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val="de-DE" w:eastAsia="en-US"/>
        </w:rPr>
        <w:id w:val="272988506"/>
        <w:docPartObj>
          <w:docPartGallery w:val="Table of Contents"/>
          <w:docPartUnique/>
        </w:docPartObj>
      </w:sdtPr>
      <w:sdtEndPr>
        <w:rPr>
          <w:b/>
          <w:bCs/>
        </w:rPr>
      </w:sdtEndPr>
      <w:sdtContent>
        <w:p w14:paraId="4D76FA2D" w14:textId="77777777" w:rsidR="008655A5" w:rsidRPr="00CA604A" w:rsidRDefault="008655A5">
          <w:pPr>
            <w:pStyle w:val="TOCHeading"/>
          </w:pPr>
          <w:r w:rsidRPr="00CA604A">
            <w:t>Зміст</w:t>
          </w:r>
        </w:p>
        <w:p w14:paraId="68687B31" w14:textId="77777777" w:rsidR="00CE0AA4" w:rsidRDefault="008655A5">
          <w:pPr>
            <w:pStyle w:val="TOC1"/>
            <w:tabs>
              <w:tab w:val="right" w:leader="dot" w:pos="10456"/>
            </w:tabs>
            <w:rPr>
              <w:rFonts w:eastAsiaTheme="minorEastAsia"/>
              <w:noProof/>
              <w:lang w:val="uk-UA" w:eastAsia="uk-UA"/>
            </w:rPr>
          </w:pPr>
          <w:r w:rsidRPr="00CA604A">
            <w:rPr>
              <w:lang w:val="uk-UA"/>
            </w:rPr>
            <w:fldChar w:fldCharType="begin"/>
          </w:r>
          <w:r w:rsidRPr="00CA604A">
            <w:rPr>
              <w:lang w:val="uk-UA"/>
            </w:rPr>
            <w:instrText xml:space="preserve"> TOC \o "1-1" \h \z \t "Заголовок 2;3;Підзаголовок;2" </w:instrText>
          </w:r>
          <w:r w:rsidRPr="00CA604A">
            <w:rPr>
              <w:lang w:val="uk-UA"/>
            </w:rPr>
            <w:fldChar w:fldCharType="separate"/>
          </w:r>
          <w:hyperlink w:anchor="_Toc523386831" w:history="1">
            <w:r w:rsidR="00CE0AA4" w:rsidRPr="00BA0948">
              <w:rPr>
                <w:rStyle w:val="Hyperlink"/>
                <w:rFonts w:eastAsia="Times New Roman"/>
                <w:noProof/>
                <w:lang w:val="uk-UA"/>
              </w:rPr>
              <w:t>Титульна сторінка</w:t>
            </w:r>
            <w:r w:rsidR="00CE0AA4">
              <w:rPr>
                <w:noProof/>
                <w:webHidden/>
              </w:rPr>
              <w:tab/>
            </w:r>
            <w:r w:rsidR="00CE0AA4">
              <w:rPr>
                <w:noProof/>
                <w:webHidden/>
              </w:rPr>
              <w:fldChar w:fldCharType="begin"/>
            </w:r>
            <w:r w:rsidR="00CE0AA4">
              <w:rPr>
                <w:noProof/>
                <w:webHidden/>
              </w:rPr>
              <w:instrText xml:space="preserve"> PAGEREF _Toc523386831 \h </w:instrText>
            </w:r>
            <w:r w:rsidR="00CE0AA4">
              <w:rPr>
                <w:noProof/>
                <w:webHidden/>
              </w:rPr>
            </w:r>
            <w:r w:rsidR="00CE0AA4">
              <w:rPr>
                <w:noProof/>
                <w:webHidden/>
              </w:rPr>
              <w:fldChar w:fldCharType="separate"/>
            </w:r>
            <w:r w:rsidR="00CE0AA4">
              <w:rPr>
                <w:noProof/>
                <w:webHidden/>
              </w:rPr>
              <w:t>3</w:t>
            </w:r>
            <w:r w:rsidR="00CE0AA4">
              <w:rPr>
                <w:noProof/>
                <w:webHidden/>
              </w:rPr>
              <w:fldChar w:fldCharType="end"/>
            </w:r>
          </w:hyperlink>
        </w:p>
        <w:p w14:paraId="0B4B07C2" w14:textId="77777777" w:rsidR="00CE0AA4" w:rsidRDefault="00000000">
          <w:pPr>
            <w:pStyle w:val="TOC3"/>
            <w:tabs>
              <w:tab w:val="right" w:leader="dot" w:pos="10456"/>
            </w:tabs>
            <w:rPr>
              <w:rFonts w:eastAsiaTheme="minorEastAsia"/>
              <w:noProof/>
              <w:lang w:val="uk-UA" w:eastAsia="uk-UA"/>
            </w:rPr>
          </w:pPr>
          <w:hyperlink w:anchor="_Toc523386832" w:history="1">
            <w:r w:rsidR="00CE0AA4" w:rsidRPr="00BA0948">
              <w:rPr>
                <w:rStyle w:val="Hyperlink"/>
                <w:noProof/>
                <w:lang w:val="uk-UA"/>
              </w:rPr>
              <w:t>Прецизійні безшовні стальні труби</w:t>
            </w:r>
            <w:r w:rsidR="00CE0AA4">
              <w:rPr>
                <w:noProof/>
                <w:webHidden/>
              </w:rPr>
              <w:tab/>
            </w:r>
            <w:r w:rsidR="00CE0AA4">
              <w:rPr>
                <w:noProof/>
                <w:webHidden/>
              </w:rPr>
              <w:fldChar w:fldCharType="begin"/>
            </w:r>
            <w:r w:rsidR="00CE0AA4">
              <w:rPr>
                <w:noProof/>
                <w:webHidden/>
              </w:rPr>
              <w:instrText xml:space="preserve"> PAGEREF _Toc523386832 \h </w:instrText>
            </w:r>
            <w:r w:rsidR="00CE0AA4">
              <w:rPr>
                <w:noProof/>
                <w:webHidden/>
              </w:rPr>
            </w:r>
            <w:r w:rsidR="00CE0AA4">
              <w:rPr>
                <w:noProof/>
                <w:webHidden/>
              </w:rPr>
              <w:fldChar w:fldCharType="separate"/>
            </w:r>
            <w:r w:rsidR="00CE0AA4">
              <w:rPr>
                <w:noProof/>
                <w:webHidden/>
              </w:rPr>
              <w:t>6</w:t>
            </w:r>
            <w:r w:rsidR="00CE0AA4">
              <w:rPr>
                <w:noProof/>
                <w:webHidden/>
              </w:rPr>
              <w:fldChar w:fldCharType="end"/>
            </w:r>
          </w:hyperlink>
        </w:p>
        <w:p w14:paraId="587541BE" w14:textId="77777777" w:rsidR="00CE0AA4" w:rsidRDefault="00000000">
          <w:pPr>
            <w:pStyle w:val="TOC1"/>
            <w:tabs>
              <w:tab w:val="right" w:leader="dot" w:pos="10456"/>
            </w:tabs>
            <w:rPr>
              <w:rFonts w:eastAsiaTheme="minorEastAsia"/>
              <w:noProof/>
              <w:lang w:val="uk-UA" w:eastAsia="uk-UA"/>
            </w:rPr>
          </w:pPr>
          <w:hyperlink w:anchor="_Toc523386833" w:history="1">
            <w:r w:rsidR="00CE0AA4" w:rsidRPr="00BA0948">
              <w:rPr>
                <w:rStyle w:val="Hyperlink"/>
                <w:rFonts w:eastAsia="Times New Roman"/>
                <w:noProof/>
                <w:lang w:val="uk-UA"/>
              </w:rPr>
              <w:t>Прецизійні стальні нержавіючі труби</w:t>
            </w:r>
            <w:r w:rsidR="00CE0AA4">
              <w:rPr>
                <w:noProof/>
                <w:webHidden/>
              </w:rPr>
              <w:tab/>
            </w:r>
            <w:r w:rsidR="00CE0AA4">
              <w:rPr>
                <w:noProof/>
                <w:webHidden/>
              </w:rPr>
              <w:fldChar w:fldCharType="begin"/>
            </w:r>
            <w:r w:rsidR="00CE0AA4">
              <w:rPr>
                <w:noProof/>
                <w:webHidden/>
              </w:rPr>
              <w:instrText xml:space="preserve"> PAGEREF _Toc523386833 \h </w:instrText>
            </w:r>
            <w:r w:rsidR="00CE0AA4">
              <w:rPr>
                <w:noProof/>
                <w:webHidden/>
              </w:rPr>
            </w:r>
            <w:r w:rsidR="00CE0AA4">
              <w:rPr>
                <w:noProof/>
                <w:webHidden/>
              </w:rPr>
              <w:fldChar w:fldCharType="separate"/>
            </w:r>
            <w:r w:rsidR="00CE0AA4">
              <w:rPr>
                <w:noProof/>
                <w:webHidden/>
              </w:rPr>
              <w:t>6</w:t>
            </w:r>
            <w:r w:rsidR="00CE0AA4">
              <w:rPr>
                <w:noProof/>
                <w:webHidden/>
              </w:rPr>
              <w:fldChar w:fldCharType="end"/>
            </w:r>
          </w:hyperlink>
        </w:p>
        <w:p w14:paraId="2567EC91" w14:textId="77777777" w:rsidR="00CE0AA4" w:rsidRDefault="00000000">
          <w:pPr>
            <w:pStyle w:val="TOC3"/>
            <w:tabs>
              <w:tab w:val="right" w:leader="dot" w:pos="10456"/>
            </w:tabs>
            <w:rPr>
              <w:rFonts w:eastAsiaTheme="minorEastAsia"/>
              <w:noProof/>
              <w:lang w:val="uk-UA" w:eastAsia="uk-UA"/>
            </w:rPr>
          </w:pPr>
          <w:hyperlink w:anchor="_Toc523386834" w:history="1">
            <w:r w:rsidR="00CE0AA4" w:rsidRPr="00BA0948">
              <w:rPr>
                <w:rStyle w:val="Hyperlink"/>
                <w:noProof/>
                <w:lang w:val="uk-UA"/>
              </w:rPr>
              <w:t>Зварні холоднотягнуті прецизійні стальні труби</w:t>
            </w:r>
            <w:r w:rsidR="00CE0AA4">
              <w:rPr>
                <w:noProof/>
                <w:webHidden/>
              </w:rPr>
              <w:tab/>
            </w:r>
            <w:r w:rsidR="00CE0AA4">
              <w:rPr>
                <w:noProof/>
                <w:webHidden/>
              </w:rPr>
              <w:fldChar w:fldCharType="begin"/>
            </w:r>
            <w:r w:rsidR="00CE0AA4">
              <w:rPr>
                <w:noProof/>
                <w:webHidden/>
              </w:rPr>
              <w:instrText xml:space="preserve"> PAGEREF _Toc523386834 \h </w:instrText>
            </w:r>
            <w:r w:rsidR="00CE0AA4">
              <w:rPr>
                <w:noProof/>
                <w:webHidden/>
              </w:rPr>
            </w:r>
            <w:r w:rsidR="00CE0AA4">
              <w:rPr>
                <w:noProof/>
                <w:webHidden/>
              </w:rPr>
              <w:fldChar w:fldCharType="separate"/>
            </w:r>
            <w:r w:rsidR="00CE0AA4">
              <w:rPr>
                <w:noProof/>
                <w:webHidden/>
              </w:rPr>
              <w:t>8</w:t>
            </w:r>
            <w:r w:rsidR="00CE0AA4">
              <w:rPr>
                <w:noProof/>
                <w:webHidden/>
              </w:rPr>
              <w:fldChar w:fldCharType="end"/>
            </w:r>
          </w:hyperlink>
        </w:p>
        <w:p w14:paraId="1EEB48A6" w14:textId="77777777" w:rsidR="00CE0AA4" w:rsidRDefault="00000000">
          <w:pPr>
            <w:pStyle w:val="TOC3"/>
            <w:tabs>
              <w:tab w:val="right" w:leader="dot" w:pos="10456"/>
            </w:tabs>
            <w:rPr>
              <w:rFonts w:eastAsiaTheme="minorEastAsia"/>
              <w:noProof/>
              <w:lang w:val="uk-UA" w:eastAsia="uk-UA"/>
            </w:rPr>
          </w:pPr>
          <w:hyperlink w:anchor="_Toc523386835" w:history="1">
            <w:r w:rsidR="00CE0AA4" w:rsidRPr="00BA0948">
              <w:rPr>
                <w:rStyle w:val="Hyperlink"/>
                <w:noProof/>
                <w:lang w:val="uk-UA"/>
              </w:rPr>
              <w:t>Зварні прецизійні стальні труби</w:t>
            </w:r>
            <w:r w:rsidR="00CE0AA4">
              <w:rPr>
                <w:noProof/>
                <w:webHidden/>
              </w:rPr>
              <w:tab/>
            </w:r>
            <w:r w:rsidR="00CE0AA4">
              <w:rPr>
                <w:noProof/>
                <w:webHidden/>
              </w:rPr>
              <w:fldChar w:fldCharType="begin"/>
            </w:r>
            <w:r w:rsidR="00CE0AA4">
              <w:rPr>
                <w:noProof/>
                <w:webHidden/>
              </w:rPr>
              <w:instrText xml:space="preserve"> PAGEREF _Toc523386835 \h </w:instrText>
            </w:r>
            <w:r w:rsidR="00CE0AA4">
              <w:rPr>
                <w:noProof/>
                <w:webHidden/>
              </w:rPr>
            </w:r>
            <w:r w:rsidR="00CE0AA4">
              <w:rPr>
                <w:noProof/>
                <w:webHidden/>
              </w:rPr>
              <w:fldChar w:fldCharType="separate"/>
            </w:r>
            <w:r w:rsidR="00CE0AA4">
              <w:rPr>
                <w:noProof/>
                <w:webHidden/>
              </w:rPr>
              <w:t>8</w:t>
            </w:r>
            <w:r w:rsidR="00CE0AA4">
              <w:rPr>
                <w:noProof/>
                <w:webHidden/>
              </w:rPr>
              <w:fldChar w:fldCharType="end"/>
            </w:r>
          </w:hyperlink>
        </w:p>
        <w:p w14:paraId="434ED734" w14:textId="77777777" w:rsidR="00CE0AA4" w:rsidRDefault="00000000">
          <w:pPr>
            <w:pStyle w:val="TOC3"/>
            <w:tabs>
              <w:tab w:val="right" w:leader="dot" w:pos="10456"/>
            </w:tabs>
            <w:rPr>
              <w:rFonts w:eastAsiaTheme="minorEastAsia"/>
              <w:noProof/>
              <w:lang w:val="uk-UA" w:eastAsia="uk-UA"/>
            </w:rPr>
          </w:pPr>
          <w:hyperlink w:anchor="_Toc523386836" w:history="1">
            <w:r w:rsidR="00CE0AA4" w:rsidRPr="00BA0948">
              <w:rPr>
                <w:rStyle w:val="Hyperlink"/>
                <w:noProof/>
                <w:lang w:val="uk-UA"/>
              </w:rPr>
              <w:t>Безшовні стальні труби для гідравліки та пневматики</w:t>
            </w:r>
            <w:r w:rsidR="00CE0AA4">
              <w:rPr>
                <w:noProof/>
                <w:webHidden/>
              </w:rPr>
              <w:tab/>
            </w:r>
            <w:r w:rsidR="00CE0AA4">
              <w:rPr>
                <w:noProof/>
                <w:webHidden/>
              </w:rPr>
              <w:fldChar w:fldCharType="begin"/>
            </w:r>
            <w:r w:rsidR="00CE0AA4">
              <w:rPr>
                <w:noProof/>
                <w:webHidden/>
              </w:rPr>
              <w:instrText xml:space="preserve"> PAGEREF _Toc523386836 \h </w:instrText>
            </w:r>
            <w:r w:rsidR="00CE0AA4">
              <w:rPr>
                <w:noProof/>
                <w:webHidden/>
              </w:rPr>
            </w:r>
            <w:r w:rsidR="00CE0AA4">
              <w:rPr>
                <w:noProof/>
                <w:webHidden/>
              </w:rPr>
              <w:fldChar w:fldCharType="separate"/>
            </w:r>
            <w:r w:rsidR="00CE0AA4">
              <w:rPr>
                <w:noProof/>
                <w:webHidden/>
              </w:rPr>
              <w:t>9</w:t>
            </w:r>
            <w:r w:rsidR="00CE0AA4">
              <w:rPr>
                <w:noProof/>
                <w:webHidden/>
              </w:rPr>
              <w:fldChar w:fldCharType="end"/>
            </w:r>
          </w:hyperlink>
        </w:p>
        <w:p w14:paraId="42A2C9FF" w14:textId="77777777" w:rsidR="00CE0AA4" w:rsidRDefault="00000000">
          <w:pPr>
            <w:pStyle w:val="TOC3"/>
            <w:tabs>
              <w:tab w:val="right" w:leader="dot" w:pos="10456"/>
            </w:tabs>
            <w:rPr>
              <w:rFonts w:eastAsiaTheme="minorEastAsia"/>
              <w:noProof/>
              <w:lang w:val="uk-UA" w:eastAsia="uk-UA"/>
            </w:rPr>
          </w:pPr>
          <w:hyperlink w:anchor="_Toc523386837" w:history="1">
            <w:r w:rsidR="00CE0AA4" w:rsidRPr="00BA0948">
              <w:rPr>
                <w:rStyle w:val="Hyperlink"/>
                <w:noProof/>
                <w:lang w:val="uk-UA"/>
              </w:rPr>
              <w:t>Зварні прецизійні стальні труби (квадратного та прямокутного поперечного перерізу)</w:t>
            </w:r>
            <w:r w:rsidR="00CE0AA4">
              <w:rPr>
                <w:noProof/>
                <w:webHidden/>
              </w:rPr>
              <w:tab/>
            </w:r>
            <w:r w:rsidR="00CE0AA4">
              <w:rPr>
                <w:noProof/>
                <w:webHidden/>
              </w:rPr>
              <w:fldChar w:fldCharType="begin"/>
            </w:r>
            <w:r w:rsidR="00CE0AA4">
              <w:rPr>
                <w:noProof/>
                <w:webHidden/>
              </w:rPr>
              <w:instrText xml:space="preserve"> PAGEREF _Toc523386837 \h </w:instrText>
            </w:r>
            <w:r w:rsidR="00CE0AA4">
              <w:rPr>
                <w:noProof/>
                <w:webHidden/>
              </w:rPr>
            </w:r>
            <w:r w:rsidR="00CE0AA4">
              <w:rPr>
                <w:noProof/>
                <w:webHidden/>
              </w:rPr>
              <w:fldChar w:fldCharType="separate"/>
            </w:r>
            <w:r w:rsidR="00CE0AA4">
              <w:rPr>
                <w:noProof/>
                <w:webHidden/>
              </w:rPr>
              <w:t>12</w:t>
            </w:r>
            <w:r w:rsidR="00CE0AA4">
              <w:rPr>
                <w:noProof/>
                <w:webHidden/>
              </w:rPr>
              <w:fldChar w:fldCharType="end"/>
            </w:r>
          </w:hyperlink>
        </w:p>
        <w:p w14:paraId="7A2C08E2" w14:textId="77777777" w:rsidR="00CE0AA4" w:rsidRDefault="00000000">
          <w:pPr>
            <w:pStyle w:val="TOC3"/>
            <w:tabs>
              <w:tab w:val="right" w:leader="dot" w:pos="10456"/>
            </w:tabs>
            <w:rPr>
              <w:rFonts w:eastAsiaTheme="minorEastAsia"/>
              <w:noProof/>
              <w:lang w:val="uk-UA" w:eastAsia="uk-UA"/>
            </w:rPr>
          </w:pPr>
          <w:hyperlink w:anchor="_Toc523386838" w:history="1">
            <w:r w:rsidR="00CE0AA4" w:rsidRPr="00BA0948">
              <w:rPr>
                <w:rStyle w:val="Hyperlink"/>
                <w:noProof/>
                <w:lang w:val="uk-UA"/>
              </w:rPr>
              <w:t>Прецизійні труби для гідроциліндрів</w:t>
            </w:r>
            <w:r w:rsidR="00CE0AA4">
              <w:rPr>
                <w:noProof/>
                <w:webHidden/>
              </w:rPr>
              <w:tab/>
            </w:r>
            <w:r w:rsidR="00CE0AA4">
              <w:rPr>
                <w:noProof/>
                <w:webHidden/>
              </w:rPr>
              <w:fldChar w:fldCharType="begin"/>
            </w:r>
            <w:r w:rsidR="00CE0AA4">
              <w:rPr>
                <w:noProof/>
                <w:webHidden/>
              </w:rPr>
              <w:instrText xml:space="preserve"> PAGEREF _Toc523386838 \h </w:instrText>
            </w:r>
            <w:r w:rsidR="00CE0AA4">
              <w:rPr>
                <w:noProof/>
                <w:webHidden/>
              </w:rPr>
            </w:r>
            <w:r w:rsidR="00CE0AA4">
              <w:rPr>
                <w:noProof/>
                <w:webHidden/>
              </w:rPr>
              <w:fldChar w:fldCharType="separate"/>
            </w:r>
            <w:r w:rsidR="00CE0AA4">
              <w:rPr>
                <w:noProof/>
                <w:webHidden/>
              </w:rPr>
              <w:t>14</w:t>
            </w:r>
            <w:r w:rsidR="00CE0AA4">
              <w:rPr>
                <w:noProof/>
                <w:webHidden/>
              </w:rPr>
              <w:fldChar w:fldCharType="end"/>
            </w:r>
          </w:hyperlink>
        </w:p>
        <w:p w14:paraId="065DD0B9" w14:textId="77777777" w:rsidR="00CE0AA4" w:rsidRDefault="00000000">
          <w:pPr>
            <w:pStyle w:val="TOC3"/>
            <w:tabs>
              <w:tab w:val="right" w:leader="dot" w:pos="10456"/>
            </w:tabs>
            <w:rPr>
              <w:rFonts w:eastAsiaTheme="minorEastAsia"/>
              <w:noProof/>
              <w:lang w:val="uk-UA" w:eastAsia="uk-UA"/>
            </w:rPr>
          </w:pPr>
          <w:hyperlink w:anchor="_Toc523386839" w:history="1">
            <w:r w:rsidR="00CE0AA4" w:rsidRPr="00BA0948">
              <w:rPr>
                <w:rStyle w:val="Hyperlink"/>
                <w:noProof/>
                <w:lang w:val="uk-UA"/>
              </w:rPr>
              <w:t>Готові для використання зварні труби для гідроциліндрів</w:t>
            </w:r>
            <w:r w:rsidR="00CE0AA4">
              <w:rPr>
                <w:noProof/>
                <w:webHidden/>
              </w:rPr>
              <w:tab/>
            </w:r>
            <w:r w:rsidR="00CE0AA4">
              <w:rPr>
                <w:noProof/>
                <w:webHidden/>
              </w:rPr>
              <w:fldChar w:fldCharType="begin"/>
            </w:r>
            <w:r w:rsidR="00CE0AA4">
              <w:rPr>
                <w:noProof/>
                <w:webHidden/>
              </w:rPr>
              <w:instrText xml:space="preserve"> PAGEREF _Toc523386839 \h </w:instrText>
            </w:r>
            <w:r w:rsidR="00CE0AA4">
              <w:rPr>
                <w:noProof/>
                <w:webHidden/>
              </w:rPr>
            </w:r>
            <w:r w:rsidR="00CE0AA4">
              <w:rPr>
                <w:noProof/>
                <w:webHidden/>
              </w:rPr>
              <w:fldChar w:fldCharType="separate"/>
            </w:r>
            <w:r w:rsidR="00CE0AA4">
              <w:rPr>
                <w:noProof/>
                <w:webHidden/>
              </w:rPr>
              <w:t>16</w:t>
            </w:r>
            <w:r w:rsidR="00CE0AA4">
              <w:rPr>
                <w:noProof/>
                <w:webHidden/>
              </w:rPr>
              <w:fldChar w:fldCharType="end"/>
            </w:r>
          </w:hyperlink>
        </w:p>
        <w:p w14:paraId="581CFE2E" w14:textId="77777777" w:rsidR="00CE0AA4" w:rsidRDefault="00000000">
          <w:pPr>
            <w:pStyle w:val="TOC2"/>
            <w:tabs>
              <w:tab w:val="right" w:leader="dot" w:pos="10456"/>
            </w:tabs>
            <w:rPr>
              <w:rFonts w:eastAsiaTheme="minorEastAsia"/>
              <w:noProof/>
              <w:lang w:val="uk-UA" w:eastAsia="uk-UA"/>
            </w:rPr>
          </w:pPr>
          <w:hyperlink w:anchor="_Toc523386840" w:history="1">
            <w:r w:rsidR="00CE0AA4" w:rsidRPr="00BA0948">
              <w:rPr>
                <w:rStyle w:val="Hyperlink"/>
                <w:rFonts w:eastAsia="Times New Roman"/>
                <w:noProof/>
                <w:lang w:val="uk-UA"/>
              </w:rPr>
              <w:t>Хромовані пустотілі прутки (труби) та штоки для гідроциліндрів</w:t>
            </w:r>
            <w:r w:rsidR="00CE0AA4">
              <w:rPr>
                <w:noProof/>
                <w:webHidden/>
              </w:rPr>
              <w:tab/>
            </w:r>
            <w:r w:rsidR="00CE0AA4">
              <w:rPr>
                <w:noProof/>
                <w:webHidden/>
              </w:rPr>
              <w:fldChar w:fldCharType="begin"/>
            </w:r>
            <w:r w:rsidR="00CE0AA4">
              <w:rPr>
                <w:noProof/>
                <w:webHidden/>
              </w:rPr>
              <w:instrText xml:space="preserve"> PAGEREF _Toc523386840 \h </w:instrText>
            </w:r>
            <w:r w:rsidR="00CE0AA4">
              <w:rPr>
                <w:noProof/>
                <w:webHidden/>
              </w:rPr>
            </w:r>
            <w:r w:rsidR="00CE0AA4">
              <w:rPr>
                <w:noProof/>
                <w:webHidden/>
              </w:rPr>
              <w:fldChar w:fldCharType="separate"/>
            </w:r>
            <w:r w:rsidR="00CE0AA4">
              <w:rPr>
                <w:noProof/>
                <w:webHidden/>
              </w:rPr>
              <w:t>17</w:t>
            </w:r>
            <w:r w:rsidR="00CE0AA4">
              <w:rPr>
                <w:noProof/>
                <w:webHidden/>
              </w:rPr>
              <w:fldChar w:fldCharType="end"/>
            </w:r>
          </w:hyperlink>
        </w:p>
        <w:p w14:paraId="6B5014A8" w14:textId="77777777" w:rsidR="00CE0AA4" w:rsidRDefault="00000000">
          <w:pPr>
            <w:pStyle w:val="TOC3"/>
            <w:tabs>
              <w:tab w:val="right" w:leader="dot" w:pos="10456"/>
            </w:tabs>
            <w:rPr>
              <w:rFonts w:eastAsiaTheme="minorEastAsia"/>
              <w:noProof/>
              <w:lang w:val="uk-UA" w:eastAsia="uk-UA"/>
            </w:rPr>
          </w:pPr>
          <w:hyperlink w:anchor="_Toc523386841" w:history="1">
            <w:r w:rsidR="00CE0AA4" w:rsidRPr="00BA0948">
              <w:rPr>
                <w:rStyle w:val="Hyperlink"/>
                <w:noProof/>
                <w:lang w:val="uk-UA"/>
              </w:rPr>
              <w:t>Хромовані пустотілі прутки (труби) для штоків гідроциліндрів</w:t>
            </w:r>
            <w:r w:rsidR="00CE0AA4">
              <w:rPr>
                <w:noProof/>
                <w:webHidden/>
              </w:rPr>
              <w:tab/>
            </w:r>
            <w:r w:rsidR="00CE0AA4">
              <w:rPr>
                <w:noProof/>
                <w:webHidden/>
              </w:rPr>
              <w:fldChar w:fldCharType="begin"/>
            </w:r>
            <w:r w:rsidR="00CE0AA4">
              <w:rPr>
                <w:noProof/>
                <w:webHidden/>
              </w:rPr>
              <w:instrText xml:space="preserve"> PAGEREF _Toc523386841 \h </w:instrText>
            </w:r>
            <w:r w:rsidR="00CE0AA4">
              <w:rPr>
                <w:noProof/>
                <w:webHidden/>
              </w:rPr>
            </w:r>
            <w:r w:rsidR="00CE0AA4">
              <w:rPr>
                <w:noProof/>
                <w:webHidden/>
              </w:rPr>
              <w:fldChar w:fldCharType="separate"/>
            </w:r>
            <w:r w:rsidR="00CE0AA4">
              <w:rPr>
                <w:noProof/>
                <w:webHidden/>
              </w:rPr>
              <w:t>17</w:t>
            </w:r>
            <w:r w:rsidR="00CE0AA4">
              <w:rPr>
                <w:noProof/>
                <w:webHidden/>
              </w:rPr>
              <w:fldChar w:fldCharType="end"/>
            </w:r>
          </w:hyperlink>
        </w:p>
        <w:p w14:paraId="7A356B16" w14:textId="77777777" w:rsidR="00CE0AA4" w:rsidRDefault="00000000">
          <w:pPr>
            <w:pStyle w:val="TOC3"/>
            <w:tabs>
              <w:tab w:val="right" w:leader="dot" w:pos="10456"/>
            </w:tabs>
            <w:rPr>
              <w:rFonts w:eastAsiaTheme="minorEastAsia"/>
              <w:noProof/>
              <w:lang w:val="uk-UA" w:eastAsia="uk-UA"/>
            </w:rPr>
          </w:pPr>
          <w:hyperlink w:anchor="_Toc523386842" w:history="1">
            <w:r w:rsidR="00CE0AA4" w:rsidRPr="00BA0948">
              <w:rPr>
                <w:rStyle w:val="Hyperlink"/>
                <w:noProof/>
                <w:lang w:val="uk-UA"/>
              </w:rPr>
              <w:t>Безшовні, холоднодеформовані прецизійні стальні труби для виробництва  пустотілих прутків (заготовка)</w:t>
            </w:r>
            <w:r w:rsidR="00CE0AA4">
              <w:rPr>
                <w:noProof/>
                <w:webHidden/>
              </w:rPr>
              <w:tab/>
            </w:r>
            <w:r w:rsidR="00CE0AA4">
              <w:rPr>
                <w:noProof/>
                <w:webHidden/>
              </w:rPr>
              <w:fldChar w:fldCharType="begin"/>
            </w:r>
            <w:r w:rsidR="00CE0AA4">
              <w:rPr>
                <w:noProof/>
                <w:webHidden/>
              </w:rPr>
              <w:instrText xml:space="preserve"> PAGEREF _Toc523386842 \h </w:instrText>
            </w:r>
            <w:r w:rsidR="00CE0AA4">
              <w:rPr>
                <w:noProof/>
                <w:webHidden/>
              </w:rPr>
            </w:r>
            <w:r w:rsidR="00CE0AA4">
              <w:rPr>
                <w:noProof/>
                <w:webHidden/>
              </w:rPr>
              <w:fldChar w:fldCharType="separate"/>
            </w:r>
            <w:r w:rsidR="00CE0AA4">
              <w:rPr>
                <w:noProof/>
                <w:webHidden/>
              </w:rPr>
              <w:t>17</w:t>
            </w:r>
            <w:r w:rsidR="00CE0AA4">
              <w:rPr>
                <w:noProof/>
                <w:webHidden/>
              </w:rPr>
              <w:fldChar w:fldCharType="end"/>
            </w:r>
          </w:hyperlink>
        </w:p>
        <w:p w14:paraId="6E5A2725" w14:textId="77777777" w:rsidR="00CE0AA4" w:rsidRDefault="00000000">
          <w:pPr>
            <w:pStyle w:val="TOC1"/>
            <w:tabs>
              <w:tab w:val="right" w:leader="dot" w:pos="10456"/>
            </w:tabs>
            <w:rPr>
              <w:rFonts w:eastAsiaTheme="minorEastAsia"/>
              <w:noProof/>
              <w:lang w:val="uk-UA" w:eastAsia="uk-UA"/>
            </w:rPr>
          </w:pPr>
          <w:hyperlink w:anchor="_Toc523386843" w:history="1">
            <w:r w:rsidR="00CE0AA4" w:rsidRPr="00BA0948">
              <w:rPr>
                <w:rStyle w:val="Hyperlink"/>
                <w:noProof/>
                <w:lang w:val="uk-UA"/>
              </w:rPr>
              <w:t>Пустотілі прутки для штоків гідроциліндрів</w:t>
            </w:r>
            <w:r w:rsidR="00CE0AA4">
              <w:rPr>
                <w:noProof/>
                <w:webHidden/>
              </w:rPr>
              <w:tab/>
            </w:r>
            <w:r w:rsidR="00CE0AA4">
              <w:rPr>
                <w:noProof/>
                <w:webHidden/>
              </w:rPr>
              <w:fldChar w:fldCharType="begin"/>
            </w:r>
            <w:r w:rsidR="00CE0AA4">
              <w:rPr>
                <w:noProof/>
                <w:webHidden/>
              </w:rPr>
              <w:instrText xml:space="preserve"> PAGEREF _Toc523386843 \h </w:instrText>
            </w:r>
            <w:r w:rsidR="00CE0AA4">
              <w:rPr>
                <w:noProof/>
                <w:webHidden/>
              </w:rPr>
            </w:r>
            <w:r w:rsidR="00CE0AA4">
              <w:rPr>
                <w:noProof/>
                <w:webHidden/>
              </w:rPr>
              <w:fldChar w:fldCharType="separate"/>
            </w:r>
            <w:r w:rsidR="00CE0AA4">
              <w:rPr>
                <w:noProof/>
                <w:webHidden/>
              </w:rPr>
              <w:t>18</w:t>
            </w:r>
            <w:r w:rsidR="00CE0AA4">
              <w:rPr>
                <w:noProof/>
                <w:webHidden/>
              </w:rPr>
              <w:fldChar w:fldCharType="end"/>
            </w:r>
          </w:hyperlink>
        </w:p>
        <w:p w14:paraId="139CB5E6" w14:textId="77777777" w:rsidR="00CE0AA4" w:rsidRDefault="00000000">
          <w:pPr>
            <w:pStyle w:val="TOC3"/>
            <w:tabs>
              <w:tab w:val="right" w:leader="dot" w:pos="10456"/>
            </w:tabs>
            <w:rPr>
              <w:rFonts w:eastAsiaTheme="minorEastAsia"/>
              <w:noProof/>
              <w:lang w:val="uk-UA" w:eastAsia="uk-UA"/>
            </w:rPr>
          </w:pPr>
          <w:hyperlink w:anchor="_Toc523386844" w:history="1">
            <w:r w:rsidR="00CE0AA4" w:rsidRPr="00BA0948">
              <w:rPr>
                <w:rStyle w:val="Hyperlink"/>
                <w:noProof/>
                <w:lang w:val="uk-UA"/>
              </w:rPr>
              <w:t>Хромовані прутки (штоки) для гідроциліндрів</w:t>
            </w:r>
            <w:r w:rsidR="00CE0AA4">
              <w:rPr>
                <w:noProof/>
                <w:webHidden/>
              </w:rPr>
              <w:tab/>
            </w:r>
            <w:r w:rsidR="00CE0AA4">
              <w:rPr>
                <w:noProof/>
                <w:webHidden/>
              </w:rPr>
              <w:fldChar w:fldCharType="begin"/>
            </w:r>
            <w:r w:rsidR="00CE0AA4">
              <w:rPr>
                <w:noProof/>
                <w:webHidden/>
              </w:rPr>
              <w:instrText xml:space="preserve"> PAGEREF _Toc523386844 \h </w:instrText>
            </w:r>
            <w:r w:rsidR="00CE0AA4">
              <w:rPr>
                <w:noProof/>
                <w:webHidden/>
              </w:rPr>
            </w:r>
            <w:r w:rsidR="00CE0AA4">
              <w:rPr>
                <w:noProof/>
                <w:webHidden/>
              </w:rPr>
              <w:fldChar w:fldCharType="separate"/>
            </w:r>
            <w:r w:rsidR="00CE0AA4">
              <w:rPr>
                <w:noProof/>
                <w:webHidden/>
              </w:rPr>
              <w:t>19</w:t>
            </w:r>
            <w:r w:rsidR="00CE0AA4">
              <w:rPr>
                <w:noProof/>
                <w:webHidden/>
              </w:rPr>
              <w:fldChar w:fldCharType="end"/>
            </w:r>
          </w:hyperlink>
        </w:p>
        <w:p w14:paraId="7DFAEAFA" w14:textId="77777777" w:rsidR="00CE0AA4" w:rsidRDefault="00000000">
          <w:pPr>
            <w:pStyle w:val="TOC1"/>
            <w:tabs>
              <w:tab w:val="right" w:leader="dot" w:pos="10456"/>
            </w:tabs>
            <w:rPr>
              <w:rFonts w:eastAsiaTheme="minorEastAsia"/>
              <w:noProof/>
              <w:lang w:val="uk-UA" w:eastAsia="uk-UA"/>
            </w:rPr>
          </w:pPr>
          <w:hyperlink w:anchor="_Toc523386845" w:history="1">
            <w:r w:rsidR="00CE0AA4" w:rsidRPr="00BA0948">
              <w:rPr>
                <w:rStyle w:val="Hyperlink"/>
                <w:noProof/>
                <w:lang w:val="uk-UA"/>
              </w:rPr>
              <w:t>Прутки для штоків гідроциліндрів</w:t>
            </w:r>
            <w:r w:rsidR="00CE0AA4">
              <w:rPr>
                <w:noProof/>
                <w:webHidden/>
              </w:rPr>
              <w:tab/>
            </w:r>
            <w:r w:rsidR="00CE0AA4">
              <w:rPr>
                <w:noProof/>
                <w:webHidden/>
              </w:rPr>
              <w:fldChar w:fldCharType="begin"/>
            </w:r>
            <w:r w:rsidR="00CE0AA4">
              <w:rPr>
                <w:noProof/>
                <w:webHidden/>
              </w:rPr>
              <w:instrText xml:space="preserve"> PAGEREF _Toc523386845 \h </w:instrText>
            </w:r>
            <w:r w:rsidR="00CE0AA4">
              <w:rPr>
                <w:noProof/>
                <w:webHidden/>
              </w:rPr>
            </w:r>
            <w:r w:rsidR="00CE0AA4">
              <w:rPr>
                <w:noProof/>
                <w:webHidden/>
              </w:rPr>
              <w:fldChar w:fldCharType="separate"/>
            </w:r>
            <w:r w:rsidR="00CE0AA4">
              <w:rPr>
                <w:noProof/>
                <w:webHidden/>
              </w:rPr>
              <w:t>19</w:t>
            </w:r>
            <w:r w:rsidR="00CE0AA4">
              <w:rPr>
                <w:noProof/>
                <w:webHidden/>
              </w:rPr>
              <w:fldChar w:fldCharType="end"/>
            </w:r>
          </w:hyperlink>
        </w:p>
        <w:p w14:paraId="1E158264" w14:textId="77777777" w:rsidR="00CE0AA4" w:rsidRDefault="00000000">
          <w:pPr>
            <w:pStyle w:val="TOC2"/>
            <w:tabs>
              <w:tab w:val="right" w:leader="dot" w:pos="10456"/>
            </w:tabs>
            <w:rPr>
              <w:rFonts w:eastAsiaTheme="minorEastAsia"/>
              <w:noProof/>
              <w:lang w:val="uk-UA" w:eastAsia="uk-UA"/>
            </w:rPr>
          </w:pPr>
          <w:hyperlink w:anchor="_Toc523386846" w:history="1">
            <w:r w:rsidR="00CE0AA4" w:rsidRPr="00BA0948">
              <w:rPr>
                <w:rStyle w:val="Hyperlink"/>
                <w:rFonts w:eastAsia="Times New Roman"/>
                <w:noProof/>
                <w:lang w:val="uk-UA"/>
              </w:rPr>
              <w:t>Труби гарячекатані</w:t>
            </w:r>
            <w:r w:rsidR="00CE0AA4">
              <w:rPr>
                <w:noProof/>
                <w:webHidden/>
              </w:rPr>
              <w:tab/>
            </w:r>
            <w:r w:rsidR="00CE0AA4">
              <w:rPr>
                <w:noProof/>
                <w:webHidden/>
              </w:rPr>
              <w:fldChar w:fldCharType="begin"/>
            </w:r>
            <w:r w:rsidR="00CE0AA4">
              <w:rPr>
                <w:noProof/>
                <w:webHidden/>
              </w:rPr>
              <w:instrText xml:space="preserve"> PAGEREF _Toc523386846 \h </w:instrText>
            </w:r>
            <w:r w:rsidR="00CE0AA4">
              <w:rPr>
                <w:noProof/>
                <w:webHidden/>
              </w:rPr>
            </w:r>
            <w:r w:rsidR="00CE0AA4">
              <w:rPr>
                <w:noProof/>
                <w:webHidden/>
              </w:rPr>
              <w:fldChar w:fldCharType="separate"/>
            </w:r>
            <w:r w:rsidR="00CE0AA4">
              <w:rPr>
                <w:noProof/>
                <w:webHidden/>
              </w:rPr>
              <w:t>22</w:t>
            </w:r>
            <w:r w:rsidR="00CE0AA4">
              <w:rPr>
                <w:noProof/>
                <w:webHidden/>
              </w:rPr>
              <w:fldChar w:fldCharType="end"/>
            </w:r>
          </w:hyperlink>
        </w:p>
        <w:p w14:paraId="3A37FCB0" w14:textId="77777777" w:rsidR="00CE0AA4" w:rsidRDefault="00000000">
          <w:pPr>
            <w:pStyle w:val="TOC3"/>
            <w:tabs>
              <w:tab w:val="right" w:leader="dot" w:pos="10456"/>
            </w:tabs>
            <w:rPr>
              <w:rFonts w:eastAsiaTheme="minorEastAsia"/>
              <w:noProof/>
              <w:lang w:val="uk-UA" w:eastAsia="uk-UA"/>
            </w:rPr>
          </w:pPr>
          <w:hyperlink w:anchor="_Toc523386847" w:history="1">
            <w:r w:rsidR="00CE0AA4" w:rsidRPr="00BA0948">
              <w:rPr>
                <w:rStyle w:val="Hyperlink"/>
                <w:noProof/>
              </w:rPr>
              <w:t>Безшовні стальні труби для машинобудування</w:t>
            </w:r>
            <w:r w:rsidR="00CE0AA4">
              <w:rPr>
                <w:noProof/>
                <w:webHidden/>
              </w:rPr>
              <w:tab/>
            </w:r>
            <w:r w:rsidR="00CE0AA4">
              <w:rPr>
                <w:noProof/>
                <w:webHidden/>
              </w:rPr>
              <w:fldChar w:fldCharType="begin"/>
            </w:r>
            <w:r w:rsidR="00CE0AA4">
              <w:rPr>
                <w:noProof/>
                <w:webHidden/>
              </w:rPr>
              <w:instrText xml:space="preserve"> PAGEREF _Toc523386847 \h </w:instrText>
            </w:r>
            <w:r w:rsidR="00CE0AA4">
              <w:rPr>
                <w:noProof/>
                <w:webHidden/>
              </w:rPr>
            </w:r>
            <w:r w:rsidR="00CE0AA4">
              <w:rPr>
                <w:noProof/>
                <w:webHidden/>
              </w:rPr>
              <w:fldChar w:fldCharType="separate"/>
            </w:r>
            <w:r w:rsidR="00CE0AA4">
              <w:rPr>
                <w:noProof/>
                <w:webHidden/>
              </w:rPr>
              <w:t>22</w:t>
            </w:r>
            <w:r w:rsidR="00CE0AA4">
              <w:rPr>
                <w:noProof/>
                <w:webHidden/>
              </w:rPr>
              <w:fldChar w:fldCharType="end"/>
            </w:r>
          </w:hyperlink>
        </w:p>
        <w:p w14:paraId="10E5B4EC" w14:textId="77777777" w:rsidR="00CE0AA4" w:rsidRDefault="00000000">
          <w:pPr>
            <w:pStyle w:val="TOC3"/>
            <w:tabs>
              <w:tab w:val="right" w:leader="dot" w:pos="10456"/>
            </w:tabs>
            <w:rPr>
              <w:rFonts w:eastAsiaTheme="minorEastAsia"/>
              <w:noProof/>
              <w:lang w:val="uk-UA" w:eastAsia="uk-UA"/>
            </w:rPr>
          </w:pPr>
          <w:hyperlink w:anchor="_Toc523386848" w:history="1">
            <w:r w:rsidR="00CE0AA4" w:rsidRPr="00BA0948">
              <w:rPr>
                <w:rStyle w:val="Hyperlink"/>
                <w:noProof/>
                <w:lang w:val="uk-UA"/>
              </w:rPr>
              <w:t>Безшовні гарячекатані труби для металоконструкцій</w:t>
            </w:r>
            <w:r w:rsidR="00CE0AA4">
              <w:rPr>
                <w:noProof/>
                <w:webHidden/>
              </w:rPr>
              <w:tab/>
            </w:r>
            <w:r w:rsidR="00CE0AA4">
              <w:rPr>
                <w:noProof/>
                <w:webHidden/>
              </w:rPr>
              <w:fldChar w:fldCharType="begin"/>
            </w:r>
            <w:r w:rsidR="00CE0AA4">
              <w:rPr>
                <w:noProof/>
                <w:webHidden/>
              </w:rPr>
              <w:instrText xml:space="preserve"> PAGEREF _Toc523386848 \h </w:instrText>
            </w:r>
            <w:r w:rsidR="00CE0AA4">
              <w:rPr>
                <w:noProof/>
                <w:webHidden/>
              </w:rPr>
            </w:r>
            <w:r w:rsidR="00CE0AA4">
              <w:rPr>
                <w:noProof/>
                <w:webHidden/>
              </w:rPr>
              <w:fldChar w:fldCharType="separate"/>
            </w:r>
            <w:r w:rsidR="00CE0AA4">
              <w:rPr>
                <w:noProof/>
                <w:webHidden/>
              </w:rPr>
              <w:t>23</w:t>
            </w:r>
            <w:r w:rsidR="00CE0AA4">
              <w:rPr>
                <w:noProof/>
                <w:webHidden/>
              </w:rPr>
              <w:fldChar w:fldCharType="end"/>
            </w:r>
          </w:hyperlink>
        </w:p>
        <w:p w14:paraId="575A7210" w14:textId="77777777" w:rsidR="00CE0AA4" w:rsidRDefault="00000000">
          <w:pPr>
            <w:pStyle w:val="TOC3"/>
            <w:tabs>
              <w:tab w:val="right" w:leader="dot" w:pos="10456"/>
            </w:tabs>
            <w:rPr>
              <w:rFonts w:eastAsiaTheme="minorEastAsia"/>
              <w:noProof/>
              <w:lang w:val="uk-UA" w:eastAsia="uk-UA"/>
            </w:rPr>
          </w:pPr>
          <w:hyperlink w:anchor="_Toc523386849" w:history="1">
            <w:r w:rsidR="00CE0AA4" w:rsidRPr="00BA0948">
              <w:rPr>
                <w:rStyle w:val="Hyperlink"/>
                <w:noProof/>
                <w:lang w:val="uk-UA"/>
              </w:rPr>
              <w:t>Труби безшовні гарячекатані загального призначення</w:t>
            </w:r>
            <w:r w:rsidR="00CE0AA4">
              <w:rPr>
                <w:noProof/>
                <w:webHidden/>
              </w:rPr>
              <w:tab/>
            </w:r>
            <w:r w:rsidR="00CE0AA4">
              <w:rPr>
                <w:noProof/>
                <w:webHidden/>
              </w:rPr>
              <w:fldChar w:fldCharType="begin"/>
            </w:r>
            <w:r w:rsidR="00CE0AA4">
              <w:rPr>
                <w:noProof/>
                <w:webHidden/>
              </w:rPr>
              <w:instrText xml:space="preserve"> PAGEREF _Toc523386849 \h </w:instrText>
            </w:r>
            <w:r w:rsidR="00CE0AA4">
              <w:rPr>
                <w:noProof/>
                <w:webHidden/>
              </w:rPr>
            </w:r>
            <w:r w:rsidR="00CE0AA4">
              <w:rPr>
                <w:noProof/>
                <w:webHidden/>
              </w:rPr>
              <w:fldChar w:fldCharType="separate"/>
            </w:r>
            <w:r w:rsidR="00CE0AA4">
              <w:rPr>
                <w:noProof/>
                <w:webHidden/>
              </w:rPr>
              <w:t>23</w:t>
            </w:r>
            <w:r w:rsidR="00CE0AA4">
              <w:rPr>
                <w:noProof/>
                <w:webHidden/>
              </w:rPr>
              <w:fldChar w:fldCharType="end"/>
            </w:r>
          </w:hyperlink>
        </w:p>
        <w:p w14:paraId="43D6AFB9" w14:textId="77777777" w:rsidR="00CE0AA4" w:rsidRDefault="00000000">
          <w:pPr>
            <w:pStyle w:val="TOC2"/>
            <w:tabs>
              <w:tab w:val="right" w:leader="dot" w:pos="10456"/>
            </w:tabs>
            <w:rPr>
              <w:rFonts w:eastAsiaTheme="minorEastAsia"/>
              <w:noProof/>
              <w:lang w:val="uk-UA" w:eastAsia="uk-UA"/>
            </w:rPr>
          </w:pPr>
          <w:hyperlink w:anchor="_Toc523386850" w:history="1">
            <w:r w:rsidR="00CE0AA4" w:rsidRPr="00BA0948">
              <w:rPr>
                <w:rStyle w:val="Hyperlink"/>
                <w:rFonts w:eastAsia="Times New Roman"/>
                <w:noProof/>
                <w:lang w:val="uk-UA"/>
              </w:rPr>
              <w:t>Конструкційні стальні труби</w:t>
            </w:r>
            <w:r w:rsidR="00CE0AA4">
              <w:rPr>
                <w:noProof/>
                <w:webHidden/>
              </w:rPr>
              <w:tab/>
            </w:r>
            <w:r w:rsidR="00CE0AA4">
              <w:rPr>
                <w:noProof/>
                <w:webHidden/>
              </w:rPr>
              <w:fldChar w:fldCharType="begin"/>
            </w:r>
            <w:r w:rsidR="00CE0AA4">
              <w:rPr>
                <w:noProof/>
                <w:webHidden/>
              </w:rPr>
              <w:instrText xml:space="preserve"> PAGEREF _Toc523386850 \h </w:instrText>
            </w:r>
            <w:r w:rsidR="00CE0AA4">
              <w:rPr>
                <w:noProof/>
                <w:webHidden/>
              </w:rPr>
            </w:r>
            <w:r w:rsidR="00CE0AA4">
              <w:rPr>
                <w:noProof/>
                <w:webHidden/>
              </w:rPr>
              <w:fldChar w:fldCharType="separate"/>
            </w:r>
            <w:r w:rsidR="00CE0AA4">
              <w:rPr>
                <w:noProof/>
                <w:webHidden/>
              </w:rPr>
              <w:t>29</w:t>
            </w:r>
            <w:r w:rsidR="00CE0AA4">
              <w:rPr>
                <w:noProof/>
                <w:webHidden/>
              </w:rPr>
              <w:fldChar w:fldCharType="end"/>
            </w:r>
          </w:hyperlink>
        </w:p>
        <w:p w14:paraId="1E2012DE" w14:textId="77777777" w:rsidR="00CE0AA4" w:rsidRDefault="00000000">
          <w:pPr>
            <w:pStyle w:val="TOC2"/>
            <w:tabs>
              <w:tab w:val="right" w:leader="dot" w:pos="10456"/>
            </w:tabs>
            <w:rPr>
              <w:rFonts w:eastAsiaTheme="minorEastAsia"/>
              <w:noProof/>
              <w:lang w:val="uk-UA" w:eastAsia="uk-UA"/>
            </w:rPr>
          </w:pPr>
          <w:hyperlink w:anchor="_Toc523386851" w:history="1">
            <w:r w:rsidR="00CE0AA4" w:rsidRPr="00BA0948">
              <w:rPr>
                <w:rStyle w:val="Hyperlink"/>
                <w:rFonts w:eastAsia="Times New Roman"/>
                <w:noProof/>
                <w:lang w:val="uk-UA"/>
              </w:rPr>
              <w:t>Холоднодеформовані та зварні труби і пустотілі профілі з нелегованої та дрібнозернистої конструкційної сталі</w:t>
            </w:r>
            <w:r w:rsidR="00CE0AA4">
              <w:rPr>
                <w:noProof/>
                <w:webHidden/>
              </w:rPr>
              <w:tab/>
            </w:r>
            <w:r w:rsidR="00CE0AA4">
              <w:rPr>
                <w:noProof/>
                <w:webHidden/>
              </w:rPr>
              <w:fldChar w:fldCharType="begin"/>
            </w:r>
            <w:r w:rsidR="00CE0AA4">
              <w:rPr>
                <w:noProof/>
                <w:webHidden/>
              </w:rPr>
              <w:instrText xml:space="preserve"> PAGEREF _Toc523386851 \h </w:instrText>
            </w:r>
            <w:r w:rsidR="00CE0AA4">
              <w:rPr>
                <w:noProof/>
                <w:webHidden/>
              </w:rPr>
            </w:r>
            <w:r w:rsidR="00CE0AA4">
              <w:rPr>
                <w:noProof/>
                <w:webHidden/>
              </w:rPr>
              <w:fldChar w:fldCharType="separate"/>
            </w:r>
            <w:r w:rsidR="00CE0AA4">
              <w:rPr>
                <w:noProof/>
                <w:webHidden/>
              </w:rPr>
              <w:t>29</w:t>
            </w:r>
            <w:r w:rsidR="00CE0AA4">
              <w:rPr>
                <w:noProof/>
                <w:webHidden/>
              </w:rPr>
              <w:fldChar w:fldCharType="end"/>
            </w:r>
          </w:hyperlink>
        </w:p>
        <w:p w14:paraId="4F808D23" w14:textId="77777777" w:rsidR="00CE0AA4" w:rsidRDefault="00000000">
          <w:pPr>
            <w:pStyle w:val="TOC1"/>
            <w:tabs>
              <w:tab w:val="right" w:leader="dot" w:pos="10456"/>
            </w:tabs>
            <w:rPr>
              <w:rFonts w:eastAsiaTheme="minorEastAsia"/>
              <w:noProof/>
              <w:lang w:val="uk-UA" w:eastAsia="uk-UA"/>
            </w:rPr>
          </w:pPr>
          <w:hyperlink w:anchor="_Toc523386852" w:history="1">
            <w:r w:rsidR="00CE0AA4" w:rsidRPr="00BA0948">
              <w:rPr>
                <w:rStyle w:val="Hyperlink"/>
                <w:noProof/>
              </w:rPr>
              <w:t xml:space="preserve">Труби зварні конструкційні </w:t>
            </w:r>
            <w:r w:rsidR="00CE0AA4" w:rsidRPr="00BA0948">
              <w:rPr>
                <w:rStyle w:val="Hyperlink"/>
                <w:noProof/>
                <w:lang w:val="uk-UA"/>
              </w:rPr>
              <w:t>круглі</w:t>
            </w:r>
            <w:r w:rsidR="00CE0AA4">
              <w:rPr>
                <w:noProof/>
                <w:webHidden/>
              </w:rPr>
              <w:tab/>
            </w:r>
            <w:r w:rsidR="00CE0AA4">
              <w:rPr>
                <w:noProof/>
                <w:webHidden/>
              </w:rPr>
              <w:fldChar w:fldCharType="begin"/>
            </w:r>
            <w:r w:rsidR="00CE0AA4">
              <w:rPr>
                <w:noProof/>
                <w:webHidden/>
              </w:rPr>
              <w:instrText xml:space="preserve"> PAGEREF _Toc523386852 \h </w:instrText>
            </w:r>
            <w:r w:rsidR="00CE0AA4">
              <w:rPr>
                <w:noProof/>
                <w:webHidden/>
              </w:rPr>
            </w:r>
            <w:r w:rsidR="00CE0AA4">
              <w:rPr>
                <w:noProof/>
                <w:webHidden/>
              </w:rPr>
              <w:fldChar w:fldCharType="separate"/>
            </w:r>
            <w:r w:rsidR="00CE0AA4">
              <w:rPr>
                <w:noProof/>
                <w:webHidden/>
              </w:rPr>
              <w:t>30</w:t>
            </w:r>
            <w:r w:rsidR="00CE0AA4">
              <w:rPr>
                <w:noProof/>
                <w:webHidden/>
              </w:rPr>
              <w:fldChar w:fldCharType="end"/>
            </w:r>
          </w:hyperlink>
        </w:p>
        <w:p w14:paraId="11B3644A" w14:textId="77777777" w:rsidR="00CE0AA4" w:rsidRDefault="00000000">
          <w:pPr>
            <w:pStyle w:val="TOC1"/>
            <w:tabs>
              <w:tab w:val="right" w:leader="dot" w:pos="10456"/>
            </w:tabs>
            <w:rPr>
              <w:rFonts w:eastAsiaTheme="minorEastAsia"/>
              <w:noProof/>
              <w:lang w:val="uk-UA" w:eastAsia="uk-UA"/>
            </w:rPr>
          </w:pPr>
          <w:hyperlink w:anchor="_Toc523386853" w:history="1">
            <w:r w:rsidR="00CE0AA4" w:rsidRPr="00BA0948">
              <w:rPr>
                <w:rStyle w:val="Hyperlink"/>
                <w:noProof/>
                <w:lang w:val="uk-UA"/>
              </w:rPr>
              <w:t>Труби конструкційні квадратні</w:t>
            </w:r>
            <w:r w:rsidR="00CE0AA4">
              <w:rPr>
                <w:noProof/>
                <w:webHidden/>
              </w:rPr>
              <w:tab/>
            </w:r>
            <w:r w:rsidR="00CE0AA4">
              <w:rPr>
                <w:noProof/>
                <w:webHidden/>
              </w:rPr>
              <w:fldChar w:fldCharType="begin"/>
            </w:r>
            <w:r w:rsidR="00CE0AA4">
              <w:rPr>
                <w:noProof/>
                <w:webHidden/>
              </w:rPr>
              <w:instrText xml:space="preserve"> PAGEREF _Toc523386853 \h </w:instrText>
            </w:r>
            <w:r w:rsidR="00CE0AA4">
              <w:rPr>
                <w:noProof/>
                <w:webHidden/>
              </w:rPr>
            </w:r>
            <w:r w:rsidR="00CE0AA4">
              <w:rPr>
                <w:noProof/>
                <w:webHidden/>
              </w:rPr>
              <w:fldChar w:fldCharType="separate"/>
            </w:r>
            <w:r w:rsidR="00CE0AA4">
              <w:rPr>
                <w:noProof/>
                <w:webHidden/>
              </w:rPr>
              <w:t>32</w:t>
            </w:r>
            <w:r w:rsidR="00CE0AA4">
              <w:rPr>
                <w:noProof/>
                <w:webHidden/>
              </w:rPr>
              <w:fldChar w:fldCharType="end"/>
            </w:r>
          </w:hyperlink>
        </w:p>
        <w:p w14:paraId="2A1B25EE" w14:textId="77777777" w:rsidR="00CE0AA4" w:rsidRDefault="00000000">
          <w:pPr>
            <w:pStyle w:val="TOC1"/>
            <w:tabs>
              <w:tab w:val="right" w:leader="dot" w:pos="10456"/>
            </w:tabs>
            <w:rPr>
              <w:rFonts w:eastAsiaTheme="minorEastAsia"/>
              <w:noProof/>
              <w:lang w:val="uk-UA" w:eastAsia="uk-UA"/>
            </w:rPr>
          </w:pPr>
          <w:hyperlink w:anchor="_Toc523386854" w:history="1">
            <w:r w:rsidR="00CE0AA4" w:rsidRPr="00BA0948">
              <w:rPr>
                <w:rStyle w:val="Hyperlink"/>
                <w:noProof/>
                <w:lang w:val="uk-UA"/>
              </w:rPr>
              <w:t>Труби конструкційні прямокутні</w:t>
            </w:r>
            <w:r w:rsidR="00CE0AA4">
              <w:rPr>
                <w:noProof/>
                <w:webHidden/>
              </w:rPr>
              <w:tab/>
            </w:r>
            <w:r w:rsidR="00CE0AA4">
              <w:rPr>
                <w:noProof/>
                <w:webHidden/>
              </w:rPr>
              <w:fldChar w:fldCharType="begin"/>
            </w:r>
            <w:r w:rsidR="00CE0AA4">
              <w:rPr>
                <w:noProof/>
                <w:webHidden/>
              </w:rPr>
              <w:instrText xml:space="preserve"> PAGEREF _Toc523386854 \h </w:instrText>
            </w:r>
            <w:r w:rsidR="00CE0AA4">
              <w:rPr>
                <w:noProof/>
                <w:webHidden/>
              </w:rPr>
            </w:r>
            <w:r w:rsidR="00CE0AA4">
              <w:rPr>
                <w:noProof/>
                <w:webHidden/>
              </w:rPr>
              <w:fldChar w:fldCharType="separate"/>
            </w:r>
            <w:r w:rsidR="00CE0AA4">
              <w:rPr>
                <w:noProof/>
                <w:webHidden/>
              </w:rPr>
              <w:t>33</w:t>
            </w:r>
            <w:r w:rsidR="00CE0AA4">
              <w:rPr>
                <w:noProof/>
                <w:webHidden/>
              </w:rPr>
              <w:fldChar w:fldCharType="end"/>
            </w:r>
          </w:hyperlink>
        </w:p>
        <w:p w14:paraId="6E8AD407" w14:textId="77777777" w:rsidR="00CE0AA4" w:rsidRDefault="00000000">
          <w:pPr>
            <w:pStyle w:val="TOC2"/>
            <w:tabs>
              <w:tab w:val="right" w:leader="dot" w:pos="10456"/>
            </w:tabs>
            <w:rPr>
              <w:rFonts w:eastAsiaTheme="minorEastAsia"/>
              <w:noProof/>
              <w:lang w:val="uk-UA" w:eastAsia="uk-UA"/>
            </w:rPr>
          </w:pPr>
          <w:hyperlink w:anchor="_Toc523386855" w:history="1">
            <w:r w:rsidR="00CE0AA4" w:rsidRPr="00BA0948">
              <w:rPr>
                <w:rStyle w:val="Hyperlink"/>
                <w:rFonts w:eastAsia="Times New Roman"/>
                <w:noProof/>
                <w:lang w:val="uk-UA"/>
              </w:rPr>
              <w:t>Гарячедеформовані пустотілі профілі з нелегованої та дрібнозернистої конструкційної сталі</w:t>
            </w:r>
            <w:r w:rsidR="00CE0AA4">
              <w:rPr>
                <w:noProof/>
                <w:webHidden/>
              </w:rPr>
              <w:tab/>
            </w:r>
            <w:r w:rsidR="00CE0AA4">
              <w:rPr>
                <w:noProof/>
                <w:webHidden/>
              </w:rPr>
              <w:fldChar w:fldCharType="begin"/>
            </w:r>
            <w:r w:rsidR="00CE0AA4">
              <w:rPr>
                <w:noProof/>
                <w:webHidden/>
              </w:rPr>
              <w:instrText xml:space="preserve"> PAGEREF _Toc523386855 \h </w:instrText>
            </w:r>
            <w:r w:rsidR="00CE0AA4">
              <w:rPr>
                <w:noProof/>
                <w:webHidden/>
              </w:rPr>
            </w:r>
            <w:r w:rsidR="00CE0AA4">
              <w:rPr>
                <w:noProof/>
                <w:webHidden/>
              </w:rPr>
              <w:fldChar w:fldCharType="separate"/>
            </w:r>
            <w:r w:rsidR="00CE0AA4">
              <w:rPr>
                <w:noProof/>
                <w:webHidden/>
              </w:rPr>
              <w:t>35</w:t>
            </w:r>
            <w:r w:rsidR="00CE0AA4">
              <w:rPr>
                <w:noProof/>
                <w:webHidden/>
              </w:rPr>
              <w:fldChar w:fldCharType="end"/>
            </w:r>
          </w:hyperlink>
        </w:p>
        <w:p w14:paraId="5EF51610" w14:textId="77777777" w:rsidR="00CE0AA4" w:rsidRDefault="00000000">
          <w:pPr>
            <w:pStyle w:val="TOC2"/>
            <w:tabs>
              <w:tab w:val="right" w:leader="dot" w:pos="10456"/>
            </w:tabs>
            <w:rPr>
              <w:rFonts w:eastAsiaTheme="minorEastAsia"/>
              <w:noProof/>
              <w:lang w:val="uk-UA" w:eastAsia="uk-UA"/>
            </w:rPr>
          </w:pPr>
          <w:hyperlink w:anchor="_Toc523386856" w:history="1">
            <w:r w:rsidR="00CE0AA4" w:rsidRPr="00BA0948">
              <w:rPr>
                <w:rStyle w:val="Hyperlink"/>
                <w:rFonts w:eastAsia="Times New Roman"/>
                <w:noProof/>
                <w:lang w:val="uk-UA"/>
              </w:rPr>
              <w:t>Труби з корозійностійкої сталі</w:t>
            </w:r>
            <w:r w:rsidR="00CE0AA4">
              <w:rPr>
                <w:noProof/>
                <w:webHidden/>
              </w:rPr>
              <w:tab/>
            </w:r>
            <w:r w:rsidR="00CE0AA4">
              <w:rPr>
                <w:noProof/>
                <w:webHidden/>
              </w:rPr>
              <w:fldChar w:fldCharType="begin"/>
            </w:r>
            <w:r w:rsidR="00CE0AA4">
              <w:rPr>
                <w:noProof/>
                <w:webHidden/>
              </w:rPr>
              <w:instrText xml:space="preserve"> PAGEREF _Toc523386856 \h </w:instrText>
            </w:r>
            <w:r w:rsidR="00CE0AA4">
              <w:rPr>
                <w:noProof/>
                <w:webHidden/>
              </w:rPr>
            </w:r>
            <w:r w:rsidR="00CE0AA4">
              <w:rPr>
                <w:noProof/>
                <w:webHidden/>
              </w:rPr>
              <w:fldChar w:fldCharType="separate"/>
            </w:r>
            <w:r w:rsidR="00CE0AA4">
              <w:rPr>
                <w:noProof/>
                <w:webHidden/>
              </w:rPr>
              <w:t>36</w:t>
            </w:r>
            <w:r w:rsidR="00CE0AA4">
              <w:rPr>
                <w:noProof/>
                <w:webHidden/>
              </w:rPr>
              <w:fldChar w:fldCharType="end"/>
            </w:r>
          </w:hyperlink>
        </w:p>
        <w:p w14:paraId="7B5C5806" w14:textId="77777777" w:rsidR="00CE0AA4" w:rsidRDefault="00000000">
          <w:pPr>
            <w:pStyle w:val="TOC2"/>
            <w:tabs>
              <w:tab w:val="right" w:leader="dot" w:pos="10456"/>
            </w:tabs>
            <w:rPr>
              <w:rFonts w:eastAsiaTheme="minorEastAsia"/>
              <w:noProof/>
              <w:lang w:val="uk-UA" w:eastAsia="uk-UA"/>
            </w:rPr>
          </w:pPr>
          <w:hyperlink w:anchor="_Toc523386857" w:history="1">
            <w:r w:rsidR="00CE0AA4" w:rsidRPr="00BA0948">
              <w:rPr>
                <w:rStyle w:val="Hyperlink"/>
                <w:rFonts w:eastAsia="Times New Roman"/>
                <w:noProof/>
                <w:lang w:val="uk-UA"/>
              </w:rPr>
              <w:t>Безшовні труби з корозійностійкої сталі</w:t>
            </w:r>
            <w:r w:rsidR="00CE0AA4">
              <w:rPr>
                <w:noProof/>
                <w:webHidden/>
              </w:rPr>
              <w:tab/>
            </w:r>
            <w:r w:rsidR="00CE0AA4">
              <w:rPr>
                <w:noProof/>
                <w:webHidden/>
              </w:rPr>
              <w:fldChar w:fldCharType="begin"/>
            </w:r>
            <w:r w:rsidR="00CE0AA4">
              <w:rPr>
                <w:noProof/>
                <w:webHidden/>
              </w:rPr>
              <w:instrText xml:space="preserve"> PAGEREF _Toc523386857 \h </w:instrText>
            </w:r>
            <w:r w:rsidR="00CE0AA4">
              <w:rPr>
                <w:noProof/>
                <w:webHidden/>
              </w:rPr>
            </w:r>
            <w:r w:rsidR="00CE0AA4">
              <w:rPr>
                <w:noProof/>
                <w:webHidden/>
              </w:rPr>
              <w:fldChar w:fldCharType="separate"/>
            </w:r>
            <w:r w:rsidR="00CE0AA4">
              <w:rPr>
                <w:noProof/>
                <w:webHidden/>
              </w:rPr>
              <w:t>36</w:t>
            </w:r>
            <w:r w:rsidR="00CE0AA4">
              <w:rPr>
                <w:noProof/>
                <w:webHidden/>
              </w:rPr>
              <w:fldChar w:fldCharType="end"/>
            </w:r>
          </w:hyperlink>
        </w:p>
        <w:p w14:paraId="20A9D3D2" w14:textId="77777777" w:rsidR="00CE0AA4" w:rsidRDefault="00000000">
          <w:pPr>
            <w:pStyle w:val="TOC2"/>
            <w:tabs>
              <w:tab w:val="right" w:leader="dot" w:pos="10456"/>
            </w:tabs>
            <w:rPr>
              <w:rFonts w:eastAsiaTheme="minorEastAsia"/>
              <w:noProof/>
              <w:lang w:val="uk-UA" w:eastAsia="uk-UA"/>
            </w:rPr>
          </w:pPr>
          <w:hyperlink w:anchor="_Toc523386858" w:history="1">
            <w:r w:rsidR="00CE0AA4" w:rsidRPr="00BA0948">
              <w:rPr>
                <w:rStyle w:val="Hyperlink"/>
                <w:rFonts w:ascii="Arial" w:eastAsia="Times New Roman" w:hAnsi="Arial" w:cs="Arial"/>
                <w:noProof/>
                <w:lang w:val="uk-UA"/>
              </w:rPr>
              <w:t>Зварні труби з корозійностійкої сталі (для харчової промисловості)</w:t>
            </w:r>
            <w:r w:rsidR="00CE0AA4">
              <w:rPr>
                <w:noProof/>
                <w:webHidden/>
              </w:rPr>
              <w:tab/>
            </w:r>
            <w:r w:rsidR="00CE0AA4">
              <w:rPr>
                <w:noProof/>
                <w:webHidden/>
              </w:rPr>
              <w:fldChar w:fldCharType="begin"/>
            </w:r>
            <w:r w:rsidR="00CE0AA4">
              <w:rPr>
                <w:noProof/>
                <w:webHidden/>
              </w:rPr>
              <w:instrText xml:space="preserve"> PAGEREF _Toc523386858 \h </w:instrText>
            </w:r>
            <w:r w:rsidR="00CE0AA4">
              <w:rPr>
                <w:noProof/>
                <w:webHidden/>
              </w:rPr>
            </w:r>
            <w:r w:rsidR="00CE0AA4">
              <w:rPr>
                <w:noProof/>
                <w:webHidden/>
              </w:rPr>
              <w:fldChar w:fldCharType="separate"/>
            </w:r>
            <w:r w:rsidR="00CE0AA4">
              <w:rPr>
                <w:noProof/>
                <w:webHidden/>
              </w:rPr>
              <w:t>38</w:t>
            </w:r>
            <w:r w:rsidR="00CE0AA4">
              <w:rPr>
                <w:noProof/>
                <w:webHidden/>
              </w:rPr>
              <w:fldChar w:fldCharType="end"/>
            </w:r>
          </w:hyperlink>
        </w:p>
        <w:p w14:paraId="2E2FD9A9" w14:textId="77777777" w:rsidR="00CE0AA4" w:rsidRDefault="00000000">
          <w:pPr>
            <w:pStyle w:val="TOC2"/>
            <w:tabs>
              <w:tab w:val="right" w:leader="dot" w:pos="10456"/>
            </w:tabs>
            <w:rPr>
              <w:rFonts w:eastAsiaTheme="minorEastAsia"/>
              <w:noProof/>
              <w:lang w:val="uk-UA" w:eastAsia="uk-UA"/>
            </w:rPr>
          </w:pPr>
          <w:hyperlink w:anchor="_Toc523386859" w:history="1">
            <w:r w:rsidR="00CE0AA4" w:rsidRPr="00BA0948">
              <w:rPr>
                <w:rStyle w:val="Hyperlink"/>
                <w:rFonts w:ascii="Arial" w:eastAsia="Times New Roman" w:hAnsi="Arial" w:cs="Arial"/>
                <w:noProof/>
                <w:lang w:val="uk-UA"/>
              </w:rPr>
              <w:t>Квадратні та прямокутні труби з корозійностійкої сталі</w:t>
            </w:r>
            <w:r w:rsidR="00CE0AA4">
              <w:rPr>
                <w:noProof/>
                <w:webHidden/>
              </w:rPr>
              <w:tab/>
            </w:r>
            <w:r w:rsidR="00CE0AA4">
              <w:rPr>
                <w:noProof/>
                <w:webHidden/>
              </w:rPr>
              <w:fldChar w:fldCharType="begin"/>
            </w:r>
            <w:r w:rsidR="00CE0AA4">
              <w:rPr>
                <w:noProof/>
                <w:webHidden/>
              </w:rPr>
              <w:instrText xml:space="preserve"> PAGEREF _Toc523386859 \h </w:instrText>
            </w:r>
            <w:r w:rsidR="00CE0AA4">
              <w:rPr>
                <w:noProof/>
                <w:webHidden/>
              </w:rPr>
            </w:r>
            <w:r w:rsidR="00CE0AA4">
              <w:rPr>
                <w:noProof/>
                <w:webHidden/>
              </w:rPr>
              <w:fldChar w:fldCharType="separate"/>
            </w:r>
            <w:r w:rsidR="00CE0AA4">
              <w:rPr>
                <w:noProof/>
                <w:webHidden/>
              </w:rPr>
              <w:t>38</w:t>
            </w:r>
            <w:r w:rsidR="00CE0AA4">
              <w:rPr>
                <w:noProof/>
                <w:webHidden/>
              </w:rPr>
              <w:fldChar w:fldCharType="end"/>
            </w:r>
          </w:hyperlink>
        </w:p>
        <w:p w14:paraId="7CBDEEF9" w14:textId="77777777" w:rsidR="00CE0AA4" w:rsidRDefault="00000000">
          <w:pPr>
            <w:pStyle w:val="TOC2"/>
            <w:tabs>
              <w:tab w:val="right" w:leader="dot" w:pos="10456"/>
            </w:tabs>
            <w:rPr>
              <w:rFonts w:eastAsiaTheme="minorEastAsia"/>
              <w:noProof/>
              <w:lang w:val="uk-UA" w:eastAsia="uk-UA"/>
            </w:rPr>
          </w:pPr>
          <w:hyperlink w:anchor="_Toc523386860" w:history="1">
            <w:r w:rsidR="00CE0AA4" w:rsidRPr="00BA0948">
              <w:rPr>
                <w:rStyle w:val="Hyperlink"/>
                <w:rFonts w:ascii="Arial" w:hAnsi="Arial" w:cs="Arial"/>
                <w:noProof/>
                <w:lang w:val="uk-UA"/>
              </w:rPr>
              <w:t>Котлові та теплообмінні труби</w:t>
            </w:r>
            <w:r w:rsidR="00CE0AA4">
              <w:rPr>
                <w:noProof/>
                <w:webHidden/>
              </w:rPr>
              <w:tab/>
            </w:r>
            <w:r w:rsidR="00CE0AA4">
              <w:rPr>
                <w:noProof/>
                <w:webHidden/>
              </w:rPr>
              <w:fldChar w:fldCharType="begin"/>
            </w:r>
            <w:r w:rsidR="00CE0AA4">
              <w:rPr>
                <w:noProof/>
                <w:webHidden/>
              </w:rPr>
              <w:instrText xml:space="preserve"> PAGEREF _Toc523386860 \h </w:instrText>
            </w:r>
            <w:r w:rsidR="00CE0AA4">
              <w:rPr>
                <w:noProof/>
                <w:webHidden/>
              </w:rPr>
            </w:r>
            <w:r w:rsidR="00CE0AA4">
              <w:rPr>
                <w:noProof/>
                <w:webHidden/>
              </w:rPr>
              <w:fldChar w:fldCharType="separate"/>
            </w:r>
            <w:r w:rsidR="00CE0AA4">
              <w:rPr>
                <w:noProof/>
                <w:webHidden/>
              </w:rPr>
              <w:t>38</w:t>
            </w:r>
            <w:r w:rsidR="00CE0AA4">
              <w:rPr>
                <w:noProof/>
                <w:webHidden/>
              </w:rPr>
              <w:fldChar w:fldCharType="end"/>
            </w:r>
          </w:hyperlink>
        </w:p>
        <w:p w14:paraId="1D85CAB5" w14:textId="5EBDA0B5" w:rsidR="00CE0AA4" w:rsidRDefault="00000000">
          <w:pPr>
            <w:pStyle w:val="TOC1"/>
            <w:tabs>
              <w:tab w:val="right" w:leader="dot" w:pos="10456"/>
            </w:tabs>
            <w:rPr>
              <w:rFonts w:eastAsiaTheme="minorEastAsia"/>
              <w:noProof/>
              <w:lang w:val="uk-UA" w:eastAsia="uk-UA"/>
            </w:rPr>
          </w:pPr>
          <w:hyperlink w:anchor="_Toc523386861" w:history="1">
            <w:r w:rsidR="00CE0AA4" w:rsidRPr="00BA0948">
              <w:rPr>
                <w:rStyle w:val="Hyperlink"/>
                <w:noProof/>
              </w:rPr>
              <w:t>Бурові труби</w:t>
            </w:r>
            <w:r w:rsidR="007B77ED">
              <w:rPr>
                <w:rStyle w:val="Hyperlink"/>
                <w:noProof/>
              </w:rPr>
              <w:t>.......</w:t>
            </w:r>
            <w:r w:rsidR="00CE0AA4" w:rsidRPr="00BA0948">
              <w:rPr>
                <w:rStyle w:val="Hyperlink"/>
                <w:noProof/>
              </w:rPr>
              <w:t>.</w:t>
            </w:r>
            <w:r w:rsidR="00CE0AA4">
              <w:rPr>
                <w:noProof/>
                <w:webHidden/>
              </w:rPr>
              <w:tab/>
            </w:r>
            <w:r w:rsidR="00CE0AA4">
              <w:rPr>
                <w:noProof/>
                <w:webHidden/>
              </w:rPr>
              <w:fldChar w:fldCharType="begin"/>
            </w:r>
            <w:r w:rsidR="00CE0AA4">
              <w:rPr>
                <w:noProof/>
                <w:webHidden/>
              </w:rPr>
              <w:instrText xml:space="preserve"> PAGEREF _Toc523386861 \h </w:instrText>
            </w:r>
            <w:r w:rsidR="00CE0AA4">
              <w:rPr>
                <w:noProof/>
                <w:webHidden/>
              </w:rPr>
            </w:r>
            <w:r w:rsidR="00CE0AA4">
              <w:rPr>
                <w:noProof/>
                <w:webHidden/>
              </w:rPr>
              <w:fldChar w:fldCharType="separate"/>
            </w:r>
            <w:r w:rsidR="00CE0AA4">
              <w:rPr>
                <w:noProof/>
                <w:webHidden/>
              </w:rPr>
              <w:t>42</w:t>
            </w:r>
            <w:r w:rsidR="00CE0AA4">
              <w:rPr>
                <w:noProof/>
                <w:webHidden/>
              </w:rPr>
              <w:fldChar w:fldCharType="end"/>
            </w:r>
          </w:hyperlink>
        </w:p>
        <w:p w14:paraId="30BE4C29" w14:textId="77777777" w:rsidR="00CE0AA4" w:rsidRDefault="00000000">
          <w:pPr>
            <w:pStyle w:val="TOC1"/>
            <w:tabs>
              <w:tab w:val="right" w:leader="dot" w:pos="10456"/>
            </w:tabs>
            <w:rPr>
              <w:rFonts w:eastAsiaTheme="minorEastAsia"/>
              <w:noProof/>
              <w:lang w:val="uk-UA" w:eastAsia="uk-UA"/>
            </w:rPr>
          </w:pPr>
          <w:hyperlink w:anchor="_Toc523386862" w:history="1">
            <w:r w:rsidR="00CE0AA4" w:rsidRPr="00BA0948">
              <w:rPr>
                <w:rStyle w:val="Hyperlink"/>
                <w:noProof/>
                <w:lang w:val="uk-UA"/>
              </w:rPr>
              <w:t>Нержавіючі прутки</w:t>
            </w:r>
            <w:r w:rsidR="00CE0AA4">
              <w:rPr>
                <w:noProof/>
                <w:webHidden/>
              </w:rPr>
              <w:tab/>
            </w:r>
            <w:r w:rsidR="00CE0AA4">
              <w:rPr>
                <w:noProof/>
                <w:webHidden/>
              </w:rPr>
              <w:fldChar w:fldCharType="begin"/>
            </w:r>
            <w:r w:rsidR="00CE0AA4">
              <w:rPr>
                <w:noProof/>
                <w:webHidden/>
              </w:rPr>
              <w:instrText xml:space="preserve"> PAGEREF _Toc523386862 \h </w:instrText>
            </w:r>
            <w:r w:rsidR="00CE0AA4">
              <w:rPr>
                <w:noProof/>
                <w:webHidden/>
              </w:rPr>
            </w:r>
            <w:r w:rsidR="00CE0AA4">
              <w:rPr>
                <w:noProof/>
                <w:webHidden/>
              </w:rPr>
              <w:fldChar w:fldCharType="separate"/>
            </w:r>
            <w:r w:rsidR="00CE0AA4">
              <w:rPr>
                <w:noProof/>
                <w:webHidden/>
              </w:rPr>
              <w:t>45</w:t>
            </w:r>
            <w:r w:rsidR="00CE0AA4">
              <w:rPr>
                <w:noProof/>
                <w:webHidden/>
              </w:rPr>
              <w:fldChar w:fldCharType="end"/>
            </w:r>
          </w:hyperlink>
        </w:p>
        <w:p w14:paraId="0F7C8289" w14:textId="77777777" w:rsidR="00CE0AA4" w:rsidRDefault="00000000">
          <w:pPr>
            <w:pStyle w:val="TOC1"/>
            <w:tabs>
              <w:tab w:val="right" w:leader="dot" w:pos="10456"/>
            </w:tabs>
            <w:rPr>
              <w:rFonts w:eastAsiaTheme="minorEastAsia"/>
              <w:noProof/>
              <w:lang w:val="uk-UA" w:eastAsia="uk-UA"/>
            </w:rPr>
          </w:pPr>
          <w:hyperlink w:anchor="_Toc523386863" w:history="1">
            <w:r w:rsidR="00CE0AA4" w:rsidRPr="00BA0948">
              <w:rPr>
                <w:rStyle w:val="Hyperlink"/>
                <w:noProof/>
                <w:lang w:val="uk-UA"/>
              </w:rPr>
              <w:t>Лінійні вали</w:t>
            </w:r>
            <w:r w:rsidR="00CE0AA4">
              <w:rPr>
                <w:noProof/>
                <w:webHidden/>
              </w:rPr>
              <w:tab/>
            </w:r>
            <w:r w:rsidR="00CE0AA4">
              <w:rPr>
                <w:noProof/>
                <w:webHidden/>
              </w:rPr>
              <w:fldChar w:fldCharType="begin"/>
            </w:r>
            <w:r w:rsidR="00CE0AA4">
              <w:rPr>
                <w:noProof/>
                <w:webHidden/>
              </w:rPr>
              <w:instrText xml:space="preserve"> PAGEREF _Toc523386863 \h </w:instrText>
            </w:r>
            <w:r w:rsidR="00CE0AA4">
              <w:rPr>
                <w:noProof/>
                <w:webHidden/>
              </w:rPr>
            </w:r>
            <w:r w:rsidR="00CE0AA4">
              <w:rPr>
                <w:noProof/>
                <w:webHidden/>
              </w:rPr>
              <w:fldChar w:fldCharType="separate"/>
            </w:r>
            <w:r w:rsidR="00CE0AA4">
              <w:rPr>
                <w:noProof/>
                <w:webHidden/>
              </w:rPr>
              <w:t>47</w:t>
            </w:r>
            <w:r w:rsidR="00CE0AA4">
              <w:rPr>
                <w:noProof/>
                <w:webHidden/>
              </w:rPr>
              <w:fldChar w:fldCharType="end"/>
            </w:r>
          </w:hyperlink>
        </w:p>
        <w:p w14:paraId="36A879BE" w14:textId="77777777" w:rsidR="00CE0AA4" w:rsidRDefault="00000000">
          <w:pPr>
            <w:pStyle w:val="TOC1"/>
            <w:tabs>
              <w:tab w:val="right" w:leader="dot" w:pos="10456"/>
            </w:tabs>
            <w:rPr>
              <w:rFonts w:eastAsiaTheme="minorEastAsia"/>
              <w:noProof/>
              <w:lang w:val="uk-UA" w:eastAsia="uk-UA"/>
            </w:rPr>
          </w:pPr>
          <w:hyperlink w:anchor="_Toc523386864" w:history="1">
            <w:r w:rsidR="00CE0AA4" w:rsidRPr="00BA0948">
              <w:rPr>
                <w:rStyle w:val="Hyperlink"/>
                <w:rFonts w:eastAsia="Times New Roman"/>
                <w:noProof/>
                <w:lang w:val="uk-UA" w:eastAsia="uk-UA"/>
              </w:rPr>
              <w:t>Шліфовані прутки</w:t>
            </w:r>
            <w:r w:rsidR="00CE0AA4">
              <w:rPr>
                <w:noProof/>
                <w:webHidden/>
              </w:rPr>
              <w:tab/>
            </w:r>
            <w:r w:rsidR="00CE0AA4">
              <w:rPr>
                <w:noProof/>
                <w:webHidden/>
              </w:rPr>
              <w:fldChar w:fldCharType="begin"/>
            </w:r>
            <w:r w:rsidR="00CE0AA4">
              <w:rPr>
                <w:noProof/>
                <w:webHidden/>
              </w:rPr>
              <w:instrText xml:space="preserve"> PAGEREF _Toc523386864 \h </w:instrText>
            </w:r>
            <w:r w:rsidR="00CE0AA4">
              <w:rPr>
                <w:noProof/>
                <w:webHidden/>
              </w:rPr>
            </w:r>
            <w:r w:rsidR="00CE0AA4">
              <w:rPr>
                <w:noProof/>
                <w:webHidden/>
              </w:rPr>
              <w:fldChar w:fldCharType="separate"/>
            </w:r>
            <w:r w:rsidR="00CE0AA4">
              <w:rPr>
                <w:noProof/>
                <w:webHidden/>
              </w:rPr>
              <w:t>48</w:t>
            </w:r>
            <w:r w:rsidR="00CE0AA4">
              <w:rPr>
                <w:noProof/>
                <w:webHidden/>
              </w:rPr>
              <w:fldChar w:fldCharType="end"/>
            </w:r>
          </w:hyperlink>
        </w:p>
        <w:p w14:paraId="78533BCC" w14:textId="77777777" w:rsidR="00CE0AA4" w:rsidRDefault="00000000">
          <w:pPr>
            <w:pStyle w:val="TOC1"/>
            <w:tabs>
              <w:tab w:val="right" w:leader="dot" w:pos="10456"/>
            </w:tabs>
            <w:rPr>
              <w:rFonts w:eastAsiaTheme="minorEastAsia"/>
              <w:noProof/>
              <w:lang w:val="uk-UA" w:eastAsia="uk-UA"/>
            </w:rPr>
          </w:pPr>
          <w:hyperlink w:anchor="_Toc523386865" w:history="1">
            <w:r w:rsidR="00CE0AA4" w:rsidRPr="00BA0948">
              <w:rPr>
                <w:rStyle w:val="Hyperlink"/>
                <w:noProof/>
                <w:lang w:val="uk-UA"/>
              </w:rPr>
              <w:t>Пруток круглий</w:t>
            </w:r>
            <w:r w:rsidR="00CE0AA4">
              <w:rPr>
                <w:noProof/>
                <w:webHidden/>
              </w:rPr>
              <w:tab/>
            </w:r>
            <w:r w:rsidR="00CE0AA4">
              <w:rPr>
                <w:noProof/>
                <w:webHidden/>
              </w:rPr>
              <w:fldChar w:fldCharType="begin"/>
            </w:r>
            <w:r w:rsidR="00CE0AA4">
              <w:rPr>
                <w:noProof/>
                <w:webHidden/>
              </w:rPr>
              <w:instrText xml:space="preserve"> PAGEREF _Toc523386865 \h </w:instrText>
            </w:r>
            <w:r w:rsidR="00CE0AA4">
              <w:rPr>
                <w:noProof/>
                <w:webHidden/>
              </w:rPr>
            </w:r>
            <w:r w:rsidR="00CE0AA4">
              <w:rPr>
                <w:noProof/>
                <w:webHidden/>
              </w:rPr>
              <w:fldChar w:fldCharType="separate"/>
            </w:r>
            <w:r w:rsidR="00CE0AA4">
              <w:rPr>
                <w:noProof/>
                <w:webHidden/>
              </w:rPr>
              <w:t>49</w:t>
            </w:r>
            <w:r w:rsidR="00CE0AA4">
              <w:rPr>
                <w:noProof/>
                <w:webHidden/>
              </w:rPr>
              <w:fldChar w:fldCharType="end"/>
            </w:r>
          </w:hyperlink>
        </w:p>
        <w:p w14:paraId="2C29EFC8" w14:textId="77777777" w:rsidR="00CE0AA4" w:rsidRDefault="00000000">
          <w:pPr>
            <w:pStyle w:val="TOC1"/>
            <w:tabs>
              <w:tab w:val="right" w:leader="dot" w:pos="10456"/>
            </w:tabs>
            <w:rPr>
              <w:rFonts w:eastAsiaTheme="minorEastAsia"/>
              <w:noProof/>
              <w:lang w:val="uk-UA" w:eastAsia="uk-UA"/>
            </w:rPr>
          </w:pPr>
          <w:hyperlink w:anchor="_Toc523386866" w:history="1">
            <w:r w:rsidR="00CE0AA4" w:rsidRPr="00BA0948">
              <w:rPr>
                <w:rStyle w:val="Hyperlink"/>
                <w:noProof/>
                <w:lang w:val="uk-UA"/>
              </w:rPr>
              <w:t>Пруток квадратний</w:t>
            </w:r>
            <w:r w:rsidR="00CE0AA4">
              <w:rPr>
                <w:noProof/>
                <w:webHidden/>
              </w:rPr>
              <w:tab/>
            </w:r>
            <w:r w:rsidR="00CE0AA4">
              <w:rPr>
                <w:noProof/>
                <w:webHidden/>
              </w:rPr>
              <w:fldChar w:fldCharType="begin"/>
            </w:r>
            <w:r w:rsidR="00CE0AA4">
              <w:rPr>
                <w:noProof/>
                <w:webHidden/>
              </w:rPr>
              <w:instrText xml:space="preserve"> PAGEREF _Toc523386866 \h </w:instrText>
            </w:r>
            <w:r w:rsidR="00CE0AA4">
              <w:rPr>
                <w:noProof/>
                <w:webHidden/>
              </w:rPr>
            </w:r>
            <w:r w:rsidR="00CE0AA4">
              <w:rPr>
                <w:noProof/>
                <w:webHidden/>
              </w:rPr>
              <w:fldChar w:fldCharType="separate"/>
            </w:r>
            <w:r w:rsidR="00CE0AA4">
              <w:rPr>
                <w:noProof/>
                <w:webHidden/>
              </w:rPr>
              <w:t>50</w:t>
            </w:r>
            <w:r w:rsidR="00CE0AA4">
              <w:rPr>
                <w:noProof/>
                <w:webHidden/>
              </w:rPr>
              <w:fldChar w:fldCharType="end"/>
            </w:r>
          </w:hyperlink>
        </w:p>
        <w:p w14:paraId="5FE08A12" w14:textId="77777777" w:rsidR="00CE0AA4" w:rsidRDefault="00000000">
          <w:pPr>
            <w:pStyle w:val="TOC1"/>
            <w:tabs>
              <w:tab w:val="right" w:leader="dot" w:pos="10456"/>
            </w:tabs>
            <w:rPr>
              <w:rFonts w:eastAsiaTheme="minorEastAsia"/>
              <w:noProof/>
              <w:lang w:val="uk-UA" w:eastAsia="uk-UA"/>
            </w:rPr>
          </w:pPr>
          <w:hyperlink w:anchor="_Toc523386867" w:history="1">
            <w:r w:rsidR="00CE0AA4" w:rsidRPr="00BA0948">
              <w:rPr>
                <w:rStyle w:val="Hyperlink"/>
                <w:noProof/>
                <w:lang w:val="uk-UA"/>
              </w:rPr>
              <w:t>Полоси</w:t>
            </w:r>
            <w:r w:rsidR="00CE0AA4">
              <w:rPr>
                <w:noProof/>
                <w:webHidden/>
              </w:rPr>
              <w:tab/>
            </w:r>
            <w:r w:rsidR="00CE0AA4">
              <w:rPr>
                <w:noProof/>
                <w:webHidden/>
              </w:rPr>
              <w:fldChar w:fldCharType="begin"/>
            </w:r>
            <w:r w:rsidR="00CE0AA4">
              <w:rPr>
                <w:noProof/>
                <w:webHidden/>
              </w:rPr>
              <w:instrText xml:space="preserve"> PAGEREF _Toc523386867 \h </w:instrText>
            </w:r>
            <w:r w:rsidR="00CE0AA4">
              <w:rPr>
                <w:noProof/>
                <w:webHidden/>
              </w:rPr>
            </w:r>
            <w:r w:rsidR="00CE0AA4">
              <w:rPr>
                <w:noProof/>
                <w:webHidden/>
              </w:rPr>
              <w:fldChar w:fldCharType="separate"/>
            </w:r>
            <w:r w:rsidR="00CE0AA4">
              <w:rPr>
                <w:noProof/>
                <w:webHidden/>
              </w:rPr>
              <w:t>51</w:t>
            </w:r>
            <w:r w:rsidR="00CE0AA4">
              <w:rPr>
                <w:noProof/>
                <w:webHidden/>
              </w:rPr>
              <w:fldChar w:fldCharType="end"/>
            </w:r>
          </w:hyperlink>
        </w:p>
        <w:p w14:paraId="441DBA24" w14:textId="77777777" w:rsidR="00CE0AA4" w:rsidRDefault="00000000">
          <w:pPr>
            <w:pStyle w:val="TOC1"/>
            <w:tabs>
              <w:tab w:val="right" w:leader="dot" w:pos="10456"/>
            </w:tabs>
            <w:rPr>
              <w:rFonts w:eastAsiaTheme="minorEastAsia"/>
              <w:noProof/>
              <w:lang w:val="uk-UA" w:eastAsia="uk-UA"/>
            </w:rPr>
          </w:pPr>
          <w:hyperlink w:anchor="_Toc523386868" w:history="1">
            <w:r w:rsidR="00CE0AA4" w:rsidRPr="00BA0948">
              <w:rPr>
                <w:rStyle w:val="Hyperlink"/>
                <w:noProof/>
                <w:lang w:val="uk-UA"/>
              </w:rPr>
              <w:t>Кутник рівностороній</w:t>
            </w:r>
            <w:r w:rsidR="00CE0AA4">
              <w:rPr>
                <w:noProof/>
                <w:webHidden/>
              </w:rPr>
              <w:tab/>
            </w:r>
            <w:r w:rsidR="00CE0AA4">
              <w:rPr>
                <w:noProof/>
                <w:webHidden/>
              </w:rPr>
              <w:fldChar w:fldCharType="begin"/>
            </w:r>
            <w:r w:rsidR="00CE0AA4">
              <w:rPr>
                <w:noProof/>
                <w:webHidden/>
              </w:rPr>
              <w:instrText xml:space="preserve"> PAGEREF _Toc523386868 \h </w:instrText>
            </w:r>
            <w:r w:rsidR="00CE0AA4">
              <w:rPr>
                <w:noProof/>
                <w:webHidden/>
              </w:rPr>
            </w:r>
            <w:r w:rsidR="00CE0AA4">
              <w:rPr>
                <w:noProof/>
                <w:webHidden/>
              </w:rPr>
              <w:fldChar w:fldCharType="separate"/>
            </w:r>
            <w:r w:rsidR="00CE0AA4">
              <w:rPr>
                <w:noProof/>
                <w:webHidden/>
              </w:rPr>
              <w:t>52</w:t>
            </w:r>
            <w:r w:rsidR="00CE0AA4">
              <w:rPr>
                <w:noProof/>
                <w:webHidden/>
              </w:rPr>
              <w:fldChar w:fldCharType="end"/>
            </w:r>
          </w:hyperlink>
        </w:p>
        <w:p w14:paraId="437ADC9B" w14:textId="77777777" w:rsidR="00CE0AA4" w:rsidRDefault="00000000">
          <w:pPr>
            <w:pStyle w:val="TOC1"/>
            <w:tabs>
              <w:tab w:val="right" w:leader="dot" w:pos="10456"/>
            </w:tabs>
            <w:rPr>
              <w:rFonts w:eastAsiaTheme="minorEastAsia"/>
              <w:noProof/>
              <w:lang w:val="uk-UA" w:eastAsia="uk-UA"/>
            </w:rPr>
          </w:pPr>
          <w:hyperlink w:anchor="_Toc523386869" w:history="1">
            <w:r w:rsidR="00CE0AA4" w:rsidRPr="00BA0948">
              <w:rPr>
                <w:rStyle w:val="Hyperlink"/>
                <w:noProof/>
                <w:lang w:val="uk-UA"/>
              </w:rPr>
              <w:t>Кутник нерівностороній</w:t>
            </w:r>
            <w:r w:rsidR="00CE0AA4">
              <w:rPr>
                <w:noProof/>
                <w:webHidden/>
              </w:rPr>
              <w:tab/>
            </w:r>
            <w:r w:rsidR="00CE0AA4">
              <w:rPr>
                <w:noProof/>
                <w:webHidden/>
              </w:rPr>
              <w:fldChar w:fldCharType="begin"/>
            </w:r>
            <w:r w:rsidR="00CE0AA4">
              <w:rPr>
                <w:noProof/>
                <w:webHidden/>
              </w:rPr>
              <w:instrText xml:space="preserve"> PAGEREF _Toc523386869 \h </w:instrText>
            </w:r>
            <w:r w:rsidR="00CE0AA4">
              <w:rPr>
                <w:noProof/>
                <w:webHidden/>
              </w:rPr>
            </w:r>
            <w:r w:rsidR="00CE0AA4">
              <w:rPr>
                <w:noProof/>
                <w:webHidden/>
              </w:rPr>
              <w:fldChar w:fldCharType="separate"/>
            </w:r>
            <w:r w:rsidR="00CE0AA4">
              <w:rPr>
                <w:noProof/>
                <w:webHidden/>
              </w:rPr>
              <w:t>54</w:t>
            </w:r>
            <w:r w:rsidR="00CE0AA4">
              <w:rPr>
                <w:noProof/>
                <w:webHidden/>
              </w:rPr>
              <w:fldChar w:fldCharType="end"/>
            </w:r>
          </w:hyperlink>
        </w:p>
        <w:p w14:paraId="5B6E04DE" w14:textId="77777777" w:rsidR="00CE0AA4" w:rsidRDefault="00000000">
          <w:pPr>
            <w:pStyle w:val="TOC1"/>
            <w:tabs>
              <w:tab w:val="right" w:leader="dot" w:pos="10456"/>
            </w:tabs>
            <w:rPr>
              <w:rFonts w:eastAsiaTheme="minorEastAsia"/>
              <w:noProof/>
              <w:lang w:val="uk-UA" w:eastAsia="uk-UA"/>
            </w:rPr>
          </w:pPr>
          <w:hyperlink w:anchor="_Toc523386870" w:history="1">
            <w:r w:rsidR="00CE0AA4" w:rsidRPr="00BA0948">
              <w:rPr>
                <w:rStyle w:val="Hyperlink"/>
                <w:rFonts w:eastAsia="Times New Roman"/>
                <w:noProof/>
                <w:lang w:val="uk-UA" w:eastAsia="uk-UA"/>
              </w:rPr>
              <w:t>БАЛКИ  HE</w:t>
            </w:r>
            <w:r w:rsidR="00CE0AA4">
              <w:rPr>
                <w:noProof/>
                <w:webHidden/>
              </w:rPr>
              <w:tab/>
            </w:r>
            <w:r w:rsidR="00CE0AA4">
              <w:rPr>
                <w:noProof/>
                <w:webHidden/>
              </w:rPr>
              <w:fldChar w:fldCharType="begin"/>
            </w:r>
            <w:r w:rsidR="00CE0AA4">
              <w:rPr>
                <w:noProof/>
                <w:webHidden/>
              </w:rPr>
              <w:instrText xml:space="preserve"> PAGEREF _Toc523386870 \h </w:instrText>
            </w:r>
            <w:r w:rsidR="00CE0AA4">
              <w:rPr>
                <w:noProof/>
                <w:webHidden/>
              </w:rPr>
            </w:r>
            <w:r w:rsidR="00CE0AA4">
              <w:rPr>
                <w:noProof/>
                <w:webHidden/>
              </w:rPr>
              <w:fldChar w:fldCharType="separate"/>
            </w:r>
            <w:r w:rsidR="00CE0AA4">
              <w:rPr>
                <w:noProof/>
                <w:webHidden/>
              </w:rPr>
              <w:t>55</w:t>
            </w:r>
            <w:r w:rsidR="00CE0AA4">
              <w:rPr>
                <w:noProof/>
                <w:webHidden/>
              </w:rPr>
              <w:fldChar w:fldCharType="end"/>
            </w:r>
          </w:hyperlink>
        </w:p>
        <w:p w14:paraId="26BD9B55" w14:textId="77777777" w:rsidR="00CE0AA4" w:rsidRDefault="00000000">
          <w:pPr>
            <w:pStyle w:val="TOC1"/>
            <w:tabs>
              <w:tab w:val="right" w:leader="dot" w:pos="10456"/>
            </w:tabs>
            <w:rPr>
              <w:rFonts w:eastAsiaTheme="minorEastAsia"/>
              <w:noProof/>
              <w:lang w:val="uk-UA" w:eastAsia="uk-UA"/>
            </w:rPr>
          </w:pPr>
          <w:hyperlink w:anchor="_Toc523386871" w:history="1">
            <w:r w:rsidR="00CE0AA4" w:rsidRPr="00BA0948">
              <w:rPr>
                <w:rStyle w:val="Hyperlink"/>
                <w:noProof/>
                <w:lang w:val="uk-UA"/>
              </w:rPr>
              <w:t>Двотавр IPN</w:t>
            </w:r>
            <w:r w:rsidR="00CE0AA4">
              <w:rPr>
                <w:noProof/>
                <w:webHidden/>
              </w:rPr>
              <w:tab/>
            </w:r>
            <w:r w:rsidR="00CE0AA4">
              <w:rPr>
                <w:noProof/>
                <w:webHidden/>
              </w:rPr>
              <w:fldChar w:fldCharType="begin"/>
            </w:r>
            <w:r w:rsidR="00CE0AA4">
              <w:rPr>
                <w:noProof/>
                <w:webHidden/>
              </w:rPr>
              <w:instrText xml:space="preserve"> PAGEREF _Toc523386871 \h </w:instrText>
            </w:r>
            <w:r w:rsidR="00CE0AA4">
              <w:rPr>
                <w:noProof/>
                <w:webHidden/>
              </w:rPr>
            </w:r>
            <w:r w:rsidR="00CE0AA4">
              <w:rPr>
                <w:noProof/>
                <w:webHidden/>
              </w:rPr>
              <w:fldChar w:fldCharType="separate"/>
            </w:r>
            <w:r w:rsidR="00CE0AA4">
              <w:rPr>
                <w:noProof/>
                <w:webHidden/>
              </w:rPr>
              <w:t>58</w:t>
            </w:r>
            <w:r w:rsidR="00CE0AA4">
              <w:rPr>
                <w:noProof/>
                <w:webHidden/>
              </w:rPr>
              <w:fldChar w:fldCharType="end"/>
            </w:r>
          </w:hyperlink>
        </w:p>
        <w:p w14:paraId="52FCC7D2" w14:textId="77777777" w:rsidR="00CE0AA4" w:rsidRDefault="00000000">
          <w:pPr>
            <w:pStyle w:val="TOC1"/>
            <w:tabs>
              <w:tab w:val="right" w:leader="dot" w:pos="10456"/>
            </w:tabs>
            <w:rPr>
              <w:rFonts w:eastAsiaTheme="minorEastAsia"/>
              <w:noProof/>
              <w:lang w:val="uk-UA" w:eastAsia="uk-UA"/>
            </w:rPr>
          </w:pPr>
          <w:hyperlink w:anchor="_Toc523386872" w:history="1">
            <w:r w:rsidR="00CE0AA4" w:rsidRPr="00BA0948">
              <w:rPr>
                <w:rStyle w:val="Hyperlink"/>
                <w:noProof/>
                <w:lang w:val="uk-UA"/>
              </w:rPr>
              <w:t>Двотавр IPE</w:t>
            </w:r>
            <w:r w:rsidR="00CE0AA4">
              <w:rPr>
                <w:noProof/>
                <w:webHidden/>
              </w:rPr>
              <w:tab/>
            </w:r>
            <w:r w:rsidR="00CE0AA4">
              <w:rPr>
                <w:noProof/>
                <w:webHidden/>
              </w:rPr>
              <w:fldChar w:fldCharType="begin"/>
            </w:r>
            <w:r w:rsidR="00CE0AA4">
              <w:rPr>
                <w:noProof/>
                <w:webHidden/>
              </w:rPr>
              <w:instrText xml:space="preserve"> PAGEREF _Toc523386872 \h </w:instrText>
            </w:r>
            <w:r w:rsidR="00CE0AA4">
              <w:rPr>
                <w:noProof/>
                <w:webHidden/>
              </w:rPr>
            </w:r>
            <w:r w:rsidR="00CE0AA4">
              <w:rPr>
                <w:noProof/>
                <w:webHidden/>
              </w:rPr>
              <w:fldChar w:fldCharType="separate"/>
            </w:r>
            <w:r w:rsidR="00CE0AA4">
              <w:rPr>
                <w:noProof/>
                <w:webHidden/>
              </w:rPr>
              <w:t>59</w:t>
            </w:r>
            <w:r w:rsidR="00CE0AA4">
              <w:rPr>
                <w:noProof/>
                <w:webHidden/>
              </w:rPr>
              <w:fldChar w:fldCharType="end"/>
            </w:r>
          </w:hyperlink>
        </w:p>
        <w:p w14:paraId="468AA91E" w14:textId="77777777" w:rsidR="00CE0AA4" w:rsidRDefault="00000000">
          <w:pPr>
            <w:pStyle w:val="TOC1"/>
            <w:tabs>
              <w:tab w:val="right" w:leader="dot" w:pos="10456"/>
            </w:tabs>
            <w:rPr>
              <w:rFonts w:eastAsiaTheme="minorEastAsia"/>
              <w:noProof/>
              <w:lang w:val="uk-UA" w:eastAsia="uk-UA"/>
            </w:rPr>
          </w:pPr>
          <w:hyperlink w:anchor="_Toc523386873" w:history="1">
            <w:r w:rsidR="00CE0AA4" w:rsidRPr="00BA0948">
              <w:rPr>
                <w:rStyle w:val="Hyperlink"/>
                <w:noProof/>
                <w:lang w:val="uk-UA"/>
              </w:rPr>
              <w:t>Швелер   UPN</w:t>
            </w:r>
            <w:r w:rsidR="00CE0AA4">
              <w:rPr>
                <w:noProof/>
                <w:webHidden/>
              </w:rPr>
              <w:tab/>
            </w:r>
            <w:r w:rsidR="00CE0AA4">
              <w:rPr>
                <w:noProof/>
                <w:webHidden/>
              </w:rPr>
              <w:fldChar w:fldCharType="begin"/>
            </w:r>
            <w:r w:rsidR="00CE0AA4">
              <w:rPr>
                <w:noProof/>
                <w:webHidden/>
              </w:rPr>
              <w:instrText xml:space="preserve"> PAGEREF _Toc523386873 \h </w:instrText>
            </w:r>
            <w:r w:rsidR="00CE0AA4">
              <w:rPr>
                <w:noProof/>
                <w:webHidden/>
              </w:rPr>
            </w:r>
            <w:r w:rsidR="00CE0AA4">
              <w:rPr>
                <w:noProof/>
                <w:webHidden/>
              </w:rPr>
              <w:fldChar w:fldCharType="separate"/>
            </w:r>
            <w:r w:rsidR="00CE0AA4">
              <w:rPr>
                <w:noProof/>
                <w:webHidden/>
              </w:rPr>
              <w:t>61</w:t>
            </w:r>
            <w:r w:rsidR="00CE0AA4">
              <w:rPr>
                <w:noProof/>
                <w:webHidden/>
              </w:rPr>
              <w:fldChar w:fldCharType="end"/>
            </w:r>
          </w:hyperlink>
        </w:p>
        <w:p w14:paraId="5086B7F8" w14:textId="77777777" w:rsidR="00CE0AA4" w:rsidRDefault="00000000">
          <w:pPr>
            <w:pStyle w:val="TOC1"/>
            <w:tabs>
              <w:tab w:val="right" w:leader="dot" w:pos="10456"/>
            </w:tabs>
            <w:rPr>
              <w:rFonts w:eastAsiaTheme="minorEastAsia"/>
              <w:noProof/>
              <w:lang w:val="uk-UA" w:eastAsia="uk-UA"/>
            </w:rPr>
          </w:pPr>
          <w:hyperlink w:anchor="_Toc523386874" w:history="1">
            <w:r w:rsidR="00CE0AA4" w:rsidRPr="00BA0948">
              <w:rPr>
                <w:rStyle w:val="Hyperlink"/>
                <w:noProof/>
                <w:lang w:val="uk-UA"/>
              </w:rPr>
              <w:t>Швелер   UPE</w:t>
            </w:r>
            <w:r w:rsidR="00CE0AA4">
              <w:rPr>
                <w:noProof/>
                <w:webHidden/>
              </w:rPr>
              <w:tab/>
            </w:r>
            <w:r w:rsidR="00CE0AA4">
              <w:rPr>
                <w:noProof/>
                <w:webHidden/>
              </w:rPr>
              <w:fldChar w:fldCharType="begin"/>
            </w:r>
            <w:r w:rsidR="00CE0AA4">
              <w:rPr>
                <w:noProof/>
                <w:webHidden/>
              </w:rPr>
              <w:instrText xml:space="preserve"> PAGEREF _Toc523386874 \h </w:instrText>
            </w:r>
            <w:r w:rsidR="00CE0AA4">
              <w:rPr>
                <w:noProof/>
                <w:webHidden/>
              </w:rPr>
            </w:r>
            <w:r w:rsidR="00CE0AA4">
              <w:rPr>
                <w:noProof/>
                <w:webHidden/>
              </w:rPr>
              <w:fldChar w:fldCharType="separate"/>
            </w:r>
            <w:r w:rsidR="00CE0AA4">
              <w:rPr>
                <w:noProof/>
                <w:webHidden/>
              </w:rPr>
              <w:t>62</w:t>
            </w:r>
            <w:r w:rsidR="00CE0AA4">
              <w:rPr>
                <w:noProof/>
                <w:webHidden/>
              </w:rPr>
              <w:fldChar w:fldCharType="end"/>
            </w:r>
          </w:hyperlink>
        </w:p>
        <w:p w14:paraId="5B4C774A" w14:textId="77777777" w:rsidR="00CE0AA4" w:rsidRDefault="00000000">
          <w:pPr>
            <w:pStyle w:val="TOC1"/>
            <w:tabs>
              <w:tab w:val="right" w:leader="dot" w:pos="10456"/>
            </w:tabs>
            <w:rPr>
              <w:rFonts w:eastAsiaTheme="minorEastAsia"/>
              <w:noProof/>
              <w:lang w:val="uk-UA" w:eastAsia="uk-UA"/>
            </w:rPr>
          </w:pPr>
          <w:hyperlink w:anchor="_Toc523386875" w:history="1">
            <w:r w:rsidR="00CE0AA4" w:rsidRPr="00BA0948">
              <w:rPr>
                <w:rStyle w:val="Hyperlink"/>
                <w:noProof/>
                <w:lang w:val="uk-UA"/>
              </w:rPr>
              <w:t>Листи.</w:t>
            </w:r>
            <w:r w:rsidR="00CE0AA4">
              <w:rPr>
                <w:noProof/>
                <w:webHidden/>
              </w:rPr>
              <w:tab/>
            </w:r>
            <w:r w:rsidR="00CE0AA4">
              <w:rPr>
                <w:noProof/>
                <w:webHidden/>
              </w:rPr>
              <w:fldChar w:fldCharType="begin"/>
            </w:r>
            <w:r w:rsidR="00CE0AA4">
              <w:rPr>
                <w:noProof/>
                <w:webHidden/>
              </w:rPr>
              <w:instrText xml:space="preserve"> PAGEREF _Toc523386875 \h </w:instrText>
            </w:r>
            <w:r w:rsidR="00CE0AA4">
              <w:rPr>
                <w:noProof/>
                <w:webHidden/>
              </w:rPr>
            </w:r>
            <w:r w:rsidR="00CE0AA4">
              <w:rPr>
                <w:noProof/>
                <w:webHidden/>
              </w:rPr>
              <w:fldChar w:fldCharType="separate"/>
            </w:r>
            <w:r w:rsidR="00CE0AA4">
              <w:rPr>
                <w:noProof/>
                <w:webHidden/>
              </w:rPr>
              <w:t>63</w:t>
            </w:r>
            <w:r w:rsidR="00CE0AA4">
              <w:rPr>
                <w:noProof/>
                <w:webHidden/>
              </w:rPr>
              <w:fldChar w:fldCharType="end"/>
            </w:r>
          </w:hyperlink>
        </w:p>
        <w:p w14:paraId="1F8935B1" w14:textId="77777777" w:rsidR="00CE0AA4" w:rsidRDefault="00000000">
          <w:pPr>
            <w:pStyle w:val="TOC3"/>
            <w:tabs>
              <w:tab w:val="right" w:leader="dot" w:pos="10456"/>
            </w:tabs>
            <w:rPr>
              <w:rFonts w:eastAsiaTheme="minorEastAsia"/>
              <w:noProof/>
              <w:lang w:val="uk-UA" w:eastAsia="uk-UA"/>
            </w:rPr>
          </w:pPr>
          <w:hyperlink w:anchor="_Toc523386876" w:history="1">
            <w:r w:rsidR="00CE0AA4" w:rsidRPr="00BA0948">
              <w:rPr>
                <w:rStyle w:val="Hyperlink"/>
                <w:noProof/>
                <w:lang w:val="ru-RU"/>
              </w:rPr>
              <w:t xml:space="preserve">Допуски для отворів та валів згідно з </w:t>
            </w:r>
            <w:r w:rsidR="00CE0AA4" w:rsidRPr="00BA0948">
              <w:rPr>
                <w:rStyle w:val="Hyperlink"/>
                <w:noProof/>
              </w:rPr>
              <w:t>DIN</w:t>
            </w:r>
            <w:r w:rsidR="00CE0AA4" w:rsidRPr="00BA0948">
              <w:rPr>
                <w:rStyle w:val="Hyperlink"/>
                <w:noProof/>
                <w:lang w:val="ru-RU"/>
              </w:rPr>
              <w:t xml:space="preserve"> </w:t>
            </w:r>
            <w:r w:rsidR="00CE0AA4" w:rsidRPr="00BA0948">
              <w:rPr>
                <w:rStyle w:val="Hyperlink"/>
                <w:noProof/>
              </w:rPr>
              <w:t>ISO</w:t>
            </w:r>
            <w:r w:rsidR="00CE0AA4" w:rsidRPr="00BA0948">
              <w:rPr>
                <w:rStyle w:val="Hyperlink"/>
                <w:noProof/>
                <w:lang w:val="ru-RU"/>
              </w:rPr>
              <w:t xml:space="preserve"> 286 </w:t>
            </w:r>
            <w:r w:rsidR="00CE0AA4" w:rsidRPr="00BA0948">
              <w:rPr>
                <w:rStyle w:val="Hyperlink"/>
                <w:noProof/>
              </w:rPr>
              <w:t>T</w:t>
            </w:r>
            <w:r w:rsidR="00CE0AA4" w:rsidRPr="00BA0948">
              <w:rPr>
                <w:rStyle w:val="Hyperlink"/>
                <w:noProof/>
                <w:lang w:val="ru-RU"/>
              </w:rPr>
              <w:t xml:space="preserve">1 + </w:t>
            </w:r>
            <w:r w:rsidR="00CE0AA4" w:rsidRPr="00BA0948">
              <w:rPr>
                <w:rStyle w:val="Hyperlink"/>
                <w:noProof/>
              </w:rPr>
              <w:t>T</w:t>
            </w:r>
            <w:r w:rsidR="00CE0AA4" w:rsidRPr="00BA0948">
              <w:rPr>
                <w:rStyle w:val="Hyperlink"/>
                <w:noProof/>
                <w:lang w:val="ru-RU"/>
              </w:rPr>
              <w:t>2 (</w:t>
            </w:r>
            <w:r w:rsidR="00CE0AA4" w:rsidRPr="00BA0948">
              <w:rPr>
                <w:rStyle w:val="Hyperlink"/>
                <w:noProof/>
                <w:lang w:val="uk-UA"/>
              </w:rPr>
              <w:t>допуски в мкм</w:t>
            </w:r>
            <w:r w:rsidR="00CE0AA4" w:rsidRPr="00BA0948">
              <w:rPr>
                <w:rStyle w:val="Hyperlink"/>
                <w:noProof/>
                <w:lang w:val="ru-RU"/>
              </w:rPr>
              <w:t>)</w:t>
            </w:r>
            <w:r w:rsidR="00CE0AA4">
              <w:rPr>
                <w:noProof/>
                <w:webHidden/>
              </w:rPr>
              <w:tab/>
            </w:r>
            <w:r w:rsidR="00CE0AA4">
              <w:rPr>
                <w:noProof/>
                <w:webHidden/>
              </w:rPr>
              <w:fldChar w:fldCharType="begin"/>
            </w:r>
            <w:r w:rsidR="00CE0AA4">
              <w:rPr>
                <w:noProof/>
                <w:webHidden/>
              </w:rPr>
              <w:instrText xml:space="preserve"> PAGEREF _Toc523386876 \h </w:instrText>
            </w:r>
            <w:r w:rsidR="00CE0AA4">
              <w:rPr>
                <w:noProof/>
                <w:webHidden/>
              </w:rPr>
            </w:r>
            <w:r w:rsidR="00CE0AA4">
              <w:rPr>
                <w:noProof/>
                <w:webHidden/>
              </w:rPr>
              <w:fldChar w:fldCharType="separate"/>
            </w:r>
            <w:r w:rsidR="00CE0AA4">
              <w:rPr>
                <w:noProof/>
                <w:webHidden/>
              </w:rPr>
              <w:t>66</w:t>
            </w:r>
            <w:r w:rsidR="00CE0AA4">
              <w:rPr>
                <w:noProof/>
                <w:webHidden/>
              </w:rPr>
              <w:fldChar w:fldCharType="end"/>
            </w:r>
          </w:hyperlink>
        </w:p>
        <w:p w14:paraId="6DDD78AD" w14:textId="77777777" w:rsidR="00CE0AA4" w:rsidRDefault="00000000">
          <w:pPr>
            <w:pStyle w:val="TOC3"/>
            <w:tabs>
              <w:tab w:val="right" w:leader="dot" w:pos="10456"/>
            </w:tabs>
            <w:rPr>
              <w:rFonts w:eastAsiaTheme="minorEastAsia"/>
              <w:noProof/>
              <w:lang w:val="uk-UA" w:eastAsia="uk-UA"/>
            </w:rPr>
          </w:pPr>
          <w:hyperlink w:anchor="_Toc523386877" w:history="1">
            <w:r w:rsidR="00CE0AA4" w:rsidRPr="00BA0948">
              <w:rPr>
                <w:rStyle w:val="Hyperlink"/>
                <w:noProof/>
              </w:rPr>
              <w:t>Марки сталі</w:t>
            </w:r>
            <w:r w:rsidR="00CE0AA4">
              <w:rPr>
                <w:noProof/>
                <w:webHidden/>
              </w:rPr>
              <w:tab/>
            </w:r>
            <w:r w:rsidR="00CE0AA4">
              <w:rPr>
                <w:noProof/>
                <w:webHidden/>
              </w:rPr>
              <w:fldChar w:fldCharType="begin"/>
            </w:r>
            <w:r w:rsidR="00CE0AA4">
              <w:rPr>
                <w:noProof/>
                <w:webHidden/>
              </w:rPr>
              <w:instrText xml:space="preserve"> PAGEREF _Toc523386877 \h </w:instrText>
            </w:r>
            <w:r w:rsidR="00CE0AA4">
              <w:rPr>
                <w:noProof/>
                <w:webHidden/>
              </w:rPr>
            </w:r>
            <w:r w:rsidR="00CE0AA4">
              <w:rPr>
                <w:noProof/>
                <w:webHidden/>
              </w:rPr>
              <w:fldChar w:fldCharType="separate"/>
            </w:r>
            <w:r w:rsidR="00CE0AA4">
              <w:rPr>
                <w:noProof/>
                <w:webHidden/>
              </w:rPr>
              <w:t>67</w:t>
            </w:r>
            <w:r w:rsidR="00CE0AA4">
              <w:rPr>
                <w:noProof/>
                <w:webHidden/>
              </w:rPr>
              <w:fldChar w:fldCharType="end"/>
            </w:r>
          </w:hyperlink>
        </w:p>
        <w:p w14:paraId="0A244956" w14:textId="77777777" w:rsidR="008655A5" w:rsidRPr="00CA604A" w:rsidRDefault="008655A5">
          <w:pPr>
            <w:rPr>
              <w:lang w:val="uk-UA"/>
            </w:rPr>
          </w:pPr>
          <w:r w:rsidRPr="00CA604A">
            <w:rPr>
              <w:lang w:val="uk-UA"/>
            </w:rPr>
            <w:fldChar w:fldCharType="end"/>
          </w:r>
        </w:p>
      </w:sdtContent>
    </w:sdt>
    <w:p w14:paraId="2D1E138D" w14:textId="77777777" w:rsidR="00BE18A1" w:rsidRPr="00CA604A" w:rsidRDefault="00BE18A1" w:rsidP="009C5326">
      <w:pPr>
        <w:pBdr>
          <w:bottom w:val="single" w:sz="4" w:space="1" w:color="auto"/>
        </w:pBdr>
        <w:spacing w:after="0" w:line="240" w:lineRule="auto"/>
        <w:rPr>
          <w:rFonts w:ascii="Arial" w:eastAsia="Times New Roman" w:hAnsi="Arial" w:cs="Arial"/>
          <w:bCs/>
          <w:sz w:val="26"/>
          <w:szCs w:val="26"/>
          <w:lang w:val="uk-UA"/>
        </w:rPr>
      </w:pPr>
      <w:r w:rsidRPr="00CA604A">
        <w:rPr>
          <w:rFonts w:ascii="Arial" w:eastAsia="Times New Roman" w:hAnsi="Arial" w:cs="Arial"/>
          <w:bCs/>
          <w:sz w:val="26"/>
          <w:szCs w:val="26"/>
          <w:lang w:val="uk-UA"/>
        </w:rPr>
        <w:br w:type="page"/>
      </w:r>
    </w:p>
    <w:p w14:paraId="75E0E19C" w14:textId="77777777" w:rsidR="00BE18A1" w:rsidRPr="00CA604A" w:rsidRDefault="00BE18A1" w:rsidP="009C5326">
      <w:pPr>
        <w:pBdr>
          <w:bottom w:val="single" w:sz="4" w:space="1" w:color="auto"/>
        </w:pBdr>
        <w:spacing w:after="0" w:line="240" w:lineRule="auto"/>
        <w:rPr>
          <w:rFonts w:ascii="Arial" w:eastAsia="Times New Roman" w:hAnsi="Arial" w:cs="Arial"/>
          <w:bCs/>
          <w:sz w:val="26"/>
          <w:szCs w:val="26"/>
          <w:lang w:val="uk-UA"/>
        </w:rPr>
      </w:pPr>
    </w:p>
    <w:p w14:paraId="4F3C1242" w14:textId="77777777" w:rsidR="009C5326" w:rsidRPr="00CA604A" w:rsidRDefault="009C5326" w:rsidP="00BE18A1">
      <w:pPr>
        <w:pStyle w:val="Heading1"/>
        <w:rPr>
          <w:rFonts w:eastAsia="Times New Roman"/>
          <w:lang w:val="uk-UA"/>
        </w:rPr>
      </w:pPr>
      <w:bookmarkStart w:id="0" w:name="_Toc523386831"/>
      <w:r w:rsidRPr="00CA604A">
        <w:rPr>
          <w:rFonts w:eastAsia="Times New Roman"/>
          <w:lang w:val="uk-UA"/>
        </w:rPr>
        <w:t>Титульна сторінка</w:t>
      </w:r>
      <w:bookmarkEnd w:id="0"/>
    </w:p>
    <w:p w14:paraId="4E956017" w14:textId="77777777" w:rsidR="009C5326" w:rsidRPr="00CA604A" w:rsidRDefault="009C5326" w:rsidP="009C5326">
      <w:pPr>
        <w:spacing w:after="0" w:line="240" w:lineRule="auto"/>
        <w:rPr>
          <w:rFonts w:ascii="Arial" w:eastAsia="Times New Roman" w:hAnsi="Arial" w:cs="Arial"/>
          <w:b/>
          <w:bCs/>
          <w:lang w:val="uk-UA"/>
        </w:rPr>
      </w:pPr>
    </w:p>
    <w:p w14:paraId="539444B2" w14:textId="77777777" w:rsidR="009C5326" w:rsidRPr="00CA604A" w:rsidRDefault="009C5326" w:rsidP="009C5326">
      <w:pPr>
        <w:spacing w:after="0" w:line="240" w:lineRule="auto"/>
        <w:rPr>
          <w:rFonts w:ascii="Arial" w:eastAsia="Times New Roman" w:hAnsi="Arial" w:cs="Arial"/>
          <w:b/>
          <w:bCs/>
          <w:i/>
          <w:lang w:val="uk-UA"/>
        </w:rPr>
      </w:pPr>
      <w:r w:rsidRPr="00CA604A">
        <w:rPr>
          <w:rFonts w:ascii="Arial" w:eastAsia="Times New Roman" w:hAnsi="Arial" w:cs="Arial"/>
          <w:b/>
          <w:bCs/>
          <w:i/>
          <w:lang w:val="uk-UA"/>
        </w:rPr>
        <w:t>Асортимент продукції</w:t>
      </w:r>
    </w:p>
    <w:p w14:paraId="7A1C418B" w14:textId="77777777" w:rsidR="009C5326" w:rsidRPr="00CA604A" w:rsidRDefault="009C5326" w:rsidP="009C5326">
      <w:pPr>
        <w:spacing w:after="0" w:line="240" w:lineRule="auto"/>
        <w:rPr>
          <w:rFonts w:ascii="Arial" w:eastAsia="Times New Roman" w:hAnsi="Arial" w:cs="Arial"/>
          <w:b/>
          <w:bCs/>
          <w:i/>
          <w:lang w:val="uk-UA"/>
        </w:rPr>
      </w:pPr>
      <w:r w:rsidRPr="00CA604A">
        <w:rPr>
          <w:rFonts w:ascii="Arial" w:eastAsia="Times New Roman" w:hAnsi="Arial" w:cs="Arial"/>
          <w:b/>
          <w:bCs/>
          <w:i/>
          <w:lang w:val="uk-UA"/>
        </w:rPr>
        <w:t>Постачання сталі та труб</w:t>
      </w:r>
    </w:p>
    <w:p w14:paraId="290B6C61" w14:textId="77777777" w:rsidR="009C5326" w:rsidRDefault="009C5326" w:rsidP="009C5326">
      <w:pPr>
        <w:spacing w:after="0" w:line="240" w:lineRule="auto"/>
        <w:rPr>
          <w:rFonts w:ascii="Arial" w:eastAsia="Times New Roman" w:hAnsi="Arial" w:cs="Arial"/>
          <w:b/>
          <w:bCs/>
          <w:sz w:val="20"/>
          <w:szCs w:val="20"/>
          <w:lang w:val="uk-UA"/>
        </w:rPr>
      </w:pPr>
    </w:p>
    <w:p w14:paraId="749CFB47" w14:textId="77777777" w:rsidR="00BB68F1" w:rsidRDefault="00BB68F1" w:rsidP="009C5326">
      <w:pPr>
        <w:spacing w:after="0" w:line="240" w:lineRule="auto"/>
        <w:rPr>
          <w:rFonts w:ascii="Arial" w:eastAsia="Times New Roman" w:hAnsi="Arial" w:cs="Arial"/>
          <w:b/>
          <w:bCs/>
          <w:sz w:val="20"/>
          <w:szCs w:val="20"/>
          <w:lang w:val="uk-UA"/>
        </w:rPr>
      </w:pPr>
    </w:p>
    <w:p w14:paraId="1FE1ED95" w14:textId="77777777" w:rsidR="00E22B5F" w:rsidRPr="00E22B5F" w:rsidRDefault="00E22B5F" w:rsidP="00E22B5F">
      <w:pPr>
        <w:rPr>
          <w:lang w:val="uk-UA"/>
        </w:rPr>
      </w:pPr>
      <w:r w:rsidRPr="00E22B5F">
        <w:rPr>
          <w:lang w:val="uk-UA"/>
        </w:rPr>
        <w:t>Компанія ГІДРОМЕТАЛ є провідним постачальником гідравлічних труб, штоків та комплектуючих для гідроциліндрів, а також європейського металопрокату. Ми пропонуємо високоякісні матеріали та комплектуючі для гідравлічних систем та металообробки.</w:t>
      </w:r>
    </w:p>
    <w:p w14:paraId="39641ECF" w14:textId="77777777" w:rsidR="00E22B5F" w:rsidRPr="00E22B5F" w:rsidRDefault="00E22B5F" w:rsidP="00E22B5F">
      <w:pPr>
        <w:rPr>
          <w:lang w:val="uk-UA"/>
        </w:rPr>
      </w:pPr>
      <w:r w:rsidRPr="00E22B5F">
        <w:rPr>
          <w:lang w:val="uk-UA"/>
        </w:rPr>
        <w:t xml:space="preserve">Наша компанія пропонує широкий асортимент (слово асортимент зробити клікабельним з посиланням на вкладку «ПРОДУКЦІЯ») гідравлічних труб для гідроциліндрів, прецизійних труб, штоки хромовані, комплектуючі для гідроциліндрів (кришки, провушини і т.д). </w:t>
      </w:r>
    </w:p>
    <w:p w14:paraId="50FEAF15" w14:textId="77777777" w:rsidR="00E22B5F" w:rsidRPr="00E22B5F" w:rsidRDefault="00E22B5F" w:rsidP="00E22B5F">
      <w:pPr>
        <w:rPr>
          <w:lang w:val="uk-UA"/>
        </w:rPr>
      </w:pPr>
      <w:r w:rsidRPr="00E22B5F">
        <w:rPr>
          <w:lang w:val="uk-UA"/>
        </w:rPr>
        <w:t>Серед металопрокату ТОВ «ГІДРОМЕТАЛ» може запропонувати Вам (слово «металопрокату» зробити клікабельним з посиланням на вкладку «ПРОДУКЦІЯ) труби профільні, труби круглі, листовий прокат, балки, швелери, кутики та іншу продукцію, що використовується в будівництві, машинобудуванні, харчовій промисловості та інших галузях.</w:t>
      </w:r>
    </w:p>
    <w:p w14:paraId="558FA832" w14:textId="77777777" w:rsidR="00E22B5F" w:rsidRPr="00E22B5F" w:rsidRDefault="00E22B5F" w:rsidP="00E22B5F">
      <w:pPr>
        <w:rPr>
          <w:lang w:val="uk-UA"/>
        </w:rPr>
      </w:pPr>
      <w:r w:rsidRPr="00E22B5F">
        <w:rPr>
          <w:lang w:val="uk-UA"/>
        </w:rPr>
        <w:t>Наші спеціалісти  мають великий досвід у постачанні продукції для різних галузей промисловості та глибокі знання і розуміння вимог та потреб наших клієнтів, що дозволяє нам забезпечувати високу якість продукції та обслуговування. Ми пишаємося своїм клієнтським сервісом, який орієнтований на задоволення потреб кожного клієнта. Наша команда фахівців готова надати професійні консультації та підтримку клієнтам на всіх етапах співпраці. Ми розуміємо важливість своєчасного постачання кожного замовлення.</w:t>
      </w:r>
    </w:p>
    <w:p w14:paraId="033471C4" w14:textId="77777777" w:rsidR="00E22B5F" w:rsidRPr="00E22B5F" w:rsidRDefault="00E22B5F" w:rsidP="00E22B5F">
      <w:pPr>
        <w:rPr>
          <w:lang w:val="uk-UA"/>
        </w:rPr>
      </w:pPr>
      <w:r w:rsidRPr="00E22B5F">
        <w:rPr>
          <w:lang w:val="uk-UA"/>
        </w:rPr>
        <w:t>Ми прагнемо до постійного покращення та інновацій у своїй сфері діяльності, що дозволяє нам пропонувати передові рішення на ринку гідравліки та металопрокату.</w:t>
      </w:r>
    </w:p>
    <w:p w14:paraId="0DFD1963" w14:textId="77777777" w:rsidR="00E22B5F" w:rsidRPr="00E22B5F" w:rsidRDefault="00E22B5F" w:rsidP="00E22B5F">
      <w:pPr>
        <w:rPr>
          <w:lang w:val="uk-UA"/>
        </w:rPr>
      </w:pPr>
      <w:r w:rsidRPr="00E22B5F">
        <w:rPr>
          <w:lang w:val="uk-UA"/>
        </w:rPr>
        <w:t>Наша мета – довгострокові партнерські відносини побудовані на взаємній довірі. Поєднання досвіду, якості продукції та незмінно високого рівня сервісу зробить ТОВ «ГІДРОМЕТАЛ» Вашим надійним постачальником у сфері гідравліки та металопрокату.</w:t>
      </w:r>
    </w:p>
    <w:p w14:paraId="41C3B2C0" w14:textId="77777777" w:rsidR="00E22B5F" w:rsidRPr="00E22B5F" w:rsidRDefault="00E22B5F" w:rsidP="00E22B5F">
      <w:pPr>
        <w:rPr>
          <w:lang w:val="uk-UA"/>
        </w:rPr>
      </w:pPr>
    </w:p>
    <w:p w14:paraId="0BAD3AAF" w14:textId="77777777" w:rsidR="00E22B5F" w:rsidRPr="00E22B5F" w:rsidRDefault="00E22B5F" w:rsidP="00E22B5F">
      <w:pPr>
        <w:rPr>
          <w:lang w:val="uk-UA"/>
        </w:rPr>
      </w:pPr>
    </w:p>
    <w:p w14:paraId="0FB0F144" w14:textId="77777777" w:rsidR="00E22B5F" w:rsidRPr="00E22B5F" w:rsidRDefault="00E22B5F" w:rsidP="00E22B5F">
      <w:pPr>
        <w:rPr>
          <w:lang w:val="uk-UA"/>
        </w:rPr>
      </w:pPr>
      <w:r w:rsidRPr="00E22B5F">
        <w:rPr>
          <w:lang w:val="uk-UA"/>
        </w:rPr>
        <w:t>ГІДРОМЕТАЛ слово всюди має писатися великими буквами.</w:t>
      </w:r>
    </w:p>
    <w:p w14:paraId="5409BBD0" w14:textId="77777777" w:rsidR="009C5326" w:rsidRPr="00CA604A" w:rsidRDefault="009C5326" w:rsidP="009C5326">
      <w:pPr>
        <w:spacing w:after="0" w:line="240" w:lineRule="auto"/>
        <w:rPr>
          <w:rFonts w:ascii="Arial" w:eastAsia="Times New Roman" w:hAnsi="Arial" w:cs="Arial"/>
          <w:b/>
          <w:bCs/>
          <w:sz w:val="20"/>
          <w:szCs w:val="20"/>
          <w:lang w:val="uk-UA"/>
        </w:rPr>
      </w:pPr>
    </w:p>
    <w:p w14:paraId="1476EE56" w14:textId="77777777" w:rsidR="00DC3C30" w:rsidRDefault="00DC3C30" w:rsidP="009C5326">
      <w:pPr>
        <w:spacing w:after="0" w:line="240" w:lineRule="auto"/>
        <w:rPr>
          <w:rFonts w:ascii="Arial" w:eastAsia="Times New Roman" w:hAnsi="Arial" w:cs="Arial"/>
          <w:b/>
          <w:bCs/>
          <w:sz w:val="26"/>
          <w:szCs w:val="26"/>
          <w:lang w:val="uk-UA"/>
        </w:rPr>
      </w:pPr>
    </w:p>
    <w:p w14:paraId="31A20F91" w14:textId="77777777" w:rsidR="004E28EC" w:rsidRDefault="004E28EC" w:rsidP="009C5326">
      <w:pPr>
        <w:spacing w:after="0" w:line="240" w:lineRule="auto"/>
        <w:rPr>
          <w:rFonts w:ascii="Arial" w:eastAsia="Times New Roman" w:hAnsi="Arial" w:cs="Arial"/>
          <w:b/>
          <w:bCs/>
          <w:sz w:val="26"/>
          <w:szCs w:val="26"/>
          <w:lang w:val="uk-UA"/>
        </w:rPr>
      </w:pPr>
    </w:p>
    <w:p w14:paraId="313BFB9A" w14:textId="77777777" w:rsidR="004E28EC" w:rsidRDefault="004E28EC" w:rsidP="009C5326">
      <w:pPr>
        <w:spacing w:after="0" w:line="240" w:lineRule="auto"/>
        <w:rPr>
          <w:rFonts w:ascii="Arial" w:eastAsia="Times New Roman" w:hAnsi="Arial" w:cs="Arial"/>
          <w:b/>
          <w:bCs/>
          <w:sz w:val="26"/>
          <w:szCs w:val="26"/>
          <w:lang w:val="uk-UA"/>
        </w:rPr>
      </w:pPr>
    </w:p>
    <w:p w14:paraId="65301930" w14:textId="77777777" w:rsidR="004E28EC" w:rsidRDefault="004E28EC" w:rsidP="009C5326">
      <w:pPr>
        <w:spacing w:after="0" w:line="240" w:lineRule="auto"/>
        <w:rPr>
          <w:rFonts w:ascii="Arial" w:eastAsia="Times New Roman" w:hAnsi="Arial" w:cs="Arial"/>
          <w:b/>
          <w:bCs/>
          <w:sz w:val="26"/>
          <w:szCs w:val="26"/>
          <w:lang w:val="uk-UA"/>
        </w:rPr>
      </w:pPr>
    </w:p>
    <w:p w14:paraId="014322E7" w14:textId="77777777" w:rsidR="004E28EC" w:rsidRDefault="004E28EC" w:rsidP="009C5326">
      <w:pPr>
        <w:spacing w:after="0" w:line="240" w:lineRule="auto"/>
        <w:rPr>
          <w:rFonts w:ascii="Arial" w:eastAsia="Times New Roman" w:hAnsi="Arial" w:cs="Arial"/>
          <w:b/>
          <w:bCs/>
          <w:sz w:val="26"/>
          <w:szCs w:val="26"/>
          <w:lang w:val="uk-UA"/>
        </w:rPr>
      </w:pPr>
    </w:p>
    <w:p w14:paraId="079EB0F1" w14:textId="77777777" w:rsidR="004E28EC" w:rsidRDefault="004E28EC" w:rsidP="009C5326">
      <w:pPr>
        <w:spacing w:after="0" w:line="240" w:lineRule="auto"/>
        <w:rPr>
          <w:rFonts w:ascii="Arial" w:eastAsia="Times New Roman" w:hAnsi="Arial" w:cs="Arial"/>
          <w:b/>
          <w:bCs/>
          <w:sz w:val="26"/>
          <w:szCs w:val="26"/>
          <w:lang w:val="uk-UA"/>
        </w:rPr>
      </w:pPr>
    </w:p>
    <w:p w14:paraId="6DF6C9CB" w14:textId="77777777" w:rsidR="004E28EC" w:rsidRDefault="004E28EC" w:rsidP="009C5326">
      <w:pPr>
        <w:spacing w:after="0" w:line="240" w:lineRule="auto"/>
        <w:rPr>
          <w:rFonts w:ascii="Arial" w:eastAsia="Times New Roman" w:hAnsi="Arial" w:cs="Arial"/>
          <w:b/>
          <w:bCs/>
          <w:sz w:val="26"/>
          <w:szCs w:val="26"/>
          <w:lang w:val="uk-UA"/>
        </w:rPr>
      </w:pPr>
    </w:p>
    <w:p w14:paraId="2FA85796" w14:textId="77777777" w:rsidR="004E28EC" w:rsidRDefault="004E28EC" w:rsidP="009C5326">
      <w:pPr>
        <w:spacing w:after="0" w:line="240" w:lineRule="auto"/>
        <w:rPr>
          <w:rFonts w:ascii="Arial" w:eastAsia="Times New Roman" w:hAnsi="Arial" w:cs="Arial"/>
          <w:b/>
          <w:bCs/>
          <w:sz w:val="26"/>
          <w:szCs w:val="26"/>
          <w:lang w:val="uk-UA"/>
        </w:rPr>
        <w:sectPr w:rsidR="004E28EC" w:rsidSect="00274B81">
          <w:pgSz w:w="11906" w:h="16838"/>
          <w:pgMar w:top="720" w:right="720" w:bottom="720" w:left="720" w:header="708" w:footer="708" w:gutter="0"/>
          <w:cols w:space="708"/>
          <w:docGrid w:linePitch="360"/>
        </w:sectPr>
      </w:pPr>
    </w:p>
    <w:tbl>
      <w:tblPr>
        <w:tblStyle w:val="10"/>
        <w:tblW w:w="5019" w:type="pct"/>
        <w:jc w:val="center"/>
        <w:tblLayout w:type="fixed"/>
        <w:tblLook w:val="04A0" w:firstRow="1" w:lastRow="0" w:firstColumn="1" w:lastColumn="0" w:noHBand="0" w:noVBand="1"/>
        <w:tblCaption w:val="EN 10305-1.4"/>
      </w:tblPr>
      <w:tblGrid>
        <w:gridCol w:w="481"/>
        <w:gridCol w:w="567"/>
        <w:gridCol w:w="670"/>
        <w:gridCol w:w="554"/>
        <w:gridCol w:w="554"/>
        <w:gridCol w:w="480"/>
        <w:gridCol w:w="554"/>
        <w:gridCol w:w="479"/>
        <w:gridCol w:w="553"/>
        <w:gridCol w:w="479"/>
        <w:gridCol w:w="553"/>
        <w:gridCol w:w="479"/>
        <w:gridCol w:w="553"/>
        <w:gridCol w:w="628"/>
        <w:gridCol w:w="628"/>
        <w:gridCol w:w="628"/>
        <w:gridCol w:w="628"/>
        <w:gridCol w:w="628"/>
        <w:gridCol w:w="628"/>
        <w:gridCol w:w="628"/>
        <w:gridCol w:w="628"/>
        <w:gridCol w:w="628"/>
        <w:gridCol w:w="628"/>
        <w:gridCol w:w="553"/>
        <w:gridCol w:w="553"/>
        <w:gridCol w:w="553"/>
        <w:gridCol w:w="553"/>
      </w:tblGrid>
      <w:tr w:rsidR="00AA04B6" w:rsidRPr="00AA04B6" w14:paraId="7EAD3E5E" w14:textId="77777777" w:rsidTr="00AA04B6">
        <w:trPr>
          <w:trHeight w:val="195"/>
          <w:jc w:val="center"/>
        </w:trPr>
        <w:tc>
          <w:tcPr>
            <w:tcW w:w="481" w:type="dxa"/>
            <w:noWrap/>
            <w:tcFitText/>
            <w:vAlign w:val="center"/>
          </w:tcPr>
          <w:p w14:paraId="6834E7D6" w14:textId="77777777" w:rsidR="00AA04B6" w:rsidRPr="00AA04B6" w:rsidRDefault="00AA04B6" w:rsidP="00AA04B6">
            <w:pPr>
              <w:spacing w:after="0" w:line="240" w:lineRule="auto"/>
              <w:jc w:val="center"/>
              <w:rPr>
                <w:sz w:val="16"/>
                <w:szCs w:val="16"/>
                <w:lang w:val="uk-UA"/>
              </w:rPr>
            </w:pPr>
          </w:p>
        </w:tc>
        <w:tc>
          <w:tcPr>
            <w:tcW w:w="567" w:type="dxa"/>
            <w:noWrap/>
            <w:tcFitText/>
            <w:vAlign w:val="center"/>
          </w:tcPr>
          <w:p w14:paraId="50AEEE7C" w14:textId="77777777" w:rsidR="00AA04B6" w:rsidRPr="00AA04B6" w:rsidRDefault="00AA04B6" w:rsidP="00AA04B6">
            <w:pPr>
              <w:spacing w:after="0" w:line="240" w:lineRule="auto"/>
              <w:jc w:val="center"/>
              <w:rPr>
                <w:sz w:val="16"/>
                <w:szCs w:val="16"/>
                <w:lang w:val="en-US"/>
              </w:rPr>
            </w:pPr>
            <w:r w:rsidRPr="00AA04B6">
              <w:rPr>
                <w:w w:val="93"/>
                <w:sz w:val="16"/>
                <w:szCs w:val="16"/>
                <w:lang w:val="en-US"/>
              </w:rPr>
              <w:t>[mm]</w:t>
            </w:r>
          </w:p>
        </w:tc>
        <w:tc>
          <w:tcPr>
            <w:tcW w:w="670" w:type="dxa"/>
            <w:noWrap/>
            <w:tcFitText/>
            <w:vAlign w:val="center"/>
          </w:tcPr>
          <w:p w14:paraId="61FFDA8B" w14:textId="77777777" w:rsidR="00AA04B6" w:rsidRPr="00AA04B6" w:rsidRDefault="00AA04B6" w:rsidP="00AA04B6">
            <w:pPr>
              <w:spacing w:after="0" w:line="240" w:lineRule="auto"/>
              <w:jc w:val="center"/>
              <w:rPr>
                <w:sz w:val="16"/>
                <w:szCs w:val="16"/>
                <w:lang w:val="en-US"/>
              </w:rPr>
            </w:pPr>
            <w:r w:rsidRPr="00AA04B6">
              <w:rPr>
                <w:spacing w:val="115"/>
                <w:sz w:val="16"/>
                <w:szCs w:val="16"/>
                <w:lang w:val="en-US"/>
              </w:rPr>
              <w:t>0.</w:t>
            </w:r>
            <w:r w:rsidRPr="00AA04B6">
              <w:rPr>
                <w:spacing w:val="2"/>
                <w:sz w:val="16"/>
                <w:szCs w:val="16"/>
                <w:lang w:val="en-US"/>
              </w:rPr>
              <w:t>5</w:t>
            </w:r>
          </w:p>
        </w:tc>
        <w:tc>
          <w:tcPr>
            <w:tcW w:w="554" w:type="dxa"/>
            <w:noWrap/>
            <w:tcFitText/>
            <w:vAlign w:val="center"/>
          </w:tcPr>
          <w:p w14:paraId="2F6FFBFC" w14:textId="77777777" w:rsidR="00AA04B6" w:rsidRPr="00AA04B6" w:rsidRDefault="00AA04B6" w:rsidP="00AA04B6">
            <w:pPr>
              <w:spacing w:after="0" w:line="240" w:lineRule="auto"/>
              <w:jc w:val="center"/>
              <w:rPr>
                <w:sz w:val="16"/>
                <w:szCs w:val="16"/>
                <w:lang w:val="uk-UA"/>
              </w:rPr>
            </w:pPr>
            <w:r w:rsidRPr="00AA04B6">
              <w:rPr>
                <w:spacing w:val="11"/>
                <w:sz w:val="16"/>
                <w:szCs w:val="16"/>
                <w:lang w:val="en-US"/>
              </w:rPr>
              <w:t>0.7</w:t>
            </w:r>
            <w:r w:rsidRPr="00AA04B6">
              <w:rPr>
                <w:spacing w:val="2"/>
                <w:sz w:val="16"/>
                <w:szCs w:val="16"/>
                <w:lang w:val="en-US"/>
              </w:rPr>
              <w:t>5</w:t>
            </w:r>
          </w:p>
        </w:tc>
        <w:tc>
          <w:tcPr>
            <w:tcW w:w="554" w:type="dxa"/>
            <w:noWrap/>
            <w:tcFitText/>
            <w:vAlign w:val="center"/>
          </w:tcPr>
          <w:p w14:paraId="7622C531" w14:textId="77777777" w:rsidR="00AA04B6" w:rsidRPr="00AA04B6" w:rsidRDefault="00AA04B6" w:rsidP="00AA04B6">
            <w:pPr>
              <w:spacing w:after="0" w:line="240" w:lineRule="auto"/>
              <w:jc w:val="center"/>
              <w:rPr>
                <w:sz w:val="16"/>
                <w:szCs w:val="16"/>
                <w:lang w:val="en-US"/>
              </w:rPr>
            </w:pPr>
            <w:r w:rsidRPr="00AA04B6">
              <w:rPr>
                <w:spacing w:val="57"/>
                <w:sz w:val="16"/>
                <w:szCs w:val="16"/>
                <w:lang w:val="en-US"/>
              </w:rPr>
              <w:t>1.</w:t>
            </w:r>
            <w:r w:rsidRPr="00AA04B6">
              <w:rPr>
                <w:spacing w:val="2"/>
                <w:sz w:val="16"/>
                <w:szCs w:val="16"/>
                <w:lang w:val="en-US"/>
              </w:rPr>
              <w:t>0</w:t>
            </w:r>
          </w:p>
        </w:tc>
        <w:tc>
          <w:tcPr>
            <w:tcW w:w="480" w:type="dxa"/>
            <w:noWrap/>
            <w:tcFitText/>
            <w:vAlign w:val="center"/>
          </w:tcPr>
          <w:p w14:paraId="2EF3D00E" w14:textId="77777777" w:rsidR="00AA04B6" w:rsidRPr="00AA04B6" w:rsidRDefault="00AA04B6" w:rsidP="00AA04B6">
            <w:pPr>
              <w:spacing w:after="0" w:line="240" w:lineRule="auto"/>
              <w:jc w:val="center"/>
              <w:rPr>
                <w:sz w:val="16"/>
                <w:szCs w:val="16"/>
                <w:lang w:val="en-US"/>
              </w:rPr>
            </w:pPr>
            <w:r w:rsidRPr="00AA04B6">
              <w:rPr>
                <w:spacing w:val="20"/>
                <w:sz w:val="16"/>
                <w:szCs w:val="16"/>
                <w:lang w:val="en-US"/>
              </w:rPr>
              <w:t>1.</w:t>
            </w:r>
            <w:r w:rsidRPr="00AA04B6">
              <w:rPr>
                <w:spacing w:val="2"/>
                <w:sz w:val="16"/>
                <w:szCs w:val="16"/>
                <w:lang w:val="en-US"/>
              </w:rPr>
              <w:t>2</w:t>
            </w:r>
          </w:p>
        </w:tc>
        <w:tc>
          <w:tcPr>
            <w:tcW w:w="554" w:type="dxa"/>
            <w:noWrap/>
            <w:tcFitText/>
            <w:vAlign w:val="center"/>
          </w:tcPr>
          <w:p w14:paraId="5A816840" w14:textId="77777777" w:rsidR="00AA04B6" w:rsidRPr="00AA04B6" w:rsidRDefault="00AA04B6" w:rsidP="00AA04B6">
            <w:pPr>
              <w:spacing w:after="0" w:line="240" w:lineRule="auto"/>
              <w:jc w:val="center"/>
              <w:rPr>
                <w:sz w:val="16"/>
                <w:szCs w:val="16"/>
                <w:lang w:val="en-US"/>
              </w:rPr>
            </w:pPr>
            <w:r w:rsidRPr="00AA04B6">
              <w:rPr>
                <w:spacing w:val="57"/>
                <w:sz w:val="16"/>
                <w:szCs w:val="16"/>
                <w:lang w:val="en-US"/>
              </w:rPr>
              <w:t>1.</w:t>
            </w:r>
            <w:r w:rsidRPr="00AA04B6">
              <w:rPr>
                <w:spacing w:val="2"/>
                <w:sz w:val="16"/>
                <w:szCs w:val="16"/>
                <w:lang w:val="en-US"/>
              </w:rPr>
              <w:t>5</w:t>
            </w:r>
          </w:p>
        </w:tc>
        <w:tc>
          <w:tcPr>
            <w:tcW w:w="479" w:type="dxa"/>
            <w:noWrap/>
            <w:tcFitText/>
            <w:vAlign w:val="center"/>
          </w:tcPr>
          <w:p w14:paraId="31893DD0" w14:textId="77777777" w:rsidR="00AA04B6" w:rsidRPr="00AA04B6" w:rsidRDefault="00AA04B6" w:rsidP="00AA04B6">
            <w:pPr>
              <w:spacing w:after="0" w:line="240" w:lineRule="auto"/>
              <w:jc w:val="center"/>
              <w:rPr>
                <w:sz w:val="16"/>
                <w:szCs w:val="16"/>
                <w:lang w:val="en-US"/>
              </w:rPr>
            </w:pPr>
            <w:r w:rsidRPr="00AA04B6">
              <w:rPr>
                <w:spacing w:val="20"/>
                <w:sz w:val="16"/>
                <w:szCs w:val="16"/>
                <w:lang w:val="en-US"/>
              </w:rPr>
              <w:t>1.</w:t>
            </w:r>
            <w:r w:rsidRPr="00AA04B6">
              <w:rPr>
                <w:spacing w:val="1"/>
                <w:sz w:val="16"/>
                <w:szCs w:val="16"/>
                <w:lang w:val="en-US"/>
              </w:rPr>
              <w:t>8</w:t>
            </w:r>
          </w:p>
        </w:tc>
        <w:tc>
          <w:tcPr>
            <w:tcW w:w="553" w:type="dxa"/>
            <w:noWrap/>
            <w:tcFitText/>
            <w:vAlign w:val="center"/>
          </w:tcPr>
          <w:p w14:paraId="791510E0" w14:textId="77777777" w:rsidR="00AA04B6" w:rsidRPr="00AA04B6" w:rsidRDefault="00AA04B6" w:rsidP="00AA04B6">
            <w:pPr>
              <w:spacing w:after="0" w:line="240" w:lineRule="auto"/>
              <w:jc w:val="center"/>
              <w:rPr>
                <w:sz w:val="16"/>
                <w:szCs w:val="16"/>
                <w:lang w:val="en-US"/>
              </w:rPr>
            </w:pPr>
            <w:r w:rsidRPr="00AA04B6">
              <w:rPr>
                <w:spacing w:val="57"/>
                <w:sz w:val="16"/>
                <w:szCs w:val="16"/>
                <w:lang w:val="en-US"/>
              </w:rPr>
              <w:t>2.</w:t>
            </w:r>
            <w:r w:rsidRPr="00AA04B6">
              <w:rPr>
                <w:spacing w:val="1"/>
                <w:sz w:val="16"/>
                <w:szCs w:val="16"/>
                <w:lang w:val="en-US"/>
              </w:rPr>
              <w:t>0</w:t>
            </w:r>
          </w:p>
        </w:tc>
        <w:tc>
          <w:tcPr>
            <w:tcW w:w="479" w:type="dxa"/>
            <w:noWrap/>
            <w:tcFitText/>
            <w:vAlign w:val="center"/>
          </w:tcPr>
          <w:p w14:paraId="38356A0C" w14:textId="77777777" w:rsidR="00AA04B6" w:rsidRPr="00AA04B6" w:rsidRDefault="00AA04B6" w:rsidP="00AA04B6">
            <w:pPr>
              <w:spacing w:after="0" w:line="240" w:lineRule="auto"/>
              <w:jc w:val="center"/>
              <w:rPr>
                <w:sz w:val="16"/>
                <w:szCs w:val="16"/>
                <w:lang w:val="en-US"/>
              </w:rPr>
            </w:pPr>
            <w:r w:rsidRPr="00AA04B6">
              <w:rPr>
                <w:spacing w:val="20"/>
                <w:sz w:val="16"/>
                <w:szCs w:val="16"/>
                <w:lang w:val="en-US"/>
              </w:rPr>
              <w:t>2.</w:t>
            </w:r>
            <w:r w:rsidRPr="00AA04B6">
              <w:rPr>
                <w:spacing w:val="1"/>
                <w:sz w:val="16"/>
                <w:szCs w:val="16"/>
                <w:lang w:val="en-US"/>
              </w:rPr>
              <w:t>2</w:t>
            </w:r>
          </w:p>
        </w:tc>
        <w:tc>
          <w:tcPr>
            <w:tcW w:w="553" w:type="dxa"/>
            <w:noWrap/>
            <w:tcFitText/>
            <w:vAlign w:val="center"/>
          </w:tcPr>
          <w:p w14:paraId="74320DD2" w14:textId="77777777" w:rsidR="00AA04B6" w:rsidRPr="00AA04B6" w:rsidRDefault="00AA04B6" w:rsidP="00AA04B6">
            <w:pPr>
              <w:spacing w:after="0" w:line="240" w:lineRule="auto"/>
              <w:jc w:val="center"/>
              <w:rPr>
                <w:sz w:val="16"/>
                <w:szCs w:val="16"/>
                <w:lang w:val="en-US"/>
              </w:rPr>
            </w:pPr>
            <w:r w:rsidRPr="00AA04B6">
              <w:rPr>
                <w:spacing w:val="57"/>
                <w:sz w:val="16"/>
                <w:szCs w:val="16"/>
                <w:lang w:val="en-US"/>
              </w:rPr>
              <w:t>2.</w:t>
            </w:r>
            <w:r w:rsidRPr="00AA04B6">
              <w:rPr>
                <w:spacing w:val="1"/>
                <w:sz w:val="16"/>
                <w:szCs w:val="16"/>
                <w:lang w:val="en-US"/>
              </w:rPr>
              <w:t>5</w:t>
            </w:r>
          </w:p>
        </w:tc>
        <w:tc>
          <w:tcPr>
            <w:tcW w:w="479" w:type="dxa"/>
            <w:noWrap/>
            <w:tcFitText/>
            <w:vAlign w:val="center"/>
          </w:tcPr>
          <w:p w14:paraId="3F492BB9" w14:textId="77777777" w:rsidR="00AA04B6" w:rsidRPr="00AA04B6" w:rsidRDefault="00AA04B6" w:rsidP="00AA04B6">
            <w:pPr>
              <w:spacing w:after="0" w:line="240" w:lineRule="auto"/>
              <w:jc w:val="center"/>
              <w:rPr>
                <w:sz w:val="16"/>
                <w:szCs w:val="16"/>
                <w:lang w:val="en-US"/>
              </w:rPr>
            </w:pPr>
            <w:r w:rsidRPr="00AA04B6">
              <w:rPr>
                <w:spacing w:val="20"/>
                <w:sz w:val="16"/>
                <w:szCs w:val="16"/>
                <w:lang w:val="en-US"/>
              </w:rPr>
              <w:t>2.</w:t>
            </w:r>
            <w:r w:rsidRPr="00AA04B6">
              <w:rPr>
                <w:spacing w:val="1"/>
                <w:sz w:val="16"/>
                <w:szCs w:val="16"/>
                <w:lang w:val="en-US"/>
              </w:rPr>
              <w:t>8</w:t>
            </w:r>
          </w:p>
        </w:tc>
        <w:tc>
          <w:tcPr>
            <w:tcW w:w="553" w:type="dxa"/>
            <w:noWrap/>
            <w:tcFitText/>
            <w:vAlign w:val="center"/>
          </w:tcPr>
          <w:p w14:paraId="751F2A8D" w14:textId="77777777" w:rsidR="00AA04B6" w:rsidRPr="00AA04B6" w:rsidRDefault="00AA04B6" w:rsidP="00AA04B6">
            <w:pPr>
              <w:spacing w:after="0" w:line="240" w:lineRule="auto"/>
              <w:jc w:val="center"/>
              <w:rPr>
                <w:sz w:val="16"/>
                <w:szCs w:val="16"/>
                <w:lang w:val="en-US"/>
              </w:rPr>
            </w:pPr>
            <w:r w:rsidRPr="00AA04B6">
              <w:rPr>
                <w:spacing w:val="57"/>
                <w:sz w:val="16"/>
                <w:szCs w:val="16"/>
                <w:lang w:val="en-US"/>
              </w:rPr>
              <w:t>3.</w:t>
            </w:r>
            <w:r w:rsidRPr="00AA04B6">
              <w:rPr>
                <w:spacing w:val="1"/>
                <w:sz w:val="16"/>
                <w:szCs w:val="16"/>
                <w:lang w:val="en-US"/>
              </w:rPr>
              <w:t>0</w:t>
            </w:r>
          </w:p>
        </w:tc>
        <w:tc>
          <w:tcPr>
            <w:tcW w:w="628" w:type="dxa"/>
            <w:noWrap/>
            <w:tcFitText/>
            <w:vAlign w:val="center"/>
          </w:tcPr>
          <w:p w14:paraId="47B054F7"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3.</w:t>
            </w:r>
            <w:r w:rsidRPr="00AA04B6">
              <w:rPr>
                <w:spacing w:val="2"/>
                <w:sz w:val="16"/>
                <w:szCs w:val="16"/>
                <w:lang w:val="en-US"/>
              </w:rPr>
              <w:t>5</w:t>
            </w:r>
          </w:p>
        </w:tc>
        <w:tc>
          <w:tcPr>
            <w:tcW w:w="628" w:type="dxa"/>
            <w:noWrap/>
            <w:tcFitText/>
            <w:vAlign w:val="center"/>
          </w:tcPr>
          <w:p w14:paraId="52B85761"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4.</w:t>
            </w:r>
            <w:r w:rsidRPr="00AA04B6">
              <w:rPr>
                <w:spacing w:val="2"/>
                <w:sz w:val="16"/>
                <w:szCs w:val="16"/>
                <w:lang w:val="en-US"/>
              </w:rPr>
              <w:t>0</w:t>
            </w:r>
          </w:p>
        </w:tc>
        <w:tc>
          <w:tcPr>
            <w:tcW w:w="628" w:type="dxa"/>
            <w:noWrap/>
            <w:tcFitText/>
            <w:vAlign w:val="center"/>
          </w:tcPr>
          <w:p w14:paraId="04FD014E"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4.</w:t>
            </w:r>
            <w:r w:rsidRPr="00AA04B6">
              <w:rPr>
                <w:spacing w:val="2"/>
                <w:sz w:val="16"/>
                <w:szCs w:val="16"/>
                <w:lang w:val="en-US"/>
              </w:rPr>
              <w:t>5</w:t>
            </w:r>
          </w:p>
        </w:tc>
        <w:tc>
          <w:tcPr>
            <w:tcW w:w="628" w:type="dxa"/>
            <w:noWrap/>
            <w:tcFitText/>
            <w:vAlign w:val="center"/>
          </w:tcPr>
          <w:p w14:paraId="7927B160"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5.</w:t>
            </w:r>
            <w:r w:rsidRPr="00AA04B6">
              <w:rPr>
                <w:spacing w:val="2"/>
                <w:sz w:val="16"/>
                <w:szCs w:val="16"/>
                <w:lang w:val="en-US"/>
              </w:rPr>
              <w:t>0</w:t>
            </w:r>
          </w:p>
        </w:tc>
        <w:tc>
          <w:tcPr>
            <w:tcW w:w="628" w:type="dxa"/>
            <w:noWrap/>
            <w:tcFitText/>
            <w:vAlign w:val="center"/>
          </w:tcPr>
          <w:p w14:paraId="02CC97E1"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5.</w:t>
            </w:r>
            <w:r w:rsidRPr="00AA04B6">
              <w:rPr>
                <w:spacing w:val="2"/>
                <w:sz w:val="16"/>
                <w:szCs w:val="16"/>
                <w:lang w:val="en-US"/>
              </w:rPr>
              <w:t>5</w:t>
            </w:r>
          </w:p>
        </w:tc>
        <w:tc>
          <w:tcPr>
            <w:tcW w:w="628" w:type="dxa"/>
            <w:noWrap/>
            <w:tcFitText/>
            <w:vAlign w:val="center"/>
          </w:tcPr>
          <w:p w14:paraId="7DEB4AB5"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6.</w:t>
            </w:r>
            <w:r w:rsidRPr="00AA04B6">
              <w:rPr>
                <w:spacing w:val="2"/>
                <w:sz w:val="16"/>
                <w:szCs w:val="16"/>
                <w:lang w:val="en-US"/>
              </w:rPr>
              <w:t>0</w:t>
            </w:r>
          </w:p>
        </w:tc>
        <w:tc>
          <w:tcPr>
            <w:tcW w:w="628" w:type="dxa"/>
            <w:noWrap/>
            <w:tcFitText/>
            <w:vAlign w:val="center"/>
          </w:tcPr>
          <w:p w14:paraId="469DF5E5"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7.</w:t>
            </w:r>
            <w:r w:rsidRPr="00AA04B6">
              <w:rPr>
                <w:spacing w:val="2"/>
                <w:sz w:val="16"/>
                <w:szCs w:val="16"/>
                <w:lang w:val="en-US"/>
              </w:rPr>
              <w:t>0</w:t>
            </w:r>
          </w:p>
        </w:tc>
        <w:tc>
          <w:tcPr>
            <w:tcW w:w="628" w:type="dxa"/>
            <w:noWrap/>
            <w:tcFitText/>
            <w:vAlign w:val="center"/>
          </w:tcPr>
          <w:p w14:paraId="34EF3193"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8.</w:t>
            </w:r>
            <w:r w:rsidRPr="00AA04B6">
              <w:rPr>
                <w:spacing w:val="2"/>
                <w:sz w:val="16"/>
                <w:szCs w:val="16"/>
                <w:lang w:val="en-US"/>
              </w:rPr>
              <w:t>0</w:t>
            </w:r>
          </w:p>
        </w:tc>
        <w:tc>
          <w:tcPr>
            <w:tcW w:w="628" w:type="dxa"/>
            <w:noWrap/>
            <w:tcFitText/>
            <w:vAlign w:val="center"/>
          </w:tcPr>
          <w:p w14:paraId="574DB702" w14:textId="77777777" w:rsidR="00AA04B6" w:rsidRPr="00AA04B6" w:rsidRDefault="00AA04B6" w:rsidP="00AA04B6">
            <w:pPr>
              <w:spacing w:after="0" w:line="240" w:lineRule="auto"/>
              <w:jc w:val="center"/>
              <w:rPr>
                <w:sz w:val="16"/>
                <w:szCs w:val="16"/>
                <w:lang w:val="en-US"/>
              </w:rPr>
            </w:pPr>
            <w:r w:rsidRPr="00AA04B6">
              <w:rPr>
                <w:spacing w:val="94"/>
                <w:sz w:val="16"/>
                <w:szCs w:val="16"/>
                <w:lang w:val="en-US"/>
              </w:rPr>
              <w:t>9.</w:t>
            </w:r>
            <w:r w:rsidRPr="00AA04B6">
              <w:rPr>
                <w:spacing w:val="2"/>
                <w:sz w:val="16"/>
                <w:szCs w:val="16"/>
                <w:lang w:val="en-US"/>
              </w:rPr>
              <w:t>0</w:t>
            </w:r>
          </w:p>
        </w:tc>
        <w:tc>
          <w:tcPr>
            <w:tcW w:w="628" w:type="dxa"/>
            <w:noWrap/>
            <w:tcFitText/>
            <w:vAlign w:val="center"/>
          </w:tcPr>
          <w:p w14:paraId="5B72A310"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10.</w:t>
            </w:r>
            <w:r w:rsidRPr="00AA04B6">
              <w:rPr>
                <w:spacing w:val="1"/>
                <w:sz w:val="16"/>
                <w:szCs w:val="16"/>
                <w:lang w:val="en-US"/>
              </w:rPr>
              <w:t>0</w:t>
            </w:r>
          </w:p>
        </w:tc>
        <w:tc>
          <w:tcPr>
            <w:tcW w:w="553" w:type="dxa"/>
            <w:noWrap/>
            <w:tcFitText/>
            <w:vAlign w:val="center"/>
          </w:tcPr>
          <w:p w14:paraId="57E686C3"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12.</w:t>
            </w:r>
            <w:r w:rsidRPr="00AA04B6">
              <w:rPr>
                <w:spacing w:val="1"/>
                <w:sz w:val="16"/>
                <w:szCs w:val="16"/>
                <w:lang w:val="en-US"/>
              </w:rPr>
              <w:t>0</w:t>
            </w:r>
          </w:p>
        </w:tc>
        <w:tc>
          <w:tcPr>
            <w:tcW w:w="553" w:type="dxa"/>
            <w:noWrap/>
            <w:tcFitText/>
            <w:vAlign w:val="center"/>
          </w:tcPr>
          <w:p w14:paraId="41CCBA89"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14.</w:t>
            </w:r>
            <w:r w:rsidRPr="00AA04B6">
              <w:rPr>
                <w:spacing w:val="1"/>
                <w:sz w:val="16"/>
                <w:szCs w:val="16"/>
                <w:lang w:val="en-US"/>
              </w:rPr>
              <w:t>0</w:t>
            </w:r>
          </w:p>
        </w:tc>
        <w:tc>
          <w:tcPr>
            <w:tcW w:w="553" w:type="dxa"/>
            <w:noWrap/>
            <w:tcFitText/>
            <w:vAlign w:val="center"/>
          </w:tcPr>
          <w:p w14:paraId="661CEF7C"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15.</w:t>
            </w:r>
            <w:r w:rsidRPr="00AA04B6">
              <w:rPr>
                <w:spacing w:val="1"/>
                <w:sz w:val="16"/>
                <w:szCs w:val="16"/>
                <w:lang w:val="en-US"/>
              </w:rPr>
              <w:t>0</w:t>
            </w:r>
          </w:p>
        </w:tc>
        <w:tc>
          <w:tcPr>
            <w:tcW w:w="553" w:type="dxa"/>
            <w:noWrap/>
            <w:tcFitText/>
            <w:vAlign w:val="center"/>
          </w:tcPr>
          <w:p w14:paraId="7F1C6074"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16.</w:t>
            </w:r>
            <w:r w:rsidRPr="00AA04B6">
              <w:rPr>
                <w:spacing w:val="1"/>
                <w:sz w:val="16"/>
                <w:szCs w:val="16"/>
                <w:lang w:val="en-US"/>
              </w:rPr>
              <w:t>0</w:t>
            </w:r>
          </w:p>
        </w:tc>
      </w:tr>
      <w:tr w:rsidR="00AA04B6" w:rsidRPr="00AA04B6" w14:paraId="3BEDD533" w14:textId="77777777" w:rsidTr="00AA04B6">
        <w:trPr>
          <w:trHeight w:val="180"/>
          <w:jc w:val="center"/>
        </w:trPr>
        <w:tc>
          <w:tcPr>
            <w:tcW w:w="481" w:type="dxa"/>
            <w:noWrap/>
            <w:tcFitText/>
            <w:vAlign w:val="center"/>
          </w:tcPr>
          <w:p w14:paraId="573EA2A5" w14:textId="77777777" w:rsidR="00AA04B6" w:rsidRPr="00AA04B6" w:rsidRDefault="00AA04B6" w:rsidP="00AA04B6">
            <w:pPr>
              <w:spacing w:after="0" w:line="240" w:lineRule="auto"/>
              <w:jc w:val="center"/>
              <w:rPr>
                <w:sz w:val="16"/>
                <w:szCs w:val="16"/>
                <w:lang w:val="uk-UA"/>
              </w:rPr>
            </w:pPr>
            <w:r w:rsidRPr="00AA04B6">
              <w:rPr>
                <w:spacing w:val="20"/>
                <w:w w:val="52"/>
                <w:sz w:val="16"/>
                <w:szCs w:val="16"/>
                <w:lang w:val="en-US"/>
              </w:rPr>
              <w:t>[mm</w:t>
            </w:r>
            <w:r w:rsidRPr="00AA04B6">
              <w:rPr>
                <w:spacing w:val="2"/>
                <w:w w:val="52"/>
                <w:sz w:val="16"/>
                <w:szCs w:val="16"/>
                <w:lang w:val="en-US"/>
              </w:rPr>
              <w:t>]</w:t>
            </w:r>
          </w:p>
        </w:tc>
        <w:tc>
          <w:tcPr>
            <w:tcW w:w="567" w:type="dxa"/>
            <w:noWrap/>
            <w:tcFitText/>
            <w:vAlign w:val="center"/>
          </w:tcPr>
          <w:p w14:paraId="18F26F95" w14:textId="77777777" w:rsidR="00AA04B6" w:rsidRPr="00AA04B6" w:rsidRDefault="00AA04B6" w:rsidP="00AA04B6">
            <w:pPr>
              <w:spacing w:after="0" w:line="240" w:lineRule="auto"/>
              <w:jc w:val="center"/>
              <w:rPr>
                <w:sz w:val="16"/>
                <w:szCs w:val="16"/>
                <w:lang w:val="en-US"/>
              </w:rPr>
            </w:pPr>
            <w:r w:rsidRPr="00AA04B6">
              <w:rPr>
                <w:w w:val="89"/>
                <w:sz w:val="16"/>
                <w:szCs w:val="16"/>
                <w:lang w:val="en-US"/>
              </w:rPr>
              <w:t>[inch</w:t>
            </w:r>
            <w:r w:rsidRPr="00AA04B6">
              <w:rPr>
                <w:spacing w:val="1"/>
                <w:w w:val="89"/>
                <w:sz w:val="16"/>
                <w:szCs w:val="16"/>
                <w:lang w:val="en-US"/>
              </w:rPr>
              <w:t>]</w:t>
            </w:r>
          </w:p>
        </w:tc>
        <w:tc>
          <w:tcPr>
            <w:tcW w:w="670" w:type="dxa"/>
            <w:noWrap/>
            <w:tcFitText/>
            <w:vAlign w:val="center"/>
          </w:tcPr>
          <w:p w14:paraId="27AF603A" w14:textId="77777777" w:rsidR="00AA04B6" w:rsidRPr="00AA04B6" w:rsidRDefault="00AA04B6" w:rsidP="00AA04B6">
            <w:pPr>
              <w:spacing w:after="0" w:line="240" w:lineRule="auto"/>
              <w:jc w:val="center"/>
              <w:rPr>
                <w:sz w:val="16"/>
                <w:szCs w:val="16"/>
                <w:lang w:val="en-US"/>
              </w:rPr>
            </w:pPr>
            <w:r w:rsidRPr="00AA04B6">
              <w:rPr>
                <w:spacing w:val="50"/>
                <w:sz w:val="16"/>
                <w:szCs w:val="16"/>
                <w:lang w:val="en-US"/>
              </w:rPr>
              <w:t>0.0</w:t>
            </w:r>
            <w:r w:rsidRPr="00AA04B6">
              <w:rPr>
                <w:spacing w:val="1"/>
                <w:sz w:val="16"/>
                <w:szCs w:val="16"/>
                <w:lang w:val="en-US"/>
              </w:rPr>
              <w:t>2</w:t>
            </w:r>
          </w:p>
        </w:tc>
        <w:tc>
          <w:tcPr>
            <w:tcW w:w="554" w:type="dxa"/>
            <w:noWrap/>
            <w:tcFitText/>
            <w:vAlign w:val="center"/>
          </w:tcPr>
          <w:p w14:paraId="0E0B5449"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0.0</w:t>
            </w:r>
            <w:r w:rsidRPr="00AA04B6">
              <w:rPr>
                <w:spacing w:val="2"/>
                <w:sz w:val="16"/>
                <w:szCs w:val="16"/>
                <w:lang w:val="en-US"/>
              </w:rPr>
              <w:t>3</w:t>
            </w:r>
          </w:p>
        </w:tc>
        <w:tc>
          <w:tcPr>
            <w:tcW w:w="554" w:type="dxa"/>
            <w:noWrap/>
            <w:tcFitText/>
            <w:vAlign w:val="center"/>
          </w:tcPr>
          <w:p w14:paraId="63AD255F"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0.0</w:t>
            </w:r>
            <w:r w:rsidRPr="00AA04B6">
              <w:rPr>
                <w:spacing w:val="2"/>
                <w:sz w:val="16"/>
                <w:szCs w:val="16"/>
                <w:lang w:val="en-US"/>
              </w:rPr>
              <w:t>4</w:t>
            </w:r>
          </w:p>
        </w:tc>
        <w:tc>
          <w:tcPr>
            <w:tcW w:w="480" w:type="dxa"/>
            <w:noWrap/>
            <w:tcFitText/>
            <w:vAlign w:val="center"/>
          </w:tcPr>
          <w:p w14:paraId="047F97D7" w14:textId="77777777" w:rsidR="00AA04B6" w:rsidRPr="00AA04B6" w:rsidRDefault="00AA04B6" w:rsidP="00AA04B6">
            <w:pPr>
              <w:spacing w:after="0" w:line="240" w:lineRule="auto"/>
              <w:jc w:val="center"/>
              <w:rPr>
                <w:sz w:val="16"/>
                <w:szCs w:val="16"/>
                <w:lang w:val="en-US"/>
              </w:rPr>
            </w:pPr>
            <w:r w:rsidRPr="00AA04B6">
              <w:rPr>
                <w:w w:val="86"/>
                <w:sz w:val="16"/>
                <w:szCs w:val="16"/>
                <w:lang w:val="en-US"/>
              </w:rPr>
              <w:t>0.05</w:t>
            </w:r>
          </w:p>
        </w:tc>
        <w:tc>
          <w:tcPr>
            <w:tcW w:w="554" w:type="dxa"/>
            <w:noWrap/>
            <w:tcFitText/>
            <w:vAlign w:val="center"/>
          </w:tcPr>
          <w:p w14:paraId="2DF0BCEB"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0.0</w:t>
            </w:r>
            <w:r w:rsidRPr="00AA04B6">
              <w:rPr>
                <w:spacing w:val="2"/>
                <w:sz w:val="16"/>
                <w:szCs w:val="16"/>
                <w:lang w:val="en-US"/>
              </w:rPr>
              <w:t>6</w:t>
            </w:r>
          </w:p>
        </w:tc>
        <w:tc>
          <w:tcPr>
            <w:tcW w:w="479" w:type="dxa"/>
            <w:noWrap/>
            <w:tcFitText/>
            <w:vAlign w:val="center"/>
          </w:tcPr>
          <w:p w14:paraId="078C447D" w14:textId="77777777" w:rsidR="00AA04B6" w:rsidRPr="00AA04B6" w:rsidRDefault="00AA04B6" w:rsidP="00AA04B6">
            <w:pPr>
              <w:spacing w:after="0" w:line="240" w:lineRule="auto"/>
              <w:jc w:val="center"/>
              <w:rPr>
                <w:sz w:val="16"/>
                <w:szCs w:val="16"/>
                <w:lang w:val="en-US"/>
              </w:rPr>
            </w:pPr>
            <w:r w:rsidRPr="00AA04B6">
              <w:rPr>
                <w:w w:val="85"/>
                <w:sz w:val="16"/>
                <w:szCs w:val="16"/>
                <w:lang w:val="en-US"/>
              </w:rPr>
              <w:t>0.0</w:t>
            </w:r>
            <w:r w:rsidRPr="00AA04B6">
              <w:rPr>
                <w:spacing w:val="2"/>
                <w:w w:val="85"/>
                <w:sz w:val="16"/>
                <w:szCs w:val="16"/>
                <w:lang w:val="en-US"/>
              </w:rPr>
              <w:t>7</w:t>
            </w:r>
          </w:p>
        </w:tc>
        <w:tc>
          <w:tcPr>
            <w:tcW w:w="553" w:type="dxa"/>
            <w:noWrap/>
            <w:tcFitText/>
            <w:vAlign w:val="center"/>
          </w:tcPr>
          <w:p w14:paraId="2B2C1CF8"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0.0</w:t>
            </w:r>
            <w:r w:rsidRPr="00AA04B6">
              <w:rPr>
                <w:spacing w:val="1"/>
                <w:sz w:val="16"/>
                <w:szCs w:val="16"/>
                <w:lang w:val="en-US"/>
              </w:rPr>
              <w:t>8</w:t>
            </w:r>
          </w:p>
        </w:tc>
        <w:tc>
          <w:tcPr>
            <w:tcW w:w="479" w:type="dxa"/>
            <w:noWrap/>
            <w:tcFitText/>
            <w:vAlign w:val="center"/>
          </w:tcPr>
          <w:p w14:paraId="56601A5A" w14:textId="77777777" w:rsidR="00AA04B6" w:rsidRPr="00AA04B6" w:rsidRDefault="00AA04B6" w:rsidP="00AA04B6">
            <w:pPr>
              <w:spacing w:after="0" w:line="240" w:lineRule="auto"/>
              <w:jc w:val="center"/>
              <w:rPr>
                <w:sz w:val="16"/>
                <w:szCs w:val="16"/>
                <w:lang w:val="en-US"/>
              </w:rPr>
            </w:pPr>
            <w:r w:rsidRPr="00AA04B6">
              <w:rPr>
                <w:w w:val="85"/>
                <w:sz w:val="16"/>
                <w:szCs w:val="16"/>
                <w:lang w:val="en-US"/>
              </w:rPr>
              <w:t>0.0</w:t>
            </w:r>
            <w:r w:rsidRPr="00AA04B6">
              <w:rPr>
                <w:spacing w:val="2"/>
                <w:w w:val="85"/>
                <w:sz w:val="16"/>
                <w:szCs w:val="16"/>
                <w:lang w:val="en-US"/>
              </w:rPr>
              <w:t>9</w:t>
            </w:r>
          </w:p>
        </w:tc>
        <w:tc>
          <w:tcPr>
            <w:tcW w:w="553" w:type="dxa"/>
            <w:noWrap/>
            <w:tcFitText/>
            <w:vAlign w:val="center"/>
          </w:tcPr>
          <w:p w14:paraId="3FDFDABE"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0.1</w:t>
            </w:r>
            <w:r w:rsidRPr="00AA04B6">
              <w:rPr>
                <w:spacing w:val="1"/>
                <w:sz w:val="16"/>
                <w:szCs w:val="16"/>
                <w:lang w:val="en-US"/>
              </w:rPr>
              <w:t>0</w:t>
            </w:r>
          </w:p>
        </w:tc>
        <w:tc>
          <w:tcPr>
            <w:tcW w:w="479" w:type="dxa"/>
            <w:noWrap/>
            <w:tcFitText/>
            <w:vAlign w:val="center"/>
          </w:tcPr>
          <w:p w14:paraId="09D78205" w14:textId="77777777" w:rsidR="00AA04B6" w:rsidRPr="00AA04B6" w:rsidRDefault="00AA04B6" w:rsidP="00AA04B6">
            <w:pPr>
              <w:spacing w:after="0" w:line="240" w:lineRule="auto"/>
              <w:jc w:val="center"/>
              <w:rPr>
                <w:sz w:val="16"/>
                <w:szCs w:val="16"/>
                <w:lang w:val="en-US"/>
              </w:rPr>
            </w:pPr>
            <w:r w:rsidRPr="00AA04B6">
              <w:rPr>
                <w:w w:val="85"/>
                <w:sz w:val="16"/>
                <w:szCs w:val="16"/>
                <w:lang w:val="en-US"/>
              </w:rPr>
              <w:t>0.1</w:t>
            </w:r>
            <w:r w:rsidRPr="00AA04B6">
              <w:rPr>
                <w:spacing w:val="2"/>
                <w:w w:val="85"/>
                <w:sz w:val="16"/>
                <w:szCs w:val="16"/>
                <w:lang w:val="en-US"/>
              </w:rPr>
              <w:t>1</w:t>
            </w:r>
          </w:p>
        </w:tc>
        <w:tc>
          <w:tcPr>
            <w:tcW w:w="553" w:type="dxa"/>
            <w:noWrap/>
            <w:tcFitText/>
            <w:vAlign w:val="center"/>
          </w:tcPr>
          <w:p w14:paraId="2BA3A8DF"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0.1</w:t>
            </w:r>
            <w:r w:rsidRPr="00AA04B6">
              <w:rPr>
                <w:spacing w:val="1"/>
                <w:sz w:val="16"/>
                <w:szCs w:val="16"/>
                <w:lang w:val="en-US"/>
              </w:rPr>
              <w:t>2</w:t>
            </w:r>
          </w:p>
        </w:tc>
        <w:tc>
          <w:tcPr>
            <w:tcW w:w="628" w:type="dxa"/>
            <w:noWrap/>
            <w:tcFitText/>
            <w:vAlign w:val="center"/>
          </w:tcPr>
          <w:p w14:paraId="40924F8C"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0.1</w:t>
            </w:r>
            <w:r w:rsidRPr="00AA04B6">
              <w:rPr>
                <w:spacing w:val="1"/>
                <w:sz w:val="16"/>
                <w:szCs w:val="16"/>
                <w:lang w:val="en-US"/>
              </w:rPr>
              <w:t>4</w:t>
            </w:r>
          </w:p>
        </w:tc>
        <w:tc>
          <w:tcPr>
            <w:tcW w:w="628" w:type="dxa"/>
            <w:noWrap/>
            <w:tcFitText/>
            <w:vAlign w:val="center"/>
          </w:tcPr>
          <w:p w14:paraId="48029436"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0.1</w:t>
            </w:r>
            <w:r w:rsidRPr="00AA04B6">
              <w:rPr>
                <w:spacing w:val="1"/>
                <w:sz w:val="16"/>
                <w:szCs w:val="16"/>
                <w:lang w:val="en-US"/>
              </w:rPr>
              <w:t>6</w:t>
            </w:r>
          </w:p>
        </w:tc>
        <w:tc>
          <w:tcPr>
            <w:tcW w:w="628" w:type="dxa"/>
            <w:noWrap/>
            <w:tcFitText/>
            <w:vAlign w:val="center"/>
          </w:tcPr>
          <w:p w14:paraId="25FCBA1B"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0.1</w:t>
            </w:r>
            <w:r w:rsidRPr="00AA04B6">
              <w:rPr>
                <w:spacing w:val="1"/>
                <w:sz w:val="16"/>
                <w:szCs w:val="16"/>
                <w:lang w:val="en-US"/>
              </w:rPr>
              <w:t>8</w:t>
            </w:r>
          </w:p>
        </w:tc>
        <w:tc>
          <w:tcPr>
            <w:tcW w:w="628" w:type="dxa"/>
            <w:noWrap/>
            <w:tcFitText/>
            <w:vAlign w:val="center"/>
          </w:tcPr>
          <w:p w14:paraId="6B7C5328"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0.2</w:t>
            </w:r>
            <w:r w:rsidRPr="00AA04B6">
              <w:rPr>
                <w:spacing w:val="1"/>
                <w:sz w:val="16"/>
                <w:szCs w:val="16"/>
                <w:lang w:val="en-US"/>
              </w:rPr>
              <w:t>0</w:t>
            </w:r>
          </w:p>
        </w:tc>
        <w:tc>
          <w:tcPr>
            <w:tcW w:w="628" w:type="dxa"/>
            <w:noWrap/>
            <w:tcFitText/>
            <w:vAlign w:val="center"/>
          </w:tcPr>
          <w:p w14:paraId="1B8F0BF6"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0.2</w:t>
            </w:r>
            <w:r w:rsidRPr="00AA04B6">
              <w:rPr>
                <w:spacing w:val="1"/>
                <w:sz w:val="16"/>
                <w:szCs w:val="16"/>
                <w:lang w:val="en-US"/>
              </w:rPr>
              <w:t>2</w:t>
            </w:r>
          </w:p>
        </w:tc>
        <w:tc>
          <w:tcPr>
            <w:tcW w:w="628" w:type="dxa"/>
            <w:noWrap/>
            <w:tcFitText/>
            <w:vAlign w:val="center"/>
          </w:tcPr>
          <w:p w14:paraId="59CA9B88"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0.2</w:t>
            </w:r>
            <w:r w:rsidRPr="00AA04B6">
              <w:rPr>
                <w:spacing w:val="1"/>
                <w:sz w:val="16"/>
                <w:szCs w:val="16"/>
                <w:lang w:val="en-US"/>
              </w:rPr>
              <w:t>4</w:t>
            </w:r>
          </w:p>
        </w:tc>
        <w:tc>
          <w:tcPr>
            <w:tcW w:w="628" w:type="dxa"/>
            <w:noWrap/>
            <w:tcFitText/>
            <w:vAlign w:val="center"/>
          </w:tcPr>
          <w:p w14:paraId="4CBD8EF7"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0.2</w:t>
            </w:r>
            <w:r w:rsidRPr="00AA04B6">
              <w:rPr>
                <w:spacing w:val="1"/>
                <w:sz w:val="16"/>
                <w:szCs w:val="16"/>
                <w:lang w:val="en-US"/>
              </w:rPr>
              <w:t>7</w:t>
            </w:r>
          </w:p>
        </w:tc>
        <w:tc>
          <w:tcPr>
            <w:tcW w:w="628" w:type="dxa"/>
            <w:noWrap/>
            <w:tcFitText/>
            <w:vAlign w:val="center"/>
          </w:tcPr>
          <w:p w14:paraId="1F227C6A"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0.3</w:t>
            </w:r>
            <w:r w:rsidRPr="00AA04B6">
              <w:rPr>
                <w:spacing w:val="1"/>
                <w:sz w:val="16"/>
                <w:szCs w:val="16"/>
                <w:lang w:val="en-US"/>
              </w:rPr>
              <w:t>1</w:t>
            </w:r>
          </w:p>
        </w:tc>
        <w:tc>
          <w:tcPr>
            <w:tcW w:w="628" w:type="dxa"/>
            <w:noWrap/>
            <w:tcFitText/>
            <w:vAlign w:val="center"/>
          </w:tcPr>
          <w:p w14:paraId="090BAA74"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0.3</w:t>
            </w:r>
            <w:r w:rsidRPr="00AA04B6">
              <w:rPr>
                <w:spacing w:val="1"/>
                <w:sz w:val="16"/>
                <w:szCs w:val="16"/>
                <w:lang w:val="en-US"/>
              </w:rPr>
              <w:t>5</w:t>
            </w:r>
          </w:p>
        </w:tc>
        <w:tc>
          <w:tcPr>
            <w:tcW w:w="628" w:type="dxa"/>
            <w:noWrap/>
            <w:tcFitText/>
            <w:vAlign w:val="center"/>
          </w:tcPr>
          <w:p w14:paraId="1F96E39B" w14:textId="77777777" w:rsidR="00AA04B6" w:rsidRPr="00AA04B6" w:rsidRDefault="00AA04B6" w:rsidP="00AA04B6">
            <w:pPr>
              <w:spacing w:after="0" w:line="240" w:lineRule="auto"/>
              <w:jc w:val="center"/>
              <w:rPr>
                <w:sz w:val="16"/>
                <w:szCs w:val="16"/>
                <w:lang w:val="en-US"/>
              </w:rPr>
            </w:pPr>
            <w:r w:rsidRPr="00AA04B6">
              <w:rPr>
                <w:spacing w:val="36"/>
                <w:sz w:val="16"/>
                <w:szCs w:val="16"/>
                <w:lang w:val="en-US"/>
              </w:rPr>
              <w:t>0.3</w:t>
            </w:r>
            <w:r w:rsidRPr="00AA04B6">
              <w:rPr>
                <w:spacing w:val="1"/>
                <w:sz w:val="16"/>
                <w:szCs w:val="16"/>
                <w:lang w:val="en-US"/>
              </w:rPr>
              <w:t>9</w:t>
            </w:r>
          </w:p>
        </w:tc>
        <w:tc>
          <w:tcPr>
            <w:tcW w:w="553" w:type="dxa"/>
            <w:noWrap/>
            <w:tcFitText/>
            <w:vAlign w:val="center"/>
          </w:tcPr>
          <w:p w14:paraId="7AA68560"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0.4</w:t>
            </w:r>
            <w:r w:rsidRPr="00AA04B6">
              <w:rPr>
                <w:spacing w:val="1"/>
                <w:sz w:val="16"/>
                <w:szCs w:val="16"/>
                <w:lang w:val="en-US"/>
              </w:rPr>
              <w:t>7</w:t>
            </w:r>
          </w:p>
        </w:tc>
        <w:tc>
          <w:tcPr>
            <w:tcW w:w="553" w:type="dxa"/>
            <w:noWrap/>
            <w:tcFitText/>
            <w:vAlign w:val="center"/>
          </w:tcPr>
          <w:p w14:paraId="6157AC6F"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0.5</w:t>
            </w:r>
            <w:r w:rsidRPr="00AA04B6">
              <w:rPr>
                <w:spacing w:val="1"/>
                <w:sz w:val="16"/>
                <w:szCs w:val="16"/>
                <w:lang w:val="en-US"/>
              </w:rPr>
              <w:t>5</w:t>
            </w:r>
          </w:p>
        </w:tc>
        <w:tc>
          <w:tcPr>
            <w:tcW w:w="553" w:type="dxa"/>
            <w:noWrap/>
            <w:tcFitText/>
            <w:vAlign w:val="center"/>
          </w:tcPr>
          <w:p w14:paraId="7B7F0233"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0.5</w:t>
            </w:r>
            <w:r w:rsidRPr="00AA04B6">
              <w:rPr>
                <w:spacing w:val="1"/>
                <w:sz w:val="16"/>
                <w:szCs w:val="16"/>
                <w:lang w:val="en-US"/>
              </w:rPr>
              <w:t>9</w:t>
            </w:r>
          </w:p>
        </w:tc>
        <w:tc>
          <w:tcPr>
            <w:tcW w:w="553" w:type="dxa"/>
            <w:noWrap/>
            <w:tcFitText/>
            <w:vAlign w:val="center"/>
          </w:tcPr>
          <w:p w14:paraId="52846399" w14:textId="77777777" w:rsidR="00AA04B6" w:rsidRPr="00AA04B6" w:rsidRDefault="00AA04B6" w:rsidP="00AA04B6">
            <w:pPr>
              <w:spacing w:after="0" w:line="240" w:lineRule="auto"/>
              <w:jc w:val="center"/>
              <w:rPr>
                <w:sz w:val="16"/>
                <w:szCs w:val="16"/>
                <w:lang w:val="en-US"/>
              </w:rPr>
            </w:pPr>
            <w:r w:rsidRPr="00AA04B6">
              <w:rPr>
                <w:spacing w:val="11"/>
                <w:sz w:val="16"/>
                <w:szCs w:val="16"/>
                <w:lang w:val="en-US"/>
              </w:rPr>
              <w:t>0.6</w:t>
            </w:r>
            <w:r w:rsidRPr="00AA04B6">
              <w:rPr>
                <w:spacing w:val="1"/>
                <w:sz w:val="16"/>
                <w:szCs w:val="16"/>
                <w:lang w:val="en-US"/>
              </w:rPr>
              <w:t>3</w:t>
            </w:r>
          </w:p>
        </w:tc>
      </w:tr>
      <w:tr w:rsidR="00AA04B6" w:rsidRPr="00AA04B6" w14:paraId="3B8A719A" w14:textId="77777777" w:rsidTr="00AA04B6">
        <w:trPr>
          <w:trHeight w:val="195"/>
          <w:jc w:val="center"/>
        </w:trPr>
        <w:tc>
          <w:tcPr>
            <w:tcW w:w="481" w:type="dxa"/>
            <w:noWrap/>
            <w:tcFitText/>
            <w:vAlign w:val="center"/>
          </w:tcPr>
          <w:p w14:paraId="2E18DF98" w14:textId="77777777" w:rsidR="00AA04B6" w:rsidRPr="00AA04B6" w:rsidRDefault="00AA04B6" w:rsidP="00AA04B6">
            <w:pPr>
              <w:spacing w:after="0" w:line="240" w:lineRule="auto"/>
              <w:jc w:val="center"/>
              <w:rPr>
                <w:sz w:val="16"/>
                <w:szCs w:val="16"/>
                <w:lang w:val="en-US"/>
              </w:rPr>
            </w:pPr>
            <w:r w:rsidRPr="007320DC">
              <w:rPr>
                <w:sz w:val="16"/>
                <w:szCs w:val="16"/>
                <w:lang w:val="en-US"/>
              </w:rPr>
              <w:t>4</w:t>
            </w:r>
          </w:p>
        </w:tc>
        <w:tc>
          <w:tcPr>
            <w:tcW w:w="567" w:type="dxa"/>
            <w:noWrap/>
            <w:tcFitText/>
            <w:vAlign w:val="center"/>
          </w:tcPr>
          <w:p w14:paraId="0B468A70" w14:textId="77777777" w:rsidR="00AA04B6" w:rsidRPr="00AA04B6" w:rsidRDefault="00AA04B6" w:rsidP="00AA04B6">
            <w:pPr>
              <w:spacing w:after="0" w:line="240" w:lineRule="auto"/>
              <w:jc w:val="center"/>
              <w:rPr>
                <w:sz w:val="16"/>
                <w:szCs w:val="16"/>
                <w:lang w:val="en-US"/>
              </w:rPr>
            </w:pPr>
            <w:r w:rsidRPr="00AA04B6">
              <w:rPr>
                <w:spacing w:val="15"/>
                <w:sz w:val="16"/>
                <w:szCs w:val="16"/>
                <w:lang w:val="uk-UA"/>
              </w:rPr>
              <w:t>0.1</w:t>
            </w:r>
            <w:r w:rsidRPr="00AA04B6">
              <w:rPr>
                <w:spacing w:val="3"/>
                <w:sz w:val="16"/>
                <w:szCs w:val="16"/>
                <w:lang w:val="uk-UA"/>
              </w:rPr>
              <w:t>6</w:t>
            </w:r>
          </w:p>
        </w:tc>
        <w:tc>
          <w:tcPr>
            <w:tcW w:w="670" w:type="dxa"/>
            <w:shd w:val="clear" w:color="auto" w:fill="FFFF00"/>
            <w:noWrap/>
            <w:tcFitText/>
            <w:vAlign w:val="center"/>
          </w:tcPr>
          <w:p w14:paraId="2C39915A" w14:textId="77777777" w:rsidR="00AA04B6" w:rsidRPr="00AA04B6" w:rsidRDefault="00AA04B6" w:rsidP="00AA04B6">
            <w:pPr>
              <w:spacing w:after="0" w:line="240" w:lineRule="auto"/>
              <w:jc w:val="center"/>
              <w:rPr>
                <w:sz w:val="16"/>
                <w:szCs w:val="16"/>
                <w:highlight w:val="yellow"/>
                <w:lang w:val="uk-UA"/>
              </w:rPr>
            </w:pPr>
            <w:r w:rsidRPr="00AA04B6">
              <w:rPr>
                <w:spacing w:val="17"/>
                <w:sz w:val="16"/>
                <w:szCs w:val="16"/>
                <w:highlight w:val="yellow"/>
                <w:lang w:val="uk-UA"/>
              </w:rPr>
              <w:t>0,04</w:t>
            </w:r>
            <w:r w:rsidRPr="00AA04B6">
              <w:rPr>
                <w:spacing w:val="2"/>
                <w:sz w:val="16"/>
                <w:szCs w:val="16"/>
                <w:highlight w:val="yellow"/>
                <w:lang w:val="uk-UA"/>
              </w:rPr>
              <w:t>3</w:t>
            </w:r>
          </w:p>
        </w:tc>
        <w:tc>
          <w:tcPr>
            <w:tcW w:w="554" w:type="dxa"/>
            <w:shd w:val="clear" w:color="auto" w:fill="FFFF00"/>
            <w:noWrap/>
            <w:tcFitText/>
            <w:vAlign w:val="center"/>
          </w:tcPr>
          <w:p w14:paraId="3789F90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0,60</w:t>
            </w:r>
            <w:r w:rsidRPr="00AA04B6">
              <w:rPr>
                <w:spacing w:val="1"/>
                <w:w w:val="87"/>
                <w:sz w:val="16"/>
                <w:szCs w:val="16"/>
                <w:lang w:val="uk-UA"/>
              </w:rPr>
              <w:t>0</w:t>
            </w:r>
          </w:p>
        </w:tc>
        <w:tc>
          <w:tcPr>
            <w:tcW w:w="554" w:type="dxa"/>
            <w:shd w:val="clear" w:color="auto" w:fill="FFFF00"/>
            <w:noWrap/>
            <w:tcFitText/>
            <w:vAlign w:val="center"/>
          </w:tcPr>
          <w:p w14:paraId="4324028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0,07</w:t>
            </w:r>
            <w:r w:rsidRPr="00AA04B6">
              <w:rPr>
                <w:spacing w:val="1"/>
                <w:w w:val="87"/>
                <w:sz w:val="16"/>
                <w:szCs w:val="16"/>
                <w:lang w:val="uk-UA"/>
              </w:rPr>
              <w:t>4</w:t>
            </w:r>
          </w:p>
        </w:tc>
        <w:tc>
          <w:tcPr>
            <w:tcW w:w="480" w:type="dxa"/>
            <w:shd w:val="clear" w:color="auto" w:fill="FFFF00"/>
            <w:noWrap/>
            <w:tcFitText/>
            <w:vAlign w:val="center"/>
          </w:tcPr>
          <w:p w14:paraId="57828FBF"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0,08</w:t>
            </w:r>
          </w:p>
        </w:tc>
        <w:tc>
          <w:tcPr>
            <w:tcW w:w="554" w:type="dxa"/>
            <w:shd w:val="clear" w:color="auto" w:fill="FFFF00"/>
            <w:noWrap/>
            <w:tcFitText/>
            <w:vAlign w:val="center"/>
          </w:tcPr>
          <w:p w14:paraId="46D178E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0,09</w:t>
            </w:r>
            <w:r w:rsidRPr="00AA04B6">
              <w:rPr>
                <w:spacing w:val="1"/>
                <w:w w:val="87"/>
                <w:sz w:val="16"/>
                <w:szCs w:val="16"/>
                <w:lang w:val="uk-UA"/>
              </w:rPr>
              <w:t>0</w:t>
            </w:r>
          </w:p>
        </w:tc>
        <w:tc>
          <w:tcPr>
            <w:tcW w:w="479" w:type="dxa"/>
            <w:noWrap/>
            <w:tcFitText/>
            <w:vAlign w:val="center"/>
          </w:tcPr>
          <w:p w14:paraId="6D1788E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AEB3FF0"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6E009B26"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84CED27"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2A32BDD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7A8F42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7AB9EB0"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DF39F0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628A84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60CBC83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4CCB077"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B9A6779"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D80672C"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202D12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11DF080"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64A02E9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0288416"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D603E6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0469304"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E82D0A0" w14:textId="77777777" w:rsidR="00AA04B6" w:rsidRPr="00AA04B6" w:rsidRDefault="00AA04B6" w:rsidP="00AA04B6">
            <w:pPr>
              <w:spacing w:after="0" w:line="240" w:lineRule="auto"/>
              <w:jc w:val="center"/>
              <w:rPr>
                <w:sz w:val="16"/>
                <w:szCs w:val="16"/>
                <w:lang w:val="uk-UA"/>
              </w:rPr>
            </w:pPr>
          </w:p>
        </w:tc>
      </w:tr>
      <w:tr w:rsidR="00AA04B6" w:rsidRPr="00AA04B6" w14:paraId="00FA97C5" w14:textId="77777777" w:rsidTr="00AA04B6">
        <w:trPr>
          <w:trHeight w:val="195"/>
          <w:jc w:val="center"/>
        </w:trPr>
        <w:tc>
          <w:tcPr>
            <w:tcW w:w="481" w:type="dxa"/>
            <w:noWrap/>
            <w:tcFitText/>
            <w:vAlign w:val="center"/>
          </w:tcPr>
          <w:p w14:paraId="4934F4DD" w14:textId="77777777" w:rsidR="00AA04B6" w:rsidRPr="00AA04B6" w:rsidRDefault="00AA04B6" w:rsidP="00AA04B6">
            <w:pPr>
              <w:spacing w:after="0" w:line="240" w:lineRule="auto"/>
              <w:jc w:val="center"/>
              <w:rPr>
                <w:sz w:val="16"/>
                <w:szCs w:val="16"/>
                <w:lang w:val="en-US"/>
              </w:rPr>
            </w:pPr>
            <w:r w:rsidRPr="007320DC">
              <w:rPr>
                <w:sz w:val="16"/>
                <w:szCs w:val="16"/>
                <w:lang w:val="en-US"/>
              </w:rPr>
              <w:t>5</w:t>
            </w:r>
          </w:p>
        </w:tc>
        <w:tc>
          <w:tcPr>
            <w:tcW w:w="567" w:type="dxa"/>
            <w:noWrap/>
            <w:tcFitText/>
            <w:vAlign w:val="center"/>
          </w:tcPr>
          <w:p w14:paraId="0FA2ACE9"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0.2</w:t>
            </w:r>
            <w:r w:rsidRPr="00AA04B6">
              <w:rPr>
                <w:spacing w:val="3"/>
                <w:sz w:val="16"/>
                <w:szCs w:val="16"/>
                <w:lang w:val="en-US"/>
              </w:rPr>
              <w:t>0</w:t>
            </w:r>
          </w:p>
        </w:tc>
        <w:tc>
          <w:tcPr>
            <w:tcW w:w="670" w:type="dxa"/>
            <w:shd w:val="clear" w:color="auto" w:fill="FFFF00"/>
            <w:noWrap/>
            <w:tcFitText/>
            <w:vAlign w:val="center"/>
          </w:tcPr>
          <w:p w14:paraId="6ED02C53" w14:textId="77777777" w:rsidR="00AA04B6" w:rsidRPr="00AA04B6" w:rsidRDefault="00AA04B6" w:rsidP="00AA04B6">
            <w:pPr>
              <w:spacing w:after="0" w:line="240" w:lineRule="auto"/>
              <w:jc w:val="center"/>
              <w:rPr>
                <w:sz w:val="16"/>
                <w:szCs w:val="16"/>
                <w:highlight w:val="yellow"/>
                <w:lang w:val="uk-UA"/>
              </w:rPr>
            </w:pPr>
            <w:r w:rsidRPr="00AA04B6">
              <w:rPr>
                <w:spacing w:val="17"/>
                <w:sz w:val="16"/>
                <w:szCs w:val="16"/>
                <w:highlight w:val="yellow"/>
                <w:lang w:val="uk-UA"/>
              </w:rPr>
              <w:t>0,05</w:t>
            </w:r>
            <w:r w:rsidRPr="00AA04B6">
              <w:rPr>
                <w:spacing w:val="2"/>
                <w:sz w:val="16"/>
                <w:szCs w:val="16"/>
                <w:highlight w:val="yellow"/>
                <w:lang w:val="uk-UA"/>
              </w:rPr>
              <w:t>5</w:t>
            </w:r>
          </w:p>
        </w:tc>
        <w:tc>
          <w:tcPr>
            <w:tcW w:w="554" w:type="dxa"/>
            <w:shd w:val="clear" w:color="auto" w:fill="FFFF00"/>
            <w:noWrap/>
            <w:tcFitText/>
            <w:vAlign w:val="center"/>
          </w:tcPr>
          <w:p w14:paraId="4341698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0,07</w:t>
            </w:r>
            <w:r w:rsidRPr="00AA04B6">
              <w:rPr>
                <w:spacing w:val="1"/>
                <w:w w:val="87"/>
                <w:sz w:val="16"/>
                <w:szCs w:val="16"/>
                <w:lang w:val="uk-UA"/>
              </w:rPr>
              <w:t>9</w:t>
            </w:r>
          </w:p>
        </w:tc>
        <w:tc>
          <w:tcPr>
            <w:tcW w:w="554" w:type="dxa"/>
            <w:shd w:val="clear" w:color="auto" w:fill="FFFF00"/>
            <w:noWrap/>
            <w:tcFitText/>
            <w:vAlign w:val="center"/>
          </w:tcPr>
          <w:p w14:paraId="3F7975B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0,09</w:t>
            </w:r>
            <w:r w:rsidRPr="00AA04B6">
              <w:rPr>
                <w:spacing w:val="1"/>
                <w:w w:val="87"/>
                <w:sz w:val="16"/>
                <w:szCs w:val="16"/>
                <w:lang w:val="uk-UA"/>
              </w:rPr>
              <w:t>9</w:t>
            </w:r>
          </w:p>
        </w:tc>
        <w:tc>
          <w:tcPr>
            <w:tcW w:w="480" w:type="dxa"/>
            <w:shd w:val="clear" w:color="auto" w:fill="FFFF00"/>
            <w:noWrap/>
            <w:tcFitText/>
            <w:vAlign w:val="center"/>
          </w:tcPr>
          <w:p w14:paraId="31A5F75A"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0,11</w:t>
            </w:r>
          </w:p>
        </w:tc>
        <w:tc>
          <w:tcPr>
            <w:tcW w:w="554" w:type="dxa"/>
            <w:shd w:val="clear" w:color="auto" w:fill="FFFF00"/>
            <w:noWrap/>
            <w:tcFitText/>
            <w:vAlign w:val="center"/>
          </w:tcPr>
          <w:p w14:paraId="470EF39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0,12</w:t>
            </w:r>
            <w:r w:rsidRPr="00AA04B6">
              <w:rPr>
                <w:spacing w:val="1"/>
                <w:w w:val="87"/>
                <w:sz w:val="16"/>
                <w:szCs w:val="16"/>
                <w:lang w:val="uk-UA"/>
              </w:rPr>
              <w:t>9</w:t>
            </w:r>
          </w:p>
        </w:tc>
        <w:tc>
          <w:tcPr>
            <w:tcW w:w="479" w:type="dxa"/>
            <w:noWrap/>
            <w:tcFitText/>
            <w:vAlign w:val="center"/>
          </w:tcPr>
          <w:p w14:paraId="23A2BA2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4CD022D"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37D94A2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5FF3AF3"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4B85424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24BD0D7"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197B367"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3CA547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416BE6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679374B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EF1A7FD"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7C65307"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E6BFD4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FE0361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7877A5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36CB2E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C18C97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DF4FFB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B02FF80"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D109A41" w14:textId="77777777" w:rsidR="00AA04B6" w:rsidRPr="00AA04B6" w:rsidRDefault="00AA04B6" w:rsidP="00AA04B6">
            <w:pPr>
              <w:spacing w:after="0" w:line="240" w:lineRule="auto"/>
              <w:jc w:val="center"/>
              <w:rPr>
                <w:sz w:val="16"/>
                <w:szCs w:val="16"/>
                <w:lang w:val="uk-UA"/>
              </w:rPr>
            </w:pPr>
          </w:p>
        </w:tc>
      </w:tr>
      <w:tr w:rsidR="00AA04B6" w:rsidRPr="00AA04B6" w14:paraId="2DAD79F1" w14:textId="77777777" w:rsidTr="00AA04B6">
        <w:trPr>
          <w:trHeight w:val="180"/>
          <w:jc w:val="center"/>
        </w:trPr>
        <w:tc>
          <w:tcPr>
            <w:tcW w:w="481" w:type="dxa"/>
            <w:noWrap/>
            <w:tcFitText/>
            <w:vAlign w:val="center"/>
          </w:tcPr>
          <w:p w14:paraId="289D0043" w14:textId="77777777" w:rsidR="00AA04B6" w:rsidRPr="00AA04B6" w:rsidRDefault="00AA04B6" w:rsidP="00AA04B6">
            <w:pPr>
              <w:spacing w:after="0" w:line="240" w:lineRule="auto"/>
              <w:jc w:val="center"/>
              <w:rPr>
                <w:sz w:val="16"/>
                <w:szCs w:val="16"/>
                <w:lang w:val="en-US"/>
              </w:rPr>
            </w:pPr>
            <w:r w:rsidRPr="007320DC">
              <w:rPr>
                <w:sz w:val="16"/>
                <w:szCs w:val="16"/>
                <w:lang w:val="en-US"/>
              </w:rPr>
              <w:t>6</w:t>
            </w:r>
          </w:p>
        </w:tc>
        <w:tc>
          <w:tcPr>
            <w:tcW w:w="567" w:type="dxa"/>
            <w:noWrap/>
            <w:tcFitText/>
            <w:vAlign w:val="center"/>
          </w:tcPr>
          <w:p w14:paraId="2A1FDDD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0.2</w:t>
            </w:r>
            <w:r w:rsidRPr="00AA04B6">
              <w:rPr>
                <w:spacing w:val="3"/>
                <w:sz w:val="16"/>
                <w:szCs w:val="16"/>
                <w:lang w:val="en-US"/>
              </w:rPr>
              <w:t>4</w:t>
            </w:r>
          </w:p>
        </w:tc>
        <w:tc>
          <w:tcPr>
            <w:tcW w:w="670" w:type="dxa"/>
            <w:shd w:val="clear" w:color="auto" w:fill="FFFF00"/>
            <w:noWrap/>
            <w:tcFitText/>
            <w:vAlign w:val="center"/>
          </w:tcPr>
          <w:p w14:paraId="238D40E1" w14:textId="77777777" w:rsidR="00AA04B6" w:rsidRPr="00AA04B6" w:rsidRDefault="00AA04B6" w:rsidP="00AA04B6">
            <w:pPr>
              <w:spacing w:after="0" w:line="240" w:lineRule="auto"/>
              <w:jc w:val="center"/>
              <w:rPr>
                <w:sz w:val="16"/>
                <w:szCs w:val="16"/>
                <w:highlight w:val="yellow"/>
                <w:lang w:val="uk-UA"/>
              </w:rPr>
            </w:pPr>
            <w:r w:rsidRPr="00AA04B6">
              <w:rPr>
                <w:spacing w:val="17"/>
                <w:sz w:val="16"/>
                <w:szCs w:val="16"/>
                <w:highlight w:val="yellow"/>
                <w:lang w:val="uk-UA"/>
              </w:rPr>
              <w:t>0,06</w:t>
            </w:r>
            <w:r w:rsidRPr="00AA04B6">
              <w:rPr>
                <w:spacing w:val="2"/>
                <w:sz w:val="16"/>
                <w:szCs w:val="16"/>
                <w:highlight w:val="yellow"/>
                <w:lang w:val="uk-UA"/>
              </w:rPr>
              <w:t>8</w:t>
            </w:r>
          </w:p>
        </w:tc>
        <w:tc>
          <w:tcPr>
            <w:tcW w:w="554" w:type="dxa"/>
            <w:shd w:val="clear" w:color="auto" w:fill="FFFF00"/>
            <w:noWrap/>
            <w:tcFitText/>
            <w:vAlign w:val="center"/>
          </w:tcPr>
          <w:p w14:paraId="7CFEBE6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0,09</w:t>
            </w:r>
            <w:r w:rsidRPr="00AA04B6">
              <w:rPr>
                <w:spacing w:val="1"/>
                <w:w w:val="87"/>
                <w:sz w:val="16"/>
                <w:szCs w:val="16"/>
                <w:lang w:val="uk-UA"/>
              </w:rPr>
              <w:t>7</w:t>
            </w:r>
          </w:p>
        </w:tc>
        <w:tc>
          <w:tcPr>
            <w:tcW w:w="554" w:type="dxa"/>
            <w:shd w:val="clear" w:color="auto" w:fill="FFFF00"/>
            <w:noWrap/>
            <w:tcFitText/>
            <w:vAlign w:val="center"/>
          </w:tcPr>
          <w:p w14:paraId="53DC7D7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0,12</w:t>
            </w:r>
            <w:r w:rsidRPr="00AA04B6">
              <w:rPr>
                <w:spacing w:val="1"/>
                <w:w w:val="87"/>
                <w:sz w:val="16"/>
                <w:szCs w:val="16"/>
                <w:lang w:val="uk-UA"/>
              </w:rPr>
              <w:t>3</w:t>
            </w:r>
          </w:p>
        </w:tc>
        <w:tc>
          <w:tcPr>
            <w:tcW w:w="480" w:type="dxa"/>
            <w:shd w:val="clear" w:color="auto" w:fill="FFFF00"/>
            <w:noWrap/>
            <w:tcFitText/>
            <w:vAlign w:val="center"/>
          </w:tcPr>
          <w:p w14:paraId="4CC6AF20"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0,14</w:t>
            </w:r>
          </w:p>
        </w:tc>
        <w:tc>
          <w:tcPr>
            <w:tcW w:w="554" w:type="dxa"/>
            <w:shd w:val="clear" w:color="auto" w:fill="FFFF00"/>
            <w:noWrap/>
            <w:tcFitText/>
            <w:vAlign w:val="center"/>
          </w:tcPr>
          <w:p w14:paraId="7D39377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0,16</w:t>
            </w:r>
            <w:r w:rsidRPr="00AA04B6">
              <w:rPr>
                <w:spacing w:val="1"/>
                <w:w w:val="87"/>
                <w:sz w:val="16"/>
                <w:szCs w:val="16"/>
                <w:lang w:val="uk-UA"/>
              </w:rPr>
              <w:t>6</w:t>
            </w:r>
          </w:p>
        </w:tc>
        <w:tc>
          <w:tcPr>
            <w:tcW w:w="479" w:type="dxa"/>
            <w:shd w:val="clear" w:color="auto" w:fill="FFFF00"/>
            <w:noWrap/>
            <w:tcFitText/>
            <w:vAlign w:val="center"/>
          </w:tcPr>
          <w:p w14:paraId="1712A096"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0,1</w:t>
            </w:r>
            <w:r w:rsidRPr="00AA04B6">
              <w:rPr>
                <w:spacing w:val="2"/>
                <w:w w:val="85"/>
                <w:sz w:val="16"/>
                <w:szCs w:val="16"/>
                <w:lang w:val="uk-UA"/>
              </w:rPr>
              <w:t>9</w:t>
            </w:r>
          </w:p>
        </w:tc>
        <w:tc>
          <w:tcPr>
            <w:tcW w:w="553" w:type="dxa"/>
            <w:shd w:val="clear" w:color="auto" w:fill="FFFF00"/>
            <w:noWrap/>
            <w:tcFitText/>
            <w:vAlign w:val="center"/>
          </w:tcPr>
          <w:p w14:paraId="40A75CC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0,197</w:t>
            </w:r>
          </w:p>
        </w:tc>
        <w:tc>
          <w:tcPr>
            <w:tcW w:w="479" w:type="dxa"/>
            <w:shd w:val="clear" w:color="auto" w:fill="FFFF00"/>
            <w:noWrap/>
            <w:tcFitText/>
            <w:vAlign w:val="center"/>
          </w:tcPr>
          <w:p w14:paraId="6FA01B28"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0,2</w:t>
            </w:r>
            <w:r w:rsidRPr="00AA04B6">
              <w:rPr>
                <w:spacing w:val="2"/>
                <w:w w:val="85"/>
                <w:sz w:val="16"/>
                <w:szCs w:val="16"/>
                <w:lang w:val="uk-UA"/>
              </w:rPr>
              <w:t>1</w:t>
            </w:r>
          </w:p>
        </w:tc>
        <w:tc>
          <w:tcPr>
            <w:tcW w:w="553" w:type="dxa"/>
            <w:shd w:val="clear" w:color="auto" w:fill="FFFF00"/>
            <w:noWrap/>
            <w:tcFitText/>
            <w:vAlign w:val="center"/>
          </w:tcPr>
          <w:p w14:paraId="6C3EC2F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0,220</w:t>
            </w:r>
          </w:p>
        </w:tc>
        <w:tc>
          <w:tcPr>
            <w:tcW w:w="479" w:type="dxa"/>
            <w:noWrap/>
            <w:tcFitText/>
            <w:vAlign w:val="center"/>
          </w:tcPr>
          <w:p w14:paraId="3EC989A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4B3312C"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9724CD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0FA7E24"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4C6012C"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B27C38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F8439DB"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EAC420D"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16ECF1B"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630C053D"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F31EB7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923538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B48425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E2553A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906FDE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C47E874" w14:textId="77777777" w:rsidR="00AA04B6" w:rsidRPr="00AA04B6" w:rsidRDefault="00AA04B6" w:rsidP="00AA04B6">
            <w:pPr>
              <w:spacing w:after="0" w:line="240" w:lineRule="auto"/>
              <w:jc w:val="center"/>
              <w:rPr>
                <w:sz w:val="16"/>
                <w:szCs w:val="16"/>
                <w:lang w:val="uk-UA"/>
              </w:rPr>
            </w:pPr>
          </w:p>
        </w:tc>
      </w:tr>
      <w:tr w:rsidR="00AA04B6" w:rsidRPr="00AA04B6" w14:paraId="3A92C386" w14:textId="77777777" w:rsidTr="00AA04B6">
        <w:trPr>
          <w:trHeight w:val="195"/>
          <w:jc w:val="center"/>
        </w:trPr>
        <w:tc>
          <w:tcPr>
            <w:tcW w:w="481" w:type="dxa"/>
            <w:noWrap/>
            <w:tcFitText/>
            <w:vAlign w:val="center"/>
          </w:tcPr>
          <w:p w14:paraId="732BD72F" w14:textId="77777777" w:rsidR="00AA04B6" w:rsidRPr="00AA04B6" w:rsidRDefault="00AA04B6" w:rsidP="00AA04B6">
            <w:pPr>
              <w:spacing w:after="0" w:line="240" w:lineRule="auto"/>
              <w:jc w:val="center"/>
              <w:rPr>
                <w:sz w:val="16"/>
                <w:szCs w:val="16"/>
                <w:lang w:val="en-US"/>
              </w:rPr>
            </w:pPr>
            <w:r w:rsidRPr="007320DC">
              <w:rPr>
                <w:sz w:val="16"/>
                <w:szCs w:val="16"/>
                <w:lang w:val="en-US"/>
              </w:rPr>
              <w:t>7</w:t>
            </w:r>
          </w:p>
        </w:tc>
        <w:tc>
          <w:tcPr>
            <w:tcW w:w="567" w:type="dxa"/>
            <w:noWrap/>
            <w:tcFitText/>
            <w:vAlign w:val="center"/>
          </w:tcPr>
          <w:p w14:paraId="73EB0E99"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0.2</w:t>
            </w:r>
            <w:r w:rsidRPr="00AA04B6">
              <w:rPr>
                <w:spacing w:val="3"/>
                <w:sz w:val="16"/>
                <w:szCs w:val="16"/>
                <w:lang w:val="en-US"/>
              </w:rPr>
              <w:t>7</w:t>
            </w:r>
          </w:p>
        </w:tc>
        <w:tc>
          <w:tcPr>
            <w:tcW w:w="670" w:type="dxa"/>
            <w:shd w:val="clear" w:color="auto" w:fill="FFFF00"/>
            <w:noWrap/>
            <w:tcFitText/>
            <w:vAlign w:val="center"/>
          </w:tcPr>
          <w:p w14:paraId="1B9BEC69" w14:textId="77777777" w:rsidR="00AA04B6" w:rsidRPr="00AA04B6" w:rsidRDefault="00AA04B6" w:rsidP="00AA04B6">
            <w:pPr>
              <w:spacing w:after="0" w:line="240" w:lineRule="auto"/>
              <w:jc w:val="center"/>
              <w:rPr>
                <w:sz w:val="16"/>
                <w:szCs w:val="16"/>
                <w:highlight w:val="yellow"/>
                <w:lang w:val="uk-UA"/>
              </w:rPr>
            </w:pPr>
            <w:r w:rsidRPr="00AA04B6">
              <w:rPr>
                <w:spacing w:val="17"/>
                <w:sz w:val="16"/>
                <w:szCs w:val="16"/>
                <w:highlight w:val="yellow"/>
                <w:lang w:val="uk-UA"/>
              </w:rPr>
              <w:t>0,08</w:t>
            </w:r>
            <w:r w:rsidRPr="00AA04B6">
              <w:rPr>
                <w:spacing w:val="2"/>
                <w:sz w:val="16"/>
                <w:szCs w:val="16"/>
                <w:highlight w:val="yellow"/>
                <w:lang w:val="uk-UA"/>
              </w:rPr>
              <w:t>0</w:t>
            </w:r>
          </w:p>
        </w:tc>
        <w:tc>
          <w:tcPr>
            <w:tcW w:w="554" w:type="dxa"/>
            <w:shd w:val="clear" w:color="auto" w:fill="FFFF00"/>
            <w:noWrap/>
            <w:tcFitText/>
            <w:vAlign w:val="center"/>
          </w:tcPr>
          <w:p w14:paraId="47C9301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0,12</w:t>
            </w:r>
            <w:r w:rsidRPr="00AA04B6">
              <w:rPr>
                <w:spacing w:val="1"/>
                <w:w w:val="87"/>
                <w:sz w:val="16"/>
                <w:szCs w:val="16"/>
                <w:lang w:val="uk-UA"/>
              </w:rPr>
              <w:t>0</w:t>
            </w:r>
          </w:p>
        </w:tc>
        <w:tc>
          <w:tcPr>
            <w:tcW w:w="554" w:type="dxa"/>
            <w:shd w:val="clear" w:color="auto" w:fill="FFFF00"/>
            <w:noWrap/>
            <w:tcFitText/>
            <w:vAlign w:val="center"/>
          </w:tcPr>
          <w:p w14:paraId="0C47BCA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0,15</w:t>
            </w:r>
            <w:r w:rsidRPr="00AA04B6">
              <w:rPr>
                <w:spacing w:val="1"/>
                <w:w w:val="87"/>
                <w:sz w:val="16"/>
                <w:szCs w:val="16"/>
                <w:lang w:val="uk-UA"/>
              </w:rPr>
              <w:t>0</w:t>
            </w:r>
          </w:p>
        </w:tc>
        <w:tc>
          <w:tcPr>
            <w:tcW w:w="480" w:type="dxa"/>
            <w:shd w:val="clear" w:color="auto" w:fill="FFFF00"/>
            <w:noWrap/>
            <w:tcFitText/>
            <w:vAlign w:val="center"/>
          </w:tcPr>
          <w:p w14:paraId="371E0128"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0,17</w:t>
            </w:r>
          </w:p>
        </w:tc>
        <w:tc>
          <w:tcPr>
            <w:tcW w:w="554" w:type="dxa"/>
            <w:shd w:val="clear" w:color="auto" w:fill="FFFF00"/>
            <w:noWrap/>
            <w:tcFitText/>
            <w:vAlign w:val="center"/>
          </w:tcPr>
          <w:p w14:paraId="151F19E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0,20</w:t>
            </w:r>
            <w:r w:rsidRPr="00AA04B6">
              <w:rPr>
                <w:spacing w:val="1"/>
                <w:w w:val="87"/>
                <w:sz w:val="16"/>
                <w:szCs w:val="16"/>
                <w:lang w:val="uk-UA"/>
              </w:rPr>
              <w:t>0</w:t>
            </w:r>
          </w:p>
        </w:tc>
        <w:tc>
          <w:tcPr>
            <w:tcW w:w="479" w:type="dxa"/>
            <w:shd w:val="clear" w:color="auto" w:fill="FFFF00"/>
            <w:noWrap/>
            <w:tcFitText/>
            <w:vAlign w:val="center"/>
          </w:tcPr>
          <w:p w14:paraId="65305EA5"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0,2</w:t>
            </w:r>
            <w:r w:rsidRPr="00AA04B6">
              <w:rPr>
                <w:spacing w:val="2"/>
                <w:w w:val="85"/>
                <w:sz w:val="16"/>
                <w:szCs w:val="16"/>
                <w:lang w:val="uk-UA"/>
              </w:rPr>
              <w:t>3</w:t>
            </w:r>
          </w:p>
        </w:tc>
        <w:tc>
          <w:tcPr>
            <w:tcW w:w="553" w:type="dxa"/>
            <w:shd w:val="clear" w:color="auto" w:fill="FFFF00"/>
            <w:noWrap/>
            <w:tcFitText/>
            <w:vAlign w:val="center"/>
          </w:tcPr>
          <w:p w14:paraId="0BABC99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0,250</w:t>
            </w:r>
          </w:p>
        </w:tc>
        <w:tc>
          <w:tcPr>
            <w:tcW w:w="479" w:type="dxa"/>
            <w:shd w:val="clear" w:color="auto" w:fill="FFFF00"/>
            <w:noWrap/>
            <w:tcFitText/>
            <w:vAlign w:val="center"/>
          </w:tcPr>
          <w:p w14:paraId="5861840A"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0,2</w:t>
            </w:r>
            <w:r w:rsidRPr="00AA04B6">
              <w:rPr>
                <w:spacing w:val="2"/>
                <w:w w:val="85"/>
                <w:sz w:val="16"/>
                <w:szCs w:val="16"/>
                <w:lang w:val="uk-UA"/>
              </w:rPr>
              <w:t>6</w:t>
            </w:r>
          </w:p>
        </w:tc>
        <w:tc>
          <w:tcPr>
            <w:tcW w:w="553" w:type="dxa"/>
            <w:shd w:val="clear" w:color="auto" w:fill="FFFF00"/>
            <w:noWrap/>
            <w:tcFitText/>
            <w:vAlign w:val="center"/>
          </w:tcPr>
          <w:p w14:paraId="301359D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0,280</w:t>
            </w:r>
          </w:p>
        </w:tc>
        <w:tc>
          <w:tcPr>
            <w:tcW w:w="479" w:type="dxa"/>
            <w:shd w:val="clear" w:color="auto" w:fill="FFFF00"/>
            <w:noWrap/>
            <w:tcFitText/>
            <w:vAlign w:val="center"/>
          </w:tcPr>
          <w:p w14:paraId="716A374A"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0,2</w:t>
            </w:r>
            <w:r w:rsidRPr="00AA04B6">
              <w:rPr>
                <w:spacing w:val="2"/>
                <w:w w:val="85"/>
                <w:sz w:val="16"/>
                <w:szCs w:val="16"/>
                <w:lang w:val="uk-UA"/>
              </w:rPr>
              <w:t>9</w:t>
            </w:r>
          </w:p>
        </w:tc>
        <w:tc>
          <w:tcPr>
            <w:tcW w:w="553" w:type="dxa"/>
            <w:shd w:val="clear" w:color="auto" w:fill="FFFF00"/>
            <w:noWrap/>
            <w:tcFitText/>
            <w:vAlign w:val="center"/>
          </w:tcPr>
          <w:p w14:paraId="12D7F5D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0,300</w:t>
            </w:r>
          </w:p>
        </w:tc>
        <w:tc>
          <w:tcPr>
            <w:tcW w:w="628" w:type="dxa"/>
            <w:noWrap/>
            <w:tcFitText/>
            <w:vAlign w:val="center"/>
          </w:tcPr>
          <w:p w14:paraId="01FEF89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D92CD1C"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3D37D5E"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37D79F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FBC7AC1"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CBE1449"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31CE3A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6563ACF"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51AF96F"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6DFCFD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334837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0A4D78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EEC5731"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BD9B8CA" w14:textId="77777777" w:rsidR="00AA04B6" w:rsidRPr="00AA04B6" w:rsidRDefault="00AA04B6" w:rsidP="00AA04B6">
            <w:pPr>
              <w:spacing w:after="0" w:line="240" w:lineRule="auto"/>
              <w:jc w:val="center"/>
              <w:rPr>
                <w:sz w:val="16"/>
                <w:szCs w:val="16"/>
                <w:lang w:val="uk-UA"/>
              </w:rPr>
            </w:pPr>
          </w:p>
        </w:tc>
      </w:tr>
      <w:tr w:rsidR="00AA04B6" w:rsidRPr="00AA04B6" w14:paraId="74116EE4" w14:textId="77777777" w:rsidTr="00AA04B6">
        <w:trPr>
          <w:trHeight w:val="195"/>
          <w:jc w:val="center"/>
        </w:trPr>
        <w:tc>
          <w:tcPr>
            <w:tcW w:w="481" w:type="dxa"/>
            <w:noWrap/>
            <w:tcFitText/>
            <w:vAlign w:val="center"/>
          </w:tcPr>
          <w:p w14:paraId="2B63B09E" w14:textId="77777777" w:rsidR="00AA04B6" w:rsidRPr="00AA04B6" w:rsidRDefault="00AA04B6" w:rsidP="00AA04B6">
            <w:pPr>
              <w:spacing w:after="0" w:line="240" w:lineRule="auto"/>
              <w:jc w:val="center"/>
              <w:rPr>
                <w:sz w:val="16"/>
                <w:szCs w:val="16"/>
                <w:lang w:val="en-US"/>
              </w:rPr>
            </w:pPr>
            <w:r w:rsidRPr="007320DC">
              <w:rPr>
                <w:sz w:val="16"/>
                <w:szCs w:val="16"/>
                <w:lang w:val="en-US"/>
              </w:rPr>
              <w:t>8</w:t>
            </w:r>
          </w:p>
        </w:tc>
        <w:tc>
          <w:tcPr>
            <w:tcW w:w="567" w:type="dxa"/>
            <w:noWrap/>
            <w:tcFitText/>
            <w:vAlign w:val="center"/>
          </w:tcPr>
          <w:p w14:paraId="2A7B5512"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0.3</w:t>
            </w:r>
            <w:r w:rsidRPr="00AA04B6">
              <w:rPr>
                <w:spacing w:val="3"/>
                <w:sz w:val="16"/>
                <w:szCs w:val="16"/>
                <w:lang w:val="en-US"/>
              </w:rPr>
              <w:t>1</w:t>
            </w:r>
          </w:p>
        </w:tc>
        <w:tc>
          <w:tcPr>
            <w:tcW w:w="670" w:type="dxa"/>
            <w:shd w:val="clear" w:color="auto" w:fill="FFFF00"/>
            <w:noWrap/>
            <w:tcFitText/>
            <w:vAlign w:val="center"/>
          </w:tcPr>
          <w:p w14:paraId="587B6BCE" w14:textId="77777777" w:rsidR="00AA04B6" w:rsidRPr="00AA04B6" w:rsidRDefault="00AA04B6" w:rsidP="00AA04B6">
            <w:pPr>
              <w:spacing w:after="0" w:line="240" w:lineRule="auto"/>
              <w:jc w:val="center"/>
              <w:rPr>
                <w:sz w:val="16"/>
                <w:szCs w:val="16"/>
                <w:highlight w:val="yellow"/>
                <w:lang w:val="uk-UA"/>
              </w:rPr>
            </w:pPr>
            <w:r w:rsidRPr="00AA04B6">
              <w:rPr>
                <w:spacing w:val="17"/>
                <w:sz w:val="16"/>
                <w:szCs w:val="16"/>
                <w:highlight w:val="yellow"/>
                <w:lang w:val="uk-UA"/>
              </w:rPr>
              <w:t>0,09</w:t>
            </w:r>
            <w:r w:rsidRPr="00AA04B6">
              <w:rPr>
                <w:spacing w:val="2"/>
                <w:sz w:val="16"/>
                <w:szCs w:val="16"/>
                <w:highlight w:val="yellow"/>
                <w:lang w:val="uk-UA"/>
              </w:rPr>
              <w:t>2</w:t>
            </w:r>
          </w:p>
        </w:tc>
        <w:tc>
          <w:tcPr>
            <w:tcW w:w="554" w:type="dxa"/>
            <w:shd w:val="clear" w:color="auto" w:fill="FFFF00"/>
            <w:noWrap/>
            <w:tcFitText/>
            <w:vAlign w:val="center"/>
          </w:tcPr>
          <w:p w14:paraId="11E396A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0,13</w:t>
            </w:r>
            <w:r w:rsidRPr="00AA04B6">
              <w:rPr>
                <w:spacing w:val="1"/>
                <w:w w:val="87"/>
                <w:sz w:val="16"/>
                <w:szCs w:val="16"/>
                <w:lang w:val="uk-UA"/>
              </w:rPr>
              <w:t>0</w:t>
            </w:r>
          </w:p>
        </w:tc>
        <w:tc>
          <w:tcPr>
            <w:tcW w:w="554" w:type="dxa"/>
            <w:shd w:val="clear" w:color="auto" w:fill="FFFF00"/>
            <w:noWrap/>
            <w:tcFitText/>
            <w:vAlign w:val="center"/>
          </w:tcPr>
          <w:p w14:paraId="63165B5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0,17</w:t>
            </w:r>
            <w:r w:rsidRPr="00AA04B6">
              <w:rPr>
                <w:spacing w:val="1"/>
                <w:w w:val="87"/>
                <w:sz w:val="16"/>
                <w:szCs w:val="16"/>
                <w:lang w:val="uk-UA"/>
              </w:rPr>
              <w:t>3</w:t>
            </w:r>
          </w:p>
        </w:tc>
        <w:tc>
          <w:tcPr>
            <w:tcW w:w="480" w:type="dxa"/>
            <w:shd w:val="clear" w:color="auto" w:fill="FFFF00"/>
            <w:noWrap/>
            <w:tcFitText/>
            <w:vAlign w:val="center"/>
          </w:tcPr>
          <w:p w14:paraId="6BBA923C"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0,20</w:t>
            </w:r>
          </w:p>
        </w:tc>
        <w:tc>
          <w:tcPr>
            <w:tcW w:w="554" w:type="dxa"/>
            <w:shd w:val="clear" w:color="auto" w:fill="FFFF00"/>
            <w:noWrap/>
            <w:tcFitText/>
            <w:vAlign w:val="center"/>
          </w:tcPr>
          <w:p w14:paraId="6F88F72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0,24</w:t>
            </w:r>
            <w:r w:rsidRPr="00AA04B6">
              <w:rPr>
                <w:spacing w:val="1"/>
                <w:w w:val="87"/>
                <w:sz w:val="16"/>
                <w:szCs w:val="16"/>
                <w:lang w:val="uk-UA"/>
              </w:rPr>
              <w:t>0</w:t>
            </w:r>
          </w:p>
        </w:tc>
        <w:tc>
          <w:tcPr>
            <w:tcW w:w="479" w:type="dxa"/>
            <w:shd w:val="clear" w:color="auto" w:fill="FFFF00"/>
            <w:noWrap/>
            <w:tcFitText/>
            <w:vAlign w:val="center"/>
          </w:tcPr>
          <w:p w14:paraId="747DF6EB"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0,2</w:t>
            </w:r>
            <w:r w:rsidRPr="00AA04B6">
              <w:rPr>
                <w:spacing w:val="2"/>
                <w:w w:val="85"/>
                <w:sz w:val="16"/>
                <w:szCs w:val="16"/>
                <w:lang w:val="uk-UA"/>
              </w:rPr>
              <w:t>8</w:t>
            </w:r>
          </w:p>
        </w:tc>
        <w:tc>
          <w:tcPr>
            <w:tcW w:w="553" w:type="dxa"/>
            <w:shd w:val="clear" w:color="auto" w:fill="FFFF00"/>
            <w:noWrap/>
            <w:tcFitText/>
            <w:vAlign w:val="center"/>
          </w:tcPr>
          <w:p w14:paraId="1F76834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0,296</w:t>
            </w:r>
          </w:p>
        </w:tc>
        <w:tc>
          <w:tcPr>
            <w:tcW w:w="479" w:type="dxa"/>
            <w:shd w:val="clear" w:color="auto" w:fill="FFFF00"/>
            <w:noWrap/>
            <w:tcFitText/>
            <w:vAlign w:val="center"/>
          </w:tcPr>
          <w:p w14:paraId="209799B5"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0,3</w:t>
            </w:r>
            <w:r w:rsidRPr="00AA04B6">
              <w:rPr>
                <w:spacing w:val="2"/>
                <w:w w:val="85"/>
                <w:sz w:val="16"/>
                <w:szCs w:val="16"/>
                <w:lang w:val="uk-UA"/>
              </w:rPr>
              <w:t>1</w:t>
            </w:r>
          </w:p>
        </w:tc>
        <w:tc>
          <w:tcPr>
            <w:tcW w:w="553" w:type="dxa"/>
            <w:shd w:val="clear" w:color="auto" w:fill="FFFF00"/>
            <w:noWrap/>
            <w:tcFitText/>
            <w:vAlign w:val="center"/>
          </w:tcPr>
          <w:p w14:paraId="72F076D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0,339</w:t>
            </w:r>
          </w:p>
        </w:tc>
        <w:tc>
          <w:tcPr>
            <w:tcW w:w="479" w:type="dxa"/>
            <w:shd w:val="clear" w:color="auto" w:fill="FFFF00"/>
            <w:noWrap/>
            <w:tcFitText/>
            <w:vAlign w:val="center"/>
          </w:tcPr>
          <w:p w14:paraId="0E0BF7E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0,3</w:t>
            </w:r>
            <w:r w:rsidRPr="00AA04B6">
              <w:rPr>
                <w:spacing w:val="2"/>
                <w:w w:val="85"/>
                <w:sz w:val="16"/>
                <w:szCs w:val="16"/>
                <w:lang w:val="uk-UA"/>
              </w:rPr>
              <w:t>6</w:t>
            </w:r>
          </w:p>
        </w:tc>
        <w:tc>
          <w:tcPr>
            <w:tcW w:w="553" w:type="dxa"/>
            <w:shd w:val="clear" w:color="auto" w:fill="FFFF00"/>
            <w:noWrap/>
            <w:tcFitText/>
            <w:vAlign w:val="center"/>
          </w:tcPr>
          <w:p w14:paraId="7C319AF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0,370</w:t>
            </w:r>
          </w:p>
        </w:tc>
        <w:tc>
          <w:tcPr>
            <w:tcW w:w="628" w:type="dxa"/>
            <w:noWrap/>
            <w:tcFitText/>
            <w:vAlign w:val="center"/>
          </w:tcPr>
          <w:p w14:paraId="1612542A"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8339AB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EC30E9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C135B7F"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DA9EA27"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A88E442"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0A9AF2F"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8B29DFA"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7635C0F"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9CF75E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6EBF411"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4FF0A7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7414C5A"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F1AD95B" w14:textId="77777777" w:rsidR="00AA04B6" w:rsidRPr="00AA04B6" w:rsidRDefault="00AA04B6" w:rsidP="00AA04B6">
            <w:pPr>
              <w:spacing w:after="0" w:line="240" w:lineRule="auto"/>
              <w:jc w:val="center"/>
              <w:rPr>
                <w:sz w:val="16"/>
                <w:szCs w:val="16"/>
                <w:lang w:val="uk-UA"/>
              </w:rPr>
            </w:pPr>
          </w:p>
        </w:tc>
      </w:tr>
      <w:tr w:rsidR="00AA04B6" w:rsidRPr="00AA04B6" w14:paraId="68261C30" w14:textId="77777777" w:rsidTr="00AA04B6">
        <w:trPr>
          <w:trHeight w:val="195"/>
          <w:jc w:val="center"/>
        </w:trPr>
        <w:tc>
          <w:tcPr>
            <w:tcW w:w="481" w:type="dxa"/>
            <w:noWrap/>
            <w:tcFitText/>
            <w:vAlign w:val="center"/>
          </w:tcPr>
          <w:p w14:paraId="5BD82453" w14:textId="77777777" w:rsidR="00AA04B6" w:rsidRPr="00AA04B6" w:rsidRDefault="00AA04B6" w:rsidP="00AA04B6">
            <w:pPr>
              <w:spacing w:after="0" w:line="240" w:lineRule="auto"/>
              <w:jc w:val="center"/>
              <w:rPr>
                <w:sz w:val="16"/>
                <w:szCs w:val="16"/>
                <w:lang w:val="en-US"/>
              </w:rPr>
            </w:pPr>
            <w:r w:rsidRPr="007320DC">
              <w:rPr>
                <w:sz w:val="16"/>
                <w:szCs w:val="16"/>
                <w:lang w:val="en-US"/>
              </w:rPr>
              <w:t>9</w:t>
            </w:r>
          </w:p>
        </w:tc>
        <w:tc>
          <w:tcPr>
            <w:tcW w:w="567" w:type="dxa"/>
            <w:noWrap/>
            <w:tcFitText/>
            <w:vAlign w:val="center"/>
          </w:tcPr>
          <w:p w14:paraId="0DF67BF7"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0.3</w:t>
            </w:r>
            <w:r w:rsidRPr="00AA04B6">
              <w:rPr>
                <w:spacing w:val="3"/>
                <w:sz w:val="16"/>
                <w:szCs w:val="16"/>
                <w:lang w:val="en-US"/>
              </w:rPr>
              <w:t>5</w:t>
            </w:r>
          </w:p>
        </w:tc>
        <w:tc>
          <w:tcPr>
            <w:tcW w:w="670" w:type="dxa"/>
            <w:shd w:val="clear" w:color="auto" w:fill="FFFF00"/>
            <w:noWrap/>
            <w:tcFitText/>
            <w:vAlign w:val="center"/>
          </w:tcPr>
          <w:p w14:paraId="43FE7737" w14:textId="77777777" w:rsidR="00AA04B6" w:rsidRPr="00AA04B6" w:rsidRDefault="00AA04B6" w:rsidP="00AA04B6">
            <w:pPr>
              <w:spacing w:after="0" w:line="240" w:lineRule="auto"/>
              <w:jc w:val="center"/>
              <w:rPr>
                <w:sz w:val="16"/>
                <w:szCs w:val="16"/>
                <w:highlight w:val="yellow"/>
                <w:lang w:val="uk-UA"/>
              </w:rPr>
            </w:pPr>
            <w:r w:rsidRPr="00AA04B6">
              <w:rPr>
                <w:spacing w:val="17"/>
                <w:sz w:val="16"/>
                <w:szCs w:val="16"/>
                <w:highlight w:val="yellow"/>
                <w:lang w:val="uk-UA"/>
              </w:rPr>
              <w:t>0,10</w:t>
            </w:r>
            <w:r w:rsidRPr="00AA04B6">
              <w:rPr>
                <w:spacing w:val="2"/>
                <w:sz w:val="16"/>
                <w:szCs w:val="16"/>
                <w:highlight w:val="yellow"/>
                <w:lang w:val="uk-UA"/>
              </w:rPr>
              <w:t>0</w:t>
            </w:r>
          </w:p>
        </w:tc>
        <w:tc>
          <w:tcPr>
            <w:tcW w:w="554" w:type="dxa"/>
            <w:shd w:val="clear" w:color="auto" w:fill="FFFF00"/>
            <w:noWrap/>
            <w:tcFitText/>
            <w:vAlign w:val="center"/>
          </w:tcPr>
          <w:p w14:paraId="1430539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0,15</w:t>
            </w:r>
            <w:r w:rsidRPr="00AA04B6">
              <w:rPr>
                <w:spacing w:val="1"/>
                <w:w w:val="87"/>
                <w:sz w:val="16"/>
                <w:szCs w:val="16"/>
                <w:lang w:val="uk-UA"/>
              </w:rPr>
              <w:t>0</w:t>
            </w:r>
          </w:p>
        </w:tc>
        <w:tc>
          <w:tcPr>
            <w:tcW w:w="554" w:type="dxa"/>
            <w:shd w:val="clear" w:color="auto" w:fill="FFFF00"/>
            <w:noWrap/>
            <w:tcFitText/>
            <w:vAlign w:val="center"/>
          </w:tcPr>
          <w:p w14:paraId="1D02D2A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0,20</w:t>
            </w:r>
            <w:r w:rsidRPr="00AA04B6">
              <w:rPr>
                <w:spacing w:val="1"/>
                <w:w w:val="87"/>
                <w:sz w:val="16"/>
                <w:szCs w:val="16"/>
                <w:lang w:val="uk-UA"/>
              </w:rPr>
              <w:t>0</w:t>
            </w:r>
          </w:p>
        </w:tc>
        <w:tc>
          <w:tcPr>
            <w:tcW w:w="480" w:type="dxa"/>
            <w:shd w:val="clear" w:color="auto" w:fill="FFFF00"/>
            <w:noWrap/>
            <w:tcFitText/>
            <w:vAlign w:val="center"/>
          </w:tcPr>
          <w:p w14:paraId="1058C0AB"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0,23</w:t>
            </w:r>
          </w:p>
        </w:tc>
        <w:tc>
          <w:tcPr>
            <w:tcW w:w="554" w:type="dxa"/>
            <w:shd w:val="clear" w:color="auto" w:fill="FFFF00"/>
            <w:noWrap/>
            <w:tcFitText/>
            <w:vAlign w:val="center"/>
          </w:tcPr>
          <w:p w14:paraId="37E40BB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0,28</w:t>
            </w:r>
            <w:r w:rsidRPr="00AA04B6">
              <w:rPr>
                <w:spacing w:val="1"/>
                <w:w w:val="87"/>
                <w:sz w:val="16"/>
                <w:szCs w:val="16"/>
                <w:lang w:val="uk-UA"/>
              </w:rPr>
              <w:t>0</w:t>
            </w:r>
          </w:p>
        </w:tc>
        <w:tc>
          <w:tcPr>
            <w:tcW w:w="479" w:type="dxa"/>
            <w:shd w:val="clear" w:color="auto" w:fill="FFFF00"/>
            <w:noWrap/>
            <w:tcFitText/>
            <w:vAlign w:val="center"/>
          </w:tcPr>
          <w:p w14:paraId="42A2D3D5"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0,3</w:t>
            </w:r>
            <w:r w:rsidRPr="00AA04B6">
              <w:rPr>
                <w:spacing w:val="2"/>
                <w:w w:val="85"/>
                <w:sz w:val="16"/>
                <w:szCs w:val="16"/>
                <w:lang w:val="uk-UA"/>
              </w:rPr>
              <w:t>2</w:t>
            </w:r>
          </w:p>
        </w:tc>
        <w:tc>
          <w:tcPr>
            <w:tcW w:w="553" w:type="dxa"/>
            <w:shd w:val="clear" w:color="auto" w:fill="FFFF00"/>
            <w:noWrap/>
            <w:tcFitText/>
            <w:vAlign w:val="center"/>
          </w:tcPr>
          <w:p w14:paraId="7BA5767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0,350</w:t>
            </w:r>
          </w:p>
        </w:tc>
        <w:tc>
          <w:tcPr>
            <w:tcW w:w="479" w:type="dxa"/>
            <w:shd w:val="clear" w:color="auto" w:fill="FFFF00"/>
            <w:noWrap/>
            <w:tcFitText/>
            <w:vAlign w:val="center"/>
          </w:tcPr>
          <w:p w14:paraId="15BF404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0,3</w:t>
            </w:r>
            <w:r w:rsidRPr="00AA04B6">
              <w:rPr>
                <w:spacing w:val="2"/>
                <w:w w:val="85"/>
                <w:sz w:val="16"/>
                <w:szCs w:val="16"/>
                <w:lang w:val="uk-UA"/>
              </w:rPr>
              <w:t>7</w:t>
            </w:r>
          </w:p>
        </w:tc>
        <w:tc>
          <w:tcPr>
            <w:tcW w:w="553" w:type="dxa"/>
            <w:shd w:val="clear" w:color="auto" w:fill="FFFF00"/>
            <w:noWrap/>
            <w:tcFitText/>
            <w:vAlign w:val="center"/>
          </w:tcPr>
          <w:p w14:paraId="651287F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0,400</w:t>
            </w:r>
          </w:p>
        </w:tc>
        <w:tc>
          <w:tcPr>
            <w:tcW w:w="479" w:type="dxa"/>
            <w:shd w:val="clear" w:color="auto" w:fill="FFFF00"/>
            <w:noWrap/>
            <w:tcFitText/>
            <w:vAlign w:val="center"/>
          </w:tcPr>
          <w:p w14:paraId="12F5E459"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0,4</w:t>
            </w:r>
            <w:r w:rsidRPr="00AA04B6">
              <w:rPr>
                <w:spacing w:val="2"/>
                <w:w w:val="85"/>
                <w:sz w:val="16"/>
                <w:szCs w:val="16"/>
                <w:lang w:val="uk-UA"/>
              </w:rPr>
              <w:t>3</w:t>
            </w:r>
          </w:p>
        </w:tc>
        <w:tc>
          <w:tcPr>
            <w:tcW w:w="553" w:type="dxa"/>
            <w:shd w:val="clear" w:color="auto" w:fill="FFFF00"/>
            <w:noWrap/>
            <w:tcFitText/>
            <w:vAlign w:val="center"/>
          </w:tcPr>
          <w:p w14:paraId="7E45DBD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0,440</w:t>
            </w:r>
          </w:p>
        </w:tc>
        <w:tc>
          <w:tcPr>
            <w:tcW w:w="628" w:type="dxa"/>
            <w:shd w:val="clear" w:color="auto" w:fill="FFFF00"/>
            <w:noWrap/>
            <w:tcFitText/>
            <w:vAlign w:val="center"/>
          </w:tcPr>
          <w:p w14:paraId="5910633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0,47</w:t>
            </w:r>
            <w:r w:rsidRPr="00AA04B6">
              <w:rPr>
                <w:spacing w:val="4"/>
                <w:sz w:val="16"/>
                <w:szCs w:val="16"/>
                <w:lang w:val="uk-UA"/>
              </w:rPr>
              <w:t>0</w:t>
            </w:r>
          </w:p>
        </w:tc>
        <w:tc>
          <w:tcPr>
            <w:tcW w:w="628" w:type="dxa"/>
            <w:noWrap/>
            <w:tcFitText/>
            <w:vAlign w:val="center"/>
          </w:tcPr>
          <w:p w14:paraId="64BBC63E"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2B12360"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0A6CE1A"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A3D8614"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54D5D71"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406B06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FA9950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7C68622"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6148B84"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D38ED2A"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BEF568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7D72C9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4D69BDB" w14:textId="77777777" w:rsidR="00AA04B6" w:rsidRPr="00AA04B6" w:rsidRDefault="00AA04B6" w:rsidP="00AA04B6">
            <w:pPr>
              <w:spacing w:after="0" w:line="240" w:lineRule="auto"/>
              <w:jc w:val="center"/>
              <w:rPr>
                <w:sz w:val="16"/>
                <w:szCs w:val="16"/>
                <w:lang w:val="uk-UA"/>
              </w:rPr>
            </w:pPr>
          </w:p>
        </w:tc>
      </w:tr>
      <w:tr w:rsidR="00AA04B6" w:rsidRPr="00AA04B6" w14:paraId="396EF771" w14:textId="77777777" w:rsidTr="00AA04B6">
        <w:trPr>
          <w:trHeight w:val="180"/>
          <w:jc w:val="center"/>
        </w:trPr>
        <w:tc>
          <w:tcPr>
            <w:tcW w:w="481" w:type="dxa"/>
            <w:noWrap/>
            <w:tcFitText/>
            <w:vAlign w:val="center"/>
          </w:tcPr>
          <w:p w14:paraId="1914528E"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1</w:t>
            </w:r>
            <w:r w:rsidRPr="00AA04B6">
              <w:rPr>
                <w:spacing w:val="1"/>
                <w:sz w:val="16"/>
                <w:szCs w:val="16"/>
                <w:lang w:val="en-US"/>
              </w:rPr>
              <w:t>0</w:t>
            </w:r>
          </w:p>
        </w:tc>
        <w:tc>
          <w:tcPr>
            <w:tcW w:w="567" w:type="dxa"/>
            <w:noWrap/>
            <w:tcFitText/>
            <w:vAlign w:val="center"/>
          </w:tcPr>
          <w:p w14:paraId="3BAFC164"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0.3</w:t>
            </w:r>
            <w:r w:rsidRPr="00AA04B6">
              <w:rPr>
                <w:spacing w:val="3"/>
                <w:sz w:val="16"/>
                <w:szCs w:val="16"/>
                <w:lang w:val="en-US"/>
              </w:rPr>
              <w:t>9</w:t>
            </w:r>
          </w:p>
        </w:tc>
        <w:tc>
          <w:tcPr>
            <w:tcW w:w="670" w:type="dxa"/>
            <w:noWrap/>
            <w:tcFitText/>
            <w:vAlign w:val="center"/>
          </w:tcPr>
          <w:p w14:paraId="609AEED2" w14:textId="77777777" w:rsidR="00AA04B6" w:rsidRPr="00AA04B6" w:rsidRDefault="00AA04B6" w:rsidP="00AA04B6">
            <w:pPr>
              <w:spacing w:after="0" w:line="240" w:lineRule="auto"/>
              <w:jc w:val="center"/>
              <w:rPr>
                <w:sz w:val="16"/>
                <w:szCs w:val="16"/>
                <w:lang w:val="en-US"/>
              </w:rPr>
            </w:pPr>
          </w:p>
        </w:tc>
        <w:tc>
          <w:tcPr>
            <w:tcW w:w="554" w:type="dxa"/>
            <w:shd w:val="clear" w:color="auto" w:fill="FFFF00"/>
            <w:noWrap/>
            <w:tcFitText/>
            <w:vAlign w:val="center"/>
          </w:tcPr>
          <w:p w14:paraId="32C8D1C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0,17</w:t>
            </w:r>
            <w:r w:rsidRPr="00AA04B6">
              <w:rPr>
                <w:spacing w:val="1"/>
                <w:w w:val="87"/>
                <w:sz w:val="16"/>
                <w:szCs w:val="16"/>
                <w:lang w:val="uk-UA"/>
              </w:rPr>
              <w:t>0</w:t>
            </w:r>
          </w:p>
        </w:tc>
        <w:tc>
          <w:tcPr>
            <w:tcW w:w="554" w:type="dxa"/>
            <w:shd w:val="clear" w:color="auto" w:fill="FFFF00"/>
            <w:noWrap/>
            <w:tcFitText/>
            <w:vAlign w:val="center"/>
          </w:tcPr>
          <w:p w14:paraId="5D253AF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0,22</w:t>
            </w:r>
            <w:r w:rsidRPr="00AA04B6">
              <w:rPr>
                <w:spacing w:val="1"/>
                <w:w w:val="87"/>
                <w:sz w:val="16"/>
                <w:szCs w:val="16"/>
                <w:lang w:val="uk-UA"/>
              </w:rPr>
              <w:t>2</w:t>
            </w:r>
          </w:p>
        </w:tc>
        <w:tc>
          <w:tcPr>
            <w:tcW w:w="480" w:type="dxa"/>
            <w:shd w:val="clear" w:color="auto" w:fill="FFFF00"/>
            <w:noWrap/>
            <w:tcFitText/>
            <w:vAlign w:val="center"/>
          </w:tcPr>
          <w:p w14:paraId="785467AD"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0,26</w:t>
            </w:r>
          </w:p>
        </w:tc>
        <w:tc>
          <w:tcPr>
            <w:tcW w:w="554" w:type="dxa"/>
            <w:shd w:val="clear" w:color="auto" w:fill="FFFF00"/>
            <w:noWrap/>
            <w:tcFitText/>
            <w:vAlign w:val="center"/>
          </w:tcPr>
          <w:p w14:paraId="591A566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0,31</w:t>
            </w:r>
            <w:r w:rsidRPr="00AA04B6">
              <w:rPr>
                <w:spacing w:val="1"/>
                <w:w w:val="87"/>
                <w:sz w:val="16"/>
                <w:szCs w:val="16"/>
                <w:lang w:val="uk-UA"/>
              </w:rPr>
              <w:t>4</w:t>
            </w:r>
          </w:p>
        </w:tc>
        <w:tc>
          <w:tcPr>
            <w:tcW w:w="479" w:type="dxa"/>
            <w:shd w:val="clear" w:color="auto" w:fill="FFFF00"/>
            <w:noWrap/>
            <w:tcFitText/>
            <w:vAlign w:val="center"/>
          </w:tcPr>
          <w:p w14:paraId="62717F50"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0,3</w:t>
            </w:r>
            <w:r w:rsidRPr="00AA04B6">
              <w:rPr>
                <w:spacing w:val="2"/>
                <w:w w:val="85"/>
                <w:sz w:val="16"/>
                <w:szCs w:val="16"/>
                <w:lang w:val="uk-UA"/>
              </w:rPr>
              <w:t>6</w:t>
            </w:r>
          </w:p>
        </w:tc>
        <w:tc>
          <w:tcPr>
            <w:tcW w:w="553" w:type="dxa"/>
            <w:shd w:val="clear" w:color="auto" w:fill="FFFF00"/>
            <w:noWrap/>
            <w:tcFitText/>
            <w:vAlign w:val="center"/>
          </w:tcPr>
          <w:p w14:paraId="372E0E5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0,395</w:t>
            </w:r>
          </w:p>
        </w:tc>
        <w:tc>
          <w:tcPr>
            <w:tcW w:w="479" w:type="dxa"/>
            <w:shd w:val="clear" w:color="auto" w:fill="FFFF00"/>
            <w:noWrap/>
            <w:tcFitText/>
            <w:vAlign w:val="center"/>
          </w:tcPr>
          <w:p w14:paraId="7CE9A148"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0,4</w:t>
            </w:r>
            <w:r w:rsidRPr="00AA04B6">
              <w:rPr>
                <w:spacing w:val="2"/>
                <w:w w:val="85"/>
                <w:sz w:val="16"/>
                <w:szCs w:val="16"/>
                <w:lang w:val="uk-UA"/>
              </w:rPr>
              <w:t>2</w:t>
            </w:r>
          </w:p>
        </w:tc>
        <w:tc>
          <w:tcPr>
            <w:tcW w:w="553" w:type="dxa"/>
            <w:shd w:val="clear" w:color="auto" w:fill="FFFF00"/>
            <w:noWrap/>
            <w:tcFitText/>
            <w:vAlign w:val="center"/>
          </w:tcPr>
          <w:p w14:paraId="29DD3A6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0,462</w:t>
            </w:r>
          </w:p>
        </w:tc>
        <w:tc>
          <w:tcPr>
            <w:tcW w:w="479" w:type="dxa"/>
            <w:shd w:val="clear" w:color="auto" w:fill="FFFF00"/>
            <w:noWrap/>
            <w:tcFitText/>
            <w:vAlign w:val="center"/>
          </w:tcPr>
          <w:p w14:paraId="27161C9E"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0,5</w:t>
            </w:r>
            <w:r w:rsidRPr="00AA04B6">
              <w:rPr>
                <w:spacing w:val="2"/>
                <w:w w:val="85"/>
                <w:sz w:val="16"/>
                <w:szCs w:val="16"/>
                <w:lang w:val="uk-UA"/>
              </w:rPr>
              <w:t>0</w:t>
            </w:r>
          </w:p>
        </w:tc>
        <w:tc>
          <w:tcPr>
            <w:tcW w:w="553" w:type="dxa"/>
            <w:shd w:val="clear" w:color="auto" w:fill="FFFF00"/>
            <w:noWrap/>
            <w:tcFitText/>
            <w:vAlign w:val="center"/>
          </w:tcPr>
          <w:p w14:paraId="1654B0C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0,518</w:t>
            </w:r>
          </w:p>
        </w:tc>
        <w:tc>
          <w:tcPr>
            <w:tcW w:w="628" w:type="dxa"/>
            <w:shd w:val="clear" w:color="auto" w:fill="FFFF00"/>
            <w:noWrap/>
            <w:tcFitText/>
            <w:vAlign w:val="center"/>
          </w:tcPr>
          <w:p w14:paraId="4A0E211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0,56</w:t>
            </w:r>
            <w:r w:rsidRPr="00AA04B6">
              <w:rPr>
                <w:spacing w:val="4"/>
                <w:sz w:val="16"/>
                <w:szCs w:val="16"/>
                <w:lang w:val="uk-UA"/>
              </w:rPr>
              <w:t>1</w:t>
            </w:r>
          </w:p>
        </w:tc>
        <w:tc>
          <w:tcPr>
            <w:tcW w:w="628" w:type="dxa"/>
            <w:shd w:val="clear" w:color="auto" w:fill="FFFF00"/>
            <w:noWrap/>
            <w:tcFitText/>
            <w:vAlign w:val="center"/>
          </w:tcPr>
          <w:p w14:paraId="1B18AA6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0,59</w:t>
            </w:r>
            <w:r w:rsidRPr="00AA04B6">
              <w:rPr>
                <w:spacing w:val="4"/>
                <w:sz w:val="16"/>
                <w:szCs w:val="16"/>
                <w:lang w:val="uk-UA"/>
              </w:rPr>
              <w:t>0</w:t>
            </w:r>
          </w:p>
        </w:tc>
        <w:tc>
          <w:tcPr>
            <w:tcW w:w="628" w:type="dxa"/>
            <w:noWrap/>
            <w:tcFitText/>
            <w:vAlign w:val="center"/>
          </w:tcPr>
          <w:p w14:paraId="1C4D0D1A"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2FC6B52"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8AE1091"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8BE541C"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8AD69F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FC6567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6EFB5C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651D3CBA"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DAF96A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433011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3BCF42A"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2EFED4A" w14:textId="77777777" w:rsidR="00AA04B6" w:rsidRPr="00AA04B6" w:rsidRDefault="00AA04B6" w:rsidP="00AA04B6">
            <w:pPr>
              <w:spacing w:after="0" w:line="240" w:lineRule="auto"/>
              <w:jc w:val="center"/>
              <w:rPr>
                <w:sz w:val="16"/>
                <w:szCs w:val="16"/>
                <w:lang w:val="uk-UA"/>
              </w:rPr>
            </w:pPr>
          </w:p>
        </w:tc>
      </w:tr>
      <w:tr w:rsidR="00AA04B6" w:rsidRPr="00AA04B6" w14:paraId="30A9859C" w14:textId="77777777" w:rsidTr="00AA04B6">
        <w:trPr>
          <w:trHeight w:val="195"/>
          <w:jc w:val="center"/>
        </w:trPr>
        <w:tc>
          <w:tcPr>
            <w:tcW w:w="481" w:type="dxa"/>
            <w:noWrap/>
            <w:tcFitText/>
            <w:vAlign w:val="center"/>
          </w:tcPr>
          <w:p w14:paraId="71176F6F"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1</w:t>
            </w:r>
            <w:r w:rsidRPr="00AA04B6">
              <w:rPr>
                <w:spacing w:val="1"/>
                <w:sz w:val="16"/>
                <w:szCs w:val="16"/>
                <w:lang w:val="en-US"/>
              </w:rPr>
              <w:t>1</w:t>
            </w:r>
          </w:p>
        </w:tc>
        <w:tc>
          <w:tcPr>
            <w:tcW w:w="567" w:type="dxa"/>
            <w:noWrap/>
            <w:tcFitText/>
            <w:vAlign w:val="center"/>
          </w:tcPr>
          <w:p w14:paraId="2B1AD6CF"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0.4</w:t>
            </w:r>
            <w:r w:rsidRPr="00AA04B6">
              <w:rPr>
                <w:spacing w:val="3"/>
                <w:sz w:val="16"/>
                <w:szCs w:val="16"/>
                <w:lang w:val="en-US"/>
              </w:rPr>
              <w:t>3</w:t>
            </w:r>
          </w:p>
        </w:tc>
        <w:tc>
          <w:tcPr>
            <w:tcW w:w="670" w:type="dxa"/>
            <w:noWrap/>
            <w:tcFitText/>
            <w:vAlign w:val="center"/>
          </w:tcPr>
          <w:p w14:paraId="3FAF82D0" w14:textId="77777777" w:rsidR="00AA04B6" w:rsidRPr="00AA04B6" w:rsidRDefault="00AA04B6" w:rsidP="00AA04B6">
            <w:pPr>
              <w:spacing w:after="0" w:line="240" w:lineRule="auto"/>
              <w:jc w:val="center"/>
              <w:rPr>
                <w:sz w:val="16"/>
                <w:szCs w:val="16"/>
                <w:lang w:val="en-US"/>
              </w:rPr>
            </w:pPr>
          </w:p>
        </w:tc>
        <w:tc>
          <w:tcPr>
            <w:tcW w:w="554" w:type="dxa"/>
            <w:shd w:val="clear" w:color="auto" w:fill="FFFF00"/>
            <w:noWrap/>
            <w:tcFitText/>
            <w:vAlign w:val="center"/>
          </w:tcPr>
          <w:p w14:paraId="4B3A479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0,19</w:t>
            </w:r>
            <w:r w:rsidRPr="00AA04B6">
              <w:rPr>
                <w:spacing w:val="1"/>
                <w:w w:val="87"/>
                <w:sz w:val="16"/>
                <w:szCs w:val="16"/>
                <w:lang w:val="uk-UA"/>
              </w:rPr>
              <w:t>0</w:t>
            </w:r>
          </w:p>
        </w:tc>
        <w:tc>
          <w:tcPr>
            <w:tcW w:w="554" w:type="dxa"/>
            <w:shd w:val="clear" w:color="auto" w:fill="FFFF00"/>
            <w:noWrap/>
            <w:tcFitText/>
            <w:vAlign w:val="center"/>
          </w:tcPr>
          <w:p w14:paraId="15D875F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0,25</w:t>
            </w:r>
            <w:r w:rsidRPr="00AA04B6">
              <w:rPr>
                <w:spacing w:val="1"/>
                <w:w w:val="87"/>
                <w:sz w:val="16"/>
                <w:szCs w:val="16"/>
                <w:lang w:val="uk-UA"/>
              </w:rPr>
              <w:t>0</w:t>
            </w:r>
          </w:p>
        </w:tc>
        <w:tc>
          <w:tcPr>
            <w:tcW w:w="480" w:type="dxa"/>
            <w:shd w:val="clear" w:color="auto" w:fill="FFFF00"/>
            <w:noWrap/>
            <w:tcFitText/>
            <w:vAlign w:val="center"/>
          </w:tcPr>
          <w:p w14:paraId="2C3375D4"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0,29</w:t>
            </w:r>
          </w:p>
        </w:tc>
        <w:tc>
          <w:tcPr>
            <w:tcW w:w="554" w:type="dxa"/>
            <w:shd w:val="clear" w:color="auto" w:fill="FFFF00"/>
            <w:noWrap/>
            <w:tcFitText/>
            <w:vAlign w:val="center"/>
          </w:tcPr>
          <w:p w14:paraId="4D3C16B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0,35</w:t>
            </w:r>
            <w:r w:rsidRPr="00AA04B6">
              <w:rPr>
                <w:spacing w:val="1"/>
                <w:w w:val="87"/>
                <w:sz w:val="16"/>
                <w:szCs w:val="16"/>
                <w:lang w:val="uk-UA"/>
              </w:rPr>
              <w:t>0</w:t>
            </w:r>
          </w:p>
        </w:tc>
        <w:tc>
          <w:tcPr>
            <w:tcW w:w="479" w:type="dxa"/>
            <w:shd w:val="clear" w:color="auto" w:fill="FFFF00"/>
            <w:noWrap/>
            <w:tcFitText/>
            <w:vAlign w:val="center"/>
          </w:tcPr>
          <w:p w14:paraId="15403603"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0,4</w:t>
            </w:r>
            <w:r w:rsidRPr="00AA04B6">
              <w:rPr>
                <w:spacing w:val="2"/>
                <w:w w:val="85"/>
                <w:sz w:val="16"/>
                <w:szCs w:val="16"/>
                <w:lang w:val="uk-UA"/>
              </w:rPr>
              <w:t>1</w:t>
            </w:r>
          </w:p>
        </w:tc>
        <w:tc>
          <w:tcPr>
            <w:tcW w:w="553" w:type="dxa"/>
            <w:shd w:val="clear" w:color="auto" w:fill="FFFF00"/>
            <w:noWrap/>
            <w:tcFitText/>
            <w:vAlign w:val="center"/>
          </w:tcPr>
          <w:p w14:paraId="5B64C82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0,440</w:t>
            </w:r>
          </w:p>
        </w:tc>
        <w:tc>
          <w:tcPr>
            <w:tcW w:w="479" w:type="dxa"/>
            <w:shd w:val="clear" w:color="auto" w:fill="FFFF00"/>
            <w:noWrap/>
            <w:tcFitText/>
            <w:vAlign w:val="center"/>
          </w:tcPr>
          <w:p w14:paraId="445FBA2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0,4</w:t>
            </w:r>
            <w:r w:rsidRPr="00AA04B6">
              <w:rPr>
                <w:spacing w:val="2"/>
                <w:w w:val="85"/>
                <w:sz w:val="16"/>
                <w:szCs w:val="16"/>
                <w:lang w:val="uk-UA"/>
              </w:rPr>
              <w:t>8</w:t>
            </w:r>
          </w:p>
        </w:tc>
        <w:tc>
          <w:tcPr>
            <w:tcW w:w="553" w:type="dxa"/>
            <w:shd w:val="clear" w:color="auto" w:fill="FFFF00"/>
            <w:noWrap/>
            <w:tcFitText/>
            <w:vAlign w:val="center"/>
          </w:tcPr>
          <w:p w14:paraId="2774CA7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0,520</w:t>
            </w:r>
          </w:p>
        </w:tc>
        <w:tc>
          <w:tcPr>
            <w:tcW w:w="479" w:type="dxa"/>
            <w:shd w:val="clear" w:color="auto" w:fill="FFFF00"/>
            <w:noWrap/>
            <w:tcFitText/>
            <w:vAlign w:val="center"/>
          </w:tcPr>
          <w:p w14:paraId="4688642A"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0,5</w:t>
            </w:r>
            <w:r w:rsidRPr="00AA04B6">
              <w:rPr>
                <w:spacing w:val="2"/>
                <w:w w:val="85"/>
                <w:sz w:val="16"/>
                <w:szCs w:val="16"/>
                <w:lang w:val="uk-UA"/>
              </w:rPr>
              <w:t>7</w:t>
            </w:r>
          </w:p>
        </w:tc>
        <w:tc>
          <w:tcPr>
            <w:tcW w:w="553" w:type="dxa"/>
            <w:shd w:val="clear" w:color="auto" w:fill="FFFF00"/>
            <w:noWrap/>
            <w:tcFitText/>
            <w:vAlign w:val="center"/>
          </w:tcPr>
          <w:p w14:paraId="797781C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0,590</w:t>
            </w:r>
          </w:p>
        </w:tc>
        <w:tc>
          <w:tcPr>
            <w:tcW w:w="628" w:type="dxa"/>
            <w:shd w:val="clear" w:color="auto" w:fill="FFFF00"/>
            <w:noWrap/>
            <w:tcFitText/>
            <w:vAlign w:val="center"/>
          </w:tcPr>
          <w:p w14:paraId="78BAF6C0"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0,65</w:t>
            </w:r>
            <w:r w:rsidRPr="00AA04B6">
              <w:rPr>
                <w:spacing w:val="4"/>
                <w:sz w:val="16"/>
                <w:szCs w:val="16"/>
                <w:lang w:val="uk-UA"/>
              </w:rPr>
              <w:t>0</w:t>
            </w:r>
          </w:p>
        </w:tc>
        <w:tc>
          <w:tcPr>
            <w:tcW w:w="628" w:type="dxa"/>
            <w:shd w:val="clear" w:color="auto" w:fill="FFFF00"/>
            <w:noWrap/>
            <w:tcFitText/>
            <w:vAlign w:val="center"/>
          </w:tcPr>
          <w:p w14:paraId="379911F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0,69</w:t>
            </w:r>
            <w:r w:rsidRPr="00AA04B6">
              <w:rPr>
                <w:spacing w:val="4"/>
                <w:sz w:val="16"/>
                <w:szCs w:val="16"/>
                <w:lang w:val="uk-UA"/>
              </w:rPr>
              <w:t>0</w:t>
            </w:r>
          </w:p>
        </w:tc>
        <w:tc>
          <w:tcPr>
            <w:tcW w:w="628" w:type="dxa"/>
            <w:noWrap/>
            <w:tcFitText/>
            <w:vAlign w:val="center"/>
          </w:tcPr>
          <w:p w14:paraId="0653386E"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1A88590"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918C897"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6D43C8B"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7238BB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9B3E8EA"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5FB0F0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B7C7E5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206F68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02C00E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32BFE7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9CE769E" w14:textId="77777777" w:rsidR="00AA04B6" w:rsidRPr="00AA04B6" w:rsidRDefault="00AA04B6" w:rsidP="00AA04B6">
            <w:pPr>
              <w:spacing w:after="0" w:line="240" w:lineRule="auto"/>
              <w:jc w:val="center"/>
              <w:rPr>
                <w:sz w:val="16"/>
                <w:szCs w:val="16"/>
                <w:lang w:val="uk-UA"/>
              </w:rPr>
            </w:pPr>
          </w:p>
        </w:tc>
      </w:tr>
      <w:tr w:rsidR="00AA04B6" w:rsidRPr="00AA04B6" w14:paraId="0242EE64" w14:textId="77777777" w:rsidTr="00AA04B6">
        <w:trPr>
          <w:trHeight w:val="195"/>
          <w:jc w:val="center"/>
        </w:trPr>
        <w:tc>
          <w:tcPr>
            <w:tcW w:w="481" w:type="dxa"/>
            <w:noWrap/>
            <w:tcFitText/>
            <w:vAlign w:val="center"/>
          </w:tcPr>
          <w:p w14:paraId="72776EF6"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1</w:t>
            </w:r>
            <w:r w:rsidRPr="00AA04B6">
              <w:rPr>
                <w:spacing w:val="1"/>
                <w:sz w:val="16"/>
                <w:szCs w:val="16"/>
                <w:lang w:val="en-US"/>
              </w:rPr>
              <w:t>2</w:t>
            </w:r>
          </w:p>
        </w:tc>
        <w:tc>
          <w:tcPr>
            <w:tcW w:w="567" w:type="dxa"/>
            <w:noWrap/>
            <w:tcFitText/>
            <w:vAlign w:val="center"/>
          </w:tcPr>
          <w:p w14:paraId="6AE8C388"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0.4</w:t>
            </w:r>
            <w:r w:rsidRPr="00AA04B6">
              <w:rPr>
                <w:spacing w:val="3"/>
                <w:sz w:val="16"/>
                <w:szCs w:val="16"/>
                <w:lang w:val="en-US"/>
              </w:rPr>
              <w:t>7</w:t>
            </w:r>
          </w:p>
        </w:tc>
        <w:tc>
          <w:tcPr>
            <w:tcW w:w="670" w:type="dxa"/>
            <w:noWrap/>
            <w:tcFitText/>
            <w:vAlign w:val="center"/>
          </w:tcPr>
          <w:p w14:paraId="7EA23575" w14:textId="77777777" w:rsidR="00AA04B6" w:rsidRPr="00AA04B6" w:rsidRDefault="00AA04B6" w:rsidP="00AA04B6">
            <w:pPr>
              <w:spacing w:after="0" w:line="240" w:lineRule="auto"/>
              <w:jc w:val="center"/>
              <w:rPr>
                <w:sz w:val="16"/>
                <w:szCs w:val="16"/>
                <w:lang w:val="en-US"/>
              </w:rPr>
            </w:pPr>
          </w:p>
        </w:tc>
        <w:tc>
          <w:tcPr>
            <w:tcW w:w="554" w:type="dxa"/>
            <w:shd w:val="clear" w:color="auto" w:fill="FFFF00"/>
            <w:noWrap/>
            <w:tcFitText/>
            <w:vAlign w:val="center"/>
          </w:tcPr>
          <w:p w14:paraId="2FE9CFD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0,21</w:t>
            </w:r>
            <w:r w:rsidRPr="00AA04B6">
              <w:rPr>
                <w:spacing w:val="1"/>
                <w:w w:val="87"/>
                <w:sz w:val="16"/>
                <w:szCs w:val="16"/>
                <w:lang w:val="uk-UA"/>
              </w:rPr>
              <w:t>0</w:t>
            </w:r>
          </w:p>
        </w:tc>
        <w:tc>
          <w:tcPr>
            <w:tcW w:w="554" w:type="dxa"/>
            <w:shd w:val="clear" w:color="auto" w:fill="FFFF00"/>
            <w:noWrap/>
            <w:tcFitText/>
            <w:vAlign w:val="center"/>
          </w:tcPr>
          <w:p w14:paraId="37D7ABE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0,27</w:t>
            </w:r>
            <w:r w:rsidRPr="00AA04B6">
              <w:rPr>
                <w:spacing w:val="1"/>
                <w:w w:val="87"/>
                <w:sz w:val="16"/>
                <w:szCs w:val="16"/>
                <w:lang w:val="uk-UA"/>
              </w:rPr>
              <w:t>1</w:t>
            </w:r>
          </w:p>
        </w:tc>
        <w:tc>
          <w:tcPr>
            <w:tcW w:w="480" w:type="dxa"/>
            <w:shd w:val="clear" w:color="auto" w:fill="FFFF00"/>
            <w:noWrap/>
            <w:tcFitText/>
            <w:vAlign w:val="center"/>
          </w:tcPr>
          <w:p w14:paraId="67EA57E4"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0,32</w:t>
            </w:r>
          </w:p>
        </w:tc>
        <w:tc>
          <w:tcPr>
            <w:tcW w:w="554" w:type="dxa"/>
            <w:shd w:val="clear" w:color="auto" w:fill="FFFF00"/>
            <w:noWrap/>
            <w:tcFitText/>
            <w:vAlign w:val="center"/>
          </w:tcPr>
          <w:p w14:paraId="243AAEA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0,38</w:t>
            </w:r>
            <w:r w:rsidRPr="00AA04B6">
              <w:rPr>
                <w:spacing w:val="1"/>
                <w:w w:val="87"/>
                <w:sz w:val="16"/>
                <w:szCs w:val="16"/>
                <w:lang w:val="uk-UA"/>
              </w:rPr>
              <w:t>8</w:t>
            </w:r>
          </w:p>
        </w:tc>
        <w:tc>
          <w:tcPr>
            <w:tcW w:w="479" w:type="dxa"/>
            <w:shd w:val="clear" w:color="auto" w:fill="FFFF00"/>
            <w:noWrap/>
            <w:tcFitText/>
            <w:vAlign w:val="center"/>
          </w:tcPr>
          <w:p w14:paraId="7A4B1AE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0,4</w:t>
            </w:r>
            <w:r w:rsidRPr="00AA04B6">
              <w:rPr>
                <w:spacing w:val="2"/>
                <w:w w:val="85"/>
                <w:sz w:val="16"/>
                <w:szCs w:val="16"/>
                <w:lang w:val="uk-UA"/>
              </w:rPr>
              <w:t>5</w:t>
            </w:r>
          </w:p>
        </w:tc>
        <w:tc>
          <w:tcPr>
            <w:tcW w:w="553" w:type="dxa"/>
            <w:shd w:val="clear" w:color="auto" w:fill="FFFF00"/>
            <w:noWrap/>
            <w:tcFitText/>
            <w:vAlign w:val="center"/>
          </w:tcPr>
          <w:p w14:paraId="2E54E34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0,493</w:t>
            </w:r>
          </w:p>
        </w:tc>
        <w:tc>
          <w:tcPr>
            <w:tcW w:w="479" w:type="dxa"/>
            <w:shd w:val="clear" w:color="auto" w:fill="FFFF00"/>
            <w:noWrap/>
            <w:tcFitText/>
            <w:vAlign w:val="center"/>
          </w:tcPr>
          <w:p w14:paraId="099F9A9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0,5</w:t>
            </w:r>
            <w:r w:rsidRPr="00AA04B6">
              <w:rPr>
                <w:spacing w:val="2"/>
                <w:w w:val="85"/>
                <w:sz w:val="16"/>
                <w:szCs w:val="16"/>
                <w:lang w:val="uk-UA"/>
              </w:rPr>
              <w:t>3</w:t>
            </w:r>
          </w:p>
        </w:tc>
        <w:tc>
          <w:tcPr>
            <w:tcW w:w="553" w:type="dxa"/>
            <w:shd w:val="clear" w:color="auto" w:fill="FFFF00"/>
            <w:noWrap/>
            <w:tcFitText/>
            <w:vAlign w:val="center"/>
          </w:tcPr>
          <w:p w14:paraId="4AF997F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0,586</w:t>
            </w:r>
          </w:p>
        </w:tc>
        <w:tc>
          <w:tcPr>
            <w:tcW w:w="479" w:type="dxa"/>
            <w:shd w:val="clear" w:color="auto" w:fill="FFFF00"/>
            <w:noWrap/>
            <w:tcFitText/>
            <w:vAlign w:val="center"/>
          </w:tcPr>
          <w:p w14:paraId="6448097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0,6</w:t>
            </w:r>
            <w:r w:rsidRPr="00AA04B6">
              <w:rPr>
                <w:spacing w:val="2"/>
                <w:w w:val="85"/>
                <w:sz w:val="16"/>
                <w:szCs w:val="16"/>
                <w:lang w:val="uk-UA"/>
              </w:rPr>
              <w:t>3</w:t>
            </w:r>
          </w:p>
        </w:tc>
        <w:tc>
          <w:tcPr>
            <w:tcW w:w="553" w:type="dxa"/>
            <w:shd w:val="clear" w:color="auto" w:fill="FFFF00"/>
            <w:noWrap/>
            <w:tcFitText/>
            <w:vAlign w:val="center"/>
          </w:tcPr>
          <w:p w14:paraId="3AA0FF0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0,666</w:t>
            </w:r>
          </w:p>
        </w:tc>
        <w:tc>
          <w:tcPr>
            <w:tcW w:w="628" w:type="dxa"/>
            <w:shd w:val="clear" w:color="auto" w:fill="FFFF00"/>
            <w:noWrap/>
            <w:tcFitText/>
            <w:vAlign w:val="center"/>
          </w:tcPr>
          <w:p w14:paraId="4D64FB6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0,73</w:t>
            </w:r>
            <w:r w:rsidRPr="00AA04B6">
              <w:rPr>
                <w:spacing w:val="4"/>
                <w:sz w:val="16"/>
                <w:szCs w:val="16"/>
                <w:lang w:val="uk-UA"/>
              </w:rPr>
              <w:t>4</w:t>
            </w:r>
          </w:p>
        </w:tc>
        <w:tc>
          <w:tcPr>
            <w:tcW w:w="628" w:type="dxa"/>
            <w:shd w:val="clear" w:color="auto" w:fill="FFFF00"/>
            <w:noWrap/>
            <w:tcFitText/>
            <w:vAlign w:val="center"/>
          </w:tcPr>
          <w:p w14:paraId="360E417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0,78</w:t>
            </w:r>
            <w:r w:rsidRPr="00AA04B6">
              <w:rPr>
                <w:spacing w:val="4"/>
                <w:sz w:val="16"/>
                <w:szCs w:val="16"/>
                <w:lang w:val="uk-UA"/>
              </w:rPr>
              <w:t>9</w:t>
            </w:r>
          </w:p>
        </w:tc>
        <w:tc>
          <w:tcPr>
            <w:tcW w:w="628" w:type="dxa"/>
            <w:noWrap/>
            <w:tcFitText/>
            <w:vAlign w:val="center"/>
          </w:tcPr>
          <w:p w14:paraId="5BF1526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3F34F20"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82F5551"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AE8E45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38C7DE7"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FC6C56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6790135A"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D43451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8BED561"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C0CC96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1971BC1"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D10A2D0" w14:textId="77777777" w:rsidR="00AA04B6" w:rsidRPr="00AA04B6" w:rsidRDefault="00AA04B6" w:rsidP="00AA04B6">
            <w:pPr>
              <w:spacing w:after="0" w:line="240" w:lineRule="auto"/>
              <w:jc w:val="center"/>
              <w:rPr>
                <w:sz w:val="16"/>
                <w:szCs w:val="16"/>
                <w:lang w:val="uk-UA"/>
              </w:rPr>
            </w:pPr>
          </w:p>
        </w:tc>
      </w:tr>
      <w:tr w:rsidR="00AA04B6" w:rsidRPr="00AA04B6" w14:paraId="07519E76" w14:textId="77777777" w:rsidTr="00AA04B6">
        <w:trPr>
          <w:trHeight w:val="180"/>
          <w:jc w:val="center"/>
        </w:trPr>
        <w:tc>
          <w:tcPr>
            <w:tcW w:w="481" w:type="dxa"/>
            <w:noWrap/>
            <w:tcFitText/>
            <w:vAlign w:val="center"/>
          </w:tcPr>
          <w:p w14:paraId="5CC02A4C"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1</w:t>
            </w:r>
            <w:r w:rsidRPr="00AA04B6">
              <w:rPr>
                <w:spacing w:val="1"/>
                <w:sz w:val="16"/>
                <w:szCs w:val="16"/>
                <w:lang w:val="en-US"/>
              </w:rPr>
              <w:t>3</w:t>
            </w:r>
          </w:p>
        </w:tc>
        <w:tc>
          <w:tcPr>
            <w:tcW w:w="567" w:type="dxa"/>
            <w:noWrap/>
            <w:tcFitText/>
            <w:vAlign w:val="center"/>
          </w:tcPr>
          <w:p w14:paraId="532399C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0.5</w:t>
            </w:r>
            <w:r w:rsidRPr="00AA04B6">
              <w:rPr>
                <w:spacing w:val="3"/>
                <w:sz w:val="16"/>
                <w:szCs w:val="16"/>
                <w:lang w:val="en-US"/>
              </w:rPr>
              <w:t>1</w:t>
            </w:r>
          </w:p>
        </w:tc>
        <w:tc>
          <w:tcPr>
            <w:tcW w:w="670" w:type="dxa"/>
            <w:noWrap/>
            <w:tcFitText/>
            <w:vAlign w:val="center"/>
          </w:tcPr>
          <w:p w14:paraId="17CE3A10" w14:textId="77777777" w:rsidR="00AA04B6" w:rsidRPr="00AA04B6" w:rsidRDefault="00AA04B6" w:rsidP="00AA04B6">
            <w:pPr>
              <w:spacing w:after="0" w:line="240" w:lineRule="auto"/>
              <w:jc w:val="center"/>
              <w:rPr>
                <w:sz w:val="16"/>
                <w:szCs w:val="16"/>
                <w:lang w:val="en-US"/>
              </w:rPr>
            </w:pPr>
          </w:p>
        </w:tc>
        <w:tc>
          <w:tcPr>
            <w:tcW w:w="554" w:type="dxa"/>
            <w:shd w:val="clear" w:color="auto" w:fill="FFFF00"/>
            <w:noWrap/>
            <w:tcFitText/>
            <w:vAlign w:val="center"/>
          </w:tcPr>
          <w:p w14:paraId="5D962D1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0,23</w:t>
            </w:r>
            <w:r w:rsidRPr="00AA04B6">
              <w:rPr>
                <w:spacing w:val="1"/>
                <w:w w:val="87"/>
                <w:sz w:val="16"/>
                <w:szCs w:val="16"/>
                <w:lang w:val="uk-UA"/>
              </w:rPr>
              <w:t>0</w:t>
            </w:r>
          </w:p>
        </w:tc>
        <w:tc>
          <w:tcPr>
            <w:tcW w:w="554" w:type="dxa"/>
            <w:shd w:val="clear" w:color="auto" w:fill="FFFF00"/>
            <w:noWrap/>
            <w:tcFitText/>
            <w:vAlign w:val="center"/>
          </w:tcPr>
          <w:p w14:paraId="654C847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0,30</w:t>
            </w:r>
            <w:r w:rsidRPr="00AA04B6">
              <w:rPr>
                <w:spacing w:val="1"/>
                <w:w w:val="87"/>
                <w:sz w:val="16"/>
                <w:szCs w:val="16"/>
                <w:lang w:val="uk-UA"/>
              </w:rPr>
              <w:t>0</w:t>
            </w:r>
          </w:p>
        </w:tc>
        <w:tc>
          <w:tcPr>
            <w:tcW w:w="480" w:type="dxa"/>
            <w:shd w:val="clear" w:color="auto" w:fill="FFFF00"/>
            <w:noWrap/>
            <w:tcFitText/>
            <w:vAlign w:val="center"/>
          </w:tcPr>
          <w:p w14:paraId="4382195A"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0,35</w:t>
            </w:r>
          </w:p>
        </w:tc>
        <w:tc>
          <w:tcPr>
            <w:tcW w:w="554" w:type="dxa"/>
            <w:shd w:val="clear" w:color="auto" w:fill="FFFF00"/>
            <w:noWrap/>
            <w:tcFitText/>
            <w:vAlign w:val="center"/>
          </w:tcPr>
          <w:p w14:paraId="711368E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0,43</w:t>
            </w:r>
            <w:r w:rsidRPr="00AA04B6">
              <w:rPr>
                <w:spacing w:val="1"/>
                <w:w w:val="87"/>
                <w:sz w:val="16"/>
                <w:szCs w:val="16"/>
                <w:lang w:val="uk-UA"/>
              </w:rPr>
              <w:t>0</w:t>
            </w:r>
          </w:p>
        </w:tc>
        <w:tc>
          <w:tcPr>
            <w:tcW w:w="479" w:type="dxa"/>
            <w:shd w:val="clear" w:color="auto" w:fill="FFFF00"/>
            <w:noWrap/>
            <w:tcFitText/>
            <w:vAlign w:val="center"/>
          </w:tcPr>
          <w:p w14:paraId="10AC9CF9"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0,5</w:t>
            </w:r>
            <w:r w:rsidRPr="00AA04B6">
              <w:rPr>
                <w:spacing w:val="2"/>
                <w:w w:val="85"/>
                <w:sz w:val="16"/>
                <w:szCs w:val="16"/>
                <w:lang w:val="uk-UA"/>
              </w:rPr>
              <w:t>0</w:t>
            </w:r>
          </w:p>
        </w:tc>
        <w:tc>
          <w:tcPr>
            <w:tcW w:w="553" w:type="dxa"/>
            <w:shd w:val="clear" w:color="auto" w:fill="FFFF00"/>
            <w:noWrap/>
            <w:tcFitText/>
            <w:vAlign w:val="center"/>
          </w:tcPr>
          <w:p w14:paraId="490EA65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0,540</w:t>
            </w:r>
          </w:p>
        </w:tc>
        <w:tc>
          <w:tcPr>
            <w:tcW w:w="479" w:type="dxa"/>
            <w:shd w:val="clear" w:color="auto" w:fill="FFFF00"/>
            <w:noWrap/>
            <w:tcFitText/>
            <w:vAlign w:val="center"/>
          </w:tcPr>
          <w:p w14:paraId="5210460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0,5</w:t>
            </w:r>
            <w:r w:rsidRPr="00AA04B6">
              <w:rPr>
                <w:spacing w:val="2"/>
                <w:w w:val="85"/>
                <w:sz w:val="16"/>
                <w:szCs w:val="16"/>
                <w:lang w:val="uk-UA"/>
              </w:rPr>
              <w:t>9</w:t>
            </w:r>
          </w:p>
        </w:tc>
        <w:tc>
          <w:tcPr>
            <w:tcW w:w="553" w:type="dxa"/>
            <w:shd w:val="clear" w:color="auto" w:fill="FFFF00"/>
            <w:noWrap/>
            <w:tcFitText/>
            <w:vAlign w:val="center"/>
          </w:tcPr>
          <w:p w14:paraId="555C308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0,650</w:t>
            </w:r>
          </w:p>
        </w:tc>
        <w:tc>
          <w:tcPr>
            <w:tcW w:w="479" w:type="dxa"/>
            <w:shd w:val="clear" w:color="auto" w:fill="FFFF00"/>
            <w:noWrap/>
            <w:tcFitText/>
            <w:vAlign w:val="center"/>
          </w:tcPr>
          <w:p w14:paraId="4CBE4950"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0,7</w:t>
            </w:r>
            <w:r w:rsidRPr="00AA04B6">
              <w:rPr>
                <w:spacing w:val="2"/>
                <w:w w:val="85"/>
                <w:sz w:val="16"/>
                <w:szCs w:val="16"/>
                <w:lang w:val="uk-UA"/>
              </w:rPr>
              <w:t>0</w:t>
            </w:r>
          </w:p>
        </w:tc>
        <w:tc>
          <w:tcPr>
            <w:tcW w:w="553" w:type="dxa"/>
            <w:shd w:val="clear" w:color="auto" w:fill="FFFF00"/>
            <w:noWrap/>
            <w:tcFitText/>
            <w:vAlign w:val="center"/>
          </w:tcPr>
          <w:p w14:paraId="3B0F6A97" w14:textId="77777777" w:rsidR="00AA04B6" w:rsidRPr="00AA04B6" w:rsidRDefault="00AA04B6" w:rsidP="00AA04B6">
            <w:pPr>
              <w:spacing w:after="0" w:line="240" w:lineRule="auto"/>
              <w:jc w:val="center"/>
              <w:rPr>
                <w:sz w:val="16"/>
                <w:szCs w:val="16"/>
                <w:lang w:val="uk-UA"/>
              </w:rPr>
            </w:pPr>
            <w:r w:rsidRPr="00AA04B6">
              <w:rPr>
                <w:spacing w:val="11"/>
                <w:sz w:val="16"/>
                <w:szCs w:val="16"/>
                <w:lang w:val="uk-UA"/>
              </w:rPr>
              <w:t>0,7</w:t>
            </w:r>
            <w:r w:rsidRPr="00AA04B6">
              <w:rPr>
                <w:spacing w:val="1"/>
                <w:sz w:val="16"/>
                <w:szCs w:val="16"/>
                <w:lang w:val="uk-UA"/>
              </w:rPr>
              <w:t>4</w:t>
            </w:r>
          </w:p>
        </w:tc>
        <w:tc>
          <w:tcPr>
            <w:tcW w:w="628" w:type="dxa"/>
            <w:shd w:val="clear" w:color="auto" w:fill="FFFF00"/>
            <w:noWrap/>
            <w:tcFitText/>
            <w:vAlign w:val="center"/>
          </w:tcPr>
          <w:p w14:paraId="5978E53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0,82</w:t>
            </w:r>
            <w:r w:rsidRPr="00AA04B6">
              <w:rPr>
                <w:spacing w:val="4"/>
                <w:sz w:val="16"/>
                <w:szCs w:val="16"/>
                <w:lang w:val="uk-UA"/>
              </w:rPr>
              <w:t>0</w:t>
            </w:r>
          </w:p>
        </w:tc>
        <w:tc>
          <w:tcPr>
            <w:tcW w:w="628" w:type="dxa"/>
            <w:shd w:val="clear" w:color="auto" w:fill="FFFF00"/>
            <w:noWrap/>
            <w:tcFitText/>
            <w:vAlign w:val="center"/>
          </w:tcPr>
          <w:p w14:paraId="0DFF52D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0,89</w:t>
            </w:r>
            <w:r w:rsidRPr="00AA04B6">
              <w:rPr>
                <w:spacing w:val="4"/>
                <w:sz w:val="16"/>
                <w:szCs w:val="16"/>
                <w:lang w:val="uk-UA"/>
              </w:rPr>
              <w:t>0</w:t>
            </w:r>
          </w:p>
        </w:tc>
        <w:tc>
          <w:tcPr>
            <w:tcW w:w="628" w:type="dxa"/>
            <w:noWrap/>
            <w:tcFitText/>
            <w:vAlign w:val="center"/>
          </w:tcPr>
          <w:p w14:paraId="1718E6DB"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15D2B9D"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E5EE78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9E4D013"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A0F654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BAD6914"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66A4E9A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FA466C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10812E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DCAC2C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69EF40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B03AEB1" w14:textId="77777777" w:rsidR="00AA04B6" w:rsidRPr="00AA04B6" w:rsidRDefault="00AA04B6" w:rsidP="00AA04B6">
            <w:pPr>
              <w:spacing w:after="0" w:line="240" w:lineRule="auto"/>
              <w:jc w:val="center"/>
              <w:rPr>
                <w:sz w:val="16"/>
                <w:szCs w:val="16"/>
                <w:lang w:val="uk-UA"/>
              </w:rPr>
            </w:pPr>
          </w:p>
        </w:tc>
      </w:tr>
      <w:tr w:rsidR="00AA04B6" w:rsidRPr="00AA04B6" w14:paraId="0447D349" w14:textId="77777777" w:rsidTr="00AA04B6">
        <w:trPr>
          <w:trHeight w:val="195"/>
          <w:jc w:val="center"/>
        </w:trPr>
        <w:tc>
          <w:tcPr>
            <w:tcW w:w="481" w:type="dxa"/>
            <w:noWrap/>
            <w:tcFitText/>
            <w:vAlign w:val="center"/>
          </w:tcPr>
          <w:p w14:paraId="6138C68B"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1</w:t>
            </w:r>
            <w:r w:rsidRPr="00AA04B6">
              <w:rPr>
                <w:spacing w:val="1"/>
                <w:sz w:val="16"/>
                <w:szCs w:val="16"/>
                <w:lang w:val="en-US"/>
              </w:rPr>
              <w:t>4</w:t>
            </w:r>
          </w:p>
        </w:tc>
        <w:tc>
          <w:tcPr>
            <w:tcW w:w="567" w:type="dxa"/>
            <w:noWrap/>
            <w:tcFitText/>
            <w:vAlign w:val="center"/>
          </w:tcPr>
          <w:p w14:paraId="5A25ACBE"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0.5</w:t>
            </w:r>
            <w:r w:rsidRPr="00AA04B6">
              <w:rPr>
                <w:spacing w:val="3"/>
                <w:sz w:val="16"/>
                <w:szCs w:val="16"/>
                <w:lang w:val="en-US"/>
              </w:rPr>
              <w:t>5</w:t>
            </w:r>
          </w:p>
        </w:tc>
        <w:tc>
          <w:tcPr>
            <w:tcW w:w="670" w:type="dxa"/>
            <w:noWrap/>
            <w:tcFitText/>
            <w:vAlign w:val="center"/>
          </w:tcPr>
          <w:p w14:paraId="7260E497" w14:textId="77777777" w:rsidR="00AA04B6" w:rsidRPr="00AA04B6" w:rsidRDefault="00AA04B6" w:rsidP="00AA04B6">
            <w:pPr>
              <w:spacing w:after="0" w:line="240" w:lineRule="auto"/>
              <w:jc w:val="center"/>
              <w:rPr>
                <w:sz w:val="16"/>
                <w:szCs w:val="16"/>
                <w:lang w:val="en-US"/>
              </w:rPr>
            </w:pPr>
          </w:p>
        </w:tc>
        <w:tc>
          <w:tcPr>
            <w:tcW w:w="554" w:type="dxa"/>
            <w:shd w:val="clear" w:color="auto" w:fill="92D050"/>
            <w:noWrap/>
            <w:tcFitText/>
            <w:vAlign w:val="center"/>
          </w:tcPr>
          <w:p w14:paraId="0A2E607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0,24</w:t>
            </w:r>
            <w:r w:rsidRPr="00AA04B6">
              <w:rPr>
                <w:spacing w:val="1"/>
                <w:w w:val="87"/>
                <w:sz w:val="16"/>
                <w:szCs w:val="16"/>
                <w:lang w:val="uk-UA"/>
              </w:rPr>
              <w:t>0</w:t>
            </w:r>
          </w:p>
        </w:tc>
        <w:tc>
          <w:tcPr>
            <w:tcW w:w="554" w:type="dxa"/>
            <w:shd w:val="clear" w:color="auto" w:fill="92D050"/>
            <w:noWrap/>
            <w:tcFitText/>
            <w:vAlign w:val="center"/>
          </w:tcPr>
          <w:p w14:paraId="303715B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0,32</w:t>
            </w:r>
            <w:r w:rsidRPr="00AA04B6">
              <w:rPr>
                <w:spacing w:val="1"/>
                <w:w w:val="87"/>
                <w:sz w:val="16"/>
                <w:szCs w:val="16"/>
                <w:lang w:val="uk-UA"/>
              </w:rPr>
              <w:t>1</w:t>
            </w:r>
          </w:p>
        </w:tc>
        <w:tc>
          <w:tcPr>
            <w:tcW w:w="480" w:type="dxa"/>
            <w:shd w:val="clear" w:color="auto" w:fill="C5E0B3" w:themeFill="accent6" w:themeFillTint="66"/>
            <w:noWrap/>
            <w:tcFitText/>
            <w:vAlign w:val="center"/>
          </w:tcPr>
          <w:p w14:paraId="4C47C8B8"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0,38</w:t>
            </w:r>
          </w:p>
        </w:tc>
        <w:tc>
          <w:tcPr>
            <w:tcW w:w="554" w:type="dxa"/>
            <w:shd w:val="clear" w:color="auto" w:fill="C5E0B3" w:themeFill="accent6" w:themeFillTint="66"/>
            <w:noWrap/>
            <w:tcFitText/>
            <w:vAlign w:val="center"/>
          </w:tcPr>
          <w:p w14:paraId="78EC152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0,46</w:t>
            </w:r>
            <w:r w:rsidRPr="00AA04B6">
              <w:rPr>
                <w:spacing w:val="1"/>
                <w:w w:val="87"/>
                <w:sz w:val="16"/>
                <w:szCs w:val="16"/>
                <w:lang w:val="uk-UA"/>
              </w:rPr>
              <w:t>2</w:t>
            </w:r>
          </w:p>
        </w:tc>
        <w:tc>
          <w:tcPr>
            <w:tcW w:w="479" w:type="dxa"/>
            <w:shd w:val="clear" w:color="auto" w:fill="C5E0B3" w:themeFill="accent6" w:themeFillTint="66"/>
            <w:noWrap/>
            <w:tcFitText/>
            <w:vAlign w:val="center"/>
          </w:tcPr>
          <w:p w14:paraId="13F38E79"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0,5</w:t>
            </w:r>
            <w:r w:rsidRPr="00AA04B6">
              <w:rPr>
                <w:spacing w:val="2"/>
                <w:w w:val="85"/>
                <w:sz w:val="16"/>
                <w:szCs w:val="16"/>
                <w:lang w:val="uk-UA"/>
              </w:rPr>
              <w:t>4</w:t>
            </w:r>
          </w:p>
        </w:tc>
        <w:tc>
          <w:tcPr>
            <w:tcW w:w="553" w:type="dxa"/>
            <w:shd w:val="clear" w:color="auto" w:fill="C5E0B3" w:themeFill="accent6" w:themeFillTint="66"/>
            <w:noWrap/>
            <w:tcFitText/>
            <w:vAlign w:val="center"/>
          </w:tcPr>
          <w:p w14:paraId="01AD78A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0,592</w:t>
            </w:r>
          </w:p>
        </w:tc>
        <w:tc>
          <w:tcPr>
            <w:tcW w:w="479" w:type="dxa"/>
            <w:shd w:val="clear" w:color="auto" w:fill="BF8F00" w:themeFill="accent4" w:themeFillShade="BF"/>
            <w:noWrap/>
            <w:tcFitText/>
            <w:vAlign w:val="center"/>
          </w:tcPr>
          <w:p w14:paraId="76F93C3B"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0,6</w:t>
            </w:r>
            <w:r w:rsidRPr="00AA04B6">
              <w:rPr>
                <w:spacing w:val="2"/>
                <w:w w:val="85"/>
                <w:sz w:val="16"/>
                <w:szCs w:val="16"/>
                <w:lang w:val="uk-UA"/>
              </w:rPr>
              <w:t>4</w:t>
            </w:r>
          </w:p>
        </w:tc>
        <w:tc>
          <w:tcPr>
            <w:tcW w:w="553" w:type="dxa"/>
            <w:shd w:val="clear" w:color="auto" w:fill="BF8F00" w:themeFill="accent4" w:themeFillShade="BF"/>
            <w:noWrap/>
            <w:tcFitText/>
            <w:vAlign w:val="center"/>
          </w:tcPr>
          <w:p w14:paraId="5288A6C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0,709</w:t>
            </w:r>
          </w:p>
        </w:tc>
        <w:tc>
          <w:tcPr>
            <w:tcW w:w="479" w:type="dxa"/>
            <w:shd w:val="clear" w:color="auto" w:fill="BF8F00" w:themeFill="accent4" w:themeFillShade="BF"/>
            <w:noWrap/>
            <w:tcFitText/>
            <w:vAlign w:val="center"/>
          </w:tcPr>
          <w:p w14:paraId="5F734775"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0,7</w:t>
            </w:r>
            <w:r w:rsidRPr="00AA04B6">
              <w:rPr>
                <w:spacing w:val="2"/>
                <w:w w:val="85"/>
                <w:sz w:val="16"/>
                <w:szCs w:val="16"/>
                <w:lang w:val="uk-UA"/>
              </w:rPr>
              <w:t>7</w:t>
            </w:r>
          </w:p>
        </w:tc>
        <w:tc>
          <w:tcPr>
            <w:tcW w:w="553" w:type="dxa"/>
            <w:shd w:val="clear" w:color="auto" w:fill="BF8F00" w:themeFill="accent4" w:themeFillShade="BF"/>
            <w:noWrap/>
            <w:tcFitText/>
            <w:vAlign w:val="center"/>
          </w:tcPr>
          <w:p w14:paraId="6489368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0,814</w:t>
            </w:r>
          </w:p>
        </w:tc>
        <w:tc>
          <w:tcPr>
            <w:tcW w:w="628" w:type="dxa"/>
            <w:shd w:val="clear" w:color="auto" w:fill="BF8F00" w:themeFill="accent4" w:themeFillShade="BF"/>
            <w:noWrap/>
            <w:tcFitText/>
            <w:vAlign w:val="center"/>
          </w:tcPr>
          <w:p w14:paraId="7EFEEAB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0,90</w:t>
            </w:r>
            <w:r w:rsidRPr="00AA04B6">
              <w:rPr>
                <w:spacing w:val="4"/>
                <w:sz w:val="16"/>
                <w:szCs w:val="16"/>
                <w:lang w:val="uk-UA"/>
              </w:rPr>
              <w:t>6</w:t>
            </w:r>
          </w:p>
        </w:tc>
        <w:tc>
          <w:tcPr>
            <w:tcW w:w="628" w:type="dxa"/>
            <w:shd w:val="clear" w:color="auto" w:fill="BF8F00" w:themeFill="accent4" w:themeFillShade="BF"/>
            <w:noWrap/>
            <w:tcFitText/>
            <w:vAlign w:val="center"/>
          </w:tcPr>
          <w:p w14:paraId="147FFF8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0,98</w:t>
            </w:r>
            <w:r w:rsidRPr="00AA04B6">
              <w:rPr>
                <w:spacing w:val="4"/>
                <w:sz w:val="16"/>
                <w:szCs w:val="16"/>
                <w:lang w:val="uk-UA"/>
              </w:rPr>
              <w:t>6</w:t>
            </w:r>
          </w:p>
        </w:tc>
        <w:tc>
          <w:tcPr>
            <w:tcW w:w="628" w:type="dxa"/>
            <w:shd w:val="clear" w:color="auto" w:fill="BF8F00" w:themeFill="accent4" w:themeFillShade="BF"/>
            <w:noWrap/>
            <w:tcFitText/>
            <w:vAlign w:val="center"/>
          </w:tcPr>
          <w:p w14:paraId="0D7A674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1,05</w:t>
            </w:r>
            <w:r w:rsidRPr="00AA04B6">
              <w:rPr>
                <w:spacing w:val="4"/>
                <w:sz w:val="16"/>
                <w:szCs w:val="16"/>
                <w:lang w:val="uk-UA"/>
              </w:rPr>
              <w:t>4</w:t>
            </w:r>
          </w:p>
        </w:tc>
        <w:tc>
          <w:tcPr>
            <w:tcW w:w="628" w:type="dxa"/>
            <w:shd w:val="clear" w:color="auto" w:fill="auto"/>
            <w:noWrap/>
            <w:tcFitText/>
            <w:vAlign w:val="center"/>
          </w:tcPr>
          <w:p w14:paraId="2BD835EE" w14:textId="77777777" w:rsidR="00AA04B6" w:rsidRPr="00AA04B6" w:rsidRDefault="00AA04B6" w:rsidP="00AA04B6">
            <w:pPr>
              <w:spacing w:after="0" w:line="240" w:lineRule="auto"/>
              <w:jc w:val="center"/>
              <w:rPr>
                <w:sz w:val="16"/>
                <w:szCs w:val="16"/>
                <w:lang w:val="uk-UA"/>
              </w:rPr>
            </w:pPr>
          </w:p>
        </w:tc>
        <w:tc>
          <w:tcPr>
            <w:tcW w:w="628" w:type="dxa"/>
            <w:shd w:val="clear" w:color="auto" w:fill="auto"/>
            <w:noWrap/>
            <w:tcFitText/>
            <w:vAlign w:val="center"/>
          </w:tcPr>
          <w:p w14:paraId="2099B4F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3C048D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2B7232B"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6CCF1E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F68F71E"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8DD2FAF"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87B3B1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A96DE90"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8E501C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482AD86" w14:textId="77777777" w:rsidR="00AA04B6" w:rsidRPr="00AA04B6" w:rsidRDefault="00AA04B6" w:rsidP="00AA04B6">
            <w:pPr>
              <w:spacing w:after="0" w:line="240" w:lineRule="auto"/>
              <w:jc w:val="center"/>
              <w:rPr>
                <w:sz w:val="16"/>
                <w:szCs w:val="16"/>
                <w:lang w:val="uk-UA"/>
              </w:rPr>
            </w:pPr>
          </w:p>
        </w:tc>
      </w:tr>
      <w:tr w:rsidR="00AA04B6" w:rsidRPr="00AA04B6" w14:paraId="105592DE" w14:textId="77777777" w:rsidTr="00AA04B6">
        <w:trPr>
          <w:trHeight w:val="195"/>
          <w:jc w:val="center"/>
        </w:trPr>
        <w:tc>
          <w:tcPr>
            <w:tcW w:w="481" w:type="dxa"/>
            <w:noWrap/>
            <w:tcFitText/>
            <w:vAlign w:val="center"/>
          </w:tcPr>
          <w:p w14:paraId="528156AF"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1</w:t>
            </w:r>
            <w:r w:rsidRPr="00AA04B6">
              <w:rPr>
                <w:spacing w:val="1"/>
                <w:sz w:val="16"/>
                <w:szCs w:val="16"/>
                <w:lang w:val="en-US"/>
              </w:rPr>
              <w:t>5</w:t>
            </w:r>
          </w:p>
        </w:tc>
        <w:tc>
          <w:tcPr>
            <w:tcW w:w="567" w:type="dxa"/>
            <w:noWrap/>
            <w:tcFitText/>
            <w:vAlign w:val="center"/>
          </w:tcPr>
          <w:p w14:paraId="46E75622"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0.5</w:t>
            </w:r>
            <w:r w:rsidRPr="00AA04B6">
              <w:rPr>
                <w:spacing w:val="3"/>
                <w:sz w:val="16"/>
                <w:szCs w:val="16"/>
                <w:lang w:val="en-US"/>
              </w:rPr>
              <w:t>9</w:t>
            </w:r>
          </w:p>
        </w:tc>
        <w:tc>
          <w:tcPr>
            <w:tcW w:w="670" w:type="dxa"/>
            <w:noWrap/>
            <w:tcFitText/>
            <w:vAlign w:val="center"/>
          </w:tcPr>
          <w:p w14:paraId="33E03908" w14:textId="77777777" w:rsidR="00AA04B6" w:rsidRPr="00AA04B6" w:rsidRDefault="00AA04B6" w:rsidP="00AA04B6">
            <w:pPr>
              <w:spacing w:after="0" w:line="240" w:lineRule="auto"/>
              <w:jc w:val="center"/>
              <w:rPr>
                <w:sz w:val="16"/>
                <w:szCs w:val="16"/>
                <w:lang w:val="en-US"/>
              </w:rPr>
            </w:pPr>
          </w:p>
        </w:tc>
        <w:tc>
          <w:tcPr>
            <w:tcW w:w="554" w:type="dxa"/>
            <w:shd w:val="clear" w:color="auto" w:fill="92D050"/>
            <w:noWrap/>
            <w:tcFitText/>
            <w:vAlign w:val="center"/>
          </w:tcPr>
          <w:p w14:paraId="3BF8CA3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0,26</w:t>
            </w:r>
            <w:r w:rsidRPr="00AA04B6">
              <w:rPr>
                <w:spacing w:val="1"/>
                <w:w w:val="87"/>
                <w:sz w:val="16"/>
                <w:szCs w:val="16"/>
                <w:lang w:val="uk-UA"/>
              </w:rPr>
              <w:t>0</w:t>
            </w:r>
          </w:p>
        </w:tc>
        <w:tc>
          <w:tcPr>
            <w:tcW w:w="554" w:type="dxa"/>
            <w:shd w:val="clear" w:color="auto" w:fill="92D050"/>
            <w:noWrap/>
            <w:tcFitText/>
            <w:vAlign w:val="center"/>
          </w:tcPr>
          <w:p w14:paraId="52725F7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0,34</w:t>
            </w:r>
            <w:r w:rsidRPr="00AA04B6">
              <w:rPr>
                <w:spacing w:val="1"/>
                <w:w w:val="87"/>
                <w:sz w:val="16"/>
                <w:szCs w:val="16"/>
                <w:lang w:val="uk-UA"/>
              </w:rPr>
              <w:t>5</w:t>
            </w:r>
          </w:p>
        </w:tc>
        <w:tc>
          <w:tcPr>
            <w:tcW w:w="480" w:type="dxa"/>
            <w:shd w:val="clear" w:color="auto" w:fill="C5E0B3" w:themeFill="accent6" w:themeFillTint="66"/>
            <w:noWrap/>
            <w:tcFitText/>
            <w:vAlign w:val="center"/>
          </w:tcPr>
          <w:p w14:paraId="08C46C7D"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0,41</w:t>
            </w:r>
          </w:p>
        </w:tc>
        <w:tc>
          <w:tcPr>
            <w:tcW w:w="554" w:type="dxa"/>
            <w:shd w:val="clear" w:color="auto" w:fill="C5E0B3" w:themeFill="accent6" w:themeFillTint="66"/>
            <w:noWrap/>
            <w:tcFitText/>
            <w:vAlign w:val="center"/>
          </w:tcPr>
          <w:p w14:paraId="7282A33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0,49</w:t>
            </w:r>
            <w:r w:rsidRPr="00AA04B6">
              <w:rPr>
                <w:spacing w:val="1"/>
                <w:w w:val="87"/>
                <w:sz w:val="16"/>
                <w:szCs w:val="16"/>
                <w:lang w:val="uk-UA"/>
              </w:rPr>
              <w:t>9</w:t>
            </w:r>
          </w:p>
        </w:tc>
        <w:tc>
          <w:tcPr>
            <w:tcW w:w="479" w:type="dxa"/>
            <w:shd w:val="clear" w:color="auto" w:fill="C5E0B3" w:themeFill="accent6" w:themeFillTint="66"/>
            <w:noWrap/>
            <w:tcFitText/>
            <w:vAlign w:val="center"/>
          </w:tcPr>
          <w:p w14:paraId="18BD6555"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0,5</w:t>
            </w:r>
            <w:r w:rsidRPr="00AA04B6">
              <w:rPr>
                <w:spacing w:val="2"/>
                <w:w w:val="85"/>
                <w:sz w:val="16"/>
                <w:szCs w:val="16"/>
                <w:lang w:val="uk-UA"/>
              </w:rPr>
              <w:t>9</w:t>
            </w:r>
          </w:p>
        </w:tc>
        <w:tc>
          <w:tcPr>
            <w:tcW w:w="553" w:type="dxa"/>
            <w:shd w:val="clear" w:color="auto" w:fill="C5E0B3" w:themeFill="accent6" w:themeFillTint="66"/>
            <w:noWrap/>
            <w:tcFitText/>
            <w:vAlign w:val="center"/>
          </w:tcPr>
          <w:p w14:paraId="34E51F4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0,641</w:t>
            </w:r>
          </w:p>
        </w:tc>
        <w:tc>
          <w:tcPr>
            <w:tcW w:w="479" w:type="dxa"/>
            <w:shd w:val="clear" w:color="auto" w:fill="C5E0B3" w:themeFill="accent6" w:themeFillTint="66"/>
            <w:noWrap/>
            <w:tcFitText/>
            <w:vAlign w:val="center"/>
          </w:tcPr>
          <w:p w14:paraId="54ECF55A"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0,6</w:t>
            </w:r>
            <w:r w:rsidRPr="00AA04B6">
              <w:rPr>
                <w:spacing w:val="2"/>
                <w:w w:val="85"/>
                <w:sz w:val="16"/>
                <w:szCs w:val="16"/>
                <w:lang w:val="uk-UA"/>
              </w:rPr>
              <w:t>9</w:t>
            </w:r>
          </w:p>
        </w:tc>
        <w:tc>
          <w:tcPr>
            <w:tcW w:w="553" w:type="dxa"/>
            <w:shd w:val="clear" w:color="auto" w:fill="C5E0B3" w:themeFill="accent6" w:themeFillTint="66"/>
            <w:noWrap/>
            <w:tcFitText/>
            <w:vAlign w:val="center"/>
          </w:tcPr>
          <w:p w14:paraId="218D576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0,771</w:t>
            </w:r>
          </w:p>
        </w:tc>
        <w:tc>
          <w:tcPr>
            <w:tcW w:w="479" w:type="dxa"/>
            <w:shd w:val="clear" w:color="auto" w:fill="BF8F00" w:themeFill="accent4" w:themeFillShade="BF"/>
            <w:noWrap/>
            <w:tcFitText/>
            <w:vAlign w:val="center"/>
          </w:tcPr>
          <w:p w14:paraId="465E34B3"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0,8</w:t>
            </w:r>
            <w:r w:rsidRPr="00AA04B6">
              <w:rPr>
                <w:spacing w:val="2"/>
                <w:w w:val="85"/>
                <w:sz w:val="16"/>
                <w:szCs w:val="16"/>
                <w:lang w:val="uk-UA"/>
              </w:rPr>
              <w:t>4</w:t>
            </w:r>
          </w:p>
        </w:tc>
        <w:tc>
          <w:tcPr>
            <w:tcW w:w="553" w:type="dxa"/>
            <w:shd w:val="clear" w:color="auto" w:fill="BF8F00" w:themeFill="accent4" w:themeFillShade="BF"/>
            <w:noWrap/>
            <w:tcFitText/>
            <w:vAlign w:val="center"/>
          </w:tcPr>
          <w:p w14:paraId="271898A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0,888</w:t>
            </w:r>
          </w:p>
        </w:tc>
        <w:tc>
          <w:tcPr>
            <w:tcW w:w="628" w:type="dxa"/>
            <w:shd w:val="clear" w:color="auto" w:fill="BF8F00" w:themeFill="accent4" w:themeFillShade="BF"/>
            <w:noWrap/>
            <w:tcFitText/>
            <w:vAlign w:val="center"/>
          </w:tcPr>
          <w:p w14:paraId="75A558D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0,99</w:t>
            </w:r>
            <w:r w:rsidRPr="00AA04B6">
              <w:rPr>
                <w:spacing w:val="4"/>
                <w:sz w:val="16"/>
                <w:szCs w:val="16"/>
                <w:lang w:val="uk-UA"/>
              </w:rPr>
              <w:t>3</w:t>
            </w:r>
          </w:p>
        </w:tc>
        <w:tc>
          <w:tcPr>
            <w:tcW w:w="628" w:type="dxa"/>
            <w:shd w:val="clear" w:color="auto" w:fill="BF8F00" w:themeFill="accent4" w:themeFillShade="BF"/>
            <w:noWrap/>
            <w:tcFitText/>
            <w:vAlign w:val="center"/>
          </w:tcPr>
          <w:p w14:paraId="634F35C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1,08</w:t>
            </w:r>
            <w:r w:rsidRPr="00AA04B6">
              <w:rPr>
                <w:spacing w:val="4"/>
                <w:sz w:val="16"/>
                <w:szCs w:val="16"/>
                <w:lang w:val="uk-UA"/>
              </w:rPr>
              <w:t>5</w:t>
            </w:r>
          </w:p>
        </w:tc>
        <w:tc>
          <w:tcPr>
            <w:tcW w:w="628" w:type="dxa"/>
            <w:shd w:val="clear" w:color="auto" w:fill="BF8F00" w:themeFill="accent4" w:themeFillShade="BF"/>
            <w:noWrap/>
            <w:tcFitText/>
            <w:vAlign w:val="center"/>
          </w:tcPr>
          <w:p w14:paraId="70D0151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1,16</w:t>
            </w:r>
            <w:r w:rsidRPr="00AA04B6">
              <w:rPr>
                <w:spacing w:val="4"/>
                <w:sz w:val="16"/>
                <w:szCs w:val="16"/>
                <w:lang w:val="uk-UA"/>
              </w:rPr>
              <w:t>5</w:t>
            </w:r>
          </w:p>
        </w:tc>
        <w:tc>
          <w:tcPr>
            <w:tcW w:w="628" w:type="dxa"/>
            <w:shd w:val="clear" w:color="auto" w:fill="BF8F00" w:themeFill="accent4" w:themeFillShade="BF"/>
            <w:noWrap/>
            <w:tcFitText/>
            <w:vAlign w:val="center"/>
          </w:tcPr>
          <w:p w14:paraId="79C6442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1,23</w:t>
            </w:r>
            <w:r w:rsidRPr="00AA04B6">
              <w:rPr>
                <w:spacing w:val="4"/>
                <w:sz w:val="16"/>
                <w:szCs w:val="16"/>
                <w:lang w:val="uk-UA"/>
              </w:rPr>
              <w:t>3</w:t>
            </w:r>
          </w:p>
        </w:tc>
        <w:tc>
          <w:tcPr>
            <w:tcW w:w="628" w:type="dxa"/>
            <w:shd w:val="clear" w:color="auto" w:fill="auto"/>
            <w:noWrap/>
            <w:tcFitText/>
            <w:vAlign w:val="center"/>
          </w:tcPr>
          <w:p w14:paraId="4632B2B0"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1FDEE4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5AA88DC"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1A5137D1"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8D702E0"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B961CD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8DC8F2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06C0C4F"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C20D6F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2E39847" w14:textId="77777777" w:rsidR="00AA04B6" w:rsidRPr="00AA04B6" w:rsidRDefault="00AA04B6" w:rsidP="00AA04B6">
            <w:pPr>
              <w:spacing w:after="0" w:line="240" w:lineRule="auto"/>
              <w:jc w:val="center"/>
              <w:rPr>
                <w:sz w:val="16"/>
                <w:szCs w:val="16"/>
                <w:lang w:val="uk-UA"/>
              </w:rPr>
            </w:pPr>
          </w:p>
        </w:tc>
      </w:tr>
      <w:tr w:rsidR="00AA04B6" w:rsidRPr="00AA04B6" w14:paraId="106C5CE5" w14:textId="77777777" w:rsidTr="00AA04B6">
        <w:trPr>
          <w:trHeight w:val="180"/>
          <w:jc w:val="center"/>
        </w:trPr>
        <w:tc>
          <w:tcPr>
            <w:tcW w:w="481" w:type="dxa"/>
            <w:noWrap/>
            <w:tcFitText/>
            <w:vAlign w:val="center"/>
          </w:tcPr>
          <w:p w14:paraId="3DF01588"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1</w:t>
            </w:r>
            <w:r w:rsidRPr="00AA04B6">
              <w:rPr>
                <w:spacing w:val="1"/>
                <w:sz w:val="16"/>
                <w:szCs w:val="16"/>
                <w:lang w:val="en-US"/>
              </w:rPr>
              <w:t>6</w:t>
            </w:r>
          </w:p>
        </w:tc>
        <w:tc>
          <w:tcPr>
            <w:tcW w:w="567" w:type="dxa"/>
            <w:noWrap/>
            <w:tcFitText/>
            <w:vAlign w:val="center"/>
          </w:tcPr>
          <w:p w14:paraId="3E76D5CD"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0.6</w:t>
            </w:r>
            <w:r w:rsidRPr="00AA04B6">
              <w:rPr>
                <w:spacing w:val="3"/>
                <w:sz w:val="16"/>
                <w:szCs w:val="16"/>
                <w:lang w:val="en-US"/>
              </w:rPr>
              <w:t>3</w:t>
            </w:r>
          </w:p>
        </w:tc>
        <w:tc>
          <w:tcPr>
            <w:tcW w:w="670" w:type="dxa"/>
            <w:noWrap/>
            <w:tcFitText/>
            <w:vAlign w:val="center"/>
          </w:tcPr>
          <w:p w14:paraId="6FF4F9AE" w14:textId="77777777" w:rsidR="00AA04B6" w:rsidRPr="00AA04B6" w:rsidRDefault="00AA04B6" w:rsidP="00AA04B6">
            <w:pPr>
              <w:spacing w:after="0" w:line="240" w:lineRule="auto"/>
              <w:jc w:val="center"/>
              <w:rPr>
                <w:sz w:val="16"/>
                <w:szCs w:val="16"/>
                <w:lang w:val="en-US"/>
              </w:rPr>
            </w:pPr>
          </w:p>
        </w:tc>
        <w:tc>
          <w:tcPr>
            <w:tcW w:w="554" w:type="dxa"/>
            <w:shd w:val="clear" w:color="auto" w:fill="92D050"/>
            <w:noWrap/>
            <w:tcFitText/>
            <w:vAlign w:val="center"/>
          </w:tcPr>
          <w:p w14:paraId="241B6AB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0,28</w:t>
            </w:r>
            <w:r w:rsidRPr="00AA04B6">
              <w:rPr>
                <w:spacing w:val="1"/>
                <w:w w:val="87"/>
                <w:sz w:val="16"/>
                <w:szCs w:val="16"/>
                <w:lang w:val="uk-UA"/>
              </w:rPr>
              <w:t>0</w:t>
            </w:r>
          </w:p>
        </w:tc>
        <w:tc>
          <w:tcPr>
            <w:tcW w:w="554" w:type="dxa"/>
            <w:shd w:val="clear" w:color="auto" w:fill="92D050"/>
            <w:noWrap/>
            <w:tcFitText/>
            <w:vAlign w:val="center"/>
          </w:tcPr>
          <w:p w14:paraId="4ADACF7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0,37</w:t>
            </w:r>
            <w:r w:rsidRPr="00AA04B6">
              <w:rPr>
                <w:spacing w:val="1"/>
                <w:w w:val="87"/>
                <w:sz w:val="16"/>
                <w:szCs w:val="16"/>
                <w:lang w:val="uk-UA"/>
              </w:rPr>
              <w:t>0</w:t>
            </w:r>
          </w:p>
        </w:tc>
        <w:tc>
          <w:tcPr>
            <w:tcW w:w="480" w:type="dxa"/>
            <w:shd w:val="clear" w:color="auto" w:fill="C5E0B3" w:themeFill="accent6" w:themeFillTint="66"/>
            <w:noWrap/>
            <w:tcFitText/>
            <w:vAlign w:val="center"/>
          </w:tcPr>
          <w:p w14:paraId="4755FD45"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0,44</w:t>
            </w:r>
          </w:p>
        </w:tc>
        <w:tc>
          <w:tcPr>
            <w:tcW w:w="554" w:type="dxa"/>
            <w:shd w:val="clear" w:color="auto" w:fill="C5E0B3" w:themeFill="accent6" w:themeFillTint="66"/>
            <w:noWrap/>
            <w:tcFitText/>
            <w:vAlign w:val="center"/>
          </w:tcPr>
          <w:p w14:paraId="48E20F4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0,53</w:t>
            </w:r>
            <w:r w:rsidRPr="00AA04B6">
              <w:rPr>
                <w:spacing w:val="1"/>
                <w:w w:val="87"/>
                <w:sz w:val="16"/>
                <w:szCs w:val="16"/>
                <w:lang w:val="uk-UA"/>
              </w:rPr>
              <w:t>6</w:t>
            </w:r>
          </w:p>
        </w:tc>
        <w:tc>
          <w:tcPr>
            <w:tcW w:w="479" w:type="dxa"/>
            <w:shd w:val="clear" w:color="auto" w:fill="C5E0B3" w:themeFill="accent6" w:themeFillTint="66"/>
            <w:noWrap/>
            <w:tcFitText/>
            <w:vAlign w:val="center"/>
          </w:tcPr>
          <w:p w14:paraId="23707D5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0,6</w:t>
            </w:r>
            <w:r w:rsidRPr="00AA04B6">
              <w:rPr>
                <w:spacing w:val="2"/>
                <w:w w:val="85"/>
                <w:sz w:val="16"/>
                <w:szCs w:val="16"/>
                <w:lang w:val="uk-UA"/>
              </w:rPr>
              <w:t>3</w:t>
            </w:r>
          </w:p>
        </w:tc>
        <w:tc>
          <w:tcPr>
            <w:tcW w:w="553" w:type="dxa"/>
            <w:shd w:val="clear" w:color="auto" w:fill="C5E0B3" w:themeFill="accent6" w:themeFillTint="66"/>
            <w:noWrap/>
            <w:tcFitText/>
            <w:vAlign w:val="center"/>
          </w:tcPr>
          <w:p w14:paraId="2D846F8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0,691</w:t>
            </w:r>
          </w:p>
        </w:tc>
        <w:tc>
          <w:tcPr>
            <w:tcW w:w="479" w:type="dxa"/>
            <w:shd w:val="clear" w:color="auto" w:fill="C5E0B3" w:themeFill="accent6" w:themeFillTint="66"/>
            <w:noWrap/>
            <w:tcFitText/>
            <w:vAlign w:val="center"/>
          </w:tcPr>
          <w:p w14:paraId="4CB8805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0,7</w:t>
            </w:r>
            <w:r w:rsidRPr="00AA04B6">
              <w:rPr>
                <w:spacing w:val="2"/>
                <w:w w:val="85"/>
                <w:sz w:val="16"/>
                <w:szCs w:val="16"/>
                <w:lang w:val="uk-UA"/>
              </w:rPr>
              <w:t>5</w:t>
            </w:r>
          </w:p>
        </w:tc>
        <w:tc>
          <w:tcPr>
            <w:tcW w:w="553" w:type="dxa"/>
            <w:shd w:val="clear" w:color="auto" w:fill="C5E0B3" w:themeFill="accent6" w:themeFillTint="66"/>
            <w:noWrap/>
            <w:tcFitText/>
            <w:vAlign w:val="center"/>
          </w:tcPr>
          <w:p w14:paraId="5D2056B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0,832</w:t>
            </w:r>
          </w:p>
        </w:tc>
        <w:tc>
          <w:tcPr>
            <w:tcW w:w="479" w:type="dxa"/>
            <w:shd w:val="clear" w:color="auto" w:fill="C5E0B3" w:themeFill="accent6" w:themeFillTint="66"/>
            <w:noWrap/>
            <w:tcFitText/>
            <w:vAlign w:val="center"/>
          </w:tcPr>
          <w:p w14:paraId="3CAB341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0,9</w:t>
            </w:r>
            <w:r w:rsidRPr="00AA04B6">
              <w:rPr>
                <w:spacing w:val="2"/>
                <w:w w:val="85"/>
                <w:sz w:val="16"/>
                <w:szCs w:val="16"/>
                <w:lang w:val="uk-UA"/>
              </w:rPr>
              <w:t>1</w:t>
            </w:r>
          </w:p>
        </w:tc>
        <w:tc>
          <w:tcPr>
            <w:tcW w:w="553" w:type="dxa"/>
            <w:shd w:val="clear" w:color="auto" w:fill="C5E0B3" w:themeFill="accent6" w:themeFillTint="66"/>
            <w:noWrap/>
            <w:tcFitText/>
            <w:vAlign w:val="center"/>
          </w:tcPr>
          <w:p w14:paraId="0EF979F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0,962</w:t>
            </w:r>
          </w:p>
        </w:tc>
        <w:tc>
          <w:tcPr>
            <w:tcW w:w="628" w:type="dxa"/>
            <w:shd w:val="clear" w:color="auto" w:fill="C5E0B3" w:themeFill="accent6" w:themeFillTint="66"/>
            <w:noWrap/>
            <w:tcFitText/>
            <w:vAlign w:val="center"/>
          </w:tcPr>
          <w:p w14:paraId="13C8FA5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1,07</w:t>
            </w:r>
            <w:r w:rsidRPr="00AA04B6">
              <w:rPr>
                <w:spacing w:val="4"/>
                <w:sz w:val="16"/>
                <w:szCs w:val="16"/>
                <w:lang w:val="uk-UA"/>
              </w:rPr>
              <w:t>9</w:t>
            </w:r>
          </w:p>
        </w:tc>
        <w:tc>
          <w:tcPr>
            <w:tcW w:w="628" w:type="dxa"/>
            <w:shd w:val="clear" w:color="auto" w:fill="BF8F00" w:themeFill="accent4" w:themeFillShade="BF"/>
            <w:noWrap/>
            <w:tcFitText/>
            <w:vAlign w:val="center"/>
          </w:tcPr>
          <w:p w14:paraId="2039580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1,18</w:t>
            </w:r>
            <w:r w:rsidRPr="00AA04B6">
              <w:rPr>
                <w:spacing w:val="4"/>
                <w:sz w:val="16"/>
                <w:szCs w:val="16"/>
                <w:lang w:val="uk-UA"/>
              </w:rPr>
              <w:t>4</w:t>
            </w:r>
          </w:p>
        </w:tc>
        <w:tc>
          <w:tcPr>
            <w:tcW w:w="628" w:type="dxa"/>
            <w:shd w:val="clear" w:color="auto" w:fill="BF8F00" w:themeFill="accent4" w:themeFillShade="BF"/>
            <w:noWrap/>
            <w:tcFitText/>
            <w:vAlign w:val="center"/>
          </w:tcPr>
          <w:p w14:paraId="52F34F7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1,27</w:t>
            </w:r>
            <w:r w:rsidRPr="00AA04B6">
              <w:rPr>
                <w:spacing w:val="4"/>
                <w:sz w:val="16"/>
                <w:szCs w:val="16"/>
                <w:lang w:val="uk-UA"/>
              </w:rPr>
              <w:t>6</w:t>
            </w:r>
          </w:p>
        </w:tc>
        <w:tc>
          <w:tcPr>
            <w:tcW w:w="628" w:type="dxa"/>
            <w:shd w:val="clear" w:color="auto" w:fill="BF8F00" w:themeFill="accent4" w:themeFillShade="BF"/>
            <w:noWrap/>
            <w:tcFitText/>
            <w:vAlign w:val="center"/>
          </w:tcPr>
          <w:p w14:paraId="5B3BC41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1,35</w:t>
            </w:r>
            <w:r w:rsidRPr="00AA04B6">
              <w:rPr>
                <w:spacing w:val="4"/>
                <w:sz w:val="16"/>
                <w:szCs w:val="16"/>
                <w:lang w:val="uk-UA"/>
              </w:rPr>
              <w:t>6</w:t>
            </w:r>
          </w:p>
        </w:tc>
        <w:tc>
          <w:tcPr>
            <w:tcW w:w="628" w:type="dxa"/>
            <w:shd w:val="clear" w:color="auto" w:fill="BF8F00" w:themeFill="accent4" w:themeFillShade="BF"/>
            <w:noWrap/>
            <w:tcFitText/>
            <w:vAlign w:val="center"/>
          </w:tcPr>
          <w:p w14:paraId="1EDFAED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1,42</w:t>
            </w:r>
            <w:r w:rsidRPr="00AA04B6">
              <w:rPr>
                <w:spacing w:val="4"/>
                <w:sz w:val="16"/>
                <w:szCs w:val="16"/>
                <w:lang w:val="uk-UA"/>
              </w:rPr>
              <w:t>4</w:t>
            </w:r>
          </w:p>
        </w:tc>
        <w:tc>
          <w:tcPr>
            <w:tcW w:w="628" w:type="dxa"/>
            <w:noWrap/>
            <w:tcFitText/>
            <w:vAlign w:val="center"/>
          </w:tcPr>
          <w:p w14:paraId="0642E57E"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F6ACA8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EE82F8D"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C7508E4"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0E2F66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E13DCF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B1163E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5332D4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75DB16C" w14:textId="77777777" w:rsidR="00AA04B6" w:rsidRPr="00AA04B6" w:rsidRDefault="00AA04B6" w:rsidP="00AA04B6">
            <w:pPr>
              <w:spacing w:after="0" w:line="240" w:lineRule="auto"/>
              <w:jc w:val="center"/>
              <w:rPr>
                <w:sz w:val="16"/>
                <w:szCs w:val="16"/>
                <w:lang w:val="uk-UA"/>
              </w:rPr>
            </w:pPr>
          </w:p>
        </w:tc>
      </w:tr>
      <w:tr w:rsidR="00AA04B6" w:rsidRPr="00AA04B6" w14:paraId="2C645C3E" w14:textId="77777777" w:rsidTr="00AA04B6">
        <w:trPr>
          <w:trHeight w:val="195"/>
          <w:jc w:val="center"/>
        </w:trPr>
        <w:tc>
          <w:tcPr>
            <w:tcW w:w="481" w:type="dxa"/>
            <w:noWrap/>
            <w:tcFitText/>
            <w:vAlign w:val="center"/>
          </w:tcPr>
          <w:p w14:paraId="28347CCF"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1</w:t>
            </w:r>
            <w:r w:rsidRPr="00AA04B6">
              <w:rPr>
                <w:spacing w:val="1"/>
                <w:sz w:val="16"/>
                <w:szCs w:val="16"/>
                <w:lang w:val="en-US"/>
              </w:rPr>
              <w:t>8</w:t>
            </w:r>
          </w:p>
        </w:tc>
        <w:tc>
          <w:tcPr>
            <w:tcW w:w="567" w:type="dxa"/>
            <w:noWrap/>
            <w:tcFitText/>
            <w:vAlign w:val="center"/>
          </w:tcPr>
          <w:p w14:paraId="00A4CCD9"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0.7</w:t>
            </w:r>
            <w:r w:rsidRPr="00AA04B6">
              <w:rPr>
                <w:spacing w:val="3"/>
                <w:sz w:val="16"/>
                <w:szCs w:val="16"/>
                <w:lang w:val="en-US"/>
              </w:rPr>
              <w:t>1</w:t>
            </w:r>
          </w:p>
        </w:tc>
        <w:tc>
          <w:tcPr>
            <w:tcW w:w="670" w:type="dxa"/>
            <w:noWrap/>
            <w:tcFitText/>
            <w:vAlign w:val="center"/>
          </w:tcPr>
          <w:p w14:paraId="4D53446C" w14:textId="77777777" w:rsidR="00AA04B6" w:rsidRPr="00AA04B6" w:rsidRDefault="00AA04B6" w:rsidP="00AA04B6">
            <w:pPr>
              <w:spacing w:after="0" w:line="240" w:lineRule="auto"/>
              <w:jc w:val="center"/>
              <w:rPr>
                <w:sz w:val="16"/>
                <w:szCs w:val="16"/>
                <w:lang w:val="en-US"/>
              </w:rPr>
            </w:pPr>
          </w:p>
        </w:tc>
        <w:tc>
          <w:tcPr>
            <w:tcW w:w="554" w:type="dxa"/>
            <w:shd w:val="clear" w:color="auto" w:fill="92D050"/>
            <w:noWrap/>
            <w:tcFitText/>
            <w:vAlign w:val="center"/>
          </w:tcPr>
          <w:p w14:paraId="0E74C7C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0,32</w:t>
            </w:r>
            <w:r w:rsidRPr="00AA04B6">
              <w:rPr>
                <w:spacing w:val="1"/>
                <w:w w:val="87"/>
                <w:sz w:val="16"/>
                <w:szCs w:val="16"/>
                <w:lang w:val="uk-UA"/>
              </w:rPr>
              <w:t>0</w:t>
            </w:r>
          </w:p>
        </w:tc>
        <w:tc>
          <w:tcPr>
            <w:tcW w:w="554" w:type="dxa"/>
            <w:shd w:val="clear" w:color="auto" w:fill="92D050"/>
            <w:noWrap/>
            <w:tcFitText/>
            <w:vAlign w:val="center"/>
          </w:tcPr>
          <w:p w14:paraId="31216C8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0,41</w:t>
            </w:r>
            <w:r w:rsidRPr="00AA04B6">
              <w:rPr>
                <w:spacing w:val="1"/>
                <w:w w:val="87"/>
                <w:sz w:val="16"/>
                <w:szCs w:val="16"/>
                <w:lang w:val="uk-UA"/>
              </w:rPr>
              <w:t>9</w:t>
            </w:r>
          </w:p>
        </w:tc>
        <w:tc>
          <w:tcPr>
            <w:tcW w:w="480" w:type="dxa"/>
            <w:shd w:val="clear" w:color="auto" w:fill="C5E0B3" w:themeFill="accent6" w:themeFillTint="66"/>
            <w:noWrap/>
            <w:tcFitText/>
            <w:vAlign w:val="center"/>
          </w:tcPr>
          <w:p w14:paraId="6A4DFA5E"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0,50</w:t>
            </w:r>
          </w:p>
        </w:tc>
        <w:tc>
          <w:tcPr>
            <w:tcW w:w="554" w:type="dxa"/>
            <w:shd w:val="clear" w:color="auto" w:fill="C5E0B3" w:themeFill="accent6" w:themeFillTint="66"/>
            <w:noWrap/>
            <w:tcFitText/>
            <w:vAlign w:val="center"/>
          </w:tcPr>
          <w:p w14:paraId="4C8ADB3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0,61</w:t>
            </w:r>
            <w:r w:rsidRPr="00AA04B6">
              <w:rPr>
                <w:spacing w:val="1"/>
                <w:w w:val="87"/>
                <w:sz w:val="16"/>
                <w:szCs w:val="16"/>
                <w:lang w:val="uk-UA"/>
              </w:rPr>
              <w:t>0</w:t>
            </w:r>
          </w:p>
        </w:tc>
        <w:tc>
          <w:tcPr>
            <w:tcW w:w="479" w:type="dxa"/>
            <w:shd w:val="clear" w:color="auto" w:fill="C5E0B3" w:themeFill="accent6" w:themeFillTint="66"/>
            <w:noWrap/>
            <w:tcFitText/>
            <w:vAlign w:val="center"/>
          </w:tcPr>
          <w:p w14:paraId="06098D01"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0,7</w:t>
            </w:r>
            <w:r w:rsidRPr="00AA04B6">
              <w:rPr>
                <w:spacing w:val="2"/>
                <w:w w:val="85"/>
                <w:sz w:val="16"/>
                <w:szCs w:val="16"/>
                <w:lang w:val="uk-UA"/>
              </w:rPr>
              <w:t>2</w:t>
            </w:r>
          </w:p>
        </w:tc>
        <w:tc>
          <w:tcPr>
            <w:tcW w:w="553" w:type="dxa"/>
            <w:shd w:val="clear" w:color="auto" w:fill="C5E0B3" w:themeFill="accent6" w:themeFillTint="66"/>
            <w:noWrap/>
            <w:tcFitText/>
            <w:vAlign w:val="center"/>
          </w:tcPr>
          <w:p w14:paraId="37730AA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0,789</w:t>
            </w:r>
          </w:p>
        </w:tc>
        <w:tc>
          <w:tcPr>
            <w:tcW w:w="479" w:type="dxa"/>
            <w:shd w:val="clear" w:color="auto" w:fill="C5E0B3" w:themeFill="accent6" w:themeFillTint="66"/>
            <w:noWrap/>
            <w:tcFitText/>
            <w:vAlign w:val="center"/>
          </w:tcPr>
          <w:p w14:paraId="536D41D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0,8</w:t>
            </w:r>
            <w:r w:rsidRPr="00AA04B6">
              <w:rPr>
                <w:spacing w:val="2"/>
                <w:w w:val="85"/>
                <w:sz w:val="16"/>
                <w:szCs w:val="16"/>
                <w:lang w:val="uk-UA"/>
              </w:rPr>
              <w:t>6</w:t>
            </w:r>
          </w:p>
        </w:tc>
        <w:tc>
          <w:tcPr>
            <w:tcW w:w="553" w:type="dxa"/>
            <w:shd w:val="clear" w:color="auto" w:fill="C5E0B3" w:themeFill="accent6" w:themeFillTint="66"/>
            <w:noWrap/>
            <w:tcFitText/>
            <w:vAlign w:val="center"/>
          </w:tcPr>
          <w:p w14:paraId="2184FC9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0,956</w:t>
            </w:r>
          </w:p>
        </w:tc>
        <w:tc>
          <w:tcPr>
            <w:tcW w:w="479" w:type="dxa"/>
            <w:shd w:val="clear" w:color="auto" w:fill="C5E0B3" w:themeFill="accent6" w:themeFillTint="66"/>
            <w:noWrap/>
            <w:tcFitText/>
            <w:vAlign w:val="center"/>
          </w:tcPr>
          <w:p w14:paraId="05DB6BB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1,0</w:t>
            </w:r>
            <w:r w:rsidRPr="00AA04B6">
              <w:rPr>
                <w:spacing w:val="2"/>
                <w:w w:val="85"/>
                <w:sz w:val="16"/>
                <w:szCs w:val="16"/>
                <w:lang w:val="uk-UA"/>
              </w:rPr>
              <w:t>5</w:t>
            </w:r>
          </w:p>
        </w:tc>
        <w:tc>
          <w:tcPr>
            <w:tcW w:w="553" w:type="dxa"/>
            <w:shd w:val="clear" w:color="auto" w:fill="C5E0B3" w:themeFill="accent6" w:themeFillTint="66"/>
            <w:noWrap/>
            <w:tcFitText/>
            <w:vAlign w:val="center"/>
          </w:tcPr>
          <w:p w14:paraId="4DBF7E0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1,110</w:t>
            </w:r>
          </w:p>
        </w:tc>
        <w:tc>
          <w:tcPr>
            <w:tcW w:w="628" w:type="dxa"/>
            <w:shd w:val="clear" w:color="auto" w:fill="C5E0B3" w:themeFill="accent6" w:themeFillTint="66"/>
            <w:noWrap/>
            <w:tcFitText/>
            <w:vAlign w:val="center"/>
          </w:tcPr>
          <w:p w14:paraId="4651CD3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1,25</w:t>
            </w:r>
            <w:r w:rsidRPr="00AA04B6">
              <w:rPr>
                <w:spacing w:val="4"/>
                <w:sz w:val="16"/>
                <w:szCs w:val="16"/>
                <w:lang w:val="uk-UA"/>
              </w:rPr>
              <w:t>2</w:t>
            </w:r>
          </w:p>
        </w:tc>
        <w:tc>
          <w:tcPr>
            <w:tcW w:w="628" w:type="dxa"/>
            <w:shd w:val="clear" w:color="auto" w:fill="C5E0B3" w:themeFill="accent6" w:themeFillTint="66"/>
            <w:noWrap/>
            <w:tcFitText/>
            <w:vAlign w:val="center"/>
          </w:tcPr>
          <w:p w14:paraId="4B3BBE6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1,38</w:t>
            </w:r>
            <w:r w:rsidRPr="00AA04B6">
              <w:rPr>
                <w:spacing w:val="4"/>
                <w:sz w:val="16"/>
                <w:szCs w:val="16"/>
                <w:lang w:val="uk-UA"/>
              </w:rPr>
              <w:t>1</w:t>
            </w:r>
          </w:p>
        </w:tc>
        <w:tc>
          <w:tcPr>
            <w:tcW w:w="628" w:type="dxa"/>
            <w:shd w:val="clear" w:color="auto" w:fill="BF8F00" w:themeFill="accent4" w:themeFillShade="BF"/>
            <w:noWrap/>
            <w:tcFitText/>
            <w:vAlign w:val="center"/>
          </w:tcPr>
          <w:p w14:paraId="4E04716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1,49</w:t>
            </w:r>
            <w:r w:rsidRPr="00AA04B6">
              <w:rPr>
                <w:spacing w:val="4"/>
                <w:sz w:val="16"/>
                <w:szCs w:val="16"/>
                <w:lang w:val="uk-UA"/>
              </w:rPr>
              <w:t>8</w:t>
            </w:r>
          </w:p>
        </w:tc>
        <w:tc>
          <w:tcPr>
            <w:tcW w:w="628" w:type="dxa"/>
            <w:shd w:val="clear" w:color="auto" w:fill="BF8F00" w:themeFill="accent4" w:themeFillShade="BF"/>
            <w:noWrap/>
            <w:tcFitText/>
            <w:vAlign w:val="center"/>
          </w:tcPr>
          <w:p w14:paraId="1B802DA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1,60</w:t>
            </w:r>
            <w:r w:rsidRPr="00AA04B6">
              <w:rPr>
                <w:spacing w:val="4"/>
                <w:sz w:val="16"/>
                <w:szCs w:val="16"/>
                <w:lang w:val="uk-UA"/>
              </w:rPr>
              <w:t>3</w:t>
            </w:r>
          </w:p>
        </w:tc>
        <w:tc>
          <w:tcPr>
            <w:tcW w:w="628" w:type="dxa"/>
            <w:shd w:val="clear" w:color="auto" w:fill="BF8F00" w:themeFill="accent4" w:themeFillShade="BF"/>
            <w:noWrap/>
            <w:tcFitText/>
            <w:vAlign w:val="center"/>
          </w:tcPr>
          <w:p w14:paraId="1F651FD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1,69</w:t>
            </w:r>
            <w:r w:rsidRPr="00AA04B6">
              <w:rPr>
                <w:spacing w:val="4"/>
                <w:sz w:val="16"/>
                <w:szCs w:val="16"/>
                <w:lang w:val="uk-UA"/>
              </w:rPr>
              <w:t>5</w:t>
            </w:r>
          </w:p>
        </w:tc>
        <w:tc>
          <w:tcPr>
            <w:tcW w:w="628" w:type="dxa"/>
            <w:shd w:val="clear" w:color="auto" w:fill="92D050"/>
            <w:noWrap/>
            <w:tcFitText/>
            <w:vAlign w:val="center"/>
          </w:tcPr>
          <w:p w14:paraId="0583345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1,77</w:t>
            </w:r>
            <w:r w:rsidRPr="00AA04B6">
              <w:rPr>
                <w:spacing w:val="4"/>
                <w:sz w:val="16"/>
                <w:szCs w:val="16"/>
                <w:lang w:val="uk-UA"/>
              </w:rPr>
              <w:t>6</w:t>
            </w:r>
          </w:p>
        </w:tc>
        <w:tc>
          <w:tcPr>
            <w:tcW w:w="628" w:type="dxa"/>
            <w:noWrap/>
            <w:tcFitText/>
            <w:vAlign w:val="center"/>
          </w:tcPr>
          <w:p w14:paraId="157C31D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5890FA71"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CE4AC1F"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BAC10C0"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30BA0BF"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02270C4"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44CDD9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3DD5075" w14:textId="77777777" w:rsidR="00AA04B6" w:rsidRPr="00AA04B6" w:rsidRDefault="00AA04B6" w:rsidP="00AA04B6">
            <w:pPr>
              <w:spacing w:after="0" w:line="240" w:lineRule="auto"/>
              <w:jc w:val="center"/>
              <w:rPr>
                <w:sz w:val="16"/>
                <w:szCs w:val="16"/>
                <w:lang w:val="uk-UA"/>
              </w:rPr>
            </w:pPr>
          </w:p>
        </w:tc>
      </w:tr>
      <w:tr w:rsidR="00AA04B6" w:rsidRPr="00AA04B6" w14:paraId="364D0FFC" w14:textId="77777777" w:rsidTr="00AA04B6">
        <w:trPr>
          <w:trHeight w:val="195"/>
          <w:jc w:val="center"/>
        </w:trPr>
        <w:tc>
          <w:tcPr>
            <w:tcW w:w="481" w:type="dxa"/>
            <w:noWrap/>
            <w:tcFitText/>
            <w:vAlign w:val="center"/>
          </w:tcPr>
          <w:p w14:paraId="213371CB"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2</w:t>
            </w:r>
            <w:r w:rsidRPr="00AA04B6">
              <w:rPr>
                <w:spacing w:val="1"/>
                <w:sz w:val="16"/>
                <w:szCs w:val="16"/>
                <w:lang w:val="en-US"/>
              </w:rPr>
              <w:t>0</w:t>
            </w:r>
          </w:p>
        </w:tc>
        <w:tc>
          <w:tcPr>
            <w:tcW w:w="567" w:type="dxa"/>
            <w:noWrap/>
            <w:tcFitText/>
            <w:vAlign w:val="center"/>
          </w:tcPr>
          <w:p w14:paraId="4DA14639"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0.7</w:t>
            </w:r>
            <w:r w:rsidRPr="00AA04B6">
              <w:rPr>
                <w:spacing w:val="3"/>
                <w:sz w:val="16"/>
                <w:szCs w:val="16"/>
                <w:lang w:val="en-US"/>
              </w:rPr>
              <w:t>9</w:t>
            </w:r>
          </w:p>
        </w:tc>
        <w:tc>
          <w:tcPr>
            <w:tcW w:w="670" w:type="dxa"/>
            <w:noWrap/>
            <w:tcFitText/>
            <w:vAlign w:val="center"/>
          </w:tcPr>
          <w:p w14:paraId="3F0FCB81" w14:textId="77777777" w:rsidR="00AA04B6" w:rsidRPr="00AA04B6" w:rsidRDefault="00AA04B6" w:rsidP="00AA04B6">
            <w:pPr>
              <w:spacing w:after="0" w:line="240" w:lineRule="auto"/>
              <w:jc w:val="center"/>
              <w:rPr>
                <w:sz w:val="16"/>
                <w:szCs w:val="16"/>
                <w:lang w:val="en-US"/>
              </w:rPr>
            </w:pPr>
          </w:p>
        </w:tc>
        <w:tc>
          <w:tcPr>
            <w:tcW w:w="554" w:type="dxa"/>
            <w:shd w:val="clear" w:color="auto" w:fill="92D050"/>
            <w:noWrap/>
            <w:tcFitText/>
            <w:vAlign w:val="center"/>
          </w:tcPr>
          <w:p w14:paraId="5BFEE2B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0,36</w:t>
            </w:r>
            <w:r w:rsidRPr="00AA04B6">
              <w:rPr>
                <w:spacing w:val="1"/>
                <w:w w:val="87"/>
                <w:sz w:val="16"/>
                <w:szCs w:val="16"/>
                <w:lang w:val="uk-UA"/>
              </w:rPr>
              <w:t>0</w:t>
            </w:r>
          </w:p>
        </w:tc>
        <w:tc>
          <w:tcPr>
            <w:tcW w:w="554" w:type="dxa"/>
            <w:shd w:val="clear" w:color="auto" w:fill="92D050"/>
            <w:noWrap/>
            <w:tcFitText/>
            <w:vAlign w:val="center"/>
          </w:tcPr>
          <w:p w14:paraId="5C4B571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0,46</w:t>
            </w:r>
            <w:r w:rsidRPr="00AA04B6">
              <w:rPr>
                <w:spacing w:val="1"/>
                <w:w w:val="87"/>
                <w:sz w:val="16"/>
                <w:szCs w:val="16"/>
                <w:lang w:val="uk-UA"/>
              </w:rPr>
              <w:t>9</w:t>
            </w:r>
          </w:p>
        </w:tc>
        <w:tc>
          <w:tcPr>
            <w:tcW w:w="480" w:type="dxa"/>
            <w:shd w:val="clear" w:color="auto" w:fill="C5E0B3" w:themeFill="accent6" w:themeFillTint="66"/>
            <w:noWrap/>
            <w:tcFitText/>
            <w:vAlign w:val="center"/>
          </w:tcPr>
          <w:p w14:paraId="51584546"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0,56</w:t>
            </w:r>
          </w:p>
        </w:tc>
        <w:tc>
          <w:tcPr>
            <w:tcW w:w="554" w:type="dxa"/>
            <w:shd w:val="clear" w:color="auto" w:fill="C5E0B3" w:themeFill="accent6" w:themeFillTint="66"/>
            <w:noWrap/>
            <w:tcFitText/>
            <w:vAlign w:val="center"/>
          </w:tcPr>
          <w:p w14:paraId="4266724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0,68</w:t>
            </w:r>
            <w:r w:rsidRPr="00AA04B6">
              <w:rPr>
                <w:spacing w:val="1"/>
                <w:w w:val="87"/>
                <w:sz w:val="16"/>
                <w:szCs w:val="16"/>
                <w:lang w:val="uk-UA"/>
              </w:rPr>
              <w:t>4</w:t>
            </w:r>
          </w:p>
        </w:tc>
        <w:tc>
          <w:tcPr>
            <w:tcW w:w="479" w:type="dxa"/>
            <w:shd w:val="clear" w:color="auto" w:fill="C5E0B3" w:themeFill="accent6" w:themeFillTint="66"/>
            <w:noWrap/>
            <w:tcFitText/>
            <w:vAlign w:val="center"/>
          </w:tcPr>
          <w:p w14:paraId="6F3C1F68"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0,8</w:t>
            </w:r>
            <w:r w:rsidRPr="00AA04B6">
              <w:rPr>
                <w:spacing w:val="2"/>
                <w:w w:val="85"/>
                <w:sz w:val="16"/>
                <w:szCs w:val="16"/>
                <w:lang w:val="uk-UA"/>
              </w:rPr>
              <w:t>1</w:t>
            </w:r>
          </w:p>
        </w:tc>
        <w:tc>
          <w:tcPr>
            <w:tcW w:w="553" w:type="dxa"/>
            <w:shd w:val="clear" w:color="auto" w:fill="C5E0B3" w:themeFill="accent6" w:themeFillTint="66"/>
            <w:noWrap/>
            <w:tcFitText/>
            <w:vAlign w:val="center"/>
          </w:tcPr>
          <w:p w14:paraId="708DC96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0,888</w:t>
            </w:r>
          </w:p>
        </w:tc>
        <w:tc>
          <w:tcPr>
            <w:tcW w:w="479" w:type="dxa"/>
            <w:shd w:val="clear" w:color="auto" w:fill="C5E0B3" w:themeFill="accent6" w:themeFillTint="66"/>
            <w:noWrap/>
            <w:tcFitText/>
            <w:vAlign w:val="center"/>
          </w:tcPr>
          <w:p w14:paraId="0A74283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0,9</w:t>
            </w:r>
            <w:r w:rsidRPr="00AA04B6">
              <w:rPr>
                <w:spacing w:val="2"/>
                <w:w w:val="85"/>
                <w:sz w:val="16"/>
                <w:szCs w:val="16"/>
                <w:lang w:val="uk-UA"/>
              </w:rPr>
              <w:t>7</w:t>
            </w:r>
          </w:p>
        </w:tc>
        <w:tc>
          <w:tcPr>
            <w:tcW w:w="553" w:type="dxa"/>
            <w:shd w:val="clear" w:color="auto" w:fill="C5E0B3" w:themeFill="accent6" w:themeFillTint="66"/>
            <w:noWrap/>
            <w:tcFitText/>
            <w:vAlign w:val="center"/>
          </w:tcPr>
          <w:p w14:paraId="2536CD6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1,079</w:t>
            </w:r>
          </w:p>
        </w:tc>
        <w:tc>
          <w:tcPr>
            <w:tcW w:w="479" w:type="dxa"/>
            <w:shd w:val="clear" w:color="auto" w:fill="C5E0B3" w:themeFill="accent6" w:themeFillTint="66"/>
            <w:noWrap/>
            <w:tcFitText/>
            <w:vAlign w:val="center"/>
          </w:tcPr>
          <w:p w14:paraId="4273781C"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1,1</w:t>
            </w:r>
            <w:r w:rsidRPr="00AA04B6">
              <w:rPr>
                <w:spacing w:val="2"/>
                <w:w w:val="85"/>
                <w:sz w:val="16"/>
                <w:szCs w:val="16"/>
                <w:lang w:val="uk-UA"/>
              </w:rPr>
              <w:t>9</w:t>
            </w:r>
          </w:p>
        </w:tc>
        <w:tc>
          <w:tcPr>
            <w:tcW w:w="553" w:type="dxa"/>
            <w:shd w:val="clear" w:color="auto" w:fill="C5E0B3" w:themeFill="accent6" w:themeFillTint="66"/>
            <w:noWrap/>
            <w:tcFitText/>
            <w:vAlign w:val="center"/>
          </w:tcPr>
          <w:p w14:paraId="62D395C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1,258</w:t>
            </w:r>
          </w:p>
        </w:tc>
        <w:tc>
          <w:tcPr>
            <w:tcW w:w="628" w:type="dxa"/>
            <w:shd w:val="clear" w:color="auto" w:fill="C5E0B3" w:themeFill="accent6" w:themeFillTint="66"/>
            <w:noWrap/>
            <w:tcFitText/>
            <w:vAlign w:val="center"/>
          </w:tcPr>
          <w:p w14:paraId="6A25B15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1,42</w:t>
            </w:r>
            <w:r w:rsidRPr="00AA04B6">
              <w:rPr>
                <w:spacing w:val="4"/>
                <w:sz w:val="16"/>
                <w:szCs w:val="16"/>
                <w:lang w:val="uk-UA"/>
              </w:rPr>
              <w:t>4</w:t>
            </w:r>
          </w:p>
        </w:tc>
        <w:tc>
          <w:tcPr>
            <w:tcW w:w="628" w:type="dxa"/>
            <w:shd w:val="clear" w:color="auto" w:fill="C5E0B3" w:themeFill="accent6" w:themeFillTint="66"/>
            <w:noWrap/>
            <w:tcFitText/>
            <w:vAlign w:val="center"/>
          </w:tcPr>
          <w:p w14:paraId="4310F30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1,57</w:t>
            </w:r>
            <w:r w:rsidRPr="00AA04B6">
              <w:rPr>
                <w:spacing w:val="4"/>
                <w:sz w:val="16"/>
                <w:szCs w:val="16"/>
                <w:lang w:val="uk-UA"/>
              </w:rPr>
              <w:t>8</w:t>
            </w:r>
          </w:p>
        </w:tc>
        <w:tc>
          <w:tcPr>
            <w:tcW w:w="628" w:type="dxa"/>
            <w:shd w:val="clear" w:color="auto" w:fill="C5E0B3" w:themeFill="accent6" w:themeFillTint="66"/>
            <w:noWrap/>
            <w:tcFitText/>
            <w:vAlign w:val="center"/>
          </w:tcPr>
          <w:p w14:paraId="7C47412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1,72</w:t>
            </w:r>
            <w:r w:rsidRPr="00AA04B6">
              <w:rPr>
                <w:spacing w:val="4"/>
                <w:sz w:val="16"/>
                <w:szCs w:val="16"/>
                <w:lang w:val="uk-UA"/>
              </w:rPr>
              <w:t>0</w:t>
            </w:r>
          </w:p>
        </w:tc>
        <w:tc>
          <w:tcPr>
            <w:tcW w:w="628" w:type="dxa"/>
            <w:shd w:val="clear" w:color="auto" w:fill="BF8F00" w:themeFill="accent4" w:themeFillShade="BF"/>
            <w:noWrap/>
            <w:tcFitText/>
            <w:vAlign w:val="center"/>
          </w:tcPr>
          <w:p w14:paraId="549A920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1,85</w:t>
            </w:r>
            <w:r w:rsidRPr="00AA04B6">
              <w:rPr>
                <w:spacing w:val="4"/>
                <w:sz w:val="16"/>
                <w:szCs w:val="16"/>
                <w:lang w:val="uk-UA"/>
              </w:rPr>
              <w:t>0</w:t>
            </w:r>
          </w:p>
        </w:tc>
        <w:tc>
          <w:tcPr>
            <w:tcW w:w="628" w:type="dxa"/>
            <w:shd w:val="clear" w:color="auto" w:fill="BF8F00" w:themeFill="accent4" w:themeFillShade="BF"/>
            <w:noWrap/>
            <w:tcFitText/>
            <w:vAlign w:val="center"/>
          </w:tcPr>
          <w:p w14:paraId="48E157A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1,96</w:t>
            </w:r>
            <w:r w:rsidRPr="00AA04B6">
              <w:rPr>
                <w:spacing w:val="4"/>
                <w:sz w:val="16"/>
                <w:szCs w:val="16"/>
                <w:lang w:val="uk-UA"/>
              </w:rPr>
              <w:t>7</w:t>
            </w:r>
          </w:p>
        </w:tc>
        <w:tc>
          <w:tcPr>
            <w:tcW w:w="628" w:type="dxa"/>
            <w:shd w:val="clear" w:color="auto" w:fill="92D050"/>
            <w:noWrap/>
            <w:tcFitText/>
            <w:vAlign w:val="center"/>
          </w:tcPr>
          <w:p w14:paraId="07EBBF1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2,07</w:t>
            </w:r>
            <w:r w:rsidRPr="00AA04B6">
              <w:rPr>
                <w:spacing w:val="4"/>
                <w:sz w:val="16"/>
                <w:szCs w:val="16"/>
                <w:lang w:val="uk-UA"/>
              </w:rPr>
              <w:t>2</w:t>
            </w:r>
          </w:p>
        </w:tc>
        <w:tc>
          <w:tcPr>
            <w:tcW w:w="628" w:type="dxa"/>
            <w:noWrap/>
            <w:tcFitText/>
            <w:vAlign w:val="center"/>
          </w:tcPr>
          <w:p w14:paraId="7A0DA12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7EC34EC"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3BB7475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01385CA1"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A462A4F"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0D1FDC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301A1DF"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0ABB509" w14:textId="77777777" w:rsidR="00AA04B6" w:rsidRPr="00AA04B6" w:rsidRDefault="00AA04B6" w:rsidP="00AA04B6">
            <w:pPr>
              <w:spacing w:after="0" w:line="240" w:lineRule="auto"/>
              <w:jc w:val="center"/>
              <w:rPr>
                <w:sz w:val="16"/>
                <w:szCs w:val="16"/>
                <w:lang w:val="uk-UA"/>
              </w:rPr>
            </w:pPr>
          </w:p>
        </w:tc>
      </w:tr>
      <w:tr w:rsidR="00AA04B6" w:rsidRPr="00AA04B6" w14:paraId="016F9CBA" w14:textId="77777777" w:rsidTr="00AA04B6">
        <w:trPr>
          <w:trHeight w:val="180"/>
          <w:jc w:val="center"/>
        </w:trPr>
        <w:tc>
          <w:tcPr>
            <w:tcW w:w="481" w:type="dxa"/>
            <w:noWrap/>
            <w:tcFitText/>
            <w:vAlign w:val="center"/>
          </w:tcPr>
          <w:p w14:paraId="456AF7BC"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2</w:t>
            </w:r>
            <w:r w:rsidRPr="00AA04B6">
              <w:rPr>
                <w:spacing w:val="1"/>
                <w:sz w:val="16"/>
                <w:szCs w:val="16"/>
                <w:lang w:val="en-US"/>
              </w:rPr>
              <w:t>2</w:t>
            </w:r>
          </w:p>
        </w:tc>
        <w:tc>
          <w:tcPr>
            <w:tcW w:w="567" w:type="dxa"/>
            <w:noWrap/>
            <w:tcFitText/>
            <w:vAlign w:val="center"/>
          </w:tcPr>
          <w:p w14:paraId="33AEC23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0.8</w:t>
            </w:r>
            <w:r w:rsidRPr="00AA04B6">
              <w:rPr>
                <w:spacing w:val="3"/>
                <w:sz w:val="16"/>
                <w:szCs w:val="16"/>
                <w:lang w:val="en-US"/>
              </w:rPr>
              <w:t>7</w:t>
            </w:r>
          </w:p>
        </w:tc>
        <w:tc>
          <w:tcPr>
            <w:tcW w:w="670" w:type="dxa"/>
            <w:noWrap/>
            <w:tcFitText/>
            <w:vAlign w:val="center"/>
          </w:tcPr>
          <w:p w14:paraId="525C6B93" w14:textId="77777777" w:rsidR="00AA04B6" w:rsidRPr="00AA04B6" w:rsidRDefault="00AA04B6" w:rsidP="00AA04B6">
            <w:pPr>
              <w:spacing w:after="0" w:line="240" w:lineRule="auto"/>
              <w:jc w:val="center"/>
              <w:rPr>
                <w:sz w:val="16"/>
                <w:szCs w:val="16"/>
                <w:lang w:val="en-US"/>
              </w:rPr>
            </w:pPr>
          </w:p>
        </w:tc>
        <w:tc>
          <w:tcPr>
            <w:tcW w:w="554" w:type="dxa"/>
            <w:shd w:val="clear" w:color="auto" w:fill="92D050"/>
            <w:noWrap/>
            <w:tcFitText/>
            <w:vAlign w:val="center"/>
          </w:tcPr>
          <w:p w14:paraId="3E97D2D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0,39</w:t>
            </w:r>
            <w:r w:rsidRPr="00AA04B6">
              <w:rPr>
                <w:spacing w:val="1"/>
                <w:w w:val="87"/>
                <w:sz w:val="16"/>
                <w:szCs w:val="16"/>
                <w:lang w:val="uk-UA"/>
              </w:rPr>
              <w:t>0</w:t>
            </w:r>
          </w:p>
        </w:tc>
        <w:tc>
          <w:tcPr>
            <w:tcW w:w="554" w:type="dxa"/>
            <w:shd w:val="clear" w:color="auto" w:fill="92D050"/>
            <w:noWrap/>
            <w:tcFitText/>
            <w:vAlign w:val="center"/>
          </w:tcPr>
          <w:p w14:paraId="617FBC1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0,51</w:t>
            </w:r>
            <w:r w:rsidRPr="00AA04B6">
              <w:rPr>
                <w:spacing w:val="1"/>
                <w:w w:val="87"/>
                <w:sz w:val="16"/>
                <w:szCs w:val="16"/>
                <w:lang w:val="uk-UA"/>
              </w:rPr>
              <w:t>8</w:t>
            </w:r>
          </w:p>
        </w:tc>
        <w:tc>
          <w:tcPr>
            <w:tcW w:w="480" w:type="dxa"/>
            <w:shd w:val="clear" w:color="auto" w:fill="C5E0B3" w:themeFill="accent6" w:themeFillTint="66"/>
            <w:noWrap/>
            <w:tcFitText/>
            <w:vAlign w:val="center"/>
          </w:tcPr>
          <w:p w14:paraId="7C60D86F"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0,62</w:t>
            </w:r>
          </w:p>
        </w:tc>
        <w:tc>
          <w:tcPr>
            <w:tcW w:w="554" w:type="dxa"/>
            <w:shd w:val="clear" w:color="auto" w:fill="C5E0B3" w:themeFill="accent6" w:themeFillTint="66"/>
            <w:noWrap/>
            <w:tcFitText/>
            <w:vAlign w:val="center"/>
          </w:tcPr>
          <w:p w14:paraId="2A5C1F1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0,75</w:t>
            </w:r>
            <w:r w:rsidRPr="00AA04B6">
              <w:rPr>
                <w:spacing w:val="1"/>
                <w:w w:val="87"/>
                <w:sz w:val="16"/>
                <w:szCs w:val="16"/>
                <w:lang w:val="uk-UA"/>
              </w:rPr>
              <w:t>8</w:t>
            </w:r>
          </w:p>
        </w:tc>
        <w:tc>
          <w:tcPr>
            <w:tcW w:w="479" w:type="dxa"/>
            <w:shd w:val="clear" w:color="auto" w:fill="C5E0B3" w:themeFill="accent6" w:themeFillTint="66"/>
            <w:noWrap/>
            <w:tcFitText/>
            <w:vAlign w:val="center"/>
          </w:tcPr>
          <w:p w14:paraId="2B21D6D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0,9</w:t>
            </w:r>
            <w:r w:rsidRPr="00AA04B6">
              <w:rPr>
                <w:spacing w:val="2"/>
                <w:w w:val="85"/>
                <w:sz w:val="16"/>
                <w:szCs w:val="16"/>
                <w:lang w:val="uk-UA"/>
              </w:rPr>
              <w:t>0</w:t>
            </w:r>
          </w:p>
        </w:tc>
        <w:tc>
          <w:tcPr>
            <w:tcW w:w="553" w:type="dxa"/>
            <w:shd w:val="clear" w:color="auto" w:fill="C5E0B3" w:themeFill="accent6" w:themeFillTint="66"/>
            <w:noWrap/>
            <w:tcFitText/>
            <w:vAlign w:val="center"/>
          </w:tcPr>
          <w:p w14:paraId="4C3B473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0,986</w:t>
            </w:r>
          </w:p>
        </w:tc>
        <w:tc>
          <w:tcPr>
            <w:tcW w:w="479" w:type="dxa"/>
            <w:shd w:val="clear" w:color="auto" w:fill="C5E0B3" w:themeFill="accent6" w:themeFillTint="66"/>
            <w:noWrap/>
            <w:tcFitText/>
            <w:vAlign w:val="center"/>
          </w:tcPr>
          <w:p w14:paraId="1927549C"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1,0</w:t>
            </w:r>
            <w:r w:rsidRPr="00AA04B6">
              <w:rPr>
                <w:spacing w:val="2"/>
                <w:w w:val="85"/>
                <w:sz w:val="16"/>
                <w:szCs w:val="16"/>
                <w:lang w:val="uk-UA"/>
              </w:rPr>
              <w:t>7</w:t>
            </w:r>
          </w:p>
        </w:tc>
        <w:tc>
          <w:tcPr>
            <w:tcW w:w="553" w:type="dxa"/>
            <w:shd w:val="clear" w:color="auto" w:fill="C5E0B3" w:themeFill="accent6" w:themeFillTint="66"/>
            <w:noWrap/>
            <w:tcFitText/>
            <w:vAlign w:val="center"/>
          </w:tcPr>
          <w:p w14:paraId="14E5996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1,202</w:t>
            </w:r>
          </w:p>
        </w:tc>
        <w:tc>
          <w:tcPr>
            <w:tcW w:w="479" w:type="dxa"/>
            <w:shd w:val="clear" w:color="auto" w:fill="C5E0B3" w:themeFill="accent6" w:themeFillTint="66"/>
            <w:noWrap/>
            <w:tcFitText/>
            <w:vAlign w:val="center"/>
          </w:tcPr>
          <w:p w14:paraId="473B994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1,3</w:t>
            </w:r>
            <w:r w:rsidRPr="00AA04B6">
              <w:rPr>
                <w:spacing w:val="2"/>
                <w:w w:val="85"/>
                <w:sz w:val="16"/>
                <w:szCs w:val="16"/>
                <w:lang w:val="uk-UA"/>
              </w:rPr>
              <w:t>3</w:t>
            </w:r>
          </w:p>
        </w:tc>
        <w:tc>
          <w:tcPr>
            <w:tcW w:w="553" w:type="dxa"/>
            <w:shd w:val="clear" w:color="auto" w:fill="C5E0B3" w:themeFill="accent6" w:themeFillTint="66"/>
            <w:noWrap/>
            <w:tcFitText/>
            <w:vAlign w:val="center"/>
          </w:tcPr>
          <w:p w14:paraId="547418D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1,406</w:t>
            </w:r>
          </w:p>
        </w:tc>
        <w:tc>
          <w:tcPr>
            <w:tcW w:w="628" w:type="dxa"/>
            <w:shd w:val="clear" w:color="auto" w:fill="C5E0B3" w:themeFill="accent6" w:themeFillTint="66"/>
            <w:noWrap/>
            <w:tcFitText/>
            <w:vAlign w:val="center"/>
          </w:tcPr>
          <w:p w14:paraId="04EA37C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1,59</w:t>
            </w:r>
            <w:r w:rsidRPr="00AA04B6">
              <w:rPr>
                <w:spacing w:val="4"/>
                <w:sz w:val="16"/>
                <w:szCs w:val="16"/>
                <w:lang w:val="uk-UA"/>
              </w:rPr>
              <w:t>7</w:t>
            </w:r>
          </w:p>
        </w:tc>
        <w:tc>
          <w:tcPr>
            <w:tcW w:w="628" w:type="dxa"/>
            <w:shd w:val="clear" w:color="auto" w:fill="C5E0B3" w:themeFill="accent6" w:themeFillTint="66"/>
            <w:noWrap/>
            <w:tcFitText/>
            <w:vAlign w:val="center"/>
          </w:tcPr>
          <w:p w14:paraId="286B1CF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1,77</w:t>
            </w:r>
            <w:r w:rsidRPr="00AA04B6">
              <w:rPr>
                <w:spacing w:val="4"/>
                <w:sz w:val="16"/>
                <w:szCs w:val="16"/>
                <w:lang w:val="uk-UA"/>
              </w:rPr>
              <w:t>6</w:t>
            </w:r>
          </w:p>
        </w:tc>
        <w:tc>
          <w:tcPr>
            <w:tcW w:w="628" w:type="dxa"/>
            <w:shd w:val="clear" w:color="auto" w:fill="C5E0B3" w:themeFill="accent6" w:themeFillTint="66"/>
            <w:noWrap/>
            <w:tcFitText/>
            <w:vAlign w:val="center"/>
          </w:tcPr>
          <w:p w14:paraId="3044299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1,94</w:t>
            </w:r>
            <w:r w:rsidRPr="00AA04B6">
              <w:rPr>
                <w:spacing w:val="4"/>
                <w:sz w:val="16"/>
                <w:szCs w:val="16"/>
                <w:lang w:val="uk-UA"/>
              </w:rPr>
              <w:t>2</w:t>
            </w:r>
          </w:p>
        </w:tc>
        <w:tc>
          <w:tcPr>
            <w:tcW w:w="628" w:type="dxa"/>
            <w:shd w:val="clear" w:color="auto" w:fill="C5E0B3" w:themeFill="accent6" w:themeFillTint="66"/>
            <w:noWrap/>
            <w:tcFitText/>
            <w:vAlign w:val="center"/>
          </w:tcPr>
          <w:p w14:paraId="41FC869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2,09</w:t>
            </w:r>
            <w:r w:rsidRPr="00AA04B6">
              <w:rPr>
                <w:spacing w:val="4"/>
                <w:sz w:val="16"/>
                <w:szCs w:val="16"/>
                <w:lang w:val="uk-UA"/>
              </w:rPr>
              <w:t>6</w:t>
            </w:r>
          </w:p>
        </w:tc>
        <w:tc>
          <w:tcPr>
            <w:tcW w:w="628" w:type="dxa"/>
            <w:shd w:val="clear" w:color="auto" w:fill="C5E0B3" w:themeFill="accent6" w:themeFillTint="66"/>
            <w:noWrap/>
            <w:tcFitText/>
            <w:vAlign w:val="center"/>
          </w:tcPr>
          <w:p w14:paraId="0FC3DE3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2,23</w:t>
            </w:r>
            <w:r w:rsidRPr="00AA04B6">
              <w:rPr>
                <w:spacing w:val="4"/>
                <w:sz w:val="16"/>
                <w:szCs w:val="16"/>
                <w:lang w:val="uk-UA"/>
              </w:rPr>
              <w:t>8</w:t>
            </w:r>
          </w:p>
        </w:tc>
        <w:tc>
          <w:tcPr>
            <w:tcW w:w="628" w:type="dxa"/>
            <w:shd w:val="clear" w:color="auto" w:fill="92D050"/>
            <w:noWrap/>
            <w:tcFitText/>
            <w:vAlign w:val="center"/>
          </w:tcPr>
          <w:p w14:paraId="6830C6E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2,36</w:t>
            </w:r>
            <w:r w:rsidRPr="00AA04B6">
              <w:rPr>
                <w:spacing w:val="4"/>
                <w:sz w:val="16"/>
                <w:szCs w:val="16"/>
                <w:lang w:val="uk-UA"/>
              </w:rPr>
              <w:t>8</w:t>
            </w:r>
          </w:p>
        </w:tc>
        <w:tc>
          <w:tcPr>
            <w:tcW w:w="628" w:type="dxa"/>
            <w:noWrap/>
            <w:tcFitText/>
            <w:vAlign w:val="center"/>
          </w:tcPr>
          <w:p w14:paraId="324AC350"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933AD8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E94E93C"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1C490DE"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CF667F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3FF6E56"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938998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B66CA68" w14:textId="77777777" w:rsidR="00AA04B6" w:rsidRPr="00AA04B6" w:rsidRDefault="00AA04B6" w:rsidP="00AA04B6">
            <w:pPr>
              <w:spacing w:after="0" w:line="240" w:lineRule="auto"/>
              <w:jc w:val="center"/>
              <w:rPr>
                <w:sz w:val="16"/>
                <w:szCs w:val="16"/>
                <w:lang w:val="uk-UA"/>
              </w:rPr>
            </w:pPr>
          </w:p>
        </w:tc>
      </w:tr>
      <w:tr w:rsidR="00AA04B6" w:rsidRPr="00AA04B6" w14:paraId="679B034D" w14:textId="77777777" w:rsidTr="00AA04B6">
        <w:trPr>
          <w:trHeight w:val="195"/>
          <w:jc w:val="center"/>
        </w:trPr>
        <w:tc>
          <w:tcPr>
            <w:tcW w:w="481" w:type="dxa"/>
            <w:noWrap/>
            <w:tcFitText/>
            <w:vAlign w:val="center"/>
          </w:tcPr>
          <w:p w14:paraId="31DC2DBD"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2</w:t>
            </w:r>
            <w:r w:rsidRPr="00AA04B6">
              <w:rPr>
                <w:spacing w:val="1"/>
                <w:sz w:val="16"/>
                <w:szCs w:val="16"/>
                <w:lang w:val="en-US"/>
              </w:rPr>
              <w:t>4</w:t>
            </w:r>
          </w:p>
        </w:tc>
        <w:tc>
          <w:tcPr>
            <w:tcW w:w="567" w:type="dxa"/>
            <w:noWrap/>
            <w:tcFitText/>
            <w:vAlign w:val="center"/>
          </w:tcPr>
          <w:p w14:paraId="66D37EE8"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0.9</w:t>
            </w:r>
            <w:r w:rsidRPr="00AA04B6">
              <w:rPr>
                <w:spacing w:val="3"/>
                <w:sz w:val="16"/>
                <w:szCs w:val="16"/>
                <w:lang w:val="en-US"/>
              </w:rPr>
              <w:t>4</w:t>
            </w:r>
          </w:p>
        </w:tc>
        <w:tc>
          <w:tcPr>
            <w:tcW w:w="670" w:type="dxa"/>
            <w:noWrap/>
            <w:tcFitText/>
            <w:vAlign w:val="center"/>
          </w:tcPr>
          <w:p w14:paraId="5AB8680D" w14:textId="77777777" w:rsidR="00AA04B6" w:rsidRPr="00AA04B6" w:rsidRDefault="00AA04B6" w:rsidP="00AA04B6">
            <w:pPr>
              <w:spacing w:after="0" w:line="240" w:lineRule="auto"/>
              <w:jc w:val="center"/>
              <w:rPr>
                <w:sz w:val="16"/>
                <w:szCs w:val="16"/>
                <w:lang w:val="en-US"/>
              </w:rPr>
            </w:pPr>
          </w:p>
        </w:tc>
        <w:tc>
          <w:tcPr>
            <w:tcW w:w="554" w:type="dxa"/>
            <w:shd w:val="clear" w:color="auto" w:fill="92D050"/>
            <w:noWrap/>
            <w:tcFitText/>
            <w:vAlign w:val="center"/>
          </w:tcPr>
          <w:p w14:paraId="6F7CB41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0,43</w:t>
            </w:r>
            <w:r w:rsidRPr="00AA04B6">
              <w:rPr>
                <w:spacing w:val="1"/>
                <w:w w:val="87"/>
                <w:sz w:val="16"/>
                <w:szCs w:val="16"/>
                <w:lang w:val="uk-UA"/>
              </w:rPr>
              <w:t>0</w:t>
            </w:r>
          </w:p>
        </w:tc>
        <w:tc>
          <w:tcPr>
            <w:tcW w:w="554" w:type="dxa"/>
            <w:shd w:val="clear" w:color="auto" w:fill="92D050"/>
            <w:noWrap/>
            <w:tcFitText/>
            <w:vAlign w:val="center"/>
          </w:tcPr>
          <w:p w14:paraId="1E16538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0,56</w:t>
            </w:r>
            <w:r w:rsidRPr="00AA04B6">
              <w:rPr>
                <w:spacing w:val="1"/>
                <w:w w:val="87"/>
                <w:sz w:val="16"/>
                <w:szCs w:val="16"/>
                <w:lang w:val="uk-UA"/>
              </w:rPr>
              <w:t>7</w:t>
            </w:r>
          </w:p>
        </w:tc>
        <w:tc>
          <w:tcPr>
            <w:tcW w:w="480" w:type="dxa"/>
            <w:shd w:val="clear" w:color="auto" w:fill="C5E0B3" w:themeFill="accent6" w:themeFillTint="66"/>
            <w:noWrap/>
            <w:tcFitText/>
            <w:vAlign w:val="center"/>
          </w:tcPr>
          <w:p w14:paraId="598FA5FB"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0,67</w:t>
            </w:r>
          </w:p>
        </w:tc>
        <w:tc>
          <w:tcPr>
            <w:tcW w:w="554" w:type="dxa"/>
            <w:shd w:val="clear" w:color="auto" w:fill="C5E0B3" w:themeFill="accent6" w:themeFillTint="66"/>
            <w:noWrap/>
            <w:tcFitText/>
            <w:vAlign w:val="center"/>
          </w:tcPr>
          <w:p w14:paraId="76DF67A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0,83</w:t>
            </w:r>
            <w:r w:rsidRPr="00AA04B6">
              <w:rPr>
                <w:spacing w:val="1"/>
                <w:w w:val="87"/>
                <w:sz w:val="16"/>
                <w:szCs w:val="16"/>
                <w:lang w:val="uk-UA"/>
              </w:rPr>
              <w:t>2</w:t>
            </w:r>
          </w:p>
        </w:tc>
        <w:tc>
          <w:tcPr>
            <w:tcW w:w="479" w:type="dxa"/>
            <w:shd w:val="clear" w:color="auto" w:fill="C5E0B3" w:themeFill="accent6" w:themeFillTint="66"/>
            <w:noWrap/>
            <w:tcFitText/>
            <w:vAlign w:val="center"/>
          </w:tcPr>
          <w:p w14:paraId="7398207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0,9</w:t>
            </w:r>
            <w:r w:rsidRPr="00AA04B6">
              <w:rPr>
                <w:spacing w:val="2"/>
                <w:w w:val="85"/>
                <w:sz w:val="16"/>
                <w:szCs w:val="16"/>
                <w:lang w:val="uk-UA"/>
              </w:rPr>
              <w:t>8</w:t>
            </w:r>
          </w:p>
        </w:tc>
        <w:tc>
          <w:tcPr>
            <w:tcW w:w="553" w:type="dxa"/>
            <w:shd w:val="clear" w:color="auto" w:fill="C5E0B3" w:themeFill="accent6" w:themeFillTint="66"/>
            <w:noWrap/>
            <w:tcFitText/>
            <w:vAlign w:val="center"/>
          </w:tcPr>
          <w:p w14:paraId="2E23963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1,085</w:t>
            </w:r>
          </w:p>
        </w:tc>
        <w:tc>
          <w:tcPr>
            <w:tcW w:w="479" w:type="dxa"/>
            <w:shd w:val="clear" w:color="auto" w:fill="C5E0B3" w:themeFill="accent6" w:themeFillTint="66"/>
            <w:noWrap/>
            <w:tcFitText/>
            <w:vAlign w:val="center"/>
          </w:tcPr>
          <w:p w14:paraId="264642A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1,1</w:t>
            </w:r>
            <w:r w:rsidRPr="00AA04B6">
              <w:rPr>
                <w:spacing w:val="2"/>
                <w:w w:val="85"/>
                <w:sz w:val="16"/>
                <w:szCs w:val="16"/>
                <w:lang w:val="uk-UA"/>
              </w:rPr>
              <w:t>8</w:t>
            </w:r>
          </w:p>
        </w:tc>
        <w:tc>
          <w:tcPr>
            <w:tcW w:w="553" w:type="dxa"/>
            <w:shd w:val="clear" w:color="auto" w:fill="C5E0B3" w:themeFill="accent6" w:themeFillTint="66"/>
            <w:noWrap/>
            <w:tcFitText/>
            <w:vAlign w:val="center"/>
          </w:tcPr>
          <w:p w14:paraId="7077BA8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1,326</w:t>
            </w:r>
          </w:p>
        </w:tc>
        <w:tc>
          <w:tcPr>
            <w:tcW w:w="479" w:type="dxa"/>
            <w:shd w:val="clear" w:color="auto" w:fill="C5E0B3" w:themeFill="accent6" w:themeFillTint="66"/>
            <w:noWrap/>
            <w:tcFitText/>
            <w:vAlign w:val="center"/>
          </w:tcPr>
          <w:p w14:paraId="3C3B161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1,4</w:t>
            </w:r>
            <w:r w:rsidRPr="00AA04B6">
              <w:rPr>
                <w:spacing w:val="2"/>
                <w:w w:val="85"/>
                <w:sz w:val="16"/>
                <w:szCs w:val="16"/>
                <w:lang w:val="uk-UA"/>
              </w:rPr>
              <w:t>6</w:t>
            </w:r>
          </w:p>
        </w:tc>
        <w:tc>
          <w:tcPr>
            <w:tcW w:w="553" w:type="dxa"/>
            <w:shd w:val="clear" w:color="auto" w:fill="C5E0B3" w:themeFill="accent6" w:themeFillTint="66"/>
            <w:noWrap/>
            <w:tcFitText/>
            <w:vAlign w:val="center"/>
          </w:tcPr>
          <w:p w14:paraId="41CC77B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1,554</w:t>
            </w:r>
          </w:p>
        </w:tc>
        <w:tc>
          <w:tcPr>
            <w:tcW w:w="628" w:type="dxa"/>
            <w:shd w:val="clear" w:color="auto" w:fill="C5E0B3" w:themeFill="accent6" w:themeFillTint="66"/>
            <w:noWrap/>
            <w:tcFitText/>
            <w:vAlign w:val="center"/>
          </w:tcPr>
          <w:p w14:paraId="5C19296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1,76</w:t>
            </w:r>
            <w:r w:rsidRPr="00AA04B6">
              <w:rPr>
                <w:spacing w:val="4"/>
                <w:sz w:val="16"/>
                <w:szCs w:val="16"/>
                <w:lang w:val="uk-UA"/>
              </w:rPr>
              <w:t>9</w:t>
            </w:r>
          </w:p>
        </w:tc>
        <w:tc>
          <w:tcPr>
            <w:tcW w:w="628" w:type="dxa"/>
            <w:shd w:val="clear" w:color="auto" w:fill="C5E0B3" w:themeFill="accent6" w:themeFillTint="66"/>
            <w:noWrap/>
            <w:tcFitText/>
            <w:vAlign w:val="center"/>
          </w:tcPr>
          <w:p w14:paraId="4C57302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1,97</w:t>
            </w:r>
            <w:r w:rsidRPr="00AA04B6">
              <w:rPr>
                <w:spacing w:val="4"/>
                <w:sz w:val="16"/>
                <w:szCs w:val="16"/>
                <w:lang w:val="uk-UA"/>
              </w:rPr>
              <w:t>3</w:t>
            </w:r>
          </w:p>
        </w:tc>
        <w:tc>
          <w:tcPr>
            <w:tcW w:w="628" w:type="dxa"/>
            <w:shd w:val="clear" w:color="auto" w:fill="C5E0B3" w:themeFill="accent6" w:themeFillTint="66"/>
            <w:noWrap/>
            <w:tcFitText/>
            <w:vAlign w:val="center"/>
          </w:tcPr>
          <w:p w14:paraId="47DF6E8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2,16</w:t>
            </w:r>
            <w:r w:rsidRPr="00AA04B6">
              <w:rPr>
                <w:spacing w:val="4"/>
                <w:sz w:val="16"/>
                <w:szCs w:val="16"/>
                <w:lang w:val="uk-UA"/>
              </w:rPr>
              <w:t>4</w:t>
            </w:r>
          </w:p>
        </w:tc>
        <w:tc>
          <w:tcPr>
            <w:tcW w:w="628" w:type="dxa"/>
            <w:shd w:val="clear" w:color="auto" w:fill="C5E0B3" w:themeFill="accent6" w:themeFillTint="66"/>
            <w:noWrap/>
            <w:tcFitText/>
            <w:vAlign w:val="center"/>
          </w:tcPr>
          <w:p w14:paraId="619F545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2,34</w:t>
            </w:r>
            <w:r w:rsidRPr="00AA04B6">
              <w:rPr>
                <w:spacing w:val="4"/>
                <w:sz w:val="16"/>
                <w:szCs w:val="16"/>
                <w:lang w:val="uk-UA"/>
              </w:rPr>
              <w:t>3</w:t>
            </w:r>
          </w:p>
        </w:tc>
        <w:tc>
          <w:tcPr>
            <w:tcW w:w="628" w:type="dxa"/>
            <w:shd w:val="clear" w:color="auto" w:fill="C5E0B3" w:themeFill="accent6" w:themeFillTint="66"/>
            <w:noWrap/>
            <w:tcFitText/>
            <w:vAlign w:val="center"/>
          </w:tcPr>
          <w:p w14:paraId="38740CD0"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2,50</w:t>
            </w:r>
            <w:r w:rsidRPr="00AA04B6">
              <w:rPr>
                <w:spacing w:val="4"/>
                <w:sz w:val="16"/>
                <w:szCs w:val="16"/>
                <w:lang w:val="uk-UA"/>
              </w:rPr>
              <w:t>9</w:t>
            </w:r>
          </w:p>
        </w:tc>
        <w:tc>
          <w:tcPr>
            <w:tcW w:w="628" w:type="dxa"/>
            <w:shd w:val="clear" w:color="auto" w:fill="92D050"/>
            <w:noWrap/>
            <w:tcFitText/>
            <w:vAlign w:val="center"/>
          </w:tcPr>
          <w:p w14:paraId="571C54A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2,66</w:t>
            </w:r>
            <w:r w:rsidRPr="00AA04B6">
              <w:rPr>
                <w:spacing w:val="4"/>
                <w:sz w:val="16"/>
                <w:szCs w:val="16"/>
                <w:lang w:val="uk-UA"/>
              </w:rPr>
              <w:t>3</w:t>
            </w:r>
          </w:p>
        </w:tc>
        <w:tc>
          <w:tcPr>
            <w:tcW w:w="628" w:type="dxa"/>
            <w:shd w:val="clear" w:color="auto" w:fill="92D050"/>
            <w:noWrap/>
            <w:tcFitText/>
            <w:vAlign w:val="center"/>
          </w:tcPr>
          <w:p w14:paraId="74E8D41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2,93</w:t>
            </w:r>
            <w:r w:rsidRPr="00AA04B6">
              <w:rPr>
                <w:spacing w:val="4"/>
                <w:sz w:val="16"/>
                <w:szCs w:val="16"/>
                <w:lang w:val="uk-UA"/>
              </w:rPr>
              <w:t>0</w:t>
            </w:r>
          </w:p>
        </w:tc>
        <w:tc>
          <w:tcPr>
            <w:tcW w:w="628" w:type="dxa"/>
            <w:noWrap/>
            <w:tcFitText/>
            <w:vAlign w:val="center"/>
          </w:tcPr>
          <w:p w14:paraId="231CC056"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10B5838"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B441FEE"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F89C12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2C3F140"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20AF64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997977B" w14:textId="77777777" w:rsidR="00AA04B6" w:rsidRPr="00AA04B6" w:rsidRDefault="00AA04B6" w:rsidP="00AA04B6">
            <w:pPr>
              <w:spacing w:after="0" w:line="240" w:lineRule="auto"/>
              <w:jc w:val="center"/>
              <w:rPr>
                <w:sz w:val="16"/>
                <w:szCs w:val="16"/>
                <w:lang w:val="uk-UA"/>
              </w:rPr>
            </w:pPr>
          </w:p>
        </w:tc>
      </w:tr>
      <w:tr w:rsidR="00AA04B6" w:rsidRPr="00AA04B6" w14:paraId="69E95635" w14:textId="77777777" w:rsidTr="00AA04B6">
        <w:trPr>
          <w:trHeight w:val="195"/>
          <w:jc w:val="center"/>
        </w:trPr>
        <w:tc>
          <w:tcPr>
            <w:tcW w:w="481" w:type="dxa"/>
            <w:noWrap/>
            <w:tcFitText/>
            <w:vAlign w:val="center"/>
          </w:tcPr>
          <w:p w14:paraId="40DA94F6"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2</w:t>
            </w:r>
            <w:r w:rsidRPr="00AA04B6">
              <w:rPr>
                <w:spacing w:val="1"/>
                <w:sz w:val="16"/>
                <w:szCs w:val="16"/>
                <w:lang w:val="en-US"/>
              </w:rPr>
              <w:t>5</w:t>
            </w:r>
          </w:p>
        </w:tc>
        <w:tc>
          <w:tcPr>
            <w:tcW w:w="567" w:type="dxa"/>
            <w:noWrap/>
            <w:tcFitText/>
            <w:vAlign w:val="center"/>
          </w:tcPr>
          <w:p w14:paraId="1C91821A"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0.9</w:t>
            </w:r>
            <w:r w:rsidRPr="00AA04B6">
              <w:rPr>
                <w:spacing w:val="3"/>
                <w:sz w:val="16"/>
                <w:szCs w:val="16"/>
                <w:lang w:val="en-US"/>
              </w:rPr>
              <w:t>8</w:t>
            </w:r>
          </w:p>
        </w:tc>
        <w:tc>
          <w:tcPr>
            <w:tcW w:w="670" w:type="dxa"/>
            <w:noWrap/>
            <w:tcFitText/>
            <w:vAlign w:val="center"/>
          </w:tcPr>
          <w:p w14:paraId="1538E608" w14:textId="77777777" w:rsidR="00AA04B6" w:rsidRPr="00AA04B6" w:rsidRDefault="00AA04B6" w:rsidP="00AA04B6">
            <w:pPr>
              <w:spacing w:after="0" w:line="240" w:lineRule="auto"/>
              <w:jc w:val="center"/>
              <w:rPr>
                <w:sz w:val="16"/>
                <w:szCs w:val="16"/>
                <w:lang w:val="en-US"/>
              </w:rPr>
            </w:pPr>
          </w:p>
        </w:tc>
        <w:tc>
          <w:tcPr>
            <w:tcW w:w="554" w:type="dxa"/>
            <w:shd w:val="clear" w:color="auto" w:fill="92D050"/>
            <w:noWrap/>
            <w:tcFitText/>
            <w:vAlign w:val="center"/>
          </w:tcPr>
          <w:p w14:paraId="42DD786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0,45</w:t>
            </w:r>
            <w:r w:rsidRPr="00AA04B6">
              <w:rPr>
                <w:spacing w:val="1"/>
                <w:w w:val="87"/>
                <w:sz w:val="16"/>
                <w:szCs w:val="16"/>
                <w:lang w:val="uk-UA"/>
              </w:rPr>
              <w:t>0</w:t>
            </w:r>
          </w:p>
        </w:tc>
        <w:tc>
          <w:tcPr>
            <w:tcW w:w="554" w:type="dxa"/>
            <w:shd w:val="clear" w:color="auto" w:fill="92D050"/>
            <w:noWrap/>
            <w:tcFitText/>
            <w:vAlign w:val="center"/>
          </w:tcPr>
          <w:p w14:paraId="4561DE4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0,59</w:t>
            </w:r>
            <w:r w:rsidRPr="00AA04B6">
              <w:rPr>
                <w:spacing w:val="1"/>
                <w:w w:val="87"/>
                <w:sz w:val="16"/>
                <w:szCs w:val="16"/>
                <w:lang w:val="uk-UA"/>
              </w:rPr>
              <w:t>2</w:t>
            </w:r>
          </w:p>
        </w:tc>
        <w:tc>
          <w:tcPr>
            <w:tcW w:w="480" w:type="dxa"/>
            <w:shd w:val="clear" w:color="auto" w:fill="C5E0B3" w:themeFill="accent6" w:themeFillTint="66"/>
            <w:noWrap/>
            <w:tcFitText/>
            <w:vAlign w:val="center"/>
          </w:tcPr>
          <w:p w14:paraId="56999DEA"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0,70</w:t>
            </w:r>
          </w:p>
        </w:tc>
        <w:tc>
          <w:tcPr>
            <w:tcW w:w="554" w:type="dxa"/>
            <w:shd w:val="clear" w:color="auto" w:fill="C5E0B3" w:themeFill="accent6" w:themeFillTint="66"/>
            <w:noWrap/>
            <w:tcFitText/>
            <w:vAlign w:val="center"/>
          </w:tcPr>
          <w:p w14:paraId="5E4BFC7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0,86</w:t>
            </w:r>
            <w:r w:rsidRPr="00AA04B6">
              <w:rPr>
                <w:spacing w:val="1"/>
                <w:w w:val="87"/>
                <w:sz w:val="16"/>
                <w:szCs w:val="16"/>
                <w:lang w:val="uk-UA"/>
              </w:rPr>
              <w:t>9</w:t>
            </w:r>
          </w:p>
        </w:tc>
        <w:tc>
          <w:tcPr>
            <w:tcW w:w="479" w:type="dxa"/>
            <w:shd w:val="clear" w:color="auto" w:fill="C5E0B3" w:themeFill="accent6" w:themeFillTint="66"/>
            <w:noWrap/>
            <w:tcFitText/>
            <w:vAlign w:val="center"/>
          </w:tcPr>
          <w:p w14:paraId="24212EA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1,0</w:t>
            </w:r>
            <w:r w:rsidRPr="00AA04B6">
              <w:rPr>
                <w:spacing w:val="2"/>
                <w:w w:val="85"/>
                <w:sz w:val="16"/>
                <w:szCs w:val="16"/>
                <w:lang w:val="uk-UA"/>
              </w:rPr>
              <w:t>3</w:t>
            </w:r>
          </w:p>
        </w:tc>
        <w:tc>
          <w:tcPr>
            <w:tcW w:w="553" w:type="dxa"/>
            <w:shd w:val="clear" w:color="auto" w:fill="C5E0B3" w:themeFill="accent6" w:themeFillTint="66"/>
            <w:noWrap/>
            <w:tcFitText/>
            <w:vAlign w:val="center"/>
          </w:tcPr>
          <w:p w14:paraId="2806C8A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1,134</w:t>
            </w:r>
          </w:p>
        </w:tc>
        <w:tc>
          <w:tcPr>
            <w:tcW w:w="479" w:type="dxa"/>
            <w:shd w:val="clear" w:color="auto" w:fill="C5E0B3" w:themeFill="accent6" w:themeFillTint="66"/>
            <w:noWrap/>
            <w:tcFitText/>
            <w:vAlign w:val="center"/>
          </w:tcPr>
          <w:p w14:paraId="274D8E29"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1,2</w:t>
            </w:r>
            <w:r w:rsidRPr="00AA04B6">
              <w:rPr>
                <w:spacing w:val="2"/>
                <w:w w:val="85"/>
                <w:sz w:val="16"/>
                <w:szCs w:val="16"/>
                <w:lang w:val="uk-UA"/>
              </w:rPr>
              <w:t>4</w:t>
            </w:r>
          </w:p>
        </w:tc>
        <w:tc>
          <w:tcPr>
            <w:tcW w:w="553" w:type="dxa"/>
            <w:shd w:val="clear" w:color="auto" w:fill="C5E0B3" w:themeFill="accent6" w:themeFillTint="66"/>
            <w:noWrap/>
            <w:tcFitText/>
            <w:vAlign w:val="center"/>
          </w:tcPr>
          <w:p w14:paraId="6553714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1,387</w:t>
            </w:r>
          </w:p>
        </w:tc>
        <w:tc>
          <w:tcPr>
            <w:tcW w:w="479" w:type="dxa"/>
            <w:shd w:val="clear" w:color="auto" w:fill="C5E0B3" w:themeFill="accent6" w:themeFillTint="66"/>
            <w:noWrap/>
            <w:tcFitText/>
            <w:vAlign w:val="center"/>
          </w:tcPr>
          <w:p w14:paraId="4D2E1F2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1,5</w:t>
            </w:r>
            <w:r w:rsidRPr="00AA04B6">
              <w:rPr>
                <w:spacing w:val="2"/>
                <w:w w:val="85"/>
                <w:sz w:val="16"/>
                <w:szCs w:val="16"/>
                <w:lang w:val="uk-UA"/>
              </w:rPr>
              <w:t>3</w:t>
            </w:r>
          </w:p>
        </w:tc>
        <w:tc>
          <w:tcPr>
            <w:tcW w:w="553" w:type="dxa"/>
            <w:shd w:val="clear" w:color="auto" w:fill="C5E0B3" w:themeFill="accent6" w:themeFillTint="66"/>
            <w:noWrap/>
            <w:tcFitText/>
            <w:vAlign w:val="center"/>
          </w:tcPr>
          <w:p w14:paraId="7D6D7A3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1,628</w:t>
            </w:r>
          </w:p>
        </w:tc>
        <w:tc>
          <w:tcPr>
            <w:tcW w:w="628" w:type="dxa"/>
            <w:shd w:val="clear" w:color="auto" w:fill="C5E0B3" w:themeFill="accent6" w:themeFillTint="66"/>
            <w:noWrap/>
            <w:tcFitText/>
            <w:vAlign w:val="center"/>
          </w:tcPr>
          <w:p w14:paraId="6BF5D35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1,85</w:t>
            </w:r>
            <w:r w:rsidRPr="00AA04B6">
              <w:rPr>
                <w:spacing w:val="4"/>
                <w:sz w:val="16"/>
                <w:szCs w:val="16"/>
                <w:lang w:val="uk-UA"/>
              </w:rPr>
              <w:t>6</w:t>
            </w:r>
          </w:p>
        </w:tc>
        <w:tc>
          <w:tcPr>
            <w:tcW w:w="628" w:type="dxa"/>
            <w:shd w:val="clear" w:color="auto" w:fill="C5E0B3" w:themeFill="accent6" w:themeFillTint="66"/>
            <w:noWrap/>
            <w:tcFitText/>
            <w:vAlign w:val="center"/>
          </w:tcPr>
          <w:p w14:paraId="50BA72B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2,07</w:t>
            </w:r>
            <w:r w:rsidRPr="00AA04B6">
              <w:rPr>
                <w:spacing w:val="4"/>
                <w:sz w:val="16"/>
                <w:szCs w:val="16"/>
                <w:lang w:val="uk-UA"/>
              </w:rPr>
              <w:t>2</w:t>
            </w:r>
          </w:p>
        </w:tc>
        <w:tc>
          <w:tcPr>
            <w:tcW w:w="628" w:type="dxa"/>
            <w:shd w:val="clear" w:color="auto" w:fill="C5E0B3" w:themeFill="accent6" w:themeFillTint="66"/>
            <w:noWrap/>
            <w:tcFitText/>
            <w:vAlign w:val="center"/>
          </w:tcPr>
          <w:p w14:paraId="1BCFF84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2,27</w:t>
            </w:r>
            <w:r w:rsidRPr="00AA04B6">
              <w:rPr>
                <w:spacing w:val="4"/>
                <w:sz w:val="16"/>
                <w:szCs w:val="16"/>
                <w:lang w:val="uk-UA"/>
              </w:rPr>
              <w:t>5</w:t>
            </w:r>
          </w:p>
        </w:tc>
        <w:tc>
          <w:tcPr>
            <w:tcW w:w="628" w:type="dxa"/>
            <w:shd w:val="clear" w:color="auto" w:fill="C5E0B3" w:themeFill="accent6" w:themeFillTint="66"/>
            <w:noWrap/>
            <w:tcFitText/>
            <w:vAlign w:val="center"/>
          </w:tcPr>
          <w:p w14:paraId="14738F50"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2,46</w:t>
            </w:r>
            <w:r w:rsidRPr="00AA04B6">
              <w:rPr>
                <w:spacing w:val="4"/>
                <w:sz w:val="16"/>
                <w:szCs w:val="16"/>
                <w:lang w:val="uk-UA"/>
              </w:rPr>
              <w:t>6</w:t>
            </w:r>
          </w:p>
        </w:tc>
        <w:tc>
          <w:tcPr>
            <w:tcW w:w="628" w:type="dxa"/>
            <w:shd w:val="clear" w:color="auto" w:fill="C5E0B3" w:themeFill="accent6" w:themeFillTint="66"/>
            <w:noWrap/>
            <w:tcFitText/>
            <w:vAlign w:val="center"/>
          </w:tcPr>
          <w:p w14:paraId="304D9E4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2,64</w:t>
            </w:r>
            <w:r w:rsidRPr="00AA04B6">
              <w:rPr>
                <w:spacing w:val="4"/>
                <w:sz w:val="16"/>
                <w:szCs w:val="16"/>
                <w:lang w:val="uk-UA"/>
              </w:rPr>
              <w:t>5</w:t>
            </w:r>
          </w:p>
        </w:tc>
        <w:tc>
          <w:tcPr>
            <w:tcW w:w="628" w:type="dxa"/>
            <w:shd w:val="clear" w:color="auto" w:fill="92D050"/>
            <w:noWrap/>
            <w:tcFitText/>
            <w:vAlign w:val="center"/>
          </w:tcPr>
          <w:p w14:paraId="2CBE7FD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2,81</w:t>
            </w:r>
            <w:r w:rsidRPr="00AA04B6">
              <w:rPr>
                <w:spacing w:val="4"/>
                <w:sz w:val="16"/>
                <w:szCs w:val="16"/>
                <w:lang w:val="uk-UA"/>
              </w:rPr>
              <w:t>1</w:t>
            </w:r>
          </w:p>
        </w:tc>
        <w:tc>
          <w:tcPr>
            <w:tcW w:w="628" w:type="dxa"/>
            <w:shd w:val="clear" w:color="auto" w:fill="92D050"/>
            <w:noWrap/>
            <w:tcFitText/>
            <w:vAlign w:val="center"/>
          </w:tcPr>
          <w:p w14:paraId="233BE1E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3,10</w:t>
            </w:r>
            <w:r w:rsidRPr="00AA04B6">
              <w:rPr>
                <w:spacing w:val="4"/>
                <w:sz w:val="16"/>
                <w:szCs w:val="16"/>
                <w:lang w:val="uk-UA"/>
              </w:rPr>
              <w:t>7</w:t>
            </w:r>
          </w:p>
        </w:tc>
        <w:tc>
          <w:tcPr>
            <w:tcW w:w="628" w:type="dxa"/>
            <w:noWrap/>
            <w:tcFitText/>
            <w:vAlign w:val="center"/>
          </w:tcPr>
          <w:p w14:paraId="4B554F1A"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22C87489"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7F2B684F"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F4D95E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E7CE530"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871183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5BB9FAB" w14:textId="77777777" w:rsidR="00AA04B6" w:rsidRPr="00AA04B6" w:rsidRDefault="00AA04B6" w:rsidP="00AA04B6">
            <w:pPr>
              <w:spacing w:after="0" w:line="240" w:lineRule="auto"/>
              <w:jc w:val="center"/>
              <w:rPr>
                <w:sz w:val="16"/>
                <w:szCs w:val="16"/>
                <w:lang w:val="uk-UA"/>
              </w:rPr>
            </w:pPr>
          </w:p>
        </w:tc>
      </w:tr>
      <w:tr w:rsidR="00AA04B6" w:rsidRPr="00AA04B6" w14:paraId="3BB7A734" w14:textId="77777777" w:rsidTr="00AA04B6">
        <w:trPr>
          <w:trHeight w:val="180"/>
          <w:jc w:val="center"/>
        </w:trPr>
        <w:tc>
          <w:tcPr>
            <w:tcW w:w="481" w:type="dxa"/>
            <w:noWrap/>
            <w:tcFitText/>
            <w:vAlign w:val="center"/>
          </w:tcPr>
          <w:p w14:paraId="379D2F75"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2</w:t>
            </w:r>
            <w:r w:rsidRPr="00AA04B6">
              <w:rPr>
                <w:spacing w:val="1"/>
                <w:sz w:val="16"/>
                <w:szCs w:val="16"/>
                <w:lang w:val="en-US"/>
              </w:rPr>
              <w:t>6</w:t>
            </w:r>
          </w:p>
        </w:tc>
        <w:tc>
          <w:tcPr>
            <w:tcW w:w="567" w:type="dxa"/>
            <w:noWrap/>
            <w:tcFitText/>
            <w:vAlign w:val="center"/>
          </w:tcPr>
          <w:p w14:paraId="24326D2E"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1.0</w:t>
            </w:r>
            <w:r w:rsidRPr="00AA04B6">
              <w:rPr>
                <w:spacing w:val="3"/>
                <w:sz w:val="16"/>
                <w:szCs w:val="16"/>
                <w:lang w:val="en-US"/>
              </w:rPr>
              <w:t>2</w:t>
            </w:r>
          </w:p>
        </w:tc>
        <w:tc>
          <w:tcPr>
            <w:tcW w:w="670" w:type="dxa"/>
            <w:noWrap/>
            <w:tcFitText/>
            <w:vAlign w:val="center"/>
          </w:tcPr>
          <w:p w14:paraId="3D9330BD"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52C190E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0,47</w:t>
            </w:r>
            <w:r w:rsidRPr="00AA04B6">
              <w:rPr>
                <w:spacing w:val="1"/>
                <w:w w:val="87"/>
                <w:sz w:val="16"/>
                <w:szCs w:val="16"/>
                <w:lang w:val="uk-UA"/>
              </w:rPr>
              <w:t>0</w:t>
            </w:r>
          </w:p>
        </w:tc>
        <w:tc>
          <w:tcPr>
            <w:tcW w:w="554" w:type="dxa"/>
            <w:shd w:val="clear" w:color="auto" w:fill="92D050"/>
            <w:noWrap/>
            <w:tcFitText/>
            <w:vAlign w:val="center"/>
          </w:tcPr>
          <w:p w14:paraId="66E0203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0,61</w:t>
            </w:r>
            <w:r w:rsidRPr="00AA04B6">
              <w:rPr>
                <w:spacing w:val="1"/>
                <w:w w:val="87"/>
                <w:sz w:val="16"/>
                <w:szCs w:val="16"/>
                <w:lang w:val="uk-UA"/>
              </w:rPr>
              <w:t>7</w:t>
            </w:r>
          </w:p>
        </w:tc>
        <w:tc>
          <w:tcPr>
            <w:tcW w:w="480" w:type="dxa"/>
            <w:shd w:val="clear" w:color="auto" w:fill="C5E0B3" w:themeFill="accent6" w:themeFillTint="66"/>
            <w:noWrap/>
            <w:tcFitText/>
            <w:vAlign w:val="center"/>
          </w:tcPr>
          <w:p w14:paraId="3F40D052"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0,73</w:t>
            </w:r>
          </w:p>
        </w:tc>
        <w:tc>
          <w:tcPr>
            <w:tcW w:w="554" w:type="dxa"/>
            <w:shd w:val="clear" w:color="auto" w:fill="C5E0B3" w:themeFill="accent6" w:themeFillTint="66"/>
            <w:noWrap/>
            <w:tcFitText/>
            <w:vAlign w:val="center"/>
          </w:tcPr>
          <w:p w14:paraId="3484BAA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0,90</w:t>
            </w:r>
            <w:r w:rsidRPr="00AA04B6">
              <w:rPr>
                <w:spacing w:val="1"/>
                <w:w w:val="87"/>
                <w:sz w:val="16"/>
                <w:szCs w:val="16"/>
                <w:lang w:val="uk-UA"/>
              </w:rPr>
              <w:t>6</w:t>
            </w:r>
          </w:p>
        </w:tc>
        <w:tc>
          <w:tcPr>
            <w:tcW w:w="479" w:type="dxa"/>
            <w:shd w:val="clear" w:color="auto" w:fill="C5E0B3" w:themeFill="accent6" w:themeFillTint="66"/>
            <w:noWrap/>
            <w:tcFitText/>
            <w:vAlign w:val="center"/>
          </w:tcPr>
          <w:p w14:paraId="62FA2D00"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1,0</w:t>
            </w:r>
            <w:r w:rsidRPr="00AA04B6">
              <w:rPr>
                <w:spacing w:val="2"/>
                <w:w w:val="85"/>
                <w:sz w:val="16"/>
                <w:szCs w:val="16"/>
                <w:lang w:val="uk-UA"/>
              </w:rPr>
              <w:t>7</w:t>
            </w:r>
          </w:p>
        </w:tc>
        <w:tc>
          <w:tcPr>
            <w:tcW w:w="553" w:type="dxa"/>
            <w:shd w:val="clear" w:color="auto" w:fill="C5E0B3" w:themeFill="accent6" w:themeFillTint="66"/>
            <w:noWrap/>
            <w:tcFitText/>
            <w:vAlign w:val="center"/>
          </w:tcPr>
          <w:p w14:paraId="329D550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1,184</w:t>
            </w:r>
          </w:p>
        </w:tc>
        <w:tc>
          <w:tcPr>
            <w:tcW w:w="479" w:type="dxa"/>
            <w:shd w:val="clear" w:color="auto" w:fill="C5E0B3" w:themeFill="accent6" w:themeFillTint="66"/>
            <w:noWrap/>
            <w:tcFitText/>
            <w:vAlign w:val="center"/>
          </w:tcPr>
          <w:p w14:paraId="58D2F8CE"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1,2</w:t>
            </w:r>
            <w:r w:rsidRPr="00AA04B6">
              <w:rPr>
                <w:spacing w:val="2"/>
                <w:w w:val="85"/>
                <w:sz w:val="16"/>
                <w:szCs w:val="16"/>
                <w:lang w:val="uk-UA"/>
              </w:rPr>
              <w:t>9</w:t>
            </w:r>
          </w:p>
        </w:tc>
        <w:tc>
          <w:tcPr>
            <w:tcW w:w="553" w:type="dxa"/>
            <w:shd w:val="clear" w:color="auto" w:fill="C5E0B3" w:themeFill="accent6" w:themeFillTint="66"/>
            <w:noWrap/>
            <w:tcFitText/>
            <w:vAlign w:val="center"/>
          </w:tcPr>
          <w:p w14:paraId="309FD0D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1,449</w:t>
            </w:r>
          </w:p>
        </w:tc>
        <w:tc>
          <w:tcPr>
            <w:tcW w:w="479" w:type="dxa"/>
            <w:shd w:val="clear" w:color="auto" w:fill="C5E0B3" w:themeFill="accent6" w:themeFillTint="66"/>
            <w:noWrap/>
            <w:tcFitText/>
            <w:vAlign w:val="center"/>
          </w:tcPr>
          <w:p w14:paraId="7E1B0E4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1,6</w:t>
            </w:r>
            <w:r w:rsidRPr="00AA04B6">
              <w:rPr>
                <w:spacing w:val="2"/>
                <w:w w:val="85"/>
                <w:sz w:val="16"/>
                <w:szCs w:val="16"/>
                <w:lang w:val="uk-UA"/>
              </w:rPr>
              <w:t>0</w:t>
            </w:r>
          </w:p>
        </w:tc>
        <w:tc>
          <w:tcPr>
            <w:tcW w:w="553" w:type="dxa"/>
            <w:shd w:val="clear" w:color="auto" w:fill="C5E0B3" w:themeFill="accent6" w:themeFillTint="66"/>
            <w:noWrap/>
            <w:tcFitText/>
            <w:vAlign w:val="center"/>
          </w:tcPr>
          <w:p w14:paraId="6EFEF17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1,702</w:t>
            </w:r>
          </w:p>
        </w:tc>
        <w:tc>
          <w:tcPr>
            <w:tcW w:w="628" w:type="dxa"/>
            <w:shd w:val="clear" w:color="auto" w:fill="C5E0B3" w:themeFill="accent6" w:themeFillTint="66"/>
            <w:noWrap/>
            <w:tcFitText/>
            <w:vAlign w:val="center"/>
          </w:tcPr>
          <w:p w14:paraId="4583177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1,94</w:t>
            </w:r>
            <w:r w:rsidRPr="00AA04B6">
              <w:rPr>
                <w:spacing w:val="4"/>
                <w:sz w:val="16"/>
                <w:szCs w:val="16"/>
                <w:lang w:val="uk-UA"/>
              </w:rPr>
              <w:t>2</w:t>
            </w:r>
          </w:p>
        </w:tc>
        <w:tc>
          <w:tcPr>
            <w:tcW w:w="628" w:type="dxa"/>
            <w:shd w:val="clear" w:color="auto" w:fill="C5E0B3" w:themeFill="accent6" w:themeFillTint="66"/>
            <w:noWrap/>
            <w:tcFitText/>
            <w:vAlign w:val="center"/>
          </w:tcPr>
          <w:p w14:paraId="5127D59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2,17</w:t>
            </w:r>
            <w:r w:rsidRPr="00AA04B6">
              <w:rPr>
                <w:spacing w:val="4"/>
                <w:sz w:val="16"/>
                <w:szCs w:val="16"/>
                <w:lang w:val="uk-UA"/>
              </w:rPr>
              <w:t>0</w:t>
            </w:r>
          </w:p>
        </w:tc>
        <w:tc>
          <w:tcPr>
            <w:tcW w:w="628" w:type="dxa"/>
            <w:shd w:val="clear" w:color="auto" w:fill="C5E0B3" w:themeFill="accent6" w:themeFillTint="66"/>
            <w:noWrap/>
            <w:tcFitText/>
            <w:vAlign w:val="center"/>
          </w:tcPr>
          <w:p w14:paraId="003B00B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2,38</w:t>
            </w:r>
            <w:r w:rsidRPr="00AA04B6">
              <w:rPr>
                <w:spacing w:val="4"/>
                <w:sz w:val="16"/>
                <w:szCs w:val="16"/>
                <w:lang w:val="uk-UA"/>
              </w:rPr>
              <w:t>6</w:t>
            </w:r>
          </w:p>
        </w:tc>
        <w:tc>
          <w:tcPr>
            <w:tcW w:w="628" w:type="dxa"/>
            <w:shd w:val="clear" w:color="auto" w:fill="C5E0B3" w:themeFill="accent6" w:themeFillTint="66"/>
            <w:noWrap/>
            <w:tcFitText/>
            <w:vAlign w:val="center"/>
          </w:tcPr>
          <w:p w14:paraId="7298338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2,58</w:t>
            </w:r>
            <w:r w:rsidRPr="00AA04B6">
              <w:rPr>
                <w:spacing w:val="4"/>
                <w:sz w:val="16"/>
                <w:szCs w:val="16"/>
                <w:lang w:val="uk-UA"/>
              </w:rPr>
              <w:t>9</w:t>
            </w:r>
          </w:p>
        </w:tc>
        <w:tc>
          <w:tcPr>
            <w:tcW w:w="628" w:type="dxa"/>
            <w:shd w:val="clear" w:color="auto" w:fill="C5E0B3" w:themeFill="accent6" w:themeFillTint="66"/>
            <w:noWrap/>
            <w:tcFitText/>
            <w:vAlign w:val="center"/>
          </w:tcPr>
          <w:p w14:paraId="53FE300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2,78</w:t>
            </w:r>
            <w:r w:rsidRPr="00AA04B6">
              <w:rPr>
                <w:spacing w:val="4"/>
                <w:sz w:val="16"/>
                <w:szCs w:val="16"/>
                <w:lang w:val="uk-UA"/>
              </w:rPr>
              <w:t>1</w:t>
            </w:r>
          </w:p>
        </w:tc>
        <w:tc>
          <w:tcPr>
            <w:tcW w:w="628" w:type="dxa"/>
            <w:shd w:val="clear" w:color="auto" w:fill="92D050"/>
            <w:noWrap/>
            <w:tcFitText/>
            <w:vAlign w:val="center"/>
          </w:tcPr>
          <w:p w14:paraId="5984ED7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2,95</w:t>
            </w:r>
            <w:r w:rsidRPr="00AA04B6">
              <w:rPr>
                <w:spacing w:val="4"/>
                <w:sz w:val="16"/>
                <w:szCs w:val="16"/>
                <w:lang w:val="uk-UA"/>
              </w:rPr>
              <w:t>9</w:t>
            </w:r>
          </w:p>
        </w:tc>
        <w:tc>
          <w:tcPr>
            <w:tcW w:w="628" w:type="dxa"/>
            <w:shd w:val="clear" w:color="auto" w:fill="92D050"/>
            <w:noWrap/>
            <w:tcFitText/>
            <w:vAlign w:val="center"/>
          </w:tcPr>
          <w:p w14:paraId="5B97745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3,28</w:t>
            </w:r>
            <w:r w:rsidRPr="00AA04B6">
              <w:rPr>
                <w:spacing w:val="4"/>
                <w:sz w:val="16"/>
                <w:szCs w:val="16"/>
                <w:lang w:val="uk-UA"/>
              </w:rPr>
              <w:t>0</w:t>
            </w:r>
          </w:p>
        </w:tc>
        <w:tc>
          <w:tcPr>
            <w:tcW w:w="628" w:type="dxa"/>
            <w:shd w:val="clear" w:color="auto" w:fill="92D050"/>
            <w:noWrap/>
            <w:tcFitText/>
            <w:vAlign w:val="center"/>
          </w:tcPr>
          <w:p w14:paraId="5C56A2E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3,55</w:t>
            </w:r>
            <w:r w:rsidRPr="00AA04B6">
              <w:rPr>
                <w:spacing w:val="4"/>
                <w:sz w:val="16"/>
                <w:szCs w:val="16"/>
                <w:lang w:val="uk-UA"/>
              </w:rPr>
              <w:t>1</w:t>
            </w:r>
          </w:p>
        </w:tc>
        <w:tc>
          <w:tcPr>
            <w:tcW w:w="628" w:type="dxa"/>
            <w:noWrap/>
            <w:tcFitText/>
            <w:vAlign w:val="center"/>
          </w:tcPr>
          <w:p w14:paraId="02B3DFA5" w14:textId="77777777" w:rsidR="00AA04B6" w:rsidRPr="00AA04B6" w:rsidRDefault="00AA04B6" w:rsidP="00AA04B6">
            <w:pPr>
              <w:spacing w:after="0" w:line="240" w:lineRule="auto"/>
              <w:jc w:val="center"/>
              <w:rPr>
                <w:sz w:val="16"/>
                <w:szCs w:val="16"/>
                <w:lang w:val="uk-UA"/>
              </w:rPr>
            </w:pPr>
          </w:p>
        </w:tc>
        <w:tc>
          <w:tcPr>
            <w:tcW w:w="628" w:type="dxa"/>
            <w:noWrap/>
            <w:tcFitText/>
            <w:vAlign w:val="center"/>
          </w:tcPr>
          <w:p w14:paraId="4997761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29B00B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F77569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0414D66"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4430F88" w14:textId="77777777" w:rsidR="00AA04B6" w:rsidRPr="00AA04B6" w:rsidRDefault="00AA04B6" w:rsidP="00AA04B6">
            <w:pPr>
              <w:spacing w:after="0" w:line="240" w:lineRule="auto"/>
              <w:jc w:val="center"/>
              <w:rPr>
                <w:sz w:val="16"/>
                <w:szCs w:val="16"/>
                <w:lang w:val="uk-UA"/>
              </w:rPr>
            </w:pPr>
          </w:p>
        </w:tc>
      </w:tr>
      <w:tr w:rsidR="00AA04B6" w:rsidRPr="00AA04B6" w14:paraId="0F1249B2" w14:textId="77777777" w:rsidTr="00AA04B6">
        <w:trPr>
          <w:trHeight w:val="195"/>
          <w:jc w:val="center"/>
        </w:trPr>
        <w:tc>
          <w:tcPr>
            <w:tcW w:w="481" w:type="dxa"/>
            <w:noWrap/>
            <w:tcFitText/>
            <w:vAlign w:val="center"/>
          </w:tcPr>
          <w:p w14:paraId="0F9644B8"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2</w:t>
            </w:r>
            <w:r w:rsidRPr="00AA04B6">
              <w:rPr>
                <w:spacing w:val="1"/>
                <w:sz w:val="16"/>
                <w:szCs w:val="16"/>
                <w:lang w:val="en-US"/>
              </w:rPr>
              <w:t>8</w:t>
            </w:r>
          </w:p>
        </w:tc>
        <w:tc>
          <w:tcPr>
            <w:tcW w:w="567" w:type="dxa"/>
            <w:noWrap/>
            <w:tcFitText/>
            <w:vAlign w:val="center"/>
          </w:tcPr>
          <w:p w14:paraId="12D6FD9F"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1.1</w:t>
            </w:r>
            <w:r w:rsidRPr="00AA04B6">
              <w:rPr>
                <w:spacing w:val="3"/>
                <w:sz w:val="16"/>
                <w:szCs w:val="16"/>
                <w:lang w:val="en-US"/>
              </w:rPr>
              <w:t>0</w:t>
            </w:r>
          </w:p>
        </w:tc>
        <w:tc>
          <w:tcPr>
            <w:tcW w:w="670" w:type="dxa"/>
            <w:noWrap/>
            <w:tcFitText/>
            <w:vAlign w:val="center"/>
          </w:tcPr>
          <w:p w14:paraId="5CCC67C5"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28B5D47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0,50</w:t>
            </w:r>
            <w:r w:rsidRPr="00AA04B6">
              <w:rPr>
                <w:spacing w:val="1"/>
                <w:w w:val="87"/>
                <w:sz w:val="16"/>
                <w:szCs w:val="16"/>
                <w:lang w:val="uk-UA"/>
              </w:rPr>
              <w:t>0</w:t>
            </w:r>
          </w:p>
        </w:tc>
        <w:tc>
          <w:tcPr>
            <w:tcW w:w="554" w:type="dxa"/>
            <w:shd w:val="clear" w:color="auto" w:fill="92D050"/>
            <w:noWrap/>
            <w:tcFitText/>
            <w:vAlign w:val="center"/>
          </w:tcPr>
          <w:p w14:paraId="62A3F81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0,66</w:t>
            </w:r>
            <w:r w:rsidRPr="00AA04B6">
              <w:rPr>
                <w:spacing w:val="1"/>
                <w:w w:val="87"/>
                <w:sz w:val="16"/>
                <w:szCs w:val="16"/>
                <w:lang w:val="uk-UA"/>
              </w:rPr>
              <w:t>6</w:t>
            </w:r>
          </w:p>
        </w:tc>
        <w:tc>
          <w:tcPr>
            <w:tcW w:w="480" w:type="dxa"/>
            <w:shd w:val="clear" w:color="auto" w:fill="C5E0B3" w:themeFill="accent6" w:themeFillTint="66"/>
            <w:noWrap/>
            <w:tcFitText/>
            <w:vAlign w:val="center"/>
          </w:tcPr>
          <w:p w14:paraId="4772ADE1"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0,79</w:t>
            </w:r>
          </w:p>
        </w:tc>
        <w:tc>
          <w:tcPr>
            <w:tcW w:w="554" w:type="dxa"/>
            <w:shd w:val="clear" w:color="auto" w:fill="C5E0B3" w:themeFill="accent6" w:themeFillTint="66"/>
            <w:noWrap/>
            <w:tcFitText/>
            <w:vAlign w:val="center"/>
          </w:tcPr>
          <w:p w14:paraId="15856AC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0,98</w:t>
            </w:r>
            <w:r w:rsidRPr="00AA04B6">
              <w:rPr>
                <w:spacing w:val="1"/>
                <w:w w:val="87"/>
                <w:sz w:val="16"/>
                <w:szCs w:val="16"/>
                <w:lang w:val="uk-UA"/>
              </w:rPr>
              <w:t>0</w:t>
            </w:r>
          </w:p>
        </w:tc>
        <w:tc>
          <w:tcPr>
            <w:tcW w:w="479" w:type="dxa"/>
            <w:shd w:val="clear" w:color="auto" w:fill="C5E0B3" w:themeFill="accent6" w:themeFillTint="66"/>
            <w:noWrap/>
            <w:tcFitText/>
            <w:vAlign w:val="center"/>
          </w:tcPr>
          <w:p w14:paraId="3A5F210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1,1</w:t>
            </w:r>
            <w:r w:rsidRPr="00AA04B6">
              <w:rPr>
                <w:spacing w:val="2"/>
                <w:w w:val="85"/>
                <w:sz w:val="16"/>
                <w:szCs w:val="16"/>
                <w:lang w:val="uk-UA"/>
              </w:rPr>
              <w:t>6</w:t>
            </w:r>
          </w:p>
        </w:tc>
        <w:tc>
          <w:tcPr>
            <w:tcW w:w="553" w:type="dxa"/>
            <w:shd w:val="clear" w:color="auto" w:fill="C5E0B3" w:themeFill="accent6" w:themeFillTint="66"/>
            <w:noWrap/>
            <w:tcFitText/>
            <w:vAlign w:val="center"/>
          </w:tcPr>
          <w:p w14:paraId="6E83BCB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1,282</w:t>
            </w:r>
          </w:p>
        </w:tc>
        <w:tc>
          <w:tcPr>
            <w:tcW w:w="479" w:type="dxa"/>
            <w:shd w:val="clear" w:color="auto" w:fill="C5E0B3" w:themeFill="accent6" w:themeFillTint="66"/>
            <w:noWrap/>
            <w:tcFitText/>
            <w:vAlign w:val="center"/>
          </w:tcPr>
          <w:p w14:paraId="4EECE119"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1,4</w:t>
            </w:r>
            <w:r w:rsidRPr="00AA04B6">
              <w:rPr>
                <w:spacing w:val="2"/>
                <w:w w:val="85"/>
                <w:sz w:val="16"/>
                <w:szCs w:val="16"/>
                <w:lang w:val="uk-UA"/>
              </w:rPr>
              <w:t>0</w:t>
            </w:r>
          </w:p>
        </w:tc>
        <w:tc>
          <w:tcPr>
            <w:tcW w:w="553" w:type="dxa"/>
            <w:shd w:val="clear" w:color="auto" w:fill="C5E0B3" w:themeFill="accent6" w:themeFillTint="66"/>
            <w:noWrap/>
            <w:tcFitText/>
            <w:vAlign w:val="center"/>
          </w:tcPr>
          <w:p w14:paraId="708463B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1,572</w:t>
            </w:r>
          </w:p>
        </w:tc>
        <w:tc>
          <w:tcPr>
            <w:tcW w:w="479" w:type="dxa"/>
            <w:shd w:val="clear" w:color="auto" w:fill="C5E0B3" w:themeFill="accent6" w:themeFillTint="66"/>
            <w:noWrap/>
            <w:tcFitText/>
            <w:vAlign w:val="center"/>
          </w:tcPr>
          <w:p w14:paraId="21F1F89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1,7</w:t>
            </w:r>
            <w:r w:rsidRPr="00AA04B6">
              <w:rPr>
                <w:spacing w:val="2"/>
                <w:w w:val="85"/>
                <w:sz w:val="16"/>
                <w:szCs w:val="16"/>
                <w:lang w:val="uk-UA"/>
              </w:rPr>
              <w:t>4</w:t>
            </w:r>
          </w:p>
        </w:tc>
        <w:tc>
          <w:tcPr>
            <w:tcW w:w="553" w:type="dxa"/>
            <w:shd w:val="clear" w:color="auto" w:fill="C5E0B3" w:themeFill="accent6" w:themeFillTint="66"/>
            <w:noWrap/>
            <w:tcFitText/>
            <w:vAlign w:val="center"/>
          </w:tcPr>
          <w:p w14:paraId="5ADB5B3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1,850</w:t>
            </w:r>
          </w:p>
        </w:tc>
        <w:tc>
          <w:tcPr>
            <w:tcW w:w="628" w:type="dxa"/>
            <w:shd w:val="clear" w:color="auto" w:fill="C5E0B3" w:themeFill="accent6" w:themeFillTint="66"/>
            <w:noWrap/>
            <w:tcFitText/>
            <w:vAlign w:val="center"/>
          </w:tcPr>
          <w:p w14:paraId="2C46AE4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2,11</w:t>
            </w:r>
            <w:r w:rsidRPr="00AA04B6">
              <w:rPr>
                <w:spacing w:val="4"/>
                <w:sz w:val="16"/>
                <w:szCs w:val="16"/>
                <w:lang w:val="uk-UA"/>
              </w:rPr>
              <w:t>5</w:t>
            </w:r>
          </w:p>
        </w:tc>
        <w:tc>
          <w:tcPr>
            <w:tcW w:w="628" w:type="dxa"/>
            <w:shd w:val="clear" w:color="auto" w:fill="C5E0B3" w:themeFill="accent6" w:themeFillTint="66"/>
            <w:noWrap/>
            <w:tcFitText/>
            <w:vAlign w:val="center"/>
          </w:tcPr>
          <w:p w14:paraId="2E98080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2,36</w:t>
            </w:r>
            <w:r w:rsidRPr="00AA04B6">
              <w:rPr>
                <w:spacing w:val="4"/>
                <w:sz w:val="16"/>
                <w:szCs w:val="16"/>
                <w:lang w:val="uk-UA"/>
              </w:rPr>
              <w:t>8</w:t>
            </w:r>
          </w:p>
        </w:tc>
        <w:tc>
          <w:tcPr>
            <w:tcW w:w="628" w:type="dxa"/>
            <w:shd w:val="clear" w:color="auto" w:fill="C5E0B3" w:themeFill="accent6" w:themeFillTint="66"/>
            <w:noWrap/>
            <w:tcFitText/>
            <w:vAlign w:val="center"/>
          </w:tcPr>
          <w:p w14:paraId="197987A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2,60</w:t>
            </w:r>
            <w:r w:rsidRPr="00AA04B6">
              <w:rPr>
                <w:spacing w:val="4"/>
                <w:sz w:val="16"/>
                <w:szCs w:val="16"/>
                <w:lang w:val="uk-UA"/>
              </w:rPr>
              <w:t>8</w:t>
            </w:r>
          </w:p>
        </w:tc>
        <w:tc>
          <w:tcPr>
            <w:tcW w:w="628" w:type="dxa"/>
            <w:shd w:val="clear" w:color="auto" w:fill="C5E0B3" w:themeFill="accent6" w:themeFillTint="66"/>
            <w:noWrap/>
            <w:tcFitText/>
            <w:vAlign w:val="center"/>
          </w:tcPr>
          <w:p w14:paraId="6656F77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2,83</w:t>
            </w:r>
            <w:r w:rsidRPr="00AA04B6">
              <w:rPr>
                <w:spacing w:val="4"/>
                <w:sz w:val="16"/>
                <w:szCs w:val="16"/>
                <w:lang w:val="uk-UA"/>
              </w:rPr>
              <w:t>6</w:t>
            </w:r>
          </w:p>
        </w:tc>
        <w:tc>
          <w:tcPr>
            <w:tcW w:w="628" w:type="dxa"/>
            <w:shd w:val="clear" w:color="auto" w:fill="C5E0B3" w:themeFill="accent6" w:themeFillTint="66"/>
            <w:noWrap/>
            <w:tcFitText/>
            <w:vAlign w:val="center"/>
          </w:tcPr>
          <w:p w14:paraId="315FDD6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3,05</w:t>
            </w:r>
            <w:r w:rsidRPr="00AA04B6">
              <w:rPr>
                <w:spacing w:val="4"/>
                <w:sz w:val="16"/>
                <w:szCs w:val="16"/>
                <w:lang w:val="uk-UA"/>
              </w:rPr>
              <w:t>2</w:t>
            </w:r>
          </w:p>
        </w:tc>
        <w:tc>
          <w:tcPr>
            <w:tcW w:w="628" w:type="dxa"/>
            <w:shd w:val="clear" w:color="auto" w:fill="92D050"/>
            <w:noWrap/>
            <w:tcFitText/>
            <w:vAlign w:val="center"/>
          </w:tcPr>
          <w:p w14:paraId="45BE98F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3,25</w:t>
            </w:r>
            <w:r w:rsidRPr="00AA04B6">
              <w:rPr>
                <w:spacing w:val="4"/>
                <w:sz w:val="16"/>
                <w:szCs w:val="16"/>
                <w:lang w:val="uk-UA"/>
              </w:rPr>
              <w:t>5</w:t>
            </w:r>
          </w:p>
        </w:tc>
        <w:tc>
          <w:tcPr>
            <w:tcW w:w="628" w:type="dxa"/>
            <w:shd w:val="clear" w:color="auto" w:fill="92D050"/>
            <w:noWrap/>
            <w:tcFitText/>
            <w:vAlign w:val="center"/>
          </w:tcPr>
          <w:p w14:paraId="3BFEBA3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3,62</w:t>
            </w:r>
            <w:r w:rsidRPr="00AA04B6">
              <w:rPr>
                <w:spacing w:val="4"/>
                <w:sz w:val="16"/>
                <w:szCs w:val="16"/>
                <w:lang w:val="uk-UA"/>
              </w:rPr>
              <w:t>5</w:t>
            </w:r>
          </w:p>
        </w:tc>
        <w:tc>
          <w:tcPr>
            <w:tcW w:w="628" w:type="dxa"/>
            <w:shd w:val="clear" w:color="auto" w:fill="92D050"/>
            <w:noWrap/>
            <w:tcFitText/>
            <w:vAlign w:val="center"/>
          </w:tcPr>
          <w:p w14:paraId="363B515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3,94</w:t>
            </w:r>
            <w:r w:rsidRPr="00AA04B6">
              <w:rPr>
                <w:spacing w:val="4"/>
                <w:sz w:val="16"/>
                <w:szCs w:val="16"/>
                <w:lang w:val="uk-UA"/>
              </w:rPr>
              <w:t>6</w:t>
            </w:r>
          </w:p>
        </w:tc>
        <w:tc>
          <w:tcPr>
            <w:tcW w:w="628" w:type="dxa"/>
            <w:shd w:val="clear" w:color="auto" w:fill="92D050"/>
            <w:noWrap/>
            <w:tcFitText/>
            <w:vAlign w:val="center"/>
          </w:tcPr>
          <w:p w14:paraId="1CAD0DC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4,21</w:t>
            </w:r>
            <w:r w:rsidRPr="00AA04B6">
              <w:rPr>
                <w:spacing w:val="4"/>
                <w:sz w:val="16"/>
                <w:szCs w:val="16"/>
                <w:lang w:val="uk-UA"/>
              </w:rPr>
              <w:t>7</w:t>
            </w:r>
          </w:p>
        </w:tc>
        <w:tc>
          <w:tcPr>
            <w:tcW w:w="628" w:type="dxa"/>
            <w:noWrap/>
            <w:tcFitText/>
            <w:vAlign w:val="center"/>
          </w:tcPr>
          <w:p w14:paraId="35F6D04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8A12216"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8A58E3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24DC73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CE0971F" w14:textId="77777777" w:rsidR="00AA04B6" w:rsidRPr="00AA04B6" w:rsidRDefault="00AA04B6" w:rsidP="00AA04B6">
            <w:pPr>
              <w:spacing w:after="0" w:line="240" w:lineRule="auto"/>
              <w:jc w:val="center"/>
              <w:rPr>
                <w:sz w:val="16"/>
                <w:szCs w:val="16"/>
                <w:lang w:val="uk-UA"/>
              </w:rPr>
            </w:pPr>
          </w:p>
        </w:tc>
      </w:tr>
      <w:tr w:rsidR="00AA04B6" w:rsidRPr="00AA04B6" w14:paraId="75995547" w14:textId="77777777" w:rsidTr="00AA04B6">
        <w:trPr>
          <w:trHeight w:val="195"/>
          <w:jc w:val="center"/>
        </w:trPr>
        <w:tc>
          <w:tcPr>
            <w:tcW w:w="481" w:type="dxa"/>
            <w:noWrap/>
            <w:tcFitText/>
            <w:vAlign w:val="center"/>
          </w:tcPr>
          <w:p w14:paraId="4BA1E570"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3</w:t>
            </w:r>
            <w:r w:rsidRPr="00AA04B6">
              <w:rPr>
                <w:spacing w:val="1"/>
                <w:sz w:val="16"/>
                <w:szCs w:val="16"/>
                <w:lang w:val="en-US"/>
              </w:rPr>
              <w:t>0</w:t>
            </w:r>
          </w:p>
        </w:tc>
        <w:tc>
          <w:tcPr>
            <w:tcW w:w="567" w:type="dxa"/>
            <w:noWrap/>
            <w:tcFitText/>
            <w:vAlign w:val="center"/>
          </w:tcPr>
          <w:p w14:paraId="1CEBE73C"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1.1</w:t>
            </w:r>
            <w:r w:rsidRPr="00AA04B6">
              <w:rPr>
                <w:spacing w:val="3"/>
                <w:sz w:val="16"/>
                <w:szCs w:val="16"/>
                <w:lang w:val="en-US"/>
              </w:rPr>
              <w:t>8</w:t>
            </w:r>
          </w:p>
        </w:tc>
        <w:tc>
          <w:tcPr>
            <w:tcW w:w="670" w:type="dxa"/>
            <w:noWrap/>
            <w:tcFitText/>
            <w:vAlign w:val="center"/>
          </w:tcPr>
          <w:p w14:paraId="2112B1B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538161D"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33B53A9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0,71</w:t>
            </w:r>
            <w:r w:rsidRPr="00AA04B6">
              <w:rPr>
                <w:spacing w:val="1"/>
                <w:w w:val="87"/>
                <w:sz w:val="16"/>
                <w:szCs w:val="16"/>
                <w:lang w:val="uk-UA"/>
              </w:rPr>
              <w:t>5</w:t>
            </w:r>
          </w:p>
        </w:tc>
        <w:tc>
          <w:tcPr>
            <w:tcW w:w="480" w:type="dxa"/>
            <w:shd w:val="clear" w:color="auto" w:fill="C5E0B3" w:themeFill="accent6" w:themeFillTint="66"/>
            <w:noWrap/>
            <w:tcFitText/>
            <w:vAlign w:val="center"/>
          </w:tcPr>
          <w:p w14:paraId="4A9492F5"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0,85</w:t>
            </w:r>
          </w:p>
        </w:tc>
        <w:tc>
          <w:tcPr>
            <w:tcW w:w="554" w:type="dxa"/>
            <w:shd w:val="clear" w:color="auto" w:fill="C5E0B3" w:themeFill="accent6" w:themeFillTint="66"/>
            <w:noWrap/>
            <w:tcFitText/>
            <w:vAlign w:val="center"/>
          </w:tcPr>
          <w:p w14:paraId="40D6A96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1,05</w:t>
            </w:r>
            <w:r w:rsidRPr="00AA04B6">
              <w:rPr>
                <w:spacing w:val="1"/>
                <w:w w:val="87"/>
                <w:sz w:val="16"/>
                <w:szCs w:val="16"/>
                <w:lang w:val="uk-UA"/>
              </w:rPr>
              <w:t>4</w:t>
            </w:r>
          </w:p>
        </w:tc>
        <w:tc>
          <w:tcPr>
            <w:tcW w:w="479" w:type="dxa"/>
            <w:shd w:val="clear" w:color="auto" w:fill="C5E0B3" w:themeFill="accent6" w:themeFillTint="66"/>
            <w:noWrap/>
            <w:tcFitText/>
            <w:vAlign w:val="center"/>
          </w:tcPr>
          <w:p w14:paraId="062CC90E"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1,2</w:t>
            </w:r>
            <w:r w:rsidRPr="00AA04B6">
              <w:rPr>
                <w:spacing w:val="2"/>
                <w:w w:val="85"/>
                <w:sz w:val="16"/>
                <w:szCs w:val="16"/>
                <w:lang w:val="uk-UA"/>
              </w:rPr>
              <w:t>5</w:t>
            </w:r>
          </w:p>
        </w:tc>
        <w:tc>
          <w:tcPr>
            <w:tcW w:w="553" w:type="dxa"/>
            <w:shd w:val="clear" w:color="auto" w:fill="C5E0B3" w:themeFill="accent6" w:themeFillTint="66"/>
            <w:noWrap/>
            <w:tcFitText/>
            <w:vAlign w:val="center"/>
          </w:tcPr>
          <w:p w14:paraId="7F29D74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1,381</w:t>
            </w:r>
          </w:p>
        </w:tc>
        <w:tc>
          <w:tcPr>
            <w:tcW w:w="479" w:type="dxa"/>
            <w:shd w:val="clear" w:color="auto" w:fill="C5E0B3" w:themeFill="accent6" w:themeFillTint="66"/>
            <w:noWrap/>
            <w:tcFitText/>
            <w:vAlign w:val="center"/>
          </w:tcPr>
          <w:p w14:paraId="0333C929"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1,5</w:t>
            </w:r>
            <w:r w:rsidRPr="00AA04B6">
              <w:rPr>
                <w:spacing w:val="2"/>
                <w:w w:val="85"/>
                <w:sz w:val="16"/>
                <w:szCs w:val="16"/>
                <w:lang w:val="uk-UA"/>
              </w:rPr>
              <w:t>1</w:t>
            </w:r>
          </w:p>
        </w:tc>
        <w:tc>
          <w:tcPr>
            <w:tcW w:w="553" w:type="dxa"/>
            <w:shd w:val="clear" w:color="auto" w:fill="C5E0B3" w:themeFill="accent6" w:themeFillTint="66"/>
            <w:noWrap/>
            <w:tcFitText/>
            <w:vAlign w:val="center"/>
          </w:tcPr>
          <w:p w14:paraId="74B8D6C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1,695</w:t>
            </w:r>
          </w:p>
        </w:tc>
        <w:tc>
          <w:tcPr>
            <w:tcW w:w="479" w:type="dxa"/>
            <w:shd w:val="clear" w:color="auto" w:fill="C5E0B3" w:themeFill="accent6" w:themeFillTint="66"/>
            <w:noWrap/>
            <w:tcFitText/>
            <w:vAlign w:val="center"/>
          </w:tcPr>
          <w:p w14:paraId="72146290"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1,8</w:t>
            </w:r>
            <w:r w:rsidRPr="00AA04B6">
              <w:rPr>
                <w:spacing w:val="2"/>
                <w:w w:val="85"/>
                <w:sz w:val="16"/>
                <w:szCs w:val="16"/>
                <w:lang w:val="uk-UA"/>
              </w:rPr>
              <w:t>8</w:t>
            </w:r>
          </w:p>
        </w:tc>
        <w:tc>
          <w:tcPr>
            <w:tcW w:w="553" w:type="dxa"/>
            <w:shd w:val="clear" w:color="auto" w:fill="C5E0B3" w:themeFill="accent6" w:themeFillTint="66"/>
            <w:noWrap/>
            <w:tcFitText/>
            <w:vAlign w:val="center"/>
          </w:tcPr>
          <w:p w14:paraId="1316302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1,998</w:t>
            </w:r>
          </w:p>
        </w:tc>
        <w:tc>
          <w:tcPr>
            <w:tcW w:w="628" w:type="dxa"/>
            <w:shd w:val="clear" w:color="auto" w:fill="C5E0B3" w:themeFill="accent6" w:themeFillTint="66"/>
            <w:noWrap/>
            <w:tcFitText/>
            <w:vAlign w:val="center"/>
          </w:tcPr>
          <w:p w14:paraId="55428CD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2,28</w:t>
            </w:r>
            <w:r w:rsidRPr="00AA04B6">
              <w:rPr>
                <w:spacing w:val="4"/>
                <w:sz w:val="16"/>
                <w:szCs w:val="16"/>
                <w:lang w:val="uk-UA"/>
              </w:rPr>
              <w:t>7</w:t>
            </w:r>
          </w:p>
        </w:tc>
        <w:tc>
          <w:tcPr>
            <w:tcW w:w="628" w:type="dxa"/>
            <w:shd w:val="clear" w:color="auto" w:fill="C5E0B3" w:themeFill="accent6" w:themeFillTint="66"/>
            <w:noWrap/>
            <w:tcFitText/>
            <w:vAlign w:val="center"/>
          </w:tcPr>
          <w:p w14:paraId="75227FF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2,56</w:t>
            </w:r>
            <w:r w:rsidRPr="00AA04B6">
              <w:rPr>
                <w:spacing w:val="4"/>
                <w:sz w:val="16"/>
                <w:szCs w:val="16"/>
                <w:lang w:val="uk-UA"/>
              </w:rPr>
              <w:t>5</w:t>
            </w:r>
          </w:p>
        </w:tc>
        <w:tc>
          <w:tcPr>
            <w:tcW w:w="628" w:type="dxa"/>
            <w:shd w:val="clear" w:color="auto" w:fill="C5E0B3" w:themeFill="accent6" w:themeFillTint="66"/>
            <w:noWrap/>
            <w:tcFitText/>
            <w:vAlign w:val="center"/>
          </w:tcPr>
          <w:p w14:paraId="4794928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2,83</w:t>
            </w:r>
            <w:r w:rsidRPr="00AA04B6">
              <w:rPr>
                <w:spacing w:val="4"/>
                <w:sz w:val="16"/>
                <w:szCs w:val="16"/>
                <w:lang w:val="uk-UA"/>
              </w:rPr>
              <w:t>0</w:t>
            </w:r>
          </w:p>
        </w:tc>
        <w:tc>
          <w:tcPr>
            <w:tcW w:w="628" w:type="dxa"/>
            <w:shd w:val="clear" w:color="auto" w:fill="C5E0B3" w:themeFill="accent6" w:themeFillTint="66"/>
            <w:noWrap/>
            <w:tcFitText/>
            <w:vAlign w:val="center"/>
          </w:tcPr>
          <w:p w14:paraId="29C636D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3,08</w:t>
            </w:r>
            <w:r w:rsidRPr="00AA04B6">
              <w:rPr>
                <w:spacing w:val="4"/>
                <w:sz w:val="16"/>
                <w:szCs w:val="16"/>
                <w:lang w:val="uk-UA"/>
              </w:rPr>
              <w:t>3</w:t>
            </w:r>
          </w:p>
        </w:tc>
        <w:tc>
          <w:tcPr>
            <w:tcW w:w="628" w:type="dxa"/>
            <w:shd w:val="clear" w:color="auto" w:fill="C5E0B3" w:themeFill="accent6" w:themeFillTint="66"/>
            <w:noWrap/>
            <w:tcFitText/>
            <w:vAlign w:val="center"/>
          </w:tcPr>
          <w:p w14:paraId="34336C6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3,32</w:t>
            </w:r>
            <w:r w:rsidRPr="00AA04B6">
              <w:rPr>
                <w:spacing w:val="4"/>
                <w:sz w:val="16"/>
                <w:szCs w:val="16"/>
                <w:lang w:val="uk-UA"/>
              </w:rPr>
              <w:t>3</w:t>
            </w:r>
          </w:p>
        </w:tc>
        <w:tc>
          <w:tcPr>
            <w:tcW w:w="628" w:type="dxa"/>
            <w:shd w:val="clear" w:color="auto" w:fill="92D050"/>
            <w:noWrap/>
            <w:tcFitText/>
            <w:vAlign w:val="center"/>
          </w:tcPr>
          <w:p w14:paraId="33D2035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3,55</w:t>
            </w:r>
            <w:r w:rsidRPr="00AA04B6">
              <w:rPr>
                <w:spacing w:val="4"/>
                <w:sz w:val="16"/>
                <w:szCs w:val="16"/>
                <w:lang w:val="uk-UA"/>
              </w:rPr>
              <w:t>1</w:t>
            </w:r>
          </w:p>
        </w:tc>
        <w:tc>
          <w:tcPr>
            <w:tcW w:w="628" w:type="dxa"/>
            <w:shd w:val="clear" w:color="auto" w:fill="92D050"/>
            <w:noWrap/>
            <w:tcFitText/>
            <w:vAlign w:val="center"/>
          </w:tcPr>
          <w:p w14:paraId="1AD6A6E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3,97</w:t>
            </w:r>
            <w:r w:rsidRPr="00AA04B6">
              <w:rPr>
                <w:spacing w:val="4"/>
                <w:sz w:val="16"/>
                <w:szCs w:val="16"/>
                <w:lang w:val="uk-UA"/>
              </w:rPr>
              <w:t>1</w:t>
            </w:r>
          </w:p>
        </w:tc>
        <w:tc>
          <w:tcPr>
            <w:tcW w:w="628" w:type="dxa"/>
            <w:shd w:val="clear" w:color="auto" w:fill="92D050"/>
            <w:noWrap/>
            <w:tcFitText/>
            <w:vAlign w:val="center"/>
          </w:tcPr>
          <w:p w14:paraId="37CDA94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4,34</w:t>
            </w:r>
            <w:r w:rsidRPr="00AA04B6">
              <w:rPr>
                <w:spacing w:val="4"/>
                <w:sz w:val="16"/>
                <w:szCs w:val="16"/>
                <w:lang w:val="uk-UA"/>
              </w:rPr>
              <w:t>0</w:t>
            </w:r>
          </w:p>
        </w:tc>
        <w:tc>
          <w:tcPr>
            <w:tcW w:w="628" w:type="dxa"/>
            <w:shd w:val="clear" w:color="auto" w:fill="92D050"/>
            <w:noWrap/>
            <w:tcFitText/>
            <w:vAlign w:val="center"/>
          </w:tcPr>
          <w:p w14:paraId="67E4264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4,66</w:t>
            </w:r>
            <w:r w:rsidRPr="00AA04B6">
              <w:rPr>
                <w:spacing w:val="4"/>
                <w:sz w:val="16"/>
                <w:szCs w:val="16"/>
                <w:lang w:val="uk-UA"/>
              </w:rPr>
              <w:t>1</w:t>
            </w:r>
          </w:p>
        </w:tc>
        <w:tc>
          <w:tcPr>
            <w:tcW w:w="628" w:type="dxa"/>
            <w:shd w:val="clear" w:color="auto" w:fill="92D050"/>
            <w:noWrap/>
            <w:tcFitText/>
            <w:vAlign w:val="center"/>
          </w:tcPr>
          <w:p w14:paraId="369DDDB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4,93</w:t>
            </w:r>
            <w:r w:rsidRPr="00AA04B6">
              <w:rPr>
                <w:spacing w:val="4"/>
                <w:sz w:val="16"/>
                <w:szCs w:val="16"/>
                <w:lang w:val="uk-UA"/>
              </w:rPr>
              <w:t>2</w:t>
            </w:r>
          </w:p>
        </w:tc>
        <w:tc>
          <w:tcPr>
            <w:tcW w:w="553" w:type="dxa"/>
            <w:noWrap/>
            <w:tcFitText/>
            <w:vAlign w:val="center"/>
          </w:tcPr>
          <w:p w14:paraId="61509B56"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C641FD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827312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295BDA5" w14:textId="77777777" w:rsidR="00AA04B6" w:rsidRPr="00AA04B6" w:rsidRDefault="00AA04B6" w:rsidP="00AA04B6">
            <w:pPr>
              <w:spacing w:after="0" w:line="240" w:lineRule="auto"/>
              <w:jc w:val="center"/>
              <w:rPr>
                <w:sz w:val="16"/>
                <w:szCs w:val="16"/>
                <w:lang w:val="uk-UA"/>
              </w:rPr>
            </w:pPr>
          </w:p>
        </w:tc>
      </w:tr>
      <w:tr w:rsidR="00AA04B6" w:rsidRPr="00AA04B6" w14:paraId="0DF12B6E" w14:textId="77777777" w:rsidTr="00AA04B6">
        <w:trPr>
          <w:trHeight w:val="195"/>
          <w:jc w:val="center"/>
        </w:trPr>
        <w:tc>
          <w:tcPr>
            <w:tcW w:w="481" w:type="dxa"/>
            <w:noWrap/>
            <w:tcFitText/>
            <w:vAlign w:val="center"/>
          </w:tcPr>
          <w:p w14:paraId="16698C31"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3</w:t>
            </w:r>
            <w:r w:rsidRPr="00AA04B6">
              <w:rPr>
                <w:spacing w:val="1"/>
                <w:sz w:val="16"/>
                <w:szCs w:val="16"/>
                <w:lang w:val="en-US"/>
              </w:rPr>
              <w:t>2</w:t>
            </w:r>
          </w:p>
        </w:tc>
        <w:tc>
          <w:tcPr>
            <w:tcW w:w="567" w:type="dxa"/>
            <w:noWrap/>
            <w:tcFitText/>
            <w:vAlign w:val="center"/>
          </w:tcPr>
          <w:p w14:paraId="6A33EFF7"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1.2</w:t>
            </w:r>
            <w:r w:rsidRPr="00AA04B6">
              <w:rPr>
                <w:spacing w:val="3"/>
                <w:sz w:val="16"/>
                <w:szCs w:val="16"/>
                <w:lang w:val="en-US"/>
              </w:rPr>
              <w:t>6</w:t>
            </w:r>
          </w:p>
        </w:tc>
        <w:tc>
          <w:tcPr>
            <w:tcW w:w="670" w:type="dxa"/>
            <w:noWrap/>
            <w:tcFitText/>
            <w:vAlign w:val="center"/>
          </w:tcPr>
          <w:p w14:paraId="6589D176"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733589EF"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67F98F8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0,76</w:t>
            </w:r>
            <w:r w:rsidRPr="00AA04B6">
              <w:rPr>
                <w:spacing w:val="1"/>
                <w:w w:val="87"/>
                <w:sz w:val="16"/>
                <w:szCs w:val="16"/>
                <w:lang w:val="uk-UA"/>
              </w:rPr>
              <w:t>5</w:t>
            </w:r>
          </w:p>
        </w:tc>
        <w:tc>
          <w:tcPr>
            <w:tcW w:w="480" w:type="dxa"/>
            <w:shd w:val="clear" w:color="auto" w:fill="C5E0B3" w:themeFill="accent6" w:themeFillTint="66"/>
            <w:noWrap/>
            <w:tcFitText/>
            <w:vAlign w:val="center"/>
          </w:tcPr>
          <w:p w14:paraId="6C034777"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0,91</w:t>
            </w:r>
          </w:p>
        </w:tc>
        <w:tc>
          <w:tcPr>
            <w:tcW w:w="554" w:type="dxa"/>
            <w:shd w:val="clear" w:color="auto" w:fill="C5E0B3" w:themeFill="accent6" w:themeFillTint="66"/>
            <w:noWrap/>
            <w:tcFitText/>
            <w:vAlign w:val="center"/>
          </w:tcPr>
          <w:p w14:paraId="54D986E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1,12</w:t>
            </w:r>
            <w:r w:rsidRPr="00AA04B6">
              <w:rPr>
                <w:spacing w:val="1"/>
                <w:w w:val="87"/>
                <w:sz w:val="16"/>
                <w:szCs w:val="16"/>
                <w:lang w:val="uk-UA"/>
              </w:rPr>
              <w:t>8</w:t>
            </w:r>
          </w:p>
        </w:tc>
        <w:tc>
          <w:tcPr>
            <w:tcW w:w="479" w:type="dxa"/>
            <w:shd w:val="clear" w:color="auto" w:fill="C5E0B3" w:themeFill="accent6" w:themeFillTint="66"/>
            <w:noWrap/>
            <w:tcFitText/>
            <w:vAlign w:val="center"/>
          </w:tcPr>
          <w:p w14:paraId="3818603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1,3</w:t>
            </w:r>
            <w:r w:rsidRPr="00AA04B6">
              <w:rPr>
                <w:spacing w:val="2"/>
                <w:w w:val="85"/>
                <w:sz w:val="16"/>
                <w:szCs w:val="16"/>
                <w:lang w:val="uk-UA"/>
              </w:rPr>
              <w:t>4</w:t>
            </w:r>
          </w:p>
        </w:tc>
        <w:tc>
          <w:tcPr>
            <w:tcW w:w="553" w:type="dxa"/>
            <w:shd w:val="clear" w:color="auto" w:fill="C5E0B3" w:themeFill="accent6" w:themeFillTint="66"/>
            <w:noWrap/>
            <w:tcFitText/>
            <w:vAlign w:val="center"/>
          </w:tcPr>
          <w:p w14:paraId="1A312A0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1,480</w:t>
            </w:r>
          </w:p>
        </w:tc>
        <w:tc>
          <w:tcPr>
            <w:tcW w:w="479" w:type="dxa"/>
            <w:shd w:val="clear" w:color="auto" w:fill="C5E0B3" w:themeFill="accent6" w:themeFillTint="66"/>
            <w:noWrap/>
            <w:tcFitText/>
            <w:vAlign w:val="center"/>
          </w:tcPr>
          <w:p w14:paraId="6B27146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1,6</w:t>
            </w:r>
            <w:r w:rsidRPr="00AA04B6">
              <w:rPr>
                <w:spacing w:val="2"/>
                <w:w w:val="85"/>
                <w:sz w:val="16"/>
                <w:szCs w:val="16"/>
                <w:lang w:val="uk-UA"/>
              </w:rPr>
              <w:t>2</w:t>
            </w:r>
          </w:p>
        </w:tc>
        <w:tc>
          <w:tcPr>
            <w:tcW w:w="553" w:type="dxa"/>
            <w:shd w:val="clear" w:color="auto" w:fill="C5E0B3" w:themeFill="accent6" w:themeFillTint="66"/>
            <w:noWrap/>
            <w:tcFitText/>
            <w:vAlign w:val="center"/>
          </w:tcPr>
          <w:p w14:paraId="5546B1E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1,819</w:t>
            </w:r>
          </w:p>
        </w:tc>
        <w:tc>
          <w:tcPr>
            <w:tcW w:w="479" w:type="dxa"/>
            <w:shd w:val="clear" w:color="auto" w:fill="C5E0B3" w:themeFill="accent6" w:themeFillTint="66"/>
            <w:noWrap/>
            <w:tcFitText/>
            <w:vAlign w:val="center"/>
          </w:tcPr>
          <w:p w14:paraId="14238F69"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2,0</w:t>
            </w:r>
            <w:r w:rsidRPr="00AA04B6">
              <w:rPr>
                <w:spacing w:val="2"/>
                <w:w w:val="85"/>
                <w:sz w:val="16"/>
                <w:szCs w:val="16"/>
                <w:lang w:val="uk-UA"/>
              </w:rPr>
              <w:t>2</w:t>
            </w:r>
          </w:p>
        </w:tc>
        <w:tc>
          <w:tcPr>
            <w:tcW w:w="553" w:type="dxa"/>
            <w:shd w:val="clear" w:color="auto" w:fill="C5E0B3" w:themeFill="accent6" w:themeFillTint="66"/>
            <w:noWrap/>
            <w:tcFitText/>
            <w:vAlign w:val="center"/>
          </w:tcPr>
          <w:p w14:paraId="3341743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2,146</w:t>
            </w:r>
          </w:p>
        </w:tc>
        <w:tc>
          <w:tcPr>
            <w:tcW w:w="628" w:type="dxa"/>
            <w:shd w:val="clear" w:color="auto" w:fill="C5E0B3" w:themeFill="accent6" w:themeFillTint="66"/>
            <w:noWrap/>
            <w:tcFitText/>
            <w:vAlign w:val="center"/>
          </w:tcPr>
          <w:p w14:paraId="7114C10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2,46</w:t>
            </w:r>
            <w:r w:rsidRPr="00AA04B6">
              <w:rPr>
                <w:spacing w:val="4"/>
                <w:sz w:val="16"/>
                <w:szCs w:val="16"/>
                <w:lang w:val="uk-UA"/>
              </w:rPr>
              <w:t>0</w:t>
            </w:r>
          </w:p>
        </w:tc>
        <w:tc>
          <w:tcPr>
            <w:tcW w:w="628" w:type="dxa"/>
            <w:shd w:val="clear" w:color="auto" w:fill="C5E0B3" w:themeFill="accent6" w:themeFillTint="66"/>
            <w:noWrap/>
            <w:tcFitText/>
            <w:vAlign w:val="center"/>
          </w:tcPr>
          <w:p w14:paraId="443E930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2,76</w:t>
            </w:r>
            <w:r w:rsidRPr="00AA04B6">
              <w:rPr>
                <w:spacing w:val="4"/>
                <w:sz w:val="16"/>
                <w:szCs w:val="16"/>
                <w:lang w:val="uk-UA"/>
              </w:rPr>
              <w:t>2</w:t>
            </w:r>
          </w:p>
        </w:tc>
        <w:tc>
          <w:tcPr>
            <w:tcW w:w="628" w:type="dxa"/>
            <w:shd w:val="clear" w:color="auto" w:fill="C5E0B3" w:themeFill="accent6" w:themeFillTint="66"/>
            <w:noWrap/>
            <w:tcFitText/>
            <w:vAlign w:val="center"/>
          </w:tcPr>
          <w:p w14:paraId="2F9B005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3,05</w:t>
            </w:r>
            <w:r w:rsidRPr="00AA04B6">
              <w:rPr>
                <w:spacing w:val="4"/>
                <w:sz w:val="16"/>
                <w:szCs w:val="16"/>
                <w:lang w:val="uk-UA"/>
              </w:rPr>
              <w:t>2</w:t>
            </w:r>
          </w:p>
        </w:tc>
        <w:tc>
          <w:tcPr>
            <w:tcW w:w="628" w:type="dxa"/>
            <w:shd w:val="clear" w:color="auto" w:fill="C5E0B3" w:themeFill="accent6" w:themeFillTint="66"/>
            <w:noWrap/>
            <w:tcFitText/>
            <w:vAlign w:val="center"/>
          </w:tcPr>
          <w:p w14:paraId="68697F3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3,32</w:t>
            </w:r>
            <w:r w:rsidRPr="00AA04B6">
              <w:rPr>
                <w:spacing w:val="4"/>
                <w:sz w:val="16"/>
                <w:szCs w:val="16"/>
                <w:lang w:val="uk-UA"/>
              </w:rPr>
              <w:t>9</w:t>
            </w:r>
          </w:p>
        </w:tc>
        <w:tc>
          <w:tcPr>
            <w:tcW w:w="628" w:type="dxa"/>
            <w:shd w:val="clear" w:color="auto" w:fill="C5E0B3" w:themeFill="accent6" w:themeFillTint="66"/>
            <w:noWrap/>
            <w:tcFitText/>
            <w:vAlign w:val="center"/>
          </w:tcPr>
          <w:p w14:paraId="3242713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3,59</w:t>
            </w:r>
            <w:r w:rsidRPr="00AA04B6">
              <w:rPr>
                <w:spacing w:val="4"/>
                <w:sz w:val="16"/>
                <w:szCs w:val="16"/>
                <w:lang w:val="uk-UA"/>
              </w:rPr>
              <w:t>4</w:t>
            </w:r>
          </w:p>
        </w:tc>
        <w:tc>
          <w:tcPr>
            <w:tcW w:w="628" w:type="dxa"/>
            <w:shd w:val="clear" w:color="auto" w:fill="92D050"/>
            <w:noWrap/>
            <w:tcFitText/>
            <w:vAlign w:val="center"/>
          </w:tcPr>
          <w:p w14:paraId="39FE3E1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3,84</w:t>
            </w:r>
            <w:r w:rsidRPr="00AA04B6">
              <w:rPr>
                <w:spacing w:val="4"/>
                <w:sz w:val="16"/>
                <w:szCs w:val="16"/>
                <w:lang w:val="uk-UA"/>
              </w:rPr>
              <w:t>7</w:t>
            </w:r>
          </w:p>
        </w:tc>
        <w:tc>
          <w:tcPr>
            <w:tcW w:w="628" w:type="dxa"/>
            <w:shd w:val="clear" w:color="auto" w:fill="92D050"/>
            <w:noWrap/>
            <w:tcFitText/>
            <w:vAlign w:val="center"/>
          </w:tcPr>
          <w:p w14:paraId="69A01260"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4,31</w:t>
            </w:r>
            <w:r w:rsidRPr="00AA04B6">
              <w:rPr>
                <w:spacing w:val="4"/>
                <w:sz w:val="16"/>
                <w:szCs w:val="16"/>
                <w:lang w:val="uk-UA"/>
              </w:rPr>
              <w:t>6</w:t>
            </w:r>
          </w:p>
        </w:tc>
        <w:tc>
          <w:tcPr>
            <w:tcW w:w="628" w:type="dxa"/>
            <w:shd w:val="clear" w:color="auto" w:fill="92D050"/>
            <w:noWrap/>
            <w:tcFitText/>
            <w:vAlign w:val="center"/>
          </w:tcPr>
          <w:p w14:paraId="3CEDE4E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4,73</w:t>
            </w:r>
            <w:r w:rsidRPr="00AA04B6">
              <w:rPr>
                <w:spacing w:val="4"/>
                <w:sz w:val="16"/>
                <w:szCs w:val="16"/>
                <w:lang w:val="uk-UA"/>
              </w:rPr>
              <w:t>5</w:t>
            </w:r>
          </w:p>
        </w:tc>
        <w:tc>
          <w:tcPr>
            <w:tcW w:w="628" w:type="dxa"/>
            <w:shd w:val="clear" w:color="auto" w:fill="92D050"/>
            <w:noWrap/>
            <w:tcFitText/>
            <w:vAlign w:val="center"/>
          </w:tcPr>
          <w:p w14:paraId="0D73980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5,10</w:t>
            </w:r>
            <w:r w:rsidRPr="00AA04B6">
              <w:rPr>
                <w:spacing w:val="4"/>
                <w:sz w:val="16"/>
                <w:szCs w:val="16"/>
                <w:lang w:val="uk-UA"/>
              </w:rPr>
              <w:t>5</w:t>
            </w:r>
          </w:p>
        </w:tc>
        <w:tc>
          <w:tcPr>
            <w:tcW w:w="628" w:type="dxa"/>
            <w:shd w:val="clear" w:color="auto" w:fill="92D050"/>
            <w:noWrap/>
            <w:tcFitText/>
            <w:vAlign w:val="center"/>
          </w:tcPr>
          <w:p w14:paraId="269C5F7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5,42</w:t>
            </w:r>
            <w:r w:rsidRPr="00AA04B6">
              <w:rPr>
                <w:spacing w:val="4"/>
                <w:sz w:val="16"/>
                <w:szCs w:val="16"/>
                <w:lang w:val="uk-UA"/>
              </w:rPr>
              <w:t>6</w:t>
            </w:r>
          </w:p>
        </w:tc>
        <w:tc>
          <w:tcPr>
            <w:tcW w:w="553" w:type="dxa"/>
            <w:noWrap/>
            <w:tcFitText/>
            <w:vAlign w:val="center"/>
          </w:tcPr>
          <w:p w14:paraId="580856E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2FA34CE"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3C8A3B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33D9E5D" w14:textId="77777777" w:rsidR="00AA04B6" w:rsidRPr="00AA04B6" w:rsidRDefault="00AA04B6" w:rsidP="00AA04B6">
            <w:pPr>
              <w:spacing w:after="0" w:line="240" w:lineRule="auto"/>
              <w:jc w:val="center"/>
              <w:rPr>
                <w:sz w:val="16"/>
                <w:szCs w:val="16"/>
                <w:lang w:val="uk-UA"/>
              </w:rPr>
            </w:pPr>
          </w:p>
        </w:tc>
      </w:tr>
      <w:tr w:rsidR="00AA04B6" w:rsidRPr="00AA04B6" w14:paraId="4A2FD99D" w14:textId="77777777" w:rsidTr="00AA04B6">
        <w:trPr>
          <w:trHeight w:val="180"/>
          <w:jc w:val="center"/>
        </w:trPr>
        <w:tc>
          <w:tcPr>
            <w:tcW w:w="481" w:type="dxa"/>
            <w:noWrap/>
            <w:tcFitText/>
            <w:vAlign w:val="center"/>
          </w:tcPr>
          <w:p w14:paraId="781BE609"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3</w:t>
            </w:r>
            <w:r w:rsidRPr="00AA04B6">
              <w:rPr>
                <w:spacing w:val="1"/>
                <w:sz w:val="16"/>
                <w:szCs w:val="16"/>
                <w:lang w:val="en-US"/>
              </w:rPr>
              <w:t>3</w:t>
            </w:r>
          </w:p>
        </w:tc>
        <w:tc>
          <w:tcPr>
            <w:tcW w:w="567" w:type="dxa"/>
            <w:noWrap/>
            <w:tcFitText/>
            <w:vAlign w:val="center"/>
          </w:tcPr>
          <w:p w14:paraId="6154E79F"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1.3</w:t>
            </w:r>
            <w:r w:rsidRPr="00AA04B6">
              <w:rPr>
                <w:spacing w:val="3"/>
                <w:sz w:val="16"/>
                <w:szCs w:val="16"/>
                <w:lang w:val="en-US"/>
              </w:rPr>
              <w:t>0</w:t>
            </w:r>
          </w:p>
        </w:tc>
        <w:tc>
          <w:tcPr>
            <w:tcW w:w="670" w:type="dxa"/>
            <w:noWrap/>
            <w:tcFitText/>
            <w:vAlign w:val="center"/>
          </w:tcPr>
          <w:p w14:paraId="11469E73"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D395387"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7B46534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0,79</w:t>
            </w:r>
            <w:r w:rsidRPr="00AA04B6">
              <w:rPr>
                <w:spacing w:val="1"/>
                <w:w w:val="87"/>
                <w:sz w:val="16"/>
                <w:szCs w:val="16"/>
                <w:lang w:val="uk-UA"/>
              </w:rPr>
              <w:t>0</w:t>
            </w:r>
          </w:p>
        </w:tc>
        <w:tc>
          <w:tcPr>
            <w:tcW w:w="480" w:type="dxa"/>
            <w:shd w:val="clear" w:color="auto" w:fill="C5E0B3" w:themeFill="accent6" w:themeFillTint="66"/>
            <w:noWrap/>
            <w:tcFitText/>
            <w:vAlign w:val="center"/>
          </w:tcPr>
          <w:p w14:paraId="53F4F66C"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0,94</w:t>
            </w:r>
          </w:p>
        </w:tc>
        <w:tc>
          <w:tcPr>
            <w:tcW w:w="554" w:type="dxa"/>
            <w:shd w:val="clear" w:color="auto" w:fill="C5E0B3" w:themeFill="accent6" w:themeFillTint="66"/>
            <w:noWrap/>
            <w:tcFitText/>
            <w:vAlign w:val="center"/>
          </w:tcPr>
          <w:p w14:paraId="779E795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1,16</w:t>
            </w:r>
            <w:r w:rsidRPr="00AA04B6">
              <w:rPr>
                <w:spacing w:val="1"/>
                <w:w w:val="87"/>
                <w:sz w:val="16"/>
                <w:szCs w:val="16"/>
                <w:lang w:val="uk-UA"/>
              </w:rPr>
              <w:t>0</w:t>
            </w:r>
          </w:p>
        </w:tc>
        <w:tc>
          <w:tcPr>
            <w:tcW w:w="479" w:type="dxa"/>
            <w:shd w:val="clear" w:color="auto" w:fill="C5E0B3" w:themeFill="accent6" w:themeFillTint="66"/>
            <w:noWrap/>
            <w:tcFitText/>
            <w:vAlign w:val="center"/>
          </w:tcPr>
          <w:p w14:paraId="15A27606"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1,3</w:t>
            </w:r>
            <w:r w:rsidRPr="00AA04B6">
              <w:rPr>
                <w:spacing w:val="2"/>
                <w:w w:val="85"/>
                <w:sz w:val="16"/>
                <w:szCs w:val="16"/>
                <w:lang w:val="uk-UA"/>
              </w:rPr>
              <w:t>8</w:t>
            </w:r>
          </w:p>
        </w:tc>
        <w:tc>
          <w:tcPr>
            <w:tcW w:w="553" w:type="dxa"/>
            <w:shd w:val="clear" w:color="auto" w:fill="C5E0B3" w:themeFill="accent6" w:themeFillTint="66"/>
            <w:noWrap/>
            <w:tcFitText/>
            <w:vAlign w:val="center"/>
          </w:tcPr>
          <w:p w14:paraId="14966F4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1,530</w:t>
            </w:r>
          </w:p>
        </w:tc>
        <w:tc>
          <w:tcPr>
            <w:tcW w:w="479" w:type="dxa"/>
            <w:shd w:val="clear" w:color="auto" w:fill="C5E0B3" w:themeFill="accent6" w:themeFillTint="66"/>
            <w:noWrap/>
            <w:tcFitText/>
            <w:vAlign w:val="center"/>
          </w:tcPr>
          <w:p w14:paraId="6A37482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1,6</w:t>
            </w:r>
            <w:r w:rsidRPr="00AA04B6">
              <w:rPr>
                <w:spacing w:val="2"/>
                <w:w w:val="85"/>
                <w:sz w:val="16"/>
                <w:szCs w:val="16"/>
                <w:lang w:val="uk-UA"/>
              </w:rPr>
              <w:t>7</w:t>
            </w:r>
          </w:p>
        </w:tc>
        <w:tc>
          <w:tcPr>
            <w:tcW w:w="553" w:type="dxa"/>
            <w:shd w:val="clear" w:color="auto" w:fill="C5E0B3" w:themeFill="accent6" w:themeFillTint="66"/>
            <w:noWrap/>
            <w:tcFitText/>
            <w:vAlign w:val="center"/>
          </w:tcPr>
          <w:p w14:paraId="65D9340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1,880</w:t>
            </w:r>
          </w:p>
        </w:tc>
        <w:tc>
          <w:tcPr>
            <w:tcW w:w="479" w:type="dxa"/>
            <w:shd w:val="clear" w:color="auto" w:fill="C5E0B3" w:themeFill="accent6" w:themeFillTint="66"/>
            <w:noWrap/>
            <w:tcFitText/>
            <w:vAlign w:val="center"/>
          </w:tcPr>
          <w:p w14:paraId="58ADBB2C"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2,0</w:t>
            </w:r>
            <w:r w:rsidRPr="00AA04B6">
              <w:rPr>
                <w:spacing w:val="2"/>
                <w:w w:val="85"/>
                <w:sz w:val="16"/>
                <w:szCs w:val="16"/>
                <w:lang w:val="uk-UA"/>
              </w:rPr>
              <w:t>8</w:t>
            </w:r>
          </w:p>
        </w:tc>
        <w:tc>
          <w:tcPr>
            <w:tcW w:w="553" w:type="dxa"/>
            <w:shd w:val="clear" w:color="auto" w:fill="C5E0B3" w:themeFill="accent6" w:themeFillTint="66"/>
            <w:noWrap/>
            <w:tcFitText/>
            <w:vAlign w:val="center"/>
          </w:tcPr>
          <w:p w14:paraId="1BF25D8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2,220</w:t>
            </w:r>
          </w:p>
        </w:tc>
        <w:tc>
          <w:tcPr>
            <w:tcW w:w="628" w:type="dxa"/>
            <w:shd w:val="clear" w:color="auto" w:fill="C5E0B3" w:themeFill="accent6" w:themeFillTint="66"/>
            <w:noWrap/>
            <w:tcFitText/>
            <w:vAlign w:val="center"/>
          </w:tcPr>
          <w:p w14:paraId="3BFAD60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2,55</w:t>
            </w:r>
            <w:r w:rsidRPr="00AA04B6">
              <w:rPr>
                <w:spacing w:val="4"/>
                <w:sz w:val="16"/>
                <w:szCs w:val="16"/>
                <w:lang w:val="uk-UA"/>
              </w:rPr>
              <w:t>0</w:t>
            </w:r>
          </w:p>
        </w:tc>
        <w:tc>
          <w:tcPr>
            <w:tcW w:w="628" w:type="dxa"/>
            <w:shd w:val="clear" w:color="auto" w:fill="C5E0B3" w:themeFill="accent6" w:themeFillTint="66"/>
            <w:noWrap/>
            <w:tcFitText/>
            <w:vAlign w:val="center"/>
          </w:tcPr>
          <w:p w14:paraId="20F1265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2,86</w:t>
            </w:r>
            <w:r w:rsidRPr="00AA04B6">
              <w:rPr>
                <w:spacing w:val="4"/>
                <w:sz w:val="16"/>
                <w:szCs w:val="16"/>
                <w:lang w:val="uk-UA"/>
              </w:rPr>
              <w:t>0</w:t>
            </w:r>
          </w:p>
        </w:tc>
        <w:tc>
          <w:tcPr>
            <w:tcW w:w="628" w:type="dxa"/>
            <w:shd w:val="clear" w:color="auto" w:fill="C5E0B3" w:themeFill="accent6" w:themeFillTint="66"/>
            <w:noWrap/>
            <w:tcFitText/>
            <w:vAlign w:val="center"/>
          </w:tcPr>
          <w:p w14:paraId="5E592EC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3,16</w:t>
            </w:r>
            <w:r w:rsidRPr="00AA04B6">
              <w:rPr>
                <w:spacing w:val="4"/>
                <w:sz w:val="16"/>
                <w:szCs w:val="16"/>
                <w:lang w:val="uk-UA"/>
              </w:rPr>
              <w:t>0</w:t>
            </w:r>
          </w:p>
        </w:tc>
        <w:tc>
          <w:tcPr>
            <w:tcW w:w="628" w:type="dxa"/>
            <w:shd w:val="clear" w:color="auto" w:fill="C5E0B3" w:themeFill="accent6" w:themeFillTint="66"/>
            <w:noWrap/>
            <w:tcFitText/>
            <w:vAlign w:val="center"/>
          </w:tcPr>
          <w:p w14:paraId="1E653BB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3,45</w:t>
            </w:r>
            <w:r w:rsidRPr="00AA04B6">
              <w:rPr>
                <w:spacing w:val="4"/>
                <w:sz w:val="16"/>
                <w:szCs w:val="16"/>
                <w:lang w:val="uk-UA"/>
              </w:rPr>
              <w:t>0</w:t>
            </w:r>
          </w:p>
        </w:tc>
        <w:tc>
          <w:tcPr>
            <w:tcW w:w="628" w:type="dxa"/>
            <w:shd w:val="clear" w:color="auto" w:fill="C5E0B3" w:themeFill="accent6" w:themeFillTint="66"/>
            <w:noWrap/>
            <w:tcFitText/>
            <w:vAlign w:val="center"/>
          </w:tcPr>
          <w:p w14:paraId="2CB10C7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3,73</w:t>
            </w:r>
            <w:r w:rsidRPr="00AA04B6">
              <w:rPr>
                <w:spacing w:val="4"/>
                <w:sz w:val="16"/>
                <w:szCs w:val="16"/>
                <w:lang w:val="uk-UA"/>
              </w:rPr>
              <w:t>0</w:t>
            </w:r>
          </w:p>
        </w:tc>
        <w:tc>
          <w:tcPr>
            <w:tcW w:w="628" w:type="dxa"/>
            <w:shd w:val="clear" w:color="auto" w:fill="92D050"/>
            <w:noWrap/>
            <w:tcFitText/>
            <w:vAlign w:val="center"/>
          </w:tcPr>
          <w:p w14:paraId="1F37E60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3,99</w:t>
            </w:r>
            <w:r w:rsidRPr="00AA04B6">
              <w:rPr>
                <w:spacing w:val="4"/>
                <w:sz w:val="16"/>
                <w:szCs w:val="16"/>
                <w:lang w:val="uk-UA"/>
              </w:rPr>
              <w:t>0</w:t>
            </w:r>
          </w:p>
        </w:tc>
        <w:tc>
          <w:tcPr>
            <w:tcW w:w="628" w:type="dxa"/>
            <w:shd w:val="clear" w:color="auto" w:fill="92D050"/>
            <w:noWrap/>
            <w:tcFitText/>
            <w:vAlign w:val="center"/>
          </w:tcPr>
          <w:p w14:paraId="3E81831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4,49</w:t>
            </w:r>
            <w:r w:rsidRPr="00AA04B6">
              <w:rPr>
                <w:spacing w:val="4"/>
                <w:sz w:val="16"/>
                <w:szCs w:val="16"/>
                <w:lang w:val="uk-UA"/>
              </w:rPr>
              <w:t>0</w:t>
            </w:r>
          </w:p>
        </w:tc>
        <w:tc>
          <w:tcPr>
            <w:tcW w:w="628" w:type="dxa"/>
            <w:shd w:val="clear" w:color="auto" w:fill="92D050"/>
            <w:noWrap/>
            <w:tcFitText/>
            <w:vAlign w:val="center"/>
          </w:tcPr>
          <w:p w14:paraId="098F320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4,93</w:t>
            </w:r>
            <w:r w:rsidRPr="00AA04B6">
              <w:rPr>
                <w:spacing w:val="4"/>
                <w:sz w:val="16"/>
                <w:szCs w:val="16"/>
                <w:lang w:val="uk-UA"/>
              </w:rPr>
              <w:t>0</w:t>
            </w:r>
          </w:p>
        </w:tc>
        <w:tc>
          <w:tcPr>
            <w:tcW w:w="628" w:type="dxa"/>
            <w:shd w:val="clear" w:color="auto" w:fill="92D050"/>
            <w:noWrap/>
            <w:tcFitText/>
            <w:vAlign w:val="center"/>
          </w:tcPr>
          <w:p w14:paraId="557EBEC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5,32</w:t>
            </w:r>
            <w:r w:rsidRPr="00AA04B6">
              <w:rPr>
                <w:spacing w:val="4"/>
                <w:sz w:val="16"/>
                <w:szCs w:val="16"/>
                <w:lang w:val="uk-UA"/>
              </w:rPr>
              <w:t>0</w:t>
            </w:r>
          </w:p>
        </w:tc>
        <w:tc>
          <w:tcPr>
            <w:tcW w:w="628" w:type="dxa"/>
            <w:shd w:val="clear" w:color="auto" w:fill="92D050"/>
            <w:noWrap/>
            <w:tcFitText/>
            <w:vAlign w:val="center"/>
          </w:tcPr>
          <w:p w14:paraId="7A69FE1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5,67</w:t>
            </w:r>
            <w:r w:rsidRPr="00AA04B6">
              <w:rPr>
                <w:spacing w:val="4"/>
                <w:sz w:val="16"/>
                <w:szCs w:val="16"/>
                <w:lang w:val="uk-UA"/>
              </w:rPr>
              <w:t>0</w:t>
            </w:r>
          </w:p>
        </w:tc>
        <w:tc>
          <w:tcPr>
            <w:tcW w:w="553" w:type="dxa"/>
            <w:noWrap/>
            <w:tcFitText/>
            <w:vAlign w:val="center"/>
          </w:tcPr>
          <w:p w14:paraId="4F4650E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799F0B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7B3F3DF"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D9F7A9E" w14:textId="77777777" w:rsidR="00AA04B6" w:rsidRPr="00AA04B6" w:rsidRDefault="00AA04B6" w:rsidP="00AA04B6">
            <w:pPr>
              <w:spacing w:after="0" w:line="240" w:lineRule="auto"/>
              <w:jc w:val="center"/>
              <w:rPr>
                <w:sz w:val="16"/>
                <w:szCs w:val="16"/>
                <w:lang w:val="uk-UA"/>
              </w:rPr>
            </w:pPr>
          </w:p>
        </w:tc>
      </w:tr>
      <w:tr w:rsidR="00AA04B6" w:rsidRPr="00AA04B6" w14:paraId="6E4AA22E" w14:textId="77777777" w:rsidTr="00AA04B6">
        <w:trPr>
          <w:trHeight w:val="195"/>
          <w:jc w:val="center"/>
        </w:trPr>
        <w:tc>
          <w:tcPr>
            <w:tcW w:w="481" w:type="dxa"/>
            <w:noWrap/>
            <w:tcFitText/>
            <w:vAlign w:val="center"/>
          </w:tcPr>
          <w:p w14:paraId="28BC2A30"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3</w:t>
            </w:r>
            <w:r w:rsidRPr="00AA04B6">
              <w:rPr>
                <w:spacing w:val="1"/>
                <w:sz w:val="16"/>
                <w:szCs w:val="16"/>
                <w:lang w:val="en-US"/>
              </w:rPr>
              <w:t>4</w:t>
            </w:r>
          </w:p>
        </w:tc>
        <w:tc>
          <w:tcPr>
            <w:tcW w:w="567" w:type="dxa"/>
            <w:noWrap/>
            <w:tcFitText/>
            <w:vAlign w:val="center"/>
          </w:tcPr>
          <w:p w14:paraId="55AB3838"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1.3</w:t>
            </w:r>
            <w:r w:rsidRPr="00AA04B6">
              <w:rPr>
                <w:spacing w:val="3"/>
                <w:sz w:val="16"/>
                <w:szCs w:val="16"/>
                <w:lang w:val="en-US"/>
              </w:rPr>
              <w:t>4</w:t>
            </w:r>
          </w:p>
        </w:tc>
        <w:tc>
          <w:tcPr>
            <w:tcW w:w="670" w:type="dxa"/>
            <w:noWrap/>
            <w:tcFitText/>
            <w:vAlign w:val="center"/>
          </w:tcPr>
          <w:p w14:paraId="2498B2CF"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11106959"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3DA62D0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0,81</w:t>
            </w:r>
            <w:r w:rsidRPr="00AA04B6">
              <w:rPr>
                <w:spacing w:val="1"/>
                <w:w w:val="87"/>
                <w:sz w:val="16"/>
                <w:szCs w:val="16"/>
                <w:lang w:val="uk-UA"/>
              </w:rPr>
              <w:t>4</w:t>
            </w:r>
          </w:p>
        </w:tc>
        <w:tc>
          <w:tcPr>
            <w:tcW w:w="480" w:type="dxa"/>
            <w:shd w:val="clear" w:color="auto" w:fill="C5E0B3" w:themeFill="accent6" w:themeFillTint="66"/>
            <w:noWrap/>
            <w:tcFitText/>
            <w:vAlign w:val="center"/>
          </w:tcPr>
          <w:p w14:paraId="2B198FFA"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0,97</w:t>
            </w:r>
          </w:p>
        </w:tc>
        <w:tc>
          <w:tcPr>
            <w:tcW w:w="554" w:type="dxa"/>
            <w:shd w:val="clear" w:color="auto" w:fill="C5E0B3" w:themeFill="accent6" w:themeFillTint="66"/>
            <w:noWrap/>
            <w:tcFitText/>
            <w:vAlign w:val="center"/>
          </w:tcPr>
          <w:p w14:paraId="0EB5330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1,20</w:t>
            </w:r>
            <w:r w:rsidRPr="00AA04B6">
              <w:rPr>
                <w:spacing w:val="1"/>
                <w:w w:val="87"/>
                <w:sz w:val="16"/>
                <w:szCs w:val="16"/>
                <w:lang w:val="uk-UA"/>
              </w:rPr>
              <w:t>2</w:t>
            </w:r>
          </w:p>
        </w:tc>
        <w:tc>
          <w:tcPr>
            <w:tcW w:w="479" w:type="dxa"/>
            <w:shd w:val="clear" w:color="auto" w:fill="C5E0B3" w:themeFill="accent6" w:themeFillTint="66"/>
            <w:noWrap/>
            <w:tcFitText/>
            <w:vAlign w:val="center"/>
          </w:tcPr>
          <w:p w14:paraId="587358C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1,4</w:t>
            </w:r>
            <w:r w:rsidRPr="00AA04B6">
              <w:rPr>
                <w:spacing w:val="2"/>
                <w:w w:val="85"/>
                <w:sz w:val="16"/>
                <w:szCs w:val="16"/>
                <w:lang w:val="uk-UA"/>
              </w:rPr>
              <w:t>3</w:t>
            </w:r>
          </w:p>
        </w:tc>
        <w:tc>
          <w:tcPr>
            <w:tcW w:w="553" w:type="dxa"/>
            <w:shd w:val="clear" w:color="auto" w:fill="C5E0B3" w:themeFill="accent6" w:themeFillTint="66"/>
            <w:noWrap/>
            <w:tcFitText/>
            <w:vAlign w:val="center"/>
          </w:tcPr>
          <w:p w14:paraId="5C219DD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1,578</w:t>
            </w:r>
          </w:p>
        </w:tc>
        <w:tc>
          <w:tcPr>
            <w:tcW w:w="479" w:type="dxa"/>
            <w:shd w:val="clear" w:color="auto" w:fill="C5E0B3" w:themeFill="accent6" w:themeFillTint="66"/>
            <w:noWrap/>
            <w:tcFitText/>
            <w:vAlign w:val="center"/>
          </w:tcPr>
          <w:p w14:paraId="10B108E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1,7</w:t>
            </w:r>
            <w:r w:rsidRPr="00AA04B6">
              <w:rPr>
                <w:spacing w:val="2"/>
                <w:w w:val="85"/>
                <w:sz w:val="16"/>
                <w:szCs w:val="16"/>
                <w:lang w:val="uk-UA"/>
              </w:rPr>
              <w:t>2</w:t>
            </w:r>
          </w:p>
        </w:tc>
        <w:tc>
          <w:tcPr>
            <w:tcW w:w="553" w:type="dxa"/>
            <w:shd w:val="clear" w:color="auto" w:fill="C5E0B3" w:themeFill="accent6" w:themeFillTint="66"/>
            <w:noWrap/>
            <w:tcFitText/>
            <w:vAlign w:val="center"/>
          </w:tcPr>
          <w:p w14:paraId="72AEC6C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1,942</w:t>
            </w:r>
          </w:p>
        </w:tc>
        <w:tc>
          <w:tcPr>
            <w:tcW w:w="479" w:type="dxa"/>
            <w:shd w:val="clear" w:color="auto" w:fill="C5E0B3" w:themeFill="accent6" w:themeFillTint="66"/>
            <w:noWrap/>
            <w:tcFitText/>
            <w:vAlign w:val="center"/>
          </w:tcPr>
          <w:p w14:paraId="360BAF3C"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2,1</w:t>
            </w:r>
            <w:r w:rsidRPr="00AA04B6">
              <w:rPr>
                <w:spacing w:val="2"/>
                <w:w w:val="85"/>
                <w:sz w:val="16"/>
                <w:szCs w:val="16"/>
                <w:lang w:val="uk-UA"/>
              </w:rPr>
              <w:t>5</w:t>
            </w:r>
          </w:p>
        </w:tc>
        <w:tc>
          <w:tcPr>
            <w:tcW w:w="553" w:type="dxa"/>
            <w:shd w:val="clear" w:color="auto" w:fill="C5E0B3" w:themeFill="accent6" w:themeFillTint="66"/>
            <w:noWrap/>
            <w:tcFitText/>
            <w:vAlign w:val="center"/>
          </w:tcPr>
          <w:p w14:paraId="794E517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2,294</w:t>
            </w:r>
          </w:p>
        </w:tc>
        <w:tc>
          <w:tcPr>
            <w:tcW w:w="628" w:type="dxa"/>
            <w:shd w:val="clear" w:color="auto" w:fill="C5E0B3" w:themeFill="accent6" w:themeFillTint="66"/>
            <w:noWrap/>
            <w:tcFitText/>
            <w:vAlign w:val="center"/>
          </w:tcPr>
          <w:p w14:paraId="4C97EC5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2,63</w:t>
            </w:r>
            <w:r w:rsidRPr="00AA04B6">
              <w:rPr>
                <w:spacing w:val="4"/>
                <w:sz w:val="16"/>
                <w:szCs w:val="16"/>
                <w:lang w:val="uk-UA"/>
              </w:rPr>
              <w:t>3</w:t>
            </w:r>
          </w:p>
        </w:tc>
        <w:tc>
          <w:tcPr>
            <w:tcW w:w="628" w:type="dxa"/>
            <w:shd w:val="clear" w:color="auto" w:fill="C5E0B3" w:themeFill="accent6" w:themeFillTint="66"/>
            <w:noWrap/>
            <w:tcFitText/>
            <w:vAlign w:val="center"/>
          </w:tcPr>
          <w:p w14:paraId="7B52A2B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2,95</w:t>
            </w:r>
            <w:r w:rsidRPr="00AA04B6">
              <w:rPr>
                <w:spacing w:val="4"/>
                <w:sz w:val="16"/>
                <w:szCs w:val="16"/>
                <w:lang w:val="uk-UA"/>
              </w:rPr>
              <w:t>9</w:t>
            </w:r>
          </w:p>
        </w:tc>
        <w:tc>
          <w:tcPr>
            <w:tcW w:w="628" w:type="dxa"/>
            <w:shd w:val="clear" w:color="auto" w:fill="C5E0B3" w:themeFill="accent6" w:themeFillTint="66"/>
            <w:noWrap/>
            <w:tcFitText/>
            <w:vAlign w:val="center"/>
          </w:tcPr>
          <w:p w14:paraId="2C3A246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3,27</w:t>
            </w:r>
            <w:r w:rsidRPr="00AA04B6">
              <w:rPr>
                <w:spacing w:val="4"/>
                <w:sz w:val="16"/>
                <w:szCs w:val="16"/>
                <w:lang w:val="uk-UA"/>
              </w:rPr>
              <w:t>4</w:t>
            </w:r>
          </w:p>
        </w:tc>
        <w:tc>
          <w:tcPr>
            <w:tcW w:w="628" w:type="dxa"/>
            <w:shd w:val="clear" w:color="auto" w:fill="C5E0B3" w:themeFill="accent6" w:themeFillTint="66"/>
            <w:noWrap/>
            <w:tcFitText/>
            <w:vAlign w:val="center"/>
          </w:tcPr>
          <w:p w14:paraId="4D931AB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3,57</w:t>
            </w:r>
            <w:r w:rsidRPr="00AA04B6">
              <w:rPr>
                <w:spacing w:val="4"/>
                <w:sz w:val="16"/>
                <w:szCs w:val="16"/>
                <w:lang w:val="uk-UA"/>
              </w:rPr>
              <w:t>6</w:t>
            </w:r>
          </w:p>
        </w:tc>
        <w:tc>
          <w:tcPr>
            <w:tcW w:w="628" w:type="dxa"/>
            <w:shd w:val="clear" w:color="auto" w:fill="C5E0B3" w:themeFill="accent6" w:themeFillTint="66"/>
            <w:noWrap/>
            <w:tcFitText/>
            <w:vAlign w:val="center"/>
          </w:tcPr>
          <w:p w14:paraId="1F74F17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3,86</w:t>
            </w:r>
            <w:r w:rsidRPr="00AA04B6">
              <w:rPr>
                <w:spacing w:val="4"/>
                <w:sz w:val="16"/>
                <w:szCs w:val="16"/>
                <w:lang w:val="uk-UA"/>
              </w:rPr>
              <w:t>6</w:t>
            </w:r>
          </w:p>
        </w:tc>
        <w:tc>
          <w:tcPr>
            <w:tcW w:w="628" w:type="dxa"/>
            <w:shd w:val="clear" w:color="auto" w:fill="92D050"/>
            <w:noWrap/>
            <w:tcFitText/>
            <w:vAlign w:val="center"/>
          </w:tcPr>
          <w:p w14:paraId="646130C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4,14</w:t>
            </w:r>
            <w:r w:rsidRPr="00AA04B6">
              <w:rPr>
                <w:spacing w:val="4"/>
                <w:sz w:val="16"/>
                <w:szCs w:val="16"/>
                <w:lang w:val="uk-UA"/>
              </w:rPr>
              <w:t>3</w:t>
            </w:r>
          </w:p>
        </w:tc>
        <w:tc>
          <w:tcPr>
            <w:tcW w:w="628" w:type="dxa"/>
            <w:shd w:val="clear" w:color="auto" w:fill="92D050"/>
            <w:noWrap/>
            <w:tcFitText/>
            <w:vAlign w:val="center"/>
          </w:tcPr>
          <w:p w14:paraId="7F9969D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4,66</w:t>
            </w:r>
            <w:r w:rsidRPr="00AA04B6">
              <w:rPr>
                <w:spacing w:val="4"/>
                <w:sz w:val="16"/>
                <w:szCs w:val="16"/>
                <w:lang w:val="uk-UA"/>
              </w:rPr>
              <w:t>1</w:t>
            </w:r>
          </w:p>
        </w:tc>
        <w:tc>
          <w:tcPr>
            <w:tcW w:w="628" w:type="dxa"/>
            <w:shd w:val="clear" w:color="auto" w:fill="92D050"/>
            <w:noWrap/>
            <w:tcFitText/>
            <w:vAlign w:val="center"/>
          </w:tcPr>
          <w:p w14:paraId="3B7DEFE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5,13</w:t>
            </w:r>
            <w:r w:rsidRPr="00AA04B6">
              <w:rPr>
                <w:spacing w:val="4"/>
                <w:sz w:val="16"/>
                <w:szCs w:val="16"/>
                <w:lang w:val="uk-UA"/>
              </w:rPr>
              <w:t>0</w:t>
            </w:r>
          </w:p>
        </w:tc>
        <w:tc>
          <w:tcPr>
            <w:tcW w:w="628" w:type="dxa"/>
            <w:shd w:val="clear" w:color="auto" w:fill="92D050"/>
            <w:noWrap/>
            <w:tcFitText/>
            <w:vAlign w:val="center"/>
          </w:tcPr>
          <w:p w14:paraId="6969AE4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5,54</w:t>
            </w:r>
            <w:r w:rsidRPr="00AA04B6">
              <w:rPr>
                <w:spacing w:val="4"/>
                <w:sz w:val="16"/>
                <w:szCs w:val="16"/>
                <w:lang w:val="uk-UA"/>
              </w:rPr>
              <w:t>9</w:t>
            </w:r>
          </w:p>
        </w:tc>
        <w:tc>
          <w:tcPr>
            <w:tcW w:w="628" w:type="dxa"/>
            <w:shd w:val="clear" w:color="auto" w:fill="92D050"/>
            <w:noWrap/>
            <w:tcFitText/>
            <w:vAlign w:val="center"/>
          </w:tcPr>
          <w:p w14:paraId="164F1A6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5,91</w:t>
            </w:r>
            <w:r w:rsidRPr="00AA04B6">
              <w:rPr>
                <w:spacing w:val="4"/>
                <w:sz w:val="16"/>
                <w:szCs w:val="16"/>
                <w:lang w:val="uk-UA"/>
              </w:rPr>
              <w:t>9</w:t>
            </w:r>
          </w:p>
        </w:tc>
        <w:tc>
          <w:tcPr>
            <w:tcW w:w="553" w:type="dxa"/>
            <w:noWrap/>
            <w:tcFitText/>
            <w:vAlign w:val="center"/>
          </w:tcPr>
          <w:p w14:paraId="73B4C7FE"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9694EA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7FB9F1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B13B66F" w14:textId="77777777" w:rsidR="00AA04B6" w:rsidRPr="00AA04B6" w:rsidRDefault="00AA04B6" w:rsidP="00AA04B6">
            <w:pPr>
              <w:spacing w:after="0" w:line="240" w:lineRule="auto"/>
              <w:jc w:val="center"/>
              <w:rPr>
                <w:sz w:val="16"/>
                <w:szCs w:val="16"/>
                <w:lang w:val="uk-UA"/>
              </w:rPr>
            </w:pPr>
          </w:p>
        </w:tc>
      </w:tr>
      <w:tr w:rsidR="00AA04B6" w:rsidRPr="00AA04B6" w14:paraId="61238D7E" w14:textId="77777777" w:rsidTr="00AA04B6">
        <w:trPr>
          <w:trHeight w:val="195"/>
          <w:jc w:val="center"/>
        </w:trPr>
        <w:tc>
          <w:tcPr>
            <w:tcW w:w="481" w:type="dxa"/>
            <w:noWrap/>
            <w:tcFitText/>
            <w:vAlign w:val="center"/>
          </w:tcPr>
          <w:p w14:paraId="403CA13E"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3</w:t>
            </w:r>
            <w:r w:rsidRPr="00AA04B6">
              <w:rPr>
                <w:spacing w:val="1"/>
                <w:sz w:val="16"/>
                <w:szCs w:val="16"/>
                <w:lang w:val="en-US"/>
              </w:rPr>
              <w:t>5</w:t>
            </w:r>
          </w:p>
        </w:tc>
        <w:tc>
          <w:tcPr>
            <w:tcW w:w="567" w:type="dxa"/>
            <w:noWrap/>
            <w:tcFitText/>
            <w:vAlign w:val="center"/>
          </w:tcPr>
          <w:p w14:paraId="71029BF7"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1.3</w:t>
            </w:r>
            <w:r w:rsidRPr="00AA04B6">
              <w:rPr>
                <w:spacing w:val="3"/>
                <w:sz w:val="16"/>
                <w:szCs w:val="16"/>
                <w:lang w:val="en-US"/>
              </w:rPr>
              <w:t>8</w:t>
            </w:r>
          </w:p>
        </w:tc>
        <w:tc>
          <w:tcPr>
            <w:tcW w:w="670" w:type="dxa"/>
            <w:noWrap/>
            <w:tcFitText/>
            <w:vAlign w:val="center"/>
          </w:tcPr>
          <w:p w14:paraId="0C2647C6"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39C1FEB"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07813B9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0,83</w:t>
            </w:r>
            <w:r w:rsidRPr="00AA04B6">
              <w:rPr>
                <w:spacing w:val="1"/>
                <w:w w:val="87"/>
                <w:sz w:val="16"/>
                <w:szCs w:val="16"/>
                <w:lang w:val="uk-UA"/>
              </w:rPr>
              <w:t>8</w:t>
            </w:r>
          </w:p>
        </w:tc>
        <w:tc>
          <w:tcPr>
            <w:tcW w:w="480" w:type="dxa"/>
            <w:shd w:val="clear" w:color="auto" w:fill="C5E0B3" w:themeFill="accent6" w:themeFillTint="66"/>
            <w:noWrap/>
            <w:tcFitText/>
            <w:vAlign w:val="center"/>
          </w:tcPr>
          <w:p w14:paraId="03D6B7D7"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1,00</w:t>
            </w:r>
          </w:p>
        </w:tc>
        <w:tc>
          <w:tcPr>
            <w:tcW w:w="554" w:type="dxa"/>
            <w:shd w:val="clear" w:color="auto" w:fill="C5E0B3" w:themeFill="accent6" w:themeFillTint="66"/>
            <w:noWrap/>
            <w:tcFitText/>
            <w:vAlign w:val="center"/>
          </w:tcPr>
          <w:p w14:paraId="5F57733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1,23</w:t>
            </w:r>
            <w:r w:rsidRPr="00AA04B6">
              <w:rPr>
                <w:spacing w:val="1"/>
                <w:w w:val="87"/>
                <w:sz w:val="16"/>
                <w:szCs w:val="16"/>
                <w:lang w:val="uk-UA"/>
              </w:rPr>
              <w:t>9</w:t>
            </w:r>
          </w:p>
        </w:tc>
        <w:tc>
          <w:tcPr>
            <w:tcW w:w="479" w:type="dxa"/>
            <w:shd w:val="clear" w:color="auto" w:fill="C5E0B3" w:themeFill="accent6" w:themeFillTint="66"/>
            <w:noWrap/>
            <w:tcFitText/>
            <w:vAlign w:val="center"/>
          </w:tcPr>
          <w:p w14:paraId="38ECFDF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1,4</w:t>
            </w:r>
            <w:r w:rsidRPr="00AA04B6">
              <w:rPr>
                <w:spacing w:val="2"/>
                <w:w w:val="85"/>
                <w:sz w:val="16"/>
                <w:szCs w:val="16"/>
                <w:lang w:val="uk-UA"/>
              </w:rPr>
              <w:t>7</w:t>
            </w:r>
          </w:p>
        </w:tc>
        <w:tc>
          <w:tcPr>
            <w:tcW w:w="553" w:type="dxa"/>
            <w:shd w:val="clear" w:color="auto" w:fill="C5E0B3" w:themeFill="accent6" w:themeFillTint="66"/>
            <w:noWrap/>
            <w:tcFitText/>
            <w:vAlign w:val="center"/>
          </w:tcPr>
          <w:p w14:paraId="76D7006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1,628</w:t>
            </w:r>
          </w:p>
        </w:tc>
        <w:tc>
          <w:tcPr>
            <w:tcW w:w="479" w:type="dxa"/>
            <w:shd w:val="clear" w:color="auto" w:fill="C5E0B3" w:themeFill="accent6" w:themeFillTint="66"/>
            <w:noWrap/>
            <w:tcFitText/>
            <w:vAlign w:val="center"/>
          </w:tcPr>
          <w:p w14:paraId="313696C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1,7</w:t>
            </w:r>
            <w:r w:rsidRPr="00AA04B6">
              <w:rPr>
                <w:spacing w:val="2"/>
                <w:w w:val="85"/>
                <w:sz w:val="16"/>
                <w:szCs w:val="16"/>
                <w:lang w:val="uk-UA"/>
              </w:rPr>
              <w:t>8</w:t>
            </w:r>
          </w:p>
        </w:tc>
        <w:tc>
          <w:tcPr>
            <w:tcW w:w="553" w:type="dxa"/>
            <w:shd w:val="clear" w:color="auto" w:fill="C5E0B3" w:themeFill="accent6" w:themeFillTint="66"/>
            <w:noWrap/>
            <w:tcFitText/>
            <w:vAlign w:val="center"/>
          </w:tcPr>
          <w:p w14:paraId="16432EC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2,004</w:t>
            </w:r>
          </w:p>
        </w:tc>
        <w:tc>
          <w:tcPr>
            <w:tcW w:w="479" w:type="dxa"/>
            <w:shd w:val="clear" w:color="auto" w:fill="C5E0B3" w:themeFill="accent6" w:themeFillTint="66"/>
            <w:noWrap/>
            <w:tcFitText/>
            <w:vAlign w:val="center"/>
          </w:tcPr>
          <w:p w14:paraId="2A66640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2,2</w:t>
            </w:r>
            <w:r w:rsidRPr="00AA04B6">
              <w:rPr>
                <w:spacing w:val="2"/>
                <w:w w:val="85"/>
                <w:sz w:val="16"/>
                <w:szCs w:val="16"/>
                <w:lang w:val="uk-UA"/>
              </w:rPr>
              <w:t>2</w:t>
            </w:r>
          </w:p>
        </w:tc>
        <w:tc>
          <w:tcPr>
            <w:tcW w:w="553" w:type="dxa"/>
            <w:shd w:val="clear" w:color="auto" w:fill="C5E0B3" w:themeFill="accent6" w:themeFillTint="66"/>
            <w:noWrap/>
            <w:tcFitText/>
            <w:vAlign w:val="center"/>
          </w:tcPr>
          <w:p w14:paraId="351760C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2,368</w:t>
            </w:r>
          </w:p>
        </w:tc>
        <w:tc>
          <w:tcPr>
            <w:tcW w:w="628" w:type="dxa"/>
            <w:shd w:val="clear" w:color="auto" w:fill="C5E0B3" w:themeFill="accent6" w:themeFillTint="66"/>
            <w:noWrap/>
            <w:tcFitText/>
            <w:vAlign w:val="center"/>
          </w:tcPr>
          <w:p w14:paraId="5CE90AD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2,71</w:t>
            </w:r>
            <w:r w:rsidRPr="00AA04B6">
              <w:rPr>
                <w:spacing w:val="4"/>
                <w:sz w:val="16"/>
                <w:szCs w:val="16"/>
                <w:lang w:val="uk-UA"/>
              </w:rPr>
              <w:t>9</w:t>
            </w:r>
          </w:p>
        </w:tc>
        <w:tc>
          <w:tcPr>
            <w:tcW w:w="628" w:type="dxa"/>
            <w:shd w:val="clear" w:color="auto" w:fill="C5E0B3" w:themeFill="accent6" w:themeFillTint="66"/>
            <w:noWrap/>
            <w:tcFitText/>
            <w:vAlign w:val="center"/>
          </w:tcPr>
          <w:p w14:paraId="73518B5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3,05</w:t>
            </w:r>
            <w:r w:rsidRPr="00AA04B6">
              <w:rPr>
                <w:spacing w:val="4"/>
                <w:sz w:val="16"/>
                <w:szCs w:val="16"/>
                <w:lang w:val="uk-UA"/>
              </w:rPr>
              <w:t>8</w:t>
            </w:r>
          </w:p>
        </w:tc>
        <w:tc>
          <w:tcPr>
            <w:tcW w:w="628" w:type="dxa"/>
            <w:shd w:val="clear" w:color="auto" w:fill="C5E0B3" w:themeFill="accent6" w:themeFillTint="66"/>
            <w:noWrap/>
            <w:tcFitText/>
            <w:vAlign w:val="center"/>
          </w:tcPr>
          <w:p w14:paraId="1A5B22A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3,38</w:t>
            </w:r>
            <w:r w:rsidRPr="00AA04B6">
              <w:rPr>
                <w:spacing w:val="4"/>
                <w:sz w:val="16"/>
                <w:szCs w:val="16"/>
                <w:lang w:val="uk-UA"/>
              </w:rPr>
              <w:t>5</w:t>
            </w:r>
          </w:p>
        </w:tc>
        <w:tc>
          <w:tcPr>
            <w:tcW w:w="628" w:type="dxa"/>
            <w:shd w:val="clear" w:color="auto" w:fill="C5E0B3" w:themeFill="accent6" w:themeFillTint="66"/>
            <w:noWrap/>
            <w:tcFitText/>
            <w:vAlign w:val="center"/>
          </w:tcPr>
          <w:p w14:paraId="354E4F2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3,69</w:t>
            </w:r>
            <w:r w:rsidRPr="00AA04B6">
              <w:rPr>
                <w:spacing w:val="4"/>
                <w:sz w:val="16"/>
                <w:szCs w:val="16"/>
                <w:lang w:val="uk-UA"/>
              </w:rPr>
              <w:t>9</w:t>
            </w:r>
          </w:p>
        </w:tc>
        <w:tc>
          <w:tcPr>
            <w:tcW w:w="628" w:type="dxa"/>
            <w:shd w:val="clear" w:color="auto" w:fill="C5E0B3" w:themeFill="accent6" w:themeFillTint="66"/>
            <w:noWrap/>
            <w:tcFitText/>
            <w:vAlign w:val="center"/>
          </w:tcPr>
          <w:p w14:paraId="183F016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4,00</w:t>
            </w:r>
            <w:r w:rsidRPr="00AA04B6">
              <w:rPr>
                <w:spacing w:val="4"/>
                <w:sz w:val="16"/>
                <w:szCs w:val="16"/>
                <w:lang w:val="uk-UA"/>
              </w:rPr>
              <w:t>1</w:t>
            </w:r>
          </w:p>
        </w:tc>
        <w:tc>
          <w:tcPr>
            <w:tcW w:w="628" w:type="dxa"/>
            <w:shd w:val="clear" w:color="auto" w:fill="92D050"/>
            <w:noWrap/>
            <w:tcFitText/>
            <w:vAlign w:val="center"/>
          </w:tcPr>
          <w:p w14:paraId="44269B4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4,29</w:t>
            </w:r>
            <w:r w:rsidRPr="00AA04B6">
              <w:rPr>
                <w:spacing w:val="4"/>
                <w:sz w:val="16"/>
                <w:szCs w:val="16"/>
                <w:lang w:val="uk-UA"/>
              </w:rPr>
              <w:t>1</w:t>
            </w:r>
          </w:p>
        </w:tc>
        <w:tc>
          <w:tcPr>
            <w:tcW w:w="628" w:type="dxa"/>
            <w:shd w:val="clear" w:color="auto" w:fill="92D050"/>
            <w:noWrap/>
            <w:tcFitText/>
            <w:vAlign w:val="center"/>
          </w:tcPr>
          <w:p w14:paraId="181F9CC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4,83</w:t>
            </w:r>
            <w:r w:rsidRPr="00AA04B6">
              <w:rPr>
                <w:spacing w:val="4"/>
                <w:sz w:val="16"/>
                <w:szCs w:val="16"/>
                <w:lang w:val="uk-UA"/>
              </w:rPr>
              <w:t>4</w:t>
            </w:r>
          </w:p>
        </w:tc>
        <w:tc>
          <w:tcPr>
            <w:tcW w:w="628" w:type="dxa"/>
            <w:shd w:val="clear" w:color="auto" w:fill="92D050"/>
            <w:noWrap/>
            <w:tcFitText/>
            <w:vAlign w:val="center"/>
          </w:tcPr>
          <w:p w14:paraId="0FCD672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5,32</w:t>
            </w:r>
            <w:r w:rsidRPr="00AA04B6">
              <w:rPr>
                <w:spacing w:val="4"/>
                <w:sz w:val="16"/>
                <w:szCs w:val="16"/>
                <w:lang w:val="uk-UA"/>
              </w:rPr>
              <w:t>7</w:t>
            </w:r>
          </w:p>
        </w:tc>
        <w:tc>
          <w:tcPr>
            <w:tcW w:w="628" w:type="dxa"/>
            <w:shd w:val="clear" w:color="auto" w:fill="92D050"/>
            <w:noWrap/>
            <w:tcFitText/>
            <w:vAlign w:val="center"/>
          </w:tcPr>
          <w:p w14:paraId="55FB81E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5,77</w:t>
            </w:r>
            <w:r w:rsidRPr="00AA04B6">
              <w:rPr>
                <w:spacing w:val="4"/>
                <w:sz w:val="16"/>
                <w:szCs w:val="16"/>
                <w:lang w:val="uk-UA"/>
              </w:rPr>
              <w:t>1</w:t>
            </w:r>
          </w:p>
        </w:tc>
        <w:tc>
          <w:tcPr>
            <w:tcW w:w="628" w:type="dxa"/>
            <w:shd w:val="clear" w:color="auto" w:fill="92D050"/>
            <w:noWrap/>
            <w:tcFitText/>
            <w:vAlign w:val="center"/>
          </w:tcPr>
          <w:p w14:paraId="2CB4993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6,16</w:t>
            </w:r>
            <w:r w:rsidRPr="00AA04B6">
              <w:rPr>
                <w:spacing w:val="4"/>
                <w:sz w:val="16"/>
                <w:szCs w:val="16"/>
                <w:lang w:val="uk-UA"/>
              </w:rPr>
              <w:t>5</w:t>
            </w:r>
          </w:p>
        </w:tc>
        <w:tc>
          <w:tcPr>
            <w:tcW w:w="553" w:type="dxa"/>
            <w:noWrap/>
            <w:tcFitText/>
            <w:vAlign w:val="center"/>
          </w:tcPr>
          <w:p w14:paraId="2765F82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DEE5DC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C90015F"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B9152D6" w14:textId="77777777" w:rsidR="00AA04B6" w:rsidRPr="00AA04B6" w:rsidRDefault="00AA04B6" w:rsidP="00AA04B6">
            <w:pPr>
              <w:spacing w:after="0" w:line="240" w:lineRule="auto"/>
              <w:jc w:val="center"/>
              <w:rPr>
                <w:sz w:val="16"/>
                <w:szCs w:val="16"/>
                <w:lang w:val="uk-UA"/>
              </w:rPr>
            </w:pPr>
          </w:p>
        </w:tc>
      </w:tr>
      <w:tr w:rsidR="00AA04B6" w:rsidRPr="00AA04B6" w14:paraId="7BF14E9A" w14:textId="77777777" w:rsidTr="00AA04B6">
        <w:trPr>
          <w:trHeight w:val="180"/>
          <w:jc w:val="center"/>
        </w:trPr>
        <w:tc>
          <w:tcPr>
            <w:tcW w:w="481" w:type="dxa"/>
            <w:noWrap/>
            <w:tcFitText/>
            <w:vAlign w:val="center"/>
          </w:tcPr>
          <w:p w14:paraId="2BF80BFE"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3</w:t>
            </w:r>
            <w:r w:rsidRPr="00AA04B6">
              <w:rPr>
                <w:spacing w:val="1"/>
                <w:sz w:val="16"/>
                <w:szCs w:val="16"/>
                <w:lang w:val="en-US"/>
              </w:rPr>
              <w:t>6</w:t>
            </w:r>
          </w:p>
        </w:tc>
        <w:tc>
          <w:tcPr>
            <w:tcW w:w="567" w:type="dxa"/>
            <w:noWrap/>
            <w:tcFitText/>
            <w:vAlign w:val="center"/>
          </w:tcPr>
          <w:p w14:paraId="65F0D45B"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1.4</w:t>
            </w:r>
            <w:r w:rsidRPr="00AA04B6">
              <w:rPr>
                <w:spacing w:val="3"/>
                <w:sz w:val="16"/>
                <w:szCs w:val="16"/>
                <w:lang w:val="en-US"/>
              </w:rPr>
              <w:t>2</w:t>
            </w:r>
          </w:p>
        </w:tc>
        <w:tc>
          <w:tcPr>
            <w:tcW w:w="670" w:type="dxa"/>
            <w:noWrap/>
            <w:tcFitText/>
            <w:vAlign w:val="center"/>
          </w:tcPr>
          <w:p w14:paraId="630F9307"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78869ED"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7754A8F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0,86</w:t>
            </w:r>
            <w:r w:rsidRPr="00AA04B6">
              <w:rPr>
                <w:spacing w:val="1"/>
                <w:w w:val="87"/>
                <w:sz w:val="16"/>
                <w:szCs w:val="16"/>
                <w:lang w:val="uk-UA"/>
              </w:rPr>
              <w:t>3</w:t>
            </w:r>
          </w:p>
        </w:tc>
        <w:tc>
          <w:tcPr>
            <w:tcW w:w="480" w:type="dxa"/>
            <w:shd w:val="clear" w:color="auto" w:fill="C5E0B3" w:themeFill="accent6" w:themeFillTint="66"/>
            <w:noWrap/>
            <w:tcFitText/>
            <w:vAlign w:val="center"/>
          </w:tcPr>
          <w:p w14:paraId="05E4412A"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1,03</w:t>
            </w:r>
          </w:p>
        </w:tc>
        <w:tc>
          <w:tcPr>
            <w:tcW w:w="554" w:type="dxa"/>
            <w:shd w:val="clear" w:color="auto" w:fill="C5E0B3" w:themeFill="accent6" w:themeFillTint="66"/>
            <w:noWrap/>
            <w:tcFitText/>
            <w:vAlign w:val="center"/>
          </w:tcPr>
          <w:p w14:paraId="20A4ABE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1,27</w:t>
            </w:r>
            <w:r w:rsidRPr="00AA04B6">
              <w:rPr>
                <w:spacing w:val="1"/>
                <w:w w:val="87"/>
                <w:sz w:val="16"/>
                <w:szCs w:val="16"/>
                <w:lang w:val="uk-UA"/>
              </w:rPr>
              <w:t>6</w:t>
            </w:r>
          </w:p>
        </w:tc>
        <w:tc>
          <w:tcPr>
            <w:tcW w:w="479" w:type="dxa"/>
            <w:shd w:val="clear" w:color="auto" w:fill="C5E0B3" w:themeFill="accent6" w:themeFillTint="66"/>
            <w:noWrap/>
            <w:tcFitText/>
            <w:vAlign w:val="center"/>
          </w:tcPr>
          <w:p w14:paraId="68643108"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1,5</w:t>
            </w:r>
            <w:r w:rsidRPr="00AA04B6">
              <w:rPr>
                <w:spacing w:val="2"/>
                <w:w w:val="85"/>
                <w:sz w:val="16"/>
                <w:szCs w:val="16"/>
                <w:lang w:val="uk-UA"/>
              </w:rPr>
              <w:t>2</w:t>
            </w:r>
          </w:p>
        </w:tc>
        <w:tc>
          <w:tcPr>
            <w:tcW w:w="553" w:type="dxa"/>
            <w:shd w:val="clear" w:color="auto" w:fill="C5E0B3" w:themeFill="accent6" w:themeFillTint="66"/>
            <w:noWrap/>
            <w:tcFitText/>
            <w:vAlign w:val="center"/>
          </w:tcPr>
          <w:p w14:paraId="66B9F7D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1,677</w:t>
            </w:r>
          </w:p>
        </w:tc>
        <w:tc>
          <w:tcPr>
            <w:tcW w:w="479" w:type="dxa"/>
            <w:shd w:val="clear" w:color="auto" w:fill="C5E0B3" w:themeFill="accent6" w:themeFillTint="66"/>
            <w:noWrap/>
            <w:tcFitText/>
            <w:vAlign w:val="center"/>
          </w:tcPr>
          <w:p w14:paraId="0766D213"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1,8</w:t>
            </w:r>
            <w:r w:rsidRPr="00AA04B6">
              <w:rPr>
                <w:spacing w:val="2"/>
                <w:w w:val="85"/>
                <w:sz w:val="16"/>
                <w:szCs w:val="16"/>
                <w:lang w:val="uk-UA"/>
              </w:rPr>
              <w:t>3</w:t>
            </w:r>
          </w:p>
        </w:tc>
        <w:tc>
          <w:tcPr>
            <w:tcW w:w="553" w:type="dxa"/>
            <w:shd w:val="clear" w:color="auto" w:fill="C5E0B3" w:themeFill="accent6" w:themeFillTint="66"/>
            <w:noWrap/>
            <w:tcFitText/>
            <w:vAlign w:val="center"/>
          </w:tcPr>
          <w:p w14:paraId="0E95CEE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2,065</w:t>
            </w:r>
          </w:p>
        </w:tc>
        <w:tc>
          <w:tcPr>
            <w:tcW w:w="479" w:type="dxa"/>
            <w:shd w:val="clear" w:color="auto" w:fill="C5E0B3" w:themeFill="accent6" w:themeFillTint="66"/>
            <w:noWrap/>
            <w:tcFitText/>
            <w:vAlign w:val="center"/>
          </w:tcPr>
          <w:p w14:paraId="242EA5D8"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2,2</w:t>
            </w:r>
            <w:r w:rsidRPr="00AA04B6">
              <w:rPr>
                <w:spacing w:val="2"/>
                <w:w w:val="85"/>
                <w:sz w:val="16"/>
                <w:szCs w:val="16"/>
                <w:lang w:val="uk-UA"/>
              </w:rPr>
              <w:t>9</w:t>
            </w:r>
          </w:p>
        </w:tc>
        <w:tc>
          <w:tcPr>
            <w:tcW w:w="553" w:type="dxa"/>
            <w:shd w:val="clear" w:color="auto" w:fill="C5E0B3" w:themeFill="accent6" w:themeFillTint="66"/>
            <w:noWrap/>
            <w:tcFitText/>
            <w:vAlign w:val="center"/>
          </w:tcPr>
          <w:p w14:paraId="2C9D1EF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2,441</w:t>
            </w:r>
          </w:p>
        </w:tc>
        <w:tc>
          <w:tcPr>
            <w:tcW w:w="628" w:type="dxa"/>
            <w:shd w:val="clear" w:color="auto" w:fill="C5E0B3" w:themeFill="accent6" w:themeFillTint="66"/>
            <w:noWrap/>
            <w:tcFitText/>
            <w:vAlign w:val="center"/>
          </w:tcPr>
          <w:p w14:paraId="22B9DF3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2,80</w:t>
            </w:r>
            <w:r w:rsidRPr="00AA04B6">
              <w:rPr>
                <w:spacing w:val="4"/>
                <w:sz w:val="16"/>
                <w:szCs w:val="16"/>
                <w:lang w:val="uk-UA"/>
              </w:rPr>
              <w:t>5</w:t>
            </w:r>
          </w:p>
        </w:tc>
        <w:tc>
          <w:tcPr>
            <w:tcW w:w="628" w:type="dxa"/>
            <w:shd w:val="clear" w:color="auto" w:fill="C5E0B3" w:themeFill="accent6" w:themeFillTint="66"/>
            <w:noWrap/>
            <w:tcFitText/>
            <w:vAlign w:val="center"/>
          </w:tcPr>
          <w:p w14:paraId="4FB539F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3,15</w:t>
            </w:r>
            <w:r w:rsidRPr="00AA04B6">
              <w:rPr>
                <w:spacing w:val="4"/>
                <w:sz w:val="16"/>
                <w:szCs w:val="16"/>
                <w:lang w:val="uk-UA"/>
              </w:rPr>
              <w:t>7</w:t>
            </w:r>
          </w:p>
        </w:tc>
        <w:tc>
          <w:tcPr>
            <w:tcW w:w="628" w:type="dxa"/>
            <w:shd w:val="clear" w:color="auto" w:fill="C5E0B3" w:themeFill="accent6" w:themeFillTint="66"/>
            <w:noWrap/>
            <w:tcFitText/>
            <w:vAlign w:val="center"/>
          </w:tcPr>
          <w:p w14:paraId="767E862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3,49</w:t>
            </w:r>
            <w:r w:rsidRPr="00AA04B6">
              <w:rPr>
                <w:spacing w:val="4"/>
                <w:sz w:val="16"/>
                <w:szCs w:val="16"/>
                <w:lang w:val="uk-UA"/>
              </w:rPr>
              <w:t>6</w:t>
            </w:r>
          </w:p>
        </w:tc>
        <w:tc>
          <w:tcPr>
            <w:tcW w:w="628" w:type="dxa"/>
            <w:shd w:val="clear" w:color="auto" w:fill="C5E0B3" w:themeFill="accent6" w:themeFillTint="66"/>
            <w:noWrap/>
            <w:tcFitText/>
            <w:vAlign w:val="center"/>
          </w:tcPr>
          <w:p w14:paraId="6EEDB84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3,82</w:t>
            </w:r>
            <w:r w:rsidRPr="00AA04B6">
              <w:rPr>
                <w:spacing w:val="4"/>
                <w:sz w:val="16"/>
                <w:szCs w:val="16"/>
                <w:lang w:val="uk-UA"/>
              </w:rPr>
              <w:t>3</w:t>
            </w:r>
          </w:p>
        </w:tc>
        <w:tc>
          <w:tcPr>
            <w:tcW w:w="628" w:type="dxa"/>
            <w:shd w:val="clear" w:color="auto" w:fill="C5E0B3" w:themeFill="accent6" w:themeFillTint="66"/>
            <w:noWrap/>
            <w:tcFitText/>
            <w:vAlign w:val="center"/>
          </w:tcPr>
          <w:p w14:paraId="30C3262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4,13</w:t>
            </w:r>
            <w:r w:rsidRPr="00AA04B6">
              <w:rPr>
                <w:spacing w:val="4"/>
                <w:sz w:val="16"/>
                <w:szCs w:val="16"/>
                <w:lang w:val="uk-UA"/>
              </w:rPr>
              <w:t>7</w:t>
            </w:r>
          </w:p>
        </w:tc>
        <w:tc>
          <w:tcPr>
            <w:tcW w:w="628" w:type="dxa"/>
            <w:shd w:val="clear" w:color="auto" w:fill="92D050"/>
            <w:noWrap/>
            <w:tcFitText/>
            <w:vAlign w:val="center"/>
          </w:tcPr>
          <w:p w14:paraId="499A8B9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4,43</w:t>
            </w:r>
            <w:r w:rsidRPr="00AA04B6">
              <w:rPr>
                <w:spacing w:val="4"/>
                <w:sz w:val="16"/>
                <w:szCs w:val="16"/>
                <w:lang w:val="uk-UA"/>
              </w:rPr>
              <w:t>9</w:t>
            </w:r>
          </w:p>
        </w:tc>
        <w:tc>
          <w:tcPr>
            <w:tcW w:w="628" w:type="dxa"/>
            <w:shd w:val="clear" w:color="auto" w:fill="92D050"/>
            <w:noWrap/>
            <w:tcFitText/>
            <w:vAlign w:val="center"/>
          </w:tcPr>
          <w:p w14:paraId="48EA044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5,00</w:t>
            </w:r>
            <w:r w:rsidRPr="00AA04B6">
              <w:rPr>
                <w:spacing w:val="4"/>
                <w:sz w:val="16"/>
                <w:szCs w:val="16"/>
                <w:lang w:val="uk-UA"/>
              </w:rPr>
              <w:t>6</w:t>
            </w:r>
          </w:p>
        </w:tc>
        <w:tc>
          <w:tcPr>
            <w:tcW w:w="628" w:type="dxa"/>
            <w:shd w:val="clear" w:color="auto" w:fill="92D050"/>
            <w:noWrap/>
            <w:tcFitText/>
            <w:vAlign w:val="center"/>
          </w:tcPr>
          <w:p w14:paraId="54B2411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5,52</w:t>
            </w:r>
            <w:r w:rsidRPr="00AA04B6">
              <w:rPr>
                <w:spacing w:val="4"/>
                <w:sz w:val="16"/>
                <w:szCs w:val="16"/>
                <w:lang w:val="uk-UA"/>
              </w:rPr>
              <w:t>4</w:t>
            </w:r>
          </w:p>
        </w:tc>
        <w:tc>
          <w:tcPr>
            <w:tcW w:w="628" w:type="dxa"/>
            <w:shd w:val="clear" w:color="auto" w:fill="92D050"/>
            <w:noWrap/>
            <w:tcFitText/>
            <w:vAlign w:val="center"/>
          </w:tcPr>
          <w:p w14:paraId="5578563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5,99</w:t>
            </w:r>
            <w:r w:rsidRPr="00AA04B6">
              <w:rPr>
                <w:spacing w:val="4"/>
                <w:sz w:val="16"/>
                <w:szCs w:val="16"/>
                <w:lang w:val="uk-UA"/>
              </w:rPr>
              <w:t>3</w:t>
            </w:r>
          </w:p>
        </w:tc>
        <w:tc>
          <w:tcPr>
            <w:tcW w:w="628" w:type="dxa"/>
            <w:shd w:val="clear" w:color="auto" w:fill="92D050"/>
            <w:noWrap/>
            <w:tcFitText/>
            <w:vAlign w:val="center"/>
          </w:tcPr>
          <w:p w14:paraId="049058A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6,41</w:t>
            </w:r>
            <w:r w:rsidRPr="00AA04B6">
              <w:rPr>
                <w:spacing w:val="4"/>
                <w:sz w:val="16"/>
                <w:szCs w:val="16"/>
                <w:lang w:val="uk-UA"/>
              </w:rPr>
              <w:t>2</w:t>
            </w:r>
          </w:p>
        </w:tc>
        <w:tc>
          <w:tcPr>
            <w:tcW w:w="553" w:type="dxa"/>
            <w:noWrap/>
            <w:tcFitText/>
            <w:vAlign w:val="center"/>
          </w:tcPr>
          <w:p w14:paraId="30A6660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AA5B09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174E06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BD1D551" w14:textId="77777777" w:rsidR="00AA04B6" w:rsidRPr="00AA04B6" w:rsidRDefault="00AA04B6" w:rsidP="00AA04B6">
            <w:pPr>
              <w:spacing w:after="0" w:line="240" w:lineRule="auto"/>
              <w:jc w:val="center"/>
              <w:rPr>
                <w:sz w:val="16"/>
                <w:szCs w:val="16"/>
                <w:lang w:val="uk-UA"/>
              </w:rPr>
            </w:pPr>
          </w:p>
        </w:tc>
      </w:tr>
      <w:tr w:rsidR="00AA04B6" w:rsidRPr="00AA04B6" w14:paraId="7B3B890C" w14:textId="77777777" w:rsidTr="00AA04B6">
        <w:trPr>
          <w:trHeight w:val="195"/>
          <w:jc w:val="center"/>
        </w:trPr>
        <w:tc>
          <w:tcPr>
            <w:tcW w:w="481" w:type="dxa"/>
            <w:noWrap/>
            <w:tcFitText/>
            <w:vAlign w:val="center"/>
          </w:tcPr>
          <w:p w14:paraId="73616367"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3</w:t>
            </w:r>
            <w:r w:rsidRPr="00AA04B6">
              <w:rPr>
                <w:spacing w:val="1"/>
                <w:sz w:val="16"/>
                <w:szCs w:val="16"/>
                <w:lang w:val="en-US"/>
              </w:rPr>
              <w:t>8</w:t>
            </w:r>
          </w:p>
        </w:tc>
        <w:tc>
          <w:tcPr>
            <w:tcW w:w="567" w:type="dxa"/>
            <w:noWrap/>
            <w:tcFitText/>
            <w:vAlign w:val="center"/>
          </w:tcPr>
          <w:p w14:paraId="7A2F513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1.5</w:t>
            </w:r>
            <w:r w:rsidRPr="00AA04B6">
              <w:rPr>
                <w:spacing w:val="3"/>
                <w:sz w:val="16"/>
                <w:szCs w:val="16"/>
                <w:lang w:val="en-US"/>
              </w:rPr>
              <w:t>0</w:t>
            </w:r>
          </w:p>
        </w:tc>
        <w:tc>
          <w:tcPr>
            <w:tcW w:w="670" w:type="dxa"/>
            <w:noWrap/>
            <w:tcFitText/>
            <w:vAlign w:val="center"/>
          </w:tcPr>
          <w:p w14:paraId="044A9880"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CC915EE"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095B247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0,91</w:t>
            </w:r>
            <w:r w:rsidRPr="00AA04B6">
              <w:rPr>
                <w:spacing w:val="1"/>
                <w:w w:val="87"/>
                <w:sz w:val="16"/>
                <w:szCs w:val="16"/>
                <w:lang w:val="uk-UA"/>
              </w:rPr>
              <w:t>2</w:t>
            </w:r>
          </w:p>
        </w:tc>
        <w:tc>
          <w:tcPr>
            <w:tcW w:w="480" w:type="dxa"/>
            <w:shd w:val="clear" w:color="auto" w:fill="C5E0B3" w:themeFill="accent6" w:themeFillTint="66"/>
            <w:noWrap/>
            <w:tcFitText/>
            <w:vAlign w:val="center"/>
          </w:tcPr>
          <w:p w14:paraId="08932E12"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1,09</w:t>
            </w:r>
          </w:p>
        </w:tc>
        <w:tc>
          <w:tcPr>
            <w:tcW w:w="554" w:type="dxa"/>
            <w:shd w:val="clear" w:color="auto" w:fill="C5E0B3" w:themeFill="accent6" w:themeFillTint="66"/>
            <w:noWrap/>
            <w:tcFitText/>
            <w:vAlign w:val="center"/>
          </w:tcPr>
          <w:p w14:paraId="115B228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1,35</w:t>
            </w:r>
            <w:r w:rsidRPr="00AA04B6">
              <w:rPr>
                <w:spacing w:val="1"/>
                <w:w w:val="87"/>
                <w:sz w:val="16"/>
                <w:szCs w:val="16"/>
                <w:lang w:val="uk-UA"/>
              </w:rPr>
              <w:t>0</w:t>
            </w:r>
          </w:p>
        </w:tc>
        <w:tc>
          <w:tcPr>
            <w:tcW w:w="479" w:type="dxa"/>
            <w:shd w:val="clear" w:color="auto" w:fill="C5E0B3" w:themeFill="accent6" w:themeFillTint="66"/>
            <w:noWrap/>
            <w:tcFitText/>
            <w:vAlign w:val="center"/>
          </w:tcPr>
          <w:p w14:paraId="7048ABD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1,6</w:t>
            </w:r>
            <w:r w:rsidRPr="00AA04B6">
              <w:rPr>
                <w:spacing w:val="2"/>
                <w:w w:val="85"/>
                <w:sz w:val="16"/>
                <w:szCs w:val="16"/>
                <w:lang w:val="uk-UA"/>
              </w:rPr>
              <w:t>1</w:t>
            </w:r>
          </w:p>
        </w:tc>
        <w:tc>
          <w:tcPr>
            <w:tcW w:w="553" w:type="dxa"/>
            <w:shd w:val="clear" w:color="auto" w:fill="C5E0B3" w:themeFill="accent6" w:themeFillTint="66"/>
            <w:noWrap/>
            <w:tcFitText/>
            <w:vAlign w:val="center"/>
          </w:tcPr>
          <w:p w14:paraId="2EF67C8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1,776</w:t>
            </w:r>
          </w:p>
        </w:tc>
        <w:tc>
          <w:tcPr>
            <w:tcW w:w="479" w:type="dxa"/>
            <w:shd w:val="clear" w:color="auto" w:fill="C5E0B3" w:themeFill="accent6" w:themeFillTint="66"/>
            <w:noWrap/>
            <w:tcFitText/>
            <w:vAlign w:val="center"/>
          </w:tcPr>
          <w:p w14:paraId="4113295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1,9</w:t>
            </w:r>
            <w:r w:rsidRPr="00AA04B6">
              <w:rPr>
                <w:spacing w:val="2"/>
                <w:w w:val="85"/>
                <w:sz w:val="16"/>
                <w:szCs w:val="16"/>
                <w:lang w:val="uk-UA"/>
              </w:rPr>
              <w:t>4</w:t>
            </w:r>
          </w:p>
        </w:tc>
        <w:tc>
          <w:tcPr>
            <w:tcW w:w="553" w:type="dxa"/>
            <w:shd w:val="clear" w:color="auto" w:fill="C5E0B3" w:themeFill="accent6" w:themeFillTint="66"/>
            <w:noWrap/>
            <w:tcFitText/>
            <w:vAlign w:val="center"/>
          </w:tcPr>
          <w:p w14:paraId="1724FB1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2,189</w:t>
            </w:r>
          </w:p>
        </w:tc>
        <w:tc>
          <w:tcPr>
            <w:tcW w:w="479" w:type="dxa"/>
            <w:shd w:val="clear" w:color="auto" w:fill="C5E0B3" w:themeFill="accent6" w:themeFillTint="66"/>
            <w:noWrap/>
            <w:tcFitText/>
            <w:vAlign w:val="center"/>
          </w:tcPr>
          <w:p w14:paraId="00C09193"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2,4</w:t>
            </w:r>
            <w:r w:rsidRPr="00AA04B6">
              <w:rPr>
                <w:spacing w:val="2"/>
                <w:w w:val="85"/>
                <w:sz w:val="16"/>
                <w:szCs w:val="16"/>
                <w:lang w:val="uk-UA"/>
              </w:rPr>
              <w:t>3</w:t>
            </w:r>
          </w:p>
        </w:tc>
        <w:tc>
          <w:tcPr>
            <w:tcW w:w="553" w:type="dxa"/>
            <w:shd w:val="clear" w:color="auto" w:fill="C5E0B3" w:themeFill="accent6" w:themeFillTint="66"/>
            <w:noWrap/>
            <w:tcFitText/>
            <w:vAlign w:val="center"/>
          </w:tcPr>
          <w:p w14:paraId="769D521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2,589</w:t>
            </w:r>
          </w:p>
        </w:tc>
        <w:tc>
          <w:tcPr>
            <w:tcW w:w="628" w:type="dxa"/>
            <w:shd w:val="clear" w:color="auto" w:fill="C5E0B3" w:themeFill="accent6" w:themeFillTint="66"/>
            <w:noWrap/>
            <w:tcFitText/>
            <w:vAlign w:val="center"/>
          </w:tcPr>
          <w:p w14:paraId="0C627A0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2,97</w:t>
            </w:r>
            <w:r w:rsidRPr="00AA04B6">
              <w:rPr>
                <w:spacing w:val="4"/>
                <w:sz w:val="16"/>
                <w:szCs w:val="16"/>
                <w:lang w:val="uk-UA"/>
              </w:rPr>
              <w:t>8</w:t>
            </w:r>
          </w:p>
        </w:tc>
        <w:tc>
          <w:tcPr>
            <w:tcW w:w="628" w:type="dxa"/>
            <w:shd w:val="clear" w:color="auto" w:fill="C5E0B3" w:themeFill="accent6" w:themeFillTint="66"/>
            <w:noWrap/>
            <w:tcFitText/>
            <w:vAlign w:val="center"/>
          </w:tcPr>
          <w:p w14:paraId="38F0E6F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3,35</w:t>
            </w:r>
            <w:r w:rsidRPr="00AA04B6">
              <w:rPr>
                <w:spacing w:val="4"/>
                <w:sz w:val="16"/>
                <w:szCs w:val="16"/>
                <w:lang w:val="uk-UA"/>
              </w:rPr>
              <w:t>4</w:t>
            </w:r>
          </w:p>
        </w:tc>
        <w:tc>
          <w:tcPr>
            <w:tcW w:w="628" w:type="dxa"/>
            <w:shd w:val="clear" w:color="auto" w:fill="C5E0B3" w:themeFill="accent6" w:themeFillTint="66"/>
            <w:noWrap/>
            <w:tcFitText/>
            <w:vAlign w:val="center"/>
          </w:tcPr>
          <w:p w14:paraId="0CD96BF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3,71</w:t>
            </w:r>
            <w:r w:rsidRPr="00AA04B6">
              <w:rPr>
                <w:spacing w:val="4"/>
                <w:sz w:val="16"/>
                <w:szCs w:val="16"/>
                <w:lang w:val="uk-UA"/>
              </w:rPr>
              <w:t>8</w:t>
            </w:r>
          </w:p>
        </w:tc>
        <w:tc>
          <w:tcPr>
            <w:tcW w:w="628" w:type="dxa"/>
            <w:shd w:val="clear" w:color="auto" w:fill="C5E0B3" w:themeFill="accent6" w:themeFillTint="66"/>
            <w:noWrap/>
            <w:tcFitText/>
            <w:vAlign w:val="center"/>
          </w:tcPr>
          <w:p w14:paraId="0C0EF11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4,06</w:t>
            </w:r>
            <w:r w:rsidRPr="00AA04B6">
              <w:rPr>
                <w:spacing w:val="4"/>
                <w:sz w:val="16"/>
                <w:szCs w:val="16"/>
                <w:lang w:val="uk-UA"/>
              </w:rPr>
              <w:t>9</w:t>
            </w:r>
          </w:p>
        </w:tc>
        <w:tc>
          <w:tcPr>
            <w:tcW w:w="628" w:type="dxa"/>
            <w:shd w:val="clear" w:color="auto" w:fill="C5E0B3" w:themeFill="accent6" w:themeFillTint="66"/>
            <w:noWrap/>
            <w:tcFitText/>
            <w:vAlign w:val="center"/>
          </w:tcPr>
          <w:p w14:paraId="3442DDF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4,40</w:t>
            </w:r>
            <w:r w:rsidRPr="00AA04B6">
              <w:rPr>
                <w:spacing w:val="4"/>
                <w:sz w:val="16"/>
                <w:szCs w:val="16"/>
                <w:lang w:val="uk-UA"/>
              </w:rPr>
              <w:t>8</w:t>
            </w:r>
          </w:p>
        </w:tc>
        <w:tc>
          <w:tcPr>
            <w:tcW w:w="628" w:type="dxa"/>
            <w:shd w:val="clear" w:color="auto" w:fill="92D050"/>
            <w:noWrap/>
            <w:tcFitText/>
            <w:vAlign w:val="center"/>
          </w:tcPr>
          <w:p w14:paraId="0449F67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4,73</w:t>
            </w:r>
            <w:r w:rsidRPr="00AA04B6">
              <w:rPr>
                <w:spacing w:val="4"/>
                <w:sz w:val="16"/>
                <w:szCs w:val="16"/>
                <w:lang w:val="uk-UA"/>
              </w:rPr>
              <w:t>5</w:t>
            </w:r>
          </w:p>
        </w:tc>
        <w:tc>
          <w:tcPr>
            <w:tcW w:w="628" w:type="dxa"/>
            <w:shd w:val="clear" w:color="auto" w:fill="92D050"/>
            <w:noWrap/>
            <w:tcFitText/>
            <w:vAlign w:val="center"/>
          </w:tcPr>
          <w:p w14:paraId="248113B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5,35</w:t>
            </w:r>
            <w:r w:rsidRPr="00AA04B6">
              <w:rPr>
                <w:spacing w:val="4"/>
                <w:sz w:val="16"/>
                <w:szCs w:val="16"/>
                <w:lang w:val="uk-UA"/>
              </w:rPr>
              <w:t>2</w:t>
            </w:r>
          </w:p>
        </w:tc>
        <w:tc>
          <w:tcPr>
            <w:tcW w:w="628" w:type="dxa"/>
            <w:shd w:val="clear" w:color="auto" w:fill="92D050"/>
            <w:noWrap/>
            <w:tcFitText/>
            <w:vAlign w:val="center"/>
          </w:tcPr>
          <w:p w14:paraId="06DF11B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5,91</w:t>
            </w:r>
            <w:r w:rsidRPr="00AA04B6">
              <w:rPr>
                <w:spacing w:val="4"/>
                <w:sz w:val="16"/>
                <w:szCs w:val="16"/>
                <w:lang w:val="uk-UA"/>
              </w:rPr>
              <w:t>9</w:t>
            </w:r>
          </w:p>
        </w:tc>
        <w:tc>
          <w:tcPr>
            <w:tcW w:w="628" w:type="dxa"/>
            <w:shd w:val="clear" w:color="auto" w:fill="92D050"/>
            <w:noWrap/>
            <w:tcFitText/>
            <w:vAlign w:val="center"/>
          </w:tcPr>
          <w:p w14:paraId="36B6EA4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6,43</w:t>
            </w:r>
            <w:r w:rsidRPr="00AA04B6">
              <w:rPr>
                <w:spacing w:val="4"/>
                <w:sz w:val="16"/>
                <w:szCs w:val="16"/>
                <w:lang w:val="uk-UA"/>
              </w:rPr>
              <w:t>7</w:t>
            </w:r>
          </w:p>
        </w:tc>
        <w:tc>
          <w:tcPr>
            <w:tcW w:w="628" w:type="dxa"/>
            <w:shd w:val="clear" w:color="auto" w:fill="92D050"/>
            <w:noWrap/>
            <w:tcFitText/>
            <w:vAlign w:val="center"/>
          </w:tcPr>
          <w:p w14:paraId="22466F00"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6,90</w:t>
            </w:r>
            <w:r w:rsidRPr="00AA04B6">
              <w:rPr>
                <w:spacing w:val="4"/>
                <w:sz w:val="16"/>
                <w:szCs w:val="16"/>
                <w:lang w:val="uk-UA"/>
              </w:rPr>
              <w:t>5</w:t>
            </w:r>
          </w:p>
        </w:tc>
        <w:tc>
          <w:tcPr>
            <w:tcW w:w="553" w:type="dxa"/>
            <w:noWrap/>
            <w:tcFitText/>
            <w:vAlign w:val="center"/>
          </w:tcPr>
          <w:p w14:paraId="031D183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E37895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39CBCC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F02030B" w14:textId="77777777" w:rsidR="00AA04B6" w:rsidRPr="00AA04B6" w:rsidRDefault="00AA04B6" w:rsidP="00AA04B6">
            <w:pPr>
              <w:spacing w:after="0" w:line="240" w:lineRule="auto"/>
              <w:jc w:val="center"/>
              <w:rPr>
                <w:sz w:val="16"/>
                <w:szCs w:val="16"/>
                <w:lang w:val="uk-UA"/>
              </w:rPr>
            </w:pPr>
          </w:p>
        </w:tc>
      </w:tr>
      <w:tr w:rsidR="00AA04B6" w:rsidRPr="00AA04B6" w14:paraId="1FB0D03E" w14:textId="77777777" w:rsidTr="00AA04B6">
        <w:trPr>
          <w:trHeight w:val="195"/>
          <w:jc w:val="center"/>
        </w:trPr>
        <w:tc>
          <w:tcPr>
            <w:tcW w:w="481" w:type="dxa"/>
            <w:noWrap/>
            <w:tcFitText/>
            <w:vAlign w:val="center"/>
          </w:tcPr>
          <w:p w14:paraId="36057936"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4</w:t>
            </w:r>
            <w:r w:rsidRPr="00AA04B6">
              <w:rPr>
                <w:spacing w:val="1"/>
                <w:sz w:val="16"/>
                <w:szCs w:val="16"/>
                <w:lang w:val="en-US"/>
              </w:rPr>
              <w:t>0</w:t>
            </w:r>
          </w:p>
        </w:tc>
        <w:tc>
          <w:tcPr>
            <w:tcW w:w="567" w:type="dxa"/>
            <w:noWrap/>
            <w:tcFitText/>
            <w:vAlign w:val="center"/>
          </w:tcPr>
          <w:p w14:paraId="0B07DD2B"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1.5</w:t>
            </w:r>
            <w:r w:rsidRPr="00AA04B6">
              <w:rPr>
                <w:spacing w:val="3"/>
                <w:sz w:val="16"/>
                <w:szCs w:val="16"/>
                <w:lang w:val="en-US"/>
              </w:rPr>
              <w:t>7</w:t>
            </w:r>
          </w:p>
        </w:tc>
        <w:tc>
          <w:tcPr>
            <w:tcW w:w="670" w:type="dxa"/>
            <w:noWrap/>
            <w:tcFitText/>
            <w:vAlign w:val="center"/>
          </w:tcPr>
          <w:p w14:paraId="47BC7836"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245C954C"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ED84ABF" w14:textId="77777777" w:rsidR="00AA04B6" w:rsidRPr="00AA04B6" w:rsidRDefault="00AA04B6" w:rsidP="00AA04B6">
            <w:pPr>
              <w:spacing w:after="0" w:line="240" w:lineRule="auto"/>
              <w:jc w:val="center"/>
              <w:rPr>
                <w:sz w:val="16"/>
                <w:szCs w:val="16"/>
                <w:lang w:val="uk-UA"/>
              </w:rPr>
            </w:pPr>
          </w:p>
        </w:tc>
        <w:tc>
          <w:tcPr>
            <w:tcW w:w="480" w:type="dxa"/>
            <w:shd w:val="clear" w:color="auto" w:fill="92D050"/>
            <w:noWrap/>
            <w:tcFitText/>
            <w:vAlign w:val="center"/>
          </w:tcPr>
          <w:p w14:paraId="1AB83577"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1,15</w:t>
            </w:r>
          </w:p>
        </w:tc>
        <w:tc>
          <w:tcPr>
            <w:tcW w:w="554" w:type="dxa"/>
            <w:shd w:val="clear" w:color="auto" w:fill="C45911" w:themeFill="accent2" w:themeFillShade="BF"/>
            <w:noWrap/>
            <w:tcFitText/>
            <w:vAlign w:val="center"/>
          </w:tcPr>
          <w:p w14:paraId="27E7D2E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1,42</w:t>
            </w:r>
            <w:r w:rsidRPr="00AA04B6">
              <w:rPr>
                <w:spacing w:val="1"/>
                <w:w w:val="87"/>
                <w:sz w:val="16"/>
                <w:szCs w:val="16"/>
                <w:lang w:val="uk-UA"/>
              </w:rPr>
              <w:t>4</w:t>
            </w:r>
          </w:p>
        </w:tc>
        <w:tc>
          <w:tcPr>
            <w:tcW w:w="479" w:type="dxa"/>
            <w:shd w:val="clear" w:color="auto" w:fill="C45911" w:themeFill="accent2" w:themeFillShade="BF"/>
            <w:noWrap/>
            <w:tcFitText/>
            <w:vAlign w:val="center"/>
          </w:tcPr>
          <w:p w14:paraId="03938686"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1,6</w:t>
            </w:r>
            <w:r w:rsidRPr="00AA04B6">
              <w:rPr>
                <w:spacing w:val="2"/>
                <w:w w:val="85"/>
                <w:sz w:val="16"/>
                <w:szCs w:val="16"/>
                <w:lang w:val="uk-UA"/>
              </w:rPr>
              <w:t>9</w:t>
            </w:r>
          </w:p>
        </w:tc>
        <w:tc>
          <w:tcPr>
            <w:tcW w:w="553" w:type="dxa"/>
            <w:shd w:val="clear" w:color="auto" w:fill="C45911" w:themeFill="accent2" w:themeFillShade="BF"/>
            <w:noWrap/>
            <w:tcFitText/>
            <w:vAlign w:val="center"/>
          </w:tcPr>
          <w:p w14:paraId="4D9C6D8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1,874</w:t>
            </w:r>
          </w:p>
        </w:tc>
        <w:tc>
          <w:tcPr>
            <w:tcW w:w="479" w:type="dxa"/>
            <w:shd w:val="clear" w:color="auto" w:fill="C45911" w:themeFill="accent2" w:themeFillShade="BF"/>
            <w:noWrap/>
            <w:tcFitText/>
            <w:vAlign w:val="center"/>
          </w:tcPr>
          <w:p w14:paraId="05231D1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2,0</w:t>
            </w:r>
            <w:r w:rsidRPr="00AA04B6">
              <w:rPr>
                <w:spacing w:val="2"/>
                <w:w w:val="85"/>
                <w:sz w:val="16"/>
                <w:szCs w:val="16"/>
                <w:lang w:val="uk-UA"/>
              </w:rPr>
              <w:t>5</w:t>
            </w:r>
          </w:p>
        </w:tc>
        <w:tc>
          <w:tcPr>
            <w:tcW w:w="553" w:type="dxa"/>
            <w:shd w:val="clear" w:color="auto" w:fill="C45911" w:themeFill="accent2" w:themeFillShade="BF"/>
            <w:noWrap/>
            <w:tcFitText/>
            <w:vAlign w:val="center"/>
          </w:tcPr>
          <w:p w14:paraId="2F1F48D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2,312</w:t>
            </w:r>
          </w:p>
        </w:tc>
        <w:tc>
          <w:tcPr>
            <w:tcW w:w="479" w:type="dxa"/>
            <w:shd w:val="clear" w:color="auto" w:fill="C45911" w:themeFill="accent2" w:themeFillShade="BF"/>
            <w:noWrap/>
            <w:tcFitText/>
            <w:vAlign w:val="center"/>
          </w:tcPr>
          <w:p w14:paraId="5E3AC310"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2,5</w:t>
            </w:r>
            <w:r w:rsidRPr="00AA04B6">
              <w:rPr>
                <w:spacing w:val="2"/>
                <w:w w:val="85"/>
                <w:sz w:val="16"/>
                <w:szCs w:val="16"/>
                <w:lang w:val="uk-UA"/>
              </w:rPr>
              <w:t>7</w:t>
            </w:r>
          </w:p>
        </w:tc>
        <w:tc>
          <w:tcPr>
            <w:tcW w:w="553" w:type="dxa"/>
            <w:shd w:val="clear" w:color="auto" w:fill="C45911" w:themeFill="accent2" w:themeFillShade="BF"/>
            <w:noWrap/>
            <w:tcFitText/>
            <w:vAlign w:val="center"/>
          </w:tcPr>
          <w:p w14:paraId="0F5A1DE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2,737</w:t>
            </w:r>
          </w:p>
        </w:tc>
        <w:tc>
          <w:tcPr>
            <w:tcW w:w="628" w:type="dxa"/>
            <w:shd w:val="clear" w:color="auto" w:fill="C45911" w:themeFill="accent2" w:themeFillShade="BF"/>
            <w:noWrap/>
            <w:tcFitText/>
            <w:vAlign w:val="center"/>
          </w:tcPr>
          <w:p w14:paraId="0F3AA9C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3,15</w:t>
            </w:r>
            <w:r w:rsidRPr="00AA04B6">
              <w:rPr>
                <w:spacing w:val="4"/>
                <w:sz w:val="16"/>
                <w:szCs w:val="16"/>
                <w:lang w:val="uk-UA"/>
              </w:rPr>
              <w:t>0</w:t>
            </w:r>
          </w:p>
        </w:tc>
        <w:tc>
          <w:tcPr>
            <w:tcW w:w="628" w:type="dxa"/>
            <w:shd w:val="clear" w:color="auto" w:fill="C45911" w:themeFill="accent2" w:themeFillShade="BF"/>
            <w:noWrap/>
            <w:tcFitText/>
            <w:vAlign w:val="center"/>
          </w:tcPr>
          <w:p w14:paraId="5890C06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3,55</w:t>
            </w:r>
            <w:r w:rsidRPr="00AA04B6">
              <w:rPr>
                <w:spacing w:val="4"/>
                <w:sz w:val="16"/>
                <w:szCs w:val="16"/>
                <w:lang w:val="uk-UA"/>
              </w:rPr>
              <w:t>1</w:t>
            </w:r>
          </w:p>
        </w:tc>
        <w:tc>
          <w:tcPr>
            <w:tcW w:w="628" w:type="dxa"/>
            <w:shd w:val="clear" w:color="auto" w:fill="C45911" w:themeFill="accent2" w:themeFillShade="BF"/>
            <w:noWrap/>
            <w:tcFitText/>
            <w:vAlign w:val="center"/>
          </w:tcPr>
          <w:p w14:paraId="4431888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3,94</w:t>
            </w:r>
            <w:r w:rsidRPr="00AA04B6">
              <w:rPr>
                <w:spacing w:val="4"/>
                <w:sz w:val="16"/>
                <w:szCs w:val="16"/>
                <w:lang w:val="uk-UA"/>
              </w:rPr>
              <w:t>0</w:t>
            </w:r>
          </w:p>
        </w:tc>
        <w:tc>
          <w:tcPr>
            <w:tcW w:w="628" w:type="dxa"/>
            <w:shd w:val="clear" w:color="auto" w:fill="C45911" w:themeFill="accent2" w:themeFillShade="BF"/>
            <w:noWrap/>
            <w:tcFitText/>
            <w:vAlign w:val="center"/>
          </w:tcPr>
          <w:p w14:paraId="3B4F98D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4,31</w:t>
            </w:r>
            <w:r w:rsidRPr="00AA04B6">
              <w:rPr>
                <w:spacing w:val="4"/>
                <w:sz w:val="16"/>
                <w:szCs w:val="16"/>
                <w:lang w:val="uk-UA"/>
              </w:rPr>
              <w:t>6</w:t>
            </w:r>
          </w:p>
        </w:tc>
        <w:tc>
          <w:tcPr>
            <w:tcW w:w="628" w:type="dxa"/>
            <w:shd w:val="clear" w:color="auto" w:fill="C45911" w:themeFill="accent2" w:themeFillShade="BF"/>
            <w:noWrap/>
            <w:tcFitText/>
            <w:vAlign w:val="center"/>
          </w:tcPr>
          <w:p w14:paraId="77A6EB8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4,68</w:t>
            </w:r>
            <w:r w:rsidRPr="00AA04B6">
              <w:rPr>
                <w:spacing w:val="4"/>
                <w:sz w:val="16"/>
                <w:szCs w:val="16"/>
                <w:lang w:val="uk-UA"/>
              </w:rPr>
              <w:t>0</w:t>
            </w:r>
          </w:p>
        </w:tc>
        <w:tc>
          <w:tcPr>
            <w:tcW w:w="628" w:type="dxa"/>
            <w:shd w:val="clear" w:color="auto" w:fill="C45911" w:themeFill="accent2" w:themeFillShade="BF"/>
            <w:noWrap/>
            <w:tcFitText/>
            <w:vAlign w:val="center"/>
          </w:tcPr>
          <w:p w14:paraId="59A6BD8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5,03</w:t>
            </w:r>
            <w:r w:rsidRPr="00AA04B6">
              <w:rPr>
                <w:spacing w:val="4"/>
                <w:sz w:val="16"/>
                <w:szCs w:val="16"/>
                <w:lang w:val="uk-UA"/>
              </w:rPr>
              <w:t>1</w:t>
            </w:r>
          </w:p>
        </w:tc>
        <w:tc>
          <w:tcPr>
            <w:tcW w:w="628" w:type="dxa"/>
            <w:shd w:val="clear" w:color="auto" w:fill="C45911" w:themeFill="accent2" w:themeFillShade="BF"/>
            <w:noWrap/>
            <w:tcFitText/>
            <w:vAlign w:val="center"/>
          </w:tcPr>
          <w:p w14:paraId="6CC217C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5,69</w:t>
            </w:r>
            <w:r w:rsidRPr="00AA04B6">
              <w:rPr>
                <w:spacing w:val="4"/>
                <w:sz w:val="16"/>
                <w:szCs w:val="16"/>
                <w:lang w:val="uk-UA"/>
              </w:rPr>
              <w:t>7</w:t>
            </w:r>
          </w:p>
        </w:tc>
        <w:tc>
          <w:tcPr>
            <w:tcW w:w="628" w:type="dxa"/>
            <w:shd w:val="clear" w:color="auto" w:fill="C45911" w:themeFill="accent2" w:themeFillShade="BF"/>
            <w:noWrap/>
            <w:tcFitText/>
            <w:vAlign w:val="center"/>
          </w:tcPr>
          <w:p w14:paraId="6D17BD9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6,31</w:t>
            </w:r>
            <w:r w:rsidRPr="00AA04B6">
              <w:rPr>
                <w:spacing w:val="4"/>
                <w:sz w:val="16"/>
                <w:szCs w:val="16"/>
                <w:lang w:val="uk-UA"/>
              </w:rPr>
              <w:t>3</w:t>
            </w:r>
          </w:p>
        </w:tc>
        <w:tc>
          <w:tcPr>
            <w:tcW w:w="628" w:type="dxa"/>
            <w:shd w:val="clear" w:color="auto" w:fill="C45911" w:themeFill="accent2" w:themeFillShade="BF"/>
            <w:noWrap/>
            <w:tcFitText/>
            <w:vAlign w:val="center"/>
          </w:tcPr>
          <w:p w14:paraId="42D0DA4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6,88</w:t>
            </w:r>
            <w:r w:rsidRPr="00AA04B6">
              <w:rPr>
                <w:spacing w:val="4"/>
                <w:sz w:val="16"/>
                <w:szCs w:val="16"/>
                <w:lang w:val="uk-UA"/>
              </w:rPr>
              <w:t>1</w:t>
            </w:r>
          </w:p>
        </w:tc>
        <w:tc>
          <w:tcPr>
            <w:tcW w:w="628" w:type="dxa"/>
            <w:shd w:val="clear" w:color="auto" w:fill="C45911" w:themeFill="accent2" w:themeFillShade="BF"/>
            <w:noWrap/>
            <w:tcFitText/>
            <w:vAlign w:val="center"/>
          </w:tcPr>
          <w:p w14:paraId="6152342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7,39</w:t>
            </w:r>
            <w:r w:rsidRPr="00AA04B6">
              <w:rPr>
                <w:spacing w:val="4"/>
                <w:sz w:val="16"/>
                <w:szCs w:val="16"/>
                <w:lang w:val="uk-UA"/>
              </w:rPr>
              <w:t>8</w:t>
            </w:r>
          </w:p>
        </w:tc>
        <w:tc>
          <w:tcPr>
            <w:tcW w:w="553" w:type="dxa"/>
            <w:shd w:val="clear" w:color="auto" w:fill="C45911" w:themeFill="accent2" w:themeFillShade="BF"/>
            <w:noWrap/>
            <w:tcFitText/>
            <w:vAlign w:val="center"/>
          </w:tcPr>
          <w:p w14:paraId="29A780A7" w14:textId="77777777" w:rsidR="00AA04B6" w:rsidRPr="00AA04B6" w:rsidRDefault="00AA04B6" w:rsidP="00AA04B6">
            <w:pPr>
              <w:spacing w:after="0" w:line="240" w:lineRule="auto"/>
              <w:jc w:val="center"/>
              <w:rPr>
                <w:sz w:val="16"/>
                <w:szCs w:val="16"/>
                <w:lang w:val="uk-UA"/>
              </w:rPr>
            </w:pPr>
            <w:r w:rsidRPr="00AA04B6">
              <w:rPr>
                <w:spacing w:val="11"/>
                <w:sz w:val="16"/>
                <w:szCs w:val="16"/>
                <w:lang w:val="uk-UA"/>
              </w:rPr>
              <w:t>8,2</w:t>
            </w:r>
            <w:r w:rsidRPr="00AA04B6">
              <w:rPr>
                <w:spacing w:val="1"/>
                <w:sz w:val="16"/>
                <w:szCs w:val="16"/>
                <w:lang w:val="uk-UA"/>
              </w:rPr>
              <w:t>8</w:t>
            </w:r>
          </w:p>
        </w:tc>
        <w:tc>
          <w:tcPr>
            <w:tcW w:w="553" w:type="dxa"/>
            <w:noWrap/>
            <w:tcFitText/>
            <w:vAlign w:val="center"/>
          </w:tcPr>
          <w:p w14:paraId="19FF614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542EB9A"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3556FDA" w14:textId="77777777" w:rsidR="00AA04B6" w:rsidRPr="00AA04B6" w:rsidRDefault="00AA04B6" w:rsidP="00AA04B6">
            <w:pPr>
              <w:spacing w:after="0" w:line="240" w:lineRule="auto"/>
              <w:jc w:val="center"/>
              <w:rPr>
                <w:sz w:val="16"/>
                <w:szCs w:val="16"/>
                <w:lang w:val="uk-UA"/>
              </w:rPr>
            </w:pPr>
          </w:p>
        </w:tc>
      </w:tr>
      <w:tr w:rsidR="00AA04B6" w:rsidRPr="00AA04B6" w14:paraId="5346E6AB" w14:textId="77777777" w:rsidTr="00AA04B6">
        <w:trPr>
          <w:trHeight w:val="180"/>
          <w:jc w:val="center"/>
        </w:trPr>
        <w:tc>
          <w:tcPr>
            <w:tcW w:w="481" w:type="dxa"/>
            <w:noWrap/>
            <w:tcFitText/>
            <w:vAlign w:val="center"/>
          </w:tcPr>
          <w:p w14:paraId="5D31B064"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4</w:t>
            </w:r>
            <w:r w:rsidRPr="00AA04B6">
              <w:rPr>
                <w:spacing w:val="1"/>
                <w:sz w:val="16"/>
                <w:szCs w:val="16"/>
                <w:lang w:val="en-US"/>
              </w:rPr>
              <w:t>2</w:t>
            </w:r>
          </w:p>
        </w:tc>
        <w:tc>
          <w:tcPr>
            <w:tcW w:w="567" w:type="dxa"/>
            <w:noWrap/>
            <w:tcFitText/>
            <w:vAlign w:val="center"/>
          </w:tcPr>
          <w:p w14:paraId="5648CC4F"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1.6</w:t>
            </w:r>
            <w:r w:rsidRPr="00AA04B6">
              <w:rPr>
                <w:spacing w:val="3"/>
                <w:sz w:val="16"/>
                <w:szCs w:val="16"/>
                <w:lang w:val="en-US"/>
              </w:rPr>
              <w:t>5</w:t>
            </w:r>
          </w:p>
        </w:tc>
        <w:tc>
          <w:tcPr>
            <w:tcW w:w="670" w:type="dxa"/>
            <w:noWrap/>
            <w:tcFitText/>
            <w:vAlign w:val="center"/>
          </w:tcPr>
          <w:p w14:paraId="41D2E6B0"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2E8CEAB"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84D6311" w14:textId="77777777" w:rsidR="00AA04B6" w:rsidRPr="00AA04B6" w:rsidRDefault="00AA04B6" w:rsidP="00AA04B6">
            <w:pPr>
              <w:spacing w:after="0" w:line="240" w:lineRule="auto"/>
              <w:jc w:val="center"/>
              <w:rPr>
                <w:sz w:val="16"/>
                <w:szCs w:val="16"/>
                <w:lang w:val="en-US"/>
              </w:rPr>
            </w:pPr>
          </w:p>
        </w:tc>
        <w:tc>
          <w:tcPr>
            <w:tcW w:w="480" w:type="dxa"/>
            <w:shd w:val="clear" w:color="auto" w:fill="92D050"/>
            <w:noWrap/>
            <w:tcFitText/>
            <w:vAlign w:val="center"/>
          </w:tcPr>
          <w:p w14:paraId="5BDE610F" w14:textId="77777777" w:rsidR="00AA04B6" w:rsidRPr="00AA04B6" w:rsidRDefault="00AA04B6" w:rsidP="00AA04B6">
            <w:pPr>
              <w:spacing w:after="0" w:line="240" w:lineRule="auto"/>
              <w:jc w:val="center"/>
              <w:rPr>
                <w:sz w:val="16"/>
                <w:szCs w:val="16"/>
                <w:lang w:val="uk-UA"/>
              </w:rPr>
            </w:pPr>
            <w:r w:rsidRPr="00AA04B6">
              <w:rPr>
                <w:w w:val="86"/>
                <w:sz w:val="16"/>
                <w:szCs w:val="16"/>
                <w:lang w:val="uk-UA"/>
              </w:rPr>
              <w:t>1,21</w:t>
            </w:r>
          </w:p>
        </w:tc>
        <w:tc>
          <w:tcPr>
            <w:tcW w:w="554" w:type="dxa"/>
            <w:shd w:val="clear" w:color="auto" w:fill="C45911" w:themeFill="accent2" w:themeFillShade="BF"/>
            <w:noWrap/>
            <w:tcFitText/>
            <w:vAlign w:val="center"/>
          </w:tcPr>
          <w:p w14:paraId="7D3E6D2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1,49</w:t>
            </w:r>
            <w:r w:rsidRPr="00AA04B6">
              <w:rPr>
                <w:spacing w:val="1"/>
                <w:w w:val="87"/>
                <w:sz w:val="16"/>
                <w:szCs w:val="16"/>
                <w:lang w:val="uk-UA"/>
              </w:rPr>
              <w:t>8</w:t>
            </w:r>
          </w:p>
        </w:tc>
        <w:tc>
          <w:tcPr>
            <w:tcW w:w="479" w:type="dxa"/>
            <w:shd w:val="clear" w:color="auto" w:fill="C45911" w:themeFill="accent2" w:themeFillShade="BF"/>
            <w:noWrap/>
            <w:tcFitText/>
            <w:vAlign w:val="center"/>
          </w:tcPr>
          <w:p w14:paraId="5EEDDF1C"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1,7</w:t>
            </w:r>
            <w:r w:rsidRPr="00AA04B6">
              <w:rPr>
                <w:spacing w:val="2"/>
                <w:w w:val="85"/>
                <w:sz w:val="16"/>
                <w:szCs w:val="16"/>
                <w:lang w:val="uk-UA"/>
              </w:rPr>
              <w:t>8</w:t>
            </w:r>
          </w:p>
        </w:tc>
        <w:tc>
          <w:tcPr>
            <w:tcW w:w="553" w:type="dxa"/>
            <w:shd w:val="clear" w:color="auto" w:fill="C45911" w:themeFill="accent2" w:themeFillShade="BF"/>
            <w:noWrap/>
            <w:tcFitText/>
            <w:vAlign w:val="center"/>
          </w:tcPr>
          <w:p w14:paraId="669517B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1,973</w:t>
            </w:r>
          </w:p>
        </w:tc>
        <w:tc>
          <w:tcPr>
            <w:tcW w:w="479" w:type="dxa"/>
            <w:shd w:val="clear" w:color="auto" w:fill="C45911" w:themeFill="accent2" w:themeFillShade="BF"/>
            <w:noWrap/>
            <w:tcFitText/>
            <w:vAlign w:val="center"/>
          </w:tcPr>
          <w:p w14:paraId="00BB28C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2,1</w:t>
            </w:r>
            <w:r w:rsidRPr="00AA04B6">
              <w:rPr>
                <w:spacing w:val="2"/>
                <w:w w:val="85"/>
                <w:sz w:val="16"/>
                <w:szCs w:val="16"/>
                <w:lang w:val="uk-UA"/>
              </w:rPr>
              <w:t>6</w:t>
            </w:r>
          </w:p>
        </w:tc>
        <w:tc>
          <w:tcPr>
            <w:tcW w:w="553" w:type="dxa"/>
            <w:shd w:val="clear" w:color="auto" w:fill="C45911" w:themeFill="accent2" w:themeFillShade="BF"/>
            <w:noWrap/>
            <w:tcFitText/>
            <w:vAlign w:val="center"/>
          </w:tcPr>
          <w:p w14:paraId="2717888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2,435</w:t>
            </w:r>
          </w:p>
        </w:tc>
        <w:tc>
          <w:tcPr>
            <w:tcW w:w="479" w:type="dxa"/>
            <w:shd w:val="clear" w:color="auto" w:fill="C45911" w:themeFill="accent2" w:themeFillShade="BF"/>
            <w:noWrap/>
            <w:tcFitText/>
            <w:vAlign w:val="center"/>
          </w:tcPr>
          <w:p w14:paraId="4CDE362E"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2,7</w:t>
            </w:r>
            <w:r w:rsidRPr="00AA04B6">
              <w:rPr>
                <w:spacing w:val="2"/>
                <w:w w:val="85"/>
                <w:sz w:val="16"/>
                <w:szCs w:val="16"/>
                <w:lang w:val="uk-UA"/>
              </w:rPr>
              <w:t>1</w:t>
            </w:r>
          </w:p>
        </w:tc>
        <w:tc>
          <w:tcPr>
            <w:tcW w:w="553" w:type="dxa"/>
            <w:shd w:val="clear" w:color="auto" w:fill="C45911" w:themeFill="accent2" w:themeFillShade="BF"/>
            <w:noWrap/>
            <w:tcFitText/>
            <w:vAlign w:val="center"/>
          </w:tcPr>
          <w:p w14:paraId="03D1677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2,885</w:t>
            </w:r>
          </w:p>
        </w:tc>
        <w:tc>
          <w:tcPr>
            <w:tcW w:w="628" w:type="dxa"/>
            <w:shd w:val="clear" w:color="auto" w:fill="C45911" w:themeFill="accent2" w:themeFillShade="BF"/>
            <w:noWrap/>
            <w:tcFitText/>
            <w:vAlign w:val="center"/>
          </w:tcPr>
          <w:p w14:paraId="137A9C1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3,32</w:t>
            </w:r>
            <w:r w:rsidRPr="00AA04B6">
              <w:rPr>
                <w:spacing w:val="4"/>
                <w:sz w:val="16"/>
                <w:szCs w:val="16"/>
                <w:lang w:val="uk-UA"/>
              </w:rPr>
              <w:t>1</w:t>
            </w:r>
          </w:p>
        </w:tc>
        <w:tc>
          <w:tcPr>
            <w:tcW w:w="628" w:type="dxa"/>
            <w:shd w:val="clear" w:color="auto" w:fill="C45911" w:themeFill="accent2" w:themeFillShade="BF"/>
            <w:noWrap/>
            <w:tcFitText/>
            <w:vAlign w:val="center"/>
          </w:tcPr>
          <w:p w14:paraId="61C3EF9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3,74</w:t>
            </w:r>
            <w:r w:rsidRPr="00AA04B6">
              <w:rPr>
                <w:spacing w:val="4"/>
                <w:sz w:val="16"/>
                <w:szCs w:val="16"/>
                <w:lang w:val="uk-UA"/>
              </w:rPr>
              <w:t>9</w:t>
            </w:r>
          </w:p>
        </w:tc>
        <w:tc>
          <w:tcPr>
            <w:tcW w:w="628" w:type="dxa"/>
            <w:shd w:val="clear" w:color="auto" w:fill="C45911" w:themeFill="accent2" w:themeFillShade="BF"/>
            <w:noWrap/>
            <w:tcFitText/>
            <w:vAlign w:val="center"/>
          </w:tcPr>
          <w:p w14:paraId="34CBFCC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4,16</w:t>
            </w:r>
            <w:r w:rsidRPr="00AA04B6">
              <w:rPr>
                <w:spacing w:val="4"/>
                <w:sz w:val="16"/>
                <w:szCs w:val="16"/>
                <w:lang w:val="uk-UA"/>
              </w:rPr>
              <w:t>2</w:t>
            </w:r>
          </w:p>
        </w:tc>
        <w:tc>
          <w:tcPr>
            <w:tcW w:w="628" w:type="dxa"/>
            <w:shd w:val="clear" w:color="auto" w:fill="C45911" w:themeFill="accent2" w:themeFillShade="BF"/>
            <w:noWrap/>
            <w:tcFitText/>
            <w:vAlign w:val="center"/>
          </w:tcPr>
          <w:p w14:paraId="10AE291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4,56</w:t>
            </w:r>
            <w:r w:rsidRPr="00AA04B6">
              <w:rPr>
                <w:spacing w:val="4"/>
                <w:sz w:val="16"/>
                <w:szCs w:val="16"/>
                <w:lang w:val="uk-UA"/>
              </w:rPr>
              <w:t>2</w:t>
            </w:r>
          </w:p>
        </w:tc>
        <w:tc>
          <w:tcPr>
            <w:tcW w:w="628" w:type="dxa"/>
            <w:shd w:val="clear" w:color="auto" w:fill="C45911" w:themeFill="accent2" w:themeFillShade="BF"/>
            <w:noWrap/>
            <w:tcFitText/>
            <w:vAlign w:val="center"/>
          </w:tcPr>
          <w:p w14:paraId="046BA21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4,95</w:t>
            </w:r>
            <w:r w:rsidRPr="00AA04B6">
              <w:rPr>
                <w:spacing w:val="4"/>
                <w:sz w:val="16"/>
                <w:szCs w:val="16"/>
                <w:lang w:val="uk-UA"/>
              </w:rPr>
              <w:t>1</w:t>
            </w:r>
          </w:p>
        </w:tc>
        <w:tc>
          <w:tcPr>
            <w:tcW w:w="628" w:type="dxa"/>
            <w:shd w:val="clear" w:color="auto" w:fill="C45911" w:themeFill="accent2" w:themeFillShade="BF"/>
            <w:noWrap/>
            <w:tcFitText/>
            <w:vAlign w:val="center"/>
          </w:tcPr>
          <w:p w14:paraId="3036F9F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5,32</w:t>
            </w:r>
            <w:r w:rsidRPr="00AA04B6">
              <w:rPr>
                <w:spacing w:val="4"/>
                <w:sz w:val="16"/>
                <w:szCs w:val="16"/>
                <w:lang w:val="uk-UA"/>
              </w:rPr>
              <w:t>7</w:t>
            </w:r>
          </w:p>
        </w:tc>
        <w:tc>
          <w:tcPr>
            <w:tcW w:w="628" w:type="dxa"/>
            <w:shd w:val="clear" w:color="auto" w:fill="C45911" w:themeFill="accent2" w:themeFillShade="BF"/>
            <w:noWrap/>
            <w:tcFitText/>
            <w:vAlign w:val="center"/>
          </w:tcPr>
          <w:p w14:paraId="481F705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6,04</w:t>
            </w:r>
            <w:r w:rsidRPr="00AA04B6">
              <w:rPr>
                <w:spacing w:val="4"/>
                <w:sz w:val="16"/>
                <w:szCs w:val="16"/>
                <w:lang w:val="uk-UA"/>
              </w:rPr>
              <w:t>2</w:t>
            </w:r>
          </w:p>
        </w:tc>
        <w:tc>
          <w:tcPr>
            <w:tcW w:w="628" w:type="dxa"/>
            <w:shd w:val="clear" w:color="auto" w:fill="C45911" w:themeFill="accent2" w:themeFillShade="BF"/>
            <w:noWrap/>
            <w:tcFitText/>
            <w:vAlign w:val="center"/>
          </w:tcPr>
          <w:p w14:paraId="7926632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6,70</w:t>
            </w:r>
            <w:r w:rsidRPr="00AA04B6">
              <w:rPr>
                <w:spacing w:val="4"/>
                <w:sz w:val="16"/>
                <w:szCs w:val="16"/>
                <w:lang w:val="uk-UA"/>
              </w:rPr>
              <w:t>8</w:t>
            </w:r>
          </w:p>
        </w:tc>
        <w:tc>
          <w:tcPr>
            <w:tcW w:w="628" w:type="dxa"/>
            <w:shd w:val="clear" w:color="auto" w:fill="C45911" w:themeFill="accent2" w:themeFillShade="BF"/>
            <w:noWrap/>
            <w:tcFitText/>
            <w:vAlign w:val="center"/>
          </w:tcPr>
          <w:p w14:paraId="50B6679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7,32</w:t>
            </w:r>
            <w:r w:rsidRPr="00AA04B6">
              <w:rPr>
                <w:spacing w:val="4"/>
                <w:sz w:val="16"/>
                <w:szCs w:val="16"/>
                <w:lang w:val="uk-UA"/>
              </w:rPr>
              <w:t>4</w:t>
            </w:r>
          </w:p>
        </w:tc>
        <w:tc>
          <w:tcPr>
            <w:tcW w:w="628" w:type="dxa"/>
            <w:shd w:val="clear" w:color="auto" w:fill="C45911" w:themeFill="accent2" w:themeFillShade="BF"/>
            <w:noWrap/>
            <w:tcFitText/>
            <w:vAlign w:val="center"/>
          </w:tcPr>
          <w:p w14:paraId="00B1147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7,89</w:t>
            </w:r>
            <w:r w:rsidRPr="00AA04B6">
              <w:rPr>
                <w:spacing w:val="4"/>
                <w:sz w:val="16"/>
                <w:szCs w:val="16"/>
                <w:lang w:val="uk-UA"/>
              </w:rPr>
              <w:t>2</w:t>
            </w:r>
          </w:p>
        </w:tc>
        <w:tc>
          <w:tcPr>
            <w:tcW w:w="553" w:type="dxa"/>
            <w:shd w:val="clear" w:color="auto" w:fill="C45911" w:themeFill="accent2" w:themeFillShade="BF"/>
            <w:noWrap/>
            <w:tcFitText/>
            <w:vAlign w:val="center"/>
          </w:tcPr>
          <w:p w14:paraId="246A5EA3" w14:textId="77777777" w:rsidR="00AA04B6" w:rsidRPr="00AA04B6" w:rsidRDefault="00AA04B6" w:rsidP="00AA04B6">
            <w:pPr>
              <w:spacing w:after="0" w:line="240" w:lineRule="auto"/>
              <w:jc w:val="center"/>
              <w:rPr>
                <w:sz w:val="16"/>
                <w:szCs w:val="16"/>
                <w:lang w:val="uk-UA"/>
              </w:rPr>
            </w:pPr>
            <w:r w:rsidRPr="00AA04B6">
              <w:rPr>
                <w:spacing w:val="11"/>
                <w:sz w:val="16"/>
                <w:szCs w:val="16"/>
                <w:lang w:val="uk-UA"/>
              </w:rPr>
              <w:t>8,8</w:t>
            </w:r>
            <w:r w:rsidRPr="00AA04B6">
              <w:rPr>
                <w:spacing w:val="1"/>
                <w:sz w:val="16"/>
                <w:szCs w:val="16"/>
                <w:lang w:val="uk-UA"/>
              </w:rPr>
              <w:t>7</w:t>
            </w:r>
          </w:p>
        </w:tc>
        <w:tc>
          <w:tcPr>
            <w:tcW w:w="553" w:type="dxa"/>
            <w:noWrap/>
            <w:tcFitText/>
            <w:vAlign w:val="center"/>
          </w:tcPr>
          <w:p w14:paraId="1FBD6B6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0CE521B"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630A56B" w14:textId="77777777" w:rsidR="00AA04B6" w:rsidRPr="00AA04B6" w:rsidRDefault="00AA04B6" w:rsidP="00AA04B6">
            <w:pPr>
              <w:spacing w:after="0" w:line="240" w:lineRule="auto"/>
              <w:jc w:val="center"/>
              <w:rPr>
                <w:sz w:val="16"/>
                <w:szCs w:val="16"/>
                <w:lang w:val="uk-UA"/>
              </w:rPr>
            </w:pPr>
          </w:p>
        </w:tc>
      </w:tr>
      <w:tr w:rsidR="00AA04B6" w:rsidRPr="00AA04B6" w14:paraId="59ACE4AA" w14:textId="77777777" w:rsidTr="00AA04B6">
        <w:trPr>
          <w:trHeight w:val="195"/>
          <w:jc w:val="center"/>
        </w:trPr>
        <w:tc>
          <w:tcPr>
            <w:tcW w:w="481" w:type="dxa"/>
            <w:noWrap/>
            <w:tcFitText/>
            <w:vAlign w:val="center"/>
          </w:tcPr>
          <w:p w14:paraId="620BFE11"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4</w:t>
            </w:r>
            <w:r w:rsidRPr="00AA04B6">
              <w:rPr>
                <w:spacing w:val="1"/>
                <w:sz w:val="16"/>
                <w:szCs w:val="16"/>
                <w:lang w:val="en-US"/>
              </w:rPr>
              <w:t>5</w:t>
            </w:r>
          </w:p>
        </w:tc>
        <w:tc>
          <w:tcPr>
            <w:tcW w:w="567" w:type="dxa"/>
            <w:noWrap/>
            <w:tcFitText/>
            <w:vAlign w:val="center"/>
          </w:tcPr>
          <w:p w14:paraId="011ECB1D"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1.7</w:t>
            </w:r>
            <w:r w:rsidRPr="00AA04B6">
              <w:rPr>
                <w:spacing w:val="3"/>
                <w:sz w:val="16"/>
                <w:szCs w:val="16"/>
                <w:lang w:val="en-US"/>
              </w:rPr>
              <w:t>7</w:t>
            </w:r>
          </w:p>
        </w:tc>
        <w:tc>
          <w:tcPr>
            <w:tcW w:w="670" w:type="dxa"/>
            <w:noWrap/>
            <w:tcFitText/>
            <w:vAlign w:val="center"/>
          </w:tcPr>
          <w:p w14:paraId="1562D175"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B0A38A5"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222BC754" w14:textId="77777777" w:rsidR="00AA04B6" w:rsidRPr="00AA04B6" w:rsidRDefault="00AA04B6" w:rsidP="00AA04B6">
            <w:pPr>
              <w:spacing w:after="0" w:line="240" w:lineRule="auto"/>
              <w:jc w:val="center"/>
              <w:rPr>
                <w:sz w:val="16"/>
                <w:szCs w:val="16"/>
                <w:lang w:val="en-US"/>
              </w:rPr>
            </w:pPr>
          </w:p>
        </w:tc>
        <w:tc>
          <w:tcPr>
            <w:tcW w:w="480" w:type="dxa"/>
            <w:noWrap/>
            <w:tcFitText/>
            <w:vAlign w:val="center"/>
          </w:tcPr>
          <w:p w14:paraId="048AB840" w14:textId="77777777" w:rsidR="00AA04B6" w:rsidRPr="00AA04B6" w:rsidRDefault="00AA04B6" w:rsidP="00AA04B6">
            <w:pPr>
              <w:spacing w:after="0" w:line="240" w:lineRule="auto"/>
              <w:jc w:val="center"/>
              <w:rPr>
                <w:sz w:val="16"/>
                <w:szCs w:val="16"/>
                <w:lang w:val="en-US"/>
              </w:rPr>
            </w:pPr>
          </w:p>
        </w:tc>
        <w:tc>
          <w:tcPr>
            <w:tcW w:w="554" w:type="dxa"/>
            <w:shd w:val="clear" w:color="auto" w:fill="C45911" w:themeFill="accent2" w:themeFillShade="BF"/>
            <w:noWrap/>
            <w:tcFitText/>
            <w:vAlign w:val="center"/>
          </w:tcPr>
          <w:p w14:paraId="58CB191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1,60</w:t>
            </w:r>
            <w:r w:rsidRPr="00AA04B6">
              <w:rPr>
                <w:spacing w:val="1"/>
                <w:w w:val="87"/>
                <w:sz w:val="16"/>
                <w:szCs w:val="16"/>
                <w:lang w:val="uk-UA"/>
              </w:rPr>
              <w:t>9</w:t>
            </w:r>
          </w:p>
        </w:tc>
        <w:tc>
          <w:tcPr>
            <w:tcW w:w="479" w:type="dxa"/>
            <w:shd w:val="clear" w:color="auto" w:fill="C45911" w:themeFill="accent2" w:themeFillShade="BF"/>
            <w:noWrap/>
            <w:tcFitText/>
            <w:vAlign w:val="center"/>
          </w:tcPr>
          <w:p w14:paraId="028EABD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1,9</w:t>
            </w:r>
            <w:r w:rsidRPr="00AA04B6">
              <w:rPr>
                <w:spacing w:val="2"/>
                <w:w w:val="85"/>
                <w:sz w:val="16"/>
                <w:szCs w:val="16"/>
                <w:lang w:val="uk-UA"/>
              </w:rPr>
              <w:t>2</w:t>
            </w:r>
          </w:p>
        </w:tc>
        <w:tc>
          <w:tcPr>
            <w:tcW w:w="553" w:type="dxa"/>
            <w:shd w:val="clear" w:color="auto" w:fill="C45911" w:themeFill="accent2" w:themeFillShade="BF"/>
            <w:noWrap/>
            <w:tcFitText/>
            <w:vAlign w:val="center"/>
          </w:tcPr>
          <w:p w14:paraId="3663FBE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2,121</w:t>
            </w:r>
          </w:p>
        </w:tc>
        <w:tc>
          <w:tcPr>
            <w:tcW w:w="479" w:type="dxa"/>
            <w:shd w:val="clear" w:color="auto" w:fill="C45911" w:themeFill="accent2" w:themeFillShade="BF"/>
            <w:noWrap/>
            <w:tcFitText/>
            <w:vAlign w:val="center"/>
          </w:tcPr>
          <w:p w14:paraId="34C4873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2,3</w:t>
            </w:r>
            <w:r w:rsidRPr="00AA04B6">
              <w:rPr>
                <w:spacing w:val="2"/>
                <w:w w:val="85"/>
                <w:sz w:val="16"/>
                <w:szCs w:val="16"/>
                <w:lang w:val="uk-UA"/>
              </w:rPr>
              <w:t>2</w:t>
            </w:r>
          </w:p>
        </w:tc>
        <w:tc>
          <w:tcPr>
            <w:tcW w:w="553" w:type="dxa"/>
            <w:shd w:val="clear" w:color="auto" w:fill="C45911" w:themeFill="accent2" w:themeFillShade="BF"/>
            <w:noWrap/>
            <w:tcFitText/>
            <w:vAlign w:val="center"/>
          </w:tcPr>
          <w:p w14:paraId="728545B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2,620</w:t>
            </w:r>
          </w:p>
        </w:tc>
        <w:tc>
          <w:tcPr>
            <w:tcW w:w="479" w:type="dxa"/>
            <w:shd w:val="clear" w:color="auto" w:fill="C45911" w:themeFill="accent2" w:themeFillShade="BF"/>
            <w:noWrap/>
            <w:tcFitText/>
            <w:vAlign w:val="center"/>
          </w:tcPr>
          <w:p w14:paraId="7DCF6DEA"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2,9</w:t>
            </w:r>
            <w:r w:rsidRPr="00AA04B6">
              <w:rPr>
                <w:spacing w:val="2"/>
                <w:w w:val="85"/>
                <w:sz w:val="16"/>
                <w:szCs w:val="16"/>
                <w:lang w:val="uk-UA"/>
              </w:rPr>
              <w:t>1</w:t>
            </w:r>
          </w:p>
        </w:tc>
        <w:tc>
          <w:tcPr>
            <w:tcW w:w="553" w:type="dxa"/>
            <w:shd w:val="clear" w:color="auto" w:fill="C45911" w:themeFill="accent2" w:themeFillShade="BF"/>
            <w:noWrap/>
            <w:tcFitText/>
            <w:vAlign w:val="center"/>
          </w:tcPr>
          <w:p w14:paraId="19B8A95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3,107</w:t>
            </w:r>
          </w:p>
        </w:tc>
        <w:tc>
          <w:tcPr>
            <w:tcW w:w="628" w:type="dxa"/>
            <w:shd w:val="clear" w:color="auto" w:fill="C45911" w:themeFill="accent2" w:themeFillShade="BF"/>
            <w:noWrap/>
            <w:tcFitText/>
            <w:vAlign w:val="center"/>
          </w:tcPr>
          <w:p w14:paraId="5C442CE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3,58</w:t>
            </w:r>
            <w:r w:rsidRPr="00AA04B6">
              <w:rPr>
                <w:spacing w:val="4"/>
                <w:sz w:val="16"/>
                <w:szCs w:val="16"/>
                <w:lang w:val="uk-UA"/>
              </w:rPr>
              <w:t>2</w:t>
            </w:r>
          </w:p>
        </w:tc>
        <w:tc>
          <w:tcPr>
            <w:tcW w:w="628" w:type="dxa"/>
            <w:shd w:val="clear" w:color="auto" w:fill="C45911" w:themeFill="accent2" w:themeFillShade="BF"/>
            <w:noWrap/>
            <w:tcFitText/>
            <w:vAlign w:val="center"/>
          </w:tcPr>
          <w:p w14:paraId="3E7BF87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4,04</w:t>
            </w:r>
            <w:r w:rsidRPr="00AA04B6">
              <w:rPr>
                <w:spacing w:val="4"/>
                <w:sz w:val="16"/>
                <w:szCs w:val="16"/>
                <w:lang w:val="uk-UA"/>
              </w:rPr>
              <w:t>4</w:t>
            </w:r>
          </w:p>
        </w:tc>
        <w:tc>
          <w:tcPr>
            <w:tcW w:w="628" w:type="dxa"/>
            <w:shd w:val="clear" w:color="auto" w:fill="C45911" w:themeFill="accent2" w:themeFillShade="BF"/>
            <w:noWrap/>
            <w:tcFitText/>
            <w:vAlign w:val="center"/>
          </w:tcPr>
          <w:p w14:paraId="34F7661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4,49</w:t>
            </w:r>
            <w:r w:rsidRPr="00AA04B6">
              <w:rPr>
                <w:spacing w:val="4"/>
                <w:sz w:val="16"/>
                <w:szCs w:val="16"/>
                <w:lang w:val="uk-UA"/>
              </w:rPr>
              <w:t>5</w:t>
            </w:r>
          </w:p>
        </w:tc>
        <w:tc>
          <w:tcPr>
            <w:tcW w:w="628" w:type="dxa"/>
            <w:shd w:val="clear" w:color="auto" w:fill="C45911" w:themeFill="accent2" w:themeFillShade="BF"/>
            <w:noWrap/>
            <w:tcFitText/>
            <w:vAlign w:val="center"/>
          </w:tcPr>
          <w:p w14:paraId="12153690"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4,93</w:t>
            </w:r>
            <w:r w:rsidRPr="00AA04B6">
              <w:rPr>
                <w:spacing w:val="4"/>
                <w:sz w:val="16"/>
                <w:szCs w:val="16"/>
                <w:lang w:val="uk-UA"/>
              </w:rPr>
              <w:t>2</w:t>
            </w:r>
          </w:p>
        </w:tc>
        <w:tc>
          <w:tcPr>
            <w:tcW w:w="628" w:type="dxa"/>
            <w:shd w:val="clear" w:color="auto" w:fill="C45911" w:themeFill="accent2" w:themeFillShade="BF"/>
            <w:noWrap/>
            <w:tcFitText/>
            <w:vAlign w:val="center"/>
          </w:tcPr>
          <w:p w14:paraId="52DAE57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5,35</w:t>
            </w:r>
            <w:r w:rsidRPr="00AA04B6">
              <w:rPr>
                <w:spacing w:val="4"/>
                <w:sz w:val="16"/>
                <w:szCs w:val="16"/>
                <w:lang w:val="uk-UA"/>
              </w:rPr>
              <w:t>8</w:t>
            </w:r>
          </w:p>
        </w:tc>
        <w:tc>
          <w:tcPr>
            <w:tcW w:w="628" w:type="dxa"/>
            <w:shd w:val="clear" w:color="auto" w:fill="C45911" w:themeFill="accent2" w:themeFillShade="BF"/>
            <w:noWrap/>
            <w:tcFitText/>
            <w:vAlign w:val="center"/>
          </w:tcPr>
          <w:p w14:paraId="32A2C89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5,77</w:t>
            </w:r>
            <w:r w:rsidRPr="00AA04B6">
              <w:rPr>
                <w:spacing w:val="4"/>
                <w:sz w:val="16"/>
                <w:szCs w:val="16"/>
                <w:lang w:val="uk-UA"/>
              </w:rPr>
              <w:t>1</w:t>
            </w:r>
          </w:p>
        </w:tc>
        <w:tc>
          <w:tcPr>
            <w:tcW w:w="628" w:type="dxa"/>
            <w:shd w:val="clear" w:color="auto" w:fill="C45911" w:themeFill="accent2" w:themeFillShade="BF"/>
            <w:noWrap/>
            <w:tcFitText/>
            <w:vAlign w:val="center"/>
          </w:tcPr>
          <w:p w14:paraId="29F572E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6,56</w:t>
            </w:r>
            <w:r w:rsidRPr="00AA04B6">
              <w:rPr>
                <w:spacing w:val="4"/>
                <w:sz w:val="16"/>
                <w:szCs w:val="16"/>
                <w:lang w:val="uk-UA"/>
              </w:rPr>
              <w:t>0</w:t>
            </w:r>
          </w:p>
        </w:tc>
        <w:tc>
          <w:tcPr>
            <w:tcW w:w="628" w:type="dxa"/>
            <w:shd w:val="clear" w:color="auto" w:fill="C45911" w:themeFill="accent2" w:themeFillShade="BF"/>
            <w:noWrap/>
            <w:tcFitText/>
            <w:vAlign w:val="center"/>
          </w:tcPr>
          <w:p w14:paraId="484647B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7,30</w:t>
            </w:r>
            <w:r w:rsidRPr="00AA04B6">
              <w:rPr>
                <w:spacing w:val="4"/>
                <w:sz w:val="16"/>
                <w:szCs w:val="16"/>
                <w:lang w:val="uk-UA"/>
              </w:rPr>
              <w:t>0</w:t>
            </w:r>
          </w:p>
        </w:tc>
        <w:tc>
          <w:tcPr>
            <w:tcW w:w="628" w:type="dxa"/>
            <w:shd w:val="clear" w:color="auto" w:fill="C45911" w:themeFill="accent2" w:themeFillShade="BF"/>
            <w:noWrap/>
            <w:tcFitText/>
            <w:vAlign w:val="center"/>
          </w:tcPr>
          <w:p w14:paraId="4B3AD12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7,99</w:t>
            </w:r>
            <w:r w:rsidRPr="00AA04B6">
              <w:rPr>
                <w:spacing w:val="4"/>
                <w:sz w:val="16"/>
                <w:szCs w:val="16"/>
                <w:lang w:val="uk-UA"/>
              </w:rPr>
              <w:t>0</w:t>
            </w:r>
          </w:p>
        </w:tc>
        <w:tc>
          <w:tcPr>
            <w:tcW w:w="628" w:type="dxa"/>
            <w:shd w:val="clear" w:color="auto" w:fill="C45911" w:themeFill="accent2" w:themeFillShade="BF"/>
            <w:noWrap/>
            <w:tcFitText/>
            <w:vAlign w:val="center"/>
          </w:tcPr>
          <w:p w14:paraId="2A75FD6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8,63</w:t>
            </w:r>
            <w:r w:rsidRPr="00AA04B6">
              <w:rPr>
                <w:spacing w:val="4"/>
                <w:sz w:val="16"/>
                <w:szCs w:val="16"/>
                <w:lang w:val="uk-UA"/>
              </w:rPr>
              <w:t>2</w:t>
            </w:r>
          </w:p>
        </w:tc>
        <w:tc>
          <w:tcPr>
            <w:tcW w:w="553" w:type="dxa"/>
            <w:shd w:val="clear" w:color="auto" w:fill="C45911" w:themeFill="accent2" w:themeFillShade="BF"/>
            <w:noWrap/>
            <w:tcFitText/>
            <w:vAlign w:val="center"/>
          </w:tcPr>
          <w:p w14:paraId="0B86985C" w14:textId="77777777" w:rsidR="00AA04B6" w:rsidRPr="00AA04B6" w:rsidRDefault="00AA04B6" w:rsidP="00AA04B6">
            <w:pPr>
              <w:spacing w:after="0" w:line="240" w:lineRule="auto"/>
              <w:jc w:val="center"/>
              <w:rPr>
                <w:sz w:val="16"/>
                <w:szCs w:val="16"/>
                <w:lang w:val="uk-UA"/>
              </w:rPr>
            </w:pPr>
            <w:r w:rsidRPr="00AA04B6">
              <w:rPr>
                <w:spacing w:val="11"/>
                <w:sz w:val="16"/>
                <w:szCs w:val="16"/>
                <w:lang w:val="uk-UA"/>
              </w:rPr>
              <w:t>9,7</w:t>
            </w:r>
            <w:r w:rsidRPr="00AA04B6">
              <w:rPr>
                <w:spacing w:val="1"/>
                <w:sz w:val="16"/>
                <w:szCs w:val="16"/>
                <w:lang w:val="uk-UA"/>
              </w:rPr>
              <w:t>6</w:t>
            </w:r>
          </w:p>
        </w:tc>
        <w:tc>
          <w:tcPr>
            <w:tcW w:w="553" w:type="dxa"/>
            <w:noWrap/>
            <w:tcFitText/>
            <w:vAlign w:val="center"/>
          </w:tcPr>
          <w:p w14:paraId="458FA94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35E2146"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D2F4668" w14:textId="77777777" w:rsidR="00AA04B6" w:rsidRPr="00AA04B6" w:rsidRDefault="00AA04B6" w:rsidP="00AA04B6">
            <w:pPr>
              <w:spacing w:after="0" w:line="240" w:lineRule="auto"/>
              <w:jc w:val="center"/>
              <w:rPr>
                <w:sz w:val="16"/>
                <w:szCs w:val="16"/>
                <w:lang w:val="uk-UA"/>
              </w:rPr>
            </w:pPr>
          </w:p>
        </w:tc>
      </w:tr>
      <w:tr w:rsidR="00AA04B6" w:rsidRPr="00AA04B6" w14:paraId="21AD00B8" w14:textId="77777777" w:rsidTr="00AA04B6">
        <w:trPr>
          <w:trHeight w:val="195"/>
          <w:jc w:val="center"/>
        </w:trPr>
        <w:tc>
          <w:tcPr>
            <w:tcW w:w="481" w:type="dxa"/>
            <w:noWrap/>
            <w:tcFitText/>
            <w:vAlign w:val="center"/>
          </w:tcPr>
          <w:p w14:paraId="58CD2247"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5</w:t>
            </w:r>
            <w:r w:rsidRPr="00AA04B6">
              <w:rPr>
                <w:spacing w:val="1"/>
                <w:sz w:val="16"/>
                <w:szCs w:val="16"/>
                <w:lang w:val="en-US"/>
              </w:rPr>
              <w:t>0</w:t>
            </w:r>
          </w:p>
        </w:tc>
        <w:tc>
          <w:tcPr>
            <w:tcW w:w="567" w:type="dxa"/>
            <w:noWrap/>
            <w:tcFitText/>
            <w:vAlign w:val="center"/>
          </w:tcPr>
          <w:p w14:paraId="50A8D36F"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1.9</w:t>
            </w:r>
            <w:r w:rsidRPr="00AA04B6">
              <w:rPr>
                <w:spacing w:val="3"/>
                <w:sz w:val="16"/>
                <w:szCs w:val="16"/>
                <w:lang w:val="en-US"/>
              </w:rPr>
              <w:t>7</w:t>
            </w:r>
          </w:p>
        </w:tc>
        <w:tc>
          <w:tcPr>
            <w:tcW w:w="670" w:type="dxa"/>
            <w:noWrap/>
            <w:tcFitText/>
            <w:vAlign w:val="center"/>
          </w:tcPr>
          <w:p w14:paraId="77C43AC3"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E0F4B31"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BC4767B"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6B024B29" w14:textId="77777777" w:rsidR="00AA04B6" w:rsidRPr="00AA04B6" w:rsidRDefault="00AA04B6" w:rsidP="00AA04B6">
            <w:pPr>
              <w:spacing w:after="0" w:line="240" w:lineRule="auto"/>
              <w:jc w:val="center"/>
              <w:rPr>
                <w:sz w:val="16"/>
                <w:szCs w:val="16"/>
                <w:lang w:val="uk-UA"/>
              </w:rPr>
            </w:pPr>
          </w:p>
        </w:tc>
        <w:tc>
          <w:tcPr>
            <w:tcW w:w="554" w:type="dxa"/>
            <w:shd w:val="clear" w:color="auto" w:fill="C45911" w:themeFill="accent2" w:themeFillShade="BF"/>
            <w:noWrap/>
            <w:tcFitText/>
            <w:vAlign w:val="center"/>
          </w:tcPr>
          <w:p w14:paraId="520A551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1,79</w:t>
            </w:r>
            <w:r w:rsidRPr="00AA04B6">
              <w:rPr>
                <w:spacing w:val="1"/>
                <w:w w:val="87"/>
                <w:sz w:val="16"/>
                <w:szCs w:val="16"/>
                <w:lang w:val="uk-UA"/>
              </w:rPr>
              <w:t>4</w:t>
            </w:r>
          </w:p>
        </w:tc>
        <w:tc>
          <w:tcPr>
            <w:tcW w:w="479" w:type="dxa"/>
            <w:shd w:val="clear" w:color="auto" w:fill="C45911" w:themeFill="accent2" w:themeFillShade="BF"/>
            <w:noWrap/>
            <w:tcFitText/>
            <w:vAlign w:val="center"/>
          </w:tcPr>
          <w:p w14:paraId="716FFEB1"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2,1</w:t>
            </w:r>
            <w:r w:rsidRPr="00AA04B6">
              <w:rPr>
                <w:spacing w:val="2"/>
                <w:w w:val="85"/>
                <w:sz w:val="16"/>
                <w:szCs w:val="16"/>
                <w:lang w:val="uk-UA"/>
              </w:rPr>
              <w:t>4</w:t>
            </w:r>
          </w:p>
        </w:tc>
        <w:tc>
          <w:tcPr>
            <w:tcW w:w="553" w:type="dxa"/>
            <w:shd w:val="clear" w:color="auto" w:fill="C45911" w:themeFill="accent2" w:themeFillShade="BF"/>
            <w:noWrap/>
            <w:tcFitText/>
            <w:vAlign w:val="center"/>
          </w:tcPr>
          <w:p w14:paraId="708ABF3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2,368</w:t>
            </w:r>
          </w:p>
        </w:tc>
        <w:tc>
          <w:tcPr>
            <w:tcW w:w="479" w:type="dxa"/>
            <w:shd w:val="clear" w:color="auto" w:fill="C45911" w:themeFill="accent2" w:themeFillShade="BF"/>
            <w:noWrap/>
            <w:tcFitText/>
            <w:vAlign w:val="center"/>
          </w:tcPr>
          <w:p w14:paraId="15D7799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2,5</w:t>
            </w:r>
            <w:r w:rsidRPr="00AA04B6">
              <w:rPr>
                <w:spacing w:val="2"/>
                <w:w w:val="85"/>
                <w:sz w:val="16"/>
                <w:szCs w:val="16"/>
                <w:lang w:val="uk-UA"/>
              </w:rPr>
              <w:t>9</w:t>
            </w:r>
          </w:p>
        </w:tc>
        <w:tc>
          <w:tcPr>
            <w:tcW w:w="553" w:type="dxa"/>
            <w:shd w:val="clear" w:color="auto" w:fill="C45911" w:themeFill="accent2" w:themeFillShade="BF"/>
            <w:noWrap/>
            <w:tcFitText/>
            <w:vAlign w:val="center"/>
          </w:tcPr>
          <w:p w14:paraId="065FE45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2,929</w:t>
            </w:r>
          </w:p>
        </w:tc>
        <w:tc>
          <w:tcPr>
            <w:tcW w:w="479" w:type="dxa"/>
            <w:shd w:val="clear" w:color="auto" w:fill="C45911" w:themeFill="accent2" w:themeFillShade="BF"/>
            <w:noWrap/>
            <w:tcFitText/>
            <w:vAlign w:val="center"/>
          </w:tcPr>
          <w:p w14:paraId="27C741E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3,2</w:t>
            </w:r>
            <w:r w:rsidRPr="00AA04B6">
              <w:rPr>
                <w:spacing w:val="2"/>
                <w:w w:val="85"/>
                <w:sz w:val="16"/>
                <w:szCs w:val="16"/>
                <w:lang w:val="uk-UA"/>
              </w:rPr>
              <w:t>6</w:t>
            </w:r>
          </w:p>
        </w:tc>
        <w:tc>
          <w:tcPr>
            <w:tcW w:w="553" w:type="dxa"/>
            <w:shd w:val="clear" w:color="auto" w:fill="C45911" w:themeFill="accent2" w:themeFillShade="BF"/>
            <w:noWrap/>
            <w:tcFitText/>
            <w:vAlign w:val="center"/>
          </w:tcPr>
          <w:p w14:paraId="22374D0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3,477</w:t>
            </w:r>
          </w:p>
        </w:tc>
        <w:tc>
          <w:tcPr>
            <w:tcW w:w="628" w:type="dxa"/>
            <w:shd w:val="clear" w:color="auto" w:fill="C45911" w:themeFill="accent2" w:themeFillShade="BF"/>
            <w:noWrap/>
            <w:tcFitText/>
            <w:vAlign w:val="center"/>
          </w:tcPr>
          <w:p w14:paraId="3E91C0E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4,01</w:t>
            </w:r>
            <w:r w:rsidRPr="00AA04B6">
              <w:rPr>
                <w:spacing w:val="4"/>
                <w:sz w:val="16"/>
                <w:szCs w:val="16"/>
                <w:lang w:val="uk-UA"/>
              </w:rPr>
              <w:t>4</w:t>
            </w:r>
          </w:p>
        </w:tc>
        <w:tc>
          <w:tcPr>
            <w:tcW w:w="628" w:type="dxa"/>
            <w:shd w:val="clear" w:color="auto" w:fill="C45911" w:themeFill="accent2" w:themeFillShade="BF"/>
            <w:noWrap/>
            <w:tcFitText/>
            <w:vAlign w:val="center"/>
          </w:tcPr>
          <w:p w14:paraId="78A352A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4,53</w:t>
            </w:r>
            <w:r w:rsidRPr="00AA04B6">
              <w:rPr>
                <w:spacing w:val="4"/>
                <w:sz w:val="16"/>
                <w:szCs w:val="16"/>
                <w:lang w:val="uk-UA"/>
              </w:rPr>
              <w:t>8</w:t>
            </w:r>
          </w:p>
        </w:tc>
        <w:tc>
          <w:tcPr>
            <w:tcW w:w="628" w:type="dxa"/>
            <w:shd w:val="clear" w:color="auto" w:fill="C45911" w:themeFill="accent2" w:themeFillShade="BF"/>
            <w:noWrap/>
            <w:tcFitText/>
            <w:vAlign w:val="center"/>
          </w:tcPr>
          <w:p w14:paraId="2CA7F6D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5,04</w:t>
            </w:r>
            <w:r w:rsidRPr="00AA04B6">
              <w:rPr>
                <w:spacing w:val="4"/>
                <w:sz w:val="16"/>
                <w:szCs w:val="16"/>
                <w:lang w:val="uk-UA"/>
              </w:rPr>
              <w:t>9</w:t>
            </w:r>
          </w:p>
        </w:tc>
        <w:tc>
          <w:tcPr>
            <w:tcW w:w="628" w:type="dxa"/>
            <w:shd w:val="clear" w:color="auto" w:fill="C45911" w:themeFill="accent2" w:themeFillShade="BF"/>
            <w:noWrap/>
            <w:tcFitText/>
            <w:vAlign w:val="center"/>
          </w:tcPr>
          <w:p w14:paraId="42B4717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5,54</w:t>
            </w:r>
            <w:r w:rsidRPr="00AA04B6">
              <w:rPr>
                <w:spacing w:val="4"/>
                <w:sz w:val="16"/>
                <w:szCs w:val="16"/>
                <w:lang w:val="uk-UA"/>
              </w:rPr>
              <w:t>9</w:t>
            </w:r>
          </w:p>
        </w:tc>
        <w:tc>
          <w:tcPr>
            <w:tcW w:w="628" w:type="dxa"/>
            <w:shd w:val="clear" w:color="auto" w:fill="C45911" w:themeFill="accent2" w:themeFillShade="BF"/>
            <w:noWrap/>
            <w:tcFitText/>
            <w:vAlign w:val="center"/>
          </w:tcPr>
          <w:p w14:paraId="1F729FC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6,03</w:t>
            </w:r>
            <w:r w:rsidRPr="00AA04B6">
              <w:rPr>
                <w:spacing w:val="4"/>
                <w:sz w:val="16"/>
                <w:szCs w:val="16"/>
                <w:lang w:val="uk-UA"/>
              </w:rPr>
              <w:t>6</w:t>
            </w:r>
          </w:p>
        </w:tc>
        <w:tc>
          <w:tcPr>
            <w:tcW w:w="628" w:type="dxa"/>
            <w:shd w:val="clear" w:color="auto" w:fill="C45911" w:themeFill="accent2" w:themeFillShade="BF"/>
            <w:noWrap/>
            <w:tcFitText/>
            <w:vAlign w:val="center"/>
          </w:tcPr>
          <w:p w14:paraId="0B68673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6,51</w:t>
            </w:r>
            <w:r w:rsidRPr="00AA04B6">
              <w:rPr>
                <w:spacing w:val="4"/>
                <w:sz w:val="16"/>
                <w:szCs w:val="16"/>
                <w:lang w:val="uk-UA"/>
              </w:rPr>
              <w:t>1</w:t>
            </w:r>
          </w:p>
        </w:tc>
        <w:tc>
          <w:tcPr>
            <w:tcW w:w="628" w:type="dxa"/>
            <w:shd w:val="clear" w:color="auto" w:fill="C45911" w:themeFill="accent2" w:themeFillShade="BF"/>
            <w:noWrap/>
            <w:tcFitText/>
            <w:vAlign w:val="center"/>
          </w:tcPr>
          <w:p w14:paraId="3F4B8AB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7,42</w:t>
            </w:r>
            <w:r w:rsidRPr="00AA04B6">
              <w:rPr>
                <w:spacing w:val="4"/>
                <w:sz w:val="16"/>
                <w:szCs w:val="16"/>
                <w:lang w:val="uk-UA"/>
              </w:rPr>
              <w:t>3</w:t>
            </w:r>
          </w:p>
        </w:tc>
        <w:tc>
          <w:tcPr>
            <w:tcW w:w="628" w:type="dxa"/>
            <w:shd w:val="clear" w:color="auto" w:fill="C45911" w:themeFill="accent2" w:themeFillShade="BF"/>
            <w:noWrap/>
            <w:tcFitText/>
            <w:vAlign w:val="center"/>
          </w:tcPr>
          <w:p w14:paraId="5016102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8,28</w:t>
            </w:r>
            <w:r w:rsidRPr="00AA04B6">
              <w:rPr>
                <w:spacing w:val="4"/>
                <w:sz w:val="16"/>
                <w:szCs w:val="16"/>
                <w:lang w:val="uk-UA"/>
              </w:rPr>
              <w:t>6</w:t>
            </w:r>
          </w:p>
        </w:tc>
        <w:tc>
          <w:tcPr>
            <w:tcW w:w="628" w:type="dxa"/>
            <w:shd w:val="clear" w:color="auto" w:fill="C45911" w:themeFill="accent2" w:themeFillShade="BF"/>
            <w:noWrap/>
            <w:tcFitText/>
            <w:vAlign w:val="center"/>
          </w:tcPr>
          <w:p w14:paraId="7976C1C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9,10</w:t>
            </w:r>
            <w:r w:rsidRPr="00AA04B6">
              <w:rPr>
                <w:spacing w:val="4"/>
                <w:sz w:val="16"/>
                <w:szCs w:val="16"/>
                <w:lang w:val="uk-UA"/>
              </w:rPr>
              <w:t>0</w:t>
            </w:r>
          </w:p>
        </w:tc>
        <w:tc>
          <w:tcPr>
            <w:tcW w:w="628" w:type="dxa"/>
            <w:shd w:val="clear" w:color="auto" w:fill="C45911" w:themeFill="accent2" w:themeFillShade="BF"/>
            <w:noWrap/>
            <w:tcFitText/>
            <w:vAlign w:val="center"/>
          </w:tcPr>
          <w:p w14:paraId="5BF48A5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9,86</w:t>
            </w:r>
            <w:r w:rsidRPr="00AA04B6">
              <w:rPr>
                <w:spacing w:val="4"/>
                <w:sz w:val="16"/>
                <w:szCs w:val="16"/>
                <w:lang w:val="uk-UA"/>
              </w:rPr>
              <w:t>5</w:t>
            </w:r>
          </w:p>
        </w:tc>
        <w:tc>
          <w:tcPr>
            <w:tcW w:w="553" w:type="dxa"/>
            <w:shd w:val="clear" w:color="auto" w:fill="C45911" w:themeFill="accent2" w:themeFillShade="BF"/>
            <w:noWrap/>
            <w:tcFitText/>
            <w:vAlign w:val="center"/>
          </w:tcPr>
          <w:p w14:paraId="4F6C1B7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11,24</w:t>
            </w:r>
          </w:p>
        </w:tc>
        <w:tc>
          <w:tcPr>
            <w:tcW w:w="553" w:type="dxa"/>
            <w:noWrap/>
            <w:tcFitText/>
            <w:vAlign w:val="center"/>
          </w:tcPr>
          <w:p w14:paraId="0166D211"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095993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6248270" w14:textId="77777777" w:rsidR="00AA04B6" w:rsidRPr="00AA04B6" w:rsidRDefault="00AA04B6" w:rsidP="00AA04B6">
            <w:pPr>
              <w:spacing w:after="0" w:line="240" w:lineRule="auto"/>
              <w:jc w:val="center"/>
              <w:rPr>
                <w:sz w:val="16"/>
                <w:szCs w:val="16"/>
                <w:lang w:val="uk-UA"/>
              </w:rPr>
            </w:pPr>
          </w:p>
        </w:tc>
      </w:tr>
      <w:tr w:rsidR="00AA04B6" w:rsidRPr="00AA04B6" w14:paraId="078885F6" w14:textId="77777777" w:rsidTr="00AA04B6">
        <w:trPr>
          <w:trHeight w:val="180"/>
          <w:jc w:val="center"/>
        </w:trPr>
        <w:tc>
          <w:tcPr>
            <w:tcW w:w="481" w:type="dxa"/>
            <w:noWrap/>
            <w:tcFitText/>
            <w:vAlign w:val="center"/>
          </w:tcPr>
          <w:p w14:paraId="05015A41"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5</w:t>
            </w:r>
            <w:r w:rsidRPr="00AA04B6">
              <w:rPr>
                <w:spacing w:val="1"/>
                <w:sz w:val="16"/>
                <w:szCs w:val="16"/>
                <w:lang w:val="en-US"/>
              </w:rPr>
              <w:t>5</w:t>
            </w:r>
          </w:p>
        </w:tc>
        <w:tc>
          <w:tcPr>
            <w:tcW w:w="567" w:type="dxa"/>
            <w:noWrap/>
            <w:tcFitText/>
            <w:vAlign w:val="center"/>
          </w:tcPr>
          <w:p w14:paraId="1FF0271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2.1</w:t>
            </w:r>
            <w:r w:rsidRPr="00AA04B6">
              <w:rPr>
                <w:spacing w:val="3"/>
                <w:sz w:val="16"/>
                <w:szCs w:val="16"/>
                <w:lang w:val="en-US"/>
              </w:rPr>
              <w:t>7</w:t>
            </w:r>
          </w:p>
        </w:tc>
        <w:tc>
          <w:tcPr>
            <w:tcW w:w="670" w:type="dxa"/>
            <w:noWrap/>
            <w:tcFitText/>
            <w:vAlign w:val="center"/>
          </w:tcPr>
          <w:p w14:paraId="5B17542C"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2905012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0097DCC"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472BCC08"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763F2F5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1,97</w:t>
            </w:r>
            <w:r w:rsidRPr="00AA04B6">
              <w:rPr>
                <w:spacing w:val="1"/>
                <w:w w:val="87"/>
                <w:sz w:val="16"/>
                <w:szCs w:val="16"/>
                <w:lang w:val="uk-UA"/>
              </w:rPr>
              <w:t>9</w:t>
            </w:r>
          </w:p>
        </w:tc>
        <w:tc>
          <w:tcPr>
            <w:tcW w:w="479" w:type="dxa"/>
            <w:shd w:val="clear" w:color="auto" w:fill="92D050"/>
            <w:noWrap/>
            <w:tcFitText/>
            <w:vAlign w:val="center"/>
          </w:tcPr>
          <w:p w14:paraId="7107EDA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2,3</w:t>
            </w:r>
            <w:r w:rsidRPr="00AA04B6">
              <w:rPr>
                <w:spacing w:val="2"/>
                <w:w w:val="85"/>
                <w:sz w:val="16"/>
                <w:szCs w:val="16"/>
                <w:lang w:val="uk-UA"/>
              </w:rPr>
              <w:t>6</w:t>
            </w:r>
          </w:p>
        </w:tc>
        <w:tc>
          <w:tcPr>
            <w:tcW w:w="553" w:type="dxa"/>
            <w:shd w:val="clear" w:color="auto" w:fill="C45911" w:themeFill="accent2" w:themeFillShade="BF"/>
            <w:noWrap/>
            <w:tcFitText/>
            <w:vAlign w:val="center"/>
          </w:tcPr>
          <w:p w14:paraId="5835F45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2,614</w:t>
            </w:r>
          </w:p>
        </w:tc>
        <w:tc>
          <w:tcPr>
            <w:tcW w:w="479" w:type="dxa"/>
            <w:shd w:val="clear" w:color="auto" w:fill="C45911" w:themeFill="accent2" w:themeFillShade="BF"/>
            <w:noWrap/>
            <w:tcFitText/>
            <w:vAlign w:val="center"/>
          </w:tcPr>
          <w:p w14:paraId="28EC90FE"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2,8</w:t>
            </w:r>
            <w:r w:rsidRPr="00AA04B6">
              <w:rPr>
                <w:spacing w:val="2"/>
                <w:w w:val="85"/>
                <w:sz w:val="16"/>
                <w:szCs w:val="16"/>
                <w:lang w:val="uk-UA"/>
              </w:rPr>
              <w:t>6</w:t>
            </w:r>
          </w:p>
        </w:tc>
        <w:tc>
          <w:tcPr>
            <w:tcW w:w="553" w:type="dxa"/>
            <w:shd w:val="clear" w:color="auto" w:fill="C45911" w:themeFill="accent2" w:themeFillShade="BF"/>
            <w:noWrap/>
            <w:tcFitText/>
            <w:vAlign w:val="center"/>
          </w:tcPr>
          <w:p w14:paraId="168327C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3,237</w:t>
            </w:r>
          </w:p>
        </w:tc>
        <w:tc>
          <w:tcPr>
            <w:tcW w:w="479" w:type="dxa"/>
            <w:shd w:val="clear" w:color="auto" w:fill="C45911" w:themeFill="accent2" w:themeFillShade="BF"/>
            <w:noWrap/>
            <w:tcFitText/>
            <w:vAlign w:val="center"/>
          </w:tcPr>
          <w:p w14:paraId="4098FBE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3,6</w:t>
            </w:r>
            <w:r w:rsidRPr="00AA04B6">
              <w:rPr>
                <w:spacing w:val="2"/>
                <w:w w:val="85"/>
                <w:sz w:val="16"/>
                <w:szCs w:val="16"/>
                <w:lang w:val="uk-UA"/>
              </w:rPr>
              <w:t>0</w:t>
            </w:r>
          </w:p>
        </w:tc>
        <w:tc>
          <w:tcPr>
            <w:tcW w:w="553" w:type="dxa"/>
            <w:shd w:val="clear" w:color="auto" w:fill="C45911" w:themeFill="accent2" w:themeFillShade="BF"/>
            <w:noWrap/>
            <w:tcFitText/>
            <w:vAlign w:val="center"/>
          </w:tcPr>
          <w:p w14:paraId="48043F6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3,847</w:t>
            </w:r>
          </w:p>
        </w:tc>
        <w:tc>
          <w:tcPr>
            <w:tcW w:w="628" w:type="dxa"/>
            <w:shd w:val="clear" w:color="auto" w:fill="C45911" w:themeFill="accent2" w:themeFillShade="BF"/>
            <w:noWrap/>
            <w:tcFitText/>
            <w:vAlign w:val="center"/>
          </w:tcPr>
          <w:p w14:paraId="6602447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4,44</w:t>
            </w:r>
            <w:r w:rsidRPr="00AA04B6">
              <w:rPr>
                <w:spacing w:val="4"/>
                <w:sz w:val="16"/>
                <w:szCs w:val="16"/>
                <w:lang w:val="uk-UA"/>
              </w:rPr>
              <w:t>5</w:t>
            </w:r>
          </w:p>
        </w:tc>
        <w:tc>
          <w:tcPr>
            <w:tcW w:w="628" w:type="dxa"/>
            <w:shd w:val="clear" w:color="auto" w:fill="C45911" w:themeFill="accent2" w:themeFillShade="BF"/>
            <w:noWrap/>
            <w:tcFitText/>
            <w:vAlign w:val="center"/>
          </w:tcPr>
          <w:p w14:paraId="000A4DF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5,03</w:t>
            </w:r>
            <w:r w:rsidRPr="00AA04B6">
              <w:rPr>
                <w:spacing w:val="4"/>
                <w:sz w:val="16"/>
                <w:szCs w:val="16"/>
                <w:lang w:val="uk-UA"/>
              </w:rPr>
              <w:t>1</w:t>
            </w:r>
          </w:p>
        </w:tc>
        <w:tc>
          <w:tcPr>
            <w:tcW w:w="628" w:type="dxa"/>
            <w:shd w:val="clear" w:color="auto" w:fill="C45911" w:themeFill="accent2" w:themeFillShade="BF"/>
            <w:noWrap/>
            <w:tcFitText/>
            <w:vAlign w:val="center"/>
          </w:tcPr>
          <w:p w14:paraId="265E05C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5,60</w:t>
            </w:r>
            <w:r w:rsidRPr="00AA04B6">
              <w:rPr>
                <w:spacing w:val="4"/>
                <w:sz w:val="16"/>
                <w:szCs w:val="16"/>
                <w:lang w:val="uk-UA"/>
              </w:rPr>
              <w:t>4</w:t>
            </w:r>
          </w:p>
        </w:tc>
        <w:tc>
          <w:tcPr>
            <w:tcW w:w="628" w:type="dxa"/>
            <w:shd w:val="clear" w:color="auto" w:fill="C45911" w:themeFill="accent2" w:themeFillShade="BF"/>
            <w:noWrap/>
            <w:tcFitText/>
            <w:vAlign w:val="center"/>
          </w:tcPr>
          <w:p w14:paraId="00105F3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6,16</w:t>
            </w:r>
            <w:r w:rsidRPr="00AA04B6">
              <w:rPr>
                <w:spacing w:val="4"/>
                <w:sz w:val="16"/>
                <w:szCs w:val="16"/>
                <w:lang w:val="uk-UA"/>
              </w:rPr>
              <w:t>5</w:t>
            </w:r>
          </w:p>
        </w:tc>
        <w:tc>
          <w:tcPr>
            <w:tcW w:w="628" w:type="dxa"/>
            <w:shd w:val="clear" w:color="auto" w:fill="C45911" w:themeFill="accent2" w:themeFillShade="BF"/>
            <w:noWrap/>
            <w:tcFitText/>
            <w:vAlign w:val="center"/>
          </w:tcPr>
          <w:p w14:paraId="0F22744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6,71</w:t>
            </w:r>
            <w:r w:rsidRPr="00AA04B6">
              <w:rPr>
                <w:spacing w:val="4"/>
                <w:sz w:val="16"/>
                <w:szCs w:val="16"/>
                <w:lang w:val="uk-UA"/>
              </w:rPr>
              <w:t>4</w:t>
            </w:r>
          </w:p>
        </w:tc>
        <w:tc>
          <w:tcPr>
            <w:tcW w:w="628" w:type="dxa"/>
            <w:shd w:val="clear" w:color="auto" w:fill="C45911" w:themeFill="accent2" w:themeFillShade="BF"/>
            <w:noWrap/>
            <w:tcFitText/>
            <w:vAlign w:val="center"/>
          </w:tcPr>
          <w:p w14:paraId="37D304A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7,25</w:t>
            </w:r>
            <w:r w:rsidRPr="00AA04B6">
              <w:rPr>
                <w:spacing w:val="4"/>
                <w:sz w:val="16"/>
                <w:szCs w:val="16"/>
                <w:lang w:val="uk-UA"/>
              </w:rPr>
              <w:t>0</w:t>
            </w:r>
          </w:p>
        </w:tc>
        <w:tc>
          <w:tcPr>
            <w:tcW w:w="628" w:type="dxa"/>
            <w:shd w:val="clear" w:color="auto" w:fill="C45911" w:themeFill="accent2" w:themeFillShade="BF"/>
            <w:noWrap/>
            <w:tcFitText/>
            <w:vAlign w:val="center"/>
          </w:tcPr>
          <w:p w14:paraId="3566921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8,28</w:t>
            </w:r>
            <w:r w:rsidRPr="00AA04B6">
              <w:rPr>
                <w:spacing w:val="4"/>
                <w:sz w:val="16"/>
                <w:szCs w:val="16"/>
                <w:lang w:val="uk-UA"/>
              </w:rPr>
              <w:t>6</w:t>
            </w:r>
          </w:p>
        </w:tc>
        <w:tc>
          <w:tcPr>
            <w:tcW w:w="628" w:type="dxa"/>
            <w:shd w:val="clear" w:color="auto" w:fill="C45911" w:themeFill="accent2" w:themeFillShade="BF"/>
            <w:noWrap/>
            <w:tcFitText/>
            <w:vAlign w:val="center"/>
          </w:tcPr>
          <w:p w14:paraId="3B005E8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9,27</w:t>
            </w:r>
            <w:r w:rsidRPr="00AA04B6">
              <w:rPr>
                <w:spacing w:val="4"/>
                <w:sz w:val="16"/>
                <w:szCs w:val="16"/>
                <w:lang w:val="uk-UA"/>
              </w:rPr>
              <w:t>3</w:t>
            </w:r>
          </w:p>
        </w:tc>
        <w:tc>
          <w:tcPr>
            <w:tcW w:w="628" w:type="dxa"/>
            <w:shd w:val="clear" w:color="auto" w:fill="C45911" w:themeFill="accent2" w:themeFillShade="BF"/>
            <w:noWrap/>
            <w:tcFitText/>
            <w:vAlign w:val="center"/>
          </w:tcPr>
          <w:p w14:paraId="1837C59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10,210</w:t>
            </w:r>
          </w:p>
        </w:tc>
        <w:tc>
          <w:tcPr>
            <w:tcW w:w="628" w:type="dxa"/>
            <w:shd w:val="clear" w:color="auto" w:fill="C45911" w:themeFill="accent2" w:themeFillShade="BF"/>
            <w:noWrap/>
            <w:tcFitText/>
            <w:vAlign w:val="center"/>
          </w:tcPr>
          <w:p w14:paraId="2EA3726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11,098</w:t>
            </w:r>
          </w:p>
        </w:tc>
        <w:tc>
          <w:tcPr>
            <w:tcW w:w="553" w:type="dxa"/>
            <w:shd w:val="clear" w:color="auto" w:fill="C45911" w:themeFill="accent2" w:themeFillShade="BF"/>
            <w:noWrap/>
            <w:tcFitText/>
            <w:vAlign w:val="center"/>
          </w:tcPr>
          <w:p w14:paraId="4F6845F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12,72</w:t>
            </w:r>
          </w:p>
        </w:tc>
        <w:tc>
          <w:tcPr>
            <w:tcW w:w="553" w:type="dxa"/>
            <w:shd w:val="clear" w:color="auto" w:fill="C45911" w:themeFill="accent2" w:themeFillShade="BF"/>
            <w:noWrap/>
            <w:tcFitText/>
            <w:vAlign w:val="center"/>
          </w:tcPr>
          <w:p w14:paraId="6E4FD95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14,15</w:t>
            </w:r>
          </w:p>
        </w:tc>
        <w:tc>
          <w:tcPr>
            <w:tcW w:w="553" w:type="dxa"/>
            <w:noWrap/>
            <w:tcFitText/>
            <w:vAlign w:val="center"/>
          </w:tcPr>
          <w:p w14:paraId="0851873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ABD3434" w14:textId="77777777" w:rsidR="00AA04B6" w:rsidRPr="00AA04B6" w:rsidRDefault="00AA04B6" w:rsidP="00AA04B6">
            <w:pPr>
              <w:spacing w:after="0" w:line="240" w:lineRule="auto"/>
              <w:jc w:val="center"/>
              <w:rPr>
                <w:sz w:val="16"/>
                <w:szCs w:val="16"/>
                <w:lang w:val="uk-UA"/>
              </w:rPr>
            </w:pPr>
          </w:p>
        </w:tc>
      </w:tr>
      <w:tr w:rsidR="00AA04B6" w:rsidRPr="00AA04B6" w14:paraId="4BC6BFB2" w14:textId="77777777" w:rsidTr="00AA04B6">
        <w:trPr>
          <w:trHeight w:val="195"/>
          <w:jc w:val="center"/>
        </w:trPr>
        <w:tc>
          <w:tcPr>
            <w:tcW w:w="481" w:type="dxa"/>
            <w:noWrap/>
            <w:tcFitText/>
            <w:vAlign w:val="center"/>
          </w:tcPr>
          <w:p w14:paraId="1B87E465"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6</w:t>
            </w:r>
            <w:r w:rsidRPr="00AA04B6">
              <w:rPr>
                <w:spacing w:val="1"/>
                <w:sz w:val="16"/>
                <w:szCs w:val="16"/>
                <w:lang w:val="en-US"/>
              </w:rPr>
              <w:t>0</w:t>
            </w:r>
          </w:p>
        </w:tc>
        <w:tc>
          <w:tcPr>
            <w:tcW w:w="567" w:type="dxa"/>
            <w:noWrap/>
            <w:tcFitText/>
            <w:vAlign w:val="center"/>
          </w:tcPr>
          <w:p w14:paraId="4751A8BE"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2.3</w:t>
            </w:r>
            <w:r w:rsidRPr="00AA04B6">
              <w:rPr>
                <w:spacing w:val="3"/>
                <w:sz w:val="16"/>
                <w:szCs w:val="16"/>
                <w:lang w:val="en-US"/>
              </w:rPr>
              <w:t>6</w:t>
            </w:r>
          </w:p>
        </w:tc>
        <w:tc>
          <w:tcPr>
            <w:tcW w:w="670" w:type="dxa"/>
            <w:noWrap/>
            <w:tcFitText/>
            <w:vAlign w:val="center"/>
          </w:tcPr>
          <w:p w14:paraId="22C367C1"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D700BB7"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E7E3297"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1A678CCC"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11911B9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2,16</w:t>
            </w:r>
            <w:r w:rsidRPr="00AA04B6">
              <w:rPr>
                <w:spacing w:val="1"/>
                <w:w w:val="87"/>
                <w:sz w:val="16"/>
                <w:szCs w:val="16"/>
                <w:lang w:val="uk-UA"/>
              </w:rPr>
              <w:t>4</w:t>
            </w:r>
          </w:p>
        </w:tc>
        <w:tc>
          <w:tcPr>
            <w:tcW w:w="479" w:type="dxa"/>
            <w:shd w:val="clear" w:color="auto" w:fill="92D050"/>
            <w:noWrap/>
            <w:tcFitText/>
            <w:vAlign w:val="center"/>
          </w:tcPr>
          <w:p w14:paraId="06DC538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2,5</w:t>
            </w:r>
            <w:r w:rsidRPr="00AA04B6">
              <w:rPr>
                <w:spacing w:val="2"/>
                <w:w w:val="85"/>
                <w:sz w:val="16"/>
                <w:szCs w:val="16"/>
                <w:lang w:val="uk-UA"/>
              </w:rPr>
              <w:t>8</w:t>
            </w:r>
          </w:p>
        </w:tc>
        <w:tc>
          <w:tcPr>
            <w:tcW w:w="553" w:type="dxa"/>
            <w:shd w:val="clear" w:color="auto" w:fill="C45911" w:themeFill="accent2" w:themeFillShade="BF"/>
            <w:noWrap/>
            <w:tcFitText/>
            <w:vAlign w:val="center"/>
          </w:tcPr>
          <w:p w14:paraId="4D7C926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2,861</w:t>
            </w:r>
          </w:p>
        </w:tc>
        <w:tc>
          <w:tcPr>
            <w:tcW w:w="479" w:type="dxa"/>
            <w:shd w:val="clear" w:color="auto" w:fill="C45911" w:themeFill="accent2" w:themeFillShade="BF"/>
            <w:noWrap/>
            <w:tcFitText/>
            <w:vAlign w:val="center"/>
          </w:tcPr>
          <w:p w14:paraId="3F09034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3,1</w:t>
            </w:r>
            <w:r w:rsidRPr="00AA04B6">
              <w:rPr>
                <w:spacing w:val="2"/>
                <w:w w:val="85"/>
                <w:sz w:val="16"/>
                <w:szCs w:val="16"/>
                <w:lang w:val="uk-UA"/>
              </w:rPr>
              <w:t>3</w:t>
            </w:r>
          </w:p>
        </w:tc>
        <w:tc>
          <w:tcPr>
            <w:tcW w:w="553" w:type="dxa"/>
            <w:shd w:val="clear" w:color="auto" w:fill="C45911" w:themeFill="accent2" w:themeFillShade="BF"/>
            <w:noWrap/>
            <w:tcFitText/>
            <w:vAlign w:val="center"/>
          </w:tcPr>
          <w:p w14:paraId="57D0C6A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3,545</w:t>
            </w:r>
          </w:p>
        </w:tc>
        <w:tc>
          <w:tcPr>
            <w:tcW w:w="479" w:type="dxa"/>
            <w:shd w:val="clear" w:color="auto" w:fill="C45911" w:themeFill="accent2" w:themeFillShade="BF"/>
            <w:noWrap/>
            <w:tcFitText/>
            <w:vAlign w:val="center"/>
          </w:tcPr>
          <w:p w14:paraId="7F614C5A"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3,9</w:t>
            </w:r>
            <w:r w:rsidRPr="00AA04B6">
              <w:rPr>
                <w:spacing w:val="2"/>
                <w:w w:val="85"/>
                <w:sz w:val="16"/>
                <w:szCs w:val="16"/>
                <w:lang w:val="uk-UA"/>
              </w:rPr>
              <w:t>5</w:t>
            </w:r>
          </w:p>
        </w:tc>
        <w:tc>
          <w:tcPr>
            <w:tcW w:w="553" w:type="dxa"/>
            <w:shd w:val="clear" w:color="auto" w:fill="C45911" w:themeFill="accent2" w:themeFillShade="BF"/>
            <w:noWrap/>
            <w:tcFitText/>
            <w:vAlign w:val="center"/>
          </w:tcPr>
          <w:p w14:paraId="52BB238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4,217</w:t>
            </w:r>
          </w:p>
        </w:tc>
        <w:tc>
          <w:tcPr>
            <w:tcW w:w="628" w:type="dxa"/>
            <w:shd w:val="clear" w:color="auto" w:fill="C45911" w:themeFill="accent2" w:themeFillShade="BF"/>
            <w:noWrap/>
            <w:tcFitText/>
            <w:vAlign w:val="center"/>
          </w:tcPr>
          <w:p w14:paraId="704F2EE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4,87</w:t>
            </w:r>
            <w:r w:rsidRPr="00AA04B6">
              <w:rPr>
                <w:spacing w:val="4"/>
                <w:sz w:val="16"/>
                <w:szCs w:val="16"/>
                <w:lang w:val="uk-UA"/>
              </w:rPr>
              <w:t>7</w:t>
            </w:r>
          </w:p>
        </w:tc>
        <w:tc>
          <w:tcPr>
            <w:tcW w:w="628" w:type="dxa"/>
            <w:shd w:val="clear" w:color="auto" w:fill="C45911" w:themeFill="accent2" w:themeFillShade="BF"/>
            <w:noWrap/>
            <w:tcFitText/>
            <w:vAlign w:val="center"/>
          </w:tcPr>
          <w:p w14:paraId="28C883C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5,52</w:t>
            </w:r>
            <w:r w:rsidRPr="00AA04B6">
              <w:rPr>
                <w:spacing w:val="4"/>
                <w:sz w:val="16"/>
                <w:szCs w:val="16"/>
                <w:lang w:val="uk-UA"/>
              </w:rPr>
              <w:t>4</w:t>
            </w:r>
          </w:p>
        </w:tc>
        <w:tc>
          <w:tcPr>
            <w:tcW w:w="628" w:type="dxa"/>
            <w:shd w:val="clear" w:color="auto" w:fill="C45911" w:themeFill="accent2" w:themeFillShade="BF"/>
            <w:noWrap/>
            <w:tcFitText/>
            <w:vAlign w:val="center"/>
          </w:tcPr>
          <w:p w14:paraId="2F754EC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6,15</w:t>
            </w:r>
            <w:r w:rsidRPr="00AA04B6">
              <w:rPr>
                <w:spacing w:val="4"/>
                <w:sz w:val="16"/>
                <w:szCs w:val="16"/>
                <w:lang w:val="uk-UA"/>
              </w:rPr>
              <w:t>9</w:t>
            </w:r>
          </w:p>
        </w:tc>
        <w:tc>
          <w:tcPr>
            <w:tcW w:w="628" w:type="dxa"/>
            <w:shd w:val="clear" w:color="auto" w:fill="C45911" w:themeFill="accent2" w:themeFillShade="BF"/>
            <w:noWrap/>
            <w:tcFitText/>
            <w:vAlign w:val="center"/>
          </w:tcPr>
          <w:p w14:paraId="425BF31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6,78</w:t>
            </w:r>
            <w:r w:rsidRPr="00AA04B6">
              <w:rPr>
                <w:spacing w:val="4"/>
                <w:sz w:val="16"/>
                <w:szCs w:val="16"/>
                <w:lang w:val="uk-UA"/>
              </w:rPr>
              <w:t>2</w:t>
            </w:r>
          </w:p>
        </w:tc>
        <w:tc>
          <w:tcPr>
            <w:tcW w:w="628" w:type="dxa"/>
            <w:shd w:val="clear" w:color="auto" w:fill="C45911" w:themeFill="accent2" w:themeFillShade="BF"/>
            <w:noWrap/>
            <w:tcFitText/>
            <w:vAlign w:val="center"/>
          </w:tcPr>
          <w:p w14:paraId="5C88DE0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7,39</w:t>
            </w:r>
            <w:r w:rsidRPr="00AA04B6">
              <w:rPr>
                <w:spacing w:val="4"/>
                <w:sz w:val="16"/>
                <w:szCs w:val="16"/>
                <w:lang w:val="uk-UA"/>
              </w:rPr>
              <w:t>2</w:t>
            </w:r>
          </w:p>
        </w:tc>
        <w:tc>
          <w:tcPr>
            <w:tcW w:w="628" w:type="dxa"/>
            <w:shd w:val="clear" w:color="auto" w:fill="C45911" w:themeFill="accent2" w:themeFillShade="BF"/>
            <w:noWrap/>
            <w:tcFitText/>
            <w:vAlign w:val="center"/>
          </w:tcPr>
          <w:p w14:paraId="09BA2F8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7,99</w:t>
            </w:r>
            <w:r w:rsidRPr="00AA04B6">
              <w:rPr>
                <w:spacing w:val="4"/>
                <w:sz w:val="16"/>
                <w:szCs w:val="16"/>
                <w:lang w:val="uk-UA"/>
              </w:rPr>
              <w:t>0</w:t>
            </w:r>
          </w:p>
        </w:tc>
        <w:tc>
          <w:tcPr>
            <w:tcW w:w="628" w:type="dxa"/>
            <w:shd w:val="clear" w:color="auto" w:fill="C45911" w:themeFill="accent2" w:themeFillShade="BF"/>
            <w:noWrap/>
            <w:tcFitText/>
            <w:vAlign w:val="center"/>
          </w:tcPr>
          <w:p w14:paraId="46BEDD8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9,14</w:t>
            </w:r>
            <w:r w:rsidRPr="00AA04B6">
              <w:rPr>
                <w:spacing w:val="4"/>
                <w:sz w:val="16"/>
                <w:szCs w:val="16"/>
                <w:lang w:val="uk-UA"/>
              </w:rPr>
              <w:t>9</w:t>
            </w:r>
          </w:p>
        </w:tc>
        <w:tc>
          <w:tcPr>
            <w:tcW w:w="628" w:type="dxa"/>
            <w:shd w:val="clear" w:color="auto" w:fill="C45911" w:themeFill="accent2" w:themeFillShade="BF"/>
            <w:noWrap/>
            <w:tcFitText/>
            <w:vAlign w:val="center"/>
          </w:tcPr>
          <w:p w14:paraId="2344A14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10,259</w:t>
            </w:r>
          </w:p>
        </w:tc>
        <w:tc>
          <w:tcPr>
            <w:tcW w:w="628" w:type="dxa"/>
            <w:shd w:val="clear" w:color="auto" w:fill="C45911" w:themeFill="accent2" w:themeFillShade="BF"/>
            <w:noWrap/>
            <w:tcFitText/>
            <w:vAlign w:val="center"/>
          </w:tcPr>
          <w:p w14:paraId="1AEC5E4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11,320</w:t>
            </w:r>
          </w:p>
        </w:tc>
        <w:tc>
          <w:tcPr>
            <w:tcW w:w="628" w:type="dxa"/>
            <w:shd w:val="clear" w:color="auto" w:fill="C45911" w:themeFill="accent2" w:themeFillShade="BF"/>
            <w:noWrap/>
            <w:tcFitText/>
            <w:vAlign w:val="center"/>
          </w:tcPr>
          <w:p w14:paraId="78E9FE8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12,331</w:t>
            </w:r>
          </w:p>
        </w:tc>
        <w:tc>
          <w:tcPr>
            <w:tcW w:w="553" w:type="dxa"/>
            <w:shd w:val="clear" w:color="auto" w:fill="C45911" w:themeFill="accent2" w:themeFillShade="BF"/>
            <w:noWrap/>
            <w:tcFitText/>
            <w:vAlign w:val="center"/>
          </w:tcPr>
          <w:p w14:paraId="43D612A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14,20</w:t>
            </w:r>
          </w:p>
        </w:tc>
        <w:tc>
          <w:tcPr>
            <w:tcW w:w="553" w:type="dxa"/>
            <w:shd w:val="clear" w:color="auto" w:fill="C45911" w:themeFill="accent2" w:themeFillShade="BF"/>
            <w:noWrap/>
            <w:tcFitText/>
            <w:vAlign w:val="center"/>
          </w:tcPr>
          <w:p w14:paraId="06965E8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15,87</w:t>
            </w:r>
          </w:p>
        </w:tc>
        <w:tc>
          <w:tcPr>
            <w:tcW w:w="553" w:type="dxa"/>
            <w:noWrap/>
            <w:tcFitText/>
            <w:vAlign w:val="center"/>
          </w:tcPr>
          <w:p w14:paraId="51B4E397"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38BF871" w14:textId="77777777" w:rsidR="00AA04B6" w:rsidRPr="00AA04B6" w:rsidRDefault="00AA04B6" w:rsidP="00AA04B6">
            <w:pPr>
              <w:spacing w:after="0" w:line="240" w:lineRule="auto"/>
              <w:jc w:val="center"/>
              <w:rPr>
                <w:sz w:val="16"/>
                <w:szCs w:val="16"/>
                <w:lang w:val="uk-UA"/>
              </w:rPr>
            </w:pPr>
          </w:p>
        </w:tc>
      </w:tr>
      <w:tr w:rsidR="00AA04B6" w:rsidRPr="00AA04B6" w14:paraId="53230360" w14:textId="77777777" w:rsidTr="00AA04B6">
        <w:trPr>
          <w:trHeight w:val="195"/>
          <w:jc w:val="center"/>
        </w:trPr>
        <w:tc>
          <w:tcPr>
            <w:tcW w:w="481" w:type="dxa"/>
            <w:noWrap/>
            <w:tcFitText/>
            <w:vAlign w:val="center"/>
          </w:tcPr>
          <w:p w14:paraId="22B4F5CB"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6</w:t>
            </w:r>
            <w:r w:rsidRPr="00AA04B6">
              <w:rPr>
                <w:spacing w:val="1"/>
                <w:sz w:val="16"/>
                <w:szCs w:val="16"/>
                <w:lang w:val="en-US"/>
              </w:rPr>
              <w:t>5</w:t>
            </w:r>
          </w:p>
        </w:tc>
        <w:tc>
          <w:tcPr>
            <w:tcW w:w="567" w:type="dxa"/>
            <w:noWrap/>
            <w:tcFitText/>
            <w:vAlign w:val="center"/>
          </w:tcPr>
          <w:p w14:paraId="13463654"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2.5</w:t>
            </w:r>
            <w:r w:rsidRPr="00AA04B6">
              <w:rPr>
                <w:spacing w:val="3"/>
                <w:sz w:val="16"/>
                <w:szCs w:val="16"/>
                <w:lang w:val="en-US"/>
              </w:rPr>
              <w:t>6</w:t>
            </w:r>
          </w:p>
        </w:tc>
        <w:tc>
          <w:tcPr>
            <w:tcW w:w="670" w:type="dxa"/>
            <w:noWrap/>
            <w:tcFitText/>
            <w:vAlign w:val="center"/>
          </w:tcPr>
          <w:p w14:paraId="079EF63B"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7858F45F"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7A3D089"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3283BA2A"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02899F0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2,34</w:t>
            </w:r>
            <w:r w:rsidRPr="00AA04B6">
              <w:rPr>
                <w:spacing w:val="1"/>
                <w:w w:val="87"/>
                <w:sz w:val="16"/>
                <w:szCs w:val="16"/>
                <w:lang w:val="uk-UA"/>
              </w:rPr>
              <w:t>9</w:t>
            </w:r>
          </w:p>
        </w:tc>
        <w:tc>
          <w:tcPr>
            <w:tcW w:w="479" w:type="dxa"/>
            <w:shd w:val="clear" w:color="auto" w:fill="92D050"/>
            <w:noWrap/>
            <w:tcFitText/>
            <w:vAlign w:val="center"/>
          </w:tcPr>
          <w:p w14:paraId="74A7554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2,8</w:t>
            </w:r>
            <w:r w:rsidRPr="00AA04B6">
              <w:rPr>
                <w:spacing w:val="2"/>
                <w:w w:val="85"/>
                <w:sz w:val="16"/>
                <w:szCs w:val="16"/>
                <w:lang w:val="uk-UA"/>
              </w:rPr>
              <w:t>0</w:t>
            </w:r>
          </w:p>
        </w:tc>
        <w:tc>
          <w:tcPr>
            <w:tcW w:w="553" w:type="dxa"/>
            <w:shd w:val="clear" w:color="auto" w:fill="C45911" w:themeFill="accent2" w:themeFillShade="BF"/>
            <w:noWrap/>
            <w:tcFitText/>
            <w:vAlign w:val="center"/>
          </w:tcPr>
          <w:p w14:paraId="527EFD9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3,107</w:t>
            </w:r>
          </w:p>
        </w:tc>
        <w:tc>
          <w:tcPr>
            <w:tcW w:w="479" w:type="dxa"/>
            <w:shd w:val="clear" w:color="auto" w:fill="C45911" w:themeFill="accent2" w:themeFillShade="BF"/>
            <w:noWrap/>
            <w:tcFitText/>
            <w:vAlign w:val="center"/>
          </w:tcPr>
          <w:p w14:paraId="6CD3DD13"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3,4</w:t>
            </w:r>
            <w:r w:rsidRPr="00AA04B6">
              <w:rPr>
                <w:spacing w:val="2"/>
                <w:w w:val="85"/>
                <w:sz w:val="16"/>
                <w:szCs w:val="16"/>
                <w:lang w:val="uk-UA"/>
              </w:rPr>
              <w:t>1</w:t>
            </w:r>
          </w:p>
        </w:tc>
        <w:tc>
          <w:tcPr>
            <w:tcW w:w="553" w:type="dxa"/>
            <w:shd w:val="clear" w:color="auto" w:fill="C45911" w:themeFill="accent2" w:themeFillShade="BF"/>
            <w:noWrap/>
            <w:tcFitText/>
            <w:vAlign w:val="center"/>
          </w:tcPr>
          <w:p w14:paraId="16D523D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3,853</w:t>
            </w:r>
          </w:p>
        </w:tc>
        <w:tc>
          <w:tcPr>
            <w:tcW w:w="479" w:type="dxa"/>
            <w:shd w:val="clear" w:color="auto" w:fill="C45911" w:themeFill="accent2" w:themeFillShade="BF"/>
            <w:noWrap/>
            <w:tcFitText/>
            <w:vAlign w:val="center"/>
          </w:tcPr>
          <w:p w14:paraId="09CC54A9"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4,2</w:t>
            </w:r>
            <w:r w:rsidRPr="00AA04B6">
              <w:rPr>
                <w:spacing w:val="2"/>
                <w:w w:val="85"/>
                <w:sz w:val="16"/>
                <w:szCs w:val="16"/>
                <w:lang w:val="uk-UA"/>
              </w:rPr>
              <w:t>9</w:t>
            </w:r>
          </w:p>
        </w:tc>
        <w:tc>
          <w:tcPr>
            <w:tcW w:w="553" w:type="dxa"/>
            <w:shd w:val="clear" w:color="auto" w:fill="C45911" w:themeFill="accent2" w:themeFillShade="BF"/>
            <w:noWrap/>
            <w:tcFitText/>
            <w:vAlign w:val="center"/>
          </w:tcPr>
          <w:p w14:paraId="7ED8864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4,587</w:t>
            </w:r>
          </w:p>
        </w:tc>
        <w:tc>
          <w:tcPr>
            <w:tcW w:w="628" w:type="dxa"/>
            <w:shd w:val="clear" w:color="auto" w:fill="C45911" w:themeFill="accent2" w:themeFillShade="BF"/>
            <w:noWrap/>
            <w:tcFitText/>
            <w:vAlign w:val="center"/>
          </w:tcPr>
          <w:p w14:paraId="53A5069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5,30</w:t>
            </w:r>
            <w:r w:rsidRPr="00AA04B6">
              <w:rPr>
                <w:spacing w:val="4"/>
                <w:sz w:val="16"/>
                <w:szCs w:val="16"/>
                <w:lang w:val="uk-UA"/>
              </w:rPr>
              <w:t>8</w:t>
            </w:r>
          </w:p>
        </w:tc>
        <w:tc>
          <w:tcPr>
            <w:tcW w:w="628" w:type="dxa"/>
            <w:shd w:val="clear" w:color="auto" w:fill="C45911" w:themeFill="accent2" w:themeFillShade="BF"/>
            <w:noWrap/>
            <w:tcFitText/>
            <w:vAlign w:val="center"/>
          </w:tcPr>
          <w:p w14:paraId="7CF9FDB4"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6,01</w:t>
            </w:r>
            <w:r w:rsidRPr="00AA04B6">
              <w:rPr>
                <w:spacing w:val="4"/>
                <w:sz w:val="16"/>
                <w:szCs w:val="16"/>
                <w:lang w:val="uk-UA"/>
              </w:rPr>
              <w:t>7</w:t>
            </w:r>
          </w:p>
        </w:tc>
        <w:tc>
          <w:tcPr>
            <w:tcW w:w="628" w:type="dxa"/>
            <w:shd w:val="clear" w:color="auto" w:fill="C45911" w:themeFill="accent2" w:themeFillShade="BF"/>
            <w:noWrap/>
            <w:tcFitText/>
            <w:vAlign w:val="center"/>
          </w:tcPr>
          <w:p w14:paraId="1D86ED7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6,71</w:t>
            </w:r>
            <w:r w:rsidRPr="00AA04B6">
              <w:rPr>
                <w:spacing w:val="4"/>
                <w:sz w:val="16"/>
                <w:szCs w:val="16"/>
                <w:lang w:val="uk-UA"/>
              </w:rPr>
              <w:t>4</w:t>
            </w:r>
          </w:p>
        </w:tc>
        <w:tc>
          <w:tcPr>
            <w:tcW w:w="628" w:type="dxa"/>
            <w:shd w:val="clear" w:color="auto" w:fill="C45911" w:themeFill="accent2" w:themeFillShade="BF"/>
            <w:noWrap/>
            <w:tcFitText/>
            <w:vAlign w:val="center"/>
          </w:tcPr>
          <w:p w14:paraId="5C50802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7,39</w:t>
            </w:r>
            <w:r w:rsidRPr="00AA04B6">
              <w:rPr>
                <w:spacing w:val="4"/>
                <w:sz w:val="16"/>
                <w:szCs w:val="16"/>
                <w:lang w:val="uk-UA"/>
              </w:rPr>
              <w:t>8</w:t>
            </w:r>
          </w:p>
        </w:tc>
        <w:tc>
          <w:tcPr>
            <w:tcW w:w="628" w:type="dxa"/>
            <w:shd w:val="clear" w:color="auto" w:fill="C45911" w:themeFill="accent2" w:themeFillShade="BF"/>
            <w:noWrap/>
            <w:tcFitText/>
            <w:vAlign w:val="center"/>
          </w:tcPr>
          <w:p w14:paraId="1750A85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8,07</w:t>
            </w:r>
            <w:r w:rsidRPr="00AA04B6">
              <w:rPr>
                <w:spacing w:val="4"/>
                <w:sz w:val="16"/>
                <w:szCs w:val="16"/>
                <w:lang w:val="uk-UA"/>
              </w:rPr>
              <w:t>0</w:t>
            </w:r>
          </w:p>
        </w:tc>
        <w:tc>
          <w:tcPr>
            <w:tcW w:w="628" w:type="dxa"/>
            <w:shd w:val="clear" w:color="auto" w:fill="C45911" w:themeFill="accent2" w:themeFillShade="BF"/>
            <w:noWrap/>
            <w:tcFitText/>
            <w:vAlign w:val="center"/>
          </w:tcPr>
          <w:p w14:paraId="0C57D5F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8,73</w:t>
            </w:r>
            <w:r w:rsidRPr="00AA04B6">
              <w:rPr>
                <w:spacing w:val="4"/>
                <w:sz w:val="16"/>
                <w:szCs w:val="16"/>
                <w:lang w:val="uk-UA"/>
              </w:rPr>
              <w:t>0</w:t>
            </w:r>
          </w:p>
        </w:tc>
        <w:tc>
          <w:tcPr>
            <w:tcW w:w="628" w:type="dxa"/>
            <w:shd w:val="clear" w:color="auto" w:fill="C45911" w:themeFill="accent2" w:themeFillShade="BF"/>
            <w:noWrap/>
            <w:tcFitText/>
            <w:vAlign w:val="center"/>
          </w:tcPr>
          <w:p w14:paraId="20B8714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10,013</w:t>
            </w:r>
          </w:p>
        </w:tc>
        <w:tc>
          <w:tcPr>
            <w:tcW w:w="628" w:type="dxa"/>
            <w:shd w:val="clear" w:color="auto" w:fill="C45911" w:themeFill="accent2" w:themeFillShade="BF"/>
            <w:noWrap/>
            <w:tcFitText/>
            <w:vAlign w:val="center"/>
          </w:tcPr>
          <w:p w14:paraId="5EDF412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11,246</w:t>
            </w:r>
          </w:p>
        </w:tc>
        <w:tc>
          <w:tcPr>
            <w:tcW w:w="628" w:type="dxa"/>
            <w:shd w:val="clear" w:color="auto" w:fill="C45911" w:themeFill="accent2" w:themeFillShade="BF"/>
            <w:noWrap/>
            <w:tcFitText/>
            <w:vAlign w:val="center"/>
          </w:tcPr>
          <w:p w14:paraId="35D37F7D"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12,429</w:t>
            </w:r>
          </w:p>
        </w:tc>
        <w:tc>
          <w:tcPr>
            <w:tcW w:w="628" w:type="dxa"/>
            <w:shd w:val="clear" w:color="auto" w:fill="C45911" w:themeFill="accent2" w:themeFillShade="BF"/>
            <w:noWrap/>
            <w:tcFitText/>
            <w:vAlign w:val="center"/>
          </w:tcPr>
          <w:p w14:paraId="0DCE9DB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13,564</w:t>
            </w:r>
          </w:p>
        </w:tc>
        <w:tc>
          <w:tcPr>
            <w:tcW w:w="553" w:type="dxa"/>
            <w:shd w:val="clear" w:color="auto" w:fill="C45911" w:themeFill="accent2" w:themeFillShade="BF"/>
            <w:noWrap/>
            <w:tcFitText/>
            <w:vAlign w:val="center"/>
          </w:tcPr>
          <w:p w14:paraId="4A85AEB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15,68</w:t>
            </w:r>
          </w:p>
        </w:tc>
        <w:tc>
          <w:tcPr>
            <w:tcW w:w="553" w:type="dxa"/>
            <w:shd w:val="clear" w:color="auto" w:fill="C45911" w:themeFill="accent2" w:themeFillShade="BF"/>
            <w:noWrap/>
            <w:tcFitText/>
            <w:vAlign w:val="center"/>
          </w:tcPr>
          <w:p w14:paraId="058C09D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17,60</w:t>
            </w:r>
          </w:p>
        </w:tc>
        <w:tc>
          <w:tcPr>
            <w:tcW w:w="553" w:type="dxa"/>
            <w:shd w:val="clear" w:color="auto" w:fill="538135" w:themeFill="accent6" w:themeFillShade="BF"/>
            <w:noWrap/>
            <w:tcFitText/>
            <w:vAlign w:val="center"/>
          </w:tcPr>
          <w:p w14:paraId="6861ED1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18,49</w:t>
            </w:r>
          </w:p>
        </w:tc>
        <w:tc>
          <w:tcPr>
            <w:tcW w:w="553" w:type="dxa"/>
            <w:noWrap/>
            <w:tcFitText/>
            <w:vAlign w:val="center"/>
          </w:tcPr>
          <w:p w14:paraId="0FD0AA54" w14:textId="77777777" w:rsidR="00AA04B6" w:rsidRPr="00AA04B6" w:rsidRDefault="00AA04B6" w:rsidP="00AA04B6">
            <w:pPr>
              <w:spacing w:after="0" w:line="240" w:lineRule="auto"/>
              <w:jc w:val="center"/>
              <w:rPr>
                <w:sz w:val="16"/>
                <w:szCs w:val="16"/>
                <w:lang w:val="uk-UA"/>
              </w:rPr>
            </w:pPr>
          </w:p>
        </w:tc>
      </w:tr>
      <w:tr w:rsidR="00AA04B6" w:rsidRPr="00AA04B6" w14:paraId="48EADD7C" w14:textId="77777777" w:rsidTr="00AA04B6">
        <w:trPr>
          <w:trHeight w:val="180"/>
          <w:jc w:val="center"/>
        </w:trPr>
        <w:tc>
          <w:tcPr>
            <w:tcW w:w="481" w:type="dxa"/>
            <w:noWrap/>
            <w:tcFitText/>
            <w:vAlign w:val="center"/>
          </w:tcPr>
          <w:p w14:paraId="01454FD2"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7</w:t>
            </w:r>
            <w:r w:rsidRPr="00AA04B6">
              <w:rPr>
                <w:spacing w:val="1"/>
                <w:sz w:val="16"/>
                <w:szCs w:val="16"/>
                <w:lang w:val="en-US"/>
              </w:rPr>
              <w:t>0</w:t>
            </w:r>
          </w:p>
        </w:tc>
        <w:tc>
          <w:tcPr>
            <w:tcW w:w="567" w:type="dxa"/>
            <w:noWrap/>
            <w:tcFitText/>
            <w:vAlign w:val="center"/>
          </w:tcPr>
          <w:p w14:paraId="5B13EBE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2.7</w:t>
            </w:r>
            <w:r w:rsidRPr="00AA04B6">
              <w:rPr>
                <w:spacing w:val="3"/>
                <w:sz w:val="16"/>
                <w:szCs w:val="16"/>
                <w:lang w:val="en-US"/>
              </w:rPr>
              <w:t>6</w:t>
            </w:r>
          </w:p>
        </w:tc>
        <w:tc>
          <w:tcPr>
            <w:tcW w:w="670" w:type="dxa"/>
            <w:noWrap/>
            <w:tcFitText/>
            <w:vAlign w:val="center"/>
          </w:tcPr>
          <w:p w14:paraId="264CE03F"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E439718"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2085520"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04B68B90"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6A14CC1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2,53</w:t>
            </w:r>
            <w:r w:rsidRPr="00AA04B6">
              <w:rPr>
                <w:spacing w:val="1"/>
                <w:w w:val="87"/>
                <w:sz w:val="16"/>
                <w:szCs w:val="16"/>
                <w:lang w:val="uk-UA"/>
              </w:rPr>
              <w:t>4</w:t>
            </w:r>
          </w:p>
        </w:tc>
        <w:tc>
          <w:tcPr>
            <w:tcW w:w="479" w:type="dxa"/>
            <w:shd w:val="clear" w:color="auto" w:fill="92D050"/>
            <w:noWrap/>
            <w:tcFitText/>
            <w:vAlign w:val="center"/>
          </w:tcPr>
          <w:p w14:paraId="3AE71BE0"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3,0</w:t>
            </w:r>
            <w:r w:rsidRPr="00AA04B6">
              <w:rPr>
                <w:spacing w:val="2"/>
                <w:w w:val="85"/>
                <w:sz w:val="16"/>
                <w:szCs w:val="16"/>
                <w:lang w:val="uk-UA"/>
              </w:rPr>
              <w:t>3</w:t>
            </w:r>
          </w:p>
        </w:tc>
        <w:tc>
          <w:tcPr>
            <w:tcW w:w="553" w:type="dxa"/>
            <w:shd w:val="clear" w:color="auto" w:fill="C45911" w:themeFill="accent2" w:themeFillShade="BF"/>
            <w:noWrap/>
            <w:tcFitText/>
            <w:vAlign w:val="center"/>
          </w:tcPr>
          <w:p w14:paraId="4F2521B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3,354</w:t>
            </w:r>
          </w:p>
        </w:tc>
        <w:tc>
          <w:tcPr>
            <w:tcW w:w="479" w:type="dxa"/>
            <w:shd w:val="clear" w:color="auto" w:fill="C45911" w:themeFill="accent2" w:themeFillShade="BF"/>
            <w:noWrap/>
            <w:tcFitText/>
            <w:vAlign w:val="center"/>
          </w:tcPr>
          <w:p w14:paraId="5E8B2BF1"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3,6</w:t>
            </w:r>
            <w:r w:rsidRPr="00AA04B6">
              <w:rPr>
                <w:spacing w:val="2"/>
                <w:w w:val="85"/>
                <w:sz w:val="16"/>
                <w:szCs w:val="16"/>
                <w:lang w:val="uk-UA"/>
              </w:rPr>
              <w:t>8</w:t>
            </w:r>
          </w:p>
        </w:tc>
        <w:tc>
          <w:tcPr>
            <w:tcW w:w="553" w:type="dxa"/>
            <w:shd w:val="clear" w:color="auto" w:fill="C45911" w:themeFill="accent2" w:themeFillShade="BF"/>
            <w:noWrap/>
            <w:tcFitText/>
            <w:vAlign w:val="center"/>
          </w:tcPr>
          <w:p w14:paraId="1C219AD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4,162</w:t>
            </w:r>
          </w:p>
        </w:tc>
        <w:tc>
          <w:tcPr>
            <w:tcW w:w="479" w:type="dxa"/>
            <w:shd w:val="clear" w:color="auto" w:fill="C45911" w:themeFill="accent2" w:themeFillShade="BF"/>
            <w:noWrap/>
            <w:tcFitText/>
            <w:vAlign w:val="center"/>
          </w:tcPr>
          <w:p w14:paraId="503CE45E"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4,6</w:t>
            </w:r>
            <w:r w:rsidRPr="00AA04B6">
              <w:rPr>
                <w:spacing w:val="2"/>
                <w:w w:val="85"/>
                <w:sz w:val="16"/>
                <w:szCs w:val="16"/>
                <w:lang w:val="uk-UA"/>
              </w:rPr>
              <w:t>4</w:t>
            </w:r>
          </w:p>
        </w:tc>
        <w:tc>
          <w:tcPr>
            <w:tcW w:w="553" w:type="dxa"/>
            <w:shd w:val="clear" w:color="auto" w:fill="C45911" w:themeFill="accent2" w:themeFillShade="BF"/>
            <w:noWrap/>
            <w:tcFitText/>
            <w:vAlign w:val="center"/>
          </w:tcPr>
          <w:p w14:paraId="4B11DCF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4,957</w:t>
            </w:r>
          </w:p>
        </w:tc>
        <w:tc>
          <w:tcPr>
            <w:tcW w:w="628" w:type="dxa"/>
            <w:shd w:val="clear" w:color="auto" w:fill="C45911" w:themeFill="accent2" w:themeFillShade="BF"/>
            <w:noWrap/>
            <w:tcFitText/>
            <w:vAlign w:val="center"/>
          </w:tcPr>
          <w:p w14:paraId="0755C78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5,74</w:t>
            </w:r>
            <w:r w:rsidRPr="00AA04B6">
              <w:rPr>
                <w:spacing w:val="4"/>
                <w:sz w:val="16"/>
                <w:szCs w:val="16"/>
                <w:lang w:val="uk-UA"/>
              </w:rPr>
              <w:t>0</w:t>
            </w:r>
          </w:p>
        </w:tc>
        <w:tc>
          <w:tcPr>
            <w:tcW w:w="628" w:type="dxa"/>
            <w:shd w:val="clear" w:color="auto" w:fill="C45911" w:themeFill="accent2" w:themeFillShade="BF"/>
            <w:noWrap/>
            <w:tcFitText/>
            <w:vAlign w:val="center"/>
          </w:tcPr>
          <w:p w14:paraId="00D3F51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6,51</w:t>
            </w:r>
            <w:r w:rsidRPr="00AA04B6">
              <w:rPr>
                <w:spacing w:val="4"/>
                <w:sz w:val="16"/>
                <w:szCs w:val="16"/>
                <w:lang w:val="uk-UA"/>
              </w:rPr>
              <w:t>1</w:t>
            </w:r>
          </w:p>
        </w:tc>
        <w:tc>
          <w:tcPr>
            <w:tcW w:w="628" w:type="dxa"/>
            <w:shd w:val="clear" w:color="auto" w:fill="C45911" w:themeFill="accent2" w:themeFillShade="BF"/>
            <w:noWrap/>
            <w:tcFitText/>
            <w:vAlign w:val="center"/>
          </w:tcPr>
          <w:p w14:paraId="5E6F0B10"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7,26</w:t>
            </w:r>
            <w:r w:rsidRPr="00AA04B6">
              <w:rPr>
                <w:spacing w:val="4"/>
                <w:sz w:val="16"/>
                <w:szCs w:val="16"/>
                <w:lang w:val="uk-UA"/>
              </w:rPr>
              <w:t>9</w:t>
            </w:r>
          </w:p>
        </w:tc>
        <w:tc>
          <w:tcPr>
            <w:tcW w:w="628" w:type="dxa"/>
            <w:shd w:val="clear" w:color="auto" w:fill="C45911" w:themeFill="accent2" w:themeFillShade="BF"/>
            <w:noWrap/>
            <w:tcFitText/>
            <w:vAlign w:val="center"/>
          </w:tcPr>
          <w:p w14:paraId="65084120"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8,01</w:t>
            </w:r>
            <w:r w:rsidRPr="00AA04B6">
              <w:rPr>
                <w:spacing w:val="4"/>
                <w:sz w:val="16"/>
                <w:szCs w:val="16"/>
                <w:lang w:val="uk-UA"/>
              </w:rPr>
              <w:t>5</w:t>
            </w:r>
          </w:p>
        </w:tc>
        <w:tc>
          <w:tcPr>
            <w:tcW w:w="628" w:type="dxa"/>
            <w:shd w:val="clear" w:color="auto" w:fill="C45911" w:themeFill="accent2" w:themeFillShade="BF"/>
            <w:noWrap/>
            <w:tcFitText/>
            <w:vAlign w:val="center"/>
          </w:tcPr>
          <w:p w14:paraId="08B7458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8,74</w:t>
            </w:r>
            <w:r w:rsidRPr="00AA04B6">
              <w:rPr>
                <w:spacing w:val="4"/>
                <w:sz w:val="16"/>
                <w:szCs w:val="16"/>
                <w:lang w:val="uk-UA"/>
              </w:rPr>
              <w:t>9</w:t>
            </w:r>
          </w:p>
        </w:tc>
        <w:tc>
          <w:tcPr>
            <w:tcW w:w="628" w:type="dxa"/>
            <w:shd w:val="clear" w:color="auto" w:fill="C45911" w:themeFill="accent2" w:themeFillShade="BF"/>
            <w:noWrap/>
            <w:tcFitText/>
            <w:vAlign w:val="center"/>
          </w:tcPr>
          <w:p w14:paraId="79F37B99"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9,47</w:t>
            </w:r>
            <w:r w:rsidRPr="00AA04B6">
              <w:rPr>
                <w:spacing w:val="4"/>
                <w:sz w:val="16"/>
                <w:szCs w:val="16"/>
                <w:lang w:val="uk-UA"/>
              </w:rPr>
              <w:t>0</w:t>
            </w:r>
          </w:p>
        </w:tc>
        <w:tc>
          <w:tcPr>
            <w:tcW w:w="628" w:type="dxa"/>
            <w:shd w:val="clear" w:color="auto" w:fill="C45911" w:themeFill="accent2" w:themeFillShade="BF"/>
            <w:noWrap/>
            <w:tcFitText/>
            <w:vAlign w:val="center"/>
          </w:tcPr>
          <w:p w14:paraId="0CD98CD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10,876</w:t>
            </w:r>
          </w:p>
        </w:tc>
        <w:tc>
          <w:tcPr>
            <w:tcW w:w="628" w:type="dxa"/>
            <w:shd w:val="clear" w:color="auto" w:fill="C45911" w:themeFill="accent2" w:themeFillShade="BF"/>
            <w:noWrap/>
            <w:tcFitText/>
            <w:vAlign w:val="center"/>
          </w:tcPr>
          <w:p w14:paraId="10FC586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12,232</w:t>
            </w:r>
          </w:p>
        </w:tc>
        <w:tc>
          <w:tcPr>
            <w:tcW w:w="628" w:type="dxa"/>
            <w:shd w:val="clear" w:color="auto" w:fill="C45911" w:themeFill="accent2" w:themeFillShade="BF"/>
            <w:noWrap/>
            <w:tcFitText/>
            <w:vAlign w:val="center"/>
          </w:tcPr>
          <w:p w14:paraId="3BD7B0B9"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13,539</w:t>
            </w:r>
          </w:p>
        </w:tc>
        <w:tc>
          <w:tcPr>
            <w:tcW w:w="628" w:type="dxa"/>
            <w:shd w:val="clear" w:color="auto" w:fill="C45911" w:themeFill="accent2" w:themeFillShade="BF"/>
            <w:noWrap/>
            <w:tcFitText/>
            <w:vAlign w:val="center"/>
          </w:tcPr>
          <w:p w14:paraId="5CA36C1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14,797</w:t>
            </w:r>
          </w:p>
        </w:tc>
        <w:tc>
          <w:tcPr>
            <w:tcW w:w="553" w:type="dxa"/>
            <w:shd w:val="clear" w:color="auto" w:fill="C45911" w:themeFill="accent2" w:themeFillShade="BF"/>
            <w:noWrap/>
            <w:tcFitText/>
            <w:vAlign w:val="center"/>
          </w:tcPr>
          <w:p w14:paraId="04779C9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17,16</w:t>
            </w:r>
          </w:p>
        </w:tc>
        <w:tc>
          <w:tcPr>
            <w:tcW w:w="553" w:type="dxa"/>
            <w:shd w:val="clear" w:color="auto" w:fill="C45911" w:themeFill="accent2" w:themeFillShade="BF"/>
            <w:noWrap/>
            <w:tcFitText/>
            <w:vAlign w:val="center"/>
          </w:tcPr>
          <w:p w14:paraId="7BBFBAC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19,32</w:t>
            </w:r>
          </w:p>
        </w:tc>
        <w:tc>
          <w:tcPr>
            <w:tcW w:w="553" w:type="dxa"/>
            <w:shd w:val="clear" w:color="auto" w:fill="538135" w:themeFill="accent6" w:themeFillShade="BF"/>
            <w:noWrap/>
            <w:tcFitText/>
            <w:vAlign w:val="center"/>
          </w:tcPr>
          <w:p w14:paraId="056C4CC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20,34</w:t>
            </w:r>
          </w:p>
        </w:tc>
        <w:tc>
          <w:tcPr>
            <w:tcW w:w="553" w:type="dxa"/>
            <w:shd w:val="clear" w:color="auto" w:fill="538135" w:themeFill="accent6" w:themeFillShade="BF"/>
            <w:noWrap/>
            <w:tcFitText/>
            <w:vAlign w:val="center"/>
          </w:tcPr>
          <w:p w14:paraId="26CAB0B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21,30</w:t>
            </w:r>
          </w:p>
        </w:tc>
      </w:tr>
      <w:tr w:rsidR="00AA04B6" w:rsidRPr="00AA04B6" w14:paraId="44C3A776" w14:textId="77777777" w:rsidTr="00AA04B6">
        <w:trPr>
          <w:trHeight w:val="195"/>
          <w:jc w:val="center"/>
        </w:trPr>
        <w:tc>
          <w:tcPr>
            <w:tcW w:w="481" w:type="dxa"/>
            <w:noWrap/>
            <w:tcFitText/>
            <w:vAlign w:val="center"/>
          </w:tcPr>
          <w:p w14:paraId="753FB8EF"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7</w:t>
            </w:r>
            <w:r w:rsidRPr="00AA04B6">
              <w:rPr>
                <w:spacing w:val="1"/>
                <w:sz w:val="16"/>
                <w:szCs w:val="16"/>
                <w:lang w:val="en-US"/>
              </w:rPr>
              <w:t>5</w:t>
            </w:r>
          </w:p>
        </w:tc>
        <w:tc>
          <w:tcPr>
            <w:tcW w:w="567" w:type="dxa"/>
            <w:noWrap/>
            <w:tcFitText/>
            <w:vAlign w:val="center"/>
          </w:tcPr>
          <w:p w14:paraId="28A68F54"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2.9</w:t>
            </w:r>
            <w:r w:rsidRPr="00AA04B6">
              <w:rPr>
                <w:spacing w:val="3"/>
                <w:sz w:val="16"/>
                <w:szCs w:val="16"/>
                <w:lang w:val="en-US"/>
              </w:rPr>
              <w:t>5</w:t>
            </w:r>
          </w:p>
        </w:tc>
        <w:tc>
          <w:tcPr>
            <w:tcW w:w="670" w:type="dxa"/>
            <w:noWrap/>
            <w:tcFitText/>
            <w:vAlign w:val="center"/>
          </w:tcPr>
          <w:p w14:paraId="18D54F9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A5A8DDF"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F018B31"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49458ED9"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0C85EF9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2,71</w:t>
            </w:r>
            <w:r w:rsidRPr="00AA04B6">
              <w:rPr>
                <w:spacing w:val="1"/>
                <w:w w:val="87"/>
                <w:sz w:val="16"/>
                <w:szCs w:val="16"/>
                <w:lang w:val="uk-UA"/>
              </w:rPr>
              <w:t>9</w:t>
            </w:r>
          </w:p>
        </w:tc>
        <w:tc>
          <w:tcPr>
            <w:tcW w:w="479" w:type="dxa"/>
            <w:shd w:val="clear" w:color="auto" w:fill="92D050"/>
            <w:noWrap/>
            <w:tcFitText/>
            <w:vAlign w:val="center"/>
          </w:tcPr>
          <w:p w14:paraId="0944C4F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3,2</w:t>
            </w:r>
            <w:r w:rsidRPr="00AA04B6">
              <w:rPr>
                <w:spacing w:val="2"/>
                <w:w w:val="85"/>
                <w:sz w:val="16"/>
                <w:szCs w:val="16"/>
                <w:lang w:val="uk-UA"/>
              </w:rPr>
              <w:t>5</w:t>
            </w:r>
          </w:p>
        </w:tc>
        <w:tc>
          <w:tcPr>
            <w:tcW w:w="553" w:type="dxa"/>
            <w:shd w:val="clear" w:color="auto" w:fill="C45911" w:themeFill="accent2" w:themeFillShade="BF"/>
            <w:noWrap/>
            <w:tcFitText/>
            <w:vAlign w:val="center"/>
          </w:tcPr>
          <w:p w14:paraId="2E44835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3,601</w:t>
            </w:r>
          </w:p>
        </w:tc>
        <w:tc>
          <w:tcPr>
            <w:tcW w:w="479" w:type="dxa"/>
            <w:shd w:val="clear" w:color="auto" w:fill="C45911" w:themeFill="accent2" w:themeFillShade="BF"/>
            <w:noWrap/>
            <w:tcFitText/>
            <w:vAlign w:val="center"/>
          </w:tcPr>
          <w:p w14:paraId="1570152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3,9</w:t>
            </w:r>
            <w:r w:rsidRPr="00AA04B6">
              <w:rPr>
                <w:spacing w:val="2"/>
                <w:w w:val="85"/>
                <w:sz w:val="16"/>
                <w:szCs w:val="16"/>
                <w:lang w:val="uk-UA"/>
              </w:rPr>
              <w:t>5</w:t>
            </w:r>
          </w:p>
        </w:tc>
        <w:tc>
          <w:tcPr>
            <w:tcW w:w="553" w:type="dxa"/>
            <w:shd w:val="clear" w:color="auto" w:fill="C45911" w:themeFill="accent2" w:themeFillShade="BF"/>
            <w:noWrap/>
            <w:tcFitText/>
            <w:vAlign w:val="center"/>
          </w:tcPr>
          <w:p w14:paraId="07E90E0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4,470</w:t>
            </w:r>
          </w:p>
        </w:tc>
        <w:tc>
          <w:tcPr>
            <w:tcW w:w="479" w:type="dxa"/>
            <w:shd w:val="clear" w:color="auto" w:fill="C45911" w:themeFill="accent2" w:themeFillShade="BF"/>
            <w:noWrap/>
            <w:tcFitText/>
            <w:vAlign w:val="center"/>
          </w:tcPr>
          <w:p w14:paraId="12CC029B"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4,9</w:t>
            </w:r>
            <w:r w:rsidRPr="00AA04B6">
              <w:rPr>
                <w:spacing w:val="2"/>
                <w:w w:val="85"/>
                <w:sz w:val="16"/>
                <w:szCs w:val="16"/>
                <w:lang w:val="uk-UA"/>
              </w:rPr>
              <w:t>8</w:t>
            </w:r>
          </w:p>
        </w:tc>
        <w:tc>
          <w:tcPr>
            <w:tcW w:w="553" w:type="dxa"/>
            <w:shd w:val="clear" w:color="auto" w:fill="C45911" w:themeFill="accent2" w:themeFillShade="BF"/>
            <w:noWrap/>
            <w:tcFitText/>
            <w:vAlign w:val="center"/>
          </w:tcPr>
          <w:p w14:paraId="378CA28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5,327</w:t>
            </w:r>
          </w:p>
        </w:tc>
        <w:tc>
          <w:tcPr>
            <w:tcW w:w="628" w:type="dxa"/>
            <w:shd w:val="clear" w:color="auto" w:fill="C45911" w:themeFill="accent2" w:themeFillShade="BF"/>
            <w:noWrap/>
            <w:tcFitText/>
            <w:vAlign w:val="center"/>
          </w:tcPr>
          <w:p w14:paraId="294464B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6,17</w:t>
            </w:r>
            <w:r w:rsidRPr="00AA04B6">
              <w:rPr>
                <w:spacing w:val="4"/>
                <w:sz w:val="16"/>
                <w:szCs w:val="16"/>
                <w:lang w:val="uk-UA"/>
              </w:rPr>
              <w:t>2</w:t>
            </w:r>
          </w:p>
        </w:tc>
        <w:tc>
          <w:tcPr>
            <w:tcW w:w="628" w:type="dxa"/>
            <w:shd w:val="clear" w:color="auto" w:fill="C45911" w:themeFill="accent2" w:themeFillShade="BF"/>
            <w:noWrap/>
            <w:tcFitText/>
            <w:vAlign w:val="center"/>
          </w:tcPr>
          <w:p w14:paraId="3FD9BA58"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7,00</w:t>
            </w:r>
            <w:r w:rsidRPr="00AA04B6">
              <w:rPr>
                <w:spacing w:val="4"/>
                <w:sz w:val="16"/>
                <w:szCs w:val="16"/>
                <w:lang w:val="uk-UA"/>
              </w:rPr>
              <w:t>4</w:t>
            </w:r>
          </w:p>
        </w:tc>
        <w:tc>
          <w:tcPr>
            <w:tcW w:w="628" w:type="dxa"/>
            <w:shd w:val="clear" w:color="auto" w:fill="C45911" w:themeFill="accent2" w:themeFillShade="BF"/>
            <w:noWrap/>
            <w:tcFitText/>
            <w:vAlign w:val="center"/>
          </w:tcPr>
          <w:p w14:paraId="1ECE9C5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7,82</w:t>
            </w:r>
            <w:r w:rsidRPr="00AA04B6">
              <w:rPr>
                <w:spacing w:val="4"/>
                <w:sz w:val="16"/>
                <w:szCs w:val="16"/>
                <w:lang w:val="uk-UA"/>
              </w:rPr>
              <w:t>4</w:t>
            </w:r>
          </w:p>
        </w:tc>
        <w:tc>
          <w:tcPr>
            <w:tcW w:w="628" w:type="dxa"/>
            <w:shd w:val="clear" w:color="auto" w:fill="C45911" w:themeFill="accent2" w:themeFillShade="BF"/>
            <w:noWrap/>
            <w:tcFitText/>
            <w:vAlign w:val="center"/>
          </w:tcPr>
          <w:p w14:paraId="775044F6"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8,63</w:t>
            </w:r>
            <w:r w:rsidRPr="00AA04B6">
              <w:rPr>
                <w:spacing w:val="4"/>
                <w:sz w:val="16"/>
                <w:szCs w:val="16"/>
                <w:lang w:val="uk-UA"/>
              </w:rPr>
              <w:t>2</w:t>
            </w:r>
          </w:p>
        </w:tc>
        <w:tc>
          <w:tcPr>
            <w:tcW w:w="628" w:type="dxa"/>
            <w:shd w:val="clear" w:color="auto" w:fill="C45911" w:themeFill="accent2" w:themeFillShade="BF"/>
            <w:noWrap/>
            <w:tcFitText/>
            <w:vAlign w:val="center"/>
          </w:tcPr>
          <w:p w14:paraId="5D729AA2"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9,42</w:t>
            </w:r>
            <w:r w:rsidRPr="00AA04B6">
              <w:rPr>
                <w:spacing w:val="4"/>
                <w:sz w:val="16"/>
                <w:szCs w:val="16"/>
                <w:lang w:val="uk-UA"/>
              </w:rPr>
              <w:t>7</w:t>
            </w:r>
          </w:p>
        </w:tc>
        <w:tc>
          <w:tcPr>
            <w:tcW w:w="628" w:type="dxa"/>
            <w:shd w:val="clear" w:color="auto" w:fill="C45911" w:themeFill="accent2" w:themeFillShade="BF"/>
            <w:noWrap/>
            <w:tcFitText/>
            <w:vAlign w:val="center"/>
          </w:tcPr>
          <w:p w14:paraId="10A33011"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10,210</w:t>
            </w:r>
          </w:p>
        </w:tc>
        <w:tc>
          <w:tcPr>
            <w:tcW w:w="628" w:type="dxa"/>
            <w:shd w:val="clear" w:color="auto" w:fill="C45911" w:themeFill="accent2" w:themeFillShade="BF"/>
            <w:noWrap/>
            <w:tcFitText/>
            <w:vAlign w:val="center"/>
          </w:tcPr>
          <w:p w14:paraId="5F77AF46"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11,739</w:t>
            </w:r>
          </w:p>
        </w:tc>
        <w:tc>
          <w:tcPr>
            <w:tcW w:w="628" w:type="dxa"/>
            <w:shd w:val="clear" w:color="auto" w:fill="C45911" w:themeFill="accent2" w:themeFillShade="BF"/>
            <w:noWrap/>
            <w:tcFitText/>
            <w:vAlign w:val="center"/>
          </w:tcPr>
          <w:p w14:paraId="0D8C0BFD"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13,219</w:t>
            </w:r>
          </w:p>
        </w:tc>
        <w:tc>
          <w:tcPr>
            <w:tcW w:w="628" w:type="dxa"/>
            <w:shd w:val="clear" w:color="auto" w:fill="C45911" w:themeFill="accent2" w:themeFillShade="BF"/>
            <w:noWrap/>
            <w:tcFitText/>
            <w:vAlign w:val="center"/>
          </w:tcPr>
          <w:p w14:paraId="50B4B08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14,649</w:t>
            </w:r>
          </w:p>
        </w:tc>
        <w:tc>
          <w:tcPr>
            <w:tcW w:w="628" w:type="dxa"/>
            <w:shd w:val="clear" w:color="auto" w:fill="C45911" w:themeFill="accent2" w:themeFillShade="BF"/>
            <w:noWrap/>
            <w:tcFitText/>
            <w:vAlign w:val="center"/>
          </w:tcPr>
          <w:p w14:paraId="3EE590D9"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16,030</w:t>
            </w:r>
          </w:p>
        </w:tc>
        <w:tc>
          <w:tcPr>
            <w:tcW w:w="553" w:type="dxa"/>
            <w:shd w:val="clear" w:color="auto" w:fill="C45911" w:themeFill="accent2" w:themeFillShade="BF"/>
            <w:noWrap/>
            <w:tcFitText/>
            <w:vAlign w:val="center"/>
          </w:tcPr>
          <w:p w14:paraId="07F2B23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18,63</w:t>
            </w:r>
          </w:p>
        </w:tc>
        <w:tc>
          <w:tcPr>
            <w:tcW w:w="553" w:type="dxa"/>
            <w:shd w:val="clear" w:color="auto" w:fill="538135" w:themeFill="accent6" w:themeFillShade="BF"/>
            <w:noWrap/>
            <w:tcFitText/>
            <w:vAlign w:val="center"/>
          </w:tcPr>
          <w:p w14:paraId="04AAE81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21,05</w:t>
            </w:r>
          </w:p>
        </w:tc>
        <w:tc>
          <w:tcPr>
            <w:tcW w:w="553" w:type="dxa"/>
            <w:shd w:val="clear" w:color="auto" w:fill="538135" w:themeFill="accent6" w:themeFillShade="BF"/>
            <w:noWrap/>
            <w:tcFitText/>
            <w:vAlign w:val="center"/>
          </w:tcPr>
          <w:p w14:paraId="2B961EC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22,18</w:t>
            </w:r>
          </w:p>
        </w:tc>
        <w:tc>
          <w:tcPr>
            <w:tcW w:w="553" w:type="dxa"/>
            <w:shd w:val="clear" w:color="auto" w:fill="538135" w:themeFill="accent6" w:themeFillShade="BF"/>
            <w:noWrap/>
            <w:tcFitText/>
            <w:vAlign w:val="center"/>
          </w:tcPr>
          <w:p w14:paraId="3927BE7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23,27</w:t>
            </w:r>
          </w:p>
        </w:tc>
      </w:tr>
      <w:tr w:rsidR="00AA04B6" w:rsidRPr="00AA04B6" w14:paraId="6FF896FB" w14:textId="77777777" w:rsidTr="00AA04B6">
        <w:trPr>
          <w:trHeight w:val="195"/>
          <w:jc w:val="center"/>
        </w:trPr>
        <w:tc>
          <w:tcPr>
            <w:tcW w:w="481" w:type="dxa"/>
            <w:noWrap/>
            <w:tcFitText/>
            <w:vAlign w:val="center"/>
          </w:tcPr>
          <w:p w14:paraId="20FC42D8"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8</w:t>
            </w:r>
            <w:r w:rsidRPr="00AA04B6">
              <w:rPr>
                <w:spacing w:val="1"/>
                <w:sz w:val="16"/>
                <w:szCs w:val="16"/>
                <w:lang w:val="en-US"/>
              </w:rPr>
              <w:t>0</w:t>
            </w:r>
          </w:p>
        </w:tc>
        <w:tc>
          <w:tcPr>
            <w:tcW w:w="567" w:type="dxa"/>
            <w:noWrap/>
            <w:tcFitText/>
            <w:vAlign w:val="center"/>
          </w:tcPr>
          <w:p w14:paraId="089D1E4E"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3.1</w:t>
            </w:r>
            <w:r w:rsidRPr="00AA04B6">
              <w:rPr>
                <w:spacing w:val="3"/>
                <w:sz w:val="16"/>
                <w:szCs w:val="16"/>
                <w:lang w:val="en-US"/>
              </w:rPr>
              <w:t>5</w:t>
            </w:r>
          </w:p>
        </w:tc>
        <w:tc>
          <w:tcPr>
            <w:tcW w:w="670" w:type="dxa"/>
            <w:noWrap/>
            <w:tcFitText/>
            <w:vAlign w:val="center"/>
          </w:tcPr>
          <w:p w14:paraId="0EA054E8"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7E5EF18"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B124902"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57878AAC"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05DFC42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2,90</w:t>
            </w:r>
            <w:r w:rsidRPr="00AA04B6">
              <w:rPr>
                <w:spacing w:val="1"/>
                <w:w w:val="87"/>
                <w:sz w:val="16"/>
                <w:szCs w:val="16"/>
                <w:lang w:val="uk-UA"/>
              </w:rPr>
              <w:t>4</w:t>
            </w:r>
          </w:p>
        </w:tc>
        <w:tc>
          <w:tcPr>
            <w:tcW w:w="479" w:type="dxa"/>
            <w:shd w:val="clear" w:color="auto" w:fill="92D050"/>
            <w:noWrap/>
            <w:tcFitText/>
            <w:vAlign w:val="center"/>
          </w:tcPr>
          <w:p w14:paraId="7473B8B8"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3,4</w:t>
            </w:r>
            <w:r w:rsidRPr="00AA04B6">
              <w:rPr>
                <w:spacing w:val="2"/>
                <w:w w:val="85"/>
                <w:sz w:val="16"/>
                <w:szCs w:val="16"/>
                <w:lang w:val="uk-UA"/>
              </w:rPr>
              <w:t>7</w:t>
            </w:r>
          </w:p>
        </w:tc>
        <w:tc>
          <w:tcPr>
            <w:tcW w:w="553" w:type="dxa"/>
            <w:shd w:val="clear" w:color="auto" w:fill="C45911" w:themeFill="accent2" w:themeFillShade="BF"/>
            <w:noWrap/>
            <w:tcFitText/>
            <w:vAlign w:val="center"/>
          </w:tcPr>
          <w:p w14:paraId="1682546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3,847</w:t>
            </w:r>
          </w:p>
        </w:tc>
        <w:tc>
          <w:tcPr>
            <w:tcW w:w="479" w:type="dxa"/>
            <w:shd w:val="clear" w:color="auto" w:fill="C45911" w:themeFill="accent2" w:themeFillShade="BF"/>
            <w:noWrap/>
            <w:tcFitText/>
            <w:vAlign w:val="center"/>
          </w:tcPr>
          <w:p w14:paraId="20ED642A"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4,2</w:t>
            </w:r>
            <w:r w:rsidRPr="00AA04B6">
              <w:rPr>
                <w:spacing w:val="2"/>
                <w:w w:val="85"/>
                <w:sz w:val="16"/>
                <w:szCs w:val="16"/>
                <w:lang w:val="uk-UA"/>
              </w:rPr>
              <w:t>2</w:t>
            </w:r>
          </w:p>
        </w:tc>
        <w:tc>
          <w:tcPr>
            <w:tcW w:w="553" w:type="dxa"/>
            <w:shd w:val="clear" w:color="auto" w:fill="C45911" w:themeFill="accent2" w:themeFillShade="BF"/>
            <w:noWrap/>
            <w:tcFitText/>
            <w:vAlign w:val="center"/>
          </w:tcPr>
          <w:p w14:paraId="4E286A3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4,778</w:t>
            </w:r>
          </w:p>
        </w:tc>
        <w:tc>
          <w:tcPr>
            <w:tcW w:w="479" w:type="dxa"/>
            <w:shd w:val="clear" w:color="auto" w:fill="C45911" w:themeFill="accent2" w:themeFillShade="BF"/>
            <w:noWrap/>
            <w:tcFitText/>
            <w:vAlign w:val="center"/>
          </w:tcPr>
          <w:p w14:paraId="7F7E7F7C"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5,3</w:t>
            </w:r>
            <w:r w:rsidRPr="00AA04B6">
              <w:rPr>
                <w:spacing w:val="2"/>
                <w:w w:val="85"/>
                <w:sz w:val="16"/>
                <w:szCs w:val="16"/>
                <w:lang w:val="uk-UA"/>
              </w:rPr>
              <w:t>3</w:t>
            </w:r>
          </w:p>
        </w:tc>
        <w:tc>
          <w:tcPr>
            <w:tcW w:w="553" w:type="dxa"/>
            <w:shd w:val="clear" w:color="auto" w:fill="C45911" w:themeFill="accent2" w:themeFillShade="BF"/>
            <w:noWrap/>
            <w:tcFitText/>
            <w:vAlign w:val="center"/>
          </w:tcPr>
          <w:p w14:paraId="32EDC64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5,697</w:t>
            </w:r>
          </w:p>
        </w:tc>
        <w:tc>
          <w:tcPr>
            <w:tcW w:w="628" w:type="dxa"/>
            <w:shd w:val="clear" w:color="auto" w:fill="C45911" w:themeFill="accent2" w:themeFillShade="BF"/>
            <w:noWrap/>
            <w:tcFitText/>
            <w:vAlign w:val="center"/>
          </w:tcPr>
          <w:p w14:paraId="66DBC8E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6,60</w:t>
            </w:r>
            <w:r w:rsidRPr="00AA04B6">
              <w:rPr>
                <w:spacing w:val="4"/>
                <w:sz w:val="16"/>
                <w:szCs w:val="16"/>
                <w:lang w:val="uk-UA"/>
              </w:rPr>
              <w:t>3</w:t>
            </w:r>
          </w:p>
        </w:tc>
        <w:tc>
          <w:tcPr>
            <w:tcW w:w="628" w:type="dxa"/>
            <w:shd w:val="clear" w:color="auto" w:fill="C45911" w:themeFill="accent2" w:themeFillShade="BF"/>
            <w:noWrap/>
            <w:tcFitText/>
            <w:vAlign w:val="center"/>
          </w:tcPr>
          <w:p w14:paraId="18B6906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7,49</w:t>
            </w:r>
            <w:r w:rsidRPr="00AA04B6">
              <w:rPr>
                <w:spacing w:val="4"/>
                <w:sz w:val="16"/>
                <w:szCs w:val="16"/>
                <w:lang w:val="uk-UA"/>
              </w:rPr>
              <w:t>7</w:t>
            </w:r>
          </w:p>
        </w:tc>
        <w:tc>
          <w:tcPr>
            <w:tcW w:w="628" w:type="dxa"/>
            <w:shd w:val="clear" w:color="auto" w:fill="C45911" w:themeFill="accent2" w:themeFillShade="BF"/>
            <w:noWrap/>
            <w:tcFitText/>
            <w:vAlign w:val="center"/>
          </w:tcPr>
          <w:p w14:paraId="2ECF3E8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8,37</w:t>
            </w:r>
            <w:r w:rsidRPr="00AA04B6">
              <w:rPr>
                <w:spacing w:val="4"/>
                <w:sz w:val="16"/>
                <w:szCs w:val="16"/>
                <w:lang w:val="uk-UA"/>
              </w:rPr>
              <w:t>9</w:t>
            </w:r>
          </w:p>
        </w:tc>
        <w:tc>
          <w:tcPr>
            <w:tcW w:w="628" w:type="dxa"/>
            <w:shd w:val="clear" w:color="auto" w:fill="C45911" w:themeFill="accent2" w:themeFillShade="BF"/>
            <w:noWrap/>
            <w:tcFitText/>
            <w:vAlign w:val="center"/>
          </w:tcPr>
          <w:p w14:paraId="5F9F6D5B"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9,24</w:t>
            </w:r>
            <w:r w:rsidRPr="00AA04B6">
              <w:rPr>
                <w:spacing w:val="4"/>
                <w:sz w:val="16"/>
                <w:szCs w:val="16"/>
                <w:lang w:val="uk-UA"/>
              </w:rPr>
              <w:t>8</w:t>
            </w:r>
          </w:p>
        </w:tc>
        <w:tc>
          <w:tcPr>
            <w:tcW w:w="628" w:type="dxa"/>
            <w:shd w:val="clear" w:color="auto" w:fill="C45911" w:themeFill="accent2" w:themeFillShade="BF"/>
            <w:noWrap/>
            <w:tcFitText/>
            <w:vAlign w:val="center"/>
          </w:tcPr>
          <w:p w14:paraId="0233168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10,105</w:t>
            </w:r>
          </w:p>
        </w:tc>
        <w:tc>
          <w:tcPr>
            <w:tcW w:w="628" w:type="dxa"/>
            <w:shd w:val="clear" w:color="auto" w:fill="C45911" w:themeFill="accent2" w:themeFillShade="BF"/>
            <w:noWrap/>
            <w:tcFitText/>
            <w:vAlign w:val="center"/>
          </w:tcPr>
          <w:p w14:paraId="7CF2E93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10,950</w:t>
            </w:r>
          </w:p>
        </w:tc>
        <w:tc>
          <w:tcPr>
            <w:tcW w:w="628" w:type="dxa"/>
            <w:shd w:val="clear" w:color="auto" w:fill="C45911" w:themeFill="accent2" w:themeFillShade="BF"/>
            <w:noWrap/>
            <w:tcFitText/>
            <w:vAlign w:val="center"/>
          </w:tcPr>
          <w:p w14:paraId="0DE8DB9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12,602</w:t>
            </w:r>
          </w:p>
        </w:tc>
        <w:tc>
          <w:tcPr>
            <w:tcW w:w="628" w:type="dxa"/>
            <w:shd w:val="clear" w:color="auto" w:fill="C45911" w:themeFill="accent2" w:themeFillShade="BF"/>
            <w:noWrap/>
            <w:tcFitText/>
            <w:vAlign w:val="center"/>
          </w:tcPr>
          <w:p w14:paraId="393CF1B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14,205</w:t>
            </w:r>
          </w:p>
        </w:tc>
        <w:tc>
          <w:tcPr>
            <w:tcW w:w="628" w:type="dxa"/>
            <w:shd w:val="clear" w:color="auto" w:fill="C45911" w:themeFill="accent2" w:themeFillShade="BF"/>
            <w:noWrap/>
            <w:tcFitText/>
            <w:vAlign w:val="center"/>
          </w:tcPr>
          <w:p w14:paraId="7211ECB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15,759</w:t>
            </w:r>
          </w:p>
        </w:tc>
        <w:tc>
          <w:tcPr>
            <w:tcW w:w="628" w:type="dxa"/>
            <w:shd w:val="clear" w:color="auto" w:fill="C45911" w:themeFill="accent2" w:themeFillShade="BF"/>
            <w:noWrap/>
            <w:tcFitText/>
            <w:vAlign w:val="center"/>
          </w:tcPr>
          <w:p w14:paraId="34B3369F"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17,263</w:t>
            </w:r>
          </w:p>
        </w:tc>
        <w:tc>
          <w:tcPr>
            <w:tcW w:w="553" w:type="dxa"/>
            <w:shd w:val="clear" w:color="auto" w:fill="538135" w:themeFill="accent6" w:themeFillShade="BF"/>
            <w:noWrap/>
            <w:tcFitText/>
            <w:vAlign w:val="center"/>
          </w:tcPr>
          <w:p w14:paraId="5A433B4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20,11</w:t>
            </w:r>
          </w:p>
        </w:tc>
        <w:tc>
          <w:tcPr>
            <w:tcW w:w="553" w:type="dxa"/>
            <w:shd w:val="clear" w:color="auto" w:fill="538135" w:themeFill="accent6" w:themeFillShade="BF"/>
            <w:noWrap/>
            <w:tcFitText/>
            <w:vAlign w:val="center"/>
          </w:tcPr>
          <w:p w14:paraId="604580C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22,78</w:t>
            </w:r>
          </w:p>
        </w:tc>
        <w:tc>
          <w:tcPr>
            <w:tcW w:w="553" w:type="dxa"/>
            <w:shd w:val="clear" w:color="auto" w:fill="538135" w:themeFill="accent6" w:themeFillShade="BF"/>
            <w:noWrap/>
            <w:tcFitText/>
            <w:vAlign w:val="center"/>
          </w:tcPr>
          <w:p w14:paraId="656B6E9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24,03</w:t>
            </w:r>
          </w:p>
        </w:tc>
        <w:tc>
          <w:tcPr>
            <w:tcW w:w="553" w:type="dxa"/>
            <w:shd w:val="clear" w:color="auto" w:fill="92D050"/>
            <w:noWrap/>
            <w:tcFitText/>
            <w:vAlign w:val="center"/>
          </w:tcPr>
          <w:p w14:paraId="657FB96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25,24</w:t>
            </w:r>
          </w:p>
        </w:tc>
      </w:tr>
      <w:tr w:rsidR="00AA04B6" w:rsidRPr="00AA04B6" w14:paraId="5E84403B" w14:textId="77777777" w:rsidTr="00AA04B6">
        <w:trPr>
          <w:trHeight w:val="195"/>
          <w:jc w:val="center"/>
        </w:trPr>
        <w:tc>
          <w:tcPr>
            <w:tcW w:w="481" w:type="dxa"/>
            <w:noWrap/>
            <w:tcFitText/>
            <w:vAlign w:val="center"/>
          </w:tcPr>
          <w:p w14:paraId="2EC510F9"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8</w:t>
            </w:r>
            <w:r w:rsidRPr="00AA04B6">
              <w:rPr>
                <w:spacing w:val="1"/>
                <w:sz w:val="16"/>
                <w:szCs w:val="16"/>
                <w:lang w:val="en-US"/>
              </w:rPr>
              <w:t>5</w:t>
            </w:r>
          </w:p>
        </w:tc>
        <w:tc>
          <w:tcPr>
            <w:tcW w:w="567" w:type="dxa"/>
            <w:noWrap/>
            <w:tcFitText/>
            <w:vAlign w:val="center"/>
          </w:tcPr>
          <w:p w14:paraId="5928E89D"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3.3</w:t>
            </w:r>
            <w:r w:rsidRPr="00AA04B6">
              <w:rPr>
                <w:spacing w:val="3"/>
                <w:sz w:val="16"/>
                <w:szCs w:val="16"/>
                <w:lang w:val="en-US"/>
              </w:rPr>
              <w:t>5</w:t>
            </w:r>
          </w:p>
        </w:tc>
        <w:tc>
          <w:tcPr>
            <w:tcW w:w="670" w:type="dxa"/>
            <w:noWrap/>
            <w:tcFitText/>
            <w:vAlign w:val="center"/>
          </w:tcPr>
          <w:p w14:paraId="1170A5CE"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2995905A"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9CF8F3B"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5AB6AFA9" w14:textId="77777777" w:rsidR="00AA04B6" w:rsidRPr="00AA04B6" w:rsidRDefault="00AA04B6" w:rsidP="00AA04B6">
            <w:pPr>
              <w:spacing w:after="0" w:line="240" w:lineRule="auto"/>
              <w:jc w:val="center"/>
              <w:rPr>
                <w:sz w:val="16"/>
                <w:szCs w:val="16"/>
                <w:lang w:val="uk-UA"/>
              </w:rPr>
            </w:pPr>
          </w:p>
        </w:tc>
        <w:tc>
          <w:tcPr>
            <w:tcW w:w="554" w:type="dxa"/>
            <w:shd w:val="clear" w:color="auto" w:fill="92D050"/>
            <w:noWrap/>
            <w:tcFitText/>
            <w:vAlign w:val="center"/>
          </w:tcPr>
          <w:p w14:paraId="2D7DCF7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3,08</w:t>
            </w:r>
            <w:r w:rsidRPr="00AA04B6">
              <w:rPr>
                <w:spacing w:val="1"/>
                <w:w w:val="87"/>
                <w:sz w:val="16"/>
                <w:szCs w:val="16"/>
                <w:lang w:val="uk-UA"/>
              </w:rPr>
              <w:t>9</w:t>
            </w:r>
          </w:p>
        </w:tc>
        <w:tc>
          <w:tcPr>
            <w:tcW w:w="479" w:type="dxa"/>
            <w:shd w:val="clear" w:color="auto" w:fill="92D050"/>
            <w:noWrap/>
            <w:tcFitText/>
            <w:vAlign w:val="center"/>
          </w:tcPr>
          <w:p w14:paraId="4E8C153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3,6</w:t>
            </w:r>
            <w:r w:rsidRPr="00AA04B6">
              <w:rPr>
                <w:spacing w:val="2"/>
                <w:w w:val="85"/>
                <w:sz w:val="16"/>
                <w:szCs w:val="16"/>
                <w:lang w:val="uk-UA"/>
              </w:rPr>
              <w:t>9</w:t>
            </w:r>
          </w:p>
        </w:tc>
        <w:tc>
          <w:tcPr>
            <w:tcW w:w="553" w:type="dxa"/>
            <w:shd w:val="clear" w:color="auto" w:fill="C45911" w:themeFill="accent2" w:themeFillShade="BF"/>
            <w:noWrap/>
            <w:tcFitText/>
            <w:vAlign w:val="center"/>
          </w:tcPr>
          <w:p w14:paraId="6F16BFC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4,094</w:t>
            </w:r>
          </w:p>
        </w:tc>
        <w:tc>
          <w:tcPr>
            <w:tcW w:w="479" w:type="dxa"/>
            <w:shd w:val="clear" w:color="auto" w:fill="C45911" w:themeFill="accent2" w:themeFillShade="BF"/>
            <w:noWrap/>
            <w:tcFitText/>
            <w:vAlign w:val="center"/>
          </w:tcPr>
          <w:p w14:paraId="56C875E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4,4</w:t>
            </w:r>
            <w:r w:rsidRPr="00AA04B6">
              <w:rPr>
                <w:spacing w:val="2"/>
                <w:w w:val="85"/>
                <w:sz w:val="16"/>
                <w:szCs w:val="16"/>
                <w:lang w:val="uk-UA"/>
              </w:rPr>
              <w:t>9</w:t>
            </w:r>
          </w:p>
        </w:tc>
        <w:tc>
          <w:tcPr>
            <w:tcW w:w="553" w:type="dxa"/>
            <w:shd w:val="clear" w:color="auto" w:fill="C45911" w:themeFill="accent2" w:themeFillShade="BF"/>
            <w:noWrap/>
            <w:tcFitText/>
            <w:vAlign w:val="center"/>
          </w:tcPr>
          <w:p w14:paraId="63612BA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5,086</w:t>
            </w:r>
          </w:p>
        </w:tc>
        <w:tc>
          <w:tcPr>
            <w:tcW w:w="479" w:type="dxa"/>
            <w:shd w:val="clear" w:color="auto" w:fill="C45911" w:themeFill="accent2" w:themeFillShade="BF"/>
            <w:noWrap/>
            <w:tcFitText/>
            <w:vAlign w:val="center"/>
          </w:tcPr>
          <w:p w14:paraId="21D4EA6F"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5,6</w:t>
            </w:r>
            <w:r w:rsidRPr="00AA04B6">
              <w:rPr>
                <w:spacing w:val="2"/>
                <w:w w:val="85"/>
                <w:sz w:val="16"/>
                <w:szCs w:val="16"/>
                <w:lang w:val="uk-UA"/>
              </w:rPr>
              <w:t>7</w:t>
            </w:r>
          </w:p>
        </w:tc>
        <w:tc>
          <w:tcPr>
            <w:tcW w:w="553" w:type="dxa"/>
            <w:shd w:val="clear" w:color="auto" w:fill="C45911" w:themeFill="accent2" w:themeFillShade="BF"/>
            <w:noWrap/>
            <w:tcFitText/>
            <w:vAlign w:val="center"/>
          </w:tcPr>
          <w:p w14:paraId="0032575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6,067</w:t>
            </w:r>
          </w:p>
        </w:tc>
        <w:tc>
          <w:tcPr>
            <w:tcW w:w="628" w:type="dxa"/>
            <w:shd w:val="clear" w:color="auto" w:fill="C45911" w:themeFill="accent2" w:themeFillShade="BF"/>
            <w:noWrap/>
            <w:tcFitText/>
            <w:vAlign w:val="center"/>
          </w:tcPr>
          <w:p w14:paraId="264DE5EC"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7,03</w:t>
            </w:r>
            <w:r w:rsidRPr="00AA04B6">
              <w:rPr>
                <w:spacing w:val="4"/>
                <w:sz w:val="16"/>
                <w:szCs w:val="16"/>
                <w:lang w:val="uk-UA"/>
              </w:rPr>
              <w:t>5</w:t>
            </w:r>
          </w:p>
        </w:tc>
        <w:tc>
          <w:tcPr>
            <w:tcW w:w="628" w:type="dxa"/>
            <w:shd w:val="clear" w:color="auto" w:fill="C45911" w:themeFill="accent2" w:themeFillShade="BF"/>
            <w:noWrap/>
            <w:tcFitText/>
            <w:vAlign w:val="center"/>
          </w:tcPr>
          <w:p w14:paraId="157A5A7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7,99</w:t>
            </w:r>
            <w:r w:rsidRPr="00AA04B6">
              <w:rPr>
                <w:spacing w:val="4"/>
                <w:sz w:val="16"/>
                <w:szCs w:val="16"/>
                <w:lang w:val="uk-UA"/>
              </w:rPr>
              <w:t>0</w:t>
            </w:r>
          </w:p>
        </w:tc>
        <w:tc>
          <w:tcPr>
            <w:tcW w:w="628" w:type="dxa"/>
            <w:shd w:val="clear" w:color="auto" w:fill="C45911" w:themeFill="accent2" w:themeFillShade="BF"/>
            <w:noWrap/>
            <w:tcFitText/>
            <w:vAlign w:val="center"/>
          </w:tcPr>
          <w:p w14:paraId="11EE47C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8,93</w:t>
            </w:r>
            <w:r w:rsidRPr="00AA04B6">
              <w:rPr>
                <w:spacing w:val="4"/>
                <w:sz w:val="16"/>
                <w:szCs w:val="16"/>
                <w:lang w:val="uk-UA"/>
              </w:rPr>
              <w:t>4</w:t>
            </w:r>
          </w:p>
        </w:tc>
        <w:tc>
          <w:tcPr>
            <w:tcW w:w="628" w:type="dxa"/>
            <w:shd w:val="clear" w:color="auto" w:fill="C45911" w:themeFill="accent2" w:themeFillShade="BF"/>
            <w:noWrap/>
            <w:tcFitText/>
            <w:vAlign w:val="center"/>
          </w:tcPr>
          <w:p w14:paraId="7D44530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9,86</w:t>
            </w:r>
            <w:r w:rsidRPr="00AA04B6">
              <w:rPr>
                <w:spacing w:val="4"/>
                <w:sz w:val="16"/>
                <w:szCs w:val="16"/>
                <w:lang w:val="uk-UA"/>
              </w:rPr>
              <w:t>5</w:t>
            </w:r>
          </w:p>
        </w:tc>
        <w:tc>
          <w:tcPr>
            <w:tcW w:w="628" w:type="dxa"/>
            <w:shd w:val="clear" w:color="auto" w:fill="C45911" w:themeFill="accent2" w:themeFillShade="BF"/>
            <w:noWrap/>
            <w:tcFitText/>
            <w:vAlign w:val="center"/>
          </w:tcPr>
          <w:p w14:paraId="4131A35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10,783</w:t>
            </w:r>
          </w:p>
        </w:tc>
        <w:tc>
          <w:tcPr>
            <w:tcW w:w="628" w:type="dxa"/>
            <w:shd w:val="clear" w:color="auto" w:fill="C45911" w:themeFill="accent2" w:themeFillShade="BF"/>
            <w:noWrap/>
            <w:tcFitText/>
            <w:vAlign w:val="center"/>
          </w:tcPr>
          <w:p w14:paraId="2854D14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11,690</w:t>
            </w:r>
          </w:p>
        </w:tc>
        <w:tc>
          <w:tcPr>
            <w:tcW w:w="628" w:type="dxa"/>
            <w:shd w:val="clear" w:color="auto" w:fill="C45911" w:themeFill="accent2" w:themeFillShade="BF"/>
            <w:noWrap/>
            <w:tcFitText/>
            <w:vAlign w:val="center"/>
          </w:tcPr>
          <w:p w14:paraId="58ED1D8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13,465</w:t>
            </w:r>
          </w:p>
        </w:tc>
        <w:tc>
          <w:tcPr>
            <w:tcW w:w="628" w:type="dxa"/>
            <w:shd w:val="clear" w:color="auto" w:fill="C45911" w:themeFill="accent2" w:themeFillShade="BF"/>
            <w:noWrap/>
            <w:tcFitText/>
            <w:vAlign w:val="center"/>
          </w:tcPr>
          <w:p w14:paraId="1B92BF9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15,191</w:t>
            </w:r>
          </w:p>
        </w:tc>
        <w:tc>
          <w:tcPr>
            <w:tcW w:w="628" w:type="dxa"/>
            <w:shd w:val="clear" w:color="auto" w:fill="C45911" w:themeFill="accent2" w:themeFillShade="BF"/>
            <w:noWrap/>
            <w:tcFitText/>
            <w:vAlign w:val="center"/>
          </w:tcPr>
          <w:p w14:paraId="67CD3E93"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16,868</w:t>
            </w:r>
          </w:p>
        </w:tc>
        <w:tc>
          <w:tcPr>
            <w:tcW w:w="628" w:type="dxa"/>
            <w:shd w:val="clear" w:color="auto" w:fill="C45911" w:themeFill="accent2" w:themeFillShade="BF"/>
            <w:noWrap/>
            <w:tcFitText/>
            <w:vAlign w:val="center"/>
          </w:tcPr>
          <w:p w14:paraId="47E6801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18,496</w:t>
            </w:r>
          </w:p>
        </w:tc>
        <w:tc>
          <w:tcPr>
            <w:tcW w:w="553" w:type="dxa"/>
            <w:shd w:val="clear" w:color="auto" w:fill="538135" w:themeFill="accent6" w:themeFillShade="BF"/>
            <w:noWrap/>
            <w:tcFitText/>
            <w:vAlign w:val="center"/>
          </w:tcPr>
          <w:p w14:paraId="70CDDC4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21,59</w:t>
            </w:r>
          </w:p>
        </w:tc>
        <w:tc>
          <w:tcPr>
            <w:tcW w:w="553" w:type="dxa"/>
            <w:shd w:val="clear" w:color="auto" w:fill="538135" w:themeFill="accent6" w:themeFillShade="BF"/>
            <w:noWrap/>
            <w:tcFitText/>
            <w:vAlign w:val="center"/>
          </w:tcPr>
          <w:p w14:paraId="2487B64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24,50</w:t>
            </w:r>
          </w:p>
        </w:tc>
        <w:tc>
          <w:tcPr>
            <w:tcW w:w="553" w:type="dxa"/>
            <w:shd w:val="clear" w:color="auto" w:fill="538135" w:themeFill="accent6" w:themeFillShade="BF"/>
            <w:noWrap/>
            <w:tcFitText/>
            <w:vAlign w:val="center"/>
          </w:tcPr>
          <w:p w14:paraId="0567B33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25,88</w:t>
            </w:r>
          </w:p>
        </w:tc>
        <w:tc>
          <w:tcPr>
            <w:tcW w:w="553" w:type="dxa"/>
            <w:shd w:val="clear" w:color="auto" w:fill="92D050"/>
            <w:noWrap/>
            <w:tcFitText/>
            <w:vAlign w:val="center"/>
          </w:tcPr>
          <w:p w14:paraId="7652B8B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27,21</w:t>
            </w:r>
          </w:p>
        </w:tc>
      </w:tr>
      <w:tr w:rsidR="00AA04B6" w:rsidRPr="00AA04B6" w14:paraId="0E4E6FB0" w14:textId="77777777" w:rsidTr="00AA04B6">
        <w:trPr>
          <w:trHeight w:val="180"/>
          <w:jc w:val="center"/>
        </w:trPr>
        <w:tc>
          <w:tcPr>
            <w:tcW w:w="481" w:type="dxa"/>
            <w:noWrap/>
            <w:tcFitText/>
            <w:vAlign w:val="center"/>
          </w:tcPr>
          <w:p w14:paraId="12A100DC"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9</w:t>
            </w:r>
            <w:r w:rsidRPr="00AA04B6">
              <w:rPr>
                <w:spacing w:val="1"/>
                <w:sz w:val="16"/>
                <w:szCs w:val="16"/>
                <w:lang w:val="en-US"/>
              </w:rPr>
              <w:t>0</w:t>
            </w:r>
          </w:p>
        </w:tc>
        <w:tc>
          <w:tcPr>
            <w:tcW w:w="567" w:type="dxa"/>
            <w:noWrap/>
            <w:tcFitText/>
            <w:vAlign w:val="center"/>
          </w:tcPr>
          <w:p w14:paraId="45AAC134"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3.5</w:t>
            </w:r>
            <w:r w:rsidRPr="00AA04B6">
              <w:rPr>
                <w:spacing w:val="3"/>
                <w:sz w:val="16"/>
                <w:szCs w:val="16"/>
                <w:lang w:val="en-US"/>
              </w:rPr>
              <w:t>4</w:t>
            </w:r>
          </w:p>
        </w:tc>
        <w:tc>
          <w:tcPr>
            <w:tcW w:w="670" w:type="dxa"/>
            <w:noWrap/>
            <w:tcFitText/>
            <w:vAlign w:val="center"/>
          </w:tcPr>
          <w:p w14:paraId="42C2B418"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283CC25"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53B6F99"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64351759"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3CD9835" w14:textId="77777777" w:rsidR="00AA04B6" w:rsidRPr="00AA04B6" w:rsidRDefault="00AA04B6" w:rsidP="00AA04B6">
            <w:pPr>
              <w:spacing w:after="0" w:line="240" w:lineRule="auto"/>
              <w:jc w:val="center"/>
              <w:rPr>
                <w:sz w:val="16"/>
                <w:szCs w:val="16"/>
                <w:lang w:val="uk-UA"/>
              </w:rPr>
            </w:pPr>
          </w:p>
        </w:tc>
        <w:tc>
          <w:tcPr>
            <w:tcW w:w="479" w:type="dxa"/>
            <w:shd w:val="clear" w:color="auto" w:fill="92D050"/>
            <w:noWrap/>
            <w:tcFitText/>
            <w:vAlign w:val="center"/>
          </w:tcPr>
          <w:p w14:paraId="6155122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3,9</w:t>
            </w:r>
            <w:r w:rsidRPr="00AA04B6">
              <w:rPr>
                <w:spacing w:val="2"/>
                <w:w w:val="85"/>
                <w:sz w:val="16"/>
                <w:szCs w:val="16"/>
                <w:lang w:val="uk-UA"/>
              </w:rPr>
              <w:t>1</w:t>
            </w:r>
          </w:p>
        </w:tc>
        <w:tc>
          <w:tcPr>
            <w:tcW w:w="553" w:type="dxa"/>
            <w:shd w:val="clear" w:color="auto" w:fill="C45911" w:themeFill="accent2" w:themeFillShade="BF"/>
            <w:noWrap/>
            <w:tcFitText/>
            <w:vAlign w:val="center"/>
          </w:tcPr>
          <w:p w14:paraId="17A6476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4,340</w:t>
            </w:r>
          </w:p>
        </w:tc>
        <w:tc>
          <w:tcPr>
            <w:tcW w:w="479" w:type="dxa"/>
            <w:shd w:val="clear" w:color="auto" w:fill="C45911" w:themeFill="accent2" w:themeFillShade="BF"/>
            <w:noWrap/>
            <w:tcFitText/>
            <w:vAlign w:val="center"/>
          </w:tcPr>
          <w:p w14:paraId="610DD6B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4,7</w:t>
            </w:r>
            <w:r w:rsidRPr="00AA04B6">
              <w:rPr>
                <w:spacing w:val="2"/>
                <w:w w:val="85"/>
                <w:sz w:val="16"/>
                <w:szCs w:val="16"/>
                <w:lang w:val="uk-UA"/>
              </w:rPr>
              <w:t>6</w:t>
            </w:r>
          </w:p>
        </w:tc>
        <w:tc>
          <w:tcPr>
            <w:tcW w:w="553" w:type="dxa"/>
            <w:shd w:val="clear" w:color="auto" w:fill="C45911" w:themeFill="accent2" w:themeFillShade="BF"/>
            <w:noWrap/>
            <w:tcFitText/>
            <w:vAlign w:val="center"/>
          </w:tcPr>
          <w:p w14:paraId="6AF403D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5,395</w:t>
            </w:r>
          </w:p>
        </w:tc>
        <w:tc>
          <w:tcPr>
            <w:tcW w:w="479" w:type="dxa"/>
            <w:shd w:val="clear" w:color="auto" w:fill="C45911" w:themeFill="accent2" w:themeFillShade="BF"/>
            <w:noWrap/>
            <w:tcFitText/>
            <w:vAlign w:val="center"/>
          </w:tcPr>
          <w:p w14:paraId="2E439676"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6,0</w:t>
            </w:r>
            <w:r w:rsidRPr="00AA04B6">
              <w:rPr>
                <w:spacing w:val="2"/>
                <w:w w:val="85"/>
                <w:sz w:val="16"/>
                <w:szCs w:val="16"/>
                <w:lang w:val="uk-UA"/>
              </w:rPr>
              <w:t>2</w:t>
            </w:r>
          </w:p>
        </w:tc>
        <w:tc>
          <w:tcPr>
            <w:tcW w:w="553" w:type="dxa"/>
            <w:shd w:val="clear" w:color="auto" w:fill="C45911" w:themeFill="accent2" w:themeFillShade="BF"/>
            <w:noWrap/>
            <w:tcFitText/>
            <w:vAlign w:val="center"/>
          </w:tcPr>
          <w:p w14:paraId="71EFFA6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6,437</w:t>
            </w:r>
          </w:p>
        </w:tc>
        <w:tc>
          <w:tcPr>
            <w:tcW w:w="628" w:type="dxa"/>
            <w:shd w:val="clear" w:color="auto" w:fill="C45911" w:themeFill="accent2" w:themeFillShade="BF"/>
            <w:noWrap/>
            <w:tcFitText/>
            <w:vAlign w:val="center"/>
          </w:tcPr>
          <w:p w14:paraId="1E66B4A3"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7,46</w:t>
            </w:r>
            <w:r w:rsidRPr="00AA04B6">
              <w:rPr>
                <w:spacing w:val="4"/>
                <w:sz w:val="16"/>
                <w:szCs w:val="16"/>
                <w:lang w:val="uk-UA"/>
              </w:rPr>
              <w:t>6</w:t>
            </w:r>
          </w:p>
        </w:tc>
        <w:tc>
          <w:tcPr>
            <w:tcW w:w="628" w:type="dxa"/>
            <w:shd w:val="clear" w:color="auto" w:fill="C45911" w:themeFill="accent2" w:themeFillShade="BF"/>
            <w:noWrap/>
            <w:tcFitText/>
            <w:vAlign w:val="center"/>
          </w:tcPr>
          <w:p w14:paraId="652C9C11"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8,48</w:t>
            </w:r>
            <w:r w:rsidRPr="00AA04B6">
              <w:rPr>
                <w:spacing w:val="4"/>
                <w:sz w:val="16"/>
                <w:szCs w:val="16"/>
                <w:lang w:val="uk-UA"/>
              </w:rPr>
              <w:t>4</w:t>
            </w:r>
          </w:p>
        </w:tc>
        <w:tc>
          <w:tcPr>
            <w:tcW w:w="628" w:type="dxa"/>
            <w:shd w:val="clear" w:color="auto" w:fill="C45911" w:themeFill="accent2" w:themeFillShade="BF"/>
            <w:noWrap/>
            <w:tcFitText/>
            <w:vAlign w:val="center"/>
          </w:tcPr>
          <w:p w14:paraId="7B6C239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9,48</w:t>
            </w:r>
            <w:r w:rsidRPr="00AA04B6">
              <w:rPr>
                <w:spacing w:val="4"/>
                <w:sz w:val="16"/>
                <w:szCs w:val="16"/>
                <w:lang w:val="uk-UA"/>
              </w:rPr>
              <w:t>9</w:t>
            </w:r>
          </w:p>
        </w:tc>
        <w:tc>
          <w:tcPr>
            <w:tcW w:w="628" w:type="dxa"/>
            <w:shd w:val="clear" w:color="auto" w:fill="C45911" w:themeFill="accent2" w:themeFillShade="BF"/>
            <w:noWrap/>
            <w:tcFitText/>
            <w:vAlign w:val="center"/>
          </w:tcPr>
          <w:p w14:paraId="7E9F76BB"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10,481</w:t>
            </w:r>
          </w:p>
        </w:tc>
        <w:tc>
          <w:tcPr>
            <w:tcW w:w="628" w:type="dxa"/>
            <w:shd w:val="clear" w:color="auto" w:fill="C45911" w:themeFill="accent2" w:themeFillShade="BF"/>
            <w:noWrap/>
            <w:tcFitText/>
            <w:vAlign w:val="center"/>
          </w:tcPr>
          <w:p w14:paraId="469ADA6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11,461</w:t>
            </w:r>
          </w:p>
        </w:tc>
        <w:tc>
          <w:tcPr>
            <w:tcW w:w="628" w:type="dxa"/>
            <w:shd w:val="clear" w:color="auto" w:fill="C45911" w:themeFill="accent2" w:themeFillShade="BF"/>
            <w:noWrap/>
            <w:tcFitText/>
            <w:vAlign w:val="center"/>
          </w:tcPr>
          <w:p w14:paraId="3DB93546"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12,429</w:t>
            </w:r>
          </w:p>
        </w:tc>
        <w:tc>
          <w:tcPr>
            <w:tcW w:w="628" w:type="dxa"/>
            <w:shd w:val="clear" w:color="auto" w:fill="C45911" w:themeFill="accent2" w:themeFillShade="BF"/>
            <w:noWrap/>
            <w:tcFitText/>
            <w:vAlign w:val="center"/>
          </w:tcPr>
          <w:p w14:paraId="053D9D71"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14,328</w:t>
            </w:r>
          </w:p>
        </w:tc>
        <w:tc>
          <w:tcPr>
            <w:tcW w:w="628" w:type="dxa"/>
            <w:shd w:val="clear" w:color="auto" w:fill="C45911" w:themeFill="accent2" w:themeFillShade="BF"/>
            <w:noWrap/>
            <w:tcFitText/>
            <w:vAlign w:val="center"/>
          </w:tcPr>
          <w:p w14:paraId="27CDB7D1"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16,178</w:t>
            </w:r>
          </w:p>
        </w:tc>
        <w:tc>
          <w:tcPr>
            <w:tcW w:w="628" w:type="dxa"/>
            <w:shd w:val="clear" w:color="auto" w:fill="C45911" w:themeFill="accent2" w:themeFillShade="BF"/>
            <w:noWrap/>
            <w:tcFitText/>
            <w:vAlign w:val="center"/>
          </w:tcPr>
          <w:p w14:paraId="1A119682"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17,978</w:t>
            </w:r>
          </w:p>
        </w:tc>
        <w:tc>
          <w:tcPr>
            <w:tcW w:w="628" w:type="dxa"/>
            <w:shd w:val="clear" w:color="auto" w:fill="C45911" w:themeFill="accent2" w:themeFillShade="BF"/>
            <w:noWrap/>
            <w:tcFitText/>
            <w:vAlign w:val="center"/>
          </w:tcPr>
          <w:p w14:paraId="2FC7BAF1"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19,729</w:t>
            </w:r>
          </w:p>
        </w:tc>
        <w:tc>
          <w:tcPr>
            <w:tcW w:w="553" w:type="dxa"/>
            <w:shd w:val="clear" w:color="auto" w:fill="538135" w:themeFill="accent6" w:themeFillShade="BF"/>
            <w:noWrap/>
            <w:tcFitText/>
            <w:vAlign w:val="center"/>
          </w:tcPr>
          <w:p w14:paraId="1C5B6E7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23,07</w:t>
            </w:r>
          </w:p>
        </w:tc>
        <w:tc>
          <w:tcPr>
            <w:tcW w:w="553" w:type="dxa"/>
            <w:shd w:val="clear" w:color="auto" w:fill="538135" w:themeFill="accent6" w:themeFillShade="BF"/>
            <w:noWrap/>
            <w:tcFitText/>
            <w:vAlign w:val="center"/>
          </w:tcPr>
          <w:p w14:paraId="7AAAA16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26,23</w:t>
            </w:r>
          </w:p>
        </w:tc>
        <w:tc>
          <w:tcPr>
            <w:tcW w:w="553" w:type="dxa"/>
            <w:shd w:val="clear" w:color="auto" w:fill="92D050"/>
            <w:noWrap/>
            <w:tcFitText/>
            <w:vAlign w:val="center"/>
          </w:tcPr>
          <w:p w14:paraId="7EFFC1A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27,73</w:t>
            </w:r>
          </w:p>
        </w:tc>
        <w:tc>
          <w:tcPr>
            <w:tcW w:w="553" w:type="dxa"/>
            <w:shd w:val="clear" w:color="auto" w:fill="92D050"/>
            <w:noWrap/>
            <w:tcFitText/>
            <w:vAlign w:val="center"/>
          </w:tcPr>
          <w:p w14:paraId="34B491E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29,18</w:t>
            </w:r>
          </w:p>
        </w:tc>
      </w:tr>
      <w:tr w:rsidR="00AA04B6" w:rsidRPr="00AA04B6" w14:paraId="1686EB6B" w14:textId="77777777" w:rsidTr="00AA04B6">
        <w:trPr>
          <w:trHeight w:val="195"/>
          <w:jc w:val="center"/>
        </w:trPr>
        <w:tc>
          <w:tcPr>
            <w:tcW w:w="481" w:type="dxa"/>
            <w:noWrap/>
            <w:tcFitText/>
            <w:vAlign w:val="center"/>
          </w:tcPr>
          <w:p w14:paraId="721F76D2" w14:textId="77777777" w:rsidR="00AA04B6" w:rsidRPr="00AA04B6" w:rsidRDefault="00AA04B6" w:rsidP="00AA04B6">
            <w:pPr>
              <w:spacing w:after="0" w:line="240" w:lineRule="auto"/>
              <w:jc w:val="center"/>
              <w:rPr>
                <w:sz w:val="16"/>
                <w:szCs w:val="16"/>
                <w:lang w:val="en-US"/>
              </w:rPr>
            </w:pPr>
            <w:r w:rsidRPr="00AA04B6">
              <w:rPr>
                <w:spacing w:val="82"/>
                <w:sz w:val="16"/>
                <w:szCs w:val="16"/>
                <w:lang w:val="en-US"/>
              </w:rPr>
              <w:t>9</w:t>
            </w:r>
            <w:r w:rsidRPr="00AA04B6">
              <w:rPr>
                <w:spacing w:val="1"/>
                <w:sz w:val="16"/>
                <w:szCs w:val="16"/>
                <w:lang w:val="en-US"/>
              </w:rPr>
              <w:t>5</w:t>
            </w:r>
          </w:p>
        </w:tc>
        <w:tc>
          <w:tcPr>
            <w:tcW w:w="567" w:type="dxa"/>
            <w:noWrap/>
            <w:tcFitText/>
            <w:vAlign w:val="center"/>
          </w:tcPr>
          <w:p w14:paraId="3C1E45DC"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3.7</w:t>
            </w:r>
            <w:r w:rsidRPr="00AA04B6">
              <w:rPr>
                <w:spacing w:val="3"/>
                <w:sz w:val="16"/>
                <w:szCs w:val="16"/>
                <w:lang w:val="en-US"/>
              </w:rPr>
              <w:t>4</w:t>
            </w:r>
          </w:p>
        </w:tc>
        <w:tc>
          <w:tcPr>
            <w:tcW w:w="670" w:type="dxa"/>
            <w:noWrap/>
            <w:tcFitText/>
            <w:vAlign w:val="center"/>
          </w:tcPr>
          <w:p w14:paraId="706ACE3A"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C7687F2"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7A4A38EF"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0C7729DB"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28D61F1"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14F33AE9" w14:textId="77777777" w:rsidR="00AA04B6" w:rsidRPr="00AA04B6" w:rsidRDefault="00AA04B6" w:rsidP="00AA04B6">
            <w:pPr>
              <w:spacing w:after="0" w:line="240" w:lineRule="auto"/>
              <w:jc w:val="center"/>
              <w:rPr>
                <w:sz w:val="16"/>
                <w:szCs w:val="16"/>
                <w:lang w:val="uk-UA"/>
              </w:rPr>
            </w:pPr>
          </w:p>
        </w:tc>
        <w:tc>
          <w:tcPr>
            <w:tcW w:w="553" w:type="dxa"/>
            <w:shd w:val="clear" w:color="auto" w:fill="C45911" w:themeFill="accent2" w:themeFillShade="BF"/>
            <w:noWrap/>
            <w:tcFitText/>
            <w:vAlign w:val="center"/>
          </w:tcPr>
          <w:p w14:paraId="5227C6B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4,587</w:t>
            </w:r>
          </w:p>
        </w:tc>
        <w:tc>
          <w:tcPr>
            <w:tcW w:w="479" w:type="dxa"/>
            <w:shd w:val="clear" w:color="auto" w:fill="C45911" w:themeFill="accent2" w:themeFillShade="BF"/>
            <w:noWrap/>
            <w:tcFitText/>
            <w:vAlign w:val="center"/>
          </w:tcPr>
          <w:p w14:paraId="5B007FE0"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5,0</w:t>
            </w:r>
            <w:r w:rsidRPr="00AA04B6">
              <w:rPr>
                <w:spacing w:val="2"/>
                <w:w w:val="85"/>
                <w:sz w:val="16"/>
                <w:szCs w:val="16"/>
                <w:lang w:val="uk-UA"/>
              </w:rPr>
              <w:t>3</w:t>
            </w:r>
          </w:p>
        </w:tc>
        <w:tc>
          <w:tcPr>
            <w:tcW w:w="553" w:type="dxa"/>
            <w:shd w:val="clear" w:color="auto" w:fill="C45911" w:themeFill="accent2" w:themeFillShade="BF"/>
            <w:noWrap/>
            <w:tcFitText/>
            <w:vAlign w:val="center"/>
          </w:tcPr>
          <w:p w14:paraId="3D36A33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5,703</w:t>
            </w:r>
          </w:p>
        </w:tc>
        <w:tc>
          <w:tcPr>
            <w:tcW w:w="479" w:type="dxa"/>
            <w:shd w:val="clear" w:color="auto" w:fill="C45911" w:themeFill="accent2" w:themeFillShade="BF"/>
            <w:noWrap/>
            <w:tcFitText/>
            <w:vAlign w:val="center"/>
          </w:tcPr>
          <w:p w14:paraId="741F8170"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6,3</w:t>
            </w:r>
            <w:r w:rsidRPr="00AA04B6">
              <w:rPr>
                <w:spacing w:val="2"/>
                <w:w w:val="85"/>
                <w:sz w:val="16"/>
                <w:szCs w:val="16"/>
                <w:lang w:val="uk-UA"/>
              </w:rPr>
              <w:t>6</w:t>
            </w:r>
          </w:p>
        </w:tc>
        <w:tc>
          <w:tcPr>
            <w:tcW w:w="553" w:type="dxa"/>
            <w:shd w:val="clear" w:color="auto" w:fill="C45911" w:themeFill="accent2" w:themeFillShade="BF"/>
            <w:noWrap/>
            <w:tcFitText/>
            <w:vAlign w:val="center"/>
          </w:tcPr>
          <w:p w14:paraId="77B5A27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6,807</w:t>
            </w:r>
          </w:p>
        </w:tc>
        <w:tc>
          <w:tcPr>
            <w:tcW w:w="628" w:type="dxa"/>
            <w:shd w:val="clear" w:color="auto" w:fill="C45911" w:themeFill="accent2" w:themeFillShade="BF"/>
            <w:noWrap/>
            <w:tcFitText/>
            <w:vAlign w:val="center"/>
          </w:tcPr>
          <w:p w14:paraId="0E25B38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7,89</w:t>
            </w:r>
            <w:r w:rsidRPr="00AA04B6">
              <w:rPr>
                <w:spacing w:val="4"/>
                <w:sz w:val="16"/>
                <w:szCs w:val="16"/>
                <w:lang w:val="uk-UA"/>
              </w:rPr>
              <w:t>8</w:t>
            </w:r>
          </w:p>
        </w:tc>
        <w:tc>
          <w:tcPr>
            <w:tcW w:w="628" w:type="dxa"/>
            <w:shd w:val="clear" w:color="auto" w:fill="C45911" w:themeFill="accent2" w:themeFillShade="BF"/>
            <w:noWrap/>
            <w:tcFitText/>
            <w:vAlign w:val="center"/>
          </w:tcPr>
          <w:p w14:paraId="5764F9DD"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8,97</w:t>
            </w:r>
            <w:r w:rsidRPr="00AA04B6">
              <w:rPr>
                <w:spacing w:val="4"/>
                <w:sz w:val="16"/>
                <w:szCs w:val="16"/>
                <w:lang w:val="uk-UA"/>
              </w:rPr>
              <w:t>7</w:t>
            </w:r>
          </w:p>
        </w:tc>
        <w:tc>
          <w:tcPr>
            <w:tcW w:w="628" w:type="dxa"/>
            <w:shd w:val="clear" w:color="auto" w:fill="C45911" w:themeFill="accent2" w:themeFillShade="BF"/>
            <w:noWrap/>
            <w:tcFitText/>
            <w:vAlign w:val="center"/>
          </w:tcPr>
          <w:p w14:paraId="57D2797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10,043</w:t>
            </w:r>
          </w:p>
        </w:tc>
        <w:tc>
          <w:tcPr>
            <w:tcW w:w="628" w:type="dxa"/>
            <w:shd w:val="clear" w:color="auto" w:fill="C45911" w:themeFill="accent2" w:themeFillShade="BF"/>
            <w:noWrap/>
            <w:tcFitText/>
            <w:vAlign w:val="center"/>
          </w:tcPr>
          <w:p w14:paraId="408B80F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11,098</w:t>
            </w:r>
          </w:p>
        </w:tc>
        <w:tc>
          <w:tcPr>
            <w:tcW w:w="628" w:type="dxa"/>
            <w:shd w:val="clear" w:color="auto" w:fill="C45911" w:themeFill="accent2" w:themeFillShade="BF"/>
            <w:noWrap/>
            <w:tcFitText/>
            <w:vAlign w:val="center"/>
          </w:tcPr>
          <w:p w14:paraId="42DF1AF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12,140</w:t>
            </w:r>
          </w:p>
        </w:tc>
        <w:tc>
          <w:tcPr>
            <w:tcW w:w="628" w:type="dxa"/>
            <w:shd w:val="clear" w:color="auto" w:fill="C45911" w:themeFill="accent2" w:themeFillShade="BF"/>
            <w:noWrap/>
            <w:tcFitText/>
            <w:vAlign w:val="center"/>
          </w:tcPr>
          <w:p w14:paraId="041A0EB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13,169</w:t>
            </w:r>
          </w:p>
        </w:tc>
        <w:tc>
          <w:tcPr>
            <w:tcW w:w="628" w:type="dxa"/>
            <w:shd w:val="clear" w:color="auto" w:fill="C45911" w:themeFill="accent2" w:themeFillShade="BF"/>
            <w:noWrap/>
            <w:tcFitText/>
            <w:vAlign w:val="center"/>
          </w:tcPr>
          <w:p w14:paraId="76B215B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15,191</w:t>
            </w:r>
          </w:p>
        </w:tc>
        <w:tc>
          <w:tcPr>
            <w:tcW w:w="628" w:type="dxa"/>
            <w:shd w:val="clear" w:color="auto" w:fill="C45911" w:themeFill="accent2" w:themeFillShade="BF"/>
            <w:noWrap/>
            <w:tcFitText/>
            <w:vAlign w:val="center"/>
          </w:tcPr>
          <w:p w14:paraId="28F79B32"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17,164</w:t>
            </w:r>
          </w:p>
        </w:tc>
        <w:tc>
          <w:tcPr>
            <w:tcW w:w="628" w:type="dxa"/>
            <w:shd w:val="clear" w:color="auto" w:fill="C45911" w:themeFill="accent2" w:themeFillShade="BF"/>
            <w:noWrap/>
            <w:tcFitText/>
            <w:vAlign w:val="center"/>
          </w:tcPr>
          <w:p w14:paraId="3E0989E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19,088</w:t>
            </w:r>
          </w:p>
        </w:tc>
        <w:tc>
          <w:tcPr>
            <w:tcW w:w="628" w:type="dxa"/>
            <w:shd w:val="clear" w:color="auto" w:fill="538135" w:themeFill="accent6" w:themeFillShade="BF"/>
            <w:noWrap/>
            <w:tcFitText/>
            <w:vAlign w:val="center"/>
          </w:tcPr>
          <w:p w14:paraId="0EFD553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20,962</w:t>
            </w:r>
          </w:p>
        </w:tc>
        <w:tc>
          <w:tcPr>
            <w:tcW w:w="553" w:type="dxa"/>
            <w:shd w:val="clear" w:color="auto" w:fill="538135" w:themeFill="accent6" w:themeFillShade="BF"/>
            <w:noWrap/>
            <w:tcFitText/>
            <w:vAlign w:val="center"/>
          </w:tcPr>
          <w:p w14:paraId="27BAEC1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24,55</w:t>
            </w:r>
          </w:p>
        </w:tc>
        <w:tc>
          <w:tcPr>
            <w:tcW w:w="553" w:type="dxa"/>
            <w:shd w:val="clear" w:color="auto" w:fill="92D050"/>
            <w:noWrap/>
            <w:tcFitText/>
            <w:vAlign w:val="center"/>
          </w:tcPr>
          <w:p w14:paraId="48FFB7F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27,95</w:t>
            </w:r>
          </w:p>
        </w:tc>
        <w:tc>
          <w:tcPr>
            <w:tcW w:w="553" w:type="dxa"/>
            <w:shd w:val="clear" w:color="auto" w:fill="92D050"/>
            <w:noWrap/>
            <w:tcFitText/>
            <w:vAlign w:val="center"/>
          </w:tcPr>
          <w:p w14:paraId="1540A25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29,58</w:t>
            </w:r>
          </w:p>
        </w:tc>
        <w:tc>
          <w:tcPr>
            <w:tcW w:w="553" w:type="dxa"/>
            <w:shd w:val="clear" w:color="auto" w:fill="92D050"/>
            <w:noWrap/>
            <w:tcFitText/>
            <w:vAlign w:val="center"/>
          </w:tcPr>
          <w:p w14:paraId="6BA0E53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31,16</w:t>
            </w:r>
          </w:p>
        </w:tc>
      </w:tr>
      <w:tr w:rsidR="00AA04B6" w:rsidRPr="00AA04B6" w14:paraId="344479EA" w14:textId="77777777" w:rsidTr="00AA04B6">
        <w:trPr>
          <w:trHeight w:val="195"/>
          <w:jc w:val="center"/>
        </w:trPr>
        <w:tc>
          <w:tcPr>
            <w:tcW w:w="481" w:type="dxa"/>
            <w:noWrap/>
            <w:tcFitText/>
            <w:vAlign w:val="center"/>
          </w:tcPr>
          <w:p w14:paraId="51021966"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10</w:t>
            </w:r>
            <w:r w:rsidRPr="00AA04B6">
              <w:rPr>
                <w:spacing w:val="1"/>
                <w:w w:val="76"/>
                <w:sz w:val="16"/>
                <w:szCs w:val="16"/>
                <w:lang w:val="en-US"/>
              </w:rPr>
              <w:t>0</w:t>
            </w:r>
          </w:p>
        </w:tc>
        <w:tc>
          <w:tcPr>
            <w:tcW w:w="567" w:type="dxa"/>
            <w:noWrap/>
            <w:tcFitText/>
            <w:vAlign w:val="center"/>
          </w:tcPr>
          <w:p w14:paraId="58953A5D"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3.9</w:t>
            </w:r>
            <w:r w:rsidRPr="00AA04B6">
              <w:rPr>
                <w:spacing w:val="3"/>
                <w:sz w:val="16"/>
                <w:szCs w:val="16"/>
                <w:lang w:val="en-US"/>
              </w:rPr>
              <w:t>4</w:t>
            </w:r>
          </w:p>
        </w:tc>
        <w:tc>
          <w:tcPr>
            <w:tcW w:w="670" w:type="dxa"/>
            <w:noWrap/>
            <w:tcFitText/>
            <w:vAlign w:val="center"/>
          </w:tcPr>
          <w:p w14:paraId="6FECF998"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71302710"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F5791EA"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3D8596A6"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8F13393"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68545D00" w14:textId="77777777" w:rsidR="00AA04B6" w:rsidRPr="00AA04B6" w:rsidRDefault="00AA04B6" w:rsidP="00AA04B6">
            <w:pPr>
              <w:spacing w:after="0" w:line="240" w:lineRule="auto"/>
              <w:jc w:val="center"/>
              <w:rPr>
                <w:sz w:val="16"/>
                <w:szCs w:val="16"/>
                <w:lang w:val="uk-UA"/>
              </w:rPr>
            </w:pPr>
          </w:p>
        </w:tc>
        <w:tc>
          <w:tcPr>
            <w:tcW w:w="553" w:type="dxa"/>
            <w:shd w:val="clear" w:color="auto" w:fill="C45911" w:themeFill="accent2" w:themeFillShade="BF"/>
            <w:noWrap/>
            <w:tcFitText/>
            <w:vAlign w:val="center"/>
          </w:tcPr>
          <w:p w14:paraId="0780B79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4,834</w:t>
            </w:r>
          </w:p>
        </w:tc>
        <w:tc>
          <w:tcPr>
            <w:tcW w:w="479" w:type="dxa"/>
            <w:shd w:val="clear" w:color="auto" w:fill="C45911" w:themeFill="accent2" w:themeFillShade="BF"/>
            <w:noWrap/>
            <w:tcFitText/>
            <w:vAlign w:val="center"/>
          </w:tcPr>
          <w:p w14:paraId="70101FF4"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5,3</w:t>
            </w:r>
            <w:r w:rsidRPr="00AA04B6">
              <w:rPr>
                <w:spacing w:val="2"/>
                <w:w w:val="85"/>
                <w:sz w:val="16"/>
                <w:szCs w:val="16"/>
                <w:lang w:val="uk-UA"/>
              </w:rPr>
              <w:t>0</w:t>
            </w:r>
          </w:p>
        </w:tc>
        <w:tc>
          <w:tcPr>
            <w:tcW w:w="553" w:type="dxa"/>
            <w:shd w:val="clear" w:color="auto" w:fill="C45911" w:themeFill="accent2" w:themeFillShade="BF"/>
            <w:noWrap/>
            <w:tcFitText/>
            <w:vAlign w:val="center"/>
          </w:tcPr>
          <w:p w14:paraId="35A6B66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6,011</w:t>
            </w:r>
          </w:p>
        </w:tc>
        <w:tc>
          <w:tcPr>
            <w:tcW w:w="479" w:type="dxa"/>
            <w:shd w:val="clear" w:color="auto" w:fill="C45911" w:themeFill="accent2" w:themeFillShade="BF"/>
            <w:noWrap/>
            <w:tcFitText/>
            <w:vAlign w:val="center"/>
          </w:tcPr>
          <w:p w14:paraId="57B02A1D"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6,7</w:t>
            </w:r>
            <w:r w:rsidRPr="00AA04B6">
              <w:rPr>
                <w:spacing w:val="2"/>
                <w:w w:val="85"/>
                <w:sz w:val="16"/>
                <w:szCs w:val="16"/>
                <w:lang w:val="uk-UA"/>
              </w:rPr>
              <w:t>1</w:t>
            </w:r>
          </w:p>
        </w:tc>
        <w:tc>
          <w:tcPr>
            <w:tcW w:w="553" w:type="dxa"/>
            <w:shd w:val="clear" w:color="auto" w:fill="C45911" w:themeFill="accent2" w:themeFillShade="BF"/>
            <w:noWrap/>
            <w:tcFitText/>
            <w:vAlign w:val="center"/>
          </w:tcPr>
          <w:p w14:paraId="1C4C8A2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7,176</w:t>
            </w:r>
          </w:p>
        </w:tc>
        <w:tc>
          <w:tcPr>
            <w:tcW w:w="628" w:type="dxa"/>
            <w:shd w:val="clear" w:color="auto" w:fill="C45911" w:themeFill="accent2" w:themeFillShade="BF"/>
            <w:noWrap/>
            <w:tcFitText/>
            <w:vAlign w:val="center"/>
          </w:tcPr>
          <w:p w14:paraId="3F5DD2EA"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8,32</w:t>
            </w:r>
            <w:r w:rsidRPr="00AA04B6">
              <w:rPr>
                <w:spacing w:val="4"/>
                <w:sz w:val="16"/>
                <w:szCs w:val="16"/>
                <w:lang w:val="uk-UA"/>
              </w:rPr>
              <w:t>9</w:t>
            </w:r>
          </w:p>
        </w:tc>
        <w:tc>
          <w:tcPr>
            <w:tcW w:w="628" w:type="dxa"/>
            <w:shd w:val="clear" w:color="auto" w:fill="C45911" w:themeFill="accent2" w:themeFillShade="BF"/>
            <w:noWrap/>
            <w:tcFitText/>
            <w:vAlign w:val="center"/>
          </w:tcPr>
          <w:p w14:paraId="0D712A6F"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9,47</w:t>
            </w:r>
            <w:r w:rsidRPr="00AA04B6">
              <w:rPr>
                <w:spacing w:val="4"/>
                <w:sz w:val="16"/>
                <w:szCs w:val="16"/>
                <w:lang w:val="uk-UA"/>
              </w:rPr>
              <w:t>0</w:t>
            </w:r>
          </w:p>
        </w:tc>
        <w:tc>
          <w:tcPr>
            <w:tcW w:w="628" w:type="dxa"/>
            <w:shd w:val="clear" w:color="auto" w:fill="C45911" w:themeFill="accent2" w:themeFillShade="BF"/>
            <w:noWrap/>
            <w:tcFitText/>
            <w:vAlign w:val="center"/>
          </w:tcPr>
          <w:p w14:paraId="4975AC7B"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10,598</w:t>
            </w:r>
          </w:p>
        </w:tc>
        <w:tc>
          <w:tcPr>
            <w:tcW w:w="628" w:type="dxa"/>
            <w:shd w:val="clear" w:color="auto" w:fill="C45911" w:themeFill="accent2" w:themeFillShade="BF"/>
            <w:noWrap/>
            <w:tcFitText/>
            <w:vAlign w:val="center"/>
          </w:tcPr>
          <w:p w14:paraId="4266C173"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11,714</w:t>
            </w:r>
          </w:p>
        </w:tc>
        <w:tc>
          <w:tcPr>
            <w:tcW w:w="628" w:type="dxa"/>
            <w:shd w:val="clear" w:color="auto" w:fill="C45911" w:themeFill="accent2" w:themeFillShade="BF"/>
            <w:noWrap/>
            <w:tcFitText/>
            <w:vAlign w:val="center"/>
          </w:tcPr>
          <w:p w14:paraId="7B183FA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12,818</w:t>
            </w:r>
          </w:p>
        </w:tc>
        <w:tc>
          <w:tcPr>
            <w:tcW w:w="628" w:type="dxa"/>
            <w:shd w:val="clear" w:color="auto" w:fill="C45911" w:themeFill="accent2" w:themeFillShade="BF"/>
            <w:noWrap/>
            <w:tcFitText/>
            <w:vAlign w:val="center"/>
          </w:tcPr>
          <w:p w14:paraId="6C4ED291"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13,909</w:t>
            </w:r>
          </w:p>
        </w:tc>
        <w:tc>
          <w:tcPr>
            <w:tcW w:w="628" w:type="dxa"/>
            <w:shd w:val="clear" w:color="auto" w:fill="C45911" w:themeFill="accent2" w:themeFillShade="BF"/>
            <w:noWrap/>
            <w:tcFitText/>
            <w:vAlign w:val="center"/>
          </w:tcPr>
          <w:p w14:paraId="26F0E9E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16,055</w:t>
            </w:r>
          </w:p>
        </w:tc>
        <w:tc>
          <w:tcPr>
            <w:tcW w:w="628" w:type="dxa"/>
            <w:shd w:val="clear" w:color="auto" w:fill="C45911" w:themeFill="accent2" w:themeFillShade="BF"/>
            <w:noWrap/>
            <w:tcFitText/>
            <w:vAlign w:val="center"/>
          </w:tcPr>
          <w:p w14:paraId="034A2C0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18,151</w:t>
            </w:r>
          </w:p>
        </w:tc>
        <w:tc>
          <w:tcPr>
            <w:tcW w:w="628" w:type="dxa"/>
            <w:shd w:val="clear" w:color="auto" w:fill="538135" w:themeFill="accent6" w:themeFillShade="BF"/>
            <w:noWrap/>
            <w:tcFitText/>
            <w:vAlign w:val="center"/>
          </w:tcPr>
          <w:p w14:paraId="4F8875C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20,198</w:t>
            </w:r>
          </w:p>
        </w:tc>
        <w:tc>
          <w:tcPr>
            <w:tcW w:w="628" w:type="dxa"/>
            <w:shd w:val="clear" w:color="auto" w:fill="538135" w:themeFill="accent6" w:themeFillShade="BF"/>
            <w:noWrap/>
            <w:tcFitText/>
            <w:vAlign w:val="center"/>
          </w:tcPr>
          <w:p w14:paraId="411ABCE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22,195</w:t>
            </w:r>
          </w:p>
        </w:tc>
        <w:tc>
          <w:tcPr>
            <w:tcW w:w="553" w:type="dxa"/>
            <w:shd w:val="clear" w:color="auto" w:fill="538135" w:themeFill="accent6" w:themeFillShade="BF"/>
            <w:noWrap/>
            <w:tcFitText/>
            <w:vAlign w:val="center"/>
          </w:tcPr>
          <w:p w14:paraId="39CD5BC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26,03</w:t>
            </w:r>
          </w:p>
        </w:tc>
        <w:tc>
          <w:tcPr>
            <w:tcW w:w="553" w:type="dxa"/>
            <w:shd w:val="clear" w:color="auto" w:fill="92D050"/>
            <w:noWrap/>
            <w:tcFitText/>
            <w:vAlign w:val="center"/>
          </w:tcPr>
          <w:p w14:paraId="1645EEA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29,68</w:t>
            </w:r>
          </w:p>
        </w:tc>
        <w:tc>
          <w:tcPr>
            <w:tcW w:w="553" w:type="dxa"/>
            <w:shd w:val="clear" w:color="auto" w:fill="92D050"/>
            <w:noWrap/>
            <w:tcFitText/>
            <w:vAlign w:val="center"/>
          </w:tcPr>
          <w:p w14:paraId="13E159F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31,43</w:t>
            </w:r>
          </w:p>
        </w:tc>
        <w:tc>
          <w:tcPr>
            <w:tcW w:w="553" w:type="dxa"/>
            <w:shd w:val="clear" w:color="auto" w:fill="92D050"/>
            <w:noWrap/>
            <w:tcFitText/>
            <w:vAlign w:val="center"/>
          </w:tcPr>
          <w:p w14:paraId="4744C4F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33,13</w:t>
            </w:r>
          </w:p>
        </w:tc>
      </w:tr>
      <w:tr w:rsidR="00AA04B6" w:rsidRPr="00AA04B6" w14:paraId="43B3E188" w14:textId="77777777" w:rsidTr="00AA04B6">
        <w:trPr>
          <w:trHeight w:val="180"/>
          <w:jc w:val="center"/>
        </w:trPr>
        <w:tc>
          <w:tcPr>
            <w:tcW w:w="481" w:type="dxa"/>
            <w:noWrap/>
            <w:tcFitText/>
            <w:vAlign w:val="center"/>
          </w:tcPr>
          <w:p w14:paraId="4205E577"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10</w:t>
            </w:r>
            <w:r w:rsidRPr="00AA04B6">
              <w:rPr>
                <w:spacing w:val="1"/>
                <w:w w:val="76"/>
                <w:sz w:val="16"/>
                <w:szCs w:val="16"/>
                <w:lang w:val="en-US"/>
              </w:rPr>
              <w:t>5</w:t>
            </w:r>
          </w:p>
        </w:tc>
        <w:tc>
          <w:tcPr>
            <w:tcW w:w="567" w:type="dxa"/>
            <w:noWrap/>
            <w:tcFitText/>
            <w:vAlign w:val="center"/>
          </w:tcPr>
          <w:p w14:paraId="7740EFCD"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4.1</w:t>
            </w:r>
            <w:r w:rsidRPr="00AA04B6">
              <w:rPr>
                <w:spacing w:val="3"/>
                <w:sz w:val="16"/>
                <w:szCs w:val="16"/>
                <w:lang w:val="en-US"/>
              </w:rPr>
              <w:t>3</w:t>
            </w:r>
          </w:p>
        </w:tc>
        <w:tc>
          <w:tcPr>
            <w:tcW w:w="670" w:type="dxa"/>
            <w:noWrap/>
            <w:tcFitText/>
            <w:vAlign w:val="center"/>
          </w:tcPr>
          <w:p w14:paraId="113C890E"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A62A20B"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14EF7689"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41A326E2"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2B178006"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3F972A71"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543F6BC"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3B5D614A" w14:textId="77777777" w:rsidR="00AA04B6" w:rsidRPr="00AA04B6" w:rsidRDefault="00AA04B6" w:rsidP="00AA04B6">
            <w:pPr>
              <w:spacing w:after="0" w:line="240" w:lineRule="auto"/>
              <w:jc w:val="center"/>
              <w:rPr>
                <w:sz w:val="16"/>
                <w:szCs w:val="16"/>
                <w:lang w:val="uk-UA"/>
              </w:rPr>
            </w:pPr>
          </w:p>
        </w:tc>
        <w:tc>
          <w:tcPr>
            <w:tcW w:w="553" w:type="dxa"/>
            <w:shd w:val="clear" w:color="auto" w:fill="C45911" w:themeFill="accent2" w:themeFillShade="BF"/>
            <w:noWrap/>
            <w:tcFitText/>
            <w:vAlign w:val="center"/>
          </w:tcPr>
          <w:p w14:paraId="086A294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6,320</w:t>
            </w:r>
          </w:p>
        </w:tc>
        <w:tc>
          <w:tcPr>
            <w:tcW w:w="479" w:type="dxa"/>
            <w:shd w:val="clear" w:color="auto" w:fill="C45911" w:themeFill="accent2" w:themeFillShade="BF"/>
            <w:noWrap/>
            <w:tcFitText/>
            <w:vAlign w:val="center"/>
          </w:tcPr>
          <w:p w14:paraId="6BBF4B82"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7,0</w:t>
            </w:r>
            <w:r w:rsidRPr="00AA04B6">
              <w:rPr>
                <w:spacing w:val="2"/>
                <w:w w:val="85"/>
                <w:sz w:val="16"/>
                <w:szCs w:val="16"/>
                <w:lang w:val="uk-UA"/>
              </w:rPr>
              <w:t>5</w:t>
            </w:r>
          </w:p>
        </w:tc>
        <w:tc>
          <w:tcPr>
            <w:tcW w:w="553" w:type="dxa"/>
            <w:shd w:val="clear" w:color="auto" w:fill="C45911" w:themeFill="accent2" w:themeFillShade="BF"/>
            <w:noWrap/>
            <w:tcFitText/>
            <w:vAlign w:val="center"/>
          </w:tcPr>
          <w:p w14:paraId="24C0A095"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7,546</w:t>
            </w:r>
          </w:p>
        </w:tc>
        <w:tc>
          <w:tcPr>
            <w:tcW w:w="628" w:type="dxa"/>
            <w:shd w:val="clear" w:color="auto" w:fill="C45911" w:themeFill="accent2" w:themeFillShade="BF"/>
            <w:noWrap/>
            <w:tcFitText/>
            <w:vAlign w:val="center"/>
          </w:tcPr>
          <w:p w14:paraId="0CDD2C67"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8,76</w:t>
            </w:r>
            <w:r w:rsidRPr="00AA04B6">
              <w:rPr>
                <w:spacing w:val="4"/>
                <w:sz w:val="16"/>
                <w:szCs w:val="16"/>
                <w:lang w:val="uk-UA"/>
              </w:rPr>
              <w:t>1</w:t>
            </w:r>
          </w:p>
        </w:tc>
        <w:tc>
          <w:tcPr>
            <w:tcW w:w="628" w:type="dxa"/>
            <w:shd w:val="clear" w:color="auto" w:fill="C45911" w:themeFill="accent2" w:themeFillShade="BF"/>
            <w:noWrap/>
            <w:tcFitText/>
            <w:vAlign w:val="center"/>
          </w:tcPr>
          <w:p w14:paraId="1BFD2EB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9,96</w:t>
            </w:r>
            <w:r w:rsidRPr="00AA04B6">
              <w:rPr>
                <w:spacing w:val="4"/>
                <w:sz w:val="16"/>
                <w:szCs w:val="16"/>
                <w:lang w:val="uk-UA"/>
              </w:rPr>
              <w:t>3</w:t>
            </w:r>
          </w:p>
        </w:tc>
        <w:tc>
          <w:tcPr>
            <w:tcW w:w="628" w:type="dxa"/>
            <w:shd w:val="clear" w:color="auto" w:fill="C45911" w:themeFill="accent2" w:themeFillShade="BF"/>
            <w:noWrap/>
            <w:tcFitText/>
            <w:vAlign w:val="center"/>
          </w:tcPr>
          <w:p w14:paraId="5AF58D93"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11,153</w:t>
            </w:r>
          </w:p>
        </w:tc>
        <w:tc>
          <w:tcPr>
            <w:tcW w:w="628" w:type="dxa"/>
            <w:shd w:val="clear" w:color="auto" w:fill="C45911" w:themeFill="accent2" w:themeFillShade="BF"/>
            <w:noWrap/>
            <w:tcFitText/>
            <w:vAlign w:val="center"/>
          </w:tcPr>
          <w:p w14:paraId="1945269B"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12,331</w:t>
            </w:r>
          </w:p>
        </w:tc>
        <w:tc>
          <w:tcPr>
            <w:tcW w:w="628" w:type="dxa"/>
            <w:shd w:val="clear" w:color="auto" w:fill="C45911" w:themeFill="accent2" w:themeFillShade="BF"/>
            <w:noWrap/>
            <w:tcFitText/>
            <w:vAlign w:val="center"/>
          </w:tcPr>
          <w:p w14:paraId="0CE6D8D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13,496</w:t>
            </w:r>
          </w:p>
        </w:tc>
        <w:tc>
          <w:tcPr>
            <w:tcW w:w="628" w:type="dxa"/>
            <w:shd w:val="clear" w:color="auto" w:fill="C45911" w:themeFill="accent2" w:themeFillShade="BF"/>
            <w:noWrap/>
            <w:tcFitText/>
            <w:vAlign w:val="center"/>
          </w:tcPr>
          <w:p w14:paraId="0F1A2D8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14,649</w:t>
            </w:r>
          </w:p>
        </w:tc>
        <w:tc>
          <w:tcPr>
            <w:tcW w:w="628" w:type="dxa"/>
            <w:shd w:val="clear" w:color="auto" w:fill="C45911" w:themeFill="accent2" w:themeFillShade="BF"/>
            <w:noWrap/>
            <w:tcFitText/>
            <w:vAlign w:val="center"/>
          </w:tcPr>
          <w:p w14:paraId="7A50E04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16,918</w:t>
            </w:r>
          </w:p>
        </w:tc>
        <w:tc>
          <w:tcPr>
            <w:tcW w:w="628" w:type="dxa"/>
            <w:shd w:val="clear" w:color="auto" w:fill="C45911" w:themeFill="accent2" w:themeFillShade="BF"/>
            <w:noWrap/>
            <w:tcFitText/>
            <w:vAlign w:val="center"/>
          </w:tcPr>
          <w:p w14:paraId="0BB87D3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19,137</w:t>
            </w:r>
          </w:p>
        </w:tc>
        <w:tc>
          <w:tcPr>
            <w:tcW w:w="628" w:type="dxa"/>
            <w:shd w:val="clear" w:color="auto" w:fill="538135" w:themeFill="accent6" w:themeFillShade="BF"/>
            <w:noWrap/>
            <w:tcFitText/>
            <w:vAlign w:val="center"/>
          </w:tcPr>
          <w:p w14:paraId="3FA7E7F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21,308</w:t>
            </w:r>
          </w:p>
        </w:tc>
        <w:tc>
          <w:tcPr>
            <w:tcW w:w="628" w:type="dxa"/>
            <w:shd w:val="clear" w:color="auto" w:fill="538135" w:themeFill="accent6" w:themeFillShade="BF"/>
            <w:noWrap/>
            <w:tcFitText/>
            <w:vAlign w:val="center"/>
          </w:tcPr>
          <w:p w14:paraId="277AD1C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23,428</w:t>
            </w:r>
          </w:p>
        </w:tc>
        <w:tc>
          <w:tcPr>
            <w:tcW w:w="553" w:type="dxa"/>
            <w:shd w:val="clear" w:color="auto" w:fill="538135" w:themeFill="accent6" w:themeFillShade="BF"/>
            <w:noWrap/>
            <w:tcFitText/>
            <w:vAlign w:val="center"/>
          </w:tcPr>
          <w:p w14:paraId="2DCEEAC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27,51</w:t>
            </w:r>
          </w:p>
        </w:tc>
        <w:tc>
          <w:tcPr>
            <w:tcW w:w="553" w:type="dxa"/>
            <w:shd w:val="clear" w:color="auto" w:fill="92D050"/>
            <w:noWrap/>
            <w:tcFitText/>
            <w:vAlign w:val="center"/>
          </w:tcPr>
          <w:p w14:paraId="7612B20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31,40</w:t>
            </w:r>
          </w:p>
        </w:tc>
        <w:tc>
          <w:tcPr>
            <w:tcW w:w="553" w:type="dxa"/>
            <w:shd w:val="clear" w:color="auto" w:fill="92D050"/>
            <w:noWrap/>
            <w:tcFitText/>
            <w:vAlign w:val="center"/>
          </w:tcPr>
          <w:p w14:paraId="4645BF6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33,28</w:t>
            </w:r>
          </w:p>
        </w:tc>
        <w:tc>
          <w:tcPr>
            <w:tcW w:w="553" w:type="dxa"/>
            <w:shd w:val="clear" w:color="auto" w:fill="92D050"/>
            <w:noWrap/>
            <w:tcFitText/>
            <w:vAlign w:val="center"/>
          </w:tcPr>
          <w:p w14:paraId="7CCC465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35,10</w:t>
            </w:r>
          </w:p>
        </w:tc>
      </w:tr>
      <w:tr w:rsidR="00AA04B6" w:rsidRPr="00AA04B6" w14:paraId="6878F7CA" w14:textId="77777777" w:rsidTr="00AA04B6">
        <w:trPr>
          <w:trHeight w:val="195"/>
          <w:jc w:val="center"/>
        </w:trPr>
        <w:tc>
          <w:tcPr>
            <w:tcW w:w="481" w:type="dxa"/>
            <w:noWrap/>
            <w:tcFitText/>
            <w:vAlign w:val="center"/>
          </w:tcPr>
          <w:p w14:paraId="66DFFB8A"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11</w:t>
            </w:r>
            <w:r w:rsidRPr="00AA04B6">
              <w:rPr>
                <w:spacing w:val="1"/>
                <w:w w:val="76"/>
                <w:sz w:val="16"/>
                <w:szCs w:val="16"/>
                <w:lang w:val="en-US"/>
              </w:rPr>
              <w:t>0</w:t>
            </w:r>
          </w:p>
        </w:tc>
        <w:tc>
          <w:tcPr>
            <w:tcW w:w="567" w:type="dxa"/>
            <w:noWrap/>
            <w:tcFitText/>
            <w:vAlign w:val="center"/>
          </w:tcPr>
          <w:p w14:paraId="39C1D4DE"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4.3</w:t>
            </w:r>
            <w:r w:rsidRPr="00AA04B6">
              <w:rPr>
                <w:spacing w:val="3"/>
                <w:sz w:val="16"/>
                <w:szCs w:val="16"/>
                <w:lang w:val="en-US"/>
              </w:rPr>
              <w:t>3</w:t>
            </w:r>
          </w:p>
        </w:tc>
        <w:tc>
          <w:tcPr>
            <w:tcW w:w="670" w:type="dxa"/>
            <w:noWrap/>
            <w:tcFitText/>
            <w:vAlign w:val="center"/>
          </w:tcPr>
          <w:p w14:paraId="5C102C87"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738915C0"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D14575D"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40688B4A"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5B45D25"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7365FDF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ACC453F"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79894000" w14:textId="77777777" w:rsidR="00AA04B6" w:rsidRPr="00AA04B6" w:rsidRDefault="00AA04B6" w:rsidP="00AA04B6">
            <w:pPr>
              <w:spacing w:after="0" w:line="240" w:lineRule="auto"/>
              <w:jc w:val="center"/>
              <w:rPr>
                <w:sz w:val="16"/>
                <w:szCs w:val="16"/>
                <w:lang w:val="uk-UA"/>
              </w:rPr>
            </w:pPr>
          </w:p>
        </w:tc>
        <w:tc>
          <w:tcPr>
            <w:tcW w:w="553" w:type="dxa"/>
            <w:shd w:val="clear" w:color="auto" w:fill="C45911" w:themeFill="accent2" w:themeFillShade="BF"/>
            <w:noWrap/>
            <w:tcFitText/>
            <w:vAlign w:val="center"/>
          </w:tcPr>
          <w:p w14:paraId="2169301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6,628</w:t>
            </w:r>
          </w:p>
        </w:tc>
        <w:tc>
          <w:tcPr>
            <w:tcW w:w="479" w:type="dxa"/>
            <w:shd w:val="clear" w:color="auto" w:fill="C45911" w:themeFill="accent2" w:themeFillShade="BF"/>
            <w:noWrap/>
            <w:tcFitText/>
            <w:vAlign w:val="center"/>
          </w:tcPr>
          <w:p w14:paraId="5B66D85E"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7,4</w:t>
            </w:r>
            <w:r w:rsidRPr="00AA04B6">
              <w:rPr>
                <w:spacing w:val="2"/>
                <w:w w:val="85"/>
                <w:sz w:val="16"/>
                <w:szCs w:val="16"/>
                <w:lang w:val="uk-UA"/>
              </w:rPr>
              <w:t>0</w:t>
            </w:r>
          </w:p>
        </w:tc>
        <w:tc>
          <w:tcPr>
            <w:tcW w:w="553" w:type="dxa"/>
            <w:shd w:val="clear" w:color="auto" w:fill="C45911" w:themeFill="accent2" w:themeFillShade="BF"/>
            <w:noWrap/>
            <w:tcFitText/>
            <w:vAlign w:val="center"/>
          </w:tcPr>
          <w:p w14:paraId="13876B3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7,916</w:t>
            </w:r>
          </w:p>
        </w:tc>
        <w:tc>
          <w:tcPr>
            <w:tcW w:w="628" w:type="dxa"/>
            <w:shd w:val="clear" w:color="auto" w:fill="C45911" w:themeFill="accent2" w:themeFillShade="BF"/>
            <w:noWrap/>
            <w:tcFitText/>
            <w:vAlign w:val="center"/>
          </w:tcPr>
          <w:p w14:paraId="4D28C105"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9,19</w:t>
            </w:r>
            <w:r w:rsidRPr="00AA04B6">
              <w:rPr>
                <w:spacing w:val="4"/>
                <w:sz w:val="16"/>
                <w:szCs w:val="16"/>
                <w:lang w:val="uk-UA"/>
              </w:rPr>
              <w:t>3</w:t>
            </w:r>
          </w:p>
        </w:tc>
        <w:tc>
          <w:tcPr>
            <w:tcW w:w="628" w:type="dxa"/>
            <w:shd w:val="clear" w:color="auto" w:fill="C45911" w:themeFill="accent2" w:themeFillShade="BF"/>
            <w:noWrap/>
            <w:tcFitText/>
            <w:vAlign w:val="center"/>
          </w:tcPr>
          <w:p w14:paraId="2F81C4D1"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10,456</w:t>
            </w:r>
          </w:p>
        </w:tc>
        <w:tc>
          <w:tcPr>
            <w:tcW w:w="628" w:type="dxa"/>
            <w:shd w:val="clear" w:color="auto" w:fill="C45911" w:themeFill="accent2" w:themeFillShade="BF"/>
            <w:noWrap/>
            <w:tcFitText/>
            <w:vAlign w:val="center"/>
          </w:tcPr>
          <w:p w14:paraId="20686443"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11,708</w:t>
            </w:r>
          </w:p>
        </w:tc>
        <w:tc>
          <w:tcPr>
            <w:tcW w:w="628" w:type="dxa"/>
            <w:shd w:val="clear" w:color="auto" w:fill="C45911" w:themeFill="accent2" w:themeFillShade="BF"/>
            <w:noWrap/>
            <w:tcFitText/>
            <w:vAlign w:val="center"/>
          </w:tcPr>
          <w:p w14:paraId="5FDB2C1D"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12,947</w:t>
            </w:r>
          </w:p>
        </w:tc>
        <w:tc>
          <w:tcPr>
            <w:tcW w:w="628" w:type="dxa"/>
            <w:shd w:val="clear" w:color="auto" w:fill="C45911" w:themeFill="accent2" w:themeFillShade="BF"/>
            <w:noWrap/>
            <w:tcFitText/>
            <w:vAlign w:val="center"/>
          </w:tcPr>
          <w:p w14:paraId="7638433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14,174</w:t>
            </w:r>
          </w:p>
        </w:tc>
        <w:tc>
          <w:tcPr>
            <w:tcW w:w="628" w:type="dxa"/>
            <w:shd w:val="clear" w:color="auto" w:fill="C45911" w:themeFill="accent2" w:themeFillShade="BF"/>
            <w:noWrap/>
            <w:tcFitText/>
            <w:vAlign w:val="center"/>
          </w:tcPr>
          <w:p w14:paraId="6777069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15,389</w:t>
            </w:r>
          </w:p>
        </w:tc>
        <w:tc>
          <w:tcPr>
            <w:tcW w:w="628" w:type="dxa"/>
            <w:shd w:val="clear" w:color="auto" w:fill="C45911" w:themeFill="accent2" w:themeFillShade="BF"/>
            <w:noWrap/>
            <w:tcFitText/>
            <w:vAlign w:val="center"/>
          </w:tcPr>
          <w:p w14:paraId="5C44D3D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17,781</w:t>
            </w:r>
          </w:p>
        </w:tc>
        <w:tc>
          <w:tcPr>
            <w:tcW w:w="628" w:type="dxa"/>
            <w:shd w:val="clear" w:color="auto" w:fill="538135" w:themeFill="accent6" w:themeFillShade="BF"/>
            <w:noWrap/>
            <w:tcFitText/>
            <w:vAlign w:val="center"/>
          </w:tcPr>
          <w:p w14:paraId="57803BD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20,124</w:t>
            </w:r>
          </w:p>
        </w:tc>
        <w:tc>
          <w:tcPr>
            <w:tcW w:w="628" w:type="dxa"/>
            <w:shd w:val="clear" w:color="auto" w:fill="538135" w:themeFill="accent6" w:themeFillShade="BF"/>
            <w:noWrap/>
            <w:tcFitText/>
            <w:vAlign w:val="center"/>
          </w:tcPr>
          <w:p w14:paraId="6D84ABA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22,417</w:t>
            </w:r>
          </w:p>
        </w:tc>
        <w:tc>
          <w:tcPr>
            <w:tcW w:w="628" w:type="dxa"/>
            <w:shd w:val="clear" w:color="auto" w:fill="538135" w:themeFill="accent6" w:themeFillShade="BF"/>
            <w:noWrap/>
            <w:tcFitText/>
            <w:vAlign w:val="center"/>
          </w:tcPr>
          <w:p w14:paraId="15BA0BE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24,662</w:t>
            </w:r>
          </w:p>
        </w:tc>
        <w:tc>
          <w:tcPr>
            <w:tcW w:w="553" w:type="dxa"/>
            <w:shd w:val="clear" w:color="auto" w:fill="92D050"/>
            <w:noWrap/>
            <w:tcFitText/>
            <w:vAlign w:val="center"/>
          </w:tcPr>
          <w:p w14:paraId="1D663A9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28,99</w:t>
            </w:r>
          </w:p>
        </w:tc>
        <w:tc>
          <w:tcPr>
            <w:tcW w:w="553" w:type="dxa"/>
            <w:shd w:val="clear" w:color="auto" w:fill="92D050"/>
            <w:noWrap/>
            <w:tcFitText/>
            <w:vAlign w:val="center"/>
          </w:tcPr>
          <w:p w14:paraId="75E163E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33,13</w:t>
            </w:r>
          </w:p>
        </w:tc>
        <w:tc>
          <w:tcPr>
            <w:tcW w:w="553" w:type="dxa"/>
            <w:shd w:val="clear" w:color="auto" w:fill="92D050"/>
            <w:noWrap/>
            <w:tcFitText/>
            <w:vAlign w:val="center"/>
          </w:tcPr>
          <w:p w14:paraId="62C27A9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35,12</w:t>
            </w:r>
          </w:p>
        </w:tc>
        <w:tc>
          <w:tcPr>
            <w:tcW w:w="553" w:type="dxa"/>
            <w:shd w:val="clear" w:color="auto" w:fill="92D050"/>
            <w:noWrap/>
            <w:tcFitText/>
            <w:vAlign w:val="center"/>
          </w:tcPr>
          <w:p w14:paraId="59E605C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37,07</w:t>
            </w:r>
          </w:p>
        </w:tc>
      </w:tr>
      <w:tr w:rsidR="00AA04B6" w:rsidRPr="00AA04B6" w14:paraId="36499130" w14:textId="77777777" w:rsidTr="00AA04B6">
        <w:trPr>
          <w:trHeight w:val="195"/>
          <w:jc w:val="center"/>
        </w:trPr>
        <w:tc>
          <w:tcPr>
            <w:tcW w:w="481" w:type="dxa"/>
            <w:noWrap/>
            <w:tcFitText/>
            <w:vAlign w:val="center"/>
          </w:tcPr>
          <w:p w14:paraId="03C6DF52"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11</w:t>
            </w:r>
            <w:r w:rsidRPr="00AA04B6">
              <w:rPr>
                <w:spacing w:val="1"/>
                <w:w w:val="76"/>
                <w:sz w:val="16"/>
                <w:szCs w:val="16"/>
                <w:lang w:val="en-US"/>
              </w:rPr>
              <w:t>5</w:t>
            </w:r>
          </w:p>
        </w:tc>
        <w:tc>
          <w:tcPr>
            <w:tcW w:w="567" w:type="dxa"/>
            <w:noWrap/>
            <w:tcFitText/>
            <w:vAlign w:val="center"/>
          </w:tcPr>
          <w:p w14:paraId="7F720595"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4.5</w:t>
            </w:r>
            <w:r w:rsidRPr="00AA04B6">
              <w:rPr>
                <w:spacing w:val="3"/>
                <w:sz w:val="16"/>
                <w:szCs w:val="16"/>
                <w:lang w:val="en-US"/>
              </w:rPr>
              <w:t>3</w:t>
            </w:r>
          </w:p>
        </w:tc>
        <w:tc>
          <w:tcPr>
            <w:tcW w:w="670" w:type="dxa"/>
            <w:noWrap/>
            <w:tcFitText/>
            <w:vAlign w:val="center"/>
          </w:tcPr>
          <w:p w14:paraId="544D1931"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2CCC549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5D57B32"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59E4074D"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1BF90285"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3AE2713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C1E676F"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5572CAFD" w14:textId="77777777" w:rsidR="00AA04B6" w:rsidRPr="00AA04B6" w:rsidRDefault="00AA04B6" w:rsidP="00AA04B6">
            <w:pPr>
              <w:spacing w:after="0" w:line="240" w:lineRule="auto"/>
              <w:jc w:val="center"/>
              <w:rPr>
                <w:sz w:val="16"/>
                <w:szCs w:val="16"/>
                <w:lang w:val="uk-UA"/>
              </w:rPr>
            </w:pPr>
          </w:p>
        </w:tc>
        <w:tc>
          <w:tcPr>
            <w:tcW w:w="553" w:type="dxa"/>
            <w:shd w:val="clear" w:color="auto" w:fill="C45911" w:themeFill="accent2" w:themeFillShade="BF"/>
            <w:noWrap/>
            <w:tcFitText/>
            <w:vAlign w:val="center"/>
          </w:tcPr>
          <w:p w14:paraId="2FE2388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6,936</w:t>
            </w:r>
          </w:p>
        </w:tc>
        <w:tc>
          <w:tcPr>
            <w:tcW w:w="479" w:type="dxa"/>
            <w:shd w:val="clear" w:color="auto" w:fill="C45911" w:themeFill="accent2" w:themeFillShade="BF"/>
            <w:noWrap/>
            <w:tcFitText/>
            <w:vAlign w:val="center"/>
          </w:tcPr>
          <w:p w14:paraId="14A087F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7,7</w:t>
            </w:r>
            <w:r w:rsidRPr="00AA04B6">
              <w:rPr>
                <w:spacing w:val="2"/>
                <w:w w:val="85"/>
                <w:sz w:val="16"/>
                <w:szCs w:val="16"/>
                <w:lang w:val="uk-UA"/>
              </w:rPr>
              <w:t>4</w:t>
            </w:r>
          </w:p>
        </w:tc>
        <w:tc>
          <w:tcPr>
            <w:tcW w:w="553" w:type="dxa"/>
            <w:shd w:val="clear" w:color="auto" w:fill="C45911" w:themeFill="accent2" w:themeFillShade="BF"/>
            <w:noWrap/>
            <w:tcFitText/>
            <w:vAlign w:val="center"/>
          </w:tcPr>
          <w:p w14:paraId="6D8CC32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8,286</w:t>
            </w:r>
          </w:p>
        </w:tc>
        <w:tc>
          <w:tcPr>
            <w:tcW w:w="628" w:type="dxa"/>
            <w:shd w:val="clear" w:color="auto" w:fill="C45911" w:themeFill="accent2" w:themeFillShade="BF"/>
            <w:noWrap/>
            <w:tcFitText/>
            <w:vAlign w:val="center"/>
          </w:tcPr>
          <w:p w14:paraId="4C289B3E" w14:textId="77777777" w:rsidR="00AA04B6" w:rsidRPr="00AA04B6" w:rsidRDefault="00AA04B6" w:rsidP="00AA04B6">
            <w:pPr>
              <w:spacing w:after="0" w:line="240" w:lineRule="auto"/>
              <w:jc w:val="center"/>
              <w:rPr>
                <w:sz w:val="16"/>
                <w:szCs w:val="16"/>
                <w:lang w:val="uk-UA"/>
              </w:rPr>
            </w:pPr>
            <w:r w:rsidRPr="00AA04B6">
              <w:rPr>
                <w:spacing w:val="6"/>
                <w:sz w:val="16"/>
                <w:szCs w:val="16"/>
                <w:lang w:val="uk-UA"/>
              </w:rPr>
              <w:t>9,62</w:t>
            </w:r>
            <w:r w:rsidRPr="00AA04B6">
              <w:rPr>
                <w:spacing w:val="4"/>
                <w:sz w:val="16"/>
                <w:szCs w:val="16"/>
                <w:lang w:val="uk-UA"/>
              </w:rPr>
              <w:t>4</w:t>
            </w:r>
          </w:p>
        </w:tc>
        <w:tc>
          <w:tcPr>
            <w:tcW w:w="628" w:type="dxa"/>
            <w:shd w:val="clear" w:color="auto" w:fill="C45911" w:themeFill="accent2" w:themeFillShade="BF"/>
            <w:noWrap/>
            <w:tcFitText/>
            <w:vAlign w:val="center"/>
          </w:tcPr>
          <w:p w14:paraId="4CD88A2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10,950</w:t>
            </w:r>
          </w:p>
        </w:tc>
        <w:tc>
          <w:tcPr>
            <w:tcW w:w="628" w:type="dxa"/>
            <w:shd w:val="clear" w:color="auto" w:fill="C45911" w:themeFill="accent2" w:themeFillShade="BF"/>
            <w:noWrap/>
            <w:tcFitText/>
            <w:vAlign w:val="center"/>
          </w:tcPr>
          <w:p w14:paraId="2A38612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12,263</w:t>
            </w:r>
          </w:p>
        </w:tc>
        <w:tc>
          <w:tcPr>
            <w:tcW w:w="628" w:type="dxa"/>
            <w:shd w:val="clear" w:color="auto" w:fill="C45911" w:themeFill="accent2" w:themeFillShade="BF"/>
            <w:noWrap/>
            <w:tcFitText/>
            <w:vAlign w:val="center"/>
          </w:tcPr>
          <w:p w14:paraId="4FF388A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13,564</w:t>
            </w:r>
          </w:p>
        </w:tc>
        <w:tc>
          <w:tcPr>
            <w:tcW w:w="628" w:type="dxa"/>
            <w:shd w:val="clear" w:color="auto" w:fill="C45911" w:themeFill="accent2" w:themeFillShade="BF"/>
            <w:noWrap/>
            <w:tcFitText/>
            <w:vAlign w:val="center"/>
          </w:tcPr>
          <w:p w14:paraId="4CCE620F"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14,852</w:t>
            </w:r>
          </w:p>
        </w:tc>
        <w:tc>
          <w:tcPr>
            <w:tcW w:w="628" w:type="dxa"/>
            <w:shd w:val="clear" w:color="auto" w:fill="C45911" w:themeFill="accent2" w:themeFillShade="BF"/>
            <w:noWrap/>
            <w:tcFitText/>
            <w:vAlign w:val="center"/>
          </w:tcPr>
          <w:p w14:paraId="2494A8CD"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16,129</w:t>
            </w:r>
          </w:p>
        </w:tc>
        <w:tc>
          <w:tcPr>
            <w:tcW w:w="628" w:type="dxa"/>
            <w:shd w:val="clear" w:color="auto" w:fill="C45911" w:themeFill="accent2" w:themeFillShade="BF"/>
            <w:noWrap/>
            <w:tcFitText/>
            <w:vAlign w:val="center"/>
          </w:tcPr>
          <w:p w14:paraId="761C81A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18,644</w:t>
            </w:r>
          </w:p>
        </w:tc>
        <w:tc>
          <w:tcPr>
            <w:tcW w:w="628" w:type="dxa"/>
            <w:shd w:val="clear" w:color="auto" w:fill="538135" w:themeFill="accent6" w:themeFillShade="BF"/>
            <w:noWrap/>
            <w:tcFitText/>
            <w:vAlign w:val="center"/>
          </w:tcPr>
          <w:p w14:paraId="3EA70B4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21,110</w:t>
            </w:r>
          </w:p>
        </w:tc>
        <w:tc>
          <w:tcPr>
            <w:tcW w:w="628" w:type="dxa"/>
            <w:shd w:val="clear" w:color="auto" w:fill="538135" w:themeFill="accent6" w:themeFillShade="BF"/>
            <w:noWrap/>
            <w:tcFitText/>
            <w:vAlign w:val="center"/>
          </w:tcPr>
          <w:p w14:paraId="2968AFB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23,527</w:t>
            </w:r>
          </w:p>
        </w:tc>
        <w:tc>
          <w:tcPr>
            <w:tcW w:w="628" w:type="dxa"/>
            <w:shd w:val="clear" w:color="auto" w:fill="538135" w:themeFill="accent6" w:themeFillShade="BF"/>
            <w:noWrap/>
            <w:tcFitText/>
            <w:vAlign w:val="center"/>
          </w:tcPr>
          <w:p w14:paraId="302A8C53"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25,895</w:t>
            </w:r>
          </w:p>
        </w:tc>
        <w:tc>
          <w:tcPr>
            <w:tcW w:w="553" w:type="dxa"/>
            <w:shd w:val="clear" w:color="auto" w:fill="92D050"/>
            <w:noWrap/>
            <w:tcFitText/>
            <w:vAlign w:val="center"/>
          </w:tcPr>
          <w:p w14:paraId="6B561B8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30,47</w:t>
            </w:r>
          </w:p>
        </w:tc>
        <w:tc>
          <w:tcPr>
            <w:tcW w:w="553" w:type="dxa"/>
            <w:shd w:val="clear" w:color="auto" w:fill="92D050"/>
            <w:noWrap/>
            <w:tcFitText/>
            <w:vAlign w:val="center"/>
          </w:tcPr>
          <w:p w14:paraId="6169E50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34,85</w:t>
            </w:r>
          </w:p>
        </w:tc>
        <w:tc>
          <w:tcPr>
            <w:tcW w:w="553" w:type="dxa"/>
            <w:shd w:val="clear" w:color="auto" w:fill="92D050"/>
            <w:noWrap/>
            <w:tcFitText/>
            <w:vAlign w:val="center"/>
          </w:tcPr>
          <w:p w14:paraId="3684FEC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36,97</w:t>
            </w:r>
          </w:p>
        </w:tc>
        <w:tc>
          <w:tcPr>
            <w:tcW w:w="553" w:type="dxa"/>
            <w:shd w:val="clear" w:color="auto" w:fill="auto"/>
            <w:noWrap/>
            <w:tcFitText/>
            <w:vAlign w:val="center"/>
          </w:tcPr>
          <w:p w14:paraId="272E4CEB" w14:textId="77777777" w:rsidR="00AA04B6" w:rsidRPr="00AA04B6" w:rsidRDefault="00AA04B6" w:rsidP="00AA04B6">
            <w:pPr>
              <w:spacing w:after="0" w:line="240" w:lineRule="auto"/>
              <w:jc w:val="center"/>
              <w:rPr>
                <w:sz w:val="16"/>
                <w:szCs w:val="16"/>
                <w:lang w:val="uk-UA"/>
              </w:rPr>
            </w:pPr>
          </w:p>
        </w:tc>
      </w:tr>
      <w:tr w:rsidR="00AA04B6" w:rsidRPr="00AA04B6" w14:paraId="0FF9B2AB" w14:textId="77777777" w:rsidTr="00AA04B6">
        <w:trPr>
          <w:trHeight w:val="180"/>
          <w:jc w:val="center"/>
        </w:trPr>
        <w:tc>
          <w:tcPr>
            <w:tcW w:w="481" w:type="dxa"/>
            <w:noWrap/>
            <w:tcFitText/>
            <w:vAlign w:val="center"/>
          </w:tcPr>
          <w:p w14:paraId="3F53B2A8"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12</w:t>
            </w:r>
            <w:r w:rsidRPr="00AA04B6">
              <w:rPr>
                <w:spacing w:val="1"/>
                <w:w w:val="76"/>
                <w:sz w:val="16"/>
                <w:szCs w:val="16"/>
                <w:lang w:val="en-US"/>
              </w:rPr>
              <w:t>0</w:t>
            </w:r>
          </w:p>
        </w:tc>
        <w:tc>
          <w:tcPr>
            <w:tcW w:w="567" w:type="dxa"/>
            <w:noWrap/>
            <w:tcFitText/>
            <w:vAlign w:val="center"/>
          </w:tcPr>
          <w:p w14:paraId="08F9B72B"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4.7</w:t>
            </w:r>
            <w:r w:rsidRPr="00AA04B6">
              <w:rPr>
                <w:spacing w:val="3"/>
                <w:sz w:val="16"/>
                <w:szCs w:val="16"/>
                <w:lang w:val="en-US"/>
              </w:rPr>
              <w:t>2</w:t>
            </w:r>
          </w:p>
        </w:tc>
        <w:tc>
          <w:tcPr>
            <w:tcW w:w="670" w:type="dxa"/>
            <w:noWrap/>
            <w:tcFitText/>
            <w:vAlign w:val="center"/>
          </w:tcPr>
          <w:p w14:paraId="6EF4A1D1"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9F0CDC8"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6133910"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0A80F8A0"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10CED57D"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69E0DB33"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246159B"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05B7D299" w14:textId="77777777" w:rsidR="00AA04B6" w:rsidRPr="00AA04B6" w:rsidRDefault="00AA04B6" w:rsidP="00AA04B6">
            <w:pPr>
              <w:spacing w:after="0" w:line="240" w:lineRule="auto"/>
              <w:jc w:val="center"/>
              <w:rPr>
                <w:sz w:val="16"/>
                <w:szCs w:val="16"/>
                <w:lang w:val="uk-UA"/>
              </w:rPr>
            </w:pPr>
          </w:p>
        </w:tc>
        <w:tc>
          <w:tcPr>
            <w:tcW w:w="553" w:type="dxa"/>
            <w:shd w:val="clear" w:color="auto" w:fill="C45911" w:themeFill="accent2" w:themeFillShade="BF"/>
            <w:noWrap/>
            <w:tcFitText/>
            <w:vAlign w:val="center"/>
          </w:tcPr>
          <w:p w14:paraId="7816F1A6"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7,244</w:t>
            </w:r>
          </w:p>
        </w:tc>
        <w:tc>
          <w:tcPr>
            <w:tcW w:w="479" w:type="dxa"/>
            <w:shd w:val="clear" w:color="auto" w:fill="C45911" w:themeFill="accent2" w:themeFillShade="BF"/>
            <w:noWrap/>
            <w:tcFitText/>
            <w:vAlign w:val="center"/>
          </w:tcPr>
          <w:p w14:paraId="234164BE"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8,0</w:t>
            </w:r>
            <w:r w:rsidRPr="00AA04B6">
              <w:rPr>
                <w:spacing w:val="2"/>
                <w:w w:val="85"/>
                <w:sz w:val="16"/>
                <w:szCs w:val="16"/>
                <w:lang w:val="uk-UA"/>
              </w:rPr>
              <w:t>9</w:t>
            </w:r>
          </w:p>
        </w:tc>
        <w:tc>
          <w:tcPr>
            <w:tcW w:w="553" w:type="dxa"/>
            <w:shd w:val="clear" w:color="auto" w:fill="C45911" w:themeFill="accent2" w:themeFillShade="BF"/>
            <w:noWrap/>
            <w:tcFitText/>
            <w:vAlign w:val="center"/>
          </w:tcPr>
          <w:p w14:paraId="1EC2952F"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8,656</w:t>
            </w:r>
          </w:p>
        </w:tc>
        <w:tc>
          <w:tcPr>
            <w:tcW w:w="628" w:type="dxa"/>
            <w:shd w:val="clear" w:color="auto" w:fill="C45911" w:themeFill="accent2" w:themeFillShade="BF"/>
            <w:noWrap/>
            <w:tcFitText/>
            <w:vAlign w:val="center"/>
          </w:tcPr>
          <w:p w14:paraId="29E1DC7B"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10,056</w:t>
            </w:r>
          </w:p>
        </w:tc>
        <w:tc>
          <w:tcPr>
            <w:tcW w:w="628" w:type="dxa"/>
            <w:shd w:val="clear" w:color="auto" w:fill="C45911" w:themeFill="accent2" w:themeFillShade="BF"/>
            <w:noWrap/>
            <w:tcFitText/>
            <w:vAlign w:val="center"/>
          </w:tcPr>
          <w:p w14:paraId="58D41B32"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11,443</w:t>
            </w:r>
          </w:p>
        </w:tc>
        <w:tc>
          <w:tcPr>
            <w:tcW w:w="628" w:type="dxa"/>
            <w:shd w:val="clear" w:color="auto" w:fill="C45911" w:themeFill="accent2" w:themeFillShade="BF"/>
            <w:noWrap/>
            <w:tcFitText/>
            <w:vAlign w:val="center"/>
          </w:tcPr>
          <w:p w14:paraId="5C24361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12,818</w:t>
            </w:r>
          </w:p>
        </w:tc>
        <w:tc>
          <w:tcPr>
            <w:tcW w:w="628" w:type="dxa"/>
            <w:shd w:val="clear" w:color="auto" w:fill="C45911" w:themeFill="accent2" w:themeFillShade="BF"/>
            <w:noWrap/>
            <w:tcFitText/>
            <w:vAlign w:val="center"/>
          </w:tcPr>
          <w:p w14:paraId="743AE90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14,180</w:t>
            </w:r>
          </w:p>
        </w:tc>
        <w:tc>
          <w:tcPr>
            <w:tcW w:w="628" w:type="dxa"/>
            <w:shd w:val="clear" w:color="auto" w:fill="C45911" w:themeFill="accent2" w:themeFillShade="BF"/>
            <w:noWrap/>
            <w:tcFitText/>
            <w:vAlign w:val="center"/>
          </w:tcPr>
          <w:p w14:paraId="130B0DAF"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15,531</w:t>
            </w:r>
          </w:p>
        </w:tc>
        <w:tc>
          <w:tcPr>
            <w:tcW w:w="628" w:type="dxa"/>
            <w:shd w:val="clear" w:color="auto" w:fill="C45911" w:themeFill="accent2" w:themeFillShade="BF"/>
            <w:noWrap/>
            <w:tcFitText/>
            <w:vAlign w:val="center"/>
          </w:tcPr>
          <w:p w14:paraId="2A18BF8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16,868</w:t>
            </w:r>
          </w:p>
        </w:tc>
        <w:tc>
          <w:tcPr>
            <w:tcW w:w="628" w:type="dxa"/>
            <w:shd w:val="clear" w:color="auto" w:fill="538135" w:themeFill="accent6" w:themeFillShade="BF"/>
            <w:noWrap/>
            <w:tcFitText/>
            <w:vAlign w:val="center"/>
          </w:tcPr>
          <w:p w14:paraId="1278666D"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19,507</w:t>
            </w:r>
          </w:p>
        </w:tc>
        <w:tc>
          <w:tcPr>
            <w:tcW w:w="628" w:type="dxa"/>
            <w:shd w:val="clear" w:color="auto" w:fill="538135" w:themeFill="accent6" w:themeFillShade="BF"/>
            <w:noWrap/>
            <w:tcFitText/>
            <w:vAlign w:val="center"/>
          </w:tcPr>
          <w:p w14:paraId="2FFE28E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22,097</w:t>
            </w:r>
          </w:p>
        </w:tc>
        <w:tc>
          <w:tcPr>
            <w:tcW w:w="628" w:type="dxa"/>
            <w:shd w:val="clear" w:color="auto" w:fill="538135" w:themeFill="accent6" w:themeFillShade="BF"/>
            <w:noWrap/>
            <w:tcFitText/>
            <w:vAlign w:val="center"/>
          </w:tcPr>
          <w:p w14:paraId="447426CB"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24,637</w:t>
            </w:r>
          </w:p>
        </w:tc>
        <w:tc>
          <w:tcPr>
            <w:tcW w:w="628" w:type="dxa"/>
            <w:shd w:val="clear" w:color="auto" w:fill="92D050"/>
            <w:noWrap/>
            <w:tcFitText/>
            <w:vAlign w:val="center"/>
          </w:tcPr>
          <w:p w14:paraId="370123C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27,128</w:t>
            </w:r>
          </w:p>
        </w:tc>
        <w:tc>
          <w:tcPr>
            <w:tcW w:w="553" w:type="dxa"/>
            <w:shd w:val="clear" w:color="auto" w:fill="92D050"/>
            <w:noWrap/>
            <w:tcFitText/>
            <w:vAlign w:val="center"/>
          </w:tcPr>
          <w:p w14:paraId="41C6173B"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31,95</w:t>
            </w:r>
          </w:p>
        </w:tc>
        <w:tc>
          <w:tcPr>
            <w:tcW w:w="553" w:type="dxa"/>
            <w:shd w:val="clear" w:color="auto" w:fill="92D050"/>
            <w:noWrap/>
            <w:tcFitText/>
            <w:vAlign w:val="center"/>
          </w:tcPr>
          <w:p w14:paraId="67760407"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36,58</w:t>
            </w:r>
          </w:p>
        </w:tc>
        <w:tc>
          <w:tcPr>
            <w:tcW w:w="553" w:type="dxa"/>
            <w:shd w:val="clear" w:color="auto" w:fill="92D050"/>
            <w:noWrap/>
            <w:tcFitText/>
            <w:vAlign w:val="center"/>
          </w:tcPr>
          <w:p w14:paraId="35857954"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38,82</w:t>
            </w:r>
          </w:p>
        </w:tc>
        <w:tc>
          <w:tcPr>
            <w:tcW w:w="553" w:type="dxa"/>
            <w:shd w:val="clear" w:color="auto" w:fill="auto"/>
            <w:noWrap/>
            <w:tcFitText/>
            <w:vAlign w:val="center"/>
          </w:tcPr>
          <w:p w14:paraId="5C8C5DDC" w14:textId="77777777" w:rsidR="00AA04B6" w:rsidRPr="00AA04B6" w:rsidRDefault="00AA04B6" w:rsidP="00AA04B6">
            <w:pPr>
              <w:spacing w:after="0" w:line="240" w:lineRule="auto"/>
              <w:jc w:val="center"/>
              <w:rPr>
                <w:sz w:val="16"/>
                <w:szCs w:val="16"/>
                <w:lang w:val="uk-UA"/>
              </w:rPr>
            </w:pPr>
          </w:p>
        </w:tc>
      </w:tr>
      <w:tr w:rsidR="00AA04B6" w:rsidRPr="00AA04B6" w14:paraId="4779224B" w14:textId="77777777" w:rsidTr="00AA04B6">
        <w:trPr>
          <w:trHeight w:val="195"/>
          <w:jc w:val="center"/>
        </w:trPr>
        <w:tc>
          <w:tcPr>
            <w:tcW w:w="481" w:type="dxa"/>
            <w:noWrap/>
            <w:tcFitText/>
            <w:vAlign w:val="center"/>
          </w:tcPr>
          <w:p w14:paraId="7947F341"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12</w:t>
            </w:r>
            <w:r w:rsidRPr="00AA04B6">
              <w:rPr>
                <w:spacing w:val="1"/>
                <w:w w:val="76"/>
                <w:sz w:val="16"/>
                <w:szCs w:val="16"/>
                <w:lang w:val="en-US"/>
              </w:rPr>
              <w:t>5</w:t>
            </w:r>
          </w:p>
        </w:tc>
        <w:tc>
          <w:tcPr>
            <w:tcW w:w="567" w:type="dxa"/>
            <w:noWrap/>
            <w:tcFitText/>
            <w:vAlign w:val="center"/>
          </w:tcPr>
          <w:p w14:paraId="584BFA1A"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4.9</w:t>
            </w:r>
            <w:r w:rsidRPr="00AA04B6">
              <w:rPr>
                <w:spacing w:val="3"/>
                <w:sz w:val="16"/>
                <w:szCs w:val="16"/>
                <w:lang w:val="en-US"/>
              </w:rPr>
              <w:t>2</w:t>
            </w:r>
          </w:p>
        </w:tc>
        <w:tc>
          <w:tcPr>
            <w:tcW w:w="670" w:type="dxa"/>
            <w:noWrap/>
            <w:tcFitText/>
            <w:vAlign w:val="center"/>
          </w:tcPr>
          <w:p w14:paraId="75C68A17"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CAC7B9B"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00ECED6"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3321C64E"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1C15AA8"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61BF9AF9"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EA9284A"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0A7B4C98"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7360F0D" w14:textId="77777777" w:rsidR="00AA04B6" w:rsidRPr="00AA04B6" w:rsidRDefault="00AA04B6" w:rsidP="00AA04B6">
            <w:pPr>
              <w:spacing w:after="0" w:line="240" w:lineRule="auto"/>
              <w:jc w:val="center"/>
              <w:rPr>
                <w:sz w:val="16"/>
                <w:szCs w:val="16"/>
                <w:lang w:val="uk-UA"/>
              </w:rPr>
            </w:pPr>
          </w:p>
        </w:tc>
        <w:tc>
          <w:tcPr>
            <w:tcW w:w="479" w:type="dxa"/>
            <w:shd w:val="clear" w:color="auto" w:fill="C45911" w:themeFill="accent2" w:themeFillShade="BF"/>
            <w:noWrap/>
            <w:tcFitText/>
            <w:vAlign w:val="center"/>
          </w:tcPr>
          <w:p w14:paraId="2FEC4987"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8,4</w:t>
            </w:r>
            <w:r w:rsidRPr="00AA04B6">
              <w:rPr>
                <w:spacing w:val="2"/>
                <w:w w:val="85"/>
                <w:sz w:val="16"/>
                <w:szCs w:val="16"/>
                <w:lang w:val="uk-UA"/>
              </w:rPr>
              <w:t>3</w:t>
            </w:r>
          </w:p>
        </w:tc>
        <w:tc>
          <w:tcPr>
            <w:tcW w:w="553" w:type="dxa"/>
            <w:shd w:val="clear" w:color="auto" w:fill="C45911" w:themeFill="accent2" w:themeFillShade="BF"/>
            <w:noWrap/>
            <w:tcFitText/>
            <w:vAlign w:val="center"/>
          </w:tcPr>
          <w:p w14:paraId="16CD97C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9,020</w:t>
            </w:r>
          </w:p>
        </w:tc>
        <w:tc>
          <w:tcPr>
            <w:tcW w:w="628" w:type="dxa"/>
            <w:shd w:val="clear" w:color="auto" w:fill="C45911" w:themeFill="accent2" w:themeFillShade="BF"/>
            <w:noWrap/>
            <w:tcFitText/>
            <w:vAlign w:val="center"/>
          </w:tcPr>
          <w:p w14:paraId="6844C86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10,480</w:t>
            </w:r>
          </w:p>
        </w:tc>
        <w:tc>
          <w:tcPr>
            <w:tcW w:w="628" w:type="dxa"/>
            <w:shd w:val="clear" w:color="auto" w:fill="C45911" w:themeFill="accent2" w:themeFillShade="BF"/>
            <w:noWrap/>
            <w:tcFitText/>
            <w:vAlign w:val="center"/>
          </w:tcPr>
          <w:p w14:paraId="31C8A462"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11,930</w:t>
            </w:r>
          </w:p>
        </w:tc>
        <w:tc>
          <w:tcPr>
            <w:tcW w:w="628" w:type="dxa"/>
            <w:shd w:val="clear" w:color="auto" w:fill="C45911" w:themeFill="accent2" w:themeFillShade="BF"/>
            <w:noWrap/>
            <w:tcFitText/>
            <w:vAlign w:val="center"/>
          </w:tcPr>
          <w:p w14:paraId="7957075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13,370</w:t>
            </w:r>
          </w:p>
        </w:tc>
        <w:tc>
          <w:tcPr>
            <w:tcW w:w="628" w:type="dxa"/>
            <w:shd w:val="clear" w:color="auto" w:fill="C45911" w:themeFill="accent2" w:themeFillShade="BF"/>
            <w:noWrap/>
            <w:tcFitText/>
            <w:vAlign w:val="center"/>
          </w:tcPr>
          <w:p w14:paraId="1AC14FE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14,797</w:t>
            </w:r>
          </w:p>
        </w:tc>
        <w:tc>
          <w:tcPr>
            <w:tcW w:w="628" w:type="dxa"/>
            <w:shd w:val="clear" w:color="auto" w:fill="C45911" w:themeFill="accent2" w:themeFillShade="BF"/>
            <w:noWrap/>
            <w:tcFitText/>
            <w:vAlign w:val="center"/>
          </w:tcPr>
          <w:p w14:paraId="052211E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16,200</w:t>
            </w:r>
          </w:p>
        </w:tc>
        <w:tc>
          <w:tcPr>
            <w:tcW w:w="628" w:type="dxa"/>
            <w:shd w:val="clear" w:color="auto" w:fill="C45911" w:themeFill="accent2" w:themeFillShade="BF"/>
            <w:noWrap/>
            <w:tcFitText/>
            <w:vAlign w:val="center"/>
          </w:tcPr>
          <w:p w14:paraId="07168AD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17,600</w:t>
            </w:r>
          </w:p>
        </w:tc>
        <w:tc>
          <w:tcPr>
            <w:tcW w:w="628" w:type="dxa"/>
            <w:shd w:val="clear" w:color="auto" w:fill="538135" w:themeFill="accent6" w:themeFillShade="BF"/>
            <w:noWrap/>
            <w:tcFitText/>
            <w:vAlign w:val="center"/>
          </w:tcPr>
          <w:p w14:paraId="06DA0AF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20,360</w:t>
            </w:r>
          </w:p>
        </w:tc>
        <w:tc>
          <w:tcPr>
            <w:tcW w:w="628" w:type="dxa"/>
            <w:shd w:val="clear" w:color="auto" w:fill="538135" w:themeFill="accent6" w:themeFillShade="BF"/>
            <w:noWrap/>
            <w:tcFitText/>
            <w:vAlign w:val="center"/>
          </w:tcPr>
          <w:p w14:paraId="75E4696B"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23,070</w:t>
            </w:r>
          </w:p>
        </w:tc>
        <w:tc>
          <w:tcPr>
            <w:tcW w:w="628" w:type="dxa"/>
            <w:shd w:val="clear" w:color="auto" w:fill="538135" w:themeFill="accent6" w:themeFillShade="BF"/>
            <w:noWrap/>
            <w:tcFitText/>
            <w:vAlign w:val="center"/>
          </w:tcPr>
          <w:p w14:paraId="56AD221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25,730</w:t>
            </w:r>
          </w:p>
        </w:tc>
        <w:tc>
          <w:tcPr>
            <w:tcW w:w="628" w:type="dxa"/>
            <w:shd w:val="clear" w:color="auto" w:fill="92D050"/>
            <w:noWrap/>
            <w:tcFitText/>
            <w:vAlign w:val="center"/>
          </w:tcPr>
          <w:p w14:paraId="4B01755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28,350</w:t>
            </w:r>
          </w:p>
        </w:tc>
        <w:tc>
          <w:tcPr>
            <w:tcW w:w="553" w:type="dxa"/>
            <w:shd w:val="clear" w:color="auto" w:fill="92D050"/>
            <w:noWrap/>
            <w:tcFitText/>
            <w:vAlign w:val="center"/>
          </w:tcPr>
          <w:p w14:paraId="11FF7229"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33,42</w:t>
            </w:r>
          </w:p>
        </w:tc>
        <w:tc>
          <w:tcPr>
            <w:tcW w:w="553" w:type="dxa"/>
            <w:shd w:val="clear" w:color="auto" w:fill="92D050"/>
            <w:noWrap/>
            <w:tcFitText/>
            <w:vAlign w:val="center"/>
          </w:tcPr>
          <w:p w14:paraId="0FCB436C"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38,30</w:t>
            </w:r>
          </w:p>
        </w:tc>
        <w:tc>
          <w:tcPr>
            <w:tcW w:w="553" w:type="dxa"/>
            <w:shd w:val="clear" w:color="auto" w:fill="92D050"/>
            <w:noWrap/>
            <w:tcFitText/>
            <w:vAlign w:val="center"/>
          </w:tcPr>
          <w:p w14:paraId="03E6466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40,67</w:t>
            </w:r>
          </w:p>
        </w:tc>
        <w:tc>
          <w:tcPr>
            <w:tcW w:w="553" w:type="dxa"/>
            <w:shd w:val="clear" w:color="auto" w:fill="auto"/>
            <w:noWrap/>
            <w:tcFitText/>
            <w:vAlign w:val="center"/>
          </w:tcPr>
          <w:p w14:paraId="342696EF" w14:textId="77777777" w:rsidR="00AA04B6" w:rsidRPr="00AA04B6" w:rsidRDefault="00AA04B6" w:rsidP="00AA04B6">
            <w:pPr>
              <w:spacing w:after="0" w:line="240" w:lineRule="auto"/>
              <w:jc w:val="center"/>
              <w:rPr>
                <w:sz w:val="16"/>
                <w:szCs w:val="16"/>
                <w:lang w:val="uk-UA"/>
              </w:rPr>
            </w:pPr>
          </w:p>
        </w:tc>
      </w:tr>
      <w:tr w:rsidR="00AA04B6" w:rsidRPr="00AA04B6" w14:paraId="0967AAA4" w14:textId="77777777" w:rsidTr="00AA04B6">
        <w:trPr>
          <w:trHeight w:val="195"/>
          <w:jc w:val="center"/>
        </w:trPr>
        <w:tc>
          <w:tcPr>
            <w:tcW w:w="481" w:type="dxa"/>
            <w:noWrap/>
            <w:tcFitText/>
            <w:vAlign w:val="center"/>
          </w:tcPr>
          <w:p w14:paraId="0D257E6D"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13</w:t>
            </w:r>
            <w:r w:rsidRPr="00AA04B6">
              <w:rPr>
                <w:spacing w:val="1"/>
                <w:w w:val="76"/>
                <w:sz w:val="16"/>
                <w:szCs w:val="16"/>
                <w:lang w:val="en-US"/>
              </w:rPr>
              <w:t>0</w:t>
            </w:r>
          </w:p>
        </w:tc>
        <w:tc>
          <w:tcPr>
            <w:tcW w:w="567" w:type="dxa"/>
            <w:noWrap/>
            <w:tcFitText/>
            <w:vAlign w:val="center"/>
          </w:tcPr>
          <w:p w14:paraId="726FD3A4"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5.1</w:t>
            </w:r>
            <w:r w:rsidRPr="00AA04B6">
              <w:rPr>
                <w:spacing w:val="3"/>
                <w:sz w:val="16"/>
                <w:szCs w:val="16"/>
                <w:lang w:val="en-US"/>
              </w:rPr>
              <w:t>2</w:t>
            </w:r>
          </w:p>
        </w:tc>
        <w:tc>
          <w:tcPr>
            <w:tcW w:w="670" w:type="dxa"/>
            <w:noWrap/>
            <w:tcFitText/>
            <w:vAlign w:val="center"/>
          </w:tcPr>
          <w:p w14:paraId="471735AF"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0736532"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5FE1B36"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4066BD9C"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084DF17"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446F51E4"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DA57E2D"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50E6893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72A1EF4" w14:textId="77777777" w:rsidR="00AA04B6" w:rsidRPr="00AA04B6" w:rsidRDefault="00AA04B6" w:rsidP="00AA04B6">
            <w:pPr>
              <w:spacing w:after="0" w:line="240" w:lineRule="auto"/>
              <w:jc w:val="center"/>
              <w:rPr>
                <w:sz w:val="16"/>
                <w:szCs w:val="16"/>
                <w:lang w:val="uk-UA"/>
              </w:rPr>
            </w:pPr>
          </w:p>
        </w:tc>
        <w:tc>
          <w:tcPr>
            <w:tcW w:w="479" w:type="dxa"/>
            <w:shd w:val="clear" w:color="auto" w:fill="C45911" w:themeFill="accent2" w:themeFillShade="BF"/>
            <w:noWrap/>
            <w:tcFitText/>
            <w:vAlign w:val="center"/>
          </w:tcPr>
          <w:p w14:paraId="65F23DAC" w14:textId="77777777" w:rsidR="00AA04B6" w:rsidRPr="00AA04B6" w:rsidRDefault="00AA04B6" w:rsidP="00AA04B6">
            <w:pPr>
              <w:spacing w:after="0" w:line="240" w:lineRule="auto"/>
              <w:jc w:val="center"/>
              <w:rPr>
                <w:sz w:val="16"/>
                <w:szCs w:val="16"/>
                <w:lang w:val="uk-UA"/>
              </w:rPr>
            </w:pPr>
            <w:r w:rsidRPr="00AA04B6">
              <w:rPr>
                <w:w w:val="85"/>
                <w:sz w:val="16"/>
                <w:szCs w:val="16"/>
                <w:lang w:val="uk-UA"/>
              </w:rPr>
              <w:t>8,7</w:t>
            </w:r>
            <w:r w:rsidRPr="00AA04B6">
              <w:rPr>
                <w:spacing w:val="2"/>
                <w:w w:val="85"/>
                <w:sz w:val="16"/>
                <w:szCs w:val="16"/>
                <w:lang w:val="uk-UA"/>
              </w:rPr>
              <w:t>8</w:t>
            </w:r>
          </w:p>
        </w:tc>
        <w:tc>
          <w:tcPr>
            <w:tcW w:w="553" w:type="dxa"/>
            <w:shd w:val="clear" w:color="auto" w:fill="C45911" w:themeFill="accent2" w:themeFillShade="BF"/>
            <w:noWrap/>
            <w:tcFitText/>
            <w:vAlign w:val="center"/>
          </w:tcPr>
          <w:p w14:paraId="1934D0D2"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9,396</w:t>
            </w:r>
          </w:p>
        </w:tc>
        <w:tc>
          <w:tcPr>
            <w:tcW w:w="628" w:type="dxa"/>
            <w:shd w:val="clear" w:color="auto" w:fill="C45911" w:themeFill="accent2" w:themeFillShade="BF"/>
            <w:noWrap/>
            <w:tcFitText/>
            <w:vAlign w:val="center"/>
          </w:tcPr>
          <w:p w14:paraId="1A3BB9E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10,910</w:t>
            </w:r>
          </w:p>
        </w:tc>
        <w:tc>
          <w:tcPr>
            <w:tcW w:w="628" w:type="dxa"/>
            <w:shd w:val="clear" w:color="auto" w:fill="C45911" w:themeFill="accent2" w:themeFillShade="BF"/>
            <w:noWrap/>
            <w:tcFitText/>
            <w:vAlign w:val="center"/>
          </w:tcPr>
          <w:p w14:paraId="0057431D"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12,429</w:t>
            </w:r>
          </w:p>
        </w:tc>
        <w:tc>
          <w:tcPr>
            <w:tcW w:w="628" w:type="dxa"/>
            <w:shd w:val="clear" w:color="auto" w:fill="C45911" w:themeFill="accent2" w:themeFillShade="BF"/>
            <w:noWrap/>
            <w:tcFitText/>
            <w:vAlign w:val="center"/>
          </w:tcPr>
          <w:p w14:paraId="2EB6568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13,920</w:t>
            </w:r>
          </w:p>
        </w:tc>
        <w:tc>
          <w:tcPr>
            <w:tcW w:w="628" w:type="dxa"/>
            <w:shd w:val="clear" w:color="auto" w:fill="C45911" w:themeFill="accent2" w:themeFillShade="BF"/>
            <w:noWrap/>
            <w:tcFitText/>
            <w:vAlign w:val="center"/>
          </w:tcPr>
          <w:p w14:paraId="2421315D"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15,413</w:t>
            </w:r>
          </w:p>
        </w:tc>
        <w:tc>
          <w:tcPr>
            <w:tcW w:w="628" w:type="dxa"/>
            <w:shd w:val="clear" w:color="auto" w:fill="C45911" w:themeFill="accent2" w:themeFillShade="BF"/>
            <w:noWrap/>
            <w:tcFitText/>
            <w:vAlign w:val="center"/>
          </w:tcPr>
          <w:p w14:paraId="286F7BE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16,880</w:t>
            </w:r>
          </w:p>
        </w:tc>
        <w:tc>
          <w:tcPr>
            <w:tcW w:w="628" w:type="dxa"/>
            <w:shd w:val="clear" w:color="auto" w:fill="C45911" w:themeFill="accent2" w:themeFillShade="BF"/>
            <w:noWrap/>
            <w:tcFitText/>
            <w:vAlign w:val="center"/>
          </w:tcPr>
          <w:p w14:paraId="57F017F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18,348</w:t>
            </w:r>
          </w:p>
        </w:tc>
        <w:tc>
          <w:tcPr>
            <w:tcW w:w="628" w:type="dxa"/>
            <w:shd w:val="clear" w:color="auto" w:fill="538135" w:themeFill="accent6" w:themeFillShade="BF"/>
            <w:noWrap/>
            <w:tcFitText/>
            <w:vAlign w:val="center"/>
          </w:tcPr>
          <w:p w14:paraId="30D44589"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21,220</w:t>
            </w:r>
          </w:p>
        </w:tc>
        <w:tc>
          <w:tcPr>
            <w:tcW w:w="628" w:type="dxa"/>
            <w:shd w:val="clear" w:color="auto" w:fill="538135" w:themeFill="accent6" w:themeFillShade="BF"/>
            <w:noWrap/>
            <w:tcFitText/>
            <w:vAlign w:val="center"/>
          </w:tcPr>
          <w:p w14:paraId="5A7C5456"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24,060</w:t>
            </w:r>
          </w:p>
        </w:tc>
        <w:tc>
          <w:tcPr>
            <w:tcW w:w="628" w:type="dxa"/>
            <w:shd w:val="clear" w:color="auto" w:fill="538135" w:themeFill="accent6" w:themeFillShade="BF"/>
            <w:noWrap/>
            <w:tcFitText/>
            <w:vAlign w:val="center"/>
          </w:tcPr>
          <w:p w14:paraId="6EBC509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26,840</w:t>
            </w:r>
          </w:p>
        </w:tc>
        <w:tc>
          <w:tcPr>
            <w:tcW w:w="628" w:type="dxa"/>
            <w:shd w:val="clear" w:color="auto" w:fill="92D050"/>
            <w:noWrap/>
            <w:tcFitText/>
            <w:vAlign w:val="center"/>
          </w:tcPr>
          <w:p w14:paraId="496C998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29,580</w:t>
            </w:r>
          </w:p>
        </w:tc>
        <w:tc>
          <w:tcPr>
            <w:tcW w:w="553" w:type="dxa"/>
            <w:shd w:val="clear" w:color="auto" w:fill="92D050"/>
            <w:noWrap/>
            <w:tcFitText/>
            <w:vAlign w:val="center"/>
          </w:tcPr>
          <w:p w14:paraId="664AC6CD"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34,90</w:t>
            </w:r>
          </w:p>
        </w:tc>
        <w:tc>
          <w:tcPr>
            <w:tcW w:w="553" w:type="dxa"/>
            <w:shd w:val="clear" w:color="auto" w:fill="92D050"/>
            <w:noWrap/>
            <w:tcFitText/>
            <w:vAlign w:val="center"/>
          </w:tcPr>
          <w:p w14:paraId="5DB9A2D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40,03</w:t>
            </w:r>
          </w:p>
        </w:tc>
        <w:tc>
          <w:tcPr>
            <w:tcW w:w="553" w:type="dxa"/>
            <w:shd w:val="clear" w:color="auto" w:fill="92D050"/>
            <w:noWrap/>
            <w:tcFitText/>
            <w:vAlign w:val="center"/>
          </w:tcPr>
          <w:p w14:paraId="35A9731E"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42,52</w:t>
            </w:r>
          </w:p>
        </w:tc>
        <w:tc>
          <w:tcPr>
            <w:tcW w:w="553" w:type="dxa"/>
            <w:shd w:val="clear" w:color="auto" w:fill="auto"/>
            <w:noWrap/>
            <w:tcFitText/>
            <w:vAlign w:val="center"/>
          </w:tcPr>
          <w:p w14:paraId="40B20B48" w14:textId="77777777" w:rsidR="00AA04B6" w:rsidRPr="00AA04B6" w:rsidRDefault="00AA04B6" w:rsidP="00AA04B6">
            <w:pPr>
              <w:spacing w:after="0" w:line="240" w:lineRule="auto"/>
              <w:jc w:val="center"/>
              <w:rPr>
                <w:sz w:val="16"/>
                <w:szCs w:val="16"/>
                <w:lang w:val="uk-UA"/>
              </w:rPr>
            </w:pPr>
          </w:p>
        </w:tc>
      </w:tr>
      <w:tr w:rsidR="00AA04B6" w:rsidRPr="00AA04B6" w14:paraId="340BA434" w14:textId="77777777" w:rsidTr="00AA04B6">
        <w:trPr>
          <w:trHeight w:val="180"/>
          <w:jc w:val="center"/>
        </w:trPr>
        <w:tc>
          <w:tcPr>
            <w:tcW w:w="481" w:type="dxa"/>
            <w:noWrap/>
            <w:tcFitText/>
            <w:vAlign w:val="center"/>
          </w:tcPr>
          <w:p w14:paraId="690A151D"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13</w:t>
            </w:r>
            <w:r w:rsidRPr="00AA04B6">
              <w:rPr>
                <w:spacing w:val="1"/>
                <w:w w:val="76"/>
                <w:sz w:val="16"/>
                <w:szCs w:val="16"/>
                <w:lang w:val="en-US"/>
              </w:rPr>
              <w:t>5</w:t>
            </w:r>
          </w:p>
        </w:tc>
        <w:tc>
          <w:tcPr>
            <w:tcW w:w="567" w:type="dxa"/>
            <w:noWrap/>
            <w:tcFitText/>
            <w:vAlign w:val="center"/>
          </w:tcPr>
          <w:p w14:paraId="42D8FAF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5.3</w:t>
            </w:r>
            <w:r w:rsidRPr="00AA04B6">
              <w:rPr>
                <w:spacing w:val="3"/>
                <w:sz w:val="16"/>
                <w:szCs w:val="16"/>
                <w:lang w:val="en-US"/>
              </w:rPr>
              <w:t>1</w:t>
            </w:r>
          </w:p>
        </w:tc>
        <w:tc>
          <w:tcPr>
            <w:tcW w:w="670" w:type="dxa"/>
            <w:noWrap/>
            <w:tcFitText/>
            <w:vAlign w:val="center"/>
          </w:tcPr>
          <w:p w14:paraId="191F974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6BFAC98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F11C78A"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3820B2E7"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97C237B"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0A69FE2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F48CBAF"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46BAA90E"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1F44592"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131DB075"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750737BE" w14:textId="77777777" w:rsidR="00AA04B6" w:rsidRPr="00AA04B6" w:rsidRDefault="00AA04B6" w:rsidP="00AA04B6">
            <w:pPr>
              <w:spacing w:after="0" w:line="240" w:lineRule="auto"/>
              <w:jc w:val="center"/>
              <w:rPr>
                <w:sz w:val="16"/>
                <w:szCs w:val="16"/>
                <w:lang w:val="uk-UA"/>
              </w:rPr>
            </w:pPr>
          </w:p>
        </w:tc>
        <w:tc>
          <w:tcPr>
            <w:tcW w:w="628" w:type="dxa"/>
            <w:shd w:val="clear" w:color="auto" w:fill="C45911" w:themeFill="accent2" w:themeFillShade="BF"/>
            <w:noWrap/>
            <w:tcFitText/>
            <w:vAlign w:val="center"/>
          </w:tcPr>
          <w:p w14:paraId="30F2708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11,340</w:t>
            </w:r>
          </w:p>
        </w:tc>
        <w:tc>
          <w:tcPr>
            <w:tcW w:w="628" w:type="dxa"/>
            <w:shd w:val="clear" w:color="auto" w:fill="C45911" w:themeFill="accent2" w:themeFillShade="BF"/>
            <w:noWrap/>
            <w:tcFitText/>
            <w:vAlign w:val="center"/>
          </w:tcPr>
          <w:p w14:paraId="5FD4CD3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12,920</w:t>
            </w:r>
          </w:p>
        </w:tc>
        <w:tc>
          <w:tcPr>
            <w:tcW w:w="628" w:type="dxa"/>
            <w:shd w:val="clear" w:color="auto" w:fill="C45911" w:themeFill="accent2" w:themeFillShade="BF"/>
            <w:noWrap/>
            <w:tcFitText/>
            <w:vAlign w:val="center"/>
          </w:tcPr>
          <w:p w14:paraId="01D21B8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14,480</w:t>
            </w:r>
          </w:p>
        </w:tc>
        <w:tc>
          <w:tcPr>
            <w:tcW w:w="628" w:type="dxa"/>
            <w:shd w:val="clear" w:color="auto" w:fill="C45911" w:themeFill="accent2" w:themeFillShade="BF"/>
            <w:noWrap/>
            <w:tcFitText/>
            <w:vAlign w:val="center"/>
          </w:tcPr>
          <w:p w14:paraId="74764A93"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16,020</w:t>
            </w:r>
          </w:p>
        </w:tc>
        <w:tc>
          <w:tcPr>
            <w:tcW w:w="628" w:type="dxa"/>
            <w:shd w:val="clear" w:color="auto" w:fill="C45911" w:themeFill="accent2" w:themeFillShade="BF"/>
            <w:noWrap/>
            <w:tcFitText/>
            <w:vAlign w:val="center"/>
          </w:tcPr>
          <w:p w14:paraId="7917EF6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17,560</w:t>
            </w:r>
          </w:p>
        </w:tc>
        <w:tc>
          <w:tcPr>
            <w:tcW w:w="628" w:type="dxa"/>
            <w:shd w:val="clear" w:color="auto" w:fill="538135" w:themeFill="accent6" w:themeFillShade="BF"/>
            <w:noWrap/>
            <w:tcFitText/>
            <w:vAlign w:val="center"/>
          </w:tcPr>
          <w:p w14:paraId="26471E1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19,080</w:t>
            </w:r>
          </w:p>
        </w:tc>
        <w:tc>
          <w:tcPr>
            <w:tcW w:w="628" w:type="dxa"/>
            <w:shd w:val="clear" w:color="auto" w:fill="538135" w:themeFill="accent6" w:themeFillShade="BF"/>
            <w:noWrap/>
            <w:tcFitText/>
            <w:vAlign w:val="center"/>
          </w:tcPr>
          <w:p w14:paraId="115A9866"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22,090</w:t>
            </w:r>
          </w:p>
        </w:tc>
        <w:tc>
          <w:tcPr>
            <w:tcW w:w="628" w:type="dxa"/>
            <w:shd w:val="clear" w:color="auto" w:fill="538135" w:themeFill="accent6" w:themeFillShade="BF"/>
            <w:noWrap/>
            <w:tcFitText/>
            <w:vAlign w:val="center"/>
          </w:tcPr>
          <w:p w14:paraId="5B95496F"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25,040</w:t>
            </w:r>
          </w:p>
        </w:tc>
        <w:tc>
          <w:tcPr>
            <w:tcW w:w="628" w:type="dxa"/>
            <w:shd w:val="clear" w:color="auto" w:fill="92D050"/>
            <w:noWrap/>
            <w:tcFitText/>
            <w:vAlign w:val="center"/>
          </w:tcPr>
          <w:p w14:paraId="092F130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27,950</w:t>
            </w:r>
          </w:p>
        </w:tc>
        <w:tc>
          <w:tcPr>
            <w:tcW w:w="628" w:type="dxa"/>
            <w:shd w:val="clear" w:color="auto" w:fill="92D050"/>
            <w:noWrap/>
            <w:tcFitText/>
            <w:vAlign w:val="center"/>
          </w:tcPr>
          <w:p w14:paraId="6DF89B26"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30,810</w:t>
            </w:r>
          </w:p>
        </w:tc>
        <w:tc>
          <w:tcPr>
            <w:tcW w:w="553" w:type="dxa"/>
            <w:shd w:val="clear" w:color="auto" w:fill="92D050"/>
            <w:noWrap/>
            <w:tcFitText/>
            <w:vAlign w:val="center"/>
          </w:tcPr>
          <w:p w14:paraId="7564EAD3"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36,38</w:t>
            </w:r>
          </w:p>
        </w:tc>
        <w:tc>
          <w:tcPr>
            <w:tcW w:w="553" w:type="dxa"/>
            <w:shd w:val="clear" w:color="auto" w:fill="92D050"/>
            <w:noWrap/>
            <w:tcFitText/>
            <w:vAlign w:val="center"/>
          </w:tcPr>
          <w:p w14:paraId="3B91A1C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41,76</w:t>
            </w:r>
          </w:p>
        </w:tc>
        <w:tc>
          <w:tcPr>
            <w:tcW w:w="553" w:type="dxa"/>
            <w:shd w:val="clear" w:color="auto" w:fill="92D050"/>
            <w:noWrap/>
            <w:tcFitText/>
            <w:vAlign w:val="center"/>
          </w:tcPr>
          <w:p w14:paraId="5CF741C1"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44,37</w:t>
            </w:r>
          </w:p>
        </w:tc>
        <w:tc>
          <w:tcPr>
            <w:tcW w:w="553" w:type="dxa"/>
            <w:shd w:val="clear" w:color="auto" w:fill="auto"/>
            <w:noWrap/>
            <w:tcFitText/>
            <w:vAlign w:val="center"/>
          </w:tcPr>
          <w:p w14:paraId="14A25E62" w14:textId="77777777" w:rsidR="00AA04B6" w:rsidRPr="00AA04B6" w:rsidRDefault="00AA04B6" w:rsidP="00AA04B6">
            <w:pPr>
              <w:spacing w:after="0" w:line="240" w:lineRule="auto"/>
              <w:jc w:val="center"/>
              <w:rPr>
                <w:sz w:val="16"/>
                <w:szCs w:val="16"/>
                <w:lang w:val="uk-UA"/>
              </w:rPr>
            </w:pPr>
          </w:p>
        </w:tc>
      </w:tr>
      <w:tr w:rsidR="00AA04B6" w:rsidRPr="00AA04B6" w14:paraId="1588D3A9" w14:textId="77777777" w:rsidTr="00AA04B6">
        <w:trPr>
          <w:trHeight w:val="195"/>
          <w:jc w:val="center"/>
        </w:trPr>
        <w:tc>
          <w:tcPr>
            <w:tcW w:w="481" w:type="dxa"/>
            <w:noWrap/>
            <w:tcFitText/>
            <w:vAlign w:val="center"/>
          </w:tcPr>
          <w:p w14:paraId="3DA7271F"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14</w:t>
            </w:r>
            <w:r w:rsidRPr="00AA04B6">
              <w:rPr>
                <w:spacing w:val="1"/>
                <w:w w:val="76"/>
                <w:sz w:val="16"/>
                <w:szCs w:val="16"/>
                <w:lang w:val="en-US"/>
              </w:rPr>
              <w:t>0</w:t>
            </w:r>
          </w:p>
        </w:tc>
        <w:tc>
          <w:tcPr>
            <w:tcW w:w="567" w:type="dxa"/>
            <w:noWrap/>
            <w:tcFitText/>
            <w:vAlign w:val="center"/>
          </w:tcPr>
          <w:p w14:paraId="5094ADFF"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5.5</w:t>
            </w:r>
            <w:r w:rsidRPr="00AA04B6">
              <w:rPr>
                <w:spacing w:val="3"/>
                <w:sz w:val="16"/>
                <w:szCs w:val="16"/>
                <w:lang w:val="en-US"/>
              </w:rPr>
              <w:t>1</w:t>
            </w:r>
          </w:p>
        </w:tc>
        <w:tc>
          <w:tcPr>
            <w:tcW w:w="670" w:type="dxa"/>
            <w:noWrap/>
            <w:tcFitText/>
            <w:vAlign w:val="center"/>
          </w:tcPr>
          <w:p w14:paraId="72E3F26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2DD6CF9B"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24E728BB"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531242FB"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7EA08819"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6F921D04"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3701F0F"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0F645EF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89CCFE7"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52E0890A"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AF62059" w14:textId="77777777" w:rsidR="00AA04B6" w:rsidRPr="00AA04B6" w:rsidRDefault="00AA04B6" w:rsidP="00AA04B6">
            <w:pPr>
              <w:spacing w:after="0" w:line="240" w:lineRule="auto"/>
              <w:jc w:val="center"/>
              <w:rPr>
                <w:sz w:val="16"/>
                <w:szCs w:val="16"/>
                <w:lang w:val="uk-UA"/>
              </w:rPr>
            </w:pPr>
          </w:p>
        </w:tc>
        <w:tc>
          <w:tcPr>
            <w:tcW w:w="628" w:type="dxa"/>
            <w:shd w:val="clear" w:color="auto" w:fill="C45911" w:themeFill="accent2" w:themeFillShade="BF"/>
            <w:noWrap/>
            <w:tcFitText/>
            <w:vAlign w:val="center"/>
          </w:tcPr>
          <w:p w14:paraId="1F43B666"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11,780</w:t>
            </w:r>
          </w:p>
        </w:tc>
        <w:tc>
          <w:tcPr>
            <w:tcW w:w="628" w:type="dxa"/>
            <w:shd w:val="clear" w:color="auto" w:fill="C45911" w:themeFill="accent2" w:themeFillShade="BF"/>
            <w:noWrap/>
            <w:tcFitText/>
            <w:vAlign w:val="center"/>
          </w:tcPr>
          <w:p w14:paraId="03B92626"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13,410</w:t>
            </w:r>
          </w:p>
        </w:tc>
        <w:tc>
          <w:tcPr>
            <w:tcW w:w="628" w:type="dxa"/>
            <w:shd w:val="clear" w:color="auto" w:fill="C45911" w:themeFill="accent2" w:themeFillShade="BF"/>
            <w:noWrap/>
            <w:tcFitText/>
            <w:vAlign w:val="center"/>
          </w:tcPr>
          <w:p w14:paraId="70F9310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15,030</w:t>
            </w:r>
          </w:p>
        </w:tc>
        <w:tc>
          <w:tcPr>
            <w:tcW w:w="628" w:type="dxa"/>
            <w:shd w:val="clear" w:color="auto" w:fill="C45911" w:themeFill="accent2" w:themeFillShade="BF"/>
            <w:noWrap/>
            <w:tcFitText/>
            <w:vAlign w:val="center"/>
          </w:tcPr>
          <w:p w14:paraId="22DAE6B6"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16,647</w:t>
            </w:r>
          </w:p>
        </w:tc>
        <w:tc>
          <w:tcPr>
            <w:tcW w:w="628" w:type="dxa"/>
            <w:shd w:val="clear" w:color="auto" w:fill="C45911" w:themeFill="accent2" w:themeFillShade="BF"/>
            <w:noWrap/>
            <w:tcFitText/>
            <w:vAlign w:val="center"/>
          </w:tcPr>
          <w:p w14:paraId="42D18FAF"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18,230</w:t>
            </w:r>
          </w:p>
        </w:tc>
        <w:tc>
          <w:tcPr>
            <w:tcW w:w="628" w:type="dxa"/>
            <w:shd w:val="clear" w:color="auto" w:fill="538135" w:themeFill="accent6" w:themeFillShade="BF"/>
            <w:noWrap/>
            <w:tcFitText/>
            <w:vAlign w:val="center"/>
          </w:tcPr>
          <w:p w14:paraId="7C8215E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19,820</w:t>
            </w:r>
          </w:p>
        </w:tc>
        <w:tc>
          <w:tcPr>
            <w:tcW w:w="628" w:type="dxa"/>
            <w:shd w:val="clear" w:color="auto" w:fill="538135" w:themeFill="accent6" w:themeFillShade="BF"/>
            <w:noWrap/>
            <w:tcFitText/>
            <w:vAlign w:val="center"/>
          </w:tcPr>
          <w:p w14:paraId="258FE769"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22,950</w:t>
            </w:r>
          </w:p>
        </w:tc>
        <w:tc>
          <w:tcPr>
            <w:tcW w:w="628" w:type="dxa"/>
            <w:shd w:val="clear" w:color="auto" w:fill="538135" w:themeFill="accent6" w:themeFillShade="BF"/>
            <w:noWrap/>
            <w:tcFitText/>
            <w:vAlign w:val="center"/>
          </w:tcPr>
          <w:p w14:paraId="1CAD778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26,030</w:t>
            </w:r>
          </w:p>
        </w:tc>
        <w:tc>
          <w:tcPr>
            <w:tcW w:w="628" w:type="dxa"/>
            <w:shd w:val="clear" w:color="auto" w:fill="92D050"/>
            <w:noWrap/>
            <w:tcFitText/>
            <w:vAlign w:val="center"/>
          </w:tcPr>
          <w:p w14:paraId="45CFE58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29,060</w:t>
            </w:r>
          </w:p>
        </w:tc>
        <w:tc>
          <w:tcPr>
            <w:tcW w:w="628" w:type="dxa"/>
            <w:shd w:val="clear" w:color="auto" w:fill="92D050"/>
            <w:noWrap/>
            <w:tcFitText/>
            <w:vAlign w:val="center"/>
          </w:tcPr>
          <w:p w14:paraId="53A4C082"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32,040</w:t>
            </w:r>
          </w:p>
        </w:tc>
        <w:tc>
          <w:tcPr>
            <w:tcW w:w="553" w:type="dxa"/>
            <w:shd w:val="clear" w:color="auto" w:fill="92D050"/>
            <w:noWrap/>
            <w:tcFitText/>
            <w:vAlign w:val="center"/>
          </w:tcPr>
          <w:p w14:paraId="727A26F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37,86</w:t>
            </w:r>
          </w:p>
        </w:tc>
        <w:tc>
          <w:tcPr>
            <w:tcW w:w="553" w:type="dxa"/>
            <w:shd w:val="clear" w:color="auto" w:fill="92D050"/>
            <w:noWrap/>
            <w:tcFitText/>
            <w:vAlign w:val="center"/>
          </w:tcPr>
          <w:p w14:paraId="5335FFF0"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43,48</w:t>
            </w:r>
          </w:p>
        </w:tc>
        <w:tc>
          <w:tcPr>
            <w:tcW w:w="553" w:type="dxa"/>
            <w:shd w:val="clear" w:color="auto" w:fill="92D050"/>
            <w:noWrap/>
            <w:tcFitText/>
            <w:vAlign w:val="center"/>
          </w:tcPr>
          <w:p w14:paraId="59A8802A"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46,22</w:t>
            </w:r>
          </w:p>
        </w:tc>
        <w:tc>
          <w:tcPr>
            <w:tcW w:w="553" w:type="dxa"/>
            <w:shd w:val="clear" w:color="auto" w:fill="auto"/>
            <w:noWrap/>
            <w:tcFitText/>
            <w:vAlign w:val="center"/>
          </w:tcPr>
          <w:p w14:paraId="3049AD44" w14:textId="77777777" w:rsidR="00AA04B6" w:rsidRPr="00AA04B6" w:rsidRDefault="00AA04B6" w:rsidP="00AA04B6">
            <w:pPr>
              <w:spacing w:after="0" w:line="240" w:lineRule="auto"/>
              <w:jc w:val="center"/>
              <w:rPr>
                <w:sz w:val="16"/>
                <w:szCs w:val="16"/>
                <w:lang w:val="uk-UA"/>
              </w:rPr>
            </w:pPr>
          </w:p>
        </w:tc>
      </w:tr>
      <w:tr w:rsidR="00AA04B6" w:rsidRPr="00AA04B6" w14:paraId="56071C9F" w14:textId="77777777" w:rsidTr="00AA04B6">
        <w:trPr>
          <w:trHeight w:val="75"/>
          <w:jc w:val="center"/>
        </w:trPr>
        <w:tc>
          <w:tcPr>
            <w:tcW w:w="481" w:type="dxa"/>
            <w:noWrap/>
            <w:tcFitText/>
            <w:vAlign w:val="center"/>
          </w:tcPr>
          <w:p w14:paraId="3D2CB896"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14</w:t>
            </w:r>
            <w:r w:rsidRPr="00AA04B6">
              <w:rPr>
                <w:spacing w:val="1"/>
                <w:w w:val="76"/>
                <w:sz w:val="16"/>
                <w:szCs w:val="16"/>
                <w:lang w:val="en-US"/>
              </w:rPr>
              <w:t>5</w:t>
            </w:r>
          </w:p>
        </w:tc>
        <w:tc>
          <w:tcPr>
            <w:tcW w:w="567" w:type="dxa"/>
            <w:noWrap/>
            <w:tcFitText/>
            <w:vAlign w:val="center"/>
          </w:tcPr>
          <w:p w14:paraId="77B2233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5.7</w:t>
            </w:r>
            <w:r w:rsidRPr="00AA04B6">
              <w:rPr>
                <w:spacing w:val="3"/>
                <w:sz w:val="16"/>
                <w:szCs w:val="16"/>
                <w:lang w:val="en-US"/>
              </w:rPr>
              <w:t>1</w:t>
            </w:r>
          </w:p>
        </w:tc>
        <w:tc>
          <w:tcPr>
            <w:tcW w:w="670" w:type="dxa"/>
            <w:noWrap/>
            <w:tcFitText/>
            <w:vAlign w:val="center"/>
          </w:tcPr>
          <w:p w14:paraId="07FCDA55"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A50A5F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52FB4886"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0D1A1014"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BE7891C"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3C83D9B4"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2943A2C3"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22C7DA8C"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6818002D"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7BCBBDF2"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5242F9EE" w14:textId="77777777" w:rsidR="00AA04B6" w:rsidRPr="00AA04B6" w:rsidRDefault="00AA04B6" w:rsidP="00AA04B6">
            <w:pPr>
              <w:spacing w:after="0" w:line="240" w:lineRule="auto"/>
              <w:jc w:val="center"/>
              <w:rPr>
                <w:sz w:val="16"/>
                <w:szCs w:val="16"/>
                <w:lang w:val="uk-UA"/>
              </w:rPr>
            </w:pPr>
          </w:p>
        </w:tc>
        <w:tc>
          <w:tcPr>
            <w:tcW w:w="628" w:type="dxa"/>
            <w:shd w:val="clear" w:color="auto" w:fill="C45911" w:themeFill="accent2" w:themeFillShade="BF"/>
            <w:noWrap/>
            <w:tcFitText/>
            <w:vAlign w:val="center"/>
          </w:tcPr>
          <w:p w14:paraId="6E7AF39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12,210</w:t>
            </w:r>
          </w:p>
        </w:tc>
        <w:tc>
          <w:tcPr>
            <w:tcW w:w="628" w:type="dxa"/>
            <w:shd w:val="clear" w:color="auto" w:fill="C45911" w:themeFill="accent2" w:themeFillShade="BF"/>
            <w:noWrap/>
            <w:tcFitText/>
            <w:vAlign w:val="center"/>
          </w:tcPr>
          <w:p w14:paraId="7DE05A7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13,900</w:t>
            </w:r>
          </w:p>
        </w:tc>
        <w:tc>
          <w:tcPr>
            <w:tcW w:w="628" w:type="dxa"/>
            <w:shd w:val="clear" w:color="auto" w:fill="C45911" w:themeFill="accent2" w:themeFillShade="BF"/>
            <w:noWrap/>
            <w:tcFitText/>
            <w:vAlign w:val="center"/>
          </w:tcPr>
          <w:p w14:paraId="22FBB3CB"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15,580</w:t>
            </w:r>
          </w:p>
        </w:tc>
        <w:tc>
          <w:tcPr>
            <w:tcW w:w="628" w:type="dxa"/>
            <w:shd w:val="clear" w:color="auto" w:fill="C45911" w:themeFill="accent2" w:themeFillShade="BF"/>
            <w:noWrap/>
            <w:tcFitText/>
            <w:vAlign w:val="center"/>
          </w:tcPr>
          <w:p w14:paraId="2D2D3283"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17,250</w:t>
            </w:r>
          </w:p>
        </w:tc>
        <w:tc>
          <w:tcPr>
            <w:tcW w:w="628" w:type="dxa"/>
            <w:shd w:val="clear" w:color="auto" w:fill="538135" w:themeFill="accent6" w:themeFillShade="BF"/>
            <w:noWrap/>
            <w:tcFitText/>
            <w:vAlign w:val="center"/>
          </w:tcPr>
          <w:p w14:paraId="39F7952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18,910</w:t>
            </w:r>
          </w:p>
        </w:tc>
        <w:tc>
          <w:tcPr>
            <w:tcW w:w="628" w:type="dxa"/>
            <w:shd w:val="clear" w:color="auto" w:fill="538135" w:themeFill="accent6" w:themeFillShade="BF"/>
            <w:noWrap/>
            <w:tcFitText/>
            <w:vAlign w:val="center"/>
          </w:tcPr>
          <w:p w14:paraId="6A227AB2"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20,560</w:t>
            </w:r>
          </w:p>
        </w:tc>
        <w:tc>
          <w:tcPr>
            <w:tcW w:w="628" w:type="dxa"/>
            <w:shd w:val="clear" w:color="auto" w:fill="538135" w:themeFill="accent6" w:themeFillShade="BF"/>
            <w:noWrap/>
            <w:tcFitText/>
            <w:vAlign w:val="center"/>
          </w:tcPr>
          <w:p w14:paraId="47C9E3F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23,810</w:t>
            </w:r>
          </w:p>
        </w:tc>
        <w:tc>
          <w:tcPr>
            <w:tcW w:w="628" w:type="dxa"/>
            <w:shd w:val="clear" w:color="auto" w:fill="92D050"/>
            <w:noWrap/>
            <w:tcFitText/>
            <w:vAlign w:val="center"/>
          </w:tcPr>
          <w:p w14:paraId="273B6AC0"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27,020</w:t>
            </w:r>
          </w:p>
        </w:tc>
        <w:tc>
          <w:tcPr>
            <w:tcW w:w="628" w:type="dxa"/>
            <w:shd w:val="clear" w:color="auto" w:fill="92D050"/>
            <w:noWrap/>
            <w:tcFitText/>
            <w:vAlign w:val="center"/>
          </w:tcPr>
          <w:p w14:paraId="2D7B106F"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30,170</w:t>
            </w:r>
          </w:p>
        </w:tc>
        <w:tc>
          <w:tcPr>
            <w:tcW w:w="628" w:type="dxa"/>
            <w:shd w:val="clear" w:color="auto" w:fill="92D050"/>
            <w:noWrap/>
            <w:tcFitText/>
            <w:vAlign w:val="center"/>
          </w:tcPr>
          <w:p w14:paraId="65322D2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33,280</w:t>
            </w:r>
          </w:p>
        </w:tc>
        <w:tc>
          <w:tcPr>
            <w:tcW w:w="553" w:type="dxa"/>
            <w:shd w:val="clear" w:color="auto" w:fill="92D050"/>
            <w:noWrap/>
            <w:tcFitText/>
            <w:vAlign w:val="center"/>
          </w:tcPr>
          <w:p w14:paraId="50FAAE78" w14:textId="77777777" w:rsidR="00AA04B6" w:rsidRPr="00AA04B6" w:rsidRDefault="00AA04B6" w:rsidP="00AA04B6">
            <w:pPr>
              <w:spacing w:after="0" w:line="240" w:lineRule="auto"/>
              <w:jc w:val="center"/>
              <w:rPr>
                <w:sz w:val="16"/>
                <w:szCs w:val="16"/>
                <w:lang w:val="uk-UA"/>
              </w:rPr>
            </w:pPr>
            <w:r w:rsidRPr="00AA04B6">
              <w:rPr>
                <w:w w:val="87"/>
                <w:sz w:val="16"/>
                <w:szCs w:val="16"/>
                <w:lang w:val="uk-UA"/>
              </w:rPr>
              <w:t>39,34</w:t>
            </w:r>
          </w:p>
        </w:tc>
        <w:tc>
          <w:tcPr>
            <w:tcW w:w="553" w:type="dxa"/>
            <w:shd w:val="clear" w:color="auto" w:fill="auto"/>
            <w:noWrap/>
            <w:tcFitText/>
            <w:vAlign w:val="center"/>
          </w:tcPr>
          <w:p w14:paraId="3C041D1E" w14:textId="77777777" w:rsidR="00AA04B6" w:rsidRPr="00AA04B6" w:rsidRDefault="00AA04B6" w:rsidP="00AA04B6">
            <w:pPr>
              <w:spacing w:after="0" w:line="240" w:lineRule="auto"/>
              <w:jc w:val="center"/>
              <w:rPr>
                <w:sz w:val="16"/>
                <w:szCs w:val="16"/>
                <w:lang w:val="uk-UA"/>
              </w:rPr>
            </w:pPr>
          </w:p>
        </w:tc>
        <w:tc>
          <w:tcPr>
            <w:tcW w:w="553" w:type="dxa"/>
            <w:shd w:val="clear" w:color="auto" w:fill="auto"/>
            <w:noWrap/>
            <w:tcFitText/>
            <w:vAlign w:val="center"/>
          </w:tcPr>
          <w:p w14:paraId="04DDD47B" w14:textId="77777777" w:rsidR="00AA04B6" w:rsidRPr="00AA04B6" w:rsidRDefault="00AA04B6" w:rsidP="00AA04B6">
            <w:pPr>
              <w:spacing w:after="0" w:line="240" w:lineRule="auto"/>
              <w:jc w:val="center"/>
              <w:rPr>
                <w:sz w:val="16"/>
                <w:szCs w:val="16"/>
                <w:lang w:val="uk-UA"/>
              </w:rPr>
            </w:pPr>
          </w:p>
        </w:tc>
        <w:tc>
          <w:tcPr>
            <w:tcW w:w="553" w:type="dxa"/>
            <w:shd w:val="clear" w:color="auto" w:fill="auto"/>
            <w:noWrap/>
            <w:tcFitText/>
            <w:vAlign w:val="center"/>
          </w:tcPr>
          <w:p w14:paraId="4D2D1839" w14:textId="77777777" w:rsidR="00AA04B6" w:rsidRPr="00AA04B6" w:rsidRDefault="00AA04B6" w:rsidP="00AA04B6">
            <w:pPr>
              <w:spacing w:after="0" w:line="240" w:lineRule="auto"/>
              <w:jc w:val="center"/>
              <w:rPr>
                <w:sz w:val="16"/>
                <w:szCs w:val="16"/>
                <w:lang w:val="uk-UA"/>
              </w:rPr>
            </w:pPr>
          </w:p>
        </w:tc>
      </w:tr>
      <w:tr w:rsidR="00AA04B6" w:rsidRPr="00AA04B6" w14:paraId="46DCE269" w14:textId="77777777" w:rsidTr="00AA04B6">
        <w:trPr>
          <w:trHeight w:val="226"/>
          <w:jc w:val="center"/>
        </w:trPr>
        <w:tc>
          <w:tcPr>
            <w:tcW w:w="481" w:type="dxa"/>
            <w:noWrap/>
            <w:tcFitText/>
            <w:vAlign w:val="center"/>
          </w:tcPr>
          <w:p w14:paraId="69E1D866"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15</w:t>
            </w:r>
            <w:r w:rsidRPr="00AA04B6">
              <w:rPr>
                <w:spacing w:val="1"/>
                <w:w w:val="76"/>
                <w:sz w:val="16"/>
                <w:szCs w:val="16"/>
                <w:lang w:val="en-US"/>
              </w:rPr>
              <w:t>0</w:t>
            </w:r>
          </w:p>
        </w:tc>
        <w:tc>
          <w:tcPr>
            <w:tcW w:w="567" w:type="dxa"/>
            <w:noWrap/>
            <w:tcFitText/>
            <w:vAlign w:val="center"/>
          </w:tcPr>
          <w:p w14:paraId="1837BCB0"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5.9</w:t>
            </w:r>
            <w:r w:rsidRPr="00AA04B6">
              <w:rPr>
                <w:spacing w:val="3"/>
                <w:sz w:val="16"/>
                <w:szCs w:val="16"/>
                <w:lang w:val="en-US"/>
              </w:rPr>
              <w:t>0</w:t>
            </w:r>
          </w:p>
        </w:tc>
        <w:tc>
          <w:tcPr>
            <w:tcW w:w="670" w:type="dxa"/>
            <w:noWrap/>
            <w:tcFitText/>
            <w:vAlign w:val="center"/>
          </w:tcPr>
          <w:p w14:paraId="2D4E7A8A"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36BFC85D"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76767584"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39875213"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176465F7"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01A87E04"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37F7054B"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1A92DDA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F4EE31C"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606B518E"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1024B11F" w14:textId="77777777" w:rsidR="00AA04B6" w:rsidRPr="00AA04B6" w:rsidRDefault="00AA04B6" w:rsidP="00AA04B6">
            <w:pPr>
              <w:spacing w:after="0" w:line="240" w:lineRule="auto"/>
              <w:jc w:val="center"/>
              <w:rPr>
                <w:sz w:val="16"/>
                <w:szCs w:val="16"/>
                <w:lang w:val="uk-UA"/>
              </w:rPr>
            </w:pPr>
          </w:p>
        </w:tc>
        <w:tc>
          <w:tcPr>
            <w:tcW w:w="628" w:type="dxa"/>
            <w:shd w:val="clear" w:color="auto" w:fill="C45911" w:themeFill="accent2" w:themeFillShade="BF"/>
            <w:noWrap/>
            <w:tcFitText/>
            <w:vAlign w:val="center"/>
          </w:tcPr>
          <w:p w14:paraId="6AABA16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12,640</w:t>
            </w:r>
          </w:p>
        </w:tc>
        <w:tc>
          <w:tcPr>
            <w:tcW w:w="628" w:type="dxa"/>
            <w:shd w:val="clear" w:color="auto" w:fill="C45911" w:themeFill="accent2" w:themeFillShade="BF"/>
            <w:noWrap/>
            <w:tcFitText/>
            <w:vAlign w:val="center"/>
          </w:tcPr>
          <w:p w14:paraId="555B5CD5"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14,400</w:t>
            </w:r>
          </w:p>
        </w:tc>
        <w:tc>
          <w:tcPr>
            <w:tcW w:w="628" w:type="dxa"/>
            <w:shd w:val="clear" w:color="auto" w:fill="C45911" w:themeFill="accent2" w:themeFillShade="BF"/>
            <w:noWrap/>
            <w:tcFitText/>
            <w:vAlign w:val="center"/>
          </w:tcPr>
          <w:p w14:paraId="2D05399D"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16,140</w:t>
            </w:r>
          </w:p>
        </w:tc>
        <w:tc>
          <w:tcPr>
            <w:tcW w:w="628" w:type="dxa"/>
            <w:shd w:val="clear" w:color="auto" w:fill="C45911" w:themeFill="accent2" w:themeFillShade="BF"/>
            <w:noWrap/>
            <w:tcFitText/>
            <w:vAlign w:val="center"/>
          </w:tcPr>
          <w:p w14:paraId="3C7FF48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17,880</w:t>
            </w:r>
          </w:p>
        </w:tc>
        <w:tc>
          <w:tcPr>
            <w:tcW w:w="628" w:type="dxa"/>
            <w:shd w:val="clear" w:color="auto" w:fill="538135" w:themeFill="accent6" w:themeFillShade="BF"/>
            <w:noWrap/>
            <w:tcFitText/>
            <w:vAlign w:val="center"/>
          </w:tcPr>
          <w:p w14:paraId="13D4DD9A"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19,590</w:t>
            </w:r>
          </w:p>
        </w:tc>
        <w:tc>
          <w:tcPr>
            <w:tcW w:w="628" w:type="dxa"/>
            <w:shd w:val="clear" w:color="auto" w:fill="538135" w:themeFill="accent6" w:themeFillShade="BF"/>
            <w:noWrap/>
            <w:tcFitText/>
            <w:vAlign w:val="center"/>
          </w:tcPr>
          <w:p w14:paraId="6846086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21,300</w:t>
            </w:r>
          </w:p>
        </w:tc>
        <w:tc>
          <w:tcPr>
            <w:tcW w:w="628" w:type="dxa"/>
            <w:shd w:val="clear" w:color="auto" w:fill="538135" w:themeFill="accent6" w:themeFillShade="BF"/>
            <w:noWrap/>
            <w:tcFitText/>
            <w:vAlign w:val="center"/>
          </w:tcPr>
          <w:p w14:paraId="61BD3EB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24,670</w:t>
            </w:r>
          </w:p>
        </w:tc>
        <w:tc>
          <w:tcPr>
            <w:tcW w:w="628" w:type="dxa"/>
            <w:shd w:val="clear" w:color="auto" w:fill="92D050"/>
            <w:noWrap/>
            <w:tcFitText/>
            <w:vAlign w:val="center"/>
          </w:tcPr>
          <w:p w14:paraId="341CEB5F"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28,015</w:t>
            </w:r>
          </w:p>
        </w:tc>
        <w:tc>
          <w:tcPr>
            <w:tcW w:w="628" w:type="dxa"/>
            <w:shd w:val="clear" w:color="auto" w:fill="92D050"/>
            <w:noWrap/>
            <w:tcFitText/>
            <w:vAlign w:val="center"/>
          </w:tcPr>
          <w:p w14:paraId="547E6803"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31,280</w:t>
            </w:r>
          </w:p>
        </w:tc>
        <w:tc>
          <w:tcPr>
            <w:tcW w:w="628" w:type="dxa"/>
            <w:shd w:val="clear" w:color="auto" w:fill="92D050"/>
            <w:noWrap/>
            <w:tcFitText/>
            <w:vAlign w:val="center"/>
          </w:tcPr>
          <w:p w14:paraId="1069266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34,526</w:t>
            </w:r>
          </w:p>
        </w:tc>
        <w:tc>
          <w:tcPr>
            <w:tcW w:w="553" w:type="dxa"/>
            <w:shd w:val="clear" w:color="auto" w:fill="auto"/>
            <w:noWrap/>
            <w:tcFitText/>
            <w:vAlign w:val="center"/>
          </w:tcPr>
          <w:p w14:paraId="2CF28200" w14:textId="77777777" w:rsidR="00AA04B6" w:rsidRPr="00AA04B6" w:rsidRDefault="00AA04B6" w:rsidP="00AA04B6">
            <w:pPr>
              <w:spacing w:after="0" w:line="240" w:lineRule="auto"/>
              <w:jc w:val="center"/>
              <w:rPr>
                <w:sz w:val="16"/>
                <w:szCs w:val="16"/>
                <w:lang w:val="uk-UA"/>
              </w:rPr>
            </w:pPr>
          </w:p>
        </w:tc>
        <w:tc>
          <w:tcPr>
            <w:tcW w:w="553" w:type="dxa"/>
            <w:shd w:val="clear" w:color="auto" w:fill="auto"/>
            <w:noWrap/>
            <w:tcFitText/>
            <w:vAlign w:val="center"/>
          </w:tcPr>
          <w:p w14:paraId="6E721243" w14:textId="77777777" w:rsidR="00AA04B6" w:rsidRPr="00AA04B6" w:rsidRDefault="00AA04B6" w:rsidP="00AA04B6">
            <w:pPr>
              <w:spacing w:after="0" w:line="240" w:lineRule="auto"/>
              <w:jc w:val="center"/>
              <w:rPr>
                <w:sz w:val="16"/>
                <w:szCs w:val="16"/>
                <w:lang w:val="uk-UA"/>
              </w:rPr>
            </w:pPr>
          </w:p>
        </w:tc>
        <w:tc>
          <w:tcPr>
            <w:tcW w:w="553" w:type="dxa"/>
            <w:shd w:val="clear" w:color="auto" w:fill="auto"/>
            <w:noWrap/>
            <w:tcFitText/>
            <w:vAlign w:val="center"/>
          </w:tcPr>
          <w:p w14:paraId="2933937F" w14:textId="77777777" w:rsidR="00AA04B6" w:rsidRPr="00AA04B6" w:rsidRDefault="00AA04B6" w:rsidP="00AA04B6">
            <w:pPr>
              <w:spacing w:after="0" w:line="240" w:lineRule="auto"/>
              <w:jc w:val="center"/>
              <w:rPr>
                <w:sz w:val="16"/>
                <w:szCs w:val="16"/>
                <w:lang w:val="uk-UA"/>
              </w:rPr>
            </w:pPr>
          </w:p>
        </w:tc>
        <w:tc>
          <w:tcPr>
            <w:tcW w:w="553" w:type="dxa"/>
            <w:shd w:val="clear" w:color="auto" w:fill="auto"/>
            <w:noWrap/>
            <w:tcFitText/>
            <w:vAlign w:val="center"/>
          </w:tcPr>
          <w:p w14:paraId="3AAE2C0E" w14:textId="77777777" w:rsidR="00AA04B6" w:rsidRPr="00AA04B6" w:rsidRDefault="00AA04B6" w:rsidP="00AA04B6">
            <w:pPr>
              <w:spacing w:after="0" w:line="240" w:lineRule="auto"/>
              <w:jc w:val="center"/>
              <w:rPr>
                <w:sz w:val="16"/>
                <w:szCs w:val="16"/>
                <w:lang w:val="uk-UA"/>
              </w:rPr>
            </w:pPr>
          </w:p>
        </w:tc>
      </w:tr>
      <w:tr w:rsidR="00AA04B6" w:rsidRPr="00AA04B6" w14:paraId="3E26CE66" w14:textId="77777777" w:rsidTr="00AA04B6">
        <w:trPr>
          <w:trHeight w:val="195"/>
          <w:jc w:val="center"/>
        </w:trPr>
        <w:tc>
          <w:tcPr>
            <w:tcW w:w="481" w:type="dxa"/>
            <w:noWrap/>
            <w:tcFitText/>
            <w:vAlign w:val="center"/>
          </w:tcPr>
          <w:p w14:paraId="22E6C15E" w14:textId="77777777" w:rsidR="00AA04B6" w:rsidRPr="00AA04B6" w:rsidRDefault="00AA04B6" w:rsidP="00AA04B6">
            <w:pPr>
              <w:spacing w:after="0" w:line="240" w:lineRule="auto"/>
              <w:jc w:val="center"/>
              <w:rPr>
                <w:sz w:val="16"/>
                <w:szCs w:val="16"/>
                <w:lang w:val="en-US"/>
              </w:rPr>
            </w:pPr>
            <w:r w:rsidRPr="00AA04B6">
              <w:rPr>
                <w:spacing w:val="30"/>
                <w:w w:val="76"/>
                <w:sz w:val="16"/>
                <w:szCs w:val="16"/>
                <w:lang w:val="en-US"/>
              </w:rPr>
              <w:t>16</w:t>
            </w:r>
            <w:r w:rsidRPr="00AA04B6">
              <w:rPr>
                <w:spacing w:val="1"/>
                <w:w w:val="76"/>
                <w:sz w:val="16"/>
                <w:szCs w:val="16"/>
                <w:lang w:val="en-US"/>
              </w:rPr>
              <w:t>0</w:t>
            </w:r>
          </w:p>
        </w:tc>
        <w:tc>
          <w:tcPr>
            <w:tcW w:w="567" w:type="dxa"/>
            <w:noWrap/>
            <w:tcFitText/>
            <w:vAlign w:val="center"/>
          </w:tcPr>
          <w:p w14:paraId="09950A38" w14:textId="77777777" w:rsidR="00AA04B6" w:rsidRPr="00AA04B6" w:rsidRDefault="00AA04B6" w:rsidP="00AA04B6">
            <w:pPr>
              <w:spacing w:after="0" w:line="240" w:lineRule="auto"/>
              <w:jc w:val="center"/>
              <w:rPr>
                <w:sz w:val="16"/>
                <w:szCs w:val="16"/>
                <w:lang w:val="en-US"/>
              </w:rPr>
            </w:pPr>
            <w:r w:rsidRPr="00AA04B6">
              <w:rPr>
                <w:spacing w:val="15"/>
                <w:sz w:val="16"/>
                <w:szCs w:val="16"/>
                <w:lang w:val="en-US"/>
              </w:rPr>
              <w:t>6.3</w:t>
            </w:r>
            <w:r w:rsidRPr="00AA04B6">
              <w:rPr>
                <w:spacing w:val="3"/>
                <w:sz w:val="16"/>
                <w:szCs w:val="16"/>
                <w:lang w:val="en-US"/>
              </w:rPr>
              <w:t>0</w:t>
            </w:r>
          </w:p>
        </w:tc>
        <w:tc>
          <w:tcPr>
            <w:tcW w:w="670" w:type="dxa"/>
            <w:noWrap/>
            <w:tcFitText/>
            <w:vAlign w:val="center"/>
          </w:tcPr>
          <w:p w14:paraId="35B5BC5E"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18083A91"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0EBB8D0B" w14:textId="77777777" w:rsidR="00AA04B6" w:rsidRPr="00AA04B6" w:rsidRDefault="00AA04B6" w:rsidP="00AA04B6">
            <w:pPr>
              <w:spacing w:after="0" w:line="240" w:lineRule="auto"/>
              <w:jc w:val="center"/>
              <w:rPr>
                <w:sz w:val="16"/>
                <w:szCs w:val="16"/>
                <w:lang w:val="uk-UA"/>
              </w:rPr>
            </w:pPr>
          </w:p>
        </w:tc>
        <w:tc>
          <w:tcPr>
            <w:tcW w:w="480" w:type="dxa"/>
            <w:noWrap/>
            <w:tcFitText/>
            <w:vAlign w:val="center"/>
          </w:tcPr>
          <w:p w14:paraId="4C1E9398" w14:textId="77777777" w:rsidR="00AA04B6" w:rsidRPr="00AA04B6" w:rsidRDefault="00AA04B6" w:rsidP="00AA04B6">
            <w:pPr>
              <w:spacing w:after="0" w:line="240" w:lineRule="auto"/>
              <w:jc w:val="center"/>
              <w:rPr>
                <w:sz w:val="16"/>
                <w:szCs w:val="16"/>
                <w:lang w:val="uk-UA"/>
              </w:rPr>
            </w:pPr>
          </w:p>
        </w:tc>
        <w:tc>
          <w:tcPr>
            <w:tcW w:w="554" w:type="dxa"/>
            <w:noWrap/>
            <w:tcFitText/>
            <w:vAlign w:val="center"/>
          </w:tcPr>
          <w:p w14:paraId="4C111BB0"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4760173D"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C685301"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59453104"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4E76569F" w14:textId="77777777" w:rsidR="00AA04B6" w:rsidRPr="00AA04B6" w:rsidRDefault="00AA04B6" w:rsidP="00AA04B6">
            <w:pPr>
              <w:spacing w:after="0" w:line="240" w:lineRule="auto"/>
              <w:jc w:val="center"/>
              <w:rPr>
                <w:sz w:val="16"/>
                <w:szCs w:val="16"/>
                <w:lang w:val="uk-UA"/>
              </w:rPr>
            </w:pPr>
          </w:p>
        </w:tc>
        <w:tc>
          <w:tcPr>
            <w:tcW w:w="479" w:type="dxa"/>
            <w:noWrap/>
            <w:tcFitText/>
            <w:vAlign w:val="center"/>
          </w:tcPr>
          <w:p w14:paraId="2CE5E861" w14:textId="77777777" w:rsidR="00AA04B6" w:rsidRPr="00AA04B6" w:rsidRDefault="00AA04B6" w:rsidP="00AA04B6">
            <w:pPr>
              <w:spacing w:after="0" w:line="240" w:lineRule="auto"/>
              <w:jc w:val="center"/>
              <w:rPr>
                <w:sz w:val="16"/>
                <w:szCs w:val="16"/>
                <w:lang w:val="uk-UA"/>
              </w:rPr>
            </w:pPr>
          </w:p>
        </w:tc>
        <w:tc>
          <w:tcPr>
            <w:tcW w:w="553" w:type="dxa"/>
            <w:noWrap/>
            <w:tcFitText/>
            <w:vAlign w:val="center"/>
          </w:tcPr>
          <w:p w14:paraId="0B10AA2F" w14:textId="77777777" w:rsidR="00AA04B6" w:rsidRPr="00AA04B6" w:rsidRDefault="00AA04B6" w:rsidP="00AA04B6">
            <w:pPr>
              <w:spacing w:after="0" w:line="240" w:lineRule="auto"/>
              <w:jc w:val="center"/>
              <w:rPr>
                <w:sz w:val="16"/>
                <w:szCs w:val="16"/>
                <w:lang w:val="uk-UA"/>
              </w:rPr>
            </w:pPr>
          </w:p>
        </w:tc>
        <w:tc>
          <w:tcPr>
            <w:tcW w:w="628" w:type="dxa"/>
            <w:shd w:val="clear" w:color="auto" w:fill="C45911" w:themeFill="accent2" w:themeFillShade="BF"/>
            <w:noWrap/>
            <w:tcFitText/>
            <w:vAlign w:val="center"/>
          </w:tcPr>
          <w:p w14:paraId="195D717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13,500</w:t>
            </w:r>
          </w:p>
        </w:tc>
        <w:tc>
          <w:tcPr>
            <w:tcW w:w="628" w:type="dxa"/>
            <w:shd w:val="clear" w:color="auto" w:fill="C45911" w:themeFill="accent2" w:themeFillShade="BF"/>
            <w:noWrap/>
            <w:tcFitText/>
            <w:vAlign w:val="center"/>
          </w:tcPr>
          <w:p w14:paraId="30D7ACE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15,380</w:t>
            </w:r>
          </w:p>
        </w:tc>
        <w:tc>
          <w:tcPr>
            <w:tcW w:w="628" w:type="dxa"/>
            <w:shd w:val="clear" w:color="auto" w:fill="C45911" w:themeFill="accent2" w:themeFillShade="BF"/>
            <w:noWrap/>
            <w:tcFitText/>
            <w:vAlign w:val="center"/>
          </w:tcPr>
          <w:p w14:paraId="5D10708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17,250</w:t>
            </w:r>
          </w:p>
        </w:tc>
        <w:tc>
          <w:tcPr>
            <w:tcW w:w="628" w:type="dxa"/>
            <w:shd w:val="clear" w:color="auto" w:fill="C45911" w:themeFill="accent2" w:themeFillShade="BF"/>
            <w:noWrap/>
            <w:tcFitText/>
            <w:vAlign w:val="center"/>
          </w:tcPr>
          <w:p w14:paraId="5ABAED99"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19,113</w:t>
            </w:r>
          </w:p>
        </w:tc>
        <w:tc>
          <w:tcPr>
            <w:tcW w:w="628" w:type="dxa"/>
            <w:shd w:val="clear" w:color="auto" w:fill="538135" w:themeFill="accent6" w:themeFillShade="BF"/>
            <w:noWrap/>
            <w:tcFitText/>
            <w:vAlign w:val="center"/>
          </w:tcPr>
          <w:p w14:paraId="5039E3A4"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20,950</w:t>
            </w:r>
          </w:p>
        </w:tc>
        <w:tc>
          <w:tcPr>
            <w:tcW w:w="628" w:type="dxa"/>
            <w:shd w:val="clear" w:color="auto" w:fill="538135" w:themeFill="accent6" w:themeFillShade="BF"/>
            <w:noWrap/>
            <w:tcFitText/>
            <w:vAlign w:val="center"/>
          </w:tcPr>
          <w:p w14:paraId="57DEFB58"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22,780</w:t>
            </w:r>
          </w:p>
        </w:tc>
        <w:tc>
          <w:tcPr>
            <w:tcW w:w="628" w:type="dxa"/>
            <w:shd w:val="clear" w:color="auto" w:fill="538135" w:themeFill="accent6" w:themeFillShade="BF"/>
            <w:noWrap/>
            <w:tcFitText/>
            <w:vAlign w:val="center"/>
          </w:tcPr>
          <w:p w14:paraId="205D46F9"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26,400</w:t>
            </w:r>
          </w:p>
        </w:tc>
        <w:tc>
          <w:tcPr>
            <w:tcW w:w="628" w:type="dxa"/>
            <w:shd w:val="clear" w:color="auto" w:fill="92D050"/>
            <w:noWrap/>
            <w:tcFitText/>
            <w:vAlign w:val="center"/>
          </w:tcPr>
          <w:p w14:paraId="3578766E"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29,970</w:t>
            </w:r>
          </w:p>
        </w:tc>
        <w:tc>
          <w:tcPr>
            <w:tcW w:w="628" w:type="dxa"/>
            <w:shd w:val="clear" w:color="auto" w:fill="92D050"/>
            <w:noWrap/>
            <w:tcFitText/>
            <w:vAlign w:val="center"/>
          </w:tcPr>
          <w:p w14:paraId="696427BC"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33,500</w:t>
            </w:r>
          </w:p>
        </w:tc>
        <w:tc>
          <w:tcPr>
            <w:tcW w:w="628" w:type="dxa"/>
            <w:shd w:val="clear" w:color="auto" w:fill="92D050"/>
            <w:noWrap/>
            <w:tcFitText/>
            <w:vAlign w:val="center"/>
          </w:tcPr>
          <w:p w14:paraId="425545F7" w14:textId="77777777" w:rsidR="00AA04B6" w:rsidRPr="00AA04B6" w:rsidRDefault="00AA04B6" w:rsidP="00AA04B6">
            <w:pPr>
              <w:spacing w:after="0" w:line="240" w:lineRule="auto"/>
              <w:jc w:val="center"/>
              <w:rPr>
                <w:sz w:val="16"/>
                <w:szCs w:val="16"/>
                <w:lang w:val="uk-UA"/>
              </w:rPr>
            </w:pPr>
            <w:r w:rsidRPr="00AA04B6">
              <w:rPr>
                <w:w w:val="88"/>
                <w:sz w:val="16"/>
                <w:szCs w:val="16"/>
                <w:lang w:val="uk-UA"/>
              </w:rPr>
              <w:t>36,970</w:t>
            </w:r>
          </w:p>
        </w:tc>
        <w:tc>
          <w:tcPr>
            <w:tcW w:w="553" w:type="dxa"/>
            <w:shd w:val="clear" w:color="auto" w:fill="auto"/>
            <w:noWrap/>
            <w:tcFitText/>
            <w:vAlign w:val="center"/>
          </w:tcPr>
          <w:p w14:paraId="5C69F96F" w14:textId="77777777" w:rsidR="00AA04B6" w:rsidRPr="00AA04B6" w:rsidRDefault="00AA04B6" w:rsidP="00AA04B6">
            <w:pPr>
              <w:spacing w:after="0" w:line="240" w:lineRule="auto"/>
              <w:jc w:val="center"/>
              <w:rPr>
                <w:sz w:val="16"/>
                <w:szCs w:val="16"/>
                <w:lang w:val="uk-UA"/>
              </w:rPr>
            </w:pPr>
          </w:p>
        </w:tc>
        <w:tc>
          <w:tcPr>
            <w:tcW w:w="553" w:type="dxa"/>
            <w:shd w:val="clear" w:color="auto" w:fill="auto"/>
            <w:noWrap/>
            <w:tcFitText/>
            <w:vAlign w:val="center"/>
          </w:tcPr>
          <w:p w14:paraId="6892F5F5" w14:textId="77777777" w:rsidR="00AA04B6" w:rsidRPr="00AA04B6" w:rsidRDefault="00AA04B6" w:rsidP="00AA04B6">
            <w:pPr>
              <w:spacing w:after="0" w:line="240" w:lineRule="auto"/>
              <w:jc w:val="center"/>
              <w:rPr>
                <w:sz w:val="16"/>
                <w:szCs w:val="16"/>
                <w:lang w:val="uk-UA"/>
              </w:rPr>
            </w:pPr>
          </w:p>
        </w:tc>
        <w:tc>
          <w:tcPr>
            <w:tcW w:w="553" w:type="dxa"/>
            <w:shd w:val="clear" w:color="auto" w:fill="auto"/>
            <w:noWrap/>
            <w:tcFitText/>
            <w:vAlign w:val="center"/>
          </w:tcPr>
          <w:p w14:paraId="68F2A1A7" w14:textId="77777777" w:rsidR="00AA04B6" w:rsidRPr="00AA04B6" w:rsidRDefault="00AA04B6" w:rsidP="00AA04B6">
            <w:pPr>
              <w:spacing w:after="0" w:line="240" w:lineRule="auto"/>
              <w:jc w:val="center"/>
              <w:rPr>
                <w:sz w:val="16"/>
                <w:szCs w:val="16"/>
                <w:lang w:val="uk-UA"/>
              </w:rPr>
            </w:pPr>
          </w:p>
        </w:tc>
        <w:tc>
          <w:tcPr>
            <w:tcW w:w="553" w:type="dxa"/>
            <w:shd w:val="clear" w:color="auto" w:fill="auto"/>
            <w:noWrap/>
            <w:tcFitText/>
            <w:vAlign w:val="center"/>
          </w:tcPr>
          <w:p w14:paraId="3F3061DA" w14:textId="77777777" w:rsidR="00AA04B6" w:rsidRPr="00AA04B6" w:rsidRDefault="00AA04B6" w:rsidP="00AA04B6">
            <w:pPr>
              <w:spacing w:after="0" w:line="240" w:lineRule="auto"/>
              <w:jc w:val="center"/>
              <w:rPr>
                <w:sz w:val="16"/>
                <w:szCs w:val="16"/>
                <w:lang w:val="uk-UA"/>
              </w:rPr>
            </w:pPr>
          </w:p>
        </w:tc>
      </w:tr>
    </w:tbl>
    <w:p w14:paraId="71C8EF9A" w14:textId="77777777" w:rsidR="004E28EC" w:rsidRDefault="004E28EC" w:rsidP="004E28EC">
      <w:pPr>
        <w:spacing w:after="0" w:line="240" w:lineRule="auto"/>
      </w:pPr>
    </w:p>
    <w:p w14:paraId="449CCAE6" w14:textId="77777777" w:rsidR="007E658D" w:rsidRPr="00F62D1E" w:rsidRDefault="007E658D" w:rsidP="007E658D">
      <w:pPr>
        <w:rPr>
          <w:sz w:val="24"/>
          <w:szCs w:val="24"/>
        </w:rPr>
      </w:pPr>
    </w:p>
    <w:p w14:paraId="4E20BF62" w14:textId="77777777" w:rsidR="00C01F5D" w:rsidRPr="00C01F5D" w:rsidRDefault="00C01F5D" w:rsidP="00C01F5D">
      <w:pPr>
        <w:spacing w:after="160" w:line="259" w:lineRule="auto"/>
        <w:rPr>
          <w:sz w:val="8"/>
          <w:szCs w:val="8"/>
          <w:lang w:val="uk-UA"/>
        </w:rPr>
      </w:pPr>
    </w:p>
    <w:p w14:paraId="595AE6AB" w14:textId="77777777" w:rsidR="00C01F5D" w:rsidRPr="00C01F5D" w:rsidRDefault="00C01F5D" w:rsidP="00C01F5D">
      <w:pPr>
        <w:spacing w:after="160" w:line="259" w:lineRule="auto"/>
        <w:rPr>
          <w:sz w:val="8"/>
          <w:szCs w:val="8"/>
          <w:lang w:val="uk-UA"/>
        </w:rPr>
      </w:pPr>
    </w:p>
    <w:tbl>
      <w:tblPr>
        <w:tblStyle w:val="10"/>
        <w:tblW w:w="5388" w:type="dxa"/>
        <w:tblInd w:w="-431" w:type="dxa"/>
        <w:tblLook w:val="04A0" w:firstRow="1" w:lastRow="0" w:firstColumn="1" w:lastColumn="0" w:noHBand="0" w:noVBand="1"/>
      </w:tblPr>
      <w:tblGrid>
        <w:gridCol w:w="852"/>
        <w:gridCol w:w="4536"/>
      </w:tblGrid>
      <w:tr w:rsidR="00C01F5D" w:rsidRPr="004307AF" w14:paraId="4CDB0232" w14:textId="77777777" w:rsidTr="00237F66">
        <w:trPr>
          <w:trHeight w:val="180"/>
        </w:trPr>
        <w:tc>
          <w:tcPr>
            <w:tcW w:w="852" w:type="dxa"/>
            <w:shd w:val="clear" w:color="auto" w:fill="FFFF00"/>
          </w:tcPr>
          <w:p w14:paraId="0F5026AF" w14:textId="77777777" w:rsidR="00C01F5D" w:rsidRPr="00C01F5D" w:rsidRDefault="00C01F5D" w:rsidP="00C01F5D">
            <w:pPr>
              <w:spacing w:after="0" w:line="240" w:lineRule="auto"/>
              <w:rPr>
                <w:sz w:val="16"/>
                <w:szCs w:val="16"/>
                <w:lang w:val="uk-UA"/>
              </w:rPr>
            </w:pPr>
          </w:p>
        </w:tc>
        <w:tc>
          <w:tcPr>
            <w:tcW w:w="4536" w:type="dxa"/>
          </w:tcPr>
          <w:p w14:paraId="10E8C505" w14:textId="77777777" w:rsidR="00C01F5D" w:rsidRPr="00C01F5D" w:rsidRDefault="00C01F5D" w:rsidP="00C01F5D">
            <w:pPr>
              <w:tabs>
                <w:tab w:val="left" w:pos="1800"/>
              </w:tabs>
              <w:spacing w:after="0" w:line="240" w:lineRule="auto"/>
              <w:rPr>
                <w:sz w:val="20"/>
                <w:szCs w:val="16"/>
                <w:lang w:val="uk-UA"/>
              </w:rPr>
            </w:pPr>
            <w:r w:rsidRPr="00C01F5D">
              <w:rPr>
                <w:sz w:val="20"/>
                <w:szCs w:val="16"/>
                <w:lang w:val="ru-RU"/>
              </w:rPr>
              <w:t xml:space="preserve">- </w:t>
            </w:r>
            <w:r w:rsidRPr="00C01F5D">
              <w:rPr>
                <w:sz w:val="20"/>
                <w:szCs w:val="16"/>
                <w:lang w:val="uk-UA"/>
              </w:rPr>
              <w:t>можлива поставка</w:t>
            </w:r>
            <w:r w:rsidRPr="00C01F5D">
              <w:rPr>
                <w:sz w:val="20"/>
                <w:szCs w:val="16"/>
                <w:lang w:val="uk-UA"/>
              </w:rPr>
              <w:tab/>
              <w:t>довжинами до 10 м</w:t>
            </w:r>
          </w:p>
        </w:tc>
      </w:tr>
    </w:tbl>
    <w:p w14:paraId="08F0068B" w14:textId="77777777" w:rsidR="00C01F5D" w:rsidRPr="00C01F5D" w:rsidRDefault="00C01F5D" w:rsidP="00C01F5D">
      <w:pPr>
        <w:spacing w:after="160" w:line="259" w:lineRule="auto"/>
        <w:rPr>
          <w:sz w:val="8"/>
          <w:szCs w:val="8"/>
          <w:lang w:val="uk-UA"/>
        </w:rPr>
      </w:pPr>
    </w:p>
    <w:tbl>
      <w:tblPr>
        <w:tblStyle w:val="10"/>
        <w:tblW w:w="5388" w:type="dxa"/>
        <w:tblInd w:w="-431" w:type="dxa"/>
        <w:tblLook w:val="04A0" w:firstRow="1" w:lastRow="0" w:firstColumn="1" w:lastColumn="0" w:noHBand="0" w:noVBand="1"/>
      </w:tblPr>
      <w:tblGrid>
        <w:gridCol w:w="852"/>
        <w:gridCol w:w="4536"/>
      </w:tblGrid>
      <w:tr w:rsidR="00C01F5D" w:rsidRPr="004307AF" w14:paraId="7B256E98" w14:textId="77777777" w:rsidTr="00237F66">
        <w:trPr>
          <w:trHeight w:val="180"/>
        </w:trPr>
        <w:tc>
          <w:tcPr>
            <w:tcW w:w="852" w:type="dxa"/>
            <w:shd w:val="clear" w:color="auto" w:fill="92D050"/>
          </w:tcPr>
          <w:p w14:paraId="7B37B5D2" w14:textId="77777777" w:rsidR="00C01F5D" w:rsidRPr="00C01F5D" w:rsidRDefault="00C01F5D" w:rsidP="00C01F5D">
            <w:pPr>
              <w:spacing w:after="0" w:line="240" w:lineRule="auto"/>
              <w:jc w:val="center"/>
              <w:rPr>
                <w:sz w:val="16"/>
                <w:szCs w:val="16"/>
                <w:lang w:val="uk-UA"/>
              </w:rPr>
            </w:pPr>
          </w:p>
        </w:tc>
        <w:tc>
          <w:tcPr>
            <w:tcW w:w="4536" w:type="dxa"/>
          </w:tcPr>
          <w:p w14:paraId="23472364" w14:textId="77777777" w:rsidR="00C01F5D" w:rsidRPr="00C01F5D" w:rsidRDefault="00C01F5D" w:rsidP="00C01F5D">
            <w:pPr>
              <w:tabs>
                <w:tab w:val="left" w:pos="1800"/>
              </w:tabs>
              <w:spacing w:after="0" w:line="240" w:lineRule="auto"/>
              <w:rPr>
                <w:sz w:val="20"/>
                <w:szCs w:val="16"/>
                <w:lang w:val="uk-UA"/>
              </w:rPr>
            </w:pPr>
            <w:r w:rsidRPr="00C01F5D">
              <w:rPr>
                <w:sz w:val="20"/>
                <w:szCs w:val="16"/>
                <w:lang w:val="ru-RU"/>
              </w:rPr>
              <w:t xml:space="preserve">- </w:t>
            </w:r>
            <w:r w:rsidRPr="00C01F5D">
              <w:rPr>
                <w:sz w:val="20"/>
                <w:szCs w:val="16"/>
                <w:lang w:val="uk-UA"/>
              </w:rPr>
              <w:t>можлива поставка</w:t>
            </w:r>
            <w:r w:rsidRPr="00C01F5D">
              <w:rPr>
                <w:sz w:val="20"/>
                <w:szCs w:val="16"/>
                <w:lang w:val="uk-UA"/>
              </w:rPr>
              <w:tab/>
              <w:t>довжинами до 12 м</w:t>
            </w:r>
          </w:p>
        </w:tc>
      </w:tr>
    </w:tbl>
    <w:p w14:paraId="6610B10E" w14:textId="77777777" w:rsidR="00C01F5D" w:rsidRPr="00C01F5D" w:rsidRDefault="00C01F5D" w:rsidP="00C01F5D">
      <w:pPr>
        <w:spacing w:after="160" w:line="259" w:lineRule="auto"/>
        <w:rPr>
          <w:sz w:val="8"/>
          <w:szCs w:val="8"/>
          <w:lang w:val="uk-UA"/>
        </w:rPr>
      </w:pPr>
    </w:p>
    <w:tbl>
      <w:tblPr>
        <w:tblStyle w:val="10"/>
        <w:tblW w:w="5388" w:type="dxa"/>
        <w:tblInd w:w="-431" w:type="dxa"/>
        <w:tblLook w:val="04A0" w:firstRow="1" w:lastRow="0" w:firstColumn="1" w:lastColumn="0" w:noHBand="0" w:noVBand="1"/>
      </w:tblPr>
      <w:tblGrid>
        <w:gridCol w:w="852"/>
        <w:gridCol w:w="4536"/>
      </w:tblGrid>
      <w:tr w:rsidR="00C01F5D" w:rsidRPr="004307AF" w14:paraId="54DE7109" w14:textId="77777777" w:rsidTr="00237F66">
        <w:trPr>
          <w:trHeight w:val="180"/>
        </w:trPr>
        <w:tc>
          <w:tcPr>
            <w:tcW w:w="852" w:type="dxa"/>
            <w:shd w:val="clear" w:color="auto" w:fill="C5E0B3" w:themeFill="accent6" w:themeFillTint="66"/>
          </w:tcPr>
          <w:p w14:paraId="29655F66" w14:textId="77777777" w:rsidR="00C01F5D" w:rsidRPr="00C01F5D" w:rsidRDefault="00C01F5D" w:rsidP="00C01F5D">
            <w:pPr>
              <w:spacing w:after="0" w:line="240" w:lineRule="auto"/>
              <w:jc w:val="center"/>
              <w:rPr>
                <w:sz w:val="16"/>
                <w:szCs w:val="16"/>
                <w:lang w:val="uk-UA"/>
              </w:rPr>
            </w:pPr>
          </w:p>
        </w:tc>
        <w:tc>
          <w:tcPr>
            <w:tcW w:w="4536" w:type="dxa"/>
          </w:tcPr>
          <w:p w14:paraId="31098274" w14:textId="77777777" w:rsidR="00C01F5D" w:rsidRPr="00C01F5D" w:rsidRDefault="00C01F5D" w:rsidP="00C01F5D">
            <w:pPr>
              <w:tabs>
                <w:tab w:val="left" w:pos="1800"/>
              </w:tabs>
              <w:spacing w:after="0" w:line="240" w:lineRule="auto"/>
              <w:rPr>
                <w:sz w:val="20"/>
                <w:szCs w:val="16"/>
                <w:lang w:val="uk-UA"/>
              </w:rPr>
            </w:pPr>
            <w:r w:rsidRPr="00C01F5D">
              <w:rPr>
                <w:sz w:val="20"/>
                <w:szCs w:val="16"/>
                <w:lang w:val="ru-RU"/>
              </w:rPr>
              <w:t xml:space="preserve">- </w:t>
            </w:r>
            <w:r w:rsidRPr="00C01F5D">
              <w:rPr>
                <w:sz w:val="20"/>
                <w:szCs w:val="16"/>
                <w:lang w:val="uk-UA"/>
              </w:rPr>
              <w:t>можлива поставка</w:t>
            </w:r>
            <w:r w:rsidRPr="00C01F5D">
              <w:rPr>
                <w:sz w:val="20"/>
                <w:szCs w:val="16"/>
                <w:lang w:val="uk-UA"/>
              </w:rPr>
              <w:tab/>
              <w:t>довжинами до 23 м</w:t>
            </w:r>
          </w:p>
        </w:tc>
      </w:tr>
    </w:tbl>
    <w:p w14:paraId="74A33863" w14:textId="77777777" w:rsidR="00C01F5D" w:rsidRPr="00C01F5D" w:rsidRDefault="00C01F5D" w:rsidP="00C01F5D">
      <w:pPr>
        <w:spacing w:after="160" w:line="259" w:lineRule="auto"/>
        <w:rPr>
          <w:sz w:val="8"/>
          <w:szCs w:val="8"/>
          <w:lang w:val="uk-UA"/>
        </w:rPr>
      </w:pPr>
    </w:p>
    <w:tbl>
      <w:tblPr>
        <w:tblStyle w:val="10"/>
        <w:tblW w:w="5388" w:type="dxa"/>
        <w:tblInd w:w="-431" w:type="dxa"/>
        <w:tblLook w:val="04A0" w:firstRow="1" w:lastRow="0" w:firstColumn="1" w:lastColumn="0" w:noHBand="0" w:noVBand="1"/>
      </w:tblPr>
      <w:tblGrid>
        <w:gridCol w:w="852"/>
        <w:gridCol w:w="4536"/>
      </w:tblGrid>
      <w:tr w:rsidR="00C01F5D" w:rsidRPr="004307AF" w14:paraId="7AD5F721" w14:textId="77777777" w:rsidTr="00237F66">
        <w:trPr>
          <w:trHeight w:val="180"/>
        </w:trPr>
        <w:tc>
          <w:tcPr>
            <w:tcW w:w="852" w:type="dxa"/>
            <w:shd w:val="clear" w:color="auto" w:fill="BF8F00" w:themeFill="accent4" w:themeFillShade="BF"/>
          </w:tcPr>
          <w:p w14:paraId="34B7312A" w14:textId="77777777" w:rsidR="00C01F5D" w:rsidRPr="00C01F5D" w:rsidRDefault="00C01F5D" w:rsidP="00C01F5D">
            <w:pPr>
              <w:spacing w:after="0" w:line="240" w:lineRule="auto"/>
              <w:jc w:val="center"/>
              <w:rPr>
                <w:sz w:val="16"/>
                <w:szCs w:val="16"/>
                <w:lang w:val="uk-UA"/>
              </w:rPr>
            </w:pPr>
          </w:p>
        </w:tc>
        <w:tc>
          <w:tcPr>
            <w:tcW w:w="4536" w:type="dxa"/>
          </w:tcPr>
          <w:p w14:paraId="72E5F431" w14:textId="77777777" w:rsidR="00C01F5D" w:rsidRPr="00C01F5D" w:rsidRDefault="00C01F5D" w:rsidP="00C01F5D">
            <w:pPr>
              <w:tabs>
                <w:tab w:val="left" w:pos="1800"/>
              </w:tabs>
              <w:spacing w:after="0" w:line="240" w:lineRule="auto"/>
              <w:rPr>
                <w:sz w:val="20"/>
                <w:szCs w:val="16"/>
                <w:lang w:val="uk-UA"/>
              </w:rPr>
            </w:pPr>
            <w:r w:rsidRPr="00C01F5D">
              <w:rPr>
                <w:sz w:val="20"/>
                <w:szCs w:val="16"/>
                <w:lang w:val="ru-RU"/>
              </w:rPr>
              <w:t xml:space="preserve">- </w:t>
            </w:r>
            <w:r w:rsidRPr="00C01F5D">
              <w:rPr>
                <w:sz w:val="20"/>
                <w:szCs w:val="16"/>
                <w:lang w:val="uk-UA"/>
              </w:rPr>
              <w:t>можлива поставка</w:t>
            </w:r>
            <w:r w:rsidRPr="00C01F5D">
              <w:rPr>
                <w:sz w:val="20"/>
                <w:szCs w:val="16"/>
                <w:lang w:val="uk-UA"/>
              </w:rPr>
              <w:tab/>
              <w:t>довжинами до 18 м</w:t>
            </w:r>
          </w:p>
        </w:tc>
      </w:tr>
    </w:tbl>
    <w:p w14:paraId="7D76AC96" w14:textId="77777777" w:rsidR="00C01F5D" w:rsidRPr="00C01F5D" w:rsidRDefault="00C01F5D" w:rsidP="00C01F5D">
      <w:pPr>
        <w:spacing w:after="160" w:line="259" w:lineRule="auto"/>
        <w:rPr>
          <w:sz w:val="8"/>
          <w:szCs w:val="8"/>
          <w:lang w:val="uk-UA"/>
        </w:rPr>
      </w:pPr>
    </w:p>
    <w:tbl>
      <w:tblPr>
        <w:tblStyle w:val="10"/>
        <w:tblW w:w="5388" w:type="dxa"/>
        <w:tblInd w:w="-431" w:type="dxa"/>
        <w:tblLook w:val="04A0" w:firstRow="1" w:lastRow="0" w:firstColumn="1" w:lastColumn="0" w:noHBand="0" w:noVBand="1"/>
      </w:tblPr>
      <w:tblGrid>
        <w:gridCol w:w="852"/>
        <w:gridCol w:w="4536"/>
      </w:tblGrid>
      <w:tr w:rsidR="00C01F5D" w:rsidRPr="004307AF" w14:paraId="6016ADB2" w14:textId="77777777" w:rsidTr="00237F66">
        <w:trPr>
          <w:trHeight w:val="180"/>
        </w:trPr>
        <w:tc>
          <w:tcPr>
            <w:tcW w:w="852" w:type="dxa"/>
            <w:shd w:val="clear" w:color="auto" w:fill="C45911" w:themeFill="accent2" w:themeFillShade="BF"/>
          </w:tcPr>
          <w:p w14:paraId="4CC80395" w14:textId="77777777" w:rsidR="00C01F5D" w:rsidRPr="00C01F5D" w:rsidRDefault="00C01F5D" w:rsidP="00C01F5D">
            <w:pPr>
              <w:spacing w:after="0" w:line="240" w:lineRule="auto"/>
              <w:jc w:val="center"/>
              <w:rPr>
                <w:sz w:val="16"/>
                <w:szCs w:val="16"/>
                <w:lang w:val="uk-UA"/>
              </w:rPr>
            </w:pPr>
          </w:p>
        </w:tc>
        <w:tc>
          <w:tcPr>
            <w:tcW w:w="4536" w:type="dxa"/>
          </w:tcPr>
          <w:p w14:paraId="303E462B" w14:textId="77777777" w:rsidR="00C01F5D" w:rsidRPr="00C01F5D" w:rsidRDefault="00C01F5D" w:rsidP="00C01F5D">
            <w:pPr>
              <w:tabs>
                <w:tab w:val="left" w:pos="1800"/>
              </w:tabs>
              <w:spacing w:after="0" w:line="240" w:lineRule="auto"/>
              <w:rPr>
                <w:sz w:val="20"/>
                <w:szCs w:val="16"/>
                <w:lang w:val="uk-UA"/>
              </w:rPr>
            </w:pPr>
            <w:r w:rsidRPr="00C01F5D">
              <w:rPr>
                <w:sz w:val="20"/>
                <w:szCs w:val="16"/>
                <w:lang w:val="ru-RU"/>
              </w:rPr>
              <w:t xml:space="preserve">- </w:t>
            </w:r>
            <w:r w:rsidRPr="00C01F5D">
              <w:rPr>
                <w:sz w:val="20"/>
                <w:szCs w:val="16"/>
                <w:lang w:val="uk-UA"/>
              </w:rPr>
              <w:t>можлива поставка</w:t>
            </w:r>
            <w:r w:rsidRPr="00C01F5D">
              <w:rPr>
                <w:sz w:val="20"/>
                <w:szCs w:val="16"/>
                <w:lang w:val="uk-UA"/>
              </w:rPr>
              <w:tab/>
              <w:t>довжинами до 22 м</w:t>
            </w:r>
          </w:p>
        </w:tc>
      </w:tr>
    </w:tbl>
    <w:p w14:paraId="611269D7" w14:textId="77777777" w:rsidR="00C01F5D" w:rsidRPr="00C01F5D" w:rsidRDefault="00C01F5D" w:rsidP="00C01F5D">
      <w:pPr>
        <w:spacing w:after="160" w:line="259" w:lineRule="auto"/>
        <w:rPr>
          <w:sz w:val="8"/>
          <w:szCs w:val="8"/>
          <w:lang w:val="uk-UA"/>
        </w:rPr>
      </w:pPr>
    </w:p>
    <w:tbl>
      <w:tblPr>
        <w:tblStyle w:val="10"/>
        <w:tblW w:w="5388" w:type="dxa"/>
        <w:tblInd w:w="-431" w:type="dxa"/>
        <w:tblLook w:val="04A0" w:firstRow="1" w:lastRow="0" w:firstColumn="1" w:lastColumn="0" w:noHBand="0" w:noVBand="1"/>
      </w:tblPr>
      <w:tblGrid>
        <w:gridCol w:w="852"/>
        <w:gridCol w:w="4536"/>
      </w:tblGrid>
      <w:tr w:rsidR="00C01F5D" w:rsidRPr="004307AF" w14:paraId="209C1D1B" w14:textId="77777777" w:rsidTr="00237F66">
        <w:trPr>
          <w:trHeight w:val="180"/>
        </w:trPr>
        <w:tc>
          <w:tcPr>
            <w:tcW w:w="852" w:type="dxa"/>
            <w:shd w:val="clear" w:color="auto" w:fill="538135" w:themeFill="accent6" w:themeFillShade="BF"/>
          </w:tcPr>
          <w:p w14:paraId="1A7357B1" w14:textId="77777777" w:rsidR="00C01F5D" w:rsidRPr="00C01F5D" w:rsidRDefault="00C01F5D" w:rsidP="00C01F5D">
            <w:pPr>
              <w:spacing w:after="0" w:line="240" w:lineRule="auto"/>
              <w:rPr>
                <w:sz w:val="16"/>
                <w:szCs w:val="16"/>
                <w:lang w:val="uk-UA"/>
              </w:rPr>
            </w:pPr>
          </w:p>
        </w:tc>
        <w:tc>
          <w:tcPr>
            <w:tcW w:w="4536" w:type="dxa"/>
          </w:tcPr>
          <w:p w14:paraId="55F7DB12" w14:textId="77777777" w:rsidR="00C01F5D" w:rsidRPr="00C01F5D" w:rsidRDefault="00C01F5D" w:rsidP="00C01F5D">
            <w:pPr>
              <w:tabs>
                <w:tab w:val="left" w:pos="1800"/>
              </w:tabs>
              <w:spacing w:after="0" w:line="240" w:lineRule="auto"/>
              <w:rPr>
                <w:sz w:val="20"/>
                <w:szCs w:val="16"/>
                <w:lang w:val="uk-UA"/>
              </w:rPr>
            </w:pPr>
            <w:r w:rsidRPr="00C01F5D">
              <w:rPr>
                <w:sz w:val="20"/>
                <w:szCs w:val="16"/>
                <w:lang w:val="ru-RU"/>
              </w:rPr>
              <w:t xml:space="preserve">- </w:t>
            </w:r>
            <w:r w:rsidRPr="00C01F5D">
              <w:rPr>
                <w:sz w:val="20"/>
                <w:szCs w:val="16"/>
                <w:lang w:val="uk-UA"/>
              </w:rPr>
              <w:t>можлива поставка</w:t>
            </w:r>
            <w:r w:rsidRPr="00C01F5D">
              <w:rPr>
                <w:sz w:val="20"/>
                <w:szCs w:val="16"/>
                <w:lang w:val="uk-UA"/>
              </w:rPr>
              <w:tab/>
              <w:t>довжинами до 16 м</w:t>
            </w:r>
          </w:p>
        </w:tc>
      </w:tr>
    </w:tbl>
    <w:p w14:paraId="201546F0" w14:textId="77777777" w:rsidR="00C01F5D" w:rsidRPr="00C01F5D" w:rsidRDefault="00C01F5D" w:rsidP="00C01F5D">
      <w:pPr>
        <w:spacing w:after="160" w:line="259" w:lineRule="auto"/>
        <w:rPr>
          <w:sz w:val="8"/>
          <w:szCs w:val="8"/>
          <w:lang w:val="uk-UA"/>
        </w:rPr>
      </w:pPr>
    </w:p>
    <w:p w14:paraId="6B4F2C84" w14:textId="77777777" w:rsidR="00C01F5D" w:rsidRPr="00C01F5D" w:rsidRDefault="00C01F5D" w:rsidP="00C01F5D">
      <w:pPr>
        <w:spacing w:after="160" w:line="259" w:lineRule="auto"/>
        <w:rPr>
          <w:sz w:val="24"/>
          <w:szCs w:val="24"/>
          <w:lang w:val="uk-UA"/>
        </w:rPr>
      </w:pPr>
      <w:r w:rsidRPr="00C01F5D">
        <w:rPr>
          <w:sz w:val="24"/>
          <w:szCs w:val="24"/>
          <w:lang w:val="uk-UA"/>
        </w:rPr>
        <w:t>* - в діапазоні розмірів по зовнішньому діаметру від 15,88 мм до 25,4 мм, можлива поставка довжинами до 25 м</w:t>
      </w:r>
    </w:p>
    <w:p w14:paraId="576BC128" w14:textId="77777777" w:rsidR="00C01F5D" w:rsidRPr="00BB68F1" w:rsidRDefault="00C01F5D" w:rsidP="009C5326">
      <w:pPr>
        <w:spacing w:after="0" w:line="240" w:lineRule="auto"/>
        <w:rPr>
          <w:rFonts w:ascii="Arial" w:eastAsia="Times New Roman" w:hAnsi="Arial" w:cs="Arial"/>
          <w:b/>
          <w:bCs/>
          <w:sz w:val="26"/>
          <w:szCs w:val="26"/>
          <w:lang w:val="uk-UA"/>
        </w:rPr>
      </w:pPr>
    </w:p>
    <w:p w14:paraId="5BDE0973" w14:textId="77777777" w:rsidR="00AA04B6" w:rsidRDefault="00AA04B6" w:rsidP="009C5326">
      <w:pPr>
        <w:spacing w:after="0" w:line="240" w:lineRule="auto"/>
        <w:rPr>
          <w:rFonts w:ascii="Arial" w:eastAsia="Times New Roman" w:hAnsi="Arial" w:cs="Arial"/>
          <w:b/>
          <w:bCs/>
          <w:sz w:val="26"/>
          <w:szCs w:val="26"/>
        </w:rPr>
        <w:sectPr w:rsidR="00AA04B6" w:rsidSect="00AA04B6">
          <w:pgSz w:w="16838" w:h="11906" w:orient="landscape"/>
          <w:pgMar w:top="284" w:right="720" w:bottom="426" w:left="720" w:header="708" w:footer="708" w:gutter="0"/>
          <w:cols w:space="708"/>
          <w:docGrid w:linePitch="360"/>
        </w:sectPr>
      </w:pPr>
      <w:r>
        <w:rPr>
          <w:rFonts w:ascii="Arial" w:eastAsia="Times New Roman" w:hAnsi="Arial" w:cs="Arial"/>
          <w:b/>
          <w:bCs/>
          <w:sz w:val="26"/>
          <w:szCs w:val="26"/>
          <w:lang w:val="uk-UA"/>
        </w:rPr>
        <w:t>EN 10305-1.4</w:t>
      </w:r>
    </w:p>
    <w:p w14:paraId="701D6C86" w14:textId="77777777" w:rsidR="009C5326" w:rsidRPr="007E658D" w:rsidRDefault="009C5326" w:rsidP="009C5326">
      <w:pPr>
        <w:spacing w:after="0" w:line="240" w:lineRule="auto"/>
        <w:rPr>
          <w:rFonts w:ascii="Arial" w:eastAsia="Times New Roman" w:hAnsi="Arial" w:cs="Arial"/>
          <w:b/>
          <w:bCs/>
          <w:sz w:val="26"/>
          <w:szCs w:val="26"/>
        </w:rPr>
      </w:pPr>
    </w:p>
    <w:p w14:paraId="33D9322A" w14:textId="77777777" w:rsidR="004E28EC" w:rsidRPr="00CA604A" w:rsidRDefault="004E28EC" w:rsidP="00282A7A">
      <w:pPr>
        <w:pStyle w:val="Heading2"/>
        <w:rPr>
          <w:lang w:val="uk-UA"/>
        </w:rPr>
      </w:pPr>
      <w:bookmarkStart w:id="1" w:name="_Toc523386832"/>
      <w:r w:rsidRPr="00CA604A">
        <w:rPr>
          <w:lang w:val="uk-UA"/>
        </w:rPr>
        <w:t>Прецизійні безшовні стальні труби</w:t>
      </w:r>
      <w:bookmarkEnd w:id="1"/>
    </w:p>
    <w:p w14:paraId="2E6634E0" w14:textId="77777777" w:rsidR="004E28EC" w:rsidRPr="00CA604A" w:rsidRDefault="004E28EC" w:rsidP="004E28EC">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1701"/>
        <w:gridCol w:w="8505"/>
      </w:tblGrid>
      <w:tr w:rsidR="004E28EC" w:rsidRPr="00CA604A" w14:paraId="073DA820" w14:textId="77777777" w:rsidTr="00282A7A">
        <w:tc>
          <w:tcPr>
            <w:tcW w:w="1701" w:type="dxa"/>
            <w:tcBorders>
              <w:top w:val="nil"/>
              <w:left w:val="nil"/>
              <w:bottom w:val="nil"/>
              <w:right w:val="nil"/>
            </w:tcBorders>
            <w:shd w:val="clear" w:color="auto" w:fill="auto"/>
            <w:hideMark/>
          </w:tcPr>
          <w:p w14:paraId="22073105"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8505" w:type="dxa"/>
            <w:tcBorders>
              <w:top w:val="nil"/>
              <w:left w:val="nil"/>
              <w:bottom w:val="nil"/>
              <w:right w:val="nil"/>
            </w:tcBorders>
            <w:shd w:val="clear" w:color="auto" w:fill="auto"/>
            <w:hideMark/>
          </w:tcPr>
          <w:p w14:paraId="08F056C6"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EN 10305-1 </w:t>
            </w:r>
          </w:p>
        </w:tc>
      </w:tr>
      <w:tr w:rsidR="004E28EC" w:rsidRPr="00CA604A" w14:paraId="11B35BA1" w14:textId="77777777" w:rsidTr="00282A7A">
        <w:tc>
          <w:tcPr>
            <w:tcW w:w="1701" w:type="dxa"/>
            <w:tcBorders>
              <w:top w:val="nil"/>
              <w:left w:val="nil"/>
              <w:bottom w:val="nil"/>
              <w:right w:val="nil"/>
            </w:tcBorders>
            <w:shd w:val="clear" w:color="auto" w:fill="auto"/>
            <w:hideMark/>
          </w:tcPr>
          <w:p w14:paraId="63677DF5" w14:textId="77777777" w:rsidR="004E28EC" w:rsidRPr="00CA604A" w:rsidRDefault="004E28EC" w:rsidP="00237F66">
            <w:pPr>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Діаметр</w:t>
            </w:r>
          </w:p>
        </w:tc>
        <w:tc>
          <w:tcPr>
            <w:tcW w:w="8505" w:type="dxa"/>
            <w:tcBorders>
              <w:top w:val="nil"/>
              <w:left w:val="nil"/>
              <w:bottom w:val="nil"/>
              <w:right w:val="nil"/>
            </w:tcBorders>
            <w:shd w:val="clear" w:color="auto" w:fill="auto"/>
            <w:hideMark/>
          </w:tcPr>
          <w:p w14:paraId="145811E6"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мм до 200 мм</w:t>
            </w:r>
          </w:p>
        </w:tc>
      </w:tr>
      <w:tr w:rsidR="004E28EC" w:rsidRPr="00CA604A" w14:paraId="585B3D7D" w14:textId="77777777" w:rsidTr="00282A7A">
        <w:tc>
          <w:tcPr>
            <w:tcW w:w="1701" w:type="dxa"/>
            <w:tcBorders>
              <w:top w:val="nil"/>
              <w:left w:val="nil"/>
              <w:bottom w:val="nil"/>
              <w:right w:val="nil"/>
            </w:tcBorders>
            <w:shd w:val="clear" w:color="auto" w:fill="auto"/>
          </w:tcPr>
          <w:p w14:paraId="28CEF65F" w14:textId="77777777" w:rsidR="004E28EC" w:rsidRPr="00CA604A" w:rsidRDefault="004E28EC" w:rsidP="00237F66">
            <w:pPr>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Товщина стінки</w:t>
            </w:r>
          </w:p>
        </w:tc>
        <w:tc>
          <w:tcPr>
            <w:tcW w:w="8505" w:type="dxa"/>
            <w:tcBorders>
              <w:top w:val="nil"/>
              <w:left w:val="nil"/>
              <w:bottom w:val="nil"/>
              <w:right w:val="nil"/>
            </w:tcBorders>
            <w:shd w:val="clear" w:color="auto" w:fill="auto"/>
          </w:tcPr>
          <w:p w14:paraId="26CE6DE9" w14:textId="77777777" w:rsidR="004E28EC" w:rsidRPr="00CA604A" w:rsidRDefault="004E28EC"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від 0,5 мм до 10 мм</w:t>
            </w:r>
          </w:p>
        </w:tc>
      </w:tr>
      <w:tr w:rsidR="004E28EC" w:rsidRPr="004307AF" w14:paraId="04C14A60" w14:textId="77777777" w:rsidTr="00282A7A">
        <w:tc>
          <w:tcPr>
            <w:tcW w:w="1701" w:type="dxa"/>
            <w:tcBorders>
              <w:top w:val="nil"/>
              <w:left w:val="nil"/>
              <w:bottom w:val="nil"/>
              <w:right w:val="nil"/>
            </w:tcBorders>
            <w:shd w:val="clear" w:color="auto" w:fill="auto"/>
            <w:hideMark/>
          </w:tcPr>
          <w:p w14:paraId="3F52C6F1"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8505" w:type="dxa"/>
            <w:tcBorders>
              <w:top w:val="nil"/>
              <w:left w:val="nil"/>
              <w:bottom w:val="nil"/>
              <w:right w:val="nil"/>
            </w:tcBorders>
            <w:shd w:val="clear" w:color="auto" w:fill="auto"/>
            <w:hideMark/>
          </w:tcPr>
          <w:p w14:paraId="65A6DFEB"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до 7 м</w:t>
            </w:r>
          </w:p>
          <w:p w14:paraId="4DE92871"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4E28EC" w:rsidRPr="00CA604A" w14:paraId="16D3E127" w14:textId="77777777" w:rsidTr="00282A7A">
        <w:tc>
          <w:tcPr>
            <w:tcW w:w="1701" w:type="dxa"/>
            <w:tcBorders>
              <w:top w:val="nil"/>
              <w:left w:val="nil"/>
              <w:bottom w:val="nil"/>
              <w:right w:val="nil"/>
            </w:tcBorders>
            <w:shd w:val="clear" w:color="auto" w:fill="auto"/>
            <w:hideMark/>
          </w:tcPr>
          <w:p w14:paraId="064EF7C1"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8505" w:type="dxa"/>
            <w:tcBorders>
              <w:top w:val="nil"/>
              <w:left w:val="nil"/>
              <w:bottom w:val="nil"/>
              <w:right w:val="nil"/>
            </w:tcBorders>
            <w:shd w:val="clear" w:color="auto" w:fill="auto"/>
            <w:hideMark/>
          </w:tcPr>
          <w:p w14:paraId="1E836767"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 (BK) – без термообробки</w:t>
            </w:r>
          </w:p>
          <w:p w14:paraId="3222AE6A"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(NBK) – нормалізація в контрольованому середовищі</w:t>
            </w:r>
          </w:p>
          <w:p w14:paraId="7789E3BC"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+SR (BKS) – відпуск в контрольованому середовищі (для зняття внутрішніх напружень)</w:t>
            </w:r>
          </w:p>
          <w:p w14:paraId="7FF28B38"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4E28EC" w:rsidRPr="004307AF" w14:paraId="3CF03EE2" w14:textId="77777777" w:rsidTr="00282A7A">
        <w:tc>
          <w:tcPr>
            <w:tcW w:w="1701" w:type="dxa"/>
            <w:tcBorders>
              <w:top w:val="nil"/>
              <w:left w:val="nil"/>
              <w:bottom w:val="nil"/>
              <w:right w:val="nil"/>
            </w:tcBorders>
            <w:shd w:val="clear" w:color="auto" w:fill="auto"/>
            <w:hideMark/>
          </w:tcPr>
          <w:p w14:paraId="597147BE"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8505" w:type="dxa"/>
            <w:tcBorders>
              <w:top w:val="nil"/>
              <w:left w:val="nil"/>
              <w:bottom w:val="nil"/>
              <w:right w:val="nil"/>
            </w:tcBorders>
            <w:shd w:val="clear" w:color="auto" w:fill="auto"/>
            <w:hideMark/>
          </w:tcPr>
          <w:p w14:paraId="69DA352A"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733670BC"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E235</w:t>
            </w:r>
          </w:p>
          <w:p w14:paraId="0A8FCC65"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49A0E7FA" w14:textId="77777777" w:rsidR="004E28EC" w:rsidRPr="00CA604A" w:rsidRDefault="004E28EC"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марки сталей по запиту</w:t>
            </w:r>
          </w:p>
        </w:tc>
      </w:tr>
      <w:tr w:rsidR="004E28EC" w:rsidRPr="004307AF" w14:paraId="662CAA33" w14:textId="77777777" w:rsidTr="00282A7A">
        <w:trPr>
          <w:trHeight w:val="106"/>
        </w:trPr>
        <w:tc>
          <w:tcPr>
            <w:tcW w:w="1701" w:type="dxa"/>
            <w:tcBorders>
              <w:top w:val="nil"/>
              <w:left w:val="nil"/>
              <w:bottom w:val="nil"/>
              <w:right w:val="nil"/>
            </w:tcBorders>
            <w:shd w:val="clear" w:color="auto" w:fill="auto"/>
            <w:hideMark/>
          </w:tcPr>
          <w:p w14:paraId="67A92E81" w14:textId="77777777" w:rsidR="004E28EC" w:rsidRDefault="004E28EC" w:rsidP="00237F66">
            <w:pPr>
              <w:spacing w:after="0" w:line="64" w:lineRule="atLeast"/>
              <w:rPr>
                <w:rFonts w:ascii="Arial" w:eastAsia="Times New Roman" w:hAnsi="Arial" w:cs="Arial"/>
                <w:b/>
                <w:bCs/>
                <w:sz w:val="18"/>
                <w:szCs w:val="18"/>
                <w:lang w:val="uk-UA"/>
              </w:rPr>
            </w:pPr>
            <w:r w:rsidRPr="00CA604A">
              <w:rPr>
                <w:rFonts w:ascii="Arial" w:eastAsia="Times New Roman" w:hAnsi="Arial" w:cs="Arial"/>
                <w:b/>
                <w:bCs/>
                <w:sz w:val="18"/>
                <w:szCs w:val="18"/>
                <w:lang w:val="uk-UA"/>
              </w:rPr>
              <w:t>Сертифікація</w:t>
            </w:r>
          </w:p>
          <w:p w14:paraId="6069F2DD" w14:textId="77777777" w:rsidR="00282A7A" w:rsidRDefault="00282A7A" w:rsidP="00237F66">
            <w:pPr>
              <w:spacing w:after="0" w:line="64" w:lineRule="atLeast"/>
              <w:rPr>
                <w:rFonts w:ascii="Arial" w:eastAsia="Times New Roman" w:hAnsi="Arial" w:cs="Arial"/>
                <w:b/>
                <w:bCs/>
                <w:sz w:val="18"/>
                <w:szCs w:val="18"/>
                <w:lang w:val="uk-UA"/>
              </w:rPr>
            </w:pPr>
          </w:p>
          <w:p w14:paraId="5B96E69E" w14:textId="77777777" w:rsidR="00282A7A" w:rsidRDefault="00282A7A" w:rsidP="00237F66">
            <w:pPr>
              <w:spacing w:after="0" w:line="64" w:lineRule="atLeast"/>
              <w:rPr>
                <w:rFonts w:ascii="Arial" w:eastAsia="Times New Roman" w:hAnsi="Arial" w:cs="Arial"/>
                <w:b/>
                <w:bCs/>
                <w:sz w:val="18"/>
                <w:szCs w:val="18"/>
                <w:lang w:val="uk-UA"/>
              </w:rPr>
            </w:pPr>
          </w:p>
          <w:p w14:paraId="471A2F8A" w14:textId="77777777" w:rsidR="00282A7A" w:rsidRPr="00CA604A" w:rsidRDefault="00282A7A" w:rsidP="00237F66">
            <w:pPr>
              <w:spacing w:after="0" w:line="64" w:lineRule="atLeast"/>
              <w:rPr>
                <w:rFonts w:ascii="Times New Roman" w:eastAsia="Times New Roman" w:hAnsi="Times New Roman" w:cs="Times New Roman"/>
                <w:sz w:val="24"/>
                <w:szCs w:val="24"/>
                <w:lang w:val="uk-UA"/>
              </w:rPr>
            </w:pPr>
          </w:p>
        </w:tc>
        <w:tc>
          <w:tcPr>
            <w:tcW w:w="8505" w:type="dxa"/>
            <w:tcBorders>
              <w:top w:val="nil"/>
              <w:left w:val="nil"/>
              <w:bottom w:val="nil"/>
              <w:right w:val="nil"/>
            </w:tcBorders>
            <w:shd w:val="clear" w:color="auto" w:fill="auto"/>
            <w:hideMark/>
          </w:tcPr>
          <w:p w14:paraId="529E8970" w14:textId="77777777" w:rsidR="004E28EC" w:rsidRDefault="004E28EC" w:rsidP="00237F66">
            <w:pPr>
              <w:spacing w:after="0" w:line="64" w:lineRule="atLeast"/>
              <w:rPr>
                <w:rFonts w:ascii="Arial" w:eastAsia="Times New Roman" w:hAnsi="Arial" w:cs="Arial"/>
                <w:sz w:val="18"/>
                <w:szCs w:val="18"/>
                <w:lang w:val="uk-UA"/>
              </w:rPr>
            </w:pPr>
            <w:r w:rsidRPr="00CA604A">
              <w:rPr>
                <w:rFonts w:ascii="Arial" w:eastAsia="Times New Roman" w:hAnsi="Arial" w:cs="Arial"/>
                <w:sz w:val="18"/>
                <w:szCs w:val="18"/>
                <w:lang w:val="uk-UA"/>
              </w:rPr>
              <w:t>3.1 згідно з EN 10204, інші сертифікації по запиту</w:t>
            </w:r>
          </w:p>
          <w:p w14:paraId="270B7265" w14:textId="77777777" w:rsidR="00282A7A" w:rsidRDefault="00282A7A" w:rsidP="00237F66">
            <w:pPr>
              <w:spacing w:after="0" w:line="64" w:lineRule="atLeast"/>
              <w:rPr>
                <w:rFonts w:ascii="Arial" w:eastAsia="Times New Roman" w:hAnsi="Arial" w:cs="Arial"/>
                <w:sz w:val="18"/>
                <w:szCs w:val="18"/>
                <w:lang w:val="uk-UA"/>
              </w:rPr>
            </w:pPr>
          </w:p>
          <w:p w14:paraId="7D3044F6" w14:textId="77777777" w:rsidR="00282A7A" w:rsidRPr="00CA604A" w:rsidRDefault="00282A7A" w:rsidP="00282A7A">
            <w:pPr>
              <w:pStyle w:val="Heading1"/>
              <w:rPr>
                <w:rFonts w:eastAsia="Times New Roman"/>
                <w:lang w:val="uk-UA"/>
              </w:rPr>
            </w:pPr>
            <w:bookmarkStart w:id="2" w:name="_Toc523386833"/>
            <w:r w:rsidRPr="00CA604A">
              <w:rPr>
                <w:rFonts w:eastAsia="Times New Roman"/>
                <w:lang w:val="uk-UA"/>
              </w:rPr>
              <w:t xml:space="preserve">Прецизійні стальні </w:t>
            </w:r>
            <w:r>
              <w:rPr>
                <w:rFonts w:eastAsia="Times New Roman"/>
                <w:lang w:val="uk-UA"/>
              </w:rPr>
              <w:t xml:space="preserve">нержавіючі </w:t>
            </w:r>
            <w:r w:rsidRPr="00CA604A">
              <w:rPr>
                <w:rFonts w:eastAsia="Times New Roman"/>
                <w:lang w:val="uk-UA"/>
              </w:rPr>
              <w:t>труби</w:t>
            </w:r>
            <w:bookmarkEnd w:id="2"/>
          </w:p>
          <w:p w14:paraId="3FD27B04" w14:textId="77777777" w:rsidR="00282A7A" w:rsidRDefault="00282A7A" w:rsidP="00237F66">
            <w:pPr>
              <w:spacing w:after="0" w:line="64" w:lineRule="atLeast"/>
              <w:rPr>
                <w:rFonts w:ascii="Arial" w:eastAsia="Times New Roman" w:hAnsi="Arial" w:cs="Arial"/>
                <w:sz w:val="18"/>
                <w:szCs w:val="18"/>
                <w:lang w:val="uk-UA"/>
              </w:rPr>
            </w:pPr>
          </w:p>
          <w:p w14:paraId="08C626CB" w14:textId="77777777" w:rsidR="00282A7A" w:rsidRPr="00CA604A" w:rsidRDefault="00282A7A" w:rsidP="00282A7A">
            <w:pPr>
              <w:rPr>
                <w:lang w:val="uk-UA"/>
              </w:rPr>
            </w:pPr>
            <w:r w:rsidRPr="00CA604A">
              <w:rPr>
                <w:lang w:val="uk-UA"/>
              </w:rPr>
              <w:t>Труби для гідравлічних ліній, безшовні, допуски згідно з EN ISO 1127, D4/T3, відповідні до EN10305-1, марка сталі AISI 304 (1.4301), AISI 321 (1.4541), AISI 316Ti (1.4571)</w:t>
            </w:r>
          </w:p>
          <w:p w14:paraId="34CAE129" w14:textId="77777777" w:rsidR="00282A7A" w:rsidRPr="00CA604A" w:rsidRDefault="00282A7A" w:rsidP="00237F66">
            <w:pPr>
              <w:spacing w:after="0" w:line="64" w:lineRule="atLeast"/>
              <w:rPr>
                <w:rFonts w:ascii="Times New Roman" w:eastAsia="Times New Roman" w:hAnsi="Times New Roman" w:cs="Times New Roman"/>
                <w:sz w:val="24"/>
                <w:szCs w:val="24"/>
                <w:lang w:val="uk-UA"/>
              </w:rPr>
            </w:pPr>
          </w:p>
        </w:tc>
      </w:tr>
    </w:tbl>
    <w:tbl>
      <w:tblPr>
        <w:tblStyle w:val="TableGrid"/>
        <w:tblW w:w="5000" w:type="pct"/>
        <w:jc w:val="center"/>
        <w:tblLook w:val="04A0" w:firstRow="1" w:lastRow="0" w:firstColumn="1" w:lastColumn="0" w:noHBand="0" w:noVBand="1"/>
      </w:tblPr>
      <w:tblGrid>
        <w:gridCol w:w="1091"/>
        <w:gridCol w:w="1112"/>
        <w:gridCol w:w="1113"/>
        <w:gridCol w:w="1113"/>
        <w:gridCol w:w="1113"/>
        <w:gridCol w:w="1113"/>
        <w:gridCol w:w="1267"/>
        <w:gridCol w:w="1267"/>
        <w:gridCol w:w="1267"/>
      </w:tblGrid>
      <w:tr w:rsidR="00282A7A" w:rsidRPr="00282A7A" w14:paraId="4FEA76D3" w14:textId="77777777" w:rsidTr="00282A7A">
        <w:trPr>
          <w:trHeight w:val="348"/>
          <w:jc w:val="center"/>
        </w:trPr>
        <w:tc>
          <w:tcPr>
            <w:tcW w:w="522" w:type="pct"/>
            <w:vMerge w:val="restart"/>
            <w:vAlign w:val="center"/>
          </w:tcPr>
          <w:p w14:paraId="5A8A4B3B" w14:textId="77777777" w:rsidR="00282A7A" w:rsidRPr="00282A7A" w:rsidRDefault="00282A7A" w:rsidP="00282A7A">
            <w:pPr>
              <w:spacing w:after="0" w:line="240" w:lineRule="auto"/>
              <w:jc w:val="center"/>
              <w:rPr>
                <w:sz w:val="18"/>
                <w:szCs w:val="18"/>
                <w:lang w:val="uk-UA"/>
              </w:rPr>
            </w:pPr>
            <w:r w:rsidRPr="00282A7A">
              <w:rPr>
                <w:sz w:val="18"/>
                <w:szCs w:val="18"/>
                <w:lang w:val="uk-UA"/>
              </w:rPr>
              <w:t>Зовн. діаметр</w:t>
            </w:r>
          </w:p>
        </w:tc>
        <w:tc>
          <w:tcPr>
            <w:tcW w:w="4478" w:type="pct"/>
            <w:gridSpan w:val="8"/>
            <w:vAlign w:val="center"/>
          </w:tcPr>
          <w:p w14:paraId="0674F512" w14:textId="77777777" w:rsidR="00282A7A" w:rsidRPr="00282A7A" w:rsidRDefault="00282A7A" w:rsidP="00282A7A">
            <w:pPr>
              <w:spacing w:after="0" w:line="240" w:lineRule="auto"/>
              <w:jc w:val="center"/>
              <w:rPr>
                <w:sz w:val="18"/>
                <w:szCs w:val="18"/>
                <w:lang w:val="uk-UA"/>
              </w:rPr>
            </w:pPr>
            <w:r w:rsidRPr="00282A7A">
              <w:rPr>
                <w:sz w:val="18"/>
                <w:szCs w:val="18"/>
                <w:lang w:val="uk-UA"/>
              </w:rPr>
              <w:t>Товщина стінки, [мм]</w:t>
            </w:r>
          </w:p>
        </w:tc>
      </w:tr>
      <w:tr w:rsidR="00282A7A" w:rsidRPr="00282A7A" w14:paraId="77C9EC39" w14:textId="77777777" w:rsidTr="00282A7A">
        <w:trPr>
          <w:trHeight w:val="348"/>
          <w:jc w:val="center"/>
        </w:trPr>
        <w:tc>
          <w:tcPr>
            <w:tcW w:w="522" w:type="pct"/>
            <w:vMerge/>
            <w:vAlign w:val="center"/>
          </w:tcPr>
          <w:p w14:paraId="70DD5AD6" w14:textId="77777777" w:rsidR="00282A7A" w:rsidRPr="00282A7A" w:rsidRDefault="00282A7A" w:rsidP="00282A7A">
            <w:pPr>
              <w:spacing w:after="0" w:line="240" w:lineRule="auto"/>
              <w:jc w:val="center"/>
              <w:rPr>
                <w:sz w:val="18"/>
                <w:szCs w:val="18"/>
                <w:lang w:val="uk-UA"/>
              </w:rPr>
            </w:pPr>
          </w:p>
        </w:tc>
        <w:tc>
          <w:tcPr>
            <w:tcW w:w="532" w:type="pct"/>
            <w:vAlign w:val="center"/>
          </w:tcPr>
          <w:p w14:paraId="76F2A9F1" w14:textId="77777777" w:rsidR="00282A7A" w:rsidRPr="00282A7A" w:rsidRDefault="00282A7A" w:rsidP="00282A7A">
            <w:pPr>
              <w:spacing w:after="0" w:line="240" w:lineRule="auto"/>
              <w:jc w:val="center"/>
              <w:rPr>
                <w:sz w:val="18"/>
                <w:szCs w:val="18"/>
                <w:lang w:val="uk-UA"/>
              </w:rPr>
            </w:pPr>
            <w:r w:rsidRPr="00282A7A">
              <w:rPr>
                <w:sz w:val="18"/>
                <w:szCs w:val="18"/>
                <w:lang w:val="uk-UA"/>
              </w:rPr>
              <w:t>1.0</w:t>
            </w:r>
          </w:p>
        </w:tc>
        <w:tc>
          <w:tcPr>
            <w:tcW w:w="532" w:type="pct"/>
            <w:vAlign w:val="center"/>
          </w:tcPr>
          <w:p w14:paraId="566E7976" w14:textId="77777777" w:rsidR="00282A7A" w:rsidRPr="00282A7A" w:rsidRDefault="00282A7A" w:rsidP="00282A7A">
            <w:pPr>
              <w:spacing w:after="0" w:line="240" w:lineRule="auto"/>
              <w:jc w:val="center"/>
              <w:rPr>
                <w:sz w:val="18"/>
                <w:szCs w:val="18"/>
                <w:lang w:val="uk-UA"/>
              </w:rPr>
            </w:pPr>
            <w:r w:rsidRPr="00282A7A">
              <w:rPr>
                <w:sz w:val="18"/>
                <w:szCs w:val="18"/>
                <w:lang w:val="uk-UA"/>
              </w:rPr>
              <w:t>1.5</w:t>
            </w:r>
          </w:p>
        </w:tc>
        <w:tc>
          <w:tcPr>
            <w:tcW w:w="532" w:type="pct"/>
            <w:vAlign w:val="center"/>
          </w:tcPr>
          <w:p w14:paraId="673687E5" w14:textId="77777777" w:rsidR="00282A7A" w:rsidRPr="00282A7A" w:rsidRDefault="00282A7A" w:rsidP="00282A7A">
            <w:pPr>
              <w:spacing w:after="0" w:line="240" w:lineRule="auto"/>
              <w:jc w:val="center"/>
              <w:rPr>
                <w:sz w:val="18"/>
                <w:szCs w:val="18"/>
                <w:lang w:val="uk-UA"/>
              </w:rPr>
            </w:pPr>
            <w:r w:rsidRPr="00282A7A">
              <w:rPr>
                <w:sz w:val="18"/>
                <w:szCs w:val="18"/>
                <w:lang w:val="uk-UA"/>
              </w:rPr>
              <w:t>2.0</w:t>
            </w:r>
          </w:p>
        </w:tc>
        <w:tc>
          <w:tcPr>
            <w:tcW w:w="532" w:type="pct"/>
            <w:vAlign w:val="center"/>
          </w:tcPr>
          <w:p w14:paraId="320848D7" w14:textId="77777777" w:rsidR="00282A7A" w:rsidRPr="00282A7A" w:rsidRDefault="00282A7A" w:rsidP="00282A7A">
            <w:pPr>
              <w:spacing w:after="0" w:line="240" w:lineRule="auto"/>
              <w:jc w:val="center"/>
              <w:rPr>
                <w:sz w:val="18"/>
                <w:szCs w:val="18"/>
                <w:lang w:val="uk-UA"/>
              </w:rPr>
            </w:pPr>
            <w:r w:rsidRPr="00282A7A">
              <w:rPr>
                <w:sz w:val="18"/>
                <w:szCs w:val="18"/>
                <w:lang w:val="uk-UA"/>
              </w:rPr>
              <w:t>2.5</w:t>
            </w:r>
          </w:p>
        </w:tc>
        <w:tc>
          <w:tcPr>
            <w:tcW w:w="532" w:type="pct"/>
            <w:vAlign w:val="center"/>
          </w:tcPr>
          <w:p w14:paraId="02DF221F" w14:textId="77777777" w:rsidR="00282A7A" w:rsidRPr="00282A7A" w:rsidRDefault="00282A7A" w:rsidP="00282A7A">
            <w:pPr>
              <w:spacing w:after="0" w:line="240" w:lineRule="auto"/>
              <w:jc w:val="center"/>
              <w:rPr>
                <w:sz w:val="18"/>
                <w:szCs w:val="18"/>
                <w:lang w:val="uk-UA"/>
              </w:rPr>
            </w:pPr>
            <w:r w:rsidRPr="00282A7A">
              <w:rPr>
                <w:sz w:val="18"/>
                <w:szCs w:val="18"/>
                <w:lang w:val="uk-UA"/>
              </w:rPr>
              <w:t>3.0</w:t>
            </w:r>
          </w:p>
        </w:tc>
        <w:tc>
          <w:tcPr>
            <w:tcW w:w="606" w:type="pct"/>
            <w:vAlign w:val="center"/>
          </w:tcPr>
          <w:p w14:paraId="452CB3B6" w14:textId="77777777" w:rsidR="00282A7A" w:rsidRPr="00282A7A" w:rsidRDefault="00282A7A" w:rsidP="00282A7A">
            <w:pPr>
              <w:spacing w:after="0" w:line="240" w:lineRule="auto"/>
              <w:jc w:val="center"/>
              <w:rPr>
                <w:sz w:val="18"/>
                <w:szCs w:val="18"/>
                <w:lang w:val="uk-UA"/>
              </w:rPr>
            </w:pPr>
            <w:r w:rsidRPr="00282A7A">
              <w:rPr>
                <w:sz w:val="18"/>
                <w:szCs w:val="18"/>
                <w:lang w:val="uk-UA"/>
              </w:rPr>
              <w:t>3.5</w:t>
            </w:r>
          </w:p>
        </w:tc>
        <w:tc>
          <w:tcPr>
            <w:tcW w:w="606" w:type="pct"/>
            <w:vAlign w:val="center"/>
          </w:tcPr>
          <w:p w14:paraId="5EF72CA7" w14:textId="77777777" w:rsidR="00282A7A" w:rsidRPr="00282A7A" w:rsidRDefault="00282A7A" w:rsidP="00282A7A">
            <w:pPr>
              <w:spacing w:after="0" w:line="240" w:lineRule="auto"/>
              <w:jc w:val="center"/>
              <w:rPr>
                <w:sz w:val="18"/>
                <w:szCs w:val="18"/>
                <w:lang w:val="uk-UA"/>
              </w:rPr>
            </w:pPr>
            <w:r w:rsidRPr="00282A7A">
              <w:rPr>
                <w:sz w:val="18"/>
                <w:szCs w:val="18"/>
                <w:lang w:val="uk-UA"/>
              </w:rPr>
              <w:t>4.0</w:t>
            </w:r>
          </w:p>
        </w:tc>
        <w:tc>
          <w:tcPr>
            <w:tcW w:w="606" w:type="pct"/>
            <w:vAlign w:val="center"/>
          </w:tcPr>
          <w:p w14:paraId="4B78E3D9" w14:textId="77777777" w:rsidR="00282A7A" w:rsidRPr="00282A7A" w:rsidRDefault="00282A7A" w:rsidP="00282A7A">
            <w:pPr>
              <w:spacing w:after="0" w:line="240" w:lineRule="auto"/>
              <w:jc w:val="center"/>
              <w:rPr>
                <w:sz w:val="18"/>
                <w:szCs w:val="18"/>
                <w:lang w:val="uk-UA"/>
              </w:rPr>
            </w:pPr>
            <w:r w:rsidRPr="00282A7A">
              <w:rPr>
                <w:sz w:val="18"/>
                <w:szCs w:val="18"/>
                <w:lang w:val="uk-UA"/>
              </w:rPr>
              <w:t>5.0</w:t>
            </w:r>
          </w:p>
        </w:tc>
      </w:tr>
      <w:tr w:rsidR="00282A7A" w:rsidRPr="00282A7A" w14:paraId="161ABF08" w14:textId="77777777" w:rsidTr="00282A7A">
        <w:trPr>
          <w:trHeight w:val="321"/>
          <w:jc w:val="center"/>
        </w:trPr>
        <w:tc>
          <w:tcPr>
            <w:tcW w:w="522" w:type="pct"/>
            <w:vAlign w:val="center"/>
          </w:tcPr>
          <w:p w14:paraId="1878323B" w14:textId="77777777" w:rsidR="00282A7A" w:rsidRPr="00282A7A" w:rsidRDefault="00282A7A" w:rsidP="00282A7A">
            <w:pPr>
              <w:spacing w:after="0" w:line="240" w:lineRule="auto"/>
              <w:jc w:val="center"/>
              <w:rPr>
                <w:sz w:val="18"/>
                <w:szCs w:val="18"/>
                <w:lang w:val="uk-UA"/>
              </w:rPr>
            </w:pPr>
            <w:r w:rsidRPr="00282A7A">
              <w:rPr>
                <w:sz w:val="18"/>
                <w:szCs w:val="18"/>
                <w:lang w:val="uk-UA"/>
              </w:rPr>
              <w:t>[mm]</w:t>
            </w:r>
          </w:p>
        </w:tc>
        <w:tc>
          <w:tcPr>
            <w:tcW w:w="532" w:type="pct"/>
            <w:vAlign w:val="center"/>
          </w:tcPr>
          <w:p w14:paraId="562BCE16" w14:textId="77777777" w:rsidR="00282A7A" w:rsidRPr="00282A7A" w:rsidRDefault="00282A7A" w:rsidP="00282A7A">
            <w:pPr>
              <w:spacing w:after="0" w:line="240" w:lineRule="auto"/>
              <w:jc w:val="center"/>
              <w:rPr>
                <w:sz w:val="18"/>
                <w:szCs w:val="18"/>
                <w:lang w:val="uk-UA"/>
              </w:rPr>
            </w:pPr>
          </w:p>
        </w:tc>
        <w:tc>
          <w:tcPr>
            <w:tcW w:w="532" w:type="pct"/>
            <w:vAlign w:val="center"/>
          </w:tcPr>
          <w:p w14:paraId="698DF4DC" w14:textId="77777777" w:rsidR="00282A7A" w:rsidRPr="00282A7A" w:rsidRDefault="00282A7A" w:rsidP="00282A7A">
            <w:pPr>
              <w:spacing w:after="0" w:line="240" w:lineRule="auto"/>
              <w:jc w:val="center"/>
              <w:rPr>
                <w:sz w:val="18"/>
                <w:szCs w:val="18"/>
                <w:lang w:val="uk-UA"/>
              </w:rPr>
            </w:pPr>
          </w:p>
        </w:tc>
        <w:tc>
          <w:tcPr>
            <w:tcW w:w="532" w:type="pct"/>
            <w:vAlign w:val="center"/>
          </w:tcPr>
          <w:p w14:paraId="05F79815" w14:textId="77777777" w:rsidR="00282A7A" w:rsidRPr="00282A7A" w:rsidRDefault="00282A7A" w:rsidP="00282A7A">
            <w:pPr>
              <w:spacing w:after="0" w:line="240" w:lineRule="auto"/>
              <w:jc w:val="center"/>
              <w:rPr>
                <w:sz w:val="18"/>
                <w:szCs w:val="18"/>
                <w:lang w:val="uk-UA"/>
              </w:rPr>
            </w:pPr>
          </w:p>
        </w:tc>
        <w:tc>
          <w:tcPr>
            <w:tcW w:w="532" w:type="pct"/>
            <w:vAlign w:val="center"/>
          </w:tcPr>
          <w:p w14:paraId="06921049" w14:textId="77777777" w:rsidR="00282A7A" w:rsidRPr="00282A7A" w:rsidRDefault="00282A7A" w:rsidP="00282A7A">
            <w:pPr>
              <w:spacing w:after="0" w:line="240" w:lineRule="auto"/>
              <w:jc w:val="center"/>
              <w:rPr>
                <w:sz w:val="18"/>
                <w:szCs w:val="18"/>
                <w:lang w:val="uk-UA"/>
              </w:rPr>
            </w:pPr>
          </w:p>
        </w:tc>
        <w:tc>
          <w:tcPr>
            <w:tcW w:w="532" w:type="pct"/>
            <w:vAlign w:val="center"/>
          </w:tcPr>
          <w:p w14:paraId="2C876BE8" w14:textId="77777777" w:rsidR="00282A7A" w:rsidRPr="00282A7A" w:rsidRDefault="00282A7A" w:rsidP="00282A7A">
            <w:pPr>
              <w:spacing w:after="0" w:line="240" w:lineRule="auto"/>
              <w:jc w:val="center"/>
              <w:rPr>
                <w:sz w:val="18"/>
                <w:szCs w:val="18"/>
                <w:lang w:val="uk-UA"/>
              </w:rPr>
            </w:pPr>
          </w:p>
        </w:tc>
        <w:tc>
          <w:tcPr>
            <w:tcW w:w="606" w:type="pct"/>
            <w:vAlign w:val="center"/>
          </w:tcPr>
          <w:p w14:paraId="62435D46" w14:textId="77777777" w:rsidR="00282A7A" w:rsidRPr="00282A7A" w:rsidRDefault="00282A7A" w:rsidP="00282A7A">
            <w:pPr>
              <w:spacing w:after="0" w:line="240" w:lineRule="auto"/>
              <w:jc w:val="center"/>
              <w:rPr>
                <w:sz w:val="18"/>
                <w:szCs w:val="18"/>
                <w:lang w:val="uk-UA"/>
              </w:rPr>
            </w:pPr>
          </w:p>
        </w:tc>
        <w:tc>
          <w:tcPr>
            <w:tcW w:w="606" w:type="pct"/>
            <w:vAlign w:val="center"/>
          </w:tcPr>
          <w:p w14:paraId="4D5E36E6" w14:textId="77777777" w:rsidR="00282A7A" w:rsidRPr="00282A7A" w:rsidRDefault="00282A7A" w:rsidP="00282A7A">
            <w:pPr>
              <w:spacing w:after="0" w:line="240" w:lineRule="auto"/>
              <w:jc w:val="center"/>
              <w:rPr>
                <w:sz w:val="18"/>
                <w:szCs w:val="18"/>
                <w:lang w:val="uk-UA"/>
              </w:rPr>
            </w:pPr>
          </w:p>
        </w:tc>
        <w:tc>
          <w:tcPr>
            <w:tcW w:w="606" w:type="pct"/>
            <w:vAlign w:val="center"/>
          </w:tcPr>
          <w:p w14:paraId="326CE1AF" w14:textId="77777777" w:rsidR="00282A7A" w:rsidRPr="00282A7A" w:rsidRDefault="00282A7A" w:rsidP="00282A7A">
            <w:pPr>
              <w:spacing w:after="0" w:line="240" w:lineRule="auto"/>
              <w:jc w:val="center"/>
              <w:rPr>
                <w:sz w:val="18"/>
                <w:szCs w:val="18"/>
                <w:lang w:val="uk-UA"/>
              </w:rPr>
            </w:pPr>
          </w:p>
        </w:tc>
      </w:tr>
      <w:tr w:rsidR="00282A7A" w:rsidRPr="00282A7A" w14:paraId="2EDD9E34" w14:textId="77777777" w:rsidTr="00282A7A">
        <w:trPr>
          <w:trHeight w:val="321"/>
          <w:jc w:val="center"/>
        </w:trPr>
        <w:tc>
          <w:tcPr>
            <w:tcW w:w="522" w:type="pct"/>
            <w:vAlign w:val="center"/>
          </w:tcPr>
          <w:p w14:paraId="1B1F6230" w14:textId="77777777" w:rsidR="00282A7A" w:rsidRPr="00282A7A" w:rsidRDefault="00282A7A" w:rsidP="00282A7A">
            <w:pPr>
              <w:spacing w:after="0" w:line="240" w:lineRule="auto"/>
              <w:jc w:val="center"/>
              <w:rPr>
                <w:sz w:val="18"/>
                <w:szCs w:val="18"/>
                <w:lang w:val="uk-UA"/>
              </w:rPr>
            </w:pPr>
            <w:r w:rsidRPr="00282A7A">
              <w:rPr>
                <w:sz w:val="18"/>
                <w:szCs w:val="18"/>
                <w:lang w:val="uk-UA"/>
              </w:rPr>
              <w:t>6</w:t>
            </w:r>
          </w:p>
        </w:tc>
        <w:tc>
          <w:tcPr>
            <w:tcW w:w="532" w:type="pct"/>
            <w:shd w:val="clear" w:color="auto" w:fill="auto"/>
            <w:vAlign w:val="center"/>
          </w:tcPr>
          <w:p w14:paraId="1E067B78" w14:textId="77777777" w:rsidR="00282A7A" w:rsidRPr="00282A7A" w:rsidRDefault="00282A7A" w:rsidP="00282A7A">
            <w:pPr>
              <w:spacing w:after="0" w:line="240" w:lineRule="auto"/>
              <w:jc w:val="center"/>
              <w:rPr>
                <w:sz w:val="18"/>
                <w:szCs w:val="18"/>
                <w:lang w:val="uk-UA"/>
              </w:rPr>
            </w:pPr>
            <w:r w:rsidRPr="00282A7A">
              <w:rPr>
                <w:sz w:val="18"/>
                <w:szCs w:val="18"/>
                <w:lang w:val="uk-UA"/>
              </w:rPr>
              <w:t>0,123</w:t>
            </w:r>
          </w:p>
        </w:tc>
        <w:tc>
          <w:tcPr>
            <w:tcW w:w="532" w:type="pct"/>
            <w:shd w:val="clear" w:color="auto" w:fill="auto"/>
            <w:vAlign w:val="center"/>
          </w:tcPr>
          <w:p w14:paraId="79BB6EA0" w14:textId="77777777" w:rsidR="00282A7A" w:rsidRPr="00282A7A" w:rsidRDefault="00282A7A" w:rsidP="00282A7A">
            <w:pPr>
              <w:spacing w:after="0" w:line="240" w:lineRule="auto"/>
              <w:jc w:val="center"/>
              <w:rPr>
                <w:sz w:val="18"/>
                <w:szCs w:val="18"/>
                <w:lang w:val="uk-UA"/>
              </w:rPr>
            </w:pPr>
            <w:r w:rsidRPr="00282A7A">
              <w:rPr>
                <w:sz w:val="18"/>
                <w:szCs w:val="18"/>
                <w:lang w:val="uk-UA"/>
              </w:rPr>
              <w:t>0,166</w:t>
            </w:r>
          </w:p>
        </w:tc>
        <w:tc>
          <w:tcPr>
            <w:tcW w:w="532" w:type="pct"/>
            <w:shd w:val="clear" w:color="auto" w:fill="auto"/>
            <w:vAlign w:val="center"/>
          </w:tcPr>
          <w:p w14:paraId="268FEDA2" w14:textId="77777777" w:rsidR="00282A7A" w:rsidRPr="00282A7A" w:rsidRDefault="00282A7A" w:rsidP="00282A7A">
            <w:pPr>
              <w:spacing w:after="0" w:line="240" w:lineRule="auto"/>
              <w:jc w:val="center"/>
              <w:rPr>
                <w:sz w:val="18"/>
                <w:szCs w:val="18"/>
                <w:lang w:val="uk-UA"/>
              </w:rPr>
            </w:pPr>
            <w:r w:rsidRPr="00282A7A">
              <w:rPr>
                <w:sz w:val="18"/>
                <w:szCs w:val="18"/>
                <w:lang w:val="uk-UA"/>
              </w:rPr>
              <w:t>0,197</w:t>
            </w:r>
          </w:p>
        </w:tc>
        <w:tc>
          <w:tcPr>
            <w:tcW w:w="532" w:type="pct"/>
            <w:shd w:val="clear" w:color="auto" w:fill="auto"/>
            <w:vAlign w:val="center"/>
          </w:tcPr>
          <w:p w14:paraId="7A9C1CEA"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520E3EA2"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0785AFFC"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2EBD15F0"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26FF654A" w14:textId="77777777" w:rsidR="00282A7A" w:rsidRPr="00282A7A" w:rsidRDefault="00282A7A" w:rsidP="00282A7A">
            <w:pPr>
              <w:spacing w:after="0" w:line="240" w:lineRule="auto"/>
              <w:jc w:val="center"/>
              <w:rPr>
                <w:sz w:val="18"/>
                <w:szCs w:val="18"/>
                <w:lang w:val="uk-UA"/>
              </w:rPr>
            </w:pPr>
          </w:p>
        </w:tc>
      </w:tr>
      <w:tr w:rsidR="00282A7A" w:rsidRPr="00282A7A" w14:paraId="0877E36E" w14:textId="77777777" w:rsidTr="00282A7A">
        <w:trPr>
          <w:trHeight w:val="348"/>
          <w:jc w:val="center"/>
        </w:trPr>
        <w:tc>
          <w:tcPr>
            <w:tcW w:w="522" w:type="pct"/>
            <w:vAlign w:val="center"/>
          </w:tcPr>
          <w:p w14:paraId="070AEDF6" w14:textId="77777777" w:rsidR="00282A7A" w:rsidRPr="00282A7A" w:rsidRDefault="00282A7A" w:rsidP="00282A7A">
            <w:pPr>
              <w:spacing w:after="0" w:line="240" w:lineRule="auto"/>
              <w:jc w:val="center"/>
              <w:rPr>
                <w:sz w:val="18"/>
                <w:szCs w:val="18"/>
                <w:lang w:val="uk-UA"/>
              </w:rPr>
            </w:pPr>
            <w:r w:rsidRPr="00282A7A">
              <w:rPr>
                <w:sz w:val="18"/>
                <w:szCs w:val="18"/>
                <w:lang w:val="uk-UA"/>
              </w:rPr>
              <w:t>8</w:t>
            </w:r>
          </w:p>
        </w:tc>
        <w:tc>
          <w:tcPr>
            <w:tcW w:w="532" w:type="pct"/>
            <w:shd w:val="clear" w:color="auto" w:fill="auto"/>
            <w:vAlign w:val="center"/>
          </w:tcPr>
          <w:p w14:paraId="4957AB44" w14:textId="77777777" w:rsidR="00282A7A" w:rsidRPr="00282A7A" w:rsidRDefault="00282A7A" w:rsidP="00282A7A">
            <w:pPr>
              <w:spacing w:after="0" w:line="240" w:lineRule="auto"/>
              <w:jc w:val="center"/>
              <w:rPr>
                <w:sz w:val="18"/>
                <w:szCs w:val="18"/>
                <w:lang w:val="uk-UA"/>
              </w:rPr>
            </w:pPr>
            <w:r w:rsidRPr="00282A7A">
              <w:rPr>
                <w:sz w:val="18"/>
                <w:szCs w:val="18"/>
                <w:lang w:val="uk-UA"/>
              </w:rPr>
              <w:t>0,173</w:t>
            </w:r>
          </w:p>
        </w:tc>
        <w:tc>
          <w:tcPr>
            <w:tcW w:w="532" w:type="pct"/>
            <w:shd w:val="clear" w:color="auto" w:fill="auto"/>
            <w:vAlign w:val="center"/>
          </w:tcPr>
          <w:p w14:paraId="435232AF" w14:textId="77777777" w:rsidR="00282A7A" w:rsidRPr="00282A7A" w:rsidRDefault="00282A7A" w:rsidP="00282A7A">
            <w:pPr>
              <w:spacing w:after="0" w:line="240" w:lineRule="auto"/>
              <w:jc w:val="center"/>
              <w:rPr>
                <w:sz w:val="18"/>
                <w:szCs w:val="18"/>
                <w:lang w:val="uk-UA"/>
              </w:rPr>
            </w:pPr>
            <w:r w:rsidRPr="00282A7A">
              <w:rPr>
                <w:sz w:val="18"/>
                <w:szCs w:val="18"/>
                <w:lang w:val="uk-UA"/>
              </w:rPr>
              <w:t>0,240</w:t>
            </w:r>
          </w:p>
        </w:tc>
        <w:tc>
          <w:tcPr>
            <w:tcW w:w="532" w:type="pct"/>
            <w:shd w:val="clear" w:color="auto" w:fill="auto"/>
            <w:vAlign w:val="center"/>
          </w:tcPr>
          <w:p w14:paraId="436F3B64" w14:textId="77777777" w:rsidR="00282A7A" w:rsidRPr="00282A7A" w:rsidRDefault="00282A7A" w:rsidP="00282A7A">
            <w:pPr>
              <w:spacing w:after="0" w:line="240" w:lineRule="auto"/>
              <w:jc w:val="center"/>
              <w:rPr>
                <w:sz w:val="18"/>
                <w:szCs w:val="18"/>
                <w:lang w:val="uk-UA"/>
              </w:rPr>
            </w:pPr>
            <w:r w:rsidRPr="00282A7A">
              <w:rPr>
                <w:sz w:val="18"/>
                <w:szCs w:val="18"/>
                <w:lang w:val="uk-UA"/>
              </w:rPr>
              <w:t>0,296</w:t>
            </w:r>
          </w:p>
        </w:tc>
        <w:tc>
          <w:tcPr>
            <w:tcW w:w="532" w:type="pct"/>
            <w:shd w:val="clear" w:color="auto" w:fill="auto"/>
            <w:vAlign w:val="center"/>
          </w:tcPr>
          <w:p w14:paraId="1D4640AD" w14:textId="77777777" w:rsidR="00282A7A" w:rsidRPr="00282A7A" w:rsidRDefault="00282A7A" w:rsidP="00282A7A">
            <w:pPr>
              <w:spacing w:after="0" w:line="240" w:lineRule="auto"/>
              <w:jc w:val="center"/>
              <w:rPr>
                <w:sz w:val="18"/>
                <w:szCs w:val="18"/>
                <w:lang w:val="uk-UA"/>
              </w:rPr>
            </w:pPr>
            <w:r w:rsidRPr="00282A7A">
              <w:rPr>
                <w:sz w:val="18"/>
                <w:szCs w:val="18"/>
                <w:lang w:val="uk-UA"/>
              </w:rPr>
              <w:t>0,339</w:t>
            </w:r>
          </w:p>
        </w:tc>
        <w:tc>
          <w:tcPr>
            <w:tcW w:w="532" w:type="pct"/>
            <w:shd w:val="clear" w:color="auto" w:fill="auto"/>
            <w:vAlign w:val="center"/>
          </w:tcPr>
          <w:p w14:paraId="2B2BDC0E"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4CA5C932"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0F246147"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01B499AB" w14:textId="77777777" w:rsidR="00282A7A" w:rsidRPr="00282A7A" w:rsidRDefault="00282A7A" w:rsidP="00282A7A">
            <w:pPr>
              <w:spacing w:after="0" w:line="240" w:lineRule="auto"/>
              <w:jc w:val="center"/>
              <w:rPr>
                <w:sz w:val="18"/>
                <w:szCs w:val="18"/>
                <w:lang w:val="uk-UA"/>
              </w:rPr>
            </w:pPr>
          </w:p>
        </w:tc>
      </w:tr>
      <w:tr w:rsidR="00282A7A" w:rsidRPr="00282A7A" w14:paraId="03E1B275" w14:textId="77777777" w:rsidTr="00282A7A">
        <w:trPr>
          <w:trHeight w:val="321"/>
          <w:jc w:val="center"/>
        </w:trPr>
        <w:tc>
          <w:tcPr>
            <w:tcW w:w="522" w:type="pct"/>
            <w:vAlign w:val="center"/>
          </w:tcPr>
          <w:p w14:paraId="7A5CB02D" w14:textId="77777777" w:rsidR="00282A7A" w:rsidRPr="00282A7A" w:rsidRDefault="00282A7A" w:rsidP="00282A7A">
            <w:pPr>
              <w:spacing w:after="0" w:line="240" w:lineRule="auto"/>
              <w:jc w:val="center"/>
              <w:rPr>
                <w:sz w:val="18"/>
                <w:szCs w:val="18"/>
                <w:lang w:val="uk-UA"/>
              </w:rPr>
            </w:pPr>
            <w:r w:rsidRPr="00282A7A">
              <w:rPr>
                <w:sz w:val="18"/>
                <w:szCs w:val="18"/>
                <w:lang w:val="uk-UA"/>
              </w:rPr>
              <w:t>10</w:t>
            </w:r>
          </w:p>
        </w:tc>
        <w:tc>
          <w:tcPr>
            <w:tcW w:w="532" w:type="pct"/>
            <w:shd w:val="clear" w:color="auto" w:fill="auto"/>
            <w:vAlign w:val="center"/>
          </w:tcPr>
          <w:p w14:paraId="50DFAE8A" w14:textId="77777777" w:rsidR="00282A7A" w:rsidRPr="00282A7A" w:rsidRDefault="00282A7A" w:rsidP="00282A7A">
            <w:pPr>
              <w:spacing w:after="0" w:line="240" w:lineRule="auto"/>
              <w:jc w:val="center"/>
              <w:rPr>
                <w:sz w:val="18"/>
                <w:szCs w:val="18"/>
                <w:lang w:val="uk-UA"/>
              </w:rPr>
            </w:pPr>
            <w:r w:rsidRPr="00282A7A">
              <w:rPr>
                <w:sz w:val="18"/>
                <w:szCs w:val="18"/>
                <w:lang w:val="uk-UA"/>
              </w:rPr>
              <w:t>0,222</w:t>
            </w:r>
          </w:p>
        </w:tc>
        <w:tc>
          <w:tcPr>
            <w:tcW w:w="532" w:type="pct"/>
            <w:shd w:val="clear" w:color="auto" w:fill="auto"/>
            <w:vAlign w:val="center"/>
          </w:tcPr>
          <w:p w14:paraId="3037CCF5" w14:textId="77777777" w:rsidR="00282A7A" w:rsidRPr="00282A7A" w:rsidRDefault="00282A7A" w:rsidP="00282A7A">
            <w:pPr>
              <w:spacing w:after="0" w:line="240" w:lineRule="auto"/>
              <w:jc w:val="center"/>
              <w:rPr>
                <w:sz w:val="18"/>
                <w:szCs w:val="18"/>
                <w:lang w:val="uk-UA"/>
              </w:rPr>
            </w:pPr>
            <w:r w:rsidRPr="00282A7A">
              <w:rPr>
                <w:sz w:val="18"/>
                <w:szCs w:val="18"/>
                <w:lang w:val="uk-UA"/>
              </w:rPr>
              <w:t>0,314</w:t>
            </w:r>
          </w:p>
        </w:tc>
        <w:tc>
          <w:tcPr>
            <w:tcW w:w="532" w:type="pct"/>
            <w:shd w:val="clear" w:color="auto" w:fill="auto"/>
            <w:vAlign w:val="center"/>
          </w:tcPr>
          <w:p w14:paraId="67BEB143" w14:textId="77777777" w:rsidR="00282A7A" w:rsidRPr="00282A7A" w:rsidRDefault="00282A7A" w:rsidP="00282A7A">
            <w:pPr>
              <w:spacing w:after="0" w:line="240" w:lineRule="auto"/>
              <w:jc w:val="center"/>
              <w:rPr>
                <w:sz w:val="18"/>
                <w:szCs w:val="18"/>
                <w:lang w:val="uk-UA"/>
              </w:rPr>
            </w:pPr>
            <w:r w:rsidRPr="00282A7A">
              <w:rPr>
                <w:sz w:val="18"/>
                <w:szCs w:val="18"/>
                <w:lang w:val="uk-UA"/>
              </w:rPr>
              <w:t>0,395</w:t>
            </w:r>
          </w:p>
        </w:tc>
        <w:tc>
          <w:tcPr>
            <w:tcW w:w="532" w:type="pct"/>
            <w:shd w:val="clear" w:color="auto" w:fill="auto"/>
            <w:vAlign w:val="center"/>
          </w:tcPr>
          <w:p w14:paraId="19A34483"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27882205"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2C8DD7C9"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589BF5D0"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72320473" w14:textId="77777777" w:rsidR="00282A7A" w:rsidRPr="00282A7A" w:rsidRDefault="00282A7A" w:rsidP="00282A7A">
            <w:pPr>
              <w:spacing w:after="0" w:line="240" w:lineRule="auto"/>
              <w:jc w:val="center"/>
              <w:rPr>
                <w:sz w:val="18"/>
                <w:szCs w:val="18"/>
                <w:lang w:val="uk-UA"/>
              </w:rPr>
            </w:pPr>
          </w:p>
        </w:tc>
      </w:tr>
      <w:tr w:rsidR="00282A7A" w:rsidRPr="00282A7A" w14:paraId="70020D91" w14:textId="77777777" w:rsidTr="00282A7A">
        <w:trPr>
          <w:trHeight w:val="348"/>
          <w:jc w:val="center"/>
        </w:trPr>
        <w:tc>
          <w:tcPr>
            <w:tcW w:w="522" w:type="pct"/>
            <w:vAlign w:val="center"/>
          </w:tcPr>
          <w:p w14:paraId="0487DD97" w14:textId="77777777" w:rsidR="00282A7A" w:rsidRPr="00282A7A" w:rsidRDefault="00282A7A" w:rsidP="00282A7A">
            <w:pPr>
              <w:spacing w:after="0" w:line="240" w:lineRule="auto"/>
              <w:jc w:val="center"/>
              <w:rPr>
                <w:sz w:val="18"/>
                <w:szCs w:val="18"/>
                <w:lang w:val="uk-UA"/>
              </w:rPr>
            </w:pPr>
            <w:r w:rsidRPr="00282A7A">
              <w:rPr>
                <w:sz w:val="18"/>
                <w:szCs w:val="18"/>
                <w:lang w:val="uk-UA"/>
              </w:rPr>
              <w:t>12</w:t>
            </w:r>
          </w:p>
        </w:tc>
        <w:tc>
          <w:tcPr>
            <w:tcW w:w="532" w:type="pct"/>
            <w:shd w:val="clear" w:color="auto" w:fill="auto"/>
            <w:vAlign w:val="center"/>
          </w:tcPr>
          <w:p w14:paraId="6B4CAE56" w14:textId="77777777" w:rsidR="00282A7A" w:rsidRPr="00282A7A" w:rsidRDefault="00282A7A" w:rsidP="00282A7A">
            <w:pPr>
              <w:spacing w:after="0" w:line="240" w:lineRule="auto"/>
              <w:jc w:val="center"/>
              <w:rPr>
                <w:sz w:val="18"/>
                <w:szCs w:val="18"/>
                <w:lang w:val="uk-UA"/>
              </w:rPr>
            </w:pPr>
            <w:r w:rsidRPr="00282A7A">
              <w:rPr>
                <w:sz w:val="18"/>
                <w:szCs w:val="18"/>
                <w:lang w:val="uk-UA"/>
              </w:rPr>
              <w:t>0,271</w:t>
            </w:r>
          </w:p>
        </w:tc>
        <w:tc>
          <w:tcPr>
            <w:tcW w:w="532" w:type="pct"/>
            <w:shd w:val="clear" w:color="auto" w:fill="auto"/>
            <w:vAlign w:val="center"/>
          </w:tcPr>
          <w:p w14:paraId="77C91A31" w14:textId="77777777" w:rsidR="00282A7A" w:rsidRPr="00282A7A" w:rsidRDefault="00282A7A" w:rsidP="00282A7A">
            <w:pPr>
              <w:spacing w:after="0" w:line="240" w:lineRule="auto"/>
              <w:jc w:val="center"/>
              <w:rPr>
                <w:sz w:val="18"/>
                <w:szCs w:val="18"/>
                <w:lang w:val="uk-UA"/>
              </w:rPr>
            </w:pPr>
            <w:r w:rsidRPr="00282A7A">
              <w:rPr>
                <w:sz w:val="18"/>
                <w:szCs w:val="18"/>
                <w:lang w:val="uk-UA"/>
              </w:rPr>
              <w:t>0,388</w:t>
            </w:r>
          </w:p>
        </w:tc>
        <w:tc>
          <w:tcPr>
            <w:tcW w:w="532" w:type="pct"/>
            <w:shd w:val="clear" w:color="auto" w:fill="auto"/>
            <w:vAlign w:val="center"/>
          </w:tcPr>
          <w:p w14:paraId="78FEBADD" w14:textId="77777777" w:rsidR="00282A7A" w:rsidRPr="00282A7A" w:rsidRDefault="00282A7A" w:rsidP="00282A7A">
            <w:pPr>
              <w:spacing w:after="0" w:line="240" w:lineRule="auto"/>
              <w:jc w:val="center"/>
              <w:rPr>
                <w:sz w:val="18"/>
                <w:szCs w:val="18"/>
                <w:lang w:val="uk-UA"/>
              </w:rPr>
            </w:pPr>
            <w:r w:rsidRPr="00282A7A">
              <w:rPr>
                <w:sz w:val="18"/>
                <w:szCs w:val="18"/>
                <w:lang w:val="uk-UA"/>
              </w:rPr>
              <w:t>0,493</w:t>
            </w:r>
          </w:p>
        </w:tc>
        <w:tc>
          <w:tcPr>
            <w:tcW w:w="532" w:type="pct"/>
            <w:shd w:val="clear" w:color="auto" w:fill="auto"/>
            <w:vAlign w:val="center"/>
          </w:tcPr>
          <w:p w14:paraId="5F53B43B"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293636B1"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1FDCF66D"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7AE66A11"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74801066" w14:textId="77777777" w:rsidR="00282A7A" w:rsidRPr="00282A7A" w:rsidRDefault="00282A7A" w:rsidP="00282A7A">
            <w:pPr>
              <w:spacing w:after="0" w:line="240" w:lineRule="auto"/>
              <w:jc w:val="center"/>
              <w:rPr>
                <w:sz w:val="18"/>
                <w:szCs w:val="18"/>
                <w:lang w:val="uk-UA"/>
              </w:rPr>
            </w:pPr>
          </w:p>
        </w:tc>
      </w:tr>
      <w:tr w:rsidR="00282A7A" w:rsidRPr="00282A7A" w14:paraId="19FE0522" w14:textId="77777777" w:rsidTr="00282A7A">
        <w:trPr>
          <w:trHeight w:val="348"/>
          <w:jc w:val="center"/>
        </w:trPr>
        <w:tc>
          <w:tcPr>
            <w:tcW w:w="522" w:type="pct"/>
            <w:vAlign w:val="center"/>
          </w:tcPr>
          <w:p w14:paraId="19CF5EE7" w14:textId="77777777" w:rsidR="00282A7A" w:rsidRPr="00282A7A" w:rsidRDefault="00282A7A" w:rsidP="00282A7A">
            <w:pPr>
              <w:spacing w:after="0" w:line="240" w:lineRule="auto"/>
              <w:jc w:val="center"/>
              <w:rPr>
                <w:sz w:val="18"/>
                <w:szCs w:val="18"/>
                <w:lang w:val="uk-UA"/>
              </w:rPr>
            </w:pPr>
            <w:r w:rsidRPr="00282A7A">
              <w:rPr>
                <w:sz w:val="18"/>
                <w:szCs w:val="18"/>
                <w:lang w:val="uk-UA"/>
              </w:rPr>
              <w:t>14</w:t>
            </w:r>
          </w:p>
        </w:tc>
        <w:tc>
          <w:tcPr>
            <w:tcW w:w="532" w:type="pct"/>
            <w:shd w:val="clear" w:color="auto" w:fill="auto"/>
            <w:vAlign w:val="center"/>
          </w:tcPr>
          <w:p w14:paraId="437874B2"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7F21B404" w14:textId="77777777" w:rsidR="00282A7A" w:rsidRPr="00282A7A" w:rsidRDefault="00282A7A" w:rsidP="00282A7A">
            <w:pPr>
              <w:spacing w:after="0" w:line="240" w:lineRule="auto"/>
              <w:jc w:val="center"/>
              <w:rPr>
                <w:sz w:val="18"/>
                <w:szCs w:val="18"/>
                <w:lang w:val="uk-UA"/>
              </w:rPr>
            </w:pPr>
            <w:r w:rsidRPr="00282A7A">
              <w:rPr>
                <w:sz w:val="18"/>
                <w:szCs w:val="18"/>
                <w:lang w:val="uk-UA"/>
              </w:rPr>
              <w:t>0,462</w:t>
            </w:r>
          </w:p>
        </w:tc>
        <w:tc>
          <w:tcPr>
            <w:tcW w:w="532" w:type="pct"/>
            <w:shd w:val="clear" w:color="auto" w:fill="auto"/>
            <w:vAlign w:val="center"/>
          </w:tcPr>
          <w:p w14:paraId="4B03F81C" w14:textId="77777777" w:rsidR="00282A7A" w:rsidRPr="00282A7A" w:rsidRDefault="00282A7A" w:rsidP="00282A7A">
            <w:pPr>
              <w:spacing w:after="0" w:line="240" w:lineRule="auto"/>
              <w:jc w:val="center"/>
              <w:rPr>
                <w:sz w:val="18"/>
                <w:szCs w:val="18"/>
                <w:lang w:val="uk-UA"/>
              </w:rPr>
            </w:pPr>
            <w:r w:rsidRPr="00282A7A">
              <w:rPr>
                <w:sz w:val="18"/>
                <w:szCs w:val="18"/>
                <w:lang w:val="uk-UA"/>
              </w:rPr>
              <w:t>0,592</w:t>
            </w:r>
          </w:p>
        </w:tc>
        <w:tc>
          <w:tcPr>
            <w:tcW w:w="532" w:type="pct"/>
            <w:shd w:val="clear" w:color="auto" w:fill="auto"/>
            <w:vAlign w:val="center"/>
          </w:tcPr>
          <w:p w14:paraId="72523158" w14:textId="77777777" w:rsidR="00282A7A" w:rsidRPr="00282A7A" w:rsidRDefault="00282A7A" w:rsidP="00282A7A">
            <w:pPr>
              <w:spacing w:after="0" w:line="240" w:lineRule="auto"/>
              <w:jc w:val="center"/>
              <w:rPr>
                <w:sz w:val="18"/>
                <w:szCs w:val="18"/>
                <w:lang w:val="uk-UA"/>
              </w:rPr>
            </w:pPr>
            <w:r w:rsidRPr="00282A7A">
              <w:rPr>
                <w:sz w:val="18"/>
                <w:szCs w:val="18"/>
                <w:lang w:val="uk-UA"/>
              </w:rPr>
              <w:t>0,709</w:t>
            </w:r>
          </w:p>
        </w:tc>
        <w:tc>
          <w:tcPr>
            <w:tcW w:w="532" w:type="pct"/>
            <w:shd w:val="clear" w:color="auto" w:fill="auto"/>
            <w:vAlign w:val="center"/>
          </w:tcPr>
          <w:p w14:paraId="563C01BE"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571BAAC4"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5B730BC0"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6796A9D4" w14:textId="77777777" w:rsidR="00282A7A" w:rsidRPr="00282A7A" w:rsidRDefault="00282A7A" w:rsidP="00282A7A">
            <w:pPr>
              <w:spacing w:after="0" w:line="240" w:lineRule="auto"/>
              <w:jc w:val="center"/>
              <w:rPr>
                <w:sz w:val="18"/>
                <w:szCs w:val="18"/>
                <w:lang w:val="uk-UA"/>
              </w:rPr>
            </w:pPr>
          </w:p>
        </w:tc>
      </w:tr>
      <w:tr w:rsidR="00282A7A" w:rsidRPr="00282A7A" w14:paraId="03A2CA69" w14:textId="77777777" w:rsidTr="00282A7A">
        <w:trPr>
          <w:trHeight w:val="348"/>
          <w:jc w:val="center"/>
        </w:trPr>
        <w:tc>
          <w:tcPr>
            <w:tcW w:w="522" w:type="pct"/>
            <w:vAlign w:val="center"/>
          </w:tcPr>
          <w:p w14:paraId="41179808" w14:textId="77777777" w:rsidR="00282A7A" w:rsidRPr="00282A7A" w:rsidRDefault="00282A7A" w:rsidP="00282A7A">
            <w:pPr>
              <w:spacing w:after="0" w:line="240" w:lineRule="auto"/>
              <w:jc w:val="center"/>
              <w:rPr>
                <w:sz w:val="18"/>
                <w:szCs w:val="18"/>
                <w:lang w:val="uk-UA"/>
              </w:rPr>
            </w:pPr>
            <w:r w:rsidRPr="00282A7A">
              <w:rPr>
                <w:sz w:val="18"/>
                <w:szCs w:val="18"/>
                <w:lang w:val="uk-UA"/>
              </w:rPr>
              <w:t>15</w:t>
            </w:r>
          </w:p>
        </w:tc>
        <w:tc>
          <w:tcPr>
            <w:tcW w:w="532" w:type="pct"/>
            <w:shd w:val="clear" w:color="auto" w:fill="auto"/>
            <w:vAlign w:val="center"/>
          </w:tcPr>
          <w:p w14:paraId="41304AF7" w14:textId="77777777" w:rsidR="00282A7A" w:rsidRPr="00282A7A" w:rsidRDefault="00282A7A" w:rsidP="00282A7A">
            <w:pPr>
              <w:spacing w:after="0" w:line="240" w:lineRule="auto"/>
              <w:jc w:val="center"/>
              <w:rPr>
                <w:sz w:val="18"/>
                <w:szCs w:val="18"/>
                <w:lang w:val="uk-UA"/>
              </w:rPr>
            </w:pPr>
            <w:r w:rsidRPr="00282A7A">
              <w:rPr>
                <w:sz w:val="18"/>
                <w:szCs w:val="18"/>
                <w:lang w:val="uk-UA"/>
              </w:rPr>
              <w:t>0,345</w:t>
            </w:r>
          </w:p>
        </w:tc>
        <w:tc>
          <w:tcPr>
            <w:tcW w:w="532" w:type="pct"/>
            <w:shd w:val="clear" w:color="auto" w:fill="auto"/>
            <w:vAlign w:val="center"/>
          </w:tcPr>
          <w:p w14:paraId="74B8BA52" w14:textId="77777777" w:rsidR="00282A7A" w:rsidRPr="00282A7A" w:rsidRDefault="00282A7A" w:rsidP="00282A7A">
            <w:pPr>
              <w:spacing w:after="0" w:line="240" w:lineRule="auto"/>
              <w:jc w:val="center"/>
              <w:rPr>
                <w:sz w:val="18"/>
                <w:szCs w:val="18"/>
                <w:lang w:val="uk-UA"/>
              </w:rPr>
            </w:pPr>
            <w:r w:rsidRPr="00282A7A">
              <w:rPr>
                <w:sz w:val="18"/>
                <w:szCs w:val="18"/>
                <w:lang w:val="uk-UA"/>
              </w:rPr>
              <w:t>0,499</w:t>
            </w:r>
          </w:p>
        </w:tc>
        <w:tc>
          <w:tcPr>
            <w:tcW w:w="532" w:type="pct"/>
            <w:shd w:val="clear" w:color="auto" w:fill="auto"/>
            <w:vAlign w:val="center"/>
          </w:tcPr>
          <w:p w14:paraId="6DD0DEC3" w14:textId="77777777" w:rsidR="00282A7A" w:rsidRPr="00282A7A" w:rsidRDefault="00282A7A" w:rsidP="00282A7A">
            <w:pPr>
              <w:spacing w:after="0" w:line="240" w:lineRule="auto"/>
              <w:jc w:val="center"/>
              <w:rPr>
                <w:sz w:val="18"/>
                <w:szCs w:val="18"/>
                <w:lang w:val="uk-UA"/>
              </w:rPr>
            </w:pPr>
            <w:r w:rsidRPr="00282A7A">
              <w:rPr>
                <w:sz w:val="18"/>
                <w:szCs w:val="18"/>
                <w:lang w:val="uk-UA"/>
              </w:rPr>
              <w:t>0,641</w:t>
            </w:r>
          </w:p>
        </w:tc>
        <w:tc>
          <w:tcPr>
            <w:tcW w:w="532" w:type="pct"/>
            <w:shd w:val="clear" w:color="auto" w:fill="auto"/>
            <w:vAlign w:val="center"/>
          </w:tcPr>
          <w:p w14:paraId="00FECC2A" w14:textId="77777777" w:rsidR="00282A7A" w:rsidRPr="00282A7A" w:rsidRDefault="00282A7A" w:rsidP="00282A7A">
            <w:pPr>
              <w:spacing w:after="0" w:line="240" w:lineRule="auto"/>
              <w:jc w:val="center"/>
              <w:rPr>
                <w:sz w:val="18"/>
                <w:szCs w:val="18"/>
                <w:lang w:val="uk-UA"/>
              </w:rPr>
            </w:pPr>
            <w:r w:rsidRPr="00282A7A">
              <w:rPr>
                <w:sz w:val="18"/>
                <w:szCs w:val="18"/>
                <w:lang w:val="uk-UA"/>
              </w:rPr>
              <w:t>0,771</w:t>
            </w:r>
          </w:p>
        </w:tc>
        <w:tc>
          <w:tcPr>
            <w:tcW w:w="532" w:type="pct"/>
            <w:shd w:val="clear" w:color="auto" w:fill="auto"/>
            <w:vAlign w:val="center"/>
          </w:tcPr>
          <w:p w14:paraId="49EB1B55" w14:textId="77777777" w:rsidR="00282A7A" w:rsidRPr="00282A7A" w:rsidRDefault="00282A7A" w:rsidP="00282A7A">
            <w:pPr>
              <w:spacing w:after="0" w:line="240" w:lineRule="auto"/>
              <w:jc w:val="center"/>
              <w:rPr>
                <w:sz w:val="18"/>
                <w:szCs w:val="18"/>
                <w:lang w:val="uk-UA"/>
              </w:rPr>
            </w:pPr>
            <w:r w:rsidRPr="00282A7A">
              <w:rPr>
                <w:sz w:val="18"/>
                <w:szCs w:val="18"/>
                <w:lang w:val="uk-UA"/>
              </w:rPr>
              <w:t>0,888</w:t>
            </w:r>
          </w:p>
        </w:tc>
        <w:tc>
          <w:tcPr>
            <w:tcW w:w="606" w:type="pct"/>
            <w:shd w:val="clear" w:color="auto" w:fill="auto"/>
            <w:vAlign w:val="center"/>
          </w:tcPr>
          <w:p w14:paraId="5B846EEF"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02A0B114"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69B5EF1B" w14:textId="77777777" w:rsidR="00282A7A" w:rsidRPr="00282A7A" w:rsidRDefault="00282A7A" w:rsidP="00282A7A">
            <w:pPr>
              <w:spacing w:after="0" w:line="240" w:lineRule="auto"/>
              <w:jc w:val="center"/>
              <w:rPr>
                <w:sz w:val="18"/>
                <w:szCs w:val="18"/>
                <w:lang w:val="uk-UA"/>
              </w:rPr>
            </w:pPr>
          </w:p>
        </w:tc>
      </w:tr>
      <w:tr w:rsidR="00282A7A" w:rsidRPr="00282A7A" w14:paraId="67563554" w14:textId="77777777" w:rsidTr="00282A7A">
        <w:trPr>
          <w:trHeight w:val="321"/>
          <w:jc w:val="center"/>
        </w:trPr>
        <w:tc>
          <w:tcPr>
            <w:tcW w:w="522" w:type="pct"/>
            <w:vAlign w:val="center"/>
          </w:tcPr>
          <w:p w14:paraId="173BE255" w14:textId="77777777" w:rsidR="00282A7A" w:rsidRPr="00282A7A" w:rsidRDefault="00282A7A" w:rsidP="00282A7A">
            <w:pPr>
              <w:spacing w:after="0" w:line="240" w:lineRule="auto"/>
              <w:jc w:val="center"/>
              <w:rPr>
                <w:sz w:val="18"/>
                <w:szCs w:val="18"/>
                <w:lang w:val="uk-UA"/>
              </w:rPr>
            </w:pPr>
            <w:r w:rsidRPr="00282A7A">
              <w:rPr>
                <w:sz w:val="18"/>
                <w:szCs w:val="18"/>
                <w:lang w:val="uk-UA"/>
              </w:rPr>
              <w:t>16</w:t>
            </w:r>
          </w:p>
        </w:tc>
        <w:tc>
          <w:tcPr>
            <w:tcW w:w="532" w:type="pct"/>
            <w:shd w:val="clear" w:color="auto" w:fill="auto"/>
            <w:vAlign w:val="center"/>
          </w:tcPr>
          <w:p w14:paraId="6F669597" w14:textId="77777777" w:rsidR="00282A7A" w:rsidRPr="00282A7A" w:rsidRDefault="00282A7A" w:rsidP="00282A7A">
            <w:pPr>
              <w:spacing w:after="0" w:line="240" w:lineRule="auto"/>
              <w:jc w:val="center"/>
              <w:rPr>
                <w:sz w:val="18"/>
                <w:szCs w:val="18"/>
                <w:lang w:val="uk-UA"/>
              </w:rPr>
            </w:pPr>
            <w:r w:rsidRPr="00282A7A">
              <w:rPr>
                <w:sz w:val="18"/>
                <w:szCs w:val="18"/>
                <w:lang w:val="uk-UA"/>
              </w:rPr>
              <w:t>0,370</w:t>
            </w:r>
          </w:p>
        </w:tc>
        <w:tc>
          <w:tcPr>
            <w:tcW w:w="532" w:type="pct"/>
            <w:shd w:val="clear" w:color="auto" w:fill="auto"/>
            <w:vAlign w:val="center"/>
          </w:tcPr>
          <w:p w14:paraId="4D85C355" w14:textId="77777777" w:rsidR="00282A7A" w:rsidRPr="00282A7A" w:rsidRDefault="00282A7A" w:rsidP="00282A7A">
            <w:pPr>
              <w:spacing w:after="0" w:line="240" w:lineRule="auto"/>
              <w:jc w:val="center"/>
              <w:rPr>
                <w:sz w:val="18"/>
                <w:szCs w:val="18"/>
                <w:lang w:val="uk-UA"/>
              </w:rPr>
            </w:pPr>
            <w:r w:rsidRPr="00282A7A">
              <w:rPr>
                <w:sz w:val="18"/>
                <w:szCs w:val="18"/>
                <w:lang w:val="uk-UA"/>
              </w:rPr>
              <w:t>0,536</w:t>
            </w:r>
          </w:p>
        </w:tc>
        <w:tc>
          <w:tcPr>
            <w:tcW w:w="532" w:type="pct"/>
            <w:shd w:val="clear" w:color="auto" w:fill="auto"/>
            <w:vAlign w:val="center"/>
          </w:tcPr>
          <w:p w14:paraId="1FA368ED" w14:textId="77777777" w:rsidR="00282A7A" w:rsidRPr="00282A7A" w:rsidRDefault="00282A7A" w:rsidP="00282A7A">
            <w:pPr>
              <w:spacing w:after="0" w:line="240" w:lineRule="auto"/>
              <w:jc w:val="center"/>
              <w:rPr>
                <w:sz w:val="18"/>
                <w:szCs w:val="18"/>
                <w:lang w:val="uk-UA"/>
              </w:rPr>
            </w:pPr>
            <w:r w:rsidRPr="00282A7A">
              <w:rPr>
                <w:sz w:val="18"/>
                <w:szCs w:val="18"/>
                <w:lang w:val="uk-UA"/>
              </w:rPr>
              <w:t>0,691</w:t>
            </w:r>
          </w:p>
        </w:tc>
        <w:tc>
          <w:tcPr>
            <w:tcW w:w="532" w:type="pct"/>
            <w:shd w:val="clear" w:color="auto" w:fill="auto"/>
            <w:vAlign w:val="center"/>
          </w:tcPr>
          <w:p w14:paraId="5AFD05CB" w14:textId="77777777" w:rsidR="00282A7A" w:rsidRPr="00282A7A" w:rsidRDefault="00282A7A" w:rsidP="00282A7A">
            <w:pPr>
              <w:spacing w:after="0" w:line="240" w:lineRule="auto"/>
              <w:jc w:val="center"/>
              <w:rPr>
                <w:sz w:val="18"/>
                <w:szCs w:val="18"/>
                <w:lang w:val="uk-UA"/>
              </w:rPr>
            </w:pPr>
            <w:r w:rsidRPr="00282A7A">
              <w:rPr>
                <w:sz w:val="18"/>
                <w:szCs w:val="18"/>
                <w:lang w:val="uk-UA"/>
              </w:rPr>
              <w:t>0,832</w:t>
            </w:r>
          </w:p>
        </w:tc>
        <w:tc>
          <w:tcPr>
            <w:tcW w:w="532" w:type="pct"/>
            <w:shd w:val="clear" w:color="auto" w:fill="auto"/>
            <w:vAlign w:val="center"/>
          </w:tcPr>
          <w:p w14:paraId="37D41157" w14:textId="77777777" w:rsidR="00282A7A" w:rsidRPr="00282A7A" w:rsidRDefault="00282A7A" w:rsidP="00282A7A">
            <w:pPr>
              <w:spacing w:after="0" w:line="240" w:lineRule="auto"/>
              <w:jc w:val="center"/>
              <w:rPr>
                <w:sz w:val="18"/>
                <w:szCs w:val="18"/>
                <w:lang w:val="uk-UA"/>
              </w:rPr>
            </w:pPr>
            <w:r w:rsidRPr="00282A7A">
              <w:rPr>
                <w:sz w:val="18"/>
                <w:szCs w:val="18"/>
                <w:lang w:val="uk-UA"/>
              </w:rPr>
              <w:t>0,962</w:t>
            </w:r>
          </w:p>
        </w:tc>
        <w:tc>
          <w:tcPr>
            <w:tcW w:w="606" w:type="pct"/>
            <w:shd w:val="clear" w:color="auto" w:fill="auto"/>
            <w:vAlign w:val="center"/>
          </w:tcPr>
          <w:p w14:paraId="5DAA1337"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60B0124D"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5DBAEE56" w14:textId="77777777" w:rsidR="00282A7A" w:rsidRPr="00282A7A" w:rsidRDefault="00282A7A" w:rsidP="00282A7A">
            <w:pPr>
              <w:spacing w:after="0" w:line="240" w:lineRule="auto"/>
              <w:jc w:val="center"/>
              <w:rPr>
                <w:sz w:val="18"/>
                <w:szCs w:val="18"/>
                <w:lang w:val="uk-UA"/>
              </w:rPr>
            </w:pPr>
          </w:p>
        </w:tc>
      </w:tr>
      <w:tr w:rsidR="00282A7A" w:rsidRPr="00282A7A" w14:paraId="4F79C0DA" w14:textId="77777777" w:rsidTr="00282A7A">
        <w:trPr>
          <w:trHeight w:val="348"/>
          <w:jc w:val="center"/>
        </w:trPr>
        <w:tc>
          <w:tcPr>
            <w:tcW w:w="522" w:type="pct"/>
            <w:vAlign w:val="center"/>
          </w:tcPr>
          <w:p w14:paraId="7148BA6B" w14:textId="77777777" w:rsidR="00282A7A" w:rsidRPr="00282A7A" w:rsidRDefault="00282A7A" w:rsidP="00282A7A">
            <w:pPr>
              <w:spacing w:after="0" w:line="240" w:lineRule="auto"/>
              <w:jc w:val="center"/>
              <w:rPr>
                <w:sz w:val="18"/>
                <w:szCs w:val="18"/>
                <w:lang w:val="uk-UA"/>
              </w:rPr>
            </w:pPr>
            <w:r w:rsidRPr="00282A7A">
              <w:rPr>
                <w:sz w:val="18"/>
                <w:szCs w:val="18"/>
                <w:lang w:val="uk-UA"/>
              </w:rPr>
              <w:t>18</w:t>
            </w:r>
          </w:p>
        </w:tc>
        <w:tc>
          <w:tcPr>
            <w:tcW w:w="532" w:type="pct"/>
            <w:shd w:val="clear" w:color="auto" w:fill="auto"/>
            <w:vAlign w:val="center"/>
          </w:tcPr>
          <w:p w14:paraId="0E249216"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2C05092B" w14:textId="77777777" w:rsidR="00282A7A" w:rsidRPr="00282A7A" w:rsidRDefault="00282A7A" w:rsidP="00282A7A">
            <w:pPr>
              <w:spacing w:after="0" w:line="240" w:lineRule="auto"/>
              <w:jc w:val="center"/>
              <w:rPr>
                <w:sz w:val="18"/>
                <w:szCs w:val="18"/>
                <w:lang w:val="uk-UA"/>
              </w:rPr>
            </w:pPr>
            <w:r w:rsidRPr="00282A7A">
              <w:rPr>
                <w:sz w:val="18"/>
                <w:szCs w:val="18"/>
                <w:lang w:val="uk-UA"/>
              </w:rPr>
              <w:t>0,610</w:t>
            </w:r>
          </w:p>
        </w:tc>
        <w:tc>
          <w:tcPr>
            <w:tcW w:w="532" w:type="pct"/>
            <w:shd w:val="clear" w:color="auto" w:fill="auto"/>
            <w:vAlign w:val="center"/>
          </w:tcPr>
          <w:p w14:paraId="583D92C8" w14:textId="77777777" w:rsidR="00282A7A" w:rsidRPr="00282A7A" w:rsidRDefault="00282A7A" w:rsidP="00282A7A">
            <w:pPr>
              <w:spacing w:after="0" w:line="240" w:lineRule="auto"/>
              <w:jc w:val="center"/>
              <w:rPr>
                <w:sz w:val="18"/>
                <w:szCs w:val="18"/>
                <w:lang w:val="uk-UA"/>
              </w:rPr>
            </w:pPr>
            <w:r w:rsidRPr="00282A7A">
              <w:rPr>
                <w:sz w:val="18"/>
                <w:szCs w:val="18"/>
                <w:lang w:val="uk-UA"/>
              </w:rPr>
              <w:t>0,789</w:t>
            </w:r>
          </w:p>
        </w:tc>
        <w:tc>
          <w:tcPr>
            <w:tcW w:w="532" w:type="pct"/>
            <w:shd w:val="clear" w:color="auto" w:fill="auto"/>
            <w:vAlign w:val="center"/>
          </w:tcPr>
          <w:p w14:paraId="4D34EC88" w14:textId="77777777" w:rsidR="00282A7A" w:rsidRPr="00282A7A" w:rsidRDefault="00282A7A" w:rsidP="00282A7A">
            <w:pPr>
              <w:spacing w:after="0" w:line="240" w:lineRule="auto"/>
              <w:jc w:val="center"/>
              <w:rPr>
                <w:sz w:val="18"/>
                <w:szCs w:val="18"/>
                <w:lang w:val="uk-UA"/>
              </w:rPr>
            </w:pPr>
            <w:r w:rsidRPr="00282A7A">
              <w:rPr>
                <w:sz w:val="18"/>
                <w:szCs w:val="18"/>
                <w:lang w:val="uk-UA"/>
              </w:rPr>
              <w:t>0,956</w:t>
            </w:r>
          </w:p>
        </w:tc>
        <w:tc>
          <w:tcPr>
            <w:tcW w:w="532" w:type="pct"/>
            <w:shd w:val="clear" w:color="auto" w:fill="auto"/>
            <w:vAlign w:val="center"/>
          </w:tcPr>
          <w:p w14:paraId="0262EA23" w14:textId="77777777" w:rsidR="00282A7A" w:rsidRPr="00282A7A" w:rsidRDefault="00282A7A" w:rsidP="00282A7A">
            <w:pPr>
              <w:spacing w:after="0" w:line="240" w:lineRule="auto"/>
              <w:jc w:val="center"/>
              <w:rPr>
                <w:sz w:val="18"/>
                <w:szCs w:val="18"/>
                <w:lang w:val="uk-UA"/>
              </w:rPr>
            </w:pPr>
            <w:r w:rsidRPr="00282A7A">
              <w:rPr>
                <w:sz w:val="18"/>
                <w:szCs w:val="18"/>
                <w:lang w:val="uk-UA"/>
              </w:rPr>
              <w:t>1,110</w:t>
            </w:r>
          </w:p>
        </w:tc>
        <w:tc>
          <w:tcPr>
            <w:tcW w:w="606" w:type="pct"/>
            <w:shd w:val="clear" w:color="auto" w:fill="auto"/>
            <w:vAlign w:val="center"/>
          </w:tcPr>
          <w:p w14:paraId="27BCF431"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16F0CD7A"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2F078B5A" w14:textId="77777777" w:rsidR="00282A7A" w:rsidRPr="00282A7A" w:rsidRDefault="00282A7A" w:rsidP="00282A7A">
            <w:pPr>
              <w:spacing w:after="0" w:line="240" w:lineRule="auto"/>
              <w:jc w:val="center"/>
              <w:rPr>
                <w:sz w:val="18"/>
                <w:szCs w:val="18"/>
                <w:lang w:val="uk-UA"/>
              </w:rPr>
            </w:pPr>
          </w:p>
        </w:tc>
      </w:tr>
      <w:tr w:rsidR="00282A7A" w:rsidRPr="00282A7A" w14:paraId="58AF383D" w14:textId="77777777" w:rsidTr="00282A7A">
        <w:trPr>
          <w:trHeight w:val="348"/>
          <w:jc w:val="center"/>
        </w:trPr>
        <w:tc>
          <w:tcPr>
            <w:tcW w:w="522" w:type="pct"/>
            <w:vAlign w:val="center"/>
          </w:tcPr>
          <w:p w14:paraId="0CE85E24" w14:textId="77777777" w:rsidR="00282A7A" w:rsidRPr="00282A7A" w:rsidRDefault="00282A7A" w:rsidP="00282A7A">
            <w:pPr>
              <w:spacing w:after="0" w:line="240" w:lineRule="auto"/>
              <w:jc w:val="center"/>
              <w:rPr>
                <w:sz w:val="18"/>
                <w:szCs w:val="18"/>
                <w:lang w:val="uk-UA"/>
              </w:rPr>
            </w:pPr>
            <w:r w:rsidRPr="00282A7A">
              <w:rPr>
                <w:sz w:val="18"/>
                <w:szCs w:val="18"/>
                <w:lang w:val="uk-UA"/>
              </w:rPr>
              <w:t>20</w:t>
            </w:r>
          </w:p>
        </w:tc>
        <w:tc>
          <w:tcPr>
            <w:tcW w:w="532" w:type="pct"/>
            <w:shd w:val="clear" w:color="auto" w:fill="auto"/>
            <w:vAlign w:val="center"/>
          </w:tcPr>
          <w:p w14:paraId="4970309E"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7005F74F" w14:textId="77777777" w:rsidR="00282A7A" w:rsidRPr="00282A7A" w:rsidRDefault="00282A7A" w:rsidP="00282A7A">
            <w:pPr>
              <w:spacing w:after="0" w:line="240" w:lineRule="auto"/>
              <w:jc w:val="center"/>
              <w:rPr>
                <w:sz w:val="18"/>
                <w:szCs w:val="18"/>
                <w:lang w:val="uk-UA"/>
              </w:rPr>
            </w:pPr>
            <w:r w:rsidRPr="00282A7A">
              <w:rPr>
                <w:sz w:val="18"/>
                <w:szCs w:val="18"/>
                <w:lang w:val="uk-UA"/>
              </w:rPr>
              <w:t>0,684</w:t>
            </w:r>
          </w:p>
        </w:tc>
        <w:tc>
          <w:tcPr>
            <w:tcW w:w="532" w:type="pct"/>
            <w:shd w:val="clear" w:color="auto" w:fill="auto"/>
            <w:vAlign w:val="center"/>
          </w:tcPr>
          <w:p w14:paraId="2FED90B4" w14:textId="77777777" w:rsidR="00282A7A" w:rsidRPr="00282A7A" w:rsidRDefault="00282A7A" w:rsidP="00282A7A">
            <w:pPr>
              <w:spacing w:after="0" w:line="240" w:lineRule="auto"/>
              <w:jc w:val="center"/>
              <w:rPr>
                <w:sz w:val="18"/>
                <w:szCs w:val="18"/>
                <w:lang w:val="uk-UA"/>
              </w:rPr>
            </w:pPr>
            <w:r w:rsidRPr="00282A7A">
              <w:rPr>
                <w:sz w:val="18"/>
                <w:szCs w:val="18"/>
                <w:lang w:val="uk-UA"/>
              </w:rPr>
              <w:t>0,888</w:t>
            </w:r>
          </w:p>
        </w:tc>
        <w:tc>
          <w:tcPr>
            <w:tcW w:w="532" w:type="pct"/>
            <w:shd w:val="clear" w:color="auto" w:fill="auto"/>
            <w:vAlign w:val="center"/>
          </w:tcPr>
          <w:p w14:paraId="47D51EBC" w14:textId="77777777" w:rsidR="00282A7A" w:rsidRPr="00282A7A" w:rsidRDefault="00282A7A" w:rsidP="00282A7A">
            <w:pPr>
              <w:spacing w:after="0" w:line="240" w:lineRule="auto"/>
              <w:jc w:val="center"/>
              <w:rPr>
                <w:sz w:val="18"/>
                <w:szCs w:val="18"/>
                <w:lang w:val="uk-UA"/>
              </w:rPr>
            </w:pPr>
            <w:r w:rsidRPr="00282A7A">
              <w:rPr>
                <w:sz w:val="18"/>
                <w:szCs w:val="18"/>
                <w:lang w:val="uk-UA"/>
              </w:rPr>
              <w:t>1,079</w:t>
            </w:r>
          </w:p>
        </w:tc>
        <w:tc>
          <w:tcPr>
            <w:tcW w:w="532" w:type="pct"/>
            <w:shd w:val="clear" w:color="auto" w:fill="auto"/>
            <w:vAlign w:val="center"/>
          </w:tcPr>
          <w:p w14:paraId="5608E7DD" w14:textId="77777777" w:rsidR="00282A7A" w:rsidRPr="00282A7A" w:rsidRDefault="00282A7A" w:rsidP="00282A7A">
            <w:pPr>
              <w:spacing w:after="0" w:line="240" w:lineRule="auto"/>
              <w:jc w:val="center"/>
              <w:rPr>
                <w:sz w:val="18"/>
                <w:szCs w:val="18"/>
                <w:lang w:val="uk-UA"/>
              </w:rPr>
            </w:pPr>
            <w:r w:rsidRPr="00282A7A">
              <w:rPr>
                <w:sz w:val="18"/>
                <w:szCs w:val="18"/>
                <w:lang w:val="uk-UA"/>
              </w:rPr>
              <w:t>1,258</w:t>
            </w:r>
          </w:p>
        </w:tc>
        <w:tc>
          <w:tcPr>
            <w:tcW w:w="606" w:type="pct"/>
            <w:shd w:val="clear" w:color="auto" w:fill="auto"/>
            <w:vAlign w:val="center"/>
          </w:tcPr>
          <w:p w14:paraId="2EB3F3C2" w14:textId="77777777" w:rsidR="00282A7A" w:rsidRPr="00282A7A" w:rsidRDefault="00282A7A" w:rsidP="00282A7A">
            <w:pPr>
              <w:spacing w:after="0" w:line="240" w:lineRule="auto"/>
              <w:jc w:val="center"/>
              <w:rPr>
                <w:sz w:val="18"/>
                <w:szCs w:val="18"/>
                <w:lang w:val="uk-UA"/>
              </w:rPr>
            </w:pPr>
            <w:r w:rsidRPr="00282A7A">
              <w:rPr>
                <w:sz w:val="18"/>
                <w:szCs w:val="18"/>
                <w:lang w:val="uk-UA"/>
              </w:rPr>
              <w:t>1,424</w:t>
            </w:r>
          </w:p>
        </w:tc>
        <w:tc>
          <w:tcPr>
            <w:tcW w:w="606" w:type="pct"/>
            <w:shd w:val="clear" w:color="auto" w:fill="auto"/>
            <w:vAlign w:val="center"/>
          </w:tcPr>
          <w:p w14:paraId="489B3796" w14:textId="77777777" w:rsidR="00282A7A" w:rsidRPr="00282A7A" w:rsidRDefault="00282A7A" w:rsidP="00282A7A">
            <w:pPr>
              <w:spacing w:after="0" w:line="240" w:lineRule="auto"/>
              <w:jc w:val="center"/>
              <w:rPr>
                <w:sz w:val="18"/>
                <w:szCs w:val="18"/>
                <w:lang w:val="uk-UA"/>
              </w:rPr>
            </w:pPr>
            <w:r w:rsidRPr="00282A7A">
              <w:rPr>
                <w:sz w:val="18"/>
                <w:szCs w:val="18"/>
                <w:lang w:val="uk-UA"/>
              </w:rPr>
              <w:t>1,578</w:t>
            </w:r>
          </w:p>
        </w:tc>
        <w:tc>
          <w:tcPr>
            <w:tcW w:w="606" w:type="pct"/>
            <w:shd w:val="clear" w:color="auto" w:fill="auto"/>
            <w:vAlign w:val="center"/>
          </w:tcPr>
          <w:p w14:paraId="05B054BB" w14:textId="77777777" w:rsidR="00282A7A" w:rsidRPr="00282A7A" w:rsidRDefault="00282A7A" w:rsidP="00282A7A">
            <w:pPr>
              <w:spacing w:after="0" w:line="240" w:lineRule="auto"/>
              <w:jc w:val="center"/>
              <w:rPr>
                <w:sz w:val="18"/>
                <w:szCs w:val="18"/>
                <w:lang w:val="uk-UA"/>
              </w:rPr>
            </w:pPr>
          </w:p>
        </w:tc>
      </w:tr>
      <w:tr w:rsidR="00282A7A" w:rsidRPr="00282A7A" w14:paraId="10A5AE74" w14:textId="77777777" w:rsidTr="00282A7A">
        <w:trPr>
          <w:trHeight w:val="321"/>
          <w:jc w:val="center"/>
        </w:trPr>
        <w:tc>
          <w:tcPr>
            <w:tcW w:w="522" w:type="pct"/>
            <w:vAlign w:val="center"/>
          </w:tcPr>
          <w:p w14:paraId="550D5FBD" w14:textId="77777777" w:rsidR="00282A7A" w:rsidRPr="00282A7A" w:rsidRDefault="00282A7A" w:rsidP="00282A7A">
            <w:pPr>
              <w:spacing w:after="0" w:line="240" w:lineRule="auto"/>
              <w:jc w:val="center"/>
              <w:rPr>
                <w:sz w:val="18"/>
                <w:szCs w:val="18"/>
                <w:lang w:val="uk-UA"/>
              </w:rPr>
            </w:pPr>
            <w:r w:rsidRPr="00282A7A">
              <w:rPr>
                <w:sz w:val="18"/>
                <w:szCs w:val="18"/>
                <w:lang w:val="uk-UA"/>
              </w:rPr>
              <w:t>22</w:t>
            </w:r>
          </w:p>
        </w:tc>
        <w:tc>
          <w:tcPr>
            <w:tcW w:w="532" w:type="pct"/>
            <w:shd w:val="clear" w:color="auto" w:fill="auto"/>
            <w:vAlign w:val="center"/>
          </w:tcPr>
          <w:p w14:paraId="7D1EBEDB"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1F8CD8AA" w14:textId="77777777" w:rsidR="00282A7A" w:rsidRPr="00282A7A" w:rsidRDefault="00282A7A" w:rsidP="00282A7A">
            <w:pPr>
              <w:spacing w:after="0" w:line="240" w:lineRule="auto"/>
              <w:jc w:val="center"/>
              <w:rPr>
                <w:sz w:val="18"/>
                <w:szCs w:val="18"/>
                <w:lang w:val="uk-UA"/>
              </w:rPr>
            </w:pPr>
            <w:r w:rsidRPr="00282A7A">
              <w:rPr>
                <w:sz w:val="18"/>
                <w:szCs w:val="18"/>
                <w:lang w:val="uk-UA"/>
              </w:rPr>
              <w:t>0,758</w:t>
            </w:r>
          </w:p>
        </w:tc>
        <w:tc>
          <w:tcPr>
            <w:tcW w:w="532" w:type="pct"/>
            <w:shd w:val="clear" w:color="auto" w:fill="auto"/>
            <w:vAlign w:val="center"/>
          </w:tcPr>
          <w:p w14:paraId="7960A408" w14:textId="77777777" w:rsidR="00282A7A" w:rsidRPr="00282A7A" w:rsidRDefault="00282A7A" w:rsidP="00282A7A">
            <w:pPr>
              <w:spacing w:after="0" w:line="240" w:lineRule="auto"/>
              <w:jc w:val="center"/>
              <w:rPr>
                <w:sz w:val="18"/>
                <w:szCs w:val="18"/>
                <w:lang w:val="uk-UA"/>
              </w:rPr>
            </w:pPr>
            <w:r w:rsidRPr="00282A7A">
              <w:rPr>
                <w:sz w:val="18"/>
                <w:szCs w:val="18"/>
                <w:lang w:val="uk-UA"/>
              </w:rPr>
              <w:t>0,986</w:t>
            </w:r>
          </w:p>
        </w:tc>
        <w:tc>
          <w:tcPr>
            <w:tcW w:w="532" w:type="pct"/>
            <w:shd w:val="clear" w:color="auto" w:fill="auto"/>
            <w:vAlign w:val="center"/>
          </w:tcPr>
          <w:p w14:paraId="0B81C28B" w14:textId="77777777" w:rsidR="00282A7A" w:rsidRPr="00282A7A" w:rsidRDefault="00282A7A" w:rsidP="00282A7A">
            <w:pPr>
              <w:spacing w:after="0" w:line="240" w:lineRule="auto"/>
              <w:jc w:val="center"/>
              <w:rPr>
                <w:sz w:val="18"/>
                <w:szCs w:val="18"/>
                <w:lang w:val="uk-UA"/>
              </w:rPr>
            </w:pPr>
            <w:r w:rsidRPr="00282A7A">
              <w:rPr>
                <w:sz w:val="18"/>
                <w:szCs w:val="18"/>
                <w:lang w:val="uk-UA"/>
              </w:rPr>
              <w:t>1,202</w:t>
            </w:r>
          </w:p>
        </w:tc>
        <w:tc>
          <w:tcPr>
            <w:tcW w:w="532" w:type="pct"/>
            <w:shd w:val="clear" w:color="auto" w:fill="auto"/>
            <w:vAlign w:val="center"/>
          </w:tcPr>
          <w:p w14:paraId="0C10F6E3"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01DC1246"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72B5B68F"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40296F75" w14:textId="77777777" w:rsidR="00282A7A" w:rsidRPr="00282A7A" w:rsidRDefault="00282A7A" w:rsidP="00282A7A">
            <w:pPr>
              <w:spacing w:after="0" w:line="240" w:lineRule="auto"/>
              <w:jc w:val="center"/>
              <w:rPr>
                <w:sz w:val="18"/>
                <w:szCs w:val="18"/>
                <w:lang w:val="uk-UA"/>
              </w:rPr>
            </w:pPr>
          </w:p>
        </w:tc>
      </w:tr>
      <w:tr w:rsidR="00282A7A" w:rsidRPr="00282A7A" w14:paraId="7989375D" w14:textId="77777777" w:rsidTr="00282A7A">
        <w:trPr>
          <w:trHeight w:val="348"/>
          <w:jc w:val="center"/>
        </w:trPr>
        <w:tc>
          <w:tcPr>
            <w:tcW w:w="522" w:type="pct"/>
            <w:vAlign w:val="center"/>
          </w:tcPr>
          <w:p w14:paraId="3F224E8A" w14:textId="77777777" w:rsidR="00282A7A" w:rsidRPr="00282A7A" w:rsidRDefault="00282A7A" w:rsidP="00282A7A">
            <w:pPr>
              <w:spacing w:after="0" w:line="240" w:lineRule="auto"/>
              <w:jc w:val="center"/>
              <w:rPr>
                <w:sz w:val="18"/>
                <w:szCs w:val="18"/>
                <w:lang w:val="uk-UA"/>
              </w:rPr>
            </w:pPr>
            <w:r w:rsidRPr="00282A7A">
              <w:rPr>
                <w:sz w:val="18"/>
                <w:szCs w:val="18"/>
                <w:lang w:val="uk-UA"/>
              </w:rPr>
              <w:t>25</w:t>
            </w:r>
          </w:p>
        </w:tc>
        <w:tc>
          <w:tcPr>
            <w:tcW w:w="532" w:type="pct"/>
            <w:shd w:val="clear" w:color="auto" w:fill="auto"/>
            <w:vAlign w:val="center"/>
          </w:tcPr>
          <w:p w14:paraId="222BD907"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0731B3AB"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18C65D99" w14:textId="77777777" w:rsidR="00282A7A" w:rsidRPr="00282A7A" w:rsidRDefault="00282A7A" w:rsidP="00282A7A">
            <w:pPr>
              <w:spacing w:after="0" w:line="240" w:lineRule="auto"/>
              <w:jc w:val="center"/>
              <w:rPr>
                <w:sz w:val="18"/>
                <w:szCs w:val="18"/>
                <w:lang w:val="uk-UA"/>
              </w:rPr>
            </w:pPr>
            <w:r w:rsidRPr="00282A7A">
              <w:rPr>
                <w:sz w:val="18"/>
                <w:szCs w:val="18"/>
                <w:lang w:val="uk-UA"/>
              </w:rPr>
              <w:t>1,134</w:t>
            </w:r>
          </w:p>
        </w:tc>
        <w:tc>
          <w:tcPr>
            <w:tcW w:w="532" w:type="pct"/>
            <w:shd w:val="clear" w:color="auto" w:fill="auto"/>
            <w:vAlign w:val="center"/>
          </w:tcPr>
          <w:p w14:paraId="0D016C16" w14:textId="77777777" w:rsidR="00282A7A" w:rsidRPr="00282A7A" w:rsidRDefault="00282A7A" w:rsidP="00282A7A">
            <w:pPr>
              <w:spacing w:after="0" w:line="240" w:lineRule="auto"/>
              <w:jc w:val="center"/>
              <w:rPr>
                <w:sz w:val="18"/>
                <w:szCs w:val="18"/>
                <w:lang w:val="uk-UA"/>
              </w:rPr>
            </w:pPr>
            <w:r w:rsidRPr="00282A7A">
              <w:rPr>
                <w:sz w:val="18"/>
                <w:szCs w:val="18"/>
                <w:lang w:val="uk-UA"/>
              </w:rPr>
              <w:t>1,387</w:t>
            </w:r>
          </w:p>
        </w:tc>
        <w:tc>
          <w:tcPr>
            <w:tcW w:w="532" w:type="pct"/>
            <w:shd w:val="clear" w:color="auto" w:fill="auto"/>
            <w:vAlign w:val="center"/>
          </w:tcPr>
          <w:p w14:paraId="0A9C2FA2" w14:textId="77777777" w:rsidR="00282A7A" w:rsidRPr="00282A7A" w:rsidRDefault="00282A7A" w:rsidP="00282A7A">
            <w:pPr>
              <w:spacing w:after="0" w:line="240" w:lineRule="auto"/>
              <w:jc w:val="center"/>
              <w:rPr>
                <w:sz w:val="18"/>
                <w:szCs w:val="18"/>
                <w:lang w:val="uk-UA"/>
              </w:rPr>
            </w:pPr>
            <w:r w:rsidRPr="00282A7A">
              <w:rPr>
                <w:sz w:val="18"/>
                <w:szCs w:val="18"/>
                <w:lang w:val="uk-UA"/>
              </w:rPr>
              <w:t>1,628</w:t>
            </w:r>
          </w:p>
        </w:tc>
        <w:tc>
          <w:tcPr>
            <w:tcW w:w="606" w:type="pct"/>
            <w:shd w:val="clear" w:color="auto" w:fill="auto"/>
            <w:vAlign w:val="center"/>
          </w:tcPr>
          <w:p w14:paraId="24DC10B3"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29797B5F" w14:textId="77777777" w:rsidR="00282A7A" w:rsidRPr="00282A7A" w:rsidRDefault="00282A7A" w:rsidP="00282A7A">
            <w:pPr>
              <w:spacing w:after="0" w:line="240" w:lineRule="auto"/>
              <w:jc w:val="center"/>
              <w:rPr>
                <w:sz w:val="18"/>
                <w:szCs w:val="18"/>
                <w:lang w:val="uk-UA"/>
              </w:rPr>
            </w:pPr>
            <w:r w:rsidRPr="00282A7A">
              <w:rPr>
                <w:sz w:val="18"/>
                <w:szCs w:val="18"/>
                <w:lang w:val="uk-UA"/>
              </w:rPr>
              <w:t>2,072</w:t>
            </w:r>
          </w:p>
        </w:tc>
        <w:tc>
          <w:tcPr>
            <w:tcW w:w="606" w:type="pct"/>
            <w:shd w:val="clear" w:color="auto" w:fill="auto"/>
            <w:vAlign w:val="center"/>
          </w:tcPr>
          <w:p w14:paraId="347EA4E8" w14:textId="77777777" w:rsidR="00282A7A" w:rsidRPr="00282A7A" w:rsidRDefault="00282A7A" w:rsidP="00282A7A">
            <w:pPr>
              <w:spacing w:after="0" w:line="240" w:lineRule="auto"/>
              <w:jc w:val="center"/>
              <w:rPr>
                <w:sz w:val="18"/>
                <w:szCs w:val="18"/>
                <w:lang w:val="uk-UA"/>
              </w:rPr>
            </w:pPr>
          </w:p>
        </w:tc>
      </w:tr>
      <w:tr w:rsidR="00282A7A" w:rsidRPr="00282A7A" w14:paraId="13EE9CFC" w14:textId="77777777" w:rsidTr="00282A7A">
        <w:trPr>
          <w:trHeight w:val="348"/>
          <w:jc w:val="center"/>
        </w:trPr>
        <w:tc>
          <w:tcPr>
            <w:tcW w:w="522" w:type="pct"/>
            <w:vAlign w:val="center"/>
          </w:tcPr>
          <w:p w14:paraId="201DD7E2" w14:textId="77777777" w:rsidR="00282A7A" w:rsidRPr="00282A7A" w:rsidRDefault="00282A7A" w:rsidP="00282A7A">
            <w:pPr>
              <w:spacing w:after="0" w:line="240" w:lineRule="auto"/>
              <w:jc w:val="center"/>
              <w:rPr>
                <w:sz w:val="18"/>
                <w:szCs w:val="18"/>
                <w:lang w:val="uk-UA"/>
              </w:rPr>
            </w:pPr>
            <w:r w:rsidRPr="00282A7A">
              <w:rPr>
                <w:sz w:val="18"/>
                <w:szCs w:val="18"/>
                <w:lang w:val="uk-UA"/>
              </w:rPr>
              <w:t>28</w:t>
            </w:r>
          </w:p>
        </w:tc>
        <w:tc>
          <w:tcPr>
            <w:tcW w:w="532" w:type="pct"/>
            <w:shd w:val="clear" w:color="auto" w:fill="auto"/>
            <w:vAlign w:val="center"/>
          </w:tcPr>
          <w:p w14:paraId="33EFBE90"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0F6E5C67" w14:textId="77777777" w:rsidR="00282A7A" w:rsidRPr="00282A7A" w:rsidRDefault="00282A7A" w:rsidP="00282A7A">
            <w:pPr>
              <w:spacing w:after="0" w:line="240" w:lineRule="auto"/>
              <w:jc w:val="center"/>
              <w:rPr>
                <w:sz w:val="18"/>
                <w:szCs w:val="18"/>
                <w:lang w:val="uk-UA"/>
              </w:rPr>
            </w:pPr>
            <w:r w:rsidRPr="00282A7A">
              <w:rPr>
                <w:sz w:val="18"/>
                <w:szCs w:val="18"/>
                <w:lang w:val="uk-UA"/>
              </w:rPr>
              <w:t>0,980</w:t>
            </w:r>
          </w:p>
        </w:tc>
        <w:tc>
          <w:tcPr>
            <w:tcW w:w="532" w:type="pct"/>
            <w:shd w:val="clear" w:color="auto" w:fill="auto"/>
            <w:vAlign w:val="center"/>
          </w:tcPr>
          <w:p w14:paraId="17DB96D7" w14:textId="77777777" w:rsidR="00282A7A" w:rsidRPr="00282A7A" w:rsidRDefault="00282A7A" w:rsidP="00282A7A">
            <w:pPr>
              <w:spacing w:after="0" w:line="240" w:lineRule="auto"/>
              <w:jc w:val="center"/>
              <w:rPr>
                <w:sz w:val="18"/>
                <w:szCs w:val="18"/>
                <w:lang w:val="uk-UA"/>
              </w:rPr>
            </w:pPr>
            <w:r w:rsidRPr="00282A7A">
              <w:rPr>
                <w:sz w:val="18"/>
                <w:szCs w:val="18"/>
                <w:lang w:val="uk-UA"/>
              </w:rPr>
              <w:t>1,282</w:t>
            </w:r>
          </w:p>
        </w:tc>
        <w:tc>
          <w:tcPr>
            <w:tcW w:w="532" w:type="pct"/>
            <w:shd w:val="clear" w:color="auto" w:fill="auto"/>
            <w:vAlign w:val="center"/>
          </w:tcPr>
          <w:p w14:paraId="5E366B27" w14:textId="77777777" w:rsidR="00282A7A" w:rsidRPr="00282A7A" w:rsidRDefault="00282A7A" w:rsidP="00282A7A">
            <w:pPr>
              <w:spacing w:after="0" w:line="240" w:lineRule="auto"/>
              <w:jc w:val="center"/>
              <w:rPr>
                <w:sz w:val="18"/>
                <w:szCs w:val="18"/>
                <w:lang w:val="uk-UA"/>
              </w:rPr>
            </w:pPr>
            <w:r w:rsidRPr="00282A7A">
              <w:rPr>
                <w:sz w:val="18"/>
                <w:szCs w:val="18"/>
                <w:lang w:val="uk-UA"/>
              </w:rPr>
              <w:t>1,572</w:t>
            </w:r>
          </w:p>
        </w:tc>
        <w:tc>
          <w:tcPr>
            <w:tcW w:w="532" w:type="pct"/>
            <w:shd w:val="clear" w:color="auto" w:fill="auto"/>
            <w:vAlign w:val="center"/>
          </w:tcPr>
          <w:p w14:paraId="68B9A815" w14:textId="77777777" w:rsidR="00282A7A" w:rsidRPr="00282A7A" w:rsidRDefault="00282A7A" w:rsidP="00282A7A">
            <w:pPr>
              <w:spacing w:after="0" w:line="240" w:lineRule="auto"/>
              <w:jc w:val="center"/>
              <w:rPr>
                <w:sz w:val="18"/>
                <w:szCs w:val="18"/>
                <w:lang w:val="uk-UA"/>
              </w:rPr>
            </w:pPr>
            <w:r w:rsidRPr="00282A7A">
              <w:rPr>
                <w:sz w:val="18"/>
                <w:szCs w:val="18"/>
                <w:lang w:val="uk-UA"/>
              </w:rPr>
              <w:t>1,850</w:t>
            </w:r>
          </w:p>
        </w:tc>
        <w:tc>
          <w:tcPr>
            <w:tcW w:w="606" w:type="pct"/>
            <w:shd w:val="clear" w:color="auto" w:fill="auto"/>
            <w:vAlign w:val="center"/>
          </w:tcPr>
          <w:p w14:paraId="35722391"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76CB47C4"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6F8D1F17" w14:textId="77777777" w:rsidR="00282A7A" w:rsidRPr="00282A7A" w:rsidRDefault="00282A7A" w:rsidP="00282A7A">
            <w:pPr>
              <w:spacing w:after="0" w:line="240" w:lineRule="auto"/>
              <w:jc w:val="center"/>
              <w:rPr>
                <w:sz w:val="18"/>
                <w:szCs w:val="18"/>
                <w:lang w:val="uk-UA"/>
              </w:rPr>
            </w:pPr>
          </w:p>
        </w:tc>
      </w:tr>
      <w:tr w:rsidR="00282A7A" w:rsidRPr="00282A7A" w14:paraId="7E22ABD6" w14:textId="77777777" w:rsidTr="00282A7A">
        <w:trPr>
          <w:trHeight w:val="348"/>
          <w:jc w:val="center"/>
        </w:trPr>
        <w:tc>
          <w:tcPr>
            <w:tcW w:w="522" w:type="pct"/>
            <w:vAlign w:val="center"/>
          </w:tcPr>
          <w:p w14:paraId="44092B1D" w14:textId="77777777" w:rsidR="00282A7A" w:rsidRPr="00282A7A" w:rsidRDefault="00282A7A" w:rsidP="00282A7A">
            <w:pPr>
              <w:spacing w:after="0" w:line="240" w:lineRule="auto"/>
              <w:jc w:val="center"/>
              <w:rPr>
                <w:sz w:val="18"/>
                <w:szCs w:val="18"/>
                <w:lang w:val="uk-UA"/>
              </w:rPr>
            </w:pPr>
            <w:r w:rsidRPr="00282A7A">
              <w:rPr>
                <w:sz w:val="18"/>
                <w:szCs w:val="18"/>
                <w:lang w:val="uk-UA"/>
              </w:rPr>
              <w:t>30</w:t>
            </w:r>
          </w:p>
        </w:tc>
        <w:tc>
          <w:tcPr>
            <w:tcW w:w="532" w:type="pct"/>
            <w:shd w:val="clear" w:color="auto" w:fill="auto"/>
            <w:vAlign w:val="center"/>
          </w:tcPr>
          <w:p w14:paraId="2EC7E0E3"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450B26C7"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57DB709D"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187C2C73" w14:textId="77777777" w:rsidR="00282A7A" w:rsidRPr="00282A7A" w:rsidRDefault="00282A7A" w:rsidP="00282A7A">
            <w:pPr>
              <w:spacing w:after="0" w:line="240" w:lineRule="auto"/>
              <w:jc w:val="center"/>
              <w:rPr>
                <w:sz w:val="18"/>
                <w:szCs w:val="18"/>
                <w:lang w:val="uk-UA"/>
              </w:rPr>
            </w:pPr>
            <w:r w:rsidRPr="00282A7A">
              <w:rPr>
                <w:sz w:val="18"/>
                <w:szCs w:val="18"/>
                <w:lang w:val="uk-UA"/>
              </w:rPr>
              <w:t>1,695</w:t>
            </w:r>
          </w:p>
        </w:tc>
        <w:tc>
          <w:tcPr>
            <w:tcW w:w="532" w:type="pct"/>
            <w:shd w:val="clear" w:color="auto" w:fill="auto"/>
            <w:vAlign w:val="center"/>
          </w:tcPr>
          <w:p w14:paraId="6EC20374" w14:textId="77777777" w:rsidR="00282A7A" w:rsidRPr="00282A7A" w:rsidRDefault="00282A7A" w:rsidP="00282A7A">
            <w:pPr>
              <w:spacing w:after="0" w:line="240" w:lineRule="auto"/>
              <w:jc w:val="center"/>
              <w:rPr>
                <w:sz w:val="18"/>
                <w:szCs w:val="18"/>
                <w:lang w:val="uk-UA"/>
              </w:rPr>
            </w:pPr>
            <w:r w:rsidRPr="00282A7A">
              <w:rPr>
                <w:sz w:val="18"/>
                <w:szCs w:val="18"/>
                <w:lang w:val="uk-UA"/>
              </w:rPr>
              <w:t>1,998</w:t>
            </w:r>
          </w:p>
        </w:tc>
        <w:tc>
          <w:tcPr>
            <w:tcW w:w="606" w:type="pct"/>
            <w:shd w:val="clear" w:color="auto" w:fill="auto"/>
            <w:vAlign w:val="center"/>
          </w:tcPr>
          <w:p w14:paraId="240B6484"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641BDAAB" w14:textId="77777777" w:rsidR="00282A7A" w:rsidRPr="00282A7A" w:rsidRDefault="00282A7A" w:rsidP="00282A7A">
            <w:pPr>
              <w:spacing w:after="0" w:line="240" w:lineRule="auto"/>
              <w:jc w:val="center"/>
              <w:rPr>
                <w:sz w:val="18"/>
                <w:szCs w:val="18"/>
                <w:lang w:val="uk-UA"/>
              </w:rPr>
            </w:pPr>
            <w:r w:rsidRPr="00282A7A">
              <w:rPr>
                <w:sz w:val="18"/>
                <w:szCs w:val="18"/>
                <w:lang w:val="uk-UA"/>
              </w:rPr>
              <w:t>2,565</w:t>
            </w:r>
          </w:p>
        </w:tc>
        <w:tc>
          <w:tcPr>
            <w:tcW w:w="606" w:type="pct"/>
            <w:shd w:val="clear" w:color="auto" w:fill="auto"/>
            <w:vAlign w:val="center"/>
          </w:tcPr>
          <w:p w14:paraId="1BA0AD3D" w14:textId="77777777" w:rsidR="00282A7A" w:rsidRPr="00282A7A" w:rsidRDefault="00282A7A" w:rsidP="00282A7A">
            <w:pPr>
              <w:spacing w:after="0" w:line="240" w:lineRule="auto"/>
              <w:jc w:val="center"/>
              <w:rPr>
                <w:sz w:val="18"/>
                <w:szCs w:val="18"/>
                <w:lang w:val="uk-UA"/>
              </w:rPr>
            </w:pPr>
          </w:p>
        </w:tc>
      </w:tr>
      <w:tr w:rsidR="00282A7A" w:rsidRPr="00282A7A" w14:paraId="53805219" w14:textId="77777777" w:rsidTr="00282A7A">
        <w:trPr>
          <w:trHeight w:val="348"/>
          <w:jc w:val="center"/>
        </w:trPr>
        <w:tc>
          <w:tcPr>
            <w:tcW w:w="522" w:type="pct"/>
            <w:vAlign w:val="center"/>
          </w:tcPr>
          <w:p w14:paraId="1327372B" w14:textId="77777777" w:rsidR="00282A7A" w:rsidRPr="00282A7A" w:rsidRDefault="00282A7A" w:rsidP="00282A7A">
            <w:pPr>
              <w:spacing w:after="0" w:line="240" w:lineRule="auto"/>
              <w:jc w:val="center"/>
              <w:rPr>
                <w:sz w:val="18"/>
                <w:szCs w:val="18"/>
                <w:lang w:val="uk-UA"/>
              </w:rPr>
            </w:pPr>
            <w:r w:rsidRPr="00282A7A">
              <w:rPr>
                <w:sz w:val="18"/>
                <w:szCs w:val="18"/>
                <w:lang w:val="uk-UA"/>
              </w:rPr>
              <w:t>35</w:t>
            </w:r>
          </w:p>
        </w:tc>
        <w:tc>
          <w:tcPr>
            <w:tcW w:w="532" w:type="pct"/>
            <w:shd w:val="clear" w:color="auto" w:fill="auto"/>
            <w:vAlign w:val="center"/>
          </w:tcPr>
          <w:p w14:paraId="627C1B00"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4E24B98C"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71EF14EF" w14:textId="77777777" w:rsidR="00282A7A" w:rsidRPr="00282A7A" w:rsidRDefault="00282A7A" w:rsidP="00282A7A">
            <w:pPr>
              <w:spacing w:after="0" w:line="240" w:lineRule="auto"/>
              <w:jc w:val="center"/>
              <w:rPr>
                <w:sz w:val="18"/>
                <w:szCs w:val="18"/>
                <w:lang w:val="uk-UA"/>
              </w:rPr>
            </w:pPr>
            <w:r w:rsidRPr="00282A7A">
              <w:rPr>
                <w:sz w:val="18"/>
                <w:szCs w:val="18"/>
                <w:lang w:val="uk-UA"/>
              </w:rPr>
              <w:t>1,628</w:t>
            </w:r>
          </w:p>
        </w:tc>
        <w:tc>
          <w:tcPr>
            <w:tcW w:w="532" w:type="pct"/>
            <w:shd w:val="clear" w:color="auto" w:fill="auto"/>
            <w:vAlign w:val="center"/>
          </w:tcPr>
          <w:p w14:paraId="7C03164C" w14:textId="77777777" w:rsidR="00282A7A" w:rsidRPr="00282A7A" w:rsidRDefault="00282A7A" w:rsidP="00282A7A">
            <w:pPr>
              <w:spacing w:after="0" w:line="240" w:lineRule="auto"/>
              <w:jc w:val="center"/>
              <w:rPr>
                <w:sz w:val="18"/>
                <w:szCs w:val="18"/>
                <w:lang w:val="uk-UA"/>
              </w:rPr>
            </w:pPr>
            <w:r w:rsidRPr="00282A7A">
              <w:rPr>
                <w:sz w:val="18"/>
                <w:szCs w:val="18"/>
                <w:lang w:val="uk-UA"/>
              </w:rPr>
              <w:t>2,004</w:t>
            </w:r>
          </w:p>
        </w:tc>
        <w:tc>
          <w:tcPr>
            <w:tcW w:w="532" w:type="pct"/>
            <w:shd w:val="clear" w:color="auto" w:fill="auto"/>
            <w:vAlign w:val="center"/>
          </w:tcPr>
          <w:p w14:paraId="1D7B5D05" w14:textId="77777777" w:rsidR="00282A7A" w:rsidRPr="00282A7A" w:rsidRDefault="00282A7A" w:rsidP="00282A7A">
            <w:pPr>
              <w:spacing w:after="0" w:line="240" w:lineRule="auto"/>
              <w:jc w:val="center"/>
              <w:rPr>
                <w:sz w:val="18"/>
                <w:szCs w:val="18"/>
                <w:lang w:val="uk-UA"/>
              </w:rPr>
            </w:pPr>
            <w:r w:rsidRPr="00282A7A">
              <w:rPr>
                <w:sz w:val="18"/>
                <w:szCs w:val="18"/>
                <w:lang w:val="uk-UA"/>
              </w:rPr>
              <w:t>2,368</w:t>
            </w:r>
          </w:p>
        </w:tc>
        <w:tc>
          <w:tcPr>
            <w:tcW w:w="606" w:type="pct"/>
            <w:shd w:val="clear" w:color="auto" w:fill="auto"/>
            <w:vAlign w:val="center"/>
          </w:tcPr>
          <w:p w14:paraId="20AC4297"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0B83500F"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47A30193" w14:textId="77777777" w:rsidR="00282A7A" w:rsidRPr="00282A7A" w:rsidRDefault="00282A7A" w:rsidP="00282A7A">
            <w:pPr>
              <w:spacing w:after="0" w:line="240" w:lineRule="auto"/>
              <w:jc w:val="center"/>
              <w:rPr>
                <w:sz w:val="18"/>
                <w:szCs w:val="18"/>
                <w:lang w:val="uk-UA"/>
              </w:rPr>
            </w:pPr>
          </w:p>
        </w:tc>
      </w:tr>
      <w:tr w:rsidR="00282A7A" w:rsidRPr="00282A7A" w14:paraId="4F09001C" w14:textId="77777777" w:rsidTr="00282A7A">
        <w:trPr>
          <w:trHeight w:val="348"/>
          <w:jc w:val="center"/>
        </w:trPr>
        <w:tc>
          <w:tcPr>
            <w:tcW w:w="522" w:type="pct"/>
            <w:vAlign w:val="center"/>
          </w:tcPr>
          <w:p w14:paraId="7CDA5FEC" w14:textId="77777777" w:rsidR="00282A7A" w:rsidRPr="00282A7A" w:rsidRDefault="00282A7A" w:rsidP="00282A7A">
            <w:pPr>
              <w:spacing w:after="0" w:line="240" w:lineRule="auto"/>
              <w:jc w:val="center"/>
              <w:rPr>
                <w:sz w:val="18"/>
                <w:szCs w:val="18"/>
                <w:lang w:val="uk-UA"/>
              </w:rPr>
            </w:pPr>
            <w:r w:rsidRPr="00282A7A">
              <w:rPr>
                <w:sz w:val="18"/>
                <w:szCs w:val="18"/>
                <w:lang w:val="uk-UA"/>
              </w:rPr>
              <w:t>38</w:t>
            </w:r>
          </w:p>
        </w:tc>
        <w:tc>
          <w:tcPr>
            <w:tcW w:w="532" w:type="pct"/>
            <w:shd w:val="clear" w:color="auto" w:fill="auto"/>
            <w:vAlign w:val="center"/>
          </w:tcPr>
          <w:p w14:paraId="609ECE94"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4767E8B2"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7856C1D6" w14:textId="77777777" w:rsidR="00282A7A" w:rsidRPr="00282A7A" w:rsidRDefault="00282A7A" w:rsidP="00282A7A">
            <w:pPr>
              <w:spacing w:after="0" w:line="240" w:lineRule="auto"/>
              <w:jc w:val="center"/>
              <w:rPr>
                <w:sz w:val="18"/>
                <w:szCs w:val="18"/>
                <w:lang w:val="uk-UA"/>
              </w:rPr>
            </w:pPr>
            <w:r w:rsidRPr="00282A7A">
              <w:rPr>
                <w:sz w:val="18"/>
                <w:szCs w:val="18"/>
                <w:lang w:val="uk-UA"/>
              </w:rPr>
              <w:t>1,776</w:t>
            </w:r>
          </w:p>
        </w:tc>
        <w:tc>
          <w:tcPr>
            <w:tcW w:w="532" w:type="pct"/>
            <w:shd w:val="clear" w:color="auto" w:fill="auto"/>
            <w:vAlign w:val="center"/>
          </w:tcPr>
          <w:p w14:paraId="33573264" w14:textId="77777777" w:rsidR="00282A7A" w:rsidRPr="00282A7A" w:rsidRDefault="00282A7A" w:rsidP="00282A7A">
            <w:pPr>
              <w:spacing w:after="0" w:line="240" w:lineRule="auto"/>
              <w:jc w:val="center"/>
              <w:rPr>
                <w:sz w:val="18"/>
                <w:szCs w:val="18"/>
                <w:lang w:val="uk-UA"/>
              </w:rPr>
            </w:pPr>
            <w:r w:rsidRPr="00282A7A">
              <w:rPr>
                <w:sz w:val="18"/>
                <w:szCs w:val="18"/>
                <w:lang w:val="uk-UA"/>
              </w:rPr>
              <w:t>2,189</w:t>
            </w:r>
          </w:p>
        </w:tc>
        <w:tc>
          <w:tcPr>
            <w:tcW w:w="532" w:type="pct"/>
            <w:shd w:val="clear" w:color="auto" w:fill="auto"/>
            <w:vAlign w:val="center"/>
          </w:tcPr>
          <w:p w14:paraId="333505B7" w14:textId="77777777" w:rsidR="00282A7A" w:rsidRPr="00282A7A" w:rsidRDefault="00282A7A" w:rsidP="00282A7A">
            <w:pPr>
              <w:spacing w:after="0" w:line="240" w:lineRule="auto"/>
              <w:jc w:val="center"/>
              <w:rPr>
                <w:sz w:val="18"/>
                <w:szCs w:val="18"/>
                <w:lang w:val="uk-UA"/>
              </w:rPr>
            </w:pPr>
            <w:r w:rsidRPr="00282A7A">
              <w:rPr>
                <w:sz w:val="18"/>
                <w:szCs w:val="18"/>
                <w:lang w:val="uk-UA"/>
              </w:rPr>
              <w:t>2,589</w:t>
            </w:r>
          </w:p>
        </w:tc>
        <w:tc>
          <w:tcPr>
            <w:tcW w:w="606" w:type="pct"/>
            <w:shd w:val="clear" w:color="auto" w:fill="auto"/>
            <w:vAlign w:val="center"/>
          </w:tcPr>
          <w:p w14:paraId="1428F9BA"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0301098C" w14:textId="77777777" w:rsidR="00282A7A" w:rsidRPr="00282A7A" w:rsidRDefault="00282A7A" w:rsidP="00282A7A">
            <w:pPr>
              <w:spacing w:after="0" w:line="240" w:lineRule="auto"/>
              <w:jc w:val="center"/>
              <w:rPr>
                <w:sz w:val="18"/>
                <w:szCs w:val="18"/>
                <w:lang w:val="uk-UA"/>
              </w:rPr>
            </w:pPr>
            <w:r w:rsidRPr="00282A7A">
              <w:rPr>
                <w:sz w:val="18"/>
                <w:szCs w:val="18"/>
                <w:lang w:val="uk-UA"/>
              </w:rPr>
              <w:t>3,354</w:t>
            </w:r>
          </w:p>
        </w:tc>
        <w:tc>
          <w:tcPr>
            <w:tcW w:w="606" w:type="pct"/>
            <w:shd w:val="clear" w:color="auto" w:fill="auto"/>
            <w:vAlign w:val="center"/>
          </w:tcPr>
          <w:p w14:paraId="59D80372" w14:textId="77777777" w:rsidR="00282A7A" w:rsidRPr="00282A7A" w:rsidRDefault="00282A7A" w:rsidP="00282A7A">
            <w:pPr>
              <w:spacing w:after="0" w:line="240" w:lineRule="auto"/>
              <w:jc w:val="center"/>
              <w:rPr>
                <w:sz w:val="18"/>
                <w:szCs w:val="18"/>
                <w:lang w:val="uk-UA"/>
              </w:rPr>
            </w:pPr>
            <w:r w:rsidRPr="00282A7A">
              <w:rPr>
                <w:sz w:val="18"/>
                <w:szCs w:val="18"/>
                <w:lang w:val="uk-UA"/>
              </w:rPr>
              <w:t>4,069</w:t>
            </w:r>
          </w:p>
        </w:tc>
      </w:tr>
      <w:tr w:rsidR="00282A7A" w:rsidRPr="00282A7A" w14:paraId="780241F1" w14:textId="77777777" w:rsidTr="00282A7A">
        <w:trPr>
          <w:trHeight w:val="321"/>
          <w:jc w:val="center"/>
        </w:trPr>
        <w:tc>
          <w:tcPr>
            <w:tcW w:w="522" w:type="pct"/>
            <w:vAlign w:val="center"/>
          </w:tcPr>
          <w:p w14:paraId="27561EE5" w14:textId="77777777" w:rsidR="00282A7A" w:rsidRPr="00282A7A" w:rsidRDefault="00282A7A" w:rsidP="00282A7A">
            <w:pPr>
              <w:spacing w:after="0" w:line="240" w:lineRule="auto"/>
              <w:jc w:val="center"/>
              <w:rPr>
                <w:sz w:val="18"/>
                <w:szCs w:val="18"/>
                <w:lang w:val="uk-UA"/>
              </w:rPr>
            </w:pPr>
            <w:r w:rsidRPr="00282A7A">
              <w:rPr>
                <w:sz w:val="18"/>
                <w:szCs w:val="18"/>
                <w:lang w:val="uk-UA"/>
              </w:rPr>
              <w:t>42</w:t>
            </w:r>
          </w:p>
        </w:tc>
        <w:tc>
          <w:tcPr>
            <w:tcW w:w="532" w:type="pct"/>
            <w:shd w:val="clear" w:color="auto" w:fill="auto"/>
            <w:vAlign w:val="center"/>
          </w:tcPr>
          <w:p w14:paraId="2DEC002C"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51CF6EAD"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1DD5C2C2" w14:textId="77777777" w:rsidR="00282A7A" w:rsidRPr="00282A7A" w:rsidRDefault="00282A7A" w:rsidP="00282A7A">
            <w:pPr>
              <w:spacing w:after="0" w:line="240" w:lineRule="auto"/>
              <w:jc w:val="center"/>
              <w:rPr>
                <w:sz w:val="18"/>
                <w:szCs w:val="18"/>
                <w:lang w:val="uk-UA"/>
              </w:rPr>
            </w:pPr>
            <w:r w:rsidRPr="00282A7A">
              <w:rPr>
                <w:sz w:val="18"/>
                <w:szCs w:val="18"/>
                <w:lang w:val="uk-UA"/>
              </w:rPr>
              <w:t>1,973</w:t>
            </w:r>
          </w:p>
        </w:tc>
        <w:tc>
          <w:tcPr>
            <w:tcW w:w="532" w:type="pct"/>
            <w:shd w:val="clear" w:color="auto" w:fill="auto"/>
            <w:vAlign w:val="center"/>
          </w:tcPr>
          <w:p w14:paraId="2C9D5323" w14:textId="77777777" w:rsidR="00282A7A" w:rsidRPr="00282A7A" w:rsidRDefault="00282A7A" w:rsidP="00282A7A">
            <w:pPr>
              <w:spacing w:after="0" w:line="240" w:lineRule="auto"/>
              <w:jc w:val="center"/>
              <w:rPr>
                <w:sz w:val="18"/>
                <w:szCs w:val="18"/>
                <w:lang w:val="uk-UA"/>
              </w:rPr>
            </w:pPr>
          </w:p>
        </w:tc>
        <w:tc>
          <w:tcPr>
            <w:tcW w:w="532" w:type="pct"/>
            <w:shd w:val="clear" w:color="auto" w:fill="auto"/>
            <w:vAlign w:val="center"/>
          </w:tcPr>
          <w:p w14:paraId="2A8B2435" w14:textId="77777777" w:rsidR="00282A7A" w:rsidRPr="00282A7A" w:rsidRDefault="00282A7A" w:rsidP="00282A7A">
            <w:pPr>
              <w:spacing w:after="0" w:line="240" w:lineRule="auto"/>
              <w:jc w:val="center"/>
              <w:rPr>
                <w:sz w:val="18"/>
                <w:szCs w:val="18"/>
                <w:lang w:val="uk-UA"/>
              </w:rPr>
            </w:pPr>
            <w:r w:rsidRPr="00282A7A">
              <w:rPr>
                <w:sz w:val="18"/>
                <w:szCs w:val="18"/>
                <w:lang w:val="uk-UA"/>
              </w:rPr>
              <w:t>2,885</w:t>
            </w:r>
          </w:p>
        </w:tc>
        <w:tc>
          <w:tcPr>
            <w:tcW w:w="606" w:type="pct"/>
            <w:shd w:val="clear" w:color="auto" w:fill="auto"/>
            <w:vAlign w:val="center"/>
          </w:tcPr>
          <w:p w14:paraId="36F8CB76"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01A24F47" w14:textId="77777777" w:rsidR="00282A7A" w:rsidRPr="00282A7A" w:rsidRDefault="00282A7A" w:rsidP="00282A7A">
            <w:pPr>
              <w:spacing w:after="0" w:line="240" w:lineRule="auto"/>
              <w:jc w:val="center"/>
              <w:rPr>
                <w:sz w:val="18"/>
                <w:szCs w:val="18"/>
                <w:lang w:val="uk-UA"/>
              </w:rPr>
            </w:pPr>
          </w:p>
        </w:tc>
        <w:tc>
          <w:tcPr>
            <w:tcW w:w="606" w:type="pct"/>
            <w:shd w:val="clear" w:color="auto" w:fill="auto"/>
            <w:vAlign w:val="center"/>
          </w:tcPr>
          <w:p w14:paraId="4AC80F5D" w14:textId="77777777" w:rsidR="00282A7A" w:rsidRPr="00282A7A" w:rsidRDefault="00282A7A" w:rsidP="00282A7A">
            <w:pPr>
              <w:spacing w:after="0" w:line="240" w:lineRule="auto"/>
              <w:jc w:val="center"/>
              <w:rPr>
                <w:sz w:val="18"/>
                <w:szCs w:val="18"/>
                <w:lang w:val="uk-UA"/>
              </w:rPr>
            </w:pPr>
          </w:p>
        </w:tc>
      </w:tr>
    </w:tbl>
    <w:p w14:paraId="09A8BA15" w14:textId="77777777" w:rsidR="008655A5" w:rsidRPr="00CA604A" w:rsidRDefault="008655A5" w:rsidP="008655A5">
      <w:pPr>
        <w:ind w:firstLine="708"/>
        <w:rPr>
          <w:lang w:val="uk-UA"/>
        </w:rPr>
      </w:pPr>
    </w:p>
    <w:p w14:paraId="28F7711A" w14:textId="77777777" w:rsidR="008655A5" w:rsidRPr="00CA604A" w:rsidRDefault="008655A5" w:rsidP="008655A5">
      <w:pPr>
        <w:rPr>
          <w:lang w:val="uk-UA"/>
        </w:rPr>
      </w:pPr>
    </w:p>
    <w:p w14:paraId="37BAB223" w14:textId="77777777" w:rsidR="00EE6258" w:rsidRDefault="00EE6258" w:rsidP="008655A5">
      <w:pPr>
        <w:rPr>
          <w:lang w:val="uk-UA"/>
        </w:rPr>
      </w:pPr>
    </w:p>
    <w:p w14:paraId="1050AB54" w14:textId="77777777" w:rsidR="00EE6258" w:rsidRPr="00EE6258" w:rsidRDefault="00EE6258" w:rsidP="00EE6258">
      <w:pPr>
        <w:rPr>
          <w:lang w:val="uk-UA"/>
        </w:rPr>
      </w:pPr>
    </w:p>
    <w:p w14:paraId="01C97B5A" w14:textId="77777777" w:rsidR="00552214" w:rsidRDefault="00552214" w:rsidP="00EE6258">
      <w:pPr>
        <w:rPr>
          <w:lang w:val="uk-UA"/>
        </w:rPr>
        <w:sectPr w:rsidR="00552214" w:rsidSect="00282A7A">
          <w:pgSz w:w="11906" w:h="16838"/>
          <w:pgMar w:top="720" w:right="720" w:bottom="720" w:left="720" w:header="708" w:footer="708" w:gutter="0"/>
          <w:cols w:space="708"/>
          <w:docGrid w:linePitch="360"/>
        </w:sectPr>
      </w:pPr>
    </w:p>
    <w:p w14:paraId="298DEA43" w14:textId="77777777" w:rsidR="0091240B" w:rsidRDefault="0091240B" w:rsidP="0091240B">
      <w:pPr>
        <w:pStyle w:val="Heading1"/>
        <w:rPr>
          <w:rFonts w:eastAsia="Times New Roman"/>
          <w:lang w:val="uk-UA"/>
        </w:rPr>
      </w:pPr>
      <w:r w:rsidRPr="00CA604A">
        <w:rPr>
          <w:rFonts w:eastAsia="Times New Roman"/>
          <w:lang w:val="uk-UA"/>
        </w:rPr>
        <w:lastRenderedPageBreak/>
        <w:t xml:space="preserve">Прецизійні стальні </w:t>
      </w:r>
      <w:r>
        <w:rPr>
          <w:rFonts w:eastAsia="Times New Roman"/>
          <w:lang w:val="uk-UA"/>
        </w:rPr>
        <w:t xml:space="preserve">нержавіючі </w:t>
      </w:r>
      <w:r w:rsidRPr="00CA604A">
        <w:rPr>
          <w:rFonts w:eastAsia="Times New Roman"/>
          <w:lang w:val="uk-UA"/>
        </w:rPr>
        <w:t>труби</w:t>
      </w:r>
    </w:p>
    <w:p w14:paraId="4460D985" w14:textId="77777777" w:rsidR="0091240B" w:rsidRDefault="0091240B" w:rsidP="0091240B">
      <w:pPr>
        <w:rPr>
          <w:lang w:val="uk-UA"/>
        </w:rPr>
      </w:pPr>
    </w:p>
    <w:p w14:paraId="5285913E" w14:textId="77777777" w:rsidR="0091240B" w:rsidRPr="0091240B" w:rsidRDefault="0091240B" w:rsidP="0091240B">
      <w:pPr>
        <w:rPr>
          <w:lang w:val="uk-UA"/>
        </w:rPr>
      </w:pPr>
    </w:p>
    <w:p w14:paraId="6921CDC4" w14:textId="77777777" w:rsidR="0091240B" w:rsidRPr="0091240B" w:rsidRDefault="0091240B" w:rsidP="0091240B">
      <w:pPr>
        <w:rPr>
          <w:lang w:val="uk-UA"/>
        </w:rPr>
        <w:sectPr w:rsidR="0091240B" w:rsidRPr="0091240B" w:rsidSect="0091240B">
          <w:pgSz w:w="11906" w:h="16838"/>
          <w:pgMar w:top="1276" w:right="720" w:bottom="720" w:left="720" w:header="708" w:footer="708" w:gutter="0"/>
          <w:cols w:space="708"/>
          <w:docGrid w:linePitch="360"/>
        </w:sect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346"/>
        <w:gridCol w:w="1128"/>
        <w:gridCol w:w="956"/>
      </w:tblGrid>
      <w:tr w:rsidR="00552214" w:rsidRPr="00552214" w14:paraId="5E748897" w14:textId="77777777" w:rsidTr="00552214">
        <w:trPr>
          <w:trHeight w:val="20"/>
          <w:tblHeader/>
        </w:trPr>
        <w:tc>
          <w:tcPr>
            <w:tcW w:w="1243" w:type="dxa"/>
            <w:shd w:val="clear" w:color="auto" w:fill="auto"/>
            <w:vAlign w:val="center"/>
            <w:hideMark/>
          </w:tcPr>
          <w:p w14:paraId="50DFB4A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Зовнішній діаметр, мм</w:t>
            </w:r>
          </w:p>
        </w:tc>
        <w:tc>
          <w:tcPr>
            <w:tcW w:w="1346" w:type="dxa"/>
            <w:shd w:val="clear" w:color="auto" w:fill="auto"/>
            <w:vAlign w:val="center"/>
            <w:hideMark/>
          </w:tcPr>
          <w:p w14:paraId="3122BD2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eastAsia="uk-UA"/>
              </w:rPr>
              <w:t>Внутрішній діаметр, мм </w:t>
            </w:r>
          </w:p>
        </w:tc>
        <w:tc>
          <w:tcPr>
            <w:tcW w:w="1128" w:type="dxa"/>
            <w:shd w:val="clear" w:color="auto" w:fill="auto"/>
            <w:vAlign w:val="center"/>
            <w:hideMark/>
          </w:tcPr>
          <w:p w14:paraId="1CBEF0B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Товщина стінки, мм</w:t>
            </w:r>
          </w:p>
        </w:tc>
        <w:tc>
          <w:tcPr>
            <w:tcW w:w="956" w:type="dxa"/>
            <w:shd w:val="clear" w:color="auto" w:fill="auto"/>
            <w:vAlign w:val="center"/>
            <w:hideMark/>
          </w:tcPr>
          <w:p w14:paraId="642444E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Вага, кг/м</w:t>
            </w:r>
          </w:p>
        </w:tc>
      </w:tr>
      <w:tr w:rsidR="00552214" w:rsidRPr="00552214" w14:paraId="05D4C0B1" w14:textId="77777777" w:rsidTr="00552214">
        <w:trPr>
          <w:trHeight w:val="20"/>
        </w:trPr>
        <w:tc>
          <w:tcPr>
            <w:tcW w:w="1243" w:type="dxa"/>
            <w:shd w:val="clear" w:color="auto" w:fill="auto"/>
            <w:vAlign w:val="center"/>
            <w:hideMark/>
          </w:tcPr>
          <w:p w14:paraId="37A902E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6</w:t>
            </w:r>
          </w:p>
        </w:tc>
        <w:tc>
          <w:tcPr>
            <w:tcW w:w="1346" w:type="dxa"/>
            <w:shd w:val="clear" w:color="auto" w:fill="auto"/>
            <w:vAlign w:val="center"/>
            <w:hideMark/>
          </w:tcPr>
          <w:p w14:paraId="69E1A0B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w:t>
            </w:r>
          </w:p>
        </w:tc>
        <w:tc>
          <w:tcPr>
            <w:tcW w:w="1128" w:type="dxa"/>
            <w:shd w:val="clear" w:color="auto" w:fill="auto"/>
            <w:vAlign w:val="center"/>
            <w:hideMark/>
          </w:tcPr>
          <w:p w14:paraId="0FDFD19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w:t>
            </w:r>
          </w:p>
        </w:tc>
        <w:tc>
          <w:tcPr>
            <w:tcW w:w="956" w:type="dxa"/>
            <w:shd w:val="clear" w:color="auto" w:fill="auto"/>
            <w:vAlign w:val="center"/>
            <w:hideMark/>
          </w:tcPr>
          <w:p w14:paraId="1879704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0,123</w:t>
            </w:r>
          </w:p>
        </w:tc>
      </w:tr>
      <w:tr w:rsidR="00552214" w:rsidRPr="00552214" w14:paraId="42862A17" w14:textId="77777777" w:rsidTr="00552214">
        <w:trPr>
          <w:trHeight w:val="20"/>
        </w:trPr>
        <w:tc>
          <w:tcPr>
            <w:tcW w:w="1243" w:type="dxa"/>
            <w:shd w:val="clear" w:color="auto" w:fill="auto"/>
            <w:vAlign w:val="center"/>
            <w:hideMark/>
          </w:tcPr>
          <w:p w14:paraId="4DF0ED9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6</w:t>
            </w:r>
          </w:p>
        </w:tc>
        <w:tc>
          <w:tcPr>
            <w:tcW w:w="1346" w:type="dxa"/>
            <w:shd w:val="clear" w:color="auto" w:fill="auto"/>
            <w:vAlign w:val="center"/>
            <w:hideMark/>
          </w:tcPr>
          <w:p w14:paraId="2ED68E0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1128" w:type="dxa"/>
            <w:shd w:val="clear" w:color="auto" w:fill="auto"/>
            <w:vAlign w:val="center"/>
            <w:hideMark/>
          </w:tcPr>
          <w:p w14:paraId="781428F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3873837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0,166</w:t>
            </w:r>
          </w:p>
        </w:tc>
      </w:tr>
      <w:tr w:rsidR="00552214" w:rsidRPr="00552214" w14:paraId="245C4400" w14:textId="77777777" w:rsidTr="00552214">
        <w:trPr>
          <w:trHeight w:val="20"/>
        </w:trPr>
        <w:tc>
          <w:tcPr>
            <w:tcW w:w="1243" w:type="dxa"/>
            <w:shd w:val="clear" w:color="auto" w:fill="auto"/>
            <w:vAlign w:val="center"/>
            <w:hideMark/>
          </w:tcPr>
          <w:p w14:paraId="30099C5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6</w:t>
            </w:r>
          </w:p>
        </w:tc>
        <w:tc>
          <w:tcPr>
            <w:tcW w:w="1346" w:type="dxa"/>
            <w:shd w:val="clear" w:color="auto" w:fill="auto"/>
            <w:vAlign w:val="center"/>
            <w:hideMark/>
          </w:tcPr>
          <w:p w14:paraId="7BC02D6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1128" w:type="dxa"/>
            <w:shd w:val="clear" w:color="auto" w:fill="auto"/>
            <w:vAlign w:val="center"/>
            <w:hideMark/>
          </w:tcPr>
          <w:p w14:paraId="169A497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3801490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0,197</w:t>
            </w:r>
          </w:p>
        </w:tc>
      </w:tr>
      <w:tr w:rsidR="00552214" w:rsidRPr="00552214" w14:paraId="25BE618D" w14:textId="77777777" w:rsidTr="00552214">
        <w:trPr>
          <w:trHeight w:val="20"/>
        </w:trPr>
        <w:tc>
          <w:tcPr>
            <w:tcW w:w="1243" w:type="dxa"/>
            <w:shd w:val="clear" w:color="auto" w:fill="auto"/>
            <w:vAlign w:val="center"/>
            <w:hideMark/>
          </w:tcPr>
          <w:p w14:paraId="02A98A6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8</w:t>
            </w:r>
          </w:p>
        </w:tc>
        <w:tc>
          <w:tcPr>
            <w:tcW w:w="1346" w:type="dxa"/>
            <w:shd w:val="clear" w:color="auto" w:fill="auto"/>
            <w:vAlign w:val="center"/>
            <w:hideMark/>
          </w:tcPr>
          <w:p w14:paraId="3D2F08B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6</w:t>
            </w:r>
          </w:p>
        </w:tc>
        <w:tc>
          <w:tcPr>
            <w:tcW w:w="1128" w:type="dxa"/>
            <w:shd w:val="clear" w:color="auto" w:fill="auto"/>
            <w:vAlign w:val="center"/>
            <w:hideMark/>
          </w:tcPr>
          <w:p w14:paraId="506E9EB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w:t>
            </w:r>
          </w:p>
        </w:tc>
        <w:tc>
          <w:tcPr>
            <w:tcW w:w="956" w:type="dxa"/>
            <w:shd w:val="clear" w:color="auto" w:fill="auto"/>
            <w:vAlign w:val="center"/>
            <w:hideMark/>
          </w:tcPr>
          <w:p w14:paraId="3ECBA67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0,173</w:t>
            </w:r>
          </w:p>
        </w:tc>
      </w:tr>
      <w:tr w:rsidR="00552214" w:rsidRPr="00552214" w14:paraId="2800F035" w14:textId="77777777" w:rsidTr="00552214">
        <w:trPr>
          <w:trHeight w:val="20"/>
        </w:trPr>
        <w:tc>
          <w:tcPr>
            <w:tcW w:w="1243" w:type="dxa"/>
            <w:shd w:val="clear" w:color="auto" w:fill="auto"/>
            <w:vAlign w:val="center"/>
            <w:hideMark/>
          </w:tcPr>
          <w:p w14:paraId="13B11FC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8</w:t>
            </w:r>
          </w:p>
        </w:tc>
        <w:tc>
          <w:tcPr>
            <w:tcW w:w="1346" w:type="dxa"/>
            <w:shd w:val="clear" w:color="auto" w:fill="auto"/>
            <w:vAlign w:val="center"/>
            <w:hideMark/>
          </w:tcPr>
          <w:p w14:paraId="0D1D396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5</w:t>
            </w:r>
          </w:p>
        </w:tc>
        <w:tc>
          <w:tcPr>
            <w:tcW w:w="1128" w:type="dxa"/>
            <w:shd w:val="clear" w:color="auto" w:fill="auto"/>
            <w:vAlign w:val="center"/>
            <w:hideMark/>
          </w:tcPr>
          <w:p w14:paraId="352F5CD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750A523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0,24</w:t>
            </w:r>
          </w:p>
        </w:tc>
      </w:tr>
      <w:tr w:rsidR="00552214" w:rsidRPr="00552214" w14:paraId="2E1241D3" w14:textId="77777777" w:rsidTr="00552214">
        <w:trPr>
          <w:trHeight w:val="20"/>
        </w:trPr>
        <w:tc>
          <w:tcPr>
            <w:tcW w:w="1243" w:type="dxa"/>
            <w:shd w:val="clear" w:color="auto" w:fill="auto"/>
            <w:vAlign w:val="center"/>
            <w:hideMark/>
          </w:tcPr>
          <w:p w14:paraId="470BEE3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8</w:t>
            </w:r>
          </w:p>
        </w:tc>
        <w:tc>
          <w:tcPr>
            <w:tcW w:w="1346" w:type="dxa"/>
            <w:shd w:val="clear" w:color="auto" w:fill="auto"/>
            <w:vAlign w:val="center"/>
            <w:hideMark/>
          </w:tcPr>
          <w:p w14:paraId="2FBE2FA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w:t>
            </w:r>
          </w:p>
        </w:tc>
        <w:tc>
          <w:tcPr>
            <w:tcW w:w="1128" w:type="dxa"/>
            <w:shd w:val="clear" w:color="auto" w:fill="auto"/>
            <w:vAlign w:val="center"/>
            <w:hideMark/>
          </w:tcPr>
          <w:p w14:paraId="2E36458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7316003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0,296</w:t>
            </w:r>
          </w:p>
        </w:tc>
      </w:tr>
      <w:tr w:rsidR="00552214" w:rsidRPr="00552214" w14:paraId="5F09A4FE" w14:textId="77777777" w:rsidTr="00552214">
        <w:trPr>
          <w:trHeight w:val="20"/>
        </w:trPr>
        <w:tc>
          <w:tcPr>
            <w:tcW w:w="1243" w:type="dxa"/>
            <w:shd w:val="clear" w:color="auto" w:fill="auto"/>
            <w:vAlign w:val="center"/>
            <w:hideMark/>
          </w:tcPr>
          <w:p w14:paraId="0D74166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8</w:t>
            </w:r>
          </w:p>
        </w:tc>
        <w:tc>
          <w:tcPr>
            <w:tcW w:w="1346" w:type="dxa"/>
            <w:shd w:val="clear" w:color="auto" w:fill="auto"/>
            <w:vAlign w:val="center"/>
            <w:hideMark/>
          </w:tcPr>
          <w:p w14:paraId="398BD2E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1128" w:type="dxa"/>
            <w:shd w:val="clear" w:color="auto" w:fill="auto"/>
            <w:vAlign w:val="center"/>
            <w:hideMark/>
          </w:tcPr>
          <w:p w14:paraId="4426697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10A9D97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0,339</w:t>
            </w:r>
          </w:p>
        </w:tc>
      </w:tr>
      <w:tr w:rsidR="00552214" w:rsidRPr="00552214" w14:paraId="73C738E7" w14:textId="77777777" w:rsidTr="00552214">
        <w:trPr>
          <w:trHeight w:val="20"/>
        </w:trPr>
        <w:tc>
          <w:tcPr>
            <w:tcW w:w="1243" w:type="dxa"/>
            <w:shd w:val="clear" w:color="auto" w:fill="auto"/>
            <w:vAlign w:val="center"/>
            <w:hideMark/>
          </w:tcPr>
          <w:p w14:paraId="100B858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10</w:t>
            </w:r>
          </w:p>
        </w:tc>
        <w:tc>
          <w:tcPr>
            <w:tcW w:w="1346" w:type="dxa"/>
            <w:shd w:val="clear" w:color="auto" w:fill="auto"/>
            <w:vAlign w:val="center"/>
            <w:hideMark/>
          </w:tcPr>
          <w:p w14:paraId="250E836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8</w:t>
            </w:r>
          </w:p>
        </w:tc>
        <w:tc>
          <w:tcPr>
            <w:tcW w:w="1128" w:type="dxa"/>
            <w:shd w:val="clear" w:color="auto" w:fill="auto"/>
            <w:vAlign w:val="center"/>
            <w:hideMark/>
          </w:tcPr>
          <w:p w14:paraId="38D3EDD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w:t>
            </w:r>
          </w:p>
        </w:tc>
        <w:tc>
          <w:tcPr>
            <w:tcW w:w="956" w:type="dxa"/>
            <w:shd w:val="clear" w:color="auto" w:fill="auto"/>
            <w:vAlign w:val="center"/>
            <w:hideMark/>
          </w:tcPr>
          <w:p w14:paraId="35575E3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0,222</w:t>
            </w:r>
          </w:p>
        </w:tc>
      </w:tr>
      <w:tr w:rsidR="00552214" w:rsidRPr="00552214" w14:paraId="2DE7842E" w14:textId="77777777" w:rsidTr="00552214">
        <w:trPr>
          <w:trHeight w:val="20"/>
        </w:trPr>
        <w:tc>
          <w:tcPr>
            <w:tcW w:w="1243" w:type="dxa"/>
            <w:shd w:val="clear" w:color="auto" w:fill="auto"/>
            <w:vAlign w:val="center"/>
            <w:hideMark/>
          </w:tcPr>
          <w:p w14:paraId="3CDEE19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10</w:t>
            </w:r>
          </w:p>
        </w:tc>
        <w:tc>
          <w:tcPr>
            <w:tcW w:w="1346" w:type="dxa"/>
            <w:shd w:val="clear" w:color="auto" w:fill="auto"/>
            <w:vAlign w:val="center"/>
            <w:hideMark/>
          </w:tcPr>
          <w:p w14:paraId="4D81387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7</w:t>
            </w:r>
          </w:p>
        </w:tc>
        <w:tc>
          <w:tcPr>
            <w:tcW w:w="1128" w:type="dxa"/>
            <w:shd w:val="clear" w:color="auto" w:fill="auto"/>
            <w:vAlign w:val="center"/>
            <w:hideMark/>
          </w:tcPr>
          <w:p w14:paraId="715F380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6CF5D48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0,314</w:t>
            </w:r>
          </w:p>
        </w:tc>
      </w:tr>
      <w:tr w:rsidR="00552214" w:rsidRPr="00552214" w14:paraId="60D70F9F" w14:textId="77777777" w:rsidTr="00552214">
        <w:trPr>
          <w:trHeight w:val="20"/>
        </w:trPr>
        <w:tc>
          <w:tcPr>
            <w:tcW w:w="1243" w:type="dxa"/>
            <w:shd w:val="clear" w:color="auto" w:fill="auto"/>
            <w:vAlign w:val="center"/>
            <w:hideMark/>
          </w:tcPr>
          <w:p w14:paraId="25C6AEA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10</w:t>
            </w:r>
          </w:p>
        </w:tc>
        <w:tc>
          <w:tcPr>
            <w:tcW w:w="1346" w:type="dxa"/>
            <w:shd w:val="clear" w:color="auto" w:fill="auto"/>
            <w:vAlign w:val="center"/>
            <w:hideMark/>
          </w:tcPr>
          <w:p w14:paraId="5227239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6</w:t>
            </w:r>
          </w:p>
        </w:tc>
        <w:tc>
          <w:tcPr>
            <w:tcW w:w="1128" w:type="dxa"/>
            <w:shd w:val="clear" w:color="auto" w:fill="auto"/>
            <w:vAlign w:val="center"/>
            <w:hideMark/>
          </w:tcPr>
          <w:p w14:paraId="428E544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694395C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0,395</w:t>
            </w:r>
          </w:p>
        </w:tc>
      </w:tr>
      <w:tr w:rsidR="00552214" w:rsidRPr="00552214" w14:paraId="4C50B2CD" w14:textId="77777777" w:rsidTr="00552214">
        <w:trPr>
          <w:trHeight w:val="20"/>
        </w:trPr>
        <w:tc>
          <w:tcPr>
            <w:tcW w:w="1243" w:type="dxa"/>
            <w:shd w:val="clear" w:color="auto" w:fill="auto"/>
            <w:vAlign w:val="center"/>
            <w:hideMark/>
          </w:tcPr>
          <w:p w14:paraId="357F366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w:t>
            </w:r>
          </w:p>
        </w:tc>
        <w:tc>
          <w:tcPr>
            <w:tcW w:w="1346" w:type="dxa"/>
            <w:shd w:val="clear" w:color="auto" w:fill="auto"/>
            <w:vAlign w:val="center"/>
            <w:hideMark/>
          </w:tcPr>
          <w:p w14:paraId="6C56FFF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10</w:t>
            </w:r>
          </w:p>
        </w:tc>
        <w:tc>
          <w:tcPr>
            <w:tcW w:w="1128" w:type="dxa"/>
            <w:shd w:val="clear" w:color="auto" w:fill="auto"/>
            <w:vAlign w:val="center"/>
            <w:hideMark/>
          </w:tcPr>
          <w:p w14:paraId="60A735F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w:t>
            </w:r>
          </w:p>
        </w:tc>
        <w:tc>
          <w:tcPr>
            <w:tcW w:w="956" w:type="dxa"/>
            <w:shd w:val="clear" w:color="auto" w:fill="auto"/>
            <w:vAlign w:val="center"/>
            <w:hideMark/>
          </w:tcPr>
          <w:p w14:paraId="09CE599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0,271</w:t>
            </w:r>
          </w:p>
        </w:tc>
      </w:tr>
      <w:tr w:rsidR="00552214" w:rsidRPr="00552214" w14:paraId="2F841E38" w14:textId="77777777" w:rsidTr="00552214">
        <w:trPr>
          <w:trHeight w:val="20"/>
        </w:trPr>
        <w:tc>
          <w:tcPr>
            <w:tcW w:w="1243" w:type="dxa"/>
            <w:shd w:val="clear" w:color="auto" w:fill="auto"/>
            <w:vAlign w:val="center"/>
            <w:hideMark/>
          </w:tcPr>
          <w:p w14:paraId="4EE8495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w:t>
            </w:r>
          </w:p>
        </w:tc>
        <w:tc>
          <w:tcPr>
            <w:tcW w:w="1346" w:type="dxa"/>
            <w:shd w:val="clear" w:color="auto" w:fill="auto"/>
            <w:vAlign w:val="center"/>
            <w:hideMark/>
          </w:tcPr>
          <w:p w14:paraId="4052C43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9</w:t>
            </w:r>
          </w:p>
        </w:tc>
        <w:tc>
          <w:tcPr>
            <w:tcW w:w="1128" w:type="dxa"/>
            <w:shd w:val="clear" w:color="auto" w:fill="auto"/>
            <w:vAlign w:val="center"/>
            <w:hideMark/>
          </w:tcPr>
          <w:p w14:paraId="423EF0A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03A36C7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0,388</w:t>
            </w:r>
          </w:p>
        </w:tc>
      </w:tr>
      <w:tr w:rsidR="00552214" w:rsidRPr="00552214" w14:paraId="0A6EAC81" w14:textId="77777777" w:rsidTr="00552214">
        <w:trPr>
          <w:trHeight w:val="20"/>
        </w:trPr>
        <w:tc>
          <w:tcPr>
            <w:tcW w:w="1243" w:type="dxa"/>
            <w:shd w:val="clear" w:color="auto" w:fill="auto"/>
            <w:vAlign w:val="center"/>
            <w:hideMark/>
          </w:tcPr>
          <w:p w14:paraId="7A8804C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w:t>
            </w:r>
          </w:p>
        </w:tc>
        <w:tc>
          <w:tcPr>
            <w:tcW w:w="1346" w:type="dxa"/>
            <w:shd w:val="clear" w:color="auto" w:fill="auto"/>
            <w:vAlign w:val="center"/>
            <w:hideMark/>
          </w:tcPr>
          <w:p w14:paraId="4F2C86E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8</w:t>
            </w:r>
          </w:p>
        </w:tc>
        <w:tc>
          <w:tcPr>
            <w:tcW w:w="1128" w:type="dxa"/>
            <w:shd w:val="clear" w:color="auto" w:fill="auto"/>
            <w:vAlign w:val="center"/>
            <w:hideMark/>
          </w:tcPr>
          <w:p w14:paraId="7A4158A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37F3436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0,493</w:t>
            </w:r>
          </w:p>
        </w:tc>
      </w:tr>
      <w:tr w:rsidR="00552214" w:rsidRPr="00552214" w14:paraId="2B756F3E" w14:textId="77777777" w:rsidTr="00552214">
        <w:trPr>
          <w:trHeight w:val="20"/>
        </w:trPr>
        <w:tc>
          <w:tcPr>
            <w:tcW w:w="1243" w:type="dxa"/>
            <w:shd w:val="clear" w:color="auto" w:fill="auto"/>
            <w:vAlign w:val="center"/>
            <w:hideMark/>
          </w:tcPr>
          <w:p w14:paraId="52DC86A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w:t>
            </w:r>
          </w:p>
        </w:tc>
        <w:tc>
          <w:tcPr>
            <w:tcW w:w="1346" w:type="dxa"/>
            <w:shd w:val="clear" w:color="auto" w:fill="auto"/>
            <w:vAlign w:val="center"/>
            <w:hideMark/>
          </w:tcPr>
          <w:p w14:paraId="7126EB4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7</w:t>
            </w:r>
          </w:p>
        </w:tc>
        <w:tc>
          <w:tcPr>
            <w:tcW w:w="1128" w:type="dxa"/>
            <w:shd w:val="clear" w:color="auto" w:fill="auto"/>
            <w:vAlign w:val="center"/>
            <w:hideMark/>
          </w:tcPr>
          <w:p w14:paraId="7D1C82C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49D27F9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0,586</w:t>
            </w:r>
          </w:p>
        </w:tc>
      </w:tr>
      <w:tr w:rsidR="00552214" w:rsidRPr="00552214" w14:paraId="025FA0CE" w14:textId="77777777" w:rsidTr="00552214">
        <w:trPr>
          <w:trHeight w:val="20"/>
        </w:trPr>
        <w:tc>
          <w:tcPr>
            <w:tcW w:w="1243" w:type="dxa"/>
            <w:shd w:val="clear" w:color="auto" w:fill="auto"/>
            <w:vAlign w:val="center"/>
            <w:hideMark/>
          </w:tcPr>
          <w:p w14:paraId="5339578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14</w:t>
            </w:r>
          </w:p>
        </w:tc>
        <w:tc>
          <w:tcPr>
            <w:tcW w:w="1346" w:type="dxa"/>
            <w:shd w:val="clear" w:color="auto" w:fill="auto"/>
            <w:vAlign w:val="center"/>
            <w:hideMark/>
          </w:tcPr>
          <w:p w14:paraId="59DF536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11</w:t>
            </w:r>
          </w:p>
        </w:tc>
        <w:tc>
          <w:tcPr>
            <w:tcW w:w="1128" w:type="dxa"/>
            <w:shd w:val="clear" w:color="auto" w:fill="auto"/>
            <w:vAlign w:val="center"/>
            <w:hideMark/>
          </w:tcPr>
          <w:p w14:paraId="6790225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1F83123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0,462</w:t>
            </w:r>
          </w:p>
        </w:tc>
      </w:tr>
      <w:tr w:rsidR="00552214" w:rsidRPr="00552214" w14:paraId="02565B79" w14:textId="77777777" w:rsidTr="00552214">
        <w:trPr>
          <w:trHeight w:val="20"/>
        </w:trPr>
        <w:tc>
          <w:tcPr>
            <w:tcW w:w="1243" w:type="dxa"/>
            <w:shd w:val="clear" w:color="auto" w:fill="auto"/>
            <w:vAlign w:val="center"/>
            <w:hideMark/>
          </w:tcPr>
          <w:p w14:paraId="29A8AED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14</w:t>
            </w:r>
          </w:p>
        </w:tc>
        <w:tc>
          <w:tcPr>
            <w:tcW w:w="1346" w:type="dxa"/>
            <w:shd w:val="clear" w:color="auto" w:fill="auto"/>
            <w:vAlign w:val="center"/>
            <w:hideMark/>
          </w:tcPr>
          <w:p w14:paraId="47493EB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10</w:t>
            </w:r>
          </w:p>
        </w:tc>
        <w:tc>
          <w:tcPr>
            <w:tcW w:w="1128" w:type="dxa"/>
            <w:shd w:val="clear" w:color="auto" w:fill="auto"/>
            <w:vAlign w:val="center"/>
            <w:hideMark/>
          </w:tcPr>
          <w:p w14:paraId="5FF6ADB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1573462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0,592</w:t>
            </w:r>
          </w:p>
        </w:tc>
      </w:tr>
      <w:tr w:rsidR="00552214" w:rsidRPr="00552214" w14:paraId="358B83B2" w14:textId="77777777" w:rsidTr="00552214">
        <w:trPr>
          <w:trHeight w:val="20"/>
        </w:trPr>
        <w:tc>
          <w:tcPr>
            <w:tcW w:w="1243" w:type="dxa"/>
            <w:shd w:val="clear" w:color="auto" w:fill="auto"/>
            <w:vAlign w:val="center"/>
            <w:hideMark/>
          </w:tcPr>
          <w:p w14:paraId="45FFF19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14</w:t>
            </w:r>
          </w:p>
        </w:tc>
        <w:tc>
          <w:tcPr>
            <w:tcW w:w="1346" w:type="dxa"/>
            <w:shd w:val="clear" w:color="auto" w:fill="auto"/>
            <w:vAlign w:val="center"/>
            <w:hideMark/>
          </w:tcPr>
          <w:p w14:paraId="06E5313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9</w:t>
            </w:r>
          </w:p>
        </w:tc>
        <w:tc>
          <w:tcPr>
            <w:tcW w:w="1128" w:type="dxa"/>
            <w:shd w:val="clear" w:color="auto" w:fill="auto"/>
            <w:vAlign w:val="center"/>
            <w:hideMark/>
          </w:tcPr>
          <w:p w14:paraId="219EBEC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620A05C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0,709</w:t>
            </w:r>
          </w:p>
        </w:tc>
      </w:tr>
      <w:tr w:rsidR="00552214" w:rsidRPr="00552214" w14:paraId="51A0BA17" w14:textId="77777777" w:rsidTr="00552214">
        <w:trPr>
          <w:trHeight w:val="20"/>
        </w:trPr>
        <w:tc>
          <w:tcPr>
            <w:tcW w:w="1243" w:type="dxa"/>
            <w:shd w:val="clear" w:color="auto" w:fill="auto"/>
            <w:vAlign w:val="center"/>
            <w:hideMark/>
          </w:tcPr>
          <w:p w14:paraId="4448218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14</w:t>
            </w:r>
          </w:p>
        </w:tc>
        <w:tc>
          <w:tcPr>
            <w:tcW w:w="1346" w:type="dxa"/>
            <w:shd w:val="clear" w:color="auto" w:fill="auto"/>
            <w:vAlign w:val="center"/>
            <w:hideMark/>
          </w:tcPr>
          <w:p w14:paraId="1E3BE88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8</w:t>
            </w:r>
          </w:p>
        </w:tc>
        <w:tc>
          <w:tcPr>
            <w:tcW w:w="1128" w:type="dxa"/>
            <w:shd w:val="clear" w:color="auto" w:fill="auto"/>
            <w:vAlign w:val="center"/>
            <w:hideMark/>
          </w:tcPr>
          <w:p w14:paraId="7B554A4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120E821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0,814</w:t>
            </w:r>
          </w:p>
        </w:tc>
      </w:tr>
      <w:tr w:rsidR="00552214" w:rsidRPr="00552214" w14:paraId="164DFC3A" w14:textId="77777777" w:rsidTr="00552214">
        <w:trPr>
          <w:trHeight w:val="20"/>
        </w:trPr>
        <w:tc>
          <w:tcPr>
            <w:tcW w:w="1243" w:type="dxa"/>
            <w:shd w:val="clear" w:color="auto" w:fill="auto"/>
            <w:vAlign w:val="center"/>
            <w:hideMark/>
          </w:tcPr>
          <w:p w14:paraId="1E0FDE1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1346" w:type="dxa"/>
            <w:shd w:val="clear" w:color="auto" w:fill="auto"/>
            <w:vAlign w:val="center"/>
            <w:hideMark/>
          </w:tcPr>
          <w:p w14:paraId="61C915F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13</w:t>
            </w:r>
          </w:p>
        </w:tc>
        <w:tc>
          <w:tcPr>
            <w:tcW w:w="1128" w:type="dxa"/>
            <w:shd w:val="clear" w:color="auto" w:fill="auto"/>
            <w:vAlign w:val="center"/>
            <w:hideMark/>
          </w:tcPr>
          <w:p w14:paraId="7A5C823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w:t>
            </w:r>
          </w:p>
        </w:tc>
        <w:tc>
          <w:tcPr>
            <w:tcW w:w="956" w:type="dxa"/>
            <w:shd w:val="clear" w:color="auto" w:fill="auto"/>
            <w:vAlign w:val="center"/>
            <w:hideMark/>
          </w:tcPr>
          <w:p w14:paraId="49FD526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0,345</w:t>
            </w:r>
          </w:p>
        </w:tc>
      </w:tr>
      <w:tr w:rsidR="00552214" w:rsidRPr="00552214" w14:paraId="3FFBF985" w14:textId="77777777" w:rsidTr="00552214">
        <w:trPr>
          <w:trHeight w:val="20"/>
        </w:trPr>
        <w:tc>
          <w:tcPr>
            <w:tcW w:w="1243" w:type="dxa"/>
            <w:shd w:val="clear" w:color="auto" w:fill="auto"/>
            <w:vAlign w:val="center"/>
            <w:hideMark/>
          </w:tcPr>
          <w:p w14:paraId="48D1FE4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1346" w:type="dxa"/>
            <w:shd w:val="clear" w:color="auto" w:fill="auto"/>
            <w:vAlign w:val="center"/>
            <w:hideMark/>
          </w:tcPr>
          <w:p w14:paraId="3B1404D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w:t>
            </w:r>
          </w:p>
        </w:tc>
        <w:tc>
          <w:tcPr>
            <w:tcW w:w="1128" w:type="dxa"/>
            <w:shd w:val="clear" w:color="auto" w:fill="auto"/>
            <w:vAlign w:val="center"/>
            <w:hideMark/>
          </w:tcPr>
          <w:p w14:paraId="0A0B78C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7525A37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0,499</w:t>
            </w:r>
          </w:p>
        </w:tc>
      </w:tr>
      <w:tr w:rsidR="00552214" w:rsidRPr="00552214" w14:paraId="7DD8C2C5" w14:textId="77777777" w:rsidTr="00552214">
        <w:trPr>
          <w:trHeight w:val="20"/>
        </w:trPr>
        <w:tc>
          <w:tcPr>
            <w:tcW w:w="1243" w:type="dxa"/>
            <w:shd w:val="clear" w:color="auto" w:fill="auto"/>
            <w:vAlign w:val="center"/>
            <w:hideMark/>
          </w:tcPr>
          <w:p w14:paraId="40A04AA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1346" w:type="dxa"/>
            <w:shd w:val="clear" w:color="auto" w:fill="auto"/>
            <w:vAlign w:val="center"/>
            <w:hideMark/>
          </w:tcPr>
          <w:p w14:paraId="605C61E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11</w:t>
            </w:r>
          </w:p>
        </w:tc>
        <w:tc>
          <w:tcPr>
            <w:tcW w:w="1128" w:type="dxa"/>
            <w:shd w:val="clear" w:color="auto" w:fill="auto"/>
            <w:vAlign w:val="center"/>
            <w:hideMark/>
          </w:tcPr>
          <w:p w14:paraId="53258D9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62B611E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0,641</w:t>
            </w:r>
          </w:p>
        </w:tc>
      </w:tr>
      <w:tr w:rsidR="00552214" w:rsidRPr="00552214" w14:paraId="72CEC113" w14:textId="77777777" w:rsidTr="00552214">
        <w:trPr>
          <w:trHeight w:val="20"/>
        </w:trPr>
        <w:tc>
          <w:tcPr>
            <w:tcW w:w="1243" w:type="dxa"/>
            <w:shd w:val="clear" w:color="auto" w:fill="auto"/>
            <w:vAlign w:val="center"/>
            <w:hideMark/>
          </w:tcPr>
          <w:p w14:paraId="7FB4FE3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1346" w:type="dxa"/>
            <w:shd w:val="clear" w:color="auto" w:fill="auto"/>
            <w:vAlign w:val="center"/>
            <w:hideMark/>
          </w:tcPr>
          <w:p w14:paraId="5D889D1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10</w:t>
            </w:r>
          </w:p>
        </w:tc>
        <w:tc>
          <w:tcPr>
            <w:tcW w:w="1128" w:type="dxa"/>
            <w:shd w:val="clear" w:color="auto" w:fill="auto"/>
            <w:vAlign w:val="center"/>
            <w:hideMark/>
          </w:tcPr>
          <w:p w14:paraId="5CFFDFA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5F3441D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0,771</w:t>
            </w:r>
          </w:p>
        </w:tc>
      </w:tr>
      <w:tr w:rsidR="00552214" w:rsidRPr="00552214" w14:paraId="3C0E1E8D" w14:textId="77777777" w:rsidTr="00552214">
        <w:trPr>
          <w:trHeight w:val="20"/>
        </w:trPr>
        <w:tc>
          <w:tcPr>
            <w:tcW w:w="1243" w:type="dxa"/>
            <w:shd w:val="clear" w:color="auto" w:fill="auto"/>
            <w:vAlign w:val="center"/>
            <w:hideMark/>
          </w:tcPr>
          <w:p w14:paraId="00D1EC4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1346" w:type="dxa"/>
            <w:shd w:val="clear" w:color="auto" w:fill="auto"/>
            <w:vAlign w:val="center"/>
            <w:hideMark/>
          </w:tcPr>
          <w:p w14:paraId="1062AC6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9</w:t>
            </w:r>
          </w:p>
        </w:tc>
        <w:tc>
          <w:tcPr>
            <w:tcW w:w="1128" w:type="dxa"/>
            <w:shd w:val="clear" w:color="auto" w:fill="auto"/>
            <w:vAlign w:val="center"/>
            <w:hideMark/>
          </w:tcPr>
          <w:p w14:paraId="347D876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4EC0231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0,888</w:t>
            </w:r>
          </w:p>
        </w:tc>
      </w:tr>
      <w:tr w:rsidR="00552214" w:rsidRPr="00552214" w14:paraId="5959716C" w14:textId="77777777" w:rsidTr="00552214">
        <w:trPr>
          <w:trHeight w:val="20"/>
        </w:trPr>
        <w:tc>
          <w:tcPr>
            <w:tcW w:w="1243" w:type="dxa"/>
            <w:shd w:val="clear" w:color="auto" w:fill="auto"/>
            <w:vAlign w:val="center"/>
            <w:hideMark/>
          </w:tcPr>
          <w:p w14:paraId="04B6E17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w:t>
            </w:r>
          </w:p>
        </w:tc>
        <w:tc>
          <w:tcPr>
            <w:tcW w:w="1346" w:type="dxa"/>
            <w:shd w:val="clear" w:color="auto" w:fill="auto"/>
            <w:vAlign w:val="center"/>
            <w:hideMark/>
          </w:tcPr>
          <w:p w14:paraId="76F353D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14</w:t>
            </w:r>
          </w:p>
        </w:tc>
        <w:tc>
          <w:tcPr>
            <w:tcW w:w="1128" w:type="dxa"/>
            <w:shd w:val="clear" w:color="auto" w:fill="auto"/>
            <w:vAlign w:val="center"/>
            <w:hideMark/>
          </w:tcPr>
          <w:p w14:paraId="6FE423E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w:t>
            </w:r>
          </w:p>
        </w:tc>
        <w:tc>
          <w:tcPr>
            <w:tcW w:w="956" w:type="dxa"/>
            <w:shd w:val="clear" w:color="auto" w:fill="auto"/>
            <w:vAlign w:val="center"/>
            <w:hideMark/>
          </w:tcPr>
          <w:p w14:paraId="1E41B21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0,37</w:t>
            </w:r>
          </w:p>
        </w:tc>
      </w:tr>
      <w:tr w:rsidR="00552214" w:rsidRPr="00552214" w14:paraId="0A967B16" w14:textId="77777777" w:rsidTr="00552214">
        <w:trPr>
          <w:trHeight w:val="20"/>
        </w:trPr>
        <w:tc>
          <w:tcPr>
            <w:tcW w:w="1243" w:type="dxa"/>
            <w:shd w:val="clear" w:color="auto" w:fill="auto"/>
            <w:vAlign w:val="center"/>
            <w:hideMark/>
          </w:tcPr>
          <w:p w14:paraId="5761130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w:t>
            </w:r>
          </w:p>
        </w:tc>
        <w:tc>
          <w:tcPr>
            <w:tcW w:w="1346" w:type="dxa"/>
            <w:shd w:val="clear" w:color="auto" w:fill="auto"/>
            <w:vAlign w:val="center"/>
            <w:hideMark/>
          </w:tcPr>
          <w:p w14:paraId="4222CDE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13</w:t>
            </w:r>
          </w:p>
        </w:tc>
        <w:tc>
          <w:tcPr>
            <w:tcW w:w="1128" w:type="dxa"/>
            <w:shd w:val="clear" w:color="auto" w:fill="auto"/>
            <w:vAlign w:val="center"/>
            <w:hideMark/>
          </w:tcPr>
          <w:p w14:paraId="4C40F34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72C1A9A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0,536</w:t>
            </w:r>
          </w:p>
        </w:tc>
      </w:tr>
      <w:tr w:rsidR="00552214" w:rsidRPr="00552214" w14:paraId="08C33313" w14:textId="77777777" w:rsidTr="00552214">
        <w:trPr>
          <w:trHeight w:val="20"/>
        </w:trPr>
        <w:tc>
          <w:tcPr>
            <w:tcW w:w="1243" w:type="dxa"/>
            <w:shd w:val="clear" w:color="auto" w:fill="auto"/>
            <w:vAlign w:val="center"/>
            <w:hideMark/>
          </w:tcPr>
          <w:p w14:paraId="49FCA19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w:t>
            </w:r>
          </w:p>
        </w:tc>
        <w:tc>
          <w:tcPr>
            <w:tcW w:w="1346" w:type="dxa"/>
            <w:shd w:val="clear" w:color="auto" w:fill="auto"/>
            <w:vAlign w:val="center"/>
            <w:hideMark/>
          </w:tcPr>
          <w:p w14:paraId="7BCF998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w:t>
            </w:r>
          </w:p>
        </w:tc>
        <w:tc>
          <w:tcPr>
            <w:tcW w:w="1128" w:type="dxa"/>
            <w:shd w:val="clear" w:color="auto" w:fill="auto"/>
            <w:vAlign w:val="center"/>
            <w:hideMark/>
          </w:tcPr>
          <w:p w14:paraId="6640FBE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660C812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0,691</w:t>
            </w:r>
          </w:p>
        </w:tc>
      </w:tr>
      <w:tr w:rsidR="00552214" w:rsidRPr="00552214" w14:paraId="4AA623A7" w14:textId="77777777" w:rsidTr="00552214">
        <w:trPr>
          <w:trHeight w:val="20"/>
        </w:trPr>
        <w:tc>
          <w:tcPr>
            <w:tcW w:w="1243" w:type="dxa"/>
            <w:shd w:val="clear" w:color="auto" w:fill="auto"/>
            <w:vAlign w:val="center"/>
            <w:hideMark/>
          </w:tcPr>
          <w:p w14:paraId="438B101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w:t>
            </w:r>
          </w:p>
        </w:tc>
        <w:tc>
          <w:tcPr>
            <w:tcW w:w="1346" w:type="dxa"/>
            <w:shd w:val="clear" w:color="auto" w:fill="auto"/>
            <w:vAlign w:val="center"/>
            <w:hideMark/>
          </w:tcPr>
          <w:p w14:paraId="48F4C79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11</w:t>
            </w:r>
          </w:p>
        </w:tc>
        <w:tc>
          <w:tcPr>
            <w:tcW w:w="1128" w:type="dxa"/>
            <w:shd w:val="clear" w:color="auto" w:fill="auto"/>
            <w:vAlign w:val="center"/>
            <w:hideMark/>
          </w:tcPr>
          <w:p w14:paraId="719A2DD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42DD9B9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0,832</w:t>
            </w:r>
          </w:p>
        </w:tc>
      </w:tr>
      <w:tr w:rsidR="00552214" w:rsidRPr="00552214" w14:paraId="09AC3E20" w14:textId="77777777" w:rsidTr="00552214">
        <w:trPr>
          <w:trHeight w:val="20"/>
        </w:trPr>
        <w:tc>
          <w:tcPr>
            <w:tcW w:w="1243" w:type="dxa"/>
            <w:shd w:val="clear" w:color="auto" w:fill="auto"/>
            <w:vAlign w:val="center"/>
            <w:hideMark/>
          </w:tcPr>
          <w:p w14:paraId="62B2A1E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w:t>
            </w:r>
          </w:p>
        </w:tc>
        <w:tc>
          <w:tcPr>
            <w:tcW w:w="1346" w:type="dxa"/>
            <w:shd w:val="clear" w:color="auto" w:fill="auto"/>
            <w:vAlign w:val="center"/>
            <w:hideMark/>
          </w:tcPr>
          <w:p w14:paraId="79FAB5E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10</w:t>
            </w:r>
          </w:p>
        </w:tc>
        <w:tc>
          <w:tcPr>
            <w:tcW w:w="1128" w:type="dxa"/>
            <w:shd w:val="clear" w:color="auto" w:fill="auto"/>
            <w:vAlign w:val="center"/>
            <w:hideMark/>
          </w:tcPr>
          <w:p w14:paraId="2221FAC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0C9D4D5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0,962</w:t>
            </w:r>
          </w:p>
        </w:tc>
      </w:tr>
      <w:tr w:rsidR="00552214" w:rsidRPr="00552214" w14:paraId="77B5853B" w14:textId="77777777" w:rsidTr="00552214">
        <w:trPr>
          <w:trHeight w:val="20"/>
        </w:trPr>
        <w:tc>
          <w:tcPr>
            <w:tcW w:w="1243" w:type="dxa"/>
            <w:shd w:val="clear" w:color="auto" w:fill="auto"/>
            <w:vAlign w:val="center"/>
            <w:hideMark/>
          </w:tcPr>
          <w:p w14:paraId="2FD8045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18</w:t>
            </w:r>
          </w:p>
        </w:tc>
        <w:tc>
          <w:tcPr>
            <w:tcW w:w="1346" w:type="dxa"/>
            <w:shd w:val="clear" w:color="auto" w:fill="auto"/>
            <w:vAlign w:val="center"/>
            <w:hideMark/>
          </w:tcPr>
          <w:p w14:paraId="0D2BC96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1128" w:type="dxa"/>
            <w:shd w:val="clear" w:color="auto" w:fill="auto"/>
            <w:vAlign w:val="center"/>
            <w:hideMark/>
          </w:tcPr>
          <w:p w14:paraId="63DA9D6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54D4831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0,61</w:t>
            </w:r>
          </w:p>
        </w:tc>
      </w:tr>
      <w:tr w:rsidR="00552214" w:rsidRPr="00552214" w14:paraId="3CAE055C" w14:textId="77777777" w:rsidTr="00552214">
        <w:trPr>
          <w:trHeight w:val="20"/>
        </w:trPr>
        <w:tc>
          <w:tcPr>
            <w:tcW w:w="1243" w:type="dxa"/>
            <w:shd w:val="clear" w:color="auto" w:fill="auto"/>
            <w:vAlign w:val="center"/>
            <w:hideMark/>
          </w:tcPr>
          <w:p w14:paraId="09C5290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18</w:t>
            </w:r>
          </w:p>
        </w:tc>
        <w:tc>
          <w:tcPr>
            <w:tcW w:w="1346" w:type="dxa"/>
            <w:shd w:val="clear" w:color="auto" w:fill="auto"/>
            <w:vAlign w:val="center"/>
            <w:hideMark/>
          </w:tcPr>
          <w:p w14:paraId="6BC3263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14</w:t>
            </w:r>
          </w:p>
        </w:tc>
        <w:tc>
          <w:tcPr>
            <w:tcW w:w="1128" w:type="dxa"/>
            <w:shd w:val="clear" w:color="auto" w:fill="auto"/>
            <w:vAlign w:val="center"/>
            <w:hideMark/>
          </w:tcPr>
          <w:p w14:paraId="389EDD4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419CEFF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0,789</w:t>
            </w:r>
          </w:p>
        </w:tc>
      </w:tr>
      <w:tr w:rsidR="00552214" w:rsidRPr="00552214" w14:paraId="3139731A" w14:textId="77777777" w:rsidTr="00552214">
        <w:trPr>
          <w:trHeight w:val="20"/>
        </w:trPr>
        <w:tc>
          <w:tcPr>
            <w:tcW w:w="1243" w:type="dxa"/>
            <w:shd w:val="clear" w:color="auto" w:fill="auto"/>
            <w:vAlign w:val="center"/>
            <w:hideMark/>
          </w:tcPr>
          <w:p w14:paraId="7B106A3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18</w:t>
            </w:r>
          </w:p>
        </w:tc>
        <w:tc>
          <w:tcPr>
            <w:tcW w:w="1346" w:type="dxa"/>
            <w:shd w:val="clear" w:color="auto" w:fill="auto"/>
            <w:vAlign w:val="center"/>
            <w:hideMark/>
          </w:tcPr>
          <w:p w14:paraId="3FC7D15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13</w:t>
            </w:r>
          </w:p>
        </w:tc>
        <w:tc>
          <w:tcPr>
            <w:tcW w:w="1128" w:type="dxa"/>
            <w:shd w:val="clear" w:color="auto" w:fill="auto"/>
            <w:vAlign w:val="center"/>
            <w:hideMark/>
          </w:tcPr>
          <w:p w14:paraId="6FB6DF2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559ADDB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0,956</w:t>
            </w:r>
          </w:p>
        </w:tc>
      </w:tr>
      <w:tr w:rsidR="00552214" w:rsidRPr="00552214" w14:paraId="720F5F7F" w14:textId="77777777" w:rsidTr="00552214">
        <w:trPr>
          <w:trHeight w:val="20"/>
        </w:trPr>
        <w:tc>
          <w:tcPr>
            <w:tcW w:w="1243" w:type="dxa"/>
            <w:shd w:val="clear" w:color="auto" w:fill="auto"/>
            <w:vAlign w:val="center"/>
            <w:hideMark/>
          </w:tcPr>
          <w:p w14:paraId="0401855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18</w:t>
            </w:r>
          </w:p>
        </w:tc>
        <w:tc>
          <w:tcPr>
            <w:tcW w:w="1346" w:type="dxa"/>
            <w:shd w:val="clear" w:color="auto" w:fill="auto"/>
            <w:vAlign w:val="center"/>
            <w:hideMark/>
          </w:tcPr>
          <w:p w14:paraId="496411D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w:t>
            </w:r>
          </w:p>
        </w:tc>
        <w:tc>
          <w:tcPr>
            <w:tcW w:w="1128" w:type="dxa"/>
            <w:shd w:val="clear" w:color="auto" w:fill="auto"/>
            <w:vAlign w:val="center"/>
            <w:hideMark/>
          </w:tcPr>
          <w:p w14:paraId="1F0E809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0A68D06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1,11</w:t>
            </w:r>
          </w:p>
        </w:tc>
      </w:tr>
      <w:tr w:rsidR="00552214" w:rsidRPr="00552214" w14:paraId="789E2C57" w14:textId="77777777" w:rsidTr="00552214">
        <w:trPr>
          <w:trHeight w:val="20"/>
        </w:trPr>
        <w:tc>
          <w:tcPr>
            <w:tcW w:w="1243" w:type="dxa"/>
            <w:shd w:val="clear" w:color="auto" w:fill="auto"/>
            <w:vAlign w:val="center"/>
            <w:hideMark/>
          </w:tcPr>
          <w:p w14:paraId="52CF7CC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w:t>
            </w:r>
          </w:p>
        </w:tc>
        <w:tc>
          <w:tcPr>
            <w:tcW w:w="1346" w:type="dxa"/>
            <w:shd w:val="clear" w:color="auto" w:fill="auto"/>
            <w:vAlign w:val="center"/>
            <w:hideMark/>
          </w:tcPr>
          <w:p w14:paraId="7CF3B37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17</w:t>
            </w:r>
          </w:p>
        </w:tc>
        <w:tc>
          <w:tcPr>
            <w:tcW w:w="1128" w:type="dxa"/>
            <w:shd w:val="clear" w:color="auto" w:fill="auto"/>
            <w:vAlign w:val="center"/>
            <w:hideMark/>
          </w:tcPr>
          <w:p w14:paraId="2C37D04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743D8ED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0,684</w:t>
            </w:r>
          </w:p>
        </w:tc>
      </w:tr>
      <w:tr w:rsidR="00552214" w:rsidRPr="00552214" w14:paraId="3187F6AB" w14:textId="77777777" w:rsidTr="00552214">
        <w:trPr>
          <w:trHeight w:val="20"/>
        </w:trPr>
        <w:tc>
          <w:tcPr>
            <w:tcW w:w="1243" w:type="dxa"/>
            <w:shd w:val="clear" w:color="auto" w:fill="auto"/>
            <w:vAlign w:val="center"/>
            <w:hideMark/>
          </w:tcPr>
          <w:p w14:paraId="6717FC3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w:t>
            </w:r>
          </w:p>
        </w:tc>
        <w:tc>
          <w:tcPr>
            <w:tcW w:w="1346" w:type="dxa"/>
            <w:shd w:val="clear" w:color="auto" w:fill="auto"/>
            <w:vAlign w:val="center"/>
            <w:hideMark/>
          </w:tcPr>
          <w:p w14:paraId="1E33B88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w:t>
            </w:r>
          </w:p>
        </w:tc>
        <w:tc>
          <w:tcPr>
            <w:tcW w:w="1128" w:type="dxa"/>
            <w:shd w:val="clear" w:color="auto" w:fill="auto"/>
            <w:vAlign w:val="center"/>
            <w:hideMark/>
          </w:tcPr>
          <w:p w14:paraId="4139DD4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63EA609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0,888</w:t>
            </w:r>
          </w:p>
        </w:tc>
      </w:tr>
      <w:tr w:rsidR="00552214" w:rsidRPr="00552214" w14:paraId="24EA9B91" w14:textId="77777777" w:rsidTr="00552214">
        <w:trPr>
          <w:trHeight w:val="20"/>
        </w:trPr>
        <w:tc>
          <w:tcPr>
            <w:tcW w:w="1243" w:type="dxa"/>
            <w:shd w:val="clear" w:color="auto" w:fill="auto"/>
            <w:vAlign w:val="center"/>
            <w:hideMark/>
          </w:tcPr>
          <w:p w14:paraId="480EBCF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w:t>
            </w:r>
          </w:p>
        </w:tc>
        <w:tc>
          <w:tcPr>
            <w:tcW w:w="1346" w:type="dxa"/>
            <w:shd w:val="clear" w:color="auto" w:fill="auto"/>
            <w:vAlign w:val="center"/>
            <w:hideMark/>
          </w:tcPr>
          <w:p w14:paraId="7874F89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1128" w:type="dxa"/>
            <w:shd w:val="clear" w:color="auto" w:fill="auto"/>
            <w:vAlign w:val="center"/>
            <w:hideMark/>
          </w:tcPr>
          <w:p w14:paraId="3A71D26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3BA0DA7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1,079</w:t>
            </w:r>
          </w:p>
        </w:tc>
      </w:tr>
      <w:tr w:rsidR="00552214" w:rsidRPr="00552214" w14:paraId="41A9ECAC" w14:textId="77777777" w:rsidTr="00552214">
        <w:trPr>
          <w:trHeight w:val="20"/>
        </w:trPr>
        <w:tc>
          <w:tcPr>
            <w:tcW w:w="1243" w:type="dxa"/>
            <w:shd w:val="clear" w:color="auto" w:fill="auto"/>
            <w:vAlign w:val="center"/>
            <w:hideMark/>
          </w:tcPr>
          <w:p w14:paraId="575EDF5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w:t>
            </w:r>
          </w:p>
        </w:tc>
        <w:tc>
          <w:tcPr>
            <w:tcW w:w="1346" w:type="dxa"/>
            <w:shd w:val="clear" w:color="auto" w:fill="auto"/>
            <w:vAlign w:val="center"/>
            <w:hideMark/>
          </w:tcPr>
          <w:p w14:paraId="6DAA17D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14</w:t>
            </w:r>
          </w:p>
        </w:tc>
        <w:tc>
          <w:tcPr>
            <w:tcW w:w="1128" w:type="dxa"/>
            <w:shd w:val="clear" w:color="auto" w:fill="auto"/>
            <w:vAlign w:val="center"/>
            <w:hideMark/>
          </w:tcPr>
          <w:p w14:paraId="316279A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29E141E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1,258</w:t>
            </w:r>
          </w:p>
        </w:tc>
      </w:tr>
      <w:tr w:rsidR="00552214" w:rsidRPr="00552214" w14:paraId="1F35D1AA" w14:textId="77777777" w:rsidTr="00552214">
        <w:trPr>
          <w:trHeight w:val="20"/>
        </w:trPr>
        <w:tc>
          <w:tcPr>
            <w:tcW w:w="1243" w:type="dxa"/>
            <w:shd w:val="clear" w:color="auto" w:fill="auto"/>
            <w:vAlign w:val="center"/>
            <w:hideMark/>
          </w:tcPr>
          <w:p w14:paraId="2EE94D5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w:t>
            </w:r>
          </w:p>
        </w:tc>
        <w:tc>
          <w:tcPr>
            <w:tcW w:w="1346" w:type="dxa"/>
            <w:shd w:val="clear" w:color="auto" w:fill="auto"/>
            <w:vAlign w:val="center"/>
            <w:hideMark/>
          </w:tcPr>
          <w:p w14:paraId="4748C7B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13</w:t>
            </w:r>
          </w:p>
        </w:tc>
        <w:tc>
          <w:tcPr>
            <w:tcW w:w="1128" w:type="dxa"/>
            <w:shd w:val="clear" w:color="auto" w:fill="auto"/>
            <w:vAlign w:val="center"/>
            <w:hideMark/>
          </w:tcPr>
          <w:p w14:paraId="4E2196E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3,5</w:t>
            </w:r>
          </w:p>
        </w:tc>
        <w:tc>
          <w:tcPr>
            <w:tcW w:w="956" w:type="dxa"/>
            <w:shd w:val="clear" w:color="auto" w:fill="auto"/>
            <w:vAlign w:val="center"/>
            <w:hideMark/>
          </w:tcPr>
          <w:p w14:paraId="79A738A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1,424</w:t>
            </w:r>
          </w:p>
        </w:tc>
      </w:tr>
      <w:tr w:rsidR="00552214" w:rsidRPr="00552214" w14:paraId="35289D6C" w14:textId="77777777" w:rsidTr="00552214">
        <w:trPr>
          <w:trHeight w:val="20"/>
        </w:trPr>
        <w:tc>
          <w:tcPr>
            <w:tcW w:w="1243" w:type="dxa"/>
            <w:shd w:val="clear" w:color="auto" w:fill="auto"/>
            <w:vAlign w:val="center"/>
            <w:hideMark/>
          </w:tcPr>
          <w:p w14:paraId="6EB91CA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w:t>
            </w:r>
          </w:p>
        </w:tc>
        <w:tc>
          <w:tcPr>
            <w:tcW w:w="1346" w:type="dxa"/>
            <w:shd w:val="clear" w:color="auto" w:fill="auto"/>
            <w:vAlign w:val="center"/>
            <w:hideMark/>
          </w:tcPr>
          <w:p w14:paraId="4E8C3D5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w:t>
            </w:r>
          </w:p>
        </w:tc>
        <w:tc>
          <w:tcPr>
            <w:tcW w:w="1128" w:type="dxa"/>
            <w:shd w:val="clear" w:color="auto" w:fill="auto"/>
            <w:vAlign w:val="center"/>
            <w:hideMark/>
          </w:tcPr>
          <w:p w14:paraId="7519AEA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w:t>
            </w:r>
          </w:p>
        </w:tc>
        <w:tc>
          <w:tcPr>
            <w:tcW w:w="956" w:type="dxa"/>
            <w:shd w:val="clear" w:color="auto" w:fill="auto"/>
            <w:vAlign w:val="center"/>
            <w:hideMark/>
          </w:tcPr>
          <w:p w14:paraId="754D650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1,578</w:t>
            </w:r>
          </w:p>
        </w:tc>
      </w:tr>
      <w:tr w:rsidR="00552214" w:rsidRPr="00552214" w14:paraId="553ADDFF" w14:textId="77777777" w:rsidTr="00552214">
        <w:trPr>
          <w:trHeight w:val="20"/>
        </w:trPr>
        <w:tc>
          <w:tcPr>
            <w:tcW w:w="1243" w:type="dxa"/>
            <w:shd w:val="clear" w:color="auto" w:fill="auto"/>
            <w:vAlign w:val="center"/>
            <w:hideMark/>
          </w:tcPr>
          <w:p w14:paraId="722C0BC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22</w:t>
            </w:r>
          </w:p>
        </w:tc>
        <w:tc>
          <w:tcPr>
            <w:tcW w:w="1346" w:type="dxa"/>
            <w:shd w:val="clear" w:color="auto" w:fill="auto"/>
            <w:vAlign w:val="center"/>
            <w:hideMark/>
          </w:tcPr>
          <w:p w14:paraId="1ECCBF7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19</w:t>
            </w:r>
          </w:p>
        </w:tc>
        <w:tc>
          <w:tcPr>
            <w:tcW w:w="1128" w:type="dxa"/>
            <w:shd w:val="clear" w:color="auto" w:fill="auto"/>
            <w:vAlign w:val="center"/>
            <w:hideMark/>
          </w:tcPr>
          <w:p w14:paraId="2FD9062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33CCDCA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0,758</w:t>
            </w:r>
          </w:p>
        </w:tc>
      </w:tr>
      <w:tr w:rsidR="00552214" w:rsidRPr="00552214" w14:paraId="7A6FB1DD" w14:textId="77777777" w:rsidTr="00552214">
        <w:trPr>
          <w:trHeight w:val="20"/>
        </w:trPr>
        <w:tc>
          <w:tcPr>
            <w:tcW w:w="1243" w:type="dxa"/>
            <w:shd w:val="clear" w:color="auto" w:fill="auto"/>
            <w:vAlign w:val="center"/>
            <w:hideMark/>
          </w:tcPr>
          <w:p w14:paraId="4E6350D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22</w:t>
            </w:r>
          </w:p>
        </w:tc>
        <w:tc>
          <w:tcPr>
            <w:tcW w:w="1346" w:type="dxa"/>
            <w:shd w:val="clear" w:color="auto" w:fill="auto"/>
            <w:vAlign w:val="center"/>
            <w:hideMark/>
          </w:tcPr>
          <w:p w14:paraId="5321DDD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18</w:t>
            </w:r>
          </w:p>
        </w:tc>
        <w:tc>
          <w:tcPr>
            <w:tcW w:w="1128" w:type="dxa"/>
            <w:shd w:val="clear" w:color="auto" w:fill="auto"/>
            <w:vAlign w:val="center"/>
            <w:hideMark/>
          </w:tcPr>
          <w:p w14:paraId="55494E3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784B43A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0,986</w:t>
            </w:r>
          </w:p>
        </w:tc>
      </w:tr>
      <w:tr w:rsidR="00552214" w:rsidRPr="00552214" w14:paraId="7714AA97" w14:textId="77777777" w:rsidTr="00552214">
        <w:trPr>
          <w:trHeight w:val="20"/>
        </w:trPr>
        <w:tc>
          <w:tcPr>
            <w:tcW w:w="1243" w:type="dxa"/>
            <w:shd w:val="clear" w:color="auto" w:fill="auto"/>
            <w:vAlign w:val="center"/>
            <w:hideMark/>
          </w:tcPr>
          <w:p w14:paraId="2A0754B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22</w:t>
            </w:r>
          </w:p>
        </w:tc>
        <w:tc>
          <w:tcPr>
            <w:tcW w:w="1346" w:type="dxa"/>
            <w:shd w:val="clear" w:color="auto" w:fill="auto"/>
            <w:vAlign w:val="center"/>
            <w:hideMark/>
          </w:tcPr>
          <w:p w14:paraId="7649937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17</w:t>
            </w:r>
          </w:p>
        </w:tc>
        <w:tc>
          <w:tcPr>
            <w:tcW w:w="1128" w:type="dxa"/>
            <w:shd w:val="clear" w:color="auto" w:fill="auto"/>
            <w:vAlign w:val="center"/>
            <w:hideMark/>
          </w:tcPr>
          <w:p w14:paraId="7FAB5C2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6BFA297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1,202</w:t>
            </w:r>
          </w:p>
        </w:tc>
      </w:tr>
      <w:tr w:rsidR="00552214" w:rsidRPr="00552214" w14:paraId="66CC72A9" w14:textId="77777777" w:rsidTr="00552214">
        <w:trPr>
          <w:trHeight w:val="20"/>
        </w:trPr>
        <w:tc>
          <w:tcPr>
            <w:tcW w:w="1243" w:type="dxa"/>
            <w:shd w:val="clear" w:color="auto" w:fill="auto"/>
            <w:vAlign w:val="center"/>
            <w:hideMark/>
          </w:tcPr>
          <w:p w14:paraId="6EE15B4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1346" w:type="dxa"/>
            <w:shd w:val="clear" w:color="auto" w:fill="auto"/>
            <w:vAlign w:val="center"/>
            <w:hideMark/>
          </w:tcPr>
          <w:p w14:paraId="567715A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21</w:t>
            </w:r>
          </w:p>
        </w:tc>
        <w:tc>
          <w:tcPr>
            <w:tcW w:w="1128" w:type="dxa"/>
            <w:shd w:val="clear" w:color="auto" w:fill="auto"/>
            <w:vAlign w:val="center"/>
            <w:hideMark/>
          </w:tcPr>
          <w:p w14:paraId="318641F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069D979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1,134</w:t>
            </w:r>
          </w:p>
        </w:tc>
      </w:tr>
      <w:tr w:rsidR="00552214" w:rsidRPr="00552214" w14:paraId="5B031C47" w14:textId="77777777" w:rsidTr="00552214">
        <w:trPr>
          <w:trHeight w:val="20"/>
        </w:trPr>
        <w:tc>
          <w:tcPr>
            <w:tcW w:w="1243" w:type="dxa"/>
            <w:shd w:val="clear" w:color="auto" w:fill="auto"/>
            <w:vAlign w:val="center"/>
            <w:hideMark/>
          </w:tcPr>
          <w:p w14:paraId="4C57A73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1346" w:type="dxa"/>
            <w:shd w:val="clear" w:color="auto" w:fill="auto"/>
            <w:vAlign w:val="center"/>
            <w:hideMark/>
          </w:tcPr>
          <w:p w14:paraId="59B5EEE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w:t>
            </w:r>
          </w:p>
        </w:tc>
        <w:tc>
          <w:tcPr>
            <w:tcW w:w="1128" w:type="dxa"/>
            <w:shd w:val="clear" w:color="auto" w:fill="auto"/>
            <w:vAlign w:val="center"/>
            <w:hideMark/>
          </w:tcPr>
          <w:p w14:paraId="339BB1B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76FCCAF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1,387</w:t>
            </w:r>
          </w:p>
        </w:tc>
      </w:tr>
      <w:tr w:rsidR="00552214" w:rsidRPr="00552214" w14:paraId="1523EE3D" w14:textId="77777777" w:rsidTr="00552214">
        <w:trPr>
          <w:trHeight w:val="20"/>
        </w:trPr>
        <w:tc>
          <w:tcPr>
            <w:tcW w:w="1243" w:type="dxa"/>
            <w:shd w:val="clear" w:color="auto" w:fill="auto"/>
            <w:vAlign w:val="center"/>
            <w:hideMark/>
          </w:tcPr>
          <w:p w14:paraId="2160B2A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1346" w:type="dxa"/>
            <w:shd w:val="clear" w:color="auto" w:fill="auto"/>
            <w:vAlign w:val="center"/>
            <w:hideMark/>
          </w:tcPr>
          <w:p w14:paraId="15B16E0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19</w:t>
            </w:r>
          </w:p>
        </w:tc>
        <w:tc>
          <w:tcPr>
            <w:tcW w:w="1128" w:type="dxa"/>
            <w:shd w:val="clear" w:color="auto" w:fill="auto"/>
            <w:vAlign w:val="center"/>
            <w:hideMark/>
          </w:tcPr>
          <w:p w14:paraId="52D5F9F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75E2B41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1,628</w:t>
            </w:r>
          </w:p>
        </w:tc>
      </w:tr>
      <w:tr w:rsidR="00552214" w:rsidRPr="00552214" w14:paraId="4A280932" w14:textId="77777777" w:rsidTr="00552214">
        <w:trPr>
          <w:trHeight w:val="20"/>
        </w:trPr>
        <w:tc>
          <w:tcPr>
            <w:tcW w:w="1243" w:type="dxa"/>
            <w:shd w:val="clear" w:color="auto" w:fill="auto"/>
            <w:vAlign w:val="center"/>
            <w:hideMark/>
          </w:tcPr>
          <w:p w14:paraId="1E7754D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1346" w:type="dxa"/>
            <w:shd w:val="clear" w:color="auto" w:fill="auto"/>
            <w:vAlign w:val="center"/>
            <w:hideMark/>
          </w:tcPr>
          <w:p w14:paraId="62FE2B7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17</w:t>
            </w:r>
          </w:p>
        </w:tc>
        <w:tc>
          <w:tcPr>
            <w:tcW w:w="1128" w:type="dxa"/>
            <w:shd w:val="clear" w:color="auto" w:fill="auto"/>
            <w:vAlign w:val="center"/>
            <w:hideMark/>
          </w:tcPr>
          <w:p w14:paraId="4BD68E5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w:t>
            </w:r>
          </w:p>
        </w:tc>
        <w:tc>
          <w:tcPr>
            <w:tcW w:w="956" w:type="dxa"/>
            <w:shd w:val="clear" w:color="auto" w:fill="auto"/>
            <w:vAlign w:val="center"/>
            <w:hideMark/>
          </w:tcPr>
          <w:p w14:paraId="01202B4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2,072</w:t>
            </w:r>
          </w:p>
        </w:tc>
      </w:tr>
      <w:tr w:rsidR="00552214" w:rsidRPr="00552214" w14:paraId="07515596" w14:textId="77777777" w:rsidTr="00552214">
        <w:trPr>
          <w:trHeight w:val="20"/>
        </w:trPr>
        <w:tc>
          <w:tcPr>
            <w:tcW w:w="1243" w:type="dxa"/>
            <w:shd w:val="clear" w:color="auto" w:fill="auto"/>
            <w:vAlign w:val="center"/>
            <w:hideMark/>
          </w:tcPr>
          <w:p w14:paraId="7CF59FE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28</w:t>
            </w:r>
          </w:p>
        </w:tc>
        <w:tc>
          <w:tcPr>
            <w:tcW w:w="1346" w:type="dxa"/>
            <w:shd w:val="clear" w:color="auto" w:fill="auto"/>
            <w:vAlign w:val="center"/>
            <w:hideMark/>
          </w:tcPr>
          <w:p w14:paraId="7605277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1128" w:type="dxa"/>
            <w:shd w:val="clear" w:color="auto" w:fill="auto"/>
            <w:vAlign w:val="center"/>
            <w:hideMark/>
          </w:tcPr>
          <w:p w14:paraId="3EC77DC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w:t>
            </w:r>
          </w:p>
        </w:tc>
        <w:tc>
          <w:tcPr>
            <w:tcW w:w="956" w:type="dxa"/>
            <w:shd w:val="clear" w:color="auto" w:fill="auto"/>
            <w:vAlign w:val="center"/>
            <w:hideMark/>
          </w:tcPr>
          <w:p w14:paraId="0630559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0,98</w:t>
            </w:r>
          </w:p>
        </w:tc>
      </w:tr>
      <w:tr w:rsidR="00552214" w:rsidRPr="00552214" w14:paraId="57452DC6" w14:textId="77777777" w:rsidTr="00552214">
        <w:trPr>
          <w:trHeight w:val="20"/>
        </w:trPr>
        <w:tc>
          <w:tcPr>
            <w:tcW w:w="1243" w:type="dxa"/>
            <w:shd w:val="clear" w:color="auto" w:fill="auto"/>
            <w:vAlign w:val="center"/>
            <w:hideMark/>
          </w:tcPr>
          <w:p w14:paraId="564CFE0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28</w:t>
            </w:r>
          </w:p>
        </w:tc>
        <w:tc>
          <w:tcPr>
            <w:tcW w:w="1346" w:type="dxa"/>
            <w:shd w:val="clear" w:color="auto" w:fill="auto"/>
            <w:vAlign w:val="center"/>
            <w:hideMark/>
          </w:tcPr>
          <w:p w14:paraId="62BA6EF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24</w:t>
            </w:r>
          </w:p>
        </w:tc>
        <w:tc>
          <w:tcPr>
            <w:tcW w:w="1128" w:type="dxa"/>
            <w:shd w:val="clear" w:color="auto" w:fill="auto"/>
            <w:vAlign w:val="center"/>
            <w:hideMark/>
          </w:tcPr>
          <w:p w14:paraId="2540EA4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4669789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1,282</w:t>
            </w:r>
          </w:p>
        </w:tc>
      </w:tr>
      <w:tr w:rsidR="00552214" w:rsidRPr="00552214" w14:paraId="01452013" w14:textId="77777777" w:rsidTr="00552214">
        <w:trPr>
          <w:trHeight w:val="20"/>
        </w:trPr>
        <w:tc>
          <w:tcPr>
            <w:tcW w:w="1243" w:type="dxa"/>
            <w:shd w:val="clear" w:color="auto" w:fill="auto"/>
            <w:vAlign w:val="center"/>
            <w:hideMark/>
          </w:tcPr>
          <w:p w14:paraId="13F9DFB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28</w:t>
            </w:r>
          </w:p>
        </w:tc>
        <w:tc>
          <w:tcPr>
            <w:tcW w:w="1346" w:type="dxa"/>
            <w:shd w:val="clear" w:color="auto" w:fill="auto"/>
            <w:vAlign w:val="center"/>
            <w:hideMark/>
          </w:tcPr>
          <w:p w14:paraId="74095B8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23</w:t>
            </w:r>
          </w:p>
        </w:tc>
        <w:tc>
          <w:tcPr>
            <w:tcW w:w="1128" w:type="dxa"/>
            <w:shd w:val="clear" w:color="auto" w:fill="auto"/>
            <w:vAlign w:val="center"/>
            <w:hideMark/>
          </w:tcPr>
          <w:p w14:paraId="260A472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7357903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1,572</w:t>
            </w:r>
          </w:p>
        </w:tc>
      </w:tr>
      <w:tr w:rsidR="00552214" w:rsidRPr="00552214" w14:paraId="0C45ED5F" w14:textId="77777777" w:rsidTr="00552214">
        <w:trPr>
          <w:trHeight w:val="20"/>
        </w:trPr>
        <w:tc>
          <w:tcPr>
            <w:tcW w:w="1243" w:type="dxa"/>
            <w:shd w:val="clear" w:color="auto" w:fill="auto"/>
            <w:vAlign w:val="center"/>
            <w:hideMark/>
          </w:tcPr>
          <w:p w14:paraId="53EC171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28</w:t>
            </w:r>
          </w:p>
        </w:tc>
        <w:tc>
          <w:tcPr>
            <w:tcW w:w="1346" w:type="dxa"/>
            <w:shd w:val="clear" w:color="auto" w:fill="auto"/>
            <w:vAlign w:val="center"/>
            <w:hideMark/>
          </w:tcPr>
          <w:p w14:paraId="233EFBA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22</w:t>
            </w:r>
          </w:p>
        </w:tc>
        <w:tc>
          <w:tcPr>
            <w:tcW w:w="1128" w:type="dxa"/>
            <w:shd w:val="clear" w:color="auto" w:fill="auto"/>
            <w:vAlign w:val="center"/>
            <w:hideMark/>
          </w:tcPr>
          <w:p w14:paraId="4248948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7577B41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1,85</w:t>
            </w:r>
          </w:p>
        </w:tc>
      </w:tr>
      <w:tr w:rsidR="00552214" w:rsidRPr="00552214" w14:paraId="1DC8EE0B" w14:textId="77777777" w:rsidTr="00552214">
        <w:trPr>
          <w:trHeight w:val="20"/>
        </w:trPr>
        <w:tc>
          <w:tcPr>
            <w:tcW w:w="1243" w:type="dxa"/>
            <w:shd w:val="clear" w:color="auto" w:fill="auto"/>
            <w:vAlign w:val="center"/>
            <w:hideMark/>
          </w:tcPr>
          <w:p w14:paraId="71AFFC6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30</w:t>
            </w:r>
          </w:p>
        </w:tc>
        <w:tc>
          <w:tcPr>
            <w:tcW w:w="1346" w:type="dxa"/>
            <w:shd w:val="clear" w:color="auto" w:fill="auto"/>
            <w:vAlign w:val="center"/>
            <w:hideMark/>
          </w:tcPr>
          <w:p w14:paraId="0772B95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1128" w:type="dxa"/>
            <w:shd w:val="clear" w:color="auto" w:fill="auto"/>
            <w:vAlign w:val="center"/>
            <w:hideMark/>
          </w:tcPr>
          <w:p w14:paraId="573BE70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301B2E3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1,695</w:t>
            </w:r>
          </w:p>
        </w:tc>
      </w:tr>
      <w:tr w:rsidR="00552214" w:rsidRPr="00552214" w14:paraId="39E91A30" w14:textId="77777777" w:rsidTr="00552214">
        <w:trPr>
          <w:trHeight w:val="20"/>
        </w:trPr>
        <w:tc>
          <w:tcPr>
            <w:tcW w:w="1243" w:type="dxa"/>
            <w:shd w:val="clear" w:color="auto" w:fill="auto"/>
            <w:vAlign w:val="center"/>
            <w:hideMark/>
          </w:tcPr>
          <w:p w14:paraId="4060CB5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30</w:t>
            </w:r>
          </w:p>
        </w:tc>
        <w:tc>
          <w:tcPr>
            <w:tcW w:w="1346" w:type="dxa"/>
            <w:shd w:val="clear" w:color="auto" w:fill="auto"/>
            <w:vAlign w:val="center"/>
            <w:hideMark/>
          </w:tcPr>
          <w:p w14:paraId="5C660DB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24</w:t>
            </w:r>
          </w:p>
        </w:tc>
        <w:tc>
          <w:tcPr>
            <w:tcW w:w="1128" w:type="dxa"/>
            <w:shd w:val="clear" w:color="auto" w:fill="auto"/>
            <w:vAlign w:val="center"/>
            <w:hideMark/>
          </w:tcPr>
          <w:p w14:paraId="522A07E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317D95D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1,998</w:t>
            </w:r>
          </w:p>
        </w:tc>
      </w:tr>
      <w:tr w:rsidR="00552214" w:rsidRPr="00552214" w14:paraId="5A4D8C9C" w14:textId="77777777" w:rsidTr="00552214">
        <w:trPr>
          <w:trHeight w:val="20"/>
        </w:trPr>
        <w:tc>
          <w:tcPr>
            <w:tcW w:w="1243" w:type="dxa"/>
            <w:shd w:val="clear" w:color="auto" w:fill="auto"/>
            <w:vAlign w:val="center"/>
            <w:hideMark/>
          </w:tcPr>
          <w:p w14:paraId="3E9E842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30</w:t>
            </w:r>
          </w:p>
        </w:tc>
        <w:tc>
          <w:tcPr>
            <w:tcW w:w="1346" w:type="dxa"/>
            <w:shd w:val="clear" w:color="auto" w:fill="auto"/>
            <w:vAlign w:val="center"/>
            <w:hideMark/>
          </w:tcPr>
          <w:p w14:paraId="62415291"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22</w:t>
            </w:r>
          </w:p>
        </w:tc>
        <w:tc>
          <w:tcPr>
            <w:tcW w:w="1128" w:type="dxa"/>
            <w:shd w:val="clear" w:color="auto" w:fill="auto"/>
            <w:vAlign w:val="center"/>
            <w:hideMark/>
          </w:tcPr>
          <w:p w14:paraId="7F09628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w:t>
            </w:r>
          </w:p>
        </w:tc>
        <w:tc>
          <w:tcPr>
            <w:tcW w:w="956" w:type="dxa"/>
            <w:shd w:val="clear" w:color="auto" w:fill="auto"/>
            <w:vAlign w:val="center"/>
            <w:hideMark/>
          </w:tcPr>
          <w:p w14:paraId="2616F8A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2,565</w:t>
            </w:r>
          </w:p>
        </w:tc>
      </w:tr>
      <w:tr w:rsidR="00552214" w:rsidRPr="00552214" w14:paraId="53776DD8" w14:textId="77777777" w:rsidTr="00552214">
        <w:trPr>
          <w:trHeight w:val="20"/>
        </w:trPr>
        <w:tc>
          <w:tcPr>
            <w:tcW w:w="1243" w:type="dxa"/>
            <w:shd w:val="clear" w:color="auto" w:fill="auto"/>
            <w:vAlign w:val="center"/>
            <w:hideMark/>
          </w:tcPr>
          <w:p w14:paraId="6C181F2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35</w:t>
            </w:r>
          </w:p>
        </w:tc>
        <w:tc>
          <w:tcPr>
            <w:tcW w:w="1346" w:type="dxa"/>
            <w:shd w:val="clear" w:color="auto" w:fill="auto"/>
            <w:vAlign w:val="center"/>
            <w:hideMark/>
          </w:tcPr>
          <w:p w14:paraId="746F026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31</w:t>
            </w:r>
          </w:p>
        </w:tc>
        <w:tc>
          <w:tcPr>
            <w:tcW w:w="1128" w:type="dxa"/>
            <w:shd w:val="clear" w:color="auto" w:fill="auto"/>
            <w:vAlign w:val="center"/>
            <w:hideMark/>
          </w:tcPr>
          <w:p w14:paraId="61BB823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717FEB6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1,628</w:t>
            </w:r>
          </w:p>
        </w:tc>
      </w:tr>
      <w:tr w:rsidR="00552214" w:rsidRPr="00552214" w14:paraId="2A016264" w14:textId="77777777" w:rsidTr="00552214">
        <w:trPr>
          <w:trHeight w:val="20"/>
        </w:trPr>
        <w:tc>
          <w:tcPr>
            <w:tcW w:w="1243" w:type="dxa"/>
            <w:shd w:val="clear" w:color="auto" w:fill="auto"/>
            <w:vAlign w:val="center"/>
            <w:hideMark/>
          </w:tcPr>
          <w:p w14:paraId="27BDC89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35</w:t>
            </w:r>
          </w:p>
        </w:tc>
        <w:tc>
          <w:tcPr>
            <w:tcW w:w="1346" w:type="dxa"/>
            <w:shd w:val="clear" w:color="auto" w:fill="auto"/>
            <w:vAlign w:val="center"/>
            <w:hideMark/>
          </w:tcPr>
          <w:p w14:paraId="36C6246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30</w:t>
            </w:r>
          </w:p>
        </w:tc>
        <w:tc>
          <w:tcPr>
            <w:tcW w:w="1128" w:type="dxa"/>
            <w:shd w:val="clear" w:color="auto" w:fill="auto"/>
            <w:vAlign w:val="center"/>
            <w:hideMark/>
          </w:tcPr>
          <w:p w14:paraId="6A6E3B9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21F0B2A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2,004</w:t>
            </w:r>
          </w:p>
        </w:tc>
      </w:tr>
      <w:tr w:rsidR="00552214" w:rsidRPr="00552214" w14:paraId="1B20C92E" w14:textId="77777777" w:rsidTr="00552214">
        <w:trPr>
          <w:trHeight w:val="20"/>
        </w:trPr>
        <w:tc>
          <w:tcPr>
            <w:tcW w:w="1243" w:type="dxa"/>
            <w:shd w:val="clear" w:color="auto" w:fill="auto"/>
            <w:vAlign w:val="center"/>
            <w:hideMark/>
          </w:tcPr>
          <w:p w14:paraId="12286DF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35</w:t>
            </w:r>
          </w:p>
        </w:tc>
        <w:tc>
          <w:tcPr>
            <w:tcW w:w="1346" w:type="dxa"/>
            <w:shd w:val="clear" w:color="auto" w:fill="auto"/>
            <w:vAlign w:val="center"/>
            <w:hideMark/>
          </w:tcPr>
          <w:p w14:paraId="3410970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29</w:t>
            </w:r>
          </w:p>
        </w:tc>
        <w:tc>
          <w:tcPr>
            <w:tcW w:w="1128" w:type="dxa"/>
            <w:shd w:val="clear" w:color="auto" w:fill="auto"/>
            <w:vAlign w:val="center"/>
            <w:hideMark/>
          </w:tcPr>
          <w:p w14:paraId="7B7F5EC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6064EE8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2,368</w:t>
            </w:r>
          </w:p>
        </w:tc>
      </w:tr>
      <w:tr w:rsidR="00552214" w:rsidRPr="00552214" w14:paraId="4C0FBACB" w14:textId="77777777" w:rsidTr="00552214">
        <w:trPr>
          <w:trHeight w:val="20"/>
        </w:trPr>
        <w:tc>
          <w:tcPr>
            <w:tcW w:w="1243" w:type="dxa"/>
            <w:shd w:val="clear" w:color="auto" w:fill="auto"/>
            <w:vAlign w:val="center"/>
            <w:hideMark/>
          </w:tcPr>
          <w:p w14:paraId="53D2AC6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38</w:t>
            </w:r>
          </w:p>
        </w:tc>
        <w:tc>
          <w:tcPr>
            <w:tcW w:w="1346" w:type="dxa"/>
            <w:shd w:val="clear" w:color="auto" w:fill="auto"/>
            <w:vAlign w:val="center"/>
            <w:hideMark/>
          </w:tcPr>
          <w:p w14:paraId="542C91DB"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34</w:t>
            </w:r>
          </w:p>
        </w:tc>
        <w:tc>
          <w:tcPr>
            <w:tcW w:w="1128" w:type="dxa"/>
            <w:shd w:val="clear" w:color="auto" w:fill="auto"/>
            <w:vAlign w:val="center"/>
            <w:hideMark/>
          </w:tcPr>
          <w:p w14:paraId="4CE45F5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702B66B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1,776</w:t>
            </w:r>
          </w:p>
        </w:tc>
      </w:tr>
      <w:tr w:rsidR="00552214" w:rsidRPr="00552214" w14:paraId="7AE9483A" w14:textId="77777777" w:rsidTr="00552214">
        <w:trPr>
          <w:trHeight w:val="20"/>
        </w:trPr>
        <w:tc>
          <w:tcPr>
            <w:tcW w:w="1243" w:type="dxa"/>
            <w:shd w:val="clear" w:color="auto" w:fill="auto"/>
            <w:vAlign w:val="center"/>
            <w:hideMark/>
          </w:tcPr>
          <w:p w14:paraId="127DC89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38</w:t>
            </w:r>
          </w:p>
        </w:tc>
        <w:tc>
          <w:tcPr>
            <w:tcW w:w="1346" w:type="dxa"/>
            <w:shd w:val="clear" w:color="auto" w:fill="auto"/>
            <w:vAlign w:val="center"/>
            <w:hideMark/>
          </w:tcPr>
          <w:p w14:paraId="7E858107"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33</w:t>
            </w:r>
          </w:p>
        </w:tc>
        <w:tc>
          <w:tcPr>
            <w:tcW w:w="1128" w:type="dxa"/>
            <w:shd w:val="clear" w:color="auto" w:fill="auto"/>
            <w:vAlign w:val="center"/>
            <w:hideMark/>
          </w:tcPr>
          <w:p w14:paraId="62B3D58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w:t>
            </w:r>
          </w:p>
        </w:tc>
        <w:tc>
          <w:tcPr>
            <w:tcW w:w="956" w:type="dxa"/>
            <w:shd w:val="clear" w:color="auto" w:fill="auto"/>
            <w:vAlign w:val="center"/>
            <w:hideMark/>
          </w:tcPr>
          <w:p w14:paraId="2812F90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2,189</w:t>
            </w:r>
          </w:p>
        </w:tc>
      </w:tr>
      <w:tr w:rsidR="00552214" w:rsidRPr="00552214" w14:paraId="422CFA31" w14:textId="77777777" w:rsidTr="00552214">
        <w:trPr>
          <w:trHeight w:val="20"/>
        </w:trPr>
        <w:tc>
          <w:tcPr>
            <w:tcW w:w="1243" w:type="dxa"/>
            <w:shd w:val="clear" w:color="auto" w:fill="auto"/>
            <w:vAlign w:val="center"/>
            <w:hideMark/>
          </w:tcPr>
          <w:p w14:paraId="6284D779"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38</w:t>
            </w:r>
          </w:p>
        </w:tc>
        <w:tc>
          <w:tcPr>
            <w:tcW w:w="1346" w:type="dxa"/>
            <w:shd w:val="clear" w:color="auto" w:fill="auto"/>
            <w:vAlign w:val="center"/>
            <w:hideMark/>
          </w:tcPr>
          <w:p w14:paraId="1D4B274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32</w:t>
            </w:r>
          </w:p>
        </w:tc>
        <w:tc>
          <w:tcPr>
            <w:tcW w:w="1128" w:type="dxa"/>
            <w:shd w:val="clear" w:color="auto" w:fill="auto"/>
            <w:vAlign w:val="center"/>
            <w:hideMark/>
          </w:tcPr>
          <w:p w14:paraId="672EC55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08550EFF"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2,589</w:t>
            </w:r>
          </w:p>
        </w:tc>
      </w:tr>
      <w:tr w:rsidR="00552214" w:rsidRPr="00552214" w14:paraId="4641B63E" w14:textId="77777777" w:rsidTr="00552214">
        <w:trPr>
          <w:trHeight w:val="20"/>
        </w:trPr>
        <w:tc>
          <w:tcPr>
            <w:tcW w:w="1243" w:type="dxa"/>
            <w:shd w:val="clear" w:color="auto" w:fill="auto"/>
            <w:vAlign w:val="center"/>
            <w:hideMark/>
          </w:tcPr>
          <w:p w14:paraId="5287146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38</w:t>
            </w:r>
          </w:p>
        </w:tc>
        <w:tc>
          <w:tcPr>
            <w:tcW w:w="1346" w:type="dxa"/>
            <w:shd w:val="clear" w:color="auto" w:fill="auto"/>
            <w:vAlign w:val="center"/>
            <w:hideMark/>
          </w:tcPr>
          <w:p w14:paraId="23275F48"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30</w:t>
            </w:r>
          </w:p>
        </w:tc>
        <w:tc>
          <w:tcPr>
            <w:tcW w:w="1128" w:type="dxa"/>
            <w:shd w:val="clear" w:color="auto" w:fill="auto"/>
            <w:vAlign w:val="center"/>
            <w:hideMark/>
          </w:tcPr>
          <w:p w14:paraId="387F242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w:t>
            </w:r>
          </w:p>
        </w:tc>
        <w:tc>
          <w:tcPr>
            <w:tcW w:w="956" w:type="dxa"/>
            <w:shd w:val="clear" w:color="auto" w:fill="auto"/>
            <w:vAlign w:val="center"/>
            <w:hideMark/>
          </w:tcPr>
          <w:p w14:paraId="009A9B3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3,354</w:t>
            </w:r>
          </w:p>
        </w:tc>
      </w:tr>
      <w:tr w:rsidR="00552214" w:rsidRPr="00552214" w14:paraId="642F5544" w14:textId="77777777" w:rsidTr="00552214">
        <w:trPr>
          <w:trHeight w:val="20"/>
        </w:trPr>
        <w:tc>
          <w:tcPr>
            <w:tcW w:w="1243" w:type="dxa"/>
            <w:shd w:val="clear" w:color="auto" w:fill="auto"/>
            <w:vAlign w:val="center"/>
            <w:hideMark/>
          </w:tcPr>
          <w:p w14:paraId="61F94EE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38</w:t>
            </w:r>
          </w:p>
        </w:tc>
        <w:tc>
          <w:tcPr>
            <w:tcW w:w="1346" w:type="dxa"/>
            <w:shd w:val="clear" w:color="auto" w:fill="auto"/>
            <w:vAlign w:val="center"/>
            <w:hideMark/>
          </w:tcPr>
          <w:p w14:paraId="3453D15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28</w:t>
            </w:r>
          </w:p>
        </w:tc>
        <w:tc>
          <w:tcPr>
            <w:tcW w:w="1128" w:type="dxa"/>
            <w:shd w:val="clear" w:color="auto" w:fill="auto"/>
            <w:vAlign w:val="center"/>
            <w:hideMark/>
          </w:tcPr>
          <w:p w14:paraId="0E9230DA"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5</w:t>
            </w:r>
          </w:p>
        </w:tc>
        <w:tc>
          <w:tcPr>
            <w:tcW w:w="956" w:type="dxa"/>
            <w:shd w:val="clear" w:color="auto" w:fill="auto"/>
            <w:vAlign w:val="center"/>
            <w:hideMark/>
          </w:tcPr>
          <w:p w14:paraId="1968CA8D"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4,069</w:t>
            </w:r>
          </w:p>
        </w:tc>
      </w:tr>
      <w:tr w:rsidR="00552214" w:rsidRPr="00552214" w14:paraId="4CE1AE8C" w14:textId="77777777" w:rsidTr="00552214">
        <w:trPr>
          <w:trHeight w:val="20"/>
        </w:trPr>
        <w:tc>
          <w:tcPr>
            <w:tcW w:w="1243" w:type="dxa"/>
            <w:shd w:val="clear" w:color="auto" w:fill="auto"/>
            <w:vAlign w:val="center"/>
            <w:hideMark/>
          </w:tcPr>
          <w:p w14:paraId="06E70DF0"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42</w:t>
            </w:r>
          </w:p>
        </w:tc>
        <w:tc>
          <w:tcPr>
            <w:tcW w:w="1346" w:type="dxa"/>
            <w:shd w:val="clear" w:color="auto" w:fill="auto"/>
            <w:vAlign w:val="center"/>
            <w:hideMark/>
          </w:tcPr>
          <w:p w14:paraId="690E69CE"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38</w:t>
            </w:r>
          </w:p>
        </w:tc>
        <w:tc>
          <w:tcPr>
            <w:tcW w:w="1128" w:type="dxa"/>
            <w:shd w:val="clear" w:color="auto" w:fill="auto"/>
            <w:vAlign w:val="center"/>
            <w:hideMark/>
          </w:tcPr>
          <w:p w14:paraId="68FDF7D3"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w:t>
            </w:r>
          </w:p>
        </w:tc>
        <w:tc>
          <w:tcPr>
            <w:tcW w:w="956" w:type="dxa"/>
            <w:shd w:val="clear" w:color="auto" w:fill="auto"/>
            <w:vAlign w:val="center"/>
            <w:hideMark/>
          </w:tcPr>
          <w:p w14:paraId="72193A62"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1,973</w:t>
            </w:r>
          </w:p>
        </w:tc>
      </w:tr>
      <w:tr w:rsidR="00552214" w:rsidRPr="00552214" w14:paraId="3B4C2C80" w14:textId="77777777" w:rsidTr="0091240B">
        <w:trPr>
          <w:trHeight w:val="279"/>
        </w:trPr>
        <w:tc>
          <w:tcPr>
            <w:tcW w:w="1243" w:type="dxa"/>
            <w:shd w:val="clear" w:color="auto" w:fill="auto"/>
            <w:vAlign w:val="center"/>
            <w:hideMark/>
          </w:tcPr>
          <w:p w14:paraId="08F20EE6"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42</w:t>
            </w:r>
          </w:p>
        </w:tc>
        <w:tc>
          <w:tcPr>
            <w:tcW w:w="1346" w:type="dxa"/>
            <w:shd w:val="clear" w:color="auto" w:fill="auto"/>
            <w:vAlign w:val="center"/>
            <w:hideMark/>
          </w:tcPr>
          <w:p w14:paraId="49323F75"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36</w:t>
            </w:r>
          </w:p>
        </w:tc>
        <w:tc>
          <w:tcPr>
            <w:tcW w:w="1128" w:type="dxa"/>
            <w:shd w:val="clear" w:color="auto" w:fill="auto"/>
            <w:vAlign w:val="center"/>
            <w:hideMark/>
          </w:tcPr>
          <w:p w14:paraId="27B9444C"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3</w:t>
            </w:r>
          </w:p>
        </w:tc>
        <w:tc>
          <w:tcPr>
            <w:tcW w:w="956" w:type="dxa"/>
            <w:shd w:val="clear" w:color="auto" w:fill="auto"/>
            <w:vAlign w:val="center"/>
            <w:hideMark/>
          </w:tcPr>
          <w:p w14:paraId="097DD474" w14:textId="77777777" w:rsidR="00552214" w:rsidRPr="00552214" w:rsidRDefault="00552214" w:rsidP="00552214">
            <w:pPr>
              <w:spacing w:after="0" w:line="240" w:lineRule="auto"/>
              <w:jc w:val="center"/>
              <w:rPr>
                <w:rFonts w:eastAsia="Times New Roman" w:cs="Times New Roman"/>
                <w:color w:val="000000"/>
                <w:sz w:val="24"/>
                <w:szCs w:val="24"/>
                <w:lang w:val="uk-UA" w:eastAsia="uk-UA"/>
              </w:rPr>
            </w:pPr>
            <w:r w:rsidRPr="00552214">
              <w:rPr>
                <w:rFonts w:eastAsia="Times New Roman" w:cs="Times New Roman"/>
                <w:color w:val="000000"/>
                <w:sz w:val="24"/>
                <w:szCs w:val="24"/>
                <w:lang w:val="uk-UA" w:eastAsia="uk-UA"/>
              </w:rPr>
              <w:t>2,885</w:t>
            </w:r>
          </w:p>
        </w:tc>
      </w:tr>
    </w:tbl>
    <w:p w14:paraId="7453F37A" w14:textId="77777777" w:rsidR="00EE6258" w:rsidRPr="00EE6258" w:rsidRDefault="00EE6258" w:rsidP="00EE6258">
      <w:pPr>
        <w:rPr>
          <w:lang w:val="uk-UA"/>
        </w:rPr>
      </w:pPr>
    </w:p>
    <w:p w14:paraId="53B08C60" w14:textId="77777777" w:rsidR="00EE6258" w:rsidRPr="00EE6258" w:rsidRDefault="00EE6258" w:rsidP="00EE6258">
      <w:pPr>
        <w:rPr>
          <w:lang w:val="uk-UA"/>
        </w:rPr>
      </w:pPr>
    </w:p>
    <w:p w14:paraId="37061EDC" w14:textId="77777777" w:rsidR="00F51677" w:rsidRDefault="00F51677" w:rsidP="009C5326">
      <w:pPr>
        <w:spacing w:after="0" w:line="240" w:lineRule="auto"/>
        <w:rPr>
          <w:rFonts w:ascii="Arial" w:eastAsia="Times New Roman" w:hAnsi="Arial" w:cs="Arial"/>
          <w:b/>
          <w:bCs/>
          <w:sz w:val="26"/>
          <w:szCs w:val="26"/>
          <w:lang w:val="uk-UA"/>
        </w:rPr>
        <w:sectPr w:rsidR="00F51677" w:rsidSect="0091240B">
          <w:type w:val="continuous"/>
          <w:pgSz w:w="11906" w:h="16838"/>
          <w:pgMar w:top="1276" w:right="720" w:bottom="720" w:left="720" w:header="708" w:footer="708" w:gutter="0"/>
          <w:cols w:num="2" w:space="708"/>
          <w:docGrid w:linePitch="360"/>
        </w:sectPr>
      </w:pPr>
    </w:p>
    <w:p w14:paraId="00DAAB8D" w14:textId="77777777" w:rsidR="009C5326" w:rsidRPr="00CA604A" w:rsidRDefault="009C5326" w:rsidP="009C5326">
      <w:pPr>
        <w:spacing w:after="0" w:line="240" w:lineRule="auto"/>
        <w:rPr>
          <w:rFonts w:ascii="Arial" w:eastAsia="Times New Roman" w:hAnsi="Arial" w:cs="Arial"/>
          <w:b/>
          <w:bCs/>
          <w:sz w:val="26"/>
          <w:szCs w:val="26"/>
          <w:lang w:val="uk-UA"/>
        </w:rPr>
      </w:pPr>
    </w:p>
    <w:p w14:paraId="5FF3FA97" w14:textId="77777777" w:rsidR="009C5326" w:rsidRPr="00CA604A" w:rsidRDefault="009C5326" w:rsidP="009C5326">
      <w:pPr>
        <w:spacing w:after="0" w:line="240" w:lineRule="auto"/>
        <w:rPr>
          <w:rFonts w:ascii="Arial" w:eastAsia="Times New Roman" w:hAnsi="Arial" w:cs="Arial"/>
          <w:b/>
          <w:bCs/>
          <w:sz w:val="26"/>
          <w:szCs w:val="26"/>
          <w:lang w:val="uk-UA"/>
        </w:rPr>
      </w:pPr>
    </w:p>
    <w:p w14:paraId="2DE15FCE" w14:textId="77777777" w:rsidR="00DC3C30" w:rsidRPr="00CA604A" w:rsidRDefault="00DC3C30" w:rsidP="009C5326">
      <w:pPr>
        <w:spacing w:after="0" w:line="240" w:lineRule="auto"/>
        <w:rPr>
          <w:rFonts w:ascii="Arial" w:eastAsia="Times New Roman" w:hAnsi="Arial" w:cs="Arial"/>
          <w:b/>
          <w:bCs/>
          <w:lang w:val="uk-UA"/>
        </w:rPr>
      </w:pPr>
      <w:r w:rsidRPr="00CA604A">
        <w:rPr>
          <w:rFonts w:ascii="Arial" w:eastAsia="Times New Roman" w:hAnsi="Arial" w:cs="Arial"/>
          <w:b/>
          <w:bCs/>
          <w:lang w:val="uk-UA"/>
        </w:rPr>
        <w:br w:type="page"/>
      </w:r>
    </w:p>
    <w:p w14:paraId="3A2524D3" w14:textId="77777777" w:rsidR="00DC3C30" w:rsidRPr="00CA604A" w:rsidRDefault="00DC3C30" w:rsidP="009C5326">
      <w:pPr>
        <w:spacing w:after="0" w:line="240" w:lineRule="auto"/>
        <w:rPr>
          <w:rFonts w:ascii="Arial" w:eastAsia="Times New Roman" w:hAnsi="Arial" w:cs="Arial"/>
          <w:b/>
          <w:bCs/>
          <w:lang w:val="uk-UA"/>
        </w:rPr>
      </w:pPr>
    </w:p>
    <w:p w14:paraId="3E0274F7" w14:textId="77777777" w:rsidR="009C5326" w:rsidRPr="00CA604A" w:rsidRDefault="009C5326" w:rsidP="00614295">
      <w:pPr>
        <w:pStyle w:val="Heading2"/>
        <w:rPr>
          <w:lang w:val="uk-UA"/>
        </w:rPr>
      </w:pPr>
      <w:bookmarkStart w:id="3" w:name="_Toc523386834"/>
      <w:r w:rsidRPr="00CA604A">
        <w:rPr>
          <w:lang w:val="uk-UA"/>
        </w:rPr>
        <w:t>Зварні холоднотягнуті прецизійні стальні труби</w:t>
      </w:r>
      <w:bookmarkEnd w:id="3"/>
    </w:p>
    <w:p w14:paraId="7F4DF80D"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1547"/>
        <w:gridCol w:w="3332"/>
      </w:tblGrid>
      <w:tr w:rsidR="009C5326" w:rsidRPr="00CA604A" w14:paraId="446A69A5" w14:textId="77777777" w:rsidTr="009C5326">
        <w:tc>
          <w:tcPr>
            <w:tcW w:w="2199" w:type="dxa"/>
            <w:shd w:val="clear" w:color="auto" w:fill="auto"/>
            <w:hideMark/>
          </w:tcPr>
          <w:p w14:paraId="6D32002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shd w:val="clear" w:color="auto" w:fill="auto"/>
            <w:hideMark/>
          </w:tcPr>
          <w:p w14:paraId="323C0A7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10305-2</w:t>
            </w:r>
          </w:p>
        </w:tc>
      </w:tr>
      <w:tr w:rsidR="009C5326" w:rsidRPr="00CA604A" w14:paraId="1F33A376" w14:textId="77777777" w:rsidTr="009C5326">
        <w:tc>
          <w:tcPr>
            <w:tcW w:w="2199" w:type="dxa"/>
            <w:shd w:val="clear" w:color="auto" w:fill="auto"/>
            <w:hideMark/>
          </w:tcPr>
          <w:p w14:paraId="4163C6C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shd w:val="clear" w:color="auto" w:fill="auto"/>
            <w:hideMark/>
          </w:tcPr>
          <w:p w14:paraId="2BCE2A2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8 мм до 200 мм</w:t>
            </w:r>
          </w:p>
        </w:tc>
      </w:tr>
      <w:tr w:rsidR="009C5326" w:rsidRPr="00CA604A" w14:paraId="6503C5AA" w14:textId="77777777" w:rsidTr="009C5326">
        <w:tc>
          <w:tcPr>
            <w:tcW w:w="2199" w:type="dxa"/>
            <w:shd w:val="clear" w:color="auto" w:fill="auto"/>
          </w:tcPr>
          <w:p w14:paraId="1B12AD6D" w14:textId="77777777" w:rsidR="009C5326" w:rsidRPr="00CA604A" w:rsidRDefault="009C5326" w:rsidP="009C5326">
            <w:pPr>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Товщина стінки</w:t>
            </w:r>
          </w:p>
        </w:tc>
        <w:tc>
          <w:tcPr>
            <w:tcW w:w="6871" w:type="dxa"/>
            <w:shd w:val="clear" w:color="auto" w:fill="auto"/>
          </w:tcPr>
          <w:p w14:paraId="3693F3F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1 мм до 10 мм</w:t>
            </w:r>
          </w:p>
        </w:tc>
      </w:tr>
      <w:tr w:rsidR="009C5326" w:rsidRPr="004307AF" w14:paraId="11ACAB3D" w14:textId="77777777" w:rsidTr="009C5326">
        <w:tc>
          <w:tcPr>
            <w:tcW w:w="2199" w:type="dxa"/>
            <w:shd w:val="clear" w:color="auto" w:fill="auto"/>
            <w:hideMark/>
          </w:tcPr>
          <w:p w14:paraId="5CC2F0A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71" w:type="dxa"/>
            <w:shd w:val="clear" w:color="auto" w:fill="auto"/>
            <w:hideMark/>
          </w:tcPr>
          <w:p w14:paraId="3D975E6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до 7 м</w:t>
            </w:r>
          </w:p>
          <w:p w14:paraId="730E966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або фіксовані довжини по запиту</w:t>
            </w:r>
          </w:p>
        </w:tc>
      </w:tr>
      <w:tr w:rsidR="009C5326" w:rsidRPr="004307AF" w14:paraId="23C802BC" w14:textId="77777777" w:rsidTr="009C5326">
        <w:tc>
          <w:tcPr>
            <w:tcW w:w="2199" w:type="dxa"/>
            <w:shd w:val="clear" w:color="auto" w:fill="auto"/>
            <w:hideMark/>
          </w:tcPr>
          <w:p w14:paraId="2831F11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shd w:val="clear" w:color="auto" w:fill="auto"/>
            <w:hideMark/>
          </w:tcPr>
          <w:p w14:paraId="1EFAE67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 (BK) - без термообробки</w:t>
            </w:r>
          </w:p>
          <w:p w14:paraId="1A67EDF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(NBK) - нормалізація в контрольованому середовищі</w:t>
            </w:r>
          </w:p>
          <w:p w14:paraId="202035C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+A (GBK) - відпал в контрольованому середовищі</w:t>
            </w:r>
          </w:p>
          <w:p w14:paraId="0EBBFD7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+LC (BKW) – протягування після термообробки</w:t>
            </w:r>
          </w:p>
          <w:p w14:paraId="5CF7A6D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+SR (BKS) - відпуск в контрольованому середовищі (для зняття внутрішніх напружень)</w:t>
            </w:r>
          </w:p>
        </w:tc>
      </w:tr>
      <w:tr w:rsidR="009C5326" w:rsidRPr="004307AF" w14:paraId="1040269C" w14:textId="77777777" w:rsidTr="009C5326">
        <w:tc>
          <w:tcPr>
            <w:tcW w:w="2199" w:type="dxa"/>
            <w:shd w:val="clear" w:color="auto" w:fill="auto"/>
            <w:hideMark/>
          </w:tcPr>
          <w:p w14:paraId="4B1DB97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shd w:val="clear" w:color="auto" w:fill="auto"/>
            <w:hideMark/>
          </w:tcPr>
          <w:p w14:paraId="4E60FBE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79AC6F1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E235</w:t>
            </w:r>
          </w:p>
          <w:p w14:paraId="672E723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7BE1608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4307AF" w14:paraId="39EAE995" w14:textId="77777777" w:rsidTr="009C5326">
        <w:trPr>
          <w:trHeight w:val="74"/>
        </w:trPr>
        <w:tc>
          <w:tcPr>
            <w:tcW w:w="2199" w:type="dxa"/>
            <w:shd w:val="clear" w:color="auto" w:fill="auto"/>
            <w:hideMark/>
          </w:tcPr>
          <w:p w14:paraId="0815D7F6" w14:textId="77777777" w:rsidR="009C5326" w:rsidRPr="00CA604A" w:rsidRDefault="009C5326" w:rsidP="009C5326">
            <w:pPr>
              <w:spacing w:after="0" w:line="74" w:lineRule="atLeast"/>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shd w:val="clear" w:color="auto" w:fill="auto"/>
            <w:hideMark/>
          </w:tcPr>
          <w:p w14:paraId="490AAF11" w14:textId="77777777" w:rsidR="009C5326" w:rsidRPr="00CA604A" w:rsidRDefault="009C5326" w:rsidP="009C5326">
            <w:pPr>
              <w:spacing w:after="0" w:line="74" w:lineRule="atLeast"/>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2.2 згідно з EN 10204, інші сертифікації по запиту</w:t>
            </w:r>
          </w:p>
        </w:tc>
      </w:tr>
    </w:tbl>
    <w:p w14:paraId="040FBAC5" w14:textId="77777777" w:rsidR="009C5326" w:rsidRPr="00CA604A" w:rsidRDefault="009C5326" w:rsidP="009C5326">
      <w:pPr>
        <w:spacing w:after="0" w:line="240" w:lineRule="auto"/>
        <w:rPr>
          <w:rFonts w:ascii="Arial" w:eastAsia="Times New Roman" w:hAnsi="Arial" w:cs="Arial"/>
          <w:b/>
          <w:bCs/>
          <w:sz w:val="26"/>
          <w:szCs w:val="26"/>
          <w:lang w:val="uk-UA"/>
        </w:rPr>
      </w:pPr>
    </w:p>
    <w:p w14:paraId="6A7CCF89" w14:textId="77777777" w:rsidR="009C5326" w:rsidRPr="00CA604A" w:rsidRDefault="009C5326" w:rsidP="009C5326">
      <w:pPr>
        <w:spacing w:after="0" w:line="240" w:lineRule="auto"/>
        <w:rPr>
          <w:rFonts w:ascii="Arial" w:eastAsia="Times New Roman" w:hAnsi="Arial" w:cs="Arial"/>
          <w:b/>
          <w:bCs/>
          <w:sz w:val="26"/>
          <w:szCs w:val="26"/>
          <w:lang w:val="uk-UA"/>
        </w:rPr>
      </w:pPr>
    </w:p>
    <w:p w14:paraId="5132AEE8" w14:textId="77777777" w:rsidR="00DC3C30" w:rsidRPr="00CA604A" w:rsidRDefault="00DC3C30" w:rsidP="00BE18A1">
      <w:pPr>
        <w:pStyle w:val="Subtitle"/>
        <w:rPr>
          <w:rFonts w:eastAsia="Times New Roman"/>
          <w:lang w:val="uk-UA"/>
        </w:rPr>
      </w:pPr>
    </w:p>
    <w:p w14:paraId="206CE8F4" w14:textId="77777777" w:rsidR="009C5326" w:rsidRPr="00CA604A" w:rsidRDefault="009C5326" w:rsidP="00614295">
      <w:pPr>
        <w:pStyle w:val="Heading2"/>
        <w:rPr>
          <w:lang w:val="uk-UA"/>
        </w:rPr>
      </w:pPr>
      <w:bookmarkStart w:id="4" w:name="_Toc523386835"/>
      <w:r w:rsidRPr="00CA604A">
        <w:rPr>
          <w:lang w:val="uk-UA"/>
        </w:rPr>
        <w:t>Зварні прецизійні стальні труби</w:t>
      </w:r>
      <w:bookmarkEnd w:id="4"/>
    </w:p>
    <w:p w14:paraId="0D3196FC"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1547"/>
        <w:gridCol w:w="3332"/>
      </w:tblGrid>
      <w:tr w:rsidR="009C5326" w:rsidRPr="00CA604A" w14:paraId="108FD597" w14:textId="77777777" w:rsidTr="009C5326">
        <w:tc>
          <w:tcPr>
            <w:tcW w:w="2199" w:type="dxa"/>
            <w:tcBorders>
              <w:top w:val="nil"/>
              <w:left w:val="nil"/>
              <w:bottom w:val="nil"/>
              <w:right w:val="nil"/>
            </w:tcBorders>
            <w:shd w:val="clear" w:color="auto" w:fill="auto"/>
            <w:hideMark/>
          </w:tcPr>
          <w:p w14:paraId="4279F9D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tcBorders>
              <w:top w:val="nil"/>
              <w:left w:val="nil"/>
              <w:bottom w:val="nil"/>
              <w:right w:val="nil"/>
            </w:tcBorders>
            <w:shd w:val="clear" w:color="auto" w:fill="auto"/>
            <w:hideMark/>
          </w:tcPr>
          <w:p w14:paraId="5C71B09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EN 10305-3 </w:t>
            </w:r>
          </w:p>
        </w:tc>
      </w:tr>
      <w:tr w:rsidR="009C5326" w:rsidRPr="00CA604A" w14:paraId="21D8EDA6" w14:textId="77777777" w:rsidTr="009C5326">
        <w:tc>
          <w:tcPr>
            <w:tcW w:w="2199" w:type="dxa"/>
            <w:tcBorders>
              <w:top w:val="nil"/>
              <w:left w:val="nil"/>
              <w:bottom w:val="nil"/>
              <w:right w:val="nil"/>
            </w:tcBorders>
            <w:shd w:val="clear" w:color="auto" w:fill="auto"/>
            <w:hideMark/>
          </w:tcPr>
          <w:p w14:paraId="7901C1B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tcBorders>
              <w:top w:val="nil"/>
              <w:left w:val="nil"/>
              <w:bottom w:val="nil"/>
              <w:right w:val="nil"/>
            </w:tcBorders>
            <w:shd w:val="clear" w:color="auto" w:fill="auto"/>
            <w:hideMark/>
          </w:tcPr>
          <w:p w14:paraId="53709A3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8 мм до 159 мм</w:t>
            </w:r>
          </w:p>
        </w:tc>
      </w:tr>
      <w:tr w:rsidR="009C5326" w:rsidRPr="00CA604A" w14:paraId="2716B077" w14:textId="77777777" w:rsidTr="009C5326">
        <w:tc>
          <w:tcPr>
            <w:tcW w:w="2199" w:type="dxa"/>
            <w:tcBorders>
              <w:top w:val="nil"/>
              <w:left w:val="nil"/>
              <w:bottom w:val="nil"/>
              <w:right w:val="nil"/>
            </w:tcBorders>
            <w:shd w:val="clear" w:color="auto" w:fill="auto"/>
          </w:tcPr>
          <w:p w14:paraId="1A21BF97" w14:textId="77777777" w:rsidR="009C5326" w:rsidRPr="00CA604A" w:rsidRDefault="009C5326" w:rsidP="009C5326">
            <w:pPr>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Товщина стінки</w:t>
            </w:r>
          </w:p>
        </w:tc>
        <w:tc>
          <w:tcPr>
            <w:tcW w:w="6871" w:type="dxa"/>
            <w:tcBorders>
              <w:top w:val="nil"/>
              <w:left w:val="nil"/>
              <w:bottom w:val="nil"/>
              <w:right w:val="nil"/>
            </w:tcBorders>
            <w:shd w:val="clear" w:color="auto" w:fill="auto"/>
          </w:tcPr>
          <w:p w14:paraId="1BBFC5D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1 мм до 4.5 мм</w:t>
            </w:r>
          </w:p>
        </w:tc>
      </w:tr>
      <w:tr w:rsidR="009C5326" w:rsidRPr="004307AF" w14:paraId="66BFCE8B" w14:textId="77777777" w:rsidTr="009C5326">
        <w:tc>
          <w:tcPr>
            <w:tcW w:w="2199" w:type="dxa"/>
            <w:tcBorders>
              <w:top w:val="nil"/>
              <w:left w:val="nil"/>
              <w:bottom w:val="nil"/>
              <w:right w:val="nil"/>
            </w:tcBorders>
            <w:shd w:val="clear" w:color="auto" w:fill="auto"/>
            <w:hideMark/>
          </w:tcPr>
          <w:p w14:paraId="2C7C7E6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71" w:type="dxa"/>
            <w:tcBorders>
              <w:top w:val="nil"/>
              <w:left w:val="nil"/>
              <w:bottom w:val="nil"/>
              <w:right w:val="nil"/>
            </w:tcBorders>
            <w:shd w:val="clear" w:color="auto" w:fill="auto"/>
            <w:hideMark/>
          </w:tcPr>
          <w:p w14:paraId="3F09FF9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6 м</w:t>
            </w:r>
          </w:p>
          <w:p w14:paraId="7D9F63A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9C5326" w:rsidRPr="00CA604A" w14:paraId="669EDB13" w14:textId="77777777" w:rsidTr="009C5326">
        <w:tc>
          <w:tcPr>
            <w:tcW w:w="2199" w:type="dxa"/>
            <w:tcBorders>
              <w:top w:val="nil"/>
              <w:left w:val="nil"/>
              <w:bottom w:val="nil"/>
              <w:right w:val="nil"/>
            </w:tcBorders>
            <w:shd w:val="clear" w:color="auto" w:fill="auto"/>
            <w:hideMark/>
          </w:tcPr>
          <w:p w14:paraId="67639D8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tcBorders>
              <w:top w:val="nil"/>
              <w:left w:val="nil"/>
              <w:bottom w:val="nil"/>
              <w:right w:val="nil"/>
            </w:tcBorders>
            <w:shd w:val="clear" w:color="auto" w:fill="auto"/>
            <w:hideMark/>
          </w:tcPr>
          <w:p w14:paraId="739E7D7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+CR1 (BKM) – переважно без термообробки, але придатний для відпалу</w:t>
            </w:r>
          </w:p>
          <w:p w14:paraId="223FEDA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+CR2 (BKM/soft) – матеріал не придатний для термообробки після зварювання та калібрування</w:t>
            </w:r>
          </w:p>
          <w:p w14:paraId="098D457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(NBK) - нормалізація в контрольованому середовищі</w:t>
            </w:r>
          </w:p>
          <w:p w14:paraId="0BAF7EC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4307AF" w14:paraId="61ADE662" w14:textId="77777777" w:rsidTr="009C5326">
        <w:tc>
          <w:tcPr>
            <w:tcW w:w="2199" w:type="dxa"/>
            <w:tcBorders>
              <w:top w:val="nil"/>
              <w:left w:val="nil"/>
              <w:bottom w:val="nil"/>
              <w:right w:val="nil"/>
            </w:tcBorders>
            <w:shd w:val="clear" w:color="auto" w:fill="auto"/>
            <w:hideMark/>
          </w:tcPr>
          <w:p w14:paraId="774758B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tcBorders>
              <w:top w:val="nil"/>
              <w:left w:val="nil"/>
              <w:bottom w:val="nil"/>
              <w:right w:val="nil"/>
            </w:tcBorders>
            <w:shd w:val="clear" w:color="auto" w:fill="auto"/>
            <w:hideMark/>
          </w:tcPr>
          <w:p w14:paraId="07245FF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19836D9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E195</w:t>
            </w:r>
          </w:p>
          <w:p w14:paraId="620F026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E235</w:t>
            </w:r>
          </w:p>
          <w:p w14:paraId="74DD1CF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4307AF" w14:paraId="7D6A94C8" w14:textId="77777777" w:rsidTr="009C5326">
        <w:tc>
          <w:tcPr>
            <w:tcW w:w="2199" w:type="dxa"/>
            <w:tcBorders>
              <w:top w:val="nil"/>
              <w:left w:val="nil"/>
              <w:bottom w:val="nil"/>
              <w:right w:val="nil"/>
            </w:tcBorders>
            <w:shd w:val="clear" w:color="auto" w:fill="auto"/>
            <w:hideMark/>
          </w:tcPr>
          <w:p w14:paraId="676C1AB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Обробка поверхні</w:t>
            </w:r>
          </w:p>
        </w:tc>
        <w:tc>
          <w:tcPr>
            <w:tcW w:w="6871" w:type="dxa"/>
            <w:tcBorders>
              <w:top w:val="nil"/>
              <w:left w:val="nil"/>
              <w:bottom w:val="nil"/>
              <w:right w:val="nil"/>
            </w:tcBorders>
            <w:shd w:val="clear" w:color="auto" w:fill="auto"/>
            <w:hideMark/>
          </w:tcPr>
          <w:p w14:paraId="394A960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без обробки, холоднокатаний прокат, алюмінізована, термічно оцинкована, оцинкована, оцинкований прокат.</w:t>
            </w:r>
          </w:p>
        </w:tc>
      </w:tr>
      <w:tr w:rsidR="009C5326" w:rsidRPr="004307AF" w14:paraId="0F062494" w14:textId="77777777" w:rsidTr="009C5326">
        <w:tc>
          <w:tcPr>
            <w:tcW w:w="2199" w:type="dxa"/>
            <w:tcBorders>
              <w:top w:val="nil"/>
              <w:left w:val="nil"/>
              <w:bottom w:val="nil"/>
              <w:right w:val="nil"/>
            </w:tcBorders>
            <w:shd w:val="clear" w:color="auto" w:fill="auto"/>
            <w:hideMark/>
          </w:tcPr>
          <w:p w14:paraId="7CDAC1B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tcBorders>
              <w:top w:val="nil"/>
              <w:left w:val="nil"/>
              <w:bottom w:val="nil"/>
              <w:right w:val="nil"/>
            </w:tcBorders>
            <w:shd w:val="clear" w:color="auto" w:fill="auto"/>
            <w:hideMark/>
          </w:tcPr>
          <w:p w14:paraId="6F46ED2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2.2 згідно з EN 10204, інші сертифікації по запиту</w:t>
            </w:r>
          </w:p>
        </w:tc>
      </w:tr>
    </w:tbl>
    <w:p w14:paraId="79B60905" w14:textId="77777777" w:rsidR="009C5326" w:rsidRPr="00CA604A" w:rsidRDefault="009C5326" w:rsidP="009C5326">
      <w:pPr>
        <w:spacing w:after="0" w:line="240" w:lineRule="auto"/>
        <w:rPr>
          <w:rFonts w:ascii="Arial" w:eastAsia="Times New Roman" w:hAnsi="Arial" w:cs="Arial"/>
          <w:b/>
          <w:bCs/>
          <w:sz w:val="26"/>
          <w:szCs w:val="26"/>
          <w:lang w:val="uk-UA"/>
        </w:rPr>
      </w:pPr>
    </w:p>
    <w:p w14:paraId="5784FB0D" w14:textId="77777777" w:rsidR="009C5326" w:rsidRPr="00CA604A" w:rsidRDefault="009C5326" w:rsidP="009C5326">
      <w:pPr>
        <w:spacing w:after="0" w:line="240" w:lineRule="auto"/>
        <w:rPr>
          <w:rFonts w:ascii="Arial" w:eastAsia="Times New Roman" w:hAnsi="Arial" w:cs="Arial"/>
          <w:b/>
          <w:bCs/>
          <w:sz w:val="26"/>
          <w:szCs w:val="26"/>
          <w:lang w:val="uk-UA"/>
        </w:rPr>
      </w:pPr>
    </w:p>
    <w:p w14:paraId="23A013D7" w14:textId="77777777" w:rsidR="008655A5" w:rsidRPr="00CA604A" w:rsidRDefault="00DC3C30" w:rsidP="008655A5">
      <w:pPr>
        <w:pStyle w:val="Heading2"/>
        <w:rPr>
          <w:lang w:val="uk-UA"/>
        </w:rPr>
      </w:pPr>
      <w:r w:rsidRPr="00CA604A">
        <w:rPr>
          <w:rFonts w:ascii="Arial" w:hAnsi="Arial" w:cs="Arial"/>
          <w:b w:val="0"/>
          <w:bCs w:val="0"/>
          <w:lang w:val="uk-UA"/>
        </w:rPr>
        <w:br w:type="page"/>
      </w:r>
      <w:bookmarkStart w:id="5" w:name="_Toc523386836"/>
      <w:r w:rsidR="008655A5" w:rsidRPr="00CA604A">
        <w:rPr>
          <w:lang w:val="uk-UA"/>
        </w:rPr>
        <w:lastRenderedPageBreak/>
        <w:t>Безшовні стальні труби для гідравліки та пневматики</w:t>
      </w:r>
      <w:bookmarkEnd w:id="5"/>
    </w:p>
    <w:p w14:paraId="4F25EB15" w14:textId="77777777" w:rsidR="008655A5" w:rsidRPr="00CA604A" w:rsidRDefault="008655A5" w:rsidP="008655A5">
      <w:pPr>
        <w:spacing w:after="0" w:line="240" w:lineRule="auto"/>
        <w:rPr>
          <w:rFonts w:ascii="Arial" w:eastAsia="Times New Roman" w:hAnsi="Arial" w:cs="Arial"/>
          <w:b/>
          <w:bCs/>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3319"/>
      </w:tblGrid>
      <w:tr w:rsidR="008655A5" w:rsidRPr="004307AF" w14:paraId="31B832D1" w14:textId="77777777" w:rsidTr="004307AF">
        <w:tc>
          <w:tcPr>
            <w:tcW w:w="1550" w:type="dxa"/>
            <w:shd w:val="clear" w:color="auto" w:fill="auto"/>
            <w:hideMark/>
          </w:tcPr>
          <w:p w14:paraId="7CB86582" w14:textId="77777777" w:rsidR="008655A5" w:rsidRPr="004307AF" w:rsidRDefault="008655A5" w:rsidP="004307AF">
            <w:r w:rsidRPr="004307AF">
              <w:t>Стандарт</w:t>
            </w:r>
          </w:p>
        </w:tc>
        <w:tc>
          <w:tcPr>
            <w:tcW w:w="3319" w:type="dxa"/>
            <w:shd w:val="clear" w:color="auto" w:fill="auto"/>
            <w:hideMark/>
          </w:tcPr>
          <w:p w14:paraId="491B271C" w14:textId="77777777" w:rsidR="008655A5" w:rsidRPr="004307AF" w:rsidRDefault="008655A5" w:rsidP="004307AF">
            <w:r w:rsidRPr="004307AF">
              <w:t>EN 10305-4</w:t>
            </w:r>
          </w:p>
        </w:tc>
      </w:tr>
      <w:tr w:rsidR="008655A5" w:rsidRPr="004307AF" w14:paraId="7C881B4E" w14:textId="77777777" w:rsidTr="004307AF">
        <w:tc>
          <w:tcPr>
            <w:tcW w:w="1550" w:type="dxa"/>
            <w:shd w:val="clear" w:color="auto" w:fill="auto"/>
            <w:hideMark/>
          </w:tcPr>
          <w:p w14:paraId="02824702" w14:textId="77777777" w:rsidR="008655A5" w:rsidRPr="004307AF" w:rsidRDefault="008655A5" w:rsidP="004307AF">
            <w:r w:rsidRPr="004307AF">
              <w:t>Діаметр</w:t>
            </w:r>
          </w:p>
        </w:tc>
        <w:tc>
          <w:tcPr>
            <w:tcW w:w="3319" w:type="dxa"/>
            <w:shd w:val="clear" w:color="auto" w:fill="auto"/>
            <w:hideMark/>
          </w:tcPr>
          <w:p w14:paraId="5AEACB5A" w14:textId="77777777" w:rsidR="008655A5" w:rsidRPr="004307AF" w:rsidRDefault="008655A5" w:rsidP="004307AF">
            <w:r w:rsidRPr="004307AF">
              <w:t>від 4 мм до 114.3 мм</w:t>
            </w:r>
          </w:p>
        </w:tc>
      </w:tr>
      <w:tr w:rsidR="008655A5" w:rsidRPr="004307AF" w14:paraId="7DFE8B0F" w14:textId="77777777" w:rsidTr="004307AF">
        <w:tc>
          <w:tcPr>
            <w:tcW w:w="1550" w:type="dxa"/>
            <w:shd w:val="clear" w:color="auto" w:fill="auto"/>
          </w:tcPr>
          <w:p w14:paraId="0C8C677D" w14:textId="77777777" w:rsidR="008655A5" w:rsidRPr="004307AF" w:rsidRDefault="008655A5" w:rsidP="004307AF">
            <w:r w:rsidRPr="004307AF">
              <w:t>Товщина стінки</w:t>
            </w:r>
          </w:p>
        </w:tc>
        <w:tc>
          <w:tcPr>
            <w:tcW w:w="3319" w:type="dxa"/>
            <w:shd w:val="clear" w:color="auto" w:fill="auto"/>
          </w:tcPr>
          <w:p w14:paraId="016AEC79" w14:textId="77777777" w:rsidR="008655A5" w:rsidRPr="004307AF" w:rsidRDefault="008655A5" w:rsidP="004307AF">
            <w:r w:rsidRPr="004307AF">
              <w:t>від 0.5 мм до 20 мм</w:t>
            </w:r>
          </w:p>
        </w:tc>
      </w:tr>
      <w:tr w:rsidR="008655A5" w:rsidRPr="004307AF" w14:paraId="48474E02" w14:textId="77777777" w:rsidTr="004307AF">
        <w:tc>
          <w:tcPr>
            <w:tcW w:w="1550" w:type="dxa"/>
            <w:shd w:val="clear" w:color="auto" w:fill="auto"/>
            <w:hideMark/>
          </w:tcPr>
          <w:p w14:paraId="2929CBFE" w14:textId="77777777" w:rsidR="008655A5" w:rsidRPr="004307AF" w:rsidRDefault="008655A5" w:rsidP="004307AF">
            <w:r w:rsidRPr="004307AF">
              <w:t>Довжини</w:t>
            </w:r>
          </w:p>
        </w:tc>
        <w:tc>
          <w:tcPr>
            <w:tcW w:w="3319" w:type="dxa"/>
            <w:shd w:val="clear" w:color="auto" w:fill="auto"/>
            <w:hideMark/>
          </w:tcPr>
          <w:p w14:paraId="438392EF" w14:textId="77777777" w:rsidR="008655A5" w:rsidRPr="004307AF" w:rsidRDefault="008655A5" w:rsidP="004307AF">
            <w:r w:rsidRPr="004307AF">
              <w:t>6 м</w:t>
            </w:r>
          </w:p>
          <w:p w14:paraId="29A8B57D" w14:textId="77777777" w:rsidR="008655A5" w:rsidRPr="004307AF" w:rsidRDefault="008655A5" w:rsidP="004307AF">
            <w:r w:rsidRPr="004307AF">
              <w:t>інші довжини по запиту</w:t>
            </w:r>
          </w:p>
        </w:tc>
      </w:tr>
      <w:tr w:rsidR="008655A5" w:rsidRPr="004307AF" w14:paraId="652BCE4D" w14:textId="77777777" w:rsidTr="004307AF">
        <w:tc>
          <w:tcPr>
            <w:tcW w:w="1550" w:type="dxa"/>
            <w:shd w:val="clear" w:color="auto" w:fill="auto"/>
            <w:hideMark/>
          </w:tcPr>
          <w:p w14:paraId="72887525" w14:textId="77777777" w:rsidR="008655A5" w:rsidRPr="004307AF" w:rsidRDefault="008655A5" w:rsidP="004307AF">
            <w:r w:rsidRPr="004307AF">
              <w:t>Кінцева обробка</w:t>
            </w:r>
          </w:p>
        </w:tc>
        <w:tc>
          <w:tcPr>
            <w:tcW w:w="3319" w:type="dxa"/>
            <w:shd w:val="clear" w:color="auto" w:fill="auto"/>
            <w:hideMark/>
          </w:tcPr>
          <w:p w14:paraId="78030526" w14:textId="77777777" w:rsidR="008655A5" w:rsidRPr="004307AF" w:rsidRDefault="008655A5" w:rsidP="004307AF">
            <w:r w:rsidRPr="004307AF">
              <w:t>+N (NBK) - – нормалізація в контрольованому середовищі</w:t>
            </w:r>
          </w:p>
          <w:p w14:paraId="26E9749F" w14:textId="77777777" w:rsidR="008655A5" w:rsidRPr="004307AF" w:rsidRDefault="008655A5" w:rsidP="004307AF">
            <w:r w:rsidRPr="004307AF">
              <w:t>інше – по запиту</w:t>
            </w:r>
          </w:p>
        </w:tc>
      </w:tr>
      <w:tr w:rsidR="008655A5" w:rsidRPr="004307AF" w14:paraId="1CDB795D" w14:textId="77777777" w:rsidTr="004307AF">
        <w:tc>
          <w:tcPr>
            <w:tcW w:w="1550" w:type="dxa"/>
            <w:shd w:val="clear" w:color="auto" w:fill="auto"/>
            <w:hideMark/>
          </w:tcPr>
          <w:p w14:paraId="5C96584E" w14:textId="77777777" w:rsidR="008655A5" w:rsidRPr="004307AF" w:rsidRDefault="008655A5" w:rsidP="004307AF">
            <w:r w:rsidRPr="004307AF">
              <w:t>Матеріал</w:t>
            </w:r>
          </w:p>
        </w:tc>
        <w:tc>
          <w:tcPr>
            <w:tcW w:w="3319" w:type="dxa"/>
            <w:shd w:val="clear" w:color="auto" w:fill="auto"/>
            <w:hideMark/>
          </w:tcPr>
          <w:p w14:paraId="0EC69D9A" w14:textId="77777777" w:rsidR="008655A5" w:rsidRPr="004307AF" w:rsidRDefault="008655A5" w:rsidP="004307AF">
            <w:r w:rsidRPr="004307AF">
              <w:t>марка сталі (EN)</w:t>
            </w:r>
          </w:p>
          <w:p w14:paraId="7498DAAF" w14:textId="77777777" w:rsidR="008655A5" w:rsidRPr="004307AF" w:rsidRDefault="008655A5" w:rsidP="004307AF">
            <w:r w:rsidRPr="004307AF">
              <w:t>E235</w:t>
            </w:r>
          </w:p>
          <w:p w14:paraId="270A5F31" w14:textId="77777777" w:rsidR="008655A5" w:rsidRPr="004307AF" w:rsidRDefault="008655A5" w:rsidP="004307AF">
            <w:r w:rsidRPr="004307AF">
              <w:t>E355</w:t>
            </w:r>
          </w:p>
          <w:p w14:paraId="53F298C4" w14:textId="77777777" w:rsidR="008655A5" w:rsidRPr="004307AF" w:rsidRDefault="008655A5" w:rsidP="004307AF">
            <w:r w:rsidRPr="004307AF">
              <w:t>інше – по запиту</w:t>
            </w:r>
          </w:p>
        </w:tc>
      </w:tr>
      <w:tr w:rsidR="008655A5" w:rsidRPr="004307AF" w14:paraId="089467A4" w14:textId="77777777" w:rsidTr="004307AF">
        <w:tc>
          <w:tcPr>
            <w:tcW w:w="1550" w:type="dxa"/>
            <w:shd w:val="clear" w:color="auto" w:fill="auto"/>
            <w:hideMark/>
          </w:tcPr>
          <w:p w14:paraId="2ACB9650" w14:textId="77777777" w:rsidR="008655A5" w:rsidRPr="004307AF" w:rsidRDefault="008655A5" w:rsidP="004307AF">
            <w:r w:rsidRPr="004307AF">
              <w:t>Обробка поверхні</w:t>
            </w:r>
          </w:p>
        </w:tc>
        <w:tc>
          <w:tcPr>
            <w:tcW w:w="3319" w:type="dxa"/>
            <w:shd w:val="clear" w:color="auto" w:fill="auto"/>
            <w:hideMark/>
          </w:tcPr>
          <w:p w14:paraId="5F52575F" w14:textId="77777777" w:rsidR="008655A5" w:rsidRPr="004307AF" w:rsidRDefault="008655A5" w:rsidP="004307AF">
            <w:r w:rsidRPr="004307AF">
              <w:t>промаслені, фосфатовані та промаслені, оцинковані (в т. ч. без вмісту 6-ти валентного хрому), покриття Zistaplex</w:t>
            </w:r>
          </w:p>
          <w:p w14:paraId="74EECF52" w14:textId="77777777" w:rsidR="008655A5" w:rsidRPr="004307AF" w:rsidRDefault="008655A5" w:rsidP="004307AF">
            <w:r w:rsidRPr="004307AF">
              <w:t>інші типи обробки по запиту</w:t>
            </w:r>
          </w:p>
        </w:tc>
      </w:tr>
      <w:tr w:rsidR="008655A5" w:rsidRPr="004307AF" w14:paraId="20ABA68E" w14:textId="77777777" w:rsidTr="004307AF">
        <w:tc>
          <w:tcPr>
            <w:tcW w:w="1550" w:type="dxa"/>
            <w:shd w:val="clear" w:color="auto" w:fill="auto"/>
            <w:hideMark/>
          </w:tcPr>
          <w:p w14:paraId="4058B2F4" w14:textId="77777777" w:rsidR="008655A5" w:rsidRPr="004307AF" w:rsidRDefault="008655A5" w:rsidP="004307AF">
            <w:r w:rsidRPr="004307AF">
              <w:t xml:space="preserve">Захист </w:t>
            </w:r>
          </w:p>
        </w:tc>
        <w:tc>
          <w:tcPr>
            <w:tcW w:w="3319" w:type="dxa"/>
            <w:shd w:val="clear" w:color="auto" w:fill="auto"/>
            <w:hideMark/>
          </w:tcPr>
          <w:p w14:paraId="25D61335" w14:textId="77777777" w:rsidR="008655A5" w:rsidRPr="004307AF" w:rsidRDefault="008655A5" w:rsidP="004307AF">
            <w:r w:rsidRPr="004307AF">
              <w:t>труби закриті заглушками або ковпачками</w:t>
            </w:r>
          </w:p>
        </w:tc>
      </w:tr>
      <w:tr w:rsidR="008655A5" w:rsidRPr="004307AF" w14:paraId="0A8A36EC" w14:textId="77777777" w:rsidTr="004307AF">
        <w:tc>
          <w:tcPr>
            <w:tcW w:w="1550" w:type="dxa"/>
            <w:shd w:val="clear" w:color="auto" w:fill="auto"/>
            <w:hideMark/>
          </w:tcPr>
          <w:p w14:paraId="7421684E" w14:textId="77777777" w:rsidR="008655A5" w:rsidRPr="004307AF" w:rsidRDefault="008655A5" w:rsidP="004307AF">
            <w:r w:rsidRPr="004307AF">
              <w:t>Маркування</w:t>
            </w:r>
          </w:p>
        </w:tc>
        <w:tc>
          <w:tcPr>
            <w:tcW w:w="3319" w:type="dxa"/>
            <w:shd w:val="clear" w:color="auto" w:fill="auto"/>
            <w:hideMark/>
          </w:tcPr>
          <w:p w14:paraId="40AB668E" w14:textId="77777777" w:rsidR="008655A5" w:rsidRPr="004307AF" w:rsidRDefault="008655A5" w:rsidP="004307AF">
            <w:r w:rsidRPr="004307AF">
              <w:t>повздовжнє маркування труб</w:t>
            </w:r>
          </w:p>
        </w:tc>
      </w:tr>
      <w:tr w:rsidR="008655A5" w:rsidRPr="004307AF" w14:paraId="7C93A514" w14:textId="77777777" w:rsidTr="004307AF">
        <w:tc>
          <w:tcPr>
            <w:tcW w:w="1550" w:type="dxa"/>
            <w:shd w:val="clear" w:color="auto" w:fill="auto"/>
            <w:hideMark/>
          </w:tcPr>
          <w:p w14:paraId="7369AD56" w14:textId="77777777" w:rsidR="008655A5" w:rsidRPr="004307AF" w:rsidRDefault="008655A5" w:rsidP="004307AF">
            <w:r w:rsidRPr="004307AF">
              <w:t>Сертифікація</w:t>
            </w:r>
          </w:p>
        </w:tc>
        <w:tc>
          <w:tcPr>
            <w:tcW w:w="3319" w:type="dxa"/>
            <w:shd w:val="clear" w:color="auto" w:fill="auto"/>
            <w:hideMark/>
          </w:tcPr>
          <w:p w14:paraId="382B9F86" w14:textId="77777777" w:rsidR="008655A5" w:rsidRPr="004307AF" w:rsidRDefault="008655A5" w:rsidP="004307AF">
            <w:r w:rsidRPr="004307AF">
              <w:t>3.1 згідно з EN 10204, інші сертифікації по запиту</w:t>
            </w:r>
          </w:p>
        </w:tc>
      </w:tr>
    </w:tbl>
    <w:p w14:paraId="4730E275" w14:textId="77777777" w:rsidR="00F51677" w:rsidRPr="00BB68F1" w:rsidRDefault="00F51677" w:rsidP="00A26A56">
      <w:pPr>
        <w:spacing w:before="240" w:after="120"/>
        <w:rPr>
          <w:lang w:val="uk-UA"/>
        </w:rPr>
        <w:sectPr w:rsidR="00F51677" w:rsidRPr="00BB68F1" w:rsidSect="00F51677">
          <w:type w:val="continuous"/>
          <w:pgSz w:w="11906" w:h="16838"/>
          <w:pgMar w:top="993" w:right="720" w:bottom="720" w:left="720" w:header="708" w:footer="708" w:gutter="0"/>
          <w:cols w:num="2" w:space="708"/>
          <w:docGrid w:linePitch="360"/>
        </w:sectPr>
      </w:pPr>
    </w:p>
    <w:p w14:paraId="1495E34C" w14:textId="77BA414A" w:rsidR="004307AF" w:rsidRPr="007320DC" w:rsidRDefault="007320DC" w:rsidP="00F51677">
      <w:pPr>
        <w:spacing w:before="240" w:after="120"/>
        <w:jc w:val="center"/>
        <w:rPr>
          <w:lang w:val="uk-UA"/>
        </w:rPr>
      </w:pPr>
      <w:r w:rsidRPr="007320DC">
        <w:rPr>
          <w:highlight w:val="yellow"/>
          <w:lang w:val="uk-UA"/>
        </w:rPr>
        <w:t>Це має бути одна табличка, перепригнуло чомусь!</w:t>
      </w:r>
    </w:p>
    <w:p w14:paraId="3929C981" w14:textId="77777777" w:rsidR="004307AF" w:rsidRDefault="004307AF" w:rsidP="00F51677">
      <w:pPr>
        <w:spacing w:before="240" w:after="120"/>
        <w:jc w:val="center"/>
        <w:rPr>
          <w:lang w:val="uk-UA"/>
        </w:rPr>
      </w:pPr>
    </w:p>
    <w:p w14:paraId="6EB25421" w14:textId="77777777" w:rsidR="004307AF" w:rsidRDefault="004307AF" w:rsidP="00F51677">
      <w:pPr>
        <w:spacing w:before="240" w:after="120"/>
        <w:jc w:val="center"/>
        <w:rPr>
          <w:lang w:val="uk-UA"/>
        </w:rPr>
      </w:pPr>
    </w:p>
    <w:p w14:paraId="56DDDAF2" w14:textId="77777777" w:rsidR="004307AF" w:rsidRDefault="004307AF" w:rsidP="00F51677">
      <w:pPr>
        <w:spacing w:before="240" w:after="120"/>
        <w:jc w:val="center"/>
        <w:rPr>
          <w:lang w:val="uk-UA"/>
        </w:rPr>
      </w:pPr>
    </w:p>
    <w:p w14:paraId="396C7573" w14:textId="4A526AF3" w:rsidR="00F51677" w:rsidRPr="00BB68F1" w:rsidRDefault="003B3929" w:rsidP="00F51677">
      <w:pPr>
        <w:spacing w:before="240" w:after="120"/>
        <w:jc w:val="center"/>
        <w:rPr>
          <w:lang w:val="uk-UA"/>
        </w:rPr>
      </w:pPr>
      <w:r w:rsidRPr="00BB68F1">
        <w:rPr>
          <w:lang w:val="uk-UA"/>
        </w:rPr>
        <w:t xml:space="preserve">Труби для гідравлічних ліній, безшовні, холоднотягнуті, згідно з </w:t>
      </w:r>
      <w:r w:rsidRPr="00EA06C1">
        <w:t>EN</w:t>
      </w:r>
      <w:r w:rsidRPr="00BB68F1">
        <w:rPr>
          <w:lang w:val="uk-UA"/>
        </w:rPr>
        <w:t xml:space="preserve">10305-4, </w:t>
      </w:r>
      <w:r w:rsidRPr="00EA06C1">
        <w:t>E</w:t>
      </w:r>
      <w:r w:rsidRPr="00BB68F1">
        <w:rPr>
          <w:lang w:val="uk-UA"/>
        </w:rPr>
        <w:t>235+</w:t>
      </w:r>
      <w:r w:rsidRPr="00EA06C1">
        <w:t>N</w:t>
      </w:r>
      <w:r w:rsidRPr="00BB68F1">
        <w:rPr>
          <w:lang w:val="uk-UA"/>
        </w:rPr>
        <w:t xml:space="preserve"> та Е355+</w:t>
      </w:r>
      <w:r w:rsidRPr="00EA06C1">
        <w:t>N</w:t>
      </w:r>
      <w:r w:rsidRPr="00BB68F1">
        <w:rPr>
          <w:lang w:val="uk-UA"/>
        </w:rPr>
        <w:t>(*),</w:t>
      </w:r>
    </w:p>
    <w:p w14:paraId="10E2998B" w14:textId="77777777" w:rsidR="00F51677" w:rsidRPr="00BB68F1" w:rsidRDefault="003B3929" w:rsidP="00F51677">
      <w:pPr>
        <w:spacing w:before="240" w:after="120"/>
        <w:jc w:val="center"/>
        <w:rPr>
          <w:lang w:val="uk-UA"/>
        </w:rPr>
      </w:pPr>
      <w:r w:rsidRPr="00BB68F1">
        <w:rPr>
          <w:lang w:val="uk-UA"/>
        </w:rPr>
        <w:t>протестовано з використанням вихрових струмів</w:t>
      </w:r>
    </w:p>
    <w:p w14:paraId="60291806" w14:textId="77777777" w:rsidR="00F51677" w:rsidRPr="00F51677" w:rsidRDefault="00F51677" w:rsidP="00F51677">
      <w:pPr>
        <w:spacing w:before="240" w:after="120"/>
        <w:jc w:val="center"/>
        <w:rPr>
          <w:lang w:val="uk-UA"/>
        </w:rPr>
        <w:sectPr w:rsidR="00F51677" w:rsidRPr="00F51677" w:rsidSect="00F51677">
          <w:type w:val="continuous"/>
          <w:pgSz w:w="11906" w:h="16838"/>
          <w:pgMar w:top="993" w:right="720" w:bottom="720" w:left="720" w:header="708" w:footer="708" w:gutter="0"/>
          <w:cols w:space="708"/>
          <w:docGrid w:linePitch="360"/>
        </w:sectPr>
      </w:pPr>
      <w:r w:rsidRPr="00BB68F1">
        <w:rPr>
          <w:lang w:val="uk-UA"/>
        </w:rPr>
        <w:t>(</w:t>
      </w:r>
      <w:r w:rsidR="003B3929" w:rsidRPr="00BB68F1">
        <w:rPr>
          <w:lang w:val="uk-UA"/>
        </w:rPr>
        <w:t xml:space="preserve">труби з внутрішнім діаметром від 6 мм, всередині </w:t>
      </w:r>
      <w:r w:rsidRPr="00BB68F1">
        <w:rPr>
          <w:lang w:val="uk-UA"/>
        </w:rPr>
        <w:t>та ззовні є  фосфатованими</w:t>
      </w:r>
      <w:r>
        <w:rPr>
          <w:lang w:val="uk-UA"/>
        </w:rPr>
        <w:t>)</w:t>
      </w:r>
    </w:p>
    <w:p w14:paraId="238B96AB" w14:textId="77777777" w:rsidR="006157FB" w:rsidRPr="00BB68F1" w:rsidRDefault="006157FB" w:rsidP="00A26A56">
      <w:pPr>
        <w:spacing w:before="240" w:after="120"/>
        <w:rPr>
          <w:lang w:val="uk-UA"/>
        </w:rPr>
        <w:sectPr w:rsidR="006157FB" w:rsidRPr="00BB68F1" w:rsidSect="00F51677">
          <w:type w:val="continuous"/>
          <w:pgSz w:w="11906" w:h="16838"/>
          <w:pgMar w:top="993" w:right="720" w:bottom="720" w:left="720" w:header="708" w:footer="708" w:gutter="0"/>
          <w:cols w:num="2" w:space="708"/>
          <w:docGrid w:linePitch="360"/>
        </w:sectPr>
      </w:pPr>
    </w:p>
    <w:tbl>
      <w:tblPr>
        <w:tblW w:w="4962" w:type="dxa"/>
        <w:tblInd w:w="-10" w:type="dxa"/>
        <w:tblLayout w:type="fixed"/>
        <w:tblLook w:val="04A0" w:firstRow="1" w:lastRow="0" w:firstColumn="1" w:lastColumn="0" w:noHBand="0" w:noVBand="1"/>
      </w:tblPr>
      <w:tblGrid>
        <w:gridCol w:w="872"/>
        <w:gridCol w:w="1113"/>
        <w:gridCol w:w="1134"/>
        <w:gridCol w:w="992"/>
        <w:gridCol w:w="851"/>
      </w:tblGrid>
      <w:tr w:rsidR="00773228" w:rsidRPr="006157FB" w14:paraId="70B5CFE7" w14:textId="77777777" w:rsidTr="00FE3722">
        <w:trPr>
          <w:trHeight w:val="20"/>
          <w:tblHeader/>
        </w:trPr>
        <w:tc>
          <w:tcPr>
            <w:tcW w:w="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1FD498"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14:paraId="092BA716" w14:textId="77777777" w:rsidR="00773228" w:rsidRPr="00FE3722" w:rsidRDefault="00773228" w:rsidP="00773228">
            <w:pPr>
              <w:spacing w:after="0" w:line="240" w:lineRule="auto"/>
              <w:jc w:val="center"/>
              <w:rPr>
                <w:rFonts w:eastAsia="Times New Roman" w:cs="Times New Roman"/>
                <w:color w:val="000000"/>
                <w:sz w:val="18"/>
                <w:szCs w:val="18"/>
                <w:lang w:val="uk-UA" w:eastAsia="uk-UA"/>
              </w:rPr>
            </w:pPr>
            <w:r w:rsidRPr="00FE3722">
              <w:rPr>
                <w:rFonts w:eastAsia="Times New Roman" w:cs="Times New Roman"/>
                <w:color w:val="000000"/>
                <w:sz w:val="18"/>
                <w:szCs w:val="18"/>
                <w:lang w:eastAsia="uk-UA"/>
              </w:rPr>
              <w:t>Зовнішній діаметр, мм</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AB59EA1" w14:textId="77777777" w:rsidR="00773228" w:rsidRPr="00FE3722" w:rsidRDefault="00773228" w:rsidP="00773228">
            <w:pPr>
              <w:spacing w:after="0" w:line="240" w:lineRule="auto"/>
              <w:jc w:val="center"/>
              <w:rPr>
                <w:rFonts w:eastAsia="Times New Roman" w:cs="Times New Roman"/>
                <w:color w:val="000000"/>
                <w:sz w:val="18"/>
                <w:szCs w:val="18"/>
                <w:lang w:val="uk-UA" w:eastAsia="uk-UA"/>
              </w:rPr>
            </w:pPr>
            <w:r w:rsidRPr="00FE3722">
              <w:rPr>
                <w:rFonts w:eastAsia="Times New Roman" w:cs="Times New Roman"/>
                <w:color w:val="000000"/>
                <w:sz w:val="18"/>
                <w:szCs w:val="18"/>
                <w:lang w:eastAsia="uk-UA"/>
              </w:rPr>
              <w:t>Внутрішній діаметр, мм</w:t>
            </w:r>
            <w:r w:rsidRPr="00FE3722">
              <w:rPr>
                <w:rFonts w:eastAsia="Times New Roman" w:cs="Times New Roman"/>
                <w:color w:val="000000"/>
                <w:sz w:val="18"/>
                <w:szCs w:val="18"/>
                <w:lang w:val="uk-UA" w:eastAsia="uk-UA"/>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49363B3" w14:textId="77777777" w:rsidR="00773228" w:rsidRPr="00FE3722" w:rsidRDefault="00773228" w:rsidP="00773228">
            <w:pPr>
              <w:spacing w:after="0" w:line="240" w:lineRule="auto"/>
              <w:jc w:val="center"/>
              <w:rPr>
                <w:rFonts w:eastAsia="Times New Roman" w:cs="Times New Roman"/>
                <w:color w:val="000000"/>
                <w:sz w:val="18"/>
                <w:szCs w:val="18"/>
                <w:lang w:val="uk-UA" w:eastAsia="uk-UA"/>
              </w:rPr>
            </w:pPr>
            <w:r w:rsidRPr="00FE3722">
              <w:rPr>
                <w:rFonts w:eastAsia="Times New Roman" w:cs="Times New Roman"/>
                <w:color w:val="000000"/>
                <w:sz w:val="18"/>
                <w:szCs w:val="18"/>
                <w:lang w:eastAsia="uk-UA"/>
              </w:rPr>
              <w:t>Товщина стінки, мм</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564A25E" w14:textId="77777777" w:rsidR="00773228" w:rsidRPr="00FE3722" w:rsidRDefault="00773228" w:rsidP="00773228">
            <w:pPr>
              <w:spacing w:after="0" w:line="240" w:lineRule="auto"/>
              <w:jc w:val="center"/>
              <w:rPr>
                <w:rFonts w:eastAsia="Times New Roman" w:cs="Times New Roman"/>
                <w:color w:val="000000"/>
                <w:sz w:val="18"/>
                <w:szCs w:val="18"/>
                <w:lang w:val="uk-UA" w:eastAsia="uk-UA"/>
              </w:rPr>
            </w:pPr>
            <w:r w:rsidRPr="00FE3722">
              <w:rPr>
                <w:rFonts w:eastAsia="Times New Roman" w:cs="Times New Roman"/>
                <w:color w:val="000000"/>
                <w:sz w:val="18"/>
                <w:szCs w:val="18"/>
                <w:lang w:eastAsia="uk-UA"/>
              </w:rPr>
              <w:t>Вага, кг/м</w:t>
            </w:r>
          </w:p>
        </w:tc>
      </w:tr>
      <w:tr w:rsidR="00773228" w:rsidRPr="006157FB" w14:paraId="702D556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9F5D65E"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72D9AF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1134" w:type="dxa"/>
            <w:tcBorders>
              <w:top w:val="nil"/>
              <w:left w:val="nil"/>
              <w:bottom w:val="single" w:sz="8" w:space="0" w:color="auto"/>
              <w:right w:val="single" w:sz="8" w:space="0" w:color="auto"/>
            </w:tcBorders>
            <w:shd w:val="clear" w:color="auto" w:fill="auto"/>
            <w:vAlign w:val="center"/>
            <w:hideMark/>
          </w:tcPr>
          <w:p w14:paraId="6B9E756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w:t>
            </w:r>
          </w:p>
        </w:tc>
        <w:tc>
          <w:tcPr>
            <w:tcW w:w="992" w:type="dxa"/>
            <w:tcBorders>
              <w:top w:val="nil"/>
              <w:left w:val="nil"/>
              <w:bottom w:val="single" w:sz="8" w:space="0" w:color="auto"/>
              <w:right w:val="single" w:sz="8" w:space="0" w:color="auto"/>
            </w:tcBorders>
            <w:shd w:val="clear" w:color="auto" w:fill="auto"/>
            <w:vAlign w:val="center"/>
            <w:hideMark/>
          </w:tcPr>
          <w:p w14:paraId="390BE14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0,5</w:t>
            </w:r>
          </w:p>
        </w:tc>
        <w:tc>
          <w:tcPr>
            <w:tcW w:w="851" w:type="dxa"/>
            <w:tcBorders>
              <w:top w:val="nil"/>
              <w:left w:val="nil"/>
              <w:bottom w:val="single" w:sz="8" w:space="0" w:color="auto"/>
              <w:right w:val="single" w:sz="8" w:space="0" w:color="auto"/>
            </w:tcBorders>
            <w:shd w:val="clear" w:color="auto" w:fill="auto"/>
            <w:vAlign w:val="center"/>
            <w:hideMark/>
          </w:tcPr>
          <w:p w14:paraId="17CEB61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0,043</w:t>
            </w:r>
          </w:p>
        </w:tc>
      </w:tr>
      <w:tr w:rsidR="00773228" w:rsidRPr="006157FB" w14:paraId="707D035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631DBE3"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1CD3F0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1134" w:type="dxa"/>
            <w:tcBorders>
              <w:top w:val="nil"/>
              <w:left w:val="nil"/>
              <w:bottom w:val="single" w:sz="8" w:space="0" w:color="auto"/>
              <w:right w:val="single" w:sz="8" w:space="0" w:color="auto"/>
            </w:tcBorders>
            <w:shd w:val="clear" w:color="auto" w:fill="auto"/>
            <w:vAlign w:val="center"/>
            <w:hideMark/>
          </w:tcPr>
          <w:p w14:paraId="09F6AAE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2,5</w:t>
            </w:r>
          </w:p>
        </w:tc>
        <w:tc>
          <w:tcPr>
            <w:tcW w:w="992" w:type="dxa"/>
            <w:tcBorders>
              <w:top w:val="nil"/>
              <w:left w:val="nil"/>
              <w:bottom w:val="single" w:sz="8" w:space="0" w:color="auto"/>
              <w:right w:val="single" w:sz="8" w:space="0" w:color="auto"/>
            </w:tcBorders>
            <w:shd w:val="clear" w:color="auto" w:fill="auto"/>
            <w:vAlign w:val="center"/>
            <w:hideMark/>
          </w:tcPr>
          <w:p w14:paraId="570854A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0,75</w:t>
            </w:r>
          </w:p>
        </w:tc>
        <w:tc>
          <w:tcPr>
            <w:tcW w:w="851" w:type="dxa"/>
            <w:tcBorders>
              <w:top w:val="nil"/>
              <w:left w:val="nil"/>
              <w:bottom w:val="single" w:sz="8" w:space="0" w:color="auto"/>
              <w:right w:val="single" w:sz="8" w:space="0" w:color="auto"/>
            </w:tcBorders>
            <w:shd w:val="clear" w:color="auto" w:fill="auto"/>
            <w:vAlign w:val="center"/>
            <w:hideMark/>
          </w:tcPr>
          <w:p w14:paraId="75A5B0D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0,6</w:t>
            </w:r>
          </w:p>
        </w:tc>
      </w:tr>
      <w:tr w:rsidR="00773228" w:rsidRPr="006157FB" w14:paraId="7E08664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6F5EA1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323155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1134" w:type="dxa"/>
            <w:tcBorders>
              <w:top w:val="nil"/>
              <w:left w:val="nil"/>
              <w:bottom w:val="single" w:sz="8" w:space="0" w:color="auto"/>
              <w:right w:val="single" w:sz="8" w:space="0" w:color="auto"/>
            </w:tcBorders>
            <w:shd w:val="clear" w:color="auto" w:fill="auto"/>
            <w:vAlign w:val="center"/>
            <w:hideMark/>
          </w:tcPr>
          <w:p w14:paraId="13F70E1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w:t>
            </w:r>
          </w:p>
        </w:tc>
        <w:tc>
          <w:tcPr>
            <w:tcW w:w="992" w:type="dxa"/>
            <w:tcBorders>
              <w:top w:val="nil"/>
              <w:left w:val="nil"/>
              <w:bottom w:val="single" w:sz="8" w:space="0" w:color="auto"/>
              <w:right w:val="single" w:sz="8" w:space="0" w:color="auto"/>
            </w:tcBorders>
            <w:shd w:val="clear" w:color="auto" w:fill="auto"/>
            <w:vAlign w:val="center"/>
            <w:hideMark/>
          </w:tcPr>
          <w:p w14:paraId="07E44D8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5C7E8D8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0,074</w:t>
            </w:r>
          </w:p>
        </w:tc>
      </w:tr>
      <w:tr w:rsidR="00773228" w:rsidRPr="006157FB" w14:paraId="04C0F5AC"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349BE9E"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F2265A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1134" w:type="dxa"/>
            <w:tcBorders>
              <w:top w:val="nil"/>
              <w:left w:val="nil"/>
              <w:bottom w:val="single" w:sz="8" w:space="0" w:color="auto"/>
              <w:right w:val="single" w:sz="8" w:space="0" w:color="auto"/>
            </w:tcBorders>
            <w:shd w:val="clear" w:color="auto" w:fill="auto"/>
            <w:vAlign w:val="center"/>
            <w:hideMark/>
          </w:tcPr>
          <w:p w14:paraId="45A3731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3,5</w:t>
            </w:r>
          </w:p>
        </w:tc>
        <w:tc>
          <w:tcPr>
            <w:tcW w:w="992" w:type="dxa"/>
            <w:tcBorders>
              <w:top w:val="nil"/>
              <w:left w:val="nil"/>
              <w:bottom w:val="single" w:sz="8" w:space="0" w:color="auto"/>
              <w:right w:val="single" w:sz="8" w:space="0" w:color="auto"/>
            </w:tcBorders>
            <w:shd w:val="clear" w:color="auto" w:fill="auto"/>
            <w:vAlign w:val="center"/>
            <w:hideMark/>
          </w:tcPr>
          <w:p w14:paraId="2A84148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0,75</w:t>
            </w:r>
          </w:p>
        </w:tc>
        <w:tc>
          <w:tcPr>
            <w:tcW w:w="851" w:type="dxa"/>
            <w:tcBorders>
              <w:top w:val="nil"/>
              <w:left w:val="nil"/>
              <w:bottom w:val="single" w:sz="8" w:space="0" w:color="auto"/>
              <w:right w:val="single" w:sz="8" w:space="0" w:color="auto"/>
            </w:tcBorders>
            <w:shd w:val="clear" w:color="auto" w:fill="auto"/>
            <w:vAlign w:val="center"/>
            <w:hideMark/>
          </w:tcPr>
          <w:p w14:paraId="28133AB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0,079</w:t>
            </w:r>
          </w:p>
        </w:tc>
      </w:tr>
      <w:tr w:rsidR="00773228" w:rsidRPr="006157FB" w14:paraId="4E7CDCD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99D83E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AD911A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1134" w:type="dxa"/>
            <w:tcBorders>
              <w:top w:val="nil"/>
              <w:left w:val="nil"/>
              <w:bottom w:val="single" w:sz="8" w:space="0" w:color="auto"/>
              <w:right w:val="single" w:sz="8" w:space="0" w:color="auto"/>
            </w:tcBorders>
            <w:shd w:val="clear" w:color="auto" w:fill="auto"/>
            <w:vAlign w:val="center"/>
            <w:hideMark/>
          </w:tcPr>
          <w:p w14:paraId="6486EF1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w:t>
            </w:r>
          </w:p>
        </w:tc>
        <w:tc>
          <w:tcPr>
            <w:tcW w:w="992" w:type="dxa"/>
            <w:tcBorders>
              <w:top w:val="nil"/>
              <w:left w:val="nil"/>
              <w:bottom w:val="single" w:sz="8" w:space="0" w:color="auto"/>
              <w:right w:val="single" w:sz="8" w:space="0" w:color="auto"/>
            </w:tcBorders>
            <w:shd w:val="clear" w:color="auto" w:fill="auto"/>
            <w:vAlign w:val="center"/>
            <w:hideMark/>
          </w:tcPr>
          <w:p w14:paraId="278EFA6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3329325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0,099</w:t>
            </w:r>
          </w:p>
        </w:tc>
      </w:tr>
      <w:tr w:rsidR="00773228" w:rsidRPr="006157FB" w14:paraId="2BDB3E0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730140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A7CD25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1134" w:type="dxa"/>
            <w:tcBorders>
              <w:top w:val="nil"/>
              <w:left w:val="nil"/>
              <w:bottom w:val="single" w:sz="8" w:space="0" w:color="auto"/>
              <w:right w:val="single" w:sz="8" w:space="0" w:color="auto"/>
            </w:tcBorders>
            <w:shd w:val="clear" w:color="auto" w:fill="auto"/>
            <w:vAlign w:val="center"/>
            <w:hideMark/>
          </w:tcPr>
          <w:p w14:paraId="219E3B3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w:t>
            </w:r>
          </w:p>
        </w:tc>
        <w:tc>
          <w:tcPr>
            <w:tcW w:w="992" w:type="dxa"/>
            <w:tcBorders>
              <w:top w:val="nil"/>
              <w:left w:val="nil"/>
              <w:bottom w:val="single" w:sz="8" w:space="0" w:color="auto"/>
              <w:right w:val="single" w:sz="8" w:space="0" w:color="auto"/>
            </w:tcBorders>
            <w:shd w:val="clear" w:color="auto" w:fill="auto"/>
            <w:vAlign w:val="center"/>
            <w:hideMark/>
          </w:tcPr>
          <w:p w14:paraId="4E53285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6740612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0,129</w:t>
            </w:r>
          </w:p>
        </w:tc>
      </w:tr>
      <w:tr w:rsidR="00773228" w:rsidRPr="006157FB" w14:paraId="4D14129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4E762DE"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BC8ADB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1134" w:type="dxa"/>
            <w:tcBorders>
              <w:top w:val="nil"/>
              <w:left w:val="nil"/>
              <w:bottom w:val="single" w:sz="8" w:space="0" w:color="auto"/>
              <w:right w:val="single" w:sz="8" w:space="0" w:color="auto"/>
            </w:tcBorders>
            <w:shd w:val="clear" w:color="auto" w:fill="auto"/>
            <w:vAlign w:val="center"/>
            <w:hideMark/>
          </w:tcPr>
          <w:p w14:paraId="2CBC77B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4,5</w:t>
            </w:r>
          </w:p>
        </w:tc>
        <w:tc>
          <w:tcPr>
            <w:tcW w:w="992" w:type="dxa"/>
            <w:tcBorders>
              <w:top w:val="nil"/>
              <w:left w:val="nil"/>
              <w:bottom w:val="single" w:sz="8" w:space="0" w:color="auto"/>
              <w:right w:val="single" w:sz="8" w:space="0" w:color="auto"/>
            </w:tcBorders>
            <w:shd w:val="clear" w:color="auto" w:fill="auto"/>
            <w:vAlign w:val="center"/>
            <w:hideMark/>
          </w:tcPr>
          <w:p w14:paraId="55491FC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0,75</w:t>
            </w:r>
          </w:p>
        </w:tc>
        <w:tc>
          <w:tcPr>
            <w:tcW w:w="851" w:type="dxa"/>
            <w:tcBorders>
              <w:top w:val="nil"/>
              <w:left w:val="nil"/>
              <w:bottom w:val="single" w:sz="8" w:space="0" w:color="auto"/>
              <w:right w:val="single" w:sz="8" w:space="0" w:color="auto"/>
            </w:tcBorders>
            <w:shd w:val="clear" w:color="auto" w:fill="auto"/>
            <w:vAlign w:val="center"/>
            <w:hideMark/>
          </w:tcPr>
          <w:p w14:paraId="715460D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0,097</w:t>
            </w:r>
          </w:p>
        </w:tc>
      </w:tr>
      <w:tr w:rsidR="00773228" w:rsidRPr="006157FB" w14:paraId="59D1CF20"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61AEA47"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19A661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1134" w:type="dxa"/>
            <w:tcBorders>
              <w:top w:val="nil"/>
              <w:left w:val="nil"/>
              <w:bottom w:val="single" w:sz="8" w:space="0" w:color="auto"/>
              <w:right w:val="single" w:sz="8" w:space="0" w:color="auto"/>
            </w:tcBorders>
            <w:shd w:val="clear" w:color="auto" w:fill="auto"/>
            <w:vAlign w:val="center"/>
            <w:hideMark/>
          </w:tcPr>
          <w:p w14:paraId="3B4B07A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w:t>
            </w:r>
          </w:p>
        </w:tc>
        <w:tc>
          <w:tcPr>
            <w:tcW w:w="992" w:type="dxa"/>
            <w:tcBorders>
              <w:top w:val="nil"/>
              <w:left w:val="nil"/>
              <w:bottom w:val="single" w:sz="8" w:space="0" w:color="auto"/>
              <w:right w:val="single" w:sz="8" w:space="0" w:color="auto"/>
            </w:tcBorders>
            <w:shd w:val="clear" w:color="auto" w:fill="auto"/>
            <w:vAlign w:val="center"/>
            <w:hideMark/>
          </w:tcPr>
          <w:p w14:paraId="4870505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17C774A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0,123</w:t>
            </w:r>
          </w:p>
        </w:tc>
      </w:tr>
      <w:tr w:rsidR="00773228" w:rsidRPr="006157FB" w14:paraId="1939453B"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103F6E2"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0232A6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1134" w:type="dxa"/>
            <w:tcBorders>
              <w:top w:val="nil"/>
              <w:left w:val="nil"/>
              <w:bottom w:val="single" w:sz="8" w:space="0" w:color="auto"/>
              <w:right w:val="single" w:sz="8" w:space="0" w:color="auto"/>
            </w:tcBorders>
            <w:shd w:val="clear" w:color="auto" w:fill="auto"/>
            <w:vAlign w:val="center"/>
            <w:hideMark/>
          </w:tcPr>
          <w:p w14:paraId="101E4CE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w:t>
            </w:r>
          </w:p>
        </w:tc>
        <w:tc>
          <w:tcPr>
            <w:tcW w:w="992" w:type="dxa"/>
            <w:tcBorders>
              <w:top w:val="nil"/>
              <w:left w:val="nil"/>
              <w:bottom w:val="single" w:sz="8" w:space="0" w:color="auto"/>
              <w:right w:val="single" w:sz="8" w:space="0" w:color="auto"/>
            </w:tcBorders>
            <w:shd w:val="clear" w:color="auto" w:fill="auto"/>
            <w:vAlign w:val="center"/>
            <w:hideMark/>
          </w:tcPr>
          <w:p w14:paraId="7579A05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5608588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0,166</w:t>
            </w:r>
          </w:p>
        </w:tc>
      </w:tr>
      <w:tr w:rsidR="00773228" w:rsidRPr="006157FB" w14:paraId="533B5E7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521AA8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797921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1134" w:type="dxa"/>
            <w:tcBorders>
              <w:top w:val="nil"/>
              <w:left w:val="nil"/>
              <w:bottom w:val="single" w:sz="8" w:space="0" w:color="auto"/>
              <w:right w:val="single" w:sz="8" w:space="0" w:color="auto"/>
            </w:tcBorders>
            <w:shd w:val="clear" w:color="auto" w:fill="auto"/>
            <w:vAlign w:val="center"/>
            <w:hideMark/>
          </w:tcPr>
          <w:p w14:paraId="4CCCA47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w:t>
            </w:r>
          </w:p>
        </w:tc>
        <w:tc>
          <w:tcPr>
            <w:tcW w:w="992" w:type="dxa"/>
            <w:tcBorders>
              <w:top w:val="nil"/>
              <w:left w:val="nil"/>
              <w:bottom w:val="single" w:sz="8" w:space="0" w:color="auto"/>
              <w:right w:val="single" w:sz="8" w:space="0" w:color="auto"/>
            </w:tcBorders>
            <w:shd w:val="clear" w:color="auto" w:fill="auto"/>
            <w:vAlign w:val="center"/>
            <w:hideMark/>
          </w:tcPr>
          <w:p w14:paraId="61CF66B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6CA363D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0,197</w:t>
            </w:r>
          </w:p>
        </w:tc>
      </w:tr>
      <w:tr w:rsidR="00773228" w:rsidRPr="006157FB" w14:paraId="25580AC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7A3F032"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742766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1134" w:type="dxa"/>
            <w:tcBorders>
              <w:top w:val="nil"/>
              <w:left w:val="nil"/>
              <w:bottom w:val="single" w:sz="8" w:space="0" w:color="auto"/>
              <w:right w:val="single" w:sz="8" w:space="0" w:color="auto"/>
            </w:tcBorders>
            <w:shd w:val="clear" w:color="auto" w:fill="auto"/>
            <w:vAlign w:val="center"/>
            <w:hideMark/>
          </w:tcPr>
          <w:p w14:paraId="2BC4DE6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1,5</w:t>
            </w:r>
          </w:p>
        </w:tc>
        <w:tc>
          <w:tcPr>
            <w:tcW w:w="992" w:type="dxa"/>
            <w:tcBorders>
              <w:top w:val="nil"/>
              <w:left w:val="nil"/>
              <w:bottom w:val="single" w:sz="8" w:space="0" w:color="auto"/>
              <w:right w:val="single" w:sz="8" w:space="0" w:color="auto"/>
            </w:tcBorders>
            <w:shd w:val="clear" w:color="auto" w:fill="auto"/>
            <w:vAlign w:val="center"/>
            <w:hideMark/>
          </w:tcPr>
          <w:p w14:paraId="3A95DE5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2,25</w:t>
            </w:r>
          </w:p>
        </w:tc>
        <w:tc>
          <w:tcPr>
            <w:tcW w:w="851" w:type="dxa"/>
            <w:tcBorders>
              <w:top w:val="nil"/>
              <w:left w:val="nil"/>
              <w:bottom w:val="single" w:sz="8" w:space="0" w:color="auto"/>
              <w:right w:val="single" w:sz="8" w:space="0" w:color="auto"/>
            </w:tcBorders>
            <w:shd w:val="clear" w:color="auto" w:fill="auto"/>
            <w:vAlign w:val="center"/>
            <w:hideMark/>
          </w:tcPr>
          <w:p w14:paraId="22800BF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0,208</w:t>
            </w:r>
          </w:p>
        </w:tc>
      </w:tr>
      <w:tr w:rsidR="00773228" w:rsidRPr="006157FB" w14:paraId="497B51E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DA32EEB"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84BBC0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8</w:t>
            </w:r>
          </w:p>
        </w:tc>
        <w:tc>
          <w:tcPr>
            <w:tcW w:w="1134" w:type="dxa"/>
            <w:tcBorders>
              <w:top w:val="nil"/>
              <w:left w:val="nil"/>
              <w:bottom w:val="single" w:sz="8" w:space="0" w:color="auto"/>
              <w:right w:val="single" w:sz="8" w:space="0" w:color="auto"/>
            </w:tcBorders>
            <w:shd w:val="clear" w:color="auto" w:fill="auto"/>
            <w:vAlign w:val="center"/>
            <w:hideMark/>
          </w:tcPr>
          <w:p w14:paraId="4C79E78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6</w:t>
            </w:r>
          </w:p>
        </w:tc>
        <w:tc>
          <w:tcPr>
            <w:tcW w:w="992" w:type="dxa"/>
            <w:tcBorders>
              <w:top w:val="nil"/>
              <w:left w:val="nil"/>
              <w:bottom w:val="single" w:sz="8" w:space="0" w:color="auto"/>
              <w:right w:val="single" w:sz="8" w:space="0" w:color="auto"/>
            </w:tcBorders>
            <w:shd w:val="clear" w:color="auto" w:fill="auto"/>
            <w:vAlign w:val="center"/>
            <w:hideMark/>
          </w:tcPr>
          <w:p w14:paraId="7BB5328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7161A17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0,173</w:t>
            </w:r>
          </w:p>
        </w:tc>
      </w:tr>
      <w:tr w:rsidR="00773228" w:rsidRPr="006157FB" w14:paraId="36787735"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B00F8E3"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F58CF4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8</w:t>
            </w:r>
          </w:p>
        </w:tc>
        <w:tc>
          <w:tcPr>
            <w:tcW w:w="1134" w:type="dxa"/>
            <w:tcBorders>
              <w:top w:val="nil"/>
              <w:left w:val="nil"/>
              <w:bottom w:val="single" w:sz="8" w:space="0" w:color="auto"/>
              <w:right w:val="single" w:sz="8" w:space="0" w:color="auto"/>
            </w:tcBorders>
            <w:shd w:val="clear" w:color="auto" w:fill="auto"/>
            <w:vAlign w:val="center"/>
            <w:hideMark/>
          </w:tcPr>
          <w:p w14:paraId="5D14436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5</w:t>
            </w:r>
          </w:p>
        </w:tc>
        <w:tc>
          <w:tcPr>
            <w:tcW w:w="992" w:type="dxa"/>
            <w:tcBorders>
              <w:top w:val="nil"/>
              <w:left w:val="nil"/>
              <w:bottom w:val="single" w:sz="8" w:space="0" w:color="auto"/>
              <w:right w:val="single" w:sz="8" w:space="0" w:color="auto"/>
            </w:tcBorders>
            <w:shd w:val="clear" w:color="auto" w:fill="auto"/>
            <w:vAlign w:val="center"/>
            <w:hideMark/>
          </w:tcPr>
          <w:p w14:paraId="6D6A051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1751C17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0,24</w:t>
            </w:r>
          </w:p>
        </w:tc>
      </w:tr>
      <w:tr w:rsidR="00773228" w:rsidRPr="006157FB" w14:paraId="51436F1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681F8D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333CF4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8</w:t>
            </w:r>
          </w:p>
        </w:tc>
        <w:tc>
          <w:tcPr>
            <w:tcW w:w="1134" w:type="dxa"/>
            <w:tcBorders>
              <w:top w:val="nil"/>
              <w:left w:val="nil"/>
              <w:bottom w:val="single" w:sz="8" w:space="0" w:color="auto"/>
              <w:right w:val="single" w:sz="8" w:space="0" w:color="auto"/>
            </w:tcBorders>
            <w:shd w:val="clear" w:color="auto" w:fill="auto"/>
            <w:vAlign w:val="center"/>
            <w:hideMark/>
          </w:tcPr>
          <w:p w14:paraId="75A3D71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w:t>
            </w:r>
          </w:p>
        </w:tc>
        <w:tc>
          <w:tcPr>
            <w:tcW w:w="992" w:type="dxa"/>
            <w:tcBorders>
              <w:top w:val="nil"/>
              <w:left w:val="nil"/>
              <w:bottom w:val="single" w:sz="8" w:space="0" w:color="auto"/>
              <w:right w:val="single" w:sz="8" w:space="0" w:color="auto"/>
            </w:tcBorders>
            <w:shd w:val="clear" w:color="auto" w:fill="auto"/>
            <w:vAlign w:val="center"/>
            <w:hideMark/>
          </w:tcPr>
          <w:p w14:paraId="297EA62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7ABA1EF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0,296</w:t>
            </w:r>
          </w:p>
        </w:tc>
      </w:tr>
      <w:tr w:rsidR="00773228" w:rsidRPr="006157FB" w14:paraId="51A2E30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30941B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529B43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8</w:t>
            </w:r>
          </w:p>
        </w:tc>
        <w:tc>
          <w:tcPr>
            <w:tcW w:w="1134" w:type="dxa"/>
            <w:tcBorders>
              <w:top w:val="nil"/>
              <w:left w:val="nil"/>
              <w:bottom w:val="single" w:sz="8" w:space="0" w:color="auto"/>
              <w:right w:val="single" w:sz="8" w:space="0" w:color="auto"/>
            </w:tcBorders>
            <w:shd w:val="clear" w:color="auto" w:fill="auto"/>
            <w:vAlign w:val="center"/>
            <w:hideMark/>
          </w:tcPr>
          <w:p w14:paraId="1BF43D9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w:t>
            </w:r>
          </w:p>
        </w:tc>
        <w:tc>
          <w:tcPr>
            <w:tcW w:w="992" w:type="dxa"/>
            <w:tcBorders>
              <w:top w:val="nil"/>
              <w:left w:val="nil"/>
              <w:bottom w:val="single" w:sz="8" w:space="0" w:color="auto"/>
              <w:right w:val="single" w:sz="8" w:space="0" w:color="auto"/>
            </w:tcBorders>
            <w:shd w:val="clear" w:color="auto" w:fill="auto"/>
            <w:vAlign w:val="center"/>
            <w:hideMark/>
          </w:tcPr>
          <w:p w14:paraId="03EB6A8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7962780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0,339</w:t>
            </w:r>
          </w:p>
        </w:tc>
      </w:tr>
      <w:tr w:rsidR="00773228" w:rsidRPr="006157FB" w14:paraId="28C125D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0ED7383"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0756A3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9,53</w:t>
            </w:r>
          </w:p>
        </w:tc>
        <w:tc>
          <w:tcPr>
            <w:tcW w:w="1134" w:type="dxa"/>
            <w:tcBorders>
              <w:top w:val="nil"/>
              <w:left w:val="nil"/>
              <w:bottom w:val="single" w:sz="8" w:space="0" w:color="auto"/>
              <w:right w:val="single" w:sz="8" w:space="0" w:color="auto"/>
            </w:tcBorders>
            <w:shd w:val="clear" w:color="auto" w:fill="auto"/>
            <w:vAlign w:val="center"/>
            <w:hideMark/>
          </w:tcPr>
          <w:p w14:paraId="1378A31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7,09</w:t>
            </w:r>
          </w:p>
        </w:tc>
        <w:tc>
          <w:tcPr>
            <w:tcW w:w="992" w:type="dxa"/>
            <w:tcBorders>
              <w:top w:val="nil"/>
              <w:left w:val="nil"/>
              <w:bottom w:val="single" w:sz="8" w:space="0" w:color="auto"/>
              <w:right w:val="single" w:sz="8" w:space="0" w:color="auto"/>
            </w:tcBorders>
            <w:shd w:val="clear" w:color="auto" w:fill="auto"/>
            <w:vAlign w:val="center"/>
            <w:hideMark/>
          </w:tcPr>
          <w:p w14:paraId="16164EE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1,22</w:t>
            </w:r>
          </w:p>
        </w:tc>
        <w:tc>
          <w:tcPr>
            <w:tcW w:w="851" w:type="dxa"/>
            <w:tcBorders>
              <w:top w:val="nil"/>
              <w:left w:val="nil"/>
              <w:bottom w:val="single" w:sz="8" w:space="0" w:color="auto"/>
              <w:right w:val="single" w:sz="8" w:space="0" w:color="auto"/>
            </w:tcBorders>
            <w:shd w:val="clear" w:color="auto" w:fill="auto"/>
            <w:vAlign w:val="center"/>
            <w:hideMark/>
          </w:tcPr>
          <w:p w14:paraId="70DEA73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0,25</w:t>
            </w:r>
          </w:p>
        </w:tc>
      </w:tr>
      <w:tr w:rsidR="00773228" w:rsidRPr="006157FB" w14:paraId="65532B2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4D5B2E7"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53CFCD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w:t>
            </w:r>
          </w:p>
        </w:tc>
        <w:tc>
          <w:tcPr>
            <w:tcW w:w="1134" w:type="dxa"/>
            <w:tcBorders>
              <w:top w:val="nil"/>
              <w:left w:val="nil"/>
              <w:bottom w:val="single" w:sz="8" w:space="0" w:color="auto"/>
              <w:right w:val="single" w:sz="8" w:space="0" w:color="auto"/>
            </w:tcBorders>
            <w:shd w:val="clear" w:color="auto" w:fill="auto"/>
            <w:vAlign w:val="center"/>
            <w:hideMark/>
          </w:tcPr>
          <w:p w14:paraId="6FBBC0E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8</w:t>
            </w:r>
          </w:p>
        </w:tc>
        <w:tc>
          <w:tcPr>
            <w:tcW w:w="992" w:type="dxa"/>
            <w:tcBorders>
              <w:top w:val="nil"/>
              <w:left w:val="nil"/>
              <w:bottom w:val="single" w:sz="8" w:space="0" w:color="auto"/>
              <w:right w:val="single" w:sz="8" w:space="0" w:color="auto"/>
            </w:tcBorders>
            <w:shd w:val="clear" w:color="auto" w:fill="auto"/>
            <w:vAlign w:val="center"/>
            <w:hideMark/>
          </w:tcPr>
          <w:p w14:paraId="10E45C1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23AE006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0,222</w:t>
            </w:r>
          </w:p>
        </w:tc>
      </w:tr>
      <w:tr w:rsidR="00773228" w:rsidRPr="006157FB" w14:paraId="2514A132"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2ABD4BB"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50CE80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w:t>
            </w:r>
          </w:p>
        </w:tc>
        <w:tc>
          <w:tcPr>
            <w:tcW w:w="1134" w:type="dxa"/>
            <w:tcBorders>
              <w:top w:val="nil"/>
              <w:left w:val="nil"/>
              <w:bottom w:val="single" w:sz="8" w:space="0" w:color="auto"/>
              <w:right w:val="single" w:sz="8" w:space="0" w:color="auto"/>
            </w:tcBorders>
            <w:shd w:val="clear" w:color="auto" w:fill="auto"/>
            <w:vAlign w:val="center"/>
            <w:hideMark/>
          </w:tcPr>
          <w:p w14:paraId="6B2ECD3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7</w:t>
            </w:r>
          </w:p>
        </w:tc>
        <w:tc>
          <w:tcPr>
            <w:tcW w:w="992" w:type="dxa"/>
            <w:tcBorders>
              <w:top w:val="nil"/>
              <w:left w:val="nil"/>
              <w:bottom w:val="single" w:sz="8" w:space="0" w:color="auto"/>
              <w:right w:val="single" w:sz="8" w:space="0" w:color="auto"/>
            </w:tcBorders>
            <w:shd w:val="clear" w:color="auto" w:fill="auto"/>
            <w:vAlign w:val="center"/>
            <w:hideMark/>
          </w:tcPr>
          <w:p w14:paraId="7D84251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51903A2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0,314</w:t>
            </w:r>
          </w:p>
        </w:tc>
      </w:tr>
      <w:tr w:rsidR="00773228" w:rsidRPr="006157FB" w14:paraId="0E54948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378D4A1"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D81F9A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w:t>
            </w:r>
          </w:p>
        </w:tc>
        <w:tc>
          <w:tcPr>
            <w:tcW w:w="1134" w:type="dxa"/>
            <w:tcBorders>
              <w:top w:val="nil"/>
              <w:left w:val="nil"/>
              <w:bottom w:val="single" w:sz="8" w:space="0" w:color="auto"/>
              <w:right w:val="single" w:sz="8" w:space="0" w:color="auto"/>
            </w:tcBorders>
            <w:shd w:val="clear" w:color="auto" w:fill="auto"/>
            <w:vAlign w:val="center"/>
            <w:hideMark/>
          </w:tcPr>
          <w:p w14:paraId="2E54763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6</w:t>
            </w:r>
          </w:p>
        </w:tc>
        <w:tc>
          <w:tcPr>
            <w:tcW w:w="992" w:type="dxa"/>
            <w:tcBorders>
              <w:top w:val="nil"/>
              <w:left w:val="nil"/>
              <w:bottom w:val="single" w:sz="8" w:space="0" w:color="auto"/>
              <w:right w:val="single" w:sz="8" w:space="0" w:color="auto"/>
            </w:tcBorders>
            <w:shd w:val="clear" w:color="auto" w:fill="auto"/>
            <w:vAlign w:val="center"/>
            <w:hideMark/>
          </w:tcPr>
          <w:p w14:paraId="79479B9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4B2966A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0,395</w:t>
            </w:r>
          </w:p>
        </w:tc>
      </w:tr>
      <w:tr w:rsidR="00773228" w:rsidRPr="006157FB" w14:paraId="30F8493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DD3A45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B5368A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w:t>
            </w:r>
          </w:p>
        </w:tc>
        <w:tc>
          <w:tcPr>
            <w:tcW w:w="1134" w:type="dxa"/>
            <w:tcBorders>
              <w:top w:val="nil"/>
              <w:left w:val="nil"/>
              <w:bottom w:val="single" w:sz="8" w:space="0" w:color="auto"/>
              <w:right w:val="single" w:sz="8" w:space="0" w:color="auto"/>
            </w:tcBorders>
            <w:shd w:val="clear" w:color="auto" w:fill="auto"/>
            <w:vAlign w:val="center"/>
            <w:hideMark/>
          </w:tcPr>
          <w:p w14:paraId="69E2B57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5</w:t>
            </w:r>
          </w:p>
        </w:tc>
        <w:tc>
          <w:tcPr>
            <w:tcW w:w="992" w:type="dxa"/>
            <w:tcBorders>
              <w:top w:val="nil"/>
              <w:left w:val="nil"/>
              <w:bottom w:val="single" w:sz="8" w:space="0" w:color="auto"/>
              <w:right w:val="single" w:sz="8" w:space="0" w:color="auto"/>
            </w:tcBorders>
            <w:shd w:val="clear" w:color="auto" w:fill="auto"/>
            <w:vAlign w:val="center"/>
            <w:hideMark/>
          </w:tcPr>
          <w:p w14:paraId="39589E8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17C6640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0,462</w:t>
            </w:r>
          </w:p>
        </w:tc>
      </w:tr>
      <w:tr w:rsidR="00773228" w:rsidRPr="006157FB" w14:paraId="4279DA45"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01DB9AB"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F68A42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w:t>
            </w:r>
          </w:p>
        </w:tc>
        <w:tc>
          <w:tcPr>
            <w:tcW w:w="1134" w:type="dxa"/>
            <w:tcBorders>
              <w:top w:val="nil"/>
              <w:left w:val="nil"/>
              <w:bottom w:val="single" w:sz="8" w:space="0" w:color="auto"/>
              <w:right w:val="single" w:sz="8" w:space="0" w:color="auto"/>
            </w:tcBorders>
            <w:shd w:val="clear" w:color="auto" w:fill="auto"/>
            <w:vAlign w:val="center"/>
            <w:hideMark/>
          </w:tcPr>
          <w:p w14:paraId="7C6EF7A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w:t>
            </w:r>
          </w:p>
        </w:tc>
        <w:tc>
          <w:tcPr>
            <w:tcW w:w="992" w:type="dxa"/>
            <w:tcBorders>
              <w:top w:val="nil"/>
              <w:left w:val="nil"/>
              <w:bottom w:val="single" w:sz="8" w:space="0" w:color="auto"/>
              <w:right w:val="single" w:sz="8" w:space="0" w:color="auto"/>
            </w:tcBorders>
            <w:shd w:val="clear" w:color="auto" w:fill="auto"/>
            <w:vAlign w:val="center"/>
            <w:hideMark/>
          </w:tcPr>
          <w:p w14:paraId="481FF9C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0DBDB94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0,518</w:t>
            </w:r>
          </w:p>
        </w:tc>
      </w:tr>
      <w:tr w:rsidR="00773228" w:rsidRPr="006157FB" w14:paraId="46E42BC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7B75E1C"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0A2383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w:t>
            </w:r>
          </w:p>
        </w:tc>
        <w:tc>
          <w:tcPr>
            <w:tcW w:w="1134" w:type="dxa"/>
            <w:tcBorders>
              <w:top w:val="nil"/>
              <w:left w:val="nil"/>
              <w:bottom w:val="single" w:sz="8" w:space="0" w:color="auto"/>
              <w:right w:val="single" w:sz="8" w:space="0" w:color="auto"/>
            </w:tcBorders>
            <w:shd w:val="clear" w:color="auto" w:fill="auto"/>
            <w:vAlign w:val="center"/>
            <w:hideMark/>
          </w:tcPr>
          <w:p w14:paraId="5A54040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10</w:t>
            </w:r>
          </w:p>
        </w:tc>
        <w:tc>
          <w:tcPr>
            <w:tcW w:w="992" w:type="dxa"/>
            <w:tcBorders>
              <w:top w:val="nil"/>
              <w:left w:val="nil"/>
              <w:bottom w:val="single" w:sz="8" w:space="0" w:color="auto"/>
              <w:right w:val="single" w:sz="8" w:space="0" w:color="auto"/>
            </w:tcBorders>
            <w:shd w:val="clear" w:color="auto" w:fill="auto"/>
            <w:vAlign w:val="center"/>
            <w:hideMark/>
          </w:tcPr>
          <w:p w14:paraId="642B5D2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6EA18E7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0,271</w:t>
            </w:r>
          </w:p>
        </w:tc>
      </w:tr>
      <w:tr w:rsidR="00773228" w:rsidRPr="006157FB" w14:paraId="5023724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A70272B"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B9B671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w:t>
            </w:r>
          </w:p>
        </w:tc>
        <w:tc>
          <w:tcPr>
            <w:tcW w:w="1134" w:type="dxa"/>
            <w:tcBorders>
              <w:top w:val="nil"/>
              <w:left w:val="nil"/>
              <w:bottom w:val="single" w:sz="8" w:space="0" w:color="auto"/>
              <w:right w:val="single" w:sz="8" w:space="0" w:color="auto"/>
            </w:tcBorders>
            <w:shd w:val="clear" w:color="auto" w:fill="auto"/>
            <w:vAlign w:val="center"/>
            <w:hideMark/>
          </w:tcPr>
          <w:p w14:paraId="13CF190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9</w:t>
            </w:r>
          </w:p>
        </w:tc>
        <w:tc>
          <w:tcPr>
            <w:tcW w:w="992" w:type="dxa"/>
            <w:tcBorders>
              <w:top w:val="nil"/>
              <w:left w:val="nil"/>
              <w:bottom w:val="single" w:sz="8" w:space="0" w:color="auto"/>
              <w:right w:val="single" w:sz="8" w:space="0" w:color="auto"/>
            </w:tcBorders>
            <w:shd w:val="clear" w:color="auto" w:fill="auto"/>
            <w:vAlign w:val="center"/>
            <w:hideMark/>
          </w:tcPr>
          <w:p w14:paraId="0B00E20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3BEB623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0,388</w:t>
            </w:r>
          </w:p>
        </w:tc>
      </w:tr>
      <w:tr w:rsidR="00773228" w:rsidRPr="006157FB" w14:paraId="0873D2FB"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AE404A0"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1892717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w:t>
            </w:r>
          </w:p>
        </w:tc>
        <w:tc>
          <w:tcPr>
            <w:tcW w:w="1134" w:type="dxa"/>
            <w:tcBorders>
              <w:top w:val="nil"/>
              <w:left w:val="nil"/>
              <w:bottom w:val="single" w:sz="8" w:space="0" w:color="auto"/>
              <w:right w:val="single" w:sz="8" w:space="0" w:color="auto"/>
            </w:tcBorders>
            <w:shd w:val="clear" w:color="auto" w:fill="auto"/>
            <w:vAlign w:val="center"/>
            <w:hideMark/>
          </w:tcPr>
          <w:p w14:paraId="451818D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8</w:t>
            </w:r>
          </w:p>
        </w:tc>
        <w:tc>
          <w:tcPr>
            <w:tcW w:w="992" w:type="dxa"/>
            <w:tcBorders>
              <w:top w:val="nil"/>
              <w:left w:val="nil"/>
              <w:bottom w:val="single" w:sz="8" w:space="0" w:color="auto"/>
              <w:right w:val="single" w:sz="8" w:space="0" w:color="auto"/>
            </w:tcBorders>
            <w:shd w:val="clear" w:color="auto" w:fill="auto"/>
            <w:vAlign w:val="center"/>
            <w:hideMark/>
          </w:tcPr>
          <w:p w14:paraId="487D701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0F4295A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0,493</w:t>
            </w:r>
          </w:p>
        </w:tc>
      </w:tr>
      <w:tr w:rsidR="00773228" w:rsidRPr="006157FB" w14:paraId="0F9A6DC5"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E719A3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lastRenderedPageBreak/>
              <w:t> </w:t>
            </w:r>
          </w:p>
        </w:tc>
        <w:tc>
          <w:tcPr>
            <w:tcW w:w="1113" w:type="dxa"/>
            <w:tcBorders>
              <w:top w:val="nil"/>
              <w:left w:val="nil"/>
              <w:bottom w:val="single" w:sz="8" w:space="0" w:color="auto"/>
              <w:right w:val="single" w:sz="8" w:space="0" w:color="auto"/>
            </w:tcBorders>
            <w:shd w:val="clear" w:color="auto" w:fill="auto"/>
            <w:vAlign w:val="center"/>
            <w:hideMark/>
          </w:tcPr>
          <w:p w14:paraId="4735D7D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w:t>
            </w:r>
          </w:p>
        </w:tc>
        <w:tc>
          <w:tcPr>
            <w:tcW w:w="1134" w:type="dxa"/>
            <w:tcBorders>
              <w:top w:val="nil"/>
              <w:left w:val="nil"/>
              <w:bottom w:val="single" w:sz="8" w:space="0" w:color="auto"/>
              <w:right w:val="single" w:sz="8" w:space="0" w:color="auto"/>
            </w:tcBorders>
            <w:shd w:val="clear" w:color="auto" w:fill="auto"/>
            <w:vAlign w:val="center"/>
            <w:hideMark/>
          </w:tcPr>
          <w:p w14:paraId="77A6453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7</w:t>
            </w:r>
          </w:p>
        </w:tc>
        <w:tc>
          <w:tcPr>
            <w:tcW w:w="992" w:type="dxa"/>
            <w:tcBorders>
              <w:top w:val="nil"/>
              <w:left w:val="nil"/>
              <w:bottom w:val="single" w:sz="8" w:space="0" w:color="auto"/>
              <w:right w:val="single" w:sz="8" w:space="0" w:color="auto"/>
            </w:tcBorders>
            <w:shd w:val="clear" w:color="auto" w:fill="auto"/>
            <w:vAlign w:val="center"/>
            <w:hideMark/>
          </w:tcPr>
          <w:p w14:paraId="40BA67A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4A28859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0,586</w:t>
            </w:r>
          </w:p>
        </w:tc>
      </w:tr>
      <w:tr w:rsidR="00773228" w:rsidRPr="006157FB" w14:paraId="43261AB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271C59B"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1B6972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w:t>
            </w:r>
          </w:p>
        </w:tc>
        <w:tc>
          <w:tcPr>
            <w:tcW w:w="1134" w:type="dxa"/>
            <w:tcBorders>
              <w:top w:val="nil"/>
              <w:left w:val="nil"/>
              <w:bottom w:val="single" w:sz="8" w:space="0" w:color="auto"/>
              <w:right w:val="single" w:sz="8" w:space="0" w:color="auto"/>
            </w:tcBorders>
            <w:shd w:val="clear" w:color="auto" w:fill="auto"/>
            <w:vAlign w:val="center"/>
            <w:hideMark/>
          </w:tcPr>
          <w:p w14:paraId="64D0ECA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6</w:t>
            </w:r>
          </w:p>
        </w:tc>
        <w:tc>
          <w:tcPr>
            <w:tcW w:w="992" w:type="dxa"/>
            <w:tcBorders>
              <w:top w:val="nil"/>
              <w:left w:val="nil"/>
              <w:bottom w:val="single" w:sz="8" w:space="0" w:color="auto"/>
              <w:right w:val="single" w:sz="8" w:space="0" w:color="auto"/>
            </w:tcBorders>
            <w:shd w:val="clear" w:color="auto" w:fill="auto"/>
            <w:vAlign w:val="center"/>
            <w:hideMark/>
          </w:tcPr>
          <w:p w14:paraId="3E13EC2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1D578F6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0,666</w:t>
            </w:r>
          </w:p>
        </w:tc>
      </w:tr>
      <w:tr w:rsidR="00773228" w:rsidRPr="006157FB" w14:paraId="555E154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7DBE1AF"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96DAC1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w:t>
            </w:r>
          </w:p>
        </w:tc>
        <w:tc>
          <w:tcPr>
            <w:tcW w:w="1134" w:type="dxa"/>
            <w:tcBorders>
              <w:top w:val="nil"/>
              <w:left w:val="nil"/>
              <w:bottom w:val="single" w:sz="8" w:space="0" w:color="auto"/>
              <w:right w:val="single" w:sz="8" w:space="0" w:color="auto"/>
            </w:tcBorders>
            <w:shd w:val="clear" w:color="auto" w:fill="auto"/>
            <w:vAlign w:val="center"/>
            <w:hideMark/>
          </w:tcPr>
          <w:p w14:paraId="3F6F22E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w:t>
            </w:r>
          </w:p>
        </w:tc>
        <w:tc>
          <w:tcPr>
            <w:tcW w:w="992" w:type="dxa"/>
            <w:tcBorders>
              <w:top w:val="nil"/>
              <w:left w:val="nil"/>
              <w:bottom w:val="single" w:sz="8" w:space="0" w:color="auto"/>
              <w:right w:val="single" w:sz="8" w:space="0" w:color="auto"/>
            </w:tcBorders>
            <w:shd w:val="clear" w:color="auto" w:fill="auto"/>
            <w:vAlign w:val="center"/>
            <w:hideMark/>
          </w:tcPr>
          <w:p w14:paraId="259AD52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3FEF2B5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0,789</w:t>
            </w:r>
          </w:p>
        </w:tc>
      </w:tr>
      <w:tr w:rsidR="00773228" w:rsidRPr="006157FB" w14:paraId="68308413"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562FD84"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1A477B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12,7</w:t>
            </w:r>
          </w:p>
        </w:tc>
        <w:tc>
          <w:tcPr>
            <w:tcW w:w="1134" w:type="dxa"/>
            <w:tcBorders>
              <w:top w:val="nil"/>
              <w:left w:val="nil"/>
              <w:bottom w:val="single" w:sz="8" w:space="0" w:color="auto"/>
              <w:right w:val="single" w:sz="8" w:space="0" w:color="auto"/>
            </w:tcBorders>
            <w:shd w:val="clear" w:color="auto" w:fill="auto"/>
            <w:vAlign w:val="center"/>
            <w:hideMark/>
          </w:tcPr>
          <w:p w14:paraId="6D90606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9,44</w:t>
            </w:r>
          </w:p>
        </w:tc>
        <w:tc>
          <w:tcPr>
            <w:tcW w:w="992" w:type="dxa"/>
            <w:tcBorders>
              <w:top w:val="nil"/>
              <w:left w:val="nil"/>
              <w:bottom w:val="single" w:sz="8" w:space="0" w:color="auto"/>
              <w:right w:val="single" w:sz="8" w:space="0" w:color="auto"/>
            </w:tcBorders>
            <w:shd w:val="clear" w:color="auto" w:fill="auto"/>
            <w:vAlign w:val="center"/>
            <w:hideMark/>
          </w:tcPr>
          <w:p w14:paraId="56CEEB2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1,63</w:t>
            </w:r>
          </w:p>
        </w:tc>
        <w:tc>
          <w:tcPr>
            <w:tcW w:w="851" w:type="dxa"/>
            <w:tcBorders>
              <w:top w:val="nil"/>
              <w:left w:val="nil"/>
              <w:bottom w:val="single" w:sz="8" w:space="0" w:color="auto"/>
              <w:right w:val="single" w:sz="8" w:space="0" w:color="auto"/>
            </w:tcBorders>
            <w:shd w:val="clear" w:color="auto" w:fill="auto"/>
            <w:vAlign w:val="center"/>
            <w:hideMark/>
          </w:tcPr>
          <w:p w14:paraId="5B1FA60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0,445</w:t>
            </w:r>
          </w:p>
        </w:tc>
      </w:tr>
      <w:tr w:rsidR="00773228" w:rsidRPr="006157FB" w14:paraId="58609A7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847B594"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20DBF1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w:t>
            </w:r>
          </w:p>
        </w:tc>
        <w:tc>
          <w:tcPr>
            <w:tcW w:w="1134" w:type="dxa"/>
            <w:tcBorders>
              <w:top w:val="nil"/>
              <w:left w:val="nil"/>
              <w:bottom w:val="single" w:sz="8" w:space="0" w:color="auto"/>
              <w:right w:val="single" w:sz="8" w:space="0" w:color="auto"/>
            </w:tcBorders>
            <w:shd w:val="clear" w:color="auto" w:fill="auto"/>
            <w:vAlign w:val="center"/>
            <w:hideMark/>
          </w:tcPr>
          <w:p w14:paraId="4468A46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12</w:t>
            </w:r>
          </w:p>
        </w:tc>
        <w:tc>
          <w:tcPr>
            <w:tcW w:w="992" w:type="dxa"/>
            <w:tcBorders>
              <w:top w:val="nil"/>
              <w:left w:val="nil"/>
              <w:bottom w:val="single" w:sz="8" w:space="0" w:color="auto"/>
              <w:right w:val="single" w:sz="8" w:space="0" w:color="auto"/>
            </w:tcBorders>
            <w:shd w:val="clear" w:color="auto" w:fill="auto"/>
            <w:vAlign w:val="center"/>
            <w:hideMark/>
          </w:tcPr>
          <w:p w14:paraId="7D77F57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7E1074D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0,321</w:t>
            </w:r>
          </w:p>
        </w:tc>
      </w:tr>
      <w:tr w:rsidR="00773228" w:rsidRPr="006157FB" w14:paraId="63C54E6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D122F5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DAE858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w:t>
            </w:r>
          </w:p>
        </w:tc>
        <w:tc>
          <w:tcPr>
            <w:tcW w:w="1134" w:type="dxa"/>
            <w:tcBorders>
              <w:top w:val="nil"/>
              <w:left w:val="nil"/>
              <w:bottom w:val="single" w:sz="8" w:space="0" w:color="auto"/>
              <w:right w:val="single" w:sz="8" w:space="0" w:color="auto"/>
            </w:tcBorders>
            <w:shd w:val="clear" w:color="auto" w:fill="auto"/>
            <w:vAlign w:val="center"/>
            <w:hideMark/>
          </w:tcPr>
          <w:p w14:paraId="7B4567F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11</w:t>
            </w:r>
          </w:p>
        </w:tc>
        <w:tc>
          <w:tcPr>
            <w:tcW w:w="992" w:type="dxa"/>
            <w:tcBorders>
              <w:top w:val="nil"/>
              <w:left w:val="nil"/>
              <w:bottom w:val="single" w:sz="8" w:space="0" w:color="auto"/>
              <w:right w:val="single" w:sz="8" w:space="0" w:color="auto"/>
            </w:tcBorders>
            <w:shd w:val="clear" w:color="auto" w:fill="auto"/>
            <w:vAlign w:val="center"/>
            <w:hideMark/>
          </w:tcPr>
          <w:p w14:paraId="30B2DD2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58DAFA6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0,462</w:t>
            </w:r>
          </w:p>
        </w:tc>
      </w:tr>
      <w:tr w:rsidR="00773228" w:rsidRPr="006157FB" w14:paraId="31DEFB30"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35ECC52"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6D1310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w:t>
            </w:r>
          </w:p>
        </w:tc>
        <w:tc>
          <w:tcPr>
            <w:tcW w:w="1134" w:type="dxa"/>
            <w:tcBorders>
              <w:top w:val="nil"/>
              <w:left w:val="nil"/>
              <w:bottom w:val="single" w:sz="8" w:space="0" w:color="auto"/>
              <w:right w:val="single" w:sz="8" w:space="0" w:color="auto"/>
            </w:tcBorders>
            <w:shd w:val="clear" w:color="auto" w:fill="auto"/>
            <w:vAlign w:val="center"/>
            <w:hideMark/>
          </w:tcPr>
          <w:p w14:paraId="22524E6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10</w:t>
            </w:r>
          </w:p>
        </w:tc>
        <w:tc>
          <w:tcPr>
            <w:tcW w:w="992" w:type="dxa"/>
            <w:tcBorders>
              <w:top w:val="nil"/>
              <w:left w:val="nil"/>
              <w:bottom w:val="single" w:sz="8" w:space="0" w:color="auto"/>
              <w:right w:val="single" w:sz="8" w:space="0" w:color="auto"/>
            </w:tcBorders>
            <w:shd w:val="clear" w:color="auto" w:fill="auto"/>
            <w:vAlign w:val="center"/>
            <w:hideMark/>
          </w:tcPr>
          <w:p w14:paraId="4A95B69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6C8B2A3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0,592</w:t>
            </w:r>
          </w:p>
        </w:tc>
      </w:tr>
      <w:tr w:rsidR="00773228" w:rsidRPr="006157FB" w14:paraId="389DD49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257224C"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3CBB0D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w:t>
            </w:r>
          </w:p>
        </w:tc>
        <w:tc>
          <w:tcPr>
            <w:tcW w:w="1134" w:type="dxa"/>
            <w:tcBorders>
              <w:top w:val="nil"/>
              <w:left w:val="nil"/>
              <w:bottom w:val="single" w:sz="8" w:space="0" w:color="auto"/>
              <w:right w:val="single" w:sz="8" w:space="0" w:color="auto"/>
            </w:tcBorders>
            <w:shd w:val="clear" w:color="auto" w:fill="auto"/>
            <w:vAlign w:val="center"/>
            <w:hideMark/>
          </w:tcPr>
          <w:p w14:paraId="684C5C9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9</w:t>
            </w:r>
          </w:p>
        </w:tc>
        <w:tc>
          <w:tcPr>
            <w:tcW w:w="992" w:type="dxa"/>
            <w:tcBorders>
              <w:top w:val="nil"/>
              <w:left w:val="nil"/>
              <w:bottom w:val="single" w:sz="8" w:space="0" w:color="auto"/>
              <w:right w:val="single" w:sz="8" w:space="0" w:color="auto"/>
            </w:tcBorders>
            <w:shd w:val="clear" w:color="auto" w:fill="auto"/>
            <w:vAlign w:val="center"/>
            <w:hideMark/>
          </w:tcPr>
          <w:p w14:paraId="5489962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3D531D7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0,709</w:t>
            </w:r>
          </w:p>
        </w:tc>
      </w:tr>
      <w:tr w:rsidR="00773228" w:rsidRPr="006157FB" w14:paraId="3E8A628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9F087F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B9C8E3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w:t>
            </w:r>
          </w:p>
        </w:tc>
        <w:tc>
          <w:tcPr>
            <w:tcW w:w="1134" w:type="dxa"/>
            <w:tcBorders>
              <w:top w:val="nil"/>
              <w:left w:val="nil"/>
              <w:bottom w:val="single" w:sz="8" w:space="0" w:color="auto"/>
              <w:right w:val="single" w:sz="8" w:space="0" w:color="auto"/>
            </w:tcBorders>
            <w:shd w:val="clear" w:color="auto" w:fill="auto"/>
            <w:vAlign w:val="center"/>
            <w:hideMark/>
          </w:tcPr>
          <w:p w14:paraId="000856A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8</w:t>
            </w:r>
          </w:p>
        </w:tc>
        <w:tc>
          <w:tcPr>
            <w:tcW w:w="992" w:type="dxa"/>
            <w:tcBorders>
              <w:top w:val="nil"/>
              <w:left w:val="nil"/>
              <w:bottom w:val="single" w:sz="8" w:space="0" w:color="auto"/>
              <w:right w:val="single" w:sz="8" w:space="0" w:color="auto"/>
            </w:tcBorders>
            <w:shd w:val="clear" w:color="auto" w:fill="auto"/>
            <w:vAlign w:val="center"/>
            <w:hideMark/>
          </w:tcPr>
          <w:p w14:paraId="5AF2195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14C401E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0,814</w:t>
            </w:r>
          </w:p>
        </w:tc>
      </w:tr>
      <w:tr w:rsidR="00773228" w:rsidRPr="006157FB" w14:paraId="0A4C936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DF2737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9446C5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w:t>
            </w:r>
          </w:p>
        </w:tc>
        <w:tc>
          <w:tcPr>
            <w:tcW w:w="1134" w:type="dxa"/>
            <w:tcBorders>
              <w:top w:val="nil"/>
              <w:left w:val="nil"/>
              <w:bottom w:val="single" w:sz="8" w:space="0" w:color="auto"/>
              <w:right w:val="single" w:sz="8" w:space="0" w:color="auto"/>
            </w:tcBorders>
            <w:shd w:val="clear" w:color="auto" w:fill="auto"/>
            <w:vAlign w:val="center"/>
            <w:hideMark/>
          </w:tcPr>
          <w:p w14:paraId="10FCB30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7</w:t>
            </w:r>
          </w:p>
        </w:tc>
        <w:tc>
          <w:tcPr>
            <w:tcW w:w="992" w:type="dxa"/>
            <w:tcBorders>
              <w:top w:val="nil"/>
              <w:left w:val="nil"/>
              <w:bottom w:val="single" w:sz="8" w:space="0" w:color="auto"/>
              <w:right w:val="single" w:sz="8" w:space="0" w:color="auto"/>
            </w:tcBorders>
            <w:shd w:val="clear" w:color="auto" w:fill="auto"/>
            <w:vAlign w:val="center"/>
            <w:hideMark/>
          </w:tcPr>
          <w:p w14:paraId="496CC53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6CD6DF9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0,906</w:t>
            </w:r>
          </w:p>
        </w:tc>
      </w:tr>
      <w:tr w:rsidR="00773228" w:rsidRPr="006157FB" w14:paraId="2ECDDE5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6C081E8"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2447BC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1134" w:type="dxa"/>
            <w:tcBorders>
              <w:top w:val="nil"/>
              <w:left w:val="nil"/>
              <w:bottom w:val="single" w:sz="8" w:space="0" w:color="auto"/>
              <w:right w:val="single" w:sz="8" w:space="0" w:color="auto"/>
            </w:tcBorders>
            <w:shd w:val="clear" w:color="auto" w:fill="auto"/>
            <w:vAlign w:val="center"/>
            <w:hideMark/>
          </w:tcPr>
          <w:p w14:paraId="684E04C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13</w:t>
            </w:r>
          </w:p>
        </w:tc>
        <w:tc>
          <w:tcPr>
            <w:tcW w:w="992" w:type="dxa"/>
            <w:tcBorders>
              <w:top w:val="nil"/>
              <w:left w:val="nil"/>
              <w:bottom w:val="single" w:sz="8" w:space="0" w:color="auto"/>
              <w:right w:val="single" w:sz="8" w:space="0" w:color="auto"/>
            </w:tcBorders>
            <w:shd w:val="clear" w:color="auto" w:fill="auto"/>
            <w:vAlign w:val="center"/>
            <w:hideMark/>
          </w:tcPr>
          <w:p w14:paraId="1419D43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3DEFAD0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0,345</w:t>
            </w:r>
          </w:p>
        </w:tc>
      </w:tr>
      <w:tr w:rsidR="00773228" w:rsidRPr="006157FB" w14:paraId="7FCE589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AD70ED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761FFA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1134" w:type="dxa"/>
            <w:tcBorders>
              <w:top w:val="nil"/>
              <w:left w:val="nil"/>
              <w:bottom w:val="single" w:sz="8" w:space="0" w:color="auto"/>
              <w:right w:val="single" w:sz="8" w:space="0" w:color="auto"/>
            </w:tcBorders>
            <w:shd w:val="clear" w:color="auto" w:fill="auto"/>
            <w:vAlign w:val="center"/>
            <w:hideMark/>
          </w:tcPr>
          <w:p w14:paraId="2599EC4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12</w:t>
            </w:r>
          </w:p>
        </w:tc>
        <w:tc>
          <w:tcPr>
            <w:tcW w:w="992" w:type="dxa"/>
            <w:tcBorders>
              <w:top w:val="nil"/>
              <w:left w:val="nil"/>
              <w:bottom w:val="single" w:sz="8" w:space="0" w:color="auto"/>
              <w:right w:val="single" w:sz="8" w:space="0" w:color="auto"/>
            </w:tcBorders>
            <w:shd w:val="clear" w:color="auto" w:fill="auto"/>
            <w:vAlign w:val="center"/>
            <w:hideMark/>
          </w:tcPr>
          <w:p w14:paraId="1D096F1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0DF80B1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0,499</w:t>
            </w:r>
          </w:p>
        </w:tc>
      </w:tr>
      <w:tr w:rsidR="00773228" w:rsidRPr="006157FB" w14:paraId="432E3325"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A2A17B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BDB8BA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1134" w:type="dxa"/>
            <w:tcBorders>
              <w:top w:val="nil"/>
              <w:left w:val="nil"/>
              <w:bottom w:val="single" w:sz="8" w:space="0" w:color="auto"/>
              <w:right w:val="single" w:sz="8" w:space="0" w:color="auto"/>
            </w:tcBorders>
            <w:shd w:val="clear" w:color="auto" w:fill="auto"/>
            <w:vAlign w:val="center"/>
            <w:hideMark/>
          </w:tcPr>
          <w:p w14:paraId="2088B7B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11</w:t>
            </w:r>
          </w:p>
        </w:tc>
        <w:tc>
          <w:tcPr>
            <w:tcW w:w="992" w:type="dxa"/>
            <w:tcBorders>
              <w:top w:val="nil"/>
              <w:left w:val="nil"/>
              <w:bottom w:val="single" w:sz="8" w:space="0" w:color="auto"/>
              <w:right w:val="single" w:sz="8" w:space="0" w:color="auto"/>
            </w:tcBorders>
            <w:shd w:val="clear" w:color="auto" w:fill="auto"/>
            <w:vAlign w:val="center"/>
            <w:hideMark/>
          </w:tcPr>
          <w:p w14:paraId="37FDD17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1F5962C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0,641</w:t>
            </w:r>
          </w:p>
        </w:tc>
      </w:tr>
      <w:tr w:rsidR="00773228" w:rsidRPr="006157FB" w14:paraId="309BCAB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E6CF2A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4A5ACD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1134" w:type="dxa"/>
            <w:tcBorders>
              <w:top w:val="nil"/>
              <w:left w:val="nil"/>
              <w:bottom w:val="single" w:sz="8" w:space="0" w:color="auto"/>
              <w:right w:val="single" w:sz="8" w:space="0" w:color="auto"/>
            </w:tcBorders>
            <w:shd w:val="clear" w:color="auto" w:fill="auto"/>
            <w:vAlign w:val="center"/>
            <w:hideMark/>
          </w:tcPr>
          <w:p w14:paraId="32E4621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10</w:t>
            </w:r>
          </w:p>
        </w:tc>
        <w:tc>
          <w:tcPr>
            <w:tcW w:w="992" w:type="dxa"/>
            <w:tcBorders>
              <w:top w:val="nil"/>
              <w:left w:val="nil"/>
              <w:bottom w:val="single" w:sz="8" w:space="0" w:color="auto"/>
              <w:right w:val="single" w:sz="8" w:space="0" w:color="auto"/>
            </w:tcBorders>
            <w:shd w:val="clear" w:color="auto" w:fill="auto"/>
            <w:vAlign w:val="center"/>
            <w:hideMark/>
          </w:tcPr>
          <w:p w14:paraId="7E94BA3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2AB9AFD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0,771</w:t>
            </w:r>
          </w:p>
        </w:tc>
      </w:tr>
      <w:tr w:rsidR="00773228" w:rsidRPr="006157FB" w14:paraId="3B9F11B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3BC6867"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4DFE31C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1134" w:type="dxa"/>
            <w:tcBorders>
              <w:top w:val="nil"/>
              <w:left w:val="nil"/>
              <w:bottom w:val="single" w:sz="8" w:space="0" w:color="auto"/>
              <w:right w:val="single" w:sz="8" w:space="0" w:color="auto"/>
            </w:tcBorders>
            <w:shd w:val="clear" w:color="auto" w:fill="auto"/>
            <w:vAlign w:val="center"/>
            <w:hideMark/>
          </w:tcPr>
          <w:p w14:paraId="2BC86A8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9</w:t>
            </w:r>
          </w:p>
        </w:tc>
        <w:tc>
          <w:tcPr>
            <w:tcW w:w="992" w:type="dxa"/>
            <w:tcBorders>
              <w:top w:val="nil"/>
              <w:left w:val="nil"/>
              <w:bottom w:val="single" w:sz="8" w:space="0" w:color="auto"/>
              <w:right w:val="single" w:sz="8" w:space="0" w:color="auto"/>
            </w:tcBorders>
            <w:shd w:val="clear" w:color="auto" w:fill="auto"/>
            <w:vAlign w:val="center"/>
            <w:hideMark/>
          </w:tcPr>
          <w:p w14:paraId="42AB583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426519E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0,888</w:t>
            </w:r>
          </w:p>
        </w:tc>
      </w:tr>
      <w:tr w:rsidR="00773228" w:rsidRPr="006157FB" w14:paraId="4303BD5B"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077D48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0201AB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1134" w:type="dxa"/>
            <w:tcBorders>
              <w:top w:val="nil"/>
              <w:left w:val="nil"/>
              <w:bottom w:val="single" w:sz="8" w:space="0" w:color="auto"/>
              <w:right w:val="single" w:sz="8" w:space="0" w:color="auto"/>
            </w:tcBorders>
            <w:shd w:val="clear" w:color="auto" w:fill="auto"/>
            <w:vAlign w:val="center"/>
            <w:hideMark/>
          </w:tcPr>
          <w:p w14:paraId="1AAE1E7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8</w:t>
            </w:r>
          </w:p>
        </w:tc>
        <w:tc>
          <w:tcPr>
            <w:tcW w:w="992" w:type="dxa"/>
            <w:tcBorders>
              <w:top w:val="nil"/>
              <w:left w:val="nil"/>
              <w:bottom w:val="single" w:sz="8" w:space="0" w:color="auto"/>
              <w:right w:val="single" w:sz="8" w:space="0" w:color="auto"/>
            </w:tcBorders>
            <w:shd w:val="clear" w:color="auto" w:fill="auto"/>
            <w:vAlign w:val="center"/>
            <w:hideMark/>
          </w:tcPr>
          <w:p w14:paraId="24D2E35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496857F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0,993</w:t>
            </w:r>
          </w:p>
        </w:tc>
      </w:tr>
      <w:tr w:rsidR="00773228" w:rsidRPr="006157FB" w14:paraId="4978C59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18413FE"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2FFB92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1134" w:type="dxa"/>
            <w:tcBorders>
              <w:top w:val="nil"/>
              <w:left w:val="nil"/>
              <w:bottom w:val="single" w:sz="8" w:space="0" w:color="auto"/>
              <w:right w:val="single" w:sz="8" w:space="0" w:color="auto"/>
            </w:tcBorders>
            <w:shd w:val="clear" w:color="auto" w:fill="auto"/>
            <w:vAlign w:val="center"/>
            <w:hideMark/>
          </w:tcPr>
          <w:p w14:paraId="676E409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7</w:t>
            </w:r>
          </w:p>
        </w:tc>
        <w:tc>
          <w:tcPr>
            <w:tcW w:w="992" w:type="dxa"/>
            <w:tcBorders>
              <w:top w:val="nil"/>
              <w:left w:val="nil"/>
              <w:bottom w:val="single" w:sz="8" w:space="0" w:color="auto"/>
              <w:right w:val="single" w:sz="8" w:space="0" w:color="auto"/>
            </w:tcBorders>
            <w:shd w:val="clear" w:color="auto" w:fill="auto"/>
            <w:vAlign w:val="center"/>
            <w:hideMark/>
          </w:tcPr>
          <w:p w14:paraId="0BB0D41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19C5847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1,085</w:t>
            </w:r>
          </w:p>
        </w:tc>
      </w:tr>
      <w:tr w:rsidR="00773228" w:rsidRPr="006157FB" w14:paraId="0CE5F59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94025D1"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CF78A1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1134" w:type="dxa"/>
            <w:tcBorders>
              <w:top w:val="nil"/>
              <w:left w:val="nil"/>
              <w:bottom w:val="single" w:sz="8" w:space="0" w:color="auto"/>
              <w:right w:val="single" w:sz="8" w:space="0" w:color="auto"/>
            </w:tcBorders>
            <w:shd w:val="clear" w:color="auto" w:fill="auto"/>
            <w:vAlign w:val="center"/>
            <w:hideMark/>
          </w:tcPr>
          <w:p w14:paraId="6F7A1D1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5</w:t>
            </w:r>
          </w:p>
        </w:tc>
        <w:tc>
          <w:tcPr>
            <w:tcW w:w="992" w:type="dxa"/>
            <w:tcBorders>
              <w:top w:val="nil"/>
              <w:left w:val="nil"/>
              <w:bottom w:val="single" w:sz="8" w:space="0" w:color="auto"/>
              <w:right w:val="single" w:sz="8" w:space="0" w:color="auto"/>
            </w:tcBorders>
            <w:shd w:val="clear" w:color="auto" w:fill="auto"/>
            <w:vAlign w:val="center"/>
            <w:hideMark/>
          </w:tcPr>
          <w:p w14:paraId="3ABA581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19D148E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1,233</w:t>
            </w:r>
          </w:p>
        </w:tc>
      </w:tr>
      <w:tr w:rsidR="00773228" w:rsidRPr="006157FB" w14:paraId="7FBAADB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D0BACD8"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3F2D87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15,88</w:t>
            </w:r>
          </w:p>
        </w:tc>
        <w:tc>
          <w:tcPr>
            <w:tcW w:w="1134" w:type="dxa"/>
            <w:tcBorders>
              <w:top w:val="nil"/>
              <w:left w:val="nil"/>
              <w:bottom w:val="single" w:sz="8" w:space="0" w:color="auto"/>
              <w:right w:val="single" w:sz="8" w:space="0" w:color="auto"/>
            </w:tcBorders>
            <w:shd w:val="clear" w:color="auto" w:fill="auto"/>
            <w:vAlign w:val="center"/>
            <w:hideMark/>
          </w:tcPr>
          <w:p w14:paraId="46686E0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12,62</w:t>
            </w:r>
          </w:p>
        </w:tc>
        <w:tc>
          <w:tcPr>
            <w:tcW w:w="992" w:type="dxa"/>
            <w:tcBorders>
              <w:top w:val="nil"/>
              <w:left w:val="nil"/>
              <w:bottom w:val="single" w:sz="8" w:space="0" w:color="auto"/>
              <w:right w:val="single" w:sz="8" w:space="0" w:color="auto"/>
            </w:tcBorders>
            <w:shd w:val="clear" w:color="auto" w:fill="auto"/>
            <w:vAlign w:val="center"/>
            <w:hideMark/>
          </w:tcPr>
          <w:p w14:paraId="2F52FAE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1,63</w:t>
            </w:r>
          </w:p>
        </w:tc>
        <w:tc>
          <w:tcPr>
            <w:tcW w:w="851" w:type="dxa"/>
            <w:tcBorders>
              <w:top w:val="nil"/>
              <w:left w:val="nil"/>
              <w:bottom w:val="single" w:sz="8" w:space="0" w:color="auto"/>
              <w:right w:val="single" w:sz="8" w:space="0" w:color="auto"/>
            </w:tcBorders>
            <w:shd w:val="clear" w:color="auto" w:fill="auto"/>
            <w:vAlign w:val="center"/>
            <w:hideMark/>
          </w:tcPr>
          <w:p w14:paraId="1D707EB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0,573</w:t>
            </w:r>
          </w:p>
        </w:tc>
      </w:tr>
      <w:tr w:rsidR="00773228" w:rsidRPr="006157FB" w14:paraId="2A3688D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7A720E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1A5BBB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15,88</w:t>
            </w:r>
          </w:p>
        </w:tc>
        <w:tc>
          <w:tcPr>
            <w:tcW w:w="1134" w:type="dxa"/>
            <w:tcBorders>
              <w:top w:val="nil"/>
              <w:left w:val="nil"/>
              <w:bottom w:val="single" w:sz="8" w:space="0" w:color="auto"/>
              <w:right w:val="single" w:sz="8" w:space="0" w:color="auto"/>
            </w:tcBorders>
            <w:shd w:val="clear" w:color="auto" w:fill="auto"/>
            <w:vAlign w:val="center"/>
            <w:hideMark/>
          </w:tcPr>
          <w:p w14:paraId="6E205DF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11,82</w:t>
            </w:r>
          </w:p>
        </w:tc>
        <w:tc>
          <w:tcPr>
            <w:tcW w:w="992" w:type="dxa"/>
            <w:tcBorders>
              <w:top w:val="nil"/>
              <w:left w:val="nil"/>
              <w:bottom w:val="single" w:sz="8" w:space="0" w:color="auto"/>
              <w:right w:val="single" w:sz="8" w:space="0" w:color="auto"/>
            </w:tcBorders>
            <w:shd w:val="clear" w:color="auto" w:fill="auto"/>
            <w:vAlign w:val="center"/>
            <w:hideMark/>
          </w:tcPr>
          <w:p w14:paraId="6AC17C7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2,03</w:t>
            </w:r>
          </w:p>
        </w:tc>
        <w:tc>
          <w:tcPr>
            <w:tcW w:w="851" w:type="dxa"/>
            <w:tcBorders>
              <w:top w:val="nil"/>
              <w:left w:val="nil"/>
              <w:bottom w:val="single" w:sz="8" w:space="0" w:color="auto"/>
              <w:right w:val="single" w:sz="8" w:space="0" w:color="auto"/>
            </w:tcBorders>
            <w:shd w:val="clear" w:color="auto" w:fill="auto"/>
            <w:vAlign w:val="center"/>
            <w:hideMark/>
          </w:tcPr>
          <w:p w14:paraId="1BD0897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0,693</w:t>
            </w:r>
          </w:p>
        </w:tc>
      </w:tr>
      <w:tr w:rsidR="00773228" w:rsidRPr="006157FB" w14:paraId="4A8752A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92BE464"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3E58CB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w:t>
            </w:r>
          </w:p>
        </w:tc>
        <w:tc>
          <w:tcPr>
            <w:tcW w:w="1134" w:type="dxa"/>
            <w:tcBorders>
              <w:top w:val="nil"/>
              <w:left w:val="nil"/>
              <w:bottom w:val="single" w:sz="8" w:space="0" w:color="auto"/>
              <w:right w:val="single" w:sz="8" w:space="0" w:color="auto"/>
            </w:tcBorders>
            <w:shd w:val="clear" w:color="auto" w:fill="auto"/>
            <w:vAlign w:val="center"/>
            <w:hideMark/>
          </w:tcPr>
          <w:p w14:paraId="4854581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14</w:t>
            </w:r>
          </w:p>
        </w:tc>
        <w:tc>
          <w:tcPr>
            <w:tcW w:w="992" w:type="dxa"/>
            <w:tcBorders>
              <w:top w:val="nil"/>
              <w:left w:val="nil"/>
              <w:bottom w:val="single" w:sz="8" w:space="0" w:color="auto"/>
              <w:right w:val="single" w:sz="8" w:space="0" w:color="auto"/>
            </w:tcBorders>
            <w:shd w:val="clear" w:color="auto" w:fill="auto"/>
            <w:vAlign w:val="center"/>
            <w:hideMark/>
          </w:tcPr>
          <w:p w14:paraId="66C558A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3BE7E6A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0,37</w:t>
            </w:r>
          </w:p>
        </w:tc>
      </w:tr>
      <w:tr w:rsidR="00773228" w:rsidRPr="006157FB" w14:paraId="176E29DC"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47BACC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7A0711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w:t>
            </w:r>
          </w:p>
        </w:tc>
        <w:tc>
          <w:tcPr>
            <w:tcW w:w="1134" w:type="dxa"/>
            <w:tcBorders>
              <w:top w:val="nil"/>
              <w:left w:val="nil"/>
              <w:bottom w:val="single" w:sz="8" w:space="0" w:color="auto"/>
              <w:right w:val="single" w:sz="8" w:space="0" w:color="auto"/>
            </w:tcBorders>
            <w:shd w:val="clear" w:color="auto" w:fill="auto"/>
            <w:vAlign w:val="center"/>
            <w:hideMark/>
          </w:tcPr>
          <w:p w14:paraId="4120340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13</w:t>
            </w:r>
          </w:p>
        </w:tc>
        <w:tc>
          <w:tcPr>
            <w:tcW w:w="992" w:type="dxa"/>
            <w:tcBorders>
              <w:top w:val="nil"/>
              <w:left w:val="nil"/>
              <w:bottom w:val="single" w:sz="8" w:space="0" w:color="auto"/>
              <w:right w:val="single" w:sz="8" w:space="0" w:color="auto"/>
            </w:tcBorders>
            <w:shd w:val="clear" w:color="auto" w:fill="auto"/>
            <w:vAlign w:val="center"/>
            <w:hideMark/>
          </w:tcPr>
          <w:p w14:paraId="0B7A0B1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6407B9C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0,536</w:t>
            </w:r>
          </w:p>
        </w:tc>
      </w:tr>
      <w:tr w:rsidR="00773228" w:rsidRPr="006157FB" w14:paraId="1E44FB0B"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848A35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5AFAA0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w:t>
            </w:r>
          </w:p>
        </w:tc>
        <w:tc>
          <w:tcPr>
            <w:tcW w:w="1134" w:type="dxa"/>
            <w:tcBorders>
              <w:top w:val="nil"/>
              <w:left w:val="nil"/>
              <w:bottom w:val="single" w:sz="8" w:space="0" w:color="auto"/>
              <w:right w:val="single" w:sz="8" w:space="0" w:color="auto"/>
            </w:tcBorders>
            <w:shd w:val="clear" w:color="auto" w:fill="auto"/>
            <w:vAlign w:val="center"/>
            <w:hideMark/>
          </w:tcPr>
          <w:p w14:paraId="0F19E16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12</w:t>
            </w:r>
          </w:p>
        </w:tc>
        <w:tc>
          <w:tcPr>
            <w:tcW w:w="992" w:type="dxa"/>
            <w:tcBorders>
              <w:top w:val="nil"/>
              <w:left w:val="nil"/>
              <w:bottom w:val="single" w:sz="8" w:space="0" w:color="auto"/>
              <w:right w:val="single" w:sz="8" w:space="0" w:color="auto"/>
            </w:tcBorders>
            <w:shd w:val="clear" w:color="auto" w:fill="auto"/>
            <w:vAlign w:val="center"/>
            <w:hideMark/>
          </w:tcPr>
          <w:p w14:paraId="6EE7E0C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50A67E3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0,691</w:t>
            </w:r>
          </w:p>
        </w:tc>
      </w:tr>
      <w:tr w:rsidR="00773228" w:rsidRPr="006157FB" w14:paraId="2C80EDF0"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75FA08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A9E121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w:t>
            </w:r>
          </w:p>
        </w:tc>
        <w:tc>
          <w:tcPr>
            <w:tcW w:w="1134" w:type="dxa"/>
            <w:tcBorders>
              <w:top w:val="nil"/>
              <w:left w:val="nil"/>
              <w:bottom w:val="single" w:sz="8" w:space="0" w:color="auto"/>
              <w:right w:val="single" w:sz="8" w:space="0" w:color="auto"/>
            </w:tcBorders>
            <w:shd w:val="clear" w:color="auto" w:fill="auto"/>
            <w:vAlign w:val="center"/>
            <w:hideMark/>
          </w:tcPr>
          <w:p w14:paraId="6D29CFC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11</w:t>
            </w:r>
          </w:p>
        </w:tc>
        <w:tc>
          <w:tcPr>
            <w:tcW w:w="992" w:type="dxa"/>
            <w:tcBorders>
              <w:top w:val="nil"/>
              <w:left w:val="nil"/>
              <w:bottom w:val="single" w:sz="8" w:space="0" w:color="auto"/>
              <w:right w:val="single" w:sz="8" w:space="0" w:color="auto"/>
            </w:tcBorders>
            <w:shd w:val="clear" w:color="auto" w:fill="auto"/>
            <w:vAlign w:val="center"/>
            <w:hideMark/>
          </w:tcPr>
          <w:p w14:paraId="7814FF0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5889760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0,832</w:t>
            </w:r>
          </w:p>
        </w:tc>
      </w:tr>
      <w:tr w:rsidR="00773228" w:rsidRPr="006157FB" w14:paraId="10FC9BC3"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934E767"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2D9E44B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w:t>
            </w:r>
          </w:p>
        </w:tc>
        <w:tc>
          <w:tcPr>
            <w:tcW w:w="1134" w:type="dxa"/>
            <w:tcBorders>
              <w:top w:val="nil"/>
              <w:left w:val="nil"/>
              <w:bottom w:val="single" w:sz="8" w:space="0" w:color="auto"/>
              <w:right w:val="single" w:sz="8" w:space="0" w:color="auto"/>
            </w:tcBorders>
            <w:shd w:val="clear" w:color="auto" w:fill="auto"/>
            <w:vAlign w:val="center"/>
            <w:hideMark/>
          </w:tcPr>
          <w:p w14:paraId="2BBFFD3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10</w:t>
            </w:r>
          </w:p>
        </w:tc>
        <w:tc>
          <w:tcPr>
            <w:tcW w:w="992" w:type="dxa"/>
            <w:tcBorders>
              <w:top w:val="nil"/>
              <w:left w:val="nil"/>
              <w:bottom w:val="single" w:sz="8" w:space="0" w:color="auto"/>
              <w:right w:val="single" w:sz="8" w:space="0" w:color="auto"/>
            </w:tcBorders>
            <w:shd w:val="clear" w:color="auto" w:fill="auto"/>
            <w:vAlign w:val="center"/>
            <w:hideMark/>
          </w:tcPr>
          <w:p w14:paraId="7F614EA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5312BD7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0,962</w:t>
            </w:r>
          </w:p>
        </w:tc>
      </w:tr>
      <w:tr w:rsidR="00773228" w:rsidRPr="006157FB" w14:paraId="2371DD43"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5F04D8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EDAE4A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w:t>
            </w:r>
          </w:p>
        </w:tc>
        <w:tc>
          <w:tcPr>
            <w:tcW w:w="1134" w:type="dxa"/>
            <w:tcBorders>
              <w:top w:val="nil"/>
              <w:left w:val="nil"/>
              <w:bottom w:val="single" w:sz="8" w:space="0" w:color="auto"/>
              <w:right w:val="single" w:sz="8" w:space="0" w:color="auto"/>
            </w:tcBorders>
            <w:shd w:val="clear" w:color="auto" w:fill="auto"/>
            <w:vAlign w:val="center"/>
            <w:hideMark/>
          </w:tcPr>
          <w:p w14:paraId="1E836FE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8</w:t>
            </w:r>
          </w:p>
        </w:tc>
        <w:tc>
          <w:tcPr>
            <w:tcW w:w="992" w:type="dxa"/>
            <w:tcBorders>
              <w:top w:val="nil"/>
              <w:left w:val="nil"/>
              <w:bottom w:val="single" w:sz="8" w:space="0" w:color="auto"/>
              <w:right w:val="single" w:sz="8" w:space="0" w:color="auto"/>
            </w:tcBorders>
            <w:shd w:val="clear" w:color="auto" w:fill="auto"/>
            <w:vAlign w:val="center"/>
            <w:hideMark/>
          </w:tcPr>
          <w:p w14:paraId="3368CD7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569EC17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1,184</w:t>
            </w:r>
          </w:p>
        </w:tc>
      </w:tr>
      <w:tr w:rsidR="00773228" w:rsidRPr="006157FB" w14:paraId="1688492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24208B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A542E5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w:t>
            </w:r>
          </w:p>
        </w:tc>
        <w:tc>
          <w:tcPr>
            <w:tcW w:w="1134" w:type="dxa"/>
            <w:tcBorders>
              <w:top w:val="nil"/>
              <w:left w:val="nil"/>
              <w:bottom w:val="single" w:sz="8" w:space="0" w:color="auto"/>
              <w:right w:val="single" w:sz="8" w:space="0" w:color="auto"/>
            </w:tcBorders>
            <w:shd w:val="clear" w:color="auto" w:fill="auto"/>
            <w:vAlign w:val="center"/>
            <w:hideMark/>
          </w:tcPr>
          <w:p w14:paraId="2A838B3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16</w:t>
            </w:r>
          </w:p>
        </w:tc>
        <w:tc>
          <w:tcPr>
            <w:tcW w:w="992" w:type="dxa"/>
            <w:tcBorders>
              <w:top w:val="nil"/>
              <w:left w:val="nil"/>
              <w:bottom w:val="single" w:sz="8" w:space="0" w:color="auto"/>
              <w:right w:val="single" w:sz="8" w:space="0" w:color="auto"/>
            </w:tcBorders>
            <w:shd w:val="clear" w:color="auto" w:fill="auto"/>
            <w:vAlign w:val="center"/>
            <w:hideMark/>
          </w:tcPr>
          <w:p w14:paraId="13817AC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694EFE8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0,419</w:t>
            </w:r>
          </w:p>
        </w:tc>
      </w:tr>
      <w:tr w:rsidR="00773228" w:rsidRPr="006157FB" w14:paraId="0E12535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56B468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F7D1EA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w:t>
            </w:r>
          </w:p>
        </w:tc>
        <w:tc>
          <w:tcPr>
            <w:tcW w:w="1134" w:type="dxa"/>
            <w:tcBorders>
              <w:top w:val="nil"/>
              <w:left w:val="nil"/>
              <w:bottom w:val="single" w:sz="8" w:space="0" w:color="auto"/>
              <w:right w:val="single" w:sz="8" w:space="0" w:color="auto"/>
            </w:tcBorders>
            <w:shd w:val="clear" w:color="auto" w:fill="auto"/>
            <w:vAlign w:val="center"/>
            <w:hideMark/>
          </w:tcPr>
          <w:p w14:paraId="7E0CD6C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15</w:t>
            </w:r>
          </w:p>
        </w:tc>
        <w:tc>
          <w:tcPr>
            <w:tcW w:w="992" w:type="dxa"/>
            <w:tcBorders>
              <w:top w:val="nil"/>
              <w:left w:val="nil"/>
              <w:bottom w:val="single" w:sz="8" w:space="0" w:color="auto"/>
              <w:right w:val="single" w:sz="8" w:space="0" w:color="auto"/>
            </w:tcBorders>
            <w:shd w:val="clear" w:color="auto" w:fill="auto"/>
            <w:vAlign w:val="center"/>
            <w:hideMark/>
          </w:tcPr>
          <w:p w14:paraId="4D99B89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1D4C2AC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0,61</w:t>
            </w:r>
          </w:p>
        </w:tc>
      </w:tr>
      <w:tr w:rsidR="00773228" w:rsidRPr="006157FB" w14:paraId="773AFA3C"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014D14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9AE71D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w:t>
            </w:r>
          </w:p>
        </w:tc>
        <w:tc>
          <w:tcPr>
            <w:tcW w:w="1134" w:type="dxa"/>
            <w:tcBorders>
              <w:top w:val="nil"/>
              <w:left w:val="nil"/>
              <w:bottom w:val="single" w:sz="8" w:space="0" w:color="auto"/>
              <w:right w:val="single" w:sz="8" w:space="0" w:color="auto"/>
            </w:tcBorders>
            <w:shd w:val="clear" w:color="auto" w:fill="auto"/>
            <w:vAlign w:val="center"/>
            <w:hideMark/>
          </w:tcPr>
          <w:p w14:paraId="6452B43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14</w:t>
            </w:r>
          </w:p>
        </w:tc>
        <w:tc>
          <w:tcPr>
            <w:tcW w:w="992" w:type="dxa"/>
            <w:tcBorders>
              <w:top w:val="nil"/>
              <w:left w:val="nil"/>
              <w:bottom w:val="single" w:sz="8" w:space="0" w:color="auto"/>
              <w:right w:val="single" w:sz="8" w:space="0" w:color="auto"/>
            </w:tcBorders>
            <w:shd w:val="clear" w:color="auto" w:fill="auto"/>
            <w:vAlign w:val="center"/>
            <w:hideMark/>
          </w:tcPr>
          <w:p w14:paraId="53D7F9F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1F9D791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0,789</w:t>
            </w:r>
          </w:p>
        </w:tc>
      </w:tr>
      <w:tr w:rsidR="00773228" w:rsidRPr="006157FB" w14:paraId="656D0B3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C9EC74F"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250F0B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w:t>
            </w:r>
          </w:p>
        </w:tc>
        <w:tc>
          <w:tcPr>
            <w:tcW w:w="1134" w:type="dxa"/>
            <w:tcBorders>
              <w:top w:val="nil"/>
              <w:left w:val="nil"/>
              <w:bottom w:val="single" w:sz="8" w:space="0" w:color="auto"/>
              <w:right w:val="single" w:sz="8" w:space="0" w:color="auto"/>
            </w:tcBorders>
            <w:shd w:val="clear" w:color="auto" w:fill="auto"/>
            <w:vAlign w:val="center"/>
            <w:hideMark/>
          </w:tcPr>
          <w:p w14:paraId="5630C16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13</w:t>
            </w:r>
          </w:p>
        </w:tc>
        <w:tc>
          <w:tcPr>
            <w:tcW w:w="992" w:type="dxa"/>
            <w:tcBorders>
              <w:top w:val="nil"/>
              <w:left w:val="nil"/>
              <w:bottom w:val="single" w:sz="8" w:space="0" w:color="auto"/>
              <w:right w:val="single" w:sz="8" w:space="0" w:color="auto"/>
            </w:tcBorders>
            <w:shd w:val="clear" w:color="auto" w:fill="auto"/>
            <w:vAlign w:val="center"/>
            <w:hideMark/>
          </w:tcPr>
          <w:p w14:paraId="27795DF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7616D81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0,956</w:t>
            </w:r>
          </w:p>
        </w:tc>
      </w:tr>
      <w:tr w:rsidR="00773228" w:rsidRPr="006157FB" w14:paraId="385BF03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354895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D24825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w:t>
            </w:r>
          </w:p>
        </w:tc>
        <w:tc>
          <w:tcPr>
            <w:tcW w:w="1134" w:type="dxa"/>
            <w:tcBorders>
              <w:top w:val="nil"/>
              <w:left w:val="nil"/>
              <w:bottom w:val="single" w:sz="8" w:space="0" w:color="auto"/>
              <w:right w:val="single" w:sz="8" w:space="0" w:color="auto"/>
            </w:tcBorders>
            <w:shd w:val="clear" w:color="auto" w:fill="auto"/>
            <w:vAlign w:val="center"/>
            <w:hideMark/>
          </w:tcPr>
          <w:p w14:paraId="7CA98AB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12</w:t>
            </w:r>
          </w:p>
        </w:tc>
        <w:tc>
          <w:tcPr>
            <w:tcW w:w="992" w:type="dxa"/>
            <w:tcBorders>
              <w:top w:val="nil"/>
              <w:left w:val="nil"/>
              <w:bottom w:val="single" w:sz="8" w:space="0" w:color="auto"/>
              <w:right w:val="single" w:sz="8" w:space="0" w:color="auto"/>
            </w:tcBorders>
            <w:shd w:val="clear" w:color="auto" w:fill="auto"/>
            <w:vAlign w:val="center"/>
            <w:hideMark/>
          </w:tcPr>
          <w:p w14:paraId="0F3A739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5071C9E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1,11</w:t>
            </w:r>
          </w:p>
        </w:tc>
      </w:tr>
      <w:tr w:rsidR="00773228" w:rsidRPr="006157FB" w14:paraId="4ED2853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A1B88DC"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D5E24B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w:t>
            </w:r>
          </w:p>
        </w:tc>
        <w:tc>
          <w:tcPr>
            <w:tcW w:w="1134" w:type="dxa"/>
            <w:tcBorders>
              <w:top w:val="nil"/>
              <w:left w:val="nil"/>
              <w:bottom w:val="single" w:sz="8" w:space="0" w:color="auto"/>
              <w:right w:val="single" w:sz="8" w:space="0" w:color="auto"/>
            </w:tcBorders>
            <w:shd w:val="clear" w:color="auto" w:fill="auto"/>
            <w:vAlign w:val="center"/>
            <w:hideMark/>
          </w:tcPr>
          <w:p w14:paraId="2FB303D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10</w:t>
            </w:r>
          </w:p>
        </w:tc>
        <w:tc>
          <w:tcPr>
            <w:tcW w:w="992" w:type="dxa"/>
            <w:tcBorders>
              <w:top w:val="nil"/>
              <w:left w:val="nil"/>
              <w:bottom w:val="single" w:sz="8" w:space="0" w:color="auto"/>
              <w:right w:val="single" w:sz="8" w:space="0" w:color="auto"/>
            </w:tcBorders>
            <w:shd w:val="clear" w:color="auto" w:fill="auto"/>
            <w:vAlign w:val="center"/>
            <w:hideMark/>
          </w:tcPr>
          <w:p w14:paraId="01A7A2B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1719AB6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1,381</w:t>
            </w:r>
          </w:p>
        </w:tc>
      </w:tr>
      <w:tr w:rsidR="00773228" w:rsidRPr="006157FB" w14:paraId="1F29EBF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D4D3D52"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7366D1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19,05</w:t>
            </w:r>
          </w:p>
        </w:tc>
        <w:tc>
          <w:tcPr>
            <w:tcW w:w="1134" w:type="dxa"/>
            <w:tcBorders>
              <w:top w:val="nil"/>
              <w:left w:val="nil"/>
              <w:bottom w:val="single" w:sz="8" w:space="0" w:color="auto"/>
              <w:right w:val="single" w:sz="8" w:space="0" w:color="auto"/>
            </w:tcBorders>
            <w:shd w:val="clear" w:color="auto" w:fill="auto"/>
            <w:vAlign w:val="center"/>
            <w:hideMark/>
          </w:tcPr>
          <w:p w14:paraId="1E03362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14,99</w:t>
            </w:r>
          </w:p>
        </w:tc>
        <w:tc>
          <w:tcPr>
            <w:tcW w:w="992" w:type="dxa"/>
            <w:tcBorders>
              <w:top w:val="nil"/>
              <w:left w:val="nil"/>
              <w:bottom w:val="single" w:sz="8" w:space="0" w:color="auto"/>
              <w:right w:val="single" w:sz="8" w:space="0" w:color="auto"/>
            </w:tcBorders>
            <w:shd w:val="clear" w:color="auto" w:fill="auto"/>
            <w:vAlign w:val="center"/>
            <w:hideMark/>
          </w:tcPr>
          <w:p w14:paraId="7C41AEF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2,03</w:t>
            </w:r>
          </w:p>
        </w:tc>
        <w:tc>
          <w:tcPr>
            <w:tcW w:w="851" w:type="dxa"/>
            <w:tcBorders>
              <w:top w:val="nil"/>
              <w:left w:val="nil"/>
              <w:bottom w:val="single" w:sz="8" w:space="0" w:color="auto"/>
              <w:right w:val="single" w:sz="8" w:space="0" w:color="auto"/>
            </w:tcBorders>
            <w:shd w:val="clear" w:color="auto" w:fill="auto"/>
            <w:vAlign w:val="center"/>
            <w:hideMark/>
          </w:tcPr>
          <w:p w14:paraId="7EE12A8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0,852</w:t>
            </w:r>
          </w:p>
        </w:tc>
      </w:tr>
      <w:tr w:rsidR="00773228" w:rsidRPr="006157FB" w14:paraId="14921A9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64F2C7E"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66AA09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w:t>
            </w:r>
          </w:p>
        </w:tc>
        <w:tc>
          <w:tcPr>
            <w:tcW w:w="1134" w:type="dxa"/>
            <w:tcBorders>
              <w:top w:val="nil"/>
              <w:left w:val="nil"/>
              <w:bottom w:val="single" w:sz="8" w:space="0" w:color="auto"/>
              <w:right w:val="single" w:sz="8" w:space="0" w:color="auto"/>
            </w:tcBorders>
            <w:shd w:val="clear" w:color="auto" w:fill="auto"/>
            <w:vAlign w:val="center"/>
            <w:hideMark/>
          </w:tcPr>
          <w:p w14:paraId="03A05B6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18</w:t>
            </w:r>
          </w:p>
        </w:tc>
        <w:tc>
          <w:tcPr>
            <w:tcW w:w="992" w:type="dxa"/>
            <w:tcBorders>
              <w:top w:val="nil"/>
              <w:left w:val="nil"/>
              <w:bottom w:val="single" w:sz="8" w:space="0" w:color="auto"/>
              <w:right w:val="single" w:sz="8" w:space="0" w:color="auto"/>
            </w:tcBorders>
            <w:shd w:val="clear" w:color="auto" w:fill="auto"/>
            <w:vAlign w:val="center"/>
            <w:hideMark/>
          </w:tcPr>
          <w:p w14:paraId="39DFA3B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53984B6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0,469</w:t>
            </w:r>
          </w:p>
        </w:tc>
      </w:tr>
      <w:tr w:rsidR="00773228" w:rsidRPr="006157FB" w14:paraId="4856E45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4130113"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81D172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w:t>
            </w:r>
          </w:p>
        </w:tc>
        <w:tc>
          <w:tcPr>
            <w:tcW w:w="1134" w:type="dxa"/>
            <w:tcBorders>
              <w:top w:val="nil"/>
              <w:left w:val="nil"/>
              <w:bottom w:val="single" w:sz="8" w:space="0" w:color="auto"/>
              <w:right w:val="single" w:sz="8" w:space="0" w:color="auto"/>
            </w:tcBorders>
            <w:shd w:val="clear" w:color="auto" w:fill="auto"/>
            <w:vAlign w:val="center"/>
            <w:hideMark/>
          </w:tcPr>
          <w:p w14:paraId="7F0E50E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17</w:t>
            </w:r>
          </w:p>
        </w:tc>
        <w:tc>
          <w:tcPr>
            <w:tcW w:w="992" w:type="dxa"/>
            <w:tcBorders>
              <w:top w:val="nil"/>
              <w:left w:val="nil"/>
              <w:bottom w:val="single" w:sz="8" w:space="0" w:color="auto"/>
              <w:right w:val="single" w:sz="8" w:space="0" w:color="auto"/>
            </w:tcBorders>
            <w:shd w:val="clear" w:color="auto" w:fill="auto"/>
            <w:vAlign w:val="center"/>
            <w:hideMark/>
          </w:tcPr>
          <w:p w14:paraId="6342223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7B27FE6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0,684</w:t>
            </w:r>
          </w:p>
        </w:tc>
      </w:tr>
      <w:tr w:rsidR="00773228" w:rsidRPr="006157FB" w14:paraId="4AF80B30"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882EFC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23600D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w:t>
            </w:r>
          </w:p>
        </w:tc>
        <w:tc>
          <w:tcPr>
            <w:tcW w:w="1134" w:type="dxa"/>
            <w:tcBorders>
              <w:top w:val="nil"/>
              <w:left w:val="nil"/>
              <w:bottom w:val="single" w:sz="8" w:space="0" w:color="auto"/>
              <w:right w:val="single" w:sz="8" w:space="0" w:color="auto"/>
            </w:tcBorders>
            <w:shd w:val="clear" w:color="auto" w:fill="auto"/>
            <w:vAlign w:val="center"/>
            <w:hideMark/>
          </w:tcPr>
          <w:p w14:paraId="4CCACD2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16</w:t>
            </w:r>
          </w:p>
        </w:tc>
        <w:tc>
          <w:tcPr>
            <w:tcW w:w="992" w:type="dxa"/>
            <w:tcBorders>
              <w:top w:val="nil"/>
              <w:left w:val="nil"/>
              <w:bottom w:val="single" w:sz="8" w:space="0" w:color="auto"/>
              <w:right w:val="single" w:sz="8" w:space="0" w:color="auto"/>
            </w:tcBorders>
            <w:shd w:val="clear" w:color="auto" w:fill="auto"/>
            <w:vAlign w:val="center"/>
            <w:hideMark/>
          </w:tcPr>
          <w:p w14:paraId="1B2D794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3A93964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0,888</w:t>
            </w:r>
          </w:p>
        </w:tc>
      </w:tr>
      <w:tr w:rsidR="00773228" w:rsidRPr="006157FB" w14:paraId="46AA4B2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8D20688" w14:textId="77777777" w:rsidR="00773228" w:rsidRPr="006157FB" w:rsidRDefault="008E1323"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1C515DE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w:t>
            </w:r>
          </w:p>
        </w:tc>
        <w:tc>
          <w:tcPr>
            <w:tcW w:w="1134" w:type="dxa"/>
            <w:tcBorders>
              <w:top w:val="nil"/>
              <w:left w:val="nil"/>
              <w:bottom w:val="single" w:sz="8" w:space="0" w:color="auto"/>
              <w:right w:val="single" w:sz="8" w:space="0" w:color="auto"/>
            </w:tcBorders>
            <w:shd w:val="clear" w:color="auto" w:fill="auto"/>
            <w:vAlign w:val="center"/>
            <w:hideMark/>
          </w:tcPr>
          <w:p w14:paraId="788D5B1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15</w:t>
            </w:r>
          </w:p>
        </w:tc>
        <w:tc>
          <w:tcPr>
            <w:tcW w:w="992" w:type="dxa"/>
            <w:tcBorders>
              <w:top w:val="nil"/>
              <w:left w:val="nil"/>
              <w:bottom w:val="single" w:sz="8" w:space="0" w:color="auto"/>
              <w:right w:val="single" w:sz="8" w:space="0" w:color="auto"/>
            </w:tcBorders>
            <w:shd w:val="clear" w:color="auto" w:fill="auto"/>
            <w:vAlign w:val="center"/>
            <w:hideMark/>
          </w:tcPr>
          <w:p w14:paraId="61EC3CD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3EE7335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1,079</w:t>
            </w:r>
          </w:p>
        </w:tc>
      </w:tr>
      <w:tr w:rsidR="00773228" w:rsidRPr="006157FB" w14:paraId="3E2C1C9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E12053E" w14:textId="77777777" w:rsidR="00773228" w:rsidRPr="006157FB" w:rsidRDefault="008E1323"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645FC87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w:t>
            </w:r>
          </w:p>
        </w:tc>
        <w:tc>
          <w:tcPr>
            <w:tcW w:w="1134" w:type="dxa"/>
            <w:tcBorders>
              <w:top w:val="nil"/>
              <w:left w:val="nil"/>
              <w:bottom w:val="single" w:sz="8" w:space="0" w:color="auto"/>
              <w:right w:val="single" w:sz="8" w:space="0" w:color="auto"/>
            </w:tcBorders>
            <w:shd w:val="clear" w:color="auto" w:fill="auto"/>
            <w:vAlign w:val="center"/>
            <w:hideMark/>
          </w:tcPr>
          <w:p w14:paraId="499AEFE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14</w:t>
            </w:r>
          </w:p>
        </w:tc>
        <w:tc>
          <w:tcPr>
            <w:tcW w:w="992" w:type="dxa"/>
            <w:tcBorders>
              <w:top w:val="nil"/>
              <w:left w:val="nil"/>
              <w:bottom w:val="single" w:sz="8" w:space="0" w:color="auto"/>
              <w:right w:val="single" w:sz="8" w:space="0" w:color="auto"/>
            </w:tcBorders>
            <w:shd w:val="clear" w:color="auto" w:fill="auto"/>
            <w:vAlign w:val="center"/>
            <w:hideMark/>
          </w:tcPr>
          <w:p w14:paraId="57F3176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23D504F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1,258</w:t>
            </w:r>
          </w:p>
        </w:tc>
      </w:tr>
      <w:tr w:rsidR="00773228" w:rsidRPr="006157FB" w14:paraId="0EF8F24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D51DB2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850F1D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w:t>
            </w:r>
          </w:p>
        </w:tc>
        <w:tc>
          <w:tcPr>
            <w:tcW w:w="1134" w:type="dxa"/>
            <w:tcBorders>
              <w:top w:val="nil"/>
              <w:left w:val="nil"/>
              <w:bottom w:val="single" w:sz="8" w:space="0" w:color="auto"/>
              <w:right w:val="single" w:sz="8" w:space="0" w:color="auto"/>
            </w:tcBorders>
            <w:shd w:val="clear" w:color="auto" w:fill="auto"/>
            <w:vAlign w:val="center"/>
            <w:hideMark/>
          </w:tcPr>
          <w:p w14:paraId="2459641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13</w:t>
            </w:r>
          </w:p>
        </w:tc>
        <w:tc>
          <w:tcPr>
            <w:tcW w:w="992" w:type="dxa"/>
            <w:tcBorders>
              <w:top w:val="nil"/>
              <w:left w:val="nil"/>
              <w:bottom w:val="single" w:sz="8" w:space="0" w:color="auto"/>
              <w:right w:val="single" w:sz="8" w:space="0" w:color="auto"/>
            </w:tcBorders>
            <w:shd w:val="clear" w:color="auto" w:fill="auto"/>
            <w:vAlign w:val="center"/>
            <w:hideMark/>
          </w:tcPr>
          <w:p w14:paraId="1461DB0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091BEA5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1,424</w:t>
            </w:r>
          </w:p>
        </w:tc>
      </w:tr>
      <w:tr w:rsidR="00773228" w:rsidRPr="006157FB" w14:paraId="12D9722C"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F745BBF"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DF09E2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w:t>
            </w:r>
          </w:p>
        </w:tc>
        <w:tc>
          <w:tcPr>
            <w:tcW w:w="1134" w:type="dxa"/>
            <w:tcBorders>
              <w:top w:val="nil"/>
              <w:left w:val="nil"/>
              <w:bottom w:val="single" w:sz="8" w:space="0" w:color="auto"/>
              <w:right w:val="single" w:sz="8" w:space="0" w:color="auto"/>
            </w:tcBorders>
            <w:shd w:val="clear" w:color="auto" w:fill="auto"/>
            <w:vAlign w:val="center"/>
            <w:hideMark/>
          </w:tcPr>
          <w:p w14:paraId="02F124D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12</w:t>
            </w:r>
          </w:p>
        </w:tc>
        <w:tc>
          <w:tcPr>
            <w:tcW w:w="992" w:type="dxa"/>
            <w:tcBorders>
              <w:top w:val="nil"/>
              <w:left w:val="nil"/>
              <w:bottom w:val="single" w:sz="8" w:space="0" w:color="auto"/>
              <w:right w:val="single" w:sz="8" w:space="0" w:color="auto"/>
            </w:tcBorders>
            <w:shd w:val="clear" w:color="auto" w:fill="auto"/>
            <w:vAlign w:val="center"/>
            <w:hideMark/>
          </w:tcPr>
          <w:p w14:paraId="781F866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6C73002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1,578</w:t>
            </w:r>
          </w:p>
        </w:tc>
      </w:tr>
      <w:tr w:rsidR="00773228" w:rsidRPr="006157FB" w14:paraId="1E17C9D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AFDB6A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2553F7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w:t>
            </w:r>
          </w:p>
        </w:tc>
        <w:tc>
          <w:tcPr>
            <w:tcW w:w="1134" w:type="dxa"/>
            <w:tcBorders>
              <w:top w:val="nil"/>
              <w:left w:val="nil"/>
              <w:bottom w:val="single" w:sz="8" w:space="0" w:color="auto"/>
              <w:right w:val="single" w:sz="8" w:space="0" w:color="auto"/>
            </w:tcBorders>
            <w:shd w:val="clear" w:color="auto" w:fill="auto"/>
            <w:vAlign w:val="center"/>
            <w:hideMark/>
          </w:tcPr>
          <w:p w14:paraId="0B70C2C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10</w:t>
            </w:r>
          </w:p>
        </w:tc>
        <w:tc>
          <w:tcPr>
            <w:tcW w:w="992" w:type="dxa"/>
            <w:tcBorders>
              <w:top w:val="nil"/>
              <w:left w:val="nil"/>
              <w:bottom w:val="single" w:sz="8" w:space="0" w:color="auto"/>
              <w:right w:val="single" w:sz="8" w:space="0" w:color="auto"/>
            </w:tcBorders>
            <w:shd w:val="clear" w:color="auto" w:fill="auto"/>
            <w:vAlign w:val="center"/>
            <w:hideMark/>
          </w:tcPr>
          <w:p w14:paraId="7FECFA2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414563F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1,85</w:t>
            </w:r>
          </w:p>
        </w:tc>
      </w:tr>
      <w:tr w:rsidR="00773228" w:rsidRPr="006157FB" w14:paraId="78405BA3"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1A6831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C00B2B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w:t>
            </w:r>
          </w:p>
        </w:tc>
        <w:tc>
          <w:tcPr>
            <w:tcW w:w="1134" w:type="dxa"/>
            <w:tcBorders>
              <w:top w:val="nil"/>
              <w:left w:val="nil"/>
              <w:bottom w:val="single" w:sz="8" w:space="0" w:color="auto"/>
              <w:right w:val="single" w:sz="8" w:space="0" w:color="auto"/>
            </w:tcBorders>
            <w:shd w:val="clear" w:color="auto" w:fill="auto"/>
            <w:vAlign w:val="center"/>
            <w:hideMark/>
          </w:tcPr>
          <w:p w14:paraId="01D6209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20</w:t>
            </w:r>
          </w:p>
        </w:tc>
        <w:tc>
          <w:tcPr>
            <w:tcW w:w="992" w:type="dxa"/>
            <w:tcBorders>
              <w:top w:val="nil"/>
              <w:left w:val="nil"/>
              <w:bottom w:val="single" w:sz="8" w:space="0" w:color="auto"/>
              <w:right w:val="single" w:sz="8" w:space="0" w:color="auto"/>
            </w:tcBorders>
            <w:shd w:val="clear" w:color="auto" w:fill="auto"/>
            <w:vAlign w:val="center"/>
            <w:hideMark/>
          </w:tcPr>
          <w:p w14:paraId="0EAD9E4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359D8D3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0,518</w:t>
            </w:r>
          </w:p>
        </w:tc>
      </w:tr>
      <w:tr w:rsidR="00773228" w:rsidRPr="006157FB" w14:paraId="4B0F2A0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8086D6E"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65B007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w:t>
            </w:r>
          </w:p>
        </w:tc>
        <w:tc>
          <w:tcPr>
            <w:tcW w:w="1134" w:type="dxa"/>
            <w:tcBorders>
              <w:top w:val="nil"/>
              <w:left w:val="nil"/>
              <w:bottom w:val="single" w:sz="8" w:space="0" w:color="auto"/>
              <w:right w:val="single" w:sz="8" w:space="0" w:color="auto"/>
            </w:tcBorders>
            <w:shd w:val="clear" w:color="auto" w:fill="auto"/>
            <w:vAlign w:val="center"/>
            <w:hideMark/>
          </w:tcPr>
          <w:p w14:paraId="7C2E619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19</w:t>
            </w:r>
          </w:p>
        </w:tc>
        <w:tc>
          <w:tcPr>
            <w:tcW w:w="992" w:type="dxa"/>
            <w:tcBorders>
              <w:top w:val="nil"/>
              <w:left w:val="nil"/>
              <w:bottom w:val="single" w:sz="8" w:space="0" w:color="auto"/>
              <w:right w:val="single" w:sz="8" w:space="0" w:color="auto"/>
            </w:tcBorders>
            <w:shd w:val="clear" w:color="auto" w:fill="auto"/>
            <w:vAlign w:val="center"/>
            <w:hideMark/>
          </w:tcPr>
          <w:p w14:paraId="1A64030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09D4FD8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0,758</w:t>
            </w:r>
          </w:p>
        </w:tc>
      </w:tr>
      <w:tr w:rsidR="00773228" w:rsidRPr="006157FB" w14:paraId="5BB98E4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FCBAC9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3A95EE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w:t>
            </w:r>
          </w:p>
        </w:tc>
        <w:tc>
          <w:tcPr>
            <w:tcW w:w="1134" w:type="dxa"/>
            <w:tcBorders>
              <w:top w:val="nil"/>
              <w:left w:val="nil"/>
              <w:bottom w:val="single" w:sz="8" w:space="0" w:color="auto"/>
              <w:right w:val="single" w:sz="8" w:space="0" w:color="auto"/>
            </w:tcBorders>
            <w:shd w:val="clear" w:color="auto" w:fill="auto"/>
            <w:vAlign w:val="center"/>
            <w:hideMark/>
          </w:tcPr>
          <w:p w14:paraId="73AB487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18</w:t>
            </w:r>
          </w:p>
        </w:tc>
        <w:tc>
          <w:tcPr>
            <w:tcW w:w="992" w:type="dxa"/>
            <w:tcBorders>
              <w:top w:val="nil"/>
              <w:left w:val="nil"/>
              <w:bottom w:val="single" w:sz="8" w:space="0" w:color="auto"/>
              <w:right w:val="single" w:sz="8" w:space="0" w:color="auto"/>
            </w:tcBorders>
            <w:shd w:val="clear" w:color="auto" w:fill="auto"/>
            <w:vAlign w:val="center"/>
            <w:hideMark/>
          </w:tcPr>
          <w:p w14:paraId="0D07068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6192E72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0,986</w:t>
            </w:r>
          </w:p>
        </w:tc>
      </w:tr>
      <w:tr w:rsidR="00773228" w:rsidRPr="006157FB" w14:paraId="4512794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8949AA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7FDD67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w:t>
            </w:r>
          </w:p>
        </w:tc>
        <w:tc>
          <w:tcPr>
            <w:tcW w:w="1134" w:type="dxa"/>
            <w:tcBorders>
              <w:top w:val="nil"/>
              <w:left w:val="nil"/>
              <w:bottom w:val="single" w:sz="8" w:space="0" w:color="auto"/>
              <w:right w:val="single" w:sz="8" w:space="0" w:color="auto"/>
            </w:tcBorders>
            <w:shd w:val="clear" w:color="auto" w:fill="auto"/>
            <w:vAlign w:val="center"/>
            <w:hideMark/>
          </w:tcPr>
          <w:p w14:paraId="6019F00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17</w:t>
            </w:r>
          </w:p>
        </w:tc>
        <w:tc>
          <w:tcPr>
            <w:tcW w:w="992" w:type="dxa"/>
            <w:tcBorders>
              <w:top w:val="nil"/>
              <w:left w:val="nil"/>
              <w:bottom w:val="single" w:sz="8" w:space="0" w:color="auto"/>
              <w:right w:val="single" w:sz="8" w:space="0" w:color="auto"/>
            </w:tcBorders>
            <w:shd w:val="clear" w:color="auto" w:fill="auto"/>
            <w:vAlign w:val="center"/>
            <w:hideMark/>
          </w:tcPr>
          <w:p w14:paraId="5E1ABB3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428D62C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1,202</w:t>
            </w:r>
          </w:p>
        </w:tc>
      </w:tr>
      <w:tr w:rsidR="00773228" w:rsidRPr="006157FB" w14:paraId="27106B3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0C3799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61CD68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w:t>
            </w:r>
          </w:p>
        </w:tc>
        <w:tc>
          <w:tcPr>
            <w:tcW w:w="1134" w:type="dxa"/>
            <w:tcBorders>
              <w:top w:val="nil"/>
              <w:left w:val="nil"/>
              <w:bottom w:val="single" w:sz="8" w:space="0" w:color="auto"/>
              <w:right w:val="single" w:sz="8" w:space="0" w:color="auto"/>
            </w:tcBorders>
            <w:shd w:val="clear" w:color="auto" w:fill="auto"/>
            <w:vAlign w:val="center"/>
            <w:hideMark/>
          </w:tcPr>
          <w:p w14:paraId="6B5D9FF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16</w:t>
            </w:r>
          </w:p>
        </w:tc>
        <w:tc>
          <w:tcPr>
            <w:tcW w:w="992" w:type="dxa"/>
            <w:tcBorders>
              <w:top w:val="nil"/>
              <w:left w:val="nil"/>
              <w:bottom w:val="single" w:sz="8" w:space="0" w:color="auto"/>
              <w:right w:val="single" w:sz="8" w:space="0" w:color="auto"/>
            </w:tcBorders>
            <w:shd w:val="clear" w:color="auto" w:fill="auto"/>
            <w:vAlign w:val="center"/>
            <w:hideMark/>
          </w:tcPr>
          <w:p w14:paraId="01CF0B7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7EF8BA4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1,406</w:t>
            </w:r>
          </w:p>
        </w:tc>
      </w:tr>
      <w:tr w:rsidR="00773228" w:rsidRPr="006157FB" w14:paraId="6837BAC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BEE6AA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47EA00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w:t>
            </w:r>
          </w:p>
        </w:tc>
        <w:tc>
          <w:tcPr>
            <w:tcW w:w="1134" w:type="dxa"/>
            <w:tcBorders>
              <w:top w:val="nil"/>
              <w:left w:val="nil"/>
              <w:bottom w:val="single" w:sz="8" w:space="0" w:color="auto"/>
              <w:right w:val="single" w:sz="8" w:space="0" w:color="auto"/>
            </w:tcBorders>
            <w:shd w:val="clear" w:color="auto" w:fill="auto"/>
            <w:vAlign w:val="center"/>
            <w:hideMark/>
          </w:tcPr>
          <w:p w14:paraId="48CDDCB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15</w:t>
            </w:r>
          </w:p>
        </w:tc>
        <w:tc>
          <w:tcPr>
            <w:tcW w:w="992" w:type="dxa"/>
            <w:tcBorders>
              <w:top w:val="nil"/>
              <w:left w:val="nil"/>
              <w:bottom w:val="single" w:sz="8" w:space="0" w:color="auto"/>
              <w:right w:val="single" w:sz="8" w:space="0" w:color="auto"/>
            </w:tcBorders>
            <w:shd w:val="clear" w:color="auto" w:fill="auto"/>
            <w:vAlign w:val="center"/>
            <w:hideMark/>
          </w:tcPr>
          <w:p w14:paraId="1C99772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467DEE9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1,597</w:t>
            </w:r>
          </w:p>
        </w:tc>
      </w:tr>
      <w:tr w:rsidR="00773228" w:rsidRPr="006157FB" w14:paraId="0ED78A3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D05318B"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B4A85C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w:t>
            </w:r>
          </w:p>
        </w:tc>
        <w:tc>
          <w:tcPr>
            <w:tcW w:w="1134" w:type="dxa"/>
            <w:tcBorders>
              <w:top w:val="nil"/>
              <w:left w:val="nil"/>
              <w:bottom w:val="single" w:sz="8" w:space="0" w:color="auto"/>
              <w:right w:val="single" w:sz="8" w:space="0" w:color="auto"/>
            </w:tcBorders>
            <w:shd w:val="clear" w:color="auto" w:fill="auto"/>
            <w:vAlign w:val="center"/>
            <w:hideMark/>
          </w:tcPr>
          <w:p w14:paraId="44F9F1F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14</w:t>
            </w:r>
          </w:p>
        </w:tc>
        <w:tc>
          <w:tcPr>
            <w:tcW w:w="992" w:type="dxa"/>
            <w:tcBorders>
              <w:top w:val="nil"/>
              <w:left w:val="nil"/>
              <w:bottom w:val="single" w:sz="8" w:space="0" w:color="auto"/>
              <w:right w:val="single" w:sz="8" w:space="0" w:color="auto"/>
            </w:tcBorders>
            <w:shd w:val="clear" w:color="auto" w:fill="auto"/>
            <w:vAlign w:val="center"/>
            <w:hideMark/>
          </w:tcPr>
          <w:p w14:paraId="43C3603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394E607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1,776</w:t>
            </w:r>
          </w:p>
        </w:tc>
      </w:tr>
      <w:tr w:rsidR="00773228" w:rsidRPr="006157FB" w14:paraId="2F3996B5"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DDD9F9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A41491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w:t>
            </w:r>
          </w:p>
        </w:tc>
        <w:tc>
          <w:tcPr>
            <w:tcW w:w="1134" w:type="dxa"/>
            <w:tcBorders>
              <w:top w:val="nil"/>
              <w:left w:val="nil"/>
              <w:bottom w:val="single" w:sz="8" w:space="0" w:color="auto"/>
              <w:right w:val="single" w:sz="8" w:space="0" w:color="auto"/>
            </w:tcBorders>
            <w:shd w:val="clear" w:color="auto" w:fill="auto"/>
            <w:vAlign w:val="center"/>
            <w:hideMark/>
          </w:tcPr>
          <w:p w14:paraId="759EB9C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12</w:t>
            </w:r>
          </w:p>
        </w:tc>
        <w:tc>
          <w:tcPr>
            <w:tcW w:w="992" w:type="dxa"/>
            <w:tcBorders>
              <w:top w:val="nil"/>
              <w:left w:val="nil"/>
              <w:bottom w:val="single" w:sz="8" w:space="0" w:color="auto"/>
              <w:right w:val="single" w:sz="8" w:space="0" w:color="auto"/>
            </w:tcBorders>
            <w:shd w:val="clear" w:color="auto" w:fill="auto"/>
            <w:vAlign w:val="center"/>
            <w:hideMark/>
          </w:tcPr>
          <w:p w14:paraId="6549AB6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5641A3E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2,096</w:t>
            </w:r>
          </w:p>
        </w:tc>
      </w:tr>
      <w:tr w:rsidR="00773228" w:rsidRPr="006157FB" w14:paraId="3437C7B0"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F5763A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697364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520AA44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23</w:t>
            </w:r>
          </w:p>
        </w:tc>
        <w:tc>
          <w:tcPr>
            <w:tcW w:w="992" w:type="dxa"/>
            <w:tcBorders>
              <w:top w:val="nil"/>
              <w:left w:val="nil"/>
              <w:bottom w:val="single" w:sz="8" w:space="0" w:color="auto"/>
              <w:right w:val="single" w:sz="8" w:space="0" w:color="auto"/>
            </w:tcBorders>
            <w:shd w:val="clear" w:color="auto" w:fill="auto"/>
            <w:vAlign w:val="center"/>
            <w:hideMark/>
          </w:tcPr>
          <w:p w14:paraId="7D4DFBA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33BB51A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0,592</w:t>
            </w:r>
          </w:p>
        </w:tc>
      </w:tr>
      <w:tr w:rsidR="00773228" w:rsidRPr="006157FB" w14:paraId="0E9E79D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AF46CE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E01A13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4F92C4F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22</w:t>
            </w:r>
          </w:p>
        </w:tc>
        <w:tc>
          <w:tcPr>
            <w:tcW w:w="992" w:type="dxa"/>
            <w:tcBorders>
              <w:top w:val="nil"/>
              <w:left w:val="nil"/>
              <w:bottom w:val="single" w:sz="8" w:space="0" w:color="auto"/>
              <w:right w:val="single" w:sz="8" w:space="0" w:color="auto"/>
            </w:tcBorders>
            <w:shd w:val="clear" w:color="auto" w:fill="auto"/>
            <w:vAlign w:val="center"/>
            <w:hideMark/>
          </w:tcPr>
          <w:p w14:paraId="4C9C5AF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255A273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0,869</w:t>
            </w:r>
          </w:p>
        </w:tc>
      </w:tr>
      <w:tr w:rsidR="00773228" w:rsidRPr="006157FB" w14:paraId="1AAC60B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0B5DECF"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C31AF0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691359F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21</w:t>
            </w:r>
          </w:p>
        </w:tc>
        <w:tc>
          <w:tcPr>
            <w:tcW w:w="992" w:type="dxa"/>
            <w:tcBorders>
              <w:top w:val="nil"/>
              <w:left w:val="nil"/>
              <w:bottom w:val="single" w:sz="8" w:space="0" w:color="auto"/>
              <w:right w:val="single" w:sz="8" w:space="0" w:color="auto"/>
            </w:tcBorders>
            <w:shd w:val="clear" w:color="auto" w:fill="auto"/>
            <w:vAlign w:val="center"/>
            <w:hideMark/>
          </w:tcPr>
          <w:p w14:paraId="266EE65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0788803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1,134</w:t>
            </w:r>
          </w:p>
        </w:tc>
      </w:tr>
      <w:tr w:rsidR="00773228" w:rsidRPr="006157FB" w14:paraId="6659D9E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206AA3D"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34BDBFA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6E6D325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20</w:t>
            </w:r>
          </w:p>
        </w:tc>
        <w:tc>
          <w:tcPr>
            <w:tcW w:w="992" w:type="dxa"/>
            <w:tcBorders>
              <w:top w:val="nil"/>
              <w:left w:val="nil"/>
              <w:bottom w:val="single" w:sz="8" w:space="0" w:color="auto"/>
              <w:right w:val="single" w:sz="8" w:space="0" w:color="auto"/>
            </w:tcBorders>
            <w:shd w:val="clear" w:color="auto" w:fill="auto"/>
            <w:vAlign w:val="center"/>
            <w:hideMark/>
          </w:tcPr>
          <w:p w14:paraId="6E303B6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4B646A9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1,387</w:t>
            </w:r>
          </w:p>
        </w:tc>
      </w:tr>
      <w:tr w:rsidR="00773228" w:rsidRPr="006157FB" w14:paraId="52CB0DF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00A4658"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4539715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47BEDCF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19</w:t>
            </w:r>
          </w:p>
        </w:tc>
        <w:tc>
          <w:tcPr>
            <w:tcW w:w="992" w:type="dxa"/>
            <w:tcBorders>
              <w:top w:val="nil"/>
              <w:left w:val="nil"/>
              <w:bottom w:val="single" w:sz="8" w:space="0" w:color="auto"/>
              <w:right w:val="single" w:sz="8" w:space="0" w:color="auto"/>
            </w:tcBorders>
            <w:shd w:val="clear" w:color="auto" w:fill="auto"/>
            <w:vAlign w:val="center"/>
            <w:hideMark/>
          </w:tcPr>
          <w:p w14:paraId="0030DEC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6DE0593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1,628</w:t>
            </w:r>
          </w:p>
        </w:tc>
      </w:tr>
      <w:tr w:rsidR="00773228" w:rsidRPr="006157FB" w14:paraId="41F5E032"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2E3782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B85253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3DF19FE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18</w:t>
            </w:r>
          </w:p>
        </w:tc>
        <w:tc>
          <w:tcPr>
            <w:tcW w:w="992" w:type="dxa"/>
            <w:tcBorders>
              <w:top w:val="nil"/>
              <w:left w:val="nil"/>
              <w:bottom w:val="single" w:sz="8" w:space="0" w:color="auto"/>
              <w:right w:val="single" w:sz="8" w:space="0" w:color="auto"/>
            </w:tcBorders>
            <w:shd w:val="clear" w:color="auto" w:fill="auto"/>
            <w:vAlign w:val="center"/>
            <w:hideMark/>
          </w:tcPr>
          <w:p w14:paraId="79900A3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25E449F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1,856</w:t>
            </w:r>
          </w:p>
        </w:tc>
      </w:tr>
      <w:tr w:rsidR="00773228" w:rsidRPr="006157FB" w14:paraId="49C93BBF"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0A6ADBE"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656401C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48A417A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17</w:t>
            </w:r>
          </w:p>
        </w:tc>
        <w:tc>
          <w:tcPr>
            <w:tcW w:w="992" w:type="dxa"/>
            <w:tcBorders>
              <w:top w:val="nil"/>
              <w:left w:val="nil"/>
              <w:bottom w:val="single" w:sz="8" w:space="0" w:color="auto"/>
              <w:right w:val="single" w:sz="8" w:space="0" w:color="auto"/>
            </w:tcBorders>
            <w:shd w:val="clear" w:color="auto" w:fill="auto"/>
            <w:vAlign w:val="center"/>
            <w:hideMark/>
          </w:tcPr>
          <w:p w14:paraId="5A2BAFD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5905ACF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2,072</w:t>
            </w:r>
          </w:p>
        </w:tc>
      </w:tr>
      <w:tr w:rsidR="00773228" w:rsidRPr="006157FB" w14:paraId="7FDAAA0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805FB2F"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8820A0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1FC75AC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16</w:t>
            </w:r>
          </w:p>
        </w:tc>
        <w:tc>
          <w:tcPr>
            <w:tcW w:w="992" w:type="dxa"/>
            <w:tcBorders>
              <w:top w:val="nil"/>
              <w:left w:val="nil"/>
              <w:bottom w:val="single" w:sz="8" w:space="0" w:color="auto"/>
              <w:right w:val="single" w:sz="8" w:space="0" w:color="auto"/>
            </w:tcBorders>
            <w:shd w:val="clear" w:color="auto" w:fill="auto"/>
            <w:vAlign w:val="center"/>
            <w:hideMark/>
          </w:tcPr>
          <w:p w14:paraId="3DF1580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4,5</w:t>
            </w:r>
          </w:p>
        </w:tc>
        <w:tc>
          <w:tcPr>
            <w:tcW w:w="851" w:type="dxa"/>
            <w:tcBorders>
              <w:top w:val="nil"/>
              <w:left w:val="nil"/>
              <w:bottom w:val="single" w:sz="8" w:space="0" w:color="auto"/>
              <w:right w:val="single" w:sz="8" w:space="0" w:color="auto"/>
            </w:tcBorders>
            <w:shd w:val="clear" w:color="auto" w:fill="auto"/>
            <w:vAlign w:val="center"/>
            <w:hideMark/>
          </w:tcPr>
          <w:p w14:paraId="6ECB146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2,275</w:t>
            </w:r>
          </w:p>
        </w:tc>
      </w:tr>
      <w:tr w:rsidR="00773228" w:rsidRPr="006157FB" w14:paraId="62D2C5B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2B9BD11"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A96E5A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1134" w:type="dxa"/>
            <w:tcBorders>
              <w:top w:val="nil"/>
              <w:left w:val="nil"/>
              <w:bottom w:val="single" w:sz="8" w:space="0" w:color="auto"/>
              <w:right w:val="single" w:sz="8" w:space="0" w:color="auto"/>
            </w:tcBorders>
            <w:shd w:val="clear" w:color="auto" w:fill="auto"/>
            <w:vAlign w:val="center"/>
            <w:hideMark/>
          </w:tcPr>
          <w:p w14:paraId="79F5258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15</w:t>
            </w:r>
          </w:p>
        </w:tc>
        <w:tc>
          <w:tcPr>
            <w:tcW w:w="992" w:type="dxa"/>
            <w:tcBorders>
              <w:top w:val="nil"/>
              <w:left w:val="nil"/>
              <w:bottom w:val="single" w:sz="8" w:space="0" w:color="auto"/>
              <w:right w:val="single" w:sz="8" w:space="0" w:color="auto"/>
            </w:tcBorders>
            <w:shd w:val="clear" w:color="auto" w:fill="auto"/>
            <w:vAlign w:val="center"/>
            <w:hideMark/>
          </w:tcPr>
          <w:p w14:paraId="4CAD0E5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260D2F0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2,466</w:t>
            </w:r>
          </w:p>
        </w:tc>
      </w:tr>
      <w:tr w:rsidR="00773228" w:rsidRPr="006157FB" w14:paraId="2EE8E81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AF7B59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BFEB0A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25,4</w:t>
            </w:r>
          </w:p>
        </w:tc>
        <w:tc>
          <w:tcPr>
            <w:tcW w:w="1134" w:type="dxa"/>
            <w:tcBorders>
              <w:top w:val="nil"/>
              <w:left w:val="nil"/>
              <w:bottom w:val="single" w:sz="8" w:space="0" w:color="auto"/>
              <w:right w:val="single" w:sz="8" w:space="0" w:color="auto"/>
            </w:tcBorders>
            <w:shd w:val="clear" w:color="auto" w:fill="auto"/>
            <w:vAlign w:val="center"/>
            <w:hideMark/>
          </w:tcPr>
          <w:p w14:paraId="14CC037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20,08</w:t>
            </w:r>
          </w:p>
        </w:tc>
        <w:tc>
          <w:tcPr>
            <w:tcW w:w="992" w:type="dxa"/>
            <w:tcBorders>
              <w:top w:val="nil"/>
              <w:left w:val="nil"/>
              <w:bottom w:val="single" w:sz="8" w:space="0" w:color="auto"/>
              <w:right w:val="single" w:sz="8" w:space="0" w:color="auto"/>
            </w:tcBorders>
            <w:shd w:val="clear" w:color="auto" w:fill="auto"/>
            <w:vAlign w:val="center"/>
            <w:hideMark/>
          </w:tcPr>
          <w:p w14:paraId="71AD84F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2,66</w:t>
            </w:r>
          </w:p>
        </w:tc>
        <w:tc>
          <w:tcPr>
            <w:tcW w:w="851" w:type="dxa"/>
            <w:tcBorders>
              <w:top w:val="nil"/>
              <w:left w:val="nil"/>
              <w:bottom w:val="single" w:sz="8" w:space="0" w:color="auto"/>
              <w:right w:val="single" w:sz="8" w:space="0" w:color="auto"/>
            </w:tcBorders>
            <w:shd w:val="clear" w:color="auto" w:fill="auto"/>
            <w:vAlign w:val="center"/>
            <w:hideMark/>
          </w:tcPr>
          <w:p w14:paraId="28D2829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1,492</w:t>
            </w:r>
          </w:p>
        </w:tc>
      </w:tr>
      <w:tr w:rsidR="00773228" w:rsidRPr="006157FB" w14:paraId="5D72379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81CC99F"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36F97A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25,4</w:t>
            </w:r>
          </w:p>
        </w:tc>
        <w:tc>
          <w:tcPr>
            <w:tcW w:w="1134" w:type="dxa"/>
            <w:tcBorders>
              <w:top w:val="nil"/>
              <w:left w:val="nil"/>
              <w:bottom w:val="single" w:sz="8" w:space="0" w:color="auto"/>
              <w:right w:val="single" w:sz="8" w:space="0" w:color="auto"/>
            </w:tcBorders>
            <w:shd w:val="clear" w:color="auto" w:fill="auto"/>
            <w:vAlign w:val="center"/>
            <w:hideMark/>
          </w:tcPr>
          <w:p w14:paraId="2B18BE2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18,9</w:t>
            </w:r>
          </w:p>
        </w:tc>
        <w:tc>
          <w:tcPr>
            <w:tcW w:w="992" w:type="dxa"/>
            <w:tcBorders>
              <w:top w:val="nil"/>
              <w:left w:val="nil"/>
              <w:bottom w:val="single" w:sz="8" w:space="0" w:color="auto"/>
              <w:right w:val="single" w:sz="8" w:space="0" w:color="auto"/>
            </w:tcBorders>
            <w:shd w:val="clear" w:color="auto" w:fill="auto"/>
            <w:vAlign w:val="center"/>
            <w:hideMark/>
          </w:tcPr>
          <w:p w14:paraId="6F44912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3,25</w:t>
            </w:r>
          </w:p>
        </w:tc>
        <w:tc>
          <w:tcPr>
            <w:tcW w:w="851" w:type="dxa"/>
            <w:tcBorders>
              <w:top w:val="nil"/>
              <w:left w:val="nil"/>
              <w:bottom w:val="single" w:sz="8" w:space="0" w:color="auto"/>
              <w:right w:val="single" w:sz="8" w:space="0" w:color="auto"/>
            </w:tcBorders>
            <w:shd w:val="clear" w:color="auto" w:fill="auto"/>
            <w:vAlign w:val="center"/>
            <w:hideMark/>
          </w:tcPr>
          <w:p w14:paraId="34813F9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1,775</w:t>
            </w:r>
          </w:p>
        </w:tc>
      </w:tr>
      <w:tr w:rsidR="00773228" w:rsidRPr="006157FB" w14:paraId="39EDF61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1CB4F43"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FAC61A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432C2DB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26</w:t>
            </w:r>
          </w:p>
        </w:tc>
        <w:tc>
          <w:tcPr>
            <w:tcW w:w="992" w:type="dxa"/>
            <w:tcBorders>
              <w:top w:val="nil"/>
              <w:left w:val="nil"/>
              <w:bottom w:val="single" w:sz="8" w:space="0" w:color="auto"/>
              <w:right w:val="single" w:sz="8" w:space="0" w:color="auto"/>
            </w:tcBorders>
            <w:shd w:val="clear" w:color="auto" w:fill="auto"/>
            <w:vAlign w:val="center"/>
            <w:hideMark/>
          </w:tcPr>
          <w:p w14:paraId="10E2F72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6E2FC6E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0,666</w:t>
            </w:r>
          </w:p>
        </w:tc>
      </w:tr>
      <w:tr w:rsidR="00773228" w:rsidRPr="006157FB" w14:paraId="663274F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90795E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30F3AF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6A56642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25</w:t>
            </w:r>
          </w:p>
        </w:tc>
        <w:tc>
          <w:tcPr>
            <w:tcW w:w="992" w:type="dxa"/>
            <w:tcBorders>
              <w:top w:val="nil"/>
              <w:left w:val="nil"/>
              <w:bottom w:val="single" w:sz="8" w:space="0" w:color="auto"/>
              <w:right w:val="single" w:sz="8" w:space="0" w:color="auto"/>
            </w:tcBorders>
            <w:shd w:val="clear" w:color="auto" w:fill="auto"/>
            <w:vAlign w:val="center"/>
            <w:hideMark/>
          </w:tcPr>
          <w:p w14:paraId="0F4D3C7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21160E6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0,98</w:t>
            </w:r>
          </w:p>
        </w:tc>
      </w:tr>
      <w:tr w:rsidR="00773228" w:rsidRPr="006157FB" w14:paraId="0F0FD2C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8BDAD0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FA4A19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49D7FDD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24</w:t>
            </w:r>
          </w:p>
        </w:tc>
        <w:tc>
          <w:tcPr>
            <w:tcW w:w="992" w:type="dxa"/>
            <w:tcBorders>
              <w:top w:val="nil"/>
              <w:left w:val="nil"/>
              <w:bottom w:val="single" w:sz="8" w:space="0" w:color="auto"/>
              <w:right w:val="single" w:sz="8" w:space="0" w:color="auto"/>
            </w:tcBorders>
            <w:shd w:val="clear" w:color="auto" w:fill="auto"/>
            <w:vAlign w:val="center"/>
            <w:hideMark/>
          </w:tcPr>
          <w:p w14:paraId="7E31EEB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5CA05CA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1,282</w:t>
            </w:r>
          </w:p>
        </w:tc>
      </w:tr>
      <w:tr w:rsidR="00773228" w:rsidRPr="006157FB" w14:paraId="00BA6D2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D16012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036D50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5296B59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23</w:t>
            </w:r>
          </w:p>
        </w:tc>
        <w:tc>
          <w:tcPr>
            <w:tcW w:w="992" w:type="dxa"/>
            <w:tcBorders>
              <w:top w:val="nil"/>
              <w:left w:val="nil"/>
              <w:bottom w:val="single" w:sz="8" w:space="0" w:color="auto"/>
              <w:right w:val="single" w:sz="8" w:space="0" w:color="auto"/>
            </w:tcBorders>
            <w:shd w:val="clear" w:color="auto" w:fill="auto"/>
            <w:vAlign w:val="center"/>
            <w:hideMark/>
          </w:tcPr>
          <w:p w14:paraId="7AC087F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472C11F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1,572</w:t>
            </w:r>
          </w:p>
        </w:tc>
      </w:tr>
      <w:tr w:rsidR="00773228" w:rsidRPr="006157FB" w14:paraId="76395E05"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AFB2A8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09AFB9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34B3D6C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22</w:t>
            </w:r>
          </w:p>
        </w:tc>
        <w:tc>
          <w:tcPr>
            <w:tcW w:w="992" w:type="dxa"/>
            <w:tcBorders>
              <w:top w:val="nil"/>
              <w:left w:val="nil"/>
              <w:bottom w:val="single" w:sz="8" w:space="0" w:color="auto"/>
              <w:right w:val="single" w:sz="8" w:space="0" w:color="auto"/>
            </w:tcBorders>
            <w:shd w:val="clear" w:color="auto" w:fill="auto"/>
            <w:vAlign w:val="center"/>
            <w:hideMark/>
          </w:tcPr>
          <w:p w14:paraId="72440B9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377DF55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1,85</w:t>
            </w:r>
          </w:p>
        </w:tc>
      </w:tr>
      <w:tr w:rsidR="00773228" w:rsidRPr="006157FB" w14:paraId="40E6624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1D8E31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88D048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64F3B61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21</w:t>
            </w:r>
          </w:p>
        </w:tc>
        <w:tc>
          <w:tcPr>
            <w:tcW w:w="992" w:type="dxa"/>
            <w:tcBorders>
              <w:top w:val="nil"/>
              <w:left w:val="nil"/>
              <w:bottom w:val="single" w:sz="8" w:space="0" w:color="auto"/>
              <w:right w:val="single" w:sz="8" w:space="0" w:color="auto"/>
            </w:tcBorders>
            <w:shd w:val="clear" w:color="auto" w:fill="auto"/>
            <w:vAlign w:val="center"/>
            <w:hideMark/>
          </w:tcPr>
          <w:p w14:paraId="749C69C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2F934C6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2,115</w:t>
            </w:r>
          </w:p>
        </w:tc>
      </w:tr>
      <w:tr w:rsidR="00773228" w:rsidRPr="006157FB" w14:paraId="663EFDB3"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15548B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FD33ED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061DA37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20</w:t>
            </w:r>
          </w:p>
        </w:tc>
        <w:tc>
          <w:tcPr>
            <w:tcW w:w="992" w:type="dxa"/>
            <w:tcBorders>
              <w:top w:val="nil"/>
              <w:left w:val="nil"/>
              <w:bottom w:val="single" w:sz="8" w:space="0" w:color="auto"/>
              <w:right w:val="single" w:sz="8" w:space="0" w:color="auto"/>
            </w:tcBorders>
            <w:shd w:val="clear" w:color="auto" w:fill="auto"/>
            <w:vAlign w:val="center"/>
            <w:hideMark/>
          </w:tcPr>
          <w:p w14:paraId="3A14769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3E15D2A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2,368</w:t>
            </w:r>
          </w:p>
        </w:tc>
      </w:tr>
      <w:tr w:rsidR="00773228" w:rsidRPr="006157FB" w14:paraId="2598F29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9979C3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8518C5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1B8146E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19</w:t>
            </w:r>
          </w:p>
        </w:tc>
        <w:tc>
          <w:tcPr>
            <w:tcW w:w="992" w:type="dxa"/>
            <w:tcBorders>
              <w:top w:val="nil"/>
              <w:left w:val="nil"/>
              <w:bottom w:val="single" w:sz="8" w:space="0" w:color="auto"/>
              <w:right w:val="single" w:sz="8" w:space="0" w:color="auto"/>
            </w:tcBorders>
            <w:shd w:val="clear" w:color="auto" w:fill="auto"/>
            <w:vAlign w:val="center"/>
            <w:hideMark/>
          </w:tcPr>
          <w:p w14:paraId="49893A2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4,5</w:t>
            </w:r>
          </w:p>
        </w:tc>
        <w:tc>
          <w:tcPr>
            <w:tcW w:w="851" w:type="dxa"/>
            <w:tcBorders>
              <w:top w:val="nil"/>
              <w:left w:val="nil"/>
              <w:bottom w:val="single" w:sz="8" w:space="0" w:color="auto"/>
              <w:right w:val="single" w:sz="8" w:space="0" w:color="auto"/>
            </w:tcBorders>
            <w:shd w:val="clear" w:color="auto" w:fill="auto"/>
            <w:vAlign w:val="center"/>
            <w:hideMark/>
          </w:tcPr>
          <w:p w14:paraId="30897D4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2,608</w:t>
            </w:r>
          </w:p>
        </w:tc>
      </w:tr>
      <w:tr w:rsidR="00773228" w:rsidRPr="006157FB" w14:paraId="7A5EA69B"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79ED80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3D3651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7FD9A1E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18</w:t>
            </w:r>
          </w:p>
        </w:tc>
        <w:tc>
          <w:tcPr>
            <w:tcW w:w="992" w:type="dxa"/>
            <w:tcBorders>
              <w:top w:val="nil"/>
              <w:left w:val="nil"/>
              <w:bottom w:val="single" w:sz="8" w:space="0" w:color="auto"/>
              <w:right w:val="single" w:sz="8" w:space="0" w:color="auto"/>
            </w:tcBorders>
            <w:shd w:val="clear" w:color="auto" w:fill="auto"/>
            <w:vAlign w:val="center"/>
            <w:hideMark/>
          </w:tcPr>
          <w:p w14:paraId="5B26165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5F34744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2,836</w:t>
            </w:r>
          </w:p>
        </w:tc>
      </w:tr>
      <w:tr w:rsidR="00773228" w:rsidRPr="006157FB" w14:paraId="5D68A26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C2A731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38DC05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w:t>
            </w:r>
          </w:p>
        </w:tc>
        <w:tc>
          <w:tcPr>
            <w:tcW w:w="1134" w:type="dxa"/>
            <w:tcBorders>
              <w:top w:val="nil"/>
              <w:left w:val="nil"/>
              <w:bottom w:val="single" w:sz="8" w:space="0" w:color="auto"/>
              <w:right w:val="single" w:sz="8" w:space="0" w:color="auto"/>
            </w:tcBorders>
            <w:shd w:val="clear" w:color="auto" w:fill="auto"/>
            <w:vAlign w:val="center"/>
            <w:hideMark/>
          </w:tcPr>
          <w:p w14:paraId="101805E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16</w:t>
            </w:r>
          </w:p>
        </w:tc>
        <w:tc>
          <w:tcPr>
            <w:tcW w:w="992" w:type="dxa"/>
            <w:tcBorders>
              <w:top w:val="nil"/>
              <w:left w:val="nil"/>
              <w:bottom w:val="single" w:sz="8" w:space="0" w:color="auto"/>
              <w:right w:val="single" w:sz="8" w:space="0" w:color="auto"/>
            </w:tcBorders>
            <w:shd w:val="clear" w:color="auto" w:fill="auto"/>
            <w:vAlign w:val="center"/>
            <w:hideMark/>
          </w:tcPr>
          <w:p w14:paraId="04A60E1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851" w:type="dxa"/>
            <w:tcBorders>
              <w:top w:val="nil"/>
              <w:left w:val="nil"/>
              <w:bottom w:val="single" w:sz="8" w:space="0" w:color="auto"/>
              <w:right w:val="single" w:sz="8" w:space="0" w:color="auto"/>
            </w:tcBorders>
            <w:shd w:val="clear" w:color="auto" w:fill="auto"/>
            <w:vAlign w:val="center"/>
            <w:hideMark/>
          </w:tcPr>
          <w:p w14:paraId="71762B5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3,255</w:t>
            </w:r>
          </w:p>
        </w:tc>
      </w:tr>
      <w:tr w:rsidR="00773228" w:rsidRPr="006157FB" w14:paraId="5E615A75"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22B63D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5A23D2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5C11837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28</w:t>
            </w:r>
          </w:p>
        </w:tc>
        <w:tc>
          <w:tcPr>
            <w:tcW w:w="992" w:type="dxa"/>
            <w:tcBorders>
              <w:top w:val="nil"/>
              <w:left w:val="nil"/>
              <w:bottom w:val="single" w:sz="8" w:space="0" w:color="auto"/>
              <w:right w:val="single" w:sz="8" w:space="0" w:color="auto"/>
            </w:tcBorders>
            <w:shd w:val="clear" w:color="auto" w:fill="auto"/>
            <w:vAlign w:val="center"/>
            <w:hideMark/>
          </w:tcPr>
          <w:p w14:paraId="26EC8AA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w:t>
            </w:r>
          </w:p>
        </w:tc>
        <w:tc>
          <w:tcPr>
            <w:tcW w:w="851" w:type="dxa"/>
            <w:tcBorders>
              <w:top w:val="nil"/>
              <w:left w:val="nil"/>
              <w:bottom w:val="single" w:sz="8" w:space="0" w:color="auto"/>
              <w:right w:val="single" w:sz="8" w:space="0" w:color="auto"/>
            </w:tcBorders>
            <w:shd w:val="clear" w:color="auto" w:fill="auto"/>
            <w:vAlign w:val="center"/>
            <w:hideMark/>
          </w:tcPr>
          <w:p w14:paraId="5B90D5A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0,715</w:t>
            </w:r>
          </w:p>
        </w:tc>
      </w:tr>
      <w:tr w:rsidR="00773228" w:rsidRPr="006157FB" w14:paraId="2314016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7D81ED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923B38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09AB66A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27</w:t>
            </w:r>
          </w:p>
        </w:tc>
        <w:tc>
          <w:tcPr>
            <w:tcW w:w="992" w:type="dxa"/>
            <w:tcBorders>
              <w:top w:val="nil"/>
              <w:left w:val="nil"/>
              <w:bottom w:val="single" w:sz="8" w:space="0" w:color="auto"/>
              <w:right w:val="single" w:sz="8" w:space="0" w:color="auto"/>
            </w:tcBorders>
            <w:shd w:val="clear" w:color="auto" w:fill="auto"/>
            <w:vAlign w:val="center"/>
            <w:hideMark/>
          </w:tcPr>
          <w:p w14:paraId="0F8E3DB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5EE21A3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1,054</w:t>
            </w:r>
          </w:p>
        </w:tc>
      </w:tr>
      <w:tr w:rsidR="00773228" w:rsidRPr="006157FB" w14:paraId="384E447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1859A7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D8391D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0B7F7B7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26</w:t>
            </w:r>
          </w:p>
        </w:tc>
        <w:tc>
          <w:tcPr>
            <w:tcW w:w="992" w:type="dxa"/>
            <w:tcBorders>
              <w:top w:val="nil"/>
              <w:left w:val="nil"/>
              <w:bottom w:val="single" w:sz="8" w:space="0" w:color="auto"/>
              <w:right w:val="single" w:sz="8" w:space="0" w:color="auto"/>
            </w:tcBorders>
            <w:shd w:val="clear" w:color="auto" w:fill="auto"/>
            <w:vAlign w:val="center"/>
            <w:hideMark/>
          </w:tcPr>
          <w:p w14:paraId="34B0563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6BE7D7C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1,381</w:t>
            </w:r>
          </w:p>
        </w:tc>
      </w:tr>
      <w:tr w:rsidR="00773228" w:rsidRPr="006157FB" w14:paraId="447CDCF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DA63CA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D7203A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7A02D27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25</w:t>
            </w:r>
          </w:p>
        </w:tc>
        <w:tc>
          <w:tcPr>
            <w:tcW w:w="992" w:type="dxa"/>
            <w:tcBorders>
              <w:top w:val="nil"/>
              <w:left w:val="nil"/>
              <w:bottom w:val="single" w:sz="8" w:space="0" w:color="auto"/>
              <w:right w:val="single" w:sz="8" w:space="0" w:color="auto"/>
            </w:tcBorders>
            <w:shd w:val="clear" w:color="auto" w:fill="auto"/>
            <w:vAlign w:val="center"/>
            <w:hideMark/>
          </w:tcPr>
          <w:p w14:paraId="595207C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3B0185F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1,695</w:t>
            </w:r>
          </w:p>
        </w:tc>
      </w:tr>
      <w:tr w:rsidR="00773228" w:rsidRPr="006157FB" w14:paraId="0877CC4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536158D"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06E5749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2BB607A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24</w:t>
            </w:r>
          </w:p>
        </w:tc>
        <w:tc>
          <w:tcPr>
            <w:tcW w:w="992" w:type="dxa"/>
            <w:tcBorders>
              <w:top w:val="nil"/>
              <w:left w:val="nil"/>
              <w:bottom w:val="single" w:sz="8" w:space="0" w:color="auto"/>
              <w:right w:val="single" w:sz="8" w:space="0" w:color="auto"/>
            </w:tcBorders>
            <w:shd w:val="clear" w:color="auto" w:fill="auto"/>
            <w:vAlign w:val="center"/>
            <w:hideMark/>
          </w:tcPr>
          <w:p w14:paraId="014FE91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71ACAD0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1,998</w:t>
            </w:r>
          </w:p>
        </w:tc>
      </w:tr>
      <w:tr w:rsidR="00773228" w:rsidRPr="006157FB" w14:paraId="184382C2"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6E57FA9"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5D5F607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2F05A36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23</w:t>
            </w:r>
          </w:p>
        </w:tc>
        <w:tc>
          <w:tcPr>
            <w:tcW w:w="992" w:type="dxa"/>
            <w:tcBorders>
              <w:top w:val="nil"/>
              <w:left w:val="nil"/>
              <w:bottom w:val="single" w:sz="8" w:space="0" w:color="auto"/>
              <w:right w:val="single" w:sz="8" w:space="0" w:color="auto"/>
            </w:tcBorders>
            <w:shd w:val="clear" w:color="auto" w:fill="auto"/>
            <w:vAlign w:val="center"/>
            <w:hideMark/>
          </w:tcPr>
          <w:p w14:paraId="065A9A4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5CDCA8C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2,287</w:t>
            </w:r>
          </w:p>
        </w:tc>
      </w:tr>
      <w:tr w:rsidR="00773228" w:rsidRPr="006157FB" w14:paraId="6AA33A2F"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0FC033F"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0F157FA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46CDDAC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22</w:t>
            </w:r>
          </w:p>
        </w:tc>
        <w:tc>
          <w:tcPr>
            <w:tcW w:w="992" w:type="dxa"/>
            <w:tcBorders>
              <w:top w:val="nil"/>
              <w:left w:val="nil"/>
              <w:bottom w:val="single" w:sz="8" w:space="0" w:color="auto"/>
              <w:right w:val="single" w:sz="8" w:space="0" w:color="auto"/>
            </w:tcBorders>
            <w:shd w:val="clear" w:color="auto" w:fill="auto"/>
            <w:vAlign w:val="center"/>
            <w:hideMark/>
          </w:tcPr>
          <w:p w14:paraId="624F640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1ABD48E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2,565</w:t>
            </w:r>
          </w:p>
        </w:tc>
      </w:tr>
      <w:tr w:rsidR="00773228" w:rsidRPr="006157FB" w14:paraId="355B408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2FBFC9C"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816B6D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4A719C4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21</w:t>
            </w:r>
          </w:p>
        </w:tc>
        <w:tc>
          <w:tcPr>
            <w:tcW w:w="992" w:type="dxa"/>
            <w:tcBorders>
              <w:top w:val="nil"/>
              <w:left w:val="nil"/>
              <w:bottom w:val="single" w:sz="8" w:space="0" w:color="auto"/>
              <w:right w:val="single" w:sz="8" w:space="0" w:color="auto"/>
            </w:tcBorders>
            <w:shd w:val="clear" w:color="auto" w:fill="auto"/>
            <w:vAlign w:val="center"/>
            <w:hideMark/>
          </w:tcPr>
          <w:p w14:paraId="0385AD9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4,5</w:t>
            </w:r>
          </w:p>
        </w:tc>
        <w:tc>
          <w:tcPr>
            <w:tcW w:w="851" w:type="dxa"/>
            <w:tcBorders>
              <w:top w:val="nil"/>
              <w:left w:val="nil"/>
              <w:bottom w:val="single" w:sz="8" w:space="0" w:color="auto"/>
              <w:right w:val="single" w:sz="8" w:space="0" w:color="auto"/>
            </w:tcBorders>
            <w:shd w:val="clear" w:color="auto" w:fill="auto"/>
            <w:vAlign w:val="center"/>
            <w:hideMark/>
          </w:tcPr>
          <w:p w14:paraId="3A60F9C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2,83</w:t>
            </w:r>
          </w:p>
        </w:tc>
      </w:tr>
      <w:tr w:rsidR="00773228" w:rsidRPr="006157FB" w14:paraId="2E45654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8C750D7"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174FAC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5FC4B63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20</w:t>
            </w:r>
          </w:p>
        </w:tc>
        <w:tc>
          <w:tcPr>
            <w:tcW w:w="992" w:type="dxa"/>
            <w:tcBorders>
              <w:top w:val="nil"/>
              <w:left w:val="nil"/>
              <w:bottom w:val="single" w:sz="8" w:space="0" w:color="auto"/>
              <w:right w:val="single" w:sz="8" w:space="0" w:color="auto"/>
            </w:tcBorders>
            <w:shd w:val="clear" w:color="auto" w:fill="auto"/>
            <w:vAlign w:val="center"/>
            <w:hideMark/>
          </w:tcPr>
          <w:p w14:paraId="188F891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558A1B4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3,083</w:t>
            </w:r>
          </w:p>
        </w:tc>
      </w:tr>
      <w:tr w:rsidR="00773228" w:rsidRPr="006157FB" w14:paraId="14B016E3"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74B69F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32D681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w:t>
            </w:r>
          </w:p>
        </w:tc>
        <w:tc>
          <w:tcPr>
            <w:tcW w:w="1134" w:type="dxa"/>
            <w:tcBorders>
              <w:top w:val="nil"/>
              <w:left w:val="nil"/>
              <w:bottom w:val="single" w:sz="8" w:space="0" w:color="auto"/>
              <w:right w:val="single" w:sz="8" w:space="0" w:color="auto"/>
            </w:tcBorders>
            <w:shd w:val="clear" w:color="auto" w:fill="auto"/>
            <w:vAlign w:val="center"/>
            <w:hideMark/>
          </w:tcPr>
          <w:p w14:paraId="5FFF5D7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18</w:t>
            </w:r>
          </w:p>
        </w:tc>
        <w:tc>
          <w:tcPr>
            <w:tcW w:w="992" w:type="dxa"/>
            <w:tcBorders>
              <w:top w:val="nil"/>
              <w:left w:val="nil"/>
              <w:bottom w:val="single" w:sz="8" w:space="0" w:color="auto"/>
              <w:right w:val="single" w:sz="8" w:space="0" w:color="auto"/>
            </w:tcBorders>
            <w:shd w:val="clear" w:color="auto" w:fill="auto"/>
            <w:vAlign w:val="center"/>
            <w:hideMark/>
          </w:tcPr>
          <w:p w14:paraId="62B1D55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851" w:type="dxa"/>
            <w:tcBorders>
              <w:top w:val="nil"/>
              <w:left w:val="nil"/>
              <w:bottom w:val="single" w:sz="8" w:space="0" w:color="auto"/>
              <w:right w:val="single" w:sz="8" w:space="0" w:color="auto"/>
            </w:tcBorders>
            <w:shd w:val="clear" w:color="auto" w:fill="auto"/>
            <w:vAlign w:val="center"/>
            <w:hideMark/>
          </w:tcPr>
          <w:p w14:paraId="5B52DB3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3,551</w:t>
            </w:r>
          </w:p>
        </w:tc>
      </w:tr>
      <w:tr w:rsidR="00773228" w:rsidRPr="006157FB" w14:paraId="25020A0B"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26AB06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1FDF9C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32</w:t>
            </w:r>
          </w:p>
        </w:tc>
        <w:tc>
          <w:tcPr>
            <w:tcW w:w="1134" w:type="dxa"/>
            <w:tcBorders>
              <w:top w:val="nil"/>
              <w:left w:val="nil"/>
              <w:bottom w:val="single" w:sz="8" w:space="0" w:color="auto"/>
              <w:right w:val="single" w:sz="8" w:space="0" w:color="auto"/>
            </w:tcBorders>
            <w:shd w:val="clear" w:color="auto" w:fill="auto"/>
            <w:vAlign w:val="center"/>
            <w:hideMark/>
          </w:tcPr>
          <w:p w14:paraId="5764B83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29</w:t>
            </w:r>
          </w:p>
        </w:tc>
        <w:tc>
          <w:tcPr>
            <w:tcW w:w="992" w:type="dxa"/>
            <w:tcBorders>
              <w:top w:val="nil"/>
              <w:left w:val="nil"/>
              <w:bottom w:val="single" w:sz="8" w:space="0" w:color="auto"/>
              <w:right w:val="single" w:sz="8" w:space="0" w:color="auto"/>
            </w:tcBorders>
            <w:shd w:val="clear" w:color="auto" w:fill="auto"/>
            <w:vAlign w:val="center"/>
            <w:hideMark/>
          </w:tcPr>
          <w:p w14:paraId="4DFAE24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2CC88E2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1,128</w:t>
            </w:r>
          </w:p>
        </w:tc>
      </w:tr>
      <w:tr w:rsidR="00773228" w:rsidRPr="006157FB" w14:paraId="088EF0B5"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A48115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9CE7CD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32</w:t>
            </w:r>
          </w:p>
        </w:tc>
        <w:tc>
          <w:tcPr>
            <w:tcW w:w="1134" w:type="dxa"/>
            <w:tcBorders>
              <w:top w:val="nil"/>
              <w:left w:val="nil"/>
              <w:bottom w:val="single" w:sz="8" w:space="0" w:color="auto"/>
              <w:right w:val="single" w:sz="8" w:space="0" w:color="auto"/>
            </w:tcBorders>
            <w:shd w:val="clear" w:color="auto" w:fill="auto"/>
            <w:vAlign w:val="center"/>
            <w:hideMark/>
          </w:tcPr>
          <w:p w14:paraId="21991BF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28</w:t>
            </w:r>
          </w:p>
        </w:tc>
        <w:tc>
          <w:tcPr>
            <w:tcW w:w="992" w:type="dxa"/>
            <w:tcBorders>
              <w:top w:val="nil"/>
              <w:left w:val="nil"/>
              <w:bottom w:val="single" w:sz="8" w:space="0" w:color="auto"/>
              <w:right w:val="single" w:sz="8" w:space="0" w:color="auto"/>
            </w:tcBorders>
            <w:shd w:val="clear" w:color="auto" w:fill="auto"/>
            <w:vAlign w:val="center"/>
            <w:hideMark/>
          </w:tcPr>
          <w:p w14:paraId="09D2282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5E5BF33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1,48</w:t>
            </w:r>
          </w:p>
        </w:tc>
      </w:tr>
      <w:tr w:rsidR="00773228" w:rsidRPr="006157FB" w14:paraId="60B0577B"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EB5142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3D362E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32</w:t>
            </w:r>
          </w:p>
        </w:tc>
        <w:tc>
          <w:tcPr>
            <w:tcW w:w="1134" w:type="dxa"/>
            <w:tcBorders>
              <w:top w:val="nil"/>
              <w:left w:val="nil"/>
              <w:bottom w:val="single" w:sz="8" w:space="0" w:color="auto"/>
              <w:right w:val="single" w:sz="8" w:space="0" w:color="auto"/>
            </w:tcBorders>
            <w:shd w:val="clear" w:color="auto" w:fill="auto"/>
            <w:vAlign w:val="center"/>
            <w:hideMark/>
          </w:tcPr>
          <w:p w14:paraId="4F85207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27</w:t>
            </w:r>
          </w:p>
        </w:tc>
        <w:tc>
          <w:tcPr>
            <w:tcW w:w="992" w:type="dxa"/>
            <w:tcBorders>
              <w:top w:val="nil"/>
              <w:left w:val="nil"/>
              <w:bottom w:val="single" w:sz="8" w:space="0" w:color="auto"/>
              <w:right w:val="single" w:sz="8" w:space="0" w:color="auto"/>
            </w:tcBorders>
            <w:shd w:val="clear" w:color="auto" w:fill="auto"/>
            <w:vAlign w:val="center"/>
            <w:hideMark/>
          </w:tcPr>
          <w:p w14:paraId="413C319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3D46D04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1,819</w:t>
            </w:r>
          </w:p>
        </w:tc>
      </w:tr>
      <w:tr w:rsidR="00773228" w:rsidRPr="006157FB" w14:paraId="5B4E459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818EBE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F1F4ED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32</w:t>
            </w:r>
          </w:p>
        </w:tc>
        <w:tc>
          <w:tcPr>
            <w:tcW w:w="1134" w:type="dxa"/>
            <w:tcBorders>
              <w:top w:val="nil"/>
              <w:left w:val="nil"/>
              <w:bottom w:val="single" w:sz="8" w:space="0" w:color="auto"/>
              <w:right w:val="single" w:sz="8" w:space="0" w:color="auto"/>
            </w:tcBorders>
            <w:shd w:val="clear" w:color="auto" w:fill="auto"/>
            <w:vAlign w:val="center"/>
            <w:hideMark/>
          </w:tcPr>
          <w:p w14:paraId="0F2172D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26</w:t>
            </w:r>
          </w:p>
        </w:tc>
        <w:tc>
          <w:tcPr>
            <w:tcW w:w="992" w:type="dxa"/>
            <w:tcBorders>
              <w:top w:val="nil"/>
              <w:left w:val="nil"/>
              <w:bottom w:val="single" w:sz="8" w:space="0" w:color="auto"/>
              <w:right w:val="single" w:sz="8" w:space="0" w:color="auto"/>
            </w:tcBorders>
            <w:shd w:val="clear" w:color="auto" w:fill="auto"/>
            <w:vAlign w:val="center"/>
            <w:hideMark/>
          </w:tcPr>
          <w:p w14:paraId="113F73E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4A4F326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2,146</w:t>
            </w:r>
          </w:p>
        </w:tc>
      </w:tr>
      <w:tr w:rsidR="00773228" w:rsidRPr="006157FB" w14:paraId="0DD9DB4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4D031A1"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20CD8C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32</w:t>
            </w:r>
          </w:p>
        </w:tc>
        <w:tc>
          <w:tcPr>
            <w:tcW w:w="1134" w:type="dxa"/>
            <w:tcBorders>
              <w:top w:val="nil"/>
              <w:left w:val="nil"/>
              <w:bottom w:val="single" w:sz="8" w:space="0" w:color="auto"/>
              <w:right w:val="single" w:sz="8" w:space="0" w:color="auto"/>
            </w:tcBorders>
            <w:shd w:val="clear" w:color="auto" w:fill="auto"/>
            <w:vAlign w:val="center"/>
            <w:hideMark/>
          </w:tcPr>
          <w:p w14:paraId="61E5750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25</w:t>
            </w:r>
          </w:p>
        </w:tc>
        <w:tc>
          <w:tcPr>
            <w:tcW w:w="992" w:type="dxa"/>
            <w:tcBorders>
              <w:top w:val="nil"/>
              <w:left w:val="nil"/>
              <w:bottom w:val="single" w:sz="8" w:space="0" w:color="auto"/>
              <w:right w:val="single" w:sz="8" w:space="0" w:color="auto"/>
            </w:tcBorders>
            <w:shd w:val="clear" w:color="auto" w:fill="auto"/>
            <w:vAlign w:val="center"/>
            <w:hideMark/>
          </w:tcPr>
          <w:p w14:paraId="3AC8725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36D7BF7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2,46</w:t>
            </w:r>
          </w:p>
        </w:tc>
      </w:tr>
      <w:tr w:rsidR="00773228" w:rsidRPr="006157FB" w14:paraId="0F4A6B2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9BD12F8"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58DA36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32</w:t>
            </w:r>
          </w:p>
        </w:tc>
        <w:tc>
          <w:tcPr>
            <w:tcW w:w="1134" w:type="dxa"/>
            <w:tcBorders>
              <w:top w:val="nil"/>
              <w:left w:val="nil"/>
              <w:bottom w:val="single" w:sz="8" w:space="0" w:color="auto"/>
              <w:right w:val="single" w:sz="8" w:space="0" w:color="auto"/>
            </w:tcBorders>
            <w:shd w:val="clear" w:color="auto" w:fill="auto"/>
            <w:vAlign w:val="center"/>
            <w:hideMark/>
          </w:tcPr>
          <w:p w14:paraId="05C3D68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24</w:t>
            </w:r>
          </w:p>
        </w:tc>
        <w:tc>
          <w:tcPr>
            <w:tcW w:w="992" w:type="dxa"/>
            <w:tcBorders>
              <w:top w:val="nil"/>
              <w:left w:val="nil"/>
              <w:bottom w:val="single" w:sz="8" w:space="0" w:color="auto"/>
              <w:right w:val="single" w:sz="8" w:space="0" w:color="auto"/>
            </w:tcBorders>
            <w:shd w:val="clear" w:color="auto" w:fill="auto"/>
            <w:vAlign w:val="center"/>
            <w:hideMark/>
          </w:tcPr>
          <w:p w14:paraId="4509E6E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27EB773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2,762</w:t>
            </w:r>
          </w:p>
        </w:tc>
      </w:tr>
      <w:tr w:rsidR="00773228" w:rsidRPr="006157FB" w14:paraId="3A9CC0A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4FC9027"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83306B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3895F04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32</w:t>
            </w:r>
          </w:p>
        </w:tc>
        <w:tc>
          <w:tcPr>
            <w:tcW w:w="992" w:type="dxa"/>
            <w:tcBorders>
              <w:top w:val="nil"/>
              <w:left w:val="nil"/>
              <w:bottom w:val="single" w:sz="8" w:space="0" w:color="auto"/>
              <w:right w:val="single" w:sz="8" w:space="0" w:color="auto"/>
            </w:tcBorders>
            <w:shd w:val="clear" w:color="auto" w:fill="auto"/>
            <w:vAlign w:val="center"/>
            <w:hideMark/>
          </w:tcPr>
          <w:p w14:paraId="6B2EA98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782B926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1,239</w:t>
            </w:r>
          </w:p>
        </w:tc>
      </w:tr>
      <w:tr w:rsidR="00773228" w:rsidRPr="006157FB" w14:paraId="7CC4EE1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A979FE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5DE6DF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112C3DD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31</w:t>
            </w:r>
          </w:p>
        </w:tc>
        <w:tc>
          <w:tcPr>
            <w:tcW w:w="992" w:type="dxa"/>
            <w:tcBorders>
              <w:top w:val="nil"/>
              <w:left w:val="nil"/>
              <w:bottom w:val="single" w:sz="8" w:space="0" w:color="auto"/>
              <w:right w:val="single" w:sz="8" w:space="0" w:color="auto"/>
            </w:tcBorders>
            <w:shd w:val="clear" w:color="auto" w:fill="auto"/>
            <w:vAlign w:val="center"/>
            <w:hideMark/>
          </w:tcPr>
          <w:p w14:paraId="694C6C8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33EBEBE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1,628</w:t>
            </w:r>
          </w:p>
        </w:tc>
      </w:tr>
      <w:tr w:rsidR="00773228" w:rsidRPr="006157FB" w14:paraId="7461B8D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9EF53B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D6B0EC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6F2217A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30</w:t>
            </w:r>
          </w:p>
        </w:tc>
        <w:tc>
          <w:tcPr>
            <w:tcW w:w="992" w:type="dxa"/>
            <w:tcBorders>
              <w:top w:val="nil"/>
              <w:left w:val="nil"/>
              <w:bottom w:val="single" w:sz="8" w:space="0" w:color="auto"/>
              <w:right w:val="single" w:sz="8" w:space="0" w:color="auto"/>
            </w:tcBorders>
            <w:shd w:val="clear" w:color="auto" w:fill="auto"/>
            <w:vAlign w:val="center"/>
            <w:hideMark/>
          </w:tcPr>
          <w:p w14:paraId="09F2EA3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47110E6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2,004</w:t>
            </w:r>
          </w:p>
        </w:tc>
      </w:tr>
      <w:tr w:rsidR="00773228" w:rsidRPr="006157FB" w14:paraId="3FBA95E2"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3FCF7E1"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ABE629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74D9B56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29</w:t>
            </w:r>
          </w:p>
        </w:tc>
        <w:tc>
          <w:tcPr>
            <w:tcW w:w="992" w:type="dxa"/>
            <w:tcBorders>
              <w:top w:val="nil"/>
              <w:left w:val="nil"/>
              <w:bottom w:val="single" w:sz="8" w:space="0" w:color="auto"/>
              <w:right w:val="single" w:sz="8" w:space="0" w:color="auto"/>
            </w:tcBorders>
            <w:shd w:val="clear" w:color="auto" w:fill="auto"/>
            <w:vAlign w:val="center"/>
            <w:hideMark/>
          </w:tcPr>
          <w:p w14:paraId="5F118CE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3F58762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2,368</w:t>
            </w:r>
          </w:p>
        </w:tc>
      </w:tr>
      <w:tr w:rsidR="00773228" w:rsidRPr="006157FB" w14:paraId="6B49145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414CA67"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CA5C04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5DCF904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28</w:t>
            </w:r>
          </w:p>
        </w:tc>
        <w:tc>
          <w:tcPr>
            <w:tcW w:w="992" w:type="dxa"/>
            <w:tcBorders>
              <w:top w:val="nil"/>
              <w:left w:val="nil"/>
              <w:bottom w:val="single" w:sz="8" w:space="0" w:color="auto"/>
              <w:right w:val="single" w:sz="8" w:space="0" w:color="auto"/>
            </w:tcBorders>
            <w:shd w:val="clear" w:color="auto" w:fill="auto"/>
            <w:vAlign w:val="center"/>
            <w:hideMark/>
          </w:tcPr>
          <w:p w14:paraId="7EDFF8F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715F2CD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2,719</w:t>
            </w:r>
          </w:p>
        </w:tc>
      </w:tr>
      <w:tr w:rsidR="00773228" w:rsidRPr="006157FB" w14:paraId="3E61762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D9E49C2"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C8096E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1C2B014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27</w:t>
            </w:r>
          </w:p>
        </w:tc>
        <w:tc>
          <w:tcPr>
            <w:tcW w:w="992" w:type="dxa"/>
            <w:tcBorders>
              <w:top w:val="nil"/>
              <w:left w:val="nil"/>
              <w:bottom w:val="single" w:sz="8" w:space="0" w:color="auto"/>
              <w:right w:val="single" w:sz="8" w:space="0" w:color="auto"/>
            </w:tcBorders>
            <w:shd w:val="clear" w:color="auto" w:fill="auto"/>
            <w:vAlign w:val="center"/>
            <w:hideMark/>
          </w:tcPr>
          <w:p w14:paraId="38DBD78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64E849B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3,058</w:t>
            </w:r>
          </w:p>
        </w:tc>
      </w:tr>
      <w:tr w:rsidR="00773228" w:rsidRPr="006157FB" w14:paraId="12E5C34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BFEB39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53CD0F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7929928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26</w:t>
            </w:r>
          </w:p>
        </w:tc>
        <w:tc>
          <w:tcPr>
            <w:tcW w:w="992" w:type="dxa"/>
            <w:tcBorders>
              <w:top w:val="nil"/>
              <w:left w:val="nil"/>
              <w:bottom w:val="single" w:sz="8" w:space="0" w:color="auto"/>
              <w:right w:val="single" w:sz="8" w:space="0" w:color="auto"/>
            </w:tcBorders>
            <w:shd w:val="clear" w:color="auto" w:fill="auto"/>
            <w:vAlign w:val="center"/>
            <w:hideMark/>
          </w:tcPr>
          <w:p w14:paraId="4AE66BF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4,5</w:t>
            </w:r>
          </w:p>
        </w:tc>
        <w:tc>
          <w:tcPr>
            <w:tcW w:w="851" w:type="dxa"/>
            <w:tcBorders>
              <w:top w:val="nil"/>
              <w:left w:val="nil"/>
              <w:bottom w:val="single" w:sz="8" w:space="0" w:color="auto"/>
              <w:right w:val="single" w:sz="8" w:space="0" w:color="auto"/>
            </w:tcBorders>
            <w:shd w:val="clear" w:color="auto" w:fill="auto"/>
            <w:vAlign w:val="center"/>
            <w:hideMark/>
          </w:tcPr>
          <w:p w14:paraId="04C84AA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3,385</w:t>
            </w:r>
          </w:p>
        </w:tc>
      </w:tr>
      <w:tr w:rsidR="00773228" w:rsidRPr="006157FB" w14:paraId="1CCF420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381ABB4"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0A4C63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7C563F0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25</w:t>
            </w:r>
          </w:p>
        </w:tc>
        <w:tc>
          <w:tcPr>
            <w:tcW w:w="992" w:type="dxa"/>
            <w:tcBorders>
              <w:top w:val="nil"/>
              <w:left w:val="nil"/>
              <w:bottom w:val="single" w:sz="8" w:space="0" w:color="auto"/>
              <w:right w:val="single" w:sz="8" w:space="0" w:color="auto"/>
            </w:tcBorders>
            <w:shd w:val="clear" w:color="auto" w:fill="auto"/>
            <w:vAlign w:val="center"/>
            <w:hideMark/>
          </w:tcPr>
          <w:p w14:paraId="13BC7E7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414C07A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3,699</w:t>
            </w:r>
          </w:p>
        </w:tc>
      </w:tr>
      <w:tr w:rsidR="00773228" w:rsidRPr="006157FB" w14:paraId="22F0222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624D9A3"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EBE2CE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1134" w:type="dxa"/>
            <w:tcBorders>
              <w:top w:val="nil"/>
              <w:left w:val="nil"/>
              <w:bottom w:val="single" w:sz="8" w:space="0" w:color="auto"/>
              <w:right w:val="single" w:sz="8" w:space="0" w:color="auto"/>
            </w:tcBorders>
            <w:shd w:val="clear" w:color="auto" w:fill="auto"/>
            <w:vAlign w:val="center"/>
            <w:hideMark/>
          </w:tcPr>
          <w:p w14:paraId="40CDD9A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23</w:t>
            </w:r>
          </w:p>
        </w:tc>
        <w:tc>
          <w:tcPr>
            <w:tcW w:w="992" w:type="dxa"/>
            <w:tcBorders>
              <w:top w:val="nil"/>
              <w:left w:val="nil"/>
              <w:bottom w:val="single" w:sz="8" w:space="0" w:color="auto"/>
              <w:right w:val="single" w:sz="8" w:space="0" w:color="auto"/>
            </w:tcBorders>
            <w:shd w:val="clear" w:color="auto" w:fill="auto"/>
            <w:vAlign w:val="center"/>
            <w:hideMark/>
          </w:tcPr>
          <w:p w14:paraId="3423FB4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851" w:type="dxa"/>
            <w:tcBorders>
              <w:top w:val="nil"/>
              <w:left w:val="nil"/>
              <w:bottom w:val="single" w:sz="8" w:space="0" w:color="auto"/>
              <w:right w:val="single" w:sz="8" w:space="0" w:color="auto"/>
            </w:tcBorders>
            <w:shd w:val="clear" w:color="auto" w:fill="auto"/>
            <w:vAlign w:val="center"/>
            <w:hideMark/>
          </w:tcPr>
          <w:p w14:paraId="636B357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4,291</w:t>
            </w:r>
          </w:p>
        </w:tc>
      </w:tr>
      <w:tr w:rsidR="00773228" w:rsidRPr="006157FB" w14:paraId="5247F15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15B03E9"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BB2085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07F7C86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35</w:t>
            </w:r>
          </w:p>
        </w:tc>
        <w:tc>
          <w:tcPr>
            <w:tcW w:w="992" w:type="dxa"/>
            <w:tcBorders>
              <w:top w:val="nil"/>
              <w:left w:val="nil"/>
              <w:bottom w:val="single" w:sz="8" w:space="0" w:color="auto"/>
              <w:right w:val="single" w:sz="8" w:space="0" w:color="auto"/>
            </w:tcBorders>
            <w:shd w:val="clear" w:color="auto" w:fill="auto"/>
            <w:vAlign w:val="center"/>
            <w:hideMark/>
          </w:tcPr>
          <w:p w14:paraId="47CFF17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0F6FE24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1,35</w:t>
            </w:r>
          </w:p>
        </w:tc>
      </w:tr>
      <w:tr w:rsidR="00773228" w:rsidRPr="006157FB" w14:paraId="20B04A3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D03728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84C59A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24198FD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34</w:t>
            </w:r>
          </w:p>
        </w:tc>
        <w:tc>
          <w:tcPr>
            <w:tcW w:w="992" w:type="dxa"/>
            <w:tcBorders>
              <w:top w:val="nil"/>
              <w:left w:val="nil"/>
              <w:bottom w:val="single" w:sz="8" w:space="0" w:color="auto"/>
              <w:right w:val="single" w:sz="8" w:space="0" w:color="auto"/>
            </w:tcBorders>
            <w:shd w:val="clear" w:color="auto" w:fill="auto"/>
            <w:vAlign w:val="center"/>
            <w:hideMark/>
          </w:tcPr>
          <w:p w14:paraId="03AF783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7DA43C7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1,776</w:t>
            </w:r>
          </w:p>
        </w:tc>
      </w:tr>
      <w:tr w:rsidR="00773228" w:rsidRPr="006157FB" w14:paraId="58F48B3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61C079C"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C5CA72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2985D8A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33</w:t>
            </w:r>
          </w:p>
        </w:tc>
        <w:tc>
          <w:tcPr>
            <w:tcW w:w="992" w:type="dxa"/>
            <w:tcBorders>
              <w:top w:val="nil"/>
              <w:left w:val="nil"/>
              <w:bottom w:val="single" w:sz="8" w:space="0" w:color="auto"/>
              <w:right w:val="single" w:sz="8" w:space="0" w:color="auto"/>
            </w:tcBorders>
            <w:shd w:val="clear" w:color="auto" w:fill="auto"/>
            <w:vAlign w:val="center"/>
            <w:hideMark/>
          </w:tcPr>
          <w:p w14:paraId="0ED4D20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15898D0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2,189</w:t>
            </w:r>
          </w:p>
        </w:tc>
      </w:tr>
      <w:tr w:rsidR="00773228" w:rsidRPr="006157FB" w14:paraId="74B7D71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88D2A2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A97C37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4B333C4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32</w:t>
            </w:r>
          </w:p>
        </w:tc>
        <w:tc>
          <w:tcPr>
            <w:tcW w:w="992" w:type="dxa"/>
            <w:tcBorders>
              <w:top w:val="nil"/>
              <w:left w:val="nil"/>
              <w:bottom w:val="single" w:sz="8" w:space="0" w:color="auto"/>
              <w:right w:val="single" w:sz="8" w:space="0" w:color="auto"/>
            </w:tcBorders>
            <w:shd w:val="clear" w:color="auto" w:fill="auto"/>
            <w:vAlign w:val="center"/>
            <w:hideMark/>
          </w:tcPr>
          <w:p w14:paraId="079CF7B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2BD7111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2,589</w:t>
            </w:r>
          </w:p>
        </w:tc>
      </w:tr>
      <w:tr w:rsidR="00773228" w:rsidRPr="006157FB" w14:paraId="6661D708"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BC302CA"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34EE83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552F178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31</w:t>
            </w:r>
          </w:p>
        </w:tc>
        <w:tc>
          <w:tcPr>
            <w:tcW w:w="992" w:type="dxa"/>
            <w:tcBorders>
              <w:top w:val="nil"/>
              <w:left w:val="nil"/>
              <w:bottom w:val="single" w:sz="8" w:space="0" w:color="auto"/>
              <w:right w:val="single" w:sz="8" w:space="0" w:color="auto"/>
            </w:tcBorders>
            <w:shd w:val="clear" w:color="auto" w:fill="auto"/>
            <w:vAlign w:val="center"/>
            <w:hideMark/>
          </w:tcPr>
          <w:p w14:paraId="0AA5E9C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1A05AA4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2,978</w:t>
            </w:r>
          </w:p>
        </w:tc>
      </w:tr>
      <w:tr w:rsidR="00773228" w:rsidRPr="006157FB" w14:paraId="7921077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2833010"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lastRenderedPageBreak/>
              <w:t>Е355+N</w:t>
            </w:r>
          </w:p>
        </w:tc>
        <w:tc>
          <w:tcPr>
            <w:tcW w:w="1113" w:type="dxa"/>
            <w:tcBorders>
              <w:top w:val="nil"/>
              <w:left w:val="nil"/>
              <w:bottom w:val="single" w:sz="8" w:space="0" w:color="auto"/>
              <w:right w:val="single" w:sz="8" w:space="0" w:color="auto"/>
            </w:tcBorders>
            <w:shd w:val="clear" w:color="auto" w:fill="auto"/>
            <w:vAlign w:val="center"/>
            <w:hideMark/>
          </w:tcPr>
          <w:p w14:paraId="0DD7ADB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262FAEB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30</w:t>
            </w:r>
          </w:p>
        </w:tc>
        <w:tc>
          <w:tcPr>
            <w:tcW w:w="992" w:type="dxa"/>
            <w:tcBorders>
              <w:top w:val="nil"/>
              <w:left w:val="nil"/>
              <w:bottom w:val="single" w:sz="8" w:space="0" w:color="auto"/>
              <w:right w:val="single" w:sz="8" w:space="0" w:color="auto"/>
            </w:tcBorders>
            <w:shd w:val="clear" w:color="auto" w:fill="auto"/>
            <w:vAlign w:val="center"/>
            <w:hideMark/>
          </w:tcPr>
          <w:p w14:paraId="0E4E00D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6182FC9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3,354</w:t>
            </w:r>
          </w:p>
        </w:tc>
      </w:tr>
      <w:tr w:rsidR="00773228" w:rsidRPr="006157FB" w14:paraId="3537CDAF"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3276B0C"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A425B8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7EBE8F1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29</w:t>
            </w:r>
          </w:p>
        </w:tc>
        <w:tc>
          <w:tcPr>
            <w:tcW w:w="992" w:type="dxa"/>
            <w:tcBorders>
              <w:top w:val="nil"/>
              <w:left w:val="nil"/>
              <w:bottom w:val="single" w:sz="8" w:space="0" w:color="auto"/>
              <w:right w:val="single" w:sz="8" w:space="0" w:color="auto"/>
            </w:tcBorders>
            <w:shd w:val="clear" w:color="auto" w:fill="auto"/>
            <w:vAlign w:val="center"/>
            <w:hideMark/>
          </w:tcPr>
          <w:p w14:paraId="6F84E4B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4,5</w:t>
            </w:r>
          </w:p>
        </w:tc>
        <w:tc>
          <w:tcPr>
            <w:tcW w:w="851" w:type="dxa"/>
            <w:tcBorders>
              <w:top w:val="nil"/>
              <w:left w:val="nil"/>
              <w:bottom w:val="single" w:sz="8" w:space="0" w:color="auto"/>
              <w:right w:val="single" w:sz="8" w:space="0" w:color="auto"/>
            </w:tcBorders>
            <w:shd w:val="clear" w:color="auto" w:fill="auto"/>
            <w:vAlign w:val="center"/>
            <w:hideMark/>
          </w:tcPr>
          <w:p w14:paraId="5846F52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3,718</w:t>
            </w:r>
          </w:p>
        </w:tc>
      </w:tr>
      <w:tr w:rsidR="00773228" w:rsidRPr="006157FB" w14:paraId="609A5A6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8DA775C"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3021D48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1CE2D2D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28</w:t>
            </w:r>
          </w:p>
        </w:tc>
        <w:tc>
          <w:tcPr>
            <w:tcW w:w="992" w:type="dxa"/>
            <w:tcBorders>
              <w:top w:val="nil"/>
              <w:left w:val="nil"/>
              <w:bottom w:val="single" w:sz="8" w:space="0" w:color="auto"/>
              <w:right w:val="single" w:sz="8" w:space="0" w:color="auto"/>
            </w:tcBorders>
            <w:shd w:val="clear" w:color="auto" w:fill="auto"/>
            <w:vAlign w:val="center"/>
            <w:hideMark/>
          </w:tcPr>
          <w:p w14:paraId="44BEC0B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64F3308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4,069</w:t>
            </w:r>
          </w:p>
        </w:tc>
      </w:tr>
      <w:tr w:rsidR="00773228" w:rsidRPr="006157FB" w14:paraId="3538BA6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C8BF332"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FFD98B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7ED845E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26</w:t>
            </w:r>
          </w:p>
        </w:tc>
        <w:tc>
          <w:tcPr>
            <w:tcW w:w="992" w:type="dxa"/>
            <w:tcBorders>
              <w:top w:val="nil"/>
              <w:left w:val="nil"/>
              <w:bottom w:val="single" w:sz="8" w:space="0" w:color="auto"/>
              <w:right w:val="single" w:sz="8" w:space="0" w:color="auto"/>
            </w:tcBorders>
            <w:shd w:val="clear" w:color="auto" w:fill="auto"/>
            <w:vAlign w:val="center"/>
            <w:hideMark/>
          </w:tcPr>
          <w:p w14:paraId="49FE62D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851" w:type="dxa"/>
            <w:tcBorders>
              <w:top w:val="nil"/>
              <w:left w:val="nil"/>
              <w:bottom w:val="single" w:sz="8" w:space="0" w:color="auto"/>
              <w:right w:val="single" w:sz="8" w:space="0" w:color="auto"/>
            </w:tcBorders>
            <w:shd w:val="clear" w:color="auto" w:fill="auto"/>
            <w:vAlign w:val="center"/>
            <w:hideMark/>
          </w:tcPr>
          <w:p w14:paraId="3F22CDA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4,735</w:t>
            </w:r>
          </w:p>
        </w:tc>
      </w:tr>
      <w:tr w:rsidR="00773228" w:rsidRPr="006157FB" w14:paraId="6765EDA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C535AAE"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4CAA29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6CCBA15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24</w:t>
            </w:r>
          </w:p>
        </w:tc>
        <w:tc>
          <w:tcPr>
            <w:tcW w:w="992" w:type="dxa"/>
            <w:tcBorders>
              <w:top w:val="nil"/>
              <w:left w:val="nil"/>
              <w:bottom w:val="single" w:sz="8" w:space="0" w:color="auto"/>
              <w:right w:val="single" w:sz="8" w:space="0" w:color="auto"/>
            </w:tcBorders>
            <w:shd w:val="clear" w:color="auto" w:fill="auto"/>
            <w:vAlign w:val="center"/>
            <w:hideMark/>
          </w:tcPr>
          <w:p w14:paraId="5AF877F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7</w:t>
            </w:r>
          </w:p>
        </w:tc>
        <w:tc>
          <w:tcPr>
            <w:tcW w:w="851" w:type="dxa"/>
            <w:tcBorders>
              <w:top w:val="nil"/>
              <w:left w:val="nil"/>
              <w:bottom w:val="single" w:sz="8" w:space="0" w:color="auto"/>
              <w:right w:val="single" w:sz="8" w:space="0" w:color="auto"/>
            </w:tcBorders>
            <w:shd w:val="clear" w:color="auto" w:fill="auto"/>
            <w:vAlign w:val="center"/>
            <w:hideMark/>
          </w:tcPr>
          <w:p w14:paraId="091E386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5,352</w:t>
            </w:r>
          </w:p>
        </w:tc>
      </w:tr>
      <w:tr w:rsidR="00773228" w:rsidRPr="006157FB" w14:paraId="15DD357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C5B08A4"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B6767C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38</w:t>
            </w:r>
          </w:p>
        </w:tc>
        <w:tc>
          <w:tcPr>
            <w:tcW w:w="1134" w:type="dxa"/>
            <w:tcBorders>
              <w:top w:val="nil"/>
              <w:left w:val="nil"/>
              <w:bottom w:val="single" w:sz="8" w:space="0" w:color="auto"/>
              <w:right w:val="single" w:sz="8" w:space="0" w:color="auto"/>
            </w:tcBorders>
            <w:shd w:val="clear" w:color="auto" w:fill="auto"/>
            <w:vAlign w:val="center"/>
            <w:hideMark/>
          </w:tcPr>
          <w:p w14:paraId="2904FBD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22</w:t>
            </w:r>
          </w:p>
        </w:tc>
        <w:tc>
          <w:tcPr>
            <w:tcW w:w="992" w:type="dxa"/>
            <w:tcBorders>
              <w:top w:val="nil"/>
              <w:left w:val="nil"/>
              <w:bottom w:val="single" w:sz="8" w:space="0" w:color="auto"/>
              <w:right w:val="single" w:sz="8" w:space="0" w:color="auto"/>
            </w:tcBorders>
            <w:shd w:val="clear" w:color="auto" w:fill="auto"/>
            <w:vAlign w:val="center"/>
            <w:hideMark/>
          </w:tcPr>
          <w:p w14:paraId="3F3EF41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8</w:t>
            </w:r>
          </w:p>
        </w:tc>
        <w:tc>
          <w:tcPr>
            <w:tcW w:w="851" w:type="dxa"/>
            <w:tcBorders>
              <w:top w:val="nil"/>
              <w:left w:val="nil"/>
              <w:bottom w:val="single" w:sz="8" w:space="0" w:color="auto"/>
              <w:right w:val="single" w:sz="8" w:space="0" w:color="auto"/>
            </w:tcBorders>
            <w:shd w:val="clear" w:color="auto" w:fill="auto"/>
            <w:vAlign w:val="center"/>
            <w:hideMark/>
          </w:tcPr>
          <w:p w14:paraId="6D27405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5,919</w:t>
            </w:r>
          </w:p>
        </w:tc>
      </w:tr>
      <w:tr w:rsidR="00773228" w:rsidRPr="006157FB" w14:paraId="170F5CF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258A524"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DC4358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40</w:t>
            </w:r>
          </w:p>
        </w:tc>
        <w:tc>
          <w:tcPr>
            <w:tcW w:w="1134" w:type="dxa"/>
            <w:tcBorders>
              <w:top w:val="nil"/>
              <w:left w:val="nil"/>
              <w:bottom w:val="single" w:sz="8" w:space="0" w:color="auto"/>
              <w:right w:val="single" w:sz="8" w:space="0" w:color="auto"/>
            </w:tcBorders>
            <w:shd w:val="clear" w:color="auto" w:fill="auto"/>
            <w:vAlign w:val="center"/>
            <w:hideMark/>
          </w:tcPr>
          <w:p w14:paraId="6B46B25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36</w:t>
            </w:r>
          </w:p>
        </w:tc>
        <w:tc>
          <w:tcPr>
            <w:tcW w:w="992" w:type="dxa"/>
            <w:tcBorders>
              <w:top w:val="nil"/>
              <w:left w:val="nil"/>
              <w:bottom w:val="single" w:sz="8" w:space="0" w:color="auto"/>
              <w:right w:val="single" w:sz="8" w:space="0" w:color="auto"/>
            </w:tcBorders>
            <w:shd w:val="clear" w:color="auto" w:fill="auto"/>
            <w:vAlign w:val="center"/>
            <w:hideMark/>
          </w:tcPr>
          <w:p w14:paraId="1234B14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0A81225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1,874</w:t>
            </w:r>
          </w:p>
        </w:tc>
      </w:tr>
      <w:tr w:rsidR="00773228" w:rsidRPr="006157FB" w14:paraId="7B96A96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36F39A4"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D03195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40</w:t>
            </w:r>
          </w:p>
        </w:tc>
        <w:tc>
          <w:tcPr>
            <w:tcW w:w="1134" w:type="dxa"/>
            <w:tcBorders>
              <w:top w:val="nil"/>
              <w:left w:val="nil"/>
              <w:bottom w:val="single" w:sz="8" w:space="0" w:color="auto"/>
              <w:right w:val="single" w:sz="8" w:space="0" w:color="auto"/>
            </w:tcBorders>
            <w:shd w:val="clear" w:color="auto" w:fill="auto"/>
            <w:vAlign w:val="center"/>
            <w:hideMark/>
          </w:tcPr>
          <w:p w14:paraId="1AF0643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35</w:t>
            </w:r>
          </w:p>
        </w:tc>
        <w:tc>
          <w:tcPr>
            <w:tcW w:w="992" w:type="dxa"/>
            <w:tcBorders>
              <w:top w:val="nil"/>
              <w:left w:val="nil"/>
              <w:bottom w:val="single" w:sz="8" w:space="0" w:color="auto"/>
              <w:right w:val="single" w:sz="8" w:space="0" w:color="auto"/>
            </w:tcBorders>
            <w:shd w:val="clear" w:color="auto" w:fill="auto"/>
            <w:vAlign w:val="center"/>
            <w:hideMark/>
          </w:tcPr>
          <w:p w14:paraId="1340851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2D3F972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2,312</w:t>
            </w:r>
          </w:p>
        </w:tc>
      </w:tr>
      <w:tr w:rsidR="00773228" w:rsidRPr="006157FB" w14:paraId="287BBF5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DEDC662"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5E0821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40</w:t>
            </w:r>
          </w:p>
        </w:tc>
        <w:tc>
          <w:tcPr>
            <w:tcW w:w="1134" w:type="dxa"/>
            <w:tcBorders>
              <w:top w:val="nil"/>
              <w:left w:val="nil"/>
              <w:bottom w:val="single" w:sz="8" w:space="0" w:color="auto"/>
              <w:right w:val="single" w:sz="8" w:space="0" w:color="auto"/>
            </w:tcBorders>
            <w:shd w:val="clear" w:color="auto" w:fill="auto"/>
            <w:vAlign w:val="center"/>
            <w:hideMark/>
          </w:tcPr>
          <w:p w14:paraId="10EB295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34</w:t>
            </w:r>
          </w:p>
        </w:tc>
        <w:tc>
          <w:tcPr>
            <w:tcW w:w="992" w:type="dxa"/>
            <w:tcBorders>
              <w:top w:val="nil"/>
              <w:left w:val="nil"/>
              <w:bottom w:val="single" w:sz="8" w:space="0" w:color="auto"/>
              <w:right w:val="single" w:sz="8" w:space="0" w:color="auto"/>
            </w:tcBorders>
            <w:shd w:val="clear" w:color="auto" w:fill="auto"/>
            <w:vAlign w:val="center"/>
            <w:hideMark/>
          </w:tcPr>
          <w:p w14:paraId="289E7E1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6357559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2,737</w:t>
            </w:r>
          </w:p>
        </w:tc>
      </w:tr>
      <w:tr w:rsidR="00773228" w:rsidRPr="006157FB" w14:paraId="2434BDD7"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E68A15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F02183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40</w:t>
            </w:r>
          </w:p>
        </w:tc>
        <w:tc>
          <w:tcPr>
            <w:tcW w:w="1134" w:type="dxa"/>
            <w:tcBorders>
              <w:top w:val="nil"/>
              <w:left w:val="nil"/>
              <w:bottom w:val="single" w:sz="8" w:space="0" w:color="auto"/>
              <w:right w:val="single" w:sz="8" w:space="0" w:color="auto"/>
            </w:tcBorders>
            <w:shd w:val="clear" w:color="auto" w:fill="auto"/>
            <w:vAlign w:val="center"/>
            <w:hideMark/>
          </w:tcPr>
          <w:p w14:paraId="0E67C3C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32</w:t>
            </w:r>
          </w:p>
        </w:tc>
        <w:tc>
          <w:tcPr>
            <w:tcW w:w="992" w:type="dxa"/>
            <w:tcBorders>
              <w:top w:val="nil"/>
              <w:left w:val="nil"/>
              <w:bottom w:val="single" w:sz="8" w:space="0" w:color="auto"/>
              <w:right w:val="single" w:sz="8" w:space="0" w:color="auto"/>
            </w:tcBorders>
            <w:shd w:val="clear" w:color="auto" w:fill="auto"/>
            <w:vAlign w:val="center"/>
            <w:hideMark/>
          </w:tcPr>
          <w:p w14:paraId="3DCDB1E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172FEA1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3,551</w:t>
            </w:r>
          </w:p>
        </w:tc>
      </w:tr>
      <w:tr w:rsidR="00773228" w:rsidRPr="006157FB" w14:paraId="0B37B14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663A52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7C32D3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40</w:t>
            </w:r>
          </w:p>
        </w:tc>
        <w:tc>
          <w:tcPr>
            <w:tcW w:w="1134" w:type="dxa"/>
            <w:tcBorders>
              <w:top w:val="nil"/>
              <w:left w:val="nil"/>
              <w:bottom w:val="single" w:sz="8" w:space="0" w:color="auto"/>
              <w:right w:val="single" w:sz="8" w:space="0" w:color="auto"/>
            </w:tcBorders>
            <w:shd w:val="clear" w:color="auto" w:fill="auto"/>
            <w:vAlign w:val="center"/>
            <w:hideMark/>
          </w:tcPr>
          <w:p w14:paraId="65AAA0B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30</w:t>
            </w:r>
          </w:p>
        </w:tc>
        <w:tc>
          <w:tcPr>
            <w:tcW w:w="992" w:type="dxa"/>
            <w:tcBorders>
              <w:top w:val="nil"/>
              <w:left w:val="nil"/>
              <w:bottom w:val="single" w:sz="8" w:space="0" w:color="auto"/>
              <w:right w:val="single" w:sz="8" w:space="0" w:color="auto"/>
            </w:tcBorders>
            <w:shd w:val="clear" w:color="auto" w:fill="auto"/>
            <w:vAlign w:val="center"/>
            <w:hideMark/>
          </w:tcPr>
          <w:p w14:paraId="5DE3C75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06627BE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4,316</w:t>
            </w:r>
          </w:p>
        </w:tc>
      </w:tr>
      <w:tr w:rsidR="00773228" w:rsidRPr="006157FB" w14:paraId="42C9CF3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2987CEE"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EFDA0A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40</w:t>
            </w:r>
          </w:p>
        </w:tc>
        <w:tc>
          <w:tcPr>
            <w:tcW w:w="1134" w:type="dxa"/>
            <w:tcBorders>
              <w:top w:val="nil"/>
              <w:left w:val="nil"/>
              <w:bottom w:val="single" w:sz="8" w:space="0" w:color="auto"/>
              <w:right w:val="single" w:sz="8" w:space="0" w:color="auto"/>
            </w:tcBorders>
            <w:shd w:val="clear" w:color="auto" w:fill="auto"/>
            <w:vAlign w:val="center"/>
            <w:hideMark/>
          </w:tcPr>
          <w:p w14:paraId="43084F8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28</w:t>
            </w:r>
          </w:p>
        </w:tc>
        <w:tc>
          <w:tcPr>
            <w:tcW w:w="992" w:type="dxa"/>
            <w:tcBorders>
              <w:top w:val="nil"/>
              <w:left w:val="nil"/>
              <w:bottom w:val="single" w:sz="8" w:space="0" w:color="auto"/>
              <w:right w:val="single" w:sz="8" w:space="0" w:color="auto"/>
            </w:tcBorders>
            <w:shd w:val="clear" w:color="auto" w:fill="auto"/>
            <w:vAlign w:val="center"/>
            <w:hideMark/>
          </w:tcPr>
          <w:p w14:paraId="30DFBE5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851" w:type="dxa"/>
            <w:tcBorders>
              <w:top w:val="nil"/>
              <w:left w:val="nil"/>
              <w:bottom w:val="single" w:sz="8" w:space="0" w:color="auto"/>
              <w:right w:val="single" w:sz="8" w:space="0" w:color="auto"/>
            </w:tcBorders>
            <w:shd w:val="clear" w:color="auto" w:fill="auto"/>
            <w:vAlign w:val="center"/>
            <w:hideMark/>
          </w:tcPr>
          <w:p w14:paraId="1296EB3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5,031</w:t>
            </w:r>
          </w:p>
        </w:tc>
      </w:tr>
      <w:tr w:rsidR="00773228" w:rsidRPr="006157FB" w14:paraId="40EA293C"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31EE943"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3E7945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42</w:t>
            </w:r>
          </w:p>
        </w:tc>
        <w:tc>
          <w:tcPr>
            <w:tcW w:w="1134" w:type="dxa"/>
            <w:tcBorders>
              <w:top w:val="nil"/>
              <w:left w:val="nil"/>
              <w:bottom w:val="single" w:sz="8" w:space="0" w:color="auto"/>
              <w:right w:val="single" w:sz="8" w:space="0" w:color="auto"/>
            </w:tcBorders>
            <w:shd w:val="clear" w:color="auto" w:fill="auto"/>
            <w:vAlign w:val="center"/>
            <w:hideMark/>
          </w:tcPr>
          <w:p w14:paraId="4632C81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39</w:t>
            </w:r>
          </w:p>
        </w:tc>
        <w:tc>
          <w:tcPr>
            <w:tcW w:w="992" w:type="dxa"/>
            <w:tcBorders>
              <w:top w:val="nil"/>
              <w:left w:val="nil"/>
              <w:bottom w:val="single" w:sz="8" w:space="0" w:color="auto"/>
              <w:right w:val="single" w:sz="8" w:space="0" w:color="auto"/>
            </w:tcBorders>
            <w:shd w:val="clear" w:color="auto" w:fill="auto"/>
            <w:vAlign w:val="center"/>
            <w:hideMark/>
          </w:tcPr>
          <w:p w14:paraId="2533D9B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1,5</w:t>
            </w:r>
          </w:p>
        </w:tc>
        <w:tc>
          <w:tcPr>
            <w:tcW w:w="851" w:type="dxa"/>
            <w:tcBorders>
              <w:top w:val="nil"/>
              <w:left w:val="nil"/>
              <w:bottom w:val="single" w:sz="8" w:space="0" w:color="auto"/>
              <w:right w:val="single" w:sz="8" w:space="0" w:color="auto"/>
            </w:tcBorders>
            <w:shd w:val="clear" w:color="auto" w:fill="auto"/>
            <w:vAlign w:val="center"/>
            <w:hideMark/>
          </w:tcPr>
          <w:p w14:paraId="513387B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1,498</w:t>
            </w:r>
          </w:p>
        </w:tc>
      </w:tr>
      <w:tr w:rsidR="00773228" w:rsidRPr="006157FB" w14:paraId="4A9CA706"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23CADA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1CDEA4C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42</w:t>
            </w:r>
          </w:p>
        </w:tc>
        <w:tc>
          <w:tcPr>
            <w:tcW w:w="1134" w:type="dxa"/>
            <w:tcBorders>
              <w:top w:val="nil"/>
              <w:left w:val="nil"/>
              <w:bottom w:val="single" w:sz="8" w:space="0" w:color="auto"/>
              <w:right w:val="single" w:sz="8" w:space="0" w:color="auto"/>
            </w:tcBorders>
            <w:shd w:val="clear" w:color="auto" w:fill="auto"/>
            <w:vAlign w:val="center"/>
            <w:hideMark/>
          </w:tcPr>
          <w:p w14:paraId="246345E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38</w:t>
            </w:r>
          </w:p>
        </w:tc>
        <w:tc>
          <w:tcPr>
            <w:tcW w:w="992" w:type="dxa"/>
            <w:tcBorders>
              <w:top w:val="nil"/>
              <w:left w:val="nil"/>
              <w:bottom w:val="single" w:sz="8" w:space="0" w:color="auto"/>
              <w:right w:val="single" w:sz="8" w:space="0" w:color="auto"/>
            </w:tcBorders>
            <w:shd w:val="clear" w:color="auto" w:fill="auto"/>
            <w:vAlign w:val="center"/>
            <w:hideMark/>
          </w:tcPr>
          <w:p w14:paraId="0F7C59F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309476C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1,973</w:t>
            </w:r>
          </w:p>
        </w:tc>
      </w:tr>
      <w:tr w:rsidR="00773228" w:rsidRPr="006157FB" w14:paraId="1504B1E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6C07402"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02F60F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42</w:t>
            </w:r>
          </w:p>
        </w:tc>
        <w:tc>
          <w:tcPr>
            <w:tcW w:w="1134" w:type="dxa"/>
            <w:tcBorders>
              <w:top w:val="nil"/>
              <w:left w:val="nil"/>
              <w:bottom w:val="single" w:sz="8" w:space="0" w:color="auto"/>
              <w:right w:val="single" w:sz="8" w:space="0" w:color="auto"/>
            </w:tcBorders>
            <w:shd w:val="clear" w:color="auto" w:fill="auto"/>
            <w:vAlign w:val="center"/>
            <w:hideMark/>
          </w:tcPr>
          <w:p w14:paraId="44A7E7D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37</w:t>
            </w:r>
          </w:p>
        </w:tc>
        <w:tc>
          <w:tcPr>
            <w:tcW w:w="992" w:type="dxa"/>
            <w:tcBorders>
              <w:top w:val="nil"/>
              <w:left w:val="nil"/>
              <w:bottom w:val="single" w:sz="8" w:space="0" w:color="auto"/>
              <w:right w:val="single" w:sz="8" w:space="0" w:color="auto"/>
            </w:tcBorders>
            <w:shd w:val="clear" w:color="auto" w:fill="auto"/>
            <w:vAlign w:val="center"/>
            <w:hideMark/>
          </w:tcPr>
          <w:p w14:paraId="787592C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518C78D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2,435</w:t>
            </w:r>
          </w:p>
        </w:tc>
      </w:tr>
      <w:tr w:rsidR="00773228" w:rsidRPr="006157FB" w14:paraId="0E408B5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0292CE0"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6AB7E4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42</w:t>
            </w:r>
          </w:p>
        </w:tc>
        <w:tc>
          <w:tcPr>
            <w:tcW w:w="1134" w:type="dxa"/>
            <w:tcBorders>
              <w:top w:val="nil"/>
              <w:left w:val="nil"/>
              <w:bottom w:val="single" w:sz="8" w:space="0" w:color="auto"/>
              <w:right w:val="single" w:sz="8" w:space="0" w:color="auto"/>
            </w:tcBorders>
            <w:shd w:val="clear" w:color="auto" w:fill="auto"/>
            <w:vAlign w:val="center"/>
            <w:hideMark/>
          </w:tcPr>
          <w:p w14:paraId="2C18D2E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36</w:t>
            </w:r>
          </w:p>
        </w:tc>
        <w:tc>
          <w:tcPr>
            <w:tcW w:w="992" w:type="dxa"/>
            <w:tcBorders>
              <w:top w:val="nil"/>
              <w:left w:val="nil"/>
              <w:bottom w:val="single" w:sz="8" w:space="0" w:color="auto"/>
              <w:right w:val="single" w:sz="8" w:space="0" w:color="auto"/>
            </w:tcBorders>
            <w:shd w:val="clear" w:color="auto" w:fill="auto"/>
            <w:vAlign w:val="center"/>
            <w:hideMark/>
          </w:tcPr>
          <w:p w14:paraId="4F5F785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1C97FFE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2,885</w:t>
            </w:r>
          </w:p>
        </w:tc>
      </w:tr>
      <w:tr w:rsidR="00773228" w:rsidRPr="006157FB" w14:paraId="3B947D6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D2E8DA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DFE167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42</w:t>
            </w:r>
          </w:p>
        </w:tc>
        <w:tc>
          <w:tcPr>
            <w:tcW w:w="1134" w:type="dxa"/>
            <w:tcBorders>
              <w:top w:val="nil"/>
              <w:left w:val="nil"/>
              <w:bottom w:val="single" w:sz="8" w:space="0" w:color="auto"/>
              <w:right w:val="single" w:sz="8" w:space="0" w:color="auto"/>
            </w:tcBorders>
            <w:shd w:val="clear" w:color="auto" w:fill="auto"/>
            <w:vAlign w:val="center"/>
            <w:hideMark/>
          </w:tcPr>
          <w:p w14:paraId="77B0AD4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35</w:t>
            </w:r>
          </w:p>
        </w:tc>
        <w:tc>
          <w:tcPr>
            <w:tcW w:w="992" w:type="dxa"/>
            <w:tcBorders>
              <w:top w:val="nil"/>
              <w:left w:val="nil"/>
              <w:bottom w:val="single" w:sz="8" w:space="0" w:color="auto"/>
              <w:right w:val="single" w:sz="8" w:space="0" w:color="auto"/>
            </w:tcBorders>
            <w:shd w:val="clear" w:color="auto" w:fill="auto"/>
            <w:vAlign w:val="center"/>
            <w:hideMark/>
          </w:tcPr>
          <w:p w14:paraId="4FF4FCD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0493F7C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3,321</w:t>
            </w:r>
          </w:p>
        </w:tc>
      </w:tr>
      <w:tr w:rsidR="00773228" w:rsidRPr="006157FB" w14:paraId="6A5502B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A9CC864"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7BC07F9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42</w:t>
            </w:r>
          </w:p>
        </w:tc>
        <w:tc>
          <w:tcPr>
            <w:tcW w:w="1134" w:type="dxa"/>
            <w:tcBorders>
              <w:top w:val="nil"/>
              <w:left w:val="nil"/>
              <w:bottom w:val="single" w:sz="8" w:space="0" w:color="auto"/>
              <w:right w:val="single" w:sz="8" w:space="0" w:color="auto"/>
            </w:tcBorders>
            <w:shd w:val="clear" w:color="auto" w:fill="auto"/>
            <w:vAlign w:val="center"/>
            <w:hideMark/>
          </w:tcPr>
          <w:p w14:paraId="22EBA6D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34</w:t>
            </w:r>
          </w:p>
        </w:tc>
        <w:tc>
          <w:tcPr>
            <w:tcW w:w="992" w:type="dxa"/>
            <w:tcBorders>
              <w:top w:val="nil"/>
              <w:left w:val="nil"/>
              <w:bottom w:val="single" w:sz="8" w:space="0" w:color="auto"/>
              <w:right w:val="single" w:sz="8" w:space="0" w:color="auto"/>
            </w:tcBorders>
            <w:shd w:val="clear" w:color="auto" w:fill="auto"/>
            <w:vAlign w:val="center"/>
            <w:hideMark/>
          </w:tcPr>
          <w:p w14:paraId="456C37A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639F1E2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3,749</w:t>
            </w:r>
          </w:p>
        </w:tc>
      </w:tr>
      <w:tr w:rsidR="00773228" w:rsidRPr="006157FB" w14:paraId="7E0E5C62"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A559E3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21A464C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42</w:t>
            </w:r>
          </w:p>
        </w:tc>
        <w:tc>
          <w:tcPr>
            <w:tcW w:w="1134" w:type="dxa"/>
            <w:tcBorders>
              <w:top w:val="nil"/>
              <w:left w:val="nil"/>
              <w:bottom w:val="single" w:sz="8" w:space="0" w:color="auto"/>
              <w:right w:val="single" w:sz="8" w:space="0" w:color="auto"/>
            </w:tcBorders>
            <w:shd w:val="clear" w:color="auto" w:fill="auto"/>
            <w:vAlign w:val="center"/>
            <w:hideMark/>
          </w:tcPr>
          <w:p w14:paraId="3AB9E46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32</w:t>
            </w:r>
          </w:p>
        </w:tc>
        <w:tc>
          <w:tcPr>
            <w:tcW w:w="992" w:type="dxa"/>
            <w:tcBorders>
              <w:top w:val="nil"/>
              <w:left w:val="nil"/>
              <w:bottom w:val="single" w:sz="8" w:space="0" w:color="auto"/>
              <w:right w:val="single" w:sz="8" w:space="0" w:color="auto"/>
            </w:tcBorders>
            <w:shd w:val="clear" w:color="auto" w:fill="auto"/>
            <w:vAlign w:val="center"/>
            <w:hideMark/>
          </w:tcPr>
          <w:p w14:paraId="087B33C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797E51A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4,562</w:t>
            </w:r>
          </w:p>
        </w:tc>
      </w:tr>
      <w:tr w:rsidR="00773228" w:rsidRPr="006157FB" w14:paraId="6B04E352"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7FB262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48F32DB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48</w:t>
            </w:r>
          </w:p>
        </w:tc>
        <w:tc>
          <w:tcPr>
            <w:tcW w:w="1134" w:type="dxa"/>
            <w:tcBorders>
              <w:top w:val="nil"/>
              <w:left w:val="nil"/>
              <w:bottom w:val="single" w:sz="8" w:space="0" w:color="auto"/>
              <w:right w:val="single" w:sz="8" w:space="0" w:color="auto"/>
            </w:tcBorders>
            <w:shd w:val="clear" w:color="auto" w:fill="auto"/>
            <w:vAlign w:val="center"/>
            <w:hideMark/>
          </w:tcPr>
          <w:p w14:paraId="342E6C6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38</w:t>
            </w:r>
          </w:p>
        </w:tc>
        <w:tc>
          <w:tcPr>
            <w:tcW w:w="992" w:type="dxa"/>
            <w:tcBorders>
              <w:top w:val="nil"/>
              <w:left w:val="nil"/>
              <w:bottom w:val="single" w:sz="8" w:space="0" w:color="auto"/>
              <w:right w:val="single" w:sz="8" w:space="0" w:color="auto"/>
            </w:tcBorders>
            <w:shd w:val="clear" w:color="auto" w:fill="auto"/>
            <w:vAlign w:val="center"/>
            <w:hideMark/>
          </w:tcPr>
          <w:p w14:paraId="74015C7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73464D0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5,302</w:t>
            </w:r>
          </w:p>
        </w:tc>
      </w:tr>
      <w:tr w:rsidR="00773228" w:rsidRPr="006157FB" w14:paraId="7D298B7F"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591B767"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235B293"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5110882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46</w:t>
            </w:r>
          </w:p>
        </w:tc>
        <w:tc>
          <w:tcPr>
            <w:tcW w:w="992" w:type="dxa"/>
            <w:tcBorders>
              <w:top w:val="nil"/>
              <w:left w:val="nil"/>
              <w:bottom w:val="single" w:sz="8" w:space="0" w:color="auto"/>
              <w:right w:val="single" w:sz="8" w:space="0" w:color="auto"/>
            </w:tcBorders>
            <w:shd w:val="clear" w:color="auto" w:fill="auto"/>
            <w:vAlign w:val="center"/>
            <w:hideMark/>
          </w:tcPr>
          <w:p w14:paraId="0244C08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w:t>
            </w:r>
          </w:p>
        </w:tc>
        <w:tc>
          <w:tcPr>
            <w:tcW w:w="851" w:type="dxa"/>
            <w:tcBorders>
              <w:top w:val="nil"/>
              <w:left w:val="nil"/>
              <w:bottom w:val="single" w:sz="8" w:space="0" w:color="auto"/>
              <w:right w:val="single" w:sz="8" w:space="0" w:color="auto"/>
            </w:tcBorders>
            <w:shd w:val="clear" w:color="auto" w:fill="auto"/>
            <w:vAlign w:val="center"/>
            <w:hideMark/>
          </w:tcPr>
          <w:p w14:paraId="2299B10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2,368</w:t>
            </w:r>
          </w:p>
        </w:tc>
      </w:tr>
      <w:tr w:rsidR="00773228" w:rsidRPr="006157FB" w14:paraId="6918761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DD98731"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D24269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4EEA174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45</w:t>
            </w:r>
          </w:p>
        </w:tc>
        <w:tc>
          <w:tcPr>
            <w:tcW w:w="992" w:type="dxa"/>
            <w:tcBorders>
              <w:top w:val="nil"/>
              <w:left w:val="nil"/>
              <w:bottom w:val="single" w:sz="8" w:space="0" w:color="auto"/>
              <w:right w:val="single" w:sz="8" w:space="0" w:color="auto"/>
            </w:tcBorders>
            <w:shd w:val="clear" w:color="auto" w:fill="auto"/>
            <w:vAlign w:val="center"/>
            <w:hideMark/>
          </w:tcPr>
          <w:p w14:paraId="058BA1C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2,5</w:t>
            </w:r>
          </w:p>
        </w:tc>
        <w:tc>
          <w:tcPr>
            <w:tcW w:w="851" w:type="dxa"/>
            <w:tcBorders>
              <w:top w:val="nil"/>
              <w:left w:val="nil"/>
              <w:bottom w:val="single" w:sz="8" w:space="0" w:color="auto"/>
              <w:right w:val="single" w:sz="8" w:space="0" w:color="auto"/>
            </w:tcBorders>
            <w:shd w:val="clear" w:color="auto" w:fill="auto"/>
            <w:vAlign w:val="center"/>
            <w:hideMark/>
          </w:tcPr>
          <w:p w14:paraId="58CA6F3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2,929</w:t>
            </w:r>
          </w:p>
        </w:tc>
      </w:tr>
      <w:tr w:rsidR="00773228" w:rsidRPr="006157FB" w14:paraId="2E779E4C"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A77B256"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0D0186D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0E9F2B7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44</w:t>
            </w:r>
          </w:p>
        </w:tc>
        <w:tc>
          <w:tcPr>
            <w:tcW w:w="992" w:type="dxa"/>
            <w:tcBorders>
              <w:top w:val="nil"/>
              <w:left w:val="nil"/>
              <w:bottom w:val="single" w:sz="8" w:space="0" w:color="auto"/>
              <w:right w:val="single" w:sz="8" w:space="0" w:color="auto"/>
            </w:tcBorders>
            <w:shd w:val="clear" w:color="auto" w:fill="auto"/>
            <w:vAlign w:val="center"/>
            <w:hideMark/>
          </w:tcPr>
          <w:p w14:paraId="0B535F0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w:t>
            </w:r>
          </w:p>
        </w:tc>
        <w:tc>
          <w:tcPr>
            <w:tcW w:w="851" w:type="dxa"/>
            <w:tcBorders>
              <w:top w:val="nil"/>
              <w:left w:val="nil"/>
              <w:bottom w:val="single" w:sz="8" w:space="0" w:color="auto"/>
              <w:right w:val="single" w:sz="8" w:space="0" w:color="auto"/>
            </w:tcBorders>
            <w:shd w:val="clear" w:color="auto" w:fill="auto"/>
            <w:vAlign w:val="center"/>
            <w:hideMark/>
          </w:tcPr>
          <w:p w14:paraId="18707CF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3,477</w:t>
            </w:r>
          </w:p>
        </w:tc>
      </w:tr>
      <w:tr w:rsidR="00773228" w:rsidRPr="006157FB" w14:paraId="2B92EC0E"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E009FC7"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8FE6AC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1353848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42</w:t>
            </w:r>
          </w:p>
        </w:tc>
        <w:tc>
          <w:tcPr>
            <w:tcW w:w="992" w:type="dxa"/>
            <w:tcBorders>
              <w:top w:val="nil"/>
              <w:left w:val="nil"/>
              <w:bottom w:val="single" w:sz="8" w:space="0" w:color="auto"/>
              <w:right w:val="single" w:sz="8" w:space="0" w:color="auto"/>
            </w:tcBorders>
            <w:shd w:val="clear" w:color="auto" w:fill="auto"/>
            <w:vAlign w:val="center"/>
            <w:hideMark/>
          </w:tcPr>
          <w:p w14:paraId="060FEAE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w:t>
            </w:r>
          </w:p>
        </w:tc>
        <w:tc>
          <w:tcPr>
            <w:tcW w:w="851" w:type="dxa"/>
            <w:tcBorders>
              <w:top w:val="nil"/>
              <w:left w:val="nil"/>
              <w:bottom w:val="single" w:sz="8" w:space="0" w:color="auto"/>
              <w:right w:val="single" w:sz="8" w:space="0" w:color="auto"/>
            </w:tcBorders>
            <w:shd w:val="clear" w:color="auto" w:fill="auto"/>
            <w:vAlign w:val="center"/>
            <w:hideMark/>
          </w:tcPr>
          <w:p w14:paraId="2BB3CB8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4,538</w:t>
            </w:r>
          </w:p>
        </w:tc>
      </w:tr>
      <w:tr w:rsidR="00773228" w:rsidRPr="006157FB" w14:paraId="2909FB6D"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E76A6E8"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68EDF99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0C8D9BA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40</w:t>
            </w:r>
          </w:p>
        </w:tc>
        <w:tc>
          <w:tcPr>
            <w:tcW w:w="992" w:type="dxa"/>
            <w:tcBorders>
              <w:top w:val="nil"/>
              <w:left w:val="nil"/>
              <w:bottom w:val="single" w:sz="8" w:space="0" w:color="auto"/>
              <w:right w:val="single" w:sz="8" w:space="0" w:color="auto"/>
            </w:tcBorders>
            <w:shd w:val="clear" w:color="auto" w:fill="auto"/>
            <w:vAlign w:val="center"/>
            <w:hideMark/>
          </w:tcPr>
          <w:p w14:paraId="2F994889"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w:t>
            </w:r>
          </w:p>
        </w:tc>
        <w:tc>
          <w:tcPr>
            <w:tcW w:w="851" w:type="dxa"/>
            <w:tcBorders>
              <w:top w:val="nil"/>
              <w:left w:val="nil"/>
              <w:bottom w:val="single" w:sz="8" w:space="0" w:color="auto"/>
              <w:right w:val="single" w:sz="8" w:space="0" w:color="auto"/>
            </w:tcBorders>
            <w:shd w:val="clear" w:color="auto" w:fill="auto"/>
            <w:vAlign w:val="center"/>
            <w:hideMark/>
          </w:tcPr>
          <w:p w14:paraId="268074B5"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5,549</w:t>
            </w:r>
          </w:p>
        </w:tc>
      </w:tr>
      <w:tr w:rsidR="00773228" w:rsidRPr="006157FB" w14:paraId="2C2975DC"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EFF5CDC"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259A6314"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2ED7B32F"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38</w:t>
            </w:r>
          </w:p>
        </w:tc>
        <w:tc>
          <w:tcPr>
            <w:tcW w:w="992" w:type="dxa"/>
            <w:tcBorders>
              <w:top w:val="nil"/>
              <w:left w:val="nil"/>
              <w:bottom w:val="single" w:sz="8" w:space="0" w:color="auto"/>
              <w:right w:val="single" w:sz="8" w:space="0" w:color="auto"/>
            </w:tcBorders>
            <w:shd w:val="clear" w:color="auto" w:fill="auto"/>
            <w:vAlign w:val="center"/>
            <w:hideMark/>
          </w:tcPr>
          <w:p w14:paraId="2401DF67"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851" w:type="dxa"/>
            <w:tcBorders>
              <w:top w:val="nil"/>
              <w:left w:val="nil"/>
              <w:bottom w:val="single" w:sz="8" w:space="0" w:color="auto"/>
              <w:right w:val="single" w:sz="8" w:space="0" w:color="auto"/>
            </w:tcBorders>
            <w:shd w:val="clear" w:color="auto" w:fill="auto"/>
            <w:vAlign w:val="center"/>
            <w:hideMark/>
          </w:tcPr>
          <w:p w14:paraId="76E4374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6,511</w:t>
            </w:r>
          </w:p>
        </w:tc>
      </w:tr>
      <w:tr w:rsidR="00773228" w:rsidRPr="006157FB" w14:paraId="38DA3BA9"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4D9B5575"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5B2A4FD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0146630C"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34</w:t>
            </w:r>
          </w:p>
        </w:tc>
        <w:tc>
          <w:tcPr>
            <w:tcW w:w="992" w:type="dxa"/>
            <w:tcBorders>
              <w:top w:val="nil"/>
              <w:left w:val="nil"/>
              <w:bottom w:val="single" w:sz="8" w:space="0" w:color="auto"/>
              <w:right w:val="single" w:sz="8" w:space="0" w:color="auto"/>
            </w:tcBorders>
            <w:shd w:val="clear" w:color="auto" w:fill="auto"/>
            <w:vAlign w:val="center"/>
            <w:hideMark/>
          </w:tcPr>
          <w:p w14:paraId="045278B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8</w:t>
            </w:r>
          </w:p>
        </w:tc>
        <w:tc>
          <w:tcPr>
            <w:tcW w:w="851" w:type="dxa"/>
            <w:tcBorders>
              <w:top w:val="nil"/>
              <w:left w:val="nil"/>
              <w:bottom w:val="single" w:sz="8" w:space="0" w:color="auto"/>
              <w:right w:val="single" w:sz="8" w:space="0" w:color="auto"/>
            </w:tcBorders>
            <w:shd w:val="clear" w:color="auto" w:fill="auto"/>
            <w:vAlign w:val="center"/>
            <w:hideMark/>
          </w:tcPr>
          <w:p w14:paraId="6AED9E2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8,286</w:t>
            </w:r>
          </w:p>
        </w:tc>
      </w:tr>
      <w:tr w:rsidR="00773228" w:rsidRPr="006157FB" w14:paraId="2184629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272FA108"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6941733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0EECFCF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32</w:t>
            </w:r>
          </w:p>
        </w:tc>
        <w:tc>
          <w:tcPr>
            <w:tcW w:w="992" w:type="dxa"/>
            <w:tcBorders>
              <w:top w:val="nil"/>
              <w:left w:val="nil"/>
              <w:bottom w:val="single" w:sz="8" w:space="0" w:color="auto"/>
              <w:right w:val="single" w:sz="8" w:space="0" w:color="auto"/>
            </w:tcBorders>
            <w:shd w:val="clear" w:color="auto" w:fill="auto"/>
            <w:vAlign w:val="center"/>
            <w:hideMark/>
          </w:tcPr>
          <w:p w14:paraId="34B235C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9</w:t>
            </w:r>
          </w:p>
        </w:tc>
        <w:tc>
          <w:tcPr>
            <w:tcW w:w="851" w:type="dxa"/>
            <w:tcBorders>
              <w:top w:val="nil"/>
              <w:left w:val="nil"/>
              <w:bottom w:val="single" w:sz="8" w:space="0" w:color="auto"/>
              <w:right w:val="single" w:sz="8" w:space="0" w:color="auto"/>
            </w:tcBorders>
            <w:shd w:val="clear" w:color="auto" w:fill="auto"/>
            <w:vAlign w:val="center"/>
            <w:hideMark/>
          </w:tcPr>
          <w:p w14:paraId="33C4D74D"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9,1</w:t>
            </w:r>
          </w:p>
        </w:tc>
      </w:tr>
      <w:tr w:rsidR="00773228" w:rsidRPr="006157FB" w14:paraId="79533011"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EC613FD" w14:textId="77777777" w:rsidR="00773228" w:rsidRPr="006157FB" w:rsidRDefault="00773228" w:rsidP="00773228">
            <w:pPr>
              <w:spacing w:after="0" w:line="240" w:lineRule="auto"/>
              <w:jc w:val="center"/>
              <w:rPr>
                <w:rFonts w:eastAsia="Times New Roman" w:cs="Times New Roman"/>
                <w:color w:val="000000"/>
                <w:sz w:val="20"/>
                <w:szCs w:val="20"/>
                <w:lang w:val="uk-UA" w:eastAsia="uk-UA"/>
              </w:rPr>
            </w:pPr>
            <w:r w:rsidRPr="006157FB">
              <w:rPr>
                <w:rFonts w:eastAsia="Times New Roman" w:cs="Times New Roman"/>
                <w:color w:val="000000"/>
                <w:sz w:val="20"/>
                <w:szCs w:val="20"/>
                <w:lang w:eastAsia="uk-UA"/>
              </w:rPr>
              <w:t> </w:t>
            </w:r>
          </w:p>
        </w:tc>
        <w:tc>
          <w:tcPr>
            <w:tcW w:w="1113" w:type="dxa"/>
            <w:tcBorders>
              <w:top w:val="nil"/>
              <w:left w:val="nil"/>
              <w:bottom w:val="single" w:sz="8" w:space="0" w:color="auto"/>
              <w:right w:val="single" w:sz="8" w:space="0" w:color="auto"/>
            </w:tcBorders>
            <w:shd w:val="clear" w:color="auto" w:fill="auto"/>
            <w:vAlign w:val="center"/>
            <w:hideMark/>
          </w:tcPr>
          <w:p w14:paraId="3FF9BD6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50</w:t>
            </w:r>
          </w:p>
        </w:tc>
        <w:tc>
          <w:tcPr>
            <w:tcW w:w="1134" w:type="dxa"/>
            <w:tcBorders>
              <w:top w:val="nil"/>
              <w:left w:val="nil"/>
              <w:bottom w:val="single" w:sz="8" w:space="0" w:color="auto"/>
              <w:right w:val="single" w:sz="8" w:space="0" w:color="auto"/>
            </w:tcBorders>
            <w:shd w:val="clear" w:color="auto" w:fill="auto"/>
            <w:vAlign w:val="center"/>
            <w:hideMark/>
          </w:tcPr>
          <w:p w14:paraId="6AE41938"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30</w:t>
            </w:r>
          </w:p>
        </w:tc>
        <w:tc>
          <w:tcPr>
            <w:tcW w:w="992" w:type="dxa"/>
            <w:tcBorders>
              <w:top w:val="nil"/>
              <w:left w:val="nil"/>
              <w:bottom w:val="single" w:sz="8" w:space="0" w:color="auto"/>
              <w:right w:val="single" w:sz="8" w:space="0" w:color="auto"/>
            </w:tcBorders>
            <w:shd w:val="clear" w:color="auto" w:fill="auto"/>
            <w:vAlign w:val="center"/>
            <w:hideMark/>
          </w:tcPr>
          <w:p w14:paraId="4BA85C66"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10</w:t>
            </w:r>
          </w:p>
        </w:tc>
        <w:tc>
          <w:tcPr>
            <w:tcW w:w="851" w:type="dxa"/>
            <w:tcBorders>
              <w:top w:val="nil"/>
              <w:left w:val="nil"/>
              <w:bottom w:val="single" w:sz="8" w:space="0" w:color="auto"/>
              <w:right w:val="single" w:sz="8" w:space="0" w:color="auto"/>
            </w:tcBorders>
            <w:shd w:val="clear" w:color="auto" w:fill="auto"/>
            <w:vAlign w:val="center"/>
            <w:hideMark/>
          </w:tcPr>
          <w:p w14:paraId="14ED93F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9,865</w:t>
            </w:r>
          </w:p>
        </w:tc>
      </w:tr>
      <w:tr w:rsidR="00773228" w:rsidRPr="006157FB" w14:paraId="76D05754"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767F03E"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39783BF0"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60</w:t>
            </w:r>
          </w:p>
        </w:tc>
        <w:tc>
          <w:tcPr>
            <w:tcW w:w="1134" w:type="dxa"/>
            <w:tcBorders>
              <w:top w:val="nil"/>
              <w:left w:val="nil"/>
              <w:bottom w:val="single" w:sz="8" w:space="0" w:color="auto"/>
              <w:right w:val="single" w:sz="8" w:space="0" w:color="auto"/>
            </w:tcBorders>
            <w:shd w:val="clear" w:color="auto" w:fill="auto"/>
            <w:vAlign w:val="center"/>
            <w:hideMark/>
          </w:tcPr>
          <w:p w14:paraId="54A02F9E"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53</w:t>
            </w:r>
          </w:p>
        </w:tc>
        <w:tc>
          <w:tcPr>
            <w:tcW w:w="992" w:type="dxa"/>
            <w:tcBorders>
              <w:top w:val="nil"/>
              <w:left w:val="nil"/>
              <w:bottom w:val="single" w:sz="8" w:space="0" w:color="auto"/>
              <w:right w:val="single" w:sz="8" w:space="0" w:color="auto"/>
            </w:tcBorders>
            <w:shd w:val="clear" w:color="auto" w:fill="auto"/>
            <w:vAlign w:val="center"/>
            <w:hideMark/>
          </w:tcPr>
          <w:p w14:paraId="204F9A8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3,5</w:t>
            </w:r>
          </w:p>
        </w:tc>
        <w:tc>
          <w:tcPr>
            <w:tcW w:w="851" w:type="dxa"/>
            <w:tcBorders>
              <w:top w:val="nil"/>
              <w:left w:val="nil"/>
              <w:bottom w:val="single" w:sz="8" w:space="0" w:color="auto"/>
              <w:right w:val="single" w:sz="8" w:space="0" w:color="auto"/>
            </w:tcBorders>
            <w:shd w:val="clear" w:color="auto" w:fill="auto"/>
            <w:vAlign w:val="center"/>
            <w:hideMark/>
          </w:tcPr>
          <w:p w14:paraId="28E86751"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4,877</w:t>
            </w:r>
          </w:p>
        </w:tc>
      </w:tr>
      <w:tr w:rsidR="00773228" w:rsidRPr="006157FB" w14:paraId="4DE6D3FA" w14:textId="77777777" w:rsidTr="00FE3722">
        <w:trPr>
          <w:trHeight w:val="20"/>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1B3279B" w14:textId="77777777" w:rsidR="00773228" w:rsidRPr="006157FB" w:rsidRDefault="006157FB" w:rsidP="00773228">
            <w:pPr>
              <w:spacing w:after="0" w:line="240" w:lineRule="auto"/>
              <w:jc w:val="center"/>
              <w:rPr>
                <w:rFonts w:eastAsia="Times New Roman" w:cs="Times New Roman"/>
                <w:color w:val="000000"/>
                <w:sz w:val="20"/>
                <w:szCs w:val="20"/>
                <w:lang w:val="uk-UA" w:eastAsia="uk-UA"/>
              </w:rPr>
            </w:pPr>
            <w:r w:rsidRPr="006157FB">
              <w:rPr>
                <w:sz w:val="20"/>
                <w:szCs w:val="20"/>
              </w:rPr>
              <w:t>Е355+N</w:t>
            </w:r>
          </w:p>
        </w:tc>
        <w:tc>
          <w:tcPr>
            <w:tcW w:w="1113" w:type="dxa"/>
            <w:tcBorders>
              <w:top w:val="nil"/>
              <w:left w:val="nil"/>
              <w:bottom w:val="single" w:sz="8" w:space="0" w:color="auto"/>
              <w:right w:val="single" w:sz="8" w:space="0" w:color="auto"/>
            </w:tcBorders>
            <w:shd w:val="clear" w:color="auto" w:fill="auto"/>
            <w:vAlign w:val="center"/>
            <w:hideMark/>
          </w:tcPr>
          <w:p w14:paraId="410322FA"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60</w:t>
            </w:r>
          </w:p>
        </w:tc>
        <w:tc>
          <w:tcPr>
            <w:tcW w:w="1134" w:type="dxa"/>
            <w:tcBorders>
              <w:top w:val="nil"/>
              <w:left w:val="nil"/>
              <w:bottom w:val="single" w:sz="8" w:space="0" w:color="auto"/>
              <w:right w:val="single" w:sz="8" w:space="0" w:color="auto"/>
            </w:tcBorders>
            <w:shd w:val="clear" w:color="auto" w:fill="auto"/>
            <w:vAlign w:val="center"/>
            <w:hideMark/>
          </w:tcPr>
          <w:p w14:paraId="3061971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val="uk-UA" w:eastAsia="uk-UA"/>
              </w:rPr>
              <w:t>48</w:t>
            </w:r>
          </w:p>
        </w:tc>
        <w:tc>
          <w:tcPr>
            <w:tcW w:w="992" w:type="dxa"/>
            <w:tcBorders>
              <w:top w:val="nil"/>
              <w:left w:val="nil"/>
              <w:bottom w:val="single" w:sz="8" w:space="0" w:color="auto"/>
              <w:right w:val="single" w:sz="8" w:space="0" w:color="auto"/>
            </w:tcBorders>
            <w:shd w:val="clear" w:color="auto" w:fill="auto"/>
            <w:vAlign w:val="center"/>
            <w:hideMark/>
          </w:tcPr>
          <w:p w14:paraId="2AEEA8D2"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6</w:t>
            </w:r>
          </w:p>
        </w:tc>
        <w:tc>
          <w:tcPr>
            <w:tcW w:w="851" w:type="dxa"/>
            <w:tcBorders>
              <w:top w:val="nil"/>
              <w:left w:val="nil"/>
              <w:bottom w:val="single" w:sz="8" w:space="0" w:color="auto"/>
              <w:right w:val="single" w:sz="8" w:space="0" w:color="auto"/>
            </w:tcBorders>
            <w:shd w:val="clear" w:color="auto" w:fill="auto"/>
            <w:vAlign w:val="center"/>
            <w:hideMark/>
          </w:tcPr>
          <w:p w14:paraId="20CF5B1B" w14:textId="77777777" w:rsidR="00773228" w:rsidRPr="006157FB" w:rsidRDefault="00773228" w:rsidP="00773228">
            <w:pPr>
              <w:spacing w:after="0" w:line="240" w:lineRule="auto"/>
              <w:jc w:val="center"/>
              <w:rPr>
                <w:rFonts w:eastAsia="Times New Roman" w:cs="Times New Roman"/>
                <w:color w:val="000000"/>
                <w:lang w:val="uk-UA" w:eastAsia="uk-UA"/>
              </w:rPr>
            </w:pPr>
            <w:r w:rsidRPr="006157FB">
              <w:rPr>
                <w:rFonts w:eastAsia="Times New Roman" w:cs="Times New Roman"/>
                <w:color w:val="000000"/>
                <w:lang w:eastAsia="uk-UA"/>
              </w:rPr>
              <w:t>7,99</w:t>
            </w:r>
          </w:p>
        </w:tc>
      </w:tr>
    </w:tbl>
    <w:p w14:paraId="2B5F0E5D" w14:textId="77777777" w:rsidR="00773228" w:rsidRDefault="00773228" w:rsidP="003B3929">
      <w:pPr>
        <w:ind w:firstLine="708"/>
        <w:sectPr w:rsidR="00773228" w:rsidSect="00552214">
          <w:type w:val="continuous"/>
          <w:pgSz w:w="11906" w:h="16838"/>
          <w:pgMar w:top="720" w:right="720" w:bottom="720" w:left="720" w:header="708" w:footer="708" w:gutter="0"/>
          <w:cols w:num="2" w:space="708"/>
          <w:docGrid w:linePitch="360"/>
        </w:sectPr>
      </w:pPr>
    </w:p>
    <w:p w14:paraId="78B6D8E1" w14:textId="77777777" w:rsidR="003B3929" w:rsidRDefault="003B3929" w:rsidP="003B3929">
      <w:pPr>
        <w:ind w:firstLine="708"/>
      </w:pPr>
    </w:p>
    <w:p w14:paraId="19AB1A70" w14:textId="77777777" w:rsidR="003B3929" w:rsidRDefault="003B3929" w:rsidP="003B3929"/>
    <w:p w14:paraId="54220757" w14:textId="77777777" w:rsidR="00773228" w:rsidRDefault="00773228" w:rsidP="009C5326">
      <w:pPr>
        <w:spacing w:after="0" w:line="240" w:lineRule="auto"/>
        <w:rPr>
          <w:rFonts w:ascii="Arial" w:eastAsia="Times New Roman" w:hAnsi="Arial" w:cs="Arial"/>
          <w:b/>
          <w:bCs/>
          <w:lang w:val="uk-UA"/>
        </w:rPr>
        <w:sectPr w:rsidR="00773228" w:rsidSect="00FE3722">
          <w:footerReference w:type="default" r:id="rId8"/>
          <w:type w:val="continuous"/>
          <w:pgSz w:w="11906" w:h="16838"/>
          <w:pgMar w:top="720" w:right="720" w:bottom="567" w:left="720" w:header="708" w:footer="708" w:gutter="0"/>
          <w:cols w:num="2" w:space="708"/>
          <w:docGrid w:linePitch="360"/>
        </w:sectPr>
      </w:pPr>
    </w:p>
    <w:p w14:paraId="3880677A" w14:textId="77777777" w:rsidR="00FE3722" w:rsidRPr="00BB68F1" w:rsidRDefault="00FE3722" w:rsidP="00FE3722">
      <w:pPr>
        <w:spacing w:after="0" w:line="240" w:lineRule="auto"/>
        <w:ind w:left="709" w:right="1819" w:firstLine="709"/>
        <w:jc w:val="both"/>
        <w:rPr>
          <w:lang w:val="uk-UA"/>
        </w:rPr>
        <w:sectPr w:rsidR="00FE3722" w:rsidRPr="00BB68F1" w:rsidSect="004A3E24">
          <w:footerReference w:type="default" r:id="rId9"/>
          <w:type w:val="continuous"/>
          <w:pgSz w:w="11906" w:h="16838"/>
          <w:pgMar w:top="720" w:right="720" w:bottom="2410" w:left="720" w:header="708" w:footer="708" w:gutter="0"/>
          <w:cols w:space="708"/>
          <w:docGrid w:linePitch="360"/>
        </w:sectPr>
      </w:pPr>
      <w:r w:rsidRPr="00BB68F1">
        <w:rPr>
          <w:lang w:val="uk-UA"/>
        </w:rPr>
        <w:t xml:space="preserve">Труби для гідравлічних ліній, безшовні, холоднотягнуті, згідно з </w:t>
      </w:r>
      <w:r w:rsidRPr="003B3929">
        <w:t>EN</w:t>
      </w:r>
      <w:r w:rsidRPr="00BB68F1">
        <w:rPr>
          <w:lang w:val="uk-UA"/>
        </w:rPr>
        <w:t xml:space="preserve">10305-4, </w:t>
      </w:r>
      <w:r w:rsidRPr="003B3929">
        <w:t>E</w:t>
      </w:r>
      <w:r w:rsidRPr="00BB68F1">
        <w:rPr>
          <w:lang w:val="uk-UA"/>
        </w:rPr>
        <w:t>235+</w:t>
      </w:r>
      <w:r w:rsidRPr="003B3929">
        <w:t>N</w:t>
      </w:r>
      <w:r w:rsidRPr="00BB68F1">
        <w:rPr>
          <w:lang w:val="uk-UA"/>
        </w:rPr>
        <w:t xml:space="preserve"> та Е355+</w:t>
      </w:r>
      <w:r w:rsidRPr="003B3929">
        <w:t>N</w:t>
      </w:r>
      <w:r w:rsidRPr="00BB68F1">
        <w:rPr>
          <w:lang w:val="uk-UA"/>
        </w:rPr>
        <w:t>, протестовано з використанням вихрових струмів, голубий цинк по зовнішній поверхні (без вмісту 6-ти валентного хрому) або жовтий цинк</w:t>
      </w:r>
    </w:p>
    <w:p w14:paraId="310E891D" w14:textId="77777777" w:rsidR="00FE3722" w:rsidRPr="00BB68F1" w:rsidRDefault="00FE3722" w:rsidP="00FE3722">
      <w:pPr>
        <w:spacing w:after="0" w:line="240" w:lineRule="auto"/>
        <w:ind w:right="1819" w:firstLine="709"/>
        <w:jc w:val="both"/>
        <w:rPr>
          <w:lang w:val="uk-UA"/>
        </w:rPr>
        <w:sectPr w:rsidR="00FE3722" w:rsidRPr="00BB68F1" w:rsidSect="00FE3722">
          <w:type w:val="continuous"/>
          <w:pgSz w:w="11906" w:h="16838"/>
          <w:pgMar w:top="720" w:right="720" w:bottom="720" w:left="720" w:header="708" w:footer="708" w:gutter="0"/>
          <w:cols w:num="2" w:space="708"/>
          <w:docGrid w:linePitch="360"/>
        </w:sectPr>
      </w:pPr>
    </w:p>
    <w:p w14:paraId="15AEF68E" w14:textId="77777777" w:rsidR="00FE3722" w:rsidRPr="00BB68F1" w:rsidRDefault="00FE3722" w:rsidP="00FE3722">
      <w:pPr>
        <w:spacing w:after="0" w:line="240" w:lineRule="auto"/>
        <w:jc w:val="both"/>
        <w:rPr>
          <w:lang w:val="uk-UA"/>
        </w:rPr>
        <w:sectPr w:rsidR="00FE3722" w:rsidRPr="00BB68F1" w:rsidSect="00FE3722">
          <w:type w:val="continuous"/>
          <w:pgSz w:w="11906" w:h="16838"/>
          <w:pgMar w:top="720" w:right="720" w:bottom="720" w:left="720" w:header="708" w:footer="708" w:gutter="0"/>
          <w:cols w:num="2" w:space="708"/>
          <w:docGrid w:linePitch="360"/>
        </w:sectPr>
      </w:pPr>
    </w:p>
    <w:tbl>
      <w:tblPr>
        <w:tblW w:w="4833" w:type="dxa"/>
        <w:tblInd w:w="-10" w:type="dxa"/>
        <w:tblLook w:val="04A0" w:firstRow="1" w:lastRow="0" w:firstColumn="1" w:lastColumn="0" w:noHBand="0" w:noVBand="1"/>
      </w:tblPr>
      <w:tblGrid>
        <w:gridCol w:w="910"/>
        <w:gridCol w:w="1072"/>
        <w:gridCol w:w="1203"/>
        <w:gridCol w:w="976"/>
        <w:gridCol w:w="672"/>
      </w:tblGrid>
      <w:tr w:rsidR="00FE3722" w:rsidRPr="00AF6BC5" w14:paraId="347B8F54" w14:textId="77777777" w:rsidTr="00FA2FAC">
        <w:trPr>
          <w:trHeight w:val="20"/>
          <w:tblHeader/>
        </w:trPr>
        <w:tc>
          <w:tcPr>
            <w:tcW w:w="9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3550F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single" w:sz="8" w:space="0" w:color="auto"/>
              <w:left w:val="nil"/>
              <w:bottom w:val="single" w:sz="8" w:space="0" w:color="auto"/>
              <w:right w:val="single" w:sz="8" w:space="0" w:color="auto"/>
            </w:tcBorders>
            <w:shd w:val="clear" w:color="auto" w:fill="auto"/>
            <w:vAlign w:val="center"/>
            <w:hideMark/>
          </w:tcPr>
          <w:p w14:paraId="3C701A74" w14:textId="77777777" w:rsidR="00FE3722" w:rsidRPr="00AF6BC5" w:rsidRDefault="00FE3722" w:rsidP="00AA04B6">
            <w:pPr>
              <w:spacing w:after="0" w:line="240" w:lineRule="auto"/>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Зовнішній діаметр, мм</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14:paraId="33B39E6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 </w:t>
            </w:r>
            <w:r w:rsidRPr="00AF6BC5">
              <w:rPr>
                <w:rFonts w:eastAsia="Times New Roman" w:cs="Times New Roman"/>
                <w:color w:val="000000"/>
                <w:sz w:val="20"/>
                <w:szCs w:val="20"/>
                <w:lang w:eastAsia="uk-UA"/>
              </w:rPr>
              <w:t>Внутрішній діаметр, мм</w:t>
            </w:r>
          </w:p>
        </w:tc>
        <w:tc>
          <w:tcPr>
            <w:tcW w:w="976" w:type="dxa"/>
            <w:tcBorders>
              <w:top w:val="single" w:sz="8" w:space="0" w:color="auto"/>
              <w:left w:val="nil"/>
              <w:bottom w:val="single" w:sz="8" w:space="0" w:color="auto"/>
              <w:right w:val="single" w:sz="8" w:space="0" w:color="auto"/>
            </w:tcBorders>
            <w:shd w:val="clear" w:color="auto" w:fill="auto"/>
            <w:vAlign w:val="center"/>
            <w:hideMark/>
          </w:tcPr>
          <w:p w14:paraId="0CD062C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Товщина стінки, мм</w:t>
            </w:r>
          </w:p>
        </w:tc>
        <w:tc>
          <w:tcPr>
            <w:tcW w:w="672" w:type="dxa"/>
            <w:tcBorders>
              <w:top w:val="single" w:sz="8" w:space="0" w:color="auto"/>
              <w:left w:val="nil"/>
              <w:bottom w:val="single" w:sz="8" w:space="0" w:color="auto"/>
              <w:right w:val="single" w:sz="8" w:space="0" w:color="auto"/>
            </w:tcBorders>
            <w:shd w:val="clear" w:color="auto" w:fill="auto"/>
            <w:vAlign w:val="center"/>
            <w:hideMark/>
          </w:tcPr>
          <w:p w14:paraId="31696CB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Вага, кг/м</w:t>
            </w:r>
          </w:p>
        </w:tc>
      </w:tr>
      <w:tr w:rsidR="00FE3722" w:rsidRPr="00AF6BC5" w14:paraId="110B29C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33658D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6FBFDD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w:t>
            </w:r>
          </w:p>
        </w:tc>
        <w:tc>
          <w:tcPr>
            <w:tcW w:w="1203" w:type="dxa"/>
            <w:tcBorders>
              <w:top w:val="nil"/>
              <w:left w:val="nil"/>
              <w:bottom w:val="single" w:sz="8" w:space="0" w:color="auto"/>
              <w:right w:val="single" w:sz="8" w:space="0" w:color="auto"/>
            </w:tcBorders>
            <w:shd w:val="clear" w:color="auto" w:fill="auto"/>
            <w:vAlign w:val="center"/>
            <w:hideMark/>
          </w:tcPr>
          <w:p w14:paraId="1C45D5A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w:t>
            </w:r>
          </w:p>
        </w:tc>
        <w:tc>
          <w:tcPr>
            <w:tcW w:w="976" w:type="dxa"/>
            <w:tcBorders>
              <w:top w:val="nil"/>
              <w:left w:val="nil"/>
              <w:bottom w:val="single" w:sz="8" w:space="0" w:color="auto"/>
              <w:right w:val="single" w:sz="8" w:space="0" w:color="auto"/>
            </w:tcBorders>
            <w:shd w:val="clear" w:color="auto" w:fill="auto"/>
            <w:vAlign w:val="center"/>
            <w:hideMark/>
          </w:tcPr>
          <w:p w14:paraId="3E217EF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2611B9A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0,074</w:t>
            </w:r>
          </w:p>
        </w:tc>
      </w:tr>
      <w:tr w:rsidR="00FE3722" w:rsidRPr="00AF6BC5" w14:paraId="624FAC38"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44EC4C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0CDF1DE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6</w:t>
            </w:r>
          </w:p>
        </w:tc>
        <w:tc>
          <w:tcPr>
            <w:tcW w:w="1203" w:type="dxa"/>
            <w:tcBorders>
              <w:top w:val="nil"/>
              <w:left w:val="nil"/>
              <w:bottom w:val="single" w:sz="8" w:space="0" w:color="auto"/>
              <w:right w:val="single" w:sz="8" w:space="0" w:color="auto"/>
            </w:tcBorders>
            <w:shd w:val="clear" w:color="auto" w:fill="auto"/>
            <w:vAlign w:val="center"/>
            <w:hideMark/>
          </w:tcPr>
          <w:p w14:paraId="668B994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4,5</w:t>
            </w:r>
          </w:p>
        </w:tc>
        <w:tc>
          <w:tcPr>
            <w:tcW w:w="976" w:type="dxa"/>
            <w:tcBorders>
              <w:top w:val="nil"/>
              <w:left w:val="nil"/>
              <w:bottom w:val="single" w:sz="8" w:space="0" w:color="auto"/>
              <w:right w:val="single" w:sz="8" w:space="0" w:color="auto"/>
            </w:tcBorders>
            <w:shd w:val="clear" w:color="auto" w:fill="auto"/>
            <w:vAlign w:val="center"/>
            <w:hideMark/>
          </w:tcPr>
          <w:p w14:paraId="14855CD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0,75</w:t>
            </w:r>
          </w:p>
        </w:tc>
        <w:tc>
          <w:tcPr>
            <w:tcW w:w="672" w:type="dxa"/>
            <w:tcBorders>
              <w:top w:val="nil"/>
              <w:left w:val="nil"/>
              <w:bottom w:val="single" w:sz="8" w:space="0" w:color="auto"/>
              <w:right w:val="single" w:sz="8" w:space="0" w:color="auto"/>
            </w:tcBorders>
            <w:shd w:val="clear" w:color="auto" w:fill="auto"/>
            <w:vAlign w:val="center"/>
            <w:hideMark/>
          </w:tcPr>
          <w:p w14:paraId="5B47889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0,097</w:t>
            </w:r>
          </w:p>
        </w:tc>
      </w:tr>
      <w:tr w:rsidR="00FE3722" w:rsidRPr="00AF6BC5" w14:paraId="32A6651A"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58ED65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3C23E1E"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6</w:t>
            </w:r>
          </w:p>
        </w:tc>
        <w:tc>
          <w:tcPr>
            <w:tcW w:w="1203" w:type="dxa"/>
            <w:tcBorders>
              <w:top w:val="nil"/>
              <w:left w:val="nil"/>
              <w:bottom w:val="single" w:sz="8" w:space="0" w:color="auto"/>
              <w:right w:val="single" w:sz="8" w:space="0" w:color="auto"/>
            </w:tcBorders>
            <w:shd w:val="clear" w:color="auto" w:fill="auto"/>
            <w:vAlign w:val="center"/>
            <w:hideMark/>
          </w:tcPr>
          <w:p w14:paraId="7DD5F5A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4</w:t>
            </w:r>
          </w:p>
        </w:tc>
        <w:tc>
          <w:tcPr>
            <w:tcW w:w="976" w:type="dxa"/>
            <w:tcBorders>
              <w:top w:val="nil"/>
              <w:left w:val="nil"/>
              <w:bottom w:val="single" w:sz="8" w:space="0" w:color="auto"/>
              <w:right w:val="single" w:sz="8" w:space="0" w:color="auto"/>
            </w:tcBorders>
            <w:shd w:val="clear" w:color="auto" w:fill="auto"/>
            <w:vAlign w:val="center"/>
            <w:hideMark/>
          </w:tcPr>
          <w:p w14:paraId="143E62D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38626AC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0,123</w:t>
            </w:r>
          </w:p>
        </w:tc>
      </w:tr>
      <w:tr w:rsidR="00FE3722" w:rsidRPr="00AF6BC5" w14:paraId="10D24B2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4815B0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18D16EB"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6</w:t>
            </w:r>
          </w:p>
        </w:tc>
        <w:tc>
          <w:tcPr>
            <w:tcW w:w="1203" w:type="dxa"/>
            <w:tcBorders>
              <w:top w:val="nil"/>
              <w:left w:val="nil"/>
              <w:bottom w:val="single" w:sz="8" w:space="0" w:color="auto"/>
              <w:right w:val="single" w:sz="8" w:space="0" w:color="auto"/>
            </w:tcBorders>
            <w:shd w:val="clear" w:color="auto" w:fill="auto"/>
            <w:vAlign w:val="center"/>
            <w:hideMark/>
          </w:tcPr>
          <w:p w14:paraId="7CB5223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w:t>
            </w:r>
          </w:p>
        </w:tc>
        <w:tc>
          <w:tcPr>
            <w:tcW w:w="976" w:type="dxa"/>
            <w:tcBorders>
              <w:top w:val="nil"/>
              <w:left w:val="nil"/>
              <w:bottom w:val="single" w:sz="8" w:space="0" w:color="auto"/>
              <w:right w:val="single" w:sz="8" w:space="0" w:color="auto"/>
            </w:tcBorders>
            <w:shd w:val="clear" w:color="auto" w:fill="auto"/>
            <w:vAlign w:val="center"/>
            <w:hideMark/>
          </w:tcPr>
          <w:p w14:paraId="4BEF7B7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3D5F6C8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0,166</w:t>
            </w:r>
          </w:p>
        </w:tc>
      </w:tr>
      <w:tr w:rsidR="00FE3722" w:rsidRPr="00AF6BC5" w14:paraId="3D75B2CC"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6E9A238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A51143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7</w:t>
            </w:r>
          </w:p>
        </w:tc>
        <w:tc>
          <w:tcPr>
            <w:tcW w:w="1203" w:type="dxa"/>
            <w:tcBorders>
              <w:top w:val="nil"/>
              <w:left w:val="nil"/>
              <w:bottom w:val="single" w:sz="8" w:space="0" w:color="auto"/>
              <w:right w:val="single" w:sz="8" w:space="0" w:color="auto"/>
            </w:tcBorders>
            <w:shd w:val="clear" w:color="auto" w:fill="auto"/>
            <w:vAlign w:val="center"/>
            <w:hideMark/>
          </w:tcPr>
          <w:p w14:paraId="03820BC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5</w:t>
            </w:r>
          </w:p>
        </w:tc>
        <w:tc>
          <w:tcPr>
            <w:tcW w:w="976" w:type="dxa"/>
            <w:tcBorders>
              <w:top w:val="nil"/>
              <w:left w:val="nil"/>
              <w:bottom w:val="single" w:sz="8" w:space="0" w:color="auto"/>
              <w:right w:val="single" w:sz="8" w:space="0" w:color="auto"/>
            </w:tcBorders>
            <w:shd w:val="clear" w:color="auto" w:fill="auto"/>
            <w:vAlign w:val="center"/>
            <w:hideMark/>
          </w:tcPr>
          <w:p w14:paraId="2F09A94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20B0E60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0,148</w:t>
            </w:r>
          </w:p>
        </w:tc>
      </w:tr>
      <w:tr w:rsidR="00FE3722" w:rsidRPr="00AF6BC5" w14:paraId="284A467B"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6759198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035D6B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7</w:t>
            </w:r>
          </w:p>
        </w:tc>
        <w:tc>
          <w:tcPr>
            <w:tcW w:w="1203" w:type="dxa"/>
            <w:tcBorders>
              <w:top w:val="nil"/>
              <w:left w:val="nil"/>
              <w:bottom w:val="single" w:sz="8" w:space="0" w:color="auto"/>
              <w:right w:val="single" w:sz="8" w:space="0" w:color="auto"/>
            </w:tcBorders>
            <w:shd w:val="clear" w:color="auto" w:fill="auto"/>
            <w:vAlign w:val="center"/>
            <w:hideMark/>
          </w:tcPr>
          <w:p w14:paraId="0C7C0A6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4</w:t>
            </w:r>
          </w:p>
        </w:tc>
        <w:tc>
          <w:tcPr>
            <w:tcW w:w="976" w:type="dxa"/>
            <w:tcBorders>
              <w:top w:val="nil"/>
              <w:left w:val="nil"/>
              <w:bottom w:val="single" w:sz="8" w:space="0" w:color="auto"/>
              <w:right w:val="single" w:sz="8" w:space="0" w:color="auto"/>
            </w:tcBorders>
            <w:shd w:val="clear" w:color="auto" w:fill="auto"/>
            <w:vAlign w:val="center"/>
            <w:hideMark/>
          </w:tcPr>
          <w:p w14:paraId="0DA88B1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15EC60C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0,203</w:t>
            </w:r>
          </w:p>
        </w:tc>
      </w:tr>
      <w:tr w:rsidR="00FE3722" w:rsidRPr="00AF6BC5" w14:paraId="791E17B3"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47EA46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497563A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8</w:t>
            </w:r>
          </w:p>
        </w:tc>
        <w:tc>
          <w:tcPr>
            <w:tcW w:w="1203" w:type="dxa"/>
            <w:tcBorders>
              <w:top w:val="nil"/>
              <w:left w:val="nil"/>
              <w:bottom w:val="single" w:sz="8" w:space="0" w:color="auto"/>
              <w:right w:val="single" w:sz="8" w:space="0" w:color="auto"/>
            </w:tcBorders>
            <w:shd w:val="clear" w:color="auto" w:fill="auto"/>
            <w:vAlign w:val="center"/>
            <w:hideMark/>
          </w:tcPr>
          <w:p w14:paraId="377CB08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6</w:t>
            </w:r>
          </w:p>
        </w:tc>
        <w:tc>
          <w:tcPr>
            <w:tcW w:w="976" w:type="dxa"/>
            <w:tcBorders>
              <w:top w:val="nil"/>
              <w:left w:val="nil"/>
              <w:bottom w:val="single" w:sz="8" w:space="0" w:color="auto"/>
              <w:right w:val="single" w:sz="8" w:space="0" w:color="auto"/>
            </w:tcBorders>
            <w:shd w:val="clear" w:color="auto" w:fill="auto"/>
            <w:vAlign w:val="center"/>
            <w:hideMark/>
          </w:tcPr>
          <w:p w14:paraId="458DAB2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66EBA4C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0,173</w:t>
            </w:r>
          </w:p>
        </w:tc>
      </w:tr>
      <w:tr w:rsidR="00FE3722" w:rsidRPr="00AF6BC5" w14:paraId="6C483F4E"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28015F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6D70915"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8</w:t>
            </w:r>
          </w:p>
        </w:tc>
        <w:tc>
          <w:tcPr>
            <w:tcW w:w="1203" w:type="dxa"/>
            <w:tcBorders>
              <w:top w:val="nil"/>
              <w:left w:val="nil"/>
              <w:bottom w:val="single" w:sz="8" w:space="0" w:color="auto"/>
              <w:right w:val="single" w:sz="8" w:space="0" w:color="auto"/>
            </w:tcBorders>
            <w:shd w:val="clear" w:color="auto" w:fill="auto"/>
            <w:vAlign w:val="center"/>
            <w:hideMark/>
          </w:tcPr>
          <w:p w14:paraId="1284437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5</w:t>
            </w:r>
          </w:p>
        </w:tc>
        <w:tc>
          <w:tcPr>
            <w:tcW w:w="976" w:type="dxa"/>
            <w:tcBorders>
              <w:top w:val="nil"/>
              <w:left w:val="nil"/>
              <w:bottom w:val="single" w:sz="8" w:space="0" w:color="auto"/>
              <w:right w:val="single" w:sz="8" w:space="0" w:color="auto"/>
            </w:tcBorders>
            <w:shd w:val="clear" w:color="auto" w:fill="auto"/>
            <w:vAlign w:val="center"/>
            <w:hideMark/>
          </w:tcPr>
          <w:p w14:paraId="771E22F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5A2F868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0,24</w:t>
            </w:r>
          </w:p>
        </w:tc>
      </w:tr>
      <w:tr w:rsidR="00FE3722" w:rsidRPr="00AF6BC5" w14:paraId="5C28239B"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AB18CD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876127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8</w:t>
            </w:r>
          </w:p>
        </w:tc>
        <w:tc>
          <w:tcPr>
            <w:tcW w:w="1203" w:type="dxa"/>
            <w:tcBorders>
              <w:top w:val="nil"/>
              <w:left w:val="nil"/>
              <w:bottom w:val="single" w:sz="8" w:space="0" w:color="auto"/>
              <w:right w:val="single" w:sz="8" w:space="0" w:color="auto"/>
            </w:tcBorders>
            <w:shd w:val="clear" w:color="auto" w:fill="auto"/>
            <w:vAlign w:val="center"/>
            <w:hideMark/>
          </w:tcPr>
          <w:p w14:paraId="64AF35B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4</w:t>
            </w:r>
          </w:p>
        </w:tc>
        <w:tc>
          <w:tcPr>
            <w:tcW w:w="976" w:type="dxa"/>
            <w:tcBorders>
              <w:top w:val="nil"/>
              <w:left w:val="nil"/>
              <w:bottom w:val="single" w:sz="8" w:space="0" w:color="auto"/>
              <w:right w:val="single" w:sz="8" w:space="0" w:color="auto"/>
            </w:tcBorders>
            <w:shd w:val="clear" w:color="auto" w:fill="auto"/>
            <w:vAlign w:val="center"/>
            <w:hideMark/>
          </w:tcPr>
          <w:p w14:paraId="30ABDF2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4C9DC8A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0,296</w:t>
            </w:r>
          </w:p>
        </w:tc>
      </w:tr>
      <w:tr w:rsidR="00FE3722" w:rsidRPr="00AF6BC5" w14:paraId="64799072"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AEAE93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100EE9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9</w:t>
            </w:r>
          </w:p>
        </w:tc>
        <w:tc>
          <w:tcPr>
            <w:tcW w:w="1203" w:type="dxa"/>
            <w:tcBorders>
              <w:top w:val="nil"/>
              <w:left w:val="nil"/>
              <w:bottom w:val="single" w:sz="8" w:space="0" w:color="auto"/>
              <w:right w:val="single" w:sz="8" w:space="0" w:color="auto"/>
            </w:tcBorders>
            <w:shd w:val="clear" w:color="auto" w:fill="auto"/>
            <w:vAlign w:val="center"/>
            <w:hideMark/>
          </w:tcPr>
          <w:p w14:paraId="4BCEF9D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7</w:t>
            </w:r>
          </w:p>
        </w:tc>
        <w:tc>
          <w:tcPr>
            <w:tcW w:w="976" w:type="dxa"/>
            <w:tcBorders>
              <w:top w:val="nil"/>
              <w:left w:val="nil"/>
              <w:bottom w:val="single" w:sz="8" w:space="0" w:color="auto"/>
              <w:right w:val="single" w:sz="8" w:space="0" w:color="auto"/>
            </w:tcBorders>
            <w:shd w:val="clear" w:color="auto" w:fill="auto"/>
            <w:vAlign w:val="center"/>
            <w:hideMark/>
          </w:tcPr>
          <w:p w14:paraId="5E5484C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6B778D6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0,197</w:t>
            </w:r>
          </w:p>
        </w:tc>
      </w:tr>
      <w:tr w:rsidR="00FE3722" w:rsidRPr="00AF6BC5" w14:paraId="16AEBA77"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6A75D6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DB5FE4B"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9</w:t>
            </w:r>
          </w:p>
        </w:tc>
        <w:tc>
          <w:tcPr>
            <w:tcW w:w="1203" w:type="dxa"/>
            <w:tcBorders>
              <w:top w:val="nil"/>
              <w:left w:val="nil"/>
              <w:bottom w:val="single" w:sz="8" w:space="0" w:color="auto"/>
              <w:right w:val="single" w:sz="8" w:space="0" w:color="auto"/>
            </w:tcBorders>
            <w:shd w:val="clear" w:color="auto" w:fill="auto"/>
            <w:vAlign w:val="center"/>
            <w:hideMark/>
          </w:tcPr>
          <w:p w14:paraId="49E97BF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6</w:t>
            </w:r>
          </w:p>
        </w:tc>
        <w:tc>
          <w:tcPr>
            <w:tcW w:w="976" w:type="dxa"/>
            <w:tcBorders>
              <w:top w:val="nil"/>
              <w:left w:val="nil"/>
              <w:bottom w:val="single" w:sz="8" w:space="0" w:color="auto"/>
              <w:right w:val="single" w:sz="8" w:space="0" w:color="auto"/>
            </w:tcBorders>
            <w:shd w:val="clear" w:color="auto" w:fill="auto"/>
            <w:vAlign w:val="center"/>
            <w:hideMark/>
          </w:tcPr>
          <w:p w14:paraId="1D45317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02872BF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0,277</w:t>
            </w:r>
          </w:p>
        </w:tc>
      </w:tr>
      <w:tr w:rsidR="00FE3722" w:rsidRPr="00AF6BC5" w14:paraId="4BC4185E"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83413E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0EBE633"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9,53</w:t>
            </w:r>
          </w:p>
        </w:tc>
        <w:tc>
          <w:tcPr>
            <w:tcW w:w="1203" w:type="dxa"/>
            <w:tcBorders>
              <w:top w:val="nil"/>
              <w:left w:val="nil"/>
              <w:bottom w:val="single" w:sz="8" w:space="0" w:color="auto"/>
              <w:right w:val="single" w:sz="8" w:space="0" w:color="auto"/>
            </w:tcBorders>
            <w:shd w:val="clear" w:color="auto" w:fill="auto"/>
            <w:vAlign w:val="center"/>
            <w:hideMark/>
          </w:tcPr>
          <w:p w14:paraId="44EAFA3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7,09</w:t>
            </w:r>
          </w:p>
        </w:tc>
        <w:tc>
          <w:tcPr>
            <w:tcW w:w="976" w:type="dxa"/>
            <w:tcBorders>
              <w:top w:val="nil"/>
              <w:left w:val="nil"/>
              <w:bottom w:val="single" w:sz="8" w:space="0" w:color="auto"/>
              <w:right w:val="single" w:sz="8" w:space="0" w:color="auto"/>
            </w:tcBorders>
            <w:shd w:val="clear" w:color="auto" w:fill="auto"/>
            <w:vAlign w:val="center"/>
            <w:hideMark/>
          </w:tcPr>
          <w:p w14:paraId="058EA31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1,22</w:t>
            </w:r>
          </w:p>
        </w:tc>
        <w:tc>
          <w:tcPr>
            <w:tcW w:w="672" w:type="dxa"/>
            <w:tcBorders>
              <w:top w:val="nil"/>
              <w:left w:val="nil"/>
              <w:bottom w:val="single" w:sz="8" w:space="0" w:color="auto"/>
              <w:right w:val="single" w:sz="8" w:space="0" w:color="auto"/>
            </w:tcBorders>
            <w:shd w:val="clear" w:color="auto" w:fill="auto"/>
            <w:vAlign w:val="center"/>
            <w:hideMark/>
          </w:tcPr>
          <w:p w14:paraId="4C148F2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0,25</w:t>
            </w:r>
          </w:p>
        </w:tc>
      </w:tr>
      <w:tr w:rsidR="00FE3722" w:rsidRPr="00AF6BC5" w14:paraId="3AFDE387"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CE7A22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D4430A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10</w:t>
            </w:r>
          </w:p>
        </w:tc>
        <w:tc>
          <w:tcPr>
            <w:tcW w:w="1203" w:type="dxa"/>
            <w:tcBorders>
              <w:top w:val="nil"/>
              <w:left w:val="nil"/>
              <w:bottom w:val="single" w:sz="8" w:space="0" w:color="auto"/>
              <w:right w:val="single" w:sz="8" w:space="0" w:color="auto"/>
            </w:tcBorders>
            <w:shd w:val="clear" w:color="auto" w:fill="auto"/>
            <w:vAlign w:val="center"/>
            <w:hideMark/>
          </w:tcPr>
          <w:p w14:paraId="5C0BF80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8</w:t>
            </w:r>
          </w:p>
        </w:tc>
        <w:tc>
          <w:tcPr>
            <w:tcW w:w="976" w:type="dxa"/>
            <w:tcBorders>
              <w:top w:val="nil"/>
              <w:left w:val="nil"/>
              <w:bottom w:val="single" w:sz="8" w:space="0" w:color="auto"/>
              <w:right w:val="single" w:sz="8" w:space="0" w:color="auto"/>
            </w:tcBorders>
            <w:shd w:val="clear" w:color="auto" w:fill="auto"/>
            <w:vAlign w:val="center"/>
            <w:hideMark/>
          </w:tcPr>
          <w:p w14:paraId="5237BBB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3F29A07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0,222</w:t>
            </w:r>
          </w:p>
        </w:tc>
      </w:tr>
      <w:tr w:rsidR="00FE3722" w:rsidRPr="00AF6BC5" w14:paraId="429C3510"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90E73E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A815828"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10</w:t>
            </w:r>
          </w:p>
        </w:tc>
        <w:tc>
          <w:tcPr>
            <w:tcW w:w="1203" w:type="dxa"/>
            <w:tcBorders>
              <w:top w:val="nil"/>
              <w:left w:val="nil"/>
              <w:bottom w:val="single" w:sz="8" w:space="0" w:color="auto"/>
              <w:right w:val="single" w:sz="8" w:space="0" w:color="auto"/>
            </w:tcBorders>
            <w:shd w:val="clear" w:color="auto" w:fill="auto"/>
            <w:vAlign w:val="center"/>
            <w:hideMark/>
          </w:tcPr>
          <w:p w14:paraId="4F1FDE4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7</w:t>
            </w:r>
          </w:p>
        </w:tc>
        <w:tc>
          <w:tcPr>
            <w:tcW w:w="976" w:type="dxa"/>
            <w:tcBorders>
              <w:top w:val="nil"/>
              <w:left w:val="nil"/>
              <w:bottom w:val="single" w:sz="8" w:space="0" w:color="auto"/>
              <w:right w:val="single" w:sz="8" w:space="0" w:color="auto"/>
            </w:tcBorders>
            <w:shd w:val="clear" w:color="auto" w:fill="auto"/>
            <w:vAlign w:val="center"/>
            <w:hideMark/>
          </w:tcPr>
          <w:p w14:paraId="14A0463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63B219F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0,314</w:t>
            </w:r>
          </w:p>
        </w:tc>
      </w:tr>
      <w:tr w:rsidR="00FE3722" w:rsidRPr="00AF6BC5" w14:paraId="4010417D"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DAC701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B5514EB"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10</w:t>
            </w:r>
          </w:p>
        </w:tc>
        <w:tc>
          <w:tcPr>
            <w:tcW w:w="1203" w:type="dxa"/>
            <w:tcBorders>
              <w:top w:val="nil"/>
              <w:left w:val="nil"/>
              <w:bottom w:val="single" w:sz="8" w:space="0" w:color="auto"/>
              <w:right w:val="single" w:sz="8" w:space="0" w:color="auto"/>
            </w:tcBorders>
            <w:shd w:val="clear" w:color="auto" w:fill="auto"/>
            <w:vAlign w:val="center"/>
            <w:hideMark/>
          </w:tcPr>
          <w:p w14:paraId="6A10713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6</w:t>
            </w:r>
          </w:p>
        </w:tc>
        <w:tc>
          <w:tcPr>
            <w:tcW w:w="976" w:type="dxa"/>
            <w:tcBorders>
              <w:top w:val="nil"/>
              <w:left w:val="nil"/>
              <w:bottom w:val="single" w:sz="8" w:space="0" w:color="auto"/>
              <w:right w:val="single" w:sz="8" w:space="0" w:color="auto"/>
            </w:tcBorders>
            <w:shd w:val="clear" w:color="auto" w:fill="auto"/>
            <w:vAlign w:val="center"/>
            <w:hideMark/>
          </w:tcPr>
          <w:p w14:paraId="13D4D9E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67B9056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0,395</w:t>
            </w:r>
          </w:p>
        </w:tc>
      </w:tr>
      <w:tr w:rsidR="00FE3722" w:rsidRPr="00AF6BC5" w14:paraId="13E523BE"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AAD3DC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3283F01"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10</w:t>
            </w:r>
          </w:p>
        </w:tc>
        <w:tc>
          <w:tcPr>
            <w:tcW w:w="1203" w:type="dxa"/>
            <w:tcBorders>
              <w:top w:val="nil"/>
              <w:left w:val="nil"/>
              <w:bottom w:val="single" w:sz="8" w:space="0" w:color="auto"/>
              <w:right w:val="single" w:sz="8" w:space="0" w:color="auto"/>
            </w:tcBorders>
            <w:shd w:val="clear" w:color="auto" w:fill="auto"/>
            <w:vAlign w:val="center"/>
            <w:hideMark/>
          </w:tcPr>
          <w:p w14:paraId="6A05F44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5</w:t>
            </w:r>
          </w:p>
        </w:tc>
        <w:tc>
          <w:tcPr>
            <w:tcW w:w="976" w:type="dxa"/>
            <w:tcBorders>
              <w:top w:val="nil"/>
              <w:left w:val="nil"/>
              <w:bottom w:val="single" w:sz="8" w:space="0" w:color="auto"/>
              <w:right w:val="single" w:sz="8" w:space="0" w:color="auto"/>
            </w:tcBorders>
            <w:shd w:val="clear" w:color="auto" w:fill="auto"/>
            <w:vAlign w:val="center"/>
            <w:hideMark/>
          </w:tcPr>
          <w:p w14:paraId="0179762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2BB683A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0,462</w:t>
            </w:r>
          </w:p>
        </w:tc>
      </w:tr>
      <w:tr w:rsidR="00FE3722" w:rsidRPr="00AF6BC5" w14:paraId="63376D7F"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5898E3F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C6F265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w:t>
            </w:r>
          </w:p>
        </w:tc>
        <w:tc>
          <w:tcPr>
            <w:tcW w:w="1203" w:type="dxa"/>
            <w:tcBorders>
              <w:top w:val="nil"/>
              <w:left w:val="nil"/>
              <w:bottom w:val="single" w:sz="8" w:space="0" w:color="auto"/>
              <w:right w:val="single" w:sz="8" w:space="0" w:color="auto"/>
            </w:tcBorders>
            <w:shd w:val="clear" w:color="auto" w:fill="auto"/>
            <w:vAlign w:val="center"/>
            <w:hideMark/>
          </w:tcPr>
          <w:p w14:paraId="4F1E5CB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10</w:t>
            </w:r>
          </w:p>
        </w:tc>
        <w:tc>
          <w:tcPr>
            <w:tcW w:w="976" w:type="dxa"/>
            <w:tcBorders>
              <w:top w:val="nil"/>
              <w:left w:val="nil"/>
              <w:bottom w:val="single" w:sz="8" w:space="0" w:color="auto"/>
              <w:right w:val="single" w:sz="8" w:space="0" w:color="auto"/>
            </w:tcBorders>
            <w:shd w:val="clear" w:color="auto" w:fill="auto"/>
            <w:vAlign w:val="center"/>
            <w:hideMark/>
          </w:tcPr>
          <w:p w14:paraId="5AD7265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0AE7370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0,271</w:t>
            </w:r>
          </w:p>
        </w:tc>
      </w:tr>
      <w:tr w:rsidR="00FE3722" w:rsidRPr="00AF6BC5" w14:paraId="34CC4BA7"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60708C6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8C85C5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w:t>
            </w:r>
          </w:p>
        </w:tc>
        <w:tc>
          <w:tcPr>
            <w:tcW w:w="1203" w:type="dxa"/>
            <w:tcBorders>
              <w:top w:val="nil"/>
              <w:left w:val="nil"/>
              <w:bottom w:val="single" w:sz="8" w:space="0" w:color="auto"/>
              <w:right w:val="single" w:sz="8" w:space="0" w:color="auto"/>
            </w:tcBorders>
            <w:shd w:val="clear" w:color="auto" w:fill="auto"/>
            <w:vAlign w:val="center"/>
            <w:hideMark/>
          </w:tcPr>
          <w:p w14:paraId="198C0DB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9</w:t>
            </w:r>
          </w:p>
        </w:tc>
        <w:tc>
          <w:tcPr>
            <w:tcW w:w="976" w:type="dxa"/>
            <w:tcBorders>
              <w:top w:val="nil"/>
              <w:left w:val="nil"/>
              <w:bottom w:val="single" w:sz="8" w:space="0" w:color="auto"/>
              <w:right w:val="single" w:sz="8" w:space="0" w:color="auto"/>
            </w:tcBorders>
            <w:shd w:val="clear" w:color="auto" w:fill="auto"/>
            <w:vAlign w:val="center"/>
            <w:hideMark/>
          </w:tcPr>
          <w:p w14:paraId="2CF5F1B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72474FC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0,388</w:t>
            </w:r>
          </w:p>
        </w:tc>
      </w:tr>
      <w:tr w:rsidR="00FE3722" w:rsidRPr="00AF6BC5" w14:paraId="2D110D51"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C7F0EB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164ACDE"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w:t>
            </w:r>
          </w:p>
        </w:tc>
        <w:tc>
          <w:tcPr>
            <w:tcW w:w="1203" w:type="dxa"/>
            <w:tcBorders>
              <w:top w:val="nil"/>
              <w:left w:val="nil"/>
              <w:bottom w:val="single" w:sz="8" w:space="0" w:color="auto"/>
              <w:right w:val="single" w:sz="8" w:space="0" w:color="auto"/>
            </w:tcBorders>
            <w:shd w:val="clear" w:color="auto" w:fill="auto"/>
            <w:vAlign w:val="center"/>
            <w:hideMark/>
          </w:tcPr>
          <w:p w14:paraId="1E489C7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8</w:t>
            </w:r>
          </w:p>
        </w:tc>
        <w:tc>
          <w:tcPr>
            <w:tcW w:w="976" w:type="dxa"/>
            <w:tcBorders>
              <w:top w:val="nil"/>
              <w:left w:val="nil"/>
              <w:bottom w:val="single" w:sz="8" w:space="0" w:color="auto"/>
              <w:right w:val="single" w:sz="8" w:space="0" w:color="auto"/>
            </w:tcBorders>
            <w:shd w:val="clear" w:color="auto" w:fill="auto"/>
            <w:vAlign w:val="center"/>
            <w:hideMark/>
          </w:tcPr>
          <w:p w14:paraId="62A63BB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1E4DE32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0,493</w:t>
            </w:r>
          </w:p>
        </w:tc>
      </w:tr>
      <w:tr w:rsidR="00FE3722" w:rsidRPr="00AF6BC5" w14:paraId="4C319C60"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238995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05F924B"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w:t>
            </w:r>
          </w:p>
        </w:tc>
        <w:tc>
          <w:tcPr>
            <w:tcW w:w="1203" w:type="dxa"/>
            <w:tcBorders>
              <w:top w:val="nil"/>
              <w:left w:val="nil"/>
              <w:bottom w:val="single" w:sz="8" w:space="0" w:color="auto"/>
              <w:right w:val="single" w:sz="8" w:space="0" w:color="auto"/>
            </w:tcBorders>
            <w:shd w:val="clear" w:color="auto" w:fill="auto"/>
            <w:vAlign w:val="center"/>
            <w:hideMark/>
          </w:tcPr>
          <w:p w14:paraId="7D7C327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7</w:t>
            </w:r>
          </w:p>
        </w:tc>
        <w:tc>
          <w:tcPr>
            <w:tcW w:w="976" w:type="dxa"/>
            <w:tcBorders>
              <w:top w:val="nil"/>
              <w:left w:val="nil"/>
              <w:bottom w:val="single" w:sz="8" w:space="0" w:color="auto"/>
              <w:right w:val="single" w:sz="8" w:space="0" w:color="auto"/>
            </w:tcBorders>
            <w:shd w:val="clear" w:color="auto" w:fill="auto"/>
            <w:vAlign w:val="center"/>
            <w:hideMark/>
          </w:tcPr>
          <w:p w14:paraId="20A913A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1164342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0,586</w:t>
            </w:r>
          </w:p>
        </w:tc>
      </w:tr>
      <w:tr w:rsidR="00FE3722" w:rsidRPr="00AF6BC5" w14:paraId="4B7A1BA5"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648F16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761F72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w:t>
            </w:r>
          </w:p>
        </w:tc>
        <w:tc>
          <w:tcPr>
            <w:tcW w:w="1203" w:type="dxa"/>
            <w:tcBorders>
              <w:top w:val="nil"/>
              <w:left w:val="nil"/>
              <w:bottom w:val="single" w:sz="8" w:space="0" w:color="auto"/>
              <w:right w:val="single" w:sz="8" w:space="0" w:color="auto"/>
            </w:tcBorders>
            <w:shd w:val="clear" w:color="auto" w:fill="auto"/>
            <w:vAlign w:val="center"/>
            <w:hideMark/>
          </w:tcPr>
          <w:p w14:paraId="64535AD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6</w:t>
            </w:r>
          </w:p>
        </w:tc>
        <w:tc>
          <w:tcPr>
            <w:tcW w:w="976" w:type="dxa"/>
            <w:tcBorders>
              <w:top w:val="nil"/>
              <w:left w:val="nil"/>
              <w:bottom w:val="single" w:sz="8" w:space="0" w:color="auto"/>
              <w:right w:val="single" w:sz="8" w:space="0" w:color="auto"/>
            </w:tcBorders>
            <w:shd w:val="clear" w:color="auto" w:fill="auto"/>
            <w:vAlign w:val="center"/>
            <w:hideMark/>
          </w:tcPr>
          <w:p w14:paraId="6CD216B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52BD83E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0,666</w:t>
            </w:r>
          </w:p>
        </w:tc>
      </w:tr>
      <w:tr w:rsidR="00FE3722" w:rsidRPr="00AF6BC5" w14:paraId="2B7733C2"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68363E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99C826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12,7</w:t>
            </w:r>
          </w:p>
        </w:tc>
        <w:tc>
          <w:tcPr>
            <w:tcW w:w="1203" w:type="dxa"/>
            <w:tcBorders>
              <w:top w:val="nil"/>
              <w:left w:val="nil"/>
              <w:bottom w:val="single" w:sz="8" w:space="0" w:color="auto"/>
              <w:right w:val="single" w:sz="8" w:space="0" w:color="auto"/>
            </w:tcBorders>
            <w:shd w:val="clear" w:color="auto" w:fill="auto"/>
            <w:vAlign w:val="center"/>
            <w:hideMark/>
          </w:tcPr>
          <w:p w14:paraId="2442F84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9,44</w:t>
            </w:r>
          </w:p>
        </w:tc>
        <w:tc>
          <w:tcPr>
            <w:tcW w:w="976" w:type="dxa"/>
            <w:tcBorders>
              <w:top w:val="nil"/>
              <w:left w:val="nil"/>
              <w:bottom w:val="single" w:sz="8" w:space="0" w:color="auto"/>
              <w:right w:val="single" w:sz="8" w:space="0" w:color="auto"/>
            </w:tcBorders>
            <w:shd w:val="clear" w:color="auto" w:fill="auto"/>
            <w:vAlign w:val="center"/>
            <w:hideMark/>
          </w:tcPr>
          <w:p w14:paraId="383B1C8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1,63</w:t>
            </w:r>
          </w:p>
        </w:tc>
        <w:tc>
          <w:tcPr>
            <w:tcW w:w="672" w:type="dxa"/>
            <w:tcBorders>
              <w:top w:val="nil"/>
              <w:left w:val="nil"/>
              <w:bottom w:val="single" w:sz="8" w:space="0" w:color="auto"/>
              <w:right w:val="single" w:sz="8" w:space="0" w:color="auto"/>
            </w:tcBorders>
            <w:shd w:val="clear" w:color="auto" w:fill="auto"/>
            <w:vAlign w:val="center"/>
            <w:hideMark/>
          </w:tcPr>
          <w:p w14:paraId="4EC30A8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0,445</w:t>
            </w:r>
          </w:p>
        </w:tc>
      </w:tr>
      <w:tr w:rsidR="00FE3722" w:rsidRPr="00AF6BC5" w14:paraId="6AAED5F6"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709701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01E21A8"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14</w:t>
            </w:r>
          </w:p>
        </w:tc>
        <w:tc>
          <w:tcPr>
            <w:tcW w:w="1203" w:type="dxa"/>
            <w:tcBorders>
              <w:top w:val="nil"/>
              <w:left w:val="nil"/>
              <w:bottom w:val="single" w:sz="8" w:space="0" w:color="auto"/>
              <w:right w:val="single" w:sz="8" w:space="0" w:color="auto"/>
            </w:tcBorders>
            <w:shd w:val="clear" w:color="auto" w:fill="auto"/>
            <w:vAlign w:val="center"/>
            <w:hideMark/>
          </w:tcPr>
          <w:p w14:paraId="7EFE1B2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12</w:t>
            </w:r>
          </w:p>
        </w:tc>
        <w:tc>
          <w:tcPr>
            <w:tcW w:w="976" w:type="dxa"/>
            <w:tcBorders>
              <w:top w:val="nil"/>
              <w:left w:val="nil"/>
              <w:bottom w:val="single" w:sz="8" w:space="0" w:color="auto"/>
              <w:right w:val="single" w:sz="8" w:space="0" w:color="auto"/>
            </w:tcBorders>
            <w:shd w:val="clear" w:color="auto" w:fill="auto"/>
            <w:vAlign w:val="center"/>
            <w:hideMark/>
          </w:tcPr>
          <w:p w14:paraId="75654B7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4A0CDE0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0,321</w:t>
            </w:r>
          </w:p>
        </w:tc>
      </w:tr>
      <w:tr w:rsidR="00FE3722" w:rsidRPr="00AF6BC5" w14:paraId="1171757F"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50531E4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FBD507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14</w:t>
            </w:r>
          </w:p>
        </w:tc>
        <w:tc>
          <w:tcPr>
            <w:tcW w:w="1203" w:type="dxa"/>
            <w:tcBorders>
              <w:top w:val="nil"/>
              <w:left w:val="nil"/>
              <w:bottom w:val="single" w:sz="8" w:space="0" w:color="auto"/>
              <w:right w:val="single" w:sz="8" w:space="0" w:color="auto"/>
            </w:tcBorders>
            <w:shd w:val="clear" w:color="auto" w:fill="auto"/>
            <w:vAlign w:val="center"/>
            <w:hideMark/>
          </w:tcPr>
          <w:p w14:paraId="3CC430A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11</w:t>
            </w:r>
          </w:p>
        </w:tc>
        <w:tc>
          <w:tcPr>
            <w:tcW w:w="976" w:type="dxa"/>
            <w:tcBorders>
              <w:top w:val="nil"/>
              <w:left w:val="nil"/>
              <w:bottom w:val="single" w:sz="8" w:space="0" w:color="auto"/>
              <w:right w:val="single" w:sz="8" w:space="0" w:color="auto"/>
            </w:tcBorders>
            <w:shd w:val="clear" w:color="auto" w:fill="auto"/>
            <w:vAlign w:val="center"/>
            <w:hideMark/>
          </w:tcPr>
          <w:p w14:paraId="4D8A7D0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54EC89D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0,462</w:t>
            </w:r>
          </w:p>
        </w:tc>
      </w:tr>
      <w:tr w:rsidR="00FE3722" w:rsidRPr="00AF6BC5" w14:paraId="69BAECB5"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8B541E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CAF3B8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14</w:t>
            </w:r>
          </w:p>
        </w:tc>
        <w:tc>
          <w:tcPr>
            <w:tcW w:w="1203" w:type="dxa"/>
            <w:tcBorders>
              <w:top w:val="nil"/>
              <w:left w:val="nil"/>
              <w:bottom w:val="single" w:sz="8" w:space="0" w:color="auto"/>
              <w:right w:val="single" w:sz="8" w:space="0" w:color="auto"/>
            </w:tcBorders>
            <w:shd w:val="clear" w:color="auto" w:fill="auto"/>
            <w:vAlign w:val="center"/>
            <w:hideMark/>
          </w:tcPr>
          <w:p w14:paraId="198B6B6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10</w:t>
            </w:r>
          </w:p>
        </w:tc>
        <w:tc>
          <w:tcPr>
            <w:tcW w:w="976" w:type="dxa"/>
            <w:tcBorders>
              <w:top w:val="nil"/>
              <w:left w:val="nil"/>
              <w:bottom w:val="single" w:sz="8" w:space="0" w:color="auto"/>
              <w:right w:val="single" w:sz="8" w:space="0" w:color="auto"/>
            </w:tcBorders>
            <w:shd w:val="clear" w:color="auto" w:fill="auto"/>
            <w:vAlign w:val="center"/>
            <w:hideMark/>
          </w:tcPr>
          <w:p w14:paraId="14A3511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5869B11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0,592</w:t>
            </w:r>
          </w:p>
        </w:tc>
      </w:tr>
      <w:tr w:rsidR="00FE3722" w:rsidRPr="00AF6BC5" w14:paraId="15FFBA92"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317CE8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035B8ED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14</w:t>
            </w:r>
          </w:p>
        </w:tc>
        <w:tc>
          <w:tcPr>
            <w:tcW w:w="1203" w:type="dxa"/>
            <w:tcBorders>
              <w:top w:val="nil"/>
              <w:left w:val="nil"/>
              <w:bottom w:val="single" w:sz="8" w:space="0" w:color="auto"/>
              <w:right w:val="single" w:sz="8" w:space="0" w:color="auto"/>
            </w:tcBorders>
            <w:shd w:val="clear" w:color="auto" w:fill="auto"/>
            <w:vAlign w:val="center"/>
            <w:hideMark/>
          </w:tcPr>
          <w:p w14:paraId="6A8316C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9</w:t>
            </w:r>
          </w:p>
        </w:tc>
        <w:tc>
          <w:tcPr>
            <w:tcW w:w="976" w:type="dxa"/>
            <w:tcBorders>
              <w:top w:val="nil"/>
              <w:left w:val="nil"/>
              <w:bottom w:val="single" w:sz="8" w:space="0" w:color="auto"/>
              <w:right w:val="single" w:sz="8" w:space="0" w:color="auto"/>
            </w:tcBorders>
            <w:shd w:val="clear" w:color="auto" w:fill="auto"/>
            <w:vAlign w:val="center"/>
            <w:hideMark/>
          </w:tcPr>
          <w:p w14:paraId="420EDB1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4EF7DDA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0,709</w:t>
            </w:r>
          </w:p>
        </w:tc>
      </w:tr>
      <w:tr w:rsidR="00FE3722" w:rsidRPr="00AF6BC5" w14:paraId="18EEE0F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EA5378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34FEA4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1203" w:type="dxa"/>
            <w:tcBorders>
              <w:top w:val="nil"/>
              <w:left w:val="nil"/>
              <w:bottom w:val="single" w:sz="8" w:space="0" w:color="auto"/>
              <w:right w:val="single" w:sz="8" w:space="0" w:color="auto"/>
            </w:tcBorders>
            <w:shd w:val="clear" w:color="auto" w:fill="auto"/>
            <w:vAlign w:val="center"/>
            <w:hideMark/>
          </w:tcPr>
          <w:p w14:paraId="5BDB23B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13</w:t>
            </w:r>
          </w:p>
        </w:tc>
        <w:tc>
          <w:tcPr>
            <w:tcW w:w="976" w:type="dxa"/>
            <w:tcBorders>
              <w:top w:val="nil"/>
              <w:left w:val="nil"/>
              <w:bottom w:val="single" w:sz="8" w:space="0" w:color="auto"/>
              <w:right w:val="single" w:sz="8" w:space="0" w:color="auto"/>
            </w:tcBorders>
            <w:shd w:val="clear" w:color="auto" w:fill="auto"/>
            <w:vAlign w:val="center"/>
            <w:hideMark/>
          </w:tcPr>
          <w:p w14:paraId="00F53A3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5AC6D53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0,345</w:t>
            </w:r>
          </w:p>
        </w:tc>
      </w:tr>
      <w:tr w:rsidR="00FE3722" w:rsidRPr="00AF6BC5" w14:paraId="78713206"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F3979A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AFD33F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1203" w:type="dxa"/>
            <w:tcBorders>
              <w:top w:val="nil"/>
              <w:left w:val="nil"/>
              <w:bottom w:val="single" w:sz="8" w:space="0" w:color="auto"/>
              <w:right w:val="single" w:sz="8" w:space="0" w:color="auto"/>
            </w:tcBorders>
            <w:shd w:val="clear" w:color="auto" w:fill="auto"/>
            <w:vAlign w:val="center"/>
            <w:hideMark/>
          </w:tcPr>
          <w:p w14:paraId="5EC06AD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12</w:t>
            </w:r>
          </w:p>
        </w:tc>
        <w:tc>
          <w:tcPr>
            <w:tcW w:w="976" w:type="dxa"/>
            <w:tcBorders>
              <w:top w:val="nil"/>
              <w:left w:val="nil"/>
              <w:bottom w:val="single" w:sz="8" w:space="0" w:color="auto"/>
              <w:right w:val="single" w:sz="8" w:space="0" w:color="auto"/>
            </w:tcBorders>
            <w:shd w:val="clear" w:color="auto" w:fill="auto"/>
            <w:vAlign w:val="center"/>
            <w:hideMark/>
          </w:tcPr>
          <w:p w14:paraId="16CEC22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14FAE6B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0,499</w:t>
            </w:r>
          </w:p>
        </w:tc>
      </w:tr>
      <w:tr w:rsidR="00FE3722" w:rsidRPr="00AF6BC5" w14:paraId="0D08697C"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998F79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C5EDC1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1203" w:type="dxa"/>
            <w:tcBorders>
              <w:top w:val="nil"/>
              <w:left w:val="nil"/>
              <w:bottom w:val="single" w:sz="8" w:space="0" w:color="auto"/>
              <w:right w:val="single" w:sz="8" w:space="0" w:color="auto"/>
            </w:tcBorders>
            <w:shd w:val="clear" w:color="auto" w:fill="auto"/>
            <w:vAlign w:val="center"/>
            <w:hideMark/>
          </w:tcPr>
          <w:p w14:paraId="0E2DDA0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11</w:t>
            </w:r>
          </w:p>
        </w:tc>
        <w:tc>
          <w:tcPr>
            <w:tcW w:w="976" w:type="dxa"/>
            <w:tcBorders>
              <w:top w:val="nil"/>
              <w:left w:val="nil"/>
              <w:bottom w:val="single" w:sz="8" w:space="0" w:color="auto"/>
              <w:right w:val="single" w:sz="8" w:space="0" w:color="auto"/>
            </w:tcBorders>
            <w:shd w:val="clear" w:color="auto" w:fill="auto"/>
            <w:vAlign w:val="center"/>
            <w:hideMark/>
          </w:tcPr>
          <w:p w14:paraId="10116A8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0731655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0,641</w:t>
            </w:r>
          </w:p>
        </w:tc>
      </w:tr>
      <w:tr w:rsidR="00FE3722" w:rsidRPr="00AF6BC5" w14:paraId="5C2E3F18"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6C36F1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289DCA2"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1203" w:type="dxa"/>
            <w:tcBorders>
              <w:top w:val="nil"/>
              <w:left w:val="nil"/>
              <w:bottom w:val="single" w:sz="8" w:space="0" w:color="auto"/>
              <w:right w:val="single" w:sz="8" w:space="0" w:color="auto"/>
            </w:tcBorders>
            <w:shd w:val="clear" w:color="auto" w:fill="auto"/>
            <w:vAlign w:val="center"/>
            <w:hideMark/>
          </w:tcPr>
          <w:p w14:paraId="5DE228C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10</w:t>
            </w:r>
          </w:p>
        </w:tc>
        <w:tc>
          <w:tcPr>
            <w:tcW w:w="976" w:type="dxa"/>
            <w:tcBorders>
              <w:top w:val="nil"/>
              <w:left w:val="nil"/>
              <w:bottom w:val="single" w:sz="8" w:space="0" w:color="auto"/>
              <w:right w:val="single" w:sz="8" w:space="0" w:color="auto"/>
            </w:tcBorders>
            <w:shd w:val="clear" w:color="auto" w:fill="auto"/>
            <w:vAlign w:val="center"/>
            <w:hideMark/>
          </w:tcPr>
          <w:p w14:paraId="4843A37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65E34DD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0,771</w:t>
            </w:r>
          </w:p>
        </w:tc>
      </w:tr>
      <w:tr w:rsidR="00FE3722" w:rsidRPr="00AF6BC5" w14:paraId="40A775A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5375D9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80DB2C8"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15,88</w:t>
            </w:r>
          </w:p>
        </w:tc>
        <w:tc>
          <w:tcPr>
            <w:tcW w:w="1203" w:type="dxa"/>
            <w:tcBorders>
              <w:top w:val="nil"/>
              <w:left w:val="nil"/>
              <w:bottom w:val="single" w:sz="8" w:space="0" w:color="auto"/>
              <w:right w:val="single" w:sz="8" w:space="0" w:color="auto"/>
            </w:tcBorders>
            <w:shd w:val="clear" w:color="auto" w:fill="auto"/>
            <w:vAlign w:val="center"/>
            <w:hideMark/>
          </w:tcPr>
          <w:p w14:paraId="70908F8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12,62</w:t>
            </w:r>
          </w:p>
        </w:tc>
        <w:tc>
          <w:tcPr>
            <w:tcW w:w="976" w:type="dxa"/>
            <w:tcBorders>
              <w:top w:val="nil"/>
              <w:left w:val="nil"/>
              <w:bottom w:val="single" w:sz="8" w:space="0" w:color="auto"/>
              <w:right w:val="single" w:sz="8" w:space="0" w:color="auto"/>
            </w:tcBorders>
            <w:shd w:val="clear" w:color="auto" w:fill="auto"/>
            <w:vAlign w:val="center"/>
            <w:hideMark/>
          </w:tcPr>
          <w:p w14:paraId="74DF04F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1,63</w:t>
            </w:r>
          </w:p>
        </w:tc>
        <w:tc>
          <w:tcPr>
            <w:tcW w:w="672" w:type="dxa"/>
            <w:tcBorders>
              <w:top w:val="nil"/>
              <w:left w:val="nil"/>
              <w:bottom w:val="single" w:sz="8" w:space="0" w:color="auto"/>
              <w:right w:val="single" w:sz="8" w:space="0" w:color="auto"/>
            </w:tcBorders>
            <w:shd w:val="clear" w:color="auto" w:fill="auto"/>
            <w:vAlign w:val="center"/>
            <w:hideMark/>
          </w:tcPr>
          <w:p w14:paraId="2ACE1FD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0,573</w:t>
            </w:r>
          </w:p>
        </w:tc>
      </w:tr>
      <w:tr w:rsidR="00FE3722" w:rsidRPr="00AF6BC5" w14:paraId="00C177CE"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3599AF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4F9B46B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w:t>
            </w:r>
          </w:p>
        </w:tc>
        <w:tc>
          <w:tcPr>
            <w:tcW w:w="1203" w:type="dxa"/>
            <w:tcBorders>
              <w:top w:val="nil"/>
              <w:left w:val="nil"/>
              <w:bottom w:val="single" w:sz="8" w:space="0" w:color="auto"/>
              <w:right w:val="single" w:sz="8" w:space="0" w:color="auto"/>
            </w:tcBorders>
            <w:shd w:val="clear" w:color="auto" w:fill="auto"/>
            <w:vAlign w:val="center"/>
            <w:hideMark/>
          </w:tcPr>
          <w:p w14:paraId="12F4582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14</w:t>
            </w:r>
          </w:p>
        </w:tc>
        <w:tc>
          <w:tcPr>
            <w:tcW w:w="976" w:type="dxa"/>
            <w:tcBorders>
              <w:top w:val="nil"/>
              <w:left w:val="nil"/>
              <w:bottom w:val="single" w:sz="8" w:space="0" w:color="auto"/>
              <w:right w:val="single" w:sz="8" w:space="0" w:color="auto"/>
            </w:tcBorders>
            <w:shd w:val="clear" w:color="auto" w:fill="auto"/>
            <w:vAlign w:val="center"/>
            <w:hideMark/>
          </w:tcPr>
          <w:p w14:paraId="42E6DE8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2DF3E5B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0,37</w:t>
            </w:r>
          </w:p>
        </w:tc>
      </w:tr>
      <w:tr w:rsidR="00FE3722" w:rsidRPr="00AF6BC5" w14:paraId="69E2C295"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91DBBC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4B9A600"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w:t>
            </w:r>
          </w:p>
        </w:tc>
        <w:tc>
          <w:tcPr>
            <w:tcW w:w="1203" w:type="dxa"/>
            <w:tcBorders>
              <w:top w:val="nil"/>
              <w:left w:val="nil"/>
              <w:bottom w:val="single" w:sz="8" w:space="0" w:color="auto"/>
              <w:right w:val="single" w:sz="8" w:space="0" w:color="auto"/>
            </w:tcBorders>
            <w:shd w:val="clear" w:color="auto" w:fill="auto"/>
            <w:vAlign w:val="center"/>
            <w:hideMark/>
          </w:tcPr>
          <w:p w14:paraId="012211C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13</w:t>
            </w:r>
          </w:p>
        </w:tc>
        <w:tc>
          <w:tcPr>
            <w:tcW w:w="976" w:type="dxa"/>
            <w:tcBorders>
              <w:top w:val="nil"/>
              <w:left w:val="nil"/>
              <w:bottom w:val="single" w:sz="8" w:space="0" w:color="auto"/>
              <w:right w:val="single" w:sz="8" w:space="0" w:color="auto"/>
            </w:tcBorders>
            <w:shd w:val="clear" w:color="auto" w:fill="auto"/>
            <w:vAlign w:val="center"/>
            <w:hideMark/>
          </w:tcPr>
          <w:p w14:paraId="1310AAD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0177BEE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0,536</w:t>
            </w:r>
          </w:p>
        </w:tc>
      </w:tr>
      <w:tr w:rsidR="00FE3722" w:rsidRPr="00AF6BC5" w14:paraId="2AEE0FB5"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B4FD03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sz w:val="20"/>
                <w:szCs w:val="20"/>
              </w:rPr>
              <w:t>Е355+N</w:t>
            </w:r>
          </w:p>
        </w:tc>
        <w:tc>
          <w:tcPr>
            <w:tcW w:w="1072" w:type="dxa"/>
            <w:tcBorders>
              <w:top w:val="nil"/>
              <w:left w:val="nil"/>
              <w:bottom w:val="single" w:sz="8" w:space="0" w:color="auto"/>
              <w:right w:val="single" w:sz="8" w:space="0" w:color="auto"/>
            </w:tcBorders>
            <w:shd w:val="clear" w:color="auto" w:fill="auto"/>
            <w:vAlign w:val="center"/>
            <w:hideMark/>
          </w:tcPr>
          <w:p w14:paraId="7FF34CC7"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w:t>
            </w:r>
          </w:p>
        </w:tc>
        <w:tc>
          <w:tcPr>
            <w:tcW w:w="1203" w:type="dxa"/>
            <w:tcBorders>
              <w:top w:val="nil"/>
              <w:left w:val="nil"/>
              <w:bottom w:val="single" w:sz="8" w:space="0" w:color="auto"/>
              <w:right w:val="single" w:sz="8" w:space="0" w:color="auto"/>
            </w:tcBorders>
            <w:shd w:val="clear" w:color="auto" w:fill="auto"/>
            <w:vAlign w:val="center"/>
            <w:hideMark/>
          </w:tcPr>
          <w:p w14:paraId="33D5721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12</w:t>
            </w:r>
          </w:p>
        </w:tc>
        <w:tc>
          <w:tcPr>
            <w:tcW w:w="976" w:type="dxa"/>
            <w:tcBorders>
              <w:top w:val="nil"/>
              <w:left w:val="nil"/>
              <w:bottom w:val="single" w:sz="8" w:space="0" w:color="auto"/>
              <w:right w:val="single" w:sz="8" w:space="0" w:color="auto"/>
            </w:tcBorders>
            <w:shd w:val="clear" w:color="auto" w:fill="auto"/>
            <w:vAlign w:val="center"/>
            <w:hideMark/>
          </w:tcPr>
          <w:p w14:paraId="1E86C9A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33F3CC3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0,691</w:t>
            </w:r>
          </w:p>
        </w:tc>
      </w:tr>
      <w:tr w:rsidR="00FE3722" w:rsidRPr="00AF6BC5" w14:paraId="6E38ED4D"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9DD4F4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0A37E77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w:t>
            </w:r>
          </w:p>
        </w:tc>
        <w:tc>
          <w:tcPr>
            <w:tcW w:w="1203" w:type="dxa"/>
            <w:tcBorders>
              <w:top w:val="nil"/>
              <w:left w:val="nil"/>
              <w:bottom w:val="single" w:sz="8" w:space="0" w:color="auto"/>
              <w:right w:val="single" w:sz="8" w:space="0" w:color="auto"/>
            </w:tcBorders>
            <w:shd w:val="clear" w:color="auto" w:fill="auto"/>
            <w:vAlign w:val="center"/>
            <w:hideMark/>
          </w:tcPr>
          <w:p w14:paraId="1DB74CF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11</w:t>
            </w:r>
          </w:p>
        </w:tc>
        <w:tc>
          <w:tcPr>
            <w:tcW w:w="976" w:type="dxa"/>
            <w:tcBorders>
              <w:top w:val="nil"/>
              <w:left w:val="nil"/>
              <w:bottom w:val="single" w:sz="8" w:space="0" w:color="auto"/>
              <w:right w:val="single" w:sz="8" w:space="0" w:color="auto"/>
            </w:tcBorders>
            <w:shd w:val="clear" w:color="auto" w:fill="auto"/>
            <w:vAlign w:val="center"/>
            <w:hideMark/>
          </w:tcPr>
          <w:p w14:paraId="1C109B4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44222D8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0,832</w:t>
            </w:r>
          </w:p>
        </w:tc>
      </w:tr>
      <w:tr w:rsidR="00FE3722" w:rsidRPr="00AF6BC5" w14:paraId="29D6DCCA"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8F4A6B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CABE11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w:t>
            </w:r>
          </w:p>
        </w:tc>
        <w:tc>
          <w:tcPr>
            <w:tcW w:w="1203" w:type="dxa"/>
            <w:tcBorders>
              <w:top w:val="nil"/>
              <w:left w:val="nil"/>
              <w:bottom w:val="single" w:sz="8" w:space="0" w:color="auto"/>
              <w:right w:val="single" w:sz="8" w:space="0" w:color="auto"/>
            </w:tcBorders>
            <w:shd w:val="clear" w:color="auto" w:fill="auto"/>
            <w:vAlign w:val="center"/>
            <w:hideMark/>
          </w:tcPr>
          <w:p w14:paraId="68E714C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10</w:t>
            </w:r>
          </w:p>
        </w:tc>
        <w:tc>
          <w:tcPr>
            <w:tcW w:w="976" w:type="dxa"/>
            <w:tcBorders>
              <w:top w:val="nil"/>
              <w:left w:val="nil"/>
              <w:bottom w:val="single" w:sz="8" w:space="0" w:color="auto"/>
              <w:right w:val="single" w:sz="8" w:space="0" w:color="auto"/>
            </w:tcBorders>
            <w:shd w:val="clear" w:color="auto" w:fill="auto"/>
            <w:vAlign w:val="center"/>
            <w:hideMark/>
          </w:tcPr>
          <w:p w14:paraId="041620F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5FFA8BE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0,962</w:t>
            </w:r>
          </w:p>
        </w:tc>
      </w:tr>
      <w:tr w:rsidR="00FE3722" w:rsidRPr="00AF6BC5" w14:paraId="4464EF28"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2E0F51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B286187"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18</w:t>
            </w:r>
          </w:p>
        </w:tc>
        <w:tc>
          <w:tcPr>
            <w:tcW w:w="1203" w:type="dxa"/>
            <w:tcBorders>
              <w:top w:val="nil"/>
              <w:left w:val="nil"/>
              <w:bottom w:val="single" w:sz="8" w:space="0" w:color="auto"/>
              <w:right w:val="single" w:sz="8" w:space="0" w:color="auto"/>
            </w:tcBorders>
            <w:shd w:val="clear" w:color="auto" w:fill="auto"/>
            <w:vAlign w:val="center"/>
            <w:hideMark/>
          </w:tcPr>
          <w:p w14:paraId="57326BE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16</w:t>
            </w:r>
          </w:p>
        </w:tc>
        <w:tc>
          <w:tcPr>
            <w:tcW w:w="976" w:type="dxa"/>
            <w:tcBorders>
              <w:top w:val="nil"/>
              <w:left w:val="nil"/>
              <w:bottom w:val="single" w:sz="8" w:space="0" w:color="auto"/>
              <w:right w:val="single" w:sz="8" w:space="0" w:color="auto"/>
            </w:tcBorders>
            <w:shd w:val="clear" w:color="auto" w:fill="auto"/>
            <w:vAlign w:val="center"/>
            <w:hideMark/>
          </w:tcPr>
          <w:p w14:paraId="4461900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6DDFF91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0,419</w:t>
            </w:r>
          </w:p>
        </w:tc>
      </w:tr>
      <w:tr w:rsidR="00FE3722" w:rsidRPr="00AF6BC5" w14:paraId="7692B77E"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6F37A3B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4490FA60"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18</w:t>
            </w:r>
          </w:p>
        </w:tc>
        <w:tc>
          <w:tcPr>
            <w:tcW w:w="1203" w:type="dxa"/>
            <w:tcBorders>
              <w:top w:val="nil"/>
              <w:left w:val="nil"/>
              <w:bottom w:val="single" w:sz="8" w:space="0" w:color="auto"/>
              <w:right w:val="single" w:sz="8" w:space="0" w:color="auto"/>
            </w:tcBorders>
            <w:shd w:val="clear" w:color="auto" w:fill="auto"/>
            <w:vAlign w:val="center"/>
            <w:hideMark/>
          </w:tcPr>
          <w:p w14:paraId="08E20C9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15</w:t>
            </w:r>
          </w:p>
        </w:tc>
        <w:tc>
          <w:tcPr>
            <w:tcW w:w="976" w:type="dxa"/>
            <w:tcBorders>
              <w:top w:val="nil"/>
              <w:left w:val="nil"/>
              <w:bottom w:val="single" w:sz="8" w:space="0" w:color="auto"/>
              <w:right w:val="single" w:sz="8" w:space="0" w:color="auto"/>
            </w:tcBorders>
            <w:shd w:val="clear" w:color="auto" w:fill="auto"/>
            <w:vAlign w:val="center"/>
            <w:hideMark/>
          </w:tcPr>
          <w:p w14:paraId="630AD7C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3204A09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0,61</w:t>
            </w:r>
          </w:p>
        </w:tc>
      </w:tr>
      <w:tr w:rsidR="00FE3722" w:rsidRPr="00AF6BC5" w14:paraId="453BF64B"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59664C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5A4A71E"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18</w:t>
            </w:r>
          </w:p>
        </w:tc>
        <w:tc>
          <w:tcPr>
            <w:tcW w:w="1203" w:type="dxa"/>
            <w:tcBorders>
              <w:top w:val="nil"/>
              <w:left w:val="nil"/>
              <w:bottom w:val="single" w:sz="8" w:space="0" w:color="auto"/>
              <w:right w:val="single" w:sz="8" w:space="0" w:color="auto"/>
            </w:tcBorders>
            <w:shd w:val="clear" w:color="auto" w:fill="auto"/>
            <w:vAlign w:val="center"/>
            <w:hideMark/>
          </w:tcPr>
          <w:p w14:paraId="38AC03B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14</w:t>
            </w:r>
          </w:p>
        </w:tc>
        <w:tc>
          <w:tcPr>
            <w:tcW w:w="976" w:type="dxa"/>
            <w:tcBorders>
              <w:top w:val="nil"/>
              <w:left w:val="nil"/>
              <w:bottom w:val="single" w:sz="8" w:space="0" w:color="auto"/>
              <w:right w:val="single" w:sz="8" w:space="0" w:color="auto"/>
            </w:tcBorders>
            <w:shd w:val="clear" w:color="auto" w:fill="auto"/>
            <w:vAlign w:val="center"/>
            <w:hideMark/>
          </w:tcPr>
          <w:p w14:paraId="3A183B5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4EA9054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0,789</w:t>
            </w:r>
          </w:p>
        </w:tc>
      </w:tr>
      <w:tr w:rsidR="00FE3722" w:rsidRPr="00AF6BC5" w14:paraId="08335FF7"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864670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ED036FB"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18</w:t>
            </w:r>
          </w:p>
        </w:tc>
        <w:tc>
          <w:tcPr>
            <w:tcW w:w="1203" w:type="dxa"/>
            <w:tcBorders>
              <w:top w:val="nil"/>
              <w:left w:val="nil"/>
              <w:bottom w:val="single" w:sz="8" w:space="0" w:color="auto"/>
              <w:right w:val="single" w:sz="8" w:space="0" w:color="auto"/>
            </w:tcBorders>
            <w:shd w:val="clear" w:color="auto" w:fill="auto"/>
            <w:vAlign w:val="center"/>
            <w:hideMark/>
          </w:tcPr>
          <w:p w14:paraId="04D9F5B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13</w:t>
            </w:r>
          </w:p>
        </w:tc>
        <w:tc>
          <w:tcPr>
            <w:tcW w:w="976" w:type="dxa"/>
            <w:tcBorders>
              <w:top w:val="nil"/>
              <w:left w:val="nil"/>
              <w:bottom w:val="single" w:sz="8" w:space="0" w:color="auto"/>
              <w:right w:val="single" w:sz="8" w:space="0" w:color="auto"/>
            </w:tcBorders>
            <w:shd w:val="clear" w:color="auto" w:fill="auto"/>
            <w:vAlign w:val="center"/>
            <w:hideMark/>
          </w:tcPr>
          <w:p w14:paraId="38B3CEE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6515964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0,956</w:t>
            </w:r>
          </w:p>
        </w:tc>
      </w:tr>
      <w:tr w:rsidR="00FE3722" w:rsidRPr="00AF6BC5" w14:paraId="7DF449F5"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5F53A5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BCC94AB"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18</w:t>
            </w:r>
          </w:p>
        </w:tc>
        <w:tc>
          <w:tcPr>
            <w:tcW w:w="1203" w:type="dxa"/>
            <w:tcBorders>
              <w:top w:val="nil"/>
              <w:left w:val="nil"/>
              <w:bottom w:val="single" w:sz="8" w:space="0" w:color="auto"/>
              <w:right w:val="single" w:sz="8" w:space="0" w:color="auto"/>
            </w:tcBorders>
            <w:shd w:val="clear" w:color="auto" w:fill="auto"/>
            <w:vAlign w:val="center"/>
            <w:hideMark/>
          </w:tcPr>
          <w:p w14:paraId="1270354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12</w:t>
            </w:r>
          </w:p>
        </w:tc>
        <w:tc>
          <w:tcPr>
            <w:tcW w:w="976" w:type="dxa"/>
            <w:tcBorders>
              <w:top w:val="nil"/>
              <w:left w:val="nil"/>
              <w:bottom w:val="single" w:sz="8" w:space="0" w:color="auto"/>
              <w:right w:val="single" w:sz="8" w:space="0" w:color="auto"/>
            </w:tcBorders>
            <w:shd w:val="clear" w:color="auto" w:fill="auto"/>
            <w:vAlign w:val="center"/>
            <w:hideMark/>
          </w:tcPr>
          <w:p w14:paraId="75B8670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3E55D5B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1,11</w:t>
            </w:r>
          </w:p>
        </w:tc>
      </w:tr>
      <w:tr w:rsidR="00FE3722" w:rsidRPr="00AF6BC5" w14:paraId="7744BECC"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FC6279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0FEA127E"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19,05</w:t>
            </w:r>
          </w:p>
        </w:tc>
        <w:tc>
          <w:tcPr>
            <w:tcW w:w="1203" w:type="dxa"/>
            <w:tcBorders>
              <w:top w:val="nil"/>
              <w:left w:val="nil"/>
              <w:bottom w:val="single" w:sz="8" w:space="0" w:color="auto"/>
              <w:right w:val="single" w:sz="8" w:space="0" w:color="auto"/>
            </w:tcBorders>
            <w:shd w:val="clear" w:color="auto" w:fill="auto"/>
            <w:vAlign w:val="center"/>
            <w:hideMark/>
          </w:tcPr>
          <w:p w14:paraId="21D4338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14,99</w:t>
            </w:r>
          </w:p>
        </w:tc>
        <w:tc>
          <w:tcPr>
            <w:tcW w:w="976" w:type="dxa"/>
            <w:tcBorders>
              <w:top w:val="nil"/>
              <w:left w:val="nil"/>
              <w:bottom w:val="single" w:sz="8" w:space="0" w:color="auto"/>
              <w:right w:val="single" w:sz="8" w:space="0" w:color="auto"/>
            </w:tcBorders>
            <w:shd w:val="clear" w:color="auto" w:fill="auto"/>
            <w:vAlign w:val="center"/>
            <w:hideMark/>
          </w:tcPr>
          <w:p w14:paraId="64CAA8D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2,03</w:t>
            </w:r>
          </w:p>
        </w:tc>
        <w:tc>
          <w:tcPr>
            <w:tcW w:w="672" w:type="dxa"/>
            <w:tcBorders>
              <w:top w:val="nil"/>
              <w:left w:val="nil"/>
              <w:bottom w:val="single" w:sz="8" w:space="0" w:color="auto"/>
              <w:right w:val="single" w:sz="8" w:space="0" w:color="auto"/>
            </w:tcBorders>
            <w:shd w:val="clear" w:color="auto" w:fill="auto"/>
            <w:vAlign w:val="center"/>
            <w:hideMark/>
          </w:tcPr>
          <w:p w14:paraId="4DBD6E7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0,852</w:t>
            </w:r>
          </w:p>
        </w:tc>
      </w:tr>
      <w:tr w:rsidR="00FE3722" w:rsidRPr="00AF6BC5" w14:paraId="2FEEBA80"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3588EF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770B70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w:t>
            </w:r>
          </w:p>
        </w:tc>
        <w:tc>
          <w:tcPr>
            <w:tcW w:w="1203" w:type="dxa"/>
            <w:tcBorders>
              <w:top w:val="nil"/>
              <w:left w:val="nil"/>
              <w:bottom w:val="single" w:sz="8" w:space="0" w:color="auto"/>
              <w:right w:val="single" w:sz="8" w:space="0" w:color="auto"/>
            </w:tcBorders>
            <w:shd w:val="clear" w:color="auto" w:fill="auto"/>
            <w:vAlign w:val="center"/>
            <w:hideMark/>
          </w:tcPr>
          <w:p w14:paraId="5A2B3F1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18</w:t>
            </w:r>
          </w:p>
        </w:tc>
        <w:tc>
          <w:tcPr>
            <w:tcW w:w="976" w:type="dxa"/>
            <w:tcBorders>
              <w:top w:val="nil"/>
              <w:left w:val="nil"/>
              <w:bottom w:val="single" w:sz="8" w:space="0" w:color="auto"/>
              <w:right w:val="single" w:sz="8" w:space="0" w:color="auto"/>
            </w:tcBorders>
            <w:shd w:val="clear" w:color="auto" w:fill="auto"/>
            <w:vAlign w:val="center"/>
            <w:hideMark/>
          </w:tcPr>
          <w:p w14:paraId="48205F9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1D004F4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0,469</w:t>
            </w:r>
          </w:p>
        </w:tc>
      </w:tr>
      <w:tr w:rsidR="00FE3722" w:rsidRPr="00AF6BC5" w14:paraId="6634D478"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4759A9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EB76CE3"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w:t>
            </w:r>
          </w:p>
        </w:tc>
        <w:tc>
          <w:tcPr>
            <w:tcW w:w="1203" w:type="dxa"/>
            <w:tcBorders>
              <w:top w:val="nil"/>
              <w:left w:val="nil"/>
              <w:bottom w:val="single" w:sz="8" w:space="0" w:color="auto"/>
              <w:right w:val="single" w:sz="8" w:space="0" w:color="auto"/>
            </w:tcBorders>
            <w:shd w:val="clear" w:color="auto" w:fill="auto"/>
            <w:vAlign w:val="center"/>
            <w:hideMark/>
          </w:tcPr>
          <w:p w14:paraId="3DD933E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17</w:t>
            </w:r>
          </w:p>
        </w:tc>
        <w:tc>
          <w:tcPr>
            <w:tcW w:w="976" w:type="dxa"/>
            <w:tcBorders>
              <w:top w:val="nil"/>
              <w:left w:val="nil"/>
              <w:bottom w:val="single" w:sz="8" w:space="0" w:color="auto"/>
              <w:right w:val="single" w:sz="8" w:space="0" w:color="auto"/>
            </w:tcBorders>
            <w:shd w:val="clear" w:color="auto" w:fill="auto"/>
            <w:vAlign w:val="center"/>
            <w:hideMark/>
          </w:tcPr>
          <w:p w14:paraId="50AA07C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25F940B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0,684</w:t>
            </w:r>
          </w:p>
        </w:tc>
      </w:tr>
      <w:tr w:rsidR="00FE3722" w:rsidRPr="00AF6BC5" w14:paraId="5882113E"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3C7E29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64BF937"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w:t>
            </w:r>
          </w:p>
        </w:tc>
        <w:tc>
          <w:tcPr>
            <w:tcW w:w="1203" w:type="dxa"/>
            <w:tcBorders>
              <w:top w:val="nil"/>
              <w:left w:val="nil"/>
              <w:bottom w:val="single" w:sz="8" w:space="0" w:color="auto"/>
              <w:right w:val="single" w:sz="8" w:space="0" w:color="auto"/>
            </w:tcBorders>
            <w:shd w:val="clear" w:color="auto" w:fill="auto"/>
            <w:vAlign w:val="center"/>
            <w:hideMark/>
          </w:tcPr>
          <w:p w14:paraId="5BA4AEB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16</w:t>
            </w:r>
          </w:p>
        </w:tc>
        <w:tc>
          <w:tcPr>
            <w:tcW w:w="976" w:type="dxa"/>
            <w:tcBorders>
              <w:top w:val="nil"/>
              <w:left w:val="nil"/>
              <w:bottom w:val="single" w:sz="8" w:space="0" w:color="auto"/>
              <w:right w:val="single" w:sz="8" w:space="0" w:color="auto"/>
            </w:tcBorders>
            <w:shd w:val="clear" w:color="auto" w:fill="auto"/>
            <w:vAlign w:val="center"/>
            <w:hideMark/>
          </w:tcPr>
          <w:p w14:paraId="57CE6B9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2501FE3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0,888</w:t>
            </w:r>
          </w:p>
        </w:tc>
      </w:tr>
      <w:tr w:rsidR="00FE3722" w:rsidRPr="00AF6BC5" w14:paraId="529B678D"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0DC572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007847F"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w:t>
            </w:r>
          </w:p>
        </w:tc>
        <w:tc>
          <w:tcPr>
            <w:tcW w:w="1203" w:type="dxa"/>
            <w:tcBorders>
              <w:top w:val="nil"/>
              <w:left w:val="nil"/>
              <w:bottom w:val="single" w:sz="8" w:space="0" w:color="auto"/>
              <w:right w:val="single" w:sz="8" w:space="0" w:color="auto"/>
            </w:tcBorders>
            <w:shd w:val="clear" w:color="auto" w:fill="auto"/>
            <w:vAlign w:val="center"/>
            <w:hideMark/>
          </w:tcPr>
          <w:p w14:paraId="6B72F17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15</w:t>
            </w:r>
          </w:p>
        </w:tc>
        <w:tc>
          <w:tcPr>
            <w:tcW w:w="976" w:type="dxa"/>
            <w:tcBorders>
              <w:top w:val="nil"/>
              <w:left w:val="nil"/>
              <w:bottom w:val="single" w:sz="8" w:space="0" w:color="auto"/>
              <w:right w:val="single" w:sz="8" w:space="0" w:color="auto"/>
            </w:tcBorders>
            <w:shd w:val="clear" w:color="auto" w:fill="auto"/>
            <w:vAlign w:val="center"/>
            <w:hideMark/>
          </w:tcPr>
          <w:p w14:paraId="33A69A2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1975ADD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1,079</w:t>
            </w:r>
          </w:p>
        </w:tc>
      </w:tr>
      <w:tr w:rsidR="00FE3722" w:rsidRPr="00AF6BC5" w14:paraId="7DA544C7"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EE0608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70E38F0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w:t>
            </w:r>
          </w:p>
        </w:tc>
        <w:tc>
          <w:tcPr>
            <w:tcW w:w="1203" w:type="dxa"/>
            <w:tcBorders>
              <w:top w:val="nil"/>
              <w:left w:val="nil"/>
              <w:bottom w:val="single" w:sz="8" w:space="0" w:color="auto"/>
              <w:right w:val="single" w:sz="8" w:space="0" w:color="auto"/>
            </w:tcBorders>
            <w:shd w:val="clear" w:color="auto" w:fill="auto"/>
            <w:vAlign w:val="center"/>
            <w:hideMark/>
          </w:tcPr>
          <w:p w14:paraId="64F3E38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14</w:t>
            </w:r>
          </w:p>
        </w:tc>
        <w:tc>
          <w:tcPr>
            <w:tcW w:w="976" w:type="dxa"/>
            <w:tcBorders>
              <w:top w:val="nil"/>
              <w:left w:val="nil"/>
              <w:bottom w:val="single" w:sz="8" w:space="0" w:color="auto"/>
              <w:right w:val="single" w:sz="8" w:space="0" w:color="auto"/>
            </w:tcBorders>
            <w:shd w:val="clear" w:color="auto" w:fill="auto"/>
            <w:vAlign w:val="center"/>
            <w:hideMark/>
          </w:tcPr>
          <w:p w14:paraId="7B6C8AF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0E1CB05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1,258</w:t>
            </w:r>
          </w:p>
        </w:tc>
      </w:tr>
      <w:tr w:rsidR="00FE3722" w:rsidRPr="00AF6BC5" w14:paraId="01FAB6E8"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84C845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3A7D2BB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w:t>
            </w:r>
          </w:p>
        </w:tc>
        <w:tc>
          <w:tcPr>
            <w:tcW w:w="1203" w:type="dxa"/>
            <w:tcBorders>
              <w:top w:val="nil"/>
              <w:left w:val="nil"/>
              <w:bottom w:val="single" w:sz="8" w:space="0" w:color="auto"/>
              <w:right w:val="single" w:sz="8" w:space="0" w:color="auto"/>
            </w:tcBorders>
            <w:shd w:val="clear" w:color="auto" w:fill="auto"/>
            <w:vAlign w:val="center"/>
            <w:hideMark/>
          </w:tcPr>
          <w:p w14:paraId="6F02AA8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13</w:t>
            </w:r>
          </w:p>
        </w:tc>
        <w:tc>
          <w:tcPr>
            <w:tcW w:w="976" w:type="dxa"/>
            <w:tcBorders>
              <w:top w:val="nil"/>
              <w:left w:val="nil"/>
              <w:bottom w:val="single" w:sz="8" w:space="0" w:color="auto"/>
              <w:right w:val="single" w:sz="8" w:space="0" w:color="auto"/>
            </w:tcBorders>
            <w:shd w:val="clear" w:color="auto" w:fill="auto"/>
            <w:vAlign w:val="center"/>
            <w:hideMark/>
          </w:tcPr>
          <w:p w14:paraId="5453D1F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3,5</w:t>
            </w:r>
          </w:p>
        </w:tc>
        <w:tc>
          <w:tcPr>
            <w:tcW w:w="672" w:type="dxa"/>
            <w:tcBorders>
              <w:top w:val="nil"/>
              <w:left w:val="nil"/>
              <w:bottom w:val="single" w:sz="8" w:space="0" w:color="auto"/>
              <w:right w:val="single" w:sz="8" w:space="0" w:color="auto"/>
            </w:tcBorders>
            <w:shd w:val="clear" w:color="auto" w:fill="auto"/>
            <w:vAlign w:val="center"/>
            <w:hideMark/>
          </w:tcPr>
          <w:p w14:paraId="2EAB702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1,424</w:t>
            </w:r>
          </w:p>
        </w:tc>
      </w:tr>
      <w:tr w:rsidR="00FE3722" w:rsidRPr="00AF6BC5" w14:paraId="6218999B"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A4785E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4E7A091"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22</w:t>
            </w:r>
          </w:p>
        </w:tc>
        <w:tc>
          <w:tcPr>
            <w:tcW w:w="1203" w:type="dxa"/>
            <w:tcBorders>
              <w:top w:val="nil"/>
              <w:left w:val="nil"/>
              <w:bottom w:val="single" w:sz="8" w:space="0" w:color="auto"/>
              <w:right w:val="single" w:sz="8" w:space="0" w:color="auto"/>
            </w:tcBorders>
            <w:shd w:val="clear" w:color="auto" w:fill="auto"/>
            <w:vAlign w:val="center"/>
            <w:hideMark/>
          </w:tcPr>
          <w:p w14:paraId="7507C25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20</w:t>
            </w:r>
          </w:p>
        </w:tc>
        <w:tc>
          <w:tcPr>
            <w:tcW w:w="976" w:type="dxa"/>
            <w:tcBorders>
              <w:top w:val="nil"/>
              <w:left w:val="nil"/>
              <w:bottom w:val="single" w:sz="8" w:space="0" w:color="auto"/>
              <w:right w:val="single" w:sz="8" w:space="0" w:color="auto"/>
            </w:tcBorders>
            <w:shd w:val="clear" w:color="auto" w:fill="auto"/>
            <w:vAlign w:val="center"/>
            <w:hideMark/>
          </w:tcPr>
          <w:p w14:paraId="45B869D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4EC120E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0,518</w:t>
            </w:r>
          </w:p>
        </w:tc>
      </w:tr>
      <w:tr w:rsidR="00FE3722" w:rsidRPr="00AF6BC5" w14:paraId="76BDC5DD"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64C9BF0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AB242B7"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22</w:t>
            </w:r>
          </w:p>
        </w:tc>
        <w:tc>
          <w:tcPr>
            <w:tcW w:w="1203" w:type="dxa"/>
            <w:tcBorders>
              <w:top w:val="nil"/>
              <w:left w:val="nil"/>
              <w:bottom w:val="single" w:sz="8" w:space="0" w:color="auto"/>
              <w:right w:val="single" w:sz="8" w:space="0" w:color="auto"/>
            </w:tcBorders>
            <w:shd w:val="clear" w:color="auto" w:fill="auto"/>
            <w:vAlign w:val="center"/>
            <w:hideMark/>
          </w:tcPr>
          <w:p w14:paraId="13B631C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19</w:t>
            </w:r>
          </w:p>
        </w:tc>
        <w:tc>
          <w:tcPr>
            <w:tcW w:w="976" w:type="dxa"/>
            <w:tcBorders>
              <w:top w:val="nil"/>
              <w:left w:val="nil"/>
              <w:bottom w:val="single" w:sz="8" w:space="0" w:color="auto"/>
              <w:right w:val="single" w:sz="8" w:space="0" w:color="auto"/>
            </w:tcBorders>
            <w:shd w:val="clear" w:color="auto" w:fill="auto"/>
            <w:vAlign w:val="center"/>
            <w:hideMark/>
          </w:tcPr>
          <w:p w14:paraId="4FA0B48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633B587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0,758</w:t>
            </w:r>
          </w:p>
        </w:tc>
      </w:tr>
      <w:tr w:rsidR="00FE3722" w:rsidRPr="00AF6BC5" w14:paraId="21624FDB"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695C9A0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08F0525"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22</w:t>
            </w:r>
          </w:p>
        </w:tc>
        <w:tc>
          <w:tcPr>
            <w:tcW w:w="1203" w:type="dxa"/>
            <w:tcBorders>
              <w:top w:val="nil"/>
              <w:left w:val="nil"/>
              <w:bottom w:val="single" w:sz="8" w:space="0" w:color="auto"/>
              <w:right w:val="single" w:sz="8" w:space="0" w:color="auto"/>
            </w:tcBorders>
            <w:shd w:val="clear" w:color="auto" w:fill="auto"/>
            <w:vAlign w:val="center"/>
            <w:hideMark/>
          </w:tcPr>
          <w:p w14:paraId="29C5322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18</w:t>
            </w:r>
          </w:p>
        </w:tc>
        <w:tc>
          <w:tcPr>
            <w:tcW w:w="976" w:type="dxa"/>
            <w:tcBorders>
              <w:top w:val="nil"/>
              <w:left w:val="nil"/>
              <w:bottom w:val="single" w:sz="8" w:space="0" w:color="auto"/>
              <w:right w:val="single" w:sz="8" w:space="0" w:color="auto"/>
            </w:tcBorders>
            <w:shd w:val="clear" w:color="auto" w:fill="auto"/>
            <w:vAlign w:val="center"/>
            <w:hideMark/>
          </w:tcPr>
          <w:p w14:paraId="0D2220F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7156936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0,986</w:t>
            </w:r>
          </w:p>
        </w:tc>
      </w:tr>
      <w:tr w:rsidR="00FE3722" w:rsidRPr="00AF6BC5" w14:paraId="4130547B"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539E524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BC695A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22</w:t>
            </w:r>
          </w:p>
        </w:tc>
        <w:tc>
          <w:tcPr>
            <w:tcW w:w="1203" w:type="dxa"/>
            <w:tcBorders>
              <w:top w:val="nil"/>
              <w:left w:val="nil"/>
              <w:bottom w:val="single" w:sz="8" w:space="0" w:color="auto"/>
              <w:right w:val="single" w:sz="8" w:space="0" w:color="auto"/>
            </w:tcBorders>
            <w:shd w:val="clear" w:color="auto" w:fill="auto"/>
            <w:vAlign w:val="center"/>
            <w:hideMark/>
          </w:tcPr>
          <w:p w14:paraId="0C68F6A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17</w:t>
            </w:r>
          </w:p>
        </w:tc>
        <w:tc>
          <w:tcPr>
            <w:tcW w:w="976" w:type="dxa"/>
            <w:tcBorders>
              <w:top w:val="nil"/>
              <w:left w:val="nil"/>
              <w:bottom w:val="single" w:sz="8" w:space="0" w:color="auto"/>
              <w:right w:val="single" w:sz="8" w:space="0" w:color="auto"/>
            </w:tcBorders>
            <w:shd w:val="clear" w:color="auto" w:fill="auto"/>
            <w:vAlign w:val="center"/>
            <w:hideMark/>
          </w:tcPr>
          <w:p w14:paraId="31CC02D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7A95001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1,202</w:t>
            </w:r>
          </w:p>
        </w:tc>
      </w:tr>
      <w:tr w:rsidR="00FE3722" w:rsidRPr="00AF6BC5" w14:paraId="53F2DD66"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625D77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4C7AF79"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22</w:t>
            </w:r>
          </w:p>
        </w:tc>
        <w:tc>
          <w:tcPr>
            <w:tcW w:w="1203" w:type="dxa"/>
            <w:tcBorders>
              <w:top w:val="nil"/>
              <w:left w:val="nil"/>
              <w:bottom w:val="single" w:sz="8" w:space="0" w:color="auto"/>
              <w:right w:val="single" w:sz="8" w:space="0" w:color="auto"/>
            </w:tcBorders>
            <w:shd w:val="clear" w:color="auto" w:fill="auto"/>
            <w:vAlign w:val="center"/>
            <w:hideMark/>
          </w:tcPr>
          <w:p w14:paraId="1BA3742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16</w:t>
            </w:r>
          </w:p>
        </w:tc>
        <w:tc>
          <w:tcPr>
            <w:tcW w:w="976" w:type="dxa"/>
            <w:tcBorders>
              <w:top w:val="nil"/>
              <w:left w:val="nil"/>
              <w:bottom w:val="single" w:sz="8" w:space="0" w:color="auto"/>
              <w:right w:val="single" w:sz="8" w:space="0" w:color="auto"/>
            </w:tcBorders>
            <w:shd w:val="clear" w:color="auto" w:fill="auto"/>
            <w:vAlign w:val="center"/>
            <w:hideMark/>
          </w:tcPr>
          <w:p w14:paraId="68AAA7D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75F505F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1,406</w:t>
            </w:r>
          </w:p>
        </w:tc>
      </w:tr>
      <w:tr w:rsidR="00FE3722" w:rsidRPr="00AF6BC5" w14:paraId="13DFD50B"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72477E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3D17ED2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1203" w:type="dxa"/>
            <w:tcBorders>
              <w:top w:val="nil"/>
              <w:left w:val="nil"/>
              <w:bottom w:val="single" w:sz="8" w:space="0" w:color="auto"/>
              <w:right w:val="single" w:sz="8" w:space="0" w:color="auto"/>
            </w:tcBorders>
            <w:shd w:val="clear" w:color="auto" w:fill="auto"/>
            <w:vAlign w:val="center"/>
            <w:hideMark/>
          </w:tcPr>
          <w:p w14:paraId="59F2832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23</w:t>
            </w:r>
          </w:p>
        </w:tc>
        <w:tc>
          <w:tcPr>
            <w:tcW w:w="976" w:type="dxa"/>
            <w:tcBorders>
              <w:top w:val="nil"/>
              <w:left w:val="nil"/>
              <w:bottom w:val="single" w:sz="8" w:space="0" w:color="auto"/>
              <w:right w:val="single" w:sz="8" w:space="0" w:color="auto"/>
            </w:tcBorders>
            <w:shd w:val="clear" w:color="auto" w:fill="auto"/>
            <w:vAlign w:val="center"/>
            <w:hideMark/>
          </w:tcPr>
          <w:p w14:paraId="479F5F8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482022B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0,592</w:t>
            </w:r>
          </w:p>
        </w:tc>
      </w:tr>
      <w:tr w:rsidR="00FE3722" w:rsidRPr="00AF6BC5" w14:paraId="62B6ED36"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CFCBA5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lastRenderedPageBreak/>
              <w:t> </w:t>
            </w:r>
          </w:p>
        </w:tc>
        <w:tc>
          <w:tcPr>
            <w:tcW w:w="1072" w:type="dxa"/>
            <w:tcBorders>
              <w:top w:val="nil"/>
              <w:left w:val="nil"/>
              <w:bottom w:val="single" w:sz="8" w:space="0" w:color="auto"/>
              <w:right w:val="single" w:sz="8" w:space="0" w:color="auto"/>
            </w:tcBorders>
            <w:shd w:val="clear" w:color="auto" w:fill="auto"/>
            <w:vAlign w:val="center"/>
            <w:hideMark/>
          </w:tcPr>
          <w:p w14:paraId="5684C5E3"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1203" w:type="dxa"/>
            <w:tcBorders>
              <w:top w:val="nil"/>
              <w:left w:val="nil"/>
              <w:bottom w:val="single" w:sz="8" w:space="0" w:color="auto"/>
              <w:right w:val="single" w:sz="8" w:space="0" w:color="auto"/>
            </w:tcBorders>
            <w:shd w:val="clear" w:color="auto" w:fill="auto"/>
            <w:vAlign w:val="center"/>
            <w:hideMark/>
          </w:tcPr>
          <w:p w14:paraId="3EA8771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22</w:t>
            </w:r>
          </w:p>
        </w:tc>
        <w:tc>
          <w:tcPr>
            <w:tcW w:w="976" w:type="dxa"/>
            <w:tcBorders>
              <w:top w:val="nil"/>
              <w:left w:val="nil"/>
              <w:bottom w:val="single" w:sz="8" w:space="0" w:color="auto"/>
              <w:right w:val="single" w:sz="8" w:space="0" w:color="auto"/>
            </w:tcBorders>
            <w:shd w:val="clear" w:color="auto" w:fill="auto"/>
            <w:vAlign w:val="center"/>
            <w:hideMark/>
          </w:tcPr>
          <w:p w14:paraId="5FEDC78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400D8BB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0,869</w:t>
            </w:r>
          </w:p>
        </w:tc>
      </w:tr>
      <w:tr w:rsidR="00FE3722" w:rsidRPr="00AF6BC5" w14:paraId="68DE7918"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EB70DC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F97767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1203" w:type="dxa"/>
            <w:tcBorders>
              <w:top w:val="nil"/>
              <w:left w:val="nil"/>
              <w:bottom w:val="single" w:sz="8" w:space="0" w:color="auto"/>
              <w:right w:val="single" w:sz="8" w:space="0" w:color="auto"/>
            </w:tcBorders>
            <w:shd w:val="clear" w:color="auto" w:fill="auto"/>
            <w:vAlign w:val="center"/>
            <w:hideMark/>
          </w:tcPr>
          <w:p w14:paraId="20A956E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21</w:t>
            </w:r>
          </w:p>
        </w:tc>
        <w:tc>
          <w:tcPr>
            <w:tcW w:w="976" w:type="dxa"/>
            <w:tcBorders>
              <w:top w:val="nil"/>
              <w:left w:val="nil"/>
              <w:bottom w:val="single" w:sz="8" w:space="0" w:color="auto"/>
              <w:right w:val="single" w:sz="8" w:space="0" w:color="auto"/>
            </w:tcBorders>
            <w:shd w:val="clear" w:color="auto" w:fill="auto"/>
            <w:vAlign w:val="center"/>
            <w:hideMark/>
          </w:tcPr>
          <w:p w14:paraId="1B78A0E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7DC0CF5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1,134</w:t>
            </w:r>
          </w:p>
        </w:tc>
      </w:tr>
      <w:tr w:rsidR="00FE3722" w:rsidRPr="00AF6BC5" w14:paraId="4F40D7ED"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9D874B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400393D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1203" w:type="dxa"/>
            <w:tcBorders>
              <w:top w:val="nil"/>
              <w:left w:val="nil"/>
              <w:bottom w:val="single" w:sz="8" w:space="0" w:color="auto"/>
              <w:right w:val="single" w:sz="8" w:space="0" w:color="auto"/>
            </w:tcBorders>
            <w:shd w:val="clear" w:color="auto" w:fill="auto"/>
            <w:vAlign w:val="center"/>
            <w:hideMark/>
          </w:tcPr>
          <w:p w14:paraId="644C3BE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20</w:t>
            </w:r>
          </w:p>
        </w:tc>
        <w:tc>
          <w:tcPr>
            <w:tcW w:w="976" w:type="dxa"/>
            <w:tcBorders>
              <w:top w:val="nil"/>
              <w:left w:val="nil"/>
              <w:bottom w:val="single" w:sz="8" w:space="0" w:color="auto"/>
              <w:right w:val="single" w:sz="8" w:space="0" w:color="auto"/>
            </w:tcBorders>
            <w:shd w:val="clear" w:color="auto" w:fill="auto"/>
            <w:vAlign w:val="center"/>
            <w:hideMark/>
          </w:tcPr>
          <w:p w14:paraId="5BA31D1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1B9F746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1,387</w:t>
            </w:r>
          </w:p>
        </w:tc>
      </w:tr>
      <w:tr w:rsidR="00FE3722" w:rsidRPr="00AF6BC5" w14:paraId="38C01F9A"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5A8706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29ECAF9B"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1203" w:type="dxa"/>
            <w:tcBorders>
              <w:top w:val="nil"/>
              <w:left w:val="nil"/>
              <w:bottom w:val="single" w:sz="8" w:space="0" w:color="auto"/>
              <w:right w:val="single" w:sz="8" w:space="0" w:color="auto"/>
            </w:tcBorders>
            <w:shd w:val="clear" w:color="auto" w:fill="auto"/>
            <w:vAlign w:val="center"/>
            <w:hideMark/>
          </w:tcPr>
          <w:p w14:paraId="781989C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19</w:t>
            </w:r>
          </w:p>
        </w:tc>
        <w:tc>
          <w:tcPr>
            <w:tcW w:w="976" w:type="dxa"/>
            <w:tcBorders>
              <w:top w:val="nil"/>
              <w:left w:val="nil"/>
              <w:bottom w:val="single" w:sz="8" w:space="0" w:color="auto"/>
              <w:right w:val="single" w:sz="8" w:space="0" w:color="auto"/>
            </w:tcBorders>
            <w:shd w:val="clear" w:color="auto" w:fill="auto"/>
            <w:vAlign w:val="center"/>
            <w:hideMark/>
          </w:tcPr>
          <w:p w14:paraId="06C7612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29E7B2B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1,628</w:t>
            </w:r>
          </w:p>
        </w:tc>
      </w:tr>
      <w:tr w:rsidR="00FE3722" w:rsidRPr="00AF6BC5" w14:paraId="3C998175"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D8919D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4FB1C84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1203" w:type="dxa"/>
            <w:tcBorders>
              <w:top w:val="nil"/>
              <w:left w:val="nil"/>
              <w:bottom w:val="single" w:sz="8" w:space="0" w:color="auto"/>
              <w:right w:val="single" w:sz="8" w:space="0" w:color="auto"/>
            </w:tcBorders>
            <w:shd w:val="clear" w:color="auto" w:fill="auto"/>
            <w:vAlign w:val="center"/>
            <w:hideMark/>
          </w:tcPr>
          <w:p w14:paraId="725CAD2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18</w:t>
            </w:r>
          </w:p>
        </w:tc>
        <w:tc>
          <w:tcPr>
            <w:tcW w:w="976" w:type="dxa"/>
            <w:tcBorders>
              <w:top w:val="nil"/>
              <w:left w:val="nil"/>
              <w:bottom w:val="single" w:sz="8" w:space="0" w:color="auto"/>
              <w:right w:val="single" w:sz="8" w:space="0" w:color="auto"/>
            </w:tcBorders>
            <w:shd w:val="clear" w:color="auto" w:fill="auto"/>
            <w:vAlign w:val="center"/>
            <w:hideMark/>
          </w:tcPr>
          <w:p w14:paraId="686B597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3,5</w:t>
            </w:r>
          </w:p>
        </w:tc>
        <w:tc>
          <w:tcPr>
            <w:tcW w:w="672" w:type="dxa"/>
            <w:tcBorders>
              <w:top w:val="nil"/>
              <w:left w:val="nil"/>
              <w:bottom w:val="single" w:sz="8" w:space="0" w:color="auto"/>
              <w:right w:val="single" w:sz="8" w:space="0" w:color="auto"/>
            </w:tcBorders>
            <w:shd w:val="clear" w:color="auto" w:fill="auto"/>
            <w:vAlign w:val="center"/>
            <w:hideMark/>
          </w:tcPr>
          <w:p w14:paraId="7954930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1,856</w:t>
            </w:r>
          </w:p>
        </w:tc>
      </w:tr>
      <w:tr w:rsidR="00FE3722" w:rsidRPr="00AF6BC5" w14:paraId="27B767FA"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6808408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1FA0E293"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1203" w:type="dxa"/>
            <w:tcBorders>
              <w:top w:val="nil"/>
              <w:left w:val="nil"/>
              <w:bottom w:val="single" w:sz="8" w:space="0" w:color="auto"/>
              <w:right w:val="single" w:sz="8" w:space="0" w:color="auto"/>
            </w:tcBorders>
            <w:shd w:val="clear" w:color="auto" w:fill="auto"/>
            <w:vAlign w:val="center"/>
            <w:hideMark/>
          </w:tcPr>
          <w:p w14:paraId="7A20DF3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17</w:t>
            </w:r>
          </w:p>
        </w:tc>
        <w:tc>
          <w:tcPr>
            <w:tcW w:w="976" w:type="dxa"/>
            <w:tcBorders>
              <w:top w:val="nil"/>
              <w:left w:val="nil"/>
              <w:bottom w:val="single" w:sz="8" w:space="0" w:color="auto"/>
              <w:right w:val="single" w:sz="8" w:space="0" w:color="auto"/>
            </w:tcBorders>
            <w:shd w:val="clear" w:color="auto" w:fill="auto"/>
            <w:vAlign w:val="center"/>
            <w:hideMark/>
          </w:tcPr>
          <w:p w14:paraId="5A203B9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w:t>
            </w:r>
          </w:p>
        </w:tc>
        <w:tc>
          <w:tcPr>
            <w:tcW w:w="672" w:type="dxa"/>
            <w:tcBorders>
              <w:top w:val="nil"/>
              <w:left w:val="nil"/>
              <w:bottom w:val="single" w:sz="8" w:space="0" w:color="auto"/>
              <w:right w:val="single" w:sz="8" w:space="0" w:color="auto"/>
            </w:tcBorders>
            <w:shd w:val="clear" w:color="auto" w:fill="auto"/>
            <w:vAlign w:val="center"/>
            <w:hideMark/>
          </w:tcPr>
          <w:p w14:paraId="2199E37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2,072</w:t>
            </w:r>
          </w:p>
        </w:tc>
      </w:tr>
      <w:tr w:rsidR="00FE3722" w:rsidRPr="00AF6BC5" w14:paraId="0A73183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21CBA5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324566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25,4</w:t>
            </w:r>
          </w:p>
        </w:tc>
        <w:tc>
          <w:tcPr>
            <w:tcW w:w="1203" w:type="dxa"/>
            <w:tcBorders>
              <w:top w:val="nil"/>
              <w:left w:val="nil"/>
              <w:bottom w:val="single" w:sz="8" w:space="0" w:color="auto"/>
              <w:right w:val="single" w:sz="8" w:space="0" w:color="auto"/>
            </w:tcBorders>
            <w:shd w:val="clear" w:color="auto" w:fill="auto"/>
            <w:vAlign w:val="center"/>
            <w:hideMark/>
          </w:tcPr>
          <w:p w14:paraId="0413378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21,34</w:t>
            </w:r>
          </w:p>
        </w:tc>
        <w:tc>
          <w:tcPr>
            <w:tcW w:w="976" w:type="dxa"/>
            <w:tcBorders>
              <w:top w:val="nil"/>
              <w:left w:val="nil"/>
              <w:bottom w:val="single" w:sz="8" w:space="0" w:color="auto"/>
              <w:right w:val="single" w:sz="8" w:space="0" w:color="auto"/>
            </w:tcBorders>
            <w:shd w:val="clear" w:color="auto" w:fill="auto"/>
            <w:vAlign w:val="center"/>
            <w:hideMark/>
          </w:tcPr>
          <w:p w14:paraId="70464A4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2,03</w:t>
            </w:r>
          </w:p>
        </w:tc>
        <w:tc>
          <w:tcPr>
            <w:tcW w:w="672" w:type="dxa"/>
            <w:tcBorders>
              <w:top w:val="nil"/>
              <w:left w:val="nil"/>
              <w:bottom w:val="single" w:sz="8" w:space="0" w:color="auto"/>
              <w:right w:val="single" w:sz="8" w:space="0" w:color="auto"/>
            </w:tcBorders>
            <w:shd w:val="clear" w:color="auto" w:fill="auto"/>
            <w:vAlign w:val="center"/>
            <w:hideMark/>
          </w:tcPr>
          <w:p w14:paraId="539B5E0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0,852</w:t>
            </w:r>
          </w:p>
        </w:tc>
      </w:tr>
      <w:tr w:rsidR="00FE3722" w:rsidRPr="00AF6BC5" w14:paraId="2C23C680"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C7508D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30E0FA8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25,4</w:t>
            </w:r>
          </w:p>
        </w:tc>
        <w:tc>
          <w:tcPr>
            <w:tcW w:w="1203" w:type="dxa"/>
            <w:tcBorders>
              <w:top w:val="nil"/>
              <w:left w:val="nil"/>
              <w:bottom w:val="single" w:sz="8" w:space="0" w:color="auto"/>
              <w:right w:val="single" w:sz="8" w:space="0" w:color="auto"/>
            </w:tcBorders>
            <w:shd w:val="clear" w:color="auto" w:fill="auto"/>
            <w:vAlign w:val="center"/>
            <w:hideMark/>
          </w:tcPr>
          <w:p w14:paraId="41F889A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18,9</w:t>
            </w:r>
          </w:p>
        </w:tc>
        <w:tc>
          <w:tcPr>
            <w:tcW w:w="976" w:type="dxa"/>
            <w:tcBorders>
              <w:top w:val="nil"/>
              <w:left w:val="nil"/>
              <w:bottom w:val="single" w:sz="8" w:space="0" w:color="auto"/>
              <w:right w:val="single" w:sz="8" w:space="0" w:color="auto"/>
            </w:tcBorders>
            <w:shd w:val="clear" w:color="auto" w:fill="auto"/>
            <w:vAlign w:val="center"/>
            <w:hideMark/>
          </w:tcPr>
          <w:p w14:paraId="76C4A4E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3,25</w:t>
            </w:r>
          </w:p>
        </w:tc>
        <w:tc>
          <w:tcPr>
            <w:tcW w:w="672" w:type="dxa"/>
            <w:tcBorders>
              <w:top w:val="nil"/>
              <w:left w:val="nil"/>
              <w:bottom w:val="single" w:sz="8" w:space="0" w:color="auto"/>
              <w:right w:val="single" w:sz="8" w:space="0" w:color="auto"/>
            </w:tcBorders>
            <w:shd w:val="clear" w:color="auto" w:fill="auto"/>
            <w:vAlign w:val="center"/>
            <w:hideMark/>
          </w:tcPr>
          <w:p w14:paraId="70F618D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1,775</w:t>
            </w:r>
          </w:p>
        </w:tc>
      </w:tr>
      <w:tr w:rsidR="00FE3722" w:rsidRPr="00AF6BC5" w14:paraId="6B128691"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382E09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EEF9EC7"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28</w:t>
            </w:r>
          </w:p>
        </w:tc>
        <w:tc>
          <w:tcPr>
            <w:tcW w:w="1203" w:type="dxa"/>
            <w:tcBorders>
              <w:top w:val="nil"/>
              <w:left w:val="nil"/>
              <w:bottom w:val="single" w:sz="8" w:space="0" w:color="auto"/>
              <w:right w:val="single" w:sz="8" w:space="0" w:color="auto"/>
            </w:tcBorders>
            <w:shd w:val="clear" w:color="auto" w:fill="auto"/>
            <w:vAlign w:val="center"/>
            <w:hideMark/>
          </w:tcPr>
          <w:p w14:paraId="49AB3DE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26</w:t>
            </w:r>
          </w:p>
        </w:tc>
        <w:tc>
          <w:tcPr>
            <w:tcW w:w="976" w:type="dxa"/>
            <w:tcBorders>
              <w:top w:val="nil"/>
              <w:left w:val="nil"/>
              <w:bottom w:val="single" w:sz="8" w:space="0" w:color="auto"/>
              <w:right w:val="single" w:sz="8" w:space="0" w:color="auto"/>
            </w:tcBorders>
            <w:shd w:val="clear" w:color="auto" w:fill="auto"/>
            <w:vAlign w:val="center"/>
            <w:hideMark/>
          </w:tcPr>
          <w:p w14:paraId="4972289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w:t>
            </w:r>
          </w:p>
        </w:tc>
        <w:tc>
          <w:tcPr>
            <w:tcW w:w="672" w:type="dxa"/>
            <w:tcBorders>
              <w:top w:val="nil"/>
              <w:left w:val="nil"/>
              <w:bottom w:val="single" w:sz="8" w:space="0" w:color="auto"/>
              <w:right w:val="single" w:sz="8" w:space="0" w:color="auto"/>
            </w:tcBorders>
            <w:shd w:val="clear" w:color="auto" w:fill="auto"/>
            <w:vAlign w:val="center"/>
            <w:hideMark/>
          </w:tcPr>
          <w:p w14:paraId="3B8B539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0,666</w:t>
            </w:r>
          </w:p>
        </w:tc>
      </w:tr>
      <w:tr w:rsidR="00FE3722" w:rsidRPr="00AF6BC5" w14:paraId="122A9A97"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0C16A2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7122F36"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28</w:t>
            </w:r>
          </w:p>
        </w:tc>
        <w:tc>
          <w:tcPr>
            <w:tcW w:w="1203" w:type="dxa"/>
            <w:tcBorders>
              <w:top w:val="nil"/>
              <w:left w:val="nil"/>
              <w:bottom w:val="single" w:sz="8" w:space="0" w:color="auto"/>
              <w:right w:val="single" w:sz="8" w:space="0" w:color="auto"/>
            </w:tcBorders>
            <w:shd w:val="clear" w:color="auto" w:fill="auto"/>
            <w:vAlign w:val="center"/>
            <w:hideMark/>
          </w:tcPr>
          <w:p w14:paraId="6FAA0AA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25</w:t>
            </w:r>
          </w:p>
        </w:tc>
        <w:tc>
          <w:tcPr>
            <w:tcW w:w="976" w:type="dxa"/>
            <w:tcBorders>
              <w:top w:val="nil"/>
              <w:left w:val="nil"/>
              <w:bottom w:val="single" w:sz="8" w:space="0" w:color="auto"/>
              <w:right w:val="single" w:sz="8" w:space="0" w:color="auto"/>
            </w:tcBorders>
            <w:shd w:val="clear" w:color="auto" w:fill="auto"/>
            <w:vAlign w:val="center"/>
            <w:hideMark/>
          </w:tcPr>
          <w:p w14:paraId="6968637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w:t>
            </w:r>
          </w:p>
        </w:tc>
        <w:tc>
          <w:tcPr>
            <w:tcW w:w="672" w:type="dxa"/>
            <w:tcBorders>
              <w:top w:val="nil"/>
              <w:left w:val="nil"/>
              <w:bottom w:val="single" w:sz="8" w:space="0" w:color="auto"/>
              <w:right w:val="single" w:sz="8" w:space="0" w:color="auto"/>
            </w:tcBorders>
            <w:shd w:val="clear" w:color="auto" w:fill="auto"/>
            <w:vAlign w:val="center"/>
            <w:hideMark/>
          </w:tcPr>
          <w:p w14:paraId="64BBC2B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0,98</w:t>
            </w:r>
          </w:p>
        </w:tc>
      </w:tr>
      <w:tr w:rsidR="00FE3722" w:rsidRPr="00AF6BC5" w14:paraId="27E1F230"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77942B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20202C2"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28</w:t>
            </w:r>
          </w:p>
        </w:tc>
        <w:tc>
          <w:tcPr>
            <w:tcW w:w="1203" w:type="dxa"/>
            <w:tcBorders>
              <w:top w:val="nil"/>
              <w:left w:val="nil"/>
              <w:bottom w:val="single" w:sz="8" w:space="0" w:color="auto"/>
              <w:right w:val="single" w:sz="8" w:space="0" w:color="auto"/>
            </w:tcBorders>
            <w:shd w:val="clear" w:color="auto" w:fill="auto"/>
            <w:vAlign w:val="center"/>
            <w:hideMark/>
          </w:tcPr>
          <w:p w14:paraId="3230ABD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24</w:t>
            </w:r>
          </w:p>
        </w:tc>
        <w:tc>
          <w:tcPr>
            <w:tcW w:w="976" w:type="dxa"/>
            <w:tcBorders>
              <w:top w:val="nil"/>
              <w:left w:val="nil"/>
              <w:bottom w:val="single" w:sz="8" w:space="0" w:color="auto"/>
              <w:right w:val="single" w:sz="8" w:space="0" w:color="auto"/>
            </w:tcBorders>
            <w:shd w:val="clear" w:color="auto" w:fill="auto"/>
            <w:vAlign w:val="center"/>
            <w:hideMark/>
          </w:tcPr>
          <w:p w14:paraId="103DF98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349A8B6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1,282</w:t>
            </w:r>
          </w:p>
        </w:tc>
      </w:tr>
      <w:tr w:rsidR="00FE3722" w:rsidRPr="00AF6BC5" w14:paraId="5B63BD68"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214EF2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826C113"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28</w:t>
            </w:r>
          </w:p>
        </w:tc>
        <w:tc>
          <w:tcPr>
            <w:tcW w:w="1203" w:type="dxa"/>
            <w:tcBorders>
              <w:top w:val="nil"/>
              <w:left w:val="nil"/>
              <w:bottom w:val="single" w:sz="8" w:space="0" w:color="auto"/>
              <w:right w:val="single" w:sz="8" w:space="0" w:color="auto"/>
            </w:tcBorders>
            <w:shd w:val="clear" w:color="auto" w:fill="auto"/>
            <w:vAlign w:val="center"/>
            <w:hideMark/>
          </w:tcPr>
          <w:p w14:paraId="21C9A19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23</w:t>
            </w:r>
          </w:p>
        </w:tc>
        <w:tc>
          <w:tcPr>
            <w:tcW w:w="976" w:type="dxa"/>
            <w:tcBorders>
              <w:top w:val="nil"/>
              <w:left w:val="nil"/>
              <w:bottom w:val="single" w:sz="8" w:space="0" w:color="auto"/>
              <w:right w:val="single" w:sz="8" w:space="0" w:color="auto"/>
            </w:tcBorders>
            <w:shd w:val="clear" w:color="auto" w:fill="auto"/>
            <w:vAlign w:val="center"/>
            <w:hideMark/>
          </w:tcPr>
          <w:p w14:paraId="4F48CD5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36FB226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1,572</w:t>
            </w:r>
          </w:p>
        </w:tc>
      </w:tr>
      <w:tr w:rsidR="00FE3722" w:rsidRPr="00AF6BC5" w14:paraId="41C78F9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C661F8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4D3D18A"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28</w:t>
            </w:r>
          </w:p>
        </w:tc>
        <w:tc>
          <w:tcPr>
            <w:tcW w:w="1203" w:type="dxa"/>
            <w:tcBorders>
              <w:top w:val="nil"/>
              <w:left w:val="nil"/>
              <w:bottom w:val="single" w:sz="8" w:space="0" w:color="auto"/>
              <w:right w:val="single" w:sz="8" w:space="0" w:color="auto"/>
            </w:tcBorders>
            <w:shd w:val="clear" w:color="auto" w:fill="auto"/>
            <w:vAlign w:val="center"/>
            <w:hideMark/>
          </w:tcPr>
          <w:p w14:paraId="1D1A52A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22</w:t>
            </w:r>
          </w:p>
        </w:tc>
        <w:tc>
          <w:tcPr>
            <w:tcW w:w="976" w:type="dxa"/>
            <w:tcBorders>
              <w:top w:val="nil"/>
              <w:left w:val="nil"/>
              <w:bottom w:val="single" w:sz="8" w:space="0" w:color="auto"/>
              <w:right w:val="single" w:sz="8" w:space="0" w:color="auto"/>
            </w:tcBorders>
            <w:shd w:val="clear" w:color="auto" w:fill="auto"/>
            <w:vAlign w:val="center"/>
            <w:hideMark/>
          </w:tcPr>
          <w:p w14:paraId="15E1C15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10C3C77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1,85</w:t>
            </w:r>
          </w:p>
        </w:tc>
      </w:tr>
      <w:tr w:rsidR="00FE3722" w:rsidRPr="00AF6BC5" w14:paraId="12FAEDF4"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FDCADF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00B685F"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30</w:t>
            </w:r>
          </w:p>
        </w:tc>
        <w:tc>
          <w:tcPr>
            <w:tcW w:w="1203" w:type="dxa"/>
            <w:tcBorders>
              <w:top w:val="nil"/>
              <w:left w:val="nil"/>
              <w:bottom w:val="single" w:sz="8" w:space="0" w:color="auto"/>
              <w:right w:val="single" w:sz="8" w:space="0" w:color="auto"/>
            </w:tcBorders>
            <w:shd w:val="clear" w:color="auto" w:fill="auto"/>
            <w:vAlign w:val="center"/>
            <w:hideMark/>
          </w:tcPr>
          <w:p w14:paraId="00AFFDD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25</w:t>
            </w:r>
          </w:p>
        </w:tc>
        <w:tc>
          <w:tcPr>
            <w:tcW w:w="976" w:type="dxa"/>
            <w:tcBorders>
              <w:top w:val="nil"/>
              <w:left w:val="nil"/>
              <w:bottom w:val="single" w:sz="8" w:space="0" w:color="auto"/>
              <w:right w:val="single" w:sz="8" w:space="0" w:color="auto"/>
            </w:tcBorders>
            <w:shd w:val="clear" w:color="auto" w:fill="auto"/>
            <w:vAlign w:val="center"/>
            <w:hideMark/>
          </w:tcPr>
          <w:p w14:paraId="7AA93E1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49C12D7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1,695</w:t>
            </w:r>
          </w:p>
        </w:tc>
      </w:tr>
      <w:tr w:rsidR="00FE3722" w:rsidRPr="00AF6BC5" w14:paraId="42D54BE1"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F875F7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47653590"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30</w:t>
            </w:r>
          </w:p>
        </w:tc>
        <w:tc>
          <w:tcPr>
            <w:tcW w:w="1203" w:type="dxa"/>
            <w:tcBorders>
              <w:top w:val="nil"/>
              <w:left w:val="nil"/>
              <w:bottom w:val="single" w:sz="8" w:space="0" w:color="auto"/>
              <w:right w:val="single" w:sz="8" w:space="0" w:color="auto"/>
            </w:tcBorders>
            <w:shd w:val="clear" w:color="auto" w:fill="auto"/>
            <w:vAlign w:val="center"/>
            <w:hideMark/>
          </w:tcPr>
          <w:p w14:paraId="10C4A20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24</w:t>
            </w:r>
          </w:p>
        </w:tc>
        <w:tc>
          <w:tcPr>
            <w:tcW w:w="976" w:type="dxa"/>
            <w:tcBorders>
              <w:top w:val="nil"/>
              <w:left w:val="nil"/>
              <w:bottom w:val="single" w:sz="8" w:space="0" w:color="auto"/>
              <w:right w:val="single" w:sz="8" w:space="0" w:color="auto"/>
            </w:tcBorders>
            <w:shd w:val="clear" w:color="auto" w:fill="auto"/>
            <w:vAlign w:val="center"/>
            <w:hideMark/>
          </w:tcPr>
          <w:p w14:paraId="6289337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44887AA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1,998</w:t>
            </w:r>
          </w:p>
        </w:tc>
      </w:tr>
      <w:tr w:rsidR="00FE3722" w:rsidRPr="00AF6BC5" w14:paraId="35D33B86"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BCCC4F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49AD037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30</w:t>
            </w:r>
          </w:p>
        </w:tc>
        <w:tc>
          <w:tcPr>
            <w:tcW w:w="1203" w:type="dxa"/>
            <w:tcBorders>
              <w:top w:val="nil"/>
              <w:left w:val="nil"/>
              <w:bottom w:val="single" w:sz="8" w:space="0" w:color="auto"/>
              <w:right w:val="single" w:sz="8" w:space="0" w:color="auto"/>
            </w:tcBorders>
            <w:shd w:val="clear" w:color="auto" w:fill="auto"/>
            <w:vAlign w:val="center"/>
            <w:hideMark/>
          </w:tcPr>
          <w:p w14:paraId="0D6B780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22</w:t>
            </w:r>
          </w:p>
        </w:tc>
        <w:tc>
          <w:tcPr>
            <w:tcW w:w="976" w:type="dxa"/>
            <w:tcBorders>
              <w:top w:val="nil"/>
              <w:left w:val="nil"/>
              <w:bottom w:val="single" w:sz="8" w:space="0" w:color="auto"/>
              <w:right w:val="single" w:sz="8" w:space="0" w:color="auto"/>
            </w:tcBorders>
            <w:shd w:val="clear" w:color="auto" w:fill="auto"/>
            <w:vAlign w:val="center"/>
            <w:hideMark/>
          </w:tcPr>
          <w:p w14:paraId="6EE85F0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w:t>
            </w:r>
          </w:p>
        </w:tc>
        <w:tc>
          <w:tcPr>
            <w:tcW w:w="672" w:type="dxa"/>
            <w:tcBorders>
              <w:top w:val="nil"/>
              <w:left w:val="nil"/>
              <w:bottom w:val="single" w:sz="8" w:space="0" w:color="auto"/>
              <w:right w:val="single" w:sz="8" w:space="0" w:color="auto"/>
            </w:tcBorders>
            <w:shd w:val="clear" w:color="auto" w:fill="auto"/>
            <w:vAlign w:val="center"/>
            <w:hideMark/>
          </w:tcPr>
          <w:p w14:paraId="6393BD5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2,565</w:t>
            </w:r>
          </w:p>
        </w:tc>
      </w:tr>
      <w:tr w:rsidR="00FE3722" w:rsidRPr="00AF6BC5" w14:paraId="5F47B890"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39F4EC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119D4278"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30</w:t>
            </w:r>
          </w:p>
        </w:tc>
        <w:tc>
          <w:tcPr>
            <w:tcW w:w="1203" w:type="dxa"/>
            <w:tcBorders>
              <w:top w:val="nil"/>
              <w:left w:val="nil"/>
              <w:bottom w:val="single" w:sz="8" w:space="0" w:color="auto"/>
              <w:right w:val="single" w:sz="8" w:space="0" w:color="auto"/>
            </w:tcBorders>
            <w:shd w:val="clear" w:color="auto" w:fill="auto"/>
            <w:vAlign w:val="center"/>
            <w:hideMark/>
          </w:tcPr>
          <w:p w14:paraId="590BAED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20</w:t>
            </w:r>
          </w:p>
        </w:tc>
        <w:tc>
          <w:tcPr>
            <w:tcW w:w="976" w:type="dxa"/>
            <w:tcBorders>
              <w:top w:val="nil"/>
              <w:left w:val="nil"/>
              <w:bottom w:val="single" w:sz="8" w:space="0" w:color="auto"/>
              <w:right w:val="single" w:sz="8" w:space="0" w:color="auto"/>
            </w:tcBorders>
            <w:shd w:val="clear" w:color="auto" w:fill="auto"/>
            <w:vAlign w:val="center"/>
            <w:hideMark/>
          </w:tcPr>
          <w:p w14:paraId="303F3F4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5</w:t>
            </w:r>
          </w:p>
        </w:tc>
        <w:tc>
          <w:tcPr>
            <w:tcW w:w="672" w:type="dxa"/>
            <w:tcBorders>
              <w:top w:val="nil"/>
              <w:left w:val="nil"/>
              <w:bottom w:val="single" w:sz="8" w:space="0" w:color="auto"/>
              <w:right w:val="single" w:sz="8" w:space="0" w:color="auto"/>
            </w:tcBorders>
            <w:shd w:val="clear" w:color="auto" w:fill="auto"/>
            <w:vAlign w:val="center"/>
            <w:hideMark/>
          </w:tcPr>
          <w:p w14:paraId="056A6F9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3,083</w:t>
            </w:r>
          </w:p>
        </w:tc>
      </w:tr>
      <w:tr w:rsidR="00FE3722" w:rsidRPr="00AF6BC5" w14:paraId="71951312"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5D805BC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04ED278"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35</w:t>
            </w:r>
          </w:p>
        </w:tc>
        <w:tc>
          <w:tcPr>
            <w:tcW w:w="1203" w:type="dxa"/>
            <w:tcBorders>
              <w:top w:val="nil"/>
              <w:left w:val="nil"/>
              <w:bottom w:val="single" w:sz="8" w:space="0" w:color="auto"/>
              <w:right w:val="single" w:sz="8" w:space="0" w:color="auto"/>
            </w:tcBorders>
            <w:shd w:val="clear" w:color="auto" w:fill="auto"/>
            <w:vAlign w:val="center"/>
            <w:hideMark/>
          </w:tcPr>
          <w:p w14:paraId="0AECF6E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31</w:t>
            </w:r>
          </w:p>
        </w:tc>
        <w:tc>
          <w:tcPr>
            <w:tcW w:w="976" w:type="dxa"/>
            <w:tcBorders>
              <w:top w:val="nil"/>
              <w:left w:val="nil"/>
              <w:bottom w:val="single" w:sz="8" w:space="0" w:color="auto"/>
              <w:right w:val="single" w:sz="8" w:space="0" w:color="auto"/>
            </w:tcBorders>
            <w:shd w:val="clear" w:color="auto" w:fill="auto"/>
            <w:vAlign w:val="center"/>
            <w:hideMark/>
          </w:tcPr>
          <w:p w14:paraId="3FC89CF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0E3A672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1,628</w:t>
            </w:r>
          </w:p>
        </w:tc>
      </w:tr>
      <w:tr w:rsidR="00FE3722" w:rsidRPr="00AF6BC5" w14:paraId="3BA4779F"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F097EB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A4E2E89"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35</w:t>
            </w:r>
          </w:p>
        </w:tc>
        <w:tc>
          <w:tcPr>
            <w:tcW w:w="1203" w:type="dxa"/>
            <w:tcBorders>
              <w:top w:val="nil"/>
              <w:left w:val="nil"/>
              <w:bottom w:val="single" w:sz="8" w:space="0" w:color="auto"/>
              <w:right w:val="single" w:sz="8" w:space="0" w:color="auto"/>
            </w:tcBorders>
            <w:shd w:val="clear" w:color="auto" w:fill="auto"/>
            <w:vAlign w:val="center"/>
            <w:hideMark/>
          </w:tcPr>
          <w:p w14:paraId="145BF65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30</w:t>
            </w:r>
          </w:p>
        </w:tc>
        <w:tc>
          <w:tcPr>
            <w:tcW w:w="976" w:type="dxa"/>
            <w:tcBorders>
              <w:top w:val="nil"/>
              <w:left w:val="nil"/>
              <w:bottom w:val="single" w:sz="8" w:space="0" w:color="auto"/>
              <w:right w:val="single" w:sz="8" w:space="0" w:color="auto"/>
            </w:tcBorders>
            <w:shd w:val="clear" w:color="auto" w:fill="auto"/>
            <w:vAlign w:val="center"/>
            <w:hideMark/>
          </w:tcPr>
          <w:p w14:paraId="270646C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w:t>
            </w:r>
          </w:p>
        </w:tc>
        <w:tc>
          <w:tcPr>
            <w:tcW w:w="672" w:type="dxa"/>
            <w:tcBorders>
              <w:top w:val="nil"/>
              <w:left w:val="nil"/>
              <w:bottom w:val="single" w:sz="8" w:space="0" w:color="auto"/>
              <w:right w:val="single" w:sz="8" w:space="0" w:color="auto"/>
            </w:tcBorders>
            <w:shd w:val="clear" w:color="auto" w:fill="auto"/>
            <w:vAlign w:val="center"/>
            <w:hideMark/>
          </w:tcPr>
          <w:p w14:paraId="36D59AE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2,004</w:t>
            </w:r>
          </w:p>
        </w:tc>
      </w:tr>
      <w:tr w:rsidR="00FE3722" w:rsidRPr="00AF6BC5" w14:paraId="7EDE42A7"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F8DD13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6EA055F7"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35</w:t>
            </w:r>
          </w:p>
        </w:tc>
        <w:tc>
          <w:tcPr>
            <w:tcW w:w="1203" w:type="dxa"/>
            <w:tcBorders>
              <w:top w:val="nil"/>
              <w:left w:val="nil"/>
              <w:bottom w:val="single" w:sz="8" w:space="0" w:color="auto"/>
              <w:right w:val="single" w:sz="8" w:space="0" w:color="auto"/>
            </w:tcBorders>
            <w:shd w:val="clear" w:color="auto" w:fill="auto"/>
            <w:vAlign w:val="center"/>
            <w:hideMark/>
          </w:tcPr>
          <w:p w14:paraId="180ED1E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29</w:t>
            </w:r>
          </w:p>
        </w:tc>
        <w:tc>
          <w:tcPr>
            <w:tcW w:w="976" w:type="dxa"/>
            <w:tcBorders>
              <w:top w:val="nil"/>
              <w:left w:val="nil"/>
              <w:bottom w:val="single" w:sz="8" w:space="0" w:color="auto"/>
              <w:right w:val="single" w:sz="8" w:space="0" w:color="auto"/>
            </w:tcBorders>
            <w:shd w:val="clear" w:color="auto" w:fill="auto"/>
            <w:vAlign w:val="center"/>
            <w:hideMark/>
          </w:tcPr>
          <w:p w14:paraId="0B97576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48018F2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2,368</w:t>
            </w:r>
          </w:p>
        </w:tc>
      </w:tr>
      <w:tr w:rsidR="00FE3722" w:rsidRPr="00AF6BC5" w14:paraId="1760B92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FAFFF4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0DE1DF8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35</w:t>
            </w:r>
          </w:p>
        </w:tc>
        <w:tc>
          <w:tcPr>
            <w:tcW w:w="1203" w:type="dxa"/>
            <w:tcBorders>
              <w:top w:val="nil"/>
              <w:left w:val="nil"/>
              <w:bottom w:val="single" w:sz="8" w:space="0" w:color="auto"/>
              <w:right w:val="single" w:sz="8" w:space="0" w:color="auto"/>
            </w:tcBorders>
            <w:shd w:val="clear" w:color="auto" w:fill="auto"/>
            <w:vAlign w:val="center"/>
            <w:hideMark/>
          </w:tcPr>
          <w:p w14:paraId="2D49EF0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27</w:t>
            </w:r>
          </w:p>
        </w:tc>
        <w:tc>
          <w:tcPr>
            <w:tcW w:w="976" w:type="dxa"/>
            <w:tcBorders>
              <w:top w:val="nil"/>
              <w:left w:val="nil"/>
              <w:bottom w:val="single" w:sz="8" w:space="0" w:color="auto"/>
              <w:right w:val="single" w:sz="8" w:space="0" w:color="auto"/>
            </w:tcBorders>
            <w:shd w:val="clear" w:color="auto" w:fill="auto"/>
            <w:vAlign w:val="center"/>
            <w:hideMark/>
          </w:tcPr>
          <w:p w14:paraId="0862B77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w:t>
            </w:r>
          </w:p>
        </w:tc>
        <w:tc>
          <w:tcPr>
            <w:tcW w:w="672" w:type="dxa"/>
            <w:tcBorders>
              <w:top w:val="nil"/>
              <w:left w:val="nil"/>
              <w:bottom w:val="single" w:sz="8" w:space="0" w:color="auto"/>
              <w:right w:val="single" w:sz="8" w:space="0" w:color="auto"/>
            </w:tcBorders>
            <w:shd w:val="clear" w:color="auto" w:fill="auto"/>
            <w:vAlign w:val="center"/>
            <w:hideMark/>
          </w:tcPr>
          <w:p w14:paraId="4E25B36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3,058</w:t>
            </w:r>
          </w:p>
        </w:tc>
      </w:tr>
      <w:tr w:rsidR="00FE3722" w:rsidRPr="00AF6BC5" w14:paraId="1C81A723"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4AC109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080561A0"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35</w:t>
            </w:r>
          </w:p>
        </w:tc>
        <w:tc>
          <w:tcPr>
            <w:tcW w:w="1203" w:type="dxa"/>
            <w:tcBorders>
              <w:top w:val="nil"/>
              <w:left w:val="nil"/>
              <w:bottom w:val="single" w:sz="8" w:space="0" w:color="auto"/>
              <w:right w:val="single" w:sz="8" w:space="0" w:color="auto"/>
            </w:tcBorders>
            <w:shd w:val="clear" w:color="auto" w:fill="auto"/>
            <w:vAlign w:val="center"/>
            <w:hideMark/>
          </w:tcPr>
          <w:p w14:paraId="517EF8D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25</w:t>
            </w:r>
          </w:p>
        </w:tc>
        <w:tc>
          <w:tcPr>
            <w:tcW w:w="976" w:type="dxa"/>
            <w:tcBorders>
              <w:top w:val="nil"/>
              <w:left w:val="nil"/>
              <w:bottom w:val="single" w:sz="8" w:space="0" w:color="auto"/>
              <w:right w:val="single" w:sz="8" w:space="0" w:color="auto"/>
            </w:tcBorders>
            <w:shd w:val="clear" w:color="auto" w:fill="auto"/>
            <w:vAlign w:val="center"/>
            <w:hideMark/>
          </w:tcPr>
          <w:p w14:paraId="0F1D0F0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5</w:t>
            </w:r>
          </w:p>
        </w:tc>
        <w:tc>
          <w:tcPr>
            <w:tcW w:w="672" w:type="dxa"/>
            <w:tcBorders>
              <w:top w:val="nil"/>
              <w:left w:val="nil"/>
              <w:bottom w:val="single" w:sz="8" w:space="0" w:color="auto"/>
              <w:right w:val="single" w:sz="8" w:space="0" w:color="auto"/>
            </w:tcBorders>
            <w:shd w:val="clear" w:color="auto" w:fill="auto"/>
            <w:vAlign w:val="center"/>
            <w:hideMark/>
          </w:tcPr>
          <w:p w14:paraId="68D7090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3,699</w:t>
            </w:r>
          </w:p>
        </w:tc>
      </w:tr>
      <w:tr w:rsidR="00FE3722" w:rsidRPr="00AF6BC5" w14:paraId="43A21433"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4F5A48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4EB5E5CC"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38</w:t>
            </w:r>
          </w:p>
        </w:tc>
        <w:tc>
          <w:tcPr>
            <w:tcW w:w="1203" w:type="dxa"/>
            <w:tcBorders>
              <w:top w:val="nil"/>
              <w:left w:val="nil"/>
              <w:bottom w:val="single" w:sz="8" w:space="0" w:color="auto"/>
              <w:right w:val="single" w:sz="8" w:space="0" w:color="auto"/>
            </w:tcBorders>
            <w:shd w:val="clear" w:color="auto" w:fill="auto"/>
            <w:vAlign w:val="center"/>
            <w:hideMark/>
          </w:tcPr>
          <w:p w14:paraId="333DAEA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32</w:t>
            </w:r>
          </w:p>
        </w:tc>
        <w:tc>
          <w:tcPr>
            <w:tcW w:w="976" w:type="dxa"/>
            <w:tcBorders>
              <w:top w:val="nil"/>
              <w:left w:val="nil"/>
              <w:bottom w:val="single" w:sz="8" w:space="0" w:color="auto"/>
              <w:right w:val="single" w:sz="8" w:space="0" w:color="auto"/>
            </w:tcBorders>
            <w:shd w:val="clear" w:color="auto" w:fill="auto"/>
            <w:vAlign w:val="center"/>
            <w:hideMark/>
          </w:tcPr>
          <w:p w14:paraId="6061496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0F4ACCDE"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2,589</w:t>
            </w:r>
          </w:p>
        </w:tc>
      </w:tr>
      <w:tr w:rsidR="00FE3722" w:rsidRPr="00AF6BC5" w14:paraId="66B5BF86"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BEDC12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2B1863E4"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38</w:t>
            </w:r>
          </w:p>
        </w:tc>
        <w:tc>
          <w:tcPr>
            <w:tcW w:w="1203" w:type="dxa"/>
            <w:tcBorders>
              <w:top w:val="nil"/>
              <w:left w:val="nil"/>
              <w:bottom w:val="single" w:sz="8" w:space="0" w:color="auto"/>
              <w:right w:val="single" w:sz="8" w:space="0" w:color="auto"/>
            </w:tcBorders>
            <w:shd w:val="clear" w:color="auto" w:fill="auto"/>
            <w:vAlign w:val="center"/>
            <w:hideMark/>
          </w:tcPr>
          <w:p w14:paraId="61BCF06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30</w:t>
            </w:r>
          </w:p>
        </w:tc>
        <w:tc>
          <w:tcPr>
            <w:tcW w:w="976" w:type="dxa"/>
            <w:tcBorders>
              <w:top w:val="nil"/>
              <w:left w:val="nil"/>
              <w:bottom w:val="single" w:sz="8" w:space="0" w:color="auto"/>
              <w:right w:val="single" w:sz="8" w:space="0" w:color="auto"/>
            </w:tcBorders>
            <w:shd w:val="clear" w:color="auto" w:fill="auto"/>
            <w:vAlign w:val="center"/>
            <w:hideMark/>
          </w:tcPr>
          <w:p w14:paraId="2860743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w:t>
            </w:r>
          </w:p>
        </w:tc>
        <w:tc>
          <w:tcPr>
            <w:tcW w:w="672" w:type="dxa"/>
            <w:tcBorders>
              <w:top w:val="nil"/>
              <w:left w:val="nil"/>
              <w:bottom w:val="single" w:sz="8" w:space="0" w:color="auto"/>
              <w:right w:val="single" w:sz="8" w:space="0" w:color="auto"/>
            </w:tcBorders>
            <w:shd w:val="clear" w:color="auto" w:fill="auto"/>
            <w:vAlign w:val="center"/>
            <w:hideMark/>
          </w:tcPr>
          <w:p w14:paraId="1756598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3,354</w:t>
            </w:r>
          </w:p>
        </w:tc>
      </w:tr>
      <w:tr w:rsidR="00FE3722" w:rsidRPr="00AF6BC5" w14:paraId="3DA1EFF0"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658160F4"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2F715259"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38</w:t>
            </w:r>
          </w:p>
        </w:tc>
        <w:tc>
          <w:tcPr>
            <w:tcW w:w="1203" w:type="dxa"/>
            <w:tcBorders>
              <w:top w:val="nil"/>
              <w:left w:val="nil"/>
              <w:bottom w:val="single" w:sz="8" w:space="0" w:color="auto"/>
              <w:right w:val="single" w:sz="8" w:space="0" w:color="auto"/>
            </w:tcBorders>
            <w:shd w:val="clear" w:color="auto" w:fill="auto"/>
            <w:vAlign w:val="center"/>
            <w:hideMark/>
          </w:tcPr>
          <w:p w14:paraId="2970F4C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28</w:t>
            </w:r>
          </w:p>
        </w:tc>
        <w:tc>
          <w:tcPr>
            <w:tcW w:w="976" w:type="dxa"/>
            <w:tcBorders>
              <w:top w:val="nil"/>
              <w:left w:val="nil"/>
              <w:bottom w:val="single" w:sz="8" w:space="0" w:color="auto"/>
              <w:right w:val="single" w:sz="8" w:space="0" w:color="auto"/>
            </w:tcBorders>
            <w:shd w:val="clear" w:color="auto" w:fill="auto"/>
            <w:vAlign w:val="center"/>
            <w:hideMark/>
          </w:tcPr>
          <w:p w14:paraId="6D6B44F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5</w:t>
            </w:r>
          </w:p>
        </w:tc>
        <w:tc>
          <w:tcPr>
            <w:tcW w:w="672" w:type="dxa"/>
            <w:tcBorders>
              <w:top w:val="nil"/>
              <w:left w:val="nil"/>
              <w:bottom w:val="single" w:sz="8" w:space="0" w:color="auto"/>
              <w:right w:val="single" w:sz="8" w:space="0" w:color="auto"/>
            </w:tcBorders>
            <w:shd w:val="clear" w:color="auto" w:fill="auto"/>
            <w:vAlign w:val="center"/>
            <w:hideMark/>
          </w:tcPr>
          <w:p w14:paraId="4741AD4B"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4,069</w:t>
            </w:r>
          </w:p>
        </w:tc>
      </w:tr>
      <w:tr w:rsidR="00FE3722" w:rsidRPr="00AF6BC5" w14:paraId="6D898DBC"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87E8DED"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A17785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38</w:t>
            </w:r>
          </w:p>
        </w:tc>
        <w:tc>
          <w:tcPr>
            <w:tcW w:w="1203" w:type="dxa"/>
            <w:tcBorders>
              <w:top w:val="nil"/>
              <w:left w:val="nil"/>
              <w:bottom w:val="single" w:sz="8" w:space="0" w:color="auto"/>
              <w:right w:val="single" w:sz="8" w:space="0" w:color="auto"/>
            </w:tcBorders>
            <w:shd w:val="clear" w:color="auto" w:fill="auto"/>
            <w:vAlign w:val="center"/>
            <w:hideMark/>
          </w:tcPr>
          <w:p w14:paraId="71717B9F"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26</w:t>
            </w:r>
          </w:p>
        </w:tc>
        <w:tc>
          <w:tcPr>
            <w:tcW w:w="976" w:type="dxa"/>
            <w:tcBorders>
              <w:top w:val="nil"/>
              <w:left w:val="nil"/>
              <w:bottom w:val="single" w:sz="8" w:space="0" w:color="auto"/>
              <w:right w:val="single" w:sz="8" w:space="0" w:color="auto"/>
            </w:tcBorders>
            <w:shd w:val="clear" w:color="auto" w:fill="auto"/>
            <w:vAlign w:val="center"/>
            <w:hideMark/>
          </w:tcPr>
          <w:p w14:paraId="29A07C13"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6</w:t>
            </w:r>
          </w:p>
        </w:tc>
        <w:tc>
          <w:tcPr>
            <w:tcW w:w="672" w:type="dxa"/>
            <w:tcBorders>
              <w:top w:val="nil"/>
              <w:left w:val="nil"/>
              <w:bottom w:val="single" w:sz="8" w:space="0" w:color="auto"/>
              <w:right w:val="single" w:sz="8" w:space="0" w:color="auto"/>
            </w:tcBorders>
            <w:shd w:val="clear" w:color="auto" w:fill="auto"/>
            <w:vAlign w:val="center"/>
            <w:hideMark/>
          </w:tcPr>
          <w:p w14:paraId="0CC49B6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4,735</w:t>
            </w:r>
          </w:p>
        </w:tc>
      </w:tr>
      <w:tr w:rsidR="00FE3722" w:rsidRPr="00AF6BC5" w14:paraId="0BAA78A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510F59A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54EF85AE"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42</w:t>
            </w:r>
          </w:p>
        </w:tc>
        <w:tc>
          <w:tcPr>
            <w:tcW w:w="1203" w:type="dxa"/>
            <w:tcBorders>
              <w:top w:val="nil"/>
              <w:left w:val="nil"/>
              <w:bottom w:val="single" w:sz="8" w:space="0" w:color="auto"/>
              <w:right w:val="single" w:sz="8" w:space="0" w:color="auto"/>
            </w:tcBorders>
            <w:shd w:val="clear" w:color="auto" w:fill="auto"/>
            <w:vAlign w:val="center"/>
            <w:hideMark/>
          </w:tcPr>
          <w:p w14:paraId="03E8438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38</w:t>
            </w:r>
          </w:p>
        </w:tc>
        <w:tc>
          <w:tcPr>
            <w:tcW w:w="976" w:type="dxa"/>
            <w:tcBorders>
              <w:top w:val="nil"/>
              <w:left w:val="nil"/>
              <w:bottom w:val="single" w:sz="8" w:space="0" w:color="auto"/>
              <w:right w:val="single" w:sz="8" w:space="0" w:color="auto"/>
            </w:tcBorders>
            <w:shd w:val="clear" w:color="auto" w:fill="auto"/>
            <w:vAlign w:val="center"/>
            <w:hideMark/>
          </w:tcPr>
          <w:p w14:paraId="007320F5"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w:t>
            </w:r>
          </w:p>
        </w:tc>
        <w:tc>
          <w:tcPr>
            <w:tcW w:w="672" w:type="dxa"/>
            <w:tcBorders>
              <w:top w:val="nil"/>
              <w:left w:val="nil"/>
              <w:bottom w:val="single" w:sz="8" w:space="0" w:color="auto"/>
              <w:right w:val="single" w:sz="8" w:space="0" w:color="auto"/>
            </w:tcBorders>
            <w:shd w:val="clear" w:color="auto" w:fill="auto"/>
            <w:vAlign w:val="center"/>
            <w:hideMark/>
          </w:tcPr>
          <w:p w14:paraId="5BC41019"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1,973</w:t>
            </w:r>
          </w:p>
        </w:tc>
      </w:tr>
      <w:tr w:rsidR="00FE3722" w:rsidRPr="00AF6BC5" w14:paraId="1376A46B"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5E3A7B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29A5D36D"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42</w:t>
            </w:r>
          </w:p>
        </w:tc>
        <w:tc>
          <w:tcPr>
            <w:tcW w:w="1203" w:type="dxa"/>
            <w:tcBorders>
              <w:top w:val="nil"/>
              <w:left w:val="nil"/>
              <w:bottom w:val="single" w:sz="8" w:space="0" w:color="auto"/>
              <w:right w:val="single" w:sz="8" w:space="0" w:color="auto"/>
            </w:tcBorders>
            <w:shd w:val="clear" w:color="auto" w:fill="auto"/>
            <w:vAlign w:val="center"/>
            <w:hideMark/>
          </w:tcPr>
          <w:p w14:paraId="59ACBC1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36</w:t>
            </w:r>
          </w:p>
        </w:tc>
        <w:tc>
          <w:tcPr>
            <w:tcW w:w="976" w:type="dxa"/>
            <w:tcBorders>
              <w:top w:val="nil"/>
              <w:left w:val="nil"/>
              <w:bottom w:val="single" w:sz="8" w:space="0" w:color="auto"/>
              <w:right w:val="single" w:sz="8" w:space="0" w:color="auto"/>
            </w:tcBorders>
            <w:shd w:val="clear" w:color="auto" w:fill="auto"/>
            <w:vAlign w:val="center"/>
            <w:hideMark/>
          </w:tcPr>
          <w:p w14:paraId="52B785E2"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w:t>
            </w:r>
          </w:p>
        </w:tc>
        <w:tc>
          <w:tcPr>
            <w:tcW w:w="672" w:type="dxa"/>
            <w:tcBorders>
              <w:top w:val="nil"/>
              <w:left w:val="nil"/>
              <w:bottom w:val="single" w:sz="8" w:space="0" w:color="auto"/>
              <w:right w:val="single" w:sz="8" w:space="0" w:color="auto"/>
            </w:tcBorders>
            <w:shd w:val="clear" w:color="auto" w:fill="auto"/>
            <w:vAlign w:val="center"/>
            <w:hideMark/>
          </w:tcPr>
          <w:p w14:paraId="6598014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2,885</w:t>
            </w:r>
          </w:p>
        </w:tc>
      </w:tr>
      <w:tr w:rsidR="00FE3722" w:rsidRPr="00AF6BC5" w14:paraId="31B2CBE9"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498E4E4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 </w:t>
            </w:r>
          </w:p>
        </w:tc>
        <w:tc>
          <w:tcPr>
            <w:tcW w:w="1072" w:type="dxa"/>
            <w:tcBorders>
              <w:top w:val="nil"/>
              <w:left w:val="nil"/>
              <w:bottom w:val="single" w:sz="8" w:space="0" w:color="auto"/>
              <w:right w:val="single" w:sz="8" w:space="0" w:color="auto"/>
            </w:tcBorders>
            <w:shd w:val="clear" w:color="auto" w:fill="auto"/>
            <w:vAlign w:val="center"/>
            <w:hideMark/>
          </w:tcPr>
          <w:p w14:paraId="735CBB9F"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42</w:t>
            </w:r>
          </w:p>
        </w:tc>
        <w:tc>
          <w:tcPr>
            <w:tcW w:w="1203" w:type="dxa"/>
            <w:tcBorders>
              <w:top w:val="nil"/>
              <w:left w:val="nil"/>
              <w:bottom w:val="single" w:sz="8" w:space="0" w:color="auto"/>
              <w:right w:val="single" w:sz="8" w:space="0" w:color="auto"/>
            </w:tcBorders>
            <w:shd w:val="clear" w:color="auto" w:fill="auto"/>
            <w:vAlign w:val="center"/>
            <w:hideMark/>
          </w:tcPr>
          <w:p w14:paraId="4796C2D0"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34</w:t>
            </w:r>
          </w:p>
        </w:tc>
        <w:tc>
          <w:tcPr>
            <w:tcW w:w="976" w:type="dxa"/>
            <w:tcBorders>
              <w:top w:val="nil"/>
              <w:left w:val="nil"/>
              <w:bottom w:val="single" w:sz="8" w:space="0" w:color="auto"/>
              <w:right w:val="single" w:sz="8" w:space="0" w:color="auto"/>
            </w:tcBorders>
            <w:shd w:val="clear" w:color="auto" w:fill="auto"/>
            <w:vAlign w:val="center"/>
            <w:hideMark/>
          </w:tcPr>
          <w:p w14:paraId="7DBC8FBC"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4</w:t>
            </w:r>
          </w:p>
        </w:tc>
        <w:tc>
          <w:tcPr>
            <w:tcW w:w="672" w:type="dxa"/>
            <w:tcBorders>
              <w:top w:val="nil"/>
              <w:left w:val="nil"/>
              <w:bottom w:val="single" w:sz="8" w:space="0" w:color="auto"/>
              <w:right w:val="single" w:sz="8" w:space="0" w:color="auto"/>
            </w:tcBorders>
            <w:shd w:val="clear" w:color="auto" w:fill="auto"/>
            <w:vAlign w:val="center"/>
            <w:hideMark/>
          </w:tcPr>
          <w:p w14:paraId="45E307E6"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3,749</w:t>
            </w:r>
          </w:p>
        </w:tc>
      </w:tr>
      <w:tr w:rsidR="00FE3722" w:rsidRPr="00AF6BC5" w14:paraId="10007C22" w14:textId="77777777" w:rsidTr="00FA2FAC">
        <w:trPr>
          <w:trHeight w:val="20"/>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3457CD1"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t>Е355+</w:t>
            </w:r>
            <w:r w:rsidRPr="003B3929">
              <w:t>N</w:t>
            </w:r>
          </w:p>
        </w:tc>
        <w:tc>
          <w:tcPr>
            <w:tcW w:w="1072" w:type="dxa"/>
            <w:tcBorders>
              <w:top w:val="nil"/>
              <w:left w:val="nil"/>
              <w:bottom w:val="single" w:sz="8" w:space="0" w:color="auto"/>
              <w:right w:val="single" w:sz="8" w:space="0" w:color="auto"/>
            </w:tcBorders>
            <w:shd w:val="clear" w:color="auto" w:fill="auto"/>
            <w:vAlign w:val="center"/>
            <w:hideMark/>
          </w:tcPr>
          <w:p w14:paraId="0BD2293B" w14:textId="77777777" w:rsidR="00FE3722" w:rsidRPr="00AF6BC5" w:rsidRDefault="00FE3722" w:rsidP="00AA04B6">
            <w:pPr>
              <w:spacing w:after="0" w:line="240" w:lineRule="auto"/>
              <w:jc w:val="right"/>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50</w:t>
            </w:r>
          </w:p>
        </w:tc>
        <w:tc>
          <w:tcPr>
            <w:tcW w:w="1203" w:type="dxa"/>
            <w:tcBorders>
              <w:top w:val="nil"/>
              <w:left w:val="nil"/>
              <w:bottom w:val="single" w:sz="8" w:space="0" w:color="auto"/>
              <w:right w:val="single" w:sz="8" w:space="0" w:color="auto"/>
            </w:tcBorders>
            <w:shd w:val="clear" w:color="auto" w:fill="auto"/>
            <w:vAlign w:val="center"/>
            <w:hideMark/>
          </w:tcPr>
          <w:p w14:paraId="188484F8"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val="uk-UA" w:eastAsia="uk-UA"/>
              </w:rPr>
              <w:t>38</w:t>
            </w:r>
          </w:p>
        </w:tc>
        <w:tc>
          <w:tcPr>
            <w:tcW w:w="976" w:type="dxa"/>
            <w:tcBorders>
              <w:top w:val="nil"/>
              <w:left w:val="nil"/>
              <w:bottom w:val="single" w:sz="8" w:space="0" w:color="auto"/>
              <w:right w:val="single" w:sz="8" w:space="0" w:color="auto"/>
            </w:tcBorders>
            <w:shd w:val="clear" w:color="auto" w:fill="auto"/>
            <w:vAlign w:val="center"/>
            <w:hideMark/>
          </w:tcPr>
          <w:p w14:paraId="2EEDCAFA"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6</w:t>
            </w:r>
          </w:p>
        </w:tc>
        <w:tc>
          <w:tcPr>
            <w:tcW w:w="672" w:type="dxa"/>
            <w:tcBorders>
              <w:top w:val="nil"/>
              <w:left w:val="nil"/>
              <w:bottom w:val="single" w:sz="8" w:space="0" w:color="auto"/>
              <w:right w:val="single" w:sz="8" w:space="0" w:color="auto"/>
            </w:tcBorders>
            <w:shd w:val="clear" w:color="auto" w:fill="auto"/>
            <w:vAlign w:val="center"/>
            <w:hideMark/>
          </w:tcPr>
          <w:p w14:paraId="7390AB17" w14:textId="77777777" w:rsidR="00FE3722" w:rsidRPr="00AF6BC5" w:rsidRDefault="00FE3722" w:rsidP="00AA04B6">
            <w:pPr>
              <w:spacing w:after="0" w:line="240" w:lineRule="auto"/>
              <w:jc w:val="center"/>
              <w:rPr>
                <w:rFonts w:eastAsia="Times New Roman" w:cs="Times New Roman"/>
                <w:color w:val="000000"/>
                <w:sz w:val="20"/>
                <w:szCs w:val="20"/>
                <w:lang w:val="uk-UA" w:eastAsia="uk-UA"/>
              </w:rPr>
            </w:pPr>
            <w:r w:rsidRPr="00AF6BC5">
              <w:rPr>
                <w:rFonts w:eastAsia="Times New Roman" w:cs="Times New Roman"/>
                <w:color w:val="000000"/>
                <w:sz w:val="20"/>
                <w:szCs w:val="20"/>
                <w:lang w:eastAsia="uk-UA"/>
              </w:rPr>
              <w:t>6,511</w:t>
            </w:r>
          </w:p>
        </w:tc>
      </w:tr>
    </w:tbl>
    <w:p w14:paraId="7DA6D1AE" w14:textId="77777777" w:rsidR="003B3929" w:rsidRDefault="003B3929" w:rsidP="009C5326">
      <w:pPr>
        <w:spacing w:after="0" w:line="240" w:lineRule="auto"/>
        <w:rPr>
          <w:rFonts w:ascii="Arial" w:eastAsia="Times New Roman" w:hAnsi="Arial" w:cs="Arial"/>
          <w:b/>
          <w:bCs/>
          <w:lang w:val="uk-UA"/>
        </w:rPr>
        <w:sectPr w:rsidR="003B3929" w:rsidSect="00FA2FAC">
          <w:type w:val="continuous"/>
          <w:pgSz w:w="11906" w:h="16838"/>
          <w:pgMar w:top="720" w:right="720" w:bottom="993" w:left="720" w:header="708" w:footer="708" w:gutter="0"/>
          <w:cols w:num="2" w:space="708"/>
          <w:docGrid w:linePitch="360"/>
        </w:sectPr>
      </w:pPr>
    </w:p>
    <w:p w14:paraId="03C6FC4C" w14:textId="77777777" w:rsidR="008655A5" w:rsidRPr="00CA604A" w:rsidRDefault="008655A5" w:rsidP="009C5326">
      <w:pPr>
        <w:spacing w:after="0" w:line="240" w:lineRule="auto"/>
        <w:rPr>
          <w:rFonts w:ascii="Arial" w:eastAsia="Times New Roman" w:hAnsi="Arial" w:cs="Arial"/>
          <w:b/>
          <w:bCs/>
          <w:lang w:val="uk-UA"/>
        </w:rPr>
      </w:pPr>
    </w:p>
    <w:p w14:paraId="03C99B4C" w14:textId="77777777" w:rsidR="00DC3C30" w:rsidRPr="00CA604A" w:rsidRDefault="00DC3C30" w:rsidP="009C5326">
      <w:pPr>
        <w:spacing w:after="0" w:line="240" w:lineRule="auto"/>
        <w:rPr>
          <w:rFonts w:ascii="Arial" w:eastAsia="Times New Roman" w:hAnsi="Arial" w:cs="Arial"/>
          <w:b/>
          <w:bCs/>
          <w:lang w:val="uk-UA"/>
        </w:rPr>
      </w:pPr>
    </w:p>
    <w:p w14:paraId="6857621D" w14:textId="77777777" w:rsidR="00FA2FAC" w:rsidRDefault="00FA2FAC" w:rsidP="00614295">
      <w:pPr>
        <w:pStyle w:val="Heading2"/>
        <w:rPr>
          <w:lang w:val="uk-UA"/>
        </w:rPr>
        <w:sectPr w:rsidR="00FA2FAC" w:rsidSect="00552214">
          <w:pgSz w:w="11906" w:h="16838"/>
          <w:pgMar w:top="720" w:right="720" w:bottom="720" w:left="720" w:header="708" w:footer="708" w:gutter="0"/>
          <w:cols w:num="2" w:space="708"/>
          <w:docGrid w:linePitch="360"/>
        </w:sectPr>
      </w:pPr>
    </w:p>
    <w:p w14:paraId="7B5BD284" w14:textId="77777777" w:rsidR="009C5326" w:rsidRPr="00CA604A" w:rsidRDefault="009C5326" w:rsidP="00614295">
      <w:pPr>
        <w:pStyle w:val="Heading2"/>
        <w:rPr>
          <w:lang w:val="uk-UA"/>
        </w:rPr>
      </w:pPr>
      <w:bookmarkStart w:id="6" w:name="_Toc523386837"/>
      <w:r w:rsidRPr="00CA604A">
        <w:rPr>
          <w:lang w:val="uk-UA"/>
        </w:rPr>
        <w:t>Зварні прецизійні стальні труби (квадратного та прямокутного поперечного перерізу)</w:t>
      </w:r>
      <w:bookmarkEnd w:id="6"/>
    </w:p>
    <w:p w14:paraId="0CA805F2"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2199"/>
        <w:gridCol w:w="6871"/>
      </w:tblGrid>
      <w:tr w:rsidR="009C5326" w:rsidRPr="00CA604A" w14:paraId="2105C555" w14:textId="77777777" w:rsidTr="009C5326">
        <w:tc>
          <w:tcPr>
            <w:tcW w:w="2199" w:type="dxa"/>
            <w:tcBorders>
              <w:top w:val="nil"/>
              <w:left w:val="nil"/>
              <w:bottom w:val="nil"/>
              <w:right w:val="nil"/>
            </w:tcBorders>
            <w:shd w:val="clear" w:color="auto" w:fill="auto"/>
            <w:hideMark/>
          </w:tcPr>
          <w:p w14:paraId="24F8CF4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tcBorders>
              <w:top w:val="nil"/>
              <w:left w:val="nil"/>
              <w:bottom w:val="nil"/>
              <w:right w:val="nil"/>
            </w:tcBorders>
            <w:shd w:val="clear" w:color="auto" w:fill="auto"/>
            <w:hideMark/>
          </w:tcPr>
          <w:p w14:paraId="7834EA1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EN 10305-5 </w:t>
            </w:r>
          </w:p>
        </w:tc>
      </w:tr>
      <w:tr w:rsidR="009C5326" w:rsidRPr="00CA604A" w14:paraId="55D55EDD" w14:textId="77777777" w:rsidTr="009C5326">
        <w:tc>
          <w:tcPr>
            <w:tcW w:w="2199" w:type="dxa"/>
            <w:tcBorders>
              <w:top w:val="nil"/>
              <w:left w:val="nil"/>
              <w:bottom w:val="nil"/>
              <w:right w:val="nil"/>
            </w:tcBorders>
            <w:shd w:val="clear" w:color="auto" w:fill="auto"/>
            <w:hideMark/>
          </w:tcPr>
          <w:p w14:paraId="7570184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Розміри</w:t>
            </w:r>
          </w:p>
        </w:tc>
        <w:tc>
          <w:tcPr>
            <w:tcW w:w="6871" w:type="dxa"/>
            <w:tcBorders>
              <w:top w:val="nil"/>
              <w:left w:val="nil"/>
              <w:bottom w:val="nil"/>
              <w:right w:val="nil"/>
            </w:tcBorders>
            <w:shd w:val="clear" w:color="auto" w:fill="auto"/>
            <w:hideMark/>
          </w:tcPr>
          <w:p w14:paraId="68606A2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4307AF" w14:paraId="740E7B3A" w14:textId="77777777" w:rsidTr="009C5326">
        <w:tc>
          <w:tcPr>
            <w:tcW w:w="2199" w:type="dxa"/>
            <w:tcBorders>
              <w:top w:val="nil"/>
              <w:left w:val="nil"/>
              <w:bottom w:val="nil"/>
              <w:right w:val="nil"/>
            </w:tcBorders>
            <w:shd w:val="clear" w:color="auto" w:fill="auto"/>
            <w:hideMark/>
          </w:tcPr>
          <w:p w14:paraId="75A5386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квадратна</w:t>
            </w:r>
          </w:p>
          <w:p w14:paraId="5E7275E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прямокутна</w:t>
            </w:r>
          </w:p>
        </w:tc>
        <w:tc>
          <w:tcPr>
            <w:tcW w:w="6871" w:type="dxa"/>
            <w:tcBorders>
              <w:top w:val="nil"/>
              <w:left w:val="nil"/>
              <w:bottom w:val="nil"/>
              <w:right w:val="nil"/>
            </w:tcBorders>
            <w:shd w:val="clear" w:color="auto" w:fill="auto"/>
            <w:hideMark/>
          </w:tcPr>
          <w:p w14:paraId="682203B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12 x 12 мм до 100 x 100 мм</w:t>
            </w:r>
          </w:p>
          <w:p w14:paraId="7BF4A94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20 x 10 мм до 120 x 80 мм</w:t>
            </w:r>
          </w:p>
        </w:tc>
      </w:tr>
      <w:tr w:rsidR="009C5326" w:rsidRPr="00CA604A" w14:paraId="45F52AB5" w14:textId="77777777" w:rsidTr="009C5326">
        <w:tc>
          <w:tcPr>
            <w:tcW w:w="2199" w:type="dxa"/>
            <w:tcBorders>
              <w:top w:val="nil"/>
              <w:left w:val="nil"/>
              <w:bottom w:val="nil"/>
              <w:right w:val="nil"/>
            </w:tcBorders>
            <w:shd w:val="clear" w:color="auto" w:fill="auto"/>
          </w:tcPr>
          <w:p w14:paraId="6A9A6511"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71" w:type="dxa"/>
            <w:tcBorders>
              <w:top w:val="nil"/>
              <w:left w:val="nil"/>
              <w:bottom w:val="nil"/>
              <w:right w:val="nil"/>
            </w:tcBorders>
            <w:shd w:val="clear" w:color="auto" w:fill="auto"/>
          </w:tcPr>
          <w:p w14:paraId="402426E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1.5 мм до 5 мм</w:t>
            </w:r>
          </w:p>
        </w:tc>
      </w:tr>
      <w:tr w:rsidR="009C5326" w:rsidRPr="004307AF" w14:paraId="5D139BDF" w14:textId="77777777" w:rsidTr="009C5326">
        <w:tc>
          <w:tcPr>
            <w:tcW w:w="2199" w:type="dxa"/>
            <w:tcBorders>
              <w:top w:val="nil"/>
              <w:left w:val="nil"/>
              <w:bottom w:val="nil"/>
              <w:right w:val="nil"/>
            </w:tcBorders>
            <w:shd w:val="clear" w:color="auto" w:fill="auto"/>
            <w:hideMark/>
          </w:tcPr>
          <w:p w14:paraId="697443D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71" w:type="dxa"/>
            <w:tcBorders>
              <w:top w:val="nil"/>
              <w:left w:val="nil"/>
              <w:bottom w:val="nil"/>
              <w:right w:val="nil"/>
            </w:tcBorders>
            <w:shd w:val="clear" w:color="auto" w:fill="auto"/>
            <w:hideMark/>
          </w:tcPr>
          <w:p w14:paraId="2C5B39A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6 м</w:t>
            </w:r>
          </w:p>
          <w:p w14:paraId="42C00F3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9C5326" w:rsidRPr="00CA604A" w14:paraId="6A2F3CC7" w14:textId="77777777" w:rsidTr="009C5326">
        <w:tc>
          <w:tcPr>
            <w:tcW w:w="2199" w:type="dxa"/>
            <w:tcBorders>
              <w:top w:val="nil"/>
              <w:left w:val="nil"/>
              <w:bottom w:val="nil"/>
              <w:right w:val="nil"/>
            </w:tcBorders>
            <w:shd w:val="clear" w:color="auto" w:fill="auto"/>
            <w:hideMark/>
          </w:tcPr>
          <w:p w14:paraId="544FA86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tcBorders>
              <w:top w:val="nil"/>
              <w:left w:val="nil"/>
              <w:bottom w:val="nil"/>
              <w:right w:val="nil"/>
            </w:tcBorders>
            <w:shd w:val="clear" w:color="auto" w:fill="auto"/>
            <w:hideMark/>
          </w:tcPr>
          <w:p w14:paraId="0EFB806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+CR1 (BKM) - переважно без термообробки, але матеріал придатний для відпалу</w:t>
            </w:r>
          </w:p>
          <w:p w14:paraId="617AEB1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+CR2 (BKM/soft) - матеріал не придатний для термообробки після зварювання та калібрування</w:t>
            </w:r>
          </w:p>
          <w:p w14:paraId="4399466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CA604A" w14:paraId="410103D3" w14:textId="77777777" w:rsidTr="009C5326">
        <w:tc>
          <w:tcPr>
            <w:tcW w:w="2199" w:type="dxa"/>
            <w:tcBorders>
              <w:top w:val="nil"/>
              <w:left w:val="nil"/>
              <w:bottom w:val="nil"/>
              <w:right w:val="nil"/>
            </w:tcBorders>
            <w:shd w:val="clear" w:color="auto" w:fill="auto"/>
            <w:hideMark/>
          </w:tcPr>
          <w:p w14:paraId="313B8A3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tcBorders>
              <w:top w:val="nil"/>
              <w:left w:val="nil"/>
              <w:bottom w:val="nil"/>
              <w:right w:val="nil"/>
            </w:tcBorders>
            <w:shd w:val="clear" w:color="auto" w:fill="auto"/>
            <w:hideMark/>
          </w:tcPr>
          <w:p w14:paraId="543142D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00DEA93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E195</w:t>
            </w:r>
          </w:p>
          <w:p w14:paraId="790EA52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E235</w:t>
            </w:r>
          </w:p>
          <w:p w14:paraId="41E1D06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E275</w:t>
            </w:r>
          </w:p>
          <w:p w14:paraId="0F042C7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2E2AF4E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4307AF" w14:paraId="181AE0DB" w14:textId="77777777" w:rsidTr="009C5326">
        <w:tc>
          <w:tcPr>
            <w:tcW w:w="2199" w:type="dxa"/>
            <w:tcBorders>
              <w:top w:val="nil"/>
              <w:left w:val="nil"/>
              <w:bottom w:val="nil"/>
              <w:right w:val="nil"/>
            </w:tcBorders>
            <w:shd w:val="clear" w:color="auto" w:fill="auto"/>
            <w:hideMark/>
          </w:tcPr>
          <w:p w14:paraId="5EFC964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Обробка поверхні</w:t>
            </w:r>
          </w:p>
        </w:tc>
        <w:tc>
          <w:tcPr>
            <w:tcW w:w="6871" w:type="dxa"/>
            <w:tcBorders>
              <w:top w:val="nil"/>
              <w:left w:val="nil"/>
              <w:bottom w:val="nil"/>
              <w:right w:val="nil"/>
            </w:tcBorders>
            <w:shd w:val="clear" w:color="auto" w:fill="auto"/>
            <w:hideMark/>
          </w:tcPr>
          <w:p w14:paraId="1B1F3AA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виготовлені зі звичайної гарячекатаної полоси або з протравленою поверхнею, з холоднокатаного прокату, алюмінізована, термічно оцинкована, оцинкована, оцинкований прокат,  позиційний зварний шов (по запиту – може бути розташований на краю)</w:t>
            </w:r>
          </w:p>
        </w:tc>
      </w:tr>
      <w:tr w:rsidR="009C5326" w:rsidRPr="004307AF" w14:paraId="088B1D25" w14:textId="77777777" w:rsidTr="009C5326">
        <w:tc>
          <w:tcPr>
            <w:tcW w:w="2199" w:type="dxa"/>
            <w:tcBorders>
              <w:top w:val="nil"/>
              <w:left w:val="nil"/>
              <w:bottom w:val="nil"/>
              <w:right w:val="nil"/>
            </w:tcBorders>
            <w:shd w:val="clear" w:color="auto" w:fill="auto"/>
            <w:hideMark/>
          </w:tcPr>
          <w:p w14:paraId="5A30FB8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tcBorders>
              <w:top w:val="nil"/>
              <w:left w:val="nil"/>
              <w:bottom w:val="nil"/>
              <w:right w:val="nil"/>
            </w:tcBorders>
            <w:shd w:val="clear" w:color="auto" w:fill="auto"/>
            <w:hideMark/>
          </w:tcPr>
          <w:p w14:paraId="242DB52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2.2 згідно з EN 10204, інші сертифікації по запиту</w:t>
            </w:r>
          </w:p>
        </w:tc>
      </w:tr>
    </w:tbl>
    <w:p w14:paraId="5BE9B99B" w14:textId="77777777" w:rsidR="00FA2FAC" w:rsidRDefault="00FA2FAC" w:rsidP="009C5326">
      <w:pPr>
        <w:spacing w:after="0" w:line="240" w:lineRule="auto"/>
        <w:rPr>
          <w:rFonts w:ascii="Arial" w:eastAsia="Times New Roman" w:hAnsi="Arial" w:cs="Arial"/>
          <w:b/>
          <w:bCs/>
          <w:sz w:val="26"/>
          <w:szCs w:val="26"/>
          <w:lang w:val="uk-UA"/>
        </w:rPr>
        <w:sectPr w:rsidR="00FA2FAC" w:rsidSect="00FA2FAC">
          <w:type w:val="continuous"/>
          <w:pgSz w:w="11906" w:h="16838"/>
          <w:pgMar w:top="720" w:right="720" w:bottom="720" w:left="720" w:header="708" w:footer="708" w:gutter="0"/>
          <w:cols w:space="708"/>
          <w:docGrid w:linePitch="360"/>
        </w:sectPr>
      </w:pPr>
    </w:p>
    <w:p w14:paraId="30824CBF" w14:textId="77777777" w:rsidR="009C5326" w:rsidRPr="00CA604A" w:rsidRDefault="009C5326" w:rsidP="009C5326">
      <w:pPr>
        <w:spacing w:after="0" w:line="240" w:lineRule="auto"/>
        <w:rPr>
          <w:rFonts w:ascii="Arial" w:eastAsia="Times New Roman" w:hAnsi="Arial" w:cs="Arial"/>
          <w:b/>
          <w:bCs/>
          <w:sz w:val="26"/>
          <w:szCs w:val="26"/>
          <w:lang w:val="uk-UA"/>
        </w:rPr>
      </w:pPr>
    </w:p>
    <w:p w14:paraId="11C70246" w14:textId="77777777" w:rsidR="009C5326" w:rsidRPr="00CA604A" w:rsidRDefault="009C5326" w:rsidP="009C5326">
      <w:pPr>
        <w:spacing w:after="0" w:line="240" w:lineRule="auto"/>
        <w:rPr>
          <w:rFonts w:ascii="Arial" w:eastAsia="Times New Roman" w:hAnsi="Arial" w:cs="Arial"/>
          <w:b/>
          <w:bCs/>
          <w:sz w:val="26"/>
          <w:szCs w:val="26"/>
          <w:lang w:val="uk-UA"/>
        </w:rPr>
      </w:pPr>
    </w:p>
    <w:p w14:paraId="1AAEE477" w14:textId="77777777" w:rsidR="00DC3C30" w:rsidRPr="00CA604A" w:rsidRDefault="00DC3C30" w:rsidP="009C5326">
      <w:pPr>
        <w:spacing w:after="0" w:line="240" w:lineRule="auto"/>
        <w:rPr>
          <w:rFonts w:ascii="Arial" w:eastAsia="Times New Roman" w:hAnsi="Arial" w:cs="Arial"/>
          <w:b/>
          <w:bCs/>
          <w:lang w:val="uk-UA"/>
        </w:rPr>
      </w:pPr>
      <w:r w:rsidRPr="00CA604A">
        <w:rPr>
          <w:rFonts w:ascii="Arial" w:eastAsia="Times New Roman" w:hAnsi="Arial" w:cs="Arial"/>
          <w:b/>
          <w:bCs/>
          <w:lang w:val="uk-UA"/>
        </w:rPr>
        <w:br w:type="page"/>
      </w:r>
    </w:p>
    <w:p w14:paraId="427F6313" w14:textId="47592DDB" w:rsidR="009C5326" w:rsidRPr="00CA604A" w:rsidRDefault="009C5326" w:rsidP="009C5326">
      <w:pPr>
        <w:spacing w:after="0" w:line="240" w:lineRule="auto"/>
        <w:rPr>
          <w:rFonts w:ascii="Arial" w:eastAsia="Times New Roman" w:hAnsi="Arial" w:cs="Arial"/>
          <w:b/>
          <w:bCs/>
          <w:lang w:val="uk-UA"/>
        </w:rPr>
      </w:pPr>
      <w:r w:rsidRPr="00CA604A">
        <w:rPr>
          <w:rFonts w:ascii="Arial" w:eastAsia="Times New Roman" w:hAnsi="Arial" w:cs="Arial"/>
          <w:b/>
          <w:bCs/>
          <w:lang w:val="uk-UA"/>
        </w:rPr>
        <w:lastRenderedPageBreak/>
        <w:t>Зварні прецизійні стальні труби</w:t>
      </w:r>
    </w:p>
    <w:p w14:paraId="2C08B26F"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1548"/>
        <w:gridCol w:w="3331"/>
      </w:tblGrid>
      <w:tr w:rsidR="009C5326" w:rsidRPr="00CA604A" w14:paraId="452353D5" w14:textId="77777777" w:rsidTr="009C5326">
        <w:tc>
          <w:tcPr>
            <w:tcW w:w="2202" w:type="dxa"/>
            <w:tcBorders>
              <w:top w:val="nil"/>
              <w:left w:val="nil"/>
              <w:bottom w:val="nil"/>
              <w:right w:val="nil"/>
            </w:tcBorders>
            <w:shd w:val="clear" w:color="auto" w:fill="auto"/>
            <w:hideMark/>
          </w:tcPr>
          <w:p w14:paraId="64B220B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68" w:type="dxa"/>
            <w:tcBorders>
              <w:top w:val="nil"/>
              <w:left w:val="nil"/>
              <w:bottom w:val="nil"/>
              <w:right w:val="nil"/>
            </w:tcBorders>
            <w:shd w:val="clear" w:color="auto" w:fill="auto"/>
            <w:hideMark/>
          </w:tcPr>
          <w:p w14:paraId="209D145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4.75 мм до 12 мм</w:t>
            </w:r>
          </w:p>
        </w:tc>
      </w:tr>
      <w:tr w:rsidR="009C5326" w:rsidRPr="00CA604A" w14:paraId="5FB30DDE" w14:textId="77777777" w:rsidTr="009C5326">
        <w:tc>
          <w:tcPr>
            <w:tcW w:w="2202" w:type="dxa"/>
            <w:tcBorders>
              <w:top w:val="nil"/>
              <w:left w:val="nil"/>
              <w:bottom w:val="nil"/>
              <w:right w:val="nil"/>
            </w:tcBorders>
            <w:shd w:val="clear" w:color="auto" w:fill="auto"/>
          </w:tcPr>
          <w:p w14:paraId="7753EB9E"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68" w:type="dxa"/>
            <w:tcBorders>
              <w:top w:val="nil"/>
              <w:left w:val="nil"/>
              <w:bottom w:val="nil"/>
              <w:right w:val="nil"/>
            </w:tcBorders>
            <w:shd w:val="clear" w:color="auto" w:fill="auto"/>
          </w:tcPr>
          <w:p w14:paraId="6982F30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0.5 мм до 1.8 мм</w:t>
            </w:r>
          </w:p>
        </w:tc>
      </w:tr>
      <w:tr w:rsidR="009C5326" w:rsidRPr="004307AF" w14:paraId="10A92717" w14:textId="77777777" w:rsidTr="009C5326">
        <w:tc>
          <w:tcPr>
            <w:tcW w:w="2202" w:type="dxa"/>
            <w:tcBorders>
              <w:top w:val="nil"/>
              <w:left w:val="nil"/>
              <w:bottom w:val="nil"/>
              <w:right w:val="nil"/>
            </w:tcBorders>
            <w:shd w:val="clear" w:color="auto" w:fill="auto"/>
            <w:hideMark/>
          </w:tcPr>
          <w:p w14:paraId="7327D6C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p>
        </w:tc>
        <w:tc>
          <w:tcPr>
            <w:tcW w:w="6868" w:type="dxa"/>
            <w:tcBorders>
              <w:top w:val="nil"/>
              <w:left w:val="nil"/>
              <w:bottom w:val="nil"/>
              <w:right w:val="nil"/>
            </w:tcBorders>
            <w:shd w:val="clear" w:color="auto" w:fill="auto"/>
            <w:hideMark/>
          </w:tcPr>
          <w:p w14:paraId="5A68C93F"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на зовнішній діаметр ±0,08 mm</w:t>
            </w:r>
          </w:p>
          <w:p w14:paraId="00FD4E1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на товщину стінки ±10% (окрім зварного шву)</w:t>
            </w:r>
          </w:p>
        </w:tc>
      </w:tr>
      <w:tr w:rsidR="009C5326" w:rsidRPr="004307AF" w14:paraId="1F44AA8B" w14:textId="77777777" w:rsidTr="009C5326">
        <w:tc>
          <w:tcPr>
            <w:tcW w:w="2202" w:type="dxa"/>
            <w:tcBorders>
              <w:top w:val="nil"/>
              <w:left w:val="nil"/>
              <w:bottom w:val="nil"/>
              <w:right w:val="nil"/>
            </w:tcBorders>
            <w:shd w:val="clear" w:color="auto" w:fill="auto"/>
            <w:hideMark/>
          </w:tcPr>
          <w:p w14:paraId="444D5E5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68" w:type="dxa"/>
            <w:tcBorders>
              <w:top w:val="nil"/>
              <w:left w:val="nil"/>
              <w:bottom w:val="nil"/>
              <w:right w:val="nil"/>
            </w:tcBorders>
            <w:shd w:val="clear" w:color="auto" w:fill="auto"/>
            <w:hideMark/>
          </w:tcPr>
          <w:p w14:paraId="6728414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6 м, можлива поставка в рулонах</w:t>
            </w:r>
          </w:p>
          <w:p w14:paraId="0E5CF58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9C5326" w:rsidRPr="00CA604A" w14:paraId="2998B59C" w14:textId="77777777" w:rsidTr="009C5326">
        <w:tc>
          <w:tcPr>
            <w:tcW w:w="2202" w:type="dxa"/>
            <w:tcBorders>
              <w:top w:val="nil"/>
              <w:left w:val="nil"/>
              <w:bottom w:val="nil"/>
              <w:right w:val="nil"/>
            </w:tcBorders>
            <w:shd w:val="clear" w:color="auto" w:fill="auto"/>
            <w:hideMark/>
          </w:tcPr>
          <w:p w14:paraId="284F503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68" w:type="dxa"/>
            <w:tcBorders>
              <w:top w:val="nil"/>
              <w:left w:val="nil"/>
              <w:bottom w:val="nil"/>
              <w:right w:val="nil"/>
            </w:tcBorders>
            <w:shd w:val="clear" w:color="auto" w:fill="auto"/>
            <w:hideMark/>
          </w:tcPr>
          <w:p w14:paraId="05C43C6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(NBK) - нормалізація в контрольованому середовищі</w:t>
            </w:r>
          </w:p>
          <w:p w14:paraId="544DCB4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+CR1 - переважно без термообробки, але матеріал придатний для відпалу</w:t>
            </w:r>
          </w:p>
          <w:p w14:paraId="477D364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CA604A" w14:paraId="01C96C8C" w14:textId="77777777" w:rsidTr="009C5326">
        <w:tc>
          <w:tcPr>
            <w:tcW w:w="2202" w:type="dxa"/>
            <w:tcBorders>
              <w:top w:val="nil"/>
              <w:left w:val="nil"/>
              <w:bottom w:val="nil"/>
              <w:right w:val="nil"/>
            </w:tcBorders>
            <w:shd w:val="clear" w:color="auto" w:fill="auto"/>
            <w:hideMark/>
          </w:tcPr>
          <w:p w14:paraId="627BFDC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68" w:type="dxa"/>
            <w:tcBorders>
              <w:top w:val="nil"/>
              <w:left w:val="nil"/>
              <w:bottom w:val="nil"/>
              <w:right w:val="nil"/>
            </w:tcBorders>
            <w:shd w:val="clear" w:color="auto" w:fill="auto"/>
            <w:hideMark/>
          </w:tcPr>
          <w:p w14:paraId="49C2DE6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53DA267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E195</w:t>
            </w:r>
          </w:p>
          <w:p w14:paraId="7301E33D"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E235</w:t>
            </w:r>
          </w:p>
          <w:p w14:paraId="2A7796B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IF25</w:t>
            </w:r>
          </w:p>
          <w:p w14:paraId="48DDD88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CA604A" w14:paraId="3841D047" w14:textId="77777777" w:rsidTr="009C5326">
        <w:tc>
          <w:tcPr>
            <w:tcW w:w="2202" w:type="dxa"/>
            <w:tcBorders>
              <w:top w:val="nil"/>
              <w:left w:val="nil"/>
              <w:bottom w:val="nil"/>
              <w:right w:val="nil"/>
            </w:tcBorders>
            <w:shd w:val="clear" w:color="auto" w:fill="auto"/>
            <w:hideMark/>
          </w:tcPr>
          <w:p w14:paraId="2755E9B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Обробка поверхні</w:t>
            </w:r>
          </w:p>
        </w:tc>
        <w:tc>
          <w:tcPr>
            <w:tcW w:w="6868" w:type="dxa"/>
            <w:tcBorders>
              <w:top w:val="nil"/>
              <w:left w:val="nil"/>
              <w:bottom w:val="nil"/>
              <w:right w:val="nil"/>
            </w:tcBorders>
            <w:shd w:val="clear" w:color="auto" w:fill="auto"/>
            <w:hideMark/>
          </w:tcPr>
          <w:p w14:paraId="25F4B7F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без цинкування </w:t>
            </w:r>
          </w:p>
        </w:tc>
      </w:tr>
      <w:tr w:rsidR="009C5326" w:rsidRPr="004307AF" w14:paraId="2DC3259F" w14:textId="77777777" w:rsidTr="009C5326">
        <w:tc>
          <w:tcPr>
            <w:tcW w:w="2202" w:type="dxa"/>
            <w:tcBorders>
              <w:top w:val="nil"/>
              <w:left w:val="nil"/>
              <w:bottom w:val="nil"/>
              <w:right w:val="nil"/>
            </w:tcBorders>
            <w:shd w:val="clear" w:color="auto" w:fill="auto"/>
            <w:hideMark/>
          </w:tcPr>
          <w:p w14:paraId="4FDFF5F4" w14:textId="77777777" w:rsidR="009C5326" w:rsidRPr="00CA604A" w:rsidRDefault="009C5326" w:rsidP="009C5326">
            <w:pPr>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Тестування</w:t>
            </w:r>
          </w:p>
        </w:tc>
        <w:tc>
          <w:tcPr>
            <w:tcW w:w="6868" w:type="dxa"/>
            <w:tcBorders>
              <w:top w:val="nil"/>
              <w:left w:val="nil"/>
              <w:bottom w:val="nil"/>
              <w:right w:val="nil"/>
            </w:tcBorders>
            <w:shd w:val="clear" w:color="auto" w:fill="auto"/>
            <w:hideMark/>
          </w:tcPr>
          <w:p w14:paraId="5DEB7A6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випробування з використанням вихрових струмів згідно з EN 10246-3, ZK E3H</w:t>
            </w:r>
          </w:p>
        </w:tc>
      </w:tr>
      <w:tr w:rsidR="009C5326" w:rsidRPr="004307AF" w14:paraId="61ACF58B" w14:textId="77777777" w:rsidTr="009C5326">
        <w:tc>
          <w:tcPr>
            <w:tcW w:w="2202" w:type="dxa"/>
            <w:tcBorders>
              <w:top w:val="nil"/>
              <w:left w:val="nil"/>
              <w:bottom w:val="nil"/>
              <w:right w:val="nil"/>
            </w:tcBorders>
            <w:shd w:val="clear" w:color="auto" w:fill="auto"/>
            <w:hideMark/>
          </w:tcPr>
          <w:p w14:paraId="32870FB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68" w:type="dxa"/>
            <w:tcBorders>
              <w:top w:val="nil"/>
              <w:left w:val="nil"/>
              <w:bottom w:val="nil"/>
              <w:right w:val="nil"/>
            </w:tcBorders>
            <w:shd w:val="clear" w:color="auto" w:fill="auto"/>
            <w:hideMark/>
          </w:tcPr>
          <w:p w14:paraId="0271C55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4354CC43" w14:textId="77777777" w:rsidR="009C5326" w:rsidRPr="00CA604A" w:rsidRDefault="009C5326" w:rsidP="009C5326">
      <w:pPr>
        <w:spacing w:after="0" w:line="240" w:lineRule="auto"/>
        <w:rPr>
          <w:rFonts w:ascii="Arial" w:eastAsia="Times New Roman" w:hAnsi="Arial" w:cs="Arial"/>
          <w:b/>
          <w:bCs/>
          <w:sz w:val="26"/>
          <w:szCs w:val="26"/>
          <w:lang w:val="uk-UA"/>
        </w:rPr>
      </w:pPr>
    </w:p>
    <w:p w14:paraId="272CED00" w14:textId="77777777" w:rsidR="009C5326" w:rsidRPr="00CA604A" w:rsidRDefault="009C5326" w:rsidP="009C5326">
      <w:pPr>
        <w:spacing w:after="0" w:line="240" w:lineRule="auto"/>
        <w:rPr>
          <w:rFonts w:ascii="Arial" w:eastAsia="Times New Roman" w:hAnsi="Arial" w:cs="Arial"/>
          <w:b/>
          <w:bCs/>
          <w:sz w:val="26"/>
          <w:szCs w:val="26"/>
          <w:lang w:val="uk-UA"/>
        </w:rPr>
      </w:pPr>
    </w:p>
    <w:p w14:paraId="018CD77F" w14:textId="0E10DC89" w:rsidR="009C5326" w:rsidRPr="007B77ED" w:rsidRDefault="009C5326" w:rsidP="009C5326">
      <w:pPr>
        <w:spacing w:after="0" w:line="240" w:lineRule="auto"/>
        <w:rPr>
          <w:rFonts w:ascii="Arial" w:eastAsia="Times New Roman" w:hAnsi="Arial" w:cs="Arial"/>
          <w:b/>
          <w:bCs/>
          <w:lang w:val="uk-UA"/>
        </w:rPr>
      </w:pPr>
      <w:r w:rsidRPr="00CA604A">
        <w:rPr>
          <w:rFonts w:ascii="Arial" w:eastAsia="Times New Roman" w:hAnsi="Arial" w:cs="Arial"/>
          <w:b/>
          <w:bCs/>
          <w:lang w:val="uk-UA"/>
        </w:rPr>
        <w:t>Зварні прецизійні стальні труби</w:t>
      </w:r>
    </w:p>
    <w:p w14:paraId="1333C2FC"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1547"/>
        <w:gridCol w:w="3332"/>
      </w:tblGrid>
      <w:tr w:rsidR="009C5326" w:rsidRPr="00CA604A" w14:paraId="16E13BBB" w14:textId="77777777" w:rsidTr="009C5326">
        <w:tc>
          <w:tcPr>
            <w:tcW w:w="2199" w:type="dxa"/>
            <w:tcBorders>
              <w:top w:val="nil"/>
              <w:left w:val="nil"/>
              <w:bottom w:val="nil"/>
              <w:right w:val="nil"/>
            </w:tcBorders>
            <w:shd w:val="clear" w:color="auto" w:fill="auto"/>
            <w:hideMark/>
          </w:tcPr>
          <w:p w14:paraId="43CBF89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tcBorders>
              <w:top w:val="nil"/>
              <w:left w:val="nil"/>
              <w:bottom w:val="nil"/>
              <w:right w:val="nil"/>
            </w:tcBorders>
            <w:shd w:val="clear" w:color="auto" w:fill="auto"/>
            <w:hideMark/>
          </w:tcPr>
          <w:p w14:paraId="030CA34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4.75 мм до 12 мм</w:t>
            </w:r>
          </w:p>
        </w:tc>
      </w:tr>
      <w:tr w:rsidR="009C5326" w:rsidRPr="00CA604A" w14:paraId="0D20A8A7" w14:textId="77777777" w:rsidTr="009C5326">
        <w:tc>
          <w:tcPr>
            <w:tcW w:w="2199" w:type="dxa"/>
            <w:tcBorders>
              <w:top w:val="nil"/>
              <w:left w:val="nil"/>
              <w:bottom w:val="nil"/>
              <w:right w:val="nil"/>
            </w:tcBorders>
            <w:shd w:val="clear" w:color="auto" w:fill="auto"/>
          </w:tcPr>
          <w:p w14:paraId="59BD335A"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71" w:type="dxa"/>
            <w:tcBorders>
              <w:top w:val="nil"/>
              <w:left w:val="nil"/>
              <w:bottom w:val="nil"/>
              <w:right w:val="nil"/>
            </w:tcBorders>
            <w:shd w:val="clear" w:color="auto" w:fill="auto"/>
          </w:tcPr>
          <w:p w14:paraId="4A67D9F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0.5 мм до 1.8 мм</w:t>
            </w:r>
          </w:p>
        </w:tc>
      </w:tr>
      <w:tr w:rsidR="009C5326" w:rsidRPr="004307AF" w14:paraId="4F261D54" w14:textId="77777777" w:rsidTr="009C5326">
        <w:tc>
          <w:tcPr>
            <w:tcW w:w="2199" w:type="dxa"/>
            <w:tcBorders>
              <w:top w:val="nil"/>
              <w:left w:val="nil"/>
              <w:bottom w:val="nil"/>
              <w:right w:val="nil"/>
            </w:tcBorders>
            <w:shd w:val="clear" w:color="auto" w:fill="auto"/>
            <w:hideMark/>
          </w:tcPr>
          <w:p w14:paraId="38F2C7B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p>
        </w:tc>
        <w:tc>
          <w:tcPr>
            <w:tcW w:w="6871" w:type="dxa"/>
            <w:tcBorders>
              <w:top w:val="nil"/>
              <w:left w:val="nil"/>
              <w:bottom w:val="nil"/>
              <w:right w:val="nil"/>
            </w:tcBorders>
            <w:shd w:val="clear" w:color="auto" w:fill="auto"/>
            <w:hideMark/>
          </w:tcPr>
          <w:p w14:paraId="54E38D8B"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на зовнішній діаметр ±0,08 mm</w:t>
            </w:r>
          </w:p>
          <w:p w14:paraId="38B9E8D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на товщину стінки ±10% (окрім зварного шву)</w:t>
            </w:r>
          </w:p>
        </w:tc>
      </w:tr>
      <w:tr w:rsidR="009C5326" w:rsidRPr="004307AF" w14:paraId="21CB81C1" w14:textId="77777777" w:rsidTr="009C5326">
        <w:tc>
          <w:tcPr>
            <w:tcW w:w="2199" w:type="dxa"/>
            <w:tcBorders>
              <w:top w:val="nil"/>
              <w:left w:val="nil"/>
              <w:bottom w:val="nil"/>
              <w:right w:val="nil"/>
            </w:tcBorders>
            <w:shd w:val="clear" w:color="auto" w:fill="auto"/>
            <w:hideMark/>
          </w:tcPr>
          <w:p w14:paraId="043FF33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71" w:type="dxa"/>
            <w:tcBorders>
              <w:top w:val="nil"/>
              <w:left w:val="nil"/>
              <w:bottom w:val="nil"/>
              <w:right w:val="nil"/>
            </w:tcBorders>
            <w:shd w:val="clear" w:color="auto" w:fill="auto"/>
            <w:hideMark/>
          </w:tcPr>
          <w:p w14:paraId="2462345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6 м, можлива поставка в рулонах</w:t>
            </w:r>
          </w:p>
          <w:p w14:paraId="667E994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9C5326" w:rsidRPr="00CA604A" w14:paraId="7C8CC33B" w14:textId="77777777" w:rsidTr="009C5326">
        <w:tc>
          <w:tcPr>
            <w:tcW w:w="2199" w:type="dxa"/>
            <w:tcBorders>
              <w:top w:val="nil"/>
              <w:left w:val="nil"/>
              <w:bottom w:val="nil"/>
              <w:right w:val="nil"/>
            </w:tcBorders>
            <w:shd w:val="clear" w:color="auto" w:fill="auto"/>
            <w:hideMark/>
          </w:tcPr>
          <w:p w14:paraId="173D82B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tcBorders>
              <w:top w:val="nil"/>
              <w:left w:val="nil"/>
              <w:bottom w:val="nil"/>
              <w:right w:val="nil"/>
            </w:tcBorders>
            <w:shd w:val="clear" w:color="auto" w:fill="auto"/>
            <w:hideMark/>
          </w:tcPr>
          <w:p w14:paraId="2DCD33E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(NBK) - нормалізація в контрольованому середовищі</w:t>
            </w:r>
          </w:p>
          <w:p w14:paraId="344DC57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+CR1 - переважно без термообробки, але матеріал придатний для відпалу</w:t>
            </w:r>
          </w:p>
          <w:p w14:paraId="269D532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CA604A" w14:paraId="1DCA2645" w14:textId="77777777" w:rsidTr="009C5326">
        <w:tc>
          <w:tcPr>
            <w:tcW w:w="2199" w:type="dxa"/>
            <w:tcBorders>
              <w:top w:val="nil"/>
              <w:left w:val="nil"/>
              <w:bottom w:val="nil"/>
              <w:right w:val="nil"/>
            </w:tcBorders>
            <w:shd w:val="clear" w:color="auto" w:fill="auto"/>
            <w:hideMark/>
          </w:tcPr>
          <w:p w14:paraId="3F2A9F2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tcBorders>
              <w:top w:val="nil"/>
              <w:left w:val="nil"/>
              <w:bottom w:val="nil"/>
              <w:right w:val="nil"/>
            </w:tcBorders>
            <w:shd w:val="clear" w:color="auto" w:fill="auto"/>
            <w:hideMark/>
          </w:tcPr>
          <w:p w14:paraId="61276FA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40F3627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E195</w:t>
            </w:r>
          </w:p>
          <w:p w14:paraId="541622CF"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E235</w:t>
            </w:r>
          </w:p>
          <w:p w14:paraId="7042516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IF25</w:t>
            </w:r>
          </w:p>
          <w:p w14:paraId="3B393C4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4307AF" w14:paraId="52D063A9" w14:textId="77777777" w:rsidTr="009C5326">
        <w:tc>
          <w:tcPr>
            <w:tcW w:w="2199" w:type="dxa"/>
            <w:tcBorders>
              <w:top w:val="nil"/>
              <w:left w:val="nil"/>
              <w:bottom w:val="nil"/>
              <w:right w:val="nil"/>
            </w:tcBorders>
            <w:shd w:val="clear" w:color="auto" w:fill="auto"/>
            <w:hideMark/>
          </w:tcPr>
          <w:p w14:paraId="6F2ADA9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Обробка поверхні</w:t>
            </w:r>
          </w:p>
        </w:tc>
        <w:tc>
          <w:tcPr>
            <w:tcW w:w="6871" w:type="dxa"/>
            <w:tcBorders>
              <w:top w:val="nil"/>
              <w:left w:val="nil"/>
              <w:bottom w:val="nil"/>
              <w:right w:val="nil"/>
            </w:tcBorders>
            <w:shd w:val="clear" w:color="auto" w:fill="auto"/>
            <w:hideMark/>
          </w:tcPr>
          <w:p w14:paraId="5A0FBAAD"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оцинкована, мінімальна товщина цинкового шару 12 μm (в т. ч. без вмісту 6-ти валентного хрому)</w:t>
            </w:r>
          </w:p>
          <w:p w14:paraId="28795C2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різні товщини шару покриття цинку - по запиту</w:t>
            </w:r>
          </w:p>
        </w:tc>
      </w:tr>
      <w:tr w:rsidR="009C5326" w:rsidRPr="004307AF" w14:paraId="1CFB395D" w14:textId="77777777" w:rsidTr="009C5326">
        <w:tc>
          <w:tcPr>
            <w:tcW w:w="2199" w:type="dxa"/>
            <w:tcBorders>
              <w:top w:val="nil"/>
              <w:left w:val="nil"/>
              <w:bottom w:val="nil"/>
              <w:right w:val="nil"/>
            </w:tcBorders>
            <w:shd w:val="clear" w:color="auto" w:fill="auto"/>
            <w:hideMark/>
          </w:tcPr>
          <w:p w14:paraId="1F8C2609" w14:textId="77777777" w:rsidR="009C5326" w:rsidRPr="00CA604A" w:rsidRDefault="009C5326" w:rsidP="009C5326">
            <w:pPr>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Тестування</w:t>
            </w:r>
          </w:p>
        </w:tc>
        <w:tc>
          <w:tcPr>
            <w:tcW w:w="6871" w:type="dxa"/>
            <w:tcBorders>
              <w:top w:val="nil"/>
              <w:left w:val="nil"/>
              <w:bottom w:val="nil"/>
              <w:right w:val="nil"/>
            </w:tcBorders>
            <w:shd w:val="clear" w:color="auto" w:fill="auto"/>
            <w:hideMark/>
          </w:tcPr>
          <w:p w14:paraId="5E9BE05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випробування з використанням вихрових струмів згідно з EN 10246-3, ZK E3H</w:t>
            </w:r>
          </w:p>
        </w:tc>
      </w:tr>
      <w:tr w:rsidR="009C5326" w:rsidRPr="004307AF" w14:paraId="2313D662" w14:textId="77777777" w:rsidTr="009C5326">
        <w:trPr>
          <w:trHeight w:val="176"/>
        </w:trPr>
        <w:tc>
          <w:tcPr>
            <w:tcW w:w="2199" w:type="dxa"/>
            <w:tcBorders>
              <w:top w:val="nil"/>
              <w:left w:val="nil"/>
              <w:bottom w:val="nil"/>
              <w:right w:val="nil"/>
            </w:tcBorders>
            <w:shd w:val="clear" w:color="auto" w:fill="auto"/>
            <w:hideMark/>
          </w:tcPr>
          <w:p w14:paraId="6CD455A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tcBorders>
              <w:top w:val="nil"/>
              <w:left w:val="nil"/>
              <w:bottom w:val="nil"/>
              <w:right w:val="nil"/>
            </w:tcBorders>
            <w:shd w:val="clear" w:color="auto" w:fill="auto"/>
            <w:hideMark/>
          </w:tcPr>
          <w:p w14:paraId="28E6388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4B1435AF" w14:textId="77777777" w:rsidR="00A73071" w:rsidRDefault="00A73071" w:rsidP="009C5326">
      <w:pPr>
        <w:spacing w:after="0" w:line="240" w:lineRule="auto"/>
        <w:rPr>
          <w:rFonts w:ascii="Arial" w:eastAsia="Times New Roman" w:hAnsi="Arial" w:cs="Arial"/>
          <w:b/>
          <w:bCs/>
          <w:sz w:val="26"/>
          <w:szCs w:val="26"/>
          <w:lang w:val="uk-UA"/>
        </w:rPr>
        <w:sectPr w:rsidR="00A73071" w:rsidSect="00FA2FAC">
          <w:type w:val="continuous"/>
          <w:pgSz w:w="11906" w:h="16838"/>
          <w:pgMar w:top="720" w:right="720" w:bottom="720" w:left="720" w:header="708" w:footer="708" w:gutter="0"/>
          <w:cols w:num="2" w:space="708"/>
          <w:docGrid w:linePitch="360"/>
        </w:sectPr>
      </w:pPr>
    </w:p>
    <w:p w14:paraId="615C4A5F" w14:textId="77777777" w:rsidR="009C5326" w:rsidRPr="00CA604A" w:rsidRDefault="009C5326" w:rsidP="009C5326">
      <w:pPr>
        <w:spacing w:after="0" w:line="240" w:lineRule="auto"/>
        <w:rPr>
          <w:rFonts w:ascii="Arial" w:eastAsia="Times New Roman" w:hAnsi="Arial" w:cs="Arial"/>
          <w:b/>
          <w:bCs/>
          <w:sz w:val="26"/>
          <w:szCs w:val="26"/>
          <w:lang w:val="uk-UA"/>
        </w:rPr>
      </w:pPr>
    </w:p>
    <w:p w14:paraId="2C9E0983" w14:textId="77777777" w:rsidR="009C5326" w:rsidRPr="00CA604A" w:rsidRDefault="009C5326" w:rsidP="009C5326">
      <w:pPr>
        <w:spacing w:after="0" w:line="240" w:lineRule="auto"/>
        <w:rPr>
          <w:rFonts w:ascii="Arial" w:eastAsia="Times New Roman" w:hAnsi="Arial" w:cs="Arial"/>
          <w:b/>
          <w:bCs/>
          <w:sz w:val="26"/>
          <w:szCs w:val="26"/>
          <w:lang w:val="uk-UA"/>
        </w:rPr>
      </w:pPr>
    </w:p>
    <w:p w14:paraId="45DFA8C0" w14:textId="5BE2EDB4" w:rsidR="009C5326" w:rsidRPr="00CA604A" w:rsidRDefault="009C5326" w:rsidP="009C5326">
      <w:pPr>
        <w:spacing w:after="0" w:line="240" w:lineRule="auto"/>
        <w:rPr>
          <w:rFonts w:ascii="Arial" w:eastAsia="Times New Roman" w:hAnsi="Arial" w:cs="Arial"/>
          <w:b/>
          <w:bCs/>
          <w:lang w:val="uk-UA"/>
        </w:rPr>
      </w:pPr>
      <w:r w:rsidRPr="00CA604A">
        <w:rPr>
          <w:rFonts w:ascii="Arial" w:eastAsia="Times New Roman" w:hAnsi="Arial" w:cs="Arial"/>
          <w:b/>
          <w:bCs/>
          <w:lang w:val="uk-UA"/>
        </w:rPr>
        <w:t>Зварні прецизійні стальні труби –</w:t>
      </w:r>
      <w:r w:rsidR="007B77ED">
        <w:rPr>
          <w:rFonts w:ascii="Arial" w:eastAsia="Times New Roman" w:hAnsi="Arial" w:cs="Arial"/>
          <w:b/>
          <w:bCs/>
          <w:lang w:val="uk-UA"/>
        </w:rPr>
        <w:t xml:space="preserve"> з додатковим покриттям</w:t>
      </w:r>
    </w:p>
    <w:p w14:paraId="3059B680"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2199"/>
        <w:gridCol w:w="6871"/>
      </w:tblGrid>
      <w:tr w:rsidR="009C5326" w:rsidRPr="00CA604A" w14:paraId="18A2D1E7" w14:textId="77777777" w:rsidTr="009C5326">
        <w:tc>
          <w:tcPr>
            <w:tcW w:w="2199" w:type="dxa"/>
            <w:tcBorders>
              <w:top w:val="nil"/>
              <w:left w:val="nil"/>
              <w:bottom w:val="nil"/>
              <w:right w:val="nil"/>
            </w:tcBorders>
            <w:shd w:val="clear" w:color="auto" w:fill="auto"/>
            <w:hideMark/>
          </w:tcPr>
          <w:p w14:paraId="7CBB23C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tcBorders>
              <w:top w:val="nil"/>
              <w:left w:val="nil"/>
              <w:bottom w:val="nil"/>
              <w:right w:val="nil"/>
            </w:tcBorders>
            <w:shd w:val="clear" w:color="auto" w:fill="auto"/>
            <w:hideMark/>
          </w:tcPr>
          <w:p w14:paraId="3258EDA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10305-1/-2/-3/-4</w:t>
            </w:r>
          </w:p>
        </w:tc>
      </w:tr>
      <w:tr w:rsidR="009C5326" w:rsidRPr="00CA604A" w14:paraId="4F5374BA" w14:textId="77777777" w:rsidTr="009C5326">
        <w:tc>
          <w:tcPr>
            <w:tcW w:w="2199" w:type="dxa"/>
            <w:tcBorders>
              <w:top w:val="nil"/>
              <w:left w:val="nil"/>
              <w:bottom w:val="nil"/>
              <w:right w:val="nil"/>
            </w:tcBorders>
            <w:shd w:val="clear" w:color="auto" w:fill="auto"/>
            <w:hideMark/>
          </w:tcPr>
          <w:p w14:paraId="395B4C6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tcBorders>
              <w:top w:val="nil"/>
              <w:left w:val="nil"/>
              <w:bottom w:val="nil"/>
              <w:right w:val="nil"/>
            </w:tcBorders>
            <w:shd w:val="clear" w:color="auto" w:fill="auto"/>
            <w:hideMark/>
          </w:tcPr>
          <w:p w14:paraId="7E8F022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мм до 42 мм</w:t>
            </w:r>
          </w:p>
        </w:tc>
      </w:tr>
      <w:tr w:rsidR="009C5326" w:rsidRPr="00CA604A" w14:paraId="68FFC403" w14:textId="77777777" w:rsidTr="009C5326">
        <w:tc>
          <w:tcPr>
            <w:tcW w:w="2199" w:type="dxa"/>
            <w:tcBorders>
              <w:top w:val="nil"/>
              <w:left w:val="nil"/>
              <w:bottom w:val="nil"/>
              <w:right w:val="nil"/>
            </w:tcBorders>
            <w:shd w:val="clear" w:color="auto" w:fill="auto"/>
          </w:tcPr>
          <w:p w14:paraId="4FB1F17D"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71" w:type="dxa"/>
            <w:tcBorders>
              <w:top w:val="nil"/>
              <w:left w:val="nil"/>
              <w:bottom w:val="nil"/>
              <w:right w:val="nil"/>
            </w:tcBorders>
            <w:shd w:val="clear" w:color="auto" w:fill="auto"/>
          </w:tcPr>
          <w:p w14:paraId="788A3427"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від 0.5 мм до 6 мм</w:t>
            </w:r>
          </w:p>
        </w:tc>
      </w:tr>
      <w:tr w:rsidR="009C5326" w:rsidRPr="004307AF" w14:paraId="08A9711A" w14:textId="77777777" w:rsidTr="009C5326">
        <w:tc>
          <w:tcPr>
            <w:tcW w:w="2199" w:type="dxa"/>
            <w:tcBorders>
              <w:top w:val="nil"/>
              <w:left w:val="nil"/>
              <w:bottom w:val="nil"/>
              <w:right w:val="nil"/>
            </w:tcBorders>
            <w:shd w:val="clear" w:color="auto" w:fill="auto"/>
            <w:hideMark/>
          </w:tcPr>
          <w:p w14:paraId="370F8D1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p>
        </w:tc>
        <w:tc>
          <w:tcPr>
            <w:tcW w:w="6871" w:type="dxa"/>
            <w:tcBorders>
              <w:top w:val="nil"/>
              <w:left w:val="nil"/>
              <w:bottom w:val="nil"/>
              <w:right w:val="nil"/>
            </w:tcBorders>
            <w:shd w:val="clear" w:color="auto" w:fill="auto"/>
            <w:hideMark/>
          </w:tcPr>
          <w:p w14:paraId="6AA3A72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6 м</w:t>
            </w:r>
          </w:p>
          <w:p w14:paraId="2351800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9C5326" w:rsidRPr="00CA604A" w14:paraId="3BEAA079" w14:textId="77777777" w:rsidTr="009C5326">
        <w:tc>
          <w:tcPr>
            <w:tcW w:w="2199" w:type="dxa"/>
            <w:tcBorders>
              <w:top w:val="nil"/>
              <w:left w:val="nil"/>
              <w:bottom w:val="nil"/>
              <w:right w:val="nil"/>
            </w:tcBorders>
            <w:shd w:val="clear" w:color="auto" w:fill="auto"/>
            <w:hideMark/>
          </w:tcPr>
          <w:p w14:paraId="67649CC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tcBorders>
              <w:top w:val="nil"/>
              <w:left w:val="nil"/>
              <w:bottom w:val="nil"/>
              <w:right w:val="nil"/>
            </w:tcBorders>
            <w:shd w:val="clear" w:color="auto" w:fill="auto"/>
            <w:hideMark/>
          </w:tcPr>
          <w:p w14:paraId="19DF703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(NBK) - нормалізація в контрольованому середовищі</w:t>
            </w:r>
          </w:p>
          <w:p w14:paraId="2BDF988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4307AF" w14:paraId="742C06E8" w14:textId="77777777" w:rsidTr="009C5326">
        <w:tc>
          <w:tcPr>
            <w:tcW w:w="2199" w:type="dxa"/>
            <w:tcBorders>
              <w:top w:val="nil"/>
              <w:left w:val="nil"/>
              <w:bottom w:val="nil"/>
              <w:right w:val="nil"/>
            </w:tcBorders>
            <w:shd w:val="clear" w:color="auto" w:fill="auto"/>
            <w:hideMark/>
          </w:tcPr>
          <w:p w14:paraId="331B155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tcBorders>
              <w:top w:val="nil"/>
              <w:left w:val="nil"/>
              <w:bottom w:val="nil"/>
              <w:right w:val="nil"/>
            </w:tcBorders>
            <w:shd w:val="clear" w:color="auto" w:fill="auto"/>
            <w:hideMark/>
          </w:tcPr>
          <w:p w14:paraId="310EFDE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272F697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E235</w:t>
            </w:r>
          </w:p>
          <w:p w14:paraId="60ED352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071CBA8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4307AF" w14:paraId="140FC04B" w14:textId="77777777" w:rsidTr="009C5326">
        <w:tc>
          <w:tcPr>
            <w:tcW w:w="2199" w:type="dxa"/>
            <w:tcBorders>
              <w:top w:val="nil"/>
              <w:left w:val="nil"/>
              <w:bottom w:val="nil"/>
              <w:right w:val="nil"/>
            </w:tcBorders>
            <w:shd w:val="clear" w:color="auto" w:fill="auto"/>
            <w:hideMark/>
          </w:tcPr>
          <w:p w14:paraId="5811F1E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Обробка поверхні</w:t>
            </w:r>
          </w:p>
        </w:tc>
        <w:tc>
          <w:tcPr>
            <w:tcW w:w="6871" w:type="dxa"/>
            <w:tcBorders>
              <w:top w:val="nil"/>
              <w:left w:val="nil"/>
              <w:bottom w:val="nil"/>
              <w:right w:val="nil"/>
            </w:tcBorders>
            <w:shd w:val="clear" w:color="auto" w:fill="auto"/>
            <w:hideMark/>
          </w:tcPr>
          <w:p w14:paraId="437951D4" w14:textId="77777777" w:rsidR="009C5326" w:rsidRPr="00CA604A" w:rsidRDefault="009C5326" w:rsidP="009C5326">
            <w:pPr>
              <w:spacing w:after="0" w:line="240" w:lineRule="auto"/>
              <w:rPr>
                <w:rFonts w:ascii="Arial" w:eastAsia="Times New Roman" w:hAnsi="Arial" w:cs="Arial"/>
                <w:b/>
                <w:color w:val="FF0000"/>
                <w:sz w:val="18"/>
                <w:szCs w:val="18"/>
                <w:lang w:val="uk-UA"/>
              </w:rPr>
            </w:pPr>
            <w:r w:rsidRPr="00CA604A">
              <w:rPr>
                <w:rFonts w:ascii="Arial" w:eastAsia="Times New Roman" w:hAnsi="Arial" w:cs="Arial"/>
                <w:sz w:val="18"/>
                <w:szCs w:val="18"/>
                <w:lang w:val="uk-UA"/>
              </w:rPr>
              <w:t>Оцинкована по зовнішній поверхні (мінімальна товщина цинкового шару 8 μm), пасивація без 6-ти валентного хрому, додаткове органічне покриття (епоксидне покриття ≤ 50 μm), RAL 9005, чорний.</w:t>
            </w:r>
          </w:p>
          <w:p w14:paraId="20450CFB"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інші кольори, тип покриття та товщина шару покриття – по запиту</w:t>
            </w:r>
          </w:p>
        </w:tc>
      </w:tr>
      <w:tr w:rsidR="009C5326" w:rsidRPr="004307AF" w14:paraId="14C4B807" w14:textId="77777777" w:rsidTr="009C5326">
        <w:tc>
          <w:tcPr>
            <w:tcW w:w="2199" w:type="dxa"/>
            <w:tcBorders>
              <w:top w:val="nil"/>
              <w:left w:val="nil"/>
              <w:bottom w:val="nil"/>
              <w:right w:val="nil"/>
            </w:tcBorders>
            <w:shd w:val="clear" w:color="auto" w:fill="auto"/>
            <w:hideMark/>
          </w:tcPr>
          <w:p w14:paraId="3B50BF2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Маркування</w:t>
            </w:r>
          </w:p>
        </w:tc>
        <w:tc>
          <w:tcPr>
            <w:tcW w:w="6871" w:type="dxa"/>
            <w:tcBorders>
              <w:top w:val="nil"/>
              <w:left w:val="nil"/>
              <w:bottom w:val="nil"/>
              <w:right w:val="nil"/>
            </w:tcBorders>
            <w:shd w:val="clear" w:color="auto" w:fill="auto"/>
            <w:hideMark/>
          </w:tcPr>
          <w:p w14:paraId="23C341E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Повздовжнє маркування труб – по запиту</w:t>
            </w:r>
          </w:p>
        </w:tc>
      </w:tr>
      <w:tr w:rsidR="009C5326" w:rsidRPr="004307AF" w14:paraId="34ADDD38" w14:textId="77777777" w:rsidTr="009C5326">
        <w:trPr>
          <w:trHeight w:val="64"/>
        </w:trPr>
        <w:tc>
          <w:tcPr>
            <w:tcW w:w="2199" w:type="dxa"/>
            <w:tcBorders>
              <w:top w:val="nil"/>
              <w:left w:val="nil"/>
              <w:bottom w:val="nil"/>
              <w:right w:val="nil"/>
            </w:tcBorders>
            <w:shd w:val="clear" w:color="auto" w:fill="auto"/>
            <w:hideMark/>
          </w:tcPr>
          <w:p w14:paraId="59D4AE59" w14:textId="77777777" w:rsidR="009C5326" w:rsidRPr="00CA604A" w:rsidRDefault="009C5326" w:rsidP="009C5326">
            <w:pPr>
              <w:spacing w:after="0" w:line="64" w:lineRule="atLeast"/>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tcBorders>
              <w:top w:val="nil"/>
              <w:left w:val="nil"/>
              <w:bottom w:val="nil"/>
              <w:right w:val="nil"/>
            </w:tcBorders>
            <w:shd w:val="clear" w:color="auto" w:fill="auto"/>
            <w:hideMark/>
          </w:tcPr>
          <w:p w14:paraId="4F3162F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0D0C7820" w14:textId="77777777" w:rsidR="009C5326" w:rsidRPr="00CA604A" w:rsidRDefault="009C5326" w:rsidP="009C5326">
      <w:pPr>
        <w:spacing w:after="0" w:line="240" w:lineRule="auto"/>
        <w:rPr>
          <w:rFonts w:ascii="Arial" w:eastAsia="Times New Roman" w:hAnsi="Arial" w:cs="Arial"/>
          <w:b/>
          <w:bCs/>
          <w:sz w:val="26"/>
          <w:szCs w:val="26"/>
          <w:lang w:val="uk-UA"/>
        </w:rPr>
      </w:pPr>
    </w:p>
    <w:p w14:paraId="326921BE" w14:textId="77777777" w:rsidR="009C5326" w:rsidRPr="00CA604A" w:rsidRDefault="009C5326" w:rsidP="009C5326">
      <w:pPr>
        <w:autoSpaceDE w:val="0"/>
        <w:autoSpaceDN w:val="0"/>
        <w:adjustRightInd w:val="0"/>
        <w:spacing w:after="0" w:line="240" w:lineRule="auto"/>
        <w:rPr>
          <w:rStyle w:val="CommentReference"/>
          <w:lang w:val="uk-UA"/>
        </w:rPr>
      </w:pPr>
    </w:p>
    <w:p w14:paraId="06403FC2" w14:textId="77777777" w:rsidR="009C5326" w:rsidRPr="00CA604A" w:rsidRDefault="009C5326" w:rsidP="009C5326">
      <w:pPr>
        <w:autoSpaceDE w:val="0"/>
        <w:autoSpaceDN w:val="0"/>
        <w:adjustRightInd w:val="0"/>
        <w:spacing w:after="0" w:line="240" w:lineRule="auto"/>
        <w:rPr>
          <w:rFonts w:ascii="Arial" w:hAnsi="Arial" w:cs="Arial"/>
          <w:b/>
          <w:sz w:val="20"/>
          <w:szCs w:val="20"/>
          <w:lang w:val="uk-UA"/>
        </w:rPr>
      </w:pPr>
    </w:p>
    <w:p w14:paraId="69DA9EC3" w14:textId="77777777" w:rsidR="009C5326" w:rsidRPr="00CA604A" w:rsidRDefault="009C5326" w:rsidP="009C5326">
      <w:pPr>
        <w:autoSpaceDE w:val="0"/>
        <w:autoSpaceDN w:val="0"/>
        <w:adjustRightInd w:val="0"/>
        <w:spacing w:after="0" w:line="240" w:lineRule="auto"/>
        <w:rPr>
          <w:rFonts w:ascii="Arial" w:hAnsi="Arial" w:cs="Arial"/>
          <w:b/>
          <w:sz w:val="24"/>
          <w:szCs w:val="24"/>
          <w:lang w:val="uk-UA"/>
        </w:rPr>
      </w:pPr>
    </w:p>
    <w:p w14:paraId="03097BE8" w14:textId="77777777" w:rsidR="00DC3C30" w:rsidRPr="00CA604A" w:rsidRDefault="00DC3C30" w:rsidP="00C42F34">
      <w:pPr>
        <w:pStyle w:val="Subtitle"/>
        <w:rPr>
          <w:lang w:val="uk-UA"/>
        </w:rPr>
      </w:pPr>
      <w:r w:rsidRPr="00CA604A">
        <w:rPr>
          <w:lang w:val="uk-UA"/>
        </w:rPr>
        <w:br w:type="page"/>
      </w:r>
    </w:p>
    <w:p w14:paraId="1DE31753" w14:textId="77777777" w:rsidR="009C5326" w:rsidRPr="00CA604A" w:rsidRDefault="009C5326" w:rsidP="00370966">
      <w:pPr>
        <w:pStyle w:val="Heading2"/>
        <w:rPr>
          <w:lang w:val="uk-UA"/>
        </w:rPr>
      </w:pPr>
      <w:bookmarkStart w:id="7" w:name="_Toc523386838"/>
      <w:r w:rsidRPr="00CA604A">
        <w:rPr>
          <w:lang w:val="uk-UA"/>
        </w:rPr>
        <w:lastRenderedPageBreak/>
        <w:t>Прецизійні труби для гідроциліндрів</w:t>
      </w:r>
      <w:bookmarkEnd w:id="7"/>
    </w:p>
    <w:p w14:paraId="2C028CCB" w14:textId="77777777" w:rsidR="009C5326" w:rsidRPr="00CA604A" w:rsidRDefault="009C5326" w:rsidP="009C5326">
      <w:pPr>
        <w:autoSpaceDE w:val="0"/>
        <w:autoSpaceDN w:val="0"/>
        <w:adjustRightInd w:val="0"/>
        <w:spacing w:after="0" w:line="240" w:lineRule="auto"/>
        <w:rPr>
          <w:rFonts w:ascii="Arial" w:hAnsi="Arial" w:cs="Arial"/>
          <w:b/>
          <w:lang w:val="uk-UA"/>
        </w:rPr>
      </w:pPr>
    </w:p>
    <w:p w14:paraId="78E016B8" w14:textId="49DB4501" w:rsidR="009C5326" w:rsidRPr="00CA604A" w:rsidRDefault="009C5326" w:rsidP="009C5326">
      <w:pPr>
        <w:autoSpaceDE w:val="0"/>
        <w:autoSpaceDN w:val="0"/>
        <w:adjustRightInd w:val="0"/>
        <w:spacing w:after="0" w:line="240" w:lineRule="auto"/>
        <w:rPr>
          <w:rFonts w:ascii="Arial" w:hAnsi="Arial" w:cs="Arial"/>
          <w:i/>
          <w:sz w:val="24"/>
          <w:u w:val="single"/>
          <w:lang w:val="uk-UA"/>
        </w:rPr>
      </w:pPr>
      <w:r w:rsidRPr="00CA604A">
        <w:rPr>
          <w:rFonts w:ascii="Arial" w:hAnsi="Arial" w:cs="Arial"/>
          <w:i/>
          <w:sz w:val="24"/>
          <w:u w:val="single"/>
          <w:lang w:val="uk-UA"/>
        </w:rPr>
        <w:t xml:space="preserve">Одним з основних продуктів компанії </w:t>
      </w:r>
      <w:r w:rsidR="00BB68F1">
        <w:rPr>
          <w:rFonts w:ascii="Arial" w:hAnsi="Arial" w:cs="Arial"/>
          <w:i/>
          <w:sz w:val="24"/>
          <w:u w:val="single"/>
          <w:lang w:val="uk-UA"/>
        </w:rPr>
        <w:t>ГІДРОМЕТАЛ</w:t>
      </w:r>
      <w:r w:rsidRPr="00CA604A">
        <w:rPr>
          <w:rFonts w:ascii="Arial" w:hAnsi="Arial" w:cs="Arial"/>
          <w:i/>
          <w:sz w:val="24"/>
          <w:u w:val="single"/>
          <w:lang w:val="uk-UA"/>
        </w:rPr>
        <w:t xml:space="preserve"> є труби для виробництва гідроциліндрів</w:t>
      </w:r>
    </w:p>
    <w:p w14:paraId="47D47BEB" w14:textId="77777777" w:rsidR="009C5326" w:rsidRPr="00CA604A" w:rsidRDefault="009C5326" w:rsidP="009C5326">
      <w:pPr>
        <w:autoSpaceDE w:val="0"/>
        <w:autoSpaceDN w:val="0"/>
        <w:adjustRightInd w:val="0"/>
        <w:spacing w:after="0" w:line="240" w:lineRule="auto"/>
        <w:rPr>
          <w:rFonts w:ascii="Arial" w:hAnsi="Arial" w:cs="Arial"/>
          <w:b/>
          <w:lang w:val="uk-UA"/>
        </w:rPr>
      </w:pPr>
    </w:p>
    <w:p w14:paraId="3DA2AF94" w14:textId="77777777" w:rsidR="009C5326" w:rsidRPr="00CA604A" w:rsidRDefault="009C5326" w:rsidP="009C5326">
      <w:pPr>
        <w:autoSpaceDE w:val="0"/>
        <w:autoSpaceDN w:val="0"/>
        <w:adjustRightInd w:val="0"/>
        <w:spacing w:after="0" w:line="240" w:lineRule="auto"/>
        <w:rPr>
          <w:rFonts w:ascii="Arial" w:hAnsi="Arial" w:cs="Arial"/>
          <w:b/>
          <w:lang w:val="uk-UA"/>
        </w:rPr>
      </w:pPr>
      <w:r w:rsidRPr="00CA604A">
        <w:rPr>
          <w:rFonts w:ascii="Arial" w:hAnsi="Arial" w:cs="Arial"/>
          <w:b/>
          <w:lang w:val="uk-UA"/>
        </w:rPr>
        <w:t>Прецизійні труби для гідроциліндрів придатні для хонінгування та розкатки роликами (заготовка)</w:t>
      </w:r>
    </w:p>
    <w:p w14:paraId="25368600" w14:textId="77777777" w:rsidR="009C5326" w:rsidRPr="00CA604A" w:rsidRDefault="009C5326" w:rsidP="009C5326">
      <w:pPr>
        <w:autoSpaceDE w:val="0"/>
        <w:autoSpaceDN w:val="0"/>
        <w:adjustRightInd w:val="0"/>
        <w:spacing w:after="0" w:line="240" w:lineRule="auto"/>
        <w:rPr>
          <w:rFonts w:ascii="Arial" w:hAnsi="Arial" w:cs="Arial"/>
          <w:b/>
          <w:lang w:val="uk-UA"/>
        </w:rPr>
      </w:pPr>
    </w:p>
    <w:tbl>
      <w:tblPr>
        <w:tblW w:w="0" w:type="auto"/>
        <w:tblCellMar>
          <w:left w:w="0" w:type="dxa"/>
          <w:right w:w="0" w:type="dxa"/>
        </w:tblCellMar>
        <w:tblLook w:val="04A0" w:firstRow="1" w:lastRow="0" w:firstColumn="1" w:lastColumn="0" w:noHBand="0" w:noVBand="1"/>
      </w:tblPr>
      <w:tblGrid>
        <w:gridCol w:w="2203"/>
        <w:gridCol w:w="6867"/>
      </w:tblGrid>
      <w:tr w:rsidR="009C5326" w:rsidRPr="00CA604A" w14:paraId="5FCE30DD" w14:textId="77777777" w:rsidTr="009C5326">
        <w:tc>
          <w:tcPr>
            <w:tcW w:w="2203" w:type="dxa"/>
            <w:tcBorders>
              <w:top w:val="nil"/>
              <w:left w:val="nil"/>
              <w:bottom w:val="nil"/>
              <w:right w:val="nil"/>
            </w:tcBorders>
            <w:shd w:val="clear" w:color="auto" w:fill="auto"/>
            <w:hideMark/>
          </w:tcPr>
          <w:p w14:paraId="37BF818C"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67" w:type="dxa"/>
            <w:tcBorders>
              <w:top w:val="nil"/>
              <w:left w:val="nil"/>
              <w:bottom w:val="nil"/>
              <w:right w:val="nil"/>
            </w:tcBorders>
            <w:shd w:val="clear" w:color="auto" w:fill="auto"/>
            <w:hideMark/>
          </w:tcPr>
          <w:p w14:paraId="48D99FA4"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10305-1/-2</w:t>
            </w:r>
          </w:p>
        </w:tc>
      </w:tr>
      <w:tr w:rsidR="009C5326" w:rsidRPr="00CA604A" w14:paraId="4B02A6E8" w14:textId="77777777" w:rsidTr="009C5326">
        <w:tc>
          <w:tcPr>
            <w:tcW w:w="2203" w:type="dxa"/>
            <w:tcBorders>
              <w:top w:val="nil"/>
              <w:left w:val="nil"/>
              <w:bottom w:val="nil"/>
              <w:right w:val="nil"/>
            </w:tcBorders>
            <w:shd w:val="clear" w:color="auto" w:fill="auto"/>
            <w:hideMark/>
          </w:tcPr>
          <w:p w14:paraId="043589C5"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67" w:type="dxa"/>
            <w:tcBorders>
              <w:top w:val="nil"/>
              <w:left w:val="nil"/>
              <w:bottom w:val="nil"/>
              <w:right w:val="nil"/>
            </w:tcBorders>
            <w:shd w:val="clear" w:color="auto" w:fill="auto"/>
            <w:hideMark/>
          </w:tcPr>
          <w:p w14:paraId="14F30B3C"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30 мм до 300 мм</w:t>
            </w:r>
          </w:p>
        </w:tc>
      </w:tr>
      <w:tr w:rsidR="009C5326" w:rsidRPr="00CA604A" w14:paraId="5C60339F" w14:textId="77777777" w:rsidTr="009C5326">
        <w:tc>
          <w:tcPr>
            <w:tcW w:w="2203" w:type="dxa"/>
            <w:tcBorders>
              <w:top w:val="nil"/>
              <w:left w:val="nil"/>
              <w:bottom w:val="nil"/>
              <w:right w:val="nil"/>
            </w:tcBorders>
            <w:shd w:val="clear" w:color="auto" w:fill="auto"/>
          </w:tcPr>
          <w:p w14:paraId="3FC9EF45"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67" w:type="dxa"/>
            <w:tcBorders>
              <w:top w:val="nil"/>
              <w:left w:val="nil"/>
              <w:bottom w:val="nil"/>
              <w:right w:val="nil"/>
            </w:tcBorders>
            <w:shd w:val="clear" w:color="auto" w:fill="auto"/>
          </w:tcPr>
          <w:p w14:paraId="40ECED81"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5 мм до 25 мм</w:t>
            </w:r>
          </w:p>
        </w:tc>
      </w:tr>
      <w:tr w:rsidR="009C5326" w:rsidRPr="004307AF" w14:paraId="718B4BD9" w14:textId="77777777" w:rsidTr="009C5326">
        <w:tc>
          <w:tcPr>
            <w:tcW w:w="2203" w:type="dxa"/>
            <w:tcBorders>
              <w:top w:val="nil"/>
              <w:left w:val="nil"/>
              <w:bottom w:val="nil"/>
              <w:right w:val="nil"/>
            </w:tcBorders>
            <w:shd w:val="clear" w:color="auto" w:fill="auto"/>
            <w:hideMark/>
          </w:tcPr>
          <w:p w14:paraId="71A938B8"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r w:rsidRPr="00CA604A">
              <w:rPr>
                <w:rFonts w:ascii="Arial" w:eastAsia="Times New Roman" w:hAnsi="Arial" w:cs="Arial"/>
                <w:sz w:val="18"/>
                <w:szCs w:val="18"/>
                <w:lang w:val="uk-UA"/>
              </w:rPr>
              <w:t xml:space="preserve"> </w:t>
            </w:r>
          </w:p>
        </w:tc>
        <w:tc>
          <w:tcPr>
            <w:tcW w:w="6867" w:type="dxa"/>
            <w:tcBorders>
              <w:top w:val="nil"/>
              <w:left w:val="nil"/>
              <w:bottom w:val="nil"/>
              <w:right w:val="nil"/>
            </w:tcBorders>
            <w:shd w:val="clear" w:color="auto" w:fill="auto"/>
            <w:hideMark/>
          </w:tcPr>
          <w:p w14:paraId="03F1E282"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Зовнішній діаметр згідно з EN 10305-2</w:t>
            </w:r>
          </w:p>
        </w:tc>
      </w:tr>
      <w:tr w:rsidR="009C5326" w:rsidRPr="004307AF" w14:paraId="45936FA2" w14:textId="77777777" w:rsidTr="009C5326">
        <w:tc>
          <w:tcPr>
            <w:tcW w:w="2203" w:type="dxa"/>
            <w:tcBorders>
              <w:top w:val="nil"/>
              <w:left w:val="nil"/>
              <w:bottom w:val="nil"/>
              <w:right w:val="nil"/>
            </w:tcBorders>
            <w:shd w:val="clear" w:color="auto" w:fill="auto"/>
            <w:hideMark/>
          </w:tcPr>
          <w:p w14:paraId="07E9ADA2"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67" w:type="dxa"/>
            <w:tcBorders>
              <w:top w:val="nil"/>
              <w:left w:val="nil"/>
              <w:bottom w:val="nil"/>
              <w:right w:val="nil"/>
            </w:tcBorders>
            <w:shd w:val="clear" w:color="auto" w:fill="auto"/>
            <w:hideMark/>
          </w:tcPr>
          <w:p w14:paraId="2AB6E59D"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+SR - відпуск в контрольованому середовищі (для зняття внутрішніх напружень)</w:t>
            </w:r>
          </w:p>
        </w:tc>
      </w:tr>
      <w:tr w:rsidR="009C5326" w:rsidRPr="004307AF" w14:paraId="546AE84F" w14:textId="77777777" w:rsidTr="009C5326">
        <w:tc>
          <w:tcPr>
            <w:tcW w:w="2203" w:type="dxa"/>
            <w:tcBorders>
              <w:top w:val="nil"/>
              <w:left w:val="nil"/>
              <w:bottom w:val="nil"/>
              <w:right w:val="nil"/>
            </w:tcBorders>
            <w:shd w:val="clear" w:color="auto" w:fill="auto"/>
            <w:hideMark/>
          </w:tcPr>
          <w:p w14:paraId="442E6B26"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Обробка поверхні</w:t>
            </w:r>
          </w:p>
        </w:tc>
        <w:tc>
          <w:tcPr>
            <w:tcW w:w="6867" w:type="dxa"/>
            <w:tcBorders>
              <w:top w:val="nil"/>
              <w:left w:val="nil"/>
              <w:bottom w:val="nil"/>
              <w:right w:val="nil"/>
            </w:tcBorders>
            <w:shd w:val="clear" w:color="auto" w:fill="auto"/>
            <w:hideMark/>
          </w:tcPr>
          <w:p w14:paraId="43D16DB7" w14:textId="77777777" w:rsidR="009C5326" w:rsidRPr="00CA604A" w:rsidRDefault="009C5326" w:rsidP="009C5326">
            <w:pPr>
              <w:spacing w:before="100" w:beforeAutospacing="1" w:after="100" w:afterAutospacing="1"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внутрішня поверхня готова для хонінгування, точіння та розкатки роликами.</w:t>
            </w:r>
          </w:p>
        </w:tc>
      </w:tr>
      <w:tr w:rsidR="009C5326" w:rsidRPr="004307AF" w14:paraId="6F174088" w14:textId="77777777" w:rsidTr="009C5326">
        <w:tc>
          <w:tcPr>
            <w:tcW w:w="2203" w:type="dxa"/>
            <w:tcBorders>
              <w:top w:val="nil"/>
              <w:left w:val="nil"/>
              <w:bottom w:val="nil"/>
              <w:right w:val="nil"/>
            </w:tcBorders>
            <w:shd w:val="clear" w:color="auto" w:fill="auto"/>
            <w:hideMark/>
          </w:tcPr>
          <w:p w14:paraId="245F0EF2"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67" w:type="dxa"/>
            <w:tcBorders>
              <w:top w:val="nil"/>
              <w:left w:val="nil"/>
              <w:bottom w:val="nil"/>
              <w:right w:val="nil"/>
            </w:tcBorders>
            <w:shd w:val="clear" w:color="auto" w:fill="auto"/>
            <w:hideMark/>
          </w:tcPr>
          <w:p w14:paraId="6DCD112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6A1392EC" w14:textId="77777777" w:rsidR="009C5326" w:rsidRPr="00CA604A" w:rsidRDefault="009C5326" w:rsidP="009C5326">
      <w:pPr>
        <w:spacing w:after="0" w:line="240" w:lineRule="auto"/>
        <w:rPr>
          <w:rFonts w:ascii="Arial" w:hAnsi="Arial" w:cs="Arial"/>
          <w:sz w:val="20"/>
          <w:lang w:val="uk-UA"/>
        </w:rPr>
      </w:pPr>
    </w:p>
    <w:p w14:paraId="0BF848C5" w14:textId="77777777" w:rsidR="009C5326" w:rsidRPr="00CA604A" w:rsidRDefault="009C5326" w:rsidP="009C5326">
      <w:pPr>
        <w:spacing w:after="0" w:line="240" w:lineRule="auto"/>
        <w:rPr>
          <w:rFonts w:ascii="Arial" w:hAnsi="Arial" w:cs="Arial"/>
          <w:b/>
          <w:sz w:val="20"/>
          <w:lang w:val="uk-UA"/>
        </w:rPr>
      </w:pPr>
    </w:p>
    <w:p w14:paraId="4F0C69A9" w14:textId="77777777" w:rsidR="009C5326" w:rsidRPr="00CA604A" w:rsidRDefault="009C5326" w:rsidP="009C5326">
      <w:pPr>
        <w:spacing w:after="0" w:line="240" w:lineRule="auto"/>
        <w:rPr>
          <w:rFonts w:ascii="Arial" w:hAnsi="Arial" w:cs="Arial"/>
          <w:b/>
          <w:sz w:val="20"/>
          <w:lang w:val="uk-UA"/>
        </w:rPr>
      </w:pPr>
      <w:r w:rsidRPr="00CA604A">
        <w:rPr>
          <w:rFonts w:ascii="Arial" w:hAnsi="Arial" w:cs="Arial"/>
          <w:b/>
          <w:lang w:val="uk-UA"/>
        </w:rPr>
        <w:t>Хонінговані або розкатані роликами труби для виготовлення гідроциліндрів</w:t>
      </w:r>
    </w:p>
    <w:p w14:paraId="2A3E45CC" w14:textId="77777777" w:rsidR="009C5326" w:rsidRPr="00CA604A" w:rsidRDefault="009C5326" w:rsidP="009C5326">
      <w:pPr>
        <w:spacing w:after="0" w:line="240" w:lineRule="auto"/>
        <w:rPr>
          <w:rFonts w:ascii="Arial" w:hAnsi="Arial" w:cs="Arial"/>
          <w:sz w:val="20"/>
          <w:lang w:val="uk-UA"/>
        </w:rPr>
      </w:pPr>
    </w:p>
    <w:tbl>
      <w:tblPr>
        <w:tblW w:w="0" w:type="auto"/>
        <w:tblCellMar>
          <w:left w:w="0" w:type="dxa"/>
          <w:right w:w="0" w:type="dxa"/>
        </w:tblCellMar>
        <w:tblLook w:val="04A0" w:firstRow="1" w:lastRow="0" w:firstColumn="1" w:lastColumn="0" w:noHBand="0" w:noVBand="1"/>
      </w:tblPr>
      <w:tblGrid>
        <w:gridCol w:w="2199"/>
        <w:gridCol w:w="6871"/>
      </w:tblGrid>
      <w:tr w:rsidR="009C5326" w:rsidRPr="004307AF" w14:paraId="4D9BB51D" w14:textId="77777777" w:rsidTr="009C5326">
        <w:tc>
          <w:tcPr>
            <w:tcW w:w="2199" w:type="dxa"/>
            <w:tcBorders>
              <w:top w:val="nil"/>
              <w:left w:val="nil"/>
              <w:bottom w:val="nil"/>
              <w:right w:val="nil"/>
            </w:tcBorders>
            <w:shd w:val="clear" w:color="auto" w:fill="auto"/>
            <w:hideMark/>
          </w:tcPr>
          <w:p w14:paraId="32086EF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tcBorders>
              <w:top w:val="nil"/>
              <w:left w:val="nil"/>
              <w:bottom w:val="nil"/>
              <w:right w:val="nil"/>
            </w:tcBorders>
            <w:shd w:val="clear" w:color="auto" w:fill="auto"/>
            <w:hideMark/>
          </w:tcPr>
          <w:p w14:paraId="0894C02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10305-1/-2 (труби зварні або безшовні)</w:t>
            </w:r>
          </w:p>
        </w:tc>
      </w:tr>
      <w:tr w:rsidR="009C5326" w:rsidRPr="00CA604A" w14:paraId="28713678" w14:textId="77777777" w:rsidTr="009C5326">
        <w:tc>
          <w:tcPr>
            <w:tcW w:w="2199" w:type="dxa"/>
            <w:tcBorders>
              <w:top w:val="nil"/>
              <w:left w:val="nil"/>
              <w:bottom w:val="nil"/>
              <w:right w:val="nil"/>
            </w:tcBorders>
            <w:shd w:val="clear" w:color="auto" w:fill="auto"/>
            <w:hideMark/>
          </w:tcPr>
          <w:p w14:paraId="697FEE6D"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tcBorders>
              <w:top w:val="nil"/>
              <w:left w:val="nil"/>
              <w:bottom w:val="nil"/>
              <w:right w:val="nil"/>
            </w:tcBorders>
            <w:shd w:val="clear" w:color="auto" w:fill="auto"/>
            <w:hideMark/>
          </w:tcPr>
          <w:p w14:paraId="6BEAC41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30 мм до 300 мм</w:t>
            </w:r>
          </w:p>
        </w:tc>
      </w:tr>
      <w:tr w:rsidR="009C5326" w:rsidRPr="00CA604A" w14:paraId="0EB3EEF3" w14:textId="77777777" w:rsidTr="009C5326">
        <w:tc>
          <w:tcPr>
            <w:tcW w:w="2199" w:type="dxa"/>
            <w:tcBorders>
              <w:top w:val="nil"/>
              <w:left w:val="nil"/>
              <w:bottom w:val="nil"/>
              <w:right w:val="nil"/>
            </w:tcBorders>
            <w:shd w:val="clear" w:color="auto" w:fill="auto"/>
          </w:tcPr>
          <w:p w14:paraId="1A434F2C"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71" w:type="dxa"/>
            <w:tcBorders>
              <w:top w:val="nil"/>
              <w:left w:val="nil"/>
              <w:bottom w:val="nil"/>
              <w:right w:val="nil"/>
            </w:tcBorders>
            <w:shd w:val="clear" w:color="auto" w:fill="auto"/>
          </w:tcPr>
          <w:p w14:paraId="2340F99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5 мм до 25 мм</w:t>
            </w:r>
          </w:p>
        </w:tc>
      </w:tr>
      <w:tr w:rsidR="009C5326" w:rsidRPr="004307AF" w14:paraId="43A33354" w14:textId="77777777" w:rsidTr="009C5326">
        <w:tc>
          <w:tcPr>
            <w:tcW w:w="2199" w:type="dxa"/>
            <w:tcBorders>
              <w:top w:val="nil"/>
              <w:left w:val="nil"/>
              <w:bottom w:val="nil"/>
              <w:right w:val="nil"/>
            </w:tcBorders>
            <w:shd w:val="clear" w:color="auto" w:fill="auto"/>
            <w:hideMark/>
          </w:tcPr>
          <w:p w14:paraId="27E292A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p>
        </w:tc>
        <w:tc>
          <w:tcPr>
            <w:tcW w:w="6871" w:type="dxa"/>
            <w:tcBorders>
              <w:top w:val="nil"/>
              <w:left w:val="nil"/>
              <w:bottom w:val="nil"/>
              <w:right w:val="nil"/>
            </w:tcBorders>
            <w:shd w:val="clear" w:color="auto" w:fill="auto"/>
            <w:hideMark/>
          </w:tcPr>
          <w:p w14:paraId="3A2006B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зовнішній діаметр згідно з EN 10305-1/-2</w:t>
            </w:r>
          </w:p>
          <w:p w14:paraId="79AED80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внутрішній діаметр згідно з квалітетом H8, ISO 286 частина 2</w:t>
            </w:r>
          </w:p>
        </w:tc>
      </w:tr>
      <w:tr w:rsidR="009C5326" w:rsidRPr="004307AF" w14:paraId="70546DAA" w14:textId="77777777" w:rsidTr="009C5326">
        <w:tc>
          <w:tcPr>
            <w:tcW w:w="2199" w:type="dxa"/>
            <w:tcBorders>
              <w:top w:val="nil"/>
              <w:left w:val="nil"/>
              <w:bottom w:val="nil"/>
              <w:right w:val="nil"/>
            </w:tcBorders>
            <w:shd w:val="clear" w:color="auto" w:fill="auto"/>
            <w:hideMark/>
          </w:tcPr>
          <w:p w14:paraId="66F4F7C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71" w:type="dxa"/>
            <w:tcBorders>
              <w:top w:val="nil"/>
              <w:left w:val="nil"/>
              <w:bottom w:val="nil"/>
              <w:right w:val="nil"/>
            </w:tcBorders>
            <w:shd w:val="clear" w:color="auto" w:fill="auto"/>
            <w:hideMark/>
          </w:tcPr>
          <w:p w14:paraId="5ED36EF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5 до 7 м, або фіксованими довжинами</w:t>
            </w:r>
          </w:p>
        </w:tc>
      </w:tr>
      <w:tr w:rsidR="009C5326" w:rsidRPr="004307AF" w14:paraId="01111983" w14:textId="77777777" w:rsidTr="009C5326">
        <w:tc>
          <w:tcPr>
            <w:tcW w:w="2199" w:type="dxa"/>
            <w:tcBorders>
              <w:top w:val="nil"/>
              <w:left w:val="nil"/>
              <w:bottom w:val="nil"/>
              <w:right w:val="nil"/>
            </w:tcBorders>
            <w:shd w:val="clear" w:color="auto" w:fill="auto"/>
            <w:hideMark/>
          </w:tcPr>
          <w:p w14:paraId="72000997"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tcBorders>
              <w:top w:val="nil"/>
              <w:left w:val="nil"/>
              <w:bottom w:val="nil"/>
              <w:right w:val="nil"/>
            </w:tcBorders>
            <w:shd w:val="clear" w:color="auto" w:fill="auto"/>
            <w:hideMark/>
          </w:tcPr>
          <w:p w14:paraId="067CE95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+SR - відпуск в контрольованому середовищі (для зняття внутрішніх напружень)</w:t>
            </w:r>
          </w:p>
        </w:tc>
      </w:tr>
      <w:tr w:rsidR="009C5326" w:rsidRPr="004307AF" w14:paraId="51EB07B2" w14:textId="77777777" w:rsidTr="009C5326">
        <w:tc>
          <w:tcPr>
            <w:tcW w:w="2199" w:type="dxa"/>
            <w:tcBorders>
              <w:top w:val="nil"/>
              <w:left w:val="nil"/>
              <w:bottom w:val="nil"/>
              <w:right w:val="nil"/>
            </w:tcBorders>
            <w:shd w:val="clear" w:color="auto" w:fill="auto"/>
            <w:hideMark/>
          </w:tcPr>
          <w:p w14:paraId="080C54B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tcBorders>
              <w:top w:val="nil"/>
              <w:left w:val="nil"/>
              <w:bottom w:val="nil"/>
              <w:right w:val="nil"/>
            </w:tcBorders>
            <w:shd w:val="clear" w:color="auto" w:fill="auto"/>
            <w:hideMark/>
          </w:tcPr>
          <w:p w14:paraId="5C1AA4B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052D89E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3F0F884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4307AF" w14:paraId="6EBD4F2B" w14:textId="77777777" w:rsidTr="009C5326">
        <w:tc>
          <w:tcPr>
            <w:tcW w:w="2199" w:type="dxa"/>
            <w:tcBorders>
              <w:top w:val="nil"/>
              <w:left w:val="nil"/>
              <w:bottom w:val="nil"/>
              <w:right w:val="nil"/>
            </w:tcBorders>
            <w:shd w:val="clear" w:color="auto" w:fill="auto"/>
            <w:hideMark/>
          </w:tcPr>
          <w:p w14:paraId="4093089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Якість поверхні (внутрішньої)</w:t>
            </w:r>
          </w:p>
        </w:tc>
        <w:tc>
          <w:tcPr>
            <w:tcW w:w="6871" w:type="dxa"/>
            <w:tcBorders>
              <w:top w:val="nil"/>
              <w:left w:val="nil"/>
              <w:bottom w:val="nil"/>
              <w:right w:val="nil"/>
            </w:tcBorders>
            <w:shd w:val="clear" w:color="auto" w:fill="auto"/>
            <w:hideMark/>
          </w:tcPr>
          <w:p w14:paraId="63BD42E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Н8 - Ra макс. 0.4 μ згідно з EN ISO 4287</w:t>
            </w:r>
          </w:p>
        </w:tc>
      </w:tr>
      <w:tr w:rsidR="009C5326" w:rsidRPr="004307AF" w14:paraId="2585AB83" w14:textId="77777777" w:rsidTr="009C5326">
        <w:tc>
          <w:tcPr>
            <w:tcW w:w="2199" w:type="dxa"/>
            <w:tcBorders>
              <w:top w:val="nil"/>
              <w:left w:val="nil"/>
              <w:bottom w:val="nil"/>
              <w:right w:val="nil"/>
            </w:tcBorders>
            <w:shd w:val="clear" w:color="auto" w:fill="auto"/>
            <w:hideMark/>
          </w:tcPr>
          <w:p w14:paraId="6F9312F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Тестування</w:t>
            </w:r>
          </w:p>
        </w:tc>
        <w:tc>
          <w:tcPr>
            <w:tcW w:w="6871" w:type="dxa"/>
            <w:tcBorders>
              <w:top w:val="nil"/>
              <w:left w:val="nil"/>
              <w:bottom w:val="nil"/>
              <w:right w:val="nil"/>
            </w:tcBorders>
            <w:shd w:val="clear" w:color="auto" w:fill="auto"/>
            <w:hideMark/>
          </w:tcPr>
          <w:p w14:paraId="784C632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неруйнівний контроль згідно з EN 10246-3/7</w:t>
            </w:r>
          </w:p>
        </w:tc>
      </w:tr>
      <w:tr w:rsidR="009C5326" w:rsidRPr="004307AF" w14:paraId="7B2B5E12" w14:textId="77777777" w:rsidTr="009C5326">
        <w:tc>
          <w:tcPr>
            <w:tcW w:w="2199" w:type="dxa"/>
            <w:tcBorders>
              <w:top w:val="nil"/>
              <w:left w:val="nil"/>
              <w:bottom w:val="nil"/>
              <w:right w:val="nil"/>
            </w:tcBorders>
            <w:shd w:val="clear" w:color="auto" w:fill="auto"/>
            <w:hideMark/>
          </w:tcPr>
          <w:p w14:paraId="1411854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tcBorders>
              <w:top w:val="nil"/>
              <w:left w:val="nil"/>
              <w:bottom w:val="nil"/>
              <w:right w:val="nil"/>
            </w:tcBorders>
            <w:shd w:val="clear" w:color="auto" w:fill="auto"/>
            <w:hideMark/>
          </w:tcPr>
          <w:p w14:paraId="7F33A41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49C4D6A5" w14:textId="77777777" w:rsidR="009C5326" w:rsidRPr="00CA604A" w:rsidRDefault="009C5326" w:rsidP="009C5326">
      <w:pPr>
        <w:spacing w:after="0" w:line="240" w:lineRule="auto"/>
        <w:rPr>
          <w:rFonts w:ascii="Arial" w:hAnsi="Arial" w:cs="Arial"/>
          <w:sz w:val="20"/>
          <w:lang w:val="uk-UA"/>
        </w:rPr>
      </w:pPr>
    </w:p>
    <w:p w14:paraId="1F6B4665" w14:textId="77777777" w:rsidR="00FB4357" w:rsidRDefault="00FB4357" w:rsidP="009C5326">
      <w:pPr>
        <w:spacing w:after="0" w:line="240" w:lineRule="auto"/>
        <w:rPr>
          <w:rFonts w:ascii="Arial" w:hAnsi="Arial" w:cs="Arial"/>
          <w:sz w:val="20"/>
          <w:lang w:val="uk-UA"/>
        </w:rPr>
      </w:pPr>
    </w:p>
    <w:p w14:paraId="71784AFC" w14:textId="77777777" w:rsidR="002F3D1D" w:rsidRDefault="002F3D1D" w:rsidP="00FB4357">
      <w:pPr>
        <w:rPr>
          <w:lang w:val="uk-UA"/>
        </w:rPr>
      </w:pPr>
    </w:p>
    <w:p w14:paraId="2EE18B87" w14:textId="77777777" w:rsidR="002F3D1D" w:rsidRDefault="002F3D1D" w:rsidP="00FB4357">
      <w:pPr>
        <w:rPr>
          <w:lang w:val="uk-UA"/>
        </w:rPr>
      </w:pPr>
    </w:p>
    <w:p w14:paraId="1DB275C3" w14:textId="77777777" w:rsidR="002F3D1D" w:rsidRDefault="002F3D1D" w:rsidP="00FB4357">
      <w:pPr>
        <w:rPr>
          <w:lang w:val="uk-UA"/>
        </w:rPr>
      </w:pPr>
    </w:p>
    <w:p w14:paraId="625C8AC3" w14:textId="77777777" w:rsidR="002F3D1D" w:rsidRDefault="002F3D1D" w:rsidP="00FB4357">
      <w:pPr>
        <w:rPr>
          <w:lang w:val="uk-UA"/>
        </w:rPr>
      </w:pPr>
    </w:p>
    <w:p w14:paraId="13443B47" w14:textId="77777777" w:rsidR="002F3D1D" w:rsidRDefault="002F3D1D" w:rsidP="00FB4357">
      <w:pPr>
        <w:rPr>
          <w:lang w:val="uk-UA"/>
        </w:rPr>
      </w:pPr>
    </w:p>
    <w:p w14:paraId="3BA2BD81" w14:textId="77777777" w:rsidR="002F3D1D" w:rsidRDefault="002F3D1D" w:rsidP="00FB4357">
      <w:pPr>
        <w:rPr>
          <w:lang w:val="uk-UA"/>
        </w:rPr>
      </w:pPr>
    </w:p>
    <w:p w14:paraId="6D4CC5DE" w14:textId="77777777" w:rsidR="002F3D1D" w:rsidRDefault="002F3D1D" w:rsidP="00FB4357">
      <w:pPr>
        <w:rPr>
          <w:lang w:val="uk-UA"/>
        </w:rPr>
      </w:pPr>
    </w:p>
    <w:p w14:paraId="354FC4D8" w14:textId="77777777" w:rsidR="002F3D1D" w:rsidRDefault="002F3D1D" w:rsidP="00FB4357">
      <w:pPr>
        <w:rPr>
          <w:lang w:val="uk-UA"/>
        </w:rPr>
      </w:pPr>
    </w:p>
    <w:p w14:paraId="503F5B39" w14:textId="77777777" w:rsidR="002F3D1D" w:rsidRDefault="002F3D1D" w:rsidP="00FB4357">
      <w:pPr>
        <w:rPr>
          <w:lang w:val="uk-UA"/>
        </w:rPr>
      </w:pPr>
    </w:p>
    <w:p w14:paraId="299B81DC" w14:textId="77777777" w:rsidR="002F3D1D" w:rsidRDefault="002F3D1D" w:rsidP="00FB4357">
      <w:pPr>
        <w:rPr>
          <w:lang w:val="uk-UA"/>
        </w:rPr>
      </w:pPr>
    </w:p>
    <w:p w14:paraId="4DD19AD4" w14:textId="77777777" w:rsidR="002F3D1D" w:rsidRDefault="002F3D1D" w:rsidP="00FB4357">
      <w:pPr>
        <w:rPr>
          <w:lang w:val="uk-UA"/>
        </w:rPr>
      </w:pPr>
    </w:p>
    <w:p w14:paraId="7D2DA2E9" w14:textId="77777777" w:rsidR="002F3D1D" w:rsidRDefault="002F3D1D" w:rsidP="00FB4357">
      <w:pPr>
        <w:rPr>
          <w:lang w:val="uk-UA"/>
        </w:rPr>
      </w:pPr>
    </w:p>
    <w:p w14:paraId="5ACFB410" w14:textId="77777777" w:rsidR="002F3D1D" w:rsidRDefault="002F3D1D" w:rsidP="00FB4357">
      <w:pPr>
        <w:rPr>
          <w:lang w:val="uk-UA"/>
        </w:rPr>
      </w:pPr>
    </w:p>
    <w:p w14:paraId="6D3BA78C" w14:textId="77777777" w:rsidR="002F3D1D" w:rsidRDefault="002F3D1D" w:rsidP="00FB4357">
      <w:pPr>
        <w:rPr>
          <w:lang w:val="uk-UA"/>
        </w:rPr>
      </w:pPr>
    </w:p>
    <w:p w14:paraId="2497889E" w14:textId="77777777" w:rsidR="00370966" w:rsidRDefault="00370966" w:rsidP="00FB4357">
      <w:pPr>
        <w:rPr>
          <w:lang w:val="uk-UA"/>
        </w:rPr>
        <w:sectPr w:rsidR="00370966" w:rsidSect="00370966">
          <w:type w:val="continuous"/>
          <w:pgSz w:w="11906" w:h="16838"/>
          <w:pgMar w:top="720" w:right="720" w:bottom="720" w:left="720" w:header="708" w:footer="708" w:gutter="0"/>
          <w:cols w:space="708"/>
          <w:docGrid w:linePitch="360"/>
        </w:sectPr>
      </w:pPr>
    </w:p>
    <w:p w14:paraId="6460D875" w14:textId="00163696" w:rsidR="003621DA" w:rsidRPr="004307AF" w:rsidRDefault="003621DA" w:rsidP="004307AF">
      <w:pPr>
        <w:spacing w:after="0" w:line="240" w:lineRule="auto"/>
        <w:jc w:val="center"/>
        <w:rPr>
          <w:color w:val="FF0000"/>
          <w:sz w:val="28"/>
          <w:szCs w:val="28"/>
          <w:lang w:val="uk-UA"/>
        </w:rPr>
        <w:sectPr w:rsidR="003621DA" w:rsidRPr="004307AF" w:rsidSect="00A73071">
          <w:pgSz w:w="11906" w:h="16838"/>
          <w:pgMar w:top="720" w:right="720" w:bottom="720" w:left="720" w:header="708" w:footer="708" w:gutter="0"/>
          <w:cols w:num="2" w:space="708"/>
          <w:docGrid w:linePitch="360"/>
        </w:sectPr>
      </w:pPr>
    </w:p>
    <w:tbl>
      <w:tblPr>
        <w:tblW w:w="5532" w:type="pct"/>
        <w:tblInd w:w="-289" w:type="dxa"/>
        <w:tblLayout w:type="fixed"/>
        <w:tblLook w:val="04A0" w:firstRow="1" w:lastRow="0" w:firstColumn="1" w:lastColumn="0" w:noHBand="0" w:noVBand="1"/>
      </w:tblPr>
      <w:tblGrid>
        <w:gridCol w:w="1138"/>
        <w:gridCol w:w="991"/>
        <w:gridCol w:w="851"/>
        <w:gridCol w:w="849"/>
        <w:gridCol w:w="709"/>
        <w:gridCol w:w="849"/>
      </w:tblGrid>
      <w:tr w:rsidR="00A76436" w:rsidRPr="003621DA" w14:paraId="081A12AF" w14:textId="77777777" w:rsidTr="00256DDF">
        <w:trPr>
          <w:trHeight w:val="20"/>
          <w:tblHeader/>
        </w:trPr>
        <w:tc>
          <w:tcPr>
            <w:tcW w:w="10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CF025"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Внутрішній діаметр, мм</w:t>
            </w:r>
          </w:p>
        </w:tc>
        <w:tc>
          <w:tcPr>
            <w:tcW w:w="9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5AE01" w14:textId="77777777" w:rsidR="003621DA" w:rsidRPr="00A76436" w:rsidRDefault="003621DA" w:rsidP="003621DA">
            <w:pPr>
              <w:spacing w:after="0" w:line="240" w:lineRule="auto"/>
              <w:jc w:val="center"/>
              <w:rPr>
                <w:rFonts w:eastAsia="Times New Roman" w:cs="Times New Roman"/>
                <w:color w:val="000000"/>
                <w:sz w:val="16"/>
                <w:szCs w:val="16"/>
                <w:lang w:val="uk-UA" w:eastAsia="uk-UA"/>
              </w:rPr>
            </w:pPr>
            <w:r w:rsidRPr="00A76436">
              <w:rPr>
                <w:rFonts w:eastAsia="Times New Roman" w:cs="Times New Roman"/>
                <w:color w:val="000000"/>
                <w:sz w:val="16"/>
                <w:szCs w:val="16"/>
                <w:lang w:val="uk-UA" w:eastAsia="uk-UA"/>
              </w:rPr>
              <w:t>Зовнішній діаметр, мм</w:t>
            </w:r>
          </w:p>
        </w:tc>
        <w:tc>
          <w:tcPr>
            <w:tcW w:w="7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A1523A" w14:textId="77777777" w:rsidR="003621DA" w:rsidRPr="00A76436" w:rsidRDefault="003621DA" w:rsidP="003621DA">
            <w:pPr>
              <w:spacing w:after="0" w:line="240" w:lineRule="auto"/>
              <w:jc w:val="center"/>
              <w:rPr>
                <w:rFonts w:eastAsia="Times New Roman" w:cs="Times New Roman"/>
                <w:color w:val="000000"/>
                <w:sz w:val="16"/>
                <w:szCs w:val="16"/>
                <w:lang w:val="uk-UA" w:eastAsia="uk-UA"/>
              </w:rPr>
            </w:pPr>
            <w:r w:rsidRPr="00A76436">
              <w:rPr>
                <w:rFonts w:eastAsia="Times New Roman" w:cs="Times New Roman"/>
                <w:color w:val="000000"/>
                <w:sz w:val="16"/>
                <w:szCs w:val="16"/>
                <w:lang w:val="uk-UA" w:eastAsia="uk-UA"/>
              </w:rPr>
              <w:t>Товщина стінки, мм</w:t>
            </w:r>
          </w:p>
        </w:tc>
        <w:tc>
          <w:tcPr>
            <w:tcW w:w="2234" w:type="pct"/>
            <w:gridSpan w:val="3"/>
            <w:tcBorders>
              <w:top w:val="single" w:sz="4" w:space="0" w:color="auto"/>
              <w:left w:val="nil"/>
              <w:bottom w:val="single" w:sz="4" w:space="0" w:color="auto"/>
              <w:right w:val="single" w:sz="4" w:space="0" w:color="auto"/>
            </w:tcBorders>
            <w:shd w:val="clear" w:color="auto" w:fill="auto"/>
            <w:vAlign w:val="center"/>
            <w:hideMark/>
          </w:tcPr>
          <w:p w14:paraId="72DC4A44"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Вага, кг/м</w:t>
            </w:r>
          </w:p>
        </w:tc>
      </w:tr>
      <w:tr w:rsidR="00A76436" w:rsidRPr="004307AF" w14:paraId="486BE0D9" w14:textId="77777777" w:rsidTr="00256DDF">
        <w:trPr>
          <w:trHeight w:val="20"/>
          <w:tblHeader/>
        </w:trPr>
        <w:tc>
          <w:tcPr>
            <w:tcW w:w="1056" w:type="pct"/>
            <w:vMerge/>
            <w:tcBorders>
              <w:top w:val="single" w:sz="4" w:space="0" w:color="auto"/>
              <w:left w:val="single" w:sz="4" w:space="0" w:color="auto"/>
              <w:bottom w:val="single" w:sz="4" w:space="0" w:color="auto"/>
              <w:right w:val="single" w:sz="4" w:space="0" w:color="auto"/>
            </w:tcBorders>
            <w:vAlign w:val="center"/>
            <w:hideMark/>
          </w:tcPr>
          <w:p w14:paraId="6B4B8057" w14:textId="77777777" w:rsidR="003621DA" w:rsidRPr="003621DA" w:rsidRDefault="003621DA" w:rsidP="003621DA">
            <w:pPr>
              <w:spacing w:after="0" w:line="240" w:lineRule="auto"/>
              <w:rPr>
                <w:rFonts w:eastAsia="Times New Roman" w:cs="Times New Roman"/>
                <w:color w:val="000000"/>
                <w:sz w:val="18"/>
                <w:szCs w:val="18"/>
                <w:lang w:val="uk-UA" w:eastAsia="uk-UA"/>
              </w:rPr>
            </w:pPr>
          </w:p>
        </w:tc>
        <w:tc>
          <w:tcPr>
            <w:tcW w:w="920" w:type="pct"/>
            <w:vMerge/>
            <w:tcBorders>
              <w:top w:val="single" w:sz="4" w:space="0" w:color="auto"/>
              <w:left w:val="single" w:sz="4" w:space="0" w:color="auto"/>
              <w:bottom w:val="single" w:sz="4" w:space="0" w:color="auto"/>
              <w:right w:val="single" w:sz="4" w:space="0" w:color="auto"/>
            </w:tcBorders>
            <w:vAlign w:val="center"/>
            <w:hideMark/>
          </w:tcPr>
          <w:p w14:paraId="4A876F5C" w14:textId="77777777" w:rsidR="003621DA" w:rsidRPr="003621DA" w:rsidRDefault="003621DA" w:rsidP="003621DA">
            <w:pPr>
              <w:spacing w:after="0" w:line="240" w:lineRule="auto"/>
              <w:rPr>
                <w:rFonts w:eastAsia="Times New Roman" w:cs="Times New Roman"/>
                <w:color w:val="000000"/>
                <w:sz w:val="18"/>
                <w:szCs w:val="18"/>
                <w:lang w:val="uk-UA" w:eastAsia="uk-UA"/>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48C7E9AC" w14:textId="77777777" w:rsidR="003621DA" w:rsidRPr="003621DA" w:rsidRDefault="003621DA" w:rsidP="003621DA">
            <w:pPr>
              <w:spacing w:after="0" w:line="240" w:lineRule="auto"/>
              <w:rPr>
                <w:rFonts w:eastAsia="Times New Roman" w:cs="Times New Roman"/>
                <w:color w:val="000000"/>
                <w:sz w:val="18"/>
                <w:szCs w:val="18"/>
                <w:lang w:val="uk-UA" w:eastAsia="uk-UA"/>
              </w:rPr>
            </w:pPr>
          </w:p>
        </w:tc>
        <w:tc>
          <w:tcPr>
            <w:tcW w:w="2234" w:type="pct"/>
            <w:gridSpan w:val="3"/>
            <w:tcBorders>
              <w:top w:val="single" w:sz="4" w:space="0" w:color="auto"/>
              <w:left w:val="nil"/>
              <w:bottom w:val="single" w:sz="4" w:space="0" w:color="auto"/>
              <w:right w:val="single" w:sz="4" w:space="0" w:color="000000"/>
            </w:tcBorders>
            <w:shd w:val="clear" w:color="auto" w:fill="auto"/>
            <w:vAlign w:val="center"/>
            <w:hideMark/>
          </w:tcPr>
          <w:p w14:paraId="385C4FBD"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Допуск  на внутрішній діаметр (H8, H9, H11)</w:t>
            </w:r>
          </w:p>
        </w:tc>
      </w:tr>
      <w:tr w:rsidR="00256DDF" w:rsidRPr="003621DA" w14:paraId="7F09D6AB" w14:textId="77777777" w:rsidTr="00256DDF">
        <w:trPr>
          <w:trHeight w:val="20"/>
          <w:tblHeader/>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D9DC0D7"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920" w:type="pct"/>
            <w:tcBorders>
              <w:top w:val="nil"/>
              <w:left w:val="nil"/>
              <w:bottom w:val="single" w:sz="4" w:space="0" w:color="auto"/>
              <w:right w:val="single" w:sz="4" w:space="0" w:color="auto"/>
            </w:tcBorders>
            <w:shd w:val="clear" w:color="auto" w:fill="auto"/>
            <w:vAlign w:val="center"/>
            <w:hideMark/>
          </w:tcPr>
          <w:p w14:paraId="57FBFA68"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90" w:type="pct"/>
            <w:tcBorders>
              <w:top w:val="nil"/>
              <w:left w:val="nil"/>
              <w:bottom w:val="single" w:sz="4" w:space="0" w:color="auto"/>
              <w:right w:val="single" w:sz="4" w:space="0" w:color="auto"/>
            </w:tcBorders>
            <w:shd w:val="clear" w:color="auto" w:fill="auto"/>
            <w:vAlign w:val="center"/>
            <w:hideMark/>
          </w:tcPr>
          <w:p w14:paraId="78C23CD2"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4EA44AB6"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H8</w:t>
            </w:r>
          </w:p>
        </w:tc>
        <w:tc>
          <w:tcPr>
            <w:tcW w:w="658" w:type="pct"/>
            <w:tcBorders>
              <w:top w:val="nil"/>
              <w:left w:val="nil"/>
              <w:bottom w:val="single" w:sz="4" w:space="0" w:color="auto"/>
              <w:right w:val="single" w:sz="4" w:space="0" w:color="auto"/>
            </w:tcBorders>
            <w:shd w:val="clear" w:color="auto" w:fill="auto"/>
            <w:vAlign w:val="center"/>
            <w:hideMark/>
          </w:tcPr>
          <w:p w14:paraId="0FD2FCDD"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H9</w:t>
            </w:r>
          </w:p>
        </w:tc>
        <w:tc>
          <w:tcPr>
            <w:tcW w:w="788" w:type="pct"/>
            <w:tcBorders>
              <w:top w:val="nil"/>
              <w:left w:val="nil"/>
              <w:bottom w:val="single" w:sz="4" w:space="0" w:color="auto"/>
              <w:right w:val="single" w:sz="4" w:space="0" w:color="auto"/>
            </w:tcBorders>
            <w:shd w:val="clear" w:color="auto" w:fill="auto"/>
            <w:vAlign w:val="center"/>
            <w:hideMark/>
          </w:tcPr>
          <w:p w14:paraId="2C3B6E79"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H11</w:t>
            </w:r>
          </w:p>
        </w:tc>
      </w:tr>
      <w:tr w:rsidR="00256DDF" w:rsidRPr="003621DA" w14:paraId="453470FA"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77D5F99"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920" w:type="pct"/>
            <w:tcBorders>
              <w:top w:val="nil"/>
              <w:left w:val="nil"/>
              <w:bottom w:val="single" w:sz="4" w:space="0" w:color="auto"/>
              <w:right w:val="single" w:sz="4" w:space="0" w:color="auto"/>
            </w:tcBorders>
            <w:shd w:val="clear" w:color="auto" w:fill="auto"/>
            <w:vAlign w:val="center"/>
            <w:hideMark/>
          </w:tcPr>
          <w:p w14:paraId="5FC945A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790" w:type="pct"/>
            <w:tcBorders>
              <w:top w:val="nil"/>
              <w:left w:val="nil"/>
              <w:bottom w:val="single" w:sz="4" w:space="0" w:color="auto"/>
              <w:right w:val="single" w:sz="4" w:space="0" w:color="auto"/>
            </w:tcBorders>
            <w:shd w:val="clear" w:color="auto" w:fill="auto"/>
            <w:vAlign w:val="center"/>
            <w:hideMark/>
          </w:tcPr>
          <w:p w14:paraId="4780EB2F"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37CB3EAB"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5,09</w:t>
            </w:r>
          </w:p>
        </w:tc>
        <w:tc>
          <w:tcPr>
            <w:tcW w:w="658" w:type="pct"/>
            <w:tcBorders>
              <w:top w:val="nil"/>
              <w:left w:val="nil"/>
              <w:bottom w:val="single" w:sz="4" w:space="0" w:color="auto"/>
              <w:right w:val="single" w:sz="4" w:space="0" w:color="auto"/>
            </w:tcBorders>
            <w:shd w:val="clear" w:color="auto" w:fill="auto"/>
            <w:vAlign w:val="center"/>
            <w:hideMark/>
          </w:tcPr>
          <w:p w14:paraId="0B3002BC"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3,08</w:t>
            </w:r>
          </w:p>
        </w:tc>
        <w:tc>
          <w:tcPr>
            <w:tcW w:w="788" w:type="pct"/>
            <w:tcBorders>
              <w:top w:val="nil"/>
              <w:left w:val="nil"/>
              <w:bottom w:val="single" w:sz="4" w:space="0" w:color="auto"/>
              <w:right w:val="single" w:sz="4" w:space="0" w:color="auto"/>
            </w:tcBorders>
            <w:shd w:val="clear" w:color="auto" w:fill="auto"/>
            <w:noWrap/>
            <w:vAlign w:val="bottom"/>
            <w:hideMark/>
          </w:tcPr>
          <w:p w14:paraId="4BE5AD41"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115EED63"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7DF02E9"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920" w:type="pct"/>
            <w:tcBorders>
              <w:top w:val="nil"/>
              <w:left w:val="nil"/>
              <w:bottom w:val="single" w:sz="4" w:space="0" w:color="auto"/>
              <w:right w:val="single" w:sz="4" w:space="0" w:color="auto"/>
            </w:tcBorders>
            <w:shd w:val="clear" w:color="auto" w:fill="auto"/>
            <w:vAlign w:val="center"/>
            <w:hideMark/>
          </w:tcPr>
          <w:p w14:paraId="117F6131"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90" w:type="pct"/>
            <w:tcBorders>
              <w:top w:val="nil"/>
              <w:left w:val="nil"/>
              <w:bottom w:val="single" w:sz="4" w:space="0" w:color="auto"/>
              <w:right w:val="single" w:sz="4" w:space="0" w:color="auto"/>
            </w:tcBorders>
            <w:shd w:val="clear" w:color="auto" w:fill="auto"/>
            <w:vAlign w:val="center"/>
            <w:hideMark/>
          </w:tcPr>
          <w:p w14:paraId="5EC03F49"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hideMark/>
          </w:tcPr>
          <w:p w14:paraId="1048ACFD"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7,4</w:t>
            </w:r>
          </w:p>
        </w:tc>
        <w:tc>
          <w:tcPr>
            <w:tcW w:w="658" w:type="pct"/>
            <w:tcBorders>
              <w:top w:val="nil"/>
              <w:left w:val="nil"/>
              <w:bottom w:val="single" w:sz="4" w:space="0" w:color="auto"/>
              <w:right w:val="single" w:sz="4" w:space="0" w:color="auto"/>
            </w:tcBorders>
            <w:shd w:val="clear" w:color="auto" w:fill="auto"/>
            <w:noWrap/>
            <w:vAlign w:val="bottom"/>
            <w:hideMark/>
          </w:tcPr>
          <w:p w14:paraId="4F2114BD"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432584A8"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6A242ACA"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1C5A5F7"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920" w:type="pct"/>
            <w:tcBorders>
              <w:top w:val="nil"/>
              <w:left w:val="nil"/>
              <w:bottom w:val="single" w:sz="4" w:space="0" w:color="auto"/>
              <w:right w:val="single" w:sz="4" w:space="0" w:color="auto"/>
            </w:tcBorders>
            <w:shd w:val="clear" w:color="auto" w:fill="auto"/>
            <w:vAlign w:val="center"/>
            <w:hideMark/>
          </w:tcPr>
          <w:p w14:paraId="167CB4A6"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790" w:type="pct"/>
            <w:tcBorders>
              <w:top w:val="nil"/>
              <w:left w:val="nil"/>
              <w:bottom w:val="single" w:sz="4" w:space="0" w:color="auto"/>
              <w:right w:val="single" w:sz="4" w:space="0" w:color="auto"/>
            </w:tcBorders>
            <w:shd w:val="clear" w:color="auto" w:fill="auto"/>
            <w:vAlign w:val="center"/>
            <w:hideMark/>
          </w:tcPr>
          <w:p w14:paraId="492AF576"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hideMark/>
          </w:tcPr>
          <w:p w14:paraId="10178058"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70A36697"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47A398A7"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50671F4E"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88A6559"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w:t>
            </w:r>
          </w:p>
        </w:tc>
        <w:tc>
          <w:tcPr>
            <w:tcW w:w="920" w:type="pct"/>
            <w:tcBorders>
              <w:top w:val="nil"/>
              <w:left w:val="nil"/>
              <w:bottom w:val="single" w:sz="4" w:space="0" w:color="auto"/>
              <w:right w:val="single" w:sz="4" w:space="0" w:color="auto"/>
            </w:tcBorders>
            <w:shd w:val="clear" w:color="auto" w:fill="auto"/>
            <w:vAlign w:val="center"/>
            <w:hideMark/>
          </w:tcPr>
          <w:p w14:paraId="405EB244"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790" w:type="pct"/>
            <w:tcBorders>
              <w:top w:val="nil"/>
              <w:left w:val="nil"/>
              <w:bottom w:val="single" w:sz="4" w:space="0" w:color="auto"/>
              <w:right w:val="single" w:sz="4" w:space="0" w:color="auto"/>
            </w:tcBorders>
            <w:shd w:val="clear" w:color="auto" w:fill="auto"/>
            <w:vAlign w:val="center"/>
            <w:hideMark/>
          </w:tcPr>
          <w:p w14:paraId="0BE9B79E"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hideMark/>
          </w:tcPr>
          <w:p w14:paraId="2035E4DE"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4E99E287"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2,57</w:t>
            </w:r>
          </w:p>
        </w:tc>
        <w:tc>
          <w:tcPr>
            <w:tcW w:w="788" w:type="pct"/>
            <w:tcBorders>
              <w:top w:val="nil"/>
              <w:left w:val="nil"/>
              <w:bottom w:val="single" w:sz="4" w:space="0" w:color="auto"/>
              <w:right w:val="single" w:sz="4" w:space="0" w:color="auto"/>
            </w:tcBorders>
            <w:shd w:val="clear" w:color="auto" w:fill="auto"/>
            <w:noWrap/>
            <w:vAlign w:val="bottom"/>
            <w:hideMark/>
          </w:tcPr>
          <w:p w14:paraId="009432A2"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0EAA8BDE"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F28E4DB"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w:t>
            </w:r>
          </w:p>
        </w:tc>
        <w:tc>
          <w:tcPr>
            <w:tcW w:w="920" w:type="pct"/>
            <w:tcBorders>
              <w:top w:val="nil"/>
              <w:left w:val="nil"/>
              <w:bottom w:val="single" w:sz="4" w:space="0" w:color="auto"/>
              <w:right w:val="single" w:sz="4" w:space="0" w:color="auto"/>
            </w:tcBorders>
            <w:shd w:val="clear" w:color="auto" w:fill="auto"/>
            <w:vAlign w:val="center"/>
            <w:hideMark/>
          </w:tcPr>
          <w:p w14:paraId="7EE06B9D"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w:t>
            </w:r>
          </w:p>
        </w:tc>
        <w:tc>
          <w:tcPr>
            <w:tcW w:w="790" w:type="pct"/>
            <w:tcBorders>
              <w:top w:val="nil"/>
              <w:left w:val="nil"/>
              <w:bottom w:val="single" w:sz="4" w:space="0" w:color="auto"/>
              <w:right w:val="single" w:sz="4" w:space="0" w:color="auto"/>
            </w:tcBorders>
            <w:shd w:val="clear" w:color="auto" w:fill="auto"/>
            <w:vAlign w:val="center"/>
            <w:hideMark/>
          </w:tcPr>
          <w:p w14:paraId="028D5FDF"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hideMark/>
          </w:tcPr>
          <w:p w14:paraId="04A3AEFA"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167C72CF"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2,76</w:t>
            </w:r>
          </w:p>
        </w:tc>
        <w:tc>
          <w:tcPr>
            <w:tcW w:w="788" w:type="pct"/>
            <w:tcBorders>
              <w:top w:val="nil"/>
              <w:left w:val="nil"/>
              <w:bottom w:val="single" w:sz="4" w:space="0" w:color="auto"/>
              <w:right w:val="single" w:sz="4" w:space="0" w:color="auto"/>
            </w:tcBorders>
            <w:shd w:val="clear" w:color="auto" w:fill="auto"/>
            <w:noWrap/>
            <w:vAlign w:val="bottom"/>
            <w:hideMark/>
          </w:tcPr>
          <w:p w14:paraId="3F4D2C55"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3A28F05D"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FC46A5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920" w:type="pct"/>
            <w:tcBorders>
              <w:top w:val="nil"/>
              <w:left w:val="nil"/>
              <w:bottom w:val="single" w:sz="4" w:space="0" w:color="auto"/>
              <w:right w:val="single" w:sz="4" w:space="0" w:color="auto"/>
            </w:tcBorders>
            <w:shd w:val="clear" w:color="auto" w:fill="auto"/>
            <w:vAlign w:val="center"/>
            <w:hideMark/>
          </w:tcPr>
          <w:p w14:paraId="6D2F4E69"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790" w:type="pct"/>
            <w:tcBorders>
              <w:top w:val="nil"/>
              <w:left w:val="nil"/>
              <w:bottom w:val="single" w:sz="4" w:space="0" w:color="auto"/>
              <w:right w:val="single" w:sz="4" w:space="0" w:color="auto"/>
            </w:tcBorders>
            <w:shd w:val="clear" w:color="auto" w:fill="auto"/>
            <w:vAlign w:val="center"/>
            <w:hideMark/>
          </w:tcPr>
          <w:p w14:paraId="4ADFF9B2"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hideMark/>
          </w:tcPr>
          <w:p w14:paraId="0D7AFCB5"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423D5377"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w:t>
            </w:r>
          </w:p>
        </w:tc>
        <w:tc>
          <w:tcPr>
            <w:tcW w:w="788" w:type="pct"/>
            <w:tcBorders>
              <w:top w:val="nil"/>
              <w:left w:val="nil"/>
              <w:bottom w:val="single" w:sz="4" w:space="0" w:color="auto"/>
              <w:right w:val="single" w:sz="4" w:space="0" w:color="auto"/>
            </w:tcBorders>
            <w:shd w:val="clear" w:color="auto" w:fill="auto"/>
            <w:noWrap/>
            <w:vAlign w:val="bottom"/>
            <w:hideMark/>
          </w:tcPr>
          <w:p w14:paraId="45B7E069"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1F9D8CDA"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F99FFEB"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920" w:type="pct"/>
            <w:tcBorders>
              <w:top w:val="nil"/>
              <w:left w:val="nil"/>
              <w:bottom w:val="single" w:sz="4" w:space="0" w:color="auto"/>
              <w:right w:val="single" w:sz="4" w:space="0" w:color="auto"/>
            </w:tcBorders>
            <w:shd w:val="clear" w:color="auto" w:fill="auto"/>
            <w:vAlign w:val="center"/>
            <w:hideMark/>
          </w:tcPr>
          <w:p w14:paraId="61FBB5EF"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w:t>
            </w:r>
          </w:p>
        </w:tc>
        <w:tc>
          <w:tcPr>
            <w:tcW w:w="790" w:type="pct"/>
            <w:tcBorders>
              <w:top w:val="nil"/>
              <w:left w:val="nil"/>
              <w:bottom w:val="single" w:sz="4" w:space="0" w:color="auto"/>
              <w:right w:val="single" w:sz="4" w:space="0" w:color="auto"/>
            </w:tcBorders>
            <w:shd w:val="clear" w:color="auto" w:fill="auto"/>
            <w:vAlign w:val="center"/>
            <w:hideMark/>
          </w:tcPr>
          <w:p w14:paraId="107F6A51"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88" w:type="pct"/>
            <w:tcBorders>
              <w:top w:val="nil"/>
              <w:left w:val="nil"/>
              <w:bottom w:val="single" w:sz="4" w:space="0" w:color="auto"/>
              <w:right w:val="single" w:sz="4" w:space="0" w:color="auto"/>
            </w:tcBorders>
            <w:shd w:val="clear" w:color="auto" w:fill="auto"/>
            <w:vAlign w:val="center"/>
            <w:hideMark/>
          </w:tcPr>
          <w:p w14:paraId="031E6CC3"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413F2552"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2,46</w:t>
            </w:r>
          </w:p>
        </w:tc>
        <w:tc>
          <w:tcPr>
            <w:tcW w:w="788" w:type="pct"/>
            <w:tcBorders>
              <w:top w:val="nil"/>
              <w:left w:val="nil"/>
              <w:bottom w:val="single" w:sz="4" w:space="0" w:color="auto"/>
              <w:right w:val="single" w:sz="4" w:space="0" w:color="auto"/>
            </w:tcBorders>
            <w:shd w:val="clear" w:color="auto" w:fill="auto"/>
            <w:noWrap/>
            <w:vAlign w:val="bottom"/>
            <w:hideMark/>
          </w:tcPr>
          <w:p w14:paraId="2E878246"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01D63758"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A313D5E"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920" w:type="pct"/>
            <w:tcBorders>
              <w:top w:val="nil"/>
              <w:left w:val="nil"/>
              <w:bottom w:val="single" w:sz="4" w:space="0" w:color="auto"/>
              <w:right w:val="single" w:sz="4" w:space="0" w:color="auto"/>
            </w:tcBorders>
            <w:shd w:val="clear" w:color="auto" w:fill="auto"/>
            <w:vAlign w:val="center"/>
            <w:hideMark/>
          </w:tcPr>
          <w:p w14:paraId="4E0C258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90" w:type="pct"/>
            <w:tcBorders>
              <w:top w:val="nil"/>
              <w:left w:val="nil"/>
              <w:bottom w:val="single" w:sz="4" w:space="0" w:color="auto"/>
              <w:right w:val="single" w:sz="4" w:space="0" w:color="auto"/>
            </w:tcBorders>
            <w:shd w:val="clear" w:color="auto" w:fill="auto"/>
            <w:vAlign w:val="center"/>
            <w:hideMark/>
          </w:tcPr>
          <w:p w14:paraId="43077E22"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117EC801"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47CB862F"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3,7</w:t>
            </w:r>
          </w:p>
        </w:tc>
        <w:tc>
          <w:tcPr>
            <w:tcW w:w="788" w:type="pct"/>
            <w:tcBorders>
              <w:top w:val="nil"/>
              <w:left w:val="nil"/>
              <w:bottom w:val="single" w:sz="4" w:space="0" w:color="auto"/>
              <w:right w:val="single" w:sz="4" w:space="0" w:color="auto"/>
            </w:tcBorders>
            <w:shd w:val="clear" w:color="auto" w:fill="auto"/>
            <w:noWrap/>
            <w:vAlign w:val="bottom"/>
            <w:hideMark/>
          </w:tcPr>
          <w:p w14:paraId="65E79F46"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7C0C4CB6"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215E89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920" w:type="pct"/>
            <w:tcBorders>
              <w:top w:val="nil"/>
              <w:left w:val="nil"/>
              <w:bottom w:val="single" w:sz="4" w:space="0" w:color="auto"/>
              <w:right w:val="single" w:sz="4" w:space="0" w:color="auto"/>
            </w:tcBorders>
            <w:shd w:val="clear" w:color="auto" w:fill="auto"/>
            <w:vAlign w:val="center"/>
            <w:hideMark/>
          </w:tcPr>
          <w:p w14:paraId="6D879BA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790" w:type="pct"/>
            <w:tcBorders>
              <w:top w:val="nil"/>
              <w:left w:val="nil"/>
              <w:bottom w:val="single" w:sz="4" w:space="0" w:color="auto"/>
              <w:right w:val="single" w:sz="4" w:space="0" w:color="auto"/>
            </w:tcBorders>
            <w:shd w:val="clear" w:color="auto" w:fill="auto"/>
            <w:vAlign w:val="center"/>
            <w:hideMark/>
          </w:tcPr>
          <w:p w14:paraId="066A4CA1"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hideMark/>
          </w:tcPr>
          <w:p w14:paraId="370A6793" w14:textId="77777777" w:rsidR="003621DA" w:rsidRPr="003621DA" w:rsidRDefault="00F66EB3"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6,01</w:t>
            </w:r>
          </w:p>
        </w:tc>
        <w:tc>
          <w:tcPr>
            <w:tcW w:w="658" w:type="pct"/>
            <w:tcBorders>
              <w:top w:val="nil"/>
              <w:left w:val="nil"/>
              <w:bottom w:val="single" w:sz="4" w:space="0" w:color="auto"/>
              <w:right w:val="single" w:sz="4" w:space="0" w:color="auto"/>
            </w:tcBorders>
            <w:shd w:val="clear" w:color="auto" w:fill="auto"/>
            <w:noWrap/>
            <w:vAlign w:val="bottom"/>
            <w:hideMark/>
          </w:tcPr>
          <w:p w14:paraId="253436E4"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5F2A7D0D"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0C6AD5BC"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EE7DF05"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920" w:type="pct"/>
            <w:tcBorders>
              <w:top w:val="nil"/>
              <w:left w:val="nil"/>
              <w:bottom w:val="single" w:sz="4" w:space="0" w:color="auto"/>
              <w:right w:val="single" w:sz="4" w:space="0" w:color="auto"/>
            </w:tcBorders>
            <w:shd w:val="clear" w:color="auto" w:fill="auto"/>
            <w:vAlign w:val="center"/>
            <w:hideMark/>
          </w:tcPr>
          <w:p w14:paraId="2063BB3A"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90" w:type="pct"/>
            <w:tcBorders>
              <w:top w:val="nil"/>
              <w:left w:val="nil"/>
              <w:bottom w:val="single" w:sz="4" w:space="0" w:color="auto"/>
              <w:right w:val="single" w:sz="4" w:space="0" w:color="auto"/>
            </w:tcBorders>
            <w:shd w:val="clear" w:color="auto" w:fill="auto"/>
            <w:vAlign w:val="center"/>
            <w:hideMark/>
          </w:tcPr>
          <w:p w14:paraId="2D127604"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hideMark/>
          </w:tcPr>
          <w:p w14:paraId="3846380B" w14:textId="77777777" w:rsidR="003621DA" w:rsidRPr="003621DA" w:rsidRDefault="00F66EB3"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8,63</w:t>
            </w:r>
          </w:p>
        </w:tc>
        <w:tc>
          <w:tcPr>
            <w:tcW w:w="658" w:type="pct"/>
            <w:tcBorders>
              <w:top w:val="nil"/>
              <w:left w:val="nil"/>
              <w:bottom w:val="single" w:sz="4" w:space="0" w:color="auto"/>
              <w:right w:val="single" w:sz="4" w:space="0" w:color="auto"/>
            </w:tcBorders>
            <w:shd w:val="clear" w:color="auto" w:fill="auto"/>
            <w:noWrap/>
            <w:vAlign w:val="bottom"/>
            <w:hideMark/>
          </w:tcPr>
          <w:p w14:paraId="78E0C77F"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62525A9B"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7E357FE5"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9965693"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w:t>
            </w:r>
          </w:p>
        </w:tc>
        <w:tc>
          <w:tcPr>
            <w:tcW w:w="920" w:type="pct"/>
            <w:tcBorders>
              <w:top w:val="nil"/>
              <w:left w:val="nil"/>
              <w:bottom w:val="single" w:sz="4" w:space="0" w:color="auto"/>
              <w:right w:val="single" w:sz="4" w:space="0" w:color="auto"/>
            </w:tcBorders>
            <w:shd w:val="clear" w:color="auto" w:fill="auto"/>
            <w:vAlign w:val="center"/>
            <w:hideMark/>
          </w:tcPr>
          <w:p w14:paraId="178437F8"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790" w:type="pct"/>
            <w:tcBorders>
              <w:top w:val="nil"/>
              <w:left w:val="nil"/>
              <w:bottom w:val="single" w:sz="4" w:space="0" w:color="auto"/>
              <w:right w:val="single" w:sz="4" w:space="0" w:color="auto"/>
            </w:tcBorders>
            <w:shd w:val="clear" w:color="auto" w:fill="auto"/>
            <w:vAlign w:val="center"/>
            <w:hideMark/>
          </w:tcPr>
          <w:p w14:paraId="4663F498"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w:t>
            </w:r>
          </w:p>
        </w:tc>
        <w:tc>
          <w:tcPr>
            <w:tcW w:w="788" w:type="pct"/>
            <w:tcBorders>
              <w:top w:val="nil"/>
              <w:left w:val="nil"/>
              <w:bottom w:val="single" w:sz="4" w:space="0" w:color="auto"/>
              <w:right w:val="single" w:sz="4" w:space="0" w:color="auto"/>
            </w:tcBorders>
            <w:shd w:val="clear" w:color="auto" w:fill="auto"/>
            <w:vAlign w:val="center"/>
            <w:hideMark/>
          </w:tcPr>
          <w:p w14:paraId="03AB3A59" w14:textId="77777777" w:rsidR="003621DA" w:rsidRPr="003621DA" w:rsidRDefault="00F66EB3"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5,7</w:t>
            </w:r>
            <w:r w:rsidR="003621DA"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5AEA149D"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6125B249"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44A93A1D"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5786B2D"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w:t>
            </w:r>
          </w:p>
        </w:tc>
        <w:tc>
          <w:tcPr>
            <w:tcW w:w="920" w:type="pct"/>
            <w:tcBorders>
              <w:top w:val="nil"/>
              <w:left w:val="nil"/>
              <w:bottom w:val="single" w:sz="4" w:space="0" w:color="auto"/>
              <w:right w:val="single" w:sz="4" w:space="0" w:color="auto"/>
            </w:tcBorders>
            <w:shd w:val="clear" w:color="auto" w:fill="auto"/>
            <w:vAlign w:val="center"/>
            <w:hideMark/>
          </w:tcPr>
          <w:p w14:paraId="57B48845"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90" w:type="pct"/>
            <w:tcBorders>
              <w:top w:val="nil"/>
              <w:left w:val="nil"/>
              <w:bottom w:val="single" w:sz="4" w:space="0" w:color="auto"/>
              <w:right w:val="single" w:sz="4" w:space="0" w:color="auto"/>
            </w:tcBorders>
            <w:shd w:val="clear" w:color="auto" w:fill="auto"/>
            <w:vAlign w:val="center"/>
            <w:hideMark/>
          </w:tcPr>
          <w:p w14:paraId="43DCA0A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88" w:type="pct"/>
            <w:tcBorders>
              <w:top w:val="nil"/>
              <w:left w:val="nil"/>
              <w:bottom w:val="single" w:sz="4" w:space="0" w:color="auto"/>
              <w:right w:val="single" w:sz="4" w:space="0" w:color="auto"/>
            </w:tcBorders>
            <w:shd w:val="clear" w:color="auto" w:fill="auto"/>
            <w:vAlign w:val="center"/>
            <w:hideMark/>
          </w:tcPr>
          <w:p w14:paraId="020AE0A3"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76587DC4"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2,72</w:t>
            </w:r>
          </w:p>
        </w:tc>
        <w:tc>
          <w:tcPr>
            <w:tcW w:w="788" w:type="pct"/>
            <w:tcBorders>
              <w:top w:val="nil"/>
              <w:left w:val="nil"/>
              <w:bottom w:val="single" w:sz="4" w:space="0" w:color="auto"/>
              <w:right w:val="single" w:sz="4" w:space="0" w:color="auto"/>
            </w:tcBorders>
            <w:shd w:val="clear" w:color="auto" w:fill="auto"/>
            <w:noWrap/>
            <w:vAlign w:val="bottom"/>
            <w:hideMark/>
          </w:tcPr>
          <w:p w14:paraId="3BDDBD05"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06697C08"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B274773"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w:t>
            </w:r>
          </w:p>
        </w:tc>
        <w:tc>
          <w:tcPr>
            <w:tcW w:w="920" w:type="pct"/>
            <w:tcBorders>
              <w:top w:val="nil"/>
              <w:left w:val="nil"/>
              <w:bottom w:val="single" w:sz="4" w:space="0" w:color="auto"/>
              <w:right w:val="single" w:sz="4" w:space="0" w:color="auto"/>
            </w:tcBorders>
            <w:shd w:val="clear" w:color="auto" w:fill="auto"/>
            <w:vAlign w:val="center"/>
            <w:hideMark/>
          </w:tcPr>
          <w:p w14:paraId="1CECC33F"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w:t>
            </w:r>
          </w:p>
        </w:tc>
        <w:tc>
          <w:tcPr>
            <w:tcW w:w="790" w:type="pct"/>
            <w:tcBorders>
              <w:top w:val="nil"/>
              <w:left w:val="nil"/>
              <w:bottom w:val="single" w:sz="4" w:space="0" w:color="auto"/>
              <w:right w:val="single" w:sz="4" w:space="0" w:color="auto"/>
            </w:tcBorders>
            <w:shd w:val="clear" w:color="auto" w:fill="auto"/>
            <w:vAlign w:val="center"/>
            <w:hideMark/>
          </w:tcPr>
          <w:p w14:paraId="420B11C4"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hideMark/>
          </w:tcPr>
          <w:p w14:paraId="3DB569CA"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73A83F33"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3,16</w:t>
            </w:r>
          </w:p>
        </w:tc>
        <w:tc>
          <w:tcPr>
            <w:tcW w:w="788" w:type="pct"/>
            <w:tcBorders>
              <w:top w:val="nil"/>
              <w:left w:val="nil"/>
              <w:bottom w:val="single" w:sz="4" w:space="0" w:color="auto"/>
              <w:right w:val="single" w:sz="4" w:space="0" w:color="auto"/>
            </w:tcBorders>
            <w:shd w:val="clear" w:color="auto" w:fill="auto"/>
            <w:noWrap/>
            <w:vAlign w:val="bottom"/>
            <w:hideMark/>
          </w:tcPr>
          <w:p w14:paraId="188D790C"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4285A594"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7C7FB0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w:t>
            </w:r>
          </w:p>
        </w:tc>
        <w:tc>
          <w:tcPr>
            <w:tcW w:w="920" w:type="pct"/>
            <w:tcBorders>
              <w:top w:val="nil"/>
              <w:left w:val="nil"/>
              <w:bottom w:val="single" w:sz="4" w:space="0" w:color="auto"/>
              <w:right w:val="single" w:sz="4" w:space="0" w:color="auto"/>
            </w:tcBorders>
            <w:shd w:val="clear" w:color="auto" w:fill="auto"/>
            <w:vAlign w:val="center"/>
            <w:hideMark/>
          </w:tcPr>
          <w:p w14:paraId="6DF4FC66"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42</w:t>
            </w:r>
          </w:p>
        </w:tc>
        <w:tc>
          <w:tcPr>
            <w:tcW w:w="790" w:type="pct"/>
            <w:tcBorders>
              <w:top w:val="nil"/>
              <w:left w:val="nil"/>
              <w:bottom w:val="single" w:sz="4" w:space="0" w:color="auto"/>
              <w:right w:val="single" w:sz="4" w:space="0" w:color="auto"/>
            </w:tcBorders>
            <w:shd w:val="clear" w:color="auto" w:fill="auto"/>
            <w:vAlign w:val="center"/>
            <w:hideMark/>
          </w:tcPr>
          <w:p w14:paraId="6A83C73E"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w:t>
            </w:r>
          </w:p>
        </w:tc>
        <w:tc>
          <w:tcPr>
            <w:tcW w:w="788" w:type="pct"/>
            <w:tcBorders>
              <w:top w:val="nil"/>
              <w:left w:val="nil"/>
              <w:bottom w:val="single" w:sz="4" w:space="0" w:color="auto"/>
              <w:right w:val="single" w:sz="4" w:space="0" w:color="auto"/>
            </w:tcBorders>
            <w:shd w:val="clear" w:color="auto" w:fill="auto"/>
            <w:vAlign w:val="center"/>
            <w:hideMark/>
          </w:tcPr>
          <w:p w14:paraId="5C7F8ED5" w14:textId="77777777" w:rsidR="003621DA" w:rsidRPr="003621DA" w:rsidRDefault="00F66EB3"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6,04</w:t>
            </w:r>
            <w:r w:rsidR="003621DA"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24975E24"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5E035FF8"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2E16256F"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C2DFB9B"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920" w:type="pct"/>
            <w:tcBorders>
              <w:top w:val="nil"/>
              <w:left w:val="nil"/>
              <w:bottom w:val="single" w:sz="4" w:space="0" w:color="auto"/>
              <w:right w:val="single" w:sz="4" w:space="0" w:color="auto"/>
            </w:tcBorders>
            <w:shd w:val="clear" w:color="auto" w:fill="auto"/>
            <w:vAlign w:val="center"/>
            <w:hideMark/>
          </w:tcPr>
          <w:p w14:paraId="2B1A1ECF"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90" w:type="pct"/>
            <w:tcBorders>
              <w:top w:val="nil"/>
              <w:left w:val="nil"/>
              <w:bottom w:val="single" w:sz="4" w:space="0" w:color="auto"/>
              <w:right w:val="single" w:sz="4" w:space="0" w:color="auto"/>
            </w:tcBorders>
            <w:shd w:val="clear" w:color="auto" w:fill="auto"/>
            <w:vAlign w:val="center"/>
            <w:hideMark/>
          </w:tcPr>
          <w:p w14:paraId="241CB934"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hideMark/>
          </w:tcPr>
          <w:p w14:paraId="7CF9B6BC"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12E44901"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w:t>
            </w:r>
          </w:p>
        </w:tc>
        <w:tc>
          <w:tcPr>
            <w:tcW w:w="788" w:type="pct"/>
            <w:tcBorders>
              <w:top w:val="nil"/>
              <w:left w:val="nil"/>
              <w:bottom w:val="single" w:sz="4" w:space="0" w:color="auto"/>
              <w:right w:val="single" w:sz="4" w:space="0" w:color="auto"/>
            </w:tcBorders>
            <w:shd w:val="clear" w:color="auto" w:fill="auto"/>
            <w:noWrap/>
            <w:vAlign w:val="bottom"/>
            <w:hideMark/>
          </w:tcPr>
          <w:p w14:paraId="5AD164D5"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594269F7"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2A6D5F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920" w:type="pct"/>
            <w:tcBorders>
              <w:top w:val="nil"/>
              <w:left w:val="nil"/>
              <w:bottom w:val="single" w:sz="4" w:space="0" w:color="auto"/>
              <w:right w:val="single" w:sz="4" w:space="0" w:color="auto"/>
            </w:tcBorders>
            <w:shd w:val="clear" w:color="auto" w:fill="auto"/>
            <w:vAlign w:val="center"/>
            <w:hideMark/>
          </w:tcPr>
          <w:p w14:paraId="756A1E05"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w:t>
            </w:r>
          </w:p>
        </w:tc>
        <w:tc>
          <w:tcPr>
            <w:tcW w:w="790" w:type="pct"/>
            <w:tcBorders>
              <w:top w:val="nil"/>
              <w:left w:val="nil"/>
              <w:bottom w:val="single" w:sz="4" w:space="0" w:color="auto"/>
              <w:right w:val="single" w:sz="4" w:space="0" w:color="auto"/>
            </w:tcBorders>
            <w:shd w:val="clear" w:color="auto" w:fill="auto"/>
            <w:vAlign w:val="center"/>
            <w:hideMark/>
          </w:tcPr>
          <w:p w14:paraId="030E8AC0"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hideMark/>
          </w:tcPr>
          <w:p w14:paraId="5FED8EA3"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3785E779"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3,35</w:t>
            </w:r>
          </w:p>
        </w:tc>
        <w:tc>
          <w:tcPr>
            <w:tcW w:w="788" w:type="pct"/>
            <w:tcBorders>
              <w:top w:val="nil"/>
              <w:left w:val="nil"/>
              <w:bottom w:val="single" w:sz="4" w:space="0" w:color="auto"/>
              <w:right w:val="single" w:sz="4" w:space="0" w:color="auto"/>
            </w:tcBorders>
            <w:shd w:val="clear" w:color="auto" w:fill="auto"/>
            <w:noWrap/>
            <w:vAlign w:val="bottom"/>
            <w:hideMark/>
          </w:tcPr>
          <w:p w14:paraId="270DD8C9"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5D954587"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3E8057D"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920" w:type="pct"/>
            <w:tcBorders>
              <w:top w:val="nil"/>
              <w:left w:val="nil"/>
              <w:bottom w:val="single" w:sz="4" w:space="0" w:color="auto"/>
              <w:right w:val="single" w:sz="4" w:space="0" w:color="auto"/>
            </w:tcBorders>
            <w:shd w:val="clear" w:color="auto" w:fill="auto"/>
            <w:vAlign w:val="center"/>
            <w:hideMark/>
          </w:tcPr>
          <w:p w14:paraId="572787AB"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790" w:type="pct"/>
            <w:tcBorders>
              <w:top w:val="nil"/>
              <w:left w:val="nil"/>
              <w:bottom w:val="single" w:sz="4" w:space="0" w:color="auto"/>
              <w:right w:val="single" w:sz="4" w:space="0" w:color="auto"/>
            </w:tcBorders>
            <w:shd w:val="clear" w:color="auto" w:fill="auto"/>
            <w:vAlign w:val="center"/>
            <w:hideMark/>
          </w:tcPr>
          <w:p w14:paraId="228C7D3F"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02AD905D"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5787F548"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4,32</w:t>
            </w:r>
          </w:p>
        </w:tc>
        <w:tc>
          <w:tcPr>
            <w:tcW w:w="788" w:type="pct"/>
            <w:tcBorders>
              <w:top w:val="nil"/>
              <w:left w:val="nil"/>
              <w:bottom w:val="single" w:sz="4" w:space="0" w:color="auto"/>
              <w:right w:val="single" w:sz="4" w:space="0" w:color="auto"/>
            </w:tcBorders>
            <w:shd w:val="clear" w:color="auto" w:fill="auto"/>
            <w:noWrap/>
            <w:vAlign w:val="bottom"/>
            <w:hideMark/>
          </w:tcPr>
          <w:p w14:paraId="15D9BF86"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256DDF" w:rsidRPr="003621DA" w14:paraId="410BD49F"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29941AE"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920" w:type="pct"/>
            <w:tcBorders>
              <w:top w:val="nil"/>
              <w:left w:val="nil"/>
              <w:bottom w:val="single" w:sz="4" w:space="0" w:color="auto"/>
              <w:right w:val="single" w:sz="4" w:space="0" w:color="auto"/>
            </w:tcBorders>
            <w:shd w:val="clear" w:color="auto" w:fill="auto"/>
            <w:vAlign w:val="center"/>
            <w:hideMark/>
          </w:tcPr>
          <w:p w14:paraId="0C7990CC"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42</w:t>
            </w:r>
          </w:p>
        </w:tc>
        <w:tc>
          <w:tcPr>
            <w:tcW w:w="790" w:type="pct"/>
            <w:tcBorders>
              <w:top w:val="nil"/>
              <w:left w:val="nil"/>
              <w:bottom w:val="single" w:sz="4" w:space="0" w:color="auto"/>
              <w:right w:val="single" w:sz="4" w:space="0" w:color="auto"/>
            </w:tcBorders>
            <w:shd w:val="clear" w:color="auto" w:fill="auto"/>
            <w:vAlign w:val="center"/>
            <w:hideMark/>
          </w:tcPr>
          <w:p w14:paraId="2EB49AC2" w14:textId="77777777" w:rsidR="003621DA" w:rsidRPr="003621DA" w:rsidRDefault="003621DA"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61A1C43D" w14:textId="77777777" w:rsidR="003621DA" w:rsidRPr="003621DA" w:rsidRDefault="00F66EB3" w:rsidP="003621DA">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5,33</w:t>
            </w:r>
          </w:p>
        </w:tc>
        <w:tc>
          <w:tcPr>
            <w:tcW w:w="658" w:type="pct"/>
            <w:tcBorders>
              <w:top w:val="nil"/>
              <w:left w:val="nil"/>
              <w:bottom w:val="single" w:sz="4" w:space="0" w:color="auto"/>
              <w:right w:val="single" w:sz="4" w:space="0" w:color="auto"/>
            </w:tcBorders>
            <w:shd w:val="clear" w:color="auto" w:fill="auto"/>
            <w:noWrap/>
            <w:vAlign w:val="bottom"/>
            <w:hideMark/>
          </w:tcPr>
          <w:p w14:paraId="15F2481B"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0AC4F586" w14:textId="77777777" w:rsidR="003621DA" w:rsidRPr="003621DA" w:rsidRDefault="003621DA" w:rsidP="003621DA">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1527E172"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DE8A16A"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920" w:type="pct"/>
            <w:tcBorders>
              <w:top w:val="nil"/>
              <w:left w:val="nil"/>
              <w:bottom w:val="single" w:sz="4" w:space="0" w:color="auto"/>
              <w:right w:val="single" w:sz="4" w:space="0" w:color="auto"/>
            </w:tcBorders>
            <w:shd w:val="clear" w:color="auto" w:fill="auto"/>
            <w:vAlign w:val="center"/>
            <w:hideMark/>
          </w:tcPr>
          <w:p w14:paraId="60854E8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90" w:type="pct"/>
            <w:tcBorders>
              <w:top w:val="nil"/>
              <w:left w:val="nil"/>
              <w:bottom w:val="single" w:sz="4" w:space="0" w:color="auto"/>
              <w:right w:val="single" w:sz="4" w:space="0" w:color="auto"/>
            </w:tcBorders>
            <w:shd w:val="clear" w:color="auto" w:fill="auto"/>
            <w:vAlign w:val="center"/>
            <w:hideMark/>
          </w:tcPr>
          <w:p w14:paraId="7523588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6809178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6,94</w:t>
            </w:r>
          </w:p>
        </w:tc>
        <w:tc>
          <w:tcPr>
            <w:tcW w:w="658" w:type="pct"/>
            <w:tcBorders>
              <w:top w:val="nil"/>
              <w:left w:val="nil"/>
              <w:bottom w:val="single" w:sz="4" w:space="0" w:color="auto"/>
              <w:right w:val="single" w:sz="4" w:space="0" w:color="auto"/>
            </w:tcBorders>
            <w:shd w:val="clear" w:color="auto" w:fill="auto"/>
            <w:noWrap/>
            <w:vAlign w:val="bottom"/>
            <w:hideMark/>
          </w:tcPr>
          <w:p w14:paraId="3FD95FA7"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113764EF"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22ED1758"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60083D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w:t>
            </w:r>
          </w:p>
        </w:tc>
        <w:tc>
          <w:tcPr>
            <w:tcW w:w="920" w:type="pct"/>
            <w:tcBorders>
              <w:top w:val="nil"/>
              <w:left w:val="nil"/>
              <w:bottom w:val="single" w:sz="4" w:space="0" w:color="auto"/>
              <w:right w:val="single" w:sz="4" w:space="0" w:color="auto"/>
            </w:tcBorders>
            <w:shd w:val="clear" w:color="auto" w:fill="auto"/>
            <w:vAlign w:val="center"/>
            <w:hideMark/>
          </w:tcPr>
          <w:p w14:paraId="4CCFB0F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56C5D5D7"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7EA98393"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9,87</w:t>
            </w:r>
          </w:p>
        </w:tc>
        <w:tc>
          <w:tcPr>
            <w:tcW w:w="658" w:type="pct"/>
            <w:tcBorders>
              <w:top w:val="nil"/>
              <w:left w:val="nil"/>
              <w:bottom w:val="single" w:sz="4" w:space="0" w:color="auto"/>
              <w:right w:val="single" w:sz="4" w:space="0" w:color="auto"/>
            </w:tcBorders>
            <w:shd w:val="clear" w:color="auto" w:fill="auto"/>
            <w:noWrap/>
            <w:vAlign w:val="bottom"/>
            <w:hideMark/>
          </w:tcPr>
          <w:p w14:paraId="4829A2E0"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005A4A9D"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3474D3C6"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CA5482F"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w:t>
            </w:r>
          </w:p>
        </w:tc>
        <w:tc>
          <w:tcPr>
            <w:tcW w:w="920" w:type="pct"/>
            <w:tcBorders>
              <w:top w:val="nil"/>
              <w:left w:val="nil"/>
              <w:bottom w:val="single" w:sz="4" w:space="0" w:color="auto"/>
              <w:right w:val="single" w:sz="4" w:space="0" w:color="auto"/>
            </w:tcBorders>
            <w:shd w:val="clear" w:color="auto" w:fill="auto"/>
            <w:vAlign w:val="center"/>
            <w:hideMark/>
          </w:tcPr>
          <w:p w14:paraId="6BCF2AA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w:t>
            </w:r>
          </w:p>
        </w:tc>
        <w:tc>
          <w:tcPr>
            <w:tcW w:w="790" w:type="pct"/>
            <w:tcBorders>
              <w:top w:val="nil"/>
              <w:left w:val="nil"/>
              <w:bottom w:val="single" w:sz="4" w:space="0" w:color="auto"/>
              <w:right w:val="single" w:sz="4" w:space="0" w:color="auto"/>
            </w:tcBorders>
            <w:shd w:val="clear" w:color="auto" w:fill="auto"/>
            <w:vAlign w:val="center"/>
            <w:hideMark/>
          </w:tcPr>
          <w:p w14:paraId="05A46B57"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w:t>
            </w:r>
          </w:p>
        </w:tc>
        <w:tc>
          <w:tcPr>
            <w:tcW w:w="788" w:type="pct"/>
            <w:tcBorders>
              <w:top w:val="nil"/>
              <w:left w:val="nil"/>
              <w:bottom w:val="single" w:sz="4" w:space="0" w:color="auto"/>
              <w:right w:val="single" w:sz="4" w:space="0" w:color="auto"/>
            </w:tcBorders>
            <w:shd w:val="clear" w:color="auto" w:fill="auto"/>
            <w:vAlign w:val="center"/>
          </w:tcPr>
          <w:p w14:paraId="0FB6A946"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6D888C8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2,59</w:t>
            </w:r>
          </w:p>
        </w:tc>
        <w:tc>
          <w:tcPr>
            <w:tcW w:w="788" w:type="pct"/>
            <w:tcBorders>
              <w:top w:val="nil"/>
              <w:left w:val="nil"/>
              <w:bottom w:val="single" w:sz="4" w:space="0" w:color="auto"/>
              <w:right w:val="single" w:sz="4" w:space="0" w:color="auto"/>
            </w:tcBorders>
            <w:shd w:val="clear" w:color="auto" w:fill="auto"/>
            <w:noWrap/>
            <w:vAlign w:val="bottom"/>
            <w:hideMark/>
          </w:tcPr>
          <w:p w14:paraId="2A84671F"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4CC8339E"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0ED1FA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w:t>
            </w:r>
          </w:p>
        </w:tc>
        <w:tc>
          <w:tcPr>
            <w:tcW w:w="920" w:type="pct"/>
            <w:tcBorders>
              <w:top w:val="nil"/>
              <w:left w:val="nil"/>
              <w:bottom w:val="single" w:sz="4" w:space="0" w:color="auto"/>
              <w:right w:val="single" w:sz="4" w:space="0" w:color="auto"/>
            </w:tcBorders>
            <w:shd w:val="clear" w:color="auto" w:fill="auto"/>
            <w:vAlign w:val="center"/>
            <w:hideMark/>
          </w:tcPr>
          <w:p w14:paraId="23E449DF"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790" w:type="pct"/>
            <w:tcBorders>
              <w:top w:val="nil"/>
              <w:left w:val="nil"/>
              <w:bottom w:val="single" w:sz="4" w:space="0" w:color="auto"/>
              <w:right w:val="single" w:sz="4" w:space="0" w:color="auto"/>
            </w:tcBorders>
            <w:shd w:val="clear" w:color="auto" w:fill="auto"/>
            <w:vAlign w:val="center"/>
            <w:hideMark/>
          </w:tcPr>
          <w:p w14:paraId="07F2C1B0"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tcPr>
          <w:p w14:paraId="06FD3B7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3BDF211B"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3,55</w:t>
            </w:r>
          </w:p>
        </w:tc>
        <w:tc>
          <w:tcPr>
            <w:tcW w:w="788" w:type="pct"/>
            <w:tcBorders>
              <w:top w:val="nil"/>
              <w:left w:val="nil"/>
              <w:bottom w:val="single" w:sz="4" w:space="0" w:color="auto"/>
              <w:right w:val="single" w:sz="4" w:space="0" w:color="auto"/>
            </w:tcBorders>
            <w:shd w:val="clear" w:color="auto" w:fill="auto"/>
            <w:noWrap/>
            <w:vAlign w:val="bottom"/>
            <w:hideMark/>
          </w:tcPr>
          <w:p w14:paraId="7A05D4F8"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0627E37E"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7710240"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w:t>
            </w:r>
          </w:p>
        </w:tc>
        <w:tc>
          <w:tcPr>
            <w:tcW w:w="920" w:type="pct"/>
            <w:tcBorders>
              <w:top w:val="nil"/>
              <w:left w:val="nil"/>
              <w:bottom w:val="single" w:sz="4" w:space="0" w:color="auto"/>
              <w:right w:val="single" w:sz="4" w:space="0" w:color="auto"/>
            </w:tcBorders>
            <w:shd w:val="clear" w:color="auto" w:fill="auto"/>
            <w:vAlign w:val="center"/>
            <w:hideMark/>
          </w:tcPr>
          <w:p w14:paraId="05702087"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42</w:t>
            </w:r>
          </w:p>
        </w:tc>
        <w:tc>
          <w:tcPr>
            <w:tcW w:w="790" w:type="pct"/>
            <w:tcBorders>
              <w:top w:val="nil"/>
              <w:left w:val="nil"/>
              <w:bottom w:val="single" w:sz="4" w:space="0" w:color="auto"/>
              <w:right w:val="single" w:sz="4" w:space="0" w:color="auto"/>
            </w:tcBorders>
            <w:shd w:val="clear" w:color="auto" w:fill="auto"/>
            <w:vAlign w:val="center"/>
            <w:hideMark/>
          </w:tcPr>
          <w:p w14:paraId="399C9543"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47170A5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4,56</w:t>
            </w:r>
          </w:p>
        </w:tc>
        <w:tc>
          <w:tcPr>
            <w:tcW w:w="658" w:type="pct"/>
            <w:tcBorders>
              <w:top w:val="nil"/>
              <w:left w:val="nil"/>
              <w:bottom w:val="single" w:sz="4" w:space="0" w:color="auto"/>
              <w:right w:val="single" w:sz="4" w:space="0" w:color="auto"/>
            </w:tcBorders>
            <w:shd w:val="clear" w:color="auto" w:fill="auto"/>
            <w:noWrap/>
            <w:vAlign w:val="bottom"/>
            <w:hideMark/>
          </w:tcPr>
          <w:p w14:paraId="59F4DE75"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2071E73"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65261233"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34F17B7"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w:t>
            </w:r>
          </w:p>
        </w:tc>
        <w:tc>
          <w:tcPr>
            <w:tcW w:w="920" w:type="pct"/>
            <w:tcBorders>
              <w:top w:val="nil"/>
              <w:left w:val="nil"/>
              <w:bottom w:val="single" w:sz="4" w:space="0" w:color="auto"/>
              <w:right w:val="single" w:sz="4" w:space="0" w:color="auto"/>
            </w:tcBorders>
            <w:shd w:val="clear" w:color="auto" w:fill="auto"/>
            <w:vAlign w:val="center"/>
            <w:hideMark/>
          </w:tcPr>
          <w:p w14:paraId="4C4D9122"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90" w:type="pct"/>
            <w:tcBorders>
              <w:top w:val="nil"/>
              <w:left w:val="nil"/>
              <w:bottom w:val="single" w:sz="4" w:space="0" w:color="auto"/>
              <w:right w:val="single" w:sz="4" w:space="0" w:color="auto"/>
            </w:tcBorders>
            <w:shd w:val="clear" w:color="auto" w:fill="auto"/>
            <w:vAlign w:val="center"/>
            <w:hideMark/>
          </w:tcPr>
          <w:p w14:paraId="56C5B465"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788" w:type="pct"/>
            <w:tcBorders>
              <w:top w:val="nil"/>
              <w:left w:val="nil"/>
              <w:bottom w:val="single" w:sz="4" w:space="0" w:color="auto"/>
              <w:right w:val="single" w:sz="4" w:space="0" w:color="auto"/>
            </w:tcBorders>
            <w:shd w:val="clear" w:color="auto" w:fill="auto"/>
            <w:vAlign w:val="center"/>
          </w:tcPr>
          <w:p w14:paraId="79A667DF"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6,17</w:t>
            </w:r>
          </w:p>
        </w:tc>
        <w:tc>
          <w:tcPr>
            <w:tcW w:w="658" w:type="pct"/>
            <w:tcBorders>
              <w:top w:val="nil"/>
              <w:left w:val="nil"/>
              <w:bottom w:val="single" w:sz="4" w:space="0" w:color="auto"/>
              <w:right w:val="single" w:sz="4" w:space="0" w:color="auto"/>
            </w:tcBorders>
            <w:shd w:val="clear" w:color="auto" w:fill="auto"/>
            <w:noWrap/>
            <w:vAlign w:val="bottom"/>
            <w:hideMark/>
          </w:tcPr>
          <w:p w14:paraId="7FEBC667"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32748F1"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00E1F973"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09527C4"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w:t>
            </w:r>
          </w:p>
        </w:tc>
        <w:tc>
          <w:tcPr>
            <w:tcW w:w="920" w:type="pct"/>
            <w:tcBorders>
              <w:top w:val="nil"/>
              <w:left w:val="nil"/>
              <w:bottom w:val="single" w:sz="4" w:space="0" w:color="auto"/>
              <w:right w:val="single" w:sz="4" w:space="0" w:color="auto"/>
            </w:tcBorders>
            <w:shd w:val="clear" w:color="auto" w:fill="auto"/>
            <w:vAlign w:val="center"/>
            <w:hideMark/>
          </w:tcPr>
          <w:p w14:paraId="752339A1"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6366D4D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w:t>
            </w:r>
          </w:p>
        </w:tc>
        <w:tc>
          <w:tcPr>
            <w:tcW w:w="788" w:type="pct"/>
            <w:tcBorders>
              <w:top w:val="nil"/>
              <w:left w:val="nil"/>
              <w:bottom w:val="single" w:sz="4" w:space="0" w:color="auto"/>
              <w:right w:val="single" w:sz="4" w:space="0" w:color="auto"/>
            </w:tcBorders>
            <w:shd w:val="clear" w:color="auto" w:fill="auto"/>
            <w:vAlign w:val="center"/>
          </w:tcPr>
          <w:p w14:paraId="7B0125E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9,1</w:t>
            </w:r>
          </w:p>
        </w:tc>
        <w:tc>
          <w:tcPr>
            <w:tcW w:w="658" w:type="pct"/>
            <w:tcBorders>
              <w:top w:val="nil"/>
              <w:left w:val="nil"/>
              <w:bottom w:val="single" w:sz="4" w:space="0" w:color="auto"/>
              <w:right w:val="single" w:sz="4" w:space="0" w:color="auto"/>
            </w:tcBorders>
            <w:shd w:val="clear" w:color="auto" w:fill="auto"/>
            <w:noWrap/>
            <w:vAlign w:val="bottom"/>
            <w:hideMark/>
          </w:tcPr>
          <w:p w14:paraId="76192121"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D18F0F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12BB2882"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82B5497"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w:t>
            </w:r>
          </w:p>
        </w:tc>
        <w:tc>
          <w:tcPr>
            <w:tcW w:w="920" w:type="pct"/>
            <w:tcBorders>
              <w:top w:val="nil"/>
              <w:left w:val="nil"/>
              <w:bottom w:val="single" w:sz="4" w:space="0" w:color="auto"/>
              <w:right w:val="single" w:sz="4" w:space="0" w:color="auto"/>
            </w:tcBorders>
            <w:shd w:val="clear" w:color="auto" w:fill="auto"/>
            <w:vAlign w:val="center"/>
            <w:hideMark/>
          </w:tcPr>
          <w:p w14:paraId="31591E51"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52</w:t>
            </w:r>
          </w:p>
        </w:tc>
        <w:tc>
          <w:tcPr>
            <w:tcW w:w="790" w:type="pct"/>
            <w:tcBorders>
              <w:top w:val="nil"/>
              <w:left w:val="nil"/>
              <w:bottom w:val="single" w:sz="4" w:space="0" w:color="auto"/>
              <w:right w:val="single" w:sz="4" w:space="0" w:color="auto"/>
            </w:tcBorders>
            <w:shd w:val="clear" w:color="auto" w:fill="auto"/>
            <w:vAlign w:val="center"/>
            <w:hideMark/>
          </w:tcPr>
          <w:p w14:paraId="42ECD960"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hideMark/>
          </w:tcPr>
          <w:p w14:paraId="135C0A73"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10,36</w:t>
            </w:r>
          </w:p>
        </w:tc>
        <w:tc>
          <w:tcPr>
            <w:tcW w:w="658" w:type="pct"/>
            <w:tcBorders>
              <w:top w:val="nil"/>
              <w:left w:val="nil"/>
              <w:bottom w:val="single" w:sz="4" w:space="0" w:color="auto"/>
              <w:right w:val="single" w:sz="4" w:space="0" w:color="auto"/>
            </w:tcBorders>
            <w:shd w:val="clear" w:color="auto" w:fill="auto"/>
            <w:noWrap/>
            <w:vAlign w:val="bottom"/>
            <w:hideMark/>
          </w:tcPr>
          <w:p w14:paraId="4D0997B2"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40D712B"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2D6A8A4D"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10DCB4F"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w:t>
            </w:r>
          </w:p>
        </w:tc>
        <w:tc>
          <w:tcPr>
            <w:tcW w:w="920" w:type="pct"/>
            <w:tcBorders>
              <w:top w:val="nil"/>
              <w:left w:val="nil"/>
              <w:bottom w:val="single" w:sz="4" w:space="0" w:color="auto"/>
              <w:right w:val="single" w:sz="4" w:space="0" w:color="auto"/>
            </w:tcBorders>
            <w:shd w:val="clear" w:color="auto" w:fill="auto"/>
            <w:vAlign w:val="center"/>
            <w:hideMark/>
          </w:tcPr>
          <w:p w14:paraId="793D657F"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42</w:t>
            </w:r>
          </w:p>
        </w:tc>
        <w:tc>
          <w:tcPr>
            <w:tcW w:w="790" w:type="pct"/>
            <w:tcBorders>
              <w:top w:val="nil"/>
              <w:left w:val="nil"/>
              <w:bottom w:val="single" w:sz="4" w:space="0" w:color="auto"/>
              <w:right w:val="single" w:sz="4" w:space="0" w:color="auto"/>
            </w:tcBorders>
            <w:shd w:val="clear" w:color="auto" w:fill="auto"/>
            <w:vAlign w:val="center"/>
            <w:hideMark/>
          </w:tcPr>
          <w:p w14:paraId="436BA422"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hideMark/>
          </w:tcPr>
          <w:p w14:paraId="138494E1"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60503E20"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3,75</w:t>
            </w:r>
          </w:p>
        </w:tc>
        <w:tc>
          <w:tcPr>
            <w:tcW w:w="788" w:type="pct"/>
            <w:tcBorders>
              <w:top w:val="nil"/>
              <w:left w:val="nil"/>
              <w:bottom w:val="single" w:sz="4" w:space="0" w:color="auto"/>
              <w:right w:val="single" w:sz="4" w:space="0" w:color="auto"/>
            </w:tcBorders>
            <w:shd w:val="clear" w:color="auto" w:fill="auto"/>
            <w:noWrap/>
            <w:vAlign w:val="bottom"/>
            <w:hideMark/>
          </w:tcPr>
          <w:p w14:paraId="016C28EC"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4D6886F6"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B487806"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920" w:type="pct"/>
            <w:tcBorders>
              <w:top w:val="nil"/>
              <w:left w:val="nil"/>
              <w:bottom w:val="single" w:sz="4" w:space="0" w:color="auto"/>
              <w:right w:val="single" w:sz="4" w:space="0" w:color="auto"/>
            </w:tcBorders>
            <w:shd w:val="clear" w:color="auto" w:fill="auto"/>
            <w:vAlign w:val="center"/>
            <w:hideMark/>
          </w:tcPr>
          <w:p w14:paraId="5631718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42</w:t>
            </w:r>
          </w:p>
        </w:tc>
        <w:tc>
          <w:tcPr>
            <w:tcW w:w="790" w:type="pct"/>
            <w:tcBorders>
              <w:top w:val="nil"/>
              <w:left w:val="nil"/>
              <w:bottom w:val="single" w:sz="4" w:space="0" w:color="auto"/>
              <w:right w:val="single" w:sz="4" w:space="0" w:color="auto"/>
            </w:tcBorders>
            <w:shd w:val="clear" w:color="auto" w:fill="auto"/>
            <w:vAlign w:val="center"/>
            <w:hideMark/>
          </w:tcPr>
          <w:p w14:paraId="41DD4D7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88" w:type="pct"/>
            <w:tcBorders>
              <w:top w:val="nil"/>
              <w:left w:val="nil"/>
              <w:bottom w:val="single" w:sz="4" w:space="0" w:color="auto"/>
              <w:right w:val="single" w:sz="4" w:space="0" w:color="auto"/>
            </w:tcBorders>
            <w:shd w:val="clear" w:color="auto" w:fill="auto"/>
            <w:vAlign w:val="center"/>
          </w:tcPr>
          <w:p w14:paraId="61F2A181"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342ABDB0"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3,32</w:t>
            </w:r>
          </w:p>
        </w:tc>
        <w:tc>
          <w:tcPr>
            <w:tcW w:w="788" w:type="pct"/>
            <w:tcBorders>
              <w:top w:val="nil"/>
              <w:left w:val="nil"/>
              <w:bottom w:val="single" w:sz="4" w:space="0" w:color="auto"/>
              <w:right w:val="single" w:sz="4" w:space="0" w:color="auto"/>
            </w:tcBorders>
            <w:shd w:val="clear" w:color="auto" w:fill="auto"/>
            <w:noWrap/>
            <w:vAlign w:val="bottom"/>
            <w:hideMark/>
          </w:tcPr>
          <w:p w14:paraId="66BBCB06"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56B2BDAA"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E0E66C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920" w:type="pct"/>
            <w:tcBorders>
              <w:top w:val="nil"/>
              <w:left w:val="nil"/>
              <w:bottom w:val="single" w:sz="4" w:space="0" w:color="auto"/>
              <w:right w:val="single" w:sz="4" w:space="0" w:color="auto"/>
            </w:tcBorders>
            <w:shd w:val="clear" w:color="auto" w:fill="auto"/>
            <w:vAlign w:val="center"/>
            <w:hideMark/>
          </w:tcPr>
          <w:p w14:paraId="4989D136"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90" w:type="pct"/>
            <w:tcBorders>
              <w:top w:val="nil"/>
              <w:left w:val="nil"/>
              <w:bottom w:val="single" w:sz="4" w:space="0" w:color="auto"/>
              <w:right w:val="single" w:sz="4" w:space="0" w:color="auto"/>
            </w:tcBorders>
            <w:shd w:val="clear" w:color="auto" w:fill="auto"/>
            <w:vAlign w:val="center"/>
            <w:hideMark/>
          </w:tcPr>
          <w:p w14:paraId="472BD431"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777831E4"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4,93</w:t>
            </w:r>
          </w:p>
        </w:tc>
        <w:tc>
          <w:tcPr>
            <w:tcW w:w="658" w:type="pct"/>
            <w:tcBorders>
              <w:top w:val="nil"/>
              <w:left w:val="nil"/>
              <w:bottom w:val="single" w:sz="4" w:space="0" w:color="auto"/>
              <w:right w:val="single" w:sz="4" w:space="0" w:color="auto"/>
            </w:tcBorders>
            <w:shd w:val="clear" w:color="auto" w:fill="auto"/>
            <w:noWrap/>
            <w:vAlign w:val="bottom"/>
            <w:hideMark/>
          </w:tcPr>
          <w:p w14:paraId="591EECB7"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26C101C"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653494CB"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2230524"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920" w:type="pct"/>
            <w:tcBorders>
              <w:top w:val="nil"/>
              <w:left w:val="nil"/>
              <w:bottom w:val="single" w:sz="4" w:space="0" w:color="auto"/>
              <w:right w:val="single" w:sz="4" w:space="0" w:color="auto"/>
            </w:tcBorders>
            <w:shd w:val="clear" w:color="auto" w:fill="auto"/>
            <w:vAlign w:val="center"/>
            <w:hideMark/>
          </w:tcPr>
          <w:p w14:paraId="3488FC83"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064BFD8B"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2C4A69B5"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7,86</w:t>
            </w:r>
          </w:p>
        </w:tc>
        <w:tc>
          <w:tcPr>
            <w:tcW w:w="658" w:type="pct"/>
            <w:tcBorders>
              <w:top w:val="nil"/>
              <w:left w:val="nil"/>
              <w:bottom w:val="single" w:sz="4" w:space="0" w:color="auto"/>
              <w:right w:val="single" w:sz="4" w:space="0" w:color="auto"/>
            </w:tcBorders>
            <w:shd w:val="clear" w:color="auto" w:fill="auto"/>
            <w:noWrap/>
            <w:vAlign w:val="bottom"/>
            <w:hideMark/>
          </w:tcPr>
          <w:p w14:paraId="3DC5FEAD"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FC7F5FB"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63E00286"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D3D1E44"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920" w:type="pct"/>
            <w:tcBorders>
              <w:top w:val="nil"/>
              <w:left w:val="nil"/>
              <w:bottom w:val="single" w:sz="4" w:space="0" w:color="auto"/>
              <w:right w:val="single" w:sz="4" w:space="0" w:color="auto"/>
            </w:tcBorders>
            <w:shd w:val="clear" w:color="auto" w:fill="auto"/>
            <w:vAlign w:val="center"/>
            <w:hideMark/>
          </w:tcPr>
          <w:p w14:paraId="1CBEED7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790" w:type="pct"/>
            <w:tcBorders>
              <w:top w:val="nil"/>
              <w:left w:val="nil"/>
              <w:bottom w:val="single" w:sz="4" w:space="0" w:color="auto"/>
              <w:right w:val="single" w:sz="4" w:space="0" w:color="auto"/>
            </w:tcBorders>
            <w:shd w:val="clear" w:color="auto" w:fill="auto"/>
            <w:vAlign w:val="center"/>
            <w:hideMark/>
          </w:tcPr>
          <w:p w14:paraId="63A8FB7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hideMark/>
          </w:tcPr>
          <w:p w14:paraId="64C4137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11,1</w:t>
            </w:r>
          </w:p>
        </w:tc>
        <w:tc>
          <w:tcPr>
            <w:tcW w:w="658" w:type="pct"/>
            <w:tcBorders>
              <w:top w:val="nil"/>
              <w:left w:val="nil"/>
              <w:bottom w:val="single" w:sz="4" w:space="0" w:color="auto"/>
              <w:right w:val="single" w:sz="4" w:space="0" w:color="auto"/>
            </w:tcBorders>
            <w:shd w:val="clear" w:color="auto" w:fill="auto"/>
            <w:noWrap/>
            <w:vAlign w:val="bottom"/>
            <w:hideMark/>
          </w:tcPr>
          <w:p w14:paraId="512CAE00"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A1C1F0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03775B9A"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3CDAF7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w:t>
            </w:r>
          </w:p>
        </w:tc>
        <w:tc>
          <w:tcPr>
            <w:tcW w:w="920" w:type="pct"/>
            <w:tcBorders>
              <w:top w:val="nil"/>
              <w:left w:val="nil"/>
              <w:bottom w:val="single" w:sz="4" w:space="0" w:color="auto"/>
              <w:right w:val="single" w:sz="4" w:space="0" w:color="auto"/>
            </w:tcBorders>
            <w:shd w:val="clear" w:color="auto" w:fill="auto"/>
            <w:vAlign w:val="center"/>
            <w:hideMark/>
          </w:tcPr>
          <w:p w14:paraId="24D21BF7"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90" w:type="pct"/>
            <w:tcBorders>
              <w:top w:val="nil"/>
              <w:left w:val="nil"/>
              <w:bottom w:val="single" w:sz="4" w:space="0" w:color="auto"/>
              <w:right w:val="single" w:sz="4" w:space="0" w:color="auto"/>
            </w:tcBorders>
            <w:shd w:val="clear" w:color="auto" w:fill="auto"/>
            <w:vAlign w:val="center"/>
            <w:hideMark/>
          </w:tcPr>
          <w:p w14:paraId="2B878622"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88" w:type="pct"/>
            <w:tcBorders>
              <w:top w:val="nil"/>
              <w:left w:val="nil"/>
              <w:bottom w:val="single" w:sz="4" w:space="0" w:color="auto"/>
              <w:right w:val="single" w:sz="4" w:space="0" w:color="auto"/>
            </w:tcBorders>
            <w:shd w:val="clear" w:color="auto" w:fill="auto"/>
            <w:vAlign w:val="center"/>
          </w:tcPr>
          <w:p w14:paraId="0931910F"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4D96A39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88" w:type="pct"/>
            <w:tcBorders>
              <w:top w:val="nil"/>
              <w:left w:val="nil"/>
              <w:bottom w:val="single" w:sz="4" w:space="0" w:color="auto"/>
              <w:right w:val="single" w:sz="4" w:space="0" w:color="auto"/>
            </w:tcBorders>
            <w:shd w:val="clear" w:color="auto" w:fill="auto"/>
            <w:noWrap/>
            <w:vAlign w:val="bottom"/>
            <w:hideMark/>
          </w:tcPr>
          <w:p w14:paraId="270EF26F"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72A046B1"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501DD2B"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w:t>
            </w:r>
          </w:p>
        </w:tc>
        <w:tc>
          <w:tcPr>
            <w:tcW w:w="920" w:type="pct"/>
            <w:tcBorders>
              <w:top w:val="nil"/>
              <w:left w:val="nil"/>
              <w:bottom w:val="single" w:sz="4" w:space="0" w:color="auto"/>
              <w:right w:val="single" w:sz="4" w:space="0" w:color="auto"/>
            </w:tcBorders>
            <w:shd w:val="clear" w:color="auto" w:fill="auto"/>
            <w:vAlign w:val="center"/>
            <w:hideMark/>
          </w:tcPr>
          <w:p w14:paraId="038E7345"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0AE8DDD5"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w:t>
            </w:r>
          </w:p>
        </w:tc>
        <w:tc>
          <w:tcPr>
            <w:tcW w:w="788" w:type="pct"/>
            <w:tcBorders>
              <w:top w:val="nil"/>
              <w:left w:val="nil"/>
              <w:bottom w:val="single" w:sz="4" w:space="0" w:color="auto"/>
              <w:right w:val="single" w:sz="4" w:space="0" w:color="auto"/>
            </w:tcBorders>
            <w:shd w:val="clear" w:color="auto" w:fill="auto"/>
            <w:vAlign w:val="center"/>
          </w:tcPr>
          <w:p w14:paraId="2292FDF6"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7,42</w:t>
            </w:r>
          </w:p>
        </w:tc>
        <w:tc>
          <w:tcPr>
            <w:tcW w:w="658" w:type="pct"/>
            <w:tcBorders>
              <w:top w:val="nil"/>
              <w:left w:val="nil"/>
              <w:bottom w:val="single" w:sz="4" w:space="0" w:color="auto"/>
              <w:right w:val="single" w:sz="4" w:space="0" w:color="auto"/>
            </w:tcBorders>
            <w:shd w:val="clear" w:color="auto" w:fill="auto"/>
            <w:noWrap/>
            <w:vAlign w:val="bottom"/>
            <w:hideMark/>
          </w:tcPr>
          <w:p w14:paraId="7C258813"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6E24C92"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70F95B48"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9C4E35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w:t>
            </w:r>
          </w:p>
        </w:tc>
        <w:tc>
          <w:tcPr>
            <w:tcW w:w="920" w:type="pct"/>
            <w:tcBorders>
              <w:top w:val="nil"/>
              <w:left w:val="nil"/>
              <w:bottom w:val="single" w:sz="4" w:space="0" w:color="auto"/>
              <w:right w:val="single" w:sz="4" w:space="0" w:color="auto"/>
            </w:tcBorders>
            <w:shd w:val="clear" w:color="auto" w:fill="auto"/>
            <w:vAlign w:val="center"/>
            <w:hideMark/>
          </w:tcPr>
          <w:p w14:paraId="6152884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790" w:type="pct"/>
            <w:tcBorders>
              <w:top w:val="nil"/>
              <w:left w:val="nil"/>
              <w:bottom w:val="single" w:sz="4" w:space="0" w:color="auto"/>
              <w:right w:val="single" w:sz="4" w:space="0" w:color="auto"/>
            </w:tcBorders>
            <w:shd w:val="clear" w:color="auto" w:fill="auto"/>
            <w:vAlign w:val="center"/>
            <w:hideMark/>
          </w:tcPr>
          <w:p w14:paraId="3643C9F0"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88" w:type="pct"/>
            <w:tcBorders>
              <w:top w:val="nil"/>
              <w:left w:val="nil"/>
              <w:bottom w:val="single" w:sz="4" w:space="0" w:color="auto"/>
              <w:right w:val="single" w:sz="4" w:space="0" w:color="auto"/>
            </w:tcBorders>
            <w:shd w:val="clear" w:color="auto" w:fill="auto"/>
            <w:vAlign w:val="center"/>
          </w:tcPr>
          <w:p w14:paraId="61A6DF77"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10,66</w:t>
            </w:r>
          </w:p>
        </w:tc>
        <w:tc>
          <w:tcPr>
            <w:tcW w:w="658" w:type="pct"/>
            <w:tcBorders>
              <w:top w:val="nil"/>
              <w:left w:val="nil"/>
              <w:bottom w:val="single" w:sz="4" w:space="0" w:color="auto"/>
              <w:right w:val="single" w:sz="4" w:space="0" w:color="auto"/>
            </w:tcBorders>
            <w:shd w:val="clear" w:color="auto" w:fill="auto"/>
            <w:noWrap/>
            <w:vAlign w:val="bottom"/>
            <w:hideMark/>
          </w:tcPr>
          <w:p w14:paraId="59D7CBEB"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6B6E19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700DCA63"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92FDBE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37</w:t>
            </w:r>
          </w:p>
        </w:tc>
        <w:tc>
          <w:tcPr>
            <w:tcW w:w="920" w:type="pct"/>
            <w:tcBorders>
              <w:top w:val="nil"/>
              <w:left w:val="nil"/>
              <w:bottom w:val="single" w:sz="4" w:space="0" w:color="auto"/>
              <w:right w:val="single" w:sz="4" w:space="0" w:color="auto"/>
            </w:tcBorders>
            <w:shd w:val="clear" w:color="auto" w:fill="auto"/>
            <w:vAlign w:val="center"/>
            <w:hideMark/>
          </w:tcPr>
          <w:p w14:paraId="2C142BC6"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1CE01244"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788" w:type="pct"/>
            <w:tcBorders>
              <w:top w:val="nil"/>
              <w:left w:val="nil"/>
              <w:bottom w:val="single" w:sz="4" w:space="0" w:color="auto"/>
              <w:right w:val="single" w:sz="4" w:space="0" w:color="auto"/>
            </w:tcBorders>
            <w:shd w:val="clear" w:color="auto" w:fill="auto"/>
            <w:vAlign w:val="center"/>
            <w:hideMark/>
          </w:tcPr>
          <w:p w14:paraId="5B296B2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6,97</w:t>
            </w:r>
          </w:p>
        </w:tc>
        <w:tc>
          <w:tcPr>
            <w:tcW w:w="658" w:type="pct"/>
            <w:tcBorders>
              <w:top w:val="nil"/>
              <w:left w:val="nil"/>
              <w:bottom w:val="single" w:sz="4" w:space="0" w:color="auto"/>
              <w:right w:val="single" w:sz="4" w:space="0" w:color="auto"/>
            </w:tcBorders>
            <w:shd w:val="clear" w:color="auto" w:fill="auto"/>
            <w:noWrap/>
            <w:vAlign w:val="bottom"/>
            <w:hideMark/>
          </w:tcPr>
          <w:p w14:paraId="5F01B18E"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F05795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108020C6"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C1A1D7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w:t>
            </w:r>
          </w:p>
        </w:tc>
        <w:tc>
          <w:tcPr>
            <w:tcW w:w="920" w:type="pct"/>
            <w:tcBorders>
              <w:top w:val="nil"/>
              <w:left w:val="nil"/>
              <w:bottom w:val="single" w:sz="4" w:space="0" w:color="auto"/>
              <w:right w:val="single" w:sz="4" w:space="0" w:color="auto"/>
            </w:tcBorders>
            <w:shd w:val="clear" w:color="auto" w:fill="auto"/>
            <w:vAlign w:val="center"/>
            <w:hideMark/>
          </w:tcPr>
          <w:p w14:paraId="70EA496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90" w:type="pct"/>
            <w:tcBorders>
              <w:top w:val="nil"/>
              <w:left w:val="nil"/>
              <w:bottom w:val="single" w:sz="4" w:space="0" w:color="auto"/>
              <w:right w:val="single" w:sz="4" w:space="0" w:color="auto"/>
            </w:tcBorders>
            <w:shd w:val="clear" w:color="auto" w:fill="auto"/>
            <w:vAlign w:val="center"/>
            <w:hideMark/>
          </w:tcPr>
          <w:p w14:paraId="670F046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88" w:type="pct"/>
            <w:tcBorders>
              <w:top w:val="nil"/>
              <w:left w:val="nil"/>
              <w:bottom w:val="single" w:sz="4" w:space="0" w:color="auto"/>
              <w:right w:val="single" w:sz="4" w:space="0" w:color="auto"/>
            </w:tcBorders>
            <w:shd w:val="clear" w:color="auto" w:fill="auto"/>
            <w:vAlign w:val="center"/>
          </w:tcPr>
          <w:p w14:paraId="4629CE4C"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4CDC0762"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3,58</w:t>
            </w:r>
          </w:p>
        </w:tc>
        <w:tc>
          <w:tcPr>
            <w:tcW w:w="788" w:type="pct"/>
            <w:tcBorders>
              <w:top w:val="nil"/>
              <w:left w:val="nil"/>
              <w:bottom w:val="single" w:sz="4" w:space="0" w:color="auto"/>
              <w:right w:val="single" w:sz="4" w:space="0" w:color="auto"/>
            </w:tcBorders>
            <w:shd w:val="clear" w:color="auto" w:fill="auto"/>
            <w:noWrap/>
            <w:vAlign w:val="bottom"/>
            <w:hideMark/>
          </w:tcPr>
          <w:p w14:paraId="30142946"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5B158349"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E760434"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w:t>
            </w:r>
          </w:p>
        </w:tc>
        <w:tc>
          <w:tcPr>
            <w:tcW w:w="920" w:type="pct"/>
            <w:tcBorders>
              <w:top w:val="nil"/>
              <w:left w:val="nil"/>
              <w:bottom w:val="single" w:sz="4" w:space="0" w:color="auto"/>
              <w:right w:val="single" w:sz="4" w:space="0" w:color="auto"/>
            </w:tcBorders>
            <w:shd w:val="clear" w:color="auto" w:fill="auto"/>
            <w:vAlign w:val="center"/>
            <w:hideMark/>
          </w:tcPr>
          <w:p w14:paraId="308C022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063C568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53D0859C"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6,51</w:t>
            </w:r>
          </w:p>
        </w:tc>
        <w:tc>
          <w:tcPr>
            <w:tcW w:w="658" w:type="pct"/>
            <w:tcBorders>
              <w:top w:val="nil"/>
              <w:left w:val="nil"/>
              <w:bottom w:val="single" w:sz="4" w:space="0" w:color="auto"/>
              <w:right w:val="single" w:sz="4" w:space="0" w:color="auto"/>
            </w:tcBorders>
            <w:shd w:val="clear" w:color="auto" w:fill="auto"/>
            <w:noWrap/>
            <w:vAlign w:val="bottom"/>
            <w:hideMark/>
          </w:tcPr>
          <w:p w14:paraId="01A28239"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26A824C"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7A230852" w14:textId="77777777" w:rsidTr="00F66EB3">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35A7F7A"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w:t>
            </w:r>
          </w:p>
        </w:tc>
        <w:tc>
          <w:tcPr>
            <w:tcW w:w="920" w:type="pct"/>
            <w:tcBorders>
              <w:top w:val="nil"/>
              <w:left w:val="nil"/>
              <w:bottom w:val="single" w:sz="4" w:space="0" w:color="auto"/>
              <w:right w:val="single" w:sz="4" w:space="0" w:color="auto"/>
            </w:tcBorders>
            <w:shd w:val="clear" w:color="auto" w:fill="auto"/>
            <w:vAlign w:val="center"/>
            <w:hideMark/>
          </w:tcPr>
          <w:p w14:paraId="21D9641B"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790" w:type="pct"/>
            <w:tcBorders>
              <w:top w:val="nil"/>
              <w:left w:val="nil"/>
              <w:bottom w:val="single" w:sz="4" w:space="0" w:color="auto"/>
              <w:right w:val="single" w:sz="4" w:space="0" w:color="auto"/>
            </w:tcBorders>
            <w:shd w:val="clear" w:color="auto" w:fill="auto"/>
            <w:vAlign w:val="center"/>
            <w:hideMark/>
          </w:tcPr>
          <w:p w14:paraId="2BE2322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788" w:type="pct"/>
            <w:tcBorders>
              <w:top w:val="nil"/>
              <w:left w:val="nil"/>
              <w:bottom w:val="single" w:sz="4" w:space="0" w:color="auto"/>
              <w:right w:val="single" w:sz="4" w:space="0" w:color="auto"/>
            </w:tcBorders>
            <w:shd w:val="clear" w:color="auto" w:fill="auto"/>
            <w:vAlign w:val="center"/>
            <w:hideMark/>
          </w:tcPr>
          <w:p w14:paraId="1FAAF3E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9,75</w:t>
            </w:r>
          </w:p>
        </w:tc>
        <w:tc>
          <w:tcPr>
            <w:tcW w:w="658" w:type="pct"/>
            <w:tcBorders>
              <w:top w:val="nil"/>
              <w:left w:val="nil"/>
              <w:bottom w:val="single" w:sz="4" w:space="0" w:color="auto"/>
              <w:right w:val="single" w:sz="4" w:space="0" w:color="auto"/>
            </w:tcBorders>
            <w:shd w:val="clear" w:color="auto" w:fill="auto"/>
            <w:noWrap/>
            <w:vAlign w:val="bottom"/>
            <w:hideMark/>
          </w:tcPr>
          <w:p w14:paraId="7C5C0124"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0A4B790"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r>
      <w:tr w:rsidR="00F66EB3" w:rsidRPr="003621DA" w14:paraId="412FA972"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D03191E" w14:textId="77777777" w:rsidR="00F66EB3"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38,10 </w:t>
            </w:r>
          </w:p>
          <w:p w14:paraId="6AE759F4"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 ½ “)</w:t>
            </w:r>
          </w:p>
        </w:tc>
        <w:tc>
          <w:tcPr>
            <w:tcW w:w="920" w:type="pct"/>
            <w:tcBorders>
              <w:top w:val="nil"/>
              <w:left w:val="nil"/>
              <w:bottom w:val="single" w:sz="4" w:space="0" w:color="auto"/>
              <w:right w:val="single" w:sz="4" w:space="0" w:color="auto"/>
            </w:tcBorders>
            <w:shd w:val="clear" w:color="auto" w:fill="auto"/>
            <w:vAlign w:val="center"/>
            <w:hideMark/>
          </w:tcPr>
          <w:p w14:paraId="4872DF7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44</w:t>
            </w:r>
          </w:p>
        </w:tc>
        <w:tc>
          <w:tcPr>
            <w:tcW w:w="790" w:type="pct"/>
            <w:tcBorders>
              <w:top w:val="nil"/>
              <w:left w:val="nil"/>
              <w:bottom w:val="single" w:sz="4" w:space="0" w:color="auto"/>
              <w:right w:val="single" w:sz="4" w:space="0" w:color="auto"/>
            </w:tcBorders>
            <w:shd w:val="clear" w:color="auto" w:fill="auto"/>
            <w:vAlign w:val="center"/>
            <w:hideMark/>
          </w:tcPr>
          <w:p w14:paraId="79F40C4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2,95</w:t>
            </w:r>
          </w:p>
        </w:tc>
        <w:tc>
          <w:tcPr>
            <w:tcW w:w="788" w:type="pct"/>
            <w:tcBorders>
              <w:top w:val="nil"/>
              <w:left w:val="nil"/>
              <w:bottom w:val="single" w:sz="4" w:space="0" w:color="auto"/>
              <w:right w:val="single" w:sz="4" w:space="0" w:color="auto"/>
            </w:tcBorders>
            <w:shd w:val="clear" w:color="auto" w:fill="auto"/>
            <w:vAlign w:val="center"/>
            <w:hideMark/>
          </w:tcPr>
          <w:p w14:paraId="22881281"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593AAB84"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2,99</w:t>
            </w:r>
          </w:p>
        </w:tc>
        <w:tc>
          <w:tcPr>
            <w:tcW w:w="788" w:type="pct"/>
            <w:tcBorders>
              <w:top w:val="nil"/>
              <w:left w:val="nil"/>
              <w:bottom w:val="single" w:sz="4" w:space="0" w:color="auto"/>
              <w:right w:val="single" w:sz="4" w:space="0" w:color="auto"/>
            </w:tcBorders>
            <w:shd w:val="clear" w:color="auto" w:fill="auto"/>
            <w:noWrap/>
            <w:vAlign w:val="bottom"/>
            <w:hideMark/>
          </w:tcPr>
          <w:p w14:paraId="3AD2B9D3"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169EB796"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C84536D" w14:textId="77777777" w:rsidR="00F66EB3" w:rsidRDefault="00F66EB3" w:rsidP="00F66EB3">
            <w:pPr>
              <w:spacing w:after="0" w:line="240" w:lineRule="auto"/>
              <w:jc w:val="center"/>
              <w:rPr>
                <w:rFonts w:eastAsia="Times New Roman" w:cs="Times New Roman"/>
                <w:color w:val="000000"/>
                <w:sz w:val="18"/>
                <w:szCs w:val="18"/>
                <w:lang w:val="en-US" w:eastAsia="uk-UA"/>
              </w:rPr>
            </w:pPr>
            <w:r w:rsidRPr="003621DA">
              <w:rPr>
                <w:rFonts w:eastAsia="Times New Roman" w:cs="Times New Roman"/>
                <w:color w:val="000000"/>
                <w:sz w:val="18"/>
                <w:szCs w:val="18"/>
                <w:lang w:val="en-US" w:eastAsia="uk-UA"/>
              </w:rPr>
              <w:t>38,10</w:t>
            </w:r>
          </w:p>
          <w:p w14:paraId="5B8174B5"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 xml:space="preserve"> (1 ½ “)</w:t>
            </w:r>
          </w:p>
        </w:tc>
        <w:tc>
          <w:tcPr>
            <w:tcW w:w="920" w:type="pct"/>
            <w:tcBorders>
              <w:top w:val="nil"/>
              <w:left w:val="nil"/>
              <w:bottom w:val="single" w:sz="4" w:space="0" w:color="auto"/>
              <w:right w:val="single" w:sz="4" w:space="0" w:color="auto"/>
            </w:tcBorders>
            <w:shd w:val="clear" w:color="auto" w:fill="auto"/>
            <w:vAlign w:val="center"/>
            <w:hideMark/>
          </w:tcPr>
          <w:p w14:paraId="1067241D"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47,6</w:t>
            </w:r>
          </w:p>
        </w:tc>
        <w:tc>
          <w:tcPr>
            <w:tcW w:w="790" w:type="pct"/>
            <w:tcBorders>
              <w:top w:val="nil"/>
              <w:left w:val="nil"/>
              <w:bottom w:val="single" w:sz="4" w:space="0" w:color="auto"/>
              <w:right w:val="single" w:sz="4" w:space="0" w:color="auto"/>
            </w:tcBorders>
            <w:shd w:val="clear" w:color="auto" w:fill="auto"/>
            <w:vAlign w:val="center"/>
            <w:hideMark/>
          </w:tcPr>
          <w:p w14:paraId="5FE136A3"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4,75</w:t>
            </w:r>
          </w:p>
        </w:tc>
        <w:tc>
          <w:tcPr>
            <w:tcW w:w="788" w:type="pct"/>
            <w:tcBorders>
              <w:top w:val="nil"/>
              <w:left w:val="nil"/>
              <w:bottom w:val="single" w:sz="4" w:space="0" w:color="auto"/>
              <w:right w:val="single" w:sz="4" w:space="0" w:color="auto"/>
            </w:tcBorders>
            <w:shd w:val="clear" w:color="auto" w:fill="auto"/>
            <w:vAlign w:val="center"/>
            <w:hideMark/>
          </w:tcPr>
          <w:p w14:paraId="5DF9FDB4" w14:textId="77777777" w:rsidR="00F66EB3" w:rsidRPr="003621DA" w:rsidRDefault="000D672B"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5,02</w:t>
            </w:r>
            <w:r w:rsidR="00F66EB3"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5A86D135"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0114D0E6"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6C7D747F"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1F5B987"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920" w:type="pct"/>
            <w:tcBorders>
              <w:top w:val="nil"/>
              <w:left w:val="nil"/>
              <w:bottom w:val="single" w:sz="4" w:space="0" w:color="auto"/>
              <w:right w:val="single" w:sz="4" w:space="0" w:color="auto"/>
            </w:tcBorders>
            <w:shd w:val="clear" w:color="auto" w:fill="auto"/>
            <w:vAlign w:val="center"/>
            <w:hideMark/>
          </w:tcPr>
          <w:p w14:paraId="2ADB52B0"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790" w:type="pct"/>
            <w:tcBorders>
              <w:top w:val="nil"/>
              <w:left w:val="nil"/>
              <w:bottom w:val="single" w:sz="4" w:space="0" w:color="auto"/>
              <w:right w:val="single" w:sz="4" w:space="0" w:color="auto"/>
            </w:tcBorders>
            <w:shd w:val="clear" w:color="auto" w:fill="auto"/>
            <w:vAlign w:val="center"/>
            <w:hideMark/>
          </w:tcPr>
          <w:p w14:paraId="3AFFF59E"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hideMark/>
          </w:tcPr>
          <w:p w14:paraId="087E7369"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761E41C8"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2,62</w:t>
            </w:r>
          </w:p>
        </w:tc>
        <w:tc>
          <w:tcPr>
            <w:tcW w:w="788" w:type="pct"/>
            <w:tcBorders>
              <w:top w:val="nil"/>
              <w:left w:val="nil"/>
              <w:bottom w:val="single" w:sz="4" w:space="0" w:color="auto"/>
              <w:right w:val="single" w:sz="4" w:space="0" w:color="auto"/>
            </w:tcBorders>
            <w:shd w:val="clear" w:color="auto" w:fill="auto"/>
            <w:noWrap/>
            <w:vAlign w:val="bottom"/>
            <w:hideMark/>
          </w:tcPr>
          <w:p w14:paraId="01CE902B"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F66EB3" w:rsidRPr="003621DA" w14:paraId="4768974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3EB12CB"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920" w:type="pct"/>
            <w:tcBorders>
              <w:top w:val="nil"/>
              <w:left w:val="nil"/>
              <w:bottom w:val="single" w:sz="4" w:space="0" w:color="auto"/>
              <w:right w:val="single" w:sz="4" w:space="0" w:color="auto"/>
            </w:tcBorders>
            <w:shd w:val="clear" w:color="auto" w:fill="auto"/>
            <w:vAlign w:val="center"/>
            <w:hideMark/>
          </w:tcPr>
          <w:p w14:paraId="0C3CBA75"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48</w:t>
            </w:r>
          </w:p>
        </w:tc>
        <w:tc>
          <w:tcPr>
            <w:tcW w:w="790" w:type="pct"/>
            <w:tcBorders>
              <w:top w:val="nil"/>
              <w:left w:val="nil"/>
              <w:bottom w:val="single" w:sz="4" w:space="0" w:color="auto"/>
              <w:right w:val="single" w:sz="4" w:space="0" w:color="auto"/>
            </w:tcBorders>
            <w:shd w:val="clear" w:color="auto" w:fill="auto"/>
            <w:vAlign w:val="center"/>
            <w:hideMark/>
          </w:tcPr>
          <w:p w14:paraId="10C9E3A3"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tcPr>
          <w:p w14:paraId="2C2EA27B"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141C205A" w14:textId="77777777" w:rsidR="00F66EB3" w:rsidRPr="003621DA" w:rsidRDefault="00F66EB3" w:rsidP="00F66EB3">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4,34</w:t>
            </w:r>
          </w:p>
        </w:tc>
        <w:tc>
          <w:tcPr>
            <w:tcW w:w="788" w:type="pct"/>
            <w:tcBorders>
              <w:top w:val="nil"/>
              <w:left w:val="nil"/>
              <w:bottom w:val="single" w:sz="4" w:space="0" w:color="auto"/>
              <w:right w:val="single" w:sz="4" w:space="0" w:color="auto"/>
            </w:tcBorders>
            <w:shd w:val="clear" w:color="auto" w:fill="auto"/>
            <w:noWrap/>
            <w:vAlign w:val="bottom"/>
            <w:hideMark/>
          </w:tcPr>
          <w:p w14:paraId="1611E41B" w14:textId="77777777" w:rsidR="00F66EB3" w:rsidRPr="003621DA" w:rsidRDefault="00F66EB3" w:rsidP="00F66EB3">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5AB6965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27F825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920" w:type="pct"/>
            <w:tcBorders>
              <w:top w:val="nil"/>
              <w:left w:val="nil"/>
              <w:bottom w:val="single" w:sz="4" w:space="0" w:color="auto"/>
              <w:right w:val="single" w:sz="4" w:space="0" w:color="auto"/>
            </w:tcBorders>
            <w:shd w:val="clear" w:color="auto" w:fill="auto"/>
            <w:vAlign w:val="center"/>
            <w:hideMark/>
          </w:tcPr>
          <w:p w14:paraId="40B8026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6E40BEC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44E382D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5,55</w:t>
            </w:r>
          </w:p>
        </w:tc>
        <w:tc>
          <w:tcPr>
            <w:tcW w:w="658" w:type="pct"/>
            <w:tcBorders>
              <w:top w:val="nil"/>
              <w:left w:val="nil"/>
              <w:bottom w:val="single" w:sz="4" w:space="0" w:color="auto"/>
              <w:right w:val="single" w:sz="4" w:space="0" w:color="auto"/>
            </w:tcBorders>
            <w:shd w:val="clear" w:color="auto" w:fill="auto"/>
            <w:noWrap/>
            <w:vAlign w:val="bottom"/>
            <w:hideMark/>
          </w:tcPr>
          <w:p w14:paraId="671FC5A0"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8ED828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2BD3DE8"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9B1909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920" w:type="pct"/>
            <w:tcBorders>
              <w:top w:val="nil"/>
              <w:left w:val="nil"/>
              <w:bottom w:val="single" w:sz="4" w:space="0" w:color="auto"/>
              <w:right w:val="single" w:sz="4" w:space="0" w:color="auto"/>
            </w:tcBorders>
            <w:shd w:val="clear" w:color="auto" w:fill="auto"/>
            <w:vAlign w:val="center"/>
            <w:hideMark/>
          </w:tcPr>
          <w:p w14:paraId="1C05EC8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52</w:t>
            </w:r>
          </w:p>
        </w:tc>
        <w:tc>
          <w:tcPr>
            <w:tcW w:w="790" w:type="pct"/>
            <w:tcBorders>
              <w:top w:val="nil"/>
              <w:left w:val="nil"/>
              <w:bottom w:val="single" w:sz="4" w:space="0" w:color="auto"/>
              <w:right w:val="single" w:sz="4" w:space="0" w:color="auto"/>
            </w:tcBorders>
            <w:shd w:val="clear" w:color="auto" w:fill="auto"/>
            <w:vAlign w:val="center"/>
            <w:hideMark/>
          </w:tcPr>
          <w:p w14:paraId="2A4F6C1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43F30DB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6,81</w:t>
            </w:r>
          </w:p>
        </w:tc>
        <w:tc>
          <w:tcPr>
            <w:tcW w:w="658" w:type="pct"/>
            <w:tcBorders>
              <w:top w:val="nil"/>
              <w:left w:val="nil"/>
              <w:bottom w:val="single" w:sz="4" w:space="0" w:color="auto"/>
              <w:right w:val="single" w:sz="4" w:space="0" w:color="auto"/>
            </w:tcBorders>
            <w:shd w:val="clear" w:color="auto" w:fill="auto"/>
            <w:noWrap/>
            <w:vAlign w:val="bottom"/>
            <w:hideMark/>
          </w:tcPr>
          <w:p w14:paraId="5E621160"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3417F4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3ABAE99"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0FCC93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920" w:type="pct"/>
            <w:tcBorders>
              <w:top w:val="nil"/>
              <w:left w:val="nil"/>
              <w:bottom w:val="single" w:sz="4" w:space="0" w:color="auto"/>
              <w:right w:val="single" w:sz="4" w:space="0" w:color="auto"/>
            </w:tcBorders>
            <w:shd w:val="clear" w:color="auto" w:fill="auto"/>
            <w:vAlign w:val="center"/>
            <w:hideMark/>
          </w:tcPr>
          <w:p w14:paraId="1CC03E5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790" w:type="pct"/>
            <w:tcBorders>
              <w:top w:val="nil"/>
              <w:left w:val="nil"/>
              <w:bottom w:val="single" w:sz="4" w:space="0" w:color="auto"/>
              <w:right w:val="single" w:sz="4" w:space="0" w:color="auto"/>
            </w:tcBorders>
            <w:shd w:val="clear" w:color="auto" w:fill="auto"/>
            <w:vAlign w:val="center"/>
            <w:hideMark/>
          </w:tcPr>
          <w:p w14:paraId="16235C2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65931CE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8,79</w:t>
            </w:r>
          </w:p>
        </w:tc>
        <w:tc>
          <w:tcPr>
            <w:tcW w:w="658" w:type="pct"/>
            <w:tcBorders>
              <w:top w:val="nil"/>
              <w:left w:val="nil"/>
              <w:bottom w:val="single" w:sz="4" w:space="0" w:color="auto"/>
              <w:right w:val="single" w:sz="4" w:space="0" w:color="auto"/>
            </w:tcBorders>
            <w:shd w:val="clear" w:color="auto" w:fill="auto"/>
            <w:noWrap/>
            <w:vAlign w:val="bottom"/>
            <w:hideMark/>
          </w:tcPr>
          <w:p w14:paraId="57C7E656"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ADC621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EA45F92"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C55FDC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920" w:type="pct"/>
            <w:tcBorders>
              <w:top w:val="nil"/>
              <w:left w:val="nil"/>
              <w:bottom w:val="single" w:sz="4" w:space="0" w:color="auto"/>
              <w:right w:val="single" w:sz="4" w:space="0" w:color="auto"/>
            </w:tcBorders>
            <w:shd w:val="clear" w:color="auto" w:fill="auto"/>
            <w:vAlign w:val="center"/>
            <w:hideMark/>
          </w:tcPr>
          <w:p w14:paraId="19F6494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790" w:type="pct"/>
            <w:tcBorders>
              <w:top w:val="nil"/>
              <w:left w:val="nil"/>
              <w:bottom w:val="single" w:sz="4" w:space="0" w:color="auto"/>
              <w:right w:val="single" w:sz="4" w:space="0" w:color="auto"/>
            </w:tcBorders>
            <w:shd w:val="clear" w:color="auto" w:fill="auto"/>
            <w:vAlign w:val="center"/>
            <w:hideMark/>
          </w:tcPr>
          <w:p w14:paraId="1865542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02591FB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12,33</w:t>
            </w:r>
          </w:p>
        </w:tc>
        <w:tc>
          <w:tcPr>
            <w:tcW w:w="658" w:type="pct"/>
            <w:tcBorders>
              <w:top w:val="nil"/>
              <w:left w:val="nil"/>
              <w:bottom w:val="single" w:sz="4" w:space="0" w:color="auto"/>
              <w:right w:val="single" w:sz="4" w:space="0" w:color="auto"/>
            </w:tcBorders>
            <w:shd w:val="clear" w:color="auto" w:fill="auto"/>
            <w:noWrap/>
            <w:vAlign w:val="bottom"/>
            <w:hideMark/>
          </w:tcPr>
          <w:p w14:paraId="3022DCB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47A308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0F26E3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2F3242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920" w:type="pct"/>
            <w:tcBorders>
              <w:top w:val="nil"/>
              <w:left w:val="nil"/>
              <w:bottom w:val="single" w:sz="4" w:space="0" w:color="auto"/>
              <w:right w:val="single" w:sz="4" w:space="0" w:color="auto"/>
            </w:tcBorders>
            <w:shd w:val="clear" w:color="auto" w:fill="auto"/>
            <w:vAlign w:val="center"/>
            <w:hideMark/>
          </w:tcPr>
          <w:p w14:paraId="64BFBEC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790" w:type="pct"/>
            <w:tcBorders>
              <w:top w:val="nil"/>
              <w:left w:val="nil"/>
              <w:bottom w:val="single" w:sz="4" w:space="0" w:color="auto"/>
              <w:right w:val="single" w:sz="4" w:space="0" w:color="auto"/>
            </w:tcBorders>
            <w:shd w:val="clear" w:color="auto" w:fill="auto"/>
            <w:vAlign w:val="center"/>
            <w:hideMark/>
          </w:tcPr>
          <w:p w14:paraId="2B065F0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2E78C37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20,35</w:t>
            </w:r>
          </w:p>
        </w:tc>
        <w:tc>
          <w:tcPr>
            <w:tcW w:w="658" w:type="pct"/>
            <w:tcBorders>
              <w:top w:val="nil"/>
              <w:left w:val="nil"/>
              <w:bottom w:val="single" w:sz="4" w:space="0" w:color="auto"/>
              <w:right w:val="single" w:sz="4" w:space="0" w:color="auto"/>
            </w:tcBorders>
            <w:shd w:val="clear" w:color="auto" w:fill="auto"/>
            <w:noWrap/>
            <w:vAlign w:val="bottom"/>
            <w:hideMark/>
          </w:tcPr>
          <w:p w14:paraId="69EECAD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8E7D56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7567369"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F7BFF3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42</w:t>
            </w:r>
          </w:p>
        </w:tc>
        <w:tc>
          <w:tcPr>
            <w:tcW w:w="920" w:type="pct"/>
            <w:tcBorders>
              <w:top w:val="nil"/>
              <w:left w:val="nil"/>
              <w:bottom w:val="single" w:sz="4" w:space="0" w:color="auto"/>
              <w:right w:val="single" w:sz="4" w:space="0" w:color="auto"/>
            </w:tcBorders>
            <w:shd w:val="clear" w:color="auto" w:fill="auto"/>
            <w:vAlign w:val="center"/>
            <w:hideMark/>
          </w:tcPr>
          <w:p w14:paraId="42FBA24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790" w:type="pct"/>
            <w:tcBorders>
              <w:top w:val="nil"/>
              <w:left w:val="nil"/>
              <w:bottom w:val="single" w:sz="4" w:space="0" w:color="auto"/>
              <w:right w:val="single" w:sz="4" w:space="0" w:color="auto"/>
            </w:tcBorders>
            <w:shd w:val="clear" w:color="auto" w:fill="auto"/>
            <w:vAlign w:val="center"/>
            <w:hideMark/>
          </w:tcPr>
          <w:p w14:paraId="4A8D2C7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w:t>
            </w:r>
          </w:p>
        </w:tc>
        <w:tc>
          <w:tcPr>
            <w:tcW w:w="788" w:type="pct"/>
            <w:tcBorders>
              <w:top w:val="nil"/>
              <w:left w:val="nil"/>
              <w:bottom w:val="single" w:sz="4" w:space="0" w:color="auto"/>
              <w:right w:val="single" w:sz="4" w:space="0" w:color="auto"/>
            </w:tcBorders>
            <w:shd w:val="clear" w:color="auto" w:fill="auto"/>
            <w:vAlign w:val="center"/>
            <w:hideMark/>
          </w:tcPr>
          <w:p w14:paraId="24EFFE0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11,32</w:t>
            </w:r>
          </w:p>
        </w:tc>
        <w:tc>
          <w:tcPr>
            <w:tcW w:w="658" w:type="pct"/>
            <w:tcBorders>
              <w:top w:val="nil"/>
              <w:left w:val="nil"/>
              <w:bottom w:val="single" w:sz="4" w:space="0" w:color="auto"/>
              <w:right w:val="single" w:sz="4" w:space="0" w:color="auto"/>
            </w:tcBorders>
            <w:shd w:val="clear" w:color="auto" w:fill="auto"/>
            <w:noWrap/>
            <w:vAlign w:val="bottom"/>
            <w:hideMark/>
          </w:tcPr>
          <w:p w14:paraId="25F0B40D"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E380CF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E3FFE7A"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A9683D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44</w:t>
            </w:r>
          </w:p>
        </w:tc>
        <w:tc>
          <w:tcPr>
            <w:tcW w:w="920" w:type="pct"/>
            <w:tcBorders>
              <w:top w:val="nil"/>
              <w:left w:val="nil"/>
              <w:bottom w:val="single" w:sz="4" w:space="0" w:color="auto"/>
              <w:right w:val="single" w:sz="4" w:space="0" w:color="auto"/>
            </w:tcBorders>
            <w:shd w:val="clear" w:color="auto" w:fill="auto"/>
            <w:vAlign w:val="center"/>
            <w:hideMark/>
          </w:tcPr>
          <w:p w14:paraId="7B4DDE1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754E480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w:t>
            </w:r>
          </w:p>
        </w:tc>
        <w:tc>
          <w:tcPr>
            <w:tcW w:w="788" w:type="pct"/>
            <w:tcBorders>
              <w:top w:val="nil"/>
              <w:left w:val="nil"/>
              <w:bottom w:val="single" w:sz="4" w:space="0" w:color="auto"/>
              <w:right w:val="single" w:sz="4" w:space="0" w:color="auto"/>
            </w:tcBorders>
            <w:shd w:val="clear" w:color="auto" w:fill="auto"/>
            <w:vAlign w:val="center"/>
            <w:hideMark/>
          </w:tcPr>
          <w:p w14:paraId="572F65B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505D86C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3,48</w:t>
            </w:r>
          </w:p>
        </w:tc>
        <w:tc>
          <w:tcPr>
            <w:tcW w:w="788" w:type="pct"/>
            <w:tcBorders>
              <w:top w:val="nil"/>
              <w:left w:val="nil"/>
              <w:bottom w:val="single" w:sz="4" w:space="0" w:color="auto"/>
              <w:right w:val="single" w:sz="4" w:space="0" w:color="auto"/>
            </w:tcBorders>
            <w:shd w:val="clear" w:color="auto" w:fill="auto"/>
            <w:noWrap/>
            <w:vAlign w:val="bottom"/>
            <w:hideMark/>
          </w:tcPr>
          <w:p w14:paraId="2F0858B6"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4AAFFB9C"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8128FA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920" w:type="pct"/>
            <w:tcBorders>
              <w:top w:val="nil"/>
              <w:left w:val="nil"/>
              <w:bottom w:val="single" w:sz="4" w:space="0" w:color="auto"/>
              <w:right w:val="single" w:sz="4" w:space="0" w:color="auto"/>
            </w:tcBorders>
            <w:shd w:val="clear" w:color="auto" w:fill="auto"/>
            <w:vAlign w:val="center"/>
            <w:hideMark/>
          </w:tcPr>
          <w:p w14:paraId="6B1D9A8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790" w:type="pct"/>
            <w:tcBorders>
              <w:top w:val="nil"/>
              <w:left w:val="nil"/>
              <w:bottom w:val="single" w:sz="4" w:space="0" w:color="auto"/>
              <w:right w:val="single" w:sz="4" w:space="0" w:color="auto"/>
            </w:tcBorders>
            <w:shd w:val="clear" w:color="auto" w:fill="auto"/>
            <w:vAlign w:val="center"/>
            <w:hideMark/>
          </w:tcPr>
          <w:p w14:paraId="69BF562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tcPr>
          <w:p w14:paraId="6C5A3B3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5C9D92C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2,93</w:t>
            </w:r>
          </w:p>
        </w:tc>
        <w:tc>
          <w:tcPr>
            <w:tcW w:w="788" w:type="pct"/>
            <w:tcBorders>
              <w:top w:val="nil"/>
              <w:left w:val="nil"/>
              <w:bottom w:val="single" w:sz="4" w:space="0" w:color="auto"/>
              <w:right w:val="single" w:sz="4" w:space="0" w:color="auto"/>
            </w:tcBorders>
            <w:shd w:val="clear" w:color="auto" w:fill="auto"/>
            <w:noWrap/>
            <w:vAlign w:val="bottom"/>
            <w:hideMark/>
          </w:tcPr>
          <w:p w14:paraId="2414BD54"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07F3002F"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C545D1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920" w:type="pct"/>
            <w:tcBorders>
              <w:top w:val="nil"/>
              <w:left w:val="nil"/>
              <w:bottom w:val="single" w:sz="4" w:space="0" w:color="auto"/>
              <w:right w:val="single" w:sz="4" w:space="0" w:color="auto"/>
            </w:tcBorders>
            <w:shd w:val="clear" w:color="auto" w:fill="auto"/>
            <w:vAlign w:val="center"/>
            <w:hideMark/>
          </w:tcPr>
          <w:p w14:paraId="2B836DB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790" w:type="pct"/>
            <w:tcBorders>
              <w:top w:val="nil"/>
              <w:left w:val="nil"/>
              <w:bottom w:val="single" w:sz="4" w:space="0" w:color="auto"/>
              <w:right w:val="single" w:sz="4" w:space="0" w:color="auto"/>
            </w:tcBorders>
            <w:shd w:val="clear" w:color="auto" w:fill="auto"/>
            <w:vAlign w:val="center"/>
            <w:hideMark/>
          </w:tcPr>
          <w:p w14:paraId="6C1571E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0DBEA18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6,17</w:t>
            </w:r>
          </w:p>
        </w:tc>
        <w:tc>
          <w:tcPr>
            <w:tcW w:w="658" w:type="pct"/>
            <w:tcBorders>
              <w:top w:val="nil"/>
              <w:left w:val="nil"/>
              <w:bottom w:val="single" w:sz="4" w:space="0" w:color="auto"/>
              <w:right w:val="single" w:sz="4" w:space="0" w:color="auto"/>
            </w:tcBorders>
            <w:shd w:val="clear" w:color="auto" w:fill="auto"/>
            <w:noWrap/>
            <w:vAlign w:val="bottom"/>
            <w:hideMark/>
          </w:tcPr>
          <w:p w14:paraId="6546808B"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CBE348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4C2F9BB"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05AC15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920" w:type="pct"/>
            <w:tcBorders>
              <w:top w:val="nil"/>
              <w:left w:val="nil"/>
              <w:bottom w:val="single" w:sz="4" w:space="0" w:color="auto"/>
              <w:right w:val="single" w:sz="4" w:space="0" w:color="auto"/>
            </w:tcBorders>
            <w:shd w:val="clear" w:color="auto" w:fill="auto"/>
            <w:vAlign w:val="center"/>
            <w:hideMark/>
          </w:tcPr>
          <w:p w14:paraId="04B7541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790" w:type="pct"/>
            <w:tcBorders>
              <w:top w:val="nil"/>
              <w:left w:val="nil"/>
              <w:bottom w:val="single" w:sz="4" w:space="0" w:color="auto"/>
              <w:right w:val="single" w:sz="4" w:space="0" w:color="auto"/>
            </w:tcBorders>
            <w:shd w:val="clear" w:color="auto" w:fill="auto"/>
            <w:vAlign w:val="center"/>
            <w:hideMark/>
          </w:tcPr>
          <w:p w14:paraId="0822908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310FB3D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9,71</w:t>
            </w:r>
          </w:p>
        </w:tc>
        <w:tc>
          <w:tcPr>
            <w:tcW w:w="658" w:type="pct"/>
            <w:tcBorders>
              <w:top w:val="nil"/>
              <w:left w:val="nil"/>
              <w:bottom w:val="single" w:sz="4" w:space="0" w:color="auto"/>
              <w:right w:val="single" w:sz="4" w:space="0" w:color="auto"/>
            </w:tcBorders>
            <w:shd w:val="clear" w:color="auto" w:fill="auto"/>
            <w:noWrap/>
            <w:vAlign w:val="bottom"/>
            <w:hideMark/>
          </w:tcPr>
          <w:p w14:paraId="4273BB7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CEB951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8782650"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6F3504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w:t>
            </w:r>
          </w:p>
        </w:tc>
        <w:tc>
          <w:tcPr>
            <w:tcW w:w="920" w:type="pct"/>
            <w:tcBorders>
              <w:top w:val="nil"/>
              <w:left w:val="nil"/>
              <w:bottom w:val="single" w:sz="4" w:space="0" w:color="auto"/>
              <w:right w:val="single" w:sz="4" w:space="0" w:color="auto"/>
            </w:tcBorders>
            <w:shd w:val="clear" w:color="auto" w:fill="auto"/>
            <w:vAlign w:val="center"/>
            <w:hideMark/>
          </w:tcPr>
          <w:p w14:paraId="1F5B895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790" w:type="pct"/>
            <w:tcBorders>
              <w:top w:val="nil"/>
              <w:left w:val="nil"/>
              <w:bottom w:val="single" w:sz="4" w:space="0" w:color="auto"/>
              <w:right w:val="single" w:sz="4" w:space="0" w:color="auto"/>
            </w:tcBorders>
            <w:shd w:val="clear" w:color="auto" w:fill="auto"/>
            <w:vAlign w:val="center"/>
            <w:hideMark/>
          </w:tcPr>
          <w:p w14:paraId="15B178E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5477C74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13,56</w:t>
            </w:r>
          </w:p>
        </w:tc>
        <w:tc>
          <w:tcPr>
            <w:tcW w:w="658" w:type="pct"/>
            <w:tcBorders>
              <w:top w:val="nil"/>
              <w:left w:val="nil"/>
              <w:bottom w:val="single" w:sz="4" w:space="0" w:color="auto"/>
              <w:right w:val="single" w:sz="4" w:space="0" w:color="auto"/>
            </w:tcBorders>
            <w:shd w:val="clear" w:color="auto" w:fill="auto"/>
            <w:noWrap/>
            <w:vAlign w:val="bottom"/>
            <w:hideMark/>
          </w:tcPr>
          <w:p w14:paraId="1225B436"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B7F29E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F11B277"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462B44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48</w:t>
            </w:r>
          </w:p>
        </w:tc>
        <w:tc>
          <w:tcPr>
            <w:tcW w:w="920" w:type="pct"/>
            <w:tcBorders>
              <w:top w:val="nil"/>
              <w:left w:val="nil"/>
              <w:bottom w:val="single" w:sz="4" w:space="0" w:color="auto"/>
              <w:right w:val="single" w:sz="4" w:space="0" w:color="auto"/>
            </w:tcBorders>
            <w:shd w:val="clear" w:color="auto" w:fill="auto"/>
            <w:vAlign w:val="center"/>
            <w:hideMark/>
          </w:tcPr>
          <w:p w14:paraId="39AA491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790" w:type="pct"/>
            <w:tcBorders>
              <w:top w:val="nil"/>
              <w:left w:val="nil"/>
              <w:bottom w:val="single" w:sz="4" w:space="0" w:color="auto"/>
              <w:right w:val="single" w:sz="4" w:space="0" w:color="auto"/>
            </w:tcBorders>
            <w:shd w:val="clear" w:color="auto" w:fill="auto"/>
            <w:vAlign w:val="center"/>
            <w:hideMark/>
          </w:tcPr>
          <w:p w14:paraId="54C25CD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hideMark/>
          </w:tcPr>
          <w:p w14:paraId="3F7025A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7,99</w:t>
            </w:r>
          </w:p>
        </w:tc>
        <w:tc>
          <w:tcPr>
            <w:tcW w:w="658" w:type="pct"/>
            <w:tcBorders>
              <w:top w:val="nil"/>
              <w:left w:val="nil"/>
              <w:bottom w:val="single" w:sz="4" w:space="0" w:color="auto"/>
              <w:right w:val="single" w:sz="4" w:space="0" w:color="auto"/>
            </w:tcBorders>
            <w:shd w:val="clear" w:color="auto" w:fill="auto"/>
            <w:noWrap/>
            <w:vAlign w:val="bottom"/>
            <w:hideMark/>
          </w:tcPr>
          <w:p w14:paraId="4C6256EE"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3ADD6A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B4BDB1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4F876B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920" w:type="pct"/>
            <w:tcBorders>
              <w:top w:val="nil"/>
              <w:left w:val="nil"/>
              <w:bottom w:val="single" w:sz="4" w:space="0" w:color="auto"/>
              <w:right w:val="single" w:sz="4" w:space="0" w:color="auto"/>
            </w:tcBorders>
            <w:shd w:val="clear" w:color="auto" w:fill="auto"/>
            <w:vAlign w:val="center"/>
            <w:hideMark/>
          </w:tcPr>
          <w:p w14:paraId="1AF0261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790" w:type="pct"/>
            <w:tcBorders>
              <w:top w:val="nil"/>
              <w:left w:val="nil"/>
              <w:bottom w:val="single" w:sz="4" w:space="0" w:color="auto"/>
              <w:right w:val="single" w:sz="4" w:space="0" w:color="auto"/>
            </w:tcBorders>
            <w:shd w:val="clear" w:color="auto" w:fill="auto"/>
            <w:vAlign w:val="center"/>
            <w:hideMark/>
          </w:tcPr>
          <w:p w14:paraId="09F1729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tcPr>
          <w:p w14:paraId="0EC5832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4A44BAB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3,24</w:t>
            </w:r>
          </w:p>
        </w:tc>
        <w:tc>
          <w:tcPr>
            <w:tcW w:w="788" w:type="pct"/>
            <w:tcBorders>
              <w:top w:val="nil"/>
              <w:left w:val="nil"/>
              <w:bottom w:val="single" w:sz="4" w:space="0" w:color="auto"/>
              <w:right w:val="single" w:sz="4" w:space="0" w:color="auto"/>
            </w:tcBorders>
            <w:shd w:val="clear" w:color="auto" w:fill="auto"/>
            <w:noWrap/>
            <w:vAlign w:val="bottom"/>
            <w:hideMark/>
          </w:tcPr>
          <w:p w14:paraId="49BBF8FD"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6C6C5FD8"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820479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920" w:type="pct"/>
            <w:tcBorders>
              <w:top w:val="nil"/>
              <w:left w:val="nil"/>
              <w:bottom w:val="single" w:sz="4" w:space="0" w:color="auto"/>
              <w:right w:val="single" w:sz="4" w:space="0" w:color="auto"/>
            </w:tcBorders>
            <w:shd w:val="clear" w:color="auto" w:fill="auto"/>
            <w:vAlign w:val="center"/>
            <w:hideMark/>
          </w:tcPr>
          <w:p w14:paraId="49671D9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790" w:type="pct"/>
            <w:tcBorders>
              <w:top w:val="nil"/>
              <w:left w:val="nil"/>
              <w:bottom w:val="single" w:sz="4" w:space="0" w:color="auto"/>
              <w:right w:val="single" w:sz="4" w:space="0" w:color="auto"/>
            </w:tcBorders>
            <w:shd w:val="clear" w:color="auto" w:fill="auto"/>
            <w:vAlign w:val="center"/>
            <w:hideMark/>
          </w:tcPr>
          <w:p w14:paraId="13E7B48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3B05642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6,78</w:t>
            </w:r>
          </w:p>
        </w:tc>
        <w:tc>
          <w:tcPr>
            <w:tcW w:w="658" w:type="pct"/>
            <w:tcBorders>
              <w:top w:val="nil"/>
              <w:left w:val="nil"/>
              <w:bottom w:val="single" w:sz="4" w:space="0" w:color="auto"/>
              <w:right w:val="single" w:sz="4" w:space="0" w:color="auto"/>
            </w:tcBorders>
            <w:shd w:val="clear" w:color="auto" w:fill="auto"/>
            <w:noWrap/>
            <w:vAlign w:val="bottom"/>
            <w:hideMark/>
          </w:tcPr>
          <w:p w14:paraId="58DF0B98"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FCCBC9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0BC19E4"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4A5E41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920" w:type="pct"/>
            <w:tcBorders>
              <w:top w:val="nil"/>
              <w:left w:val="nil"/>
              <w:bottom w:val="single" w:sz="4" w:space="0" w:color="auto"/>
              <w:right w:val="single" w:sz="4" w:space="0" w:color="auto"/>
            </w:tcBorders>
            <w:shd w:val="clear" w:color="auto" w:fill="auto"/>
            <w:vAlign w:val="center"/>
            <w:hideMark/>
          </w:tcPr>
          <w:p w14:paraId="3B2B511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62</w:t>
            </w:r>
          </w:p>
        </w:tc>
        <w:tc>
          <w:tcPr>
            <w:tcW w:w="790" w:type="pct"/>
            <w:tcBorders>
              <w:top w:val="nil"/>
              <w:left w:val="nil"/>
              <w:bottom w:val="single" w:sz="4" w:space="0" w:color="auto"/>
              <w:right w:val="single" w:sz="4" w:space="0" w:color="auto"/>
            </w:tcBorders>
            <w:shd w:val="clear" w:color="auto" w:fill="auto"/>
            <w:vAlign w:val="center"/>
            <w:hideMark/>
          </w:tcPr>
          <w:p w14:paraId="07D2D54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hideMark/>
          </w:tcPr>
          <w:p w14:paraId="3E4D745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8,29</w:t>
            </w:r>
          </w:p>
        </w:tc>
        <w:tc>
          <w:tcPr>
            <w:tcW w:w="658" w:type="pct"/>
            <w:tcBorders>
              <w:top w:val="nil"/>
              <w:left w:val="nil"/>
              <w:bottom w:val="single" w:sz="4" w:space="0" w:color="auto"/>
              <w:right w:val="single" w:sz="4" w:space="0" w:color="auto"/>
            </w:tcBorders>
            <w:shd w:val="clear" w:color="auto" w:fill="auto"/>
            <w:noWrap/>
            <w:vAlign w:val="bottom"/>
            <w:hideMark/>
          </w:tcPr>
          <w:p w14:paraId="3C74FC2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EF9659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C6F1125"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B3A225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920" w:type="pct"/>
            <w:tcBorders>
              <w:top w:val="nil"/>
              <w:left w:val="nil"/>
              <w:bottom w:val="single" w:sz="4" w:space="0" w:color="auto"/>
              <w:right w:val="single" w:sz="4" w:space="0" w:color="auto"/>
            </w:tcBorders>
            <w:shd w:val="clear" w:color="auto" w:fill="auto"/>
            <w:vAlign w:val="center"/>
            <w:hideMark/>
          </w:tcPr>
          <w:p w14:paraId="0044F7D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790" w:type="pct"/>
            <w:tcBorders>
              <w:top w:val="nil"/>
              <w:left w:val="nil"/>
              <w:bottom w:val="single" w:sz="4" w:space="0" w:color="auto"/>
              <w:right w:val="single" w:sz="4" w:space="0" w:color="auto"/>
            </w:tcBorders>
            <w:shd w:val="clear" w:color="auto" w:fill="auto"/>
            <w:vAlign w:val="center"/>
            <w:hideMark/>
          </w:tcPr>
          <w:p w14:paraId="70E5CE6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3B2BF53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10,64</w:t>
            </w:r>
          </w:p>
        </w:tc>
        <w:tc>
          <w:tcPr>
            <w:tcW w:w="658" w:type="pct"/>
            <w:tcBorders>
              <w:top w:val="nil"/>
              <w:left w:val="nil"/>
              <w:bottom w:val="single" w:sz="4" w:space="0" w:color="auto"/>
              <w:right w:val="single" w:sz="4" w:space="0" w:color="auto"/>
            </w:tcBorders>
            <w:shd w:val="clear" w:color="auto" w:fill="auto"/>
            <w:noWrap/>
            <w:vAlign w:val="bottom"/>
            <w:hideMark/>
          </w:tcPr>
          <w:p w14:paraId="206B6F9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54A4AC33"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3DEB11BE"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BF1928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920" w:type="pct"/>
            <w:tcBorders>
              <w:top w:val="nil"/>
              <w:left w:val="nil"/>
              <w:bottom w:val="single" w:sz="4" w:space="0" w:color="auto"/>
              <w:right w:val="single" w:sz="4" w:space="0" w:color="auto"/>
            </w:tcBorders>
            <w:shd w:val="clear" w:color="auto" w:fill="auto"/>
            <w:vAlign w:val="center"/>
            <w:hideMark/>
          </w:tcPr>
          <w:p w14:paraId="5D8E457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790" w:type="pct"/>
            <w:tcBorders>
              <w:top w:val="nil"/>
              <w:left w:val="nil"/>
              <w:bottom w:val="single" w:sz="4" w:space="0" w:color="auto"/>
              <w:right w:val="single" w:sz="4" w:space="0" w:color="auto"/>
            </w:tcBorders>
            <w:shd w:val="clear" w:color="auto" w:fill="auto"/>
            <w:vAlign w:val="center"/>
            <w:hideMark/>
          </w:tcPr>
          <w:p w14:paraId="360ACD1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576A479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14,8</w:t>
            </w:r>
          </w:p>
        </w:tc>
        <w:tc>
          <w:tcPr>
            <w:tcW w:w="658" w:type="pct"/>
            <w:tcBorders>
              <w:top w:val="nil"/>
              <w:left w:val="nil"/>
              <w:bottom w:val="single" w:sz="4" w:space="0" w:color="auto"/>
              <w:right w:val="single" w:sz="4" w:space="0" w:color="auto"/>
            </w:tcBorders>
            <w:shd w:val="clear" w:color="auto" w:fill="auto"/>
            <w:noWrap/>
            <w:vAlign w:val="bottom"/>
            <w:hideMark/>
          </w:tcPr>
          <w:p w14:paraId="234A399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1900A6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EF65508"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E146C1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920" w:type="pct"/>
            <w:tcBorders>
              <w:top w:val="nil"/>
              <w:left w:val="nil"/>
              <w:bottom w:val="single" w:sz="4" w:space="0" w:color="auto"/>
              <w:right w:val="single" w:sz="4" w:space="0" w:color="auto"/>
            </w:tcBorders>
            <w:shd w:val="clear" w:color="auto" w:fill="auto"/>
            <w:vAlign w:val="center"/>
            <w:hideMark/>
          </w:tcPr>
          <w:p w14:paraId="7083351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90" w:type="pct"/>
            <w:tcBorders>
              <w:top w:val="nil"/>
              <w:left w:val="nil"/>
              <w:bottom w:val="single" w:sz="4" w:space="0" w:color="auto"/>
              <w:right w:val="single" w:sz="4" w:space="0" w:color="auto"/>
            </w:tcBorders>
            <w:shd w:val="clear" w:color="auto" w:fill="auto"/>
            <w:vAlign w:val="center"/>
            <w:hideMark/>
          </w:tcPr>
          <w:p w14:paraId="7498E76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28F26D3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19,27</w:t>
            </w:r>
          </w:p>
        </w:tc>
        <w:tc>
          <w:tcPr>
            <w:tcW w:w="658" w:type="pct"/>
            <w:tcBorders>
              <w:top w:val="nil"/>
              <w:left w:val="nil"/>
              <w:bottom w:val="single" w:sz="4" w:space="0" w:color="auto"/>
              <w:right w:val="single" w:sz="4" w:space="0" w:color="auto"/>
            </w:tcBorders>
            <w:shd w:val="clear" w:color="auto" w:fill="auto"/>
            <w:noWrap/>
            <w:vAlign w:val="bottom"/>
            <w:hideMark/>
          </w:tcPr>
          <w:p w14:paraId="7754376F"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4DF8B7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A45830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B28F70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w:t>
            </w:r>
          </w:p>
        </w:tc>
        <w:tc>
          <w:tcPr>
            <w:tcW w:w="920" w:type="pct"/>
            <w:tcBorders>
              <w:top w:val="nil"/>
              <w:left w:val="nil"/>
              <w:bottom w:val="single" w:sz="4" w:space="0" w:color="auto"/>
              <w:right w:val="single" w:sz="4" w:space="0" w:color="auto"/>
            </w:tcBorders>
            <w:shd w:val="clear" w:color="auto" w:fill="auto"/>
            <w:vAlign w:val="center"/>
            <w:hideMark/>
          </w:tcPr>
          <w:p w14:paraId="3D99FA0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790" w:type="pct"/>
            <w:tcBorders>
              <w:top w:val="nil"/>
              <w:left w:val="nil"/>
              <w:bottom w:val="single" w:sz="4" w:space="0" w:color="auto"/>
              <w:right w:val="single" w:sz="4" w:space="0" w:color="auto"/>
            </w:tcBorders>
            <w:shd w:val="clear" w:color="auto" w:fill="auto"/>
            <w:vAlign w:val="center"/>
            <w:hideMark/>
          </w:tcPr>
          <w:p w14:paraId="5719854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hideMark/>
          </w:tcPr>
          <w:p w14:paraId="091AF17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24,05</w:t>
            </w:r>
          </w:p>
        </w:tc>
        <w:tc>
          <w:tcPr>
            <w:tcW w:w="658" w:type="pct"/>
            <w:tcBorders>
              <w:top w:val="nil"/>
              <w:left w:val="nil"/>
              <w:bottom w:val="single" w:sz="4" w:space="0" w:color="auto"/>
              <w:right w:val="single" w:sz="4" w:space="0" w:color="auto"/>
            </w:tcBorders>
            <w:shd w:val="clear" w:color="auto" w:fill="auto"/>
            <w:noWrap/>
            <w:vAlign w:val="bottom"/>
            <w:hideMark/>
          </w:tcPr>
          <w:p w14:paraId="69AE926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932BB3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7E26B2B"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7C1618A"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50,80</w:t>
            </w:r>
          </w:p>
          <w:p w14:paraId="10C7C07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(2”)</w:t>
            </w:r>
          </w:p>
        </w:tc>
        <w:tc>
          <w:tcPr>
            <w:tcW w:w="920" w:type="pct"/>
            <w:tcBorders>
              <w:top w:val="nil"/>
              <w:left w:val="nil"/>
              <w:bottom w:val="single" w:sz="4" w:space="0" w:color="auto"/>
              <w:right w:val="single" w:sz="4" w:space="0" w:color="auto"/>
            </w:tcBorders>
            <w:shd w:val="clear" w:color="auto" w:fill="auto"/>
            <w:vAlign w:val="center"/>
            <w:hideMark/>
          </w:tcPr>
          <w:p w14:paraId="5A2FDDE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56,9</w:t>
            </w:r>
          </w:p>
        </w:tc>
        <w:tc>
          <w:tcPr>
            <w:tcW w:w="790" w:type="pct"/>
            <w:tcBorders>
              <w:top w:val="nil"/>
              <w:left w:val="nil"/>
              <w:bottom w:val="single" w:sz="4" w:space="0" w:color="auto"/>
              <w:right w:val="single" w:sz="4" w:space="0" w:color="auto"/>
            </w:tcBorders>
            <w:shd w:val="clear" w:color="auto" w:fill="auto"/>
            <w:vAlign w:val="center"/>
            <w:hideMark/>
          </w:tcPr>
          <w:p w14:paraId="796037E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3,05</w:t>
            </w:r>
          </w:p>
        </w:tc>
        <w:tc>
          <w:tcPr>
            <w:tcW w:w="788" w:type="pct"/>
            <w:tcBorders>
              <w:top w:val="nil"/>
              <w:left w:val="nil"/>
              <w:bottom w:val="single" w:sz="4" w:space="0" w:color="auto"/>
              <w:right w:val="single" w:sz="4" w:space="0" w:color="auto"/>
            </w:tcBorders>
            <w:shd w:val="clear" w:color="auto" w:fill="auto"/>
            <w:vAlign w:val="center"/>
          </w:tcPr>
          <w:p w14:paraId="7B4ED04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1999D2D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4,05</w:t>
            </w:r>
          </w:p>
        </w:tc>
        <w:tc>
          <w:tcPr>
            <w:tcW w:w="788" w:type="pct"/>
            <w:tcBorders>
              <w:top w:val="nil"/>
              <w:left w:val="nil"/>
              <w:bottom w:val="single" w:sz="4" w:space="0" w:color="auto"/>
              <w:right w:val="single" w:sz="4" w:space="0" w:color="auto"/>
            </w:tcBorders>
            <w:shd w:val="clear" w:color="auto" w:fill="auto"/>
            <w:noWrap/>
            <w:vAlign w:val="bottom"/>
            <w:hideMark/>
          </w:tcPr>
          <w:p w14:paraId="3D3A7D3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3CF2644B"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4360F57"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50,80 </w:t>
            </w:r>
          </w:p>
          <w:p w14:paraId="78F7315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w:t>
            </w:r>
          </w:p>
        </w:tc>
        <w:tc>
          <w:tcPr>
            <w:tcW w:w="920" w:type="pct"/>
            <w:tcBorders>
              <w:top w:val="nil"/>
              <w:left w:val="nil"/>
              <w:bottom w:val="single" w:sz="4" w:space="0" w:color="auto"/>
              <w:right w:val="single" w:sz="4" w:space="0" w:color="auto"/>
            </w:tcBorders>
            <w:shd w:val="clear" w:color="auto" w:fill="auto"/>
            <w:vAlign w:val="center"/>
            <w:hideMark/>
          </w:tcPr>
          <w:p w14:paraId="3E2D451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60,3</w:t>
            </w:r>
          </w:p>
        </w:tc>
        <w:tc>
          <w:tcPr>
            <w:tcW w:w="790" w:type="pct"/>
            <w:tcBorders>
              <w:top w:val="nil"/>
              <w:left w:val="nil"/>
              <w:bottom w:val="single" w:sz="4" w:space="0" w:color="auto"/>
              <w:right w:val="single" w:sz="4" w:space="0" w:color="auto"/>
            </w:tcBorders>
            <w:shd w:val="clear" w:color="auto" w:fill="auto"/>
            <w:vAlign w:val="center"/>
            <w:hideMark/>
          </w:tcPr>
          <w:p w14:paraId="69C0D69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4,75</w:t>
            </w:r>
          </w:p>
        </w:tc>
        <w:tc>
          <w:tcPr>
            <w:tcW w:w="788" w:type="pct"/>
            <w:tcBorders>
              <w:top w:val="nil"/>
              <w:left w:val="nil"/>
              <w:bottom w:val="single" w:sz="4" w:space="0" w:color="auto"/>
              <w:right w:val="single" w:sz="4" w:space="0" w:color="auto"/>
            </w:tcBorders>
            <w:shd w:val="clear" w:color="auto" w:fill="auto"/>
            <w:vAlign w:val="center"/>
          </w:tcPr>
          <w:p w14:paraId="25F4C75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6,51</w:t>
            </w:r>
          </w:p>
        </w:tc>
        <w:tc>
          <w:tcPr>
            <w:tcW w:w="658" w:type="pct"/>
            <w:tcBorders>
              <w:top w:val="nil"/>
              <w:left w:val="nil"/>
              <w:bottom w:val="single" w:sz="4" w:space="0" w:color="auto"/>
              <w:right w:val="single" w:sz="4" w:space="0" w:color="auto"/>
            </w:tcBorders>
            <w:shd w:val="clear" w:color="auto" w:fill="auto"/>
            <w:noWrap/>
            <w:vAlign w:val="bottom"/>
            <w:hideMark/>
          </w:tcPr>
          <w:p w14:paraId="3A8FBA0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6DFA60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D2C521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9FE58BA"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50,80</w:t>
            </w:r>
          </w:p>
          <w:p w14:paraId="6D9EBC5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(2”)</w:t>
            </w:r>
          </w:p>
        </w:tc>
        <w:tc>
          <w:tcPr>
            <w:tcW w:w="920" w:type="pct"/>
            <w:tcBorders>
              <w:top w:val="nil"/>
              <w:left w:val="nil"/>
              <w:bottom w:val="single" w:sz="4" w:space="0" w:color="auto"/>
              <w:right w:val="single" w:sz="4" w:space="0" w:color="auto"/>
            </w:tcBorders>
            <w:shd w:val="clear" w:color="auto" w:fill="auto"/>
            <w:vAlign w:val="center"/>
            <w:hideMark/>
          </w:tcPr>
          <w:p w14:paraId="7DAC87E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w:t>
            </w:r>
          </w:p>
        </w:tc>
        <w:tc>
          <w:tcPr>
            <w:tcW w:w="790" w:type="pct"/>
            <w:tcBorders>
              <w:top w:val="nil"/>
              <w:left w:val="nil"/>
              <w:bottom w:val="single" w:sz="4" w:space="0" w:color="auto"/>
              <w:right w:val="single" w:sz="4" w:space="0" w:color="auto"/>
            </w:tcBorders>
            <w:shd w:val="clear" w:color="auto" w:fill="auto"/>
            <w:vAlign w:val="center"/>
            <w:hideMark/>
          </w:tcPr>
          <w:p w14:paraId="5EE7C15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w:t>
            </w:r>
          </w:p>
        </w:tc>
        <w:tc>
          <w:tcPr>
            <w:tcW w:w="788" w:type="pct"/>
            <w:tcBorders>
              <w:top w:val="nil"/>
              <w:left w:val="nil"/>
              <w:bottom w:val="single" w:sz="4" w:space="0" w:color="auto"/>
              <w:right w:val="single" w:sz="4" w:space="0" w:color="auto"/>
            </w:tcBorders>
            <w:shd w:val="clear" w:color="auto" w:fill="auto"/>
            <w:vAlign w:val="center"/>
            <w:hideMark/>
          </w:tcPr>
          <w:p w14:paraId="7BF1785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8,95</w:t>
            </w:r>
          </w:p>
        </w:tc>
        <w:tc>
          <w:tcPr>
            <w:tcW w:w="658" w:type="pct"/>
            <w:tcBorders>
              <w:top w:val="nil"/>
              <w:left w:val="nil"/>
              <w:bottom w:val="single" w:sz="4" w:space="0" w:color="auto"/>
              <w:right w:val="single" w:sz="4" w:space="0" w:color="auto"/>
            </w:tcBorders>
            <w:shd w:val="clear" w:color="auto" w:fill="auto"/>
            <w:noWrap/>
            <w:vAlign w:val="bottom"/>
            <w:hideMark/>
          </w:tcPr>
          <w:p w14:paraId="79A2182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A85E19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294DBD5"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8554BD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52</w:t>
            </w:r>
          </w:p>
        </w:tc>
        <w:tc>
          <w:tcPr>
            <w:tcW w:w="920" w:type="pct"/>
            <w:tcBorders>
              <w:top w:val="nil"/>
              <w:left w:val="nil"/>
              <w:bottom w:val="single" w:sz="4" w:space="0" w:color="auto"/>
              <w:right w:val="single" w:sz="4" w:space="0" w:color="auto"/>
            </w:tcBorders>
            <w:shd w:val="clear" w:color="auto" w:fill="auto"/>
            <w:vAlign w:val="center"/>
            <w:hideMark/>
          </w:tcPr>
          <w:p w14:paraId="4B4A4B2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790" w:type="pct"/>
            <w:tcBorders>
              <w:top w:val="nil"/>
              <w:left w:val="nil"/>
              <w:bottom w:val="single" w:sz="4" w:space="0" w:color="auto"/>
              <w:right w:val="single" w:sz="4" w:space="0" w:color="auto"/>
            </w:tcBorders>
            <w:shd w:val="clear" w:color="auto" w:fill="auto"/>
            <w:vAlign w:val="center"/>
            <w:hideMark/>
          </w:tcPr>
          <w:p w14:paraId="7C31A97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hideMark/>
          </w:tcPr>
          <w:p w14:paraId="183E86E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31CA3BF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5,52</w:t>
            </w:r>
          </w:p>
        </w:tc>
        <w:tc>
          <w:tcPr>
            <w:tcW w:w="788" w:type="pct"/>
            <w:tcBorders>
              <w:top w:val="nil"/>
              <w:left w:val="nil"/>
              <w:bottom w:val="single" w:sz="4" w:space="0" w:color="auto"/>
              <w:right w:val="single" w:sz="4" w:space="0" w:color="auto"/>
            </w:tcBorders>
            <w:shd w:val="clear" w:color="auto" w:fill="auto"/>
            <w:noWrap/>
            <w:vAlign w:val="bottom"/>
            <w:hideMark/>
          </w:tcPr>
          <w:p w14:paraId="366A2EDE"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1D386120"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3C2446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54</w:t>
            </w:r>
          </w:p>
        </w:tc>
        <w:tc>
          <w:tcPr>
            <w:tcW w:w="920" w:type="pct"/>
            <w:tcBorders>
              <w:top w:val="nil"/>
              <w:left w:val="nil"/>
              <w:bottom w:val="single" w:sz="4" w:space="0" w:color="auto"/>
              <w:right w:val="single" w:sz="4" w:space="0" w:color="auto"/>
            </w:tcBorders>
            <w:shd w:val="clear" w:color="auto" w:fill="auto"/>
            <w:vAlign w:val="center"/>
            <w:hideMark/>
          </w:tcPr>
          <w:p w14:paraId="0EC7354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68</w:t>
            </w:r>
          </w:p>
        </w:tc>
        <w:tc>
          <w:tcPr>
            <w:tcW w:w="790" w:type="pct"/>
            <w:tcBorders>
              <w:top w:val="nil"/>
              <w:left w:val="nil"/>
              <w:bottom w:val="single" w:sz="4" w:space="0" w:color="auto"/>
              <w:right w:val="single" w:sz="4" w:space="0" w:color="auto"/>
            </w:tcBorders>
            <w:shd w:val="clear" w:color="auto" w:fill="auto"/>
            <w:vAlign w:val="center"/>
            <w:hideMark/>
          </w:tcPr>
          <w:p w14:paraId="0B54BDE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w:t>
            </w:r>
          </w:p>
        </w:tc>
        <w:tc>
          <w:tcPr>
            <w:tcW w:w="788" w:type="pct"/>
            <w:tcBorders>
              <w:top w:val="nil"/>
              <w:left w:val="nil"/>
              <w:bottom w:val="single" w:sz="4" w:space="0" w:color="auto"/>
              <w:right w:val="single" w:sz="4" w:space="0" w:color="auto"/>
            </w:tcBorders>
            <w:shd w:val="clear" w:color="auto" w:fill="auto"/>
            <w:vAlign w:val="center"/>
            <w:hideMark/>
          </w:tcPr>
          <w:p w14:paraId="4D0685E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10,53 </w:t>
            </w:r>
          </w:p>
        </w:tc>
        <w:tc>
          <w:tcPr>
            <w:tcW w:w="658" w:type="pct"/>
            <w:tcBorders>
              <w:top w:val="nil"/>
              <w:left w:val="nil"/>
              <w:bottom w:val="single" w:sz="4" w:space="0" w:color="auto"/>
              <w:right w:val="single" w:sz="4" w:space="0" w:color="auto"/>
            </w:tcBorders>
            <w:shd w:val="clear" w:color="auto" w:fill="auto"/>
            <w:noWrap/>
            <w:vAlign w:val="bottom"/>
            <w:hideMark/>
          </w:tcPr>
          <w:p w14:paraId="0E4C1590"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17E3E798"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22828EE7"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6F2D73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920" w:type="pct"/>
            <w:tcBorders>
              <w:top w:val="nil"/>
              <w:left w:val="nil"/>
              <w:bottom w:val="single" w:sz="4" w:space="0" w:color="auto"/>
              <w:right w:val="single" w:sz="4" w:space="0" w:color="auto"/>
            </w:tcBorders>
            <w:shd w:val="clear" w:color="auto" w:fill="auto"/>
            <w:vAlign w:val="center"/>
            <w:hideMark/>
          </w:tcPr>
          <w:p w14:paraId="7D37944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790" w:type="pct"/>
            <w:tcBorders>
              <w:top w:val="nil"/>
              <w:left w:val="nil"/>
              <w:bottom w:val="single" w:sz="4" w:space="0" w:color="auto"/>
              <w:right w:val="single" w:sz="4" w:space="0" w:color="auto"/>
            </w:tcBorders>
            <w:shd w:val="clear" w:color="auto" w:fill="auto"/>
            <w:vAlign w:val="center"/>
            <w:hideMark/>
          </w:tcPr>
          <w:p w14:paraId="58412BB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tcPr>
          <w:p w14:paraId="5736A19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65E1C15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3,55</w:t>
            </w:r>
          </w:p>
        </w:tc>
        <w:tc>
          <w:tcPr>
            <w:tcW w:w="788" w:type="pct"/>
            <w:tcBorders>
              <w:top w:val="nil"/>
              <w:left w:val="nil"/>
              <w:bottom w:val="single" w:sz="4" w:space="0" w:color="auto"/>
              <w:right w:val="single" w:sz="4" w:space="0" w:color="auto"/>
            </w:tcBorders>
            <w:shd w:val="clear" w:color="auto" w:fill="auto"/>
            <w:noWrap/>
            <w:vAlign w:val="bottom"/>
            <w:hideMark/>
          </w:tcPr>
          <w:p w14:paraId="20C4371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1A7E321F"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5B0FF1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920" w:type="pct"/>
            <w:tcBorders>
              <w:top w:val="nil"/>
              <w:left w:val="nil"/>
              <w:bottom w:val="single" w:sz="4" w:space="0" w:color="auto"/>
              <w:right w:val="single" w:sz="4" w:space="0" w:color="auto"/>
            </w:tcBorders>
            <w:shd w:val="clear" w:color="auto" w:fill="auto"/>
            <w:vAlign w:val="center"/>
            <w:hideMark/>
          </w:tcPr>
          <w:p w14:paraId="7236367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790" w:type="pct"/>
            <w:tcBorders>
              <w:top w:val="nil"/>
              <w:left w:val="nil"/>
              <w:bottom w:val="single" w:sz="4" w:space="0" w:color="auto"/>
              <w:right w:val="single" w:sz="4" w:space="0" w:color="auto"/>
            </w:tcBorders>
            <w:shd w:val="clear" w:color="auto" w:fill="auto"/>
            <w:vAlign w:val="center"/>
            <w:hideMark/>
          </w:tcPr>
          <w:p w14:paraId="24D581A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2DDAA8B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7,4</w:t>
            </w:r>
          </w:p>
        </w:tc>
        <w:tc>
          <w:tcPr>
            <w:tcW w:w="658" w:type="pct"/>
            <w:tcBorders>
              <w:top w:val="nil"/>
              <w:left w:val="nil"/>
              <w:bottom w:val="single" w:sz="4" w:space="0" w:color="auto"/>
              <w:right w:val="single" w:sz="4" w:space="0" w:color="auto"/>
            </w:tcBorders>
            <w:shd w:val="clear" w:color="auto" w:fill="auto"/>
            <w:noWrap/>
            <w:vAlign w:val="bottom"/>
            <w:hideMark/>
          </w:tcPr>
          <w:p w14:paraId="388793A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43759D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CE81679"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6559EC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920" w:type="pct"/>
            <w:tcBorders>
              <w:top w:val="nil"/>
              <w:left w:val="nil"/>
              <w:bottom w:val="single" w:sz="4" w:space="0" w:color="auto"/>
              <w:right w:val="single" w:sz="4" w:space="0" w:color="auto"/>
            </w:tcBorders>
            <w:shd w:val="clear" w:color="auto" w:fill="auto"/>
            <w:vAlign w:val="center"/>
            <w:hideMark/>
          </w:tcPr>
          <w:p w14:paraId="4DB86DF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790" w:type="pct"/>
            <w:tcBorders>
              <w:top w:val="nil"/>
              <w:left w:val="nil"/>
              <w:bottom w:val="single" w:sz="4" w:space="0" w:color="auto"/>
              <w:right w:val="single" w:sz="4" w:space="0" w:color="auto"/>
            </w:tcBorders>
            <w:shd w:val="clear" w:color="auto" w:fill="auto"/>
            <w:vAlign w:val="center"/>
            <w:hideMark/>
          </w:tcPr>
          <w:p w14:paraId="375F6F6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63409D2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11,56</w:t>
            </w:r>
          </w:p>
        </w:tc>
        <w:tc>
          <w:tcPr>
            <w:tcW w:w="658" w:type="pct"/>
            <w:tcBorders>
              <w:top w:val="nil"/>
              <w:left w:val="nil"/>
              <w:bottom w:val="single" w:sz="4" w:space="0" w:color="auto"/>
              <w:right w:val="single" w:sz="4" w:space="0" w:color="auto"/>
            </w:tcBorders>
            <w:shd w:val="clear" w:color="auto" w:fill="auto"/>
            <w:noWrap/>
            <w:vAlign w:val="bottom"/>
            <w:hideMark/>
          </w:tcPr>
          <w:p w14:paraId="40D8BA0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56488F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9182E1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EB2DB2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920" w:type="pct"/>
            <w:tcBorders>
              <w:top w:val="nil"/>
              <w:left w:val="nil"/>
              <w:bottom w:val="single" w:sz="4" w:space="0" w:color="auto"/>
              <w:right w:val="single" w:sz="4" w:space="0" w:color="auto"/>
            </w:tcBorders>
            <w:shd w:val="clear" w:color="auto" w:fill="auto"/>
            <w:vAlign w:val="center"/>
            <w:hideMark/>
          </w:tcPr>
          <w:p w14:paraId="6E8E2DA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90" w:type="pct"/>
            <w:tcBorders>
              <w:top w:val="nil"/>
              <w:left w:val="nil"/>
              <w:bottom w:val="single" w:sz="4" w:space="0" w:color="auto"/>
              <w:right w:val="single" w:sz="4" w:space="0" w:color="auto"/>
            </w:tcBorders>
            <w:shd w:val="clear" w:color="auto" w:fill="auto"/>
            <w:vAlign w:val="center"/>
            <w:hideMark/>
          </w:tcPr>
          <w:p w14:paraId="5F7B1CC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110B59A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16,03</w:t>
            </w:r>
          </w:p>
        </w:tc>
        <w:tc>
          <w:tcPr>
            <w:tcW w:w="658" w:type="pct"/>
            <w:tcBorders>
              <w:top w:val="nil"/>
              <w:left w:val="nil"/>
              <w:bottom w:val="single" w:sz="4" w:space="0" w:color="auto"/>
              <w:right w:val="single" w:sz="4" w:space="0" w:color="auto"/>
            </w:tcBorders>
            <w:shd w:val="clear" w:color="auto" w:fill="auto"/>
            <w:noWrap/>
            <w:vAlign w:val="bottom"/>
            <w:hideMark/>
          </w:tcPr>
          <w:p w14:paraId="7B7B3C5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1C6222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1ECB8B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FAC397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w:t>
            </w:r>
          </w:p>
        </w:tc>
        <w:tc>
          <w:tcPr>
            <w:tcW w:w="920" w:type="pct"/>
            <w:tcBorders>
              <w:top w:val="nil"/>
              <w:left w:val="nil"/>
              <w:bottom w:val="single" w:sz="4" w:space="0" w:color="auto"/>
              <w:right w:val="single" w:sz="4" w:space="0" w:color="auto"/>
            </w:tcBorders>
            <w:shd w:val="clear" w:color="auto" w:fill="auto"/>
            <w:vAlign w:val="center"/>
            <w:hideMark/>
          </w:tcPr>
          <w:p w14:paraId="6D25444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790" w:type="pct"/>
            <w:tcBorders>
              <w:top w:val="nil"/>
              <w:left w:val="nil"/>
              <w:bottom w:val="single" w:sz="4" w:space="0" w:color="auto"/>
              <w:right w:val="single" w:sz="4" w:space="0" w:color="auto"/>
            </w:tcBorders>
            <w:shd w:val="clear" w:color="auto" w:fill="auto"/>
            <w:vAlign w:val="center"/>
            <w:hideMark/>
          </w:tcPr>
          <w:p w14:paraId="49BA0F0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01E0078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20,81</w:t>
            </w:r>
          </w:p>
        </w:tc>
        <w:tc>
          <w:tcPr>
            <w:tcW w:w="658" w:type="pct"/>
            <w:tcBorders>
              <w:top w:val="nil"/>
              <w:left w:val="nil"/>
              <w:bottom w:val="single" w:sz="4" w:space="0" w:color="auto"/>
              <w:right w:val="single" w:sz="4" w:space="0" w:color="auto"/>
            </w:tcBorders>
            <w:shd w:val="clear" w:color="auto" w:fill="auto"/>
            <w:noWrap/>
            <w:vAlign w:val="bottom"/>
            <w:hideMark/>
          </w:tcPr>
          <w:p w14:paraId="0A8D29B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4865EB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DAD9E06"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177F78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58</w:t>
            </w:r>
          </w:p>
        </w:tc>
        <w:tc>
          <w:tcPr>
            <w:tcW w:w="920" w:type="pct"/>
            <w:tcBorders>
              <w:top w:val="nil"/>
              <w:left w:val="nil"/>
              <w:bottom w:val="single" w:sz="4" w:space="0" w:color="auto"/>
              <w:right w:val="single" w:sz="4" w:space="0" w:color="auto"/>
            </w:tcBorders>
            <w:shd w:val="clear" w:color="auto" w:fill="auto"/>
            <w:vAlign w:val="center"/>
            <w:hideMark/>
          </w:tcPr>
          <w:p w14:paraId="32602A8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790" w:type="pct"/>
            <w:tcBorders>
              <w:top w:val="nil"/>
              <w:left w:val="nil"/>
              <w:bottom w:val="single" w:sz="4" w:space="0" w:color="auto"/>
              <w:right w:val="single" w:sz="4" w:space="0" w:color="auto"/>
            </w:tcBorders>
            <w:shd w:val="clear" w:color="auto" w:fill="auto"/>
            <w:vAlign w:val="center"/>
            <w:hideMark/>
          </w:tcPr>
          <w:p w14:paraId="2E4D064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hideMark/>
          </w:tcPr>
          <w:p w14:paraId="5BF71F0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9,47</w:t>
            </w:r>
          </w:p>
        </w:tc>
        <w:tc>
          <w:tcPr>
            <w:tcW w:w="658" w:type="pct"/>
            <w:tcBorders>
              <w:top w:val="nil"/>
              <w:left w:val="nil"/>
              <w:bottom w:val="single" w:sz="4" w:space="0" w:color="auto"/>
              <w:right w:val="single" w:sz="4" w:space="0" w:color="auto"/>
            </w:tcBorders>
            <w:shd w:val="clear" w:color="auto" w:fill="auto"/>
            <w:noWrap/>
            <w:vAlign w:val="bottom"/>
            <w:hideMark/>
          </w:tcPr>
          <w:p w14:paraId="326DF05D"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EAAE8B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41A33F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894303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920" w:type="pct"/>
            <w:tcBorders>
              <w:top w:val="nil"/>
              <w:left w:val="nil"/>
              <w:bottom w:val="single" w:sz="4" w:space="0" w:color="auto"/>
              <w:right w:val="single" w:sz="4" w:space="0" w:color="auto"/>
            </w:tcBorders>
            <w:shd w:val="clear" w:color="auto" w:fill="auto"/>
            <w:vAlign w:val="center"/>
            <w:hideMark/>
          </w:tcPr>
          <w:p w14:paraId="780A4DE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790" w:type="pct"/>
            <w:tcBorders>
              <w:top w:val="nil"/>
              <w:left w:val="nil"/>
              <w:bottom w:val="single" w:sz="4" w:space="0" w:color="auto"/>
              <w:right w:val="single" w:sz="4" w:space="0" w:color="auto"/>
            </w:tcBorders>
            <w:shd w:val="clear" w:color="auto" w:fill="auto"/>
            <w:vAlign w:val="center"/>
            <w:hideMark/>
          </w:tcPr>
          <w:p w14:paraId="3E5B58E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tcPr>
          <w:p w14:paraId="516F7D5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3D28A5D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3,85</w:t>
            </w:r>
          </w:p>
        </w:tc>
        <w:tc>
          <w:tcPr>
            <w:tcW w:w="788" w:type="pct"/>
            <w:tcBorders>
              <w:top w:val="nil"/>
              <w:left w:val="nil"/>
              <w:bottom w:val="single" w:sz="4" w:space="0" w:color="auto"/>
              <w:right w:val="single" w:sz="4" w:space="0" w:color="auto"/>
            </w:tcBorders>
            <w:shd w:val="clear" w:color="auto" w:fill="auto"/>
            <w:noWrap/>
            <w:vAlign w:val="bottom"/>
            <w:hideMark/>
          </w:tcPr>
          <w:p w14:paraId="5B6EC8C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13E13B82"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C478BB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920" w:type="pct"/>
            <w:tcBorders>
              <w:top w:val="nil"/>
              <w:left w:val="nil"/>
              <w:bottom w:val="single" w:sz="4" w:space="0" w:color="auto"/>
              <w:right w:val="single" w:sz="4" w:space="0" w:color="auto"/>
            </w:tcBorders>
            <w:shd w:val="clear" w:color="auto" w:fill="auto"/>
            <w:vAlign w:val="center"/>
            <w:hideMark/>
          </w:tcPr>
          <w:p w14:paraId="1FC83CF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790" w:type="pct"/>
            <w:tcBorders>
              <w:top w:val="nil"/>
              <w:left w:val="nil"/>
              <w:bottom w:val="single" w:sz="4" w:space="0" w:color="auto"/>
              <w:right w:val="single" w:sz="4" w:space="0" w:color="auto"/>
            </w:tcBorders>
            <w:shd w:val="clear" w:color="auto" w:fill="auto"/>
            <w:vAlign w:val="center"/>
            <w:hideMark/>
          </w:tcPr>
          <w:p w14:paraId="5FD83DE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05CC97A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8,02</w:t>
            </w:r>
          </w:p>
        </w:tc>
        <w:tc>
          <w:tcPr>
            <w:tcW w:w="658" w:type="pct"/>
            <w:tcBorders>
              <w:top w:val="nil"/>
              <w:left w:val="nil"/>
              <w:bottom w:val="single" w:sz="4" w:space="0" w:color="auto"/>
              <w:right w:val="single" w:sz="4" w:space="0" w:color="auto"/>
            </w:tcBorders>
            <w:shd w:val="clear" w:color="auto" w:fill="auto"/>
            <w:noWrap/>
            <w:vAlign w:val="bottom"/>
            <w:hideMark/>
          </w:tcPr>
          <w:p w14:paraId="14E27A06"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F6FECE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41D6589"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2B4A3E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920" w:type="pct"/>
            <w:tcBorders>
              <w:top w:val="nil"/>
              <w:left w:val="nil"/>
              <w:bottom w:val="single" w:sz="4" w:space="0" w:color="auto"/>
              <w:right w:val="single" w:sz="4" w:space="0" w:color="auto"/>
            </w:tcBorders>
            <w:shd w:val="clear" w:color="auto" w:fill="auto"/>
            <w:vAlign w:val="center"/>
            <w:hideMark/>
          </w:tcPr>
          <w:p w14:paraId="2701695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72</w:t>
            </w:r>
          </w:p>
        </w:tc>
        <w:tc>
          <w:tcPr>
            <w:tcW w:w="790" w:type="pct"/>
            <w:tcBorders>
              <w:top w:val="nil"/>
              <w:left w:val="nil"/>
              <w:bottom w:val="single" w:sz="4" w:space="0" w:color="auto"/>
              <w:right w:val="single" w:sz="4" w:space="0" w:color="auto"/>
            </w:tcBorders>
            <w:shd w:val="clear" w:color="auto" w:fill="auto"/>
            <w:vAlign w:val="center"/>
            <w:hideMark/>
          </w:tcPr>
          <w:p w14:paraId="7C32982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3C02F0F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9,77</w:t>
            </w:r>
          </w:p>
        </w:tc>
        <w:tc>
          <w:tcPr>
            <w:tcW w:w="658" w:type="pct"/>
            <w:tcBorders>
              <w:top w:val="nil"/>
              <w:left w:val="nil"/>
              <w:bottom w:val="single" w:sz="4" w:space="0" w:color="auto"/>
              <w:right w:val="single" w:sz="4" w:space="0" w:color="auto"/>
            </w:tcBorders>
            <w:shd w:val="clear" w:color="auto" w:fill="auto"/>
            <w:noWrap/>
            <w:vAlign w:val="bottom"/>
            <w:hideMark/>
          </w:tcPr>
          <w:p w14:paraId="57E24E5A"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FE4B5C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5B247B8"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6CD09F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920" w:type="pct"/>
            <w:tcBorders>
              <w:top w:val="nil"/>
              <w:left w:val="nil"/>
              <w:bottom w:val="single" w:sz="4" w:space="0" w:color="auto"/>
              <w:right w:val="single" w:sz="4" w:space="0" w:color="auto"/>
            </w:tcBorders>
            <w:shd w:val="clear" w:color="auto" w:fill="auto"/>
            <w:vAlign w:val="center"/>
            <w:hideMark/>
          </w:tcPr>
          <w:p w14:paraId="53052B3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90" w:type="pct"/>
            <w:tcBorders>
              <w:top w:val="nil"/>
              <w:left w:val="nil"/>
              <w:bottom w:val="single" w:sz="4" w:space="0" w:color="auto"/>
              <w:right w:val="single" w:sz="4" w:space="0" w:color="auto"/>
            </w:tcBorders>
            <w:shd w:val="clear" w:color="auto" w:fill="auto"/>
            <w:vAlign w:val="center"/>
            <w:hideMark/>
          </w:tcPr>
          <w:p w14:paraId="0857C3F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2A04715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12,49</w:t>
            </w:r>
          </w:p>
        </w:tc>
        <w:tc>
          <w:tcPr>
            <w:tcW w:w="658" w:type="pct"/>
            <w:tcBorders>
              <w:top w:val="nil"/>
              <w:left w:val="nil"/>
              <w:bottom w:val="single" w:sz="4" w:space="0" w:color="auto"/>
              <w:right w:val="single" w:sz="4" w:space="0" w:color="auto"/>
            </w:tcBorders>
            <w:shd w:val="clear" w:color="auto" w:fill="auto"/>
            <w:noWrap/>
            <w:vAlign w:val="bottom"/>
            <w:hideMark/>
          </w:tcPr>
          <w:p w14:paraId="077C84A0"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EF8B12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D53E00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3762A0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920" w:type="pct"/>
            <w:tcBorders>
              <w:top w:val="nil"/>
              <w:left w:val="nil"/>
              <w:bottom w:val="single" w:sz="4" w:space="0" w:color="auto"/>
              <w:right w:val="single" w:sz="4" w:space="0" w:color="auto"/>
            </w:tcBorders>
            <w:shd w:val="clear" w:color="auto" w:fill="auto"/>
            <w:vAlign w:val="center"/>
            <w:hideMark/>
          </w:tcPr>
          <w:p w14:paraId="3737DDC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790" w:type="pct"/>
            <w:tcBorders>
              <w:top w:val="nil"/>
              <w:left w:val="nil"/>
              <w:bottom w:val="single" w:sz="4" w:space="0" w:color="auto"/>
              <w:right w:val="single" w:sz="4" w:space="0" w:color="auto"/>
            </w:tcBorders>
            <w:shd w:val="clear" w:color="auto" w:fill="auto"/>
            <w:vAlign w:val="center"/>
            <w:hideMark/>
          </w:tcPr>
          <w:p w14:paraId="7544302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53F9051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17,26</w:t>
            </w:r>
          </w:p>
        </w:tc>
        <w:tc>
          <w:tcPr>
            <w:tcW w:w="658" w:type="pct"/>
            <w:tcBorders>
              <w:top w:val="nil"/>
              <w:left w:val="nil"/>
              <w:bottom w:val="single" w:sz="4" w:space="0" w:color="auto"/>
              <w:right w:val="single" w:sz="4" w:space="0" w:color="auto"/>
            </w:tcBorders>
            <w:shd w:val="clear" w:color="auto" w:fill="auto"/>
            <w:noWrap/>
            <w:vAlign w:val="bottom"/>
            <w:hideMark/>
          </w:tcPr>
          <w:p w14:paraId="1346109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1F634C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D6F793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5C5702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920" w:type="pct"/>
            <w:tcBorders>
              <w:top w:val="nil"/>
              <w:left w:val="nil"/>
              <w:bottom w:val="single" w:sz="4" w:space="0" w:color="auto"/>
              <w:right w:val="single" w:sz="4" w:space="0" w:color="auto"/>
            </w:tcBorders>
            <w:shd w:val="clear" w:color="auto" w:fill="auto"/>
            <w:vAlign w:val="center"/>
            <w:hideMark/>
          </w:tcPr>
          <w:p w14:paraId="326CD80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790" w:type="pct"/>
            <w:tcBorders>
              <w:top w:val="nil"/>
              <w:left w:val="nil"/>
              <w:bottom w:val="single" w:sz="4" w:space="0" w:color="auto"/>
              <w:right w:val="single" w:sz="4" w:space="0" w:color="auto"/>
            </w:tcBorders>
            <w:shd w:val="clear" w:color="auto" w:fill="auto"/>
            <w:vAlign w:val="center"/>
            <w:hideMark/>
          </w:tcPr>
          <w:p w14:paraId="14A80CD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0E0233F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22,35</w:t>
            </w:r>
          </w:p>
        </w:tc>
        <w:tc>
          <w:tcPr>
            <w:tcW w:w="658" w:type="pct"/>
            <w:tcBorders>
              <w:top w:val="nil"/>
              <w:left w:val="nil"/>
              <w:bottom w:val="single" w:sz="4" w:space="0" w:color="auto"/>
              <w:right w:val="single" w:sz="4" w:space="0" w:color="auto"/>
            </w:tcBorders>
            <w:shd w:val="clear" w:color="auto" w:fill="auto"/>
            <w:noWrap/>
            <w:vAlign w:val="bottom"/>
            <w:hideMark/>
          </w:tcPr>
          <w:p w14:paraId="0590F8C8"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5A4C6E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A06DBD8"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88AF38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w:t>
            </w:r>
          </w:p>
        </w:tc>
        <w:tc>
          <w:tcPr>
            <w:tcW w:w="920" w:type="pct"/>
            <w:tcBorders>
              <w:top w:val="nil"/>
              <w:left w:val="nil"/>
              <w:bottom w:val="single" w:sz="4" w:space="0" w:color="auto"/>
              <w:right w:val="single" w:sz="4" w:space="0" w:color="auto"/>
            </w:tcBorders>
            <w:shd w:val="clear" w:color="auto" w:fill="auto"/>
            <w:vAlign w:val="center"/>
            <w:hideMark/>
          </w:tcPr>
          <w:p w14:paraId="05AD37C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790" w:type="pct"/>
            <w:tcBorders>
              <w:top w:val="nil"/>
              <w:left w:val="nil"/>
              <w:bottom w:val="single" w:sz="4" w:space="0" w:color="auto"/>
              <w:right w:val="single" w:sz="4" w:space="0" w:color="auto"/>
            </w:tcBorders>
            <w:shd w:val="clear" w:color="auto" w:fill="auto"/>
            <w:vAlign w:val="center"/>
            <w:hideMark/>
          </w:tcPr>
          <w:p w14:paraId="61413D2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1ED50BE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27,74</w:t>
            </w:r>
          </w:p>
        </w:tc>
        <w:tc>
          <w:tcPr>
            <w:tcW w:w="658" w:type="pct"/>
            <w:tcBorders>
              <w:top w:val="nil"/>
              <w:left w:val="nil"/>
              <w:bottom w:val="single" w:sz="4" w:space="0" w:color="auto"/>
              <w:right w:val="single" w:sz="4" w:space="0" w:color="auto"/>
            </w:tcBorders>
            <w:shd w:val="clear" w:color="auto" w:fill="auto"/>
            <w:noWrap/>
            <w:vAlign w:val="bottom"/>
            <w:hideMark/>
          </w:tcPr>
          <w:p w14:paraId="6E35FF2B"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88B108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599C1E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42CD98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62</w:t>
            </w:r>
          </w:p>
        </w:tc>
        <w:tc>
          <w:tcPr>
            <w:tcW w:w="920" w:type="pct"/>
            <w:tcBorders>
              <w:top w:val="nil"/>
              <w:left w:val="nil"/>
              <w:bottom w:val="single" w:sz="4" w:space="0" w:color="auto"/>
              <w:right w:val="single" w:sz="4" w:space="0" w:color="auto"/>
            </w:tcBorders>
            <w:shd w:val="clear" w:color="auto" w:fill="auto"/>
            <w:vAlign w:val="center"/>
            <w:hideMark/>
          </w:tcPr>
          <w:p w14:paraId="77A1741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790" w:type="pct"/>
            <w:tcBorders>
              <w:top w:val="nil"/>
              <w:left w:val="nil"/>
              <w:bottom w:val="single" w:sz="4" w:space="0" w:color="auto"/>
              <w:right w:val="single" w:sz="4" w:space="0" w:color="auto"/>
            </w:tcBorders>
            <w:shd w:val="clear" w:color="auto" w:fill="auto"/>
            <w:vAlign w:val="center"/>
            <w:hideMark/>
          </w:tcPr>
          <w:p w14:paraId="07EFA02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hideMark/>
          </w:tcPr>
          <w:p w14:paraId="0EDFAD2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6,51</w:t>
            </w:r>
          </w:p>
        </w:tc>
        <w:tc>
          <w:tcPr>
            <w:tcW w:w="658" w:type="pct"/>
            <w:tcBorders>
              <w:top w:val="nil"/>
              <w:left w:val="nil"/>
              <w:bottom w:val="single" w:sz="4" w:space="0" w:color="auto"/>
              <w:right w:val="single" w:sz="4" w:space="0" w:color="auto"/>
            </w:tcBorders>
            <w:shd w:val="clear" w:color="auto" w:fill="auto"/>
            <w:noWrap/>
            <w:vAlign w:val="bottom"/>
            <w:hideMark/>
          </w:tcPr>
          <w:p w14:paraId="3602280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BC6683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34944A3"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6AFA6C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1B9E42E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68</w:t>
            </w:r>
          </w:p>
        </w:tc>
        <w:tc>
          <w:tcPr>
            <w:tcW w:w="790" w:type="pct"/>
            <w:tcBorders>
              <w:top w:val="nil"/>
              <w:left w:val="nil"/>
              <w:bottom w:val="single" w:sz="4" w:space="0" w:color="auto"/>
              <w:right w:val="single" w:sz="4" w:space="0" w:color="auto"/>
            </w:tcBorders>
            <w:shd w:val="clear" w:color="auto" w:fill="auto"/>
            <w:vAlign w:val="center"/>
            <w:hideMark/>
          </w:tcPr>
          <w:p w14:paraId="2178DE7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hideMark/>
          </w:tcPr>
          <w:p w14:paraId="34FAAF6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1027E32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4,04</w:t>
            </w:r>
          </w:p>
        </w:tc>
        <w:tc>
          <w:tcPr>
            <w:tcW w:w="788" w:type="pct"/>
            <w:tcBorders>
              <w:top w:val="nil"/>
              <w:left w:val="nil"/>
              <w:bottom w:val="single" w:sz="4" w:space="0" w:color="auto"/>
              <w:right w:val="single" w:sz="4" w:space="0" w:color="auto"/>
            </w:tcBorders>
            <w:shd w:val="clear" w:color="auto" w:fill="auto"/>
            <w:noWrap/>
            <w:vAlign w:val="bottom"/>
            <w:hideMark/>
          </w:tcPr>
          <w:p w14:paraId="654215C0"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79AF8CA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CDAEB8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158B148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790" w:type="pct"/>
            <w:tcBorders>
              <w:top w:val="nil"/>
              <w:left w:val="nil"/>
              <w:bottom w:val="single" w:sz="4" w:space="0" w:color="auto"/>
              <w:right w:val="single" w:sz="4" w:space="0" w:color="auto"/>
            </w:tcBorders>
            <w:shd w:val="clear" w:color="auto" w:fill="auto"/>
            <w:vAlign w:val="center"/>
            <w:hideMark/>
          </w:tcPr>
          <w:p w14:paraId="139F618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88" w:type="pct"/>
            <w:tcBorders>
              <w:top w:val="nil"/>
              <w:left w:val="nil"/>
              <w:bottom w:val="single" w:sz="4" w:space="0" w:color="auto"/>
              <w:right w:val="single" w:sz="4" w:space="0" w:color="auto"/>
            </w:tcBorders>
            <w:shd w:val="clear" w:color="auto" w:fill="auto"/>
            <w:vAlign w:val="center"/>
          </w:tcPr>
          <w:p w14:paraId="646C38E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26CFC1B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5,74</w:t>
            </w:r>
          </w:p>
        </w:tc>
        <w:tc>
          <w:tcPr>
            <w:tcW w:w="788" w:type="pct"/>
            <w:tcBorders>
              <w:top w:val="nil"/>
              <w:left w:val="nil"/>
              <w:bottom w:val="single" w:sz="4" w:space="0" w:color="auto"/>
              <w:right w:val="single" w:sz="4" w:space="0" w:color="auto"/>
            </w:tcBorders>
            <w:shd w:val="clear" w:color="auto" w:fill="auto"/>
            <w:noWrap/>
            <w:vAlign w:val="bottom"/>
            <w:hideMark/>
          </w:tcPr>
          <w:p w14:paraId="0B488F56"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7AE6464B"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EB3447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1E56A82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73</w:t>
            </w:r>
          </w:p>
        </w:tc>
        <w:tc>
          <w:tcPr>
            <w:tcW w:w="790" w:type="pct"/>
            <w:tcBorders>
              <w:top w:val="nil"/>
              <w:left w:val="nil"/>
              <w:bottom w:val="single" w:sz="4" w:space="0" w:color="auto"/>
              <w:right w:val="single" w:sz="4" w:space="0" w:color="auto"/>
            </w:tcBorders>
            <w:shd w:val="clear" w:color="auto" w:fill="auto"/>
            <w:vAlign w:val="center"/>
            <w:hideMark/>
          </w:tcPr>
          <w:p w14:paraId="7D7DC3F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5CD3FF3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8,39</w:t>
            </w:r>
          </w:p>
        </w:tc>
        <w:tc>
          <w:tcPr>
            <w:tcW w:w="658" w:type="pct"/>
            <w:tcBorders>
              <w:top w:val="nil"/>
              <w:left w:val="nil"/>
              <w:bottom w:val="single" w:sz="4" w:space="0" w:color="auto"/>
              <w:right w:val="single" w:sz="4" w:space="0" w:color="auto"/>
            </w:tcBorders>
            <w:shd w:val="clear" w:color="auto" w:fill="auto"/>
            <w:noWrap/>
            <w:vAlign w:val="bottom"/>
            <w:hideMark/>
          </w:tcPr>
          <w:p w14:paraId="4BF215FA"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141F87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6D4BE8E"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F23B39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47AE7E5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90" w:type="pct"/>
            <w:tcBorders>
              <w:top w:val="nil"/>
              <w:left w:val="nil"/>
              <w:bottom w:val="single" w:sz="4" w:space="0" w:color="auto"/>
              <w:right w:val="single" w:sz="4" w:space="0" w:color="auto"/>
            </w:tcBorders>
            <w:shd w:val="clear" w:color="auto" w:fill="auto"/>
            <w:vAlign w:val="center"/>
            <w:hideMark/>
          </w:tcPr>
          <w:p w14:paraId="0C32275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7B1B72D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10,21</w:t>
            </w:r>
          </w:p>
        </w:tc>
        <w:tc>
          <w:tcPr>
            <w:tcW w:w="658" w:type="pct"/>
            <w:tcBorders>
              <w:top w:val="nil"/>
              <w:left w:val="nil"/>
              <w:bottom w:val="single" w:sz="4" w:space="0" w:color="auto"/>
              <w:right w:val="single" w:sz="4" w:space="0" w:color="auto"/>
            </w:tcBorders>
            <w:shd w:val="clear" w:color="auto" w:fill="auto"/>
            <w:noWrap/>
            <w:vAlign w:val="bottom"/>
            <w:hideMark/>
          </w:tcPr>
          <w:p w14:paraId="6710A9B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54AEF8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B4F31A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A9F084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520C881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77</w:t>
            </w:r>
          </w:p>
        </w:tc>
        <w:tc>
          <w:tcPr>
            <w:tcW w:w="790" w:type="pct"/>
            <w:tcBorders>
              <w:top w:val="nil"/>
              <w:left w:val="nil"/>
              <w:bottom w:val="single" w:sz="4" w:space="0" w:color="auto"/>
              <w:right w:val="single" w:sz="4" w:space="0" w:color="auto"/>
            </w:tcBorders>
            <w:shd w:val="clear" w:color="auto" w:fill="auto"/>
            <w:vAlign w:val="center"/>
            <w:hideMark/>
          </w:tcPr>
          <w:p w14:paraId="45CCE7F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w:t>
            </w:r>
          </w:p>
        </w:tc>
        <w:tc>
          <w:tcPr>
            <w:tcW w:w="788" w:type="pct"/>
            <w:tcBorders>
              <w:top w:val="nil"/>
              <w:left w:val="nil"/>
              <w:bottom w:val="single" w:sz="4" w:space="0" w:color="auto"/>
              <w:right w:val="single" w:sz="4" w:space="0" w:color="auto"/>
            </w:tcBorders>
            <w:shd w:val="clear" w:color="auto" w:fill="auto"/>
            <w:vAlign w:val="center"/>
          </w:tcPr>
          <w:p w14:paraId="60EAD46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12,08</w:t>
            </w:r>
          </w:p>
        </w:tc>
        <w:tc>
          <w:tcPr>
            <w:tcW w:w="658" w:type="pct"/>
            <w:tcBorders>
              <w:top w:val="nil"/>
              <w:left w:val="nil"/>
              <w:bottom w:val="single" w:sz="4" w:space="0" w:color="auto"/>
              <w:right w:val="single" w:sz="4" w:space="0" w:color="auto"/>
            </w:tcBorders>
            <w:shd w:val="clear" w:color="auto" w:fill="auto"/>
            <w:noWrap/>
            <w:vAlign w:val="bottom"/>
            <w:hideMark/>
          </w:tcPr>
          <w:p w14:paraId="2BE2602F"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690C7D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D55AE1C"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8300C5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76561C1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78</w:t>
            </w:r>
          </w:p>
        </w:tc>
        <w:tc>
          <w:tcPr>
            <w:tcW w:w="790" w:type="pct"/>
            <w:tcBorders>
              <w:top w:val="nil"/>
              <w:left w:val="nil"/>
              <w:bottom w:val="single" w:sz="4" w:space="0" w:color="auto"/>
              <w:right w:val="single" w:sz="4" w:space="0" w:color="auto"/>
            </w:tcBorders>
            <w:shd w:val="clear" w:color="auto" w:fill="auto"/>
            <w:vAlign w:val="center"/>
            <w:hideMark/>
          </w:tcPr>
          <w:p w14:paraId="6080072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2A9E4B2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13,04</w:t>
            </w:r>
          </w:p>
        </w:tc>
        <w:tc>
          <w:tcPr>
            <w:tcW w:w="658" w:type="pct"/>
            <w:tcBorders>
              <w:top w:val="nil"/>
              <w:left w:val="nil"/>
              <w:bottom w:val="single" w:sz="4" w:space="0" w:color="auto"/>
              <w:right w:val="single" w:sz="4" w:space="0" w:color="auto"/>
            </w:tcBorders>
            <w:shd w:val="clear" w:color="auto" w:fill="auto"/>
            <w:noWrap/>
            <w:vAlign w:val="bottom"/>
            <w:hideMark/>
          </w:tcPr>
          <w:p w14:paraId="15B568DD"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B84B66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A95E6D5"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B05403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537D41D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790" w:type="pct"/>
            <w:tcBorders>
              <w:top w:val="nil"/>
              <w:left w:val="nil"/>
              <w:bottom w:val="single" w:sz="4" w:space="0" w:color="auto"/>
              <w:right w:val="single" w:sz="4" w:space="0" w:color="auto"/>
            </w:tcBorders>
            <w:shd w:val="clear" w:color="auto" w:fill="auto"/>
            <w:vAlign w:val="center"/>
            <w:hideMark/>
          </w:tcPr>
          <w:p w14:paraId="0754AAD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788" w:type="pct"/>
            <w:tcBorders>
              <w:top w:val="nil"/>
              <w:left w:val="nil"/>
              <w:bottom w:val="single" w:sz="4" w:space="0" w:color="auto"/>
              <w:right w:val="single" w:sz="4" w:space="0" w:color="auto"/>
            </w:tcBorders>
            <w:shd w:val="clear" w:color="auto" w:fill="auto"/>
            <w:vAlign w:val="center"/>
          </w:tcPr>
          <w:p w14:paraId="562B58C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14,99</w:t>
            </w:r>
          </w:p>
        </w:tc>
        <w:tc>
          <w:tcPr>
            <w:tcW w:w="658" w:type="pct"/>
            <w:tcBorders>
              <w:top w:val="nil"/>
              <w:left w:val="nil"/>
              <w:bottom w:val="single" w:sz="4" w:space="0" w:color="auto"/>
              <w:right w:val="single" w:sz="4" w:space="0" w:color="auto"/>
            </w:tcBorders>
            <w:shd w:val="clear" w:color="auto" w:fill="auto"/>
            <w:noWrap/>
            <w:vAlign w:val="bottom"/>
            <w:hideMark/>
          </w:tcPr>
          <w:p w14:paraId="57FA374A"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528000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FB25F0F"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3C54E7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0361452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83</w:t>
            </w:r>
          </w:p>
        </w:tc>
        <w:tc>
          <w:tcPr>
            <w:tcW w:w="790" w:type="pct"/>
            <w:tcBorders>
              <w:top w:val="nil"/>
              <w:left w:val="nil"/>
              <w:bottom w:val="single" w:sz="4" w:space="0" w:color="auto"/>
              <w:right w:val="single" w:sz="4" w:space="0" w:color="auto"/>
            </w:tcBorders>
            <w:shd w:val="clear" w:color="auto" w:fill="auto"/>
            <w:vAlign w:val="center"/>
            <w:hideMark/>
          </w:tcPr>
          <w:p w14:paraId="45A72CB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396BDEE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w:t>
            </w:r>
          </w:p>
        </w:tc>
        <w:tc>
          <w:tcPr>
            <w:tcW w:w="658" w:type="pct"/>
            <w:tcBorders>
              <w:top w:val="nil"/>
              <w:left w:val="nil"/>
              <w:bottom w:val="single" w:sz="4" w:space="0" w:color="auto"/>
              <w:right w:val="single" w:sz="4" w:space="0" w:color="auto"/>
            </w:tcBorders>
            <w:shd w:val="clear" w:color="auto" w:fill="auto"/>
            <w:noWrap/>
            <w:vAlign w:val="bottom"/>
            <w:hideMark/>
          </w:tcPr>
          <w:p w14:paraId="7A53C72B"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B0CA8B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B10E0AF"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8F59AC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w:t>
            </w:r>
          </w:p>
        </w:tc>
        <w:tc>
          <w:tcPr>
            <w:tcW w:w="920" w:type="pct"/>
            <w:tcBorders>
              <w:top w:val="nil"/>
              <w:left w:val="nil"/>
              <w:bottom w:val="single" w:sz="4" w:space="0" w:color="auto"/>
              <w:right w:val="single" w:sz="4" w:space="0" w:color="auto"/>
            </w:tcBorders>
            <w:shd w:val="clear" w:color="auto" w:fill="auto"/>
            <w:vAlign w:val="center"/>
            <w:hideMark/>
          </w:tcPr>
          <w:p w14:paraId="3140172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88</w:t>
            </w:r>
          </w:p>
        </w:tc>
        <w:tc>
          <w:tcPr>
            <w:tcW w:w="790" w:type="pct"/>
            <w:tcBorders>
              <w:top w:val="nil"/>
              <w:left w:val="nil"/>
              <w:bottom w:val="single" w:sz="4" w:space="0" w:color="auto"/>
              <w:right w:val="single" w:sz="4" w:space="0" w:color="auto"/>
            </w:tcBorders>
            <w:shd w:val="clear" w:color="auto" w:fill="auto"/>
            <w:vAlign w:val="center"/>
            <w:hideMark/>
          </w:tcPr>
          <w:p w14:paraId="02C49F2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4C1AD4F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23,27</w:t>
            </w:r>
          </w:p>
        </w:tc>
        <w:tc>
          <w:tcPr>
            <w:tcW w:w="658" w:type="pct"/>
            <w:tcBorders>
              <w:top w:val="nil"/>
              <w:left w:val="nil"/>
              <w:bottom w:val="single" w:sz="4" w:space="0" w:color="auto"/>
              <w:right w:val="single" w:sz="4" w:space="0" w:color="auto"/>
            </w:tcBorders>
            <w:shd w:val="clear" w:color="auto" w:fill="auto"/>
            <w:noWrap/>
            <w:vAlign w:val="bottom"/>
            <w:hideMark/>
          </w:tcPr>
          <w:p w14:paraId="3C69D9B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3D2DA6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9145C3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1884F73"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63,50</w:t>
            </w:r>
          </w:p>
          <w:p w14:paraId="055CB94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(2 ½ “)</w:t>
            </w:r>
          </w:p>
        </w:tc>
        <w:tc>
          <w:tcPr>
            <w:tcW w:w="920" w:type="pct"/>
            <w:tcBorders>
              <w:top w:val="nil"/>
              <w:left w:val="nil"/>
              <w:bottom w:val="single" w:sz="4" w:space="0" w:color="auto"/>
              <w:right w:val="single" w:sz="4" w:space="0" w:color="auto"/>
            </w:tcBorders>
            <w:shd w:val="clear" w:color="auto" w:fill="auto"/>
            <w:vAlign w:val="center"/>
            <w:hideMark/>
          </w:tcPr>
          <w:p w14:paraId="513BE19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76,2</w:t>
            </w:r>
          </w:p>
        </w:tc>
        <w:tc>
          <w:tcPr>
            <w:tcW w:w="790" w:type="pct"/>
            <w:tcBorders>
              <w:top w:val="nil"/>
              <w:left w:val="nil"/>
              <w:bottom w:val="single" w:sz="4" w:space="0" w:color="auto"/>
              <w:right w:val="single" w:sz="4" w:space="0" w:color="auto"/>
            </w:tcBorders>
            <w:shd w:val="clear" w:color="auto" w:fill="auto"/>
            <w:vAlign w:val="center"/>
            <w:hideMark/>
          </w:tcPr>
          <w:p w14:paraId="0149EB5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w:t>
            </w:r>
          </w:p>
        </w:tc>
        <w:tc>
          <w:tcPr>
            <w:tcW w:w="788" w:type="pct"/>
            <w:tcBorders>
              <w:top w:val="nil"/>
              <w:left w:val="nil"/>
              <w:bottom w:val="single" w:sz="4" w:space="0" w:color="auto"/>
              <w:right w:val="single" w:sz="4" w:space="0" w:color="auto"/>
            </w:tcBorders>
            <w:shd w:val="clear" w:color="auto" w:fill="auto"/>
            <w:vAlign w:val="center"/>
          </w:tcPr>
          <w:p w14:paraId="0BD65D1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10,94</w:t>
            </w:r>
          </w:p>
        </w:tc>
        <w:tc>
          <w:tcPr>
            <w:tcW w:w="658" w:type="pct"/>
            <w:tcBorders>
              <w:top w:val="nil"/>
              <w:left w:val="nil"/>
              <w:bottom w:val="single" w:sz="4" w:space="0" w:color="auto"/>
              <w:right w:val="single" w:sz="4" w:space="0" w:color="auto"/>
            </w:tcBorders>
            <w:shd w:val="clear" w:color="auto" w:fill="auto"/>
            <w:noWrap/>
            <w:vAlign w:val="bottom"/>
            <w:hideMark/>
          </w:tcPr>
          <w:p w14:paraId="39BF330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7162EF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EEA2836"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D21D94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65</w:t>
            </w:r>
          </w:p>
        </w:tc>
        <w:tc>
          <w:tcPr>
            <w:tcW w:w="920" w:type="pct"/>
            <w:tcBorders>
              <w:top w:val="nil"/>
              <w:left w:val="nil"/>
              <w:bottom w:val="single" w:sz="4" w:space="0" w:color="auto"/>
              <w:right w:val="single" w:sz="4" w:space="0" w:color="auto"/>
            </w:tcBorders>
            <w:shd w:val="clear" w:color="auto" w:fill="auto"/>
            <w:vAlign w:val="center"/>
            <w:hideMark/>
          </w:tcPr>
          <w:p w14:paraId="6699874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90" w:type="pct"/>
            <w:tcBorders>
              <w:top w:val="nil"/>
              <w:left w:val="nil"/>
              <w:bottom w:val="single" w:sz="4" w:space="0" w:color="auto"/>
              <w:right w:val="single" w:sz="4" w:space="0" w:color="auto"/>
            </w:tcBorders>
            <w:shd w:val="clear" w:color="auto" w:fill="auto"/>
            <w:vAlign w:val="center"/>
            <w:hideMark/>
          </w:tcPr>
          <w:p w14:paraId="2AE8A79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3A72D13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8,63</w:t>
            </w:r>
          </w:p>
        </w:tc>
        <w:tc>
          <w:tcPr>
            <w:tcW w:w="658" w:type="pct"/>
            <w:tcBorders>
              <w:top w:val="nil"/>
              <w:left w:val="nil"/>
              <w:bottom w:val="single" w:sz="4" w:space="0" w:color="auto"/>
              <w:right w:val="single" w:sz="4" w:space="0" w:color="auto"/>
            </w:tcBorders>
            <w:shd w:val="clear" w:color="auto" w:fill="auto"/>
            <w:noWrap/>
            <w:vAlign w:val="bottom"/>
            <w:hideMark/>
          </w:tcPr>
          <w:p w14:paraId="61D0A74F"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CAF5F5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7A42E62"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81566A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920" w:type="pct"/>
            <w:tcBorders>
              <w:top w:val="nil"/>
              <w:left w:val="nil"/>
              <w:bottom w:val="single" w:sz="4" w:space="0" w:color="auto"/>
              <w:right w:val="single" w:sz="4" w:space="0" w:color="auto"/>
            </w:tcBorders>
            <w:shd w:val="clear" w:color="auto" w:fill="auto"/>
            <w:vAlign w:val="center"/>
            <w:hideMark/>
          </w:tcPr>
          <w:p w14:paraId="780FCFA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790" w:type="pct"/>
            <w:tcBorders>
              <w:top w:val="nil"/>
              <w:left w:val="nil"/>
              <w:bottom w:val="single" w:sz="4" w:space="0" w:color="auto"/>
              <w:right w:val="single" w:sz="4" w:space="0" w:color="auto"/>
            </w:tcBorders>
            <w:shd w:val="clear" w:color="auto" w:fill="auto"/>
            <w:vAlign w:val="center"/>
            <w:hideMark/>
          </w:tcPr>
          <w:p w14:paraId="119D782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6118602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13,41</w:t>
            </w:r>
          </w:p>
        </w:tc>
        <w:tc>
          <w:tcPr>
            <w:tcW w:w="658" w:type="pct"/>
            <w:tcBorders>
              <w:top w:val="nil"/>
              <w:left w:val="nil"/>
              <w:bottom w:val="single" w:sz="4" w:space="0" w:color="auto"/>
              <w:right w:val="single" w:sz="4" w:space="0" w:color="auto"/>
            </w:tcBorders>
            <w:shd w:val="clear" w:color="auto" w:fill="auto"/>
            <w:noWrap/>
            <w:vAlign w:val="bottom"/>
            <w:hideMark/>
          </w:tcPr>
          <w:p w14:paraId="7F2D2056"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13E8C9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258CC1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09441E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920" w:type="pct"/>
            <w:tcBorders>
              <w:top w:val="nil"/>
              <w:left w:val="nil"/>
              <w:bottom w:val="single" w:sz="4" w:space="0" w:color="auto"/>
              <w:right w:val="single" w:sz="4" w:space="0" w:color="auto"/>
            </w:tcBorders>
            <w:shd w:val="clear" w:color="auto" w:fill="auto"/>
            <w:vAlign w:val="center"/>
            <w:hideMark/>
          </w:tcPr>
          <w:p w14:paraId="62B18AE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790" w:type="pct"/>
            <w:tcBorders>
              <w:top w:val="nil"/>
              <w:left w:val="nil"/>
              <w:bottom w:val="single" w:sz="4" w:space="0" w:color="auto"/>
              <w:right w:val="single" w:sz="4" w:space="0" w:color="auto"/>
            </w:tcBorders>
            <w:shd w:val="clear" w:color="auto" w:fill="auto"/>
            <w:vAlign w:val="center"/>
            <w:hideMark/>
          </w:tcPr>
          <w:p w14:paraId="502B3C3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25B160C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18,5</w:t>
            </w:r>
          </w:p>
        </w:tc>
        <w:tc>
          <w:tcPr>
            <w:tcW w:w="658" w:type="pct"/>
            <w:tcBorders>
              <w:top w:val="nil"/>
              <w:left w:val="nil"/>
              <w:bottom w:val="single" w:sz="4" w:space="0" w:color="auto"/>
              <w:right w:val="single" w:sz="4" w:space="0" w:color="auto"/>
            </w:tcBorders>
            <w:shd w:val="clear" w:color="auto" w:fill="auto"/>
            <w:noWrap/>
            <w:vAlign w:val="bottom"/>
            <w:hideMark/>
          </w:tcPr>
          <w:p w14:paraId="20DA432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04F03F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D1C0AA9"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39962D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920" w:type="pct"/>
            <w:tcBorders>
              <w:top w:val="nil"/>
              <w:left w:val="nil"/>
              <w:bottom w:val="single" w:sz="4" w:space="0" w:color="auto"/>
              <w:right w:val="single" w:sz="4" w:space="0" w:color="auto"/>
            </w:tcBorders>
            <w:shd w:val="clear" w:color="auto" w:fill="auto"/>
            <w:vAlign w:val="center"/>
            <w:hideMark/>
          </w:tcPr>
          <w:p w14:paraId="6E71DAE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90" w:type="pct"/>
            <w:tcBorders>
              <w:top w:val="nil"/>
              <w:left w:val="nil"/>
              <w:bottom w:val="single" w:sz="4" w:space="0" w:color="auto"/>
              <w:right w:val="single" w:sz="4" w:space="0" w:color="auto"/>
            </w:tcBorders>
            <w:shd w:val="clear" w:color="auto" w:fill="auto"/>
            <w:vAlign w:val="center"/>
            <w:hideMark/>
          </w:tcPr>
          <w:p w14:paraId="20E8838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1309916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29,59</w:t>
            </w:r>
          </w:p>
        </w:tc>
        <w:tc>
          <w:tcPr>
            <w:tcW w:w="658" w:type="pct"/>
            <w:tcBorders>
              <w:top w:val="nil"/>
              <w:left w:val="nil"/>
              <w:bottom w:val="single" w:sz="4" w:space="0" w:color="auto"/>
              <w:right w:val="single" w:sz="4" w:space="0" w:color="auto"/>
            </w:tcBorders>
            <w:shd w:val="clear" w:color="auto" w:fill="auto"/>
            <w:noWrap/>
            <w:vAlign w:val="bottom"/>
            <w:hideMark/>
          </w:tcPr>
          <w:p w14:paraId="711BF654"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8C5F38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0E1F39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7D1CAF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920" w:type="pct"/>
            <w:tcBorders>
              <w:top w:val="nil"/>
              <w:left w:val="nil"/>
              <w:bottom w:val="single" w:sz="4" w:space="0" w:color="auto"/>
              <w:right w:val="single" w:sz="4" w:space="0" w:color="auto"/>
            </w:tcBorders>
            <w:shd w:val="clear" w:color="auto" w:fill="auto"/>
            <w:vAlign w:val="center"/>
            <w:hideMark/>
          </w:tcPr>
          <w:p w14:paraId="466429D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76</w:t>
            </w:r>
          </w:p>
        </w:tc>
        <w:tc>
          <w:tcPr>
            <w:tcW w:w="790" w:type="pct"/>
            <w:tcBorders>
              <w:top w:val="nil"/>
              <w:left w:val="nil"/>
              <w:bottom w:val="single" w:sz="4" w:space="0" w:color="auto"/>
              <w:right w:val="single" w:sz="4" w:space="0" w:color="auto"/>
            </w:tcBorders>
            <w:shd w:val="clear" w:color="auto" w:fill="auto"/>
            <w:vAlign w:val="center"/>
            <w:hideMark/>
          </w:tcPr>
          <w:p w14:paraId="0BA5FB4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w:t>
            </w:r>
          </w:p>
        </w:tc>
        <w:tc>
          <w:tcPr>
            <w:tcW w:w="788" w:type="pct"/>
            <w:tcBorders>
              <w:top w:val="nil"/>
              <w:left w:val="nil"/>
              <w:bottom w:val="single" w:sz="4" w:space="0" w:color="auto"/>
              <w:right w:val="single" w:sz="4" w:space="0" w:color="auto"/>
            </w:tcBorders>
            <w:shd w:val="clear" w:color="auto" w:fill="auto"/>
            <w:vAlign w:val="center"/>
          </w:tcPr>
          <w:p w14:paraId="79A62C1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5,4</w:t>
            </w:r>
          </w:p>
        </w:tc>
        <w:tc>
          <w:tcPr>
            <w:tcW w:w="658" w:type="pct"/>
            <w:tcBorders>
              <w:top w:val="nil"/>
              <w:left w:val="nil"/>
              <w:bottom w:val="single" w:sz="4" w:space="0" w:color="auto"/>
              <w:right w:val="single" w:sz="4" w:space="0" w:color="auto"/>
            </w:tcBorders>
            <w:shd w:val="clear" w:color="auto" w:fill="auto"/>
            <w:noWrap/>
            <w:vAlign w:val="bottom"/>
            <w:hideMark/>
          </w:tcPr>
          <w:p w14:paraId="76F6188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A184A2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F0C5F4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74BBD6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920" w:type="pct"/>
            <w:tcBorders>
              <w:top w:val="nil"/>
              <w:left w:val="nil"/>
              <w:bottom w:val="single" w:sz="4" w:space="0" w:color="auto"/>
              <w:right w:val="single" w:sz="4" w:space="0" w:color="auto"/>
            </w:tcBorders>
            <w:shd w:val="clear" w:color="auto" w:fill="auto"/>
            <w:vAlign w:val="center"/>
            <w:hideMark/>
          </w:tcPr>
          <w:p w14:paraId="1FAD091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790" w:type="pct"/>
            <w:tcBorders>
              <w:top w:val="nil"/>
              <w:left w:val="nil"/>
              <w:bottom w:val="single" w:sz="4" w:space="0" w:color="auto"/>
              <w:right w:val="single" w:sz="4" w:space="0" w:color="auto"/>
            </w:tcBorders>
            <w:shd w:val="clear" w:color="auto" w:fill="auto"/>
            <w:vAlign w:val="center"/>
            <w:hideMark/>
          </w:tcPr>
          <w:p w14:paraId="4C42321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228940F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9,25</w:t>
            </w:r>
          </w:p>
        </w:tc>
        <w:tc>
          <w:tcPr>
            <w:tcW w:w="658" w:type="pct"/>
            <w:tcBorders>
              <w:top w:val="nil"/>
              <w:left w:val="nil"/>
              <w:bottom w:val="single" w:sz="4" w:space="0" w:color="auto"/>
              <w:right w:val="single" w:sz="4" w:space="0" w:color="auto"/>
            </w:tcBorders>
            <w:shd w:val="clear" w:color="auto" w:fill="auto"/>
            <w:noWrap/>
            <w:vAlign w:val="bottom"/>
            <w:hideMark/>
          </w:tcPr>
          <w:p w14:paraId="068D8FE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FD5904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D698E46"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8AF702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920" w:type="pct"/>
            <w:tcBorders>
              <w:top w:val="nil"/>
              <w:left w:val="nil"/>
              <w:bottom w:val="single" w:sz="4" w:space="0" w:color="auto"/>
              <w:right w:val="single" w:sz="4" w:space="0" w:color="auto"/>
            </w:tcBorders>
            <w:shd w:val="clear" w:color="auto" w:fill="auto"/>
            <w:vAlign w:val="center"/>
            <w:hideMark/>
          </w:tcPr>
          <w:p w14:paraId="5D6F11D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82</w:t>
            </w:r>
          </w:p>
        </w:tc>
        <w:tc>
          <w:tcPr>
            <w:tcW w:w="790" w:type="pct"/>
            <w:tcBorders>
              <w:top w:val="nil"/>
              <w:left w:val="nil"/>
              <w:bottom w:val="single" w:sz="4" w:space="0" w:color="auto"/>
              <w:right w:val="single" w:sz="4" w:space="0" w:color="auto"/>
            </w:tcBorders>
            <w:shd w:val="clear" w:color="auto" w:fill="auto"/>
            <w:vAlign w:val="center"/>
            <w:hideMark/>
          </w:tcPr>
          <w:p w14:paraId="090D28E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58E5C7D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11,25</w:t>
            </w:r>
          </w:p>
        </w:tc>
        <w:tc>
          <w:tcPr>
            <w:tcW w:w="658" w:type="pct"/>
            <w:tcBorders>
              <w:top w:val="nil"/>
              <w:left w:val="nil"/>
              <w:bottom w:val="single" w:sz="4" w:space="0" w:color="auto"/>
              <w:right w:val="single" w:sz="4" w:space="0" w:color="auto"/>
            </w:tcBorders>
            <w:shd w:val="clear" w:color="auto" w:fill="auto"/>
            <w:noWrap/>
            <w:vAlign w:val="bottom"/>
            <w:hideMark/>
          </w:tcPr>
          <w:p w14:paraId="0230018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6B79F5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8B07125"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583FBF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920" w:type="pct"/>
            <w:tcBorders>
              <w:top w:val="nil"/>
              <w:left w:val="nil"/>
              <w:bottom w:val="single" w:sz="4" w:space="0" w:color="auto"/>
              <w:right w:val="single" w:sz="4" w:space="0" w:color="auto"/>
            </w:tcBorders>
            <w:shd w:val="clear" w:color="auto" w:fill="auto"/>
            <w:vAlign w:val="center"/>
            <w:hideMark/>
          </w:tcPr>
          <w:p w14:paraId="13654C6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790" w:type="pct"/>
            <w:tcBorders>
              <w:top w:val="nil"/>
              <w:left w:val="nil"/>
              <w:bottom w:val="single" w:sz="4" w:space="0" w:color="auto"/>
              <w:right w:val="single" w:sz="4" w:space="0" w:color="auto"/>
            </w:tcBorders>
            <w:shd w:val="clear" w:color="auto" w:fill="auto"/>
            <w:vAlign w:val="center"/>
            <w:hideMark/>
          </w:tcPr>
          <w:p w14:paraId="302FFA6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3BA73BF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14,33</w:t>
            </w:r>
          </w:p>
        </w:tc>
        <w:tc>
          <w:tcPr>
            <w:tcW w:w="658" w:type="pct"/>
            <w:tcBorders>
              <w:top w:val="nil"/>
              <w:left w:val="nil"/>
              <w:bottom w:val="single" w:sz="4" w:space="0" w:color="auto"/>
              <w:right w:val="single" w:sz="4" w:space="0" w:color="auto"/>
            </w:tcBorders>
            <w:shd w:val="clear" w:color="auto" w:fill="auto"/>
            <w:noWrap/>
            <w:vAlign w:val="bottom"/>
            <w:hideMark/>
          </w:tcPr>
          <w:p w14:paraId="19B3F25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7656A6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CA6BB92"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3F1965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920" w:type="pct"/>
            <w:tcBorders>
              <w:top w:val="nil"/>
              <w:left w:val="nil"/>
              <w:bottom w:val="single" w:sz="4" w:space="0" w:color="auto"/>
              <w:right w:val="single" w:sz="4" w:space="0" w:color="auto"/>
            </w:tcBorders>
            <w:shd w:val="clear" w:color="auto" w:fill="auto"/>
            <w:vAlign w:val="center"/>
            <w:hideMark/>
          </w:tcPr>
          <w:p w14:paraId="0620A7A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790" w:type="pct"/>
            <w:tcBorders>
              <w:top w:val="nil"/>
              <w:left w:val="nil"/>
              <w:bottom w:val="single" w:sz="4" w:space="0" w:color="auto"/>
              <w:right w:val="single" w:sz="4" w:space="0" w:color="auto"/>
            </w:tcBorders>
            <w:shd w:val="clear" w:color="auto" w:fill="auto"/>
            <w:vAlign w:val="center"/>
            <w:hideMark/>
          </w:tcPr>
          <w:p w14:paraId="2DCB64D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6EE7688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19,73</w:t>
            </w:r>
          </w:p>
        </w:tc>
        <w:tc>
          <w:tcPr>
            <w:tcW w:w="658" w:type="pct"/>
            <w:tcBorders>
              <w:top w:val="nil"/>
              <w:left w:val="nil"/>
              <w:bottom w:val="single" w:sz="4" w:space="0" w:color="auto"/>
              <w:right w:val="single" w:sz="4" w:space="0" w:color="auto"/>
            </w:tcBorders>
            <w:shd w:val="clear" w:color="auto" w:fill="auto"/>
            <w:noWrap/>
            <w:vAlign w:val="bottom"/>
            <w:hideMark/>
          </w:tcPr>
          <w:p w14:paraId="3EA23BF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0E357A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FCC30B9"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376AD7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920" w:type="pct"/>
            <w:tcBorders>
              <w:top w:val="nil"/>
              <w:left w:val="nil"/>
              <w:bottom w:val="single" w:sz="4" w:space="0" w:color="auto"/>
              <w:right w:val="single" w:sz="4" w:space="0" w:color="auto"/>
            </w:tcBorders>
            <w:shd w:val="clear" w:color="auto" w:fill="auto"/>
            <w:vAlign w:val="center"/>
            <w:hideMark/>
          </w:tcPr>
          <w:p w14:paraId="7AE9E83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90" w:type="pct"/>
            <w:tcBorders>
              <w:top w:val="nil"/>
              <w:left w:val="nil"/>
              <w:bottom w:val="single" w:sz="4" w:space="0" w:color="auto"/>
              <w:right w:val="single" w:sz="4" w:space="0" w:color="auto"/>
            </w:tcBorders>
            <w:shd w:val="clear" w:color="auto" w:fill="auto"/>
            <w:vAlign w:val="center"/>
            <w:hideMark/>
          </w:tcPr>
          <w:p w14:paraId="7A7DE64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4AF85EC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25,43</w:t>
            </w:r>
          </w:p>
        </w:tc>
        <w:tc>
          <w:tcPr>
            <w:tcW w:w="658" w:type="pct"/>
            <w:tcBorders>
              <w:top w:val="nil"/>
              <w:left w:val="nil"/>
              <w:bottom w:val="single" w:sz="4" w:space="0" w:color="auto"/>
              <w:right w:val="single" w:sz="4" w:space="0" w:color="auto"/>
            </w:tcBorders>
            <w:shd w:val="clear" w:color="auto" w:fill="auto"/>
            <w:noWrap/>
            <w:vAlign w:val="bottom"/>
            <w:hideMark/>
          </w:tcPr>
          <w:p w14:paraId="3559C80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05C4B9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2E71576"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7761FB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920" w:type="pct"/>
            <w:tcBorders>
              <w:top w:val="nil"/>
              <w:left w:val="nil"/>
              <w:bottom w:val="single" w:sz="4" w:space="0" w:color="auto"/>
              <w:right w:val="single" w:sz="4" w:space="0" w:color="auto"/>
            </w:tcBorders>
            <w:shd w:val="clear" w:color="auto" w:fill="auto"/>
            <w:vAlign w:val="center"/>
            <w:hideMark/>
          </w:tcPr>
          <w:p w14:paraId="69ACA3A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790" w:type="pct"/>
            <w:tcBorders>
              <w:top w:val="nil"/>
              <w:left w:val="nil"/>
              <w:bottom w:val="single" w:sz="4" w:space="0" w:color="auto"/>
              <w:right w:val="single" w:sz="4" w:space="0" w:color="auto"/>
            </w:tcBorders>
            <w:shd w:val="clear" w:color="auto" w:fill="auto"/>
            <w:vAlign w:val="center"/>
            <w:hideMark/>
          </w:tcPr>
          <w:p w14:paraId="1F0EF92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1C797C4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31,44</w:t>
            </w:r>
          </w:p>
        </w:tc>
        <w:tc>
          <w:tcPr>
            <w:tcW w:w="658" w:type="pct"/>
            <w:tcBorders>
              <w:top w:val="nil"/>
              <w:left w:val="nil"/>
              <w:bottom w:val="single" w:sz="4" w:space="0" w:color="auto"/>
              <w:right w:val="single" w:sz="4" w:space="0" w:color="auto"/>
            </w:tcBorders>
            <w:shd w:val="clear" w:color="auto" w:fill="auto"/>
            <w:noWrap/>
            <w:vAlign w:val="bottom"/>
            <w:hideMark/>
          </w:tcPr>
          <w:p w14:paraId="7BA1763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C415F0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8F02A1B"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62F373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70</w:t>
            </w:r>
          </w:p>
        </w:tc>
        <w:tc>
          <w:tcPr>
            <w:tcW w:w="920" w:type="pct"/>
            <w:tcBorders>
              <w:top w:val="nil"/>
              <w:left w:val="nil"/>
              <w:bottom w:val="single" w:sz="4" w:space="0" w:color="auto"/>
              <w:right w:val="single" w:sz="4" w:space="0" w:color="auto"/>
            </w:tcBorders>
            <w:shd w:val="clear" w:color="auto" w:fill="auto"/>
            <w:vAlign w:val="center"/>
            <w:hideMark/>
          </w:tcPr>
          <w:p w14:paraId="7C653F3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114,3</w:t>
            </w:r>
          </w:p>
        </w:tc>
        <w:tc>
          <w:tcPr>
            <w:tcW w:w="790" w:type="pct"/>
            <w:tcBorders>
              <w:top w:val="nil"/>
              <w:left w:val="nil"/>
              <w:bottom w:val="single" w:sz="4" w:space="0" w:color="auto"/>
              <w:right w:val="single" w:sz="4" w:space="0" w:color="auto"/>
            </w:tcBorders>
            <w:shd w:val="clear" w:color="auto" w:fill="auto"/>
            <w:vAlign w:val="center"/>
            <w:hideMark/>
          </w:tcPr>
          <w:p w14:paraId="5337412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22,15</w:t>
            </w:r>
          </w:p>
        </w:tc>
        <w:tc>
          <w:tcPr>
            <w:tcW w:w="788" w:type="pct"/>
            <w:tcBorders>
              <w:top w:val="nil"/>
              <w:left w:val="nil"/>
              <w:bottom w:val="single" w:sz="4" w:space="0" w:color="auto"/>
              <w:right w:val="single" w:sz="4" w:space="0" w:color="auto"/>
            </w:tcBorders>
            <w:shd w:val="clear" w:color="auto" w:fill="auto"/>
            <w:vAlign w:val="center"/>
          </w:tcPr>
          <w:p w14:paraId="09CC42A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50,34</w:t>
            </w:r>
          </w:p>
        </w:tc>
        <w:tc>
          <w:tcPr>
            <w:tcW w:w="658" w:type="pct"/>
            <w:tcBorders>
              <w:top w:val="nil"/>
              <w:left w:val="nil"/>
              <w:bottom w:val="single" w:sz="4" w:space="0" w:color="auto"/>
              <w:right w:val="single" w:sz="4" w:space="0" w:color="auto"/>
            </w:tcBorders>
            <w:shd w:val="clear" w:color="auto" w:fill="auto"/>
            <w:noWrap/>
            <w:vAlign w:val="bottom"/>
            <w:hideMark/>
          </w:tcPr>
          <w:p w14:paraId="7C26ACD4"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2C133E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B06F09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08C594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920" w:type="pct"/>
            <w:tcBorders>
              <w:top w:val="nil"/>
              <w:left w:val="nil"/>
              <w:bottom w:val="single" w:sz="4" w:space="0" w:color="auto"/>
              <w:right w:val="single" w:sz="4" w:space="0" w:color="auto"/>
            </w:tcBorders>
            <w:shd w:val="clear" w:color="auto" w:fill="auto"/>
            <w:vAlign w:val="center"/>
            <w:hideMark/>
          </w:tcPr>
          <w:p w14:paraId="1348C77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790" w:type="pct"/>
            <w:tcBorders>
              <w:top w:val="nil"/>
              <w:left w:val="nil"/>
              <w:bottom w:val="single" w:sz="4" w:space="0" w:color="auto"/>
              <w:right w:val="single" w:sz="4" w:space="0" w:color="auto"/>
            </w:tcBorders>
            <w:shd w:val="clear" w:color="auto" w:fill="auto"/>
            <w:vAlign w:val="center"/>
            <w:hideMark/>
          </w:tcPr>
          <w:p w14:paraId="6A17EFB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335381F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9,87</w:t>
            </w:r>
          </w:p>
        </w:tc>
        <w:tc>
          <w:tcPr>
            <w:tcW w:w="658" w:type="pct"/>
            <w:tcBorders>
              <w:top w:val="nil"/>
              <w:left w:val="nil"/>
              <w:bottom w:val="single" w:sz="4" w:space="0" w:color="auto"/>
              <w:right w:val="single" w:sz="4" w:space="0" w:color="auto"/>
            </w:tcBorders>
            <w:shd w:val="clear" w:color="auto" w:fill="auto"/>
            <w:noWrap/>
            <w:vAlign w:val="bottom"/>
            <w:hideMark/>
          </w:tcPr>
          <w:p w14:paraId="25ADB5B3"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4206D1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3B0331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449934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920" w:type="pct"/>
            <w:tcBorders>
              <w:top w:val="nil"/>
              <w:left w:val="nil"/>
              <w:bottom w:val="single" w:sz="4" w:space="0" w:color="auto"/>
              <w:right w:val="single" w:sz="4" w:space="0" w:color="auto"/>
            </w:tcBorders>
            <w:shd w:val="clear" w:color="auto" w:fill="auto"/>
            <w:vAlign w:val="center"/>
            <w:hideMark/>
          </w:tcPr>
          <w:p w14:paraId="65A3AEE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87</w:t>
            </w:r>
          </w:p>
        </w:tc>
        <w:tc>
          <w:tcPr>
            <w:tcW w:w="790" w:type="pct"/>
            <w:tcBorders>
              <w:top w:val="nil"/>
              <w:left w:val="nil"/>
              <w:bottom w:val="single" w:sz="4" w:space="0" w:color="auto"/>
              <w:right w:val="single" w:sz="4" w:space="0" w:color="auto"/>
            </w:tcBorders>
            <w:shd w:val="clear" w:color="auto" w:fill="auto"/>
            <w:vAlign w:val="center"/>
            <w:hideMark/>
          </w:tcPr>
          <w:p w14:paraId="5379E94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06F6167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11,99</w:t>
            </w:r>
          </w:p>
        </w:tc>
        <w:tc>
          <w:tcPr>
            <w:tcW w:w="658" w:type="pct"/>
            <w:tcBorders>
              <w:top w:val="nil"/>
              <w:left w:val="nil"/>
              <w:bottom w:val="single" w:sz="4" w:space="0" w:color="auto"/>
              <w:right w:val="single" w:sz="4" w:space="0" w:color="auto"/>
            </w:tcBorders>
            <w:shd w:val="clear" w:color="auto" w:fill="auto"/>
            <w:noWrap/>
            <w:vAlign w:val="bottom"/>
            <w:hideMark/>
          </w:tcPr>
          <w:p w14:paraId="29C8A16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0E3F16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2EC287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9A3CD5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920" w:type="pct"/>
            <w:tcBorders>
              <w:top w:val="nil"/>
              <w:left w:val="nil"/>
              <w:bottom w:val="single" w:sz="4" w:space="0" w:color="auto"/>
              <w:right w:val="single" w:sz="4" w:space="0" w:color="auto"/>
            </w:tcBorders>
            <w:shd w:val="clear" w:color="auto" w:fill="auto"/>
            <w:vAlign w:val="center"/>
            <w:hideMark/>
          </w:tcPr>
          <w:p w14:paraId="4C089AD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790" w:type="pct"/>
            <w:tcBorders>
              <w:top w:val="nil"/>
              <w:left w:val="nil"/>
              <w:bottom w:val="single" w:sz="4" w:space="0" w:color="auto"/>
              <w:right w:val="single" w:sz="4" w:space="0" w:color="auto"/>
            </w:tcBorders>
            <w:shd w:val="clear" w:color="auto" w:fill="auto"/>
            <w:vAlign w:val="center"/>
            <w:hideMark/>
          </w:tcPr>
          <w:p w14:paraId="0128A14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0EBF76E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15,26</w:t>
            </w:r>
          </w:p>
        </w:tc>
        <w:tc>
          <w:tcPr>
            <w:tcW w:w="658" w:type="pct"/>
            <w:tcBorders>
              <w:top w:val="nil"/>
              <w:left w:val="nil"/>
              <w:bottom w:val="single" w:sz="4" w:space="0" w:color="auto"/>
              <w:right w:val="single" w:sz="4" w:space="0" w:color="auto"/>
            </w:tcBorders>
            <w:shd w:val="clear" w:color="auto" w:fill="auto"/>
            <w:noWrap/>
            <w:vAlign w:val="bottom"/>
            <w:hideMark/>
          </w:tcPr>
          <w:p w14:paraId="62418DE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7ECCFC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11744EB"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8DA0E6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920" w:type="pct"/>
            <w:tcBorders>
              <w:top w:val="nil"/>
              <w:left w:val="nil"/>
              <w:bottom w:val="single" w:sz="4" w:space="0" w:color="auto"/>
              <w:right w:val="single" w:sz="4" w:space="0" w:color="auto"/>
            </w:tcBorders>
            <w:shd w:val="clear" w:color="auto" w:fill="auto"/>
            <w:vAlign w:val="center"/>
            <w:hideMark/>
          </w:tcPr>
          <w:p w14:paraId="4067CB8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90" w:type="pct"/>
            <w:tcBorders>
              <w:top w:val="nil"/>
              <w:left w:val="nil"/>
              <w:bottom w:val="single" w:sz="4" w:space="0" w:color="auto"/>
              <w:right w:val="single" w:sz="4" w:space="0" w:color="auto"/>
            </w:tcBorders>
            <w:shd w:val="clear" w:color="auto" w:fill="auto"/>
            <w:vAlign w:val="center"/>
            <w:hideMark/>
          </w:tcPr>
          <w:p w14:paraId="68F7DDC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0803C5B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20,96</w:t>
            </w:r>
          </w:p>
        </w:tc>
        <w:tc>
          <w:tcPr>
            <w:tcW w:w="658" w:type="pct"/>
            <w:tcBorders>
              <w:top w:val="nil"/>
              <w:left w:val="nil"/>
              <w:bottom w:val="single" w:sz="4" w:space="0" w:color="auto"/>
              <w:right w:val="single" w:sz="4" w:space="0" w:color="auto"/>
            </w:tcBorders>
            <w:shd w:val="clear" w:color="auto" w:fill="auto"/>
            <w:noWrap/>
            <w:vAlign w:val="bottom"/>
            <w:hideMark/>
          </w:tcPr>
          <w:p w14:paraId="13C45CE4"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F2C49C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28C175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4BB94F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920" w:type="pct"/>
            <w:tcBorders>
              <w:top w:val="nil"/>
              <w:left w:val="nil"/>
              <w:bottom w:val="single" w:sz="4" w:space="0" w:color="auto"/>
              <w:right w:val="single" w:sz="4" w:space="0" w:color="auto"/>
            </w:tcBorders>
            <w:shd w:val="clear" w:color="auto" w:fill="auto"/>
            <w:vAlign w:val="center"/>
            <w:hideMark/>
          </w:tcPr>
          <w:p w14:paraId="6B4E4D9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790" w:type="pct"/>
            <w:tcBorders>
              <w:top w:val="nil"/>
              <w:left w:val="nil"/>
              <w:bottom w:val="single" w:sz="4" w:space="0" w:color="auto"/>
              <w:right w:val="single" w:sz="4" w:space="0" w:color="auto"/>
            </w:tcBorders>
            <w:shd w:val="clear" w:color="auto" w:fill="auto"/>
            <w:vAlign w:val="center"/>
            <w:hideMark/>
          </w:tcPr>
          <w:p w14:paraId="3602E0B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2772832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26,97</w:t>
            </w:r>
          </w:p>
        </w:tc>
        <w:tc>
          <w:tcPr>
            <w:tcW w:w="658" w:type="pct"/>
            <w:tcBorders>
              <w:top w:val="nil"/>
              <w:left w:val="nil"/>
              <w:bottom w:val="single" w:sz="4" w:space="0" w:color="auto"/>
              <w:right w:val="single" w:sz="4" w:space="0" w:color="auto"/>
            </w:tcBorders>
            <w:shd w:val="clear" w:color="auto" w:fill="auto"/>
            <w:noWrap/>
            <w:vAlign w:val="bottom"/>
            <w:hideMark/>
          </w:tcPr>
          <w:p w14:paraId="6F1E2005"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1BF4A2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955AFAE"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367B9A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920" w:type="pct"/>
            <w:tcBorders>
              <w:top w:val="nil"/>
              <w:left w:val="nil"/>
              <w:bottom w:val="single" w:sz="4" w:space="0" w:color="auto"/>
              <w:right w:val="single" w:sz="4" w:space="0" w:color="auto"/>
            </w:tcBorders>
            <w:shd w:val="clear" w:color="auto" w:fill="auto"/>
            <w:vAlign w:val="center"/>
            <w:hideMark/>
          </w:tcPr>
          <w:p w14:paraId="1D4AD24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105</w:t>
            </w:r>
          </w:p>
        </w:tc>
        <w:tc>
          <w:tcPr>
            <w:tcW w:w="790" w:type="pct"/>
            <w:tcBorders>
              <w:top w:val="nil"/>
              <w:left w:val="nil"/>
              <w:bottom w:val="single" w:sz="4" w:space="0" w:color="auto"/>
              <w:right w:val="single" w:sz="4" w:space="0" w:color="auto"/>
            </w:tcBorders>
            <w:shd w:val="clear" w:color="auto" w:fill="auto"/>
            <w:vAlign w:val="center"/>
            <w:hideMark/>
          </w:tcPr>
          <w:p w14:paraId="5A70C82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33BA5C8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33,29</w:t>
            </w:r>
          </w:p>
        </w:tc>
        <w:tc>
          <w:tcPr>
            <w:tcW w:w="658" w:type="pct"/>
            <w:tcBorders>
              <w:top w:val="nil"/>
              <w:left w:val="nil"/>
              <w:bottom w:val="single" w:sz="4" w:space="0" w:color="auto"/>
              <w:right w:val="single" w:sz="4" w:space="0" w:color="auto"/>
            </w:tcBorders>
            <w:shd w:val="clear" w:color="auto" w:fill="auto"/>
            <w:noWrap/>
            <w:vAlign w:val="bottom"/>
            <w:hideMark/>
          </w:tcPr>
          <w:p w14:paraId="0F7C65E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25E5E5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28DE7E1"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741870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920" w:type="pct"/>
            <w:tcBorders>
              <w:top w:val="nil"/>
              <w:left w:val="nil"/>
              <w:bottom w:val="single" w:sz="4" w:space="0" w:color="auto"/>
              <w:right w:val="single" w:sz="4" w:space="0" w:color="auto"/>
            </w:tcBorders>
            <w:shd w:val="clear" w:color="auto" w:fill="auto"/>
            <w:vAlign w:val="center"/>
            <w:hideMark/>
          </w:tcPr>
          <w:p w14:paraId="47E5985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114,3</w:t>
            </w:r>
          </w:p>
        </w:tc>
        <w:tc>
          <w:tcPr>
            <w:tcW w:w="790" w:type="pct"/>
            <w:tcBorders>
              <w:top w:val="nil"/>
              <w:left w:val="nil"/>
              <w:bottom w:val="single" w:sz="4" w:space="0" w:color="auto"/>
              <w:right w:val="single" w:sz="4" w:space="0" w:color="auto"/>
            </w:tcBorders>
            <w:shd w:val="clear" w:color="auto" w:fill="auto"/>
            <w:vAlign w:val="center"/>
            <w:hideMark/>
          </w:tcPr>
          <w:p w14:paraId="4E1327E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19,65</w:t>
            </w:r>
          </w:p>
        </w:tc>
        <w:tc>
          <w:tcPr>
            <w:tcW w:w="788" w:type="pct"/>
            <w:tcBorders>
              <w:top w:val="nil"/>
              <w:left w:val="nil"/>
              <w:bottom w:val="single" w:sz="4" w:space="0" w:color="auto"/>
              <w:right w:val="single" w:sz="4" w:space="0" w:color="auto"/>
            </w:tcBorders>
            <w:shd w:val="clear" w:color="auto" w:fill="auto"/>
            <w:vAlign w:val="center"/>
          </w:tcPr>
          <w:p w14:paraId="4FEF06B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45,87</w:t>
            </w:r>
          </w:p>
        </w:tc>
        <w:tc>
          <w:tcPr>
            <w:tcW w:w="658" w:type="pct"/>
            <w:tcBorders>
              <w:top w:val="nil"/>
              <w:left w:val="nil"/>
              <w:bottom w:val="single" w:sz="4" w:space="0" w:color="auto"/>
              <w:right w:val="single" w:sz="4" w:space="0" w:color="auto"/>
            </w:tcBorders>
            <w:shd w:val="clear" w:color="auto" w:fill="auto"/>
            <w:noWrap/>
            <w:vAlign w:val="bottom"/>
            <w:hideMark/>
          </w:tcPr>
          <w:p w14:paraId="1FE151A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2055B5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0C4009A"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905835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76</w:t>
            </w:r>
          </w:p>
        </w:tc>
        <w:tc>
          <w:tcPr>
            <w:tcW w:w="920" w:type="pct"/>
            <w:tcBorders>
              <w:top w:val="nil"/>
              <w:left w:val="nil"/>
              <w:bottom w:val="single" w:sz="4" w:space="0" w:color="auto"/>
              <w:right w:val="single" w:sz="4" w:space="0" w:color="auto"/>
            </w:tcBorders>
            <w:shd w:val="clear" w:color="auto" w:fill="auto"/>
            <w:vAlign w:val="center"/>
            <w:hideMark/>
          </w:tcPr>
          <w:p w14:paraId="438BBFC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790" w:type="pct"/>
            <w:tcBorders>
              <w:top w:val="nil"/>
              <w:left w:val="nil"/>
              <w:bottom w:val="single" w:sz="4" w:space="0" w:color="auto"/>
              <w:right w:val="single" w:sz="4" w:space="0" w:color="auto"/>
            </w:tcBorders>
            <w:shd w:val="clear" w:color="auto" w:fill="auto"/>
            <w:vAlign w:val="center"/>
            <w:hideMark/>
          </w:tcPr>
          <w:p w14:paraId="6349DB3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w:t>
            </w:r>
          </w:p>
        </w:tc>
        <w:tc>
          <w:tcPr>
            <w:tcW w:w="788" w:type="pct"/>
            <w:tcBorders>
              <w:top w:val="nil"/>
              <w:left w:val="nil"/>
              <w:bottom w:val="single" w:sz="4" w:space="0" w:color="auto"/>
              <w:right w:val="single" w:sz="4" w:space="0" w:color="auto"/>
            </w:tcBorders>
            <w:shd w:val="clear" w:color="auto" w:fill="auto"/>
            <w:vAlign w:val="center"/>
          </w:tcPr>
          <w:p w14:paraId="236C7CB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14,33</w:t>
            </w:r>
          </w:p>
        </w:tc>
        <w:tc>
          <w:tcPr>
            <w:tcW w:w="658" w:type="pct"/>
            <w:tcBorders>
              <w:top w:val="nil"/>
              <w:left w:val="nil"/>
              <w:bottom w:val="single" w:sz="4" w:space="0" w:color="auto"/>
              <w:right w:val="single" w:sz="4" w:space="0" w:color="auto"/>
            </w:tcBorders>
            <w:shd w:val="clear" w:color="auto" w:fill="auto"/>
            <w:noWrap/>
            <w:vAlign w:val="bottom"/>
            <w:hideMark/>
          </w:tcPr>
          <w:p w14:paraId="13FA46BD"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3787F9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B79AD80"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A57DCA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76,20 (3”)</w:t>
            </w:r>
          </w:p>
        </w:tc>
        <w:tc>
          <w:tcPr>
            <w:tcW w:w="920" w:type="pct"/>
            <w:tcBorders>
              <w:top w:val="nil"/>
              <w:left w:val="nil"/>
              <w:bottom w:val="single" w:sz="4" w:space="0" w:color="auto"/>
              <w:right w:val="single" w:sz="4" w:space="0" w:color="auto"/>
            </w:tcBorders>
            <w:shd w:val="clear" w:color="auto" w:fill="auto"/>
            <w:vAlign w:val="center"/>
            <w:hideMark/>
          </w:tcPr>
          <w:p w14:paraId="57B7C74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86,2</w:t>
            </w:r>
          </w:p>
        </w:tc>
        <w:tc>
          <w:tcPr>
            <w:tcW w:w="790" w:type="pct"/>
            <w:tcBorders>
              <w:top w:val="nil"/>
              <w:left w:val="nil"/>
              <w:bottom w:val="single" w:sz="4" w:space="0" w:color="auto"/>
              <w:right w:val="single" w:sz="4" w:space="0" w:color="auto"/>
            </w:tcBorders>
            <w:shd w:val="clear" w:color="auto" w:fill="auto"/>
            <w:vAlign w:val="center"/>
            <w:hideMark/>
          </w:tcPr>
          <w:p w14:paraId="4065EBB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21112A1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10,01</w:t>
            </w:r>
          </w:p>
        </w:tc>
        <w:tc>
          <w:tcPr>
            <w:tcW w:w="658" w:type="pct"/>
            <w:tcBorders>
              <w:top w:val="nil"/>
              <w:left w:val="nil"/>
              <w:bottom w:val="single" w:sz="4" w:space="0" w:color="auto"/>
              <w:right w:val="single" w:sz="4" w:space="0" w:color="auto"/>
            </w:tcBorders>
            <w:shd w:val="clear" w:color="auto" w:fill="auto"/>
            <w:noWrap/>
            <w:vAlign w:val="bottom"/>
            <w:hideMark/>
          </w:tcPr>
          <w:p w14:paraId="2A88A74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786DA8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FE6494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602068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76,20 (3”)</w:t>
            </w:r>
          </w:p>
        </w:tc>
        <w:tc>
          <w:tcPr>
            <w:tcW w:w="920" w:type="pct"/>
            <w:tcBorders>
              <w:top w:val="nil"/>
              <w:left w:val="nil"/>
              <w:bottom w:val="single" w:sz="4" w:space="0" w:color="auto"/>
              <w:right w:val="single" w:sz="4" w:space="0" w:color="auto"/>
            </w:tcBorders>
            <w:shd w:val="clear" w:color="auto" w:fill="auto"/>
            <w:vAlign w:val="center"/>
            <w:hideMark/>
          </w:tcPr>
          <w:p w14:paraId="06C0583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88,9</w:t>
            </w:r>
          </w:p>
        </w:tc>
        <w:tc>
          <w:tcPr>
            <w:tcW w:w="790" w:type="pct"/>
            <w:tcBorders>
              <w:top w:val="nil"/>
              <w:left w:val="nil"/>
              <w:bottom w:val="single" w:sz="4" w:space="0" w:color="auto"/>
              <w:right w:val="single" w:sz="4" w:space="0" w:color="auto"/>
            </w:tcBorders>
            <w:shd w:val="clear" w:color="auto" w:fill="auto"/>
            <w:vAlign w:val="center"/>
            <w:hideMark/>
          </w:tcPr>
          <w:p w14:paraId="1C04BED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w:t>
            </w:r>
          </w:p>
        </w:tc>
        <w:tc>
          <w:tcPr>
            <w:tcW w:w="788" w:type="pct"/>
            <w:tcBorders>
              <w:top w:val="nil"/>
              <w:left w:val="nil"/>
              <w:bottom w:val="single" w:sz="4" w:space="0" w:color="auto"/>
              <w:right w:val="single" w:sz="4" w:space="0" w:color="auto"/>
            </w:tcBorders>
            <w:shd w:val="clear" w:color="auto" w:fill="auto"/>
            <w:vAlign w:val="center"/>
            <w:hideMark/>
          </w:tcPr>
          <w:p w14:paraId="7D1968C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12,93</w:t>
            </w:r>
          </w:p>
        </w:tc>
        <w:tc>
          <w:tcPr>
            <w:tcW w:w="658" w:type="pct"/>
            <w:tcBorders>
              <w:top w:val="nil"/>
              <w:left w:val="nil"/>
              <w:bottom w:val="single" w:sz="4" w:space="0" w:color="auto"/>
              <w:right w:val="single" w:sz="4" w:space="0" w:color="auto"/>
            </w:tcBorders>
            <w:shd w:val="clear" w:color="auto" w:fill="auto"/>
            <w:noWrap/>
            <w:vAlign w:val="bottom"/>
            <w:hideMark/>
          </w:tcPr>
          <w:p w14:paraId="52D4DEF3"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B79EF8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3CEF2B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0954C8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76,20 (3”)</w:t>
            </w:r>
          </w:p>
        </w:tc>
        <w:tc>
          <w:tcPr>
            <w:tcW w:w="920" w:type="pct"/>
            <w:tcBorders>
              <w:top w:val="nil"/>
              <w:left w:val="nil"/>
              <w:bottom w:val="single" w:sz="4" w:space="0" w:color="auto"/>
              <w:right w:val="single" w:sz="4" w:space="0" w:color="auto"/>
            </w:tcBorders>
            <w:shd w:val="clear" w:color="auto" w:fill="auto"/>
            <w:vAlign w:val="center"/>
            <w:hideMark/>
          </w:tcPr>
          <w:p w14:paraId="5AA6CCC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95,25</w:t>
            </w:r>
          </w:p>
        </w:tc>
        <w:tc>
          <w:tcPr>
            <w:tcW w:w="790" w:type="pct"/>
            <w:tcBorders>
              <w:top w:val="nil"/>
              <w:left w:val="nil"/>
              <w:bottom w:val="single" w:sz="4" w:space="0" w:color="auto"/>
              <w:right w:val="single" w:sz="4" w:space="0" w:color="auto"/>
            </w:tcBorders>
            <w:shd w:val="clear" w:color="auto" w:fill="auto"/>
            <w:vAlign w:val="center"/>
            <w:hideMark/>
          </w:tcPr>
          <w:p w14:paraId="4C0B15C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9,525</w:t>
            </w:r>
          </w:p>
        </w:tc>
        <w:tc>
          <w:tcPr>
            <w:tcW w:w="788" w:type="pct"/>
            <w:tcBorders>
              <w:top w:val="nil"/>
              <w:left w:val="nil"/>
              <w:bottom w:val="single" w:sz="4" w:space="0" w:color="auto"/>
              <w:right w:val="single" w:sz="4" w:space="0" w:color="auto"/>
            </w:tcBorders>
            <w:shd w:val="clear" w:color="auto" w:fill="auto"/>
            <w:vAlign w:val="center"/>
          </w:tcPr>
          <w:p w14:paraId="604E8C0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20,14</w:t>
            </w:r>
          </w:p>
        </w:tc>
        <w:tc>
          <w:tcPr>
            <w:tcW w:w="658" w:type="pct"/>
            <w:tcBorders>
              <w:top w:val="nil"/>
              <w:left w:val="nil"/>
              <w:bottom w:val="single" w:sz="4" w:space="0" w:color="auto"/>
              <w:right w:val="single" w:sz="4" w:space="0" w:color="auto"/>
            </w:tcBorders>
            <w:shd w:val="clear" w:color="auto" w:fill="auto"/>
            <w:noWrap/>
            <w:vAlign w:val="bottom"/>
            <w:hideMark/>
          </w:tcPr>
          <w:p w14:paraId="405F504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23984655"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0D672B" w:rsidRPr="003621DA" w14:paraId="21AE3AF5"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542F78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920" w:type="pct"/>
            <w:tcBorders>
              <w:top w:val="nil"/>
              <w:left w:val="nil"/>
              <w:bottom w:val="single" w:sz="4" w:space="0" w:color="auto"/>
              <w:right w:val="single" w:sz="4" w:space="0" w:color="auto"/>
            </w:tcBorders>
            <w:shd w:val="clear" w:color="auto" w:fill="auto"/>
            <w:vAlign w:val="center"/>
            <w:hideMark/>
          </w:tcPr>
          <w:p w14:paraId="051FD39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790" w:type="pct"/>
            <w:tcBorders>
              <w:top w:val="nil"/>
              <w:left w:val="nil"/>
              <w:bottom w:val="single" w:sz="4" w:space="0" w:color="auto"/>
              <w:right w:val="single" w:sz="4" w:space="0" w:color="auto"/>
            </w:tcBorders>
            <w:shd w:val="clear" w:color="auto" w:fill="auto"/>
            <w:vAlign w:val="center"/>
            <w:hideMark/>
          </w:tcPr>
          <w:p w14:paraId="3104E28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2373485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10,48</w:t>
            </w:r>
          </w:p>
        </w:tc>
        <w:tc>
          <w:tcPr>
            <w:tcW w:w="658" w:type="pct"/>
            <w:tcBorders>
              <w:top w:val="nil"/>
              <w:left w:val="nil"/>
              <w:bottom w:val="single" w:sz="4" w:space="0" w:color="auto"/>
              <w:right w:val="single" w:sz="4" w:space="0" w:color="auto"/>
            </w:tcBorders>
            <w:shd w:val="clear" w:color="auto" w:fill="auto"/>
            <w:noWrap/>
            <w:vAlign w:val="bottom"/>
            <w:hideMark/>
          </w:tcPr>
          <w:p w14:paraId="18ABB9CE"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F03D92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0C441C5"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4188CA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lastRenderedPageBreak/>
              <w:t>80</w:t>
            </w:r>
          </w:p>
        </w:tc>
        <w:tc>
          <w:tcPr>
            <w:tcW w:w="920" w:type="pct"/>
            <w:tcBorders>
              <w:top w:val="nil"/>
              <w:left w:val="nil"/>
              <w:bottom w:val="single" w:sz="4" w:space="0" w:color="auto"/>
              <w:right w:val="single" w:sz="4" w:space="0" w:color="auto"/>
            </w:tcBorders>
            <w:shd w:val="clear" w:color="auto" w:fill="auto"/>
            <w:vAlign w:val="center"/>
            <w:hideMark/>
          </w:tcPr>
          <w:p w14:paraId="2CD9306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92</w:t>
            </w:r>
          </w:p>
        </w:tc>
        <w:tc>
          <w:tcPr>
            <w:tcW w:w="790" w:type="pct"/>
            <w:tcBorders>
              <w:top w:val="nil"/>
              <w:left w:val="nil"/>
              <w:bottom w:val="single" w:sz="4" w:space="0" w:color="auto"/>
              <w:right w:val="single" w:sz="4" w:space="0" w:color="auto"/>
            </w:tcBorders>
            <w:shd w:val="clear" w:color="auto" w:fill="auto"/>
            <w:vAlign w:val="center"/>
            <w:hideMark/>
          </w:tcPr>
          <w:p w14:paraId="232370D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21AC6DC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12,73</w:t>
            </w:r>
          </w:p>
        </w:tc>
        <w:tc>
          <w:tcPr>
            <w:tcW w:w="658" w:type="pct"/>
            <w:tcBorders>
              <w:top w:val="nil"/>
              <w:left w:val="nil"/>
              <w:bottom w:val="single" w:sz="4" w:space="0" w:color="auto"/>
              <w:right w:val="single" w:sz="4" w:space="0" w:color="auto"/>
            </w:tcBorders>
            <w:shd w:val="clear" w:color="auto" w:fill="auto"/>
            <w:noWrap/>
            <w:vAlign w:val="bottom"/>
            <w:hideMark/>
          </w:tcPr>
          <w:p w14:paraId="6EFD23D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053FAA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4C6CAA7"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41BFFA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920" w:type="pct"/>
            <w:tcBorders>
              <w:top w:val="nil"/>
              <w:left w:val="nil"/>
              <w:bottom w:val="single" w:sz="4" w:space="0" w:color="auto"/>
              <w:right w:val="single" w:sz="4" w:space="0" w:color="auto"/>
            </w:tcBorders>
            <w:shd w:val="clear" w:color="auto" w:fill="auto"/>
            <w:vAlign w:val="center"/>
            <w:hideMark/>
          </w:tcPr>
          <w:p w14:paraId="712A9C4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90" w:type="pct"/>
            <w:tcBorders>
              <w:top w:val="nil"/>
              <w:left w:val="nil"/>
              <w:bottom w:val="single" w:sz="4" w:space="0" w:color="auto"/>
              <w:right w:val="single" w:sz="4" w:space="0" w:color="auto"/>
            </w:tcBorders>
            <w:shd w:val="clear" w:color="auto" w:fill="auto"/>
            <w:vAlign w:val="center"/>
            <w:hideMark/>
          </w:tcPr>
          <w:p w14:paraId="0ABA331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24462D4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16,18</w:t>
            </w:r>
          </w:p>
        </w:tc>
        <w:tc>
          <w:tcPr>
            <w:tcW w:w="658" w:type="pct"/>
            <w:tcBorders>
              <w:top w:val="nil"/>
              <w:left w:val="nil"/>
              <w:bottom w:val="single" w:sz="4" w:space="0" w:color="auto"/>
              <w:right w:val="single" w:sz="4" w:space="0" w:color="auto"/>
            </w:tcBorders>
            <w:shd w:val="clear" w:color="auto" w:fill="auto"/>
            <w:noWrap/>
            <w:vAlign w:val="bottom"/>
            <w:hideMark/>
          </w:tcPr>
          <w:p w14:paraId="3344D52A"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2B27F3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BEE1D0F"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9593DB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920" w:type="pct"/>
            <w:tcBorders>
              <w:top w:val="nil"/>
              <w:left w:val="nil"/>
              <w:bottom w:val="single" w:sz="4" w:space="0" w:color="auto"/>
              <w:right w:val="single" w:sz="4" w:space="0" w:color="auto"/>
            </w:tcBorders>
            <w:shd w:val="clear" w:color="auto" w:fill="auto"/>
            <w:vAlign w:val="center"/>
            <w:hideMark/>
          </w:tcPr>
          <w:p w14:paraId="0FA14F2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790" w:type="pct"/>
            <w:tcBorders>
              <w:top w:val="nil"/>
              <w:left w:val="nil"/>
              <w:bottom w:val="single" w:sz="4" w:space="0" w:color="auto"/>
              <w:right w:val="single" w:sz="4" w:space="0" w:color="auto"/>
            </w:tcBorders>
            <w:shd w:val="clear" w:color="auto" w:fill="auto"/>
            <w:vAlign w:val="center"/>
            <w:hideMark/>
          </w:tcPr>
          <w:p w14:paraId="3A6745F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26F30B2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22,2</w:t>
            </w:r>
          </w:p>
        </w:tc>
        <w:tc>
          <w:tcPr>
            <w:tcW w:w="658" w:type="pct"/>
            <w:tcBorders>
              <w:top w:val="nil"/>
              <w:left w:val="nil"/>
              <w:bottom w:val="single" w:sz="4" w:space="0" w:color="auto"/>
              <w:right w:val="single" w:sz="4" w:space="0" w:color="auto"/>
            </w:tcBorders>
            <w:shd w:val="clear" w:color="auto" w:fill="auto"/>
            <w:noWrap/>
            <w:vAlign w:val="bottom"/>
            <w:hideMark/>
          </w:tcPr>
          <w:p w14:paraId="5500113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EA1455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7759570"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8DD851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920" w:type="pct"/>
            <w:tcBorders>
              <w:top w:val="nil"/>
              <w:left w:val="nil"/>
              <w:bottom w:val="single" w:sz="4" w:space="0" w:color="auto"/>
              <w:right w:val="single" w:sz="4" w:space="0" w:color="auto"/>
            </w:tcBorders>
            <w:shd w:val="clear" w:color="auto" w:fill="auto"/>
            <w:vAlign w:val="center"/>
            <w:hideMark/>
          </w:tcPr>
          <w:p w14:paraId="7546B4F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105</w:t>
            </w:r>
          </w:p>
        </w:tc>
        <w:tc>
          <w:tcPr>
            <w:tcW w:w="790" w:type="pct"/>
            <w:tcBorders>
              <w:top w:val="nil"/>
              <w:left w:val="nil"/>
              <w:bottom w:val="single" w:sz="4" w:space="0" w:color="auto"/>
              <w:right w:val="single" w:sz="4" w:space="0" w:color="auto"/>
            </w:tcBorders>
            <w:shd w:val="clear" w:color="auto" w:fill="auto"/>
            <w:vAlign w:val="center"/>
            <w:hideMark/>
          </w:tcPr>
          <w:p w14:paraId="349A499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1E07080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28,52</w:t>
            </w:r>
          </w:p>
        </w:tc>
        <w:tc>
          <w:tcPr>
            <w:tcW w:w="658" w:type="pct"/>
            <w:tcBorders>
              <w:top w:val="nil"/>
              <w:left w:val="nil"/>
              <w:bottom w:val="single" w:sz="4" w:space="0" w:color="auto"/>
              <w:right w:val="single" w:sz="4" w:space="0" w:color="auto"/>
            </w:tcBorders>
            <w:shd w:val="clear" w:color="auto" w:fill="auto"/>
            <w:noWrap/>
            <w:vAlign w:val="bottom"/>
            <w:hideMark/>
          </w:tcPr>
          <w:p w14:paraId="0ECC5914"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08207E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A249E62"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4F2BAD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920" w:type="pct"/>
            <w:tcBorders>
              <w:top w:val="nil"/>
              <w:left w:val="nil"/>
              <w:bottom w:val="single" w:sz="4" w:space="0" w:color="auto"/>
              <w:right w:val="single" w:sz="4" w:space="0" w:color="auto"/>
            </w:tcBorders>
            <w:shd w:val="clear" w:color="auto" w:fill="auto"/>
            <w:vAlign w:val="center"/>
            <w:hideMark/>
          </w:tcPr>
          <w:p w14:paraId="4EF672B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110</w:t>
            </w:r>
          </w:p>
        </w:tc>
        <w:tc>
          <w:tcPr>
            <w:tcW w:w="790" w:type="pct"/>
            <w:tcBorders>
              <w:top w:val="nil"/>
              <w:left w:val="nil"/>
              <w:bottom w:val="single" w:sz="4" w:space="0" w:color="auto"/>
              <w:right w:val="single" w:sz="4" w:space="0" w:color="auto"/>
            </w:tcBorders>
            <w:shd w:val="clear" w:color="auto" w:fill="auto"/>
            <w:vAlign w:val="center"/>
            <w:hideMark/>
          </w:tcPr>
          <w:p w14:paraId="5F9BC18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755D2DB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35,14</w:t>
            </w:r>
          </w:p>
        </w:tc>
        <w:tc>
          <w:tcPr>
            <w:tcW w:w="658" w:type="pct"/>
            <w:tcBorders>
              <w:top w:val="nil"/>
              <w:left w:val="nil"/>
              <w:bottom w:val="single" w:sz="4" w:space="0" w:color="auto"/>
              <w:right w:val="single" w:sz="4" w:space="0" w:color="auto"/>
            </w:tcBorders>
            <w:shd w:val="clear" w:color="auto" w:fill="auto"/>
            <w:noWrap/>
            <w:vAlign w:val="bottom"/>
            <w:hideMark/>
          </w:tcPr>
          <w:p w14:paraId="12AFAA1D"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81DCBE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6A73A47"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9DCEF7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80</w:t>
            </w:r>
          </w:p>
        </w:tc>
        <w:tc>
          <w:tcPr>
            <w:tcW w:w="920" w:type="pct"/>
            <w:tcBorders>
              <w:top w:val="nil"/>
              <w:left w:val="nil"/>
              <w:bottom w:val="single" w:sz="4" w:space="0" w:color="auto"/>
              <w:right w:val="single" w:sz="4" w:space="0" w:color="auto"/>
            </w:tcBorders>
            <w:shd w:val="clear" w:color="auto" w:fill="auto"/>
            <w:vAlign w:val="center"/>
            <w:hideMark/>
          </w:tcPr>
          <w:p w14:paraId="0BDA93B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90" w:type="pct"/>
            <w:tcBorders>
              <w:top w:val="nil"/>
              <w:left w:val="nil"/>
              <w:bottom w:val="single" w:sz="4" w:space="0" w:color="auto"/>
              <w:right w:val="single" w:sz="4" w:space="0" w:color="auto"/>
            </w:tcBorders>
            <w:shd w:val="clear" w:color="auto" w:fill="auto"/>
            <w:vAlign w:val="center"/>
            <w:hideMark/>
          </w:tcPr>
          <w:p w14:paraId="5B61F99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23,5</w:t>
            </w:r>
          </w:p>
        </w:tc>
        <w:tc>
          <w:tcPr>
            <w:tcW w:w="788" w:type="pct"/>
            <w:tcBorders>
              <w:top w:val="nil"/>
              <w:left w:val="nil"/>
              <w:bottom w:val="single" w:sz="4" w:space="0" w:color="auto"/>
              <w:right w:val="single" w:sz="4" w:space="0" w:color="auto"/>
            </w:tcBorders>
            <w:shd w:val="clear" w:color="auto" w:fill="auto"/>
            <w:vAlign w:val="center"/>
          </w:tcPr>
          <w:p w14:paraId="58B130C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59,98</w:t>
            </w:r>
          </w:p>
        </w:tc>
        <w:tc>
          <w:tcPr>
            <w:tcW w:w="658" w:type="pct"/>
            <w:tcBorders>
              <w:top w:val="nil"/>
              <w:left w:val="nil"/>
              <w:bottom w:val="single" w:sz="4" w:space="0" w:color="auto"/>
              <w:right w:val="single" w:sz="4" w:space="0" w:color="auto"/>
            </w:tcBorders>
            <w:shd w:val="clear" w:color="auto" w:fill="auto"/>
            <w:noWrap/>
            <w:vAlign w:val="bottom"/>
            <w:hideMark/>
          </w:tcPr>
          <w:p w14:paraId="20AA40F4"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E8A9C9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5BED6EF"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873B0AD"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82,55 </w:t>
            </w:r>
          </w:p>
          <w:p w14:paraId="494DB27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 ¼ “)</w:t>
            </w:r>
          </w:p>
        </w:tc>
        <w:tc>
          <w:tcPr>
            <w:tcW w:w="920" w:type="pct"/>
            <w:tcBorders>
              <w:top w:val="nil"/>
              <w:left w:val="nil"/>
              <w:bottom w:val="single" w:sz="4" w:space="0" w:color="auto"/>
              <w:right w:val="single" w:sz="4" w:space="0" w:color="auto"/>
            </w:tcBorders>
            <w:shd w:val="clear" w:color="auto" w:fill="auto"/>
            <w:vAlign w:val="center"/>
            <w:hideMark/>
          </w:tcPr>
          <w:p w14:paraId="44C556D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90" w:type="pct"/>
            <w:tcBorders>
              <w:top w:val="nil"/>
              <w:left w:val="nil"/>
              <w:bottom w:val="single" w:sz="4" w:space="0" w:color="auto"/>
              <w:right w:val="single" w:sz="4" w:space="0" w:color="auto"/>
            </w:tcBorders>
            <w:shd w:val="clear" w:color="auto" w:fill="auto"/>
            <w:vAlign w:val="center"/>
            <w:hideMark/>
          </w:tcPr>
          <w:p w14:paraId="61A1C32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6,225</w:t>
            </w:r>
          </w:p>
        </w:tc>
        <w:tc>
          <w:tcPr>
            <w:tcW w:w="788" w:type="pct"/>
            <w:tcBorders>
              <w:top w:val="nil"/>
              <w:left w:val="nil"/>
              <w:bottom w:val="single" w:sz="4" w:space="0" w:color="auto"/>
              <w:right w:val="single" w:sz="4" w:space="0" w:color="auto"/>
            </w:tcBorders>
            <w:shd w:val="clear" w:color="auto" w:fill="auto"/>
            <w:vAlign w:val="center"/>
          </w:tcPr>
          <w:p w14:paraId="15C9C1B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13,63</w:t>
            </w:r>
          </w:p>
        </w:tc>
        <w:tc>
          <w:tcPr>
            <w:tcW w:w="658" w:type="pct"/>
            <w:tcBorders>
              <w:top w:val="nil"/>
              <w:left w:val="nil"/>
              <w:bottom w:val="single" w:sz="4" w:space="0" w:color="auto"/>
              <w:right w:val="single" w:sz="4" w:space="0" w:color="auto"/>
            </w:tcBorders>
            <w:shd w:val="clear" w:color="auto" w:fill="auto"/>
            <w:noWrap/>
            <w:vAlign w:val="bottom"/>
            <w:hideMark/>
          </w:tcPr>
          <w:p w14:paraId="781827B8"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1B8B32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5F05579"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54865E3"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82,55</w:t>
            </w:r>
          </w:p>
          <w:p w14:paraId="7579B83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(3 ¼ “)</w:t>
            </w:r>
          </w:p>
        </w:tc>
        <w:tc>
          <w:tcPr>
            <w:tcW w:w="920" w:type="pct"/>
            <w:tcBorders>
              <w:top w:val="nil"/>
              <w:left w:val="nil"/>
              <w:bottom w:val="single" w:sz="4" w:space="0" w:color="auto"/>
              <w:right w:val="single" w:sz="4" w:space="0" w:color="auto"/>
            </w:tcBorders>
            <w:shd w:val="clear" w:color="auto" w:fill="auto"/>
            <w:vAlign w:val="center"/>
            <w:hideMark/>
          </w:tcPr>
          <w:p w14:paraId="599CEE7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101,6</w:t>
            </w:r>
          </w:p>
        </w:tc>
        <w:tc>
          <w:tcPr>
            <w:tcW w:w="790" w:type="pct"/>
            <w:tcBorders>
              <w:top w:val="nil"/>
              <w:left w:val="nil"/>
              <w:bottom w:val="single" w:sz="4" w:space="0" w:color="auto"/>
              <w:right w:val="single" w:sz="4" w:space="0" w:color="auto"/>
            </w:tcBorders>
            <w:shd w:val="clear" w:color="auto" w:fill="auto"/>
            <w:vAlign w:val="center"/>
            <w:hideMark/>
          </w:tcPr>
          <w:p w14:paraId="74755F5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9,525</w:t>
            </w:r>
          </w:p>
        </w:tc>
        <w:tc>
          <w:tcPr>
            <w:tcW w:w="788" w:type="pct"/>
            <w:tcBorders>
              <w:top w:val="nil"/>
              <w:left w:val="nil"/>
              <w:bottom w:val="single" w:sz="4" w:space="0" w:color="auto"/>
              <w:right w:val="single" w:sz="4" w:space="0" w:color="auto"/>
            </w:tcBorders>
            <w:shd w:val="clear" w:color="auto" w:fill="auto"/>
            <w:vAlign w:val="center"/>
          </w:tcPr>
          <w:p w14:paraId="55D8509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21,63</w:t>
            </w:r>
          </w:p>
        </w:tc>
        <w:tc>
          <w:tcPr>
            <w:tcW w:w="658" w:type="pct"/>
            <w:tcBorders>
              <w:top w:val="nil"/>
              <w:left w:val="nil"/>
              <w:bottom w:val="single" w:sz="4" w:space="0" w:color="auto"/>
              <w:right w:val="single" w:sz="4" w:space="0" w:color="auto"/>
            </w:tcBorders>
            <w:shd w:val="clear" w:color="auto" w:fill="auto"/>
            <w:noWrap/>
            <w:vAlign w:val="bottom"/>
            <w:hideMark/>
          </w:tcPr>
          <w:p w14:paraId="6698C0F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D2EC2B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7F90AC4"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00BD3E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920" w:type="pct"/>
            <w:tcBorders>
              <w:top w:val="nil"/>
              <w:left w:val="nil"/>
              <w:bottom w:val="single" w:sz="4" w:space="0" w:color="auto"/>
              <w:right w:val="single" w:sz="4" w:space="0" w:color="auto"/>
            </w:tcBorders>
            <w:shd w:val="clear" w:color="auto" w:fill="auto"/>
            <w:vAlign w:val="center"/>
            <w:hideMark/>
          </w:tcPr>
          <w:p w14:paraId="60CC3F2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90" w:type="pct"/>
            <w:tcBorders>
              <w:top w:val="nil"/>
              <w:left w:val="nil"/>
              <w:bottom w:val="single" w:sz="4" w:space="0" w:color="auto"/>
              <w:right w:val="single" w:sz="4" w:space="0" w:color="auto"/>
            </w:tcBorders>
            <w:shd w:val="clear" w:color="auto" w:fill="auto"/>
            <w:vAlign w:val="center"/>
            <w:hideMark/>
          </w:tcPr>
          <w:p w14:paraId="16A04C1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1E92B11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11,1</w:t>
            </w:r>
          </w:p>
        </w:tc>
        <w:tc>
          <w:tcPr>
            <w:tcW w:w="658" w:type="pct"/>
            <w:tcBorders>
              <w:top w:val="nil"/>
              <w:left w:val="nil"/>
              <w:bottom w:val="single" w:sz="4" w:space="0" w:color="auto"/>
              <w:right w:val="single" w:sz="4" w:space="0" w:color="auto"/>
            </w:tcBorders>
            <w:shd w:val="clear" w:color="auto" w:fill="auto"/>
            <w:noWrap/>
            <w:vAlign w:val="bottom"/>
            <w:hideMark/>
          </w:tcPr>
          <w:p w14:paraId="7CA0B0CB"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BAB5C1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91A1534"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81ED95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920" w:type="pct"/>
            <w:tcBorders>
              <w:top w:val="nil"/>
              <w:left w:val="nil"/>
              <w:bottom w:val="single" w:sz="4" w:space="0" w:color="auto"/>
              <w:right w:val="single" w:sz="4" w:space="0" w:color="auto"/>
            </w:tcBorders>
            <w:shd w:val="clear" w:color="auto" w:fill="auto"/>
            <w:vAlign w:val="center"/>
            <w:hideMark/>
          </w:tcPr>
          <w:p w14:paraId="0283E9A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790" w:type="pct"/>
            <w:tcBorders>
              <w:top w:val="nil"/>
              <w:left w:val="nil"/>
              <w:bottom w:val="single" w:sz="4" w:space="0" w:color="auto"/>
              <w:right w:val="single" w:sz="4" w:space="0" w:color="auto"/>
            </w:tcBorders>
            <w:shd w:val="clear" w:color="auto" w:fill="auto"/>
            <w:vAlign w:val="center"/>
            <w:hideMark/>
          </w:tcPr>
          <w:p w14:paraId="19A7240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3C1DE62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17,11</w:t>
            </w:r>
          </w:p>
        </w:tc>
        <w:tc>
          <w:tcPr>
            <w:tcW w:w="658" w:type="pct"/>
            <w:tcBorders>
              <w:top w:val="nil"/>
              <w:left w:val="nil"/>
              <w:bottom w:val="single" w:sz="4" w:space="0" w:color="auto"/>
              <w:right w:val="single" w:sz="4" w:space="0" w:color="auto"/>
            </w:tcBorders>
            <w:shd w:val="clear" w:color="auto" w:fill="auto"/>
            <w:noWrap/>
            <w:vAlign w:val="bottom"/>
            <w:hideMark/>
          </w:tcPr>
          <w:p w14:paraId="62134D3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98547A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5A38595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8AC2F5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920" w:type="pct"/>
            <w:tcBorders>
              <w:top w:val="nil"/>
              <w:left w:val="nil"/>
              <w:bottom w:val="single" w:sz="4" w:space="0" w:color="auto"/>
              <w:right w:val="single" w:sz="4" w:space="0" w:color="auto"/>
            </w:tcBorders>
            <w:shd w:val="clear" w:color="auto" w:fill="auto"/>
            <w:vAlign w:val="center"/>
            <w:hideMark/>
          </w:tcPr>
          <w:p w14:paraId="30A06F4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105</w:t>
            </w:r>
          </w:p>
        </w:tc>
        <w:tc>
          <w:tcPr>
            <w:tcW w:w="790" w:type="pct"/>
            <w:tcBorders>
              <w:top w:val="nil"/>
              <w:left w:val="nil"/>
              <w:bottom w:val="single" w:sz="4" w:space="0" w:color="auto"/>
              <w:right w:val="single" w:sz="4" w:space="0" w:color="auto"/>
            </w:tcBorders>
            <w:shd w:val="clear" w:color="auto" w:fill="auto"/>
            <w:vAlign w:val="center"/>
            <w:hideMark/>
          </w:tcPr>
          <w:p w14:paraId="15D9AE6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5B0403A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23,43</w:t>
            </w:r>
          </w:p>
        </w:tc>
        <w:tc>
          <w:tcPr>
            <w:tcW w:w="658" w:type="pct"/>
            <w:tcBorders>
              <w:top w:val="nil"/>
              <w:left w:val="nil"/>
              <w:bottom w:val="single" w:sz="4" w:space="0" w:color="auto"/>
              <w:right w:val="single" w:sz="4" w:space="0" w:color="auto"/>
            </w:tcBorders>
            <w:shd w:val="clear" w:color="auto" w:fill="auto"/>
            <w:noWrap/>
            <w:vAlign w:val="bottom"/>
            <w:hideMark/>
          </w:tcPr>
          <w:p w14:paraId="440BEE0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8B7B21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A8376C7"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EC7A2B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920" w:type="pct"/>
            <w:tcBorders>
              <w:top w:val="nil"/>
              <w:left w:val="nil"/>
              <w:bottom w:val="single" w:sz="4" w:space="0" w:color="auto"/>
              <w:right w:val="single" w:sz="4" w:space="0" w:color="auto"/>
            </w:tcBorders>
            <w:shd w:val="clear" w:color="auto" w:fill="auto"/>
            <w:vAlign w:val="center"/>
            <w:hideMark/>
          </w:tcPr>
          <w:p w14:paraId="0BBB017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110</w:t>
            </w:r>
          </w:p>
        </w:tc>
        <w:tc>
          <w:tcPr>
            <w:tcW w:w="790" w:type="pct"/>
            <w:tcBorders>
              <w:top w:val="nil"/>
              <w:left w:val="nil"/>
              <w:bottom w:val="single" w:sz="4" w:space="0" w:color="auto"/>
              <w:right w:val="single" w:sz="4" w:space="0" w:color="auto"/>
            </w:tcBorders>
            <w:shd w:val="clear" w:color="auto" w:fill="auto"/>
            <w:vAlign w:val="center"/>
            <w:hideMark/>
          </w:tcPr>
          <w:p w14:paraId="203496D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1C8B70B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30,06</w:t>
            </w:r>
          </w:p>
        </w:tc>
        <w:tc>
          <w:tcPr>
            <w:tcW w:w="658" w:type="pct"/>
            <w:tcBorders>
              <w:top w:val="nil"/>
              <w:left w:val="nil"/>
              <w:bottom w:val="single" w:sz="4" w:space="0" w:color="auto"/>
              <w:right w:val="single" w:sz="4" w:space="0" w:color="auto"/>
            </w:tcBorders>
            <w:shd w:val="clear" w:color="auto" w:fill="auto"/>
            <w:noWrap/>
            <w:vAlign w:val="bottom"/>
            <w:hideMark/>
          </w:tcPr>
          <w:p w14:paraId="2C6F5E84"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789BF7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D30E6E7"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070606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920" w:type="pct"/>
            <w:tcBorders>
              <w:top w:val="nil"/>
              <w:left w:val="nil"/>
              <w:bottom w:val="single" w:sz="4" w:space="0" w:color="auto"/>
              <w:right w:val="single" w:sz="4" w:space="0" w:color="auto"/>
            </w:tcBorders>
            <w:shd w:val="clear" w:color="auto" w:fill="auto"/>
            <w:vAlign w:val="center"/>
            <w:hideMark/>
          </w:tcPr>
          <w:p w14:paraId="222EF40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790" w:type="pct"/>
            <w:tcBorders>
              <w:top w:val="nil"/>
              <w:left w:val="nil"/>
              <w:bottom w:val="single" w:sz="4" w:space="0" w:color="auto"/>
              <w:right w:val="single" w:sz="4" w:space="0" w:color="auto"/>
            </w:tcBorders>
            <w:shd w:val="clear" w:color="auto" w:fill="auto"/>
            <w:vAlign w:val="center"/>
            <w:hideMark/>
          </w:tcPr>
          <w:p w14:paraId="7E55B68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3948DD3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36,99</w:t>
            </w:r>
          </w:p>
        </w:tc>
        <w:tc>
          <w:tcPr>
            <w:tcW w:w="658" w:type="pct"/>
            <w:tcBorders>
              <w:top w:val="nil"/>
              <w:left w:val="nil"/>
              <w:bottom w:val="single" w:sz="4" w:space="0" w:color="auto"/>
              <w:right w:val="single" w:sz="4" w:space="0" w:color="auto"/>
            </w:tcBorders>
            <w:shd w:val="clear" w:color="auto" w:fill="auto"/>
            <w:noWrap/>
            <w:vAlign w:val="bottom"/>
            <w:hideMark/>
          </w:tcPr>
          <w:p w14:paraId="3B5A93D1"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CE58BC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7EE162B"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81704EF"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88,90</w:t>
            </w:r>
          </w:p>
          <w:p w14:paraId="3625169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(3 ½ “)</w:t>
            </w:r>
          </w:p>
        </w:tc>
        <w:tc>
          <w:tcPr>
            <w:tcW w:w="920" w:type="pct"/>
            <w:tcBorders>
              <w:top w:val="nil"/>
              <w:left w:val="nil"/>
              <w:bottom w:val="single" w:sz="4" w:space="0" w:color="auto"/>
              <w:right w:val="single" w:sz="4" w:space="0" w:color="auto"/>
            </w:tcBorders>
            <w:shd w:val="clear" w:color="auto" w:fill="auto"/>
            <w:vAlign w:val="center"/>
            <w:hideMark/>
          </w:tcPr>
          <w:p w14:paraId="47DFBF6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101,6</w:t>
            </w:r>
          </w:p>
        </w:tc>
        <w:tc>
          <w:tcPr>
            <w:tcW w:w="790" w:type="pct"/>
            <w:tcBorders>
              <w:top w:val="nil"/>
              <w:left w:val="nil"/>
              <w:bottom w:val="single" w:sz="4" w:space="0" w:color="auto"/>
              <w:right w:val="single" w:sz="4" w:space="0" w:color="auto"/>
            </w:tcBorders>
            <w:shd w:val="clear" w:color="auto" w:fill="auto"/>
            <w:vAlign w:val="center"/>
            <w:hideMark/>
          </w:tcPr>
          <w:p w14:paraId="6DBE762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w:t>
            </w:r>
          </w:p>
        </w:tc>
        <w:tc>
          <w:tcPr>
            <w:tcW w:w="788" w:type="pct"/>
            <w:tcBorders>
              <w:top w:val="nil"/>
              <w:left w:val="nil"/>
              <w:bottom w:val="single" w:sz="4" w:space="0" w:color="auto"/>
              <w:right w:val="single" w:sz="4" w:space="0" w:color="auto"/>
            </w:tcBorders>
            <w:shd w:val="clear" w:color="auto" w:fill="auto"/>
            <w:vAlign w:val="center"/>
          </w:tcPr>
          <w:p w14:paraId="3EC7CF0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14,92</w:t>
            </w:r>
          </w:p>
        </w:tc>
        <w:tc>
          <w:tcPr>
            <w:tcW w:w="658" w:type="pct"/>
            <w:tcBorders>
              <w:top w:val="nil"/>
              <w:left w:val="nil"/>
              <w:bottom w:val="single" w:sz="4" w:space="0" w:color="auto"/>
              <w:right w:val="single" w:sz="4" w:space="0" w:color="auto"/>
            </w:tcBorders>
            <w:shd w:val="clear" w:color="auto" w:fill="auto"/>
            <w:noWrap/>
            <w:vAlign w:val="bottom"/>
            <w:hideMark/>
          </w:tcPr>
          <w:p w14:paraId="125DE1A3"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6A5F67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A490D76"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3D533A8"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88,90 </w:t>
            </w:r>
          </w:p>
          <w:p w14:paraId="452B8B2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 ½ “)</w:t>
            </w:r>
          </w:p>
        </w:tc>
        <w:tc>
          <w:tcPr>
            <w:tcW w:w="920" w:type="pct"/>
            <w:tcBorders>
              <w:top w:val="nil"/>
              <w:left w:val="nil"/>
              <w:bottom w:val="single" w:sz="4" w:space="0" w:color="auto"/>
              <w:right w:val="single" w:sz="4" w:space="0" w:color="auto"/>
            </w:tcBorders>
            <w:shd w:val="clear" w:color="auto" w:fill="auto"/>
            <w:vAlign w:val="center"/>
            <w:hideMark/>
          </w:tcPr>
          <w:p w14:paraId="3286FA5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114,3</w:t>
            </w:r>
          </w:p>
        </w:tc>
        <w:tc>
          <w:tcPr>
            <w:tcW w:w="790" w:type="pct"/>
            <w:tcBorders>
              <w:top w:val="nil"/>
              <w:left w:val="nil"/>
              <w:bottom w:val="single" w:sz="4" w:space="0" w:color="auto"/>
              <w:right w:val="single" w:sz="4" w:space="0" w:color="auto"/>
            </w:tcBorders>
            <w:shd w:val="clear" w:color="auto" w:fill="auto"/>
            <w:vAlign w:val="center"/>
            <w:hideMark/>
          </w:tcPr>
          <w:p w14:paraId="7F3EAFE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88" w:type="pct"/>
            <w:tcBorders>
              <w:top w:val="nil"/>
              <w:left w:val="nil"/>
              <w:bottom w:val="single" w:sz="4" w:space="0" w:color="auto"/>
              <w:right w:val="single" w:sz="4" w:space="0" w:color="auto"/>
            </w:tcBorders>
            <w:shd w:val="clear" w:color="auto" w:fill="auto"/>
            <w:vAlign w:val="center"/>
          </w:tcPr>
          <w:p w14:paraId="22EEF1A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31,82</w:t>
            </w:r>
          </w:p>
        </w:tc>
        <w:tc>
          <w:tcPr>
            <w:tcW w:w="658" w:type="pct"/>
            <w:tcBorders>
              <w:top w:val="nil"/>
              <w:left w:val="nil"/>
              <w:bottom w:val="single" w:sz="4" w:space="0" w:color="auto"/>
              <w:right w:val="single" w:sz="4" w:space="0" w:color="auto"/>
            </w:tcBorders>
            <w:shd w:val="clear" w:color="auto" w:fill="auto"/>
            <w:noWrap/>
            <w:vAlign w:val="bottom"/>
            <w:hideMark/>
          </w:tcPr>
          <w:p w14:paraId="43B9917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10EA7D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B29CB3D"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F96507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920" w:type="pct"/>
            <w:tcBorders>
              <w:top w:val="nil"/>
              <w:left w:val="nil"/>
              <w:bottom w:val="single" w:sz="4" w:space="0" w:color="auto"/>
              <w:right w:val="single" w:sz="4" w:space="0" w:color="auto"/>
            </w:tcBorders>
            <w:shd w:val="clear" w:color="auto" w:fill="auto"/>
            <w:vAlign w:val="center"/>
            <w:hideMark/>
          </w:tcPr>
          <w:p w14:paraId="1499D4F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790" w:type="pct"/>
            <w:tcBorders>
              <w:top w:val="nil"/>
              <w:left w:val="nil"/>
              <w:bottom w:val="single" w:sz="4" w:space="0" w:color="auto"/>
              <w:right w:val="single" w:sz="4" w:space="0" w:color="auto"/>
            </w:tcBorders>
            <w:shd w:val="clear" w:color="auto" w:fill="auto"/>
            <w:vAlign w:val="center"/>
            <w:hideMark/>
          </w:tcPr>
          <w:p w14:paraId="6C8B417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355AA41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11,71</w:t>
            </w:r>
          </w:p>
        </w:tc>
        <w:tc>
          <w:tcPr>
            <w:tcW w:w="658" w:type="pct"/>
            <w:tcBorders>
              <w:top w:val="nil"/>
              <w:left w:val="nil"/>
              <w:bottom w:val="single" w:sz="4" w:space="0" w:color="auto"/>
              <w:right w:val="single" w:sz="4" w:space="0" w:color="auto"/>
            </w:tcBorders>
            <w:shd w:val="clear" w:color="auto" w:fill="auto"/>
            <w:noWrap/>
            <w:vAlign w:val="bottom"/>
            <w:hideMark/>
          </w:tcPr>
          <w:p w14:paraId="7155823B"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872120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03C80F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D66CE6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920" w:type="pct"/>
            <w:tcBorders>
              <w:top w:val="nil"/>
              <w:left w:val="nil"/>
              <w:bottom w:val="single" w:sz="4" w:space="0" w:color="auto"/>
              <w:right w:val="single" w:sz="4" w:space="0" w:color="auto"/>
            </w:tcBorders>
            <w:shd w:val="clear" w:color="auto" w:fill="auto"/>
            <w:vAlign w:val="center"/>
            <w:hideMark/>
          </w:tcPr>
          <w:p w14:paraId="0C085CA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102</w:t>
            </w:r>
          </w:p>
        </w:tc>
        <w:tc>
          <w:tcPr>
            <w:tcW w:w="790" w:type="pct"/>
            <w:tcBorders>
              <w:top w:val="nil"/>
              <w:left w:val="nil"/>
              <w:bottom w:val="single" w:sz="4" w:space="0" w:color="auto"/>
              <w:right w:val="single" w:sz="4" w:space="0" w:color="auto"/>
            </w:tcBorders>
            <w:shd w:val="clear" w:color="auto" w:fill="auto"/>
            <w:vAlign w:val="center"/>
            <w:hideMark/>
          </w:tcPr>
          <w:p w14:paraId="37D7E88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70FF9BA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14,21</w:t>
            </w:r>
          </w:p>
        </w:tc>
        <w:tc>
          <w:tcPr>
            <w:tcW w:w="658" w:type="pct"/>
            <w:tcBorders>
              <w:top w:val="nil"/>
              <w:left w:val="nil"/>
              <w:bottom w:val="single" w:sz="4" w:space="0" w:color="auto"/>
              <w:right w:val="single" w:sz="4" w:space="0" w:color="auto"/>
            </w:tcBorders>
            <w:shd w:val="clear" w:color="auto" w:fill="auto"/>
            <w:noWrap/>
            <w:vAlign w:val="bottom"/>
            <w:hideMark/>
          </w:tcPr>
          <w:p w14:paraId="1902C94F"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AF1906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CC6D825"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C2BCE7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920" w:type="pct"/>
            <w:tcBorders>
              <w:top w:val="nil"/>
              <w:left w:val="nil"/>
              <w:bottom w:val="single" w:sz="4" w:space="0" w:color="auto"/>
              <w:right w:val="single" w:sz="4" w:space="0" w:color="auto"/>
            </w:tcBorders>
            <w:shd w:val="clear" w:color="auto" w:fill="auto"/>
            <w:vAlign w:val="center"/>
            <w:hideMark/>
          </w:tcPr>
          <w:p w14:paraId="679C32B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105</w:t>
            </w:r>
          </w:p>
        </w:tc>
        <w:tc>
          <w:tcPr>
            <w:tcW w:w="790" w:type="pct"/>
            <w:tcBorders>
              <w:top w:val="nil"/>
              <w:left w:val="nil"/>
              <w:bottom w:val="single" w:sz="4" w:space="0" w:color="auto"/>
              <w:right w:val="single" w:sz="4" w:space="0" w:color="auto"/>
            </w:tcBorders>
            <w:shd w:val="clear" w:color="auto" w:fill="auto"/>
            <w:vAlign w:val="center"/>
            <w:hideMark/>
          </w:tcPr>
          <w:p w14:paraId="6E52C35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781CBC2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18,03</w:t>
            </w:r>
          </w:p>
        </w:tc>
        <w:tc>
          <w:tcPr>
            <w:tcW w:w="658" w:type="pct"/>
            <w:tcBorders>
              <w:top w:val="nil"/>
              <w:left w:val="nil"/>
              <w:bottom w:val="single" w:sz="4" w:space="0" w:color="auto"/>
              <w:right w:val="single" w:sz="4" w:space="0" w:color="auto"/>
            </w:tcBorders>
            <w:shd w:val="clear" w:color="auto" w:fill="auto"/>
            <w:noWrap/>
            <w:vAlign w:val="bottom"/>
            <w:hideMark/>
          </w:tcPr>
          <w:p w14:paraId="016B9644"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7705DB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DEEB084"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35ED30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920" w:type="pct"/>
            <w:tcBorders>
              <w:top w:val="nil"/>
              <w:left w:val="nil"/>
              <w:bottom w:val="single" w:sz="4" w:space="0" w:color="auto"/>
              <w:right w:val="single" w:sz="4" w:space="0" w:color="auto"/>
            </w:tcBorders>
            <w:shd w:val="clear" w:color="auto" w:fill="auto"/>
            <w:vAlign w:val="center"/>
            <w:hideMark/>
          </w:tcPr>
          <w:p w14:paraId="67D3868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110</w:t>
            </w:r>
          </w:p>
        </w:tc>
        <w:tc>
          <w:tcPr>
            <w:tcW w:w="790" w:type="pct"/>
            <w:tcBorders>
              <w:top w:val="nil"/>
              <w:left w:val="nil"/>
              <w:bottom w:val="single" w:sz="4" w:space="0" w:color="auto"/>
              <w:right w:val="single" w:sz="4" w:space="0" w:color="auto"/>
            </w:tcBorders>
            <w:shd w:val="clear" w:color="auto" w:fill="auto"/>
            <w:vAlign w:val="center"/>
            <w:hideMark/>
          </w:tcPr>
          <w:p w14:paraId="38DC6C4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7B323F4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24,66</w:t>
            </w:r>
          </w:p>
        </w:tc>
        <w:tc>
          <w:tcPr>
            <w:tcW w:w="658" w:type="pct"/>
            <w:tcBorders>
              <w:top w:val="nil"/>
              <w:left w:val="nil"/>
              <w:bottom w:val="single" w:sz="4" w:space="0" w:color="auto"/>
              <w:right w:val="single" w:sz="4" w:space="0" w:color="auto"/>
            </w:tcBorders>
            <w:shd w:val="clear" w:color="auto" w:fill="auto"/>
            <w:noWrap/>
            <w:vAlign w:val="bottom"/>
            <w:hideMark/>
          </w:tcPr>
          <w:p w14:paraId="51B240B6"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E696FB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9AF715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8F6A24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920" w:type="pct"/>
            <w:tcBorders>
              <w:top w:val="nil"/>
              <w:left w:val="nil"/>
              <w:bottom w:val="single" w:sz="4" w:space="0" w:color="auto"/>
              <w:right w:val="single" w:sz="4" w:space="0" w:color="auto"/>
            </w:tcBorders>
            <w:shd w:val="clear" w:color="auto" w:fill="auto"/>
            <w:vAlign w:val="center"/>
            <w:hideMark/>
          </w:tcPr>
          <w:p w14:paraId="28BC4E0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790" w:type="pct"/>
            <w:tcBorders>
              <w:top w:val="nil"/>
              <w:left w:val="nil"/>
              <w:bottom w:val="single" w:sz="4" w:space="0" w:color="auto"/>
              <w:right w:val="single" w:sz="4" w:space="0" w:color="auto"/>
            </w:tcBorders>
            <w:shd w:val="clear" w:color="auto" w:fill="auto"/>
            <w:vAlign w:val="center"/>
            <w:hideMark/>
          </w:tcPr>
          <w:p w14:paraId="5B0AC42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4713E2E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31,6</w:t>
            </w:r>
          </w:p>
        </w:tc>
        <w:tc>
          <w:tcPr>
            <w:tcW w:w="658" w:type="pct"/>
            <w:tcBorders>
              <w:top w:val="nil"/>
              <w:left w:val="nil"/>
              <w:bottom w:val="single" w:sz="4" w:space="0" w:color="auto"/>
              <w:right w:val="single" w:sz="4" w:space="0" w:color="auto"/>
            </w:tcBorders>
            <w:shd w:val="clear" w:color="auto" w:fill="auto"/>
            <w:noWrap/>
            <w:vAlign w:val="bottom"/>
            <w:hideMark/>
          </w:tcPr>
          <w:p w14:paraId="60F5D1B3"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17AA8E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F174668"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A9B663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90</w:t>
            </w:r>
          </w:p>
        </w:tc>
        <w:tc>
          <w:tcPr>
            <w:tcW w:w="920" w:type="pct"/>
            <w:tcBorders>
              <w:top w:val="nil"/>
              <w:left w:val="nil"/>
              <w:bottom w:val="single" w:sz="4" w:space="0" w:color="auto"/>
              <w:right w:val="single" w:sz="4" w:space="0" w:color="auto"/>
            </w:tcBorders>
            <w:shd w:val="clear" w:color="auto" w:fill="auto"/>
            <w:vAlign w:val="center"/>
            <w:hideMark/>
          </w:tcPr>
          <w:p w14:paraId="06ACA5B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790" w:type="pct"/>
            <w:tcBorders>
              <w:top w:val="nil"/>
              <w:left w:val="nil"/>
              <w:bottom w:val="single" w:sz="4" w:space="0" w:color="auto"/>
              <w:right w:val="single" w:sz="4" w:space="0" w:color="auto"/>
            </w:tcBorders>
            <w:shd w:val="clear" w:color="auto" w:fill="auto"/>
            <w:vAlign w:val="center"/>
            <w:hideMark/>
          </w:tcPr>
          <w:p w14:paraId="285D581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2009F7B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38,84</w:t>
            </w:r>
          </w:p>
        </w:tc>
        <w:tc>
          <w:tcPr>
            <w:tcW w:w="658" w:type="pct"/>
            <w:tcBorders>
              <w:top w:val="nil"/>
              <w:left w:val="nil"/>
              <w:bottom w:val="single" w:sz="4" w:space="0" w:color="auto"/>
              <w:right w:val="single" w:sz="4" w:space="0" w:color="auto"/>
            </w:tcBorders>
            <w:shd w:val="clear" w:color="auto" w:fill="auto"/>
            <w:noWrap/>
            <w:vAlign w:val="bottom"/>
            <w:hideMark/>
          </w:tcPr>
          <w:p w14:paraId="39714DF9"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AC9142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FBD144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AF4D1A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920" w:type="pct"/>
            <w:tcBorders>
              <w:top w:val="nil"/>
              <w:left w:val="nil"/>
              <w:bottom w:val="single" w:sz="4" w:space="0" w:color="auto"/>
              <w:right w:val="single" w:sz="4" w:space="0" w:color="auto"/>
            </w:tcBorders>
            <w:shd w:val="clear" w:color="auto" w:fill="auto"/>
            <w:vAlign w:val="center"/>
            <w:hideMark/>
          </w:tcPr>
          <w:p w14:paraId="7D1B031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105</w:t>
            </w:r>
          </w:p>
        </w:tc>
        <w:tc>
          <w:tcPr>
            <w:tcW w:w="790" w:type="pct"/>
            <w:tcBorders>
              <w:top w:val="nil"/>
              <w:left w:val="nil"/>
              <w:bottom w:val="single" w:sz="4" w:space="0" w:color="auto"/>
              <w:right w:val="single" w:sz="4" w:space="0" w:color="auto"/>
            </w:tcBorders>
            <w:shd w:val="clear" w:color="auto" w:fill="auto"/>
            <w:vAlign w:val="center"/>
            <w:hideMark/>
          </w:tcPr>
          <w:p w14:paraId="1053C33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7874A75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12,33</w:t>
            </w:r>
          </w:p>
        </w:tc>
        <w:tc>
          <w:tcPr>
            <w:tcW w:w="658" w:type="pct"/>
            <w:tcBorders>
              <w:top w:val="nil"/>
              <w:left w:val="nil"/>
              <w:bottom w:val="single" w:sz="4" w:space="0" w:color="auto"/>
              <w:right w:val="single" w:sz="4" w:space="0" w:color="auto"/>
            </w:tcBorders>
            <w:shd w:val="clear" w:color="auto" w:fill="auto"/>
            <w:noWrap/>
            <w:vAlign w:val="bottom"/>
            <w:hideMark/>
          </w:tcPr>
          <w:p w14:paraId="2E447B5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43C7E1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61072804"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3BF301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920" w:type="pct"/>
            <w:tcBorders>
              <w:top w:val="nil"/>
              <w:left w:val="nil"/>
              <w:bottom w:val="single" w:sz="4" w:space="0" w:color="auto"/>
              <w:right w:val="single" w:sz="4" w:space="0" w:color="auto"/>
            </w:tcBorders>
            <w:shd w:val="clear" w:color="auto" w:fill="auto"/>
            <w:vAlign w:val="center"/>
            <w:hideMark/>
          </w:tcPr>
          <w:p w14:paraId="18A5F0C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110</w:t>
            </w:r>
          </w:p>
        </w:tc>
        <w:tc>
          <w:tcPr>
            <w:tcW w:w="790" w:type="pct"/>
            <w:tcBorders>
              <w:top w:val="nil"/>
              <w:left w:val="nil"/>
              <w:bottom w:val="single" w:sz="4" w:space="0" w:color="auto"/>
              <w:right w:val="single" w:sz="4" w:space="0" w:color="auto"/>
            </w:tcBorders>
            <w:shd w:val="clear" w:color="auto" w:fill="auto"/>
            <w:vAlign w:val="center"/>
            <w:hideMark/>
          </w:tcPr>
          <w:p w14:paraId="3111C74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121693E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18,96</w:t>
            </w:r>
          </w:p>
        </w:tc>
        <w:tc>
          <w:tcPr>
            <w:tcW w:w="658" w:type="pct"/>
            <w:tcBorders>
              <w:top w:val="nil"/>
              <w:left w:val="nil"/>
              <w:bottom w:val="single" w:sz="4" w:space="0" w:color="auto"/>
              <w:right w:val="single" w:sz="4" w:space="0" w:color="auto"/>
            </w:tcBorders>
            <w:shd w:val="clear" w:color="auto" w:fill="auto"/>
            <w:noWrap/>
            <w:vAlign w:val="bottom"/>
            <w:hideMark/>
          </w:tcPr>
          <w:p w14:paraId="07341B93"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5127B0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96896F6"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A97052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920" w:type="pct"/>
            <w:tcBorders>
              <w:top w:val="nil"/>
              <w:left w:val="nil"/>
              <w:bottom w:val="single" w:sz="4" w:space="0" w:color="auto"/>
              <w:right w:val="single" w:sz="4" w:space="0" w:color="auto"/>
            </w:tcBorders>
            <w:shd w:val="clear" w:color="auto" w:fill="auto"/>
            <w:vAlign w:val="center"/>
            <w:hideMark/>
          </w:tcPr>
          <w:p w14:paraId="3EAEACD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790" w:type="pct"/>
            <w:tcBorders>
              <w:top w:val="nil"/>
              <w:left w:val="nil"/>
              <w:bottom w:val="single" w:sz="4" w:space="0" w:color="auto"/>
              <w:right w:val="single" w:sz="4" w:space="0" w:color="auto"/>
            </w:tcBorders>
            <w:shd w:val="clear" w:color="auto" w:fill="auto"/>
            <w:vAlign w:val="center"/>
            <w:hideMark/>
          </w:tcPr>
          <w:p w14:paraId="4E29D35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359D16D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25,9</w:t>
            </w:r>
          </w:p>
        </w:tc>
        <w:tc>
          <w:tcPr>
            <w:tcW w:w="658" w:type="pct"/>
            <w:tcBorders>
              <w:top w:val="nil"/>
              <w:left w:val="nil"/>
              <w:bottom w:val="single" w:sz="4" w:space="0" w:color="auto"/>
              <w:right w:val="single" w:sz="4" w:space="0" w:color="auto"/>
            </w:tcBorders>
            <w:shd w:val="clear" w:color="auto" w:fill="auto"/>
            <w:noWrap/>
            <w:vAlign w:val="bottom"/>
            <w:hideMark/>
          </w:tcPr>
          <w:p w14:paraId="6681B0A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8622D1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FDDD11E"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C74196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920" w:type="pct"/>
            <w:tcBorders>
              <w:top w:val="nil"/>
              <w:left w:val="nil"/>
              <w:bottom w:val="single" w:sz="4" w:space="0" w:color="auto"/>
              <w:right w:val="single" w:sz="4" w:space="0" w:color="auto"/>
            </w:tcBorders>
            <w:shd w:val="clear" w:color="auto" w:fill="auto"/>
            <w:vAlign w:val="center"/>
            <w:hideMark/>
          </w:tcPr>
          <w:p w14:paraId="5CFF93E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790" w:type="pct"/>
            <w:tcBorders>
              <w:top w:val="nil"/>
              <w:left w:val="nil"/>
              <w:bottom w:val="single" w:sz="4" w:space="0" w:color="auto"/>
              <w:right w:val="single" w:sz="4" w:space="0" w:color="auto"/>
            </w:tcBorders>
            <w:shd w:val="clear" w:color="auto" w:fill="auto"/>
            <w:vAlign w:val="center"/>
            <w:hideMark/>
          </w:tcPr>
          <w:p w14:paraId="53D9FF0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6D1A726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33,14</w:t>
            </w:r>
          </w:p>
        </w:tc>
        <w:tc>
          <w:tcPr>
            <w:tcW w:w="658" w:type="pct"/>
            <w:tcBorders>
              <w:top w:val="nil"/>
              <w:left w:val="nil"/>
              <w:bottom w:val="single" w:sz="4" w:space="0" w:color="auto"/>
              <w:right w:val="single" w:sz="4" w:space="0" w:color="auto"/>
            </w:tcBorders>
            <w:shd w:val="clear" w:color="auto" w:fill="auto"/>
            <w:noWrap/>
            <w:vAlign w:val="bottom"/>
            <w:hideMark/>
          </w:tcPr>
          <w:p w14:paraId="2AA3F41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ED72CC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CF5C3A5"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BAC4B6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6BD6AB8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110</w:t>
            </w:r>
          </w:p>
        </w:tc>
        <w:tc>
          <w:tcPr>
            <w:tcW w:w="790" w:type="pct"/>
            <w:tcBorders>
              <w:top w:val="nil"/>
              <w:left w:val="nil"/>
              <w:bottom w:val="single" w:sz="4" w:space="0" w:color="auto"/>
              <w:right w:val="single" w:sz="4" w:space="0" w:color="auto"/>
            </w:tcBorders>
            <w:shd w:val="clear" w:color="auto" w:fill="auto"/>
            <w:vAlign w:val="center"/>
            <w:hideMark/>
          </w:tcPr>
          <w:p w14:paraId="257E46F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78750FC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12,95</w:t>
            </w:r>
          </w:p>
        </w:tc>
        <w:tc>
          <w:tcPr>
            <w:tcW w:w="658" w:type="pct"/>
            <w:tcBorders>
              <w:top w:val="nil"/>
              <w:left w:val="nil"/>
              <w:bottom w:val="single" w:sz="4" w:space="0" w:color="auto"/>
              <w:right w:val="single" w:sz="4" w:space="0" w:color="auto"/>
            </w:tcBorders>
            <w:shd w:val="clear" w:color="auto" w:fill="auto"/>
            <w:noWrap/>
            <w:vAlign w:val="bottom"/>
            <w:hideMark/>
          </w:tcPr>
          <w:p w14:paraId="3DEB18EA"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F2797C1"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9869BDE"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B5F669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45EF539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112</w:t>
            </w:r>
          </w:p>
        </w:tc>
        <w:tc>
          <w:tcPr>
            <w:tcW w:w="790" w:type="pct"/>
            <w:tcBorders>
              <w:top w:val="nil"/>
              <w:left w:val="nil"/>
              <w:bottom w:val="single" w:sz="4" w:space="0" w:color="auto"/>
              <w:right w:val="single" w:sz="4" w:space="0" w:color="auto"/>
            </w:tcBorders>
            <w:shd w:val="clear" w:color="auto" w:fill="auto"/>
            <w:vAlign w:val="center"/>
            <w:hideMark/>
          </w:tcPr>
          <w:p w14:paraId="0965E22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w:t>
            </w:r>
          </w:p>
        </w:tc>
        <w:tc>
          <w:tcPr>
            <w:tcW w:w="788" w:type="pct"/>
            <w:tcBorders>
              <w:top w:val="nil"/>
              <w:left w:val="nil"/>
              <w:bottom w:val="single" w:sz="4" w:space="0" w:color="auto"/>
              <w:right w:val="single" w:sz="4" w:space="0" w:color="auto"/>
            </w:tcBorders>
            <w:shd w:val="clear" w:color="auto" w:fill="auto"/>
            <w:vAlign w:val="center"/>
          </w:tcPr>
          <w:p w14:paraId="24A2C5E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15,69</w:t>
            </w:r>
          </w:p>
        </w:tc>
        <w:tc>
          <w:tcPr>
            <w:tcW w:w="658" w:type="pct"/>
            <w:tcBorders>
              <w:top w:val="nil"/>
              <w:left w:val="nil"/>
              <w:bottom w:val="single" w:sz="4" w:space="0" w:color="auto"/>
              <w:right w:val="single" w:sz="4" w:space="0" w:color="auto"/>
            </w:tcBorders>
            <w:shd w:val="clear" w:color="auto" w:fill="auto"/>
            <w:noWrap/>
            <w:vAlign w:val="bottom"/>
            <w:hideMark/>
          </w:tcPr>
          <w:p w14:paraId="138EAB1A"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346ADC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4C820E2"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C1659E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7084E7D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790" w:type="pct"/>
            <w:tcBorders>
              <w:top w:val="nil"/>
              <w:left w:val="nil"/>
              <w:bottom w:val="single" w:sz="4" w:space="0" w:color="auto"/>
              <w:right w:val="single" w:sz="4" w:space="0" w:color="auto"/>
            </w:tcBorders>
            <w:shd w:val="clear" w:color="auto" w:fill="auto"/>
            <w:vAlign w:val="center"/>
            <w:hideMark/>
          </w:tcPr>
          <w:p w14:paraId="35BED78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7560421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19,88</w:t>
            </w:r>
          </w:p>
        </w:tc>
        <w:tc>
          <w:tcPr>
            <w:tcW w:w="658" w:type="pct"/>
            <w:tcBorders>
              <w:top w:val="nil"/>
              <w:left w:val="nil"/>
              <w:bottom w:val="single" w:sz="4" w:space="0" w:color="auto"/>
              <w:right w:val="single" w:sz="4" w:space="0" w:color="auto"/>
            </w:tcBorders>
            <w:shd w:val="clear" w:color="auto" w:fill="auto"/>
            <w:noWrap/>
            <w:vAlign w:val="bottom"/>
            <w:hideMark/>
          </w:tcPr>
          <w:p w14:paraId="08D5697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E3AE74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0DF41DC"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CA242A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77E42EF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790" w:type="pct"/>
            <w:tcBorders>
              <w:top w:val="nil"/>
              <w:left w:val="nil"/>
              <w:bottom w:val="single" w:sz="4" w:space="0" w:color="auto"/>
              <w:right w:val="single" w:sz="4" w:space="0" w:color="auto"/>
            </w:tcBorders>
            <w:shd w:val="clear" w:color="auto" w:fill="auto"/>
            <w:vAlign w:val="center"/>
            <w:hideMark/>
          </w:tcPr>
          <w:p w14:paraId="07EA0D4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390D018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27,13</w:t>
            </w:r>
          </w:p>
        </w:tc>
        <w:tc>
          <w:tcPr>
            <w:tcW w:w="658" w:type="pct"/>
            <w:tcBorders>
              <w:top w:val="nil"/>
              <w:left w:val="nil"/>
              <w:bottom w:val="single" w:sz="4" w:space="0" w:color="auto"/>
              <w:right w:val="single" w:sz="4" w:space="0" w:color="auto"/>
            </w:tcBorders>
            <w:shd w:val="clear" w:color="auto" w:fill="auto"/>
            <w:noWrap/>
            <w:vAlign w:val="bottom"/>
            <w:hideMark/>
          </w:tcPr>
          <w:p w14:paraId="4300D84F"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2772BF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EF24927"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FEE4A3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43A13FA0"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90" w:type="pct"/>
            <w:tcBorders>
              <w:top w:val="nil"/>
              <w:left w:val="nil"/>
              <w:bottom w:val="single" w:sz="4" w:space="0" w:color="auto"/>
              <w:right w:val="single" w:sz="4" w:space="0" w:color="auto"/>
            </w:tcBorders>
            <w:shd w:val="clear" w:color="auto" w:fill="auto"/>
            <w:vAlign w:val="center"/>
            <w:hideMark/>
          </w:tcPr>
          <w:p w14:paraId="1C12ABD7"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135716A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34,68</w:t>
            </w:r>
          </w:p>
        </w:tc>
        <w:tc>
          <w:tcPr>
            <w:tcW w:w="658" w:type="pct"/>
            <w:tcBorders>
              <w:top w:val="nil"/>
              <w:left w:val="nil"/>
              <w:bottom w:val="single" w:sz="4" w:space="0" w:color="auto"/>
              <w:right w:val="single" w:sz="4" w:space="0" w:color="auto"/>
            </w:tcBorders>
            <w:shd w:val="clear" w:color="auto" w:fill="auto"/>
            <w:noWrap/>
            <w:vAlign w:val="bottom"/>
            <w:hideMark/>
          </w:tcPr>
          <w:p w14:paraId="0F0C92F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06F754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20A00E00"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FED57D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3F4F20D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130</w:t>
            </w:r>
          </w:p>
        </w:tc>
        <w:tc>
          <w:tcPr>
            <w:tcW w:w="790" w:type="pct"/>
            <w:tcBorders>
              <w:top w:val="nil"/>
              <w:left w:val="nil"/>
              <w:bottom w:val="single" w:sz="4" w:space="0" w:color="auto"/>
              <w:right w:val="single" w:sz="4" w:space="0" w:color="auto"/>
            </w:tcBorders>
            <w:shd w:val="clear" w:color="auto" w:fill="auto"/>
            <w:vAlign w:val="center"/>
            <w:hideMark/>
          </w:tcPr>
          <w:p w14:paraId="59AB436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1A46815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42,54</w:t>
            </w:r>
          </w:p>
        </w:tc>
        <w:tc>
          <w:tcPr>
            <w:tcW w:w="658" w:type="pct"/>
            <w:tcBorders>
              <w:top w:val="nil"/>
              <w:left w:val="nil"/>
              <w:bottom w:val="single" w:sz="4" w:space="0" w:color="auto"/>
              <w:right w:val="single" w:sz="4" w:space="0" w:color="auto"/>
            </w:tcBorders>
            <w:shd w:val="clear" w:color="auto" w:fill="auto"/>
            <w:noWrap/>
            <w:vAlign w:val="bottom"/>
            <w:hideMark/>
          </w:tcPr>
          <w:p w14:paraId="1DDCD128"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B50AA3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0E0BFA3B"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745EB0B"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1056E50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790" w:type="pct"/>
            <w:tcBorders>
              <w:top w:val="nil"/>
              <w:left w:val="nil"/>
              <w:bottom w:val="single" w:sz="4" w:space="0" w:color="auto"/>
              <w:right w:val="single" w:sz="4" w:space="0" w:color="auto"/>
            </w:tcBorders>
            <w:shd w:val="clear" w:color="auto" w:fill="auto"/>
            <w:vAlign w:val="center"/>
            <w:hideMark/>
          </w:tcPr>
          <w:p w14:paraId="709E1EA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788" w:type="pct"/>
            <w:tcBorders>
              <w:top w:val="nil"/>
              <w:left w:val="nil"/>
              <w:bottom w:val="single" w:sz="4" w:space="0" w:color="auto"/>
              <w:right w:val="single" w:sz="4" w:space="0" w:color="auto"/>
            </w:tcBorders>
            <w:shd w:val="clear" w:color="auto" w:fill="auto"/>
            <w:vAlign w:val="center"/>
          </w:tcPr>
          <w:p w14:paraId="7D0BD5D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59,19</w:t>
            </w:r>
          </w:p>
        </w:tc>
        <w:tc>
          <w:tcPr>
            <w:tcW w:w="658" w:type="pct"/>
            <w:tcBorders>
              <w:top w:val="nil"/>
              <w:left w:val="nil"/>
              <w:bottom w:val="single" w:sz="4" w:space="0" w:color="auto"/>
              <w:right w:val="single" w:sz="4" w:space="0" w:color="auto"/>
            </w:tcBorders>
            <w:shd w:val="clear" w:color="auto" w:fill="auto"/>
            <w:noWrap/>
            <w:vAlign w:val="bottom"/>
            <w:hideMark/>
          </w:tcPr>
          <w:p w14:paraId="4A16C69C"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6CE291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3D55D524"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C8B61D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0A35DFC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146</w:t>
            </w:r>
          </w:p>
        </w:tc>
        <w:tc>
          <w:tcPr>
            <w:tcW w:w="790" w:type="pct"/>
            <w:tcBorders>
              <w:top w:val="nil"/>
              <w:left w:val="nil"/>
              <w:bottom w:val="single" w:sz="4" w:space="0" w:color="auto"/>
              <w:right w:val="single" w:sz="4" w:space="0" w:color="auto"/>
            </w:tcBorders>
            <w:shd w:val="clear" w:color="auto" w:fill="auto"/>
            <w:vAlign w:val="center"/>
            <w:hideMark/>
          </w:tcPr>
          <w:p w14:paraId="4FD6D19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w:t>
            </w:r>
          </w:p>
        </w:tc>
        <w:tc>
          <w:tcPr>
            <w:tcW w:w="788" w:type="pct"/>
            <w:tcBorders>
              <w:top w:val="nil"/>
              <w:left w:val="nil"/>
              <w:bottom w:val="single" w:sz="4" w:space="0" w:color="auto"/>
              <w:right w:val="single" w:sz="4" w:space="0" w:color="auto"/>
            </w:tcBorders>
            <w:shd w:val="clear" w:color="auto" w:fill="auto"/>
            <w:vAlign w:val="center"/>
          </w:tcPr>
          <w:p w14:paraId="7F33C18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69,77</w:t>
            </w:r>
          </w:p>
        </w:tc>
        <w:tc>
          <w:tcPr>
            <w:tcW w:w="658" w:type="pct"/>
            <w:tcBorders>
              <w:top w:val="nil"/>
              <w:left w:val="nil"/>
              <w:bottom w:val="single" w:sz="4" w:space="0" w:color="auto"/>
              <w:right w:val="single" w:sz="4" w:space="0" w:color="auto"/>
            </w:tcBorders>
            <w:shd w:val="clear" w:color="auto" w:fill="auto"/>
            <w:noWrap/>
            <w:vAlign w:val="bottom"/>
            <w:hideMark/>
          </w:tcPr>
          <w:p w14:paraId="7F946E45"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C57549C"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F487262"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0DE924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100</w:t>
            </w:r>
          </w:p>
        </w:tc>
        <w:tc>
          <w:tcPr>
            <w:tcW w:w="920" w:type="pct"/>
            <w:tcBorders>
              <w:top w:val="nil"/>
              <w:left w:val="nil"/>
              <w:bottom w:val="single" w:sz="4" w:space="0" w:color="auto"/>
              <w:right w:val="single" w:sz="4" w:space="0" w:color="auto"/>
            </w:tcBorders>
            <w:shd w:val="clear" w:color="auto" w:fill="auto"/>
            <w:vAlign w:val="center"/>
            <w:hideMark/>
          </w:tcPr>
          <w:p w14:paraId="159EA39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152,4</w:t>
            </w:r>
          </w:p>
        </w:tc>
        <w:tc>
          <w:tcPr>
            <w:tcW w:w="790" w:type="pct"/>
            <w:tcBorders>
              <w:top w:val="nil"/>
              <w:left w:val="nil"/>
              <w:bottom w:val="single" w:sz="4" w:space="0" w:color="auto"/>
              <w:right w:val="single" w:sz="4" w:space="0" w:color="auto"/>
            </w:tcBorders>
            <w:shd w:val="clear" w:color="auto" w:fill="auto"/>
            <w:vAlign w:val="center"/>
            <w:hideMark/>
          </w:tcPr>
          <w:p w14:paraId="01F6534A"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26,2</w:t>
            </w:r>
          </w:p>
        </w:tc>
        <w:tc>
          <w:tcPr>
            <w:tcW w:w="788" w:type="pct"/>
            <w:tcBorders>
              <w:top w:val="nil"/>
              <w:left w:val="nil"/>
              <w:bottom w:val="single" w:sz="4" w:space="0" w:color="auto"/>
              <w:right w:val="single" w:sz="4" w:space="0" w:color="auto"/>
            </w:tcBorders>
            <w:shd w:val="clear" w:color="auto" w:fill="auto"/>
            <w:vAlign w:val="center"/>
          </w:tcPr>
          <w:p w14:paraId="61E5EE4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81,54</w:t>
            </w:r>
          </w:p>
        </w:tc>
        <w:tc>
          <w:tcPr>
            <w:tcW w:w="658" w:type="pct"/>
            <w:tcBorders>
              <w:top w:val="nil"/>
              <w:left w:val="nil"/>
              <w:bottom w:val="single" w:sz="4" w:space="0" w:color="auto"/>
              <w:right w:val="single" w:sz="4" w:space="0" w:color="auto"/>
            </w:tcBorders>
            <w:shd w:val="clear" w:color="auto" w:fill="auto"/>
            <w:noWrap/>
            <w:vAlign w:val="bottom"/>
            <w:hideMark/>
          </w:tcPr>
          <w:p w14:paraId="4CF34D66"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CED1B9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11D3C7E0"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958DD1D"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101,60</w:t>
            </w:r>
          </w:p>
          <w:p w14:paraId="21276E44"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(4”)</w:t>
            </w:r>
          </w:p>
        </w:tc>
        <w:tc>
          <w:tcPr>
            <w:tcW w:w="920" w:type="pct"/>
            <w:tcBorders>
              <w:top w:val="nil"/>
              <w:left w:val="nil"/>
              <w:bottom w:val="single" w:sz="4" w:space="0" w:color="auto"/>
              <w:right w:val="single" w:sz="4" w:space="0" w:color="auto"/>
            </w:tcBorders>
            <w:shd w:val="clear" w:color="auto" w:fill="auto"/>
            <w:vAlign w:val="center"/>
            <w:hideMark/>
          </w:tcPr>
          <w:p w14:paraId="00BDDA2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114,3</w:t>
            </w:r>
          </w:p>
        </w:tc>
        <w:tc>
          <w:tcPr>
            <w:tcW w:w="790" w:type="pct"/>
            <w:tcBorders>
              <w:top w:val="nil"/>
              <w:left w:val="nil"/>
              <w:bottom w:val="single" w:sz="4" w:space="0" w:color="auto"/>
              <w:right w:val="single" w:sz="4" w:space="0" w:color="auto"/>
            </w:tcBorders>
            <w:shd w:val="clear" w:color="auto" w:fill="auto"/>
            <w:vAlign w:val="center"/>
            <w:hideMark/>
          </w:tcPr>
          <w:p w14:paraId="0E67E86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w:t>
            </w:r>
          </w:p>
        </w:tc>
        <w:tc>
          <w:tcPr>
            <w:tcW w:w="788" w:type="pct"/>
            <w:tcBorders>
              <w:top w:val="nil"/>
              <w:left w:val="nil"/>
              <w:bottom w:val="single" w:sz="4" w:space="0" w:color="auto"/>
              <w:right w:val="single" w:sz="4" w:space="0" w:color="auto"/>
            </w:tcBorders>
            <w:shd w:val="clear" w:color="auto" w:fill="auto"/>
            <w:vAlign w:val="center"/>
          </w:tcPr>
          <w:p w14:paraId="434AD0F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16,91</w:t>
            </w:r>
          </w:p>
        </w:tc>
        <w:tc>
          <w:tcPr>
            <w:tcW w:w="658" w:type="pct"/>
            <w:tcBorders>
              <w:top w:val="nil"/>
              <w:left w:val="nil"/>
              <w:bottom w:val="single" w:sz="4" w:space="0" w:color="auto"/>
              <w:right w:val="single" w:sz="4" w:space="0" w:color="auto"/>
            </w:tcBorders>
            <w:shd w:val="clear" w:color="auto" w:fill="auto"/>
            <w:noWrap/>
            <w:vAlign w:val="bottom"/>
            <w:hideMark/>
          </w:tcPr>
          <w:p w14:paraId="28407A00"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C952C5D"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27BFBFC"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4A798EC"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101,60</w:t>
            </w:r>
          </w:p>
          <w:p w14:paraId="2CA24038"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(4”)</w:t>
            </w:r>
          </w:p>
        </w:tc>
        <w:tc>
          <w:tcPr>
            <w:tcW w:w="920" w:type="pct"/>
            <w:tcBorders>
              <w:top w:val="nil"/>
              <w:left w:val="nil"/>
              <w:bottom w:val="single" w:sz="4" w:space="0" w:color="auto"/>
              <w:right w:val="single" w:sz="4" w:space="0" w:color="auto"/>
            </w:tcBorders>
            <w:shd w:val="clear" w:color="auto" w:fill="auto"/>
            <w:vAlign w:val="center"/>
            <w:hideMark/>
          </w:tcPr>
          <w:p w14:paraId="67867DC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120,65</w:t>
            </w:r>
          </w:p>
        </w:tc>
        <w:tc>
          <w:tcPr>
            <w:tcW w:w="790" w:type="pct"/>
            <w:tcBorders>
              <w:top w:val="nil"/>
              <w:left w:val="nil"/>
              <w:bottom w:val="single" w:sz="4" w:space="0" w:color="auto"/>
              <w:right w:val="single" w:sz="4" w:space="0" w:color="auto"/>
            </w:tcBorders>
            <w:shd w:val="clear" w:color="auto" w:fill="auto"/>
            <w:vAlign w:val="center"/>
            <w:hideMark/>
          </w:tcPr>
          <w:p w14:paraId="2D95436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9,525</w:t>
            </w:r>
          </w:p>
        </w:tc>
        <w:tc>
          <w:tcPr>
            <w:tcW w:w="788" w:type="pct"/>
            <w:tcBorders>
              <w:top w:val="nil"/>
              <w:left w:val="nil"/>
              <w:bottom w:val="single" w:sz="4" w:space="0" w:color="auto"/>
              <w:right w:val="single" w:sz="4" w:space="0" w:color="auto"/>
            </w:tcBorders>
            <w:shd w:val="clear" w:color="auto" w:fill="auto"/>
            <w:vAlign w:val="center"/>
          </w:tcPr>
          <w:p w14:paraId="5247415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26,1</w:t>
            </w:r>
          </w:p>
        </w:tc>
        <w:tc>
          <w:tcPr>
            <w:tcW w:w="658" w:type="pct"/>
            <w:tcBorders>
              <w:top w:val="nil"/>
              <w:left w:val="nil"/>
              <w:bottom w:val="single" w:sz="4" w:space="0" w:color="auto"/>
              <w:right w:val="single" w:sz="4" w:space="0" w:color="auto"/>
            </w:tcBorders>
            <w:shd w:val="clear" w:color="auto" w:fill="auto"/>
            <w:noWrap/>
            <w:vAlign w:val="bottom"/>
            <w:hideMark/>
          </w:tcPr>
          <w:p w14:paraId="12A1D982"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622073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4BFE3B43" w14:textId="77777777" w:rsidTr="000D672B">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97ECA11" w14:textId="77777777" w:rsidR="000D672B"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101,60</w:t>
            </w:r>
          </w:p>
          <w:p w14:paraId="001AA7A6"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(4”)</w:t>
            </w:r>
          </w:p>
        </w:tc>
        <w:tc>
          <w:tcPr>
            <w:tcW w:w="920" w:type="pct"/>
            <w:tcBorders>
              <w:top w:val="nil"/>
              <w:left w:val="nil"/>
              <w:bottom w:val="single" w:sz="4" w:space="0" w:color="auto"/>
              <w:right w:val="single" w:sz="4" w:space="0" w:color="auto"/>
            </w:tcBorders>
            <w:shd w:val="clear" w:color="auto" w:fill="auto"/>
            <w:vAlign w:val="center"/>
            <w:hideMark/>
          </w:tcPr>
          <w:p w14:paraId="199E4AF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90" w:type="pct"/>
            <w:tcBorders>
              <w:top w:val="nil"/>
              <w:left w:val="nil"/>
              <w:bottom w:val="single" w:sz="4" w:space="0" w:color="auto"/>
              <w:right w:val="single" w:sz="4" w:space="0" w:color="auto"/>
            </w:tcBorders>
            <w:shd w:val="clear" w:color="auto" w:fill="auto"/>
            <w:vAlign w:val="center"/>
            <w:hideMark/>
          </w:tcPr>
          <w:p w14:paraId="68AFDB3F"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88" w:type="pct"/>
            <w:tcBorders>
              <w:top w:val="nil"/>
              <w:left w:val="nil"/>
              <w:bottom w:val="single" w:sz="4" w:space="0" w:color="auto"/>
              <w:right w:val="single" w:sz="4" w:space="0" w:color="auto"/>
            </w:tcBorders>
            <w:shd w:val="clear" w:color="auto" w:fill="auto"/>
            <w:vAlign w:val="center"/>
            <w:hideMark/>
          </w:tcPr>
          <w:p w14:paraId="3D7AFA73"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35,8</w:t>
            </w:r>
          </w:p>
        </w:tc>
        <w:tc>
          <w:tcPr>
            <w:tcW w:w="658" w:type="pct"/>
            <w:tcBorders>
              <w:top w:val="nil"/>
              <w:left w:val="nil"/>
              <w:bottom w:val="single" w:sz="4" w:space="0" w:color="auto"/>
              <w:right w:val="single" w:sz="4" w:space="0" w:color="auto"/>
            </w:tcBorders>
            <w:shd w:val="clear" w:color="auto" w:fill="auto"/>
            <w:noWrap/>
            <w:vAlign w:val="bottom"/>
            <w:hideMark/>
          </w:tcPr>
          <w:p w14:paraId="31E6F5C7"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46FB1A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r>
      <w:tr w:rsidR="000D672B" w:rsidRPr="003621DA" w14:paraId="76F332AC"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3346802"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105</w:t>
            </w:r>
          </w:p>
        </w:tc>
        <w:tc>
          <w:tcPr>
            <w:tcW w:w="920" w:type="pct"/>
            <w:tcBorders>
              <w:top w:val="nil"/>
              <w:left w:val="nil"/>
              <w:bottom w:val="single" w:sz="4" w:space="0" w:color="auto"/>
              <w:right w:val="single" w:sz="4" w:space="0" w:color="auto"/>
            </w:tcBorders>
            <w:shd w:val="clear" w:color="auto" w:fill="auto"/>
            <w:vAlign w:val="center"/>
            <w:hideMark/>
          </w:tcPr>
          <w:p w14:paraId="3C86F96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790" w:type="pct"/>
            <w:tcBorders>
              <w:top w:val="nil"/>
              <w:left w:val="nil"/>
              <w:bottom w:val="single" w:sz="4" w:space="0" w:color="auto"/>
              <w:right w:val="single" w:sz="4" w:space="0" w:color="auto"/>
            </w:tcBorders>
            <w:shd w:val="clear" w:color="auto" w:fill="auto"/>
            <w:vAlign w:val="center"/>
            <w:hideMark/>
          </w:tcPr>
          <w:p w14:paraId="211BCF99"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42F7E3DE"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3AED99D5" w14:textId="77777777" w:rsidR="000D672B" w:rsidRPr="003621DA" w:rsidRDefault="000D672B" w:rsidP="000D672B">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13,56</w:t>
            </w:r>
          </w:p>
        </w:tc>
        <w:tc>
          <w:tcPr>
            <w:tcW w:w="788" w:type="pct"/>
            <w:tcBorders>
              <w:top w:val="nil"/>
              <w:left w:val="nil"/>
              <w:bottom w:val="single" w:sz="4" w:space="0" w:color="auto"/>
              <w:right w:val="single" w:sz="4" w:space="0" w:color="auto"/>
            </w:tcBorders>
            <w:shd w:val="clear" w:color="auto" w:fill="auto"/>
            <w:noWrap/>
            <w:vAlign w:val="bottom"/>
            <w:hideMark/>
          </w:tcPr>
          <w:p w14:paraId="48336695" w14:textId="77777777" w:rsidR="000D672B" w:rsidRPr="003621DA" w:rsidRDefault="000D672B" w:rsidP="000D672B">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1E8D4B6A"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AEBFAC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105</w:t>
            </w:r>
          </w:p>
        </w:tc>
        <w:tc>
          <w:tcPr>
            <w:tcW w:w="920" w:type="pct"/>
            <w:tcBorders>
              <w:top w:val="nil"/>
              <w:left w:val="nil"/>
              <w:bottom w:val="single" w:sz="4" w:space="0" w:color="auto"/>
              <w:right w:val="single" w:sz="4" w:space="0" w:color="auto"/>
            </w:tcBorders>
            <w:shd w:val="clear" w:color="auto" w:fill="auto"/>
            <w:vAlign w:val="center"/>
            <w:hideMark/>
          </w:tcPr>
          <w:p w14:paraId="7A01704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790" w:type="pct"/>
            <w:tcBorders>
              <w:top w:val="nil"/>
              <w:left w:val="nil"/>
              <w:bottom w:val="single" w:sz="4" w:space="0" w:color="auto"/>
              <w:right w:val="single" w:sz="4" w:space="0" w:color="auto"/>
            </w:tcBorders>
            <w:shd w:val="clear" w:color="auto" w:fill="auto"/>
            <w:vAlign w:val="center"/>
            <w:hideMark/>
          </w:tcPr>
          <w:p w14:paraId="243E0E1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7BB06E2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20,81</w:t>
            </w:r>
          </w:p>
        </w:tc>
        <w:tc>
          <w:tcPr>
            <w:tcW w:w="658" w:type="pct"/>
            <w:tcBorders>
              <w:top w:val="nil"/>
              <w:left w:val="nil"/>
              <w:bottom w:val="single" w:sz="4" w:space="0" w:color="auto"/>
              <w:right w:val="single" w:sz="4" w:space="0" w:color="auto"/>
            </w:tcBorders>
            <w:shd w:val="clear" w:color="auto" w:fill="auto"/>
            <w:noWrap/>
            <w:vAlign w:val="bottom"/>
            <w:hideMark/>
          </w:tcPr>
          <w:p w14:paraId="3A7E1B5E"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2ECB94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507DAFF"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D92DAD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105</w:t>
            </w:r>
          </w:p>
        </w:tc>
        <w:tc>
          <w:tcPr>
            <w:tcW w:w="920" w:type="pct"/>
            <w:tcBorders>
              <w:top w:val="nil"/>
              <w:left w:val="nil"/>
              <w:bottom w:val="single" w:sz="4" w:space="0" w:color="auto"/>
              <w:right w:val="single" w:sz="4" w:space="0" w:color="auto"/>
            </w:tcBorders>
            <w:shd w:val="clear" w:color="auto" w:fill="auto"/>
            <w:vAlign w:val="center"/>
            <w:hideMark/>
          </w:tcPr>
          <w:p w14:paraId="75E1CF2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90" w:type="pct"/>
            <w:tcBorders>
              <w:top w:val="nil"/>
              <w:left w:val="nil"/>
              <w:bottom w:val="single" w:sz="4" w:space="0" w:color="auto"/>
              <w:right w:val="single" w:sz="4" w:space="0" w:color="auto"/>
            </w:tcBorders>
            <w:shd w:val="clear" w:color="auto" w:fill="auto"/>
            <w:vAlign w:val="center"/>
            <w:hideMark/>
          </w:tcPr>
          <w:p w14:paraId="72D4163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4D64B46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28,36</w:t>
            </w:r>
          </w:p>
        </w:tc>
        <w:tc>
          <w:tcPr>
            <w:tcW w:w="658" w:type="pct"/>
            <w:tcBorders>
              <w:top w:val="nil"/>
              <w:left w:val="nil"/>
              <w:bottom w:val="single" w:sz="4" w:space="0" w:color="auto"/>
              <w:right w:val="single" w:sz="4" w:space="0" w:color="auto"/>
            </w:tcBorders>
            <w:shd w:val="clear" w:color="auto" w:fill="auto"/>
            <w:noWrap/>
            <w:vAlign w:val="bottom"/>
            <w:hideMark/>
          </w:tcPr>
          <w:p w14:paraId="2B6A1329"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F6DDEC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349B6489"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96941A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105</w:t>
            </w:r>
          </w:p>
        </w:tc>
        <w:tc>
          <w:tcPr>
            <w:tcW w:w="920" w:type="pct"/>
            <w:tcBorders>
              <w:top w:val="nil"/>
              <w:left w:val="nil"/>
              <w:bottom w:val="single" w:sz="4" w:space="0" w:color="auto"/>
              <w:right w:val="single" w:sz="4" w:space="0" w:color="auto"/>
            </w:tcBorders>
            <w:shd w:val="clear" w:color="auto" w:fill="auto"/>
            <w:vAlign w:val="center"/>
            <w:hideMark/>
          </w:tcPr>
          <w:p w14:paraId="4608756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130</w:t>
            </w:r>
          </w:p>
        </w:tc>
        <w:tc>
          <w:tcPr>
            <w:tcW w:w="790" w:type="pct"/>
            <w:tcBorders>
              <w:top w:val="nil"/>
              <w:left w:val="nil"/>
              <w:bottom w:val="single" w:sz="4" w:space="0" w:color="auto"/>
              <w:right w:val="single" w:sz="4" w:space="0" w:color="auto"/>
            </w:tcBorders>
            <w:shd w:val="clear" w:color="auto" w:fill="auto"/>
            <w:vAlign w:val="center"/>
            <w:hideMark/>
          </w:tcPr>
          <w:p w14:paraId="4D8D43D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3F7165C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36,22</w:t>
            </w:r>
          </w:p>
        </w:tc>
        <w:tc>
          <w:tcPr>
            <w:tcW w:w="658" w:type="pct"/>
            <w:tcBorders>
              <w:top w:val="nil"/>
              <w:left w:val="nil"/>
              <w:bottom w:val="single" w:sz="4" w:space="0" w:color="auto"/>
              <w:right w:val="single" w:sz="4" w:space="0" w:color="auto"/>
            </w:tcBorders>
            <w:shd w:val="clear" w:color="auto" w:fill="auto"/>
            <w:noWrap/>
            <w:vAlign w:val="bottom"/>
            <w:hideMark/>
          </w:tcPr>
          <w:p w14:paraId="7C59693D"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D2737F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4DACBBD"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86CB92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105</w:t>
            </w:r>
          </w:p>
        </w:tc>
        <w:tc>
          <w:tcPr>
            <w:tcW w:w="920" w:type="pct"/>
            <w:tcBorders>
              <w:top w:val="nil"/>
              <w:left w:val="nil"/>
              <w:bottom w:val="single" w:sz="4" w:space="0" w:color="auto"/>
              <w:right w:val="single" w:sz="4" w:space="0" w:color="auto"/>
            </w:tcBorders>
            <w:shd w:val="clear" w:color="auto" w:fill="auto"/>
            <w:vAlign w:val="center"/>
            <w:hideMark/>
          </w:tcPr>
          <w:p w14:paraId="0E070D4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w:t>
            </w:r>
          </w:p>
        </w:tc>
        <w:tc>
          <w:tcPr>
            <w:tcW w:w="790" w:type="pct"/>
            <w:tcBorders>
              <w:top w:val="nil"/>
              <w:left w:val="nil"/>
              <w:bottom w:val="single" w:sz="4" w:space="0" w:color="auto"/>
              <w:right w:val="single" w:sz="4" w:space="0" w:color="auto"/>
            </w:tcBorders>
            <w:shd w:val="clear" w:color="auto" w:fill="auto"/>
            <w:vAlign w:val="center"/>
            <w:hideMark/>
          </w:tcPr>
          <w:p w14:paraId="3F94C13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48C5612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44,39</w:t>
            </w:r>
          </w:p>
        </w:tc>
        <w:tc>
          <w:tcPr>
            <w:tcW w:w="658" w:type="pct"/>
            <w:tcBorders>
              <w:top w:val="nil"/>
              <w:left w:val="nil"/>
              <w:bottom w:val="single" w:sz="4" w:space="0" w:color="auto"/>
              <w:right w:val="single" w:sz="4" w:space="0" w:color="auto"/>
            </w:tcBorders>
            <w:shd w:val="clear" w:color="auto" w:fill="auto"/>
            <w:noWrap/>
            <w:vAlign w:val="bottom"/>
            <w:hideMark/>
          </w:tcPr>
          <w:p w14:paraId="572DE166"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62CEF0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79FDF786"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8C6F696"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107,95</w:t>
            </w:r>
          </w:p>
          <w:p w14:paraId="33EECC0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(4 ¼ “)</w:t>
            </w:r>
          </w:p>
        </w:tc>
        <w:tc>
          <w:tcPr>
            <w:tcW w:w="920" w:type="pct"/>
            <w:tcBorders>
              <w:top w:val="nil"/>
              <w:left w:val="nil"/>
              <w:bottom w:val="single" w:sz="4" w:space="0" w:color="auto"/>
              <w:right w:val="single" w:sz="4" w:space="0" w:color="auto"/>
            </w:tcBorders>
            <w:shd w:val="clear" w:color="auto" w:fill="auto"/>
            <w:vAlign w:val="center"/>
            <w:hideMark/>
          </w:tcPr>
          <w:p w14:paraId="6B162C3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90" w:type="pct"/>
            <w:tcBorders>
              <w:top w:val="nil"/>
              <w:left w:val="nil"/>
              <w:bottom w:val="single" w:sz="4" w:space="0" w:color="auto"/>
              <w:right w:val="single" w:sz="4" w:space="0" w:color="auto"/>
            </w:tcBorders>
            <w:shd w:val="clear" w:color="auto" w:fill="auto"/>
            <w:vAlign w:val="center"/>
            <w:hideMark/>
          </w:tcPr>
          <w:p w14:paraId="4CAA331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9,53</w:t>
            </w:r>
          </w:p>
        </w:tc>
        <w:tc>
          <w:tcPr>
            <w:tcW w:w="788" w:type="pct"/>
            <w:tcBorders>
              <w:top w:val="nil"/>
              <w:left w:val="nil"/>
              <w:bottom w:val="single" w:sz="4" w:space="0" w:color="auto"/>
              <w:right w:val="single" w:sz="4" w:space="0" w:color="auto"/>
            </w:tcBorders>
            <w:shd w:val="clear" w:color="auto" w:fill="auto"/>
            <w:vAlign w:val="center"/>
          </w:tcPr>
          <w:p w14:paraId="387794C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27,61</w:t>
            </w:r>
          </w:p>
        </w:tc>
        <w:tc>
          <w:tcPr>
            <w:tcW w:w="658" w:type="pct"/>
            <w:tcBorders>
              <w:top w:val="nil"/>
              <w:left w:val="nil"/>
              <w:bottom w:val="single" w:sz="4" w:space="0" w:color="auto"/>
              <w:right w:val="single" w:sz="4" w:space="0" w:color="auto"/>
            </w:tcBorders>
            <w:shd w:val="clear" w:color="auto" w:fill="auto"/>
            <w:noWrap/>
            <w:vAlign w:val="bottom"/>
            <w:hideMark/>
          </w:tcPr>
          <w:p w14:paraId="5E94A8A8"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8171E9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36AE2A4B"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F0DBA01"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107,95 </w:t>
            </w:r>
          </w:p>
          <w:p w14:paraId="6CA5889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 ¼ “)</w:t>
            </w:r>
          </w:p>
        </w:tc>
        <w:tc>
          <w:tcPr>
            <w:tcW w:w="920" w:type="pct"/>
            <w:tcBorders>
              <w:top w:val="nil"/>
              <w:left w:val="nil"/>
              <w:bottom w:val="single" w:sz="4" w:space="0" w:color="auto"/>
              <w:right w:val="single" w:sz="4" w:space="0" w:color="auto"/>
            </w:tcBorders>
            <w:shd w:val="clear" w:color="auto" w:fill="auto"/>
            <w:vAlign w:val="center"/>
            <w:hideMark/>
          </w:tcPr>
          <w:p w14:paraId="2576B71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133,35</w:t>
            </w:r>
          </w:p>
        </w:tc>
        <w:tc>
          <w:tcPr>
            <w:tcW w:w="790" w:type="pct"/>
            <w:tcBorders>
              <w:top w:val="nil"/>
              <w:left w:val="nil"/>
              <w:bottom w:val="single" w:sz="4" w:space="0" w:color="auto"/>
              <w:right w:val="single" w:sz="4" w:space="0" w:color="auto"/>
            </w:tcBorders>
            <w:shd w:val="clear" w:color="auto" w:fill="auto"/>
            <w:vAlign w:val="center"/>
            <w:hideMark/>
          </w:tcPr>
          <w:p w14:paraId="565BC9D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88" w:type="pct"/>
            <w:tcBorders>
              <w:top w:val="nil"/>
              <w:left w:val="nil"/>
              <w:bottom w:val="single" w:sz="4" w:space="0" w:color="auto"/>
              <w:right w:val="single" w:sz="4" w:space="0" w:color="auto"/>
            </w:tcBorders>
            <w:shd w:val="clear" w:color="auto" w:fill="auto"/>
            <w:vAlign w:val="center"/>
          </w:tcPr>
          <w:p w14:paraId="1A5B5C6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37,79</w:t>
            </w:r>
          </w:p>
        </w:tc>
        <w:tc>
          <w:tcPr>
            <w:tcW w:w="658" w:type="pct"/>
            <w:tcBorders>
              <w:top w:val="nil"/>
              <w:left w:val="nil"/>
              <w:bottom w:val="single" w:sz="4" w:space="0" w:color="auto"/>
              <w:right w:val="single" w:sz="4" w:space="0" w:color="auto"/>
            </w:tcBorders>
            <w:shd w:val="clear" w:color="auto" w:fill="auto"/>
            <w:noWrap/>
            <w:vAlign w:val="bottom"/>
            <w:hideMark/>
          </w:tcPr>
          <w:p w14:paraId="3DF4BBB4"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0D1AB8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18EDC5B"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2994767"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107,95</w:t>
            </w:r>
          </w:p>
          <w:p w14:paraId="5D55112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(4 ¼ “)</w:t>
            </w:r>
          </w:p>
        </w:tc>
        <w:tc>
          <w:tcPr>
            <w:tcW w:w="920" w:type="pct"/>
            <w:tcBorders>
              <w:top w:val="nil"/>
              <w:left w:val="nil"/>
              <w:bottom w:val="single" w:sz="4" w:space="0" w:color="auto"/>
              <w:right w:val="single" w:sz="4" w:space="0" w:color="auto"/>
            </w:tcBorders>
            <w:shd w:val="clear" w:color="auto" w:fill="auto"/>
            <w:vAlign w:val="center"/>
            <w:hideMark/>
          </w:tcPr>
          <w:p w14:paraId="23811EF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139,7</w:t>
            </w:r>
          </w:p>
        </w:tc>
        <w:tc>
          <w:tcPr>
            <w:tcW w:w="790" w:type="pct"/>
            <w:tcBorders>
              <w:top w:val="nil"/>
              <w:left w:val="nil"/>
              <w:bottom w:val="single" w:sz="4" w:space="0" w:color="auto"/>
              <w:right w:val="single" w:sz="4" w:space="0" w:color="auto"/>
            </w:tcBorders>
            <w:shd w:val="clear" w:color="auto" w:fill="auto"/>
            <w:vAlign w:val="center"/>
            <w:hideMark/>
          </w:tcPr>
          <w:p w14:paraId="2B8D392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15,88</w:t>
            </w:r>
          </w:p>
        </w:tc>
        <w:tc>
          <w:tcPr>
            <w:tcW w:w="788" w:type="pct"/>
            <w:tcBorders>
              <w:top w:val="nil"/>
              <w:left w:val="nil"/>
              <w:bottom w:val="single" w:sz="4" w:space="0" w:color="auto"/>
              <w:right w:val="single" w:sz="4" w:space="0" w:color="auto"/>
            </w:tcBorders>
            <w:shd w:val="clear" w:color="auto" w:fill="auto"/>
            <w:vAlign w:val="center"/>
            <w:hideMark/>
          </w:tcPr>
          <w:p w14:paraId="63D7589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48,49</w:t>
            </w:r>
          </w:p>
        </w:tc>
        <w:tc>
          <w:tcPr>
            <w:tcW w:w="658" w:type="pct"/>
            <w:tcBorders>
              <w:top w:val="nil"/>
              <w:left w:val="nil"/>
              <w:bottom w:val="single" w:sz="4" w:space="0" w:color="auto"/>
              <w:right w:val="single" w:sz="4" w:space="0" w:color="auto"/>
            </w:tcBorders>
            <w:shd w:val="clear" w:color="auto" w:fill="auto"/>
            <w:noWrap/>
            <w:vAlign w:val="bottom"/>
            <w:hideMark/>
          </w:tcPr>
          <w:p w14:paraId="576DE873"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E7B76F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26750B33"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0A882F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110</w:t>
            </w:r>
          </w:p>
        </w:tc>
        <w:tc>
          <w:tcPr>
            <w:tcW w:w="920" w:type="pct"/>
            <w:tcBorders>
              <w:top w:val="nil"/>
              <w:left w:val="nil"/>
              <w:bottom w:val="single" w:sz="4" w:space="0" w:color="auto"/>
              <w:right w:val="single" w:sz="4" w:space="0" w:color="auto"/>
            </w:tcBorders>
            <w:shd w:val="clear" w:color="auto" w:fill="auto"/>
            <w:vAlign w:val="center"/>
            <w:hideMark/>
          </w:tcPr>
          <w:p w14:paraId="0BB5643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790" w:type="pct"/>
            <w:tcBorders>
              <w:top w:val="nil"/>
              <w:left w:val="nil"/>
              <w:bottom w:val="single" w:sz="4" w:space="0" w:color="auto"/>
              <w:right w:val="single" w:sz="4" w:space="0" w:color="auto"/>
            </w:tcBorders>
            <w:shd w:val="clear" w:color="auto" w:fill="auto"/>
            <w:vAlign w:val="center"/>
            <w:hideMark/>
          </w:tcPr>
          <w:p w14:paraId="48D2A98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54BFBE6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5AF814A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14,18</w:t>
            </w:r>
          </w:p>
        </w:tc>
        <w:tc>
          <w:tcPr>
            <w:tcW w:w="788" w:type="pct"/>
            <w:tcBorders>
              <w:top w:val="nil"/>
              <w:left w:val="nil"/>
              <w:bottom w:val="single" w:sz="4" w:space="0" w:color="auto"/>
              <w:right w:val="single" w:sz="4" w:space="0" w:color="auto"/>
            </w:tcBorders>
            <w:shd w:val="clear" w:color="auto" w:fill="auto"/>
            <w:noWrap/>
            <w:vAlign w:val="bottom"/>
            <w:hideMark/>
          </w:tcPr>
          <w:p w14:paraId="7A3D8DC7"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12AE0B07"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33B596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110</w:t>
            </w:r>
          </w:p>
        </w:tc>
        <w:tc>
          <w:tcPr>
            <w:tcW w:w="920" w:type="pct"/>
            <w:tcBorders>
              <w:top w:val="nil"/>
              <w:left w:val="nil"/>
              <w:bottom w:val="single" w:sz="4" w:space="0" w:color="auto"/>
              <w:right w:val="single" w:sz="4" w:space="0" w:color="auto"/>
            </w:tcBorders>
            <w:shd w:val="clear" w:color="auto" w:fill="auto"/>
            <w:vAlign w:val="center"/>
            <w:hideMark/>
          </w:tcPr>
          <w:p w14:paraId="46E18EE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90" w:type="pct"/>
            <w:tcBorders>
              <w:top w:val="nil"/>
              <w:left w:val="nil"/>
              <w:bottom w:val="single" w:sz="4" w:space="0" w:color="auto"/>
              <w:right w:val="single" w:sz="4" w:space="0" w:color="auto"/>
            </w:tcBorders>
            <w:shd w:val="clear" w:color="auto" w:fill="auto"/>
            <w:vAlign w:val="center"/>
            <w:hideMark/>
          </w:tcPr>
          <w:p w14:paraId="5633D64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1DB17CD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21,73</w:t>
            </w:r>
          </w:p>
        </w:tc>
        <w:tc>
          <w:tcPr>
            <w:tcW w:w="658" w:type="pct"/>
            <w:tcBorders>
              <w:top w:val="nil"/>
              <w:left w:val="nil"/>
              <w:bottom w:val="single" w:sz="4" w:space="0" w:color="auto"/>
              <w:right w:val="single" w:sz="4" w:space="0" w:color="auto"/>
            </w:tcBorders>
            <w:shd w:val="clear" w:color="auto" w:fill="auto"/>
            <w:noWrap/>
            <w:vAlign w:val="bottom"/>
            <w:hideMark/>
          </w:tcPr>
          <w:p w14:paraId="3D0F7D1B"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63F3A5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BDC7180"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9E9C2D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110</w:t>
            </w:r>
          </w:p>
        </w:tc>
        <w:tc>
          <w:tcPr>
            <w:tcW w:w="920" w:type="pct"/>
            <w:tcBorders>
              <w:top w:val="nil"/>
              <w:left w:val="nil"/>
              <w:bottom w:val="single" w:sz="4" w:space="0" w:color="auto"/>
              <w:right w:val="single" w:sz="4" w:space="0" w:color="auto"/>
            </w:tcBorders>
            <w:shd w:val="clear" w:color="auto" w:fill="auto"/>
            <w:vAlign w:val="center"/>
            <w:hideMark/>
          </w:tcPr>
          <w:p w14:paraId="57E48DE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130</w:t>
            </w:r>
          </w:p>
        </w:tc>
        <w:tc>
          <w:tcPr>
            <w:tcW w:w="790" w:type="pct"/>
            <w:tcBorders>
              <w:top w:val="nil"/>
              <w:left w:val="nil"/>
              <w:bottom w:val="single" w:sz="4" w:space="0" w:color="auto"/>
              <w:right w:val="single" w:sz="4" w:space="0" w:color="auto"/>
            </w:tcBorders>
            <w:shd w:val="clear" w:color="auto" w:fill="auto"/>
            <w:vAlign w:val="center"/>
            <w:hideMark/>
          </w:tcPr>
          <w:p w14:paraId="7624513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6A4CD90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29,59</w:t>
            </w:r>
          </w:p>
        </w:tc>
        <w:tc>
          <w:tcPr>
            <w:tcW w:w="658" w:type="pct"/>
            <w:tcBorders>
              <w:top w:val="nil"/>
              <w:left w:val="nil"/>
              <w:bottom w:val="single" w:sz="4" w:space="0" w:color="auto"/>
              <w:right w:val="single" w:sz="4" w:space="0" w:color="auto"/>
            </w:tcBorders>
            <w:shd w:val="clear" w:color="auto" w:fill="auto"/>
            <w:noWrap/>
            <w:vAlign w:val="bottom"/>
            <w:hideMark/>
          </w:tcPr>
          <w:p w14:paraId="212F2CAD"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9D1ACB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4BE830CD"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2FB271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110</w:t>
            </w:r>
          </w:p>
        </w:tc>
        <w:tc>
          <w:tcPr>
            <w:tcW w:w="920" w:type="pct"/>
            <w:tcBorders>
              <w:top w:val="nil"/>
              <w:left w:val="nil"/>
              <w:bottom w:val="single" w:sz="4" w:space="0" w:color="auto"/>
              <w:right w:val="single" w:sz="4" w:space="0" w:color="auto"/>
            </w:tcBorders>
            <w:shd w:val="clear" w:color="auto" w:fill="auto"/>
            <w:vAlign w:val="center"/>
            <w:hideMark/>
          </w:tcPr>
          <w:p w14:paraId="7817BDA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w:t>
            </w:r>
          </w:p>
        </w:tc>
        <w:tc>
          <w:tcPr>
            <w:tcW w:w="790" w:type="pct"/>
            <w:tcBorders>
              <w:top w:val="nil"/>
              <w:left w:val="nil"/>
              <w:bottom w:val="single" w:sz="4" w:space="0" w:color="auto"/>
              <w:right w:val="single" w:sz="4" w:space="0" w:color="auto"/>
            </w:tcBorders>
            <w:shd w:val="clear" w:color="auto" w:fill="auto"/>
            <w:vAlign w:val="center"/>
            <w:hideMark/>
          </w:tcPr>
          <w:p w14:paraId="41D2914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461BF56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37,76</w:t>
            </w:r>
          </w:p>
        </w:tc>
        <w:tc>
          <w:tcPr>
            <w:tcW w:w="658" w:type="pct"/>
            <w:tcBorders>
              <w:top w:val="nil"/>
              <w:left w:val="nil"/>
              <w:bottom w:val="single" w:sz="4" w:space="0" w:color="auto"/>
              <w:right w:val="single" w:sz="4" w:space="0" w:color="auto"/>
            </w:tcBorders>
            <w:shd w:val="clear" w:color="auto" w:fill="auto"/>
            <w:noWrap/>
            <w:vAlign w:val="bottom"/>
            <w:hideMark/>
          </w:tcPr>
          <w:p w14:paraId="39A37658"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EFFF1B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406FB2EC"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5A4FAF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110</w:t>
            </w:r>
          </w:p>
        </w:tc>
        <w:tc>
          <w:tcPr>
            <w:tcW w:w="920" w:type="pct"/>
            <w:tcBorders>
              <w:top w:val="nil"/>
              <w:left w:val="nil"/>
              <w:bottom w:val="single" w:sz="4" w:space="0" w:color="auto"/>
              <w:right w:val="single" w:sz="4" w:space="0" w:color="auto"/>
            </w:tcBorders>
            <w:shd w:val="clear" w:color="auto" w:fill="auto"/>
            <w:vAlign w:val="center"/>
            <w:hideMark/>
          </w:tcPr>
          <w:p w14:paraId="453CD56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790" w:type="pct"/>
            <w:tcBorders>
              <w:top w:val="nil"/>
              <w:left w:val="nil"/>
              <w:bottom w:val="single" w:sz="4" w:space="0" w:color="auto"/>
              <w:right w:val="single" w:sz="4" w:space="0" w:color="auto"/>
            </w:tcBorders>
            <w:shd w:val="clear" w:color="auto" w:fill="auto"/>
            <w:vAlign w:val="center"/>
            <w:hideMark/>
          </w:tcPr>
          <w:p w14:paraId="49D3E46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hideMark/>
          </w:tcPr>
          <w:p w14:paraId="60EE134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46,24</w:t>
            </w:r>
          </w:p>
        </w:tc>
        <w:tc>
          <w:tcPr>
            <w:tcW w:w="658" w:type="pct"/>
            <w:tcBorders>
              <w:top w:val="nil"/>
              <w:left w:val="nil"/>
              <w:bottom w:val="single" w:sz="4" w:space="0" w:color="auto"/>
              <w:right w:val="single" w:sz="4" w:space="0" w:color="auto"/>
            </w:tcBorders>
            <w:shd w:val="clear" w:color="auto" w:fill="auto"/>
            <w:noWrap/>
            <w:vAlign w:val="bottom"/>
            <w:hideMark/>
          </w:tcPr>
          <w:p w14:paraId="2866EFDA"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00C3C3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C23BC9" w:rsidRPr="003621DA" w14:paraId="41DEFCDA" w14:textId="77777777" w:rsidTr="00C23BC9">
        <w:trPr>
          <w:trHeight w:val="208"/>
        </w:trPr>
        <w:tc>
          <w:tcPr>
            <w:tcW w:w="1056" w:type="pct"/>
            <w:tcBorders>
              <w:top w:val="nil"/>
              <w:left w:val="single" w:sz="4" w:space="0" w:color="auto"/>
              <w:bottom w:val="single" w:sz="4" w:space="0" w:color="auto"/>
              <w:right w:val="single" w:sz="4" w:space="0" w:color="auto"/>
            </w:tcBorders>
            <w:shd w:val="clear" w:color="auto" w:fill="auto"/>
            <w:vAlign w:val="center"/>
          </w:tcPr>
          <w:p w14:paraId="182FDB82" w14:textId="77777777" w:rsidR="00C23BC9" w:rsidRPr="00C23BC9" w:rsidRDefault="00C23BC9" w:rsidP="007A0585">
            <w:pPr>
              <w:spacing w:after="0" w:line="240" w:lineRule="auto"/>
              <w:jc w:val="center"/>
              <w:rPr>
                <w:rFonts w:eastAsia="Times New Roman" w:cs="Times New Roman"/>
                <w:color w:val="000000"/>
                <w:sz w:val="18"/>
                <w:szCs w:val="18"/>
                <w:lang w:val="uk-UA" w:eastAsia="uk-UA"/>
              </w:rPr>
            </w:pPr>
            <w:r>
              <w:rPr>
                <w:rFonts w:eastAsia="Times New Roman" w:cs="Times New Roman"/>
                <w:color w:val="000000"/>
                <w:sz w:val="18"/>
                <w:szCs w:val="18"/>
                <w:lang w:val="uk-UA" w:eastAsia="uk-UA"/>
              </w:rPr>
              <w:t>110</w:t>
            </w:r>
          </w:p>
        </w:tc>
        <w:tc>
          <w:tcPr>
            <w:tcW w:w="920" w:type="pct"/>
            <w:tcBorders>
              <w:top w:val="nil"/>
              <w:left w:val="nil"/>
              <w:bottom w:val="single" w:sz="4" w:space="0" w:color="auto"/>
              <w:right w:val="single" w:sz="4" w:space="0" w:color="auto"/>
            </w:tcBorders>
            <w:shd w:val="clear" w:color="auto" w:fill="auto"/>
            <w:vAlign w:val="center"/>
          </w:tcPr>
          <w:p w14:paraId="7F04C08C" w14:textId="77777777" w:rsidR="00C23BC9" w:rsidRPr="003621DA" w:rsidRDefault="00C23BC9" w:rsidP="007A0585">
            <w:pPr>
              <w:spacing w:after="0" w:line="240" w:lineRule="auto"/>
              <w:jc w:val="center"/>
              <w:rPr>
                <w:rFonts w:eastAsia="Times New Roman" w:cs="Times New Roman"/>
                <w:color w:val="000000"/>
                <w:sz w:val="18"/>
                <w:szCs w:val="18"/>
                <w:lang w:val="uk-UA" w:eastAsia="uk-UA"/>
              </w:rPr>
            </w:pPr>
            <w:r>
              <w:rPr>
                <w:rFonts w:eastAsia="Times New Roman" w:cs="Times New Roman"/>
                <w:color w:val="000000"/>
                <w:sz w:val="18"/>
                <w:szCs w:val="18"/>
                <w:lang w:val="uk-UA" w:eastAsia="uk-UA"/>
              </w:rPr>
              <w:t>159</w:t>
            </w:r>
          </w:p>
        </w:tc>
        <w:tc>
          <w:tcPr>
            <w:tcW w:w="790" w:type="pct"/>
            <w:tcBorders>
              <w:top w:val="nil"/>
              <w:left w:val="nil"/>
              <w:bottom w:val="single" w:sz="4" w:space="0" w:color="auto"/>
              <w:right w:val="single" w:sz="4" w:space="0" w:color="auto"/>
            </w:tcBorders>
            <w:shd w:val="clear" w:color="auto" w:fill="auto"/>
            <w:vAlign w:val="center"/>
          </w:tcPr>
          <w:p w14:paraId="745BAF25" w14:textId="77777777" w:rsidR="00C23BC9" w:rsidRPr="003621DA" w:rsidRDefault="00C23BC9" w:rsidP="007A0585">
            <w:pPr>
              <w:spacing w:after="0" w:line="240" w:lineRule="auto"/>
              <w:jc w:val="center"/>
              <w:rPr>
                <w:rFonts w:eastAsia="Times New Roman" w:cs="Times New Roman"/>
                <w:color w:val="000000"/>
                <w:sz w:val="18"/>
                <w:szCs w:val="18"/>
                <w:lang w:val="uk-UA" w:eastAsia="uk-UA"/>
              </w:rPr>
            </w:pPr>
            <w:r>
              <w:rPr>
                <w:rFonts w:eastAsia="Times New Roman" w:cs="Times New Roman"/>
                <w:color w:val="000000"/>
                <w:sz w:val="18"/>
                <w:szCs w:val="18"/>
                <w:lang w:val="uk-UA" w:eastAsia="uk-UA"/>
              </w:rPr>
              <w:t>24,5</w:t>
            </w:r>
          </w:p>
        </w:tc>
        <w:tc>
          <w:tcPr>
            <w:tcW w:w="788" w:type="pct"/>
            <w:tcBorders>
              <w:top w:val="nil"/>
              <w:left w:val="nil"/>
              <w:bottom w:val="single" w:sz="4" w:space="0" w:color="auto"/>
              <w:right w:val="single" w:sz="4" w:space="0" w:color="auto"/>
            </w:tcBorders>
            <w:shd w:val="clear" w:color="auto" w:fill="auto"/>
            <w:vAlign w:val="center"/>
          </w:tcPr>
          <w:p w14:paraId="7C5B1B0B" w14:textId="77777777" w:rsidR="00C23BC9" w:rsidRPr="003621DA" w:rsidRDefault="00C23BC9" w:rsidP="007A0585">
            <w:pPr>
              <w:spacing w:after="0" w:line="240" w:lineRule="auto"/>
              <w:jc w:val="center"/>
              <w:rPr>
                <w:rFonts w:eastAsia="Times New Roman" w:cs="Times New Roman"/>
                <w:color w:val="000000"/>
                <w:sz w:val="18"/>
                <w:szCs w:val="18"/>
                <w:lang w:val="uk-UA" w:eastAsia="uk-UA"/>
              </w:rPr>
            </w:pPr>
            <w:r>
              <w:rPr>
                <w:rFonts w:eastAsia="Times New Roman" w:cs="Times New Roman"/>
                <w:color w:val="000000"/>
                <w:sz w:val="18"/>
                <w:szCs w:val="18"/>
                <w:lang w:val="uk-UA" w:eastAsia="uk-UA"/>
              </w:rPr>
              <w:t>81,27</w:t>
            </w:r>
          </w:p>
        </w:tc>
        <w:tc>
          <w:tcPr>
            <w:tcW w:w="658" w:type="pct"/>
            <w:tcBorders>
              <w:top w:val="nil"/>
              <w:left w:val="nil"/>
              <w:bottom w:val="single" w:sz="4" w:space="0" w:color="auto"/>
              <w:right w:val="single" w:sz="4" w:space="0" w:color="auto"/>
            </w:tcBorders>
            <w:shd w:val="clear" w:color="auto" w:fill="auto"/>
            <w:noWrap/>
            <w:vAlign w:val="bottom"/>
          </w:tcPr>
          <w:p w14:paraId="4E2977E5" w14:textId="77777777" w:rsidR="00C23BC9" w:rsidRPr="003621DA" w:rsidRDefault="00C23BC9" w:rsidP="007A0585">
            <w:pPr>
              <w:spacing w:after="0" w:line="240" w:lineRule="auto"/>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tcPr>
          <w:p w14:paraId="27E9729F" w14:textId="77777777" w:rsidR="00C23BC9" w:rsidRPr="003621DA" w:rsidRDefault="00C23BC9" w:rsidP="007A0585">
            <w:pPr>
              <w:spacing w:after="0" w:line="240" w:lineRule="auto"/>
              <w:rPr>
                <w:rFonts w:eastAsia="Times New Roman" w:cs="Times New Roman"/>
                <w:color w:val="000000"/>
                <w:sz w:val="18"/>
                <w:szCs w:val="18"/>
                <w:lang w:val="uk-UA" w:eastAsia="uk-UA"/>
              </w:rPr>
            </w:pPr>
          </w:p>
        </w:tc>
      </w:tr>
      <w:tr w:rsidR="007A0585" w:rsidRPr="003621DA" w14:paraId="7ED8B6DA"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2970ECA"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114,30</w:t>
            </w:r>
          </w:p>
          <w:p w14:paraId="181F1BD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(4 ½ “)</w:t>
            </w:r>
          </w:p>
        </w:tc>
        <w:tc>
          <w:tcPr>
            <w:tcW w:w="920" w:type="pct"/>
            <w:tcBorders>
              <w:top w:val="nil"/>
              <w:left w:val="nil"/>
              <w:bottom w:val="single" w:sz="4" w:space="0" w:color="auto"/>
              <w:right w:val="single" w:sz="4" w:space="0" w:color="auto"/>
            </w:tcBorders>
            <w:shd w:val="clear" w:color="auto" w:fill="auto"/>
            <w:vAlign w:val="center"/>
            <w:hideMark/>
          </w:tcPr>
          <w:p w14:paraId="7C7B293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90" w:type="pct"/>
            <w:tcBorders>
              <w:top w:val="nil"/>
              <w:left w:val="nil"/>
              <w:bottom w:val="single" w:sz="4" w:space="0" w:color="auto"/>
              <w:right w:val="single" w:sz="4" w:space="0" w:color="auto"/>
            </w:tcBorders>
            <w:shd w:val="clear" w:color="auto" w:fill="auto"/>
            <w:vAlign w:val="center"/>
            <w:hideMark/>
          </w:tcPr>
          <w:p w14:paraId="1BE932B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w:t>
            </w:r>
          </w:p>
        </w:tc>
        <w:tc>
          <w:tcPr>
            <w:tcW w:w="788" w:type="pct"/>
            <w:tcBorders>
              <w:top w:val="nil"/>
              <w:left w:val="nil"/>
              <w:bottom w:val="single" w:sz="4" w:space="0" w:color="auto"/>
              <w:right w:val="single" w:sz="4" w:space="0" w:color="auto"/>
            </w:tcBorders>
            <w:shd w:val="clear" w:color="auto" w:fill="auto"/>
            <w:vAlign w:val="center"/>
          </w:tcPr>
          <w:p w14:paraId="5C4A992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18,89</w:t>
            </w:r>
          </w:p>
        </w:tc>
        <w:tc>
          <w:tcPr>
            <w:tcW w:w="658" w:type="pct"/>
            <w:tcBorders>
              <w:top w:val="nil"/>
              <w:left w:val="nil"/>
              <w:bottom w:val="single" w:sz="4" w:space="0" w:color="auto"/>
              <w:right w:val="single" w:sz="4" w:space="0" w:color="auto"/>
            </w:tcBorders>
            <w:shd w:val="clear" w:color="auto" w:fill="auto"/>
            <w:noWrap/>
            <w:vAlign w:val="bottom"/>
            <w:hideMark/>
          </w:tcPr>
          <w:p w14:paraId="34E13EE3"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036514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23157E2A"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AEBD3E3"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114,30 </w:t>
            </w:r>
          </w:p>
          <w:p w14:paraId="242C8DB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 ½ “)</w:t>
            </w:r>
          </w:p>
        </w:tc>
        <w:tc>
          <w:tcPr>
            <w:tcW w:w="920" w:type="pct"/>
            <w:tcBorders>
              <w:top w:val="nil"/>
              <w:left w:val="nil"/>
              <w:bottom w:val="single" w:sz="4" w:space="0" w:color="auto"/>
              <w:right w:val="single" w:sz="4" w:space="0" w:color="auto"/>
            </w:tcBorders>
            <w:shd w:val="clear" w:color="auto" w:fill="auto"/>
            <w:vAlign w:val="center"/>
            <w:hideMark/>
          </w:tcPr>
          <w:p w14:paraId="5C44C48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133,35</w:t>
            </w:r>
          </w:p>
        </w:tc>
        <w:tc>
          <w:tcPr>
            <w:tcW w:w="790" w:type="pct"/>
            <w:tcBorders>
              <w:top w:val="nil"/>
              <w:left w:val="nil"/>
              <w:bottom w:val="single" w:sz="4" w:space="0" w:color="auto"/>
              <w:right w:val="single" w:sz="4" w:space="0" w:color="auto"/>
            </w:tcBorders>
            <w:shd w:val="clear" w:color="auto" w:fill="auto"/>
            <w:vAlign w:val="center"/>
            <w:hideMark/>
          </w:tcPr>
          <w:p w14:paraId="553420D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9,525</w:t>
            </w:r>
          </w:p>
        </w:tc>
        <w:tc>
          <w:tcPr>
            <w:tcW w:w="788" w:type="pct"/>
            <w:tcBorders>
              <w:top w:val="nil"/>
              <w:left w:val="nil"/>
              <w:bottom w:val="single" w:sz="4" w:space="0" w:color="auto"/>
              <w:right w:val="single" w:sz="4" w:space="0" w:color="auto"/>
            </w:tcBorders>
            <w:shd w:val="clear" w:color="auto" w:fill="auto"/>
            <w:vAlign w:val="center"/>
          </w:tcPr>
          <w:p w14:paraId="4BDDDCD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29,09</w:t>
            </w:r>
          </w:p>
        </w:tc>
        <w:tc>
          <w:tcPr>
            <w:tcW w:w="658" w:type="pct"/>
            <w:tcBorders>
              <w:top w:val="nil"/>
              <w:left w:val="nil"/>
              <w:bottom w:val="single" w:sz="4" w:space="0" w:color="auto"/>
              <w:right w:val="single" w:sz="4" w:space="0" w:color="auto"/>
            </w:tcBorders>
            <w:shd w:val="clear" w:color="auto" w:fill="auto"/>
            <w:noWrap/>
            <w:vAlign w:val="bottom"/>
            <w:hideMark/>
          </w:tcPr>
          <w:p w14:paraId="196DBEB5"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239EBB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FDAE297"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A95D63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920" w:type="pct"/>
            <w:tcBorders>
              <w:top w:val="nil"/>
              <w:left w:val="nil"/>
              <w:bottom w:val="single" w:sz="4" w:space="0" w:color="auto"/>
              <w:right w:val="single" w:sz="4" w:space="0" w:color="auto"/>
            </w:tcBorders>
            <w:shd w:val="clear" w:color="auto" w:fill="auto"/>
            <w:vAlign w:val="center"/>
            <w:hideMark/>
          </w:tcPr>
          <w:p w14:paraId="3146F3D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90" w:type="pct"/>
            <w:tcBorders>
              <w:top w:val="nil"/>
              <w:left w:val="nil"/>
              <w:bottom w:val="single" w:sz="4" w:space="0" w:color="auto"/>
              <w:right w:val="single" w:sz="4" w:space="0" w:color="auto"/>
            </w:tcBorders>
            <w:shd w:val="clear" w:color="auto" w:fill="auto"/>
            <w:vAlign w:val="center"/>
            <w:hideMark/>
          </w:tcPr>
          <w:p w14:paraId="0A05310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0435F28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14,8</w:t>
            </w:r>
          </w:p>
        </w:tc>
        <w:tc>
          <w:tcPr>
            <w:tcW w:w="658" w:type="pct"/>
            <w:tcBorders>
              <w:top w:val="nil"/>
              <w:left w:val="nil"/>
              <w:bottom w:val="single" w:sz="4" w:space="0" w:color="auto"/>
              <w:right w:val="single" w:sz="4" w:space="0" w:color="auto"/>
            </w:tcBorders>
            <w:shd w:val="clear" w:color="auto" w:fill="auto"/>
            <w:noWrap/>
            <w:vAlign w:val="bottom"/>
            <w:hideMark/>
          </w:tcPr>
          <w:p w14:paraId="24A59529"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F580C4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2BCFB971"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B33B81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920" w:type="pct"/>
            <w:tcBorders>
              <w:top w:val="nil"/>
              <w:left w:val="nil"/>
              <w:bottom w:val="single" w:sz="4" w:space="0" w:color="auto"/>
              <w:right w:val="single" w:sz="4" w:space="0" w:color="auto"/>
            </w:tcBorders>
            <w:shd w:val="clear" w:color="auto" w:fill="auto"/>
            <w:vAlign w:val="center"/>
            <w:hideMark/>
          </w:tcPr>
          <w:p w14:paraId="4A29055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130</w:t>
            </w:r>
          </w:p>
        </w:tc>
        <w:tc>
          <w:tcPr>
            <w:tcW w:w="790" w:type="pct"/>
            <w:tcBorders>
              <w:top w:val="nil"/>
              <w:left w:val="nil"/>
              <w:bottom w:val="single" w:sz="4" w:space="0" w:color="auto"/>
              <w:right w:val="single" w:sz="4" w:space="0" w:color="auto"/>
            </w:tcBorders>
            <w:shd w:val="clear" w:color="auto" w:fill="auto"/>
            <w:vAlign w:val="center"/>
            <w:hideMark/>
          </w:tcPr>
          <w:p w14:paraId="22BFD2E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340A7CA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22,66</w:t>
            </w:r>
          </w:p>
        </w:tc>
        <w:tc>
          <w:tcPr>
            <w:tcW w:w="658" w:type="pct"/>
            <w:tcBorders>
              <w:top w:val="nil"/>
              <w:left w:val="nil"/>
              <w:bottom w:val="single" w:sz="4" w:space="0" w:color="auto"/>
              <w:right w:val="single" w:sz="4" w:space="0" w:color="auto"/>
            </w:tcBorders>
            <w:shd w:val="clear" w:color="auto" w:fill="auto"/>
            <w:noWrap/>
            <w:vAlign w:val="bottom"/>
            <w:hideMark/>
          </w:tcPr>
          <w:p w14:paraId="115DB864"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377890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1C62D86"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B09E1D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920" w:type="pct"/>
            <w:tcBorders>
              <w:top w:val="nil"/>
              <w:left w:val="nil"/>
              <w:bottom w:val="single" w:sz="4" w:space="0" w:color="auto"/>
              <w:right w:val="single" w:sz="4" w:space="0" w:color="auto"/>
            </w:tcBorders>
            <w:shd w:val="clear" w:color="auto" w:fill="auto"/>
            <w:vAlign w:val="center"/>
            <w:hideMark/>
          </w:tcPr>
          <w:p w14:paraId="252AD5D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w:t>
            </w:r>
          </w:p>
        </w:tc>
        <w:tc>
          <w:tcPr>
            <w:tcW w:w="790" w:type="pct"/>
            <w:tcBorders>
              <w:top w:val="nil"/>
              <w:left w:val="nil"/>
              <w:bottom w:val="single" w:sz="4" w:space="0" w:color="auto"/>
              <w:right w:val="single" w:sz="4" w:space="0" w:color="auto"/>
            </w:tcBorders>
            <w:shd w:val="clear" w:color="auto" w:fill="auto"/>
            <w:vAlign w:val="center"/>
            <w:hideMark/>
          </w:tcPr>
          <w:p w14:paraId="775B85C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0D28253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30,83</w:t>
            </w:r>
          </w:p>
        </w:tc>
        <w:tc>
          <w:tcPr>
            <w:tcW w:w="658" w:type="pct"/>
            <w:tcBorders>
              <w:top w:val="nil"/>
              <w:left w:val="nil"/>
              <w:bottom w:val="single" w:sz="4" w:space="0" w:color="auto"/>
              <w:right w:val="single" w:sz="4" w:space="0" w:color="auto"/>
            </w:tcBorders>
            <w:shd w:val="clear" w:color="auto" w:fill="auto"/>
            <w:noWrap/>
            <w:vAlign w:val="bottom"/>
            <w:hideMark/>
          </w:tcPr>
          <w:p w14:paraId="5828ADFC"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BA771D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0C209F6D"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ACD5C4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920" w:type="pct"/>
            <w:tcBorders>
              <w:top w:val="nil"/>
              <w:left w:val="nil"/>
              <w:bottom w:val="single" w:sz="4" w:space="0" w:color="auto"/>
              <w:right w:val="single" w:sz="4" w:space="0" w:color="auto"/>
            </w:tcBorders>
            <w:shd w:val="clear" w:color="auto" w:fill="auto"/>
            <w:vAlign w:val="center"/>
            <w:hideMark/>
          </w:tcPr>
          <w:p w14:paraId="7359C72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790" w:type="pct"/>
            <w:tcBorders>
              <w:top w:val="nil"/>
              <w:left w:val="nil"/>
              <w:bottom w:val="single" w:sz="4" w:space="0" w:color="auto"/>
              <w:right w:val="single" w:sz="4" w:space="0" w:color="auto"/>
            </w:tcBorders>
            <w:shd w:val="clear" w:color="auto" w:fill="auto"/>
            <w:vAlign w:val="center"/>
            <w:hideMark/>
          </w:tcPr>
          <w:p w14:paraId="563A790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1C41518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39,3</w:t>
            </w:r>
          </w:p>
        </w:tc>
        <w:tc>
          <w:tcPr>
            <w:tcW w:w="658" w:type="pct"/>
            <w:tcBorders>
              <w:top w:val="nil"/>
              <w:left w:val="nil"/>
              <w:bottom w:val="single" w:sz="4" w:space="0" w:color="auto"/>
              <w:right w:val="single" w:sz="4" w:space="0" w:color="auto"/>
            </w:tcBorders>
            <w:shd w:val="clear" w:color="auto" w:fill="auto"/>
            <w:noWrap/>
            <w:vAlign w:val="bottom"/>
            <w:hideMark/>
          </w:tcPr>
          <w:p w14:paraId="10E0FE3C"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286100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44758D2A"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A90E0C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920" w:type="pct"/>
            <w:tcBorders>
              <w:top w:val="nil"/>
              <w:left w:val="nil"/>
              <w:bottom w:val="single" w:sz="4" w:space="0" w:color="auto"/>
              <w:right w:val="single" w:sz="4" w:space="0" w:color="auto"/>
            </w:tcBorders>
            <w:shd w:val="clear" w:color="auto" w:fill="auto"/>
            <w:vAlign w:val="center"/>
            <w:hideMark/>
          </w:tcPr>
          <w:p w14:paraId="030B22E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145</w:t>
            </w:r>
          </w:p>
        </w:tc>
        <w:tc>
          <w:tcPr>
            <w:tcW w:w="790" w:type="pct"/>
            <w:tcBorders>
              <w:top w:val="nil"/>
              <w:left w:val="nil"/>
              <w:bottom w:val="single" w:sz="4" w:space="0" w:color="auto"/>
              <w:right w:val="single" w:sz="4" w:space="0" w:color="auto"/>
            </w:tcBorders>
            <w:shd w:val="clear" w:color="auto" w:fill="auto"/>
            <w:vAlign w:val="center"/>
            <w:hideMark/>
          </w:tcPr>
          <w:p w14:paraId="5D45F89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605F87E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48,09</w:t>
            </w:r>
          </w:p>
        </w:tc>
        <w:tc>
          <w:tcPr>
            <w:tcW w:w="658" w:type="pct"/>
            <w:tcBorders>
              <w:top w:val="nil"/>
              <w:left w:val="nil"/>
              <w:bottom w:val="single" w:sz="4" w:space="0" w:color="auto"/>
              <w:right w:val="single" w:sz="4" w:space="0" w:color="auto"/>
            </w:tcBorders>
            <w:shd w:val="clear" w:color="auto" w:fill="auto"/>
            <w:noWrap/>
            <w:vAlign w:val="bottom"/>
            <w:hideMark/>
          </w:tcPr>
          <w:p w14:paraId="4BEED80E"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4E3711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3DB145A3"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CB564F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05F02AD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146</w:t>
            </w:r>
          </w:p>
        </w:tc>
        <w:tc>
          <w:tcPr>
            <w:tcW w:w="790" w:type="pct"/>
            <w:tcBorders>
              <w:top w:val="nil"/>
              <w:left w:val="nil"/>
              <w:bottom w:val="single" w:sz="4" w:space="0" w:color="auto"/>
              <w:right w:val="single" w:sz="4" w:space="0" w:color="auto"/>
            </w:tcBorders>
            <w:shd w:val="clear" w:color="auto" w:fill="auto"/>
            <w:vAlign w:val="center"/>
            <w:hideMark/>
          </w:tcPr>
          <w:p w14:paraId="69A8F19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15,5</w:t>
            </w:r>
          </w:p>
        </w:tc>
        <w:tc>
          <w:tcPr>
            <w:tcW w:w="788" w:type="pct"/>
            <w:tcBorders>
              <w:top w:val="nil"/>
              <w:left w:val="nil"/>
              <w:bottom w:val="single" w:sz="4" w:space="0" w:color="auto"/>
              <w:right w:val="single" w:sz="4" w:space="0" w:color="auto"/>
            </w:tcBorders>
            <w:shd w:val="clear" w:color="auto" w:fill="auto"/>
            <w:vAlign w:val="center"/>
            <w:hideMark/>
          </w:tcPr>
          <w:p w14:paraId="11492C7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49,88</w:t>
            </w:r>
          </w:p>
        </w:tc>
        <w:tc>
          <w:tcPr>
            <w:tcW w:w="658" w:type="pct"/>
            <w:tcBorders>
              <w:top w:val="nil"/>
              <w:left w:val="nil"/>
              <w:bottom w:val="single" w:sz="4" w:space="0" w:color="auto"/>
              <w:right w:val="single" w:sz="4" w:space="0" w:color="auto"/>
            </w:tcBorders>
            <w:shd w:val="clear" w:color="auto" w:fill="auto"/>
            <w:noWrap/>
            <w:vAlign w:val="bottom"/>
            <w:hideMark/>
          </w:tcPr>
          <w:p w14:paraId="3F3C69D6"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BB519F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45111EDC"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4C9473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48BD1FD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130</w:t>
            </w:r>
          </w:p>
        </w:tc>
        <w:tc>
          <w:tcPr>
            <w:tcW w:w="790" w:type="pct"/>
            <w:tcBorders>
              <w:top w:val="nil"/>
              <w:left w:val="nil"/>
              <w:bottom w:val="single" w:sz="4" w:space="0" w:color="auto"/>
              <w:right w:val="single" w:sz="4" w:space="0" w:color="auto"/>
            </w:tcBorders>
            <w:shd w:val="clear" w:color="auto" w:fill="auto"/>
            <w:vAlign w:val="center"/>
            <w:hideMark/>
          </w:tcPr>
          <w:p w14:paraId="1A7BF47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205E664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60858A1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15,41</w:t>
            </w:r>
          </w:p>
        </w:tc>
        <w:tc>
          <w:tcPr>
            <w:tcW w:w="788" w:type="pct"/>
            <w:tcBorders>
              <w:top w:val="nil"/>
              <w:left w:val="nil"/>
              <w:bottom w:val="single" w:sz="4" w:space="0" w:color="auto"/>
              <w:right w:val="single" w:sz="4" w:space="0" w:color="auto"/>
            </w:tcBorders>
            <w:shd w:val="clear" w:color="auto" w:fill="auto"/>
            <w:noWrap/>
            <w:vAlign w:val="bottom"/>
            <w:hideMark/>
          </w:tcPr>
          <w:p w14:paraId="7E0FF403"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103674CB"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CD9BCD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082EFCB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w:t>
            </w:r>
          </w:p>
        </w:tc>
        <w:tc>
          <w:tcPr>
            <w:tcW w:w="790" w:type="pct"/>
            <w:tcBorders>
              <w:top w:val="nil"/>
              <w:left w:val="nil"/>
              <w:bottom w:val="single" w:sz="4" w:space="0" w:color="auto"/>
              <w:right w:val="single" w:sz="4" w:space="0" w:color="auto"/>
            </w:tcBorders>
            <w:shd w:val="clear" w:color="auto" w:fill="auto"/>
            <w:vAlign w:val="center"/>
            <w:hideMark/>
          </w:tcPr>
          <w:p w14:paraId="0DA1EC8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17FC783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23,58</w:t>
            </w:r>
          </w:p>
        </w:tc>
        <w:tc>
          <w:tcPr>
            <w:tcW w:w="658" w:type="pct"/>
            <w:tcBorders>
              <w:top w:val="nil"/>
              <w:left w:val="nil"/>
              <w:bottom w:val="single" w:sz="4" w:space="0" w:color="auto"/>
              <w:right w:val="single" w:sz="4" w:space="0" w:color="auto"/>
            </w:tcBorders>
            <w:shd w:val="clear" w:color="auto" w:fill="auto"/>
            <w:noWrap/>
            <w:vAlign w:val="bottom"/>
            <w:hideMark/>
          </w:tcPr>
          <w:p w14:paraId="4B9BFEFD"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A920E2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3D45DC52"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42B5C2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5E7BE85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790" w:type="pct"/>
            <w:tcBorders>
              <w:top w:val="nil"/>
              <w:left w:val="nil"/>
              <w:bottom w:val="single" w:sz="4" w:space="0" w:color="auto"/>
              <w:right w:val="single" w:sz="4" w:space="0" w:color="auto"/>
            </w:tcBorders>
            <w:shd w:val="clear" w:color="auto" w:fill="auto"/>
            <w:vAlign w:val="center"/>
            <w:hideMark/>
          </w:tcPr>
          <w:p w14:paraId="528C273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65C9673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32,06</w:t>
            </w:r>
          </w:p>
        </w:tc>
        <w:tc>
          <w:tcPr>
            <w:tcW w:w="658" w:type="pct"/>
            <w:tcBorders>
              <w:top w:val="nil"/>
              <w:left w:val="nil"/>
              <w:bottom w:val="single" w:sz="4" w:space="0" w:color="auto"/>
              <w:right w:val="single" w:sz="4" w:space="0" w:color="auto"/>
            </w:tcBorders>
            <w:shd w:val="clear" w:color="auto" w:fill="auto"/>
            <w:noWrap/>
            <w:vAlign w:val="bottom"/>
            <w:hideMark/>
          </w:tcPr>
          <w:p w14:paraId="7A8A451B"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58A149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648AB4F"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C22175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02E677D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145</w:t>
            </w:r>
          </w:p>
        </w:tc>
        <w:tc>
          <w:tcPr>
            <w:tcW w:w="790" w:type="pct"/>
            <w:tcBorders>
              <w:top w:val="nil"/>
              <w:left w:val="nil"/>
              <w:bottom w:val="single" w:sz="4" w:space="0" w:color="auto"/>
              <w:right w:val="single" w:sz="4" w:space="0" w:color="auto"/>
            </w:tcBorders>
            <w:shd w:val="clear" w:color="auto" w:fill="auto"/>
            <w:vAlign w:val="center"/>
            <w:hideMark/>
          </w:tcPr>
          <w:p w14:paraId="5E904A0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607496A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40,85</w:t>
            </w:r>
          </w:p>
        </w:tc>
        <w:tc>
          <w:tcPr>
            <w:tcW w:w="658" w:type="pct"/>
            <w:tcBorders>
              <w:top w:val="nil"/>
              <w:left w:val="nil"/>
              <w:bottom w:val="single" w:sz="4" w:space="0" w:color="auto"/>
              <w:right w:val="single" w:sz="4" w:space="0" w:color="auto"/>
            </w:tcBorders>
            <w:shd w:val="clear" w:color="auto" w:fill="auto"/>
            <w:noWrap/>
            <w:vAlign w:val="bottom"/>
            <w:hideMark/>
          </w:tcPr>
          <w:p w14:paraId="73C39625"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1640CB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2255DAFB"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CE0E5F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2AE22C2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790" w:type="pct"/>
            <w:tcBorders>
              <w:top w:val="nil"/>
              <w:left w:val="nil"/>
              <w:bottom w:val="single" w:sz="4" w:space="0" w:color="auto"/>
              <w:right w:val="single" w:sz="4" w:space="0" w:color="auto"/>
            </w:tcBorders>
            <w:shd w:val="clear" w:color="auto" w:fill="auto"/>
            <w:vAlign w:val="center"/>
            <w:hideMark/>
          </w:tcPr>
          <w:p w14:paraId="41C40F8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1994C5E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49,94</w:t>
            </w:r>
          </w:p>
        </w:tc>
        <w:tc>
          <w:tcPr>
            <w:tcW w:w="658" w:type="pct"/>
            <w:tcBorders>
              <w:top w:val="nil"/>
              <w:left w:val="nil"/>
              <w:bottom w:val="single" w:sz="4" w:space="0" w:color="auto"/>
              <w:right w:val="single" w:sz="4" w:space="0" w:color="auto"/>
            </w:tcBorders>
            <w:shd w:val="clear" w:color="auto" w:fill="auto"/>
            <w:noWrap/>
            <w:vAlign w:val="bottom"/>
            <w:hideMark/>
          </w:tcPr>
          <w:p w14:paraId="7B79CFB0"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B2194C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2F76BAF2"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2BEA19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764A89A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152,4</w:t>
            </w:r>
          </w:p>
        </w:tc>
        <w:tc>
          <w:tcPr>
            <w:tcW w:w="790" w:type="pct"/>
            <w:tcBorders>
              <w:top w:val="nil"/>
              <w:left w:val="nil"/>
              <w:bottom w:val="single" w:sz="4" w:space="0" w:color="auto"/>
              <w:right w:val="single" w:sz="4" w:space="0" w:color="auto"/>
            </w:tcBorders>
            <w:shd w:val="clear" w:color="auto" w:fill="auto"/>
            <w:vAlign w:val="center"/>
            <w:hideMark/>
          </w:tcPr>
          <w:p w14:paraId="248FBD6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16,2</w:t>
            </w:r>
          </w:p>
        </w:tc>
        <w:tc>
          <w:tcPr>
            <w:tcW w:w="788" w:type="pct"/>
            <w:tcBorders>
              <w:top w:val="nil"/>
              <w:left w:val="nil"/>
              <w:bottom w:val="single" w:sz="4" w:space="0" w:color="auto"/>
              <w:right w:val="single" w:sz="4" w:space="0" w:color="auto"/>
            </w:tcBorders>
            <w:shd w:val="clear" w:color="auto" w:fill="auto"/>
            <w:vAlign w:val="center"/>
          </w:tcPr>
          <w:p w14:paraId="396234C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54,41</w:t>
            </w:r>
          </w:p>
        </w:tc>
        <w:tc>
          <w:tcPr>
            <w:tcW w:w="658" w:type="pct"/>
            <w:tcBorders>
              <w:top w:val="nil"/>
              <w:left w:val="nil"/>
              <w:bottom w:val="single" w:sz="4" w:space="0" w:color="auto"/>
              <w:right w:val="single" w:sz="4" w:space="0" w:color="auto"/>
            </w:tcBorders>
            <w:shd w:val="clear" w:color="auto" w:fill="auto"/>
            <w:noWrap/>
            <w:vAlign w:val="bottom"/>
            <w:hideMark/>
          </w:tcPr>
          <w:p w14:paraId="07902CD0"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113CB9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E9F0A4D"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8EEB43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7885C90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159</w:t>
            </w:r>
          </w:p>
        </w:tc>
        <w:tc>
          <w:tcPr>
            <w:tcW w:w="790" w:type="pct"/>
            <w:tcBorders>
              <w:top w:val="nil"/>
              <w:left w:val="nil"/>
              <w:bottom w:val="single" w:sz="4" w:space="0" w:color="auto"/>
              <w:right w:val="single" w:sz="4" w:space="0" w:color="auto"/>
            </w:tcBorders>
            <w:shd w:val="clear" w:color="auto" w:fill="auto"/>
            <w:vAlign w:val="center"/>
            <w:hideMark/>
          </w:tcPr>
          <w:p w14:paraId="3F7DDA0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19,5</w:t>
            </w:r>
          </w:p>
        </w:tc>
        <w:tc>
          <w:tcPr>
            <w:tcW w:w="788" w:type="pct"/>
            <w:tcBorders>
              <w:top w:val="nil"/>
              <w:left w:val="nil"/>
              <w:bottom w:val="single" w:sz="4" w:space="0" w:color="auto"/>
              <w:right w:val="single" w:sz="4" w:space="0" w:color="auto"/>
            </w:tcBorders>
            <w:shd w:val="clear" w:color="auto" w:fill="auto"/>
            <w:vAlign w:val="center"/>
          </w:tcPr>
          <w:p w14:paraId="5A20FE5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67,09</w:t>
            </w:r>
          </w:p>
        </w:tc>
        <w:tc>
          <w:tcPr>
            <w:tcW w:w="658" w:type="pct"/>
            <w:tcBorders>
              <w:top w:val="nil"/>
              <w:left w:val="nil"/>
              <w:bottom w:val="single" w:sz="4" w:space="0" w:color="auto"/>
              <w:right w:val="single" w:sz="4" w:space="0" w:color="auto"/>
            </w:tcBorders>
            <w:shd w:val="clear" w:color="auto" w:fill="auto"/>
            <w:noWrap/>
            <w:vAlign w:val="bottom"/>
            <w:hideMark/>
          </w:tcPr>
          <w:p w14:paraId="3ECAA00E"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E6B1F5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2361E8D3"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65B0BC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4DE0C3F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790" w:type="pct"/>
            <w:tcBorders>
              <w:top w:val="nil"/>
              <w:left w:val="nil"/>
              <w:bottom w:val="single" w:sz="4" w:space="0" w:color="auto"/>
              <w:right w:val="single" w:sz="4" w:space="0" w:color="auto"/>
            </w:tcBorders>
            <w:shd w:val="clear" w:color="auto" w:fill="auto"/>
            <w:vAlign w:val="center"/>
            <w:hideMark/>
          </w:tcPr>
          <w:p w14:paraId="42CAA44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788" w:type="pct"/>
            <w:tcBorders>
              <w:top w:val="nil"/>
              <w:left w:val="nil"/>
              <w:bottom w:val="single" w:sz="4" w:space="0" w:color="auto"/>
              <w:right w:val="single" w:sz="4" w:space="0" w:color="auto"/>
            </w:tcBorders>
            <w:shd w:val="clear" w:color="auto" w:fill="auto"/>
            <w:vAlign w:val="center"/>
          </w:tcPr>
          <w:p w14:paraId="730E52C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69,05</w:t>
            </w:r>
          </w:p>
        </w:tc>
        <w:tc>
          <w:tcPr>
            <w:tcW w:w="658" w:type="pct"/>
            <w:tcBorders>
              <w:top w:val="nil"/>
              <w:left w:val="nil"/>
              <w:bottom w:val="single" w:sz="4" w:space="0" w:color="auto"/>
              <w:right w:val="single" w:sz="4" w:space="0" w:color="auto"/>
            </w:tcBorders>
            <w:shd w:val="clear" w:color="auto" w:fill="auto"/>
            <w:noWrap/>
            <w:vAlign w:val="bottom"/>
            <w:hideMark/>
          </w:tcPr>
          <w:p w14:paraId="078A5B3D"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1DAD67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5254889"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E2DA17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120</w:t>
            </w:r>
          </w:p>
        </w:tc>
        <w:tc>
          <w:tcPr>
            <w:tcW w:w="920" w:type="pct"/>
            <w:tcBorders>
              <w:top w:val="nil"/>
              <w:left w:val="nil"/>
              <w:bottom w:val="single" w:sz="4" w:space="0" w:color="auto"/>
              <w:right w:val="single" w:sz="4" w:space="0" w:color="auto"/>
            </w:tcBorders>
            <w:shd w:val="clear" w:color="auto" w:fill="auto"/>
            <w:vAlign w:val="center"/>
            <w:hideMark/>
          </w:tcPr>
          <w:p w14:paraId="379868F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177,8</w:t>
            </w:r>
          </w:p>
        </w:tc>
        <w:tc>
          <w:tcPr>
            <w:tcW w:w="790" w:type="pct"/>
            <w:tcBorders>
              <w:top w:val="nil"/>
              <w:left w:val="nil"/>
              <w:bottom w:val="single" w:sz="4" w:space="0" w:color="auto"/>
              <w:right w:val="single" w:sz="4" w:space="0" w:color="auto"/>
            </w:tcBorders>
            <w:shd w:val="clear" w:color="auto" w:fill="auto"/>
            <w:vAlign w:val="center"/>
            <w:hideMark/>
          </w:tcPr>
          <w:p w14:paraId="6D00771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28,9</w:t>
            </w:r>
          </w:p>
        </w:tc>
        <w:tc>
          <w:tcPr>
            <w:tcW w:w="788" w:type="pct"/>
            <w:tcBorders>
              <w:top w:val="nil"/>
              <w:left w:val="nil"/>
              <w:bottom w:val="single" w:sz="4" w:space="0" w:color="auto"/>
              <w:right w:val="single" w:sz="4" w:space="0" w:color="auto"/>
            </w:tcBorders>
            <w:shd w:val="clear" w:color="auto" w:fill="auto"/>
            <w:vAlign w:val="center"/>
            <w:hideMark/>
          </w:tcPr>
          <w:p w14:paraId="45E4BA1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106,12</w:t>
            </w:r>
          </w:p>
        </w:tc>
        <w:tc>
          <w:tcPr>
            <w:tcW w:w="658" w:type="pct"/>
            <w:tcBorders>
              <w:top w:val="nil"/>
              <w:left w:val="nil"/>
              <w:bottom w:val="single" w:sz="4" w:space="0" w:color="auto"/>
              <w:right w:val="single" w:sz="4" w:space="0" w:color="auto"/>
            </w:tcBorders>
            <w:shd w:val="clear" w:color="auto" w:fill="auto"/>
            <w:noWrap/>
            <w:vAlign w:val="bottom"/>
            <w:hideMark/>
          </w:tcPr>
          <w:p w14:paraId="72C4DCF3"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55D3E2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2CA88D55"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25C93B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920" w:type="pct"/>
            <w:tcBorders>
              <w:top w:val="nil"/>
              <w:left w:val="nil"/>
              <w:bottom w:val="single" w:sz="4" w:space="0" w:color="auto"/>
              <w:right w:val="single" w:sz="4" w:space="0" w:color="auto"/>
            </w:tcBorders>
            <w:shd w:val="clear" w:color="auto" w:fill="auto"/>
            <w:vAlign w:val="center"/>
            <w:hideMark/>
          </w:tcPr>
          <w:p w14:paraId="149C05E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w:t>
            </w:r>
          </w:p>
        </w:tc>
        <w:tc>
          <w:tcPr>
            <w:tcW w:w="790" w:type="pct"/>
            <w:tcBorders>
              <w:top w:val="nil"/>
              <w:left w:val="nil"/>
              <w:bottom w:val="single" w:sz="4" w:space="0" w:color="auto"/>
              <w:right w:val="single" w:sz="4" w:space="0" w:color="auto"/>
            </w:tcBorders>
            <w:shd w:val="clear" w:color="auto" w:fill="auto"/>
            <w:vAlign w:val="center"/>
            <w:hideMark/>
          </w:tcPr>
          <w:p w14:paraId="409A9B9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tcPr>
          <w:p w14:paraId="0650170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498FFDD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16,03</w:t>
            </w:r>
          </w:p>
        </w:tc>
        <w:tc>
          <w:tcPr>
            <w:tcW w:w="788" w:type="pct"/>
            <w:tcBorders>
              <w:top w:val="nil"/>
              <w:left w:val="nil"/>
              <w:bottom w:val="single" w:sz="4" w:space="0" w:color="auto"/>
              <w:right w:val="single" w:sz="4" w:space="0" w:color="auto"/>
            </w:tcBorders>
            <w:shd w:val="clear" w:color="auto" w:fill="auto"/>
            <w:noWrap/>
            <w:vAlign w:val="bottom"/>
            <w:hideMark/>
          </w:tcPr>
          <w:p w14:paraId="340B32CC"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39CC1963"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942CBD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920" w:type="pct"/>
            <w:tcBorders>
              <w:top w:val="nil"/>
              <w:left w:val="nil"/>
              <w:bottom w:val="single" w:sz="4" w:space="0" w:color="auto"/>
              <w:right w:val="single" w:sz="4" w:space="0" w:color="auto"/>
            </w:tcBorders>
            <w:shd w:val="clear" w:color="auto" w:fill="auto"/>
            <w:vAlign w:val="center"/>
            <w:hideMark/>
          </w:tcPr>
          <w:p w14:paraId="72921E3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790" w:type="pct"/>
            <w:tcBorders>
              <w:top w:val="nil"/>
              <w:left w:val="nil"/>
              <w:bottom w:val="single" w:sz="4" w:space="0" w:color="auto"/>
              <w:right w:val="single" w:sz="4" w:space="0" w:color="auto"/>
            </w:tcBorders>
            <w:shd w:val="clear" w:color="auto" w:fill="auto"/>
            <w:vAlign w:val="center"/>
            <w:hideMark/>
          </w:tcPr>
          <w:p w14:paraId="6A9EFA0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6FEABFB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24,51</w:t>
            </w:r>
          </w:p>
        </w:tc>
        <w:tc>
          <w:tcPr>
            <w:tcW w:w="658" w:type="pct"/>
            <w:tcBorders>
              <w:top w:val="nil"/>
              <w:left w:val="nil"/>
              <w:bottom w:val="single" w:sz="4" w:space="0" w:color="auto"/>
              <w:right w:val="single" w:sz="4" w:space="0" w:color="auto"/>
            </w:tcBorders>
            <w:shd w:val="clear" w:color="auto" w:fill="auto"/>
            <w:noWrap/>
            <w:vAlign w:val="bottom"/>
            <w:hideMark/>
          </w:tcPr>
          <w:p w14:paraId="1BCA0C9A"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152351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1AC603A3"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5F6B6D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920" w:type="pct"/>
            <w:tcBorders>
              <w:top w:val="nil"/>
              <w:left w:val="nil"/>
              <w:bottom w:val="single" w:sz="4" w:space="0" w:color="auto"/>
              <w:right w:val="single" w:sz="4" w:space="0" w:color="auto"/>
            </w:tcBorders>
            <w:shd w:val="clear" w:color="auto" w:fill="auto"/>
            <w:vAlign w:val="center"/>
            <w:hideMark/>
          </w:tcPr>
          <w:p w14:paraId="44D23C9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145</w:t>
            </w:r>
          </w:p>
        </w:tc>
        <w:tc>
          <w:tcPr>
            <w:tcW w:w="790" w:type="pct"/>
            <w:tcBorders>
              <w:top w:val="nil"/>
              <w:left w:val="nil"/>
              <w:bottom w:val="single" w:sz="4" w:space="0" w:color="auto"/>
              <w:right w:val="single" w:sz="4" w:space="0" w:color="auto"/>
            </w:tcBorders>
            <w:shd w:val="clear" w:color="auto" w:fill="auto"/>
            <w:vAlign w:val="center"/>
            <w:hideMark/>
          </w:tcPr>
          <w:p w14:paraId="506A38F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1617BDE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33,29</w:t>
            </w:r>
          </w:p>
        </w:tc>
        <w:tc>
          <w:tcPr>
            <w:tcW w:w="658" w:type="pct"/>
            <w:tcBorders>
              <w:top w:val="nil"/>
              <w:left w:val="nil"/>
              <w:bottom w:val="single" w:sz="4" w:space="0" w:color="auto"/>
              <w:right w:val="single" w:sz="4" w:space="0" w:color="auto"/>
            </w:tcBorders>
            <w:shd w:val="clear" w:color="auto" w:fill="auto"/>
            <w:noWrap/>
            <w:vAlign w:val="bottom"/>
            <w:hideMark/>
          </w:tcPr>
          <w:p w14:paraId="27DD623F"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30ED31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0729AB46"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98640A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920" w:type="pct"/>
            <w:tcBorders>
              <w:top w:val="nil"/>
              <w:left w:val="nil"/>
              <w:bottom w:val="single" w:sz="4" w:space="0" w:color="auto"/>
              <w:right w:val="single" w:sz="4" w:space="0" w:color="auto"/>
            </w:tcBorders>
            <w:shd w:val="clear" w:color="auto" w:fill="auto"/>
            <w:vAlign w:val="center"/>
            <w:hideMark/>
          </w:tcPr>
          <w:p w14:paraId="6E6C437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790" w:type="pct"/>
            <w:tcBorders>
              <w:top w:val="nil"/>
              <w:left w:val="nil"/>
              <w:bottom w:val="single" w:sz="4" w:space="0" w:color="auto"/>
              <w:right w:val="single" w:sz="4" w:space="0" w:color="auto"/>
            </w:tcBorders>
            <w:shd w:val="clear" w:color="auto" w:fill="auto"/>
            <w:vAlign w:val="center"/>
            <w:hideMark/>
          </w:tcPr>
          <w:p w14:paraId="4A6496B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0FF7327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42,39</w:t>
            </w:r>
          </w:p>
        </w:tc>
        <w:tc>
          <w:tcPr>
            <w:tcW w:w="658" w:type="pct"/>
            <w:tcBorders>
              <w:top w:val="nil"/>
              <w:left w:val="nil"/>
              <w:bottom w:val="single" w:sz="4" w:space="0" w:color="auto"/>
              <w:right w:val="single" w:sz="4" w:space="0" w:color="auto"/>
            </w:tcBorders>
            <w:shd w:val="clear" w:color="auto" w:fill="auto"/>
            <w:noWrap/>
            <w:vAlign w:val="bottom"/>
            <w:hideMark/>
          </w:tcPr>
          <w:p w14:paraId="1957D15B"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907468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CBCBD7F"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49C441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920" w:type="pct"/>
            <w:tcBorders>
              <w:top w:val="nil"/>
              <w:left w:val="nil"/>
              <w:bottom w:val="single" w:sz="4" w:space="0" w:color="auto"/>
              <w:right w:val="single" w:sz="4" w:space="0" w:color="auto"/>
            </w:tcBorders>
            <w:shd w:val="clear" w:color="auto" w:fill="auto"/>
            <w:vAlign w:val="center"/>
            <w:hideMark/>
          </w:tcPr>
          <w:p w14:paraId="59EC1D6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155</w:t>
            </w:r>
          </w:p>
        </w:tc>
        <w:tc>
          <w:tcPr>
            <w:tcW w:w="790" w:type="pct"/>
            <w:tcBorders>
              <w:top w:val="nil"/>
              <w:left w:val="nil"/>
              <w:bottom w:val="single" w:sz="4" w:space="0" w:color="auto"/>
              <w:right w:val="single" w:sz="4" w:space="0" w:color="auto"/>
            </w:tcBorders>
            <w:shd w:val="clear" w:color="auto" w:fill="auto"/>
            <w:vAlign w:val="center"/>
            <w:hideMark/>
          </w:tcPr>
          <w:p w14:paraId="5230374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1EC68B1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51,79</w:t>
            </w:r>
          </w:p>
        </w:tc>
        <w:tc>
          <w:tcPr>
            <w:tcW w:w="658" w:type="pct"/>
            <w:tcBorders>
              <w:top w:val="nil"/>
              <w:left w:val="nil"/>
              <w:bottom w:val="single" w:sz="4" w:space="0" w:color="auto"/>
              <w:right w:val="single" w:sz="4" w:space="0" w:color="auto"/>
            </w:tcBorders>
            <w:shd w:val="clear" w:color="auto" w:fill="auto"/>
            <w:noWrap/>
            <w:vAlign w:val="bottom"/>
            <w:hideMark/>
          </w:tcPr>
          <w:p w14:paraId="41D2F6CE"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553039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C29EB14"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FBE999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920" w:type="pct"/>
            <w:tcBorders>
              <w:top w:val="nil"/>
              <w:left w:val="nil"/>
              <w:bottom w:val="single" w:sz="4" w:space="0" w:color="auto"/>
              <w:right w:val="single" w:sz="4" w:space="0" w:color="auto"/>
            </w:tcBorders>
            <w:shd w:val="clear" w:color="auto" w:fill="auto"/>
            <w:vAlign w:val="center"/>
            <w:hideMark/>
          </w:tcPr>
          <w:p w14:paraId="6E16F16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790" w:type="pct"/>
            <w:tcBorders>
              <w:top w:val="nil"/>
              <w:left w:val="nil"/>
              <w:bottom w:val="single" w:sz="4" w:space="0" w:color="auto"/>
              <w:right w:val="single" w:sz="4" w:space="0" w:color="auto"/>
            </w:tcBorders>
            <w:shd w:val="clear" w:color="auto" w:fill="auto"/>
            <w:vAlign w:val="center"/>
            <w:hideMark/>
          </w:tcPr>
          <w:p w14:paraId="0138A59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88" w:type="pct"/>
            <w:tcBorders>
              <w:top w:val="nil"/>
              <w:left w:val="nil"/>
              <w:bottom w:val="single" w:sz="4" w:space="0" w:color="auto"/>
              <w:right w:val="single" w:sz="4" w:space="0" w:color="auto"/>
            </w:tcBorders>
            <w:shd w:val="clear" w:color="auto" w:fill="auto"/>
            <w:vAlign w:val="center"/>
          </w:tcPr>
          <w:p w14:paraId="75352DF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61,5</w:t>
            </w:r>
          </w:p>
        </w:tc>
        <w:tc>
          <w:tcPr>
            <w:tcW w:w="658" w:type="pct"/>
            <w:tcBorders>
              <w:top w:val="nil"/>
              <w:left w:val="nil"/>
              <w:bottom w:val="single" w:sz="4" w:space="0" w:color="auto"/>
              <w:right w:val="single" w:sz="4" w:space="0" w:color="auto"/>
            </w:tcBorders>
            <w:shd w:val="clear" w:color="auto" w:fill="auto"/>
            <w:noWrap/>
            <w:vAlign w:val="bottom"/>
            <w:hideMark/>
          </w:tcPr>
          <w:p w14:paraId="1430C7E8"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E71BB4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25E7CDA"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F2C542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920" w:type="pct"/>
            <w:tcBorders>
              <w:top w:val="nil"/>
              <w:left w:val="nil"/>
              <w:bottom w:val="single" w:sz="4" w:space="0" w:color="auto"/>
              <w:right w:val="single" w:sz="4" w:space="0" w:color="auto"/>
            </w:tcBorders>
            <w:shd w:val="clear" w:color="auto" w:fill="auto"/>
            <w:vAlign w:val="center"/>
            <w:hideMark/>
          </w:tcPr>
          <w:p w14:paraId="72A4451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177,8</w:t>
            </w:r>
          </w:p>
        </w:tc>
        <w:tc>
          <w:tcPr>
            <w:tcW w:w="790" w:type="pct"/>
            <w:tcBorders>
              <w:top w:val="nil"/>
              <w:left w:val="nil"/>
              <w:bottom w:val="single" w:sz="4" w:space="0" w:color="auto"/>
              <w:right w:val="single" w:sz="4" w:space="0" w:color="auto"/>
            </w:tcBorders>
            <w:shd w:val="clear" w:color="auto" w:fill="auto"/>
            <w:vAlign w:val="center"/>
            <w:hideMark/>
          </w:tcPr>
          <w:p w14:paraId="22FC3C2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26,4</w:t>
            </w:r>
          </w:p>
        </w:tc>
        <w:tc>
          <w:tcPr>
            <w:tcW w:w="788" w:type="pct"/>
            <w:tcBorders>
              <w:top w:val="nil"/>
              <w:left w:val="nil"/>
              <w:bottom w:val="single" w:sz="4" w:space="0" w:color="auto"/>
              <w:right w:val="single" w:sz="4" w:space="0" w:color="auto"/>
            </w:tcBorders>
            <w:shd w:val="clear" w:color="auto" w:fill="auto"/>
            <w:vAlign w:val="center"/>
          </w:tcPr>
          <w:p w14:paraId="419D980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98,57</w:t>
            </w:r>
          </w:p>
        </w:tc>
        <w:tc>
          <w:tcPr>
            <w:tcW w:w="658" w:type="pct"/>
            <w:tcBorders>
              <w:top w:val="nil"/>
              <w:left w:val="nil"/>
              <w:bottom w:val="single" w:sz="4" w:space="0" w:color="auto"/>
              <w:right w:val="single" w:sz="4" w:space="0" w:color="auto"/>
            </w:tcBorders>
            <w:shd w:val="clear" w:color="auto" w:fill="auto"/>
            <w:noWrap/>
            <w:vAlign w:val="bottom"/>
            <w:hideMark/>
          </w:tcPr>
          <w:p w14:paraId="55DE7D9D"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385E2E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F9A6AB8"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DE8953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920" w:type="pct"/>
            <w:tcBorders>
              <w:top w:val="nil"/>
              <w:left w:val="nil"/>
              <w:bottom w:val="single" w:sz="4" w:space="0" w:color="auto"/>
              <w:right w:val="single" w:sz="4" w:space="0" w:color="auto"/>
            </w:tcBorders>
            <w:shd w:val="clear" w:color="auto" w:fill="auto"/>
            <w:vAlign w:val="center"/>
            <w:hideMark/>
          </w:tcPr>
          <w:p w14:paraId="2EB1D0B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w:t>
            </w:r>
          </w:p>
        </w:tc>
        <w:tc>
          <w:tcPr>
            <w:tcW w:w="790" w:type="pct"/>
            <w:tcBorders>
              <w:top w:val="nil"/>
              <w:left w:val="nil"/>
              <w:bottom w:val="single" w:sz="4" w:space="0" w:color="auto"/>
              <w:right w:val="single" w:sz="4" w:space="0" w:color="auto"/>
            </w:tcBorders>
            <w:shd w:val="clear" w:color="auto" w:fill="auto"/>
            <w:vAlign w:val="center"/>
            <w:hideMark/>
          </w:tcPr>
          <w:p w14:paraId="76A03BD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39</w:t>
            </w:r>
          </w:p>
        </w:tc>
        <w:tc>
          <w:tcPr>
            <w:tcW w:w="788" w:type="pct"/>
            <w:tcBorders>
              <w:top w:val="nil"/>
              <w:left w:val="nil"/>
              <w:bottom w:val="single" w:sz="4" w:space="0" w:color="auto"/>
              <w:right w:val="single" w:sz="4" w:space="0" w:color="auto"/>
            </w:tcBorders>
            <w:shd w:val="clear" w:color="auto" w:fill="auto"/>
            <w:vAlign w:val="center"/>
            <w:hideMark/>
          </w:tcPr>
          <w:p w14:paraId="7C23A42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157,74</w:t>
            </w:r>
          </w:p>
        </w:tc>
        <w:tc>
          <w:tcPr>
            <w:tcW w:w="658" w:type="pct"/>
            <w:tcBorders>
              <w:top w:val="nil"/>
              <w:left w:val="nil"/>
              <w:bottom w:val="single" w:sz="4" w:space="0" w:color="auto"/>
              <w:right w:val="single" w:sz="4" w:space="0" w:color="auto"/>
            </w:tcBorders>
            <w:shd w:val="clear" w:color="auto" w:fill="auto"/>
            <w:noWrap/>
            <w:vAlign w:val="bottom"/>
            <w:hideMark/>
          </w:tcPr>
          <w:p w14:paraId="7E5C72B5"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BA9792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1D96F520"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1FCF79A"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127,00 </w:t>
            </w:r>
          </w:p>
          <w:p w14:paraId="30B3920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920" w:type="pct"/>
            <w:tcBorders>
              <w:top w:val="nil"/>
              <w:left w:val="nil"/>
              <w:bottom w:val="single" w:sz="4" w:space="0" w:color="auto"/>
              <w:right w:val="single" w:sz="4" w:space="0" w:color="auto"/>
            </w:tcBorders>
            <w:shd w:val="clear" w:color="auto" w:fill="auto"/>
            <w:vAlign w:val="center"/>
            <w:hideMark/>
          </w:tcPr>
          <w:p w14:paraId="73F5200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w:t>
            </w:r>
          </w:p>
        </w:tc>
        <w:tc>
          <w:tcPr>
            <w:tcW w:w="790" w:type="pct"/>
            <w:tcBorders>
              <w:top w:val="nil"/>
              <w:left w:val="nil"/>
              <w:bottom w:val="single" w:sz="4" w:space="0" w:color="auto"/>
              <w:right w:val="single" w:sz="4" w:space="0" w:color="auto"/>
            </w:tcBorders>
            <w:shd w:val="clear" w:color="auto" w:fill="auto"/>
            <w:vAlign w:val="center"/>
            <w:hideMark/>
          </w:tcPr>
          <w:p w14:paraId="1DD9B8E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w:t>
            </w:r>
          </w:p>
        </w:tc>
        <w:tc>
          <w:tcPr>
            <w:tcW w:w="788" w:type="pct"/>
            <w:tcBorders>
              <w:top w:val="nil"/>
              <w:left w:val="nil"/>
              <w:bottom w:val="single" w:sz="4" w:space="0" w:color="auto"/>
              <w:right w:val="single" w:sz="4" w:space="0" w:color="auto"/>
            </w:tcBorders>
            <w:shd w:val="clear" w:color="auto" w:fill="auto"/>
            <w:vAlign w:val="center"/>
          </w:tcPr>
          <w:p w14:paraId="449851F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228D197E"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1A17C96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12,92</w:t>
            </w:r>
          </w:p>
        </w:tc>
      </w:tr>
      <w:tr w:rsidR="007A0585" w:rsidRPr="003621DA" w14:paraId="7EAEBBB1"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3468BA4"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127,00</w:t>
            </w:r>
          </w:p>
          <w:p w14:paraId="0467E33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(5”)</w:t>
            </w:r>
          </w:p>
        </w:tc>
        <w:tc>
          <w:tcPr>
            <w:tcW w:w="920" w:type="pct"/>
            <w:tcBorders>
              <w:top w:val="nil"/>
              <w:left w:val="nil"/>
              <w:bottom w:val="single" w:sz="4" w:space="0" w:color="auto"/>
              <w:right w:val="single" w:sz="4" w:space="0" w:color="auto"/>
            </w:tcBorders>
            <w:shd w:val="clear" w:color="auto" w:fill="auto"/>
            <w:vAlign w:val="center"/>
            <w:hideMark/>
          </w:tcPr>
          <w:p w14:paraId="2084067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139,7</w:t>
            </w:r>
          </w:p>
        </w:tc>
        <w:tc>
          <w:tcPr>
            <w:tcW w:w="790" w:type="pct"/>
            <w:tcBorders>
              <w:top w:val="nil"/>
              <w:left w:val="nil"/>
              <w:bottom w:val="single" w:sz="4" w:space="0" w:color="auto"/>
              <w:right w:val="single" w:sz="4" w:space="0" w:color="auto"/>
            </w:tcBorders>
            <w:shd w:val="clear" w:color="auto" w:fill="auto"/>
            <w:vAlign w:val="center"/>
            <w:hideMark/>
          </w:tcPr>
          <w:p w14:paraId="03F84B5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6,35</w:t>
            </w:r>
          </w:p>
        </w:tc>
        <w:tc>
          <w:tcPr>
            <w:tcW w:w="788" w:type="pct"/>
            <w:tcBorders>
              <w:top w:val="nil"/>
              <w:left w:val="nil"/>
              <w:bottom w:val="single" w:sz="4" w:space="0" w:color="auto"/>
              <w:right w:val="single" w:sz="4" w:space="0" w:color="auto"/>
            </w:tcBorders>
            <w:shd w:val="clear" w:color="auto" w:fill="auto"/>
            <w:vAlign w:val="center"/>
          </w:tcPr>
          <w:p w14:paraId="676EE8B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20,88</w:t>
            </w:r>
          </w:p>
        </w:tc>
        <w:tc>
          <w:tcPr>
            <w:tcW w:w="658" w:type="pct"/>
            <w:tcBorders>
              <w:top w:val="nil"/>
              <w:left w:val="nil"/>
              <w:bottom w:val="single" w:sz="4" w:space="0" w:color="auto"/>
              <w:right w:val="single" w:sz="4" w:space="0" w:color="auto"/>
            </w:tcBorders>
            <w:shd w:val="clear" w:color="auto" w:fill="auto"/>
            <w:noWrap/>
            <w:vAlign w:val="center"/>
          </w:tcPr>
          <w:p w14:paraId="24E3E4A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5C84292"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47DBCDAF"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06381A5"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127,00</w:t>
            </w:r>
          </w:p>
          <w:p w14:paraId="547152A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(5”)</w:t>
            </w:r>
          </w:p>
        </w:tc>
        <w:tc>
          <w:tcPr>
            <w:tcW w:w="920" w:type="pct"/>
            <w:tcBorders>
              <w:top w:val="nil"/>
              <w:left w:val="nil"/>
              <w:bottom w:val="single" w:sz="4" w:space="0" w:color="auto"/>
              <w:right w:val="single" w:sz="4" w:space="0" w:color="auto"/>
            </w:tcBorders>
            <w:shd w:val="clear" w:color="auto" w:fill="auto"/>
            <w:vAlign w:val="center"/>
            <w:hideMark/>
          </w:tcPr>
          <w:p w14:paraId="1A7CEE5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146</w:t>
            </w:r>
          </w:p>
        </w:tc>
        <w:tc>
          <w:tcPr>
            <w:tcW w:w="790" w:type="pct"/>
            <w:tcBorders>
              <w:top w:val="nil"/>
              <w:left w:val="nil"/>
              <w:bottom w:val="single" w:sz="4" w:space="0" w:color="auto"/>
              <w:right w:val="single" w:sz="4" w:space="0" w:color="auto"/>
            </w:tcBorders>
            <w:shd w:val="clear" w:color="auto" w:fill="auto"/>
            <w:vAlign w:val="center"/>
            <w:hideMark/>
          </w:tcPr>
          <w:p w14:paraId="45CF79D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88" w:type="pct"/>
            <w:tcBorders>
              <w:top w:val="nil"/>
              <w:left w:val="nil"/>
              <w:bottom w:val="single" w:sz="4" w:space="0" w:color="auto"/>
              <w:right w:val="single" w:sz="4" w:space="0" w:color="auto"/>
            </w:tcBorders>
            <w:shd w:val="clear" w:color="auto" w:fill="auto"/>
            <w:vAlign w:val="center"/>
          </w:tcPr>
          <w:p w14:paraId="4382BDF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31,98</w:t>
            </w:r>
          </w:p>
        </w:tc>
        <w:tc>
          <w:tcPr>
            <w:tcW w:w="658" w:type="pct"/>
            <w:tcBorders>
              <w:top w:val="nil"/>
              <w:left w:val="nil"/>
              <w:bottom w:val="single" w:sz="4" w:space="0" w:color="auto"/>
              <w:right w:val="single" w:sz="4" w:space="0" w:color="auto"/>
            </w:tcBorders>
            <w:shd w:val="clear" w:color="auto" w:fill="auto"/>
            <w:noWrap/>
            <w:vAlign w:val="center"/>
          </w:tcPr>
          <w:p w14:paraId="09BFA7A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88F2DC6"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4154BCB1"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66E9AB9"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127,00</w:t>
            </w:r>
          </w:p>
          <w:p w14:paraId="6C32977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(5”)</w:t>
            </w:r>
          </w:p>
        </w:tc>
        <w:tc>
          <w:tcPr>
            <w:tcW w:w="920" w:type="pct"/>
            <w:tcBorders>
              <w:top w:val="nil"/>
              <w:left w:val="nil"/>
              <w:bottom w:val="single" w:sz="4" w:space="0" w:color="auto"/>
              <w:right w:val="single" w:sz="4" w:space="0" w:color="auto"/>
            </w:tcBorders>
            <w:shd w:val="clear" w:color="auto" w:fill="auto"/>
            <w:vAlign w:val="center"/>
            <w:hideMark/>
          </w:tcPr>
          <w:p w14:paraId="6BEA0F3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146,05</w:t>
            </w:r>
          </w:p>
        </w:tc>
        <w:tc>
          <w:tcPr>
            <w:tcW w:w="790" w:type="pct"/>
            <w:tcBorders>
              <w:top w:val="nil"/>
              <w:left w:val="nil"/>
              <w:bottom w:val="single" w:sz="4" w:space="0" w:color="auto"/>
              <w:right w:val="single" w:sz="4" w:space="0" w:color="auto"/>
            </w:tcBorders>
            <w:shd w:val="clear" w:color="auto" w:fill="auto"/>
            <w:vAlign w:val="center"/>
            <w:hideMark/>
          </w:tcPr>
          <w:p w14:paraId="0D56A06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9,53</w:t>
            </w:r>
          </w:p>
        </w:tc>
        <w:tc>
          <w:tcPr>
            <w:tcW w:w="788" w:type="pct"/>
            <w:tcBorders>
              <w:top w:val="nil"/>
              <w:left w:val="nil"/>
              <w:bottom w:val="single" w:sz="4" w:space="0" w:color="auto"/>
              <w:right w:val="single" w:sz="4" w:space="0" w:color="auto"/>
            </w:tcBorders>
            <w:shd w:val="clear" w:color="auto" w:fill="auto"/>
            <w:vAlign w:val="center"/>
            <w:hideMark/>
          </w:tcPr>
          <w:p w14:paraId="4F5446C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32,09</w:t>
            </w:r>
          </w:p>
        </w:tc>
        <w:tc>
          <w:tcPr>
            <w:tcW w:w="658" w:type="pct"/>
            <w:tcBorders>
              <w:top w:val="nil"/>
              <w:left w:val="nil"/>
              <w:bottom w:val="single" w:sz="4" w:space="0" w:color="auto"/>
              <w:right w:val="single" w:sz="4" w:space="0" w:color="auto"/>
            </w:tcBorders>
            <w:shd w:val="clear" w:color="auto" w:fill="auto"/>
            <w:noWrap/>
            <w:vAlign w:val="center"/>
          </w:tcPr>
          <w:p w14:paraId="6F2C962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C88A5FE"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7910B204"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AD7ADB6"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127,00</w:t>
            </w:r>
          </w:p>
          <w:p w14:paraId="6F30100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(5”)</w:t>
            </w:r>
          </w:p>
        </w:tc>
        <w:tc>
          <w:tcPr>
            <w:tcW w:w="920" w:type="pct"/>
            <w:tcBorders>
              <w:top w:val="nil"/>
              <w:left w:val="nil"/>
              <w:bottom w:val="single" w:sz="4" w:space="0" w:color="auto"/>
              <w:right w:val="single" w:sz="4" w:space="0" w:color="auto"/>
            </w:tcBorders>
            <w:shd w:val="clear" w:color="auto" w:fill="auto"/>
            <w:vAlign w:val="center"/>
            <w:hideMark/>
          </w:tcPr>
          <w:p w14:paraId="21E3F8E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152,4</w:t>
            </w:r>
          </w:p>
        </w:tc>
        <w:tc>
          <w:tcPr>
            <w:tcW w:w="790" w:type="pct"/>
            <w:tcBorders>
              <w:top w:val="nil"/>
              <w:left w:val="nil"/>
              <w:bottom w:val="single" w:sz="4" w:space="0" w:color="auto"/>
              <w:right w:val="single" w:sz="4" w:space="0" w:color="auto"/>
            </w:tcBorders>
            <w:shd w:val="clear" w:color="auto" w:fill="auto"/>
            <w:vAlign w:val="center"/>
            <w:hideMark/>
          </w:tcPr>
          <w:p w14:paraId="41D12C8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88" w:type="pct"/>
            <w:tcBorders>
              <w:top w:val="nil"/>
              <w:left w:val="nil"/>
              <w:bottom w:val="single" w:sz="4" w:space="0" w:color="auto"/>
              <w:right w:val="single" w:sz="4" w:space="0" w:color="auto"/>
            </w:tcBorders>
            <w:shd w:val="clear" w:color="auto" w:fill="auto"/>
            <w:vAlign w:val="center"/>
            <w:hideMark/>
          </w:tcPr>
          <w:p w14:paraId="10A5489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2FDEF97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43,75</w:t>
            </w:r>
          </w:p>
        </w:tc>
        <w:tc>
          <w:tcPr>
            <w:tcW w:w="788" w:type="pct"/>
            <w:tcBorders>
              <w:top w:val="nil"/>
              <w:left w:val="nil"/>
              <w:bottom w:val="single" w:sz="4" w:space="0" w:color="auto"/>
              <w:right w:val="single" w:sz="4" w:space="0" w:color="auto"/>
            </w:tcBorders>
            <w:shd w:val="clear" w:color="auto" w:fill="auto"/>
            <w:noWrap/>
            <w:vAlign w:val="bottom"/>
            <w:hideMark/>
          </w:tcPr>
          <w:p w14:paraId="18150294"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16E553D2"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08A43E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920" w:type="pct"/>
            <w:tcBorders>
              <w:top w:val="nil"/>
              <w:left w:val="nil"/>
              <w:bottom w:val="single" w:sz="4" w:space="0" w:color="auto"/>
              <w:right w:val="single" w:sz="4" w:space="0" w:color="auto"/>
            </w:tcBorders>
            <w:shd w:val="clear" w:color="auto" w:fill="auto"/>
            <w:vAlign w:val="center"/>
            <w:hideMark/>
          </w:tcPr>
          <w:p w14:paraId="235AF57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159</w:t>
            </w:r>
          </w:p>
        </w:tc>
        <w:tc>
          <w:tcPr>
            <w:tcW w:w="790" w:type="pct"/>
            <w:tcBorders>
              <w:top w:val="nil"/>
              <w:left w:val="nil"/>
              <w:bottom w:val="single" w:sz="4" w:space="0" w:color="auto"/>
              <w:right w:val="single" w:sz="4" w:space="0" w:color="auto"/>
            </w:tcBorders>
            <w:shd w:val="clear" w:color="auto" w:fill="auto"/>
            <w:vAlign w:val="center"/>
            <w:hideMark/>
          </w:tcPr>
          <w:p w14:paraId="7387B13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w:t>
            </w:r>
          </w:p>
        </w:tc>
        <w:tc>
          <w:tcPr>
            <w:tcW w:w="788" w:type="pct"/>
            <w:tcBorders>
              <w:top w:val="nil"/>
              <w:left w:val="nil"/>
              <w:bottom w:val="single" w:sz="4" w:space="0" w:color="auto"/>
              <w:right w:val="single" w:sz="4" w:space="0" w:color="auto"/>
            </w:tcBorders>
            <w:shd w:val="clear" w:color="auto" w:fill="auto"/>
            <w:vAlign w:val="center"/>
            <w:hideMark/>
          </w:tcPr>
          <w:p w14:paraId="37A5924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56,43</w:t>
            </w:r>
          </w:p>
        </w:tc>
        <w:tc>
          <w:tcPr>
            <w:tcW w:w="658" w:type="pct"/>
            <w:tcBorders>
              <w:top w:val="nil"/>
              <w:left w:val="nil"/>
              <w:bottom w:val="single" w:sz="4" w:space="0" w:color="auto"/>
              <w:right w:val="single" w:sz="4" w:space="0" w:color="auto"/>
            </w:tcBorders>
            <w:shd w:val="clear" w:color="auto" w:fill="auto"/>
            <w:noWrap/>
            <w:vAlign w:val="bottom"/>
            <w:hideMark/>
          </w:tcPr>
          <w:p w14:paraId="65E94971"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41B34EDD"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7D23A38D"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6CD697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130</w:t>
            </w:r>
          </w:p>
        </w:tc>
        <w:tc>
          <w:tcPr>
            <w:tcW w:w="920" w:type="pct"/>
            <w:tcBorders>
              <w:top w:val="nil"/>
              <w:left w:val="nil"/>
              <w:bottom w:val="single" w:sz="4" w:space="0" w:color="auto"/>
              <w:right w:val="single" w:sz="4" w:space="0" w:color="auto"/>
            </w:tcBorders>
            <w:shd w:val="clear" w:color="auto" w:fill="auto"/>
            <w:vAlign w:val="center"/>
            <w:hideMark/>
          </w:tcPr>
          <w:p w14:paraId="4153F3B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790" w:type="pct"/>
            <w:tcBorders>
              <w:top w:val="nil"/>
              <w:left w:val="nil"/>
              <w:bottom w:val="single" w:sz="4" w:space="0" w:color="auto"/>
              <w:right w:val="single" w:sz="4" w:space="0" w:color="auto"/>
            </w:tcBorders>
            <w:shd w:val="clear" w:color="auto" w:fill="auto"/>
            <w:vAlign w:val="center"/>
            <w:hideMark/>
          </w:tcPr>
          <w:p w14:paraId="4CB891B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5FBAC6B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1B670F6A"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5BC7055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16,65</w:t>
            </w:r>
          </w:p>
        </w:tc>
      </w:tr>
      <w:tr w:rsidR="007A0585" w:rsidRPr="003621DA" w14:paraId="0FA00ED1"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B46621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130</w:t>
            </w:r>
          </w:p>
        </w:tc>
        <w:tc>
          <w:tcPr>
            <w:tcW w:w="920" w:type="pct"/>
            <w:tcBorders>
              <w:top w:val="nil"/>
              <w:left w:val="nil"/>
              <w:bottom w:val="single" w:sz="4" w:space="0" w:color="auto"/>
              <w:right w:val="single" w:sz="4" w:space="0" w:color="auto"/>
            </w:tcBorders>
            <w:shd w:val="clear" w:color="auto" w:fill="auto"/>
            <w:vAlign w:val="center"/>
            <w:hideMark/>
          </w:tcPr>
          <w:p w14:paraId="362DEE9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145</w:t>
            </w:r>
          </w:p>
        </w:tc>
        <w:tc>
          <w:tcPr>
            <w:tcW w:w="790" w:type="pct"/>
            <w:tcBorders>
              <w:top w:val="nil"/>
              <w:left w:val="nil"/>
              <w:bottom w:val="single" w:sz="4" w:space="0" w:color="auto"/>
              <w:right w:val="single" w:sz="4" w:space="0" w:color="auto"/>
            </w:tcBorders>
            <w:shd w:val="clear" w:color="auto" w:fill="auto"/>
            <w:vAlign w:val="center"/>
            <w:hideMark/>
          </w:tcPr>
          <w:p w14:paraId="1B26CF5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3AED87E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4582E14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25,43</w:t>
            </w:r>
          </w:p>
        </w:tc>
        <w:tc>
          <w:tcPr>
            <w:tcW w:w="788" w:type="pct"/>
            <w:tcBorders>
              <w:top w:val="nil"/>
              <w:left w:val="nil"/>
              <w:bottom w:val="single" w:sz="4" w:space="0" w:color="auto"/>
              <w:right w:val="single" w:sz="4" w:space="0" w:color="auto"/>
            </w:tcBorders>
            <w:shd w:val="clear" w:color="auto" w:fill="auto"/>
            <w:noWrap/>
            <w:vAlign w:val="bottom"/>
            <w:hideMark/>
          </w:tcPr>
          <w:p w14:paraId="490994D8"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1818ECAD"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A65346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130</w:t>
            </w:r>
          </w:p>
        </w:tc>
        <w:tc>
          <w:tcPr>
            <w:tcW w:w="920" w:type="pct"/>
            <w:tcBorders>
              <w:top w:val="nil"/>
              <w:left w:val="nil"/>
              <w:bottom w:val="single" w:sz="4" w:space="0" w:color="auto"/>
              <w:right w:val="single" w:sz="4" w:space="0" w:color="auto"/>
            </w:tcBorders>
            <w:shd w:val="clear" w:color="auto" w:fill="auto"/>
            <w:vAlign w:val="center"/>
            <w:hideMark/>
          </w:tcPr>
          <w:p w14:paraId="679924E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790" w:type="pct"/>
            <w:tcBorders>
              <w:top w:val="nil"/>
              <w:left w:val="nil"/>
              <w:bottom w:val="single" w:sz="4" w:space="0" w:color="auto"/>
              <w:right w:val="single" w:sz="4" w:space="0" w:color="auto"/>
            </w:tcBorders>
            <w:shd w:val="clear" w:color="auto" w:fill="auto"/>
            <w:vAlign w:val="center"/>
            <w:hideMark/>
          </w:tcPr>
          <w:p w14:paraId="7929433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3F04E05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34,53</w:t>
            </w:r>
          </w:p>
        </w:tc>
        <w:tc>
          <w:tcPr>
            <w:tcW w:w="658" w:type="pct"/>
            <w:tcBorders>
              <w:top w:val="nil"/>
              <w:left w:val="nil"/>
              <w:bottom w:val="single" w:sz="4" w:space="0" w:color="auto"/>
              <w:right w:val="single" w:sz="4" w:space="0" w:color="auto"/>
            </w:tcBorders>
            <w:shd w:val="clear" w:color="auto" w:fill="auto"/>
            <w:noWrap/>
            <w:vAlign w:val="bottom"/>
            <w:hideMark/>
          </w:tcPr>
          <w:p w14:paraId="391F1C2F"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98901D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15022A62"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F3C72A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130</w:t>
            </w:r>
          </w:p>
        </w:tc>
        <w:tc>
          <w:tcPr>
            <w:tcW w:w="920" w:type="pct"/>
            <w:tcBorders>
              <w:top w:val="nil"/>
              <w:left w:val="nil"/>
              <w:bottom w:val="single" w:sz="4" w:space="0" w:color="auto"/>
              <w:right w:val="single" w:sz="4" w:space="0" w:color="auto"/>
            </w:tcBorders>
            <w:shd w:val="clear" w:color="auto" w:fill="auto"/>
            <w:vAlign w:val="center"/>
            <w:hideMark/>
          </w:tcPr>
          <w:p w14:paraId="1D07474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155</w:t>
            </w:r>
          </w:p>
        </w:tc>
        <w:tc>
          <w:tcPr>
            <w:tcW w:w="790" w:type="pct"/>
            <w:tcBorders>
              <w:top w:val="nil"/>
              <w:left w:val="nil"/>
              <w:bottom w:val="single" w:sz="4" w:space="0" w:color="auto"/>
              <w:right w:val="single" w:sz="4" w:space="0" w:color="auto"/>
            </w:tcBorders>
            <w:shd w:val="clear" w:color="auto" w:fill="auto"/>
            <w:vAlign w:val="center"/>
            <w:hideMark/>
          </w:tcPr>
          <w:p w14:paraId="3B46947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1DBA3DA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43,93</w:t>
            </w:r>
          </w:p>
        </w:tc>
        <w:tc>
          <w:tcPr>
            <w:tcW w:w="658" w:type="pct"/>
            <w:tcBorders>
              <w:top w:val="nil"/>
              <w:left w:val="nil"/>
              <w:bottom w:val="single" w:sz="4" w:space="0" w:color="auto"/>
              <w:right w:val="single" w:sz="4" w:space="0" w:color="auto"/>
            </w:tcBorders>
            <w:shd w:val="clear" w:color="auto" w:fill="auto"/>
            <w:noWrap/>
            <w:vAlign w:val="bottom"/>
            <w:hideMark/>
          </w:tcPr>
          <w:p w14:paraId="0CDBC76C"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67E43F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0C03ADD8"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F20A84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130</w:t>
            </w:r>
          </w:p>
        </w:tc>
        <w:tc>
          <w:tcPr>
            <w:tcW w:w="920" w:type="pct"/>
            <w:tcBorders>
              <w:top w:val="nil"/>
              <w:left w:val="nil"/>
              <w:bottom w:val="single" w:sz="4" w:space="0" w:color="auto"/>
              <w:right w:val="single" w:sz="4" w:space="0" w:color="auto"/>
            </w:tcBorders>
            <w:shd w:val="clear" w:color="auto" w:fill="auto"/>
            <w:vAlign w:val="center"/>
            <w:hideMark/>
          </w:tcPr>
          <w:p w14:paraId="72E55C6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790" w:type="pct"/>
            <w:tcBorders>
              <w:top w:val="nil"/>
              <w:left w:val="nil"/>
              <w:bottom w:val="single" w:sz="4" w:space="0" w:color="auto"/>
              <w:right w:val="single" w:sz="4" w:space="0" w:color="auto"/>
            </w:tcBorders>
            <w:shd w:val="clear" w:color="auto" w:fill="auto"/>
            <w:vAlign w:val="center"/>
            <w:hideMark/>
          </w:tcPr>
          <w:p w14:paraId="6415B6E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30158DB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53,64</w:t>
            </w:r>
          </w:p>
        </w:tc>
        <w:tc>
          <w:tcPr>
            <w:tcW w:w="658" w:type="pct"/>
            <w:tcBorders>
              <w:top w:val="nil"/>
              <w:left w:val="nil"/>
              <w:bottom w:val="single" w:sz="4" w:space="0" w:color="auto"/>
              <w:right w:val="single" w:sz="4" w:space="0" w:color="auto"/>
            </w:tcBorders>
            <w:shd w:val="clear" w:color="auto" w:fill="auto"/>
            <w:noWrap/>
            <w:vAlign w:val="bottom"/>
            <w:hideMark/>
          </w:tcPr>
          <w:p w14:paraId="45EA4CE5"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894B57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006B83A3"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430EFB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130</w:t>
            </w:r>
          </w:p>
        </w:tc>
        <w:tc>
          <w:tcPr>
            <w:tcW w:w="920" w:type="pct"/>
            <w:tcBorders>
              <w:top w:val="nil"/>
              <w:left w:val="nil"/>
              <w:bottom w:val="single" w:sz="4" w:space="0" w:color="auto"/>
              <w:right w:val="single" w:sz="4" w:space="0" w:color="auto"/>
            </w:tcBorders>
            <w:shd w:val="clear" w:color="auto" w:fill="auto"/>
            <w:vAlign w:val="center"/>
            <w:hideMark/>
          </w:tcPr>
          <w:p w14:paraId="646A0F4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w:t>
            </w:r>
          </w:p>
        </w:tc>
        <w:tc>
          <w:tcPr>
            <w:tcW w:w="790" w:type="pct"/>
            <w:tcBorders>
              <w:top w:val="nil"/>
              <w:left w:val="nil"/>
              <w:bottom w:val="single" w:sz="4" w:space="0" w:color="auto"/>
              <w:right w:val="single" w:sz="4" w:space="0" w:color="auto"/>
            </w:tcBorders>
            <w:shd w:val="clear" w:color="auto" w:fill="auto"/>
            <w:vAlign w:val="center"/>
            <w:hideMark/>
          </w:tcPr>
          <w:p w14:paraId="53DA27E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88" w:type="pct"/>
            <w:tcBorders>
              <w:top w:val="nil"/>
              <w:left w:val="nil"/>
              <w:bottom w:val="single" w:sz="4" w:space="0" w:color="auto"/>
              <w:right w:val="single" w:sz="4" w:space="0" w:color="auto"/>
            </w:tcBorders>
            <w:shd w:val="clear" w:color="auto" w:fill="auto"/>
            <w:vAlign w:val="center"/>
          </w:tcPr>
          <w:p w14:paraId="7338EF4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63,66</w:t>
            </w:r>
          </w:p>
        </w:tc>
        <w:tc>
          <w:tcPr>
            <w:tcW w:w="658" w:type="pct"/>
            <w:tcBorders>
              <w:top w:val="nil"/>
              <w:left w:val="nil"/>
              <w:bottom w:val="single" w:sz="4" w:space="0" w:color="auto"/>
              <w:right w:val="single" w:sz="4" w:space="0" w:color="auto"/>
            </w:tcBorders>
            <w:shd w:val="clear" w:color="auto" w:fill="auto"/>
            <w:noWrap/>
            <w:vAlign w:val="bottom"/>
            <w:hideMark/>
          </w:tcPr>
          <w:p w14:paraId="6A4153E2"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73BE92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A0335E5"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7A5C63A" w14:textId="77777777" w:rsidR="007A0585"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133,35 </w:t>
            </w:r>
          </w:p>
          <w:p w14:paraId="6DB279E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 ¼ “)</w:t>
            </w:r>
          </w:p>
        </w:tc>
        <w:tc>
          <w:tcPr>
            <w:tcW w:w="920" w:type="pct"/>
            <w:tcBorders>
              <w:top w:val="nil"/>
              <w:left w:val="nil"/>
              <w:bottom w:val="single" w:sz="4" w:space="0" w:color="auto"/>
              <w:right w:val="single" w:sz="4" w:space="0" w:color="auto"/>
            </w:tcBorders>
            <w:shd w:val="clear" w:color="auto" w:fill="auto"/>
            <w:vAlign w:val="center"/>
            <w:hideMark/>
          </w:tcPr>
          <w:p w14:paraId="72FABE1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159,57</w:t>
            </w:r>
          </w:p>
        </w:tc>
        <w:tc>
          <w:tcPr>
            <w:tcW w:w="790" w:type="pct"/>
            <w:tcBorders>
              <w:top w:val="nil"/>
              <w:left w:val="nil"/>
              <w:bottom w:val="single" w:sz="4" w:space="0" w:color="auto"/>
              <w:right w:val="single" w:sz="4" w:space="0" w:color="auto"/>
            </w:tcBorders>
            <w:shd w:val="clear" w:color="auto" w:fill="auto"/>
            <w:vAlign w:val="center"/>
            <w:hideMark/>
          </w:tcPr>
          <w:p w14:paraId="185BAD9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13,11</w:t>
            </w:r>
          </w:p>
        </w:tc>
        <w:tc>
          <w:tcPr>
            <w:tcW w:w="788" w:type="pct"/>
            <w:tcBorders>
              <w:top w:val="nil"/>
              <w:left w:val="nil"/>
              <w:bottom w:val="single" w:sz="4" w:space="0" w:color="auto"/>
              <w:right w:val="single" w:sz="4" w:space="0" w:color="auto"/>
            </w:tcBorders>
            <w:shd w:val="clear" w:color="auto" w:fill="auto"/>
            <w:vAlign w:val="center"/>
            <w:hideMark/>
          </w:tcPr>
          <w:p w14:paraId="101FFC2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47,35</w:t>
            </w:r>
          </w:p>
        </w:tc>
        <w:tc>
          <w:tcPr>
            <w:tcW w:w="658" w:type="pct"/>
            <w:tcBorders>
              <w:top w:val="nil"/>
              <w:left w:val="nil"/>
              <w:bottom w:val="single" w:sz="4" w:space="0" w:color="auto"/>
              <w:right w:val="single" w:sz="4" w:space="0" w:color="auto"/>
            </w:tcBorders>
            <w:shd w:val="clear" w:color="auto" w:fill="auto"/>
            <w:noWrap/>
            <w:vAlign w:val="bottom"/>
            <w:hideMark/>
          </w:tcPr>
          <w:p w14:paraId="3618829D"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55787D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60842AA6"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837768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135</w:t>
            </w:r>
          </w:p>
        </w:tc>
        <w:tc>
          <w:tcPr>
            <w:tcW w:w="920" w:type="pct"/>
            <w:tcBorders>
              <w:top w:val="nil"/>
              <w:left w:val="nil"/>
              <w:bottom w:val="single" w:sz="4" w:space="0" w:color="auto"/>
              <w:right w:val="single" w:sz="4" w:space="0" w:color="auto"/>
            </w:tcBorders>
            <w:shd w:val="clear" w:color="auto" w:fill="auto"/>
            <w:vAlign w:val="center"/>
            <w:hideMark/>
          </w:tcPr>
          <w:p w14:paraId="22CAAE7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790" w:type="pct"/>
            <w:tcBorders>
              <w:top w:val="nil"/>
              <w:left w:val="nil"/>
              <w:bottom w:val="single" w:sz="4" w:space="0" w:color="auto"/>
              <w:right w:val="single" w:sz="4" w:space="0" w:color="auto"/>
            </w:tcBorders>
            <w:shd w:val="clear" w:color="auto" w:fill="auto"/>
            <w:vAlign w:val="center"/>
            <w:hideMark/>
          </w:tcPr>
          <w:p w14:paraId="54942FD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53FC742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170080E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26,36</w:t>
            </w:r>
          </w:p>
        </w:tc>
        <w:tc>
          <w:tcPr>
            <w:tcW w:w="788" w:type="pct"/>
            <w:tcBorders>
              <w:top w:val="nil"/>
              <w:left w:val="nil"/>
              <w:bottom w:val="single" w:sz="4" w:space="0" w:color="auto"/>
              <w:right w:val="single" w:sz="4" w:space="0" w:color="auto"/>
            </w:tcBorders>
            <w:shd w:val="clear" w:color="auto" w:fill="auto"/>
            <w:noWrap/>
            <w:vAlign w:val="bottom"/>
            <w:hideMark/>
          </w:tcPr>
          <w:p w14:paraId="095D6F51"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5D19117A"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965134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w:t>
            </w:r>
          </w:p>
        </w:tc>
        <w:tc>
          <w:tcPr>
            <w:tcW w:w="920" w:type="pct"/>
            <w:tcBorders>
              <w:top w:val="nil"/>
              <w:left w:val="nil"/>
              <w:bottom w:val="single" w:sz="4" w:space="0" w:color="auto"/>
              <w:right w:val="single" w:sz="4" w:space="0" w:color="auto"/>
            </w:tcBorders>
            <w:shd w:val="clear" w:color="auto" w:fill="auto"/>
            <w:vAlign w:val="center"/>
            <w:hideMark/>
          </w:tcPr>
          <w:p w14:paraId="45A2212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155</w:t>
            </w:r>
          </w:p>
        </w:tc>
        <w:tc>
          <w:tcPr>
            <w:tcW w:w="790" w:type="pct"/>
            <w:tcBorders>
              <w:top w:val="nil"/>
              <w:left w:val="nil"/>
              <w:bottom w:val="single" w:sz="4" w:space="0" w:color="auto"/>
              <w:right w:val="single" w:sz="4" w:space="0" w:color="auto"/>
            </w:tcBorders>
            <w:shd w:val="clear" w:color="auto" w:fill="auto"/>
            <w:vAlign w:val="center"/>
            <w:hideMark/>
          </w:tcPr>
          <w:p w14:paraId="77DEA72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33BEDEF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35,76</w:t>
            </w:r>
          </w:p>
        </w:tc>
        <w:tc>
          <w:tcPr>
            <w:tcW w:w="658" w:type="pct"/>
            <w:tcBorders>
              <w:top w:val="nil"/>
              <w:left w:val="nil"/>
              <w:bottom w:val="single" w:sz="4" w:space="0" w:color="auto"/>
              <w:right w:val="single" w:sz="4" w:space="0" w:color="auto"/>
            </w:tcBorders>
            <w:shd w:val="clear" w:color="auto" w:fill="auto"/>
            <w:noWrap/>
            <w:vAlign w:val="bottom"/>
            <w:hideMark/>
          </w:tcPr>
          <w:p w14:paraId="3C7D0100"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29C313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771656CD"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5C050E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135</w:t>
            </w:r>
          </w:p>
        </w:tc>
        <w:tc>
          <w:tcPr>
            <w:tcW w:w="920" w:type="pct"/>
            <w:tcBorders>
              <w:top w:val="nil"/>
              <w:left w:val="nil"/>
              <w:bottom w:val="single" w:sz="4" w:space="0" w:color="auto"/>
              <w:right w:val="single" w:sz="4" w:space="0" w:color="auto"/>
            </w:tcBorders>
            <w:shd w:val="clear" w:color="auto" w:fill="auto"/>
            <w:vAlign w:val="center"/>
            <w:hideMark/>
          </w:tcPr>
          <w:p w14:paraId="5DEBC69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790" w:type="pct"/>
            <w:tcBorders>
              <w:top w:val="nil"/>
              <w:left w:val="nil"/>
              <w:bottom w:val="single" w:sz="4" w:space="0" w:color="auto"/>
              <w:right w:val="single" w:sz="4" w:space="0" w:color="auto"/>
            </w:tcBorders>
            <w:shd w:val="clear" w:color="auto" w:fill="auto"/>
            <w:vAlign w:val="center"/>
            <w:hideMark/>
          </w:tcPr>
          <w:p w14:paraId="392E7C8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hideMark/>
          </w:tcPr>
          <w:p w14:paraId="476D041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45,47</w:t>
            </w:r>
          </w:p>
        </w:tc>
        <w:tc>
          <w:tcPr>
            <w:tcW w:w="658" w:type="pct"/>
            <w:tcBorders>
              <w:top w:val="nil"/>
              <w:left w:val="nil"/>
              <w:bottom w:val="single" w:sz="4" w:space="0" w:color="auto"/>
              <w:right w:val="single" w:sz="4" w:space="0" w:color="auto"/>
            </w:tcBorders>
            <w:shd w:val="clear" w:color="auto" w:fill="auto"/>
            <w:noWrap/>
            <w:vAlign w:val="bottom"/>
            <w:hideMark/>
          </w:tcPr>
          <w:p w14:paraId="3C41C7A8"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2955CC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E3624F3"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F0CDC0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1B60CAA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790" w:type="pct"/>
            <w:tcBorders>
              <w:top w:val="nil"/>
              <w:left w:val="nil"/>
              <w:bottom w:val="single" w:sz="4" w:space="0" w:color="auto"/>
              <w:right w:val="single" w:sz="4" w:space="0" w:color="auto"/>
            </w:tcBorders>
            <w:shd w:val="clear" w:color="auto" w:fill="auto"/>
            <w:vAlign w:val="center"/>
            <w:hideMark/>
          </w:tcPr>
          <w:p w14:paraId="6B4A928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26E316B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70EA1DD9"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60880BB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17,88</w:t>
            </w:r>
          </w:p>
        </w:tc>
      </w:tr>
      <w:tr w:rsidR="007A0585" w:rsidRPr="003621DA" w14:paraId="629AC63E"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E34645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1AF9D37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155</w:t>
            </w:r>
          </w:p>
        </w:tc>
        <w:tc>
          <w:tcPr>
            <w:tcW w:w="790" w:type="pct"/>
            <w:tcBorders>
              <w:top w:val="nil"/>
              <w:left w:val="nil"/>
              <w:bottom w:val="single" w:sz="4" w:space="0" w:color="auto"/>
              <w:right w:val="single" w:sz="4" w:space="0" w:color="auto"/>
            </w:tcBorders>
            <w:shd w:val="clear" w:color="auto" w:fill="auto"/>
            <w:vAlign w:val="center"/>
            <w:hideMark/>
          </w:tcPr>
          <w:p w14:paraId="7D334E9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345B753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33AD726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27,28</w:t>
            </w:r>
          </w:p>
        </w:tc>
        <w:tc>
          <w:tcPr>
            <w:tcW w:w="788" w:type="pct"/>
            <w:tcBorders>
              <w:top w:val="nil"/>
              <w:left w:val="nil"/>
              <w:bottom w:val="single" w:sz="4" w:space="0" w:color="auto"/>
              <w:right w:val="single" w:sz="4" w:space="0" w:color="auto"/>
            </w:tcBorders>
            <w:shd w:val="clear" w:color="auto" w:fill="auto"/>
            <w:noWrap/>
            <w:vAlign w:val="bottom"/>
            <w:hideMark/>
          </w:tcPr>
          <w:p w14:paraId="200B0A67"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7A0585" w:rsidRPr="003621DA" w14:paraId="084591B4"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6B4148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2584A7B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790" w:type="pct"/>
            <w:tcBorders>
              <w:top w:val="nil"/>
              <w:left w:val="nil"/>
              <w:bottom w:val="single" w:sz="4" w:space="0" w:color="auto"/>
              <w:right w:val="single" w:sz="4" w:space="0" w:color="auto"/>
            </w:tcBorders>
            <w:shd w:val="clear" w:color="auto" w:fill="auto"/>
            <w:vAlign w:val="center"/>
            <w:hideMark/>
          </w:tcPr>
          <w:p w14:paraId="6D229FB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6456554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36,99</w:t>
            </w:r>
          </w:p>
        </w:tc>
        <w:tc>
          <w:tcPr>
            <w:tcW w:w="658" w:type="pct"/>
            <w:tcBorders>
              <w:top w:val="nil"/>
              <w:left w:val="nil"/>
              <w:bottom w:val="single" w:sz="4" w:space="0" w:color="auto"/>
              <w:right w:val="single" w:sz="4" w:space="0" w:color="auto"/>
            </w:tcBorders>
            <w:shd w:val="clear" w:color="auto" w:fill="auto"/>
            <w:noWrap/>
            <w:vAlign w:val="bottom"/>
            <w:hideMark/>
          </w:tcPr>
          <w:p w14:paraId="5F131D66"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B5BB54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470ABB11"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FF3491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6347884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w:t>
            </w:r>
          </w:p>
        </w:tc>
        <w:tc>
          <w:tcPr>
            <w:tcW w:w="790" w:type="pct"/>
            <w:tcBorders>
              <w:top w:val="nil"/>
              <w:left w:val="nil"/>
              <w:bottom w:val="single" w:sz="4" w:space="0" w:color="auto"/>
              <w:right w:val="single" w:sz="4" w:space="0" w:color="auto"/>
            </w:tcBorders>
            <w:shd w:val="clear" w:color="auto" w:fill="auto"/>
            <w:vAlign w:val="center"/>
            <w:hideMark/>
          </w:tcPr>
          <w:p w14:paraId="4A445AD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3B5CFF4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47,01</w:t>
            </w:r>
          </w:p>
        </w:tc>
        <w:tc>
          <w:tcPr>
            <w:tcW w:w="658" w:type="pct"/>
            <w:tcBorders>
              <w:top w:val="nil"/>
              <w:left w:val="nil"/>
              <w:bottom w:val="single" w:sz="4" w:space="0" w:color="auto"/>
              <w:right w:val="single" w:sz="4" w:space="0" w:color="auto"/>
            </w:tcBorders>
            <w:shd w:val="clear" w:color="auto" w:fill="auto"/>
            <w:noWrap/>
            <w:vAlign w:val="bottom"/>
            <w:hideMark/>
          </w:tcPr>
          <w:p w14:paraId="79B96010"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7A744E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0F14346E"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1B745A9"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6EF806A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w:t>
            </w:r>
          </w:p>
        </w:tc>
        <w:tc>
          <w:tcPr>
            <w:tcW w:w="790" w:type="pct"/>
            <w:tcBorders>
              <w:top w:val="nil"/>
              <w:left w:val="nil"/>
              <w:bottom w:val="single" w:sz="4" w:space="0" w:color="auto"/>
              <w:right w:val="single" w:sz="4" w:space="0" w:color="auto"/>
            </w:tcBorders>
            <w:shd w:val="clear" w:color="auto" w:fill="auto"/>
            <w:vAlign w:val="center"/>
            <w:hideMark/>
          </w:tcPr>
          <w:p w14:paraId="3C23756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375CE231"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57,34</w:t>
            </w:r>
          </w:p>
        </w:tc>
        <w:tc>
          <w:tcPr>
            <w:tcW w:w="658" w:type="pct"/>
            <w:tcBorders>
              <w:top w:val="nil"/>
              <w:left w:val="nil"/>
              <w:bottom w:val="single" w:sz="4" w:space="0" w:color="auto"/>
              <w:right w:val="single" w:sz="4" w:space="0" w:color="auto"/>
            </w:tcBorders>
            <w:shd w:val="clear" w:color="auto" w:fill="auto"/>
            <w:noWrap/>
            <w:vAlign w:val="bottom"/>
            <w:hideMark/>
          </w:tcPr>
          <w:p w14:paraId="015E347E"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6106C3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1B6834AA"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52C12A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56D452B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90" w:type="pct"/>
            <w:tcBorders>
              <w:top w:val="nil"/>
              <w:left w:val="nil"/>
              <w:bottom w:val="single" w:sz="4" w:space="0" w:color="auto"/>
              <w:right w:val="single" w:sz="4" w:space="0" w:color="auto"/>
            </w:tcBorders>
            <w:shd w:val="clear" w:color="auto" w:fill="auto"/>
            <w:vAlign w:val="center"/>
            <w:hideMark/>
          </w:tcPr>
          <w:p w14:paraId="2A7627F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88" w:type="pct"/>
            <w:tcBorders>
              <w:top w:val="nil"/>
              <w:left w:val="nil"/>
              <w:bottom w:val="single" w:sz="4" w:space="0" w:color="auto"/>
              <w:right w:val="single" w:sz="4" w:space="0" w:color="auto"/>
            </w:tcBorders>
            <w:shd w:val="clear" w:color="auto" w:fill="auto"/>
            <w:vAlign w:val="center"/>
          </w:tcPr>
          <w:p w14:paraId="11E7D2B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67,97</w:t>
            </w:r>
          </w:p>
        </w:tc>
        <w:tc>
          <w:tcPr>
            <w:tcW w:w="658" w:type="pct"/>
            <w:tcBorders>
              <w:top w:val="nil"/>
              <w:left w:val="nil"/>
              <w:bottom w:val="single" w:sz="4" w:space="0" w:color="auto"/>
              <w:right w:val="single" w:sz="4" w:space="0" w:color="auto"/>
            </w:tcBorders>
            <w:shd w:val="clear" w:color="auto" w:fill="auto"/>
            <w:noWrap/>
            <w:vAlign w:val="bottom"/>
            <w:hideMark/>
          </w:tcPr>
          <w:p w14:paraId="058AD7B3"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A81AA1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06A694E"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7B9299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657D3270"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790" w:type="pct"/>
            <w:tcBorders>
              <w:top w:val="nil"/>
              <w:left w:val="nil"/>
              <w:bottom w:val="single" w:sz="4" w:space="0" w:color="auto"/>
              <w:right w:val="single" w:sz="4" w:space="0" w:color="auto"/>
            </w:tcBorders>
            <w:shd w:val="clear" w:color="auto" w:fill="auto"/>
            <w:vAlign w:val="center"/>
            <w:hideMark/>
          </w:tcPr>
          <w:p w14:paraId="0F04CF7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788" w:type="pct"/>
            <w:tcBorders>
              <w:top w:val="nil"/>
              <w:left w:val="nil"/>
              <w:bottom w:val="single" w:sz="4" w:space="0" w:color="auto"/>
              <w:right w:val="single" w:sz="4" w:space="0" w:color="auto"/>
            </w:tcBorders>
            <w:shd w:val="clear" w:color="auto" w:fill="auto"/>
            <w:vAlign w:val="center"/>
          </w:tcPr>
          <w:p w14:paraId="469743AC"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78,92</w:t>
            </w:r>
          </w:p>
        </w:tc>
        <w:tc>
          <w:tcPr>
            <w:tcW w:w="658" w:type="pct"/>
            <w:tcBorders>
              <w:top w:val="nil"/>
              <w:left w:val="nil"/>
              <w:bottom w:val="single" w:sz="4" w:space="0" w:color="auto"/>
              <w:right w:val="single" w:sz="4" w:space="0" w:color="auto"/>
            </w:tcBorders>
            <w:shd w:val="clear" w:color="auto" w:fill="auto"/>
            <w:noWrap/>
            <w:vAlign w:val="bottom"/>
            <w:hideMark/>
          </w:tcPr>
          <w:p w14:paraId="340BEF9B"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8F3EA2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5F311B3C"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D56A35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1FC4F77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193,7</w:t>
            </w:r>
          </w:p>
        </w:tc>
        <w:tc>
          <w:tcPr>
            <w:tcW w:w="790" w:type="pct"/>
            <w:tcBorders>
              <w:top w:val="nil"/>
              <w:left w:val="nil"/>
              <w:bottom w:val="single" w:sz="4" w:space="0" w:color="auto"/>
              <w:right w:val="single" w:sz="4" w:space="0" w:color="auto"/>
            </w:tcBorders>
            <w:shd w:val="clear" w:color="auto" w:fill="auto"/>
            <w:vAlign w:val="center"/>
            <w:hideMark/>
          </w:tcPr>
          <w:p w14:paraId="6255F57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26,85</w:t>
            </w:r>
          </w:p>
        </w:tc>
        <w:tc>
          <w:tcPr>
            <w:tcW w:w="788" w:type="pct"/>
            <w:tcBorders>
              <w:top w:val="nil"/>
              <w:left w:val="nil"/>
              <w:bottom w:val="single" w:sz="4" w:space="0" w:color="auto"/>
              <w:right w:val="single" w:sz="4" w:space="0" w:color="auto"/>
            </w:tcBorders>
            <w:shd w:val="clear" w:color="auto" w:fill="auto"/>
            <w:vAlign w:val="center"/>
          </w:tcPr>
          <w:p w14:paraId="16B74F7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110,48</w:t>
            </w:r>
          </w:p>
        </w:tc>
        <w:tc>
          <w:tcPr>
            <w:tcW w:w="658" w:type="pct"/>
            <w:tcBorders>
              <w:top w:val="nil"/>
              <w:left w:val="nil"/>
              <w:bottom w:val="single" w:sz="4" w:space="0" w:color="auto"/>
              <w:right w:val="single" w:sz="4" w:space="0" w:color="auto"/>
            </w:tcBorders>
            <w:shd w:val="clear" w:color="auto" w:fill="auto"/>
            <w:noWrap/>
            <w:vAlign w:val="bottom"/>
            <w:hideMark/>
          </w:tcPr>
          <w:p w14:paraId="116F8123"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DB9E27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3B598B2D"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9EEB55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140</w:t>
            </w:r>
          </w:p>
        </w:tc>
        <w:tc>
          <w:tcPr>
            <w:tcW w:w="920" w:type="pct"/>
            <w:tcBorders>
              <w:top w:val="nil"/>
              <w:left w:val="nil"/>
              <w:bottom w:val="single" w:sz="4" w:space="0" w:color="auto"/>
              <w:right w:val="single" w:sz="4" w:space="0" w:color="auto"/>
            </w:tcBorders>
            <w:shd w:val="clear" w:color="auto" w:fill="auto"/>
            <w:vAlign w:val="center"/>
            <w:hideMark/>
          </w:tcPr>
          <w:p w14:paraId="55AEF38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219,1</w:t>
            </w:r>
          </w:p>
        </w:tc>
        <w:tc>
          <w:tcPr>
            <w:tcW w:w="790" w:type="pct"/>
            <w:tcBorders>
              <w:top w:val="nil"/>
              <w:left w:val="nil"/>
              <w:bottom w:val="single" w:sz="4" w:space="0" w:color="auto"/>
              <w:right w:val="single" w:sz="4" w:space="0" w:color="auto"/>
            </w:tcBorders>
            <w:shd w:val="clear" w:color="auto" w:fill="auto"/>
            <w:vAlign w:val="center"/>
            <w:hideMark/>
          </w:tcPr>
          <w:p w14:paraId="33C1CC9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39,55</w:t>
            </w:r>
          </w:p>
        </w:tc>
        <w:tc>
          <w:tcPr>
            <w:tcW w:w="788" w:type="pct"/>
            <w:tcBorders>
              <w:top w:val="nil"/>
              <w:left w:val="nil"/>
              <w:bottom w:val="single" w:sz="4" w:space="0" w:color="auto"/>
              <w:right w:val="single" w:sz="4" w:space="0" w:color="auto"/>
            </w:tcBorders>
            <w:shd w:val="clear" w:color="auto" w:fill="auto"/>
            <w:vAlign w:val="center"/>
          </w:tcPr>
          <w:p w14:paraId="2CD1FC45"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175,13</w:t>
            </w:r>
          </w:p>
        </w:tc>
        <w:tc>
          <w:tcPr>
            <w:tcW w:w="658" w:type="pct"/>
            <w:tcBorders>
              <w:top w:val="nil"/>
              <w:left w:val="nil"/>
              <w:bottom w:val="single" w:sz="4" w:space="0" w:color="auto"/>
              <w:right w:val="single" w:sz="4" w:space="0" w:color="auto"/>
            </w:tcBorders>
            <w:shd w:val="clear" w:color="auto" w:fill="auto"/>
            <w:noWrap/>
            <w:vAlign w:val="bottom"/>
            <w:hideMark/>
          </w:tcPr>
          <w:p w14:paraId="0EC7A6E1"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C59C7F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49FB558E"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53D108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145</w:t>
            </w:r>
          </w:p>
        </w:tc>
        <w:tc>
          <w:tcPr>
            <w:tcW w:w="920" w:type="pct"/>
            <w:tcBorders>
              <w:top w:val="nil"/>
              <w:left w:val="nil"/>
              <w:bottom w:val="single" w:sz="4" w:space="0" w:color="auto"/>
              <w:right w:val="single" w:sz="4" w:space="0" w:color="auto"/>
            </w:tcBorders>
            <w:shd w:val="clear" w:color="auto" w:fill="auto"/>
            <w:vAlign w:val="center"/>
            <w:hideMark/>
          </w:tcPr>
          <w:p w14:paraId="42AF899F"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790" w:type="pct"/>
            <w:tcBorders>
              <w:top w:val="nil"/>
              <w:left w:val="nil"/>
              <w:bottom w:val="single" w:sz="4" w:space="0" w:color="auto"/>
              <w:right w:val="single" w:sz="4" w:space="0" w:color="auto"/>
            </w:tcBorders>
            <w:shd w:val="clear" w:color="auto" w:fill="auto"/>
            <w:vAlign w:val="center"/>
            <w:hideMark/>
          </w:tcPr>
          <w:p w14:paraId="633F615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11872D5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28,21</w:t>
            </w:r>
          </w:p>
        </w:tc>
        <w:tc>
          <w:tcPr>
            <w:tcW w:w="658" w:type="pct"/>
            <w:tcBorders>
              <w:top w:val="nil"/>
              <w:left w:val="nil"/>
              <w:bottom w:val="single" w:sz="4" w:space="0" w:color="auto"/>
              <w:right w:val="single" w:sz="4" w:space="0" w:color="auto"/>
            </w:tcBorders>
            <w:shd w:val="clear" w:color="auto" w:fill="auto"/>
            <w:noWrap/>
            <w:vAlign w:val="bottom"/>
            <w:hideMark/>
          </w:tcPr>
          <w:p w14:paraId="09E416F0"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E50B9F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3201A2A3" w14:textId="77777777" w:rsidTr="007A058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A0E091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145</w:t>
            </w:r>
          </w:p>
        </w:tc>
        <w:tc>
          <w:tcPr>
            <w:tcW w:w="920" w:type="pct"/>
            <w:tcBorders>
              <w:top w:val="nil"/>
              <w:left w:val="nil"/>
              <w:bottom w:val="single" w:sz="4" w:space="0" w:color="auto"/>
              <w:right w:val="single" w:sz="4" w:space="0" w:color="auto"/>
            </w:tcBorders>
            <w:shd w:val="clear" w:color="auto" w:fill="auto"/>
            <w:vAlign w:val="center"/>
            <w:hideMark/>
          </w:tcPr>
          <w:p w14:paraId="177FB5C3"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w:t>
            </w:r>
          </w:p>
        </w:tc>
        <w:tc>
          <w:tcPr>
            <w:tcW w:w="790" w:type="pct"/>
            <w:tcBorders>
              <w:top w:val="nil"/>
              <w:left w:val="nil"/>
              <w:bottom w:val="single" w:sz="4" w:space="0" w:color="auto"/>
              <w:right w:val="single" w:sz="4" w:space="0" w:color="auto"/>
            </w:tcBorders>
            <w:shd w:val="clear" w:color="auto" w:fill="auto"/>
            <w:vAlign w:val="center"/>
            <w:hideMark/>
          </w:tcPr>
          <w:p w14:paraId="196CBDBA"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hideMark/>
          </w:tcPr>
          <w:p w14:paraId="7BB751C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48,55</w:t>
            </w:r>
          </w:p>
        </w:tc>
        <w:tc>
          <w:tcPr>
            <w:tcW w:w="658" w:type="pct"/>
            <w:tcBorders>
              <w:top w:val="nil"/>
              <w:left w:val="nil"/>
              <w:bottom w:val="single" w:sz="4" w:space="0" w:color="auto"/>
              <w:right w:val="single" w:sz="4" w:space="0" w:color="auto"/>
            </w:tcBorders>
            <w:shd w:val="clear" w:color="auto" w:fill="auto"/>
            <w:noWrap/>
            <w:vAlign w:val="bottom"/>
            <w:hideMark/>
          </w:tcPr>
          <w:p w14:paraId="42C90487"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4BF829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r>
      <w:tr w:rsidR="007A0585" w:rsidRPr="003621DA" w14:paraId="2C15238B"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3C92182"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920" w:type="pct"/>
            <w:tcBorders>
              <w:top w:val="nil"/>
              <w:left w:val="nil"/>
              <w:bottom w:val="single" w:sz="4" w:space="0" w:color="auto"/>
              <w:right w:val="single" w:sz="4" w:space="0" w:color="auto"/>
            </w:tcBorders>
            <w:shd w:val="clear" w:color="auto" w:fill="auto"/>
            <w:vAlign w:val="center"/>
            <w:hideMark/>
          </w:tcPr>
          <w:p w14:paraId="561726FB"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790" w:type="pct"/>
            <w:tcBorders>
              <w:top w:val="nil"/>
              <w:left w:val="nil"/>
              <w:bottom w:val="single" w:sz="4" w:space="0" w:color="auto"/>
              <w:right w:val="single" w:sz="4" w:space="0" w:color="auto"/>
            </w:tcBorders>
            <w:shd w:val="clear" w:color="auto" w:fill="auto"/>
            <w:vAlign w:val="center"/>
            <w:hideMark/>
          </w:tcPr>
          <w:p w14:paraId="513F5236"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0541B21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4459F957"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4ABF6867"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19,11</w:t>
            </w:r>
          </w:p>
        </w:tc>
      </w:tr>
      <w:tr w:rsidR="007A0585" w:rsidRPr="003621DA" w14:paraId="35EEC70F" w14:textId="77777777" w:rsidTr="0015659E">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201431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920" w:type="pct"/>
            <w:tcBorders>
              <w:top w:val="nil"/>
              <w:left w:val="nil"/>
              <w:bottom w:val="single" w:sz="4" w:space="0" w:color="auto"/>
              <w:right w:val="single" w:sz="4" w:space="0" w:color="auto"/>
            </w:tcBorders>
            <w:shd w:val="clear" w:color="auto" w:fill="auto"/>
            <w:vAlign w:val="center"/>
            <w:hideMark/>
          </w:tcPr>
          <w:p w14:paraId="4577C104"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w:t>
            </w:r>
          </w:p>
        </w:tc>
        <w:tc>
          <w:tcPr>
            <w:tcW w:w="790" w:type="pct"/>
            <w:tcBorders>
              <w:top w:val="nil"/>
              <w:left w:val="nil"/>
              <w:bottom w:val="single" w:sz="4" w:space="0" w:color="auto"/>
              <w:right w:val="single" w:sz="4" w:space="0" w:color="auto"/>
            </w:tcBorders>
            <w:shd w:val="clear" w:color="auto" w:fill="auto"/>
            <w:vAlign w:val="center"/>
            <w:hideMark/>
          </w:tcPr>
          <w:p w14:paraId="1E34935E"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6206399D"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23DD2C48" w14:textId="77777777" w:rsidR="007A0585" w:rsidRPr="003621DA" w:rsidRDefault="007A0585" w:rsidP="007A0585">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29,13</w:t>
            </w:r>
          </w:p>
        </w:tc>
        <w:tc>
          <w:tcPr>
            <w:tcW w:w="788" w:type="pct"/>
            <w:tcBorders>
              <w:top w:val="nil"/>
              <w:left w:val="nil"/>
              <w:bottom w:val="single" w:sz="4" w:space="0" w:color="auto"/>
              <w:right w:val="single" w:sz="4" w:space="0" w:color="auto"/>
            </w:tcBorders>
            <w:shd w:val="clear" w:color="auto" w:fill="auto"/>
            <w:noWrap/>
            <w:vAlign w:val="bottom"/>
            <w:hideMark/>
          </w:tcPr>
          <w:p w14:paraId="76F87D60" w14:textId="77777777" w:rsidR="007A0585" w:rsidRPr="003621DA" w:rsidRDefault="007A0585" w:rsidP="007A0585">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1069B513" w14:textId="77777777" w:rsidTr="0015659E">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457559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920" w:type="pct"/>
            <w:tcBorders>
              <w:top w:val="nil"/>
              <w:left w:val="nil"/>
              <w:bottom w:val="single" w:sz="4" w:space="0" w:color="auto"/>
              <w:right w:val="single" w:sz="4" w:space="0" w:color="auto"/>
            </w:tcBorders>
            <w:shd w:val="clear" w:color="auto" w:fill="auto"/>
            <w:vAlign w:val="center"/>
            <w:hideMark/>
          </w:tcPr>
          <w:p w14:paraId="457BD5E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w:t>
            </w:r>
          </w:p>
        </w:tc>
        <w:tc>
          <w:tcPr>
            <w:tcW w:w="790" w:type="pct"/>
            <w:tcBorders>
              <w:top w:val="nil"/>
              <w:left w:val="nil"/>
              <w:bottom w:val="single" w:sz="4" w:space="0" w:color="auto"/>
              <w:right w:val="single" w:sz="4" w:space="0" w:color="auto"/>
            </w:tcBorders>
            <w:shd w:val="clear" w:color="auto" w:fill="auto"/>
            <w:vAlign w:val="center"/>
            <w:hideMark/>
          </w:tcPr>
          <w:p w14:paraId="3AC9DA6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6CCC994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39,46</w:t>
            </w:r>
          </w:p>
        </w:tc>
        <w:tc>
          <w:tcPr>
            <w:tcW w:w="658" w:type="pct"/>
            <w:tcBorders>
              <w:top w:val="nil"/>
              <w:left w:val="nil"/>
              <w:bottom w:val="single" w:sz="4" w:space="0" w:color="auto"/>
              <w:right w:val="single" w:sz="4" w:space="0" w:color="auto"/>
            </w:tcBorders>
            <w:shd w:val="clear" w:color="auto" w:fill="auto"/>
            <w:noWrap/>
            <w:vAlign w:val="bottom"/>
            <w:hideMark/>
          </w:tcPr>
          <w:p w14:paraId="002210CB"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5EAEBE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r>
      <w:tr w:rsidR="0015659E" w:rsidRPr="003621DA" w14:paraId="420CEDD3" w14:textId="77777777" w:rsidTr="0015659E">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25450D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lastRenderedPageBreak/>
              <w:t>150</w:t>
            </w:r>
          </w:p>
        </w:tc>
        <w:tc>
          <w:tcPr>
            <w:tcW w:w="920" w:type="pct"/>
            <w:tcBorders>
              <w:top w:val="nil"/>
              <w:left w:val="nil"/>
              <w:bottom w:val="single" w:sz="4" w:space="0" w:color="auto"/>
              <w:right w:val="single" w:sz="4" w:space="0" w:color="auto"/>
            </w:tcBorders>
            <w:shd w:val="clear" w:color="auto" w:fill="auto"/>
            <w:vAlign w:val="center"/>
            <w:hideMark/>
          </w:tcPr>
          <w:p w14:paraId="37AD8DF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90" w:type="pct"/>
            <w:tcBorders>
              <w:top w:val="nil"/>
              <w:left w:val="nil"/>
              <w:bottom w:val="single" w:sz="4" w:space="0" w:color="auto"/>
              <w:right w:val="single" w:sz="4" w:space="0" w:color="auto"/>
            </w:tcBorders>
            <w:shd w:val="clear" w:color="auto" w:fill="auto"/>
            <w:vAlign w:val="center"/>
            <w:hideMark/>
          </w:tcPr>
          <w:p w14:paraId="182BF20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68EFEFD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50,09</w:t>
            </w:r>
          </w:p>
        </w:tc>
        <w:tc>
          <w:tcPr>
            <w:tcW w:w="658" w:type="pct"/>
            <w:tcBorders>
              <w:top w:val="nil"/>
              <w:left w:val="nil"/>
              <w:bottom w:val="single" w:sz="4" w:space="0" w:color="auto"/>
              <w:right w:val="single" w:sz="4" w:space="0" w:color="auto"/>
            </w:tcBorders>
            <w:shd w:val="clear" w:color="auto" w:fill="auto"/>
            <w:noWrap/>
            <w:vAlign w:val="bottom"/>
            <w:hideMark/>
          </w:tcPr>
          <w:p w14:paraId="57D034DD"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6988D98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r>
      <w:tr w:rsidR="0015659E" w:rsidRPr="003621DA" w14:paraId="5944C9A0" w14:textId="77777777" w:rsidTr="0015659E">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50C87D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920" w:type="pct"/>
            <w:tcBorders>
              <w:top w:val="nil"/>
              <w:left w:val="nil"/>
              <w:bottom w:val="single" w:sz="4" w:space="0" w:color="auto"/>
              <w:right w:val="single" w:sz="4" w:space="0" w:color="auto"/>
            </w:tcBorders>
            <w:shd w:val="clear" w:color="auto" w:fill="auto"/>
            <w:vAlign w:val="center"/>
            <w:hideMark/>
          </w:tcPr>
          <w:p w14:paraId="4CC3912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790" w:type="pct"/>
            <w:tcBorders>
              <w:top w:val="nil"/>
              <w:left w:val="nil"/>
              <w:bottom w:val="single" w:sz="4" w:space="0" w:color="auto"/>
              <w:right w:val="single" w:sz="4" w:space="0" w:color="auto"/>
            </w:tcBorders>
            <w:shd w:val="clear" w:color="auto" w:fill="auto"/>
            <w:vAlign w:val="center"/>
            <w:hideMark/>
          </w:tcPr>
          <w:p w14:paraId="05A372E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6A7C18E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61,04</w:t>
            </w:r>
          </w:p>
        </w:tc>
        <w:tc>
          <w:tcPr>
            <w:tcW w:w="658" w:type="pct"/>
            <w:tcBorders>
              <w:top w:val="nil"/>
              <w:left w:val="nil"/>
              <w:bottom w:val="single" w:sz="4" w:space="0" w:color="auto"/>
              <w:right w:val="single" w:sz="4" w:space="0" w:color="auto"/>
            </w:tcBorders>
            <w:shd w:val="clear" w:color="auto" w:fill="auto"/>
            <w:noWrap/>
            <w:vAlign w:val="bottom"/>
            <w:hideMark/>
          </w:tcPr>
          <w:p w14:paraId="35D441F7"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AF377B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r>
      <w:tr w:rsidR="0015659E" w:rsidRPr="003621DA" w14:paraId="0D8DEE15" w14:textId="77777777" w:rsidTr="0015659E">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EF7DBA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150</w:t>
            </w:r>
          </w:p>
        </w:tc>
        <w:tc>
          <w:tcPr>
            <w:tcW w:w="920" w:type="pct"/>
            <w:tcBorders>
              <w:top w:val="nil"/>
              <w:left w:val="nil"/>
              <w:bottom w:val="single" w:sz="4" w:space="0" w:color="auto"/>
              <w:right w:val="single" w:sz="4" w:space="0" w:color="auto"/>
            </w:tcBorders>
            <w:shd w:val="clear" w:color="auto" w:fill="auto"/>
            <w:vAlign w:val="center"/>
            <w:hideMark/>
          </w:tcPr>
          <w:p w14:paraId="45B2C8B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219,1</w:t>
            </w:r>
          </w:p>
        </w:tc>
        <w:tc>
          <w:tcPr>
            <w:tcW w:w="790" w:type="pct"/>
            <w:tcBorders>
              <w:top w:val="nil"/>
              <w:left w:val="nil"/>
              <w:bottom w:val="single" w:sz="4" w:space="0" w:color="auto"/>
              <w:right w:val="single" w:sz="4" w:space="0" w:color="auto"/>
            </w:tcBorders>
            <w:shd w:val="clear" w:color="auto" w:fill="auto"/>
            <w:vAlign w:val="center"/>
            <w:hideMark/>
          </w:tcPr>
          <w:p w14:paraId="76CC25D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34,55</w:t>
            </w:r>
          </w:p>
        </w:tc>
        <w:tc>
          <w:tcPr>
            <w:tcW w:w="788" w:type="pct"/>
            <w:tcBorders>
              <w:top w:val="nil"/>
              <w:left w:val="nil"/>
              <w:bottom w:val="single" w:sz="4" w:space="0" w:color="auto"/>
              <w:right w:val="single" w:sz="4" w:space="0" w:color="auto"/>
            </w:tcBorders>
            <w:shd w:val="clear" w:color="auto" w:fill="auto"/>
            <w:vAlign w:val="center"/>
            <w:hideMark/>
          </w:tcPr>
          <w:p w14:paraId="10D5B7B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157,25</w:t>
            </w:r>
          </w:p>
        </w:tc>
        <w:tc>
          <w:tcPr>
            <w:tcW w:w="658" w:type="pct"/>
            <w:tcBorders>
              <w:top w:val="nil"/>
              <w:left w:val="nil"/>
              <w:bottom w:val="single" w:sz="4" w:space="0" w:color="auto"/>
              <w:right w:val="single" w:sz="4" w:space="0" w:color="auto"/>
            </w:tcBorders>
            <w:shd w:val="clear" w:color="auto" w:fill="auto"/>
            <w:noWrap/>
            <w:vAlign w:val="bottom"/>
            <w:hideMark/>
          </w:tcPr>
          <w:p w14:paraId="71F61AA2"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9689E4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r>
      <w:tr w:rsidR="0015659E" w:rsidRPr="003621DA" w14:paraId="7F70A662"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8F343A5" w14:textId="77777777" w:rsidR="0015659E"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152,40</w:t>
            </w:r>
          </w:p>
          <w:p w14:paraId="4776C44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(6”)</w:t>
            </w:r>
          </w:p>
        </w:tc>
        <w:tc>
          <w:tcPr>
            <w:tcW w:w="920" w:type="pct"/>
            <w:tcBorders>
              <w:top w:val="nil"/>
              <w:left w:val="nil"/>
              <w:bottom w:val="single" w:sz="4" w:space="0" w:color="auto"/>
              <w:right w:val="single" w:sz="4" w:space="0" w:color="auto"/>
            </w:tcBorders>
            <w:shd w:val="clear" w:color="auto" w:fill="auto"/>
            <w:vAlign w:val="center"/>
            <w:hideMark/>
          </w:tcPr>
          <w:p w14:paraId="32544EC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790" w:type="pct"/>
            <w:tcBorders>
              <w:top w:val="nil"/>
              <w:left w:val="nil"/>
              <w:bottom w:val="single" w:sz="4" w:space="0" w:color="auto"/>
              <w:right w:val="single" w:sz="4" w:space="0" w:color="auto"/>
            </w:tcBorders>
            <w:shd w:val="clear" w:color="auto" w:fill="auto"/>
            <w:vAlign w:val="center"/>
            <w:hideMark/>
          </w:tcPr>
          <w:p w14:paraId="675FF01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w:t>
            </w:r>
          </w:p>
        </w:tc>
        <w:tc>
          <w:tcPr>
            <w:tcW w:w="788" w:type="pct"/>
            <w:tcBorders>
              <w:top w:val="nil"/>
              <w:left w:val="nil"/>
              <w:bottom w:val="single" w:sz="4" w:space="0" w:color="auto"/>
              <w:right w:val="single" w:sz="4" w:space="0" w:color="auto"/>
            </w:tcBorders>
            <w:shd w:val="clear" w:color="auto" w:fill="auto"/>
            <w:vAlign w:val="center"/>
            <w:hideMark/>
          </w:tcPr>
          <w:p w14:paraId="668B094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7EF00850"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597BDA4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14,64</w:t>
            </w:r>
          </w:p>
        </w:tc>
      </w:tr>
      <w:tr w:rsidR="0015659E" w:rsidRPr="003621DA" w14:paraId="3F9CBD4E"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FABF557" w14:textId="77777777" w:rsidR="0015659E"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152,40</w:t>
            </w:r>
          </w:p>
          <w:p w14:paraId="22EFC84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(6”)</w:t>
            </w:r>
          </w:p>
        </w:tc>
        <w:tc>
          <w:tcPr>
            <w:tcW w:w="920" w:type="pct"/>
            <w:tcBorders>
              <w:top w:val="nil"/>
              <w:left w:val="nil"/>
              <w:bottom w:val="single" w:sz="4" w:space="0" w:color="auto"/>
              <w:right w:val="single" w:sz="4" w:space="0" w:color="auto"/>
            </w:tcBorders>
            <w:shd w:val="clear" w:color="auto" w:fill="auto"/>
            <w:vAlign w:val="center"/>
            <w:hideMark/>
          </w:tcPr>
          <w:p w14:paraId="63E2EBB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177,8</w:t>
            </w:r>
          </w:p>
        </w:tc>
        <w:tc>
          <w:tcPr>
            <w:tcW w:w="790" w:type="pct"/>
            <w:tcBorders>
              <w:top w:val="nil"/>
              <w:left w:val="nil"/>
              <w:bottom w:val="single" w:sz="4" w:space="0" w:color="auto"/>
              <w:right w:val="single" w:sz="4" w:space="0" w:color="auto"/>
            </w:tcBorders>
            <w:shd w:val="clear" w:color="auto" w:fill="auto"/>
            <w:vAlign w:val="center"/>
            <w:hideMark/>
          </w:tcPr>
          <w:p w14:paraId="13798D7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88" w:type="pct"/>
            <w:tcBorders>
              <w:top w:val="nil"/>
              <w:left w:val="nil"/>
              <w:bottom w:val="single" w:sz="4" w:space="0" w:color="auto"/>
              <w:right w:val="single" w:sz="4" w:space="0" w:color="auto"/>
            </w:tcBorders>
            <w:shd w:val="clear" w:color="auto" w:fill="auto"/>
            <w:vAlign w:val="center"/>
            <w:hideMark/>
          </w:tcPr>
          <w:p w14:paraId="3935F59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51,71</w:t>
            </w:r>
          </w:p>
        </w:tc>
        <w:tc>
          <w:tcPr>
            <w:tcW w:w="658" w:type="pct"/>
            <w:tcBorders>
              <w:top w:val="nil"/>
              <w:left w:val="nil"/>
              <w:bottom w:val="single" w:sz="4" w:space="0" w:color="auto"/>
              <w:right w:val="single" w:sz="4" w:space="0" w:color="auto"/>
            </w:tcBorders>
            <w:shd w:val="clear" w:color="auto" w:fill="auto"/>
            <w:noWrap/>
            <w:vAlign w:val="bottom"/>
            <w:hideMark/>
          </w:tcPr>
          <w:p w14:paraId="661B5B06"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427FE5B9"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076CE28E"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B171DA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155</w:t>
            </w:r>
          </w:p>
        </w:tc>
        <w:tc>
          <w:tcPr>
            <w:tcW w:w="920" w:type="pct"/>
            <w:tcBorders>
              <w:top w:val="nil"/>
              <w:left w:val="nil"/>
              <w:bottom w:val="single" w:sz="4" w:space="0" w:color="auto"/>
              <w:right w:val="single" w:sz="4" w:space="0" w:color="auto"/>
            </w:tcBorders>
            <w:shd w:val="clear" w:color="auto" w:fill="auto"/>
            <w:vAlign w:val="center"/>
            <w:hideMark/>
          </w:tcPr>
          <w:p w14:paraId="40DA1C2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w:t>
            </w:r>
          </w:p>
        </w:tc>
        <w:tc>
          <w:tcPr>
            <w:tcW w:w="790" w:type="pct"/>
            <w:tcBorders>
              <w:top w:val="nil"/>
              <w:left w:val="nil"/>
              <w:bottom w:val="single" w:sz="4" w:space="0" w:color="auto"/>
              <w:right w:val="single" w:sz="4" w:space="0" w:color="auto"/>
            </w:tcBorders>
            <w:shd w:val="clear" w:color="auto" w:fill="auto"/>
            <w:vAlign w:val="center"/>
            <w:hideMark/>
          </w:tcPr>
          <w:p w14:paraId="0A763DA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hideMark/>
          </w:tcPr>
          <w:p w14:paraId="7528592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vAlign w:val="center"/>
            <w:hideMark/>
          </w:tcPr>
          <w:p w14:paraId="27F1286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30,06</w:t>
            </w:r>
          </w:p>
        </w:tc>
        <w:tc>
          <w:tcPr>
            <w:tcW w:w="788" w:type="pct"/>
            <w:tcBorders>
              <w:top w:val="nil"/>
              <w:left w:val="nil"/>
              <w:bottom w:val="single" w:sz="4" w:space="0" w:color="auto"/>
              <w:right w:val="single" w:sz="4" w:space="0" w:color="auto"/>
            </w:tcBorders>
            <w:shd w:val="clear" w:color="auto" w:fill="auto"/>
            <w:noWrap/>
            <w:vAlign w:val="bottom"/>
            <w:hideMark/>
          </w:tcPr>
          <w:p w14:paraId="69A8AFCB"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6A1AC138"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73C12F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56B05C1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w:t>
            </w:r>
          </w:p>
        </w:tc>
        <w:tc>
          <w:tcPr>
            <w:tcW w:w="790" w:type="pct"/>
            <w:tcBorders>
              <w:top w:val="nil"/>
              <w:left w:val="nil"/>
              <w:bottom w:val="single" w:sz="4" w:space="0" w:color="auto"/>
              <w:right w:val="single" w:sz="4" w:space="0" w:color="auto"/>
            </w:tcBorders>
            <w:shd w:val="clear" w:color="auto" w:fill="auto"/>
            <w:vAlign w:val="center"/>
            <w:hideMark/>
          </w:tcPr>
          <w:p w14:paraId="46CA51A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5AAB1EF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71D03635"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5BBC83D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20,35</w:t>
            </w:r>
          </w:p>
        </w:tc>
      </w:tr>
      <w:tr w:rsidR="0015659E" w:rsidRPr="003621DA" w14:paraId="04D2CE7F"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F7373B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2B29E17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90" w:type="pct"/>
            <w:tcBorders>
              <w:top w:val="nil"/>
              <w:left w:val="nil"/>
              <w:bottom w:val="single" w:sz="4" w:space="0" w:color="auto"/>
              <w:right w:val="single" w:sz="4" w:space="0" w:color="auto"/>
            </w:tcBorders>
            <w:shd w:val="clear" w:color="auto" w:fill="auto"/>
            <w:vAlign w:val="center"/>
            <w:hideMark/>
          </w:tcPr>
          <w:p w14:paraId="00BB1A0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24E22DD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1404C2B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30,98</w:t>
            </w:r>
          </w:p>
        </w:tc>
        <w:tc>
          <w:tcPr>
            <w:tcW w:w="788" w:type="pct"/>
            <w:tcBorders>
              <w:top w:val="nil"/>
              <w:left w:val="nil"/>
              <w:bottom w:val="single" w:sz="4" w:space="0" w:color="auto"/>
              <w:right w:val="single" w:sz="4" w:space="0" w:color="auto"/>
            </w:tcBorders>
            <w:shd w:val="clear" w:color="auto" w:fill="auto"/>
            <w:noWrap/>
            <w:vAlign w:val="bottom"/>
            <w:hideMark/>
          </w:tcPr>
          <w:p w14:paraId="15AF656D"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42FDE78F"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648895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47C963F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790" w:type="pct"/>
            <w:tcBorders>
              <w:top w:val="nil"/>
              <w:left w:val="nil"/>
              <w:bottom w:val="single" w:sz="4" w:space="0" w:color="auto"/>
              <w:right w:val="single" w:sz="4" w:space="0" w:color="auto"/>
            </w:tcBorders>
            <w:shd w:val="clear" w:color="auto" w:fill="auto"/>
            <w:vAlign w:val="center"/>
            <w:hideMark/>
          </w:tcPr>
          <w:p w14:paraId="140E153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7B511D4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41,93</w:t>
            </w:r>
          </w:p>
        </w:tc>
        <w:tc>
          <w:tcPr>
            <w:tcW w:w="658" w:type="pct"/>
            <w:tcBorders>
              <w:top w:val="nil"/>
              <w:left w:val="nil"/>
              <w:bottom w:val="single" w:sz="4" w:space="0" w:color="auto"/>
              <w:right w:val="single" w:sz="4" w:space="0" w:color="auto"/>
            </w:tcBorders>
            <w:shd w:val="clear" w:color="auto" w:fill="auto"/>
            <w:noWrap/>
            <w:vAlign w:val="center"/>
          </w:tcPr>
          <w:p w14:paraId="71DDD48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62F6335"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148D88B1"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1A923B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70CC7B0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185</w:t>
            </w:r>
          </w:p>
        </w:tc>
        <w:tc>
          <w:tcPr>
            <w:tcW w:w="790" w:type="pct"/>
            <w:tcBorders>
              <w:top w:val="nil"/>
              <w:left w:val="nil"/>
              <w:bottom w:val="single" w:sz="4" w:space="0" w:color="auto"/>
              <w:right w:val="single" w:sz="4" w:space="0" w:color="auto"/>
            </w:tcBorders>
            <w:shd w:val="clear" w:color="auto" w:fill="auto"/>
            <w:vAlign w:val="center"/>
            <w:hideMark/>
          </w:tcPr>
          <w:p w14:paraId="6F996B7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6BBC10C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53,18</w:t>
            </w:r>
          </w:p>
        </w:tc>
        <w:tc>
          <w:tcPr>
            <w:tcW w:w="658" w:type="pct"/>
            <w:tcBorders>
              <w:top w:val="nil"/>
              <w:left w:val="nil"/>
              <w:bottom w:val="single" w:sz="4" w:space="0" w:color="auto"/>
              <w:right w:val="single" w:sz="4" w:space="0" w:color="auto"/>
            </w:tcBorders>
            <w:shd w:val="clear" w:color="auto" w:fill="auto"/>
            <w:noWrap/>
            <w:vAlign w:val="center"/>
          </w:tcPr>
          <w:p w14:paraId="28DCF28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F50A9C4"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51ECDA01"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4C1A28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6384DFA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190</w:t>
            </w:r>
          </w:p>
        </w:tc>
        <w:tc>
          <w:tcPr>
            <w:tcW w:w="790" w:type="pct"/>
            <w:tcBorders>
              <w:top w:val="nil"/>
              <w:left w:val="nil"/>
              <w:bottom w:val="single" w:sz="4" w:space="0" w:color="auto"/>
              <w:right w:val="single" w:sz="4" w:space="0" w:color="auto"/>
            </w:tcBorders>
            <w:shd w:val="clear" w:color="auto" w:fill="auto"/>
            <w:vAlign w:val="center"/>
            <w:hideMark/>
          </w:tcPr>
          <w:p w14:paraId="7B85A00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5058FE8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64,74</w:t>
            </w:r>
          </w:p>
        </w:tc>
        <w:tc>
          <w:tcPr>
            <w:tcW w:w="658" w:type="pct"/>
            <w:tcBorders>
              <w:top w:val="nil"/>
              <w:left w:val="nil"/>
              <w:bottom w:val="single" w:sz="4" w:space="0" w:color="auto"/>
              <w:right w:val="single" w:sz="4" w:space="0" w:color="auto"/>
            </w:tcBorders>
            <w:shd w:val="clear" w:color="auto" w:fill="auto"/>
            <w:noWrap/>
            <w:vAlign w:val="center"/>
          </w:tcPr>
          <w:p w14:paraId="0128DD0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7B33B0B"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06CEFC8B"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67448D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361C4F6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195</w:t>
            </w:r>
          </w:p>
        </w:tc>
        <w:tc>
          <w:tcPr>
            <w:tcW w:w="790" w:type="pct"/>
            <w:tcBorders>
              <w:top w:val="nil"/>
              <w:left w:val="nil"/>
              <w:bottom w:val="single" w:sz="4" w:space="0" w:color="auto"/>
              <w:right w:val="single" w:sz="4" w:space="0" w:color="auto"/>
            </w:tcBorders>
            <w:shd w:val="clear" w:color="auto" w:fill="auto"/>
            <w:vAlign w:val="center"/>
            <w:hideMark/>
          </w:tcPr>
          <w:p w14:paraId="771F0BB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88" w:type="pct"/>
            <w:tcBorders>
              <w:top w:val="nil"/>
              <w:left w:val="nil"/>
              <w:bottom w:val="single" w:sz="4" w:space="0" w:color="auto"/>
              <w:right w:val="single" w:sz="4" w:space="0" w:color="auto"/>
            </w:tcBorders>
            <w:shd w:val="clear" w:color="auto" w:fill="auto"/>
            <w:vAlign w:val="center"/>
          </w:tcPr>
          <w:p w14:paraId="7D10670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76,61</w:t>
            </w:r>
          </w:p>
        </w:tc>
        <w:tc>
          <w:tcPr>
            <w:tcW w:w="658" w:type="pct"/>
            <w:tcBorders>
              <w:top w:val="nil"/>
              <w:left w:val="nil"/>
              <w:bottom w:val="single" w:sz="4" w:space="0" w:color="auto"/>
              <w:right w:val="single" w:sz="4" w:space="0" w:color="auto"/>
            </w:tcBorders>
            <w:shd w:val="clear" w:color="auto" w:fill="auto"/>
            <w:noWrap/>
            <w:vAlign w:val="center"/>
          </w:tcPr>
          <w:p w14:paraId="794C8C2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08AA42BD"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638590F7"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DBB169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1D5EA49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790" w:type="pct"/>
            <w:tcBorders>
              <w:top w:val="nil"/>
              <w:left w:val="nil"/>
              <w:bottom w:val="single" w:sz="4" w:space="0" w:color="auto"/>
              <w:right w:val="single" w:sz="4" w:space="0" w:color="auto"/>
            </w:tcBorders>
            <w:shd w:val="clear" w:color="auto" w:fill="auto"/>
            <w:vAlign w:val="center"/>
            <w:hideMark/>
          </w:tcPr>
          <w:p w14:paraId="52DD8A8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788" w:type="pct"/>
            <w:tcBorders>
              <w:top w:val="nil"/>
              <w:left w:val="nil"/>
              <w:bottom w:val="single" w:sz="4" w:space="0" w:color="auto"/>
              <w:right w:val="single" w:sz="4" w:space="0" w:color="auto"/>
            </w:tcBorders>
            <w:shd w:val="clear" w:color="auto" w:fill="auto"/>
            <w:vAlign w:val="center"/>
          </w:tcPr>
          <w:p w14:paraId="18191E9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88,78</w:t>
            </w:r>
          </w:p>
        </w:tc>
        <w:tc>
          <w:tcPr>
            <w:tcW w:w="658" w:type="pct"/>
            <w:tcBorders>
              <w:top w:val="nil"/>
              <w:left w:val="nil"/>
              <w:bottom w:val="single" w:sz="4" w:space="0" w:color="auto"/>
              <w:right w:val="single" w:sz="4" w:space="0" w:color="auto"/>
            </w:tcBorders>
            <w:shd w:val="clear" w:color="auto" w:fill="auto"/>
            <w:noWrap/>
            <w:vAlign w:val="center"/>
          </w:tcPr>
          <w:p w14:paraId="16B63DE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871743F"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57095A85"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6174C2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16D0D6F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w:t>
            </w:r>
          </w:p>
        </w:tc>
        <w:tc>
          <w:tcPr>
            <w:tcW w:w="790" w:type="pct"/>
            <w:tcBorders>
              <w:top w:val="nil"/>
              <w:left w:val="nil"/>
              <w:bottom w:val="single" w:sz="4" w:space="0" w:color="auto"/>
              <w:right w:val="single" w:sz="4" w:space="0" w:color="auto"/>
            </w:tcBorders>
            <w:shd w:val="clear" w:color="auto" w:fill="auto"/>
            <w:vAlign w:val="center"/>
            <w:hideMark/>
          </w:tcPr>
          <w:p w14:paraId="64D2E1E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21,5</w:t>
            </w:r>
          </w:p>
        </w:tc>
        <w:tc>
          <w:tcPr>
            <w:tcW w:w="788" w:type="pct"/>
            <w:tcBorders>
              <w:top w:val="nil"/>
              <w:left w:val="nil"/>
              <w:bottom w:val="single" w:sz="4" w:space="0" w:color="auto"/>
              <w:right w:val="single" w:sz="4" w:space="0" w:color="auto"/>
            </w:tcBorders>
            <w:shd w:val="clear" w:color="auto" w:fill="auto"/>
            <w:vAlign w:val="center"/>
          </w:tcPr>
          <w:p w14:paraId="0931022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96,24</w:t>
            </w:r>
          </w:p>
        </w:tc>
        <w:tc>
          <w:tcPr>
            <w:tcW w:w="658" w:type="pct"/>
            <w:tcBorders>
              <w:top w:val="nil"/>
              <w:left w:val="nil"/>
              <w:bottom w:val="single" w:sz="4" w:space="0" w:color="auto"/>
              <w:right w:val="single" w:sz="4" w:space="0" w:color="auto"/>
            </w:tcBorders>
            <w:shd w:val="clear" w:color="auto" w:fill="auto"/>
            <w:noWrap/>
            <w:vAlign w:val="center"/>
          </w:tcPr>
          <w:p w14:paraId="382D7F7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447EFEFF"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7BB26542"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CE2910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3AE1DAC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219,1</w:t>
            </w:r>
          </w:p>
        </w:tc>
        <w:tc>
          <w:tcPr>
            <w:tcW w:w="790" w:type="pct"/>
            <w:tcBorders>
              <w:top w:val="nil"/>
              <w:left w:val="nil"/>
              <w:bottom w:val="single" w:sz="4" w:space="0" w:color="auto"/>
              <w:right w:val="single" w:sz="4" w:space="0" w:color="auto"/>
            </w:tcBorders>
            <w:shd w:val="clear" w:color="auto" w:fill="auto"/>
            <w:vAlign w:val="center"/>
            <w:hideMark/>
          </w:tcPr>
          <w:p w14:paraId="059226F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29,55</w:t>
            </w:r>
          </w:p>
        </w:tc>
        <w:tc>
          <w:tcPr>
            <w:tcW w:w="788" w:type="pct"/>
            <w:tcBorders>
              <w:top w:val="nil"/>
              <w:left w:val="nil"/>
              <w:bottom w:val="single" w:sz="4" w:space="0" w:color="auto"/>
              <w:right w:val="single" w:sz="4" w:space="0" w:color="auto"/>
            </w:tcBorders>
            <w:shd w:val="clear" w:color="auto" w:fill="auto"/>
            <w:vAlign w:val="center"/>
          </w:tcPr>
          <w:p w14:paraId="52EC6C3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138,13</w:t>
            </w:r>
          </w:p>
        </w:tc>
        <w:tc>
          <w:tcPr>
            <w:tcW w:w="658" w:type="pct"/>
            <w:tcBorders>
              <w:top w:val="nil"/>
              <w:left w:val="nil"/>
              <w:bottom w:val="single" w:sz="4" w:space="0" w:color="auto"/>
              <w:right w:val="single" w:sz="4" w:space="0" w:color="auto"/>
            </w:tcBorders>
            <w:shd w:val="clear" w:color="auto" w:fill="auto"/>
            <w:noWrap/>
            <w:vAlign w:val="center"/>
          </w:tcPr>
          <w:p w14:paraId="5300B8E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DC22280"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5E3A7231" w14:textId="77777777" w:rsidTr="00146A72">
        <w:trPr>
          <w:trHeight w:val="33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5E3903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160</w:t>
            </w:r>
          </w:p>
        </w:tc>
        <w:tc>
          <w:tcPr>
            <w:tcW w:w="920" w:type="pct"/>
            <w:tcBorders>
              <w:top w:val="nil"/>
              <w:left w:val="nil"/>
              <w:bottom w:val="single" w:sz="4" w:space="0" w:color="auto"/>
              <w:right w:val="single" w:sz="4" w:space="0" w:color="auto"/>
            </w:tcBorders>
            <w:shd w:val="clear" w:color="auto" w:fill="auto"/>
            <w:vAlign w:val="center"/>
            <w:hideMark/>
          </w:tcPr>
          <w:p w14:paraId="06211FF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229</w:t>
            </w:r>
          </w:p>
        </w:tc>
        <w:tc>
          <w:tcPr>
            <w:tcW w:w="790" w:type="pct"/>
            <w:tcBorders>
              <w:top w:val="nil"/>
              <w:left w:val="nil"/>
              <w:bottom w:val="single" w:sz="4" w:space="0" w:color="auto"/>
              <w:right w:val="single" w:sz="4" w:space="0" w:color="auto"/>
            </w:tcBorders>
            <w:shd w:val="clear" w:color="auto" w:fill="auto"/>
            <w:vAlign w:val="center"/>
            <w:hideMark/>
          </w:tcPr>
          <w:p w14:paraId="3FD5371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34,5</w:t>
            </w:r>
          </w:p>
        </w:tc>
        <w:tc>
          <w:tcPr>
            <w:tcW w:w="788" w:type="pct"/>
            <w:tcBorders>
              <w:top w:val="nil"/>
              <w:left w:val="nil"/>
              <w:bottom w:val="single" w:sz="4" w:space="0" w:color="auto"/>
              <w:right w:val="single" w:sz="4" w:space="0" w:color="auto"/>
            </w:tcBorders>
            <w:shd w:val="clear" w:color="auto" w:fill="auto"/>
            <w:vAlign w:val="center"/>
          </w:tcPr>
          <w:p w14:paraId="71AED20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165,49</w:t>
            </w:r>
          </w:p>
        </w:tc>
        <w:tc>
          <w:tcPr>
            <w:tcW w:w="658" w:type="pct"/>
            <w:tcBorders>
              <w:top w:val="nil"/>
              <w:left w:val="nil"/>
              <w:bottom w:val="single" w:sz="4" w:space="0" w:color="auto"/>
              <w:right w:val="single" w:sz="4" w:space="0" w:color="auto"/>
            </w:tcBorders>
            <w:shd w:val="clear" w:color="auto" w:fill="auto"/>
            <w:noWrap/>
            <w:vAlign w:val="center"/>
          </w:tcPr>
          <w:p w14:paraId="5ABB651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2227048"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09562896"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33B9B3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w:t>
            </w:r>
          </w:p>
        </w:tc>
        <w:tc>
          <w:tcPr>
            <w:tcW w:w="920" w:type="pct"/>
            <w:tcBorders>
              <w:top w:val="nil"/>
              <w:left w:val="nil"/>
              <w:bottom w:val="single" w:sz="4" w:space="0" w:color="auto"/>
              <w:right w:val="single" w:sz="4" w:space="0" w:color="auto"/>
            </w:tcBorders>
            <w:shd w:val="clear" w:color="auto" w:fill="auto"/>
            <w:vAlign w:val="center"/>
            <w:hideMark/>
          </w:tcPr>
          <w:p w14:paraId="20BD750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185</w:t>
            </w:r>
          </w:p>
        </w:tc>
        <w:tc>
          <w:tcPr>
            <w:tcW w:w="790" w:type="pct"/>
            <w:tcBorders>
              <w:top w:val="nil"/>
              <w:left w:val="nil"/>
              <w:bottom w:val="single" w:sz="4" w:space="0" w:color="auto"/>
              <w:right w:val="single" w:sz="4" w:space="0" w:color="auto"/>
            </w:tcBorders>
            <w:shd w:val="clear" w:color="auto" w:fill="auto"/>
            <w:vAlign w:val="center"/>
            <w:hideMark/>
          </w:tcPr>
          <w:p w14:paraId="1F3F594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5C519B9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43,16</w:t>
            </w:r>
          </w:p>
        </w:tc>
        <w:tc>
          <w:tcPr>
            <w:tcW w:w="658" w:type="pct"/>
            <w:tcBorders>
              <w:top w:val="nil"/>
              <w:left w:val="nil"/>
              <w:bottom w:val="single" w:sz="4" w:space="0" w:color="auto"/>
              <w:right w:val="single" w:sz="4" w:space="0" w:color="auto"/>
            </w:tcBorders>
            <w:shd w:val="clear" w:color="auto" w:fill="auto"/>
            <w:noWrap/>
            <w:vAlign w:val="center"/>
          </w:tcPr>
          <w:p w14:paraId="41CAC7A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B5AE6D5"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032856F7"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95FC69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w:t>
            </w:r>
          </w:p>
        </w:tc>
        <w:tc>
          <w:tcPr>
            <w:tcW w:w="920" w:type="pct"/>
            <w:tcBorders>
              <w:top w:val="nil"/>
              <w:left w:val="nil"/>
              <w:bottom w:val="single" w:sz="4" w:space="0" w:color="auto"/>
              <w:right w:val="single" w:sz="4" w:space="0" w:color="auto"/>
            </w:tcBorders>
            <w:shd w:val="clear" w:color="auto" w:fill="auto"/>
            <w:vAlign w:val="center"/>
            <w:hideMark/>
          </w:tcPr>
          <w:p w14:paraId="7A52E00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190</w:t>
            </w:r>
          </w:p>
        </w:tc>
        <w:tc>
          <w:tcPr>
            <w:tcW w:w="790" w:type="pct"/>
            <w:tcBorders>
              <w:top w:val="nil"/>
              <w:left w:val="nil"/>
              <w:bottom w:val="single" w:sz="4" w:space="0" w:color="auto"/>
              <w:right w:val="single" w:sz="4" w:space="0" w:color="auto"/>
            </w:tcBorders>
            <w:shd w:val="clear" w:color="auto" w:fill="auto"/>
            <w:vAlign w:val="center"/>
            <w:hideMark/>
          </w:tcPr>
          <w:p w14:paraId="586A585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02CB168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54,72</w:t>
            </w:r>
          </w:p>
        </w:tc>
        <w:tc>
          <w:tcPr>
            <w:tcW w:w="658" w:type="pct"/>
            <w:tcBorders>
              <w:top w:val="nil"/>
              <w:left w:val="nil"/>
              <w:bottom w:val="single" w:sz="4" w:space="0" w:color="auto"/>
              <w:right w:val="single" w:sz="4" w:space="0" w:color="auto"/>
            </w:tcBorders>
            <w:shd w:val="clear" w:color="auto" w:fill="auto"/>
            <w:noWrap/>
            <w:vAlign w:val="center"/>
          </w:tcPr>
          <w:p w14:paraId="442C49F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721DFAB8"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53E33448"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D9CE76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w:t>
            </w:r>
          </w:p>
        </w:tc>
        <w:tc>
          <w:tcPr>
            <w:tcW w:w="920" w:type="pct"/>
            <w:tcBorders>
              <w:top w:val="nil"/>
              <w:left w:val="nil"/>
              <w:bottom w:val="single" w:sz="4" w:space="0" w:color="auto"/>
              <w:right w:val="single" w:sz="4" w:space="0" w:color="auto"/>
            </w:tcBorders>
            <w:shd w:val="clear" w:color="auto" w:fill="auto"/>
            <w:vAlign w:val="center"/>
            <w:hideMark/>
          </w:tcPr>
          <w:p w14:paraId="4766DBB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790" w:type="pct"/>
            <w:tcBorders>
              <w:top w:val="nil"/>
              <w:left w:val="nil"/>
              <w:bottom w:val="single" w:sz="4" w:space="0" w:color="auto"/>
              <w:right w:val="single" w:sz="4" w:space="0" w:color="auto"/>
            </w:tcBorders>
            <w:shd w:val="clear" w:color="auto" w:fill="auto"/>
            <w:vAlign w:val="center"/>
            <w:hideMark/>
          </w:tcPr>
          <w:p w14:paraId="50082F9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88" w:type="pct"/>
            <w:tcBorders>
              <w:top w:val="nil"/>
              <w:left w:val="nil"/>
              <w:bottom w:val="single" w:sz="4" w:space="0" w:color="auto"/>
              <w:right w:val="single" w:sz="4" w:space="0" w:color="auto"/>
            </w:tcBorders>
            <w:shd w:val="clear" w:color="auto" w:fill="auto"/>
            <w:vAlign w:val="center"/>
          </w:tcPr>
          <w:p w14:paraId="6517409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78,76</w:t>
            </w:r>
          </w:p>
        </w:tc>
        <w:tc>
          <w:tcPr>
            <w:tcW w:w="658" w:type="pct"/>
            <w:tcBorders>
              <w:top w:val="nil"/>
              <w:left w:val="nil"/>
              <w:bottom w:val="single" w:sz="4" w:space="0" w:color="auto"/>
              <w:right w:val="single" w:sz="4" w:space="0" w:color="auto"/>
            </w:tcBorders>
            <w:shd w:val="clear" w:color="auto" w:fill="auto"/>
            <w:noWrap/>
            <w:vAlign w:val="center"/>
          </w:tcPr>
          <w:p w14:paraId="4817028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5C7FA89"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460DA183"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E59982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w:t>
            </w:r>
          </w:p>
        </w:tc>
        <w:tc>
          <w:tcPr>
            <w:tcW w:w="920" w:type="pct"/>
            <w:tcBorders>
              <w:top w:val="nil"/>
              <w:left w:val="nil"/>
              <w:bottom w:val="single" w:sz="4" w:space="0" w:color="auto"/>
              <w:right w:val="single" w:sz="4" w:space="0" w:color="auto"/>
            </w:tcBorders>
            <w:shd w:val="clear" w:color="auto" w:fill="auto"/>
            <w:vAlign w:val="center"/>
            <w:hideMark/>
          </w:tcPr>
          <w:p w14:paraId="5E2FF75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219,1</w:t>
            </w:r>
          </w:p>
        </w:tc>
        <w:tc>
          <w:tcPr>
            <w:tcW w:w="790" w:type="pct"/>
            <w:tcBorders>
              <w:top w:val="nil"/>
              <w:left w:val="nil"/>
              <w:bottom w:val="single" w:sz="4" w:space="0" w:color="auto"/>
              <w:right w:val="single" w:sz="4" w:space="0" w:color="auto"/>
            </w:tcBorders>
            <w:shd w:val="clear" w:color="auto" w:fill="auto"/>
            <w:vAlign w:val="center"/>
            <w:hideMark/>
          </w:tcPr>
          <w:p w14:paraId="7131EF7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27,05</w:t>
            </w:r>
          </w:p>
        </w:tc>
        <w:tc>
          <w:tcPr>
            <w:tcW w:w="788" w:type="pct"/>
            <w:tcBorders>
              <w:top w:val="nil"/>
              <w:left w:val="nil"/>
              <w:bottom w:val="single" w:sz="4" w:space="0" w:color="auto"/>
              <w:right w:val="single" w:sz="4" w:space="0" w:color="auto"/>
            </w:tcBorders>
            <w:shd w:val="clear" w:color="auto" w:fill="auto"/>
            <w:vAlign w:val="center"/>
          </w:tcPr>
          <w:p w14:paraId="23BCC76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128,12</w:t>
            </w:r>
          </w:p>
        </w:tc>
        <w:tc>
          <w:tcPr>
            <w:tcW w:w="658" w:type="pct"/>
            <w:tcBorders>
              <w:top w:val="nil"/>
              <w:left w:val="nil"/>
              <w:bottom w:val="single" w:sz="4" w:space="0" w:color="auto"/>
              <w:right w:val="single" w:sz="4" w:space="0" w:color="auto"/>
            </w:tcBorders>
            <w:shd w:val="clear" w:color="auto" w:fill="auto"/>
            <w:noWrap/>
            <w:vAlign w:val="center"/>
          </w:tcPr>
          <w:p w14:paraId="1C39A69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AB893DE"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26835F33"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3F9EDB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w:t>
            </w:r>
          </w:p>
        </w:tc>
        <w:tc>
          <w:tcPr>
            <w:tcW w:w="920" w:type="pct"/>
            <w:tcBorders>
              <w:top w:val="nil"/>
              <w:left w:val="nil"/>
              <w:bottom w:val="single" w:sz="4" w:space="0" w:color="auto"/>
              <w:right w:val="single" w:sz="4" w:space="0" w:color="auto"/>
            </w:tcBorders>
            <w:shd w:val="clear" w:color="auto" w:fill="auto"/>
            <w:vAlign w:val="center"/>
            <w:hideMark/>
          </w:tcPr>
          <w:p w14:paraId="7621582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190</w:t>
            </w:r>
          </w:p>
        </w:tc>
        <w:tc>
          <w:tcPr>
            <w:tcW w:w="790" w:type="pct"/>
            <w:tcBorders>
              <w:top w:val="nil"/>
              <w:left w:val="nil"/>
              <w:bottom w:val="single" w:sz="4" w:space="0" w:color="auto"/>
              <w:right w:val="single" w:sz="4" w:space="0" w:color="auto"/>
            </w:tcBorders>
            <w:shd w:val="clear" w:color="auto" w:fill="auto"/>
            <w:vAlign w:val="center"/>
            <w:hideMark/>
          </w:tcPr>
          <w:p w14:paraId="783EAAE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172E38E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44,39</w:t>
            </w:r>
          </w:p>
        </w:tc>
        <w:tc>
          <w:tcPr>
            <w:tcW w:w="658" w:type="pct"/>
            <w:tcBorders>
              <w:top w:val="nil"/>
              <w:left w:val="nil"/>
              <w:bottom w:val="single" w:sz="4" w:space="0" w:color="auto"/>
              <w:right w:val="single" w:sz="4" w:space="0" w:color="auto"/>
            </w:tcBorders>
            <w:shd w:val="clear" w:color="auto" w:fill="auto"/>
            <w:noWrap/>
            <w:vAlign w:val="center"/>
          </w:tcPr>
          <w:p w14:paraId="6349D48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226C0EE0"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644D14E7"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8E7E75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w:t>
            </w:r>
          </w:p>
        </w:tc>
        <w:tc>
          <w:tcPr>
            <w:tcW w:w="920" w:type="pct"/>
            <w:tcBorders>
              <w:top w:val="nil"/>
              <w:left w:val="nil"/>
              <w:bottom w:val="single" w:sz="4" w:space="0" w:color="auto"/>
              <w:right w:val="single" w:sz="4" w:space="0" w:color="auto"/>
            </w:tcBorders>
            <w:shd w:val="clear" w:color="auto" w:fill="auto"/>
            <w:vAlign w:val="center"/>
            <w:hideMark/>
          </w:tcPr>
          <w:p w14:paraId="13A3D1B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195</w:t>
            </w:r>
          </w:p>
        </w:tc>
        <w:tc>
          <w:tcPr>
            <w:tcW w:w="790" w:type="pct"/>
            <w:tcBorders>
              <w:top w:val="nil"/>
              <w:left w:val="nil"/>
              <w:bottom w:val="single" w:sz="4" w:space="0" w:color="auto"/>
              <w:right w:val="single" w:sz="4" w:space="0" w:color="auto"/>
            </w:tcBorders>
            <w:shd w:val="clear" w:color="auto" w:fill="auto"/>
            <w:vAlign w:val="center"/>
            <w:hideMark/>
          </w:tcPr>
          <w:p w14:paraId="0EB07D9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23CFFC1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56,26</w:t>
            </w:r>
          </w:p>
        </w:tc>
        <w:tc>
          <w:tcPr>
            <w:tcW w:w="658" w:type="pct"/>
            <w:tcBorders>
              <w:top w:val="nil"/>
              <w:left w:val="nil"/>
              <w:bottom w:val="single" w:sz="4" w:space="0" w:color="auto"/>
              <w:right w:val="single" w:sz="4" w:space="0" w:color="auto"/>
            </w:tcBorders>
            <w:shd w:val="clear" w:color="auto" w:fill="auto"/>
            <w:noWrap/>
            <w:vAlign w:val="center"/>
          </w:tcPr>
          <w:p w14:paraId="7D06516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766D907D"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0ED2996D"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C27C7B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w:t>
            </w:r>
          </w:p>
        </w:tc>
        <w:tc>
          <w:tcPr>
            <w:tcW w:w="920" w:type="pct"/>
            <w:tcBorders>
              <w:top w:val="nil"/>
              <w:left w:val="nil"/>
              <w:bottom w:val="single" w:sz="4" w:space="0" w:color="auto"/>
              <w:right w:val="single" w:sz="4" w:space="0" w:color="auto"/>
            </w:tcBorders>
            <w:shd w:val="clear" w:color="auto" w:fill="auto"/>
            <w:vAlign w:val="center"/>
            <w:hideMark/>
          </w:tcPr>
          <w:p w14:paraId="1D26BE7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790" w:type="pct"/>
            <w:tcBorders>
              <w:top w:val="nil"/>
              <w:left w:val="nil"/>
              <w:bottom w:val="single" w:sz="4" w:space="0" w:color="auto"/>
              <w:right w:val="single" w:sz="4" w:space="0" w:color="auto"/>
            </w:tcBorders>
            <w:shd w:val="clear" w:color="auto" w:fill="auto"/>
            <w:vAlign w:val="center"/>
            <w:hideMark/>
          </w:tcPr>
          <w:p w14:paraId="726560D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3641569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68,44</w:t>
            </w:r>
          </w:p>
        </w:tc>
        <w:tc>
          <w:tcPr>
            <w:tcW w:w="658" w:type="pct"/>
            <w:tcBorders>
              <w:top w:val="nil"/>
              <w:left w:val="nil"/>
              <w:bottom w:val="single" w:sz="4" w:space="0" w:color="auto"/>
              <w:right w:val="single" w:sz="4" w:space="0" w:color="auto"/>
            </w:tcBorders>
            <w:shd w:val="clear" w:color="auto" w:fill="auto"/>
            <w:noWrap/>
            <w:vAlign w:val="center"/>
          </w:tcPr>
          <w:p w14:paraId="03A3150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226B70C9"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56B6C54B"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054AC3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920" w:type="pct"/>
            <w:tcBorders>
              <w:top w:val="nil"/>
              <w:left w:val="nil"/>
              <w:bottom w:val="single" w:sz="4" w:space="0" w:color="auto"/>
              <w:right w:val="single" w:sz="4" w:space="0" w:color="auto"/>
            </w:tcBorders>
            <w:shd w:val="clear" w:color="auto" w:fill="auto"/>
            <w:vAlign w:val="center"/>
            <w:hideMark/>
          </w:tcPr>
          <w:p w14:paraId="0B60582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790" w:type="pct"/>
            <w:tcBorders>
              <w:top w:val="nil"/>
              <w:left w:val="nil"/>
              <w:bottom w:val="single" w:sz="4" w:space="0" w:color="auto"/>
              <w:right w:val="single" w:sz="4" w:space="0" w:color="auto"/>
            </w:tcBorders>
            <w:shd w:val="clear" w:color="auto" w:fill="auto"/>
            <w:vAlign w:val="center"/>
            <w:hideMark/>
          </w:tcPr>
          <w:p w14:paraId="0A21DE2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5053604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57,8</w:t>
            </w:r>
          </w:p>
        </w:tc>
        <w:tc>
          <w:tcPr>
            <w:tcW w:w="658" w:type="pct"/>
            <w:tcBorders>
              <w:top w:val="nil"/>
              <w:left w:val="nil"/>
              <w:bottom w:val="single" w:sz="4" w:space="0" w:color="auto"/>
              <w:right w:val="single" w:sz="4" w:space="0" w:color="auto"/>
            </w:tcBorders>
            <w:shd w:val="clear" w:color="auto" w:fill="auto"/>
            <w:noWrap/>
            <w:vAlign w:val="center"/>
          </w:tcPr>
          <w:p w14:paraId="29A201F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4731A5E9"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3F0758A4"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CBBAC6E" w14:textId="77777777" w:rsidR="0015659E"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177,80</w:t>
            </w:r>
          </w:p>
          <w:p w14:paraId="06D2DE2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(7”)</w:t>
            </w:r>
          </w:p>
        </w:tc>
        <w:tc>
          <w:tcPr>
            <w:tcW w:w="920" w:type="pct"/>
            <w:tcBorders>
              <w:top w:val="nil"/>
              <w:left w:val="nil"/>
              <w:bottom w:val="single" w:sz="4" w:space="0" w:color="auto"/>
              <w:right w:val="single" w:sz="4" w:space="0" w:color="auto"/>
            </w:tcBorders>
            <w:shd w:val="clear" w:color="auto" w:fill="auto"/>
            <w:vAlign w:val="center"/>
            <w:hideMark/>
          </w:tcPr>
          <w:p w14:paraId="62A1C1C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203,2</w:t>
            </w:r>
          </w:p>
        </w:tc>
        <w:tc>
          <w:tcPr>
            <w:tcW w:w="790" w:type="pct"/>
            <w:tcBorders>
              <w:top w:val="nil"/>
              <w:left w:val="nil"/>
              <w:bottom w:val="single" w:sz="4" w:space="0" w:color="auto"/>
              <w:right w:val="single" w:sz="4" w:space="0" w:color="auto"/>
            </w:tcBorders>
            <w:shd w:val="clear" w:color="auto" w:fill="auto"/>
            <w:vAlign w:val="center"/>
            <w:hideMark/>
          </w:tcPr>
          <w:p w14:paraId="7294DFC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w:t>
            </w:r>
          </w:p>
        </w:tc>
        <w:tc>
          <w:tcPr>
            <w:tcW w:w="788" w:type="pct"/>
            <w:tcBorders>
              <w:top w:val="nil"/>
              <w:left w:val="nil"/>
              <w:bottom w:val="single" w:sz="4" w:space="0" w:color="auto"/>
              <w:right w:val="single" w:sz="4" w:space="0" w:color="auto"/>
            </w:tcBorders>
            <w:shd w:val="clear" w:color="auto" w:fill="auto"/>
            <w:vAlign w:val="center"/>
          </w:tcPr>
          <w:p w14:paraId="545A2E0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59,67</w:t>
            </w:r>
          </w:p>
        </w:tc>
        <w:tc>
          <w:tcPr>
            <w:tcW w:w="658" w:type="pct"/>
            <w:tcBorders>
              <w:top w:val="nil"/>
              <w:left w:val="nil"/>
              <w:bottom w:val="single" w:sz="4" w:space="0" w:color="auto"/>
              <w:right w:val="single" w:sz="4" w:space="0" w:color="auto"/>
            </w:tcBorders>
            <w:shd w:val="clear" w:color="auto" w:fill="auto"/>
            <w:noWrap/>
            <w:vAlign w:val="center"/>
          </w:tcPr>
          <w:p w14:paraId="22A5E20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0DCBB39"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6A7C2AA9"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7E06AB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920" w:type="pct"/>
            <w:tcBorders>
              <w:top w:val="nil"/>
              <w:left w:val="nil"/>
              <w:bottom w:val="single" w:sz="4" w:space="0" w:color="auto"/>
              <w:right w:val="single" w:sz="4" w:space="0" w:color="auto"/>
            </w:tcBorders>
            <w:shd w:val="clear" w:color="auto" w:fill="auto"/>
            <w:vAlign w:val="center"/>
            <w:hideMark/>
          </w:tcPr>
          <w:p w14:paraId="176BA25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790" w:type="pct"/>
            <w:tcBorders>
              <w:top w:val="nil"/>
              <w:left w:val="nil"/>
              <w:bottom w:val="single" w:sz="4" w:space="0" w:color="auto"/>
              <w:right w:val="single" w:sz="4" w:space="0" w:color="auto"/>
            </w:tcBorders>
            <w:shd w:val="clear" w:color="auto" w:fill="auto"/>
            <w:vAlign w:val="center"/>
            <w:hideMark/>
          </w:tcPr>
          <w:p w14:paraId="17408B2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22260D1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46,86</w:t>
            </w:r>
          </w:p>
        </w:tc>
        <w:tc>
          <w:tcPr>
            <w:tcW w:w="658" w:type="pct"/>
            <w:tcBorders>
              <w:top w:val="nil"/>
              <w:left w:val="nil"/>
              <w:bottom w:val="single" w:sz="4" w:space="0" w:color="auto"/>
              <w:right w:val="single" w:sz="4" w:space="0" w:color="auto"/>
            </w:tcBorders>
            <w:shd w:val="clear" w:color="auto" w:fill="auto"/>
            <w:noWrap/>
            <w:vAlign w:val="center"/>
          </w:tcPr>
          <w:p w14:paraId="28D0E34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70AAFB6B"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03F8BAE2"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87D79B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920" w:type="pct"/>
            <w:tcBorders>
              <w:top w:val="nil"/>
              <w:left w:val="nil"/>
              <w:bottom w:val="single" w:sz="4" w:space="0" w:color="auto"/>
              <w:right w:val="single" w:sz="4" w:space="0" w:color="auto"/>
            </w:tcBorders>
            <w:shd w:val="clear" w:color="auto" w:fill="auto"/>
            <w:vAlign w:val="center"/>
            <w:hideMark/>
          </w:tcPr>
          <w:p w14:paraId="40B3905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205</w:t>
            </w:r>
          </w:p>
        </w:tc>
        <w:tc>
          <w:tcPr>
            <w:tcW w:w="790" w:type="pct"/>
            <w:tcBorders>
              <w:top w:val="nil"/>
              <w:left w:val="nil"/>
              <w:bottom w:val="single" w:sz="4" w:space="0" w:color="auto"/>
              <w:right w:val="single" w:sz="4" w:space="0" w:color="auto"/>
            </w:tcBorders>
            <w:shd w:val="clear" w:color="auto" w:fill="auto"/>
            <w:vAlign w:val="center"/>
            <w:hideMark/>
          </w:tcPr>
          <w:p w14:paraId="43B617A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3BB7242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59,34</w:t>
            </w:r>
          </w:p>
        </w:tc>
        <w:tc>
          <w:tcPr>
            <w:tcW w:w="658" w:type="pct"/>
            <w:tcBorders>
              <w:top w:val="nil"/>
              <w:left w:val="nil"/>
              <w:bottom w:val="single" w:sz="4" w:space="0" w:color="auto"/>
              <w:right w:val="single" w:sz="4" w:space="0" w:color="auto"/>
            </w:tcBorders>
            <w:shd w:val="clear" w:color="auto" w:fill="auto"/>
            <w:noWrap/>
            <w:vAlign w:val="center"/>
          </w:tcPr>
          <w:p w14:paraId="7BF30A5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5E09674"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2A98D672"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826224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920" w:type="pct"/>
            <w:tcBorders>
              <w:top w:val="nil"/>
              <w:left w:val="nil"/>
              <w:bottom w:val="single" w:sz="4" w:space="0" w:color="auto"/>
              <w:right w:val="single" w:sz="4" w:space="0" w:color="auto"/>
            </w:tcBorders>
            <w:shd w:val="clear" w:color="auto" w:fill="auto"/>
            <w:vAlign w:val="center"/>
            <w:hideMark/>
          </w:tcPr>
          <w:p w14:paraId="69FED8A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210</w:t>
            </w:r>
          </w:p>
        </w:tc>
        <w:tc>
          <w:tcPr>
            <w:tcW w:w="790" w:type="pct"/>
            <w:tcBorders>
              <w:top w:val="nil"/>
              <w:left w:val="nil"/>
              <w:bottom w:val="single" w:sz="4" w:space="0" w:color="auto"/>
              <w:right w:val="single" w:sz="4" w:space="0" w:color="auto"/>
            </w:tcBorders>
            <w:shd w:val="clear" w:color="auto" w:fill="auto"/>
            <w:vAlign w:val="center"/>
            <w:hideMark/>
          </w:tcPr>
          <w:p w14:paraId="70C9B80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05A519E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72,14</w:t>
            </w:r>
          </w:p>
        </w:tc>
        <w:tc>
          <w:tcPr>
            <w:tcW w:w="658" w:type="pct"/>
            <w:tcBorders>
              <w:top w:val="nil"/>
              <w:left w:val="nil"/>
              <w:bottom w:val="single" w:sz="4" w:space="0" w:color="auto"/>
              <w:right w:val="single" w:sz="4" w:space="0" w:color="auto"/>
            </w:tcBorders>
            <w:shd w:val="clear" w:color="auto" w:fill="auto"/>
            <w:noWrap/>
            <w:vAlign w:val="center"/>
          </w:tcPr>
          <w:p w14:paraId="29E0032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1E573D1"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7C413E9F"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4678BC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920" w:type="pct"/>
            <w:tcBorders>
              <w:top w:val="nil"/>
              <w:left w:val="nil"/>
              <w:bottom w:val="single" w:sz="4" w:space="0" w:color="auto"/>
              <w:right w:val="single" w:sz="4" w:space="0" w:color="auto"/>
            </w:tcBorders>
            <w:shd w:val="clear" w:color="auto" w:fill="auto"/>
            <w:vAlign w:val="center"/>
            <w:hideMark/>
          </w:tcPr>
          <w:p w14:paraId="5369821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215</w:t>
            </w:r>
          </w:p>
        </w:tc>
        <w:tc>
          <w:tcPr>
            <w:tcW w:w="790" w:type="pct"/>
            <w:tcBorders>
              <w:top w:val="nil"/>
              <w:left w:val="nil"/>
              <w:bottom w:val="single" w:sz="4" w:space="0" w:color="auto"/>
              <w:right w:val="single" w:sz="4" w:space="0" w:color="auto"/>
            </w:tcBorders>
            <w:shd w:val="clear" w:color="auto" w:fill="auto"/>
            <w:vAlign w:val="center"/>
            <w:hideMark/>
          </w:tcPr>
          <w:p w14:paraId="11B0ACC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88" w:type="pct"/>
            <w:tcBorders>
              <w:top w:val="nil"/>
              <w:left w:val="nil"/>
              <w:bottom w:val="single" w:sz="4" w:space="0" w:color="auto"/>
              <w:right w:val="single" w:sz="4" w:space="0" w:color="auto"/>
            </w:tcBorders>
            <w:shd w:val="clear" w:color="auto" w:fill="auto"/>
            <w:vAlign w:val="center"/>
          </w:tcPr>
          <w:p w14:paraId="41E15B3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85,24</w:t>
            </w:r>
          </w:p>
        </w:tc>
        <w:tc>
          <w:tcPr>
            <w:tcW w:w="658" w:type="pct"/>
            <w:tcBorders>
              <w:top w:val="nil"/>
              <w:left w:val="nil"/>
              <w:bottom w:val="single" w:sz="4" w:space="0" w:color="auto"/>
              <w:right w:val="single" w:sz="4" w:space="0" w:color="auto"/>
            </w:tcBorders>
            <w:shd w:val="clear" w:color="auto" w:fill="auto"/>
            <w:noWrap/>
            <w:vAlign w:val="center"/>
          </w:tcPr>
          <w:p w14:paraId="7D75D9D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2D324301"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11D97F48"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E0C61F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920" w:type="pct"/>
            <w:tcBorders>
              <w:top w:val="nil"/>
              <w:left w:val="nil"/>
              <w:bottom w:val="single" w:sz="4" w:space="0" w:color="auto"/>
              <w:right w:val="single" w:sz="4" w:space="0" w:color="auto"/>
            </w:tcBorders>
            <w:shd w:val="clear" w:color="auto" w:fill="auto"/>
            <w:vAlign w:val="center"/>
            <w:hideMark/>
          </w:tcPr>
          <w:p w14:paraId="6C17BCB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219,1</w:t>
            </w:r>
          </w:p>
        </w:tc>
        <w:tc>
          <w:tcPr>
            <w:tcW w:w="790" w:type="pct"/>
            <w:tcBorders>
              <w:top w:val="nil"/>
              <w:left w:val="nil"/>
              <w:bottom w:val="single" w:sz="4" w:space="0" w:color="auto"/>
              <w:right w:val="single" w:sz="4" w:space="0" w:color="auto"/>
            </w:tcBorders>
            <w:shd w:val="clear" w:color="auto" w:fill="auto"/>
            <w:vAlign w:val="center"/>
            <w:hideMark/>
          </w:tcPr>
          <w:p w14:paraId="65AF8CE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19,55</w:t>
            </w:r>
          </w:p>
        </w:tc>
        <w:tc>
          <w:tcPr>
            <w:tcW w:w="788" w:type="pct"/>
            <w:tcBorders>
              <w:top w:val="nil"/>
              <w:left w:val="nil"/>
              <w:bottom w:val="single" w:sz="4" w:space="0" w:color="auto"/>
              <w:right w:val="single" w:sz="4" w:space="0" w:color="auto"/>
            </w:tcBorders>
            <w:shd w:val="clear" w:color="auto" w:fill="auto"/>
            <w:vAlign w:val="center"/>
          </w:tcPr>
          <w:p w14:paraId="1ABE2ED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96,21</w:t>
            </w:r>
          </w:p>
        </w:tc>
        <w:tc>
          <w:tcPr>
            <w:tcW w:w="658" w:type="pct"/>
            <w:tcBorders>
              <w:top w:val="nil"/>
              <w:left w:val="nil"/>
              <w:bottom w:val="single" w:sz="4" w:space="0" w:color="auto"/>
              <w:right w:val="single" w:sz="4" w:space="0" w:color="auto"/>
            </w:tcBorders>
            <w:shd w:val="clear" w:color="auto" w:fill="auto"/>
            <w:noWrap/>
            <w:vAlign w:val="center"/>
          </w:tcPr>
          <w:p w14:paraId="0D18110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F51027E"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3278695E"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FF4A90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920" w:type="pct"/>
            <w:tcBorders>
              <w:top w:val="nil"/>
              <w:left w:val="nil"/>
              <w:bottom w:val="single" w:sz="4" w:space="0" w:color="auto"/>
              <w:right w:val="single" w:sz="4" w:space="0" w:color="auto"/>
            </w:tcBorders>
            <w:shd w:val="clear" w:color="auto" w:fill="auto"/>
            <w:vAlign w:val="center"/>
            <w:hideMark/>
          </w:tcPr>
          <w:p w14:paraId="48052A0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790" w:type="pct"/>
            <w:tcBorders>
              <w:top w:val="nil"/>
              <w:left w:val="nil"/>
              <w:bottom w:val="single" w:sz="4" w:space="0" w:color="auto"/>
              <w:right w:val="single" w:sz="4" w:space="0" w:color="auto"/>
            </w:tcBorders>
            <w:shd w:val="clear" w:color="auto" w:fill="auto"/>
            <w:vAlign w:val="center"/>
            <w:hideMark/>
          </w:tcPr>
          <w:p w14:paraId="092A99D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788" w:type="pct"/>
            <w:tcBorders>
              <w:top w:val="nil"/>
              <w:left w:val="nil"/>
              <w:bottom w:val="single" w:sz="4" w:space="0" w:color="auto"/>
              <w:right w:val="single" w:sz="4" w:space="0" w:color="auto"/>
            </w:tcBorders>
            <w:shd w:val="clear" w:color="auto" w:fill="auto"/>
            <w:vAlign w:val="center"/>
          </w:tcPr>
          <w:p w14:paraId="425C057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98,65</w:t>
            </w:r>
          </w:p>
        </w:tc>
        <w:tc>
          <w:tcPr>
            <w:tcW w:w="658" w:type="pct"/>
            <w:tcBorders>
              <w:top w:val="nil"/>
              <w:left w:val="nil"/>
              <w:bottom w:val="single" w:sz="4" w:space="0" w:color="auto"/>
              <w:right w:val="single" w:sz="4" w:space="0" w:color="auto"/>
            </w:tcBorders>
            <w:shd w:val="clear" w:color="auto" w:fill="auto"/>
            <w:noWrap/>
            <w:vAlign w:val="center"/>
          </w:tcPr>
          <w:p w14:paraId="5F4ADA4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5A4E880"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278D39DC"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06F001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920" w:type="pct"/>
            <w:tcBorders>
              <w:top w:val="nil"/>
              <w:left w:val="nil"/>
              <w:bottom w:val="single" w:sz="4" w:space="0" w:color="auto"/>
              <w:right w:val="single" w:sz="4" w:space="0" w:color="auto"/>
            </w:tcBorders>
            <w:shd w:val="clear" w:color="auto" w:fill="auto"/>
            <w:vAlign w:val="center"/>
            <w:hideMark/>
          </w:tcPr>
          <w:p w14:paraId="4D6303A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229</w:t>
            </w:r>
          </w:p>
        </w:tc>
        <w:tc>
          <w:tcPr>
            <w:tcW w:w="790" w:type="pct"/>
            <w:tcBorders>
              <w:top w:val="nil"/>
              <w:left w:val="nil"/>
              <w:bottom w:val="single" w:sz="4" w:space="0" w:color="auto"/>
              <w:right w:val="single" w:sz="4" w:space="0" w:color="auto"/>
            </w:tcBorders>
            <w:shd w:val="clear" w:color="auto" w:fill="auto"/>
            <w:vAlign w:val="center"/>
            <w:hideMark/>
          </w:tcPr>
          <w:p w14:paraId="6A90690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24,5</w:t>
            </w:r>
          </w:p>
        </w:tc>
        <w:tc>
          <w:tcPr>
            <w:tcW w:w="788" w:type="pct"/>
            <w:tcBorders>
              <w:top w:val="nil"/>
              <w:left w:val="nil"/>
              <w:bottom w:val="single" w:sz="4" w:space="0" w:color="auto"/>
              <w:right w:val="single" w:sz="4" w:space="0" w:color="auto"/>
            </w:tcBorders>
            <w:shd w:val="clear" w:color="auto" w:fill="auto"/>
            <w:vAlign w:val="center"/>
          </w:tcPr>
          <w:p w14:paraId="4119E3F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123,56</w:t>
            </w:r>
          </w:p>
        </w:tc>
        <w:tc>
          <w:tcPr>
            <w:tcW w:w="658" w:type="pct"/>
            <w:tcBorders>
              <w:top w:val="nil"/>
              <w:left w:val="nil"/>
              <w:bottom w:val="single" w:sz="4" w:space="0" w:color="auto"/>
              <w:right w:val="single" w:sz="4" w:space="0" w:color="auto"/>
            </w:tcBorders>
            <w:shd w:val="clear" w:color="auto" w:fill="auto"/>
            <w:noWrap/>
            <w:vAlign w:val="center"/>
          </w:tcPr>
          <w:p w14:paraId="194B844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011F4456"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7A70BBA0"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FF1839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180</w:t>
            </w:r>
          </w:p>
        </w:tc>
        <w:tc>
          <w:tcPr>
            <w:tcW w:w="920" w:type="pct"/>
            <w:tcBorders>
              <w:top w:val="nil"/>
              <w:left w:val="nil"/>
              <w:bottom w:val="single" w:sz="4" w:space="0" w:color="auto"/>
              <w:right w:val="single" w:sz="4" w:space="0" w:color="auto"/>
            </w:tcBorders>
            <w:shd w:val="clear" w:color="auto" w:fill="auto"/>
            <w:vAlign w:val="center"/>
            <w:hideMark/>
          </w:tcPr>
          <w:p w14:paraId="1F53097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244,5</w:t>
            </w:r>
          </w:p>
        </w:tc>
        <w:tc>
          <w:tcPr>
            <w:tcW w:w="790" w:type="pct"/>
            <w:tcBorders>
              <w:top w:val="nil"/>
              <w:left w:val="nil"/>
              <w:bottom w:val="single" w:sz="4" w:space="0" w:color="auto"/>
              <w:right w:val="single" w:sz="4" w:space="0" w:color="auto"/>
            </w:tcBorders>
            <w:shd w:val="clear" w:color="auto" w:fill="auto"/>
            <w:vAlign w:val="center"/>
            <w:hideMark/>
          </w:tcPr>
          <w:p w14:paraId="4F9E2FC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32,25</w:t>
            </w:r>
          </w:p>
        </w:tc>
        <w:tc>
          <w:tcPr>
            <w:tcW w:w="788" w:type="pct"/>
            <w:tcBorders>
              <w:top w:val="nil"/>
              <w:left w:val="nil"/>
              <w:bottom w:val="single" w:sz="4" w:space="0" w:color="auto"/>
              <w:right w:val="single" w:sz="4" w:space="0" w:color="auto"/>
            </w:tcBorders>
            <w:shd w:val="clear" w:color="auto" w:fill="auto"/>
            <w:vAlign w:val="center"/>
          </w:tcPr>
          <w:p w14:paraId="029AFB0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168,81</w:t>
            </w:r>
          </w:p>
        </w:tc>
        <w:tc>
          <w:tcPr>
            <w:tcW w:w="658" w:type="pct"/>
            <w:tcBorders>
              <w:top w:val="nil"/>
              <w:left w:val="nil"/>
              <w:bottom w:val="single" w:sz="4" w:space="0" w:color="auto"/>
              <w:right w:val="single" w:sz="4" w:space="0" w:color="auto"/>
            </w:tcBorders>
            <w:shd w:val="clear" w:color="auto" w:fill="auto"/>
            <w:noWrap/>
            <w:vAlign w:val="center"/>
          </w:tcPr>
          <w:p w14:paraId="0E9DBF7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4C73CB5"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1F6BB703"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1DADB1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190</w:t>
            </w:r>
          </w:p>
        </w:tc>
        <w:tc>
          <w:tcPr>
            <w:tcW w:w="920" w:type="pct"/>
            <w:tcBorders>
              <w:top w:val="nil"/>
              <w:left w:val="nil"/>
              <w:bottom w:val="single" w:sz="4" w:space="0" w:color="auto"/>
              <w:right w:val="single" w:sz="4" w:space="0" w:color="auto"/>
            </w:tcBorders>
            <w:shd w:val="clear" w:color="auto" w:fill="auto"/>
            <w:vAlign w:val="center"/>
            <w:hideMark/>
          </w:tcPr>
          <w:p w14:paraId="5413E5D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210</w:t>
            </w:r>
          </w:p>
        </w:tc>
        <w:tc>
          <w:tcPr>
            <w:tcW w:w="790" w:type="pct"/>
            <w:tcBorders>
              <w:top w:val="nil"/>
              <w:left w:val="nil"/>
              <w:bottom w:val="single" w:sz="4" w:space="0" w:color="auto"/>
              <w:right w:val="single" w:sz="4" w:space="0" w:color="auto"/>
            </w:tcBorders>
            <w:shd w:val="clear" w:color="auto" w:fill="auto"/>
            <w:vAlign w:val="center"/>
            <w:hideMark/>
          </w:tcPr>
          <w:p w14:paraId="1A650C7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319C4D9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49,32</w:t>
            </w:r>
          </w:p>
        </w:tc>
        <w:tc>
          <w:tcPr>
            <w:tcW w:w="658" w:type="pct"/>
            <w:tcBorders>
              <w:top w:val="nil"/>
              <w:left w:val="nil"/>
              <w:bottom w:val="single" w:sz="4" w:space="0" w:color="auto"/>
              <w:right w:val="single" w:sz="4" w:space="0" w:color="auto"/>
            </w:tcBorders>
            <w:shd w:val="clear" w:color="auto" w:fill="auto"/>
            <w:noWrap/>
            <w:vAlign w:val="center"/>
          </w:tcPr>
          <w:p w14:paraId="545A105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E32D6EB"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3376D6EC"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258A61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190</w:t>
            </w:r>
          </w:p>
        </w:tc>
        <w:tc>
          <w:tcPr>
            <w:tcW w:w="920" w:type="pct"/>
            <w:tcBorders>
              <w:top w:val="nil"/>
              <w:left w:val="nil"/>
              <w:bottom w:val="single" w:sz="4" w:space="0" w:color="auto"/>
              <w:right w:val="single" w:sz="4" w:space="0" w:color="auto"/>
            </w:tcBorders>
            <w:shd w:val="clear" w:color="auto" w:fill="auto"/>
            <w:vAlign w:val="center"/>
            <w:hideMark/>
          </w:tcPr>
          <w:p w14:paraId="1DE7819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790" w:type="pct"/>
            <w:tcBorders>
              <w:top w:val="nil"/>
              <w:left w:val="nil"/>
              <w:bottom w:val="single" w:sz="4" w:space="0" w:color="auto"/>
              <w:right w:val="single" w:sz="4" w:space="0" w:color="auto"/>
            </w:tcBorders>
            <w:shd w:val="clear" w:color="auto" w:fill="auto"/>
            <w:vAlign w:val="center"/>
            <w:hideMark/>
          </w:tcPr>
          <w:p w14:paraId="5563462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5C878E9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75,83</w:t>
            </w:r>
          </w:p>
        </w:tc>
        <w:tc>
          <w:tcPr>
            <w:tcW w:w="658" w:type="pct"/>
            <w:tcBorders>
              <w:top w:val="nil"/>
              <w:left w:val="nil"/>
              <w:bottom w:val="single" w:sz="4" w:space="0" w:color="auto"/>
              <w:right w:val="single" w:sz="4" w:space="0" w:color="auto"/>
            </w:tcBorders>
            <w:shd w:val="clear" w:color="auto" w:fill="auto"/>
            <w:noWrap/>
            <w:vAlign w:val="center"/>
          </w:tcPr>
          <w:p w14:paraId="57767F8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7806AF0F"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173C7DAA" w14:textId="77777777" w:rsidTr="00146A72">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11FFAF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190</w:t>
            </w:r>
          </w:p>
        </w:tc>
        <w:tc>
          <w:tcPr>
            <w:tcW w:w="920" w:type="pct"/>
            <w:tcBorders>
              <w:top w:val="nil"/>
              <w:left w:val="nil"/>
              <w:bottom w:val="single" w:sz="4" w:space="0" w:color="auto"/>
              <w:right w:val="single" w:sz="4" w:space="0" w:color="auto"/>
            </w:tcBorders>
            <w:shd w:val="clear" w:color="auto" w:fill="auto"/>
            <w:vAlign w:val="center"/>
            <w:hideMark/>
          </w:tcPr>
          <w:p w14:paraId="72EBD0C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230</w:t>
            </w:r>
          </w:p>
        </w:tc>
        <w:tc>
          <w:tcPr>
            <w:tcW w:w="790" w:type="pct"/>
            <w:tcBorders>
              <w:top w:val="nil"/>
              <w:left w:val="nil"/>
              <w:bottom w:val="single" w:sz="4" w:space="0" w:color="auto"/>
              <w:right w:val="single" w:sz="4" w:space="0" w:color="auto"/>
            </w:tcBorders>
            <w:shd w:val="clear" w:color="auto" w:fill="auto"/>
            <w:vAlign w:val="center"/>
            <w:hideMark/>
          </w:tcPr>
          <w:p w14:paraId="5BB4AC9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788" w:type="pct"/>
            <w:tcBorders>
              <w:top w:val="nil"/>
              <w:left w:val="nil"/>
              <w:bottom w:val="single" w:sz="4" w:space="0" w:color="auto"/>
              <w:right w:val="single" w:sz="4" w:space="0" w:color="auto"/>
            </w:tcBorders>
            <w:shd w:val="clear" w:color="auto" w:fill="auto"/>
            <w:vAlign w:val="center"/>
            <w:hideMark/>
          </w:tcPr>
          <w:p w14:paraId="3D4D2DE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103,58</w:t>
            </w:r>
          </w:p>
        </w:tc>
        <w:tc>
          <w:tcPr>
            <w:tcW w:w="658" w:type="pct"/>
            <w:tcBorders>
              <w:top w:val="nil"/>
              <w:left w:val="nil"/>
              <w:bottom w:val="single" w:sz="4" w:space="0" w:color="auto"/>
              <w:right w:val="single" w:sz="4" w:space="0" w:color="auto"/>
            </w:tcBorders>
            <w:shd w:val="clear" w:color="auto" w:fill="auto"/>
            <w:noWrap/>
            <w:vAlign w:val="center"/>
          </w:tcPr>
          <w:p w14:paraId="54E636E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ED61DA8"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5C5F1FAE"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6ADAF1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5023A28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210</w:t>
            </w:r>
          </w:p>
        </w:tc>
        <w:tc>
          <w:tcPr>
            <w:tcW w:w="790" w:type="pct"/>
            <w:tcBorders>
              <w:top w:val="nil"/>
              <w:left w:val="nil"/>
              <w:bottom w:val="single" w:sz="4" w:space="0" w:color="auto"/>
              <w:right w:val="single" w:sz="4" w:space="0" w:color="auto"/>
            </w:tcBorders>
            <w:shd w:val="clear" w:color="auto" w:fill="auto"/>
            <w:vAlign w:val="center"/>
            <w:hideMark/>
          </w:tcPr>
          <w:p w14:paraId="021F21B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7F5C0E1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09956832"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43CAF67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25,28</w:t>
            </w:r>
          </w:p>
        </w:tc>
      </w:tr>
      <w:tr w:rsidR="0015659E" w:rsidRPr="003621DA" w14:paraId="7A1A710E"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84F433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23D3134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215</w:t>
            </w:r>
          </w:p>
        </w:tc>
        <w:tc>
          <w:tcPr>
            <w:tcW w:w="790" w:type="pct"/>
            <w:tcBorders>
              <w:top w:val="nil"/>
              <w:left w:val="nil"/>
              <w:bottom w:val="single" w:sz="4" w:space="0" w:color="auto"/>
              <w:right w:val="single" w:sz="4" w:space="0" w:color="auto"/>
            </w:tcBorders>
            <w:shd w:val="clear" w:color="auto" w:fill="auto"/>
            <w:vAlign w:val="center"/>
            <w:hideMark/>
          </w:tcPr>
          <w:p w14:paraId="7397C41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7,5</w:t>
            </w:r>
          </w:p>
        </w:tc>
        <w:tc>
          <w:tcPr>
            <w:tcW w:w="788" w:type="pct"/>
            <w:tcBorders>
              <w:top w:val="nil"/>
              <w:left w:val="nil"/>
              <w:bottom w:val="single" w:sz="4" w:space="0" w:color="auto"/>
              <w:right w:val="single" w:sz="4" w:space="0" w:color="auto"/>
            </w:tcBorders>
            <w:shd w:val="clear" w:color="auto" w:fill="auto"/>
            <w:vAlign w:val="center"/>
          </w:tcPr>
          <w:p w14:paraId="204A87C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vAlign w:val="center"/>
            <w:hideMark/>
          </w:tcPr>
          <w:p w14:paraId="664722C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38,38</w:t>
            </w:r>
          </w:p>
        </w:tc>
        <w:tc>
          <w:tcPr>
            <w:tcW w:w="788" w:type="pct"/>
            <w:tcBorders>
              <w:top w:val="nil"/>
              <w:left w:val="nil"/>
              <w:bottom w:val="single" w:sz="4" w:space="0" w:color="auto"/>
              <w:right w:val="single" w:sz="4" w:space="0" w:color="auto"/>
            </w:tcBorders>
            <w:shd w:val="clear" w:color="auto" w:fill="auto"/>
            <w:noWrap/>
            <w:vAlign w:val="bottom"/>
            <w:hideMark/>
          </w:tcPr>
          <w:p w14:paraId="520DE516"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25D372F7"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3700DC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5CCDC0D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790" w:type="pct"/>
            <w:tcBorders>
              <w:top w:val="nil"/>
              <w:left w:val="nil"/>
              <w:bottom w:val="single" w:sz="4" w:space="0" w:color="auto"/>
              <w:right w:val="single" w:sz="4" w:space="0" w:color="auto"/>
            </w:tcBorders>
            <w:shd w:val="clear" w:color="auto" w:fill="auto"/>
            <w:vAlign w:val="center"/>
            <w:hideMark/>
          </w:tcPr>
          <w:p w14:paraId="5C6BFCB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tcPr>
          <w:p w14:paraId="35CB58B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51,79</w:t>
            </w:r>
          </w:p>
        </w:tc>
        <w:tc>
          <w:tcPr>
            <w:tcW w:w="658" w:type="pct"/>
            <w:tcBorders>
              <w:top w:val="nil"/>
              <w:left w:val="nil"/>
              <w:bottom w:val="single" w:sz="4" w:space="0" w:color="auto"/>
              <w:right w:val="single" w:sz="4" w:space="0" w:color="auto"/>
            </w:tcBorders>
            <w:shd w:val="clear" w:color="auto" w:fill="auto"/>
            <w:noWrap/>
            <w:vAlign w:val="center"/>
          </w:tcPr>
          <w:p w14:paraId="55183D7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DFA491C"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26FD217D"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BEE459F"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3EF1C11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225</w:t>
            </w:r>
          </w:p>
        </w:tc>
        <w:tc>
          <w:tcPr>
            <w:tcW w:w="790" w:type="pct"/>
            <w:tcBorders>
              <w:top w:val="nil"/>
              <w:left w:val="nil"/>
              <w:bottom w:val="single" w:sz="4" w:space="0" w:color="auto"/>
              <w:right w:val="single" w:sz="4" w:space="0" w:color="auto"/>
            </w:tcBorders>
            <w:shd w:val="clear" w:color="auto" w:fill="auto"/>
            <w:vAlign w:val="center"/>
            <w:hideMark/>
          </w:tcPr>
          <w:p w14:paraId="5B88C75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29548C2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65,51</w:t>
            </w:r>
          </w:p>
        </w:tc>
        <w:tc>
          <w:tcPr>
            <w:tcW w:w="658" w:type="pct"/>
            <w:tcBorders>
              <w:top w:val="nil"/>
              <w:left w:val="nil"/>
              <w:bottom w:val="single" w:sz="4" w:space="0" w:color="auto"/>
              <w:right w:val="single" w:sz="4" w:space="0" w:color="auto"/>
            </w:tcBorders>
            <w:shd w:val="clear" w:color="auto" w:fill="auto"/>
            <w:noWrap/>
            <w:vAlign w:val="center"/>
          </w:tcPr>
          <w:p w14:paraId="2B929B4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25CA39A"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59DC8BE4"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7FA8A6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419BA08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230</w:t>
            </w:r>
          </w:p>
        </w:tc>
        <w:tc>
          <w:tcPr>
            <w:tcW w:w="790" w:type="pct"/>
            <w:tcBorders>
              <w:top w:val="nil"/>
              <w:left w:val="nil"/>
              <w:bottom w:val="single" w:sz="4" w:space="0" w:color="auto"/>
              <w:right w:val="single" w:sz="4" w:space="0" w:color="auto"/>
            </w:tcBorders>
            <w:shd w:val="clear" w:color="auto" w:fill="auto"/>
            <w:vAlign w:val="center"/>
            <w:hideMark/>
          </w:tcPr>
          <w:p w14:paraId="0A69329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00C7319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79,53</w:t>
            </w:r>
          </w:p>
        </w:tc>
        <w:tc>
          <w:tcPr>
            <w:tcW w:w="658" w:type="pct"/>
            <w:tcBorders>
              <w:top w:val="nil"/>
              <w:left w:val="nil"/>
              <w:bottom w:val="single" w:sz="4" w:space="0" w:color="auto"/>
              <w:right w:val="single" w:sz="4" w:space="0" w:color="auto"/>
            </w:tcBorders>
            <w:shd w:val="clear" w:color="auto" w:fill="auto"/>
            <w:noWrap/>
            <w:vAlign w:val="center"/>
          </w:tcPr>
          <w:p w14:paraId="74C51F3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494AE914"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1E55FBD8"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CEF8BA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0CCE9AF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235</w:t>
            </w:r>
          </w:p>
        </w:tc>
        <w:tc>
          <w:tcPr>
            <w:tcW w:w="790" w:type="pct"/>
            <w:tcBorders>
              <w:top w:val="nil"/>
              <w:left w:val="nil"/>
              <w:bottom w:val="single" w:sz="4" w:space="0" w:color="auto"/>
              <w:right w:val="single" w:sz="4" w:space="0" w:color="auto"/>
            </w:tcBorders>
            <w:shd w:val="clear" w:color="auto" w:fill="auto"/>
            <w:vAlign w:val="center"/>
            <w:hideMark/>
          </w:tcPr>
          <w:p w14:paraId="6D1B6F8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88" w:type="pct"/>
            <w:tcBorders>
              <w:top w:val="nil"/>
              <w:left w:val="nil"/>
              <w:bottom w:val="single" w:sz="4" w:space="0" w:color="auto"/>
              <w:right w:val="single" w:sz="4" w:space="0" w:color="auto"/>
            </w:tcBorders>
            <w:shd w:val="clear" w:color="auto" w:fill="auto"/>
            <w:vAlign w:val="center"/>
          </w:tcPr>
          <w:p w14:paraId="5091CB8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93,87</w:t>
            </w:r>
          </w:p>
        </w:tc>
        <w:tc>
          <w:tcPr>
            <w:tcW w:w="658" w:type="pct"/>
            <w:tcBorders>
              <w:top w:val="nil"/>
              <w:left w:val="nil"/>
              <w:bottom w:val="single" w:sz="4" w:space="0" w:color="auto"/>
              <w:right w:val="single" w:sz="4" w:space="0" w:color="auto"/>
            </w:tcBorders>
            <w:shd w:val="clear" w:color="auto" w:fill="auto"/>
            <w:noWrap/>
            <w:vAlign w:val="center"/>
          </w:tcPr>
          <w:p w14:paraId="043908A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B0EB582"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09E0D0B8"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3AB491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3D20A77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240</w:t>
            </w:r>
          </w:p>
        </w:tc>
        <w:tc>
          <w:tcPr>
            <w:tcW w:w="790" w:type="pct"/>
            <w:tcBorders>
              <w:top w:val="nil"/>
              <w:left w:val="nil"/>
              <w:bottom w:val="single" w:sz="4" w:space="0" w:color="auto"/>
              <w:right w:val="single" w:sz="4" w:space="0" w:color="auto"/>
            </w:tcBorders>
            <w:shd w:val="clear" w:color="auto" w:fill="auto"/>
            <w:vAlign w:val="center"/>
            <w:hideMark/>
          </w:tcPr>
          <w:p w14:paraId="28C64AF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w:t>
            </w:r>
          </w:p>
        </w:tc>
        <w:tc>
          <w:tcPr>
            <w:tcW w:w="788" w:type="pct"/>
            <w:tcBorders>
              <w:top w:val="nil"/>
              <w:left w:val="nil"/>
              <w:bottom w:val="single" w:sz="4" w:space="0" w:color="auto"/>
              <w:right w:val="single" w:sz="4" w:space="0" w:color="auto"/>
            </w:tcBorders>
            <w:shd w:val="clear" w:color="auto" w:fill="auto"/>
            <w:vAlign w:val="center"/>
          </w:tcPr>
          <w:p w14:paraId="5A36B66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108,51</w:t>
            </w:r>
          </w:p>
        </w:tc>
        <w:tc>
          <w:tcPr>
            <w:tcW w:w="658" w:type="pct"/>
            <w:tcBorders>
              <w:top w:val="nil"/>
              <w:left w:val="nil"/>
              <w:bottom w:val="single" w:sz="4" w:space="0" w:color="auto"/>
              <w:right w:val="single" w:sz="4" w:space="0" w:color="auto"/>
            </w:tcBorders>
            <w:shd w:val="clear" w:color="auto" w:fill="auto"/>
            <w:noWrap/>
            <w:vAlign w:val="center"/>
          </w:tcPr>
          <w:p w14:paraId="0001657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09F49D8"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352BA549"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0B3DDB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5F4E6CA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244,5</w:t>
            </w:r>
          </w:p>
        </w:tc>
        <w:tc>
          <w:tcPr>
            <w:tcW w:w="790" w:type="pct"/>
            <w:tcBorders>
              <w:top w:val="nil"/>
              <w:left w:val="nil"/>
              <w:bottom w:val="single" w:sz="4" w:space="0" w:color="auto"/>
              <w:right w:val="single" w:sz="4" w:space="0" w:color="auto"/>
            </w:tcBorders>
            <w:shd w:val="clear" w:color="auto" w:fill="auto"/>
            <w:vAlign w:val="center"/>
            <w:hideMark/>
          </w:tcPr>
          <w:p w14:paraId="5EAB506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22,25</w:t>
            </w:r>
          </w:p>
        </w:tc>
        <w:tc>
          <w:tcPr>
            <w:tcW w:w="788" w:type="pct"/>
            <w:tcBorders>
              <w:top w:val="nil"/>
              <w:left w:val="nil"/>
              <w:bottom w:val="single" w:sz="4" w:space="0" w:color="auto"/>
              <w:right w:val="single" w:sz="4" w:space="0" w:color="auto"/>
            </w:tcBorders>
            <w:shd w:val="clear" w:color="auto" w:fill="auto"/>
            <w:vAlign w:val="center"/>
          </w:tcPr>
          <w:p w14:paraId="6D397F4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121,95</w:t>
            </w:r>
          </w:p>
        </w:tc>
        <w:tc>
          <w:tcPr>
            <w:tcW w:w="658" w:type="pct"/>
            <w:tcBorders>
              <w:top w:val="nil"/>
              <w:left w:val="nil"/>
              <w:bottom w:val="single" w:sz="4" w:space="0" w:color="auto"/>
              <w:right w:val="single" w:sz="4" w:space="0" w:color="auto"/>
            </w:tcBorders>
            <w:shd w:val="clear" w:color="auto" w:fill="auto"/>
            <w:noWrap/>
            <w:vAlign w:val="center"/>
          </w:tcPr>
          <w:p w14:paraId="51D48F2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28576CE"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6273BB9B"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670C34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0F013C6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245</w:t>
            </w:r>
          </w:p>
        </w:tc>
        <w:tc>
          <w:tcPr>
            <w:tcW w:w="790" w:type="pct"/>
            <w:tcBorders>
              <w:top w:val="nil"/>
              <w:left w:val="nil"/>
              <w:bottom w:val="single" w:sz="4" w:space="0" w:color="auto"/>
              <w:right w:val="single" w:sz="4" w:space="0" w:color="auto"/>
            </w:tcBorders>
            <w:shd w:val="clear" w:color="auto" w:fill="auto"/>
            <w:vAlign w:val="center"/>
            <w:hideMark/>
          </w:tcPr>
          <w:p w14:paraId="3D766C8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22,5</w:t>
            </w:r>
          </w:p>
        </w:tc>
        <w:tc>
          <w:tcPr>
            <w:tcW w:w="788" w:type="pct"/>
            <w:tcBorders>
              <w:top w:val="nil"/>
              <w:left w:val="nil"/>
              <w:bottom w:val="single" w:sz="4" w:space="0" w:color="auto"/>
              <w:right w:val="single" w:sz="4" w:space="0" w:color="auto"/>
            </w:tcBorders>
            <w:shd w:val="clear" w:color="auto" w:fill="auto"/>
            <w:vAlign w:val="center"/>
          </w:tcPr>
          <w:p w14:paraId="032DF9E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123,46</w:t>
            </w:r>
          </w:p>
        </w:tc>
        <w:tc>
          <w:tcPr>
            <w:tcW w:w="658" w:type="pct"/>
            <w:tcBorders>
              <w:top w:val="nil"/>
              <w:left w:val="nil"/>
              <w:bottom w:val="single" w:sz="4" w:space="0" w:color="auto"/>
              <w:right w:val="single" w:sz="4" w:space="0" w:color="auto"/>
            </w:tcBorders>
            <w:shd w:val="clear" w:color="auto" w:fill="auto"/>
            <w:noWrap/>
            <w:vAlign w:val="center"/>
          </w:tcPr>
          <w:p w14:paraId="15D875EC"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2C30AD43"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4E138893"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CF1021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14EA5C4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w:t>
            </w:r>
          </w:p>
        </w:tc>
        <w:tc>
          <w:tcPr>
            <w:tcW w:w="790" w:type="pct"/>
            <w:tcBorders>
              <w:top w:val="nil"/>
              <w:left w:val="nil"/>
              <w:bottom w:val="single" w:sz="4" w:space="0" w:color="auto"/>
              <w:right w:val="single" w:sz="4" w:space="0" w:color="auto"/>
            </w:tcBorders>
            <w:shd w:val="clear" w:color="auto" w:fill="auto"/>
            <w:vAlign w:val="center"/>
            <w:hideMark/>
          </w:tcPr>
          <w:p w14:paraId="7DE3493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w:t>
            </w:r>
          </w:p>
        </w:tc>
        <w:tc>
          <w:tcPr>
            <w:tcW w:w="788" w:type="pct"/>
            <w:tcBorders>
              <w:top w:val="nil"/>
              <w:left w:val="nil"/>
              <w:bottom w:val="single" w:sz="4" w:space="0" w:color="auto"/>
              <w:right w:val="single" w:sz="4" w:space="0" w:color="auto"/>
            </w:tcBorders>
            <w:shd w:val="clear" w:color="auto" w:fill="auto"/>
            <w:vAlign w:val="center"/>
          </w:tcPr>
          <w:p w14:paraId="137D988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151,15</w:t>
            </w:r>
          </w:p>
        </w:tc>
        <w:tc>
          <w:tcPr>
            <w:tcW w:w="658" w:type="pct"/>
            <w:tcBorders>
              <w:top w:val="nil"/>
              <w:left w:val="nil"/>
              <w:bottom w:val="single" w:sz="4" w:space="0" w:color="auto"/>
              <w:right w:val="single" w:sz="4" w:space="0" w:color="auto"/>
            </w:tcBorders>
            <w:shd w:val="clear" w:color="auto" w:fill="auto"/>
            <w:noWrap/>
            <w:vAlign w:val="center"/>
          </w:tcPr>
          <w:p w14:paraId="545063B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2B0DDE3D"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00BF678E"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E6B550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56A8ECE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273</w:t>
            </w:r>
          </w:p>
        </w:tc>
        <w:tc>
          <w:tcPr>
            <w:tcW w:w="790" w:type="pct"/>
            <w:tcBorders>
              <w:top w:val="nil"/>
              <w:left w:val="nil"/>
              <w:bottom w:val="single" w:sz="4" w:space="0" w:color="auto"/>
              <w:right w:val="single" w:sz="4" w:space="0" w:color="auto"/>
            </w:tcBorders>
            <w:shd w:val="clear" w:color="auto" w:fill="auto"/>
            <w:vAlign w:val="center"/>
            <w:hideMark/>
          </w:tcPr>
          <w:p w14:paraId="2994C56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36,5</w:t>
            </w:r>
          </w:p>
        </w:tc>
        <w:tc>
          <w:tcPr>
            <w:tcW w:w="788" w:type="pct"/>
            <w:tcBorders>
              <w:top w:val="nil"/>
              <w:left w:val="nil"/>
              <w:bottom w:val="single" w:sz="4" w:space="0" w:color="auto"/>
              <w:right w:val="single" w:sz="4" w:space="0" w:color="auto"/>
            </w:tcBorders>
            <w:shd w:val="clear" w:color="auto" w:fill="auto"/>
            <w:vAlign w:val="center"/>
          </w:tcPr>
          <w:p w14:paraId="4B6549A5"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212,88</w:t>
            </w:r>
          </w:p>
        </w:tc>
        <w:tc>
          <w:tcPr>
            <w:tcW w:w="658" w:type="pct"/>
            <w:tcBorders>
              <w:top w:val="nil"/>
              <w:left w:val="nil"/>
              <w:bottom w:val="single" w:sz="4" w:space="0" w:color="auto"/>
              <w:right w:val="single" w:sz="4" w:space="0" w:color="auto"/>
            </w:tcBorders>
            <w:shd w:val="clear" w:color="auto" w:fill="auto"/>
            <w:noWrap/>
            <w:vAlign w:val="center"/>
          </w:tcPr>
          <w:p w14:paraId="07C72140"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7D5353B6"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1FF3A7E5" w14:textId="77777777" w:rsidTr="007F693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9F45E92"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200</w:t>
            </w:r>
          </w:p>
        </w:tc>
        <w:tc>
          <w:tcPr>
            <w:tcW w:w="920" w:type="pct"/>
            <w:tcBorders>
              <w:top w:val="nil"/>
              <w:left w:val="nil"/>
              <w:bottom w:val="single" w:sz="4" w:space="0" w:color="auto"/>
              <w:right w:val="single" w:sz="4" w:space="0" w:color="auto"/>
            </w:tcBorders>
            <w:shd w:val="clear" w:color="auto" w:fill="auto"/>
            <w:vAlign w:val="center"/>
            <w:hideMark/>
          </w:tcPr>
          <w:p w14:paraId="3EDCD26B"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298,5</w:t>
            </w:r>
          </w:p>
        </w:tc>
        <w:tc>
          <w:tcPr>
            <w:tcW w:w="790" w:type="pct"/>
            <w:tcBorders>
              <w:top w:val="nil"/>
              <w:left w:val="nil"/>
              <w:bottom w:val="single" w:sz="4" w:space="0" w:color="auto"/>
              <w:right w:val="single" w:sz="4" w:space="0" w:color="auto"/>
            </w:tcBorders>
            <w:shd w:val="clear" w:color="auto" w:fill="auto"/>
            <w:vAlign w:val="center"/>
            <w:hideMark/>
          </w:tcPr>
          <w:p w14:paraId="38812DD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49,25</w:t>
            </w:r>
          </w:p>
        </w:tc>
        <w:tc>
          <w:tcPr>
            <w:tcW w:w="788" w:type="pct"/>
            <w:tcBorders>
              <w:top w:val="nil"/>
              <w:left w:val="nil"/>
              <w:bottom w:val="single" w:sz="4" w:space="0" w:color="auto"/>
              <w:right w:val="single" w:sz="4" w:space="0" w:color="auto"/>
            </w:tcBorders>
            <w:shd w:val="clear" w:color="auto" w:fill="auto"/>
            <w:vAlign w:val="center"/>
            <w:hideMark/>
          </w:tcPr>
          <w:p w14:paraId="4EC831D9"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302,73</w:t>
            </w:r>
          </w:p>
        </w:tc>
        <w:tc>
          <w:tcPr>
            <w:tcW w:w="658" w:type="pct"/>
            <w:tcBorders>
              <w:top w:val="nil"/>
              <w:left w:val="nil"/>
              <w:bottom w:val="single" w:sz="4" w:space="0" w:color="auto"/>
              <w:right w:val="single" w:sz="4" w:space="0" w:color="auto"/>
            </w:tcBorders>
            <w:shd w:val="clear" w:color="auto" w:fill="auto"/>
            <w:noWrap/>
            <w:vAlign w:val="center"/>
          </w:tcPr>
          <w:p w14:paraId="712D3A2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F1BFE32"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15659E" w:rsidRPr="003621DA" w14:paraId="7D98F180"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17CCD0A" w14:textId="77777777" w:rsidR="0015659E"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203,20</w:t>
            </w:r>
          </w:p>
          <w:p w14:paraId="0BD2D21A"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(8”)</w:t>
            </w:r>
          </w:p>
        </w:tc>
        <w:tc>
          <w:tcPr>
            <w:tcW w:w="920" w:type="pct"/>
            <w:tcBorders>
              <w:top w:val="nil"/>
              <w:left w:val="nil"/>
              <w:bottom w:val="single" w:sz="4" w:space="0" w:color="auto"/>
              <w:right w:val="single" w:sz="4" w:space="0" w:color="auto"/>
            </w:tcBorders>
            <w:shd w:val="clear" w:color="auto" w:fill="auto"/>
            <w:vAlign w:val="center"/>
            <w:hideMark/>
          </w:tcPr>
          <w:p w14:paraId="31D2DE47"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215</w:t>
            </w:r>
          </w:p>
        </w:tc>
        <w:tc>
          <w:tcPr>
            <w:tcW w:w="790" w:type="pct"/>
            <w:tcBorders>
              <w:top w:val="nil"/>
              <w:left w:val="nil"/>
              <w:bottom w:val="single" w:sz="4" w:space="0" w:color="auto"/>
              <w:right w:val="single" w:sz="4" w:space="0" w:color="auto"/>
            </w:tcBorders>
            <w:shd w:val="clear" w:color="auto" w:fill="auto"/>
            <w:vAlign w:val="center"/>
            <w:hideMark/>
          </w:tcPr>
          <w:p w14:paraId="01A6116E"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5,9</w:t>
            </w:r>
          </w:p>
        </w:tc>
        <w:tc>
          <w:tcPr>
            <w:tcW w:w="788" w:type="pct"/>
            <w:tcBorders>
              <w:top w:val="nil"/>
              <w:left w:val="nil"/>
              <w:bottom w:val="single" w:sz="4" w:space="0" w:color="auto"/>
              <w:right w:val="single" w:sz="4" w:space="0" w:color="auto"/>
            </w:tcBorders>
            <w:shd w:val="clear" w:color="auto" w:fill="auto"/>
            <w:vAlign w:val="center"/>
            <w:hideMark/>
          </w:tcPr>
          <w:p w14:paraId="5AF74EF3"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5C9C9DA3"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7F5867F4"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30,43</w:t>
            </w:r>
          </w:p>
        </w:tc>
      </w:tr>
      <w:tr w:rsidR="0015659E" w:rsidRPr="003621DA" w14:paraId="2253F6E5"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F75B10F" w14:textId="77777777" w:rsidR="0015659E"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203,20</w:t>
            </w:r>
          </w:p>
          <w:p w14:paraId="11168C8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(8”)</w:t>
            </w:r>
          </w:p>
        </w:tc>
        <w:tc>
          <w:tcPr>
            <w:tcW w:w="920" w:type="pct"/>
            <w:tcBorders>
              <w:top w:val="nil"/>
              <w:left w:val="nil"/>
              <w:bottom w:val="single" w:sz="4" w:space="0" w:color="auto"/>
              <w:right w:val="single" w:sz="4" w:space="0" w:color="auto"/>
            </w:tcBorders>
            <w:shd w:val="clear" w:color="auto" w:fill="auto"/>
            <w:vAlign w:val="center"/>
            <w:hideMark/>
          </w:tcPr>
          <w:p w14:paraId="2918F4AD"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219,1</w:t>
            </w:r>
          </w:p>
        </w:tc>
        <w:tc>
          <w:tcPr>
            <w:tcW w:w="790" w:type="pct"/>
            <w:tcBorders>
              <w:top w:val="nil"/>
              <w:left w:val="nil"/>
              <w:bottom w:val="single" w:sz="4" w:space="0" w:color="auto"/>
              <w:right w:val="single" w:sz="4" w:space="0" w:color="auto"/>
            </w:tcBorders>
            <w:shd w:val="clear" w:color="auto" w:fill="auto"/>
            <w:vAlign w:val="center"/>
            <w:hideMark/>
          </w:tcPr>
          <w:p w14:paraId="3D6F5316"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7,95</w:t>
            </w:r>
          </w:p>
        </w:tc>
        <w:tc>
          <w:tcPr>
            <w:tcW w:w="788" w:type="pct"/>
            <w:tcBorders>
              <w:top w:val="nil"/>
              <w:left w:val="nil"/>
              <w:bottom w:val="single" w:sz="4" w:space="0" w:color="auto"/>
              <w:right w:val="single" w:sz="4" w:space="0" w:color="auto"/>
            </w:tcBorders>
            <w:shd w:val="clear" w:color="auto" w:fill="auto"/>
            <w:vAlign w:val="center"/>
          </w:tcPr>
          <w:p w14:paraId="72D33C58"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2CBEF581" w14:textId="77777777" w:rsidR="0015659E" w:rsidRPr="003621DA" w:rsidRDefault="0015659E" w:rsidP="0015659E">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34DD2151" w14:textId="77777777" w:rsidR="0015659E" w:rsidRPr="003621DA" w:rsidRDefault="0015659E" w:rsidP="0015659E">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41,4</w:t>
            </w:r>
          </w:p>
        </w:tc>
      </w:tr>
      <w:tr w:rsidR="00CA1AE8" w:rsidRPr="003621DA" w14:paraId="5F470B99"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A337A33" w14:textId="77777777" w:rsidR="00CA1AE8"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203,20</w:t>
            </w:r>
          </w:p>
          <w:p w14:paraId="73E3A32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(8”)</w:t>
            </w:r>
          </w:p>
        </w:tc>
        <w:tc>
          <w:tcPr>
            <w:tcW w:w="920" w:type="pct"/>
            <w:tcBorders>
              <w:top w:val="nil"/>
              <w:left w:val="nil"/>
              <w:bottom w:val="single" w:sz="4" w:space="0" w:color="auto"/>
              <w:right w:val="single" w:sz="4" w:space="0" w:color="auto"/>
            </w:tcBorders>
            <w:shd w:val="clear" w:color="auto" w:fill="auto"/>
            <w:vAlign w:val="center"/>
            <w:hideMark/>
          </w:tcPr>
          <w:p w14:paraId="7EF825C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235</w:t>
            </w:r>
          </w:p>
        </w:tc>
        <w:tc>
          <w:tcPr>
            <w:tcW w:w="790" w:type="pct"/>
            <w:tcBorders>
              <w:top w:val="nil"/>
              <w:left w:val="nil"/>
              <w:bottom w:val="single" w:sz="4" w:space="0" w:color="auto"/>
              <w:right w:val="single" w:sz="4" w:space="0" w:color="auto"/>
            </w:tcBorders>
            <w:shd w:val="clear" w:color="auto" w:fill="auto"/>
            <w:vAlign w:val="center"/>
            <w:hideMark/>
          </w:tcPr>
          <w:p w14:paraId="10CF20B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15,9</w:t>
            </w:r>
          </w:p>
        </w:tc>
        <w:tc>
          <w:tcPr>
            <w:tcW w:w="788" w:type="pct"/>
            <w:tcBorders>
              <w:top w:val="nil"/>
              <w:left w:val="nil"/>
              <w:bottom w:val="single" w:sz="4" w:space="0" w:color="auto"/>
              <w:right w:val="single" w:sz="4" w:space="0" w:color="auto"/>
            </w:tcBorders>
            <w:shd w:val="clear" w:color="auto" w:fill="auto"/>
            <w:vAlign w:val="center"/>
          </w:tcPr>
          <w:p w14:paraId="7525B31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85,91</w:t>
            </w:r>
          </w:p>
        </w:tc>
        <w:tc>
          <w:tcPr>
            <w:tcW w:w="658" w:type="pct"/>
            <w:tcBorders>
              <w:top w:val="nil"/>
              <w:left w:val="nil"/>
              <w:bottom w:val="single" w:sz="4" w:space="0" w:color="auto"/>
              <w:right w:val="single" w:sz="4" w:space="0" w:color="auto"/>
            </w:tcBorders>
            <w:shd w:val="clear" w:color="auto" w:fill="auto"/>
            <w:noWrap/>
            <w:vAlign w:val="center"/>
          </w:tcPr>
          <w:p w14:paraId="42553BB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AE005B0"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1343E6E3"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394E48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210</w:t>
            </w:r>
          </w:p>
        </w:tc>
        <w:tc>
          <w:tcPr>
            <w:tcW w:w="920" w:type="pct"/>
            <w:tcBorders>
              <w:top w:val="nil"/>
              <w:left w:val="nil"/>
              <w:bottom w:val="single" w:sz="4" w:space="0" w:color="auto"/>
              <w:right w:val="single" w:sz="4" w:space="0" w:color="auto"/>
            </w:tcBorders>
            <w:shd w:val="clear" w:color="auto" w:fill="auto"/>
            <w:vAlign w:val="center"/>
            <w:hideMark/>
          </w:tcPr>
          <w:p w14:paraId="42107AE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244,5</w:t>
            </w:r>
          </w:p>
        </w:tc>
        <w:tc>
          <w:tcPr>
            <w:tcW w:w="790" w:type="pct"/>
            <w:tcBorders>
              <w:top w:val="nil"/>
              <w:left w:val="nil"/>
              <w:bottom w:val="single" w:sz="4" w:space="0" w:color="auto"/>
              <w:right w:val="single" w:sz="4" w:space="0" w:color="auto"/>
            </w:tcBorders>
            <w:shd w:val="clear" w:color="auto" w:fill="auto"/>
            <w:vAlign w:val="center"/>
            <w:hideMark/>
          </w:tcPr>
          <w:p w14:paraId="0D485BB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17,25</w:t>
            </w:r>
          </w:p>
        </w:tc>
        <w:tc>
          <w:tcPr>
            <w:tcW w:w="788" w:type="pct"/>
            <w:tcBorders>
              <w:top w:val="nil"/>
              <w:left w:val="nil"/>
              <w:bottom w:val="single" w:sz="4" w:space="0" w:color="auto"/>
              <w:right w:val="single" w:sz="4" w:space="0" w:color="auto"/>
            </w:tcBorders>
            <w:shd w:val="clear" w:color="auto" w:fill="auto"/>
            <w:vAlign w:val="center"/>
            <w:hideMark/>
          </w:tcPr>
          <w:p w14:paraId="2BF36D3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96,68</w:t>
            </w:r>
          </w:p>
        </w:tc>
        <w:tc>
          <w:tcPr>
            <w:tcW w:w="658" w:type="pct"/>
            <w:tcBorders>
              <w:top w:val="nil"/>
              <w:left w:val="nil"/>
              <w:bottom w:val="single" w:sz="4" w:space="0" w:color="auto"/>
              <w:right w:val="single" w:sz="4" w:space="0" w:color="auto"/>
            </w:tcBorders>
            <w:shd w:val="clear" w:color="auto" w:fill="auto"/>
            <w:noWrap/>
            <w:vAlign w:val="center"/>
          </w:tcPr>
          <w:p w14:paraId="34B1F33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29CC0761"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7D1A086D"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EFD535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920" w:type="pct"/>
            <w:tcBorders>
              <w:top w:val="nil"/>
              <w:left w:val="nil"/>
              <w:bottom w:val="single" w:sz="4" w:space="0" w:color="auto"/>
              <w:right w:val="single" w:sz="4" w:space="0" w:color="auto"/>
            </w:tcBorders>
            <w:shd w:val="clear" w:color="auto" w:fill="auto"/>
            <w:vAlign w:val="center"/>
            <w:hideMark/>
          </w:tcPr>
          <w:p w14:paraId="4773891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245</w:t>
            </w:r>
          </w:p>
        </w:tc>
        <w:tc>
          <w:tcPr>
            <w:tcW w:w="790" w:type="pct"/>
            <w:tcBorders>
              <w:top w:val="nil"/>
              <w:left w:val="nil"/>
              <w:bottom w:val="single" w:sz="4" w:space="0" w:color="auto"/>
              <w:right w:val="single" w:sz="4" w:space="0" w:color="auto"/>
            </w:tcBorders>
            <w:shd w:val="clear" w:color="auto" w:fill="auto"/>
            <w:vAlign w:val="center"/>
            <w:hideMark/>
          </w:tcPr>
          <w:p w14:paraId="365E6E8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12,5</w:t>
            </w:r>
          </w:p>
        </w:tc>
        <w:tc>
          <w:tcPr>
            <w:tcW w:w="788" w:type="pct"/>
            <w:tcBorders>
              <w:top w:val="nil"/>
              <w:left w:val="nil"/>
              <w:bottom w:val="single" w:sz="4" w:space="0" w:color="auto"/>
              <w:right w:val="single" w:sz="4" w:space="0" w:color="auto"/>
            </w:tcBorders>
            <w:shd w:val="clear" w:color="auto" w:fill="auto"/>
            <w:vAlign w:val="center"/>
          </w:tcPr>
          <w:p w14:paraId="5FC2F59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71,67</w:t>
            </w:r>
          </w:p>
        </w:tc>
        <w:tc>
          <w:tcPr>
            <w:tcW w:w="658" w:type="pct"/>
            <w:tcBorders>
              <w:top w:val="nil"/>
              <w:left w:val="nil"/>
              <w:bottom w:val="single" w:sz="4" w:space="0" w:color="auto"/>
              <w:right w:val="single" w:sz="4" w:space="0" w:color="auto"/>
            </w:tcBorders>
            <w:shd w:val="clear" w:color="auto" w:fill="auto"/>
            <w:noWrap/>
            <w:vAlign w:val="bottom"/>
            <w:hideMark/>
          </w:tcPr>
          <w:p w14:paraId="5554F680"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3781795F"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1696CCB2"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AC2326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920" w:type="pct"/>
            <w:tcBorders>
              <w:top w:val="nil"/>
              <w:left w:val="nil"/>
              <w:bottom w:val="single" w:sz="4" w:space="0" w:color="auto"/>
              <w:right w:val="single" w:sz="4" w:space="0" w:color="auto"/>
            </w:tcBorders>
            <w:shd w:val="clear" w:color="auto" w:fill="auto"/>
            <w:vAlign w:val="center"/>
            <w:hideMark/>
          </w:tcPr>
          <w:p w14:paraId="3714C6E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250</w:t>
            </w:r>
          </w:p>
        </w:tc>
        <w:tc>
          <w:tcPr>
            <w:tcW w:w="790" w:type="pct"/>
            <w:tcBorders>
              <w:top w:val="nil"/>
              <w:left w:val="nil"/>
              <w:bottom w:val="single" w:sz="4" w:space="0" w:color="auto"/>
              <w:right w:val="single" w:sz="4" w:space="0" w:color="auto"/>
            </w:tcBorders>
            <w:shd w:val="clear" w:color="auto" w:fill="auto"/>
            <w:vAlign w:val="center"/>
            <w:hideMark/>
          </w:tcPr>
          <w:p w14:paraId="331E6C5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312E63A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86,93</w:t>
            </w:r>
          </w:p>
        </w:tc>
        <w:tc>
          <w:tcPr>
            <w:tcW w:w="658" w:type="pct"/>
            <w:tcBorders>
              <w:top w:val="nil"/>
              <w:left w:val="nil"/>
              <w:bottom w:val="single" w:sz="4" w:space="0" w:color="auto"/>
              <w:right w:val="single" w:sz="4" w:space="0" w:color="auto"/>
            </w:tcBorders>
            <w:shd w:val="clear" w:color="auto" w:fill="auto"/>
            <w:noWrap/>
            <w:vAlign w:val="bottom"/>
            <w:hideMark/>
          </w:tcPr>
          <w:p w14:paraId="5BB2AE2D"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0D0D56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27049DAA"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237963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920" w:type="pct"/>
            <w:tcBorders>
              <w:top w:val="nil"/>
              <w:left w:val="nil"/>
              <w:bottom w:val="single" w:sz="4" w:space="0" w:color="auto"/>
              <w:right w:val="single" w:sz="4" w:space="0" w:color="auto"/>
            </w:tcBorders>
            <w:shd w:val="clear" w:color="auto" w:fill="auto"/>
            <w:vAlign w:val="center"/>
            <w:hideMark/>
          </w:tcPr>
          <w:p w14:paraId="198A95B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w:t>
            </w:r>
          </w:p>
        </w:tc>
        <w:tc>
          <w:tcPr>
            <w:tcW w:w="790" w:type="pct"/>
            <w:tcBorders>
              <w:top w:val="nil"/>
              <w:left w:val="nil"/>
              <w:bottom w:val="single" w:sz="4" w:space="0" w:color="auto"/>
              <w:right w:val="single" w:sz="4" w:space="0" w:color="auto"/>
            </w:tcBorders>
            <w:shd w:val="clear" w:color="auto" w:fill="auto"/>
            <w:vAlign w:val="center"/>
            <w:hideMark/>
          </w:tcPr>
          <w:p w14:paraId="749F8B1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w:t>
            </w:r>
          </w:p>
        </w:tc>
        <w:tc>
          <w:tcPr>
            <w:tcW w:w="788" w:type="pct"/>
            <w:tcBorders>
              <w:top w:val="nil"/>
              <w:left w:val="nil"/>
              <w:bottom w:val="single" w:sz="4" w:space="0" w:color="auto"/>
              <w:right w:val="single" w:sz="4" w:space="0" w:color="auto"/>
            </w:tcBorders>
            <w:shd w:val="clear" w:color="auto" w:fill="auto"/>
            <w:vAlign w:val="center"/>
          </w:tcPr>
          <w:p w14:paraId="27A7CED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99,36</w:t>
            </w:r>
          </w:p>
        </w:tc>
        <w:tc>
          <w:tcPr>
            <w:tcW w:w="658" w:type="pct"/>
            <w:tcBorders>
              <w:top w:val="nil"/>
              <w:left w:val="nil"/>
              <w:bottom w:val="single" w:sz="4" w:space="0" w:color="auto"/>
              <w:right w:val="single" w:sz="4" w:space="0" w:color="auto"/>
            </w:tcBorders>
            <w:shd w:val="clear" w:color="auto" w:fill="auto"/>
            <w:noWrap/>
            <w:vAlign w:val="bottom"/>
            <w:hideMark/>
          </w:tcPr>
          <w:p w14:paraId="6BB7E87F"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095F45C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679A52DC"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721495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920" w:type="pct"/>
            <w:tcBorders>
              <w:top w:val="nil"/>
              <w:left w:val="nil"/>
              <w:bottom w:val="single" w:sz="4" w:space="0" w:color="auto"/>
              <w:right w:val="single" w:sz="4" w:space="0" w:color="auto"/>
            </w:tcBorders>
            <w:shd w:val="clear" w:color="auto" w:fill="auto"/>
            <w:vAlign w:val="center"/>
            <w:hideMark/>
          </w:tcPr>
          <w:p w14:paraId="53076C7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255</w:t>
            </w:r>
          </w:p>
        </w:tc>
        <w:tc>
          <w:tcPr>
            <w:tcW w:w="790" w:type="pct"/>
            <w:tcBorders>
              <w:top w:val="nil"/>
              <w:left w:val="nil"/>
              <w:bottom w:val="single" w:sz="4" w:space="0" w:color="auto"/>
              <w:right w:val="single" w:sz="4" w:space="0" w:color="auto"/>
            </w:tcBorders>
            <w:shd w:val="clear" w:color="auto" w:fill="auto"/>
            <w:vAlign w:val="center"/>
            <w:hideMark/>
          </w:tcPr>
          <w:p w14:paraId="5ED9E82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17,5</w:t>
            </w:r>
          </w:p>
        </w:tc>
        <w:tc>
          <w:tcPr>
            <w:tcW w:w="788" w:type="pct"/>
            <w:tcBorders>
              <w:top w:val="nil"/>
              <w:left w:val="nil"/>
              <w:bottom w:val="single" w:sz="4" w:space="0" w:color="auto"/>
              <w:right w:val="single" w:sz="4" w:space="0" w:color="auto"/>
            </w:tcBorders>
            <w:shd w:val="clear" w:color="auto" w:fill="auto"/>
            <w:vAlign w:val="center"/>
          </w:tcPr>
          <w:p w14:paraId="68ACEE5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102,5</w:t>
            </w:r>
          </w:p>
        </w:tc>
        <w:tc>
          <w:tcPr>
            <w:tcW w:w="658" w:type="pct"/>
            <w:tcBorders>
              <w:top w:val="nil"/>
              <w:left w:val="nil"/>
              <w:bottom w:val="single" w:sz="4" w:space="0" w:color="auto"/>
              <w:right w:val="single" w:sz="4" w:space="0" w:color="auto"/>
            </w:tcBorders>
            <w:shd w:val="clear" w:color="auto" w:fill="auto"/>
            <w:noWrap/>
            <w:vAlign w:val="bottom"/>
            <w:hideMark/>
          </w:tcPr>
          <w:p w14:paraId="4D40AAAB"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4E02FE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300ACE73"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669A6A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920" w:type="pct"/>
            <w:tcBorders>
              <w:top w:val="nil"/>
              <w:left w:val="nil"/>
              <w:bottom w:val="single" w:sz="4" w:space="0" w:color="auto"/>
              <w:right w:val="single" w:sz="4" w:space="0" w:color="auto"/>
            </w:tcBorders>
            <w:shd w:val="clear" w:color="auto" w:fill="auto"/>
            <w:vAlign w:val="center"/>
            <w:hideMark/>
          </w:tcPr>
          <w:p w14:paraId="3E2A26C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270</w:t>
            </w:r>
          </w:p>
        </w:tc>
        <w:tc>
          <w:tcPr>
            <w:tcW w:w="790" w:type="pct"/>
            <w:tcBorders>
              <w:top w:val="nil"/>
              <w:left w:val="nil"/>
              <w:bottom w:val="single" w:sz="4" w:space="0" w:color="auto"/>
              <w:right w:val="single" w:sz="4" w:space="0" w:color="auto"/>
            </w:tcBorders>
            <w:shd w:val="clear" w:color="auto" w:fill="auto"/>
            <w:vAlign w:val="center"/>
            <w:hideMark/>
          </w:tcPr>
          <w:p w14:paraId="721DCA1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tcPr>
          <w:p w14:paraId="7BE00BC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151,05</w:t>
            </w:r>
          </w:p>
        </w:tc>
        <w:tc>
          <w:tcPr>
            <w:tcW w:w="658" w:type="pct"/>
            <w:tcBorders>
              <w:top w:val="nil"/>
              <w:left w:val="nil"/>
              <w:bottom w:val="single" w:sz="4" w:space="0" w:color="auto"/>
              <w:right w:val="single" w:sz="4" w:space="0" w:color="auto"/>
            </w:tcBorders>
            <w:shd w:val="clear" w:color="auto" w:fill="auto"/>
            <w:noWrap/>
            <w:vAlign w:val="bottom"/>
            <w:hideMark/>
          </w:tcPr>
          <w:p w14:paraId="5D31EA7A"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5EFD21E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701F2C46"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99ECD5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920" w:type="pct"/>
            <w:tcBorders>
              <w:top w:val="nil"/>
              <w:left w:val="nil"/>
              <w:bottom w:val="single" w:sz="4" w:space="0" w:color="auto"/>
              <w:right w:val="single" w:sz="4" w:space="0" w:color="auto"/>
            </w:tcBorders>
            <w:shd w:val="clear" w:color="auto" w:fill="auto"/>
            <w:vAlign w:val="center"/>
            <w:hideMark/>
          </w:tcPr>
          <w:p w14:paraId="4C38925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273</w:t>
            </w:r>
          </w:p>
        </w:tc>
        <w:tc>
          <w:tcPr>
            <w:tcW w:w="790" w:type="pct"/>
            <w:tcBorders>
              <w:top w:val="nil"/>
              <w:left w:val="nil"/>
              <w:bottom w:val="single" w:sz="4" w:space="0" w:color="auto"/>
              <w:right w:val="single" w:sz="4" w:space="0" w:color="auto"/>
            </w:tcBorders>
            <w:shd w:val="clear" w:color="auto" w:fill="auto"/>
            <w:vAlign w:val="center"/>
            <w:hideMark/>
          </w:tcPr>
          <w:p w14:paraId="3152161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26,5</w:t>
            </w:r>
          </w:p>
        </w:tc>
        <w:tc>
          <w:tcPr>
            <w:tcW w:w="788" w:type="pct"/>
            <w:tcBorders>
              <w:top w:val="nil"/>
              <w:left w:val="nil"/>
              <w:bottom w:val="single" w:sz="4" w:space="0" w:color="auto"/>
              <w:right w:val="single" w:sz="4" w:space="0" w:color="auto"/>
            </w:tcBorders>
            <w:shd w:val="clear" w:color="auto" w:fill="auto"/>
            <w:vAlign w:val="center"/>
          </w:tcPr>
          <w:p w14:paraId="3526B3C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161,1</w:t>
            </w:r>
          </w:p>
        </w:tc>
        <w:tc>
          <w:tcPr>
            <w:tcW w:w="658" w:type="pct"/>
            <w:tcBorders>
              <w:top w:val="nil"/>
              <w:left w:val="nil"/>
              <w:bottom w:val="single" w:sz="4" w:space="0" w:color="auto"/>
              <w:right w:val="single" w:sz="4" w:space="0" w:color="auto"/>
            </w:tcBorders>
            <w:shd w:val="clear" w:color="auto" w:fill="auto"/>
            <w:noWrap/>
            <w:vAlign w:val="bottom"/>
            <w:hideMark/>
          </w:tcPr>
          <w:p w14:paraId="28CB5B9E"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C868814"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15B2E85F"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6F25E6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220</w:t>
            </w:r>
          </w:p>
        </w:tc>
        <w:tc>
          <w:tcPr>
            <w:tcW w:w="920" w:type="pct"/>
            <w:tcBorders>
              <w:top w:val="nil"/>
              <w:left w:val="nil"/>
              <w:bottom w:val="single" w:sz="4" w:space="0" w:color="auto"/>
              <w:right w:val="single" w:sz="4" w:space="0" w:color="auto"/>
            </w:tcBorders>
            <w:shd w:val="clear" w:color="auto" w:fill="auto"/>
            <w:vAlign w:val="center"/>
            <w:hideMark/>
          </w:tcPr>
          <w:p w14:paraId="4B1D9C7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298,5</w:t>
            </w:r>
          </w:p>
        </w:tc>
        <w:tc>
          <w:tcPr>
            <w:tcW w:w="790" w:type="pct"/>
            <w:tcBorders>
              <w:top w:val="nil"/>
              <w:left w:val="nil"/>
              <w:bottom w:val="single" w:sz="4" w:space="0" w:color="auto"/>
              <w:right w:val="single" w:sz="4" w:space="0" w:color="auto"/>
            </w:tcBorders>
            <w:shd w:val="clear" w:color="auto" w:fill="auto"/>
            <w:vAlign w:val="center"/>
            <w:hideMark/>
          </w:tcPr>
          <w:p w14:paraId="4A0880D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39,25</w:t>
            </w:r>
          </w:p>
        </w:tc>
        <w:tc>
          <w:tcPr>
            <w:tcW w:w="788" w:type="pct"/>
            <w:tcBorders>
              <w:top w:val="nil"/>
              <w:left w:val="nil"/>
              <w:bottom w:val="single" w:sz="4" w:space="0" w:color="auto"/>
              <w:right w:val="single" w:sz="4" w:space="0" w:color="auto"/>
            </w:tcBorders>
            <w:shd w:val="clear" w:color="auto" w:fill="auto"/>
            <w:vAlign w:val="center"/>
          </w:tcPr>
          <w:p w14:paraId="4343520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250,95</w:t>
            </w:r>
          </w:p>
        </w:tc>
        <w:tc>
          <w:tcPr>
            <w:tcW w:w="658" w:type="pct"/>
            <w:tcBorders>
              <w:top w:val="nil"/>
              <w:left w:val="nil"/>
              <w:bottom w:val="single" w:sz="4" w:space="0" w:color="auto"/>
              <w:right w:val="single" w:sz="4" w:space="0" w:color="auto"/>
            </w:tcBorders>
            <w:shd w:val="clear" w:color="auto" w:fill="auto"/>
            <w:noWrap/>
            <w:vAlign w:val="bottom"/>
            <w:hideMark/>
          </w:tcPr>
          <w:p w14:paraId="08AED0E8"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590F92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1E7B4ADC"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B89358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225</w:t>
            </w:r>
          </w:p>
        </w:tc>
        <w:tc>
          <w:tcPr>
            <w:tcW w:w="920" w:type="pct"/>
            <w:tcBorders>
              <w:top w:val="nil"/>
              <w:left w:val="nil"/>
              <w:bottom w:val="single" w:sz="4" w:space="0" w:color="auto"/>
              <w:right w:val="single" w:sz="4" w:space="0" w:color="auto"/>
            </w:tcBorders>
            <w:shd w:val="clear" w:color="auto" w:fill="auto"/>
            <w:vAlign w:val="center"/>
            <w:hideMark/>
          </w:tcPr>
          <w:p w14:paraId="29D6DAD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w:t>
            </w:r>
          </w:p>
        </w:tc>
        <w:tc>
          <w:tcPr>
            <w:tcW w:w="790" w:type="pct"/>
            <w:tcBorders>
              <w:top w:val="nil"/>
              <w:left w:val="nil"/>
              <w:bottom w:val="single" w:sz="4" w:space="0" w:color="auto"/>
              <w:right w:val="single" w:sz="4" w:space="0" w:color="auto"/>
            </w:tcBorders>
            <w:shd w:val="clear" w:color="auto" w:fill="auto"/>
            <w:vAlign w:val="center"/>
            <w:hideMark/>
          </w:tcPr>
          <w:p w14:paraId="3296A52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14,5</w:t>
            </w:r>
          </w:p>
        </w:tc>
        <w:tc>
          <w:tcPr>
            <w:tcW w:w="788" w:type="pct"/>
            <w:tcBorders>
              <w:top w:val="nil"/>
              <w:left w:val="nil"/>
              <w:bottom w:val="single" w:sz="4" w:space="0" w:color="auto"/>
              <w:right w:val="single" w:sz="4" w:space="0" w:color="auto"/>
            </w:tcBorders>
            <w:shd w:val="clear" w:color="auto" w:fill="auto"/>
            <w:vAlign w:val="center"/>
          </w:tcPr>
          <w:p w14:paraId="5849A4D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85,64</w:t>
            </w:r>
          </w:p>
        </w:tc>
        <w:tc>
          <w:tcPr>
            <w:tcW w:w="658" w:type="pct"/>
            <w:tcBorders>
              <w:top w:val="nil"/>
              <w:left w:val="nil"/>
              <w:bottom w:val="single" w:sz="4" w:space="0" w:color="auto"/>
              <w:right w:val="single" w:sz="4" w:space="0" w:color="auto"/>
            </w:tcBorders>
            <w:shd w:val="clear" w:color="auto" w:fill="auto"/>
            <w:noWrap/>
            <w:vAlign w:val="bottom"/>
            <w:hideMark/>
          </w:tcPr>
          <w:p w14:paraId="1C460C13"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649F65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4B5DB6C4"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AF38DB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225</w:t>
            </w:r>
          </w:p>
        </w:tc>
        <w:tc>
          <w:tcPr>
            <w:tcW w:w="920" w:type="pct"/>
            <w:tcBorders>
              <w:top w:val="nil"/>
              <w:left w:val="nil"/>
              <w:bottom w:val="single" w:sz="4" w:space="0" w:color="auto"/>
              <w:right w:val="single" w:sz="4" w:space="0" w:color="auto"/>
            </w:tcBorders>
            <w:shd w:val="clear" w:color="auto" w:fill="auto"/>
            <w:vAlign w:val="center"/>
            <w:hideMark/>
          </w:tcPr>
          <w:p w14:paraId="6C8FD33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267</w:t>
            </w:r>
          </w:p>
        </w:tc>
        <w:tc>
          <w:tcPr>
            <w:tcW w:w="790" w:type="pct"/>
            <w:tcBorders>
              <w:top w:val="nil"/>
              <w:left w:val="nil"/>
              <w:bottom w:val="single" w:sz="4" w:space="0" w:color="auto"/>
              <w:right w:val="single" w:sz="4" w:space="0" w:color="auto"/>
            </w:tcBorders>
            <w:shd w:val="clear" w:color="auto" w:fill="auto"/>
            <w:vAlign w:val="center"/>
            <w:hideMark/>
          </w:tcPr>
          <w:p w14:paraId="64A687A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w:t>
            </w:r>
          </w:p>
        </w:tc>
        <w:tc>
          <w:tcPr>
            <w:tcW w:w="788" w:type="pct"/>
            <w:tcBorders>
              <w:top w:val="nil"/>
              <w:left w:val="nil"/>
              <w:bottom w:val="single" w:sz="4" w:space="0" w:color="auto"/>
              <w:right w:val="single" w:sz="4" w:space="0" w:color="auto"/>
            </w:tcBorders>
            <w:shd w:val="clear" w:color="auto" w:fill="auto"/>
            <w:vAlign w:val="center"/>
          </w:tcPr>
          <w:p w14:paraId="63AFAF3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127,4</w:t>
            </w:r>
          </w:p>
        </w:tc>
        <w:tc>
          <w:tcPr>
            <w:tcW w:w="658" w:type="pct"/>
            <w:tcBorders>
              <w:top w:val="nil"/>
              <w:left w:val="nil"/>
              <w:bottom w:val="single" w:sz="4" w:space="0" w:color="auto"/>
              <w:right w:val="single" w:sz="4" w:space="0" w:color="auto"/>
            </w:tcBorders>
            <w:shd w:val="clear" w:color="auto" w:fill="auto"/>
            <w:noWrap/>
            <w:vAlign w:val="bottom"/>
            <w:hideMark/>
          </w:tcPr>
          <w:p w14:paraId="65E1DA19"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478DA5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04094D13"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53951A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225</w:t>
            </w:r>
          </w:p>
        </w:tc>
        <w:tc>
          <w:tcPr>
            <w:tcW w:w="920" w:type="pct"/>
            <w:tcBorders>
              <w:top w:val="nil"/>
              <w:left w:val="nil"/>
              <w:bottom w:val="single" w:sz="4" w:space="0" w:color="auto"/>
              <w:right w:val="single" w:sz="4" w:space="0" w:color="auto"/>
            </w:tcBorders>
            <w:shd w:val="clear" w:color="auto" w:fill="auto"/>
            <w:vAlign w:val="center"/>
            <w:hideMark/>
          </w:tcPr>
          <w:p w14:paraId="62FE1BF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273</w:t>
            </w:r>
          </w:p>
        </w:tc>
        <w:tc>
          <w:tcPr>
            <w:tcW w:w="790" w:type="pct"/>
            <w:tcBorders>
              <w:top w:val="nil"/>
              <w:left w:val="nil"/>
              <w:bottom w:val="single" w:sz="4" w:space="0" w:color="auto"/>
              <w:right w:val="single" w:sz="4" w:space="0" w:color="auto"/>
            </w:tcBorders>
            <w:shd w:val="clear" w:color="auto" w:fill="auto"/>
            <w:vAlign w:val="center"/>
            <w:hideMark/>
          </w:tcPr>
          <w:p w14:paraId="49843B6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w:t>
            </w:r>
          </w:p>
        </w:tc>
        <w:tc>
          <w:tcPr>
            <w:tcW w:w="788" w:type="pct"/>
            <w:tcBorders>
              <w:top w:val="nil"/>
              <w:left w:val="nil"/>
              <w:bottom w:val="single" w:sz="4" w:space="0" w:color="auto"/>
              <w:right w:val="single" w:sz="4" w:space="0" w:color="auto"/>
            </w:tcBorders>
            <w:shd w:val="clear" w:color="auto" w:fill="auto"/>
            <w:vAlign w:val="center"/>
          </w:tcPr>
          <w:p w14:paraId="70E6F83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147,38</w:t>
            </w:r>
          </w:p>
        </w:tc>
        <w:tc>
          <w:tcPr>
            <w:tcW w:w="658" w:type="pct"/>
            <w:tcBorders>
              <w:top w:val="nil"/>
              <w:left w:val="nil"/>
              <w:bottom w:val="single" w:sz="4" w:space="0" w:color="auto"/>
              <w:right w:val="single" w:sz="4" w:space="0" w:color="auto"/>
            </w:tcBorders>
            <w:shd w:val="clear" w:color="auto" w:fill="auto"/>
            <w:noWrap/>
            <w:vAlign w:val="bottom"/>
            <w:hideMark/>
          </w:tcPr>
          <w:p w14:paraId="67CD391C"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4714CD0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560D4EF6"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3DE7DB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230</w:t>
            </w:r>
          </w:p>
        </w:tc>
        <w:tc>
          <w:tcPr>
            <w:tcW w:w="920" w:type="pct"/>
            <w:tcBorders>
              <w:top w:val="nil"/>
              <w:left w:val="nil"/>
              <w:bottom w:val="single" w:sz="4" w:space="0" w:color="auto"/>
              <w:right w:val="single" w:sz="4" w:space="0" w:color="auto"/>
            </w:tcBorders>
            <w:shd w:val="clear" w:color="auto" w:fill="auto"/>
            <w:vAlign w:val="center"/>
            <w:hideMark/>
          </w:tcPr>
          <w:p w14:paraId="398A791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267</w:t>
            </w:r>
          </w:p>
        </w:tc>
        <w:tc>
          <w:tcPr>
            <w:tcW w:w="790" w:type="pct"/>
            <w:tcBorders>
              <w:top w:val="nil"/>
              <w:left w:val="nil"/>
              <w:bottom w:val="single" w:sz="4" w:space="0" w:color="auto"/>
              <w:right w:val="single" w:sz="4" w:space="0" w:color="auto"/>
            </w:tcBorders>
            <w:shd w:val="clear" w:color="auto" w:fill="auto"/>
            <w:vAlign w:val="center"/>
            <w:hideMark/>
          </w:tcPr>
          <w:p w14:paraId="1054B23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18,5</w:t>
            </w:r>
          </w:p>
        </w:tc>
        <w:tc>
          <w:tcPr>
            <w:tcW w:w="788" w:type="pct"/>
            <w:tcBorders>
              <w:top w:val="nil"/>
              <w:left w:val="nil"/>
              <w:bottom w:val="single" w:sz="4" w:space="0" w:color="auto"/>
              <w:right w:val="single" w:sz="4" w:space="0" w:color="auto"/>
            </w:tcBorders>
            <w:shd w:val="clear" w:color="auto" w:fill="auto"/>
            <w:vAlign w:val="center"/>
          </w:tcPr>
          <w:p w14:paraId="1C44A9D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113,38</w:t>
            </w:r>
          </w:p>
        </w:tc>
        <w:tc>
          <w:tcPr>
            <w:tcW w:w="658" w:type="pct"/>
            <w:tcBorders>
              <w:top w:val="nil"/>
              <w:left w:val="nil"/>
              <w:bottom w:val="single" w:sz="4" w:space="0" w:color="auto"/>
              <w:right w:val="single" w:sz="4" w:space="0" w:color="auto"/>
            </w:tcBorders>
            <w:shd w:val="clear" w:color="auto" w:fill="auto"/>
            <w:noWrap/>
            <w:vAlign w:val="bottom"/>
            <w:hideMark/>
          </w:tcPr>
          <w:p w14:paraId="11336A41"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C80035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20BCE861"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79B274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230</w:t>
            </w:r>
          </w:p>
        </w:tc>
        <w:tc>
          <w:tcPr>
            <w:tcW w:w="920" w:type="pct"/>
            <w:tcBorders>
              <w:top w:val="nil"/>
              <w:left w:val="nil"/>
              <w:bottom w:val="single" w:sz="4" w:space="0" w:color="auto"/>
              <w:right w:val="single" w:sz="4" w:space="0" w:color="auto"/>
            </w:tcBorders>
            <w:shd w:val="clear" w:color="auto" w:fill="auto"/>
            <w:vAlign w:val="center"/>
            <w:hideMark/>
          </w:tcPr>
          <w:p w14:paraId="763ECEE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273</w:t>
            </w:r>
          </w:p>
        </w:tc>
        <w:tc>
          <w:tcPr>
            <w:tcW w:w="790" w:type="pct"/>
            <w:tcBorders>
              <w:top w:val="nil"/>
              <w:left w:val="nil"/>
              <w:bottom w:val="single" w:sz="4" w:space="0" w:color="auto"/>
              <w:right w:val="single" w:sz="4" w:space="0" w:color="auto"/>
            </w:tcBorders>
            <w:shd w:val="clear" w:color="auto" w:fill="auto"/>
            <w:vAlign w:val="center"/>
            <w:hideMark/>
          </w:tcPr>
          <w:p w14:paraId="6294FE7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21,5</w:t>
            </w:r>
          </w:p>
        </w:tc>
        <w:tc>
          <w:tcPr>
            <w:tcW w:w="788" w:type="pct"/>
            <w:tcBorders>
              <w:top w:val="nil"/>
              <w:left w:val="nil"/>
              <w:bottom w:val="single" w:sz="4" w:space="0" w:color="auto"/>
              <w:right w:val="single" w:sz="4" w:space="0" w:color="auto"/>
            </w:tcBorders>
            <w:shd w:val="clear" w:color="auto" w:fill="auto"/>
            <w:vAlign w:val="center"/>
          </w:tcPr>
          <w:p w14:paraId="08F1EC4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133,35</w:t>
            </w:r>
          </w:p>
        </w:tc>
        <w:tc>
          <w:tcPr>
            <w:tcW w:w="658" w:type="pct"/>
            <w:tcBorders>
              <w:top w:val="nil"/>
              <w:left w:val="nil"/>
              <w:bottom w:val="single" w:sz="4" w:space="0" w:color="auto"/>
              <w:right w:val="single" w:sz="4" w:space="0" w:color="auto"/>
            </w:tcBorders>
            <w:shd w:val="clear" w:color="auto" w:fill="auto"/>
            <w:noWrap/>
            <w:vAlign w:val="bottom"/>
            <w:hideMark/>
          </w:tcPr>
          <w:p w14:paraId="44020E40"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1DE9786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60C33183"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A2B865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230</w:t>
            </w:r>
          </w:p>
        </w:tc>
        <w:tc>
          <w:tcPr>
            <w:tcW w:w="920" w:type="pct"/>
            <w:tcBorders>
              <w:top w:val="nil"/>
              <w:left w:val="nil"/>
              <w:bottom w:val="single" w:sz="4" w:space="0" w:color="auto"/>
              <w:right w:val="single" w:sz="4" w:space="0" w:color="auto"/>
            </w:tcBorders>
            <w:shd w:val="clear" w:color="auto" w:fill="auto"/>
            <w:vAlign w:val="center"/>
            <w:hideMark/>
          </w:tcPr>
          <w:p w14:paraId="42CE6F4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279</w:t>
            </w:r>
          </w:p>
        </w:tc>
        <w:tc>
          <w:tcPr>
            <w:tcW w:w="790" w:type="pct"/>
            <w:tcBorders>
              <w:top w:val="nil"/>
              <w:left w:val="nil"/>
              <w:bottom w:val="single" w:sz="4" w:space="0" w:color="auto"/>
              <w:right w:val="single" w:sz="4" w:space="0" w:color="auto"/>
            </w:tcBorders>
            <w:shd w:val="clear" w:color="auto" w:fill="auto"/>
            <w:vAlign w:val="center"/>
            <w:hideMark/>
          </w:tcPr>
          <w:p w14:paraId="0490F52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24,5</w:t>
            </w:r>
          </w:p>
        </w:tc>
        <w:tc>
          <w:tcPr>
            <w:tcW w:w="788" w:type="pct"/>
            <w:tcBorders>
              <w:top w:val="nil"/>
              <w:left w:val="nil"/>
              <w:bottom w:val="single" w:sz="4" w:space="0" w:color="auto"/>
              <w:right w:val="single" w:sz="4" w:space="0" w:color="auto"/>
            </w:tcBorders>
            <w:shd w:val="clear" w:color="auto" w:fill="auto"/>
            <w:vAlign w:val="center"/>
          </w:tcPr>
          <w:p w14:paraId="4819AFA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153,77</w:t>
            </w:r>
          </w:p>
        </w:tc>
        <w:tc>
          <w:tcPr>
            <w:tcW w:w="658" w:type="pct"/>
            <w:tcBorders>
              <w:top w:val="nil"/>
              <w:left w:val="nil"/>
              <w:bottom w:val="single" w:sz="4" w:space="0" w:color="auto"/>
              <w:right w:val="single" w:sz="4" w:space="0" w:color="auto"/>
            </w:tcBorders>
            <w:shd w:val="clear" w:color="auto" w:fill="auto"/>
            <w:noWrap/>
            <w:vAlign w:val="bottom"/>
            <w:hideMark/>
          </w:tcPr>
          <w:p w14:paraId="1C73CB38"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147F65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2741F762"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B4F65B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230</w:t>
            </w:r>
          </w:p>
        </w:tc>
        <w:tc>
          <w:tcPr>
            <w:tcW w:w="920" w:type="pct"/>
            <w:tcBorders>
              <w:top w:val="nil"/>
              <w:left w:val="nil"/>
              <w:bottom w:val="single" w:sz="4" w:space="0" w:color="auto"/>
              <w:right w:val="single" w:sz="4" w:space="0" w:color="auto"/>
            </w:tcBorders>
            <w:shd w:val="clear" w:color="auto" w:fill="auto"/>
            <w:vAlign w:val="center"/>
            <w:hideMark/>
          </w:tcPr>
          <w:p w14:paraId="6FFE631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298,5</w:t>
            </w:r>
          </w:p>
        </w:tc>
        <w:tc>
          <w:tcPr>
            <w:tcW w:w="790" w:type="pct"/>
            <w:tcBorders>
              <w:top w:val="nil"/>
              <w:left w:val="nil"/>
              <w:bottom w:val="single" w:sz="4" w:space="0" w:color="auto"/>
              <w:right w:val="single" w:sz="4" w:space="0" w:color="auto"/>
            </w:tcBorders>
            <w:shd w:val="clear" w:color="auto" w:fill="auto"/>
            <w:vAlign w:val="center"/>
            <w:hideMark/>
          </w:tcPr>
          <w:p w14:paraId="0D2B5C7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34,25</w:t>
            </w:r>
          </w:p>
        </w:tc>
        <w:tc>
          <w:tcPr>
            <w:tcW w:w="788" w:type="pct"/>
            <w:tcBorders>
              <w:top w:val="nil"/>
              <w:left w:val="nil"/>
              <w:bottom w:val="single" w:sz="4" w:space="0" w:color="auto"/>
              <w:right w:val="single" w:sz="4" w:space="0" w:color="auto"/>
            </w:tcBorders>
            <w:shd w:val="clear" w:color="auto" w:fill="auto"/>
            <w:vAlign w:val="center"/>
          </w:tcPr>
          <w:p w14:paraId="5388150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223,2</w:t>
            </w:r>
          </w:p>
        </w:tc>
        <w:tc>
          <w:tcPr>
            <w:tcW w:w="658" w:type="pct"/>
            <w:tcBorders>
              <w:top w:val="nil"/>
              <w:left w:val="nil"/>
              <w:bottom w:val="single" w:sz="4" w:space="0" w:color="auto"/>
              <w:right w:val="single" w:sz="4" w:space="0" w:color="auto"/>
            </w:tcBorders>
            <w:shd w:val="clear" w:color="auto" w:fill="auto"/>
            <w:noWrap/>
            <w:vAlign w:val="bottom"/>
            <w:hideMark/>
          </w:tcPr>
          <w:p w14:paraId="269BA3C8"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3BE6FB4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23923795"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8BC2D5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240</w:t>
            </w:r>
          </w:p>
        </w:tc>
        <w:tc>
          <w:tcPr>
            <w:tcW w:w="920" w:type="pct"/>
            <w:tcBorders>
              <w:top w:val="nil"/>
              <w:left w:val="nil"/>
              <w:bottom w:val="single" w:sz="4" w:space="0" w:color="auto"/>
              <w:right w:val="single" w:sz="4" w:space="0" w:color="auto"/>
            </w:tcBorders>
            <w:shd w:val="clear" w:color="auto" w:fill="auto"/>
            <w:vAlign w:val="center"/>
            <w:hideMark/>
          </w:tcPr>
          <w:p w14:paraId="56251C8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273</w:t>
            </w:r>
          </w:p>
        </w:tc>
        <w:tc>
          <w:tcPr>
            <w:tcW w:w="790" w:type="pct"/>
            <w:tcBorders>
              <w:top w:val="nil"/>
              <w:left w:val="nil"/>
              <w:bottom w:val="single" w:sz="4" w:space="0" w:color="auto"/>
              <w:right w:val="single" w:sz="4" w:space="0" w:color="auto"/>
            </w:tcBorders>
            <w:shd w:val="clear" w:color="auto" w:fill="auto"/>
            <w:vAlign w:val="center"/>
            <w:hideMark/>
          </w:tcPr>
          <w:p w14:paraId="68C5504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16,5</w:t>
            </w:r>
          </w:p>
        </w:tc>
        <w:tc>
          <w:tcPr>
            <w:tcW w:w="788" w:type="pct"/>
            <w:tcBorders>
              <w:top w:val="nil"/>
              <w:left w:val="nil"/>
              <w:bottom w:val="single" w:sz="4" w:space="0" w:color="auto"/>
              <w:right w:val="single" w:sz="4" w:space="0" w:color="auto"/>
            </w:tcBorders>
            <w:shd w:val="clear" w:color="auto" w:fill="auto"/>
            <w:vAlign w:val="center"/>
          </w:tcPr>
          <w:p w14:paraId="74A55B5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104,37</w:t>
            </w:r>
          </w:p>
        </w:tc>
        <w:tc>
          <w:tcPr>
            <w:tcW w:w="658" w:type="pct"/>
            <w:tcBorders>
              <w:top w:val="nil"/>
              <w:left w:val="nil"/>
              <w:bottom w:val="single" w:sz="4" w:space="0" w:color="auto"/>
              <w:right w:val="single" w:sz="4" w:space="0" w:color="auto"/>
            </w:tcBorders>
            <w:shd w:val="clear" w:color="auto" w:fill="auto"/>
            <w:noWrap/>
            <w:vAlign w:val="bottom"/>
            <w:hideMark/>
          </w:tcPr>
          <w:p w14:paraId="06AE884E"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70AFCE8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0F1B4346"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B6B076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240</w:t>
            </w:r>
          </w:p>
        </w:tc>
        <w:tc>
          <w:tcPr>
            <w:tcW w:w="920" w:type="pct"/>
            <w:tcBorders>
              <w:top w:val="nil"/>
              <w:left w:val="nil"/>
              <w:bottom w:val="single" w:sz="4" w:space="0" w:color="auto"/>
              <w:right w:val="single" w:sz="4" w:space="0" w:color="auto"/>
            </w:tcBorders>
            <w:shd w:val="clear" w:color="auto" w:fill="auto"/>
            <w:vAlign w:val="center"/>
            <w:hideMark/>
          </w:tcPr>
          <w:p w14:paraId="1407BDB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298,5</w:t>
            </w:r>
          </w:p>
        </w:tc>
        <w:tc>
          <w:tcPr>
            <w:tcW w:w="790" w:type="pct"/>
            <w:tcBorders>
              <w:top w:val="nil"/>
              <w:left w:val="nil"/>
              <w:bottom w:val="single" w:sz="4" w:space="0" w:color="auto"/>
              <w:right w:val="single" w:sz="4" w:space="0" w:color="auto"/>
            </w:tcBorders>
            <w:shd w:val="clear" w:color="auto" w:fill="auto"/>
            <w:vAlign w:val="center"/>
            <w:hideMark/>
          </w:tcPr>
          <w:p w14:paraId="08058094"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29,25</w:t>
            </w:r>
          </w:p>
        </w:tc>
        <w:tc>
          <w:tcPr>
            <w:tcW w:w="788" w:type="pct"/>
            <w:tcBorders>
              <w:top w:val="nil"/>
              <w:left w:val="nil"/>
              <w:bottom w:val="single" w:sz="4" w:space="0" w:color="auto"/>
              <w:right w:val="single" w:sz="4" w:space="0" w:color="auto"/>
            </w:tcBorders>
            <w:shd w:val="clear" w:color="auto" w:fill="auto"/>
            <w:noWrap/>
            <w:vAlign w:val="center"/>
            <w:hideMark/>
          </w:tcPr>
          <w:p w14:paraId="56226D9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194,22</w:t>
            </w:r>
          </w:p>
        </w:tc>
        <w:tc>
          <w:tcPr>
            <w:tcW w:w="658" w:type="pct"/>
            <w:tcBorders>
              <w:top w:val="nil"/>
              <w:left w:val="nil"/>
              <w:bottom w:val="single" w:sz="4" w:space="0" w:color="auto"/>
              <w:right w:val="single" w:sz="4" w:space="0" w:color="auto"/>
            </w:tcBorders>
            <w:shd w:val="clear" w:color="auto" w:fill="auto"/>
            <w:noWrap/>
            <w:vAlign w:val="bottom"/>
            <w:hideMark/>
          </w:tcPr>
          <w:p w14:paraId="01D3A3DC"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center"/>
          </w:tcPr>
          <w:p w14:paraId="2F41EC84"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r>
      <w:tr w:rsidR="00CA1AE8" w:rsidRPr="003621DA" w14:paraId="3FD5D4B3"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3F08B34"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250</w:t>
            </w:r>
          </w:p>
        </w:tc>
        <w:tc>
          <w:tcPr>
            <w:tcW w:w="920" w:type="pct"/>
            <w:tcBorders>
              <w:top w:val="nil"/>
              <w:left w:val="nil"/>
              <w:bottom w:val="single" w:sz="4" w:space="0" w:color="auto"/>
              <w:right w:val="single" w:sz="4" w:space="0" w:color="auto"/>
            </w:tcBorders>
            <w:shd w:val="clear" w:color="auto" w:fill="auto"/>
            <w:vAlign w:val="center"/>
            <w:hideMark/>
          </w:tcPr>
          <w:p w14:paraId="5E191B4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267</w:t>
            </w:r>
          </w:p>
        </w:tc>
        <w:tc>
          <w:tcPr>
            <w:tcW w:w="790" w:type="pct"/>
            <w:tcBorders>
              <w:top w:val="nil"/>
              <w:left w:val="nil"/>
              <w:bottom w:val="single" w:sz="4" w:space="0" w:color="auto"/>
              <w:right w:val="single" w:sz="4" w:space="0" w:color="auto"/>
            </w:tcBorders>
            <w:shd w:val="clear" w:color="auto" w:fill="auto"/>
            <w:vAlign w:val="center"/>
            <w:hideMark/>
          </w:tcPr>
          <w:p w14:paraId="0437BD3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8,5</w:t>
            </w:r>
          </w:p>
        </w:tc>
        <w:tc>
          <w:tcPr>
            <w:tcW w:w="788" w:type="pct"/>
            <w:tcBorders>
              <w:top w:val="nil"/>
              <w:left w:val="nil"/>
              <w:bottom w:val="single" w:sz="4" w:space="0" w:color="auto"/>
              <w:right w:val="single" w:sz="4" w:space="0" w:color="auto"/>
            </w:tcBorders>
            <w:shd w:val="clear" w:color="auto" w:fill="auto"/>
            <w:vAlign w:val="center"/>
          </w:tcPr>
          <w:p w14:paraId="6962EC0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13069F58"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001BA6A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54,19</w:t>
            </w:r>
          </w:p>
        </w:tc>
      </w:tr>
      <w:tr w:rsidR="00CA1AE8" w:rsidRPr="003621DA" w14:paraId="53BA7DFB"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94DA40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250</w:t>
            </w:r>
          </w:p>
        </w:tc>
        <w:tc>
          <w:tcPr>
            <w:tcW w:w="920" w:type="pct"/>
            <w:tcBorders>
              <w:top w:val="nil"/>
              <w:left w:val="nil"/>
              <w:bottom w:val="single" w:sz="4" w:space="0" w:color="auto"/>
              <w:right w:val="single" w:sz="4" w:space="0" w:color="auto"/>
            </w:tcBorders>
            <w:shd w:val="clear" w:color="auto" w:fill="auto"/>
            <w:vAlign w:val="center"/>
            <w:hideMark/>
          </w:tcPr>
          <w:p w14:paraId="029B8AD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280</w:t>
            </w:r>
          </w:p>
        </w:tc>
        <w:tc>
          <w:tcPr>
            <w:tcW w:w="790" w:type="pct"/>
            <w:tcBorders>
              <w:top w:val="nil"/>
              <w:left w:val="nil"/>
              <w:bottom w:val="single" w:sz="4" w:space="0" w:color="auto"/>
              <w:right w:val="single" w:sz="4" w:space="0" w:color="auto"/>
            </w:tcBorders>
            <w:shd w:val="clear" w:color="auto" w:fill="auto"/>
            <w:vAlign w:val="center"/>
            <w:hideMark/>
          </w:tcPr>
          <w:p w14:paraId="24297D0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w:t>
            </w:r>
          </w:p>
        </w:tc>
        <w:tc>
          <w:tcPr>
            <w:tcW w:w="788" w:type="pct"/>
            <w:tcBorders>
              <w:top w:val="nil"/>
              <w:left w:val="nil"/>
              <w:bottom w:val="single" w:sz="4" w:space="0" w:color="auto"/>
              <w:right w:val="single" w:sz="4" w:space="0" w:color="auto"/>
            </w:tcBorders>
            <w:shd w:val="clear" w:color="auto" w:fill="auto"/>
            <w:vAlign w:val="center"/>
          </w:tcPr>
          <w:p w14:paraId="66AEF84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98,03</w:t>
            </w:r>
          </w:p>
        </w:tc>
        <w:tc>
          <w:tcPr>
            <w:tcW w:w="658" w:type="pct"/>
            <w:tcBorders>
              <w:top w:val="nil"/>
              <w:left w:val="nil"/>
              <w:bottom w:val="single" w:sz="4" w:space="0" w:color="auto"/>
              <w:right w:val="single" w:sz="4" w:space="0" w:color="auto"/>
            </w:tcBorders>
            <w:shd w:val="clear" w:color="auto" w:fill="auto"/>
            <w:noWrap/>
            <w:vAlign w:val="center"/>
          </w:tcPr>
          <w:p w14:paraId="617767C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CD508AC"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465BC1D3"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47FFBA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250</w:t>
            </w:r>
          </w:p>
        </w:tc>
        <w:tc>
          <w:tcPr>
            <w:tcW w:w="920" w:type="pct"/>
            <w:tcBorders>
              <w:top w:val="nil"/>
              <w:left w:val="nil"/>
              <w:bottom w:val="single" w:sz="4" w:space="0" w:color="auto"/>
              <w:right w:val="single" w:sz="4" w:space="0" w:color="auto"/>
            </w:tcBorders>
            <w:shd w:val="clear" w:color="auto" w:fill="auto"/>
            <w:vAlign w:val="center"/>
            <w:hideMark/>
          </w:tcPr>
          <w:p w14:paraId="2CE6C82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298,5</w:t>
            </w:r>
          </w:p>
        </w:tc>
        <w:tc>
          <w:tcPr>
            <w:tcW w:w="790" w:type="pct"/>
            <w:tcBorders>
              <w:top w:val="nil"/>
              <w:left w:val="nil"/>
              <w:bottom w:val="single" w:sz="4" w:space="0" w:color="auto"/>
              <w:right w:val="single" w:sz="4" w:space="0" w:color="auto"/>
            </w:tcBorders>
            <w:shd w:val="clear" w:color="auto" w:fill="auto"/>
            <w:vAlign w:val="center"/>
            <w:hideMark/>
          </w:tcPr>
          <w:p w14:paraId="2C98813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24,25</w:t>
            </w:r>
          </w:p>
        </w:tc>
        <w:tc>
          <w:tcPr>
            <w:tcW w:w="788" w:type="pct"/>
            <w:tcBorders>
              <w:top w:val="nil"/>
              <w:left w:val="nil"/>
              <w:bottom w:val="single" w:sz="4" w:space="0" w:color="auto"/>
              <w:right w:val="single" w:sz="4" w:space="0" w:color="auto"/>
            </w:tcBorders>
            <w:shd w:val="clear" w:color="auto" w:fill="auto"/>
            <w:vAlign w:val="center"/>
          </w:tcPr>
          <w:p w14:paraId="71A2E68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164,01</w:t>
            </w:r>
          </w:p>
        </w:tc>
        <w:tc>
          <w:tcPr>
            <w:tcW w:w="658" w:type="pct"/>
            <w:tcBorders>
              <w:top w:val="nil"/>
              <w:left w:val="nil"/>
              <w:bottom w:val="single" w:sz="4" w:space="0" w:color="auto"/>
              <w:right w:val="single" w:sz="4" w:space="0" w:color="auto"/>
            </w:tcBorders>
            <w:shd w:val="clear" w:color="auto" w:fill="auto"/>
            <w:noWrap/>
            <w:vAlign w:val="center"/>
          </w:tcPr>
          <w:p w14:paraId="11730CC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05BD330A"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2B33A8C9"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927A88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250</w:t>
            </w:r>
          </w:p>
        </w:tc>
        <w:tc>
          <w:tcPr>
            <w:tcW w:w="920" w:type="pct"/>
            <w:tcBorders>
              <w:top w:val="nil"/>
              <w:left w:val="nil"/>
              <w:bottom w:val="single" w:sz="4" w:space="0" w:color="auto"/>
              <w:right w:val="single" w:sz="4" w:space="0" w:color="auto"/>
            </w:tcBorders>
            <w:shd w:val="clear" w:color="auto" w:fill="auto"/>
            <w:vAlign w:val="center"/>
            <w:hideMark/>
          </w:tcPr>
          <w:p w14:paraId="1178F39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w:t>
            </w:r>
          </w:p>
        </w:tc>
        <w:tc>
          <w:tcPr>
            <w:tcW w:w="790" w:type="pct"/>
            <w:tcBorders>
              <w:top w:val="nil"/>
              <w:left w:val="nil"/>
              <w:bottom w:val="single" w:sz="4" w:space="0" w:color="auto"/>
              <w:right w:val="single" w:sz="4" w:space="0" w:color="auto"/>
            </w:tcBorders>
            <w:shd w:val="clear" w:color="auto" w:fill="auto"/>
            <w:vAlign w:val="center"/>
            <w:hideMark/>
          </w:tcPr>
          <w:p w14:paraId="6826030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w:t>
            </w:r>
          </w:p>
        </w:tc>
        <w:tc>
          <w:tcPr>
            <w:tcW w:w="788" w:type="pct"/>
            <w:tcBorders>
              <w:top w:val="nil"/>
              <w:left w:val="nil"/>
              <w:bottom w:val="single" w:sz="4" w:space="0" w:color="auto"/>
              <w:right w:val="single" w:sz="4" w:space="0" w:color="auto"/>
            </w:tcBorders>
            <w:shd w:val="clear" w:color="auto" w:fill="auto"/>
            <w:vAlign w:val="center"/>
          </w:tcPr>
          <w:p w14:paraId="154F2A9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169,55</w:t>
            </w:r>
          </w:p>
        </w:tc>
        <w:tc>
          <w:tcPr>
            <w:tcW w:w="658" w:type="pct"/>
            <w:tcBorders>
              <w:top w:val="nil"/>
              <w:left w:val="nil"/>
              <w:bottom w:val="single" w:sz="4" w:space="0" w:color="auto"/>
              <w:right w:val="single" w:sz="4" w:space="0" w:color="auto"/>
            </w:tcBorders>
            <w:shd w:val="clear" w:color="auto" w:fill="auto"/>
            <w:noWrap/>
            <w:vAlign w:val="center"/>
          </w:tcPr>
          <w:p w14:paraId="1920BC4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7E444E4"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7150BC1A"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7DEE53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250</w:t>
            </w:r>
          </w:p>
        </w:tc>
        <w:tc>
          <w:tcPr>
            <w:tcW w:w="920" w:type="pct"/>
            <w:tcBorders>
              <w:top w:val="nil"/>
              <w:left w:val="nil"/>
              <w:bottom w:val="single" w:sz="4" w:space="0" w:color="auto"/>
              <w:right w:val="single" w:sz="4" w:space="0" w:color="auto"/>
            </w:tcBorders>
            <w:shd w:val="clear" w:color="auto" w:fill="auto"/>
            <w:vAlign w:val="center"/>
            <w:hideMark/>
          </w:tcPr>
          <w:p w14:paraId="3D0C195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323,9</w:t>
            </w:r>
          </w:p>
        </w:tc>
        <w:tc>
          <w:tcPr>
            <w:tcW w:w="790" w:type="pct"/>
            <w:tcBorders>
              <w:top w:val="nil"/>
              <w:left w:val="nil"/>
              <w:bottom w:val="single" w:sz="4" w:space="0" w:color="auto"/>
              <w:right w:val="single" w:sz="4" w:space="0" w:color="auto"/>
            </w:tcBorders>
            <w:shd w:val="clear" w:color="auto" w:fill="auto"/>
            <w:vAlign w:val="center"/>
            <w:hideMark/>
          </w:tcPr>
          <w:p w14:paraId="1434040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36,95</w:t>
            </w:r>
          </w:p>
        </w:tc>
        <w:tc>
          <w:tcPr>
            <w:tcW w:w="788" w:type="pct"/>
            <w:tcBorders>
              <w:top w:val="nil"/>
              <w:left w:val="nil"/>
              <w:bottom w:val="single" w:sz="4" w:space="0" w:color="auto"/>
              <w:right w:val="single" w:sz="4" w:space="0" w:color="auto"/>
            </w:tcBorders>
            <w:shd w:val="clear" w:color="auto" w:fill="auto"/>
            <w:noWrap/>
            <w:vAlign w:val="center"/>
            <w:hideMark/>
          </w:tcPr>
          <w:p w14:paraId="2A8B64F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261,48</w:t>
            </w:r>
          </w:p>
        </w:tc>
        <w:tc>
          <w:tcPr>
            <w:tcW w:w="658" w:type="pct"/>
            <w:tcBorders>
              <w:top w:val="nil"/>
              <w:left w:val="nil"/>
              <w:bottom w:val="single" w:sz="4" w:space="0" w:color="auto"/>
              <w:right w:val="single" w:sz="4" w:space="0" w:color="auto"/>
            </w:tcBorders>
            <w:shd w:val="clear" w:color="auto" w:fill="auto"/>
            <w:noWrap/>
            <w:vAlign w:val="center"/>
          </w:tcPr>
          <w:p w14:paraId="40AC810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4DF3067"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51DDF332"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14D25BC" w14:textId="77777777" w:rsidR="00CA1AE8"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254,00</w:t>
            </w:r>
          </w:p>
          <w:p w14:paraId="47AD738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(10”)</w:t>
            </w:r>
          </w:p>
        </w:tc>
        <w:tc>
          <w:tcPr>
            <w:tcW w:w="920" w:type="pct"/>
            <w:tcBorders>
              <w:top w:val="nil"/>
              <w:left w:val="nil"/>
              <w:bottom w:val="single" w:sz="4" w:space="0" w:color="auto"/>
              <w:right w:val="single" w:sz="4" w:space="0" w:color="auto"/>
            </w:tcBorders>
            <w:shd w:val="clear" w:color="auto" w:fill="auto"/>
            <w:vAlign w:val="center"/>
            <w:hideMark/>
          </w:tcPr>
          <w:p w14:paraId="6436519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267</w:t>
            </w:r>
          </w:p>
        </w:tc>
        <w:tc>
          <w:tcPr>
            <w:tcW w:w="790" w:type="pct"/>
            <w:tcBorders>
              <w:top w:val="nil"/>
              <w:left w:val="nil"/>
              <w:bottom w:val="single" w:sz="4" w:space="0" w:color="auto"/>
              <w:right w:val="single" w:sz="4" w:space="0" w:color="auto"/>
            </w:tcBorders>
            <w:shd w:val="clear" w:color="auto" w:fill="auto"/>
            <w:vAlign w:val="center"/>
            <w:hideMark/>
          </w:tcPr>
          <w:p w14:paraId="12E5139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6,5</w:t>
            </w:r>
          </w:p>
        </w:tc>
        <w:tc>
          <w:tcPr>
            <w:tcW w:w="788" w:type="pct"/>
            <w:tcBorders>
              <w:top w:val="nil"/>
              <w:left w:val="nil"/>
              <w:bottom w:val="single" w:sz="4" w:space="0" w:color="auto"/>
              <w:right w:val="single" w:sz="4" w:space="0" w:color="auto"/>
            </w:tcBorders>
            <w:shd w:val="clear" w:color="auto" w:fill="auto"/>
            <w:noWrap/>
            <w:vAlign w:val="bottom"/>
            <w:hideMark/>
          </w:tcPr>
          <w:p w14:paraId="792DDD8C"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6F99458F"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660E68F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41,76</w:t>
            </w:r>
          </w:p>
        </w:tc>
      </w:tr>
      <w:tr w:rsidR="00CA1AE8" w:rsidRPr="003621DA" w14:paraId="43D70BCC"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AC79DBB" w14:textId="77777777" w:rsidR="00CA1AE8"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254,00</w:t>
            </w:r>
          </w:p>
          <w:p w14:paraId="66FADD3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(10”)</w:t>
            </w:r>
          </w:p>
        </w:tc>
        <w:tc>
          <w:tcPr>
            <w:tcW w:w="920" w:type="pct"/>
            <w:tcBorders>
              <w:top w:val="nil"/>
              <w:left w:val="nil"/>
              <w:bottom w:val="single" w:sz="4" w:space="0" w:color="auto"/>
              <w:right w:val="single" w:sz="4" w:space="0" w:color="auto"/>
            </w:tcBorders>
            <w:shd w:val="clear" w:color="auto" w:fill="auto"/>
            <w:vAlign w:val="center"/>
            <w:hideMark/>
          </w:tcPr>
          <w:p w14:paraId="4106198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273</w:t>
            </w:r>
          </w:p>
        </w:tc>
        <w:tc>
          <w:tcPr>
            <w:tcW w:w="790" w:type="pct"/>
            <w:tcBorders>
              <w:top w:val="nil"/>
              <w:left w:val="nil"/>
              <w:bottom w:val="single" w:sz="4" w:space="0" w:color="auto"/>
              <w:right w:val="single" w:sz="4" w:space="0" w:color="auto"/>
            </w:tcBorders>
            <w:shd w:val="clear" w:color="auto" w:fill="auto"/>
            <w:vAlign w:val="center"/>
            <w:hideMark/>
          </w:tcPr>
          <w:p w14:paraId="220DCB2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88" w:type="pct"/>
            <w:tcBorders>
              <w:top w:val="nil"/>
              <w:left w:val="nil"/>
              <w:bottom w:val="single" w:sz="4" w:space="0" w:color="auto"/>
              <w:right w:val="single" w:sz="4" w:space="0" w:color="auto"/>
            </w:tcBorders>
            <w:shd w:val="clear" w:color="auto" w:fill="auto"/>
            <w:vAlign w:val="center"/>
          </w:tcPr>
          <w:p w14:paraId="0638383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35D27386"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65A69CB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61,73</w:t>
            </w:r>
          </w:p>
        </w:tc>
      </w:tr>
      <w:tr w:rsidR="00CA1AE8" w:rsidRPr="003621DA" w14:paraId="591E6109"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BEC597E" w14:textId="77777777" w:rsidR="00CA1AE8"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254,00</w:t>
            </w:r>
          </w:p>
          <w:p w14:paraId="2531FC1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(10”)</w:t>
            </w:r>
          </w:p>
        </w:tc>
        <w:tc>
          <w:tcPr>
            <w:tcW w:w="920" w:type="pct"/>
            <w:tcBorders>
              <w:top w:val="nil"/>
              <w:left w:val="nil"/>
              <w:bottom w:val="single" w:sz="4" w:space="0" w:color="auto"/>
              <w:right w:val="single" w:sz="4" w:space="0" w:color="auto"/>
            </w:tcBorders>
            <w:shd w:val="clear" w:color="auto" w:fill="auto"/>
            <w:vAlign w:val="center"/>
            <w:hideMark/>
          </w:tcPr>
          <w:p w14:paraId="09A08C2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298,5</w:t>
            </w:r>
          </w:p>
        </w:tc>
        <w:tc>
          <w:tcPr>
            <w:tcW w:w="790" w:type="pct"/>
            <w:tcBorders>
              <w:top w:val="nil"/>
              <w:left w:val="nil"/>
              <w:bottom w:val="single" w:sz="4" w:space="0" w:color="auto"/>
              <w:right w:val="single" w:sz="4" w:space="0" w:color="auto"/>
            </w:tcBorders>
            <w:shd w:val="clear" w:color="auto" w:fill="auto"/>
            <w:vAlign w:val="center"/>
            <w:hideMark/>
          </w:tcPr>
          <w:p w14:paraId="6F2D2B1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22,25</w:t>
            </w:r>
          </w:p>
        </w:tc>
        <w:tc>
          <w:tcPr>
            <w:tcW w:w="788" w:type="pct"/>
            <w:tcBorders>
              <w:top w:val="nil"/>
              <w:left w:val="nil"/>
              <w:bottom w:val="single" w:sz="4" w:space="0" w:color="auto"/>
              <w:right w:val="single" w:sz="4" w:space="0" w:color="auto"/>
            </w:tcBorders>
            <w:shd w:val="clear" w:color="auto" w:fill="auto"/>
            <w:vAlign w:val="center"/>
          </w:tcPr>
          <w:p w14:paraId="32DB5F1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151,58</w:t>
            </w:r>
          </w:p>
        </w:tc>
        <w:tc>
          <w:tcPr>
            <w:tcW w:w="658" w:type="pct"/>
            <w:tcBorders>
              <w:top w:val="nil"/>
              <w:left w:val="nil"/>
              <w:bottom w:val="single" w:sz="4" w:space="0" w:color="auto"/>
              <w:right w:val="single" w:sz="4" w:space="0" w:color="auto"/>
            </w:tcBorders>
            <w:shd w:val="clear" w:color="auto" w:fill="auto"/>
            <w:noWrap/>
            <w:vAlign w:val="center"/>
          </w:tcPr>
          <w:p w14:paraId="24DC86E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B30C5BB"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1B01852B"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D7D88C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260</w:t>
            </w:r>
          </w:p>
        </w:tc>
        <w:tc>
          <w:tcPr>
            <w:tcW w:w="920" w:type="pct"/>
            <w:tcBorders>
              <w:top w:val="nil"/>
              <w:left w:val="nil"/>
              <w:bottom w:val="single" w:sz="4" w:space="0" w:color="auto"/>
              <w:right w:val="single" w:sz="4" w:space="0" w:color="auto"/>
            </w:tcBorders>
            <w:shd w:val="clear" w:color="auto" w:fill="auto"/>
            <w:vAlign w:val="center"/>
            <w:hideMark/>
          </w:tcPr>
          <w:p w14:paraId="53F4694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298,5</w:t>
            </w:r>
          </w:p>
        </w:tc>
        <w:tc>
          <w:tcPr>
            <w:tcW w:w="790" w:type="pct"/>
            <w:tcBorders>
              <w:top w:val="nil"/>
              <w:left w:val="nil"/>
              <w:bottom w:val="single" w:sz="4" w:space="0" w:color="auto"/>
              <w:right w:val="single" w:sz="4" w:space="0" w:color="auto"/>
            </w:tcBorders>
            <w:shd w:val="clear" w:color="auto" w:fill="auto"/>
            <w:vAlign w:val="center"/>
            <w:hideMark/>
          </w:tcPr>
          <w:p w14:paraId="627854F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19,25</w:t>
            </w:r>
          </w:p>
        </w:tc>
        <w:tc>
          <w:tcPr>
            <w:tcW w:w="788" w:type="pct"/>
            <w:tcBorders>
              <w:top w:val="nil"/>
              <w:left w:val="nil"/>
              <w:bottom w:val="single" w:sz="4" w:space="0" w:color="auto"/>
              <w:right w:val="single" w:sz="4" w:space="0" w:color="auto"/>
            </w:tcBorders>
            <w:shd w:val="clear" w:color="auto" w:fill="auto"/>
            <w:vAlign w:val="center"/>
          </w:tcPr>
          <w:p w14:paraId="3D603EB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132,57</w:t>
            </w:r>
          </w:p>
        </w:tc>
        <w:tc>
          <w:tcPr>
            <w:tcW w:w="658" w:type="pct"/>
            <w:tcBorders>
              <w:top w:val="nil"/>
              <w:left w:val="nil"/>
              <w:bottom w:val="single" w:sz="4" w:space="0" w:color="auto"/>
              <w:right w:val="single" w:sz="4" w:space="0" w:color="auto"/>
            </w:tcBorders>
            <w:shd w:val="clear" w:color="auto" w:fill="auto"/>
            <w:noWrap/>
            <w:vAlign w:val="center"/>
          </w:tcPr>
          <w:p w14:paraId="30534BD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06919B5A"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0C7D83A1"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45E825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260</w:t>
            </w:r>
          </w:p>
        </w:tc>
        <w:tc>
          <w:tcPr>
            <w:tcW w:w="920" w:type="pct"/>
            <w:tcBorders>
              <w:top w:val="nil"/>
              <w:left w:val="nil"/>
              <w:bottom w:val="single" w:sz="4" w:space="0" w:color="auto"/>
              <w:right w:val="single" w:sz="4" w:space="0" w:color="auto"/>
            </w:tcBorders>
            <w:shd w:val="clear" w:color="auto" w:fill="auto"/>
            <w:vAlign w:val="center"/>
            <w:hideMark/>
          </w:tcPr>
          <w:p w14:paraId="58B9F9A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305</w:t>
            </w:r>
          </w:p>
        </w:tc>
        <w:tc>
          <w:tcPr>
            <w:tcW w:w="790" w:type="pct"/>
            <w:tcBorders>
              <w:top w:val="nil"/>
              <w:left w:val="nil"/>
              <w:bottom w:val="single" w:sz="4" w:space="0" w:color="auto"/>
              <w:right w:val="single" w:sz="4" w:space="0" w:color="auto"/>
            </w:tcBorders>
            <w:shd w:val="clear" w:color="auto" w:fill="auto"/>
            <w:vAlign w:val="center"/>
            <w:hideMark/>
          </w:tcPr>
          <w:p w14:paraId="71AC27AE"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22,5</w:t>
            </w:r>
          </w:p>
        </w:tc>
        <w:tc>
          <w:tcPr>
            <w:tcW w:w="788" w:type="pct"/>
            <w:tcBorders>
              <w:top w:val="nil"/>
              <w:left w:val="nil"/>
              <w:bottom w:val="single" w:sz="4" w:space="0" w:color="auto"/>
              <w:right w:val="single" w:sz="4" w:space="0" w:color="auto"/>
            </w:tcBorders>
            <w:shd w:val="clear" w:color="auto" w:fill="auto"/>
            <w:vAlign w:val="center"/>
          </w:tcPr>
          <w:p w14:paraId="747B232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156,76</w:t>
            </w:r>
          </w:p>
        </w:tc>
        <w:tc>
          <w:tcPr>
            <w:tcW w:w="658" w:type="pct"/>
            <w:tcBorders>
              <w:top w:val="nil"/>
              <w:left w:val="nil"/>
              <w:bottom w:val="single" w:sz="4" w:space="0" w:color="auto"/>
              <w:right w:val="single" w:sz="4" w:space="0" w:color="auto"/>
            </w:tcBorders>
            <w:shd w:val="clear" w:color="auto" w:fill="auto"/>
            <w:noWrap/>
            <w:vAlign w:val="center"/>
          </w:tcPr>
          <w:p w14:paraId="32FFE95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EA71FD9"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7394A659"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62F6904"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260</w:t>
            </w:r>
          </w:p>
        </w:tc>
        <w:tc>
          <w:tcPr>
            <w:tcW w:w="920" w:type="pct"/>
            <w:tcBorders>
              <w:top w:val="nil"/>
              <w:left w:val="nil"/>
              <w:bottom w:val="single" w:sz="4" w:space="0" w:color="auto"/>
              <w:right w:val="single" w:sz="4" w:space="0" w:color="auto"/>
            </w:tcBorders>
            <w:shd w:val="clear" w:color="auto" w:fill="auto"/>
            <w:vAlign w:val="center"/>
            <w:hideMark/>
          </w:tcPr>
          <w:p w14:paraId="23DC9AC4"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323,9</w:t>
            </w:r>
          </w:p>
        </w:tc>
        <w:tc>
          <w:tcPr>
            <w:tcW w:w="790" w:type="pct"/>
            <w:tcBorders>
              <w:top w:val="nil"/>
              <w:left w:val="nil"/>
              <w:bottom w:val="single" w:sz="4" w:space="0" w:color="auto"/>
              <w:right w:val="single" w:sz="4" w:space="0" w:color="auto"/>
            </w:tcBorders>
            <w:shd w:val="clear" w:color="auto" w:fill="auto"/>
            <w:vAlign w:val="center"/>
            <w:hideMark/>
          </w:tcPr>
          <w:p w14:paraId="612A22A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31,95</w:t>
            </w:r>
          </w:p>
        </w:tc>
        <w:tc>
          <w:tcPr>
            <w:tcW w:w="788" w:type="pct"/>
            <w:tcBorders>
              <w:top w:val="nil"/>
              <w:left w:val="nil"/>
              <w:bottom w:val="single" w:sz="4" w:space="0" w:color="auto"/>
              <w:right w:val="single" w:sz="4" w:space="0" w:color="auto"/>
            </w:tcBorders>
            <w:shd w:val="clear" w:color="auto" w:fill="auto"/>
            <w:vAlign w:val="center"/>
          </w:tcPr>
          <w:p w14:paraId="2880252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230,04</w:t>
            </w:r>
          </w:p>
        </w:tc>
        <w:tc>
          <w:tcPr>
            <w:tcW w:w="658" w:type="pct"/>
            <w:tcBorders>
              <w:top w:val="nil"/>
              <w:left w:val="nil"/>
              <w:bottom w:val="single" w:sz="4" w:space="0" w:color="auto"/>
              <w:right w:val="single" w:sz="4" w:space="0" w:color="auto"/>
            </w:tcBorders>
            <w:shd w:val="clear" w:color="auto" w:fill="auto"/>
            <w:noWrap/>
            <w:vAlign w:val="center"/>
          </w:tcPr>
          <w:p w14:paraId="571E23C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A4E941B"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48971F38"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8BE9CA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280</w:t>
            </w:r>
          </w:p>
        </w:tc>
        <w:tc>
          <w:tcPr>
            <w:tcW w:w="920" w:type="pct"/>
            <w:tcBorders>
              <w:top w:val="nil"/>
              <w:left w:val="nil"/>
              <w:bottom w:val="single" w:sz="4" w:space="0" w:color="auto"/>
              <w:right w:val="single" w:sz="4" w:space="0" w:color="auto"/>
            </w:tcBorders>
            <w:shd w:val="clear" w:color="auto" w:fill="auto"/>
            <w:vAlign w:val="center"/>
            <w:hideMark/>
          </w:tcPr>
          <w:p w14:paraId="338D1B2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323,9</w:t>
            </w:r>
          </w:p>
        </w:tc>
        <w:tc>
          <w:tcPr>
            <w:tcW w:w="790" w:type="pct"/>
            <w:tcBorders>
              <w:top w:val="nil"/>
              <w:left w:val="nil"/>
              <w:bottom w:val="single" w:sz="4" w:space="0" w:color="auto"/>
              <w:right w:val="single" w:sz="4" w:space="0" w:color="auto"/>
            </w:tcBorders>
            <w:shd w:val="clear" w:color="auto" w:fill="auto"/>
            <w:vAlign w:val="center"/>
            <w:hideMark/>
          </w:tcPr>
          <w:p w14:paraId="475832A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21,95</w:t>
            </w:r>
          </w:p>
        </w:tc>
        <w:tc>
          <w:tcPr>
            <w:tcW w:w="788" w:type="pct"/>
            <w:tcBorders>
              <w:top w:val="nil"/>
              <w:left w:val="nil"/>
              <w:bottom w:val="single" w:sz="4" w:space="0" w:color="auto"/>
              <w:right w:val="single" w:sz="4" w:space="0" w:color="auto"/>
            </w:tcBorders>
            <w:shd w:val="clear" w:color="auto" w:fill="auto"/>
            <w:vAlign w:val="center"/>
          </w:tcPr>
          <w:p w14:paraId="1D9C68C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163,45</w:t>
            </w:r>
          </w:p>
        </w:tc>
        <w:tc>
          <w:tcPr>
            <w:tcW w:w="658" w:type="pct"/>
            <w:tcBorders>
              <w:top w:val="nil"/>
              <w:left w:val="nil"/>
              <w:bottom w:val="single" w:sz="4" w:space="0" w:color="auto"/>
              <w:right w:val="single" w:sz="4" w:space="0" w:color="auto"/>
            </w:tcBorders>
            <w:shd w:val="clear" w:color="auto" w:fill="auto"/>
            <w:noWrap/>
            <w:vAlign w:val="center"/>
          </w:tcPr>
          <w:p w14:paraId="146C0C3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01D2167"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6D2061E1"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895870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280</w:t>
            </w:r>
          </w:p>
        </w:tc>
        <w:tc>
          <w:tcPr>
            <w:tcW w:w="920" w:type="pct"/>
            <w:tcBorders>
              <w:top w:val="nil"/>
              <w:left w:val="nil"/>
              <w:bottom w:val="single" w:sz="4" w:space="0" w:color="auto"/>
              <w:right w:val="single" w:sz="4" w:space="0" w:color="auto"/>
            </w:tcBorders>
            <w:shd w:val="clear" w:color="auto" w:fill="auto"/>
            <w:vAlign w:val="center"/>
            <w:hideMark/>
          </w:tcPr>
          <w:p w14:paraId="4B69EFA9"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343</w:t>
            </w:r>
          </w:p>
        </w:tc>
        <w:tc>
          <w:tcPr>
            <w:tcW w:w="790" w:type="pct"/>
            <w:tcBorders>
              <w:top w:val="nil"/>
              <w:left w:val="nil"/>
              <w:bottom w:val="single" w:sz="4" w:space="0" w:color="auto"/>
              <w:right w:val="single" w:sz="4" w:space="0" w:color="auto"/>
            </w:tcBorders>
            <w:shd w:val="clear" w:color="auto" w:fill="auto"/>
            <w:vAlign w:val="center"/>
            <w:hideMark/>
          </w:tcPr>
          <w:p w14:paraId="3A1BF14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31,5</w:t>
            </w:r>
          </w:p>
        </w:tc>
        <w:tc>
          <w:tcPr>
            <w:tcW w:w="788" w:type="pct"/>
            <w:tcBorders>
              <w:top w:val="nil"/>
              <w:left w:val="nil"/>
              <w:bottom w:val="single" w:sz="4" w:space="0" w:color="auto"/>
              <w:right w:val="single" w:sz="4" w:space="0" w:color="auto"/>
            </w:tcBorders>
            <w:shd w:val="clear" w:color="auto" w:fill="auto"/>
            <w:vAlign w:val="center"/>
          </w:tcPr>
          <w:p w14:paraId="5D02E95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241,99</w:t>
            </w:r>
          </w:p>
        </w:tc>
        <w:tc>
          <w:tcPr>
            <w:tcW w:w="658" w:type="pct"/>
            <w:tcBorders>
              <w:top w:val="nil"/>
              <w:left w:val="nil"/>
              <w:bottom w:val="single" w:sz="4" w:space="0" w:color="auto"/>
              <w:right w:val="single" w:sz="4" w:space="0" w:color="auto"/>
            </w:tcBorders>
            <w:shd w:val="clear" w:color="auto" w:fill="auto"/>
            <w:noWrap/>
            <w:vAlign w:val="center"/>
          </w:tcPr>
          <w:p w14:paraId="53BE4DD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46BD7438"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4EF28E62"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E57F744"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280</w:t>
            </w:r>
          </w:p>
        </w:tc>
        <w:tc>
          <w:tcPr>
            <w:tcW w:w="920" w:type="pct"/>
            <w:tcBorders>
              <w:top w:val="nil"/>
              <w:left w:val="nil"/>
              <w:bottom w:val="single" w:sz="4" w:space="0" w:color="auto"/>
              <w:right w:val="single" w:sz="4" w:space="0" w:color="auto"/>
            </w:tcBorders>
            <w:shd w:val="clear" w:color="auto" w:fill="auto"/>
            <w:vAlign w:val="center"/>
            <w:hideMark/>
          </w:tcPr>
          <w:p w14:paraId="5FB5AF5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355,6</w:t>
            </w:r>
          </w:p>
        </w:tc>
        <w:tc>
          <w:tcPr>
            <w:tcW w:w="790" w:type="pct"/>
            <w:tcBorders>
              <w:top w:val="nil"/>
              <w:left w:val="nil"/>
              <w:bottom w:val="single" w:sz="4" w:space="0" w:color="auto"/>
              <w:right w:val="single" w:sz="4" w:space="0" w:color="auto"/>
            </w:tcBorders>
            <w:shd w:val="clear" w:color="auto" w:fill="auto"/>
            <w:vAlign w:val="center"/>
            <w:hideMark/>
          </w:tcPr>
          <w:p w14:paraId="58155D7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37,8</w:t>
            </w:r>
          </w:p>
        </w:tc>
        <w:tc>
          <w:tcPr>
            <w:tcW w:w="788" w:type="pct"/>
            <w:tcBorders>
              <w:top w:val="nil"/>
              <w:left w:val="nil"/>
              <w:bottom w:val="single" w:sz="4" w:space="0" w:color="auto"/>
              <w:right w:val="single" w:sz="4" w:space="0" w:color="auto"/>
            </w:tcBorders>
            <w:shd w:val="clear" w:color="auto" w:fill="auto"/>
            <w:vAlign w:val="center"/>
          </w:tcPr>
          <w:p w14:paraId="46AED66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296,26</w:t>
            </w:r>
          </w:p>
        </w:tc>
        <w:tc>
          <w:tcPr>
            <w:tcW w:w="658" w:type="pct"/>
            <w:tcBorders>
              <w:top w:val="nil"/>
              <w:left w:val="nil"/>
              <w:bottom w:val="single" w:sz="4" w:space="0" w:color="auto"/>
              <w:right w:val="single" w:sz="4" w:space="0" w:color="auto"/>
            </w:tcBorders>
            <w:shd w:val="clear" w:color="auto" w:fill="auto"/>
            <w:noWrap/>
            <w:vAlign w:val="center"/>
          </w:tcPr>
          <w:p w14:paraId="3C62F34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B1C7CF5"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1F6F34EA"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A4D151A"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290</w:t>
            </w:r>
          </w:p>
        </w:tc>
        <w:tc>
          <w:tcPr>
            <w:tcW w:w="920" w:type="pct"/>
            <w:tcBorders>
              <w:top w:val="nil"/>
              <w:left w:val="nil"/>
              <w:bottom w:val="single" w:sz="4" w:space="0" w:color="auto"/>
              <w:right w:val="single" w:sz="4" w:space="0" w:color="auto"/>
            </w:tcBorders>
            <w:shd w:val="clear" w:color="auto" w:fill="auto"/>
            <w:vAlign w:val="center"/>
            <w:hideMark/>
          </w:tcPr>
          <w:p w14:paraId="0A2F559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355,6</w:t>
            </w:r>
          </w:p>
        </w:tc>
        <w:tc>
          <w:tcPr>
            <w:tcW w:w="790" w:type="pct"/>
            <w:tcBorders>
              <w:top w:val="nil"/>
              <w:left w:val="nil"/>
              <w:bottom w:val="single" w:sz="4" w:space="0" w:color="auto"/>
              <w:right w:val="single" w:sz="4" w:space="0" w:color="auto"/>
            </w:tcBorders>
            <w:shd w:val="clear" w:color="auto" w:fill="auto"/>
            <w:vAlign w:val="center"/>
            <w:hideMark/>
          </w:tcPr>
          <w:p w14:paraId="54F294A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32,8</w:t>
            </w:r>
          </w:p>
        </w:tc>
        <w:tc>
          <w:tcPr>
            <w:tcW w:w="788" w:type="pct"/>
            <w:tcBorders>
              <w:top w:val="nil"/>
              <w:left w:val="nil"/>
              <w:bottom w:val="single" w:sz="4" w:space="0" w:color="auto"/>
              <w:right w:val="single" w:sz="4" w:space="0" w:color="auto"/>
            </w:tcBorders>
            <w:shd w:val="clear" w:color="auto" w:fill="auto"/>
            <w:noWrap/>
            <w:vAlign w:val="center"/>
            <w:hideMark/>
          </w:tcPr>
          <w:p w14:paraId="793EE4D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261,11</w:t>
            </w:r>
          </w:p>
        </w:tc>
        <w:tc>
          <w:tcPr>
            <w:tcW w:w="658" w:type="pct"/>
            <w:tcBorders>
              <w:top w:val="nil"/>
              <w:left w:val="nil"/>
              <w:bottom w:val="single" w:sz="4" w:space="0" w:color="auto"/>
              <w:right w:val="single" w:sz="4" w:space="0" w:color="auto"/>
            </w:tcBorders>
            <w:shd w:val="clear" w:color="auto" w:fill="auto"/>
            <w:noWrap/>
            <w:vAlign w:val="center"/>
          </w:tcPr>
          <w:p w14:paraId="7CDD580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286FB9A"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37271222"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84DB30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w:t>
            </w:r>
          </w:p>
        </w:tc>
        <w:tc>
          <w:tcPr>
            <w:tcW w:w="920" w:type="pct"/>
            <w:tcBorders>
              <w:top w:val="nil"/>
              <w:left w:val="nil"/>
              <w:bottom w:val="single" w:sz="4" w:space="0" w:color="auto"/>
              <w:right w:val="single" w:sz="4" w:space="0" w:color="auto"/>
            </w:tcBorders>
            <w:shd w:val="clear" w:color="auto" w:fill="auto"/>
            <w:vAlign w:val="center"/>
            <w:hideMark/>
          </w:tcPr>
          <w:p w14:paraId="27DABC7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323,9</w:t>
            </w:r>
          </w:p>
        </w:tc>
        <w:tc>
          <w:tcPr>
            <w:tcW w:w="790" w:type="pct"/>
            <w:tcBorders>
              <w:top w:val="nil"/>
              <w:left w:val="nil"/>
              <w:bottom w:val="single" w:sz="4" w:space="0" w:color="auto"/>
              <w:right w:val="single" w:sz="4" w:space="0" w:color="auto"/>
            </w:tcBorders>
            <w:shd w:val="clear" w:color="auto" w:fill="auto"/>
            <w:vAlign w:val="center"/>
            <w:hideMark/>
          </w:tcPr>
          <w:p w14:paraId="0D7DB4D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11,95</w:t>
            </w:r>
          </w:p>
        </w:tc>
        <w:tc>
          <w:tcPr>
            <w:tcW w:w="788" w:type="pct"/>
            <w:tcBorders>
              <w:top w:val="nil"/>
              <w:left w:val="nil"/>
              <w:bottom w:val="single" w:sz="4" w:space="0" w:color="auto"/>
              <w:right w:val="single" w:sz="4" w:space="0" w:color="auto"/>
            </w:tcBorders>
            <w:shd w:val="clear" w:color="auto" w:fill="auto"/>
            <w:vAlign w:val="center"/>
          </w:tcPr>
          <w:p w14:paraId="2A8E929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3A9B5EF6"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7596D99B"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91,93</w:t>
            </w:r>
          </w:p>
        </w:tc>
      </w:tr>
      <w:tr w:rsidR="00CA1AE8" w:rsidRPr="003621DA" w14:paraId="70FDB381"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0EF81E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w:t>
            </w:r>
          </w:p>
        </w:tc>
        <w:tc>
          <w:tcPr>
            <w:tcW w:w="920" w:type="pct"/>
            <w:tcBorders>
              <w:top w:val="nil"/>
              <w:left w:val="nil"/>
              <w:bottom w:val="single" w:sz="4" w:space="0" w:color="auto"/>
              <w:right w:val="single" w:sz="4" w:space="0" w:color="auto"/>
            </w:tcBorders>
            <w:shd w:val="clear" w:color="auto" w:fill="auto"/>
            <w:vAlign w:val="center"/>
            <w:hideMark/>
          </w:tcPr>
          <w:p w14:paraId="2F56ABA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343</w:t>
            </w:r>
          </w:p>
        </w:tc>
        <w:tc>
          <w:tcPr>
            <w:tcW w:w="790" w:type="pct"/>
            <w:tcBorders>
              <w:top w:val="nil"/>
              <w:left w:val="nil"/>
              <w:bottom w:val="single" w:sz="4" w:space="0" w:color="auto"/>
              <w:right w:val="single" w:sz="4" w:space="0" w:color="auto"/>
            </w:tcBorders>
            <w:shd w:val="clear" w:color="auto" w:fill="auto"/>
            <w:vAlign w:val="center"/>
            <w:hideMark/>
          </w:tcPr>
          <w:p w14:paraId="2B03AC3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21,5</w:t>
            </w:r>
          </w:p>
        </w:tc>
        <w:tc>
          <w:tcPr>
            <w:tcW w:w="788" w:type="pct"/>
            <w:tcBorders>
              <w:top w:val="nil"/>
              <w:left w:val="nil"/>
              <w:bottom w:val="single" w:sz="4" w:space="0" w:color="auto"/>
              <w:right w:val="single" w:sz="4" w:space="0" w:color="auto"/>
            </w:tcBorders>
            <w:shd w:val="clear" w:color="auto" w:fill="auto"/>
            <w:vAlign w:val="center"/>
          </w:tcPr>
          <w:p w14:paraId="46F17FB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170,47</w:t>
            </w:r>
          </w:p>
        </w:tc>
        <w:tc>
          <w:tcPr>
            <w:tcW w:w="658" w:type="pct"/>
            <w:tcBorders>
              <w:top w:val="nil"/>
              <w:left w:val="nil"/>
              <w:bottom w:val="single" w:sz="4" w:space="0" w:color="auto"/>
              <w:right w:val="single" w:sz="4" w:space="0" w:color="auto"/>
            </w:tcBorders>
            <w:shd w:val="clear" w:color="auto" w:fill="auto"/>
            <w:noWrap/>
            <w:vAlign w:val="center"/>
          </w:tcPr>
          <w:p w14:paraId="39BD2D8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298867AA"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65CE9426"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FDC586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w:t>
            </w:r>
          </w:p>
        </w:tc>
        <w:tc>
          <w:tcPr>
            <w:tcW w:w="920" w:type="pct"/>
            <w:tcBorders>
              <w:top w:val="nil"/>
              <w:left w:val="nil"/>
              <w:bottom w:val="single" w:sz="4" w:space="0" w:color="auto"/>
              <w:right w:val="single" w:sz="4" w:space="0" w:color="auto"/>
            </w:tcBorders>
            <w:shd w:val="clear" w:color="auto" w:fill="auto"/>
            <w:vAlign w:val="center"/>
            <w:hideMark/>
          </w:tcPr>
          <w:p w14:paraId="5337F05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355,6</w:t>
            </w:r>
          </w:p>
        </w:tc>
        <w:tc>
          <w:tcPr>
            <w:tcW w:w="790" w:type="pct"/>
            <w:tcBorders>
              <w:top w:val="nil"/>
              <w:left w:val="nil"/>
              <w:bottom w:val="single" w:sz="4" w:space="0" w:color="auto"/>
              <w:right w:val="single" w:sz="4" w:space="0" w:color="auto"/>
            </w:tcBorders>
            <w:shd w:val="clear" w:color="auto" w:fill="auto"/>
            <w:vAlign w:val="center"/>
            <w:hideMark/>
          </w:tcPr>
          <w:p w14:paraId="240BDE5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27,8</w:t>
            </w:r>
          </w:p>
        </w:tc>
        <w:tc>
          <w:tcPr>
            <w:tcW w:w="788" w:type="pct"/>
            <w:tcBorders>
              <w:top w:val="nil"/>
              <w:left w:val="nil"/>
              <w:bottom w:val="single" w:sz="4" w:space="0" w:color="auto"/>
              <w:right w:val="single" w:sz="4" w:space="0" w:color="auto"/>
            </w:tcBorders>
            <w:shd w:val="clear" w:color="auto" w:fill="auto"/>
            <w:vAlign w:val="center"/>
          </w:tcPr>
          <w:p w14:paraId="765CC9C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224,74</w:t>
            </w:r>
          </w:p>
        </w:tc>
        <w:tc>
          <w:tcPr>
            <w:tcW w:w="658" w:type="pct"/>
            <w:tcBorders>
              <w:top w:val="nil"/>
              <w:left w:val="nil"/>
              <w:bottom w:val="single" w:sz="4" w:space="0" w:color="auto"/>
              <w:right w:val="single" w:sz="4" w:space="0" w:color="auto"/>
            </w:tcBorders>
            <w:shd w:val="clear" w:color="auto" w:fill="auto"/>
            <w:noWrap/>
            <w:vAlign w:val="center"/>
          </w:tcPr>
          <w:p w14:paraId="60B5B6E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36368D11"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191482E3"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11660E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w:t>
            </w:r>
          </w:p>
        </w:tc>
        <w:tc>
          <w:tcPr>
            <w:tcW w:w="920" w:type="pct"/>
            <w:tcBorders>
              <w:top w:val="nil"/>
              <w:left w:val="nil"/>
              <w:bottom w:val="single" w:sz="4" w:space="0" w:color="auto"/>
              <w:right w:val="single" w:sz="4" w:space="0" w:color="auto"/>
            </w:tcBorders>
            <w:shd w:val="clear" w:color="auto" w:fill="auto"/>
            <w:vAlign w:val="center"/>
            <w:hideMark/>
          </w:tcPr>
          <w:p w14:paraId="128F60D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368</w:t>
            </w:r>
          </w:p>
        </w:tc>
        <w:tc>
          <w:tcPr>
            <w:tcW w:w="790" w:type="pct"/>
            <w:tcBorders>
              <w:top w:val="nil"/>
              <w:left w:val="nil"/>
              <w:bottom w:val="single" w:sz="4" w:space="0" w:color="auto"/>
              <w:right w:val="single" w:sz="4" w:space="0" w:color="auto"/>
            </w:tcBorders>
            <w:shd w:val="clear" w:color="auto" w:fill="auto"/>
            <w:vAlign w:val="center"/>
            <w:hideMark/>
          </w:tcPr>
          <w:p w14:paraId="2184094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w:t>
            </w:r>
          </w:p>
        </w:tc>
        <w:tc>
          <w:tcPr>
            <w:tcW w:w="788" w:type="pct"/>
            <w:tcBorders>
              <w:top w:val="nil"/>
              <w:left w:val="nil"/>
              <w:bottom w:val="single" w:sz="4" w:space="0" w:color="auto"/>
              <w:right w:val="single" w:sz="4" w:space="0" w:color="auto"/>
            </w:tcBorders>
            <w:shd w:val="clear" w:color="auto" w:fill="auto"/>
            <w:vAlign w:val="center"/>
          </w:tcPr>
          <w:p w14:paraId="6164C07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280,06</w:t>
            </w:r>
          </w:p>
        </w:tc>
        <w:tc>
          <w:tcPr>
            <w:tcW w:w="658" w:type="pct"/>
            <w:tcBorders>
              <w:top w:val="nil"/>
              <w:left w:val="nil"/>
              <w:bottom w:val="single" w:sz="4" w:space="0" w:color="auto"/>
              <w:right w:val="single" w:sz="4" w:space="0" w:color="auto"/>
            </w:tcBorders>
            <w:shd w:val="clear" w:color="auto" w:fill="auto"/>
            <w:noWrap/>
            <w:vAlign w:val="center"/>
          </w:tcPr>
          <w:p w14:paraId="7138364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1486F93E"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6115D01A"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42EDFD4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w:t>
            </w:r>
          </w:p>
        </w:tc>
        <w:tc>
          <w:tcPr>
            <w:tcW w:w="920" w:type="pct"/>
            <w:tcBorders>
              <w:top w:val="nil"/>
              <w:left w:val="nil"/>
              <w:bottom w:val="single" w:sz="4" w:space="0" w:color="auto"/>
              <w:right w:val="single" w:sz="4" w:space="0" w:color="auto"/>
            </w:tcBorders>
            <w:shd w:val="clear" w:color="auto" w:fill="auto"/>
            <w:vAlign w:val="center"/>
            <w:hideMark/>
          </w:tcPr>
          <w:p w14:paraId="3F1988B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381</w:t>
            </w:r>
          </w:p>
        </w:tc>
        <w:tc>
          <w:tcPr>
            <w:tcW w:w="790" w:type="pct"/>
            <w:tcBorders>
              <w:top w:val="nil"/>
              <w:left w:val="nil"/>
              <w:bottom w:val="single" w:sz="4" w:space="0" w:color="auto"/>
              <w:right w:val="single" w:sz="4" w:space="0" w:color="auto"/>
            </w:tcBorders>
            <w:shd w:val="clear" w:color="auto" w:fill="auto"/>
            <w:vAlign w:val="center"/>
            <w:hideMark/>
          </w:tcPr>
          <w:p w14:paraId="519DE59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40,5</w:t>
            </w:r>
          </w:p>
        </w:tc>
        <w:tc>
          <w:tcPr>
            <w:tcW w:w="788" w:type="pct"/>
            <w:tcBorders>
              <w:top w:val="nil"/>
              <w:left w:val="nil"/>
              <w:bottom w:val="single" w:sz="4" w:space="0" w:color="auto"/>
              <w:right w:val="single" w:sz="4" w:space="0" w:color="auto"/>
            </w:tcBorders>
            <w:shd w:val="clear" w:color="auto" w:fill="auto"/>
            <w:vAlign w:val="center"/>
          </w:tcPr>
          <w:p w14:paraId="317D8BE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340,09</w:t>
            </w:r>
          </w:p>
        </w:tc>
        <w:tc>
          <w:tcPr>
            <w:tcW w:w="658" w:type="pct"/>
            <w:tcBorders>
              <w:top w:val="nil"/>
              <w:left w:val="nil"/>
              <w:bottom w:val="single" w:sz="4" w:space="0" w:color="auto"/>
              <w:right w:val="single" w:sz="4" w:space="0" w:color="auto"/>
            </w:tcBorders>
            <w:shd w:val="clear" w:color="auto" w:fill="auto"/>
            <w:noWrap/>
            <w:vAlign w:val="center"/>
          </w:tcPr>
          <w:p w14:paraId="386DD42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87163FD"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39199285" w14:textId="77777777" w:rsidTr="00CA1AE8">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CDD6491"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300</w:t>
            </w:r>
          </w:p>
        </w:tc>
        <w:tc>
          <w:tcPr>
            <w:tcW w:w="920" w:type="pct"/>
            <w:tcBorders>
              <w:top w:val="nil"/>
              <w:left w:val="nil"/>
              <w:bottom w:val="single" w:sz="4" w:space="0" w:color="auto"/>
              <w:right w:val="single" w:sz="4" w:space="0" w:color="auto"/>
            </w:tcBorders>
            <w:shd w:val="clear" w:color="auto" w:fill="auto"/>
            <w:vAlign w:val="center"/>
            <w:hideMark/>
          </w:tcPr>
          <w:p w14:paraId="7467D07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394</w:t>
            </w:r>
          </w:p>
        </w:tc>
        <w:tc>
          <w:tcPr>
            <w:tcW w:w="790" w:type="pct"/>
            <w:tcBorders>
              <w:top w:val="nil"/>
              <w:left w:val="nil"/>
              <w:bottom w:val="single" w:sz="4" w:space="0" w:color="auto"/>
              <w:right w:val="single" w:sz="4" w:space="0" w:color="auto"/>
            </w:tcBorders>
            <w:shd w:val="clear" w:color="auto" w:fill="auto"/>
            <w:vAlign w:val="center"/>
            <w:hideMark/>
          </w:tcPr>
          <w:p w14:paraId="4DB52B23"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47</w:t>
            </w:r>
          </w:p>
        </w:tc>
        <w:tc>
          <w:tcPr>
            <w:tcW w:w="788" w:type="pct"/>
            <w:tcBorders>
              <w:top w:val="nil"/>
              <w:left w:val="nil"/>
              <w:bottom w:val="single" w:sz="4" w:space="0" w:color="auto"/>
              <w:right w:val="single" w:sz="4" w:space="0" w:color="auto"/>
            </w:tcBorders>
            <w:shd w:val="clear" w:color="auto" w:fill="auto"/>
            <w:noWrap/>
            <w:vAlign w:val="center"/>
            <w:hideMark/>
          </w:tcPr>
          <w:p w14:paraId="3A44C9B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402,2</w:t>
            </w:r>
          </w:p>
        </w:tc>
        <w:tc>
          <w:tcPr>
            <w:tcW w:w="658" w:type="pct"/>
            <w:tcBorders>
              <w:top w:val="nil"/>
              <w:left w:val="nil"/>
              <w:bottom w:val="single" w:sz="4" w:space="0" w:color="auto"/>
              <w:right w:val="single" w:sz="4" w:space="0" w:color="auto"/>
            </w:tcBorders>
            <w:shd w:val="clear" w:color="auto" w:fill="auto"/>
            <w:noWrap/>
            <w:vAlign w:val="center"/>
          </w:tcPr>
          <w:p w14:paraId="7BFA34F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48CE9AE8"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501C4973"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516C2CC" w14:textId="77777777" w:rsidR="00CA1AE8"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304,80</w:t>
            </w:r>
          </w:p>
          <w:p w14:paraId="753BD4B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(12”)</w:t>
            </w:r>
          </w:p>
        </w:tc>
        <w:tc>
          <w:tcPr>
            <w:tcW w:w="920" w:type="pct"/>
            <w:tcBorders>
              <w:top w:val="nil"/>
              <w:left w:val="nil"/>
              <w:bottom w:val="single" w:sz="4" w:space="0" w:color="auto"/>
              <w:right w:val="single" w:sz="4" w:space="0" w:color="auto"/>
            </w:tcBorders>
            <w:shd w:val="clear" w:color="auto" w:fill="auto"/>
            <w:vAlign w:val="center"/>
            <w:hideMark/>
          </w:tcPr>
          <w:p w14:paraId="135C4AB2"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323,9</w:t>
            </w:r>
          </w:p>
        </w:tc>
        <w:tc>
          <w:tcPr>
            <w:tcW w:w="790" w:type="pct"/>
            <w:tcBorders>
              <w:top w:val="nil"/>
              <w:left w:val="nil"/>
              <w:bottom w:val="single" w:sz="4" w:space="0" w:color="auto"/>
              <w:right w:val="single" w:sz="4" w:space="0" w:color="auto"/>
            </w:tcBorders>
            <w:shd w:val="clear" w:color="auto" w:fill="auto"/>
            <w:vAlign w:val="center"/>
            <w:hideMark/>
          </w:tcPr>
          <w:p w14:paraId="56AA5CD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9,55</w:t>
            </w:r>
          </w:p>
        </w:tc>
        <w:tc>
          <w:tcPr>
            <w:tcW w:w="788" w:type="pct"/>
            <w:tcBorders>
              <w:top w:val="nil"/>
              <w:left w:val="nil"/>
              <w:bottom w:val="single" w:sz="4" w:space="0" w:color="auto"/>
              <w:right w:val="single" w:sz="4" w:space="0" w:color="auto"/>
            </w:tcBorders>
            <w:shd w:val="clear" w:color="auto" w:fill="auto"/>
            <w:vAlign w:val="center"/>
            <w:hideMark/>
          </w:tcPr>
          <w:p w14:paraId="60B782B5"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7B1E5036"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54F82E7D"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74,04</w:t>
            </w:r>
          </w:p>
        </w:tc>
      </w:tr>
      <w:tr w:rsidR="00CA1AE8" w:rsidRPr="003621DA" w14:paraId="4FDE8C87"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83AAB06" w14:textId="77777777" w:rsidR="00CA1AE8"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304,80</w:t>
            </w:r>
          </w:p>
          <w:p w14:paraId="2DBFF4C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(12”)</w:t>
            </w:r>
          </w:p>
        </w:tc>
        <w:tc>
          <w:tcPr>
            <w:tcW w:w="920" w:type="pct"/>
            <w:tcBorders>
              <w:top w:val="nil"/>
              <w:left w:val="nil"/>
              <w:bottom w:val="single" w:sz="4" w:space="0" w:color="auto"/>
              <w:right w:val="single" w:sz="4" w:space="0" w:color="auto"/>
            </w:tcBorders>
            <w:shd w:val="clear" w:color="auto" w:fill="auto"/>
            <w:vAlign w:val="center"/>
            <w:hideMark/>
          </w:tcPr>
          <w:p w14:paraId="381D2EFC"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355,6</w:t>
            </w:r>
          </w:p>
        </w:tc>
        <w:tc>
          <w:tcPr>
            <w:tcW w:w="790" w:type="pct"/>
            <w:tcBorders>
              <w:top w:val="nil"/>
              <w:left w:val="nil"/>
              <w:bottom w:val="single" w:sz="4" w:space="0" w:color="auto"/>
              <w:right w:val="single" w:sz="4" w:space="0" w:color="auto"/>
            </w:tcBorders>
            <w:shd w:val="clear" w:color="auto" w:fill="auto"/>
            <w:vAlign w:val="center"/>
            <w:hideMark/>
          </w:tcPr>
          <w:p w14:paraId="52A04D17"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w:t>
            </w:r>
          </w:p>
        </w:tc>
        <w:tc>
          <w:tcPr>
            <w:tcW w:w="788" w:type="pct"/>
            <w:tcBorders>
              <w:top w:val="nil"/>
              <w:left w:val="nil"/>
              <w:bottom w:val="single" w:sz="4" w:space="0" w:color="auto"/>
              <w:right w:val="single" w:sz="4" w:space="0" w:color="auto"/>
            </w:tcBorders>
            <w:shd w:val="clear" w:color="auto" w:fill="auto"/>
            <w:noWrap/>
            <w:vAlign w:val="bottom"/>
            <w:hideMark/>
          </w:tcPr>
          <w:p w14:paraId="6ABA597F"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r w:rsidR="00C23BC9" w:rsidRPr="003621DA">
              <w:rPr>
                <w:rFonts w:eastAsia="Times New Roman" w:cs="Times New Roman"/>
                <w:color w:val="000000"/>
                <w:sz w:val="18"/>
                <w:szCs w:val="18"/>
                <w:lang w:val="uk-UA" w:eastAsia="uk-UA"/>
              </w:rPr>
              <w:t>206,84</w:t>
            </w:r>
          </w:p>
        </w:tc>
        <w:tc>
          <w:tcPr>
            <w:tcW w:w="658" w:type="pct"/>
            <w:tcBorders>
              <w:top w:val="nil"/>
              <w:left w:val="nil"/>
              <w:bottom w:val="single" w:sz="4" w:space="0" w:color="auto"/>
              <w:right w:val="single" w:sz="4" w:space="0" w:color="auto"/>
            </w:tcBorders>
            <w:shd w:val="clear" w:color="auto" w:fill="auto"/>
            <w:noWrap/>
            <w:vAlign w:val="bottom"/>
            <w:hideMark/>
          </w:tcPr>
          <w:p w14:paraId="0A085DCB"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7E02E37F"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A1AE8" w:rsidRPr="003621DA" w14:paraId="40D81B2A" w14:textId="77777777" w:rsidTr="00C23BC9">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7C1E798"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320</w:t>
            </w:r>
          </w:p>
        </w:tc>
        <w:tc>
          <w:tcPr>
            <w:tcW w:w="920" w:type="pct"/>
            <w:tcBorders>
              <w:top w:val="nil"/>
              <w:left w:val="nil"/>
              <w:bottom w:val="single" w:sz="4" w:space="0" w:color="auto"/>
              <w:right w:val="single" w:sz="4" w:space="0" w:color="auto"/>
            </w:tcBorders>
            <w:shd w:val="clear" w:color="auto" w:fill="auto"/>
            <w:vAlign w:val="center"/>
            <w:hideMark/>
          </w:tcPr>
          <w:p w14:paraId="54DE6FC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343</w:t>
            </w:r>
          </w:p>
        </w:tc>
        <w:tc>
          <w:tcPr>
            <w:tcW w:w="790" w:type="pct"/>
            <w:tcBorders>
              <w:top w:val="nil"/>
              <w:left w:val="nil"/>
              <w:bottom w:val="single" w:sz="4" w:space="0" w:color="auto"/>
              <w:right w:val="single" w:sz="4" w:space="0" w:color="auto"/>
            </w:tcBorders>
            <w:shd w:val="clear" w:color="auto" w:fill="auto"/>
            <w:vAlign w:val="center"/>
            <w:hideMark/>
          </w:tcPr>
          <w:p w14:paraId="74743DE0"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11,5</w:t>
            </w:r>
          </w:p>
        </w:tc>
        <w:tc>
          <w:tcPr>
            <w:tcW w:w="788" w:type="pct"/>
            <w:tcBorders>
              <w:top w:val="nil"/>
              <w:left w:val="nil"/>
              <w:bottom w:val="single" w:sz="4" w:space="0" w:color="auto"/>
              <w:right w:val="single" w:sz="4" w:space="0" w:color="auto"/>
            </w:tcBorders>
            <w:shd w:val="clear" w:color="auto" w:fill="auto"/>
            <w:vAlign w:val="center"/>
          </w:tcPr>
          <w:p w14:paraId="2A76A6DF"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24EC9374" w14:textId="77777777" w:rsidR="00CA1AE8" w:rsidRPr="003621DA" w:rsidRDefault="00CA1AE8" w:rsidP="00CA1AE8">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22E185D6" w14:textId="77777777" w:rsidR="00CA1AE8" w:rsidRPr="003621DA" w:rsidRDefault="00CA1AE8" w:rsidP="00CA1AE8">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94,02</w:t>
            </w:r>
          </w:p>
        </w:tc>
      </w:tr>
      <w:tr w:rsidR="00C23BC9" w:rsidRPr="003621DA" w14:paraId="488FDCED" w14:textId="77777777" w:rsidTr="00C23BC9">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D96EB7B"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320</w:t>
            </w:r>
          </w:p>
        </w:tc>
        <w:tc>
          <w:tcPr>
            <w:tcW w:w="920" w:type="pct"/>
            <w:tcBorders>
              <w:top w:val="nil"/>
              <w:left w:val="nil"/>
              <w:bottom w:val="single" w:sz="4" w:space="0" w:color="auto"/>
              <w:right w:val="single" w:sz="4" w:space="0" w:color="auto"/>
            </w:tcBorders>
            <w:shd w:val="clear" w:color="auto" w:fill="auto"/>
            <w:vAlign w:val="center"/>
            <w:hideMark/>
          </w:tcPr>
          <w:p w14:paraId="61D4A3A0"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368</w:t>
            </w:r>
          </w:p>
        </w:tc>
        <w:tc>
          <w:tcPr>
            <w:tcW w:w="790" w:type="pct"/>
            <w:tcBorders>
              <w:top w:val="nil"/>
              <w:left w:val="nil"/>
              <w:bottom w:val="single" w:sz="4" w:space="0" w:color="auto"/>
              <w:right w:val="single" w:sz="4" w:space="0" w:color="auto"/>
            </w:tcBorders>
            <w:shd w:val="clear" w:color="auto" w:fill="auto"/>
            <w:vAlign w:val="center"/>
            <w:hideMark/>
          </w:tcPr>
          <w:p w14:paraId="35961814"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24</w:t>
            </w:r>
          </w:p>
        </w:tc>
        <w:tc>
          <w:tcPr>
            <w:tcW w:w="788" w:type="pct"/>
            <w:tcBorders>
              <w:top w:val="nil"/>
              <w:left w:val="nil"/>
              <w:bottom w:val="single" w:sz="4" w:space="0" w:color="auto"/>
              <w:right w:val="single" w:sz="4" w:space="0" w:color="auto"/>
            </w:tcBorders>
            <w:shd w:val="clear" w:color="auto" w:fill="auto"/>
            <w:vAlign w:val="center"/>
          </w:tcPr>
          <w:p w14:paraId="5A2680C5"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203,61</w:t>
            </w:r>
          </w:p>
        </w:tc>
        <w:tc>
          <w:tcPr>
            <w:tcW w:w="658" w:type="pct"/>
            <w:tcBorders>
              <w:top w:val="nil"/>
              <w:left w:val="nil"/>
              <w:bottom w:val="single" w:sz="4" w:space="0" w:color="auto"/>
              <w:right w:val="single" w:sz="4" w:space="0" w:color="auto"/>
            </w:tcBorders>
            <w:shd w:val="clear" w:color="auto" w:fill="auto"/>
            <w:noWrap/>
            <w:vAlign w:val="center"/>
          </w:tcPr>
          <w:p w14:paraId="1226E6AD"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796C3DE8"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7EF57514" w14:textId="77777777" w:rsidTr="00C23BC9">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21B3C73"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320</w:t>
            </w:r>
          </w:p>
        </w:tc>
        <w:tc>
          <w:tcPr>
            <w:tcW w:w="920" w:type="pct"/>
            <w:tcBorders>
              <w:top w:val="nil"/>
              <w:left w:val="nil"/>
              <w:bottom w:val="single" w:sz="4" w:space="0" w:color="auto"/>
              <w:right w:val="single" w:sz="4" w:space="0" w:color="auto"/>
            </w:tcBorders>
            <w:shd w:val="clear" w:color="auto" w:fill="auto"/>
            <w:vAlign w:val="center"/>
            <w:hideMark/>
          </w:tcPr>
          <w:p w14:paraId="79EAE523"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381</w:t>
            </w:r>
          </w:p>
        </w:tc>
        <w:tc>
          <w:tcPr>
            <w:tcW w:w="790" w:type="pct"/>
            <w:tcBorders>
              <w:top w:val="nil"/>
              <w:left w:val="nil"/>
              <w:bottom w:val="single" w:sz="4" w:space="0" w:color="auto"/>
              <w:right w:val="single" w:sz="4" w:space="0" w:color="auto"/>
            </w:tcBorders>
            <w:shd w:val="clear" w:color="auto" w:fill="auto"/>
            <w:vAlign w:val="center"/>
            <w:hideMark/>
          </w:tcPr>
          <w:p w14:paraId="436555F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30,5</w:t>
            </w:r>
          </w:p>
        </w:tc>
        <w:tc>
          <w:tcPr>
            <w:tcW w:w="788" w:type="pct"/>
            <w:tcBorders>
              <w:top w:val="nil"/>
              <w:left w:val="nil"/>
              <w:bottom w:val="single" w:sz="4" w:space="0" w:color="auto"/>
              <w:right w:val="single" w:sz="4" w:space="0" w:color="auto"/>
            </w:tcBorders>
            <w:shd w:val="clear" w:color="auto" w:fill="auto"/>
            <w:vAlign w:val="center"/>
          </w:tcPr>
          <w:p w14:paraId="21A0C8D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263,64</w:t>
            </w:r>
          </w:p>
        </w:tc>
        <w:tc>
          <w:tcPr>
            <w:tcW w:w="658" w:type="pct"/>
            <w:tcBorders>
              <w:top w:val="nil"/>
              <w:left w:val="nil"/>
              <w:bottom w:val="single" w:sz="4" w:space="0" w:color="auto"/>
              <w:right w:val="single" w:sz="4" w:space="0" w:color="auto"/>
            </w:tcBorders>
            <w:shd w:val="clear" w:color="auto" w:fill="auto"/>
            <w:noWrap/>
            <w:vAlign w:val="center"/>
          </w:tcPr>
          <w:p w14:paraId="3046AD17"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226B06ED"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0B6DF1E4" w14:textId="77777777" w:rsidTr="00C23BC9">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9998F4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320</w:t>
            </w:r>
          </w:p>
        </w:tc>
        <w:tc>
          <w:tcPr>
            <w:tcW w:w="920" w:type="pct"/>
            <w:tcBorders>
              <w:top w:val="nil"/>
              <w:left w:val="nil"/>
              <w:bottom w:val="single" w:sz="4" w:space="0" w:color="auto"/>
              <w:right w:val="single" w:sz="4" w:space="0" w:color="auto"/>
            </w:tcBorders>
            <w:shd w:val="clear" w:color="auto" w:fill="auto"/>
            <w:vAlign w:val="center"/>
            <w:hideMark/>
          </w:tcPr>
          <w:p w14:paraId="031B73BD"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394</w:t>
            </w:r>
          </w:p>
        </w:tc>
        <w:tc>
          <w:tcPr>
            <w:tcW w:w="790" w:type="pct"/>
            <w:tcBorders>
              <w:top w:val="nil"/>
              <w:left w:val="nil"/>
              <w:bottom w:val="single" w:sz="4" w:space="0" w:color="auto"/>
              <w:right w:val="single" w:sz="4" w:space="0" w:color="auto"/>
            </w:tcBorders>
            <w:shd w:val="clear" w:color="auto" w:fill="auto"/>
            <w:vAlign w:val="center"/>
            <w:hideMark/>
          </w:tcPr>
          <w:p w14:paraId="4F33C950"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37</w:t>
            </w:r>
          </w:p>
        </w:tc>
        <w:tc>
          <w:tcPr>
            <w:tcW w:w="788" w:type="pct"/>
            <w:tcBorders>
              <w:top w:val="nil"/>
              <w:left w:val="nil"/>
              <w:bottom w:val="single" w:sz="4" w:space="0" w:color="auto"/>
              <w:right w:val="single" w:sz="4" w:space="0" w:color="auto"/>
            </w:tcBorders>
            <w:shd w:val="clear" w:color="auto" w:fill="auto"/>
            <w:vAlign w:val="center"/>
          </w:tcPr>
          <w:p w14:paraId="10BEEFFD"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325,75</w:t>
            </w:r>
          </w:p>
        </w:tc>
        <w:tc>
          <w:tcPr>
            <w:tcW w:w="658" w:type="pct"/>
            <w:tcBorders>
              <w:top w:val="nil"/>
              <w:left w:val="nil"/>
              <w:bottom w:val="single" w:sz="4" w:space="0" w:color="auto"/>
              <w:right w:val="single" w:sz="4" w:space="0" w:color="auto"/>
            </w:tcBorders>
            <w:shd w:val="clear" w:color="auto" w:fill="auto"/>
            <w:noWrap/>
            <w:vAlign w:val="center"/>
          </w:tcPr>
          <w:p w14:paraId="080972F0"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6D8B133D"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1D3BE57D" w14:textId="77777777" w:rsidTr="009C5CBC">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3E56C81"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320</w:t>
            </w:r>
          </w:p>
        </w:tc>
        <w:tc>
          <w:tcPr>
            <w:tcW w:w="920" w:type="pct"/>
            <w:tcBorders>
              <w:top w:val="nil"/>
              <w:left w:val="nil"/>
              <w:bottom w:val="single" w:sz="4" w:space="0" w:color="auto"/>
              <w:right w:val="single" w:sz="4" w:space="0" w:color="auto"/>
            </w:tcBorders>
            <w:shd w:val="clear" w:color="auto" w:fill="auto"/>
            <w:vAlign w:val="center"/>
            <w:hideMark/>
          </w:tcPr>
          <w:p w14:paraId="63805EF0"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406,4</w:t>
            </w:r>
          </w:p>
        </w:tc>
        <w:tc>
          <w:tcPr>
            <w:tcW w:w="790" w:type="pct"/>
            <w:tcBorders>
              <w:top w:val="nil"/>
              <w:left w:val="nil"/>
              <w:bottom w:val="single" w:sz="4" w:space="0" w:color="auto"/>
              <w:right w:val="single" w:sz="4" w:space="0" w:color="auto"/>
            </w:tcBorders>
            <w:shd w:val="clear" w:color="auto" w:fill="auto"/>
            <w:vAlign w:val="center"/>
            <w:hideMark/>
          </w:tcPr>
          <w:p w14:paraId="4EC7015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43,2</w:t>
            </w:r>
          </w:p>
        </w:tc>
        <w:tc>
          <w:tcPr>
            <w:tcW w:w="788" w:type="pct"/>
            <w:tcBorders>
              <w:top w:val="nil"/>
              <w:left w:val="nil"/>
              <w:bottom w:val="single" w:sz="4" w:space="0" w:color="auto"/>
              <w:right w:val="single" w:sz="4" w:space="0" w:color="auto"/>
            </w:tcBorders>
            <w:shd w:val="clear" w:color="auto" w:fill="auto"/>
            <w:noWrap/>
            <w:vAlign w:val="center"/>
            <w:hideMark/>
          </w:tcPr>
          <w:p w14:paraId="438C475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386,95</w:t>
            </w:r>
          </w:p>
        </w:tc>
        <w:tc>
          <w:tcPr>
            <w:tcW w:w="658" w:type="pct"/>
            <w:tcBorders>
              <w:top w:val="nil"/>
              <w:left w:val="nil"/>
              <w:bottom w:val="single" w:sz="4" w:space="0" w:color="auto"/>
              <w:right w:val="single" w:sz="4" w:space="0" w:color="auto"/>
            </w:tcBorders>
            <w:shd w:val="clear" w:color="auto" w:fill="auto"/>
            <w:noWrap/>
            <w:vAlign w:val="center"/>
          </w:tcPr>
          <w:p w14:paraId="779AC147"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06F5C2B9"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698F4BFD"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DDF9B51"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350</w:t>
            </w:r>
          </w:p>
        </w:tc>
        <w:tc>
          <w:tcPr>
            <w:tcW w:w="920" w:type="pct"/>
            <w:tcBorders>
              <w:top w:val="nil"/>
              <w:left w:val="nil"/>
              <w:bottom w:val="single" w:sz="4" w:space="0" w:color="auto"/>
              <w:right w:val="single" w:sz="4" w:space="0" w:color="auto"/>
            </w:tcBorders>
            <w:shd w:val="clear" w:color="auto" w:fill="auto"/>
            <w:vAlign w:val="center"/>
            <w:hideMark/>
          </w:tcPr>
          <w:p w14:paraId="26564107"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368</w:t>
            </w:r>
          </w:p>
        </w:tc>
        <w:tc>
          <w:tcPr>
            <w:tcW w:w="790" w:type="pct"/>
            <w:tcBorders>
              <w:top w:val="nil"/>
              <w:left w:val="nil"/>
              <w:bottom w:val="single" w:sz="4" w:space="0" w:color="auto"/>
              <w:right w:val="single" w:sz="4" w:space="0" w:color="auto"/>
            </w:tcBorders>
            <w:shd w:val="clear" w:color="auto" w:fill="auto"/>
            <w:vAlign w:val="center"/>
            <w:hideMark/>
          </w:tcPr>
          <w:p w14:paraId="560971C6"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w:t>
            </w:r>
          </w:p>
        </w:tc>
        <w:tc>
          <w:tcPr>
            <w:tcW w:w="788" w:type="pct"/>
            <w:tcBorders>
              <w:top w:val="nil"/>
              <w:left w:val="nil"/>
              <w:bottom w:val="single" w:sz="4" w:space="0" w:color="auto"/>
              <w:right w:val="single" w:sz="4" w:space="0" w:color="auto"/>
            </w:tcBorders>
            <w:shd w:val="clear" w:color="auto" w:fill="auto"/>
            <w:noWrap/>
            <w:vAlign w:val="bottom"/>
            <w:hideMark/>
          </w:tcPr>
          <w:p w14:paraId="435E96AA"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1EC6DA84"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4DB9BCDD"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79,68</w:t>
            </w:r>
          </w:p>
        </w:tc>
      </w:tr>
      <w:tr w:rsidR="00C23BC9" w:rsidRPr="003621DA" w14:paraId="3224911C" w14:textId="77777777" w:rsidTr="00C23BC9">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96323B8"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350</w:t>
            </w:r>
          </w:p>
        </w:tc>
        <w:tc>
          <w:tcPr>
            <w:tcW w:w="920" w:type="pct"/>
            <w:tcBorders>
              <w:top w:val="nil"/>
              <w:left w:val="nil"/>
              <w:bottom w:val="single" w:sz="4" w:space="0" w:color="auto"/>
              <w:right w:val="single" w:sz="4" w:space="0" w:color="auto"/>
            </w:tcBorders>
            <w:shd w:val="clear" w:color="auto" w:fill="auto"/>
            <w:vAlign w:val="center"/>
            <w:hideMark/>
          </w:tcPr>
          <w:p w14:paraId="2B5E1885"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381</w:t>
            </w:r>
          </w:p>
        </w:tc>
        <w:tc>
          <w:tcPr>
            <w:tcW w:w="790" w:type="pct"/>
            <w:tcBorders>
              <w:top w:val="nil"/>
              <w:left w:val="nil"/>
              <w:bottom w:val="single" w:sz="4" w:space="0" w:color="auto"/>
              <w:right w:val="single" w:sz="4" w:space="0" w:color="auto"/>
            </w:tcBorders>
            <w:shd w:val="clear" w:color="auto" w:fill="auto"/>
            <w:vAlign w:val="center"/>
            <w:hideMark/>
          </w:tcPr>
          <w:p w14:paraId="53DF7584"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15,5</w:t>
            </w:r>
          </w:p>
        </w:tc>
        <w:tc>
          <w:tcPr>
            <w:tcW w:w="788" w:type="pct"/>
            <w:tcBorders>
              <w:top w:val="nil"/>
              <w:left w:val="nil"/>
              <w:bottom w:val="single" w:sz="4" w:space="0" w:color="auto"/>
              <w:right w:val="single" w:sz="4" w:space="0" w:color="auto"/>
            </w:tcBorders>
            <w:shd w:val="clear" w:color="auto" w:fill="auto"/>
            <w:vAlign w:val="center"/>
          </w:tcPr>
          <w:p w14:paraId="3EAC2291"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6CB6F7CE"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424D7F97"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139,71</w:t>
            </w:r>
          </w:p>
        </w:tc>
      </w:tr>
      <w:tr w:rsidR="00C23BC9" w:rsidRPr="003621DA" w14:paraId="7B8A0E24" w14:textId="77777777" w:rsidTr="00C23BC9">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FDF9D10"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350</w:t>
            </w:r>
          </w:p>
        </w:tc>
        <w:tc>
          <w:tcPr>
            <w:tcW w:w="920" w:type="pct"/>
            <w:tcBorders>
              <w:top w:val="nil"/>
              <w:left w:val="nil"/>
              <w:bottom w:val="single" w:sz="4" w:space="0" w:color="auto"/>
              <w:right w:val="single" w:sz="4" w:space="0" w:color="auto"/>
            </w:tcBorders>
            <w:shd w:val="clear" w:color="auto" w:fill="auto"/>
            <w:vAlign w:val="center"/>
            <w:hideMark/>
          </w:tcPr>
          <w:p w14:paraId="00994A01"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406,4</w:t>
            </w:r>
          </w:p>
        </w:tc>
        <w:tc>
          <w:tcPr>
            <w:tcW w:w="790" w:type="pct"/>
            <w:tcBorders>
              <w:top w:val="nil"/>
              <w:left w:val="nil"/>
              <w:bottom w:val="single" w:sz="4" w:space="0" w:color="auto"/>
              <w:right w:val="single" w:sz="4" w:space="0" w:color="auto"/>
            </w:tcBorders>
            <w:shd w:val="clear" w:color="auto" w:fill="auto"/>
            <w:vAlign w:val="center"/>
            <w:hideMark/>
          </w:tcPr>
          <w:p w14:paraId="13B8BE04"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28,2</w:t>
            </w:r>
          </w:p>
        </w:tc>
        <w:tc>
          <w:tcPr>
            <w:tcW w:w="788" w:type="pct"/>
            <w:tcBorders>
              <w:top w:val="nil"/>
              <w:left w:val="nil"/>
              <w:bottom w:val="single" w:sz="4" w:space="0" w:color="auto"/>
              <w:right w:val="single" w:sz="4" w:space="0" w:color="auto"/>
            </w:tcBorders>
            <w:shd w:val="clear" w:color="auto" w:fill="auto"/>
            <w:vAlign w:val="center"/>
          </w:tcPr>
          <w:p w14:paraId="315E5507"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263,02</w:t>
            </w:r>
          </w:p>
        </w:tc>
        <w:tc>
          <w:tcPr>
            <w:tcW w:w="658" w:type="pct"/>
            <w:tcBorders>
              <w:top w:val="nil"/>
              <w:left w:val="nil"/>
              <w:bottom w:val="single" w:sz="4" w:space="0" w:color="auto"/>
              <w:right w:val="single" w:sz="4" w:space="0" w:color="auto"/>
            </w:tcBorders>
            <w:shd w:val="clear" w:color="auto" w:fill="auto"/>
            <w:noWrap/>
            <w:vAlign w:val="center"/>
          </w:tcPr>
          <w:p w14:paraId="0AF0CE04"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531C30D4"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68270CB4" w14:textId="77777777" w:rsidTr="00F34C55">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A4D6A6B"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350</w:t>
            </w:r>
          </w:p>
        </w:tc>
        <w:tc>
          <w:tcPr>
            <w:tcW w:w="920" w:type="pct"/>
            <w:tcBorders>
              <w:top w:val="nil"/>
              <w:left w:val="nil"/>
              <w:bottom w:val="single" w:sz="4" w:space="0" w:color="auto"/>
              <w:right w:val="single" w:sz="4" w:space="0" w:color="auto"/>
            </w:tcBorders>
            <w:shd w:val="clear" w:color="auto" w:fill="auto"/>
            <w:vAlign w:val="center"/>
            <w:hideMark/>
          </w:tcPr>
          <w:p w14:paraId="06F88815"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419</w:t>
            </w:r>
          </w:p>
        </w:tc>
        <w:tc>
          <w:tcPr>
            <w:tcW w:w="790" w:type="pct"/>
            <w:tcBorders>
              <w:top w:val="nil"/>
              <w:left w:val="nil"/>
              <w:bottom w:val="single" w:sz="4" w:space="0" w:color="auto"/>
              <w:right w:val="single" w:sz="4" w:space="0" w:color="auto"/>
            </w:tcBorders>
            <w:shd w:val="clear" w:color="auto" w:fill="auto"/>
            <w:vAlign w:val="center"/>
            <w:hideMark/>
          </w:tcPr>
          <w:p w14:paraId="07892ED3"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34,5</w:t>
            </w:r>
          </w:p>
        </w:tc>
        <w:tc>
          <w:tcPr>
            <w:tcW w:w="788" w:type="pct"/>
            <w:tcBorders>
              <w:top w:val="nil"/>
              <w:left w:val="nil"/>
              <w:bottom w:val="single" w:sz="4" w:space="0" w:color="auto"/>
              <w:right w:val="single" w:sz="4" w:space="0" w:color="auto"/>
            </w:tcBorders>
            <w:shd w:val="clear" w:color="auto" w:fill="auto"/>
            <w:noWrap/>
            <w:vAlign w:val="center"/>
            <w:hideMark/>
          </w:tcPr>
          <w:p w14:paraId="34D61A09"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327,14</w:t>
            </w:r>
          </w:p>
        </w:tc>
        <w:tc>
          <w:tcPr>
            <w:tcW w:w="658" w:type="pct"/>
            <w:tcBorders>
              <w:top w:val="nil"/>
              <w:left w:val="nil"/>
              <w:bottom w:val="single" w:sz="4" w:space="0" w:color="auto"/>
              <w:right w:val="single" w:sz="4" w:space="0" w:color="auto"/>
            </w:tcBorders>
            <w:shd w:val="clear" w:color="auto" w:fill="auto"/>
            <w:noWrap/>
            <w:vAlign w:val="center"/>
          </w:tcPr>
          <w:p w14:paraId="14B1ACC1"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7F3D27A6"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75FF923D"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D1F49E8" w14:textId="77777777" w:rsidR="00C23BC9"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355,60</w:t>
            </w:r>
          </w:p>
          <w:p w14:paraId="74630E10"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(14”)</w:t>
            </w:r>
          </w:p>
        </w:tc>
        <w:tc>
          <w:tcPr>
            <w:tcW w:w="920" w:type="pct"/>
            <w:tcBorders>
              <w:top w:val="nil"/>
              <w:left w:val="nil"/>
              <w:bottom w:val="single" w:sz="4" w:space="0" w:color="auto"/>
              <w:right w:val="single" w:sz="4" w:space="0" w:color="auto"/>
            </w:tcBorders>
            <w:shd w:val="clear" w:color="auto" w:fill="auto"/>
            <w:vAlign w:val="center"/>
            <w:hideMark/>
          </w:tcPr>
          <w:p w14:paraId="171F7247"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368</w:t>
            </w:r>
          </w:p>
        </w:tc>
        <w:tc>
          <w:tcPr>
            <w:tcW w:w="790" w:type="pct"/>
            <w:tcBorders>
              <w:top w:val="nil"/>
              <w:left w:val="nil"/>
              <w:bottom w:val="single" w:sz="4" w:space="0" w:color="auto"/>
              <w:right w:val="single" w:sz="4" w:space="0" w:color="auto"/>
            </w:tcBorders>
            <w:shd w:val="clear" w:color="auto" w:fill="auto"/>
            <w:vAlign w:val="center"/>
            <w:hideMark/>
          </w:tcPr>
          <w:p w14:paraId="2C6FC804"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6,2</w:t>
            </w:r>
          </w:p>
        </w:tc>
        <w:tc>
          <w:tcPr>
            <w:tcW w:w="788" w:type="pct"/>
            <w:tcBorders>
              <w:top w:val="nil"/>
              <w:left w:val="nil"/>
              <w:bottom w:val="single" w:sz="4" w:space="0" w:color="auto"/>
              <w:right w:val="single" w:sz="4" w:space="0" w:color="auto"/>
            </w:tcBorders>
            <w:shd w:val="clear" w:color="auto" w:fill="auto"/>
            <w:vAlign w:val="center"/>
            <w:hideMark/>
          </w:tcPr>
          <w:p w14:paraId="5758FA19"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bottom"/>
            <w:hideMark/>
          </w:tcPr>
          <w:p w14:paraId="0B7F7736"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340D1C33"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55,32</w:t>
            </w:r>
          </w:p>
        </w:tc>
      </w:tr>
      <w:tr w:rsidR="00C23BC9" w:rsidRPr="003621DA" w14:paraId="60ADBD3F"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89A1376" w14:textId="77777777" w:rsidR="00C23BC9"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355,60</w:t>
            </w:r>
          </w:p>
          <w:p w14:paraId="79E985E2"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xml:space="preserve"> (14”)</w:t>
            </w:r>
          </w:p>
        </w:tc>
        <w:tc>
          <w:tcPr>
            <w:tcW w:w="920" w:type="pct"/>
            <w:tcBorders>
              <w:top w:val="nil"/>
              <w:left w:val="nil"/>
              <w:bottom w:val="single" w:sz="4" w:space="0" w:color="auto"/>
              <w:right w:val="single" w:sz="4" w:space="0" w:color="auto"/>
            </w:tcBorders>
            <w:shd w:val="clear" w:color="auto" w:fill="auto"/>
            <w:vAlign w:val="center"/>
            <w:hideMark/>
          </w:tcPr>
          <w:p w14:paraId="0EC21E26"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406,4</w:t>
            </w:r>
          </w:p>
        </w:tc>
        <w:tc>
          <w:tcPr>
            <w:tcW w:w="790" w:type="pct"/>
            <w:tcBorders>
              <w:top w:val="nil"/>
              <w:left w:val="nil"/>
              <w:bottom w:val="single" w:sz="4" w:space="0" w:color="auto"/>
              <w:right w:val="single" w:sz="4" w:space="0" w:color="auto"/>
            </w:tcBorders>
            <w:shd w:val="clear" w:color="auto" w:fill="auto"/>
            <w:vAlign w:val="center"/>
            <w:hideMark/>
          </w:tcPr>
          <w:p w14:paraId="480B52C6"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25,4</w:t>
            </w:r>
          </w:p>
        </w:tc>
        <w:tc>
          <w:tcPr>
            <w:tcW w:w="788" w:type="pct"/>
            <w:tcBorders>
              <w:top w:val="nil"/>
              <w:left w:val="nil"/>
              <w:bottom w:val="single" w:sz="4" w:space="0" w:color="auto"/>
              <w:right w:val="single" w:sz="4" w:space="0" w:color="auto"/>
            </w:tcBorders>
            <w:shd w:val="clear" w:color="auto" w:fill="auto"/>
            <w:noWrap/>
            <w:vAlign w:val="bottom"/>
            <w:hideMark/>
          </w:tcPr>
          <w:p w14:paraId="75734DE4"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238,66</w:t>
            </w:r>
          </w:p>
        </w:tc>
        <w:tc>
          <w:tcPr>
            <w:tcW w:w="658" w:type="pct"/>
            <w:tcBorders>
              <w:top w:val="nil"/>
              <w:left w:val="nil"/>
              <w:bottom w:val="single" w:sz="4" w:space="0" w:color="auto"/>
              <w:right w:val="single" w:sz="4" w:space="0" w:color="auto"/>
            </w:tcBorders>
            <w:shd w:val="clear" w:color="auto" w:fill="auto"/>
            <w:noWrap/>
            <w:vAlign w:val="bottom"/>
            <w:hideMark/>
          </w:tcPr>
          <w:p w14:paraId="63802D78"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475D485C"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7544867B" w14:textId="77777777" w:rsidTr="00C23BC9">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04421333"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en-US" w:eastAsia="uk-UA"/>
              </w:rPr>
              <w:t>400</w:t>
            </w:r>
          </w:p>
        </w:tc>
        <w:tc>
          <w:tcPr>
            <w:tcW w:w="920" w:type="pct"/>
            <w:tcBorders>
              <w:top w:val="nil"/>
              <w:left w:val="nil"/>
              <w:bottom w:val="single" w:sz="4" w:space="0" w:color="auto"/>
              <w:right w:val="single" w:sz="4" w:space="0" w:color="auto"/>
            </w:tcBorders>
            <w:shd w:val="clear" w:color="auto" w:fill="auto"/>
            <w:vAlign w:val="center"/>
            <w:hideMark/>
          </w:tcPr>
          <w:p w14:paraId="75E741EC"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419</w:t>
            </w:r>
          </w:p>
        </w:tc>
        <w:tc>
          <w:tcPr>
            <w:tcW w:w="790" w:type="pct"/>
            <w:tcBorders>
              <w:top w:val="nil"/>
              <w:left w:val="nil"/>
              <w:bottom w:val="single" w:sz="4" w:space="0" w:color="auto"/>
              <w:right w:val="single" w:sz="4" w:space="0" w:color="auto"/>
            </w:tcBorders>
            <w:shd w:val="clear" w:color="auto" w:fill="auto"/>
            <w:vAlign w:val="center"/>
            <w:hideMark/>
          </w:tcPr>
          <w:p w14:paraId="43D8F5F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w:t>
            </w:r>
          </w:p>
        </w:tc>
        <w:tc>
          <w:tcPr>
            <w:tcW w:w="788" w:type="pct"/>
            <w:tcBorders>
              <w:top w:val="nil"/>
              <w:left w:val="nil"/>
              <w:bottom w:val="single" w:sz="4" w:space="0" w:color="auto"/>
              <w:right w:val="single" w:sz="4" w:space="0" w:color="auto"/>
            </w:tcBorders>
            <w:shd w:val="clear" w:color="auto" w:fill="auto"/>
            <w:vAlign w:val="center"/>
          </w:tcPr>
          <w:p w14:paraId="7561E378"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658" w:type="pct"/>
            <w:tcBorders>
              <w:top w:val="nil"/>
              <w:left w:val="nil"/>
              <w:bottom w:val="single" w:sz="4" w:space="0" w:color="auto"/>
              <w:right w:val="single" w:sz="4" w:space="0" w:color="auto"/>
            </w:tcBorders>
            <w:shd w:val="clear" w:color="auto" w:fill="auto"/>
            <w:noWrap/>
            <w:vAlign w:val="center"/>
          </w:tcPr>
          <w:p w14:paraId="47605666"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vAlign w:val="center"/>
            <w:hideMark/>
          </w:tcPr>
          <w:p w14:paraId="55DF5ECB"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95,94</w:t>
            </w:r>
          </w:p>
        </w:tc>
      </w:tr>
      <w:tr w:rsidR="00C23BC9" w:rsidRPr="003621DA" w14:paraId="7227CCD3" w14:textId="77777777" w:rsidTr="00C23BC9">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60E81CBC"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400</w:t>
            </w:r>
          </w:p>
        </w:tc>
        <w:tc>
          <w:tcPr>
            <w:tcW w:w="920" w:type="pct"/>
            <w:tcBorders>
              <w:top w:val="nil"/>
              <w:left w:val="nil"/>
              <w:bottom w:val="single" w:sz="4" w:space="0" w:color="auto"/>
              <w:right w:val="single" w:sz="4" w:space="0" w:color="auto"/>
            </w:tcBorders>
            <w:shd w:val="clear" w:color="auto" w:fill="auto"/>
            <w:vAlign w:val="center"/>
            <w:hideMark/>
          </w:tcPr>
          <w:p w14:paraId="43A34278"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470</w:t>
            </w:r>
          </w:p>
        </w:tc>
        <w:tc>
          <w:tcPr>
            <w:tcW w:w="790" w:type="pct"/>
            <w:tcBorders>
              <w:top w:val="nil"/>
              <w:left w:val="nil"/>
              <w:bottom w:val="single" w:sz="4" w:space="0" w:color="auto"/>
              <w:right w:val="single" w:sz="4" w:space="0" w:color="auto"/>
            </w:tcBorders>
            <w:shd w:val="clear" w:color="auto" w:fill="auto"/>
            <w:vAlign w:val="center"/>
            <w:hideMark/>
          </w:tcPr>
          <w:p w14:paraId="6939DE31"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35</w:t>
            </w:r>
          </w:p>
        </w:tc>
        <w:tc>
          <w:tcPr>
            <w:tcW w:w="788" w:type="pct"/>
            <w:tcBorders>
              <w:top w:val="nil"/>
              <w:left w:val="nil"/>
              <w:bottom w:val="single" w:sz="4" w:space="0" w:color="auto"/>
              <w:right w:val="single" w:sz="4" w:space="0" w:color="auto"/>
            </w:tcBorders>
            <w:shd w:val="clear" w:color="auto" w:fill="auto"/>
            <w:vAlign w:val="center"/>
          </w:tcPr>
          <w:p w14:paraId="6C0DED84"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375,47</w:t>
            </w:r>
          </w:p>
        </w:tc>
        <w:tc>
          <w:tcPr>
            <w:tcW w:w="658" w:type="pct"/>
            <w:tcBorders>
              <w:top w:val="nil"/>
              <w:left w:val="nil"/>
              <w:bottom w:val="single" w:sz="4" w:space="0" w:color="auto"/>
              <w:right w:val="single" w:sz="4" w:space="0" w:color="auto"/>
            </w:tcBorders>
            <w:shd w:val="clear" w:color="auto" w:fill="auto"/>
            <w:noWrap/>
            <w:vAlign w:val="center"/>
          </w:tcPr>
          <w:p w14:paraId="6D5DDA7C"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p>
        </w:tc>
        <w:tc>
          <w:tcPr>
            <w:tcW w:w="788" w:type="pct"/>
            <w:tcBorders>
              <w:top w:val="nil"/>
              <w:left w:val="nil"/>
              <w:bottom w:val="single" w:sz="4" w:space="0" w:color="auto"/>
              <w:right w:val="single" w:sz="4" w:space="0" w:color="auto"/>
            </w:tcBorders>
            <w:shd w:val="clear" w:color="auto" w:fill="auto"/>
            <w:noWrap/>
            <w:vAlign w:val="bottom"/>
            <w:hideMark/>
          </w:tcPr>
          <w:p w14:paraId="4493B8DD"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6129C498"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7BE9B2FC"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400</w:t>
            </w:r>
          </w:p>
        </w:tc>
        <w:tc>
          <w:tcPr>
            <w:tcW w:w="920" w:type="pct"/>
            <w:tcBorders>
              <w:top w:val="nil"/>
              <w:left w:val="nil"/>
              <w:bottom w:val="single" w:sz="4" w:space="0" w:color="auto"/>
              <w:right w:val="single" w:sz="4" w:space="0" w:color="auto"/>
            </w:tcBorders>
            <w:shd w:val="clear" w:color="auto" w:fill="auto"/>
            <w:vAlign w:val="center"/>
            <w:hideMark/>
          </w:tcPr>
          <w:p w14:paraId="4F8462F5"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508</w:t>
            </w:r>
          </w:p>
        </w:tc>
        <w:tc>
          <w:tcPr>
            <w:tcW w:w="790" w:type="pct"/>
            <w:tcBorders>
              <w:top w:val="nil"/>
              <w:left w:val="nil"/>
              <w:bottom w:val="single" w:sz="4" w:space="0" w:color="auto"/>
              <w:right w:val="single" w:sz="4" w:space="0" w:color="auto"/>
            </w:tcBorders>
            <w:shd w:val="clear" w:color="auto" w:fill="auto"/>
            <w:vAlign w:val="center"/>
            <w:hideMark/>
          </w:tcPr>
          <w:p w14:paraId="24D5431F"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54</w:t>
            </w:r>
          </w:p>
        </w:tc>
        <w:tc>
          <w:tcPr>
            <w:tcW w:w="788" w:type="pct"/>
            <w:tcBorders>
              <w:top w:val="nil"/>
              <w:left w:val="nil"/>
              <w:bottom w:val="single" w:sz="4" w:space="0" w:color="auto"/>
              <w:right w:val="single" w:sz="4" w:space="0" w:color="auto"/>
            </w:tcBorders>
            <w:shd w:val="clear" w:color="auto" w:fill="auto"/>
            <w:vAlign w:val="center"/>
            <w:hideMark/>
          </w:tcPr>
          <w:p w14:paraId="247CC83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604,6</w:t>
            </w:r>
          </w:p>
        </w:tc>
        <w:tc>
          <w:tcPr>
            <w:tcW w:w="658" w:type="pct"/>
            <w:tcBorders>
              <w:top w:val="nil"/>
              <w:left w:val="nil"/>
              <w:bottom w:val="single" w:sz="4" w:space="0" w:color="auto"/>
              <w:right w:val="single" w:sz="4" w:space="0" w:color="auto"/>
            </w:tcBorders>
            <w:shd w:val="clear" w:color="auto" w:fill="auto"/>
            <w:noWrap/>
            <w:vAlign w:val="bottom"/>
            <w:hideMark/>
          </w:tcPr>
          <w:p w14:paraId="621AAD0A"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noWrap/>
            <w:vAlign w:val="bottom"/>
            <w:hideMark/>
          </w:tcPr>
          <w:p w14:paraId="346D5384"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r>
      <w:tr w:rsidR="00C23BC9" w:rsidRPr="003621DA" w14:paraId="3466775E"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1A67ECAA"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450</w:t>
            </w:r>
          </w:p>
        </w:tc>
        <w:tc>
          <w:tcPr>
            <w:tcW w:w="920" w:type="pct"/>
            <w:tcBorders>
              <w:top w:val="nil"/>
              <w:left w:val="nil"/>
              <w:bottom w:val="single" w:sz="4" w:space="0" w:color="auto"/>
              <w:right w:val="single" w:sz="4" w:space="0" w:color="auto"/>
            </w:tcBorders>
            <w:shd w:val="clear" w:color="auto" w:fill="auto"/>
            <w:vAlign w:val="center"/>
            <w:hideMark/>
          </w:tcPr>
          <w:p w14:paraId="1FEEE963"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470</w:t>
            </w:r>
          </w:p>
        </w:tc>
        <w:tc>
          <w:tcPr>
            <w:tcW w:w="790" w:type="pct"/>
            <w:tcBorders>
              <w:top w:val="nil"/>
              <w:left w:val="nil"/>
              <w:bottom w:val="single" w:sz="4" w:space="0" w:color="auto"/>
              <w:right w:val="single" w:sz="4" w:space="0" w:color="auto"/>
            </w:tcBorders>
            <w:shd w:val="clear" w:color="auto" w:fill="auto"/>
            <w:vAlign w:val="center"/>
            <w:hideMark/>
          </w:tcPr>
          <w:p w14:paraId="2B7C3436"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w:t>
            </w:r>
          </w:p>
        </w:tc>
        <w:tc>
          <w:tcPr>
            <w:tcW w:w="788" w:type="pct"/>
            <w:tcBorders>
              <w:top w:val="nil"/>
              <w:left w:val="nil"/>
              <w:bottom w:val="single" w:sz="4" w:space="0" w:color="auto"/>
              <w:right w:val="single" w:sz="4" w:space="0" w:color="auto"/>
            </w:tcBorders>
            <w:shd w:val="clear" w:color="auto" w:fill="auto"/>
            <w:vAlign w:val="center"/>
            <w:hideMark/>
          </w:tcPr>
          <w:p w14:paraId="56EBCCC3"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2F1B4A2E"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44F98B6C"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113,44</w:t>
            </w:r>
          </w:p>
        </w:tc>
      </w:tr>
      <w:tr w:rsidR="00C23BC9" w:rsidRPr="003621DA" w14:paraId="3AA08E9F"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59FE0F6A"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450</w:t>
            </w:r>
          </w:p>
        </w:tc>
        <w:tc>
          <w:tcPr>
            <w:tcW w:w="920" w:type="pct"/>
            <w:tcBorders>
              <w:top w:val="nil"/>
              <w:left w:val="nil"/>
              <w:bottom w:val="single" w:sz="4" w:space="0" w:color="auto"/>
              <w:right w:val="single" w:sz="4" w:space="0" w:color="auto"/>
            </w:tcBorders>
            <w:shd w:val="clear" w:color="auto" w:fill="auto"/>
            <w:vAlign w:val="center"/>
            <w:hideMark/>
          </w:tcPr>
          <w:p w14:paraId="02A22D2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530</w:t>
            </w:r>
          </w:p>
        </w:tc>
        <w:tc>
          <w:tcPr>
            <w:tcW w:w="790" w:type="pct"/>
            <w:tcBorders>
              <w:top w:val="nil"/>
              <w:left w:val="nil"/>
              <w:bottom w:val="single" w:sz="4" w:space="0" w:color="auto"/>
              <w:right w:val="single" w:sz="4" w:space="0" w:color="auto"/>
            </w:tcBorders>
            <w:shd w:val="clear" w:color="auto" w:fill="auto"/>
            <w:vAlign w:val="center"/>
            <w:hideMark/>
          </w:tcPr>
          <w:p w14:paraId="22ABDEC2"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40</w:t>
            </w:r>
          </w:p>
        </w:tc>
        <w:tc>
          <w:tcPr>
            <w:tcW w:w="788" w:type="pct"/>
            <w:tcBorders>
              <w:top w:val="nil"/>
              <w:left w:val="nil"/>
              <w:bottom w:val="single" w:sz="4" w:space="0" w:color="auto"/>
              <w:right w:val="single" w:sz="4" w:space="0" w:color="auto"/>
            </w:tcBorders>
            <w:shd w:val="clear" w:color="auto" w:fill="auto"/>
            <w:vAlign w:val="center"/>
            <w:hideMark/>
          </w:tcPr>
          <w:p w14:paraId="368D6FED"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6B0BB175"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3AA3D7F4"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483,37</w:t>
            </w:r>
          </w:p>
        </w:tc>
      </w:tr>
      <w:tr w:rsidR="00C23BC9" w:rsidRPr="003621DA" w14:paraId="6EDD1E98" w14:textId="77777777" w:rsidTr="00256DDF">
        <w:trPr>
          <w:trHeight w:val="20"/>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C8C4194"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500</w:t>
            </w:r>
          </w:p>
        </w:tc>
        <w:tc>
          <w:tcPr>
            <w:tcW w:w="920" w:type="pct"/>
            <w:tcBorders>
              <w:top w:val="nil"/>
              <w:left w:val="nil"/>
              <w:bottom w:val="single" w:sz="4" w:space="0" w:color="auto"/>
              <w:right w:val="single" w:sz="4" w:space="0" w:color="auto"/>
            </w:tcBorders>
            <w:shd w:val="clear" w:color="auto" w:fill="auto"/>
            <w:vAlign w:val="center"/>
            <w:hideMark/>
          </w:tcPr>
          <w:p w14:paraId="6BBCA01B"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521</w:t>
            </w:r>
          </w:p>
        </w:tc>
        <w:tc>
          <w:tcPr>
            <w:tcW w:w="790" w:type="pct"/>
            <w:tcBorders>
              <w:top w:val="nil"/>
              <w:left w:val="nil"/>
              <w:bottom w:val="single" w:sz="4" w:space="0" w:color="auto"/>
              <w:right w:val="single" w:sz="4" w:space="0" w:color="auto"/>
            </w:tcBorders>
            <w:shd w:val="clear" w:color="auto" w:fill="auto"/>
            <w:vAlign w:val="center"/>
            <w:hideMark/>
          </w:tcPr>
          <w:p w14:paraId="3E5727BE"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10,5</w:t>
            </w:r>
          </w:p>
        </w:tc>
        <w:tc>
          <w:tcPr>
            <w:tcW w:w="788" w:type="pct"/>
            <w:tcBorders>
              <w:top w:val="nil"/>
              <w:left w:val="nil"/>
              <w:bottom w:val="single" w:sz="4" w:space="0" w:color="auto"/>
              <w:right w:val="single" w:sz="4" w:space="0" w:color="auto"/>
            </w:tcBorders>
            <w:shd w:val="clear" w:color="auto" w:fill="auto"/>
            <w:noWrap/>
            <w:vAlign w:val="bottom"/>
            <w:hideMark/>
          </w:tcPr>
          <w:p w14:paraId="309C6849"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658" w:type="pct"/>
            <w:tcBorders>
              <w:top w:val="nil"/>
              <w:left w:val="nil"/>
              <w:bottom w:val="single" w:sz="4" w:space="0" w:color="auto"/>
              <w:right w:val="single" w:sz="4" w:space="0" w:color="auto"/>
            </w:tcBorders>
            <w:shd w:val="clear" w:color="auto" w:fill="auto"/>
            <w:noWrap/>
            <w:vAlign w:val="bottom"/>
            <w:hideMark/>
          </w:tcPr>
          <w:p w14:paraId="7B597E33" w14:textId="77777777" w:rsidR="00C23BC9" w:rsidRPr="003621DA" w:rsidRDefault="00C23BC9" w:rsidP="00C23BC9">
            <w:pPr>
              <w:spacing w:after="0" w:line="240" w:lineRule="auto"/>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 </w:t>
            </w:r>
          </w:p>
        </w:tc>
        <w:tc>
          <w:tcPr>
            <w:tcW w:w="788" w:type="pct"/>
            <w:tcBorders>
              <w:top w:val="nil"/>
              <w:left w:val="nil"/>
              <w:bottom w:val="single" w:sz="4" w:space="0" w:color="auto"/>
              <w:right w:val="single" w:sz="4" w:space="0" w:color="auto"/>
            </w:tcBorders>
            <w:shd w:val="clear" w:color="auto" w:fill="auto"/>
            <w:vAlign w:val="center"/>
            <w:hideMark/>
          </w:tcPr>
          <w:p w14:paraId="334B67E2" w14:textId="77777777" w:rsidR="00C23BC9" w:rsidRPr="003621DA" w:rsidRDefault="00C23BC9" w:rsidP="00C23BC9">
            <w:pPr>
              <w:spacing w:after="0" w:line="240" w:lineRule="auto"/>
              <w:jc w:val="center"/>
              <w:rPr>
                <w:rFonts w:eastAsia="Times New Roman" w:cs="Times New Roman"/>
                <w:color w:val="000000"/>
                <w:sz w:val="18"/>
                <w:szCs w:val="18"/>
                <w:lang w:val="uk-UA" w:eastAsia="uk-UA"/>
              </w:rPr>
            </w:pPr>
            <w:r w:rsidRPr="003621DA">
              <w:rPr>
                <w:rFonts w:eastAsia="Times New Roman" w:cs="Times New Roman"/>
                <w:color w:val="000000"/>
                <w:sz w:val="18"/>
                <w:szCs w:val="18"/>
                <w:lang w:val="uk-UA" w:eastAsia="uk-UA"/>
              </w:rPr>
              <w:t>132,19</w:t>
            </w:r>
          </w:p>
        </w:tc>
      </w:tr>
    </w:tbl>
    <w:p w14:paraId="33EB90B9" w14:textId="77777777" w:rsidR="00EA06C1" w:rsidRDefault="00EA06C1" w:rsidP="00EA06C1">
      <w:pPr>
        <w:spacing w:after="160" w:line="259" w:lineRule="auto"/>
        <w:rPr>
          <w:rFonts w:ascii="Arial" w:hAnsi="Arial" w:cs="Arial"/>
          <w:sz w:val="20"/>
          <w:lang w:val="uk-UA"/>
        </w:rPr>
        <w:sectPr w:rsidR="00EA06C1" w:rsidSect="003621DA">
          <w:type w:val="continuous"/>
          <w:pgSz w:w="11906" w:h="16838"/>
          <w:pgMar w:top="720" w:right="720" w:bottom="720" w:left="720" w:header="708" w:footer="708" w:gutter="0"/>
          <w:cols w:num="2" w:space="708"/>
          <w:docGrid w:linePitch="360"/>
        </w:sectPr>
      </w:pPr>
    </w:p>
    <w:p w14:paraId="6F1BEB6F" w14:textId="77777777" w:rsidR="009C5326" w:rsidRPr="00CA604A" w:rsidRDefault="009C5326" w:rsidP="00A73071">
      <w:pPr>
        <w:pStyle w:val="Heading2"/>
        <w:rPr>
          <w:lang w:val="uk-UA"/>
        </w:rPr>
      </w:pPr>
      <w:bookmarkStart w:id="8" w:name="_Toc523386839"/>
      <w:r w:rsidRPr="00CA604A">
        <w:rPr>
          <w:lang w:val="uk-UA"/>
        </w:rPr>
        <w:lastRenderedPageBreak/>
        <w:t>Готові для використання зварні труби для гідроциліндрів</w:t>
      </w:r>
      <w:bookmarkEnd w:id="8"/>
      <w:r w:rsidRPr="00CA604A">
        <w:rPr>
          <w:lang w:val="uk-UA"/>
        </w:rPr>
        <w:t xml:space="preserve"> </w:t>
      </w:r>
    </w:p>
    <w:p w14:paraId="1D24068D"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1582"/>
        <w:gridCol w:w="3297"/>
      </w:tblGrid>
      <w:tr w:rsidR="009C5326" w:rsidRPr="00CA604A" w14:paraId="58DD8C9A" w14:textId="77777777" w:rsidTr="009C5326">
        <w:tc>
          <w:tcPr>
            <w:tcW w:w="2199" w:type="dxa"/>
            <w:tcBorders>
              <w:top w:val="nil"/>
              <w:left w:val="nil"/>
              <w:bottom w:val="nil"/>
              <w:right w:val="nil"/>
            </w:tcBorders>
            <w:shd w:val="clear" w:color="auto" w:fill="auto"/>
            <w:hideMark/>
          </w:tcPr>
          <w:p w14:paraId="0A1C013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tcBorders>
              <w:top w:val="nil"/>
              <w:left w:val="nil"/>
              <w:bottom w:val="nil"/>
              <w:right w:val="nil"/>
            </w:tcBorders>
            <w:shd w:val="clear" w:color="auto" w:fill="auto"/>
            <w:hideMark/>
          </w:tcPr>
          <w:p w14:paraId="6F66E14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10305-2</w:t>
            </w:r>
          </w:p>
        </w:tc>
      </w:tr>
      <w:tr w:rsidR="009C5326" w:rsidRPr="00CA604A" w14:paraId="5A39187B" w14:textId="77777777" w:rsidTr="009C5326">
        <w:tc>
          <w:tcPr>
            <w:tcW w:w="2199" w:type="dxa"/>
            <w:tcBorders>
              <w:top w:val="nil"/>
              <w:left w:val="nil"/>
              <w:bottom w:val="nil"/>
              <w:right w:val="nil"/>
            </w:tcBorders>
            <w:shd w:val="clear" w:color="auto" w:fill="auto"/>
            <w:hideMark/>
          </w:tcPr>
          <w:p w14:paraId="4667DD1E"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tcBorders>
              <w:top w:val="nil"/>
              <w:left w:val="nil"/>
              <w:bottom w:val="nil"/>
              <w:right w:val="nil"/>
            </w:tcBorders>
            <w:shd w:val="clear" w:color="auto" w:fill="auto"/>
            <w:hideMark/>
          </w:tcPr>
          <w:p w14:paraId="199A945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30 мм до 140 мм</w:t>
            </w:r>
          </w:p>
        </w:tc>
      </w:tr>
      <w:tr w:rsidR="009C5326" w:rsidRPr="00CA604A" w14:paraId="6A4ECDF2" w14:textId="77777777" w:rsidTr="009C5326">
        <w:tc>
          <w:tcPr>
            <w:tcW w:w="2199" w:type="dxa"/>
            <w:tcBorders>
              <w:top w:val="nil"/>
              <w:left w:val="nil"/>
              <w:bottom w:val="nil"/>
              <w:right w:val="nil"/>
            </w:tcBorders>
            <w:shd w:val="clear" w:color="auto" w:fill="auto"/>
          </w:tcPr>
          <w:p w14:paraId="5B6D08D7"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71" w:type="dxa"/>
            <w:tcBorders>
              <w:top w:val="nil"/>
              <w:left w:val="nil"/>
              <w:bottom w:val="nil"/>
              <w:right w:val="nil"/>
            </w:tcBorders>
            <w:shd w:val="clear" w:color="auto" w:fill="auto"/>
          </w:tcPr>
          <w:p w14:paraId="00F8F80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5 мм до 7.5 мм</w:t>
            </w:r>
          </w:p>
        </w:tc>
      </w:tr>
      <w:tr w:rsidR="009C5326" w:rsidRPr="004307AF" w14:paraId="7D9A6F9D" w14:textId="77777777" w:rsidTr="009C5326">
        <w:tc>
          <w:tcPr>
            <w:tcW w:w="2199" w:type="dxa"/>
            <w:tcBorders>
              <w:top w:val="nil"/>
              <w:left w:val="nil"/>
              <w:bottom w:val="nil"/>
              <w:right w:val="nil"/>
            </w:tcBorders>
            <w:shd w:val="clear" w:color="auto" w:fill="auto"/>
            <w:hideMark/>
          </w:tcPr>
          <w:p w14:paraId="6C3FB4B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p>
        </w:tc>
        <w:tc>
          <w:tcPr>
            <w:tcW w:w="6871" w:type="dxa"/>
            <w:tcBorders>
              <w:top w:val="nil"/>
              <w:left w:val="nil"/>
              <w:bottom w:val="nil"/>
              <w:right w:val="nil"/>
            </w:tcBorders>
            <w:shd w:val="clear" w:color="auto" w:fill="auto"/>
            <w:hideMark/>
          </w:tcPr>
          <w:p w14:paraId="6305138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зовнішній діаметр згідно з EN 10305-1/-2</w:t>
            </w:r>
          </w:p>
          <w:p w14:paraId="54CAA7F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внутрішній діаметр згідно з квалітетом H9, ISO 286 частина 2</w:t>
            </w:r>
          </w:p>
        </w:tc>
      </w:tr>
      <w:tr w:rsidR="009C5326" w:rsidRPr="004307AF" w14:paraId="22F882CE" w14:textId="77777777" w:rsidTr="009C5326">
        <w:tc>
          <w:tcPr>
            <w:tcW w:w="2199" w:type="dxa"/>
            <w:tcBorders>
              <w:top w:val="nil"/>
              <w:left w:val="nil"/>
              <w:bottom w:val="nil"/>
              <w:right w:val="nil"/>
            </w:tcBorders>
            <w:shd w:val="clear" w:color="auto" w:fill="auto"/>
            <w:hideMark/>
          </w:tcPr>
          <w:p w14:paraId="28B8E5C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71" w:type="dxa"/>
            <w:tcBorders>
              <w:top w:val="nil"/>
              <w:left w:val="nil"/>
              <w:bottom w:val="nil"/>
              <w:right w:val="nil"/>
            </w:tcBorders>
            <w:shd w:val="clear" w:color="auto" w:fill="auto"/>
            <w:hideMark/>
          </w:tcPr>
          <w:p w14:paraId="5853D3F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5 до 7 м, фіксовані довжини</w:t>
            </w:r>
          </w:p>
        </w:tc>
      </w:tr>
      <w:tr w:rsidR="009C5326" w:rsidRPr="00CA604A" w14:paraId="375DE270" w14:textId="77777777" w:rsidTr="009C5326">
        <w:tc>
          <w:tcPr>
            <w:tcW w:w="2199" w:type="dxa"/>
            <w:tcBorders>
              <w:top w:val="nil"/>
              <w:left w:val="nil"/>
              <w:bottom w:val="nil"/>
              <w:right w:val="nil"/>
            </w:tcBorders>
            <w:shd w:val="clear" w:color="auto" w:fill="auto"/>
            <w:hideMark/>
          </w:tcPr>
          <w:p w14:paraId="32BECFE9"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tcBorders>
              <w:top w:val="nil"/>
              <w:left w:val="nil"/>
              <w:bottom w:val="nil"/>
              <w:right w:val="nil"/>
            </w:tcBorders>
            <w:shd w:val="clear" w:color="auto" w:fill="auto"/>
            <w:hideMark/>
          </w:tcPr>
          <w:p w14:paraId="5D3AE48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 (BK) - без термообробки</w:t>
            </w:r>
          </w:p>
        </w:tc>
      </w:tr>
      <w:tr w:rsidR="009C5326" w:rsidRPr="004307AF" w14:paraId="6F940C46" w14:textId="77777777" w:rsidTr="009C5326">
        <w:tc>
          <w:tcPr>
            <w:tcW w:w="2199" w:type="dxa"/>
            <w:tcBorders>
              <w:top w:val="nil"/>
              <w:left w:val="nil"/>
              <w:bottom w:val="nil"/>
              <w:right w:val="nil"/>
            </w:tcBorders>
            <w:shd w:val="clear" w:color="auto" w:fill="auto"/>
            <w:hideMark/>
          </w:tcPr>
          <w:p w14:paraId="27C4C2E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tcBorders>
              <w:top w:val="nil"/>
              <w:left w:val="nil"/>
              <w:bottom w:val="nil"/>
              <w:right w:val="nil"/>
            </w:tcBorders>
            <w:shd w:val="clear" w:color="auto" w:fill="auto"/>
            <w:hideMark/>
          </w:tcPr>
          <w:p w14:paraId="4275ADB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3796669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1FEA037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CA604A" w14:paraId="21F897D1" w14:textId="77777777" w:rsidTr="009C5326">
        <w:tc>
          <w:tcPr>
            <w:tcW w:w="2199" w:type="dxa"/>
            <w:tcBorders>
              <w:top w:val="nil"/>
              <w:left w:val="nil"/>
              <w:bottom w:val="nil"/>
              <w:right w:val="nil"/>
            </w:tcBorders>
            <w:shd w:val="clear" w:color="auto" w:fill="auto"/>
            <w:hideMark/>
          </w:tcPr>
          <w:p w14:paraId="1DA7D90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Якість поверхні (внутрішньої)</w:t>
            </w:r>
          </w:p>
        </w:tc>
        <w:tc>
          <w:tcPr>
            <w:tcW w:w="6871" w:type="dxa"/>
            <w:tcBorders>
              <w:top w:val="nil"/>
              <w:left w:val="nil"/>
              <w:bottom w:val="nil"/>
              <w:right w:val="nil"/>
            </w:tcBorders>
            <w:shd w:val="clear" w:color="auto" w:fill="auto"/>
            <w:hideMark/>
          </w:tcPr>
          <w:p w14:paraId="4B3DEEA2"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Н9 - Ra макс. 0.8 μ</w:t>
            </w:r>
          </w:p>
        </w:tc>
      </w:tr>
      <w:tr w:rsidR="009C5326" w:rsidRPr="004307AF" w14:paraId="671E2819" w14:textId="77777777" w:rsidTr="009C5326">
        <w:tc>
          <w:tcPr>
            <w:tcW w:w="2199" w:type="dxa"/>
            <w:tcBorders>
              <w:top w:val="nil"/>
              <w:left w:val="nil"/>
              <w:bottom w:val="nil"/>
              <w:right w:val="nil"/>
            </w:tcBorders>
            <w:shd w:val="clear" w:color="auto" w:fill="auto"/>
            <w:hideMark/>
          </w:tcPr>
          <w:p w14:paraId="58E4F40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Тестування</w:t>
            </w:r>
          </w:p>
        </w:tc>
        <w:tc>
          <w:tcPr>
            <w:tcW w:w="6871" w:type="dxa"/>
            <w:tcBorders>
              <w:top w:val="nil"/>
              <w:left w:val="nil"/>
              <w:bottom w:val="nil"/>
              <w:right w:val="nil"/>
            </w:tcBorders>
            <w:shd w:val="clear" w:color="auto" w:fill="auto"/>
            <w:hideMark/>
          </w:tcPr>
          <w:p w14:paraId="6272BF34" w14:textId="77777777" w:rsidR="009C5326" w:rsidRPr="00CA604A" w:rsidRDefault="009C5326" w:rsidP="009C5326">
            <w:pPr>
              <w:spacing w:after="0" w:line="240" w:lineRule="auto"/>
              <w:rPr>
                <w:rFonts w:ascii="Times New Roman" w:eastAsia="Times New Roman" w:hAnsi="Times New Roman" w:cs="Times New Roman"/>
                <w:color w:val="FF0000"/>
                <w:sz w:val="24"/>
                <w:szCs w:val="24"/>
                <w:lang w:val="uk-UA"/>
              </w:rPr>
            </w:pPr>
            <w:r w:rsidRPr="00CA604A">
              <w:rPr>
                <w:rFonts w:ascii="Arial" w:eastAsia="Times New Roman" w:hAnsi="Arial" w:cs="Arial"/>
                <w:sz w:val="18"/>
                <w:szCs w:val="18"/>
                <w:lang w:val="uk-UA"/>
              </w:rPr>
              <w:t>неруйнівний контроль згідно з EN 10246-3/7</w:t>
            </w:r>
          </w:p>
        </w:tc>
      </w:tr>
      <w:tr w:rsidR="009C5326" w:rsidRPr="004307AF" w14:paraId="03B5D1DA" w14:textId="77777777" w:rsidTr="009C5326">
        <w:tc>
          <w:tcPr>
            <w:tcW w:w="2199" w:type="dxa"/>
            <w:tcBorders>
              <w:top w:val="nil"/>
              <w:left w:val="nil"/>
              <w:bottom w:val="nil"/>
              <w:right w:val="nil"/>
            </w:tcBorders>
            <w:shd w:val="clear" w:color="auto" w:fill="auto"/>
            <w:hideMark/>
          </w:tcPr>
          <w:p w14:paraId="0AF52AB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tcBorders>
              <w:top w:val="nil"/>
              <w:left w:val="nil"/>
              <w:bottom w:val="nil"/>
              <w:right w:val="nil"/>
            </w:tcBorders>
            <w:shd w:val="clear" w:color="auto" w:fill="auto"/>
            <w:hideMark/>
          </w:tcPr>
          <w:p w14:paraId="7A755E7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71404AC5" w14:textId="77777777" w:rsidR="009C5326" w:rsidRPr="00CA604A" w:rsidRDefault="009C5326" w:rsidP="009C5326">
      <w:pPr>
        <w:spacing w:after="0" w:line="240" w:lineRule="auto"/>
        <w:rPr>
          <w:rFonts w:ascii="Arial" w:eastAsia="Times New Roman" w:hAnsi="Arial" w:cs="Arial"/>
          <w:b/>
          <w:bCs/>
          <w:sz w:val="26"/>
          <w:szCs w:val="26"/>
          <w:lang w:val="uk-UA"/>
        </w:rPr>
      </w:pPr>
    </w:p>
    <w:p w14:paraId="4A8158B5" w14:textId="77777777" w:rsidR="009C5326" w:rsidRDefault="009C5326" w:rsidP="009C5326">
      <w:pPr>
        <w:spacing w:after="0" w:line="240" w:lineRule="auto"/>
        <w:rPr>
          <w:rFonts w:ascii="Arial" w:eastAsia="Times New Roman" w:hAnsi="Arial" w:cs="Arial"/>
          <w:b/>
          <w:bCs/>
          <w:color w:val="FF0000"/>
          <w:sz w:val="26"/>
          <w:szCs w:val="26"/>
          <w:lang w:val="uk-UA"/>
        </w:rPr>
      </w:pPr>
    </w:p>
    <w:p w14:paraId="5F34FC62" w14:textId="77777777" w:rsidR="00CD7AA7" w:rsidRDefault="00CD7AA7" w:rsidP="009C5326">
      <w:pPr>
        <w:spacing w:after="0" w:line="240" w:lineRule="auto"/>
        <w:rPr>
          <w:rFonts w:ascii="Arial" w:eastAsia="Times New Roman" w:hAnsi="Arial" w:cs="Arial"/>
          <w:b/>
          <w:bCs/>
          <w:color w:val="FF0000"/>
          <w:sz w:val="26"/>
          <w:szCs w:val="26"/>
          <w:lang w:val="uk-UA"/>
        </w:rPr>
      </w:pPr>
    </w:p>
    <w:p w14:paraId="0EC31345" w14:textId="77777777" w:rsidR="00CD7AA7" w:rsidRDefault="00CD7AA7" w:rsidP="009C5326">
      <w:pPr>
        <w:spacing w:after="0" w:line="240" w:lineRule="auto"/>
        <w:rPr>
          <w:rFonts w:ascii="Arial" w:eastAsia="Times New Roman" w:hAnsi="Arial" w:cs="Arial"/>
          <w:b/>
          <w:bCs/>
          <w:color w:val="FF0000"/>
          <w:sz w:val="26"/>
          <w:szCs w:val="26"/>
          <w:lang w:val="uk-UA"/>
        </w:rPr>
      </w:pPr>
    </w:p>
    <w:p w14:paraId="6CC70578" w14:textId="77777777" w:rsidR="00CD7AA7" w:rsidRDefault="00CD7AA7" w:rsidP="009C5326">
      <w:pPr>
        <w:spacing w:after="0" w:line="240" w:lineRule="auto"/>
        <w:rPr>
          <w:rFonts w:ascii="Arial" w:eastAsia="Times New Roman" w:hAnsi="Arial" w:cs="Arial"/>
          <w:b/>
          <w:bCs/>
          <w:color w:val="FF0000"/>
          <w:sz w:val="26"/>
          <w:szCs w:val="26"/>
          <w:lang w:val="uk-UA"/>
        </w:rPr>
      </w:pPr>
    </w:p>
    <w:p w14:paraId="2A29D0C5" w14:textId="77777777" w:rsidR="00CD7AA7" w:rsidRDefault="00CD7AA7" w:rsidP="009C5326">
      <w:pPr>
        <w:spacing w:after="0" w:line="240" w:lineRule="auto"/>
        <w:rPr>
          <w:rFonts w:ascii="Arial" w:eastAsia="Times New Roman" w:hAnsi="Arial" w:cs="Arial"/>
          <w:b/>
          <w:bCs/>
          <w:color w:val="FF0000"/>
          <w:sz w:val="26"/>
          <w:szCs w:val="26"/>
          <w:lang w:val="uk-UA"/>
        </w:rPr>
      </w:pPr>
    </w:p>
    <w:p w14:paraId="213AD8EE" w14:textId="77777777" w:rsidR="00CD7AA7" w:rsidRDefault="00CD7AA7" w:rsidP="009C5326">
      <w:pPr>
        <w:spacing w:after="0" w:line="240" w:lineRule="auto"/>
        <w:rPr>
          <w:rFonts w:ascii="Arial" w:eastAsia="Times New Roman" w:hAnsi="Arial" w:cs="Arial"/>
          <w:b/>
          <w:bCs/>
          <w:color w:val="FF0000"/>
          <w:sz w:val="26"/>
          <w:szCs w:val="26"/>
          <w:lang w:val="uk-UA"/>
        </w:rPr>
      </w:pPr>
    </w:p>
    <w:p w14:paraId="69A0E140" w14:textId="77777777" w:rsidR="00CD7AA7" w:rsidRDefault="00CD7AA7" w:rsidP="009C5326">
      <w:pPr>
        <w:spacing w:after="0" w:line="240" w:lineRule="auto"/>
        <w:rPr>
          <w:rFonts w:ascii="Arial" w:eastAsia="Times New Roman" w:hAnsi="Arial" w:cs="Arial"/>
          <w:b/>
          <w:bCs/>
          <w:color w:val="FF0000"/>
          <w:sz w:val="26"/>
          <w:szCs w:val="26"/>
          <w:lang w:val="uk-UA"/>
        </w:rPr>
      </w:pPr>
    </w:p>
    <w:p w14:paraId="5BEE3654" w14:textId="77777777" w:rsidR="00CD7AA7" w:rsidRDefault="00CD7AA7" w:rsidP="009C5326">
      <w:pPr>
        <w:spacing w:after="0" w:line="240" w:lineRule="auto"/>
        <w:rPr>
          <w:rFonts w:ascii="Arial" w:eastAsia="Times New Roman" w:hAnsi="Arial" w:cs="Arial"/>
          <w:b/>
          <w:bCs/>
          <w:color w:val="FF0000"/>
          <w:sz w:val="26"/>
          <w:szCs w:val="26"/>
          <w:lang w:val="uk-UA"/>
        </w:rPr>
      </w:pPr>
    </w:p>
    <w:p w14:paraId="5CA72BCD" w14:textId="77777777" w:rsidR="00CD7AA7" w:rsidRDefault="00CD7AA7" w:rsidP="009C5326">
      <w:pPr>
        <w:spacing w:after="0" w:line="240" w:lineRule="auto"/>
        <w:rPr>
          <w:rFonts w:ascii="Arial" w:eastAsia="Times New Roman" w:hAnsi="Arial" w:cs="Arial"/>
          <w:b/>
          <w:bCs/>
          <w:color w:val="FF0000"/>
          <w:sz w:val="26"/>
          <w:szCs w:val="26"/>
          <w:lang w:val="uk-UA"/>
        </w:rPr>
      </w:pPr>
    </w:p>
    <w:p w14:paraId="144837E9" w14:textId="77777777" w:rsidR="00CD7AA7" w:rsidRDefault="00CD7AA7" w:rsidP="009C5326">
      <w:pPr>
        <w:spacing w:after="0" w:line="240" w:lineRule="auto"/>
        <w:rPr>
          <w:rFonts w:ascii="Arial" w:eastAsia="Times New Roman" w:hAnsi="Arial" w:cs="Arial"/>
          <w:b/>
          <w:bCs/>
          <w:color w:val="FF0000"/>
          <w:sz w:val="26"/>
          <w:szCs w:val="26"/>
          <w:lang w:val="uk-UA"/>
        </w:rPr>
      </w:pPr>
    </w:p>
    <w:p w14:paraId="3195905B" w14:textId="77777777" w:rsidR="00CD7AA7" w:rsidRDefault="00CD7AA7" w:rsidP="009C5326">
      <w:pPr>
        <w:spacing w:after="0" w:line="240" w:lineRule="auto"/>
        <w:rPr>
          <w:rFonts w:ascii="Arial" w:eastAsia="Times New Roman" w:hAnsi="Arial" w:cs="Arial"/>
          <w:b/>
          <w:bCs/>
          <w:color w:val="FF0000"/>
          <w:sz w:val="26"/>
          <w:szCs w:val="26"/>
          <w:lang w:val="uk-UA"/>
        </w:rPr>
      </w:pPr>
    </w:p>
    <w:p w14:paraId="51CFBB10" w14:textId="77777777" w:rsidR="00CD7AA7" w:rsidRDefault="00CD7AA7" w:rsidP="009C5326">
      <w:pPr>
        <w:spacing w:after="0" w:line="240" w:lineRule="auto"/>
        <w:rPr>
          <w:rFonts w:ascii="Arial" w:eastAsia="Times New Roman" w:hAnsi="Arial" w:cs="Arial"/>
          <w:b/>
          <w:bCs/>
          <w:color w:val="FF0000"/>
          <w:sz w:val="26"/>
          <w:szCs w:val="26"/>
          <w:lang w:val="uk-UA"/>
        </w:rPr>
      </w:pPr>
    </w:p>
    <w:p w14:paraId="29484402" w14:textId="77777777" w:rsidR="00CD7AA7" w:rsidRDefault="00CD7AA7" w:rsidP="009C5326">
      <w:pPr>
        <w:spacing w:after="0" w:line="240" w:lineRule="auto"/>
        <w:rPr>
          <w:rFonts w:ascii="Arial" w:eastAsia="Times New Roman" w:hAnsi="Arial" w:cs="Arial"/>
          <w:b/>
          <w:bCs/>
          <w:color w:val="FF0000"/>
          <w:sz w:val="26"/>
          <w:szCs w:val="26"/>
          <w:lang w:val="uk-UA"/>
        </w:rPr>
      </w:pPr>
    </w:p>
    <w:p w14:paraId="5465C97B" w14:textId="77777777" w:rsidR="00CD7AA7" w:rsidRDefault="00CD7AA7" w:rsidP="009C5326">
      <w:pPr>
        <w:spacing w:after="0" w:line="240" w:lineRule="auto"/>
        <w:rPr>
          <w:rFonts w:ascii="Arial" w:eastAsia="Times New Roman" w:hAnsi="Arial" w:cs="Arial"/>
          <w:b/>
          <w:bCs/>
          <w:color w:val="FF0000"/>
          <w:sz w:val="26"/>
          <w:szCs w:val="26"/>
          <w:lang w:val="uk-UA"/>
        </w:rPr>
      </w:pPr>
    </w:p>
    <w:p w14:paraId="5FEF5BD5" w14:textId="77777777" w:rsidR="00CD7AA7" w:rsidRDefault="00CD7AA7" w:rsidP="009C5326">
      <w:pPr>
        <w:spacing w:after="0" w:line="240" w:lineRule="auto"/>
        <w:rPr>
          <w:rFonts w:ascii="Arial" w:eastAsia="Times New Roman" w:hAnsi="Arial" w:cs="Arial"/>
          <w:b/>
          <w:bCs/>
          <w:color w:val="FF0000"/>
          <w:sz w:val="26"/>
          <w:szCs w:val="26"/>
          <w:lang w:val="uk-UA"/>
        </w:rPr>
      </w:pPr>
    </w:p>
    <w:p w14:paraId="7CA2E6A6" w14:textId="77777777" w:rsidR="00CD7AA7" w:rsidRDefault="00CD7AA7" w:rsidP="009C5326">
      <w:pPr>
        <w:spacing w:after="0" w:line="240" w:lineRule="auto"/>
        <w:rPr>
          <w:rFonts w:ascii="Arial" w:eastAsia="Times New Roman" w:hAnsi="Arial" w:cs="Arial"/>
          <w:b/>
          <w:bCs/>
          <w:color w:val="FF0000"/>
          <w:sz w:val="26"/>
          <w:szCs w:val="26"/>
          <w:lang w:val="uk-UA"/>
        </w:rPr>
      </w:pPr>
    </w:p>
    <w:p w14:paraId="10775A34" w14:textId="77777777" w:rsidR="00CD7AA7" w:rsidRDefault="00CD7AA7" w:rsidP="009C5326">
      <w:pPr>
        <w:spacing w:after="0" w:line="240" w:lineRule="auto"/>
        <w:rPr>
          <w:rFonts w:ascii="Arial" w:eastAsia="Times New Roman" w:hAnsi="Arial" w:cs="Arial"/>
          <w:b/>
          <w:bCs/>
          <w:color w:val="FF0000"/>
          <w:sz w:val="26"/>
          <w:szCs w:val="26"/>
          <w:lang w:val="uk-UA"/>
        </w:rPr>
      </w:pPr>
    </w:p>
    <w:p w14:paraId="4DCC45F2" w14:textId="77777777" w:rsidR="00CD7AA7" w:rsidRDefault="00CD7AA7" w:rsidP="009C5326">
      <w:pPr>
        <w:spacing w:after="0" w:line="240" w:lineRule="auto"/>
        <w:rPr>
          <w:rFonts w:ascii="Arial" w:eastAsia="Times New Roman" w:hAnsi="Arial" w:cs="Arial"/>
          <w:b/>
          <w:bCs/>
          <w:color w:val="FF0000"/>
          <w:sz w:val="26"/>
          <w:szCs w:val="26"/>
          <w:lang w:val="uk-UA"/>
        </w:rPr>
      </w:pPr>
    </w:p>
    <w:p w14:paraId="30A43293" w14:textId="77777777" w:rsidR="00CD7AA7" w:rsidRDefault="00CD7AA7" w:rsidP="009C5326">
      <w:pPr>
        <w:spacing w:after="0" w:line="240" w:lineRule="auto"/>
        <w:rPr>
          <w:rFonts w:ascii="Arial" w:eastAsia="Times New Roman" w:hAnsi="Arial" w:cs="Arial"/>
          <w:b/>
          <w:bCs/>
          <w:color w:val="FF0000"/>
          <w:sz w:val="26"/>
          <w:szCs w:val="26"/>
          <w:lang w:val="uk-UA"/>
        </w:rPr>
      </w:pPr>
    </w:p>
    <w:p w14:paraId="26350D31" w14:textId="77777777" w:rsidR="00CD7AA7" w:rsidRDefault="00CD7AA7" w:rsidP="009C5326">
      <w:pPr>
        <w:spacing w:after="0" w:line="240" w:lineRule="auto"/>
        <w:rPr>
          <w:rFonts w:ascii="Arial" w:eastAsia="Times New Roman" w:hAnsi="Arial" w:cs="Arial"/>
          <w:b/>
          <w:bCs/>
          <w:color w:val="FF0000"/>
          <w:sz w:val="26"/>
          <w:szCs w:val="26"/>
          <w:lang w:val="uk-UA"/>
        </w:rPr>
      </w:pPr>
    </w:p>
    <w:p w14:paraId="5C47D7D5" w14:textId="77777777" w:rsidR="00CD7AA7" w:rsidRDefault="00CD7AA7" w:rsidP="009C5326">
      <w:pPr>
        <w:spacing w:after="0" w:line="240" w:lineRule="auto"/>
        <w:rPr>
          <w:rFonts w:ascii="Arial" w:eastAsia="Times New Roman" w:hAnsi="Arial" w:cs="Arial"/>
          <w:b/>
          <w:bCs/>
          <w:color w:val="FF0000"/>
          <w:sz w:val="26"/>
          <w:szCs w:val="26"/>
          <w:lang w:val="uk-UA"/>
        </w:rPr>
      </w:pPr>
    </w:p>
    <w:p w14:paraId="4B2FE7B6" w14:textId="77777777" w:rsidR="00CD7AA7" w:rsidRDefault="00CD7AA7" w:rsidP="009C5326">
      <w:pPr>
        <w:spacing w:after="0" w:line="240" w:lineRule="auto"/>
        <w:rPr>
          <w:rFonts w:ascii="Arial" w:eastAsia="Times New Roman" w:hAnsi="Arial" w:cs="Arial"/>
          <w:b/>
          <w:bCs/>
          <w:color w:val="FF0000"/>
          <w:sz w:val="26"/>
          <w:szCs w:val="26"/>
          <w:lang w:val="uk-UA"/>
        </w:rPr>
      </w:pPr>
    </w:p>
    <w:p w14:paraId="07D90916" w14:textId="77777777" w:rsidR="00CD7AA7" w:rsidRDefault="00CD7AA7" w:rsidP="009C5326">
      <w:pPr>
        <w:spacing w:after="0" w:line="240" w:lineRule="auto"/>
        <w:rPr>
          <w:rFonts w:ascii="Arial" w:eastAsia="Times New Roman" w:hAnsi="Arial" w:cs="Arial"/>
          <w:b/>
          <w:bCs/>
          <w:color w:val="FF0000"/>
          <w:sz w:val="26"/>
          <w:szCs w:val="26"/>
          <w:lang w:val="uk-UA"/>
        </w:rPr>
      </w:pPr>
    </w:p>
    <w:p w14:paraId="2C3E4DE9" w14:textId="77777777" w:rsidR="00CD7AA7" w:rsidRDefault="00CD7AA7" w:rsidP="009C5326">
      <w:pPr>
        <w:spacing w:after="0" w:line="240" w:lineRule="auto"/>
        <w:rPr>
          <w:rFonts w:ascii="Arial" w:eastAsia="Times New Roman" w:hAnsi="Arial" w:cs="Arial"/>
          <w:b/>
          <w:bCs/>
          <w:color w:val="FF0000"/>
          <w:sz w:val="26"/>
          <w:szCs w:val="26"/>
          <w:lang w:val="uk-UA"/>
        </w:rPr>
      </w:pPr>
    </w:p>
    <w:p w14:paraId="6D3FB0F8" w14:textId="77777777" w:rsidR="00CD7AA7" w:rsidRDefault="00CD7AA7" w:rsidP="009C5326">
      <w:pPr>
        <w:spacing w:after="0" w:line="240" w:lineRule="auto"/>
        <w:rPr>
          <w:rFonts w:ascii="Arial" w:eastAsia="Times New Roman" w:hAnsi="Arial" w:cs="Arial"/>
          <w:b/>
          <w:bCs/>
          <w:color w:val="FF0000"/>
          <w:sz w:val="26"/>
          <w:szCs w:val="26"/>
          <w:lang w:val="uk-UA"/>
        </w:rPr>
      </w:pPr>
    </w:p>
    <w:p w14:paraId="3F750551" w14:textId="77777777" w:rsidR="00CD7AA7" w:rsidRDefault="00CD7AA7" w:rsidP="009C5326">
      <w:pPr>
        <w:spacing w:after="0" w:line="240" w:lineRule="auto"/>
        <w:rPr>
          <w:rFonts w:ascii="Arial" w:eastAsia="Times New Roman" w:hAnsi="Arial" w:cs="Arial"/>
          <w:b/>
          <w:bCs/>
          <w:color w:val="FF0000"/>
          <w:sz w:val="26"/>
          <w:szCs w:val="26"/>
          <w:lang w:val="uk-UA"/>
        </w:rPr>
      </w:pPr>
    </w:p>
    <w:p w14:paraId="0759CB92" w14:textId="77777777" w:rsidR="00CD7AA7" w:rsidRDefault="00CD7AA7" w:rsidP="009C5326">
      <w:pPr>
        <w:spacing w:after="0" w:line="240" w:lineRule="auto"/>
        <w:rPr>
          <w:rFonts w:ascii="Arial" w:eastAsia="Times New Roman" w:hAnsi="Arial" w:cs="Arial"/>
          <w:b/>
          <w:bCs/>
          <w:color w:val="FF0000"/>
          <w:sz w:val="26"/>
          <w:szCs w:val="26"/>
          <w:lang w:val="uk-UA"/>
        </w:rPr>
      </w:pPr>
    </w:p>
    <w:p w14:paraId="1AE35D09" w14:textId="77777777" w:rsidR="00CD7AA7" w:rsidRDefault="00CD7AA7" w:rsidP="009C5326">
      <w:pPr>
        <w:spacing w:after="0" w:line="240" w:lineRule="auto"/>
        <w:rPr>
          <w:rFonts w:ascii="Arial" w:eastAsia="Times New Roman" w:hAnsi="Arial" w:cs="Arial"/>
          <w:b/>
          <w:bCs/>
          <w:color w:val="FF0000"/>
          <w:sz w:val="26"/>
          <w:szCs w:val="26"/>
          <w:lang w:val="uk-UA"/>
        </w:rPr>
      </w:pPr>
    </w:p>
    <w:p w14:paraId="1F74D034" w14:textId="77777777" w:rsidR="00CD7AA7" w:rsidRDefault="00CD7AA7" w:rsidP="009C5326">
      <w:pPr>
        <w:spacing w:after="0" w:line="240" w:lineRule="auto"/>
        <w:rPr>
          <w:rFonts w:ascii="Arial" w:eastAsia="Times New Roman" w:hAnsi="Arial" w:cs="Arial"/>
          <w:b/>
          <w:bCs/>
          <w:color w:val="FF0000"/>
          <w:sz w:val="26"/>
          <w:szCs w:val="26"/>
          <w:lang w:val="uk-UA"/>
        </w:rPr>
      </w:pPr>
    </w:p>
    <w:p w14:paraId="5F641BA1" w14:textId="77777777" w:rsidR="00CD7AA7" w:rsidRDefault="00CD7AA7" w:rsidP="009C5326">
      <w:pPr>
        <w:spacing w:after="0" w:line="240" w:lineRule="auto"/>
        <w:rPr>
          <w:rFonts w:ascii="Arial" w:eastAsia="Times New Roman" w:hAnsi="Arial" w:cs="Arial"/>
          <w:b/>
          <w:bCs/>
          <w:color w:val="FF0000"/>
          <w:sz w:val="26"/>
          <w:szCs w:val="26"/>
          <w:lang w:val="uk-UA"/>
        </w:rPr>
      </w:pPr>
    </w:p>
    <w:p w14:paraId="1E84C6EF" w14:textId="77777777" w:rsidR="00CD7AA7" w:rsidRDefault="00CD7AA7" w:rsidP="009C5326">
      <w:pPr>
        <w:spacing w:after="0" w:line="240" w:lineRule="auto"/>
        <w:rPr>
          <w:rFonts w:ascii="Arial" w:eastAsia="Times New Roman" w:hAnsi="Arial" w:cs="Arial"/>
          <w:b/>
          <w:bCs/>
          <w:color w:val="FF0000"/>
          <w:sz w:val="26"/>
          <w:szCs w:val="26"/>
          <w:lang w:val="uk-UA"/>
        </w:rPr>
      </w:pPr>
    </w:p>
    <w:p w14:paraId="66D07153" w14:textId="77777777" w:rsidR="00237F66" w:rsidRPr="008E478E" w:rsidRDefault="00237F66" w:rsidP="00237F66">
      <w:pPr>
        <w:rPr>
          <w:lang w:val="uk-UA"/>
        </w:rPr>
      </w:pPr>
      <w:r>
        <w:t>Зварні труби для ГЦ</w:t>
      </w:r>
      <w:r w:rsidR="008E478E">
        <w:rPr>
          <w:lang w:val="uk-UA"/>
        </w:rPr>
        <w:t xml:space="preserve"> </w:t>
      </w:r>
    </w:p>
    <w:tbl>
      <w:tblPr>
        <w:tblStyle w:val="TableGrid"/>
        <w:tblW w:w="5000" w:type="pct"/>
        <w:tblLook w:val="04A0" w:firstRow="1" w:lastRow="0" w:firstColumn="1" w:lastColumn="0" w:noHBand="0" w:noVBand="1"/>
      </w:tblPr>
      <w:tblGrid>
        <w:gridCol w:w="1164"/>
        <w:gridCol w:w="901"/>
        <w:gridCol w:w="824"/>
        <w:gridCol w:w="852"/>
        <w:gridCol w:w="534"/>
        <w:gridCol w:w="594"/>
      </w:tblGrid>
      <w:tr w:rsidR="008E478E" w:rsidRPr="00AE2A48" w14:paraId="306AEC82" w14:textId="77777777" w:rsidTr="008E478E">
        <w:trPr>
          <w:tblHeader/>
        </w:trPr>
        <w:tc>
          <w:tcPr>
            <w:tcW w:w="1302" w:type="pct"/>
            <w:vAlign w:val="center"/>
          </w:tcPr>
          <w:p w14:paraId="65986753" w14:textId="77777777" w:rsidR="008E478E" w:rsidRPr="00AE2A48" w:rsidRDefault="008E478E" w:rsidP="00AE2A48">
            <w:pPr>
              <w:spacing w:after="0" w:line="240" w:lineRule="auto"/>
              <w:jc w:val="center"/>
              <w:rPr>
                <w:sz w:val="16"/>
                <w:szCs w:val="16"/>
              </w:rPr>
            </w:pPr>
            <w:r w:rsidRPr="00AE2A48">
              <w:rPr>
                <w:sz w:val="16"/>
                <w:szCs w:val="16"/>
              </w:rPr>
              <w:t>Внутрішній діаметр, мм</w:t>
            </w:r>
          </w:p>
        </w:tc>
        <w:tc>
          <w:tcPr>
            <w:tcW w:w="530" w:type="pct"/>
            <w:vAlign w:val="center"/>
          </w:tcPr>
          <w:p w14:paraId="22C0C3C1" w14:textId="77777777" w:rsidR="008E478E" w:rsidRPr="00AE2A48" w:rsidRDefault="008E478E" w:rsidP="00AE2A48">
            <w:pPr>
              <w:spacing w:after="0" w:line="240" w:lineRule="auto"/>
              <w:jc w:val="center"/>
              <w:rPr>
                <w:sz w:val="16"/>
                <w:szCs w:val="16"/>
              </w:rPr>
            </w:pPr>
            <w:r w:rsidRPr="00AE2A48">
              <w:rPr>
                <w:sz w:val="16"/>
                <w:szCs w:val="16"/>
              </w:rPr>
              <w:t>Зовнішній діаметр, мм</w:t>
            </w:r>
          </w:p>
        </w:tc>
        <w:tc>
          <w:tcPr>
            <w:tcW w:w="816" w:type="pct"/>
            <w:vAlign w:val="center"/>
          </w:tcPr>
          <w:p w14:paraId="58228C78" w14:textId="77777777" w:rsidR="008E478E" w:rsidRPr="00AE2A48" w:rsidRDefault="008E478E" w:rsidP="00AE2A48">
            <w:pPr>
              <w:spacing w:after="0" w:line="240" w:lineRule="auto"/>
              <w:jc w:val="center"/>
              <w:rPr>
                <w:sz w:val="16"/>
                <w:szCs w:val="16"/>
              </w:rPr>
            </w:pPr>
            <w:r w:rsidRPr="00AE2A48">
              <w:rPr>
                <w:sz w:val="16"/>
                <w:szCs w:val="16"/>
              </w:rPr>
              <w:t>Товщина стінки, мм</w:t>
            </w:r>
          </w:p>
        </w:tc>
        <w:tc>
          <w:tcPr>
            <w:tcW w:w="2351" w:type="pct"/>
            <w:gridSpan w:val="3"/>
            <w:vAlign w:val="center"/>
          </w:tcPr>
          <w:p w14:paraId="4073AAC4" w14:textId="77777777" w:rsidR="008E478E" w:rsidRPr="00AE2A48" w:rsidRDefault="008E478E" w:rsidP="00AE2A48">
            <w:pPr>
              <w:spacing w:after="0" w:line="240" w:lineRule="auto"/>
              <w:jc w:val="center"/>
              <w:rPr>
                <w:sz w:val="16"/>
                <w:szCs w:val="16"/>
              </w:rPr>
            </w:pPr>
            <w:r w:rsidRPr="00AE2A48">
              <w:rPr>
                <w:sz w:val="16"/>
                <w:szCs w:val="16"/>
              </w:rPr>
              <w:t>Вага, кг/м</w:t>
            </w:r>
          </w:p>
        </w:tc>
      </w:tr>
      <w:tr w:rsidR="008E478E" w:rsidRPr="00AE2A48" w14:paraId="4FBDBE57" w14:textId="77777777" w:rsidTr="008E478E">
        <w:trPr>
          <w:tblHeader/>
        </w:trPr>
        <w:tc>
          <w:tcPr>
            <w:tcW w:w="1302" w:type="pct"/>
            <w:vAlign w:val="center"/>
          </w:tcPr>
          <w:p w14:paraId="10FFFFC3" w14:textId="77777777" w:rsidR="008E478E" w:rsidRPr="00AE2A48" w:rsidRDefault="008E478E" w:rsidP="00AE2A48">
            <w:pPr>
              <w:spacing w:after="0" w:line="240" w:lineRule="auto"/>
              <w:jc w:val="center"/>
              <w:rPr>
                <w:sz w:val="16"/>
                <w:szCs w:val="16"/>
              </w:rPr>
            </w:pPr>
          </w:p>
        </w:tc>
        <w:tc>
          <w:tcPr>
            <w:tcW w:w="530" w:type="pct"/>
            <w:vAlign w:val="center"/>
          </w:tcPr>
          <w:p w14:paraId="480388B9" w14:textId="77777777" w:rsidR="008E478E" w:rsidRPr="00AE2A48" w:rsidRDefault="008E478E" w:rsidP="00AE2A48">
            <w:pPr>
              <w:spacing w:after="0" w:line="240" w:lineRule="auto"/>
              <w:jc w:val="center"/>
              <w:rPr>
                <w:sz w:val="16"/>
                <w:szCs w:val="16"/>
              </w:rPr>
            </w:pPr>
          </w:p>
        </w:tc>
        <w:tc>
          <w:tcPr>
            <w:tcW w:w="816" w:type="pct"/>
            <w:vAlign w:val="center"/>
          </w:tcPr>
          <w:p w14:paraId="4AA0F37A" w14:textId="77777777" w:rsidR="008E478E" w:rsidRPr="00AE2A48" w:rsidRDefault="008E478E" w:rsidP="00AE2A48">
            <w:pPr>
              <w:spacing w:after="0" w:line="240" w:lineRule="auto"/>
              <w:jc w:val="center"/>
              <w:rPr>
                <w:sz w:val="16"/>
                <w:szCs w:val="16"/>
              </w:rPr>
            </w:pPr>
          </w:p>
        </w:tc>
        <w:tc>
          <w:tcPr>
            <w:tcW w:w="2351" w:type="pct"/>
            <w:gridSpan w:val="3"/>
            <w:vAlign w:val="center"/>
          </w:tcPr>
          <w:p w14:paraId="1BA97A18" w14:textId="77777777" w:rsidR="008E478E" w:rsidRPr="00AE2A48" w:rsidRDefault="008E478E" w:rsidP="00AE2A48">
            <w:pPr>
              <w:spacing w:after="0" w:line="240" w:lineRule="auto"/>
              <w:jc w:val="center"/>
              <w:rPr>
                <w:sz w:val="16"/>
                <w:szCs w:val="16"/>
              </w:rPr>
            </w:pPr>
            <w:r w:rsidRPr="00AE2A48">
              <w:rPr>
                <w:sz w:val="16"/>
                <w:szCs w:val="16"/>
              </w:rPr>
              <w:t>Допуск на внутрішній діаметр</w:t>
            </w:r>
          </w:p>
        </w:tc>
      </w:tr>
      <w:tr w:rsidR="008E478E" w:rsidRPr="00AE2A48" w14:paraId="4C945DAB" w14:textId="77777777" w:rsidTr="008E478E">
        <w:tc>
          <w:tcPr>
            <w:tcW w:w="1302" w:type="pct"/>
            <w:vAlign w:val="center"/>
          </w:tcPr>
          <w:p w14:paraId="3D3BDE5B" w14:textId="77777777" w:rsidR="008E478E" w:rsidRPr="00AE2A48" w:rsidRDefault="008E478E" w:rsidP="00AE2A48">
            <w:pPr>
              <w:spacing w:after="0" w:line="240" w:lineRule="auto"/>
              <w:jc w:val="center"/>
              <w:rPr>
                <w:sz w:val="16"/>
                <w:szCs w:val="16"/>
              </w:rPr>
            </w:pPr>
          </w:p>
        </w:tc>
        <w:tc>
          <w:tcPr>
            <w:tcW w:w="530" w:type="pct"/>
            <w:vAlign w:val="center"/>
          </w:tcPr>
          <w:p w14:paraId="3CCE1F3A" w14:textId="77777777" w:rsidR="008E478E" w:rsidRPr="00AE2A48" w:rsidRDefault="008E478E" w:rsidP="00AE2A48">
            <w:pPr>
              <w:spacing w:after="0" w:line="240" w:lineRule="auto"/>
              <w:jc w:val="center"/>
              <w:rPr>
                <w:sz w:val="16"/>
                <w:szCs w:val="16"/>
              </w:rPr>
            </w:pPr>
          </w:p>
        </w:tc>
        <w:tc>
          <w:tcPr>
            <w:tcW w:w="816" w:type="pct"/>
            <w:vAlign w:val="center"/>
          </w:tcPr>
          <w:p w14:paraId="4A90C990" w14:textId="77777777" w:rsidR="008E478E" w:rsidRPr="00AE2A48" w:rsidRDefault="008E478E" w:rsidP="00AE2A48">
            <w:pPr>
              <w:spacing w:after="0" w:line="240" w:lineRule="auto"/>
              <w:jc w:val="center"/>
              <w:rPr>
                <w:sz w:val="16"/>
                <w:szCs w:val="16"/>
              </w:rPr>
            </w:pPr>
          </w:p>
        </w:tc>
        <w:tc>
          <w:tcPr>
            <w:tcW w:w="981" w:type="pct"/>
            <w:vAlign w:val="center"/>
          </w:tcPr>
          <w:p w14:paraId="2F917CD2" w14:textId="77777777" w:rsidR="008E478E" w:rsidRPr="00AE2A48" w:rsidRDefault="008E478E" w:rsidP="00AE2A48">
            <w:pPr>
              <w:spacing w:after="0" w:line="240" w:lineRule="auto"/>
              <w:jc w:val="center"/>
              <w:rPr>
                <w:sz w:val="16"/>
                <w:szCs w:val="16"/>
              </w:rPr>
            </w:pPr>
            <w:r w:rsidRPr="00AE2A48">
              <w:rPr>
                <w:sz w:val="16"/>
                <w:szCs w:val="16"/>
                <w:lang w:val="en-US"/>
              </w:rPr>
              <w:t>H9</w:t>
            </w:r>
          </w:p>
        </w:tc>
        <w:tc>
          <w:tcPr>
            <w:tcW w:w="654" w:type="pct"/>
            <w:vAlign w:val="center"/>
          </w:tcPr>
          <w:p w14:paraId="7B6E4027" w14:textId="77777777" w:rsidR="008E478E" w:rsidRPr="00AE2A48" w:rsidRDefault="008E478E" w:rsidP="00AE2A48">
            <w:pPr>
              <w:spacing w:after="0" w:line="240" w:lineRule="auto"/>
              <w:jc w:val="center"/>
              <w:rPr>
                <w:sz w:val="16"/>
                <w:szCs w:val="16"/>
              </w:rPr>
            </w:pPr>
            <w:r w:rsidRPr="00AE2A48">
              <w:rPr>
                <w:sz w:val="16"/>
                <w:szCs w:val="16"/>
                <w:lang w:val="en-US"/>
              </w:rPr>
              <w:t>H10</w:t>
            </w:r>
          </w:p>
        </w:tc>
        <w:tc>
          <w:tcPr>
            <w:tcW w:w="716" w:type="pct"/>
          </w:tcPr>
          <w:p w14:paraId="4FA01D64" w14:textId="77777777" w:rsidR="008E478E" w:rsidRPr="00AE2A48" w:rsidRDefault="008E478E" w:rsidP="00AE2A48">
            <w:pPr>
              <w:spacing w:after="0" w:line="240" w:lineRule="auto"/>
              <w:jc w:val="center"/>
              <w:rPr>
                <w:sz w:val="16"/>
                <w:szCs w:val="16"/>
                <w:lang w:val="en-US"/>
              </w:rPr>
            </w:pPr>
            <w:r>
              <w:rPr>
                <w:sz w:val="16"/>
                <w:szCs w:val="16"/>
                <w:lang w:val="en-US"/>
              </w:rPr>
              <w:t>H11</w:t>
            </w:r>
          </w:p>
        </w:tc>
      </w:tr>
      <w:tr w:rsidR="008E478E" w:rsidRPr="00AE2A48" w14:paraId="0D6195D8" w14:textId="77777777" w:rsidTr="008E478E">
        <w:tc>
          <w:tcPr>
            <w:tcW w:w="1302" w:type="pct"/>
            <w:vAlign w:val="center"/>
          </w:tcPr>
          <w:p w14:paraId="72DA48E0" w14:textId="77777777" w:rsidR="008E478E" w:rsidRPr="00AE2A48" w:rsidRDefault="008E478E" w:rsidP="00AE2A48">
            <w:pPr>
              <w:spacing w:after="0" w:line="240" w:lineRule="auto"/>
              <w:jc w:val="center"/>
              <w:rPr>
                <w:sz w:val="16"/>
                <w:szCs w:val="16"/>
              </w:rPr>
            </w:pPr>
            <w:r w:rsidRPr="00AE2A48">
              <w:rPr>
                <w:sz w:val="16"/>
                <w:szCs w:val="16"/>
              </w:rPr>
              <w:t>12,00</w:t>
            </w:r>
          </w:p>
        </w:tc>
        <w:tc>
          <w:tcPr>
            <w:tcW w:w="530" w:type="pct"/>
            <w:vAlign w:val="center"/>
          </w:tcPr>
          <w:p w14:paraId="3B2ABED3" w14:textId="77777777" w:rsidR="008E478E" w:rsidRPr="00AE2A48" w:rsidRDefault="008E478E" w:rsidP="00AE2A48">
            <w:pPr>
              <w:spacing w:after="0" w:line="240" w:lineRule="auto"/>
              <w:jc w:val="center"/>
              <w:rPr>
                <w:sz w:val="16"/>
                <w:szCs w:val="16"/>
                <w:lang w:val="en-US"/>
              </w:rPr>
            </w:pPr>
            <w:r w:rsidRPr="00AE2A48">
              <w:rPr>
                <w:sz w:val="16"/>
                <w:szCs w:val="16"/>
                <w:lang w:val="en-US"/>
              </w:rPr>
              <w:t>16</w:t>
            </w:r>
            <w:r w:rsidRPr="00AE2A48">
              <w:rPr>
                <w:sz w:val="16"/>
                <w:szCs w:val="16"/>
              </w:rPr>
              <w:t>,</w:t>
            </w:r>
            <w:r w:rsidRPr="00AE2A48">
              <w:rPr>
                <w:sz w:val="16"/>
                <w:szCs w:val="16"/>
                <w:lang w:val="en-US"/>
              </w:rPr>
              <w:t>00</w:t>
            </w:r>
          </w:p>
        </w:tc>
        <w:tc>
          <w:tcPr>
            <w:tcW w:w="816" w:type="pct"/>
            <w:vAlign w:val="center"/>
          </w:tcPr>
          <w:p w14:paraId="71E76B75" w14:textId="77777777" w:rsidR="008E478E" w:rsidRPr="00AE2A48" w:rsidRDefault="008E478E" w:rsidP="00AE2A48">
            <w:pPr>
              <w:spacing w:after="0" w:line="240" w:lineRule="auto"/>
              <w:jc w:val="center"/>
              <w:rPr>
                <w:sz w:val="16"/>
                <w:szCs w:val="16"/>
              </w:rPr>
            </w:pPr>
            <w:r w:rsidRPr="00AE2A48">
              <w:rPr>
                <w:sz w:val="16"/>
                <w:szCs w:val="16"/>
              </w:rPr>
              <w:t>2,00</w:t>
            </w:r>
          </w:p>
        </w:tc>
        <w:tc>
          <w:tcPr>
            <w:tcW w:w="981" w:type="pct"/>
            <w:vAlign w:val="center"/>
          </w:tcPr>
          <w:p w14:paraId="56125A4B" w14:textId="77777777" w:rsidR="008E478E" w:rsidRPr="00AE2A48" w:rsidRDefault="008E478E" w:rsidP="00AE2A48">
            <w:pPr>
              <w:spacing w:after="0" w:line="240" w:lineRule="auto"/>
              <w:jc w:val="center"/>
              <w:rPr>
                <w:sz w:val="16"/>
                <w:szCs w:val="16"/>
                <w:lang w:val="en-US"/>
              </w:rPr>
            </w:pPr>
          </w:p>
        </w:tc>
        <w:tc>
          <w:tcPr>
            <w:tcW w:w="654" w:type="pct"/>
            <w:vAlign w:val="center"/>
          </w:tcPr>
          <w:p w14:paraId="191ED394" w14:textId="77777777" w:rsidR="008E478E" w:rsidRPr="00AE2A48" w:rsidRDefault="008E478E" w:rsidP="00AE2A48">
            <w:pPr>
              <w:spacing w:after="0" w:line="240" w:lineRule="auto"/>
              <w:jc w:val="center"/>
              <w:rPr>
                <w:sz w:val="16"/>
                <w:szCs w:val="16"/>
              </w:rPr>
            </w:pPr>
            <w:r w:rsidRPr="00AE2A48">
              <w:rPr>
                <w:sz w:val="16"/>
                <w:szCs w:val="16"/>
              </w:rPr>
              <w:t>0,69</w:t>
            </w:r>
          </w:p>
        </w:tc>
        <w:tc>
          <w:tcPr>
            <w:tcW w:w="716" w:type="pct"/>
          </w:tcPr>
          <w:p w14:paraId="4EA7908F" w14:textId="77777777" w:rsidR="008E478E" w:rsidRPr="00AE2A48" w:rsidRDefault="008E478E" w:rsidP="00AE2A48">
            <w:pPr>
              <w:spacing w:after="0" w:line="240" w:lineRule="auto"/>
              <w:jc w:val="center"/>
              <w:rPr>
                <w:sz w:val="16"/>
                <w:szCs w:val="16"/>
              </w:rPr>
            </w:pPr>
          </w:p>
        </w:tc>
      </w:tr>
      <w:tr w:rsidR="008E478E" w:rsidRPr="00AE2A48" w14:paraId="36D51E4A" w14:textId="77777777" w:rsidTr="008E478E">
        <w:tc>
          <w:tcPr>
            <w:tcW w:w="1302" w:type="pct"/>
            <w:vAlign w:val="center"/>
          </w:tcPr>
          <w:p w14:paraId="73BE356A" w14:textId="77777777" w:rsidR="008E478E" w:rsidRPr="00AE2A48" w:rsidRDefault="008E478E" w:rsidP="00AE2A48">
            <w:pPr>
              <w:spacing w:after="0" w:line="240" w:lineRule="auto"/>
              <w:jc w:val="center"/>
              <w:rPr>
                <w:sz w:val="16"/>
                <w:szCs w:val="16"/>
              </w:rPr>
            </w:pPr>
            <w:r w:rsidRPr="00AE2A48">
              <w:rPr>
                <w:sz w:val="16"/>
                <w:szCs w:val="16"/>
              </w:rPr>
              <w:t>16,00</w:t>
            </w:r>
          </w:p>
        </w:tc>
        <w:tc>
          <w:tcPr>
            <w:tcW w:w="530" w:type="pct"/>
            <w:vAlign w:val="center"/>
          </w:tcPr>
          <w:p w14:paraId="63141B51" w14:textId="77777777" w:rsidR="008E478E" w:rsidRPr="00AE2A48" w:rsidRDefault="008E478E" w:rsidP="00AE2A48">
            <w:pPr>
              <w:spacing w:after="0" w:line="240" w:lineRule="auto"/>
              <w:jc w:val="center"/>
              <w:rPr>
                <w:sz w:val="16"/>
                <w:szCs w:val="16"/>
                <w:lang w:val="en-US"/>
              </w:rPr>
            </w:pPr>
            <w:r w:rsidRPr="00AE2A48">
              <w:rPr>
                <w:sz w:val="16"/>
                <w:szCs w:val="16"/>
                <w:lang w:val="en-US"/>
              </w:rPr>
              <w:t>20,00</w:t>
            </w:r>
          </w:p>
        </w:tc>
        <w:tc>
          <w:tcPr>
            <w:tcW w:w="816" w:type="pct"/>
            <w:vAlign w:val="center"/>
          </w:tcPr>
          <w:p w14:paraId="1568DD5A" w14:textId="77777777" w:rsidR="008E478E" w:rsidRPr="00AE2A48" w:rsidRDefault="008E478E" w:rsidP="00AE2A48">
            <w:pPr>
              <w:spacing w:after="0" w:line="240" w:lineRule="auto"/>
              <w:jc w:val="center"/>
              <w:rPr>
                <w:sz w:val="16"/>
                <w:szCs w:val="16"/>
              </w:rPr>
            </w:pPr>
            <w:r w:rsidRPr="00AE2A48">
              <w:rPr>
                <w:sz w:val="16"/>
                <w:szCs w:val="16"/>
              </w:rPr>
              <w:t>2,00</w:t>
            </w:r>
          </w:p>
        </w:tc>
        <w:tc>
          <w:tcPr>
            <w:tcW w:w="981" w:type="pct"/>
            <w:vAlign w:val="center"/>
          </w:tcPr>
          <w:p w14:paraId="730080E3" w14:textId="77777777" w:rsidR="008E478E" w:rsidRPr="00AE2A48" w:rsidRDefault="008E478E" w:rsidP="00AE2A48">
            <w:pPr>
              <w:spacing w:after="0" w:line="240" w:lineRule="auto"/>
              <w:jc w:val="center"/>
              <w:rPr>
                <w:sz w:val="16"/>
                <w:szCs w:val="16"/>
              </w:rPr>
            </w:pPr>
          </w:p>
        </w:tc>
        <w:tc>
          <w:tcPr>
            <w:tcW w:w="654" w:type="pct"/>
            <w:vAlign w:val="center"/>
          </w:tcPr>
          <w:p w14:paraId="755D7155" w14:textId="77777777" w:rsidR="008E478E" w:rsidRPr="00AE2A48" w:rsidRDefault="008E478E" w:rsidP="00AE2A48">
            <w:pPr>
              <w:spacing w:after="0" w:line="240" w:lineRule="auto"/>
              <w:jc w:val="center"/>
              <w:rPr>
                <w:sz w:val="16"/>
                <w:szCs w:val="16"/>
              </w:rPr>
            </w:pPr>
            <w:r w:rsidRPr="00AE2A48">
              <w:rPr>
                <w:sz w:val="16"/>
                <w:szCs w:val="16"/>
              </w:rPr>
              <w:t>0,89</w:t>
            </w:r>
          </w:p>
        </w:tc>
        <w:tc>
          <w:tcPr>
            <w:tcW w:w="716" w:type="pct"/>
          </w:tcPr>
          <w:p w14:paraId="1CD1C73D" w14:textId="77777777" w:rsidR="008E478E" w:rsidRPr="00AE2A48" w:rsidRDefault="008E478E" w:rsidP="00AE2A48">
            <w:pPr>
              <w:spacing w:after="0" w:line="240" w:lineRule="auto"/>
              <w:jc w:val="center"/>
              <w:rPr>
                <w:sz w:val="16"/>
                <w:szCs w:val="16"/>
              </w:rPr>
            </w:pPr>
          </w:p>
        </w:tc>
      </w:tr>
      <w:tr w:rsidR="008E478E" w:rsidRPr="00AE2A48" w14:paraId="0A0F243E" w14:textId="77777777" w:rsidTr="008E478E">
        <w:tc>
          <w:tcPr>
            <w:tcW w:w="1302" w:type="pct"/>
            <w:vAlign w:val="center"/>
          </w:tcPr>
          <w:p w14:paraId="28F7E064" w14:textId="77777777" w:rsidR="008E478E" w:rsidRPr="00AE2A48" w:rsidRDefault="008E478E" w:rsidP="00AE2A48">
            <w:pPr>
              <w:spacing w:after="0" w:line="240" w:lineRule="auto"/>
              <w:jc w:val="center"/>
              <w:rPr>
                <w:sz w:val="16"/>
                <w:szCs w:val="16"/>
              </w:rPr>
            </w:pPr>
            <w:r w:rsidRPr="00AE2A48">
              <w:rPr>
                <w:sz w:val="16"/>
                <w:szCs w:val="16"/>
              </w:rPr>
              <w:t>20,00</w:t>
            </w:r>
          </w:p>
        </w:tc>
        <w:tc>
          <w:tcPr>
            <w:tcW w:w="530" w:type="pct"/>
            <w:vAlign w:val="center"/>
          </w:tcPr>
          <w:p w14:paraId="48681832" w14:textId="77777777" w:rsidR="008E478E" w:rsidRPr="00AE2A48" w:rsidRDefault="008E478E" w:rsidP="00AE2A48">
            <w:pPr>
              <w:spacing w:after="0" w:line="240" w:lineRule="auto"/>
              <w:jc w:val="center"/>
              <w:rPr>
                <w:sz w:val="16"/>
                <w:szCs w:val="16"/>
              </w:rPr>
            </w:pPr>
            <w:r w:rsidRPr="00AE2A48">
              <w:rPr>
                <w:sz w:val="16"/>
                <w:szCs w:val="16"/>
              </w:rPr>
              <w:t>25,00</w:t>
            </w:r>
          </w:p>
        </w:tc>
        <w:tc>
          <w:tcPr>
            <w:tcW w:w="816" w:type="pct"/>
            <w:vAlign w:val="center"/>
          </w:tcPr>
          <w:p w14:paraId="5C751506" w14:textId="77777777" w:rsidR="008E478E" w:rsidRPr="00AE2A48" w:rsidRDefault="008E478E" w:rsidP="00AE2A48">
            <w:pPr>
              <w:spacing w:after="0" w:line="240" w:lineRule="auto"/>
              <w:jc w:val="center"/>
              <w:rPr>
                <w:sz w:val="16"/>
                <w:szCs w:val="16"/>
              </w:rPr>
            </w:pPr>
            <w:r w:rsidRPr="00AE2A48">
              <w:rPr>
                <w:sz w:val="16"/>
                <w:szCs w:val="16"/>
              </w:rPr>
              <w:t>2,50</w:t>
            </w:r>
          </w:p>
        </w:tc>
        <w:tc>
          <w:tcPr>
            <w:tcW w:w="981" w:type="pct"/>
            <w:vAlign w:val="center"/>
          </w:tcPr>
          <w:p w14:paraId="12B45F60" w14:textId="77777777" w:rsidR="008E478E" w:rsidRPr="00AE2A48" w:rsidRDefault="008E478E" w:rsidP="00AE2A48">
            <w:pPr>
              <w:spacing w:after="0" w:line="240" w:lineRule="auto"/>
              <w:jc w:val="center"/>
              <w:rPr>
                <w:sz w:val="16"/>
                <w:szCs w:val="16"/>
              </w:rPr>
            </w:pPr>
          </w:p>
        </w:tc>
        <w:tc>
          <w:tcPr>
            <w:tcW w:w="654" w:type="pct"/>
            <w:vAlign w:val="center"/>
          </w:tcPr>
          <w:p w14:paraId="2CBB9156" w14:textId="77777777" w:rsidR="008E478E" w:rsidRPr="00AE2A48" w:rsidRDefault="008E478E" w:rsidP="00AE2A48">
            <w:pPr>
              <w:spacing w:after="0" w:line="240" w:lineRule="auto"/>
              <w:jc w:val="center"/>
              <w:rPr>
                <w:sz w:val="16"/>
                <w:szCs w:val="16"/>
              </w:rPr>
            </w:pPr>
            <w:r w:rsidRPr="00AE2A48">
              <w:rPr>
                <w:sz w:val="16"/>
                <w:szCs w:val="16"/>
              </w:rPr>
              <w:t>1,39</w:t>
            </w:r>
          </w:p>
        </w:tc>
        <w:tc>
          <w:tcPr>
            <w:tcW w:w="716" w:type="pct"/>
          </w:tcPr>
          <w:p w14:paraId="32C35135" w14:textId="77777777" w:rsidR="008E478E" w:rsidRPr="00AE2A48" w:rsidRDefault="008E478E" w:rsidP="00AE2A48">
            <w:pPr>
              <w:spacing w:after="0" w:line="240" w:lineRule="auto"/>
              <w:jc w:val="center"/>
              <w:rPr>
                <w:sz w:val="16"/>
                <w:szCs w:val="16"/>
              </w:rPr>
            </w:pPr>
          </w:p>
        </w:tc>
      </w:tr>
      <w:tr w:rsidR="008E478E" w:rsidRPr="00AE2A48" w14:paraId="04C95D01" w14:textId="77777777" w:rsidTr="008E478E">
        <w:tc>
          <w:tcPr>
            <w:tcW w:w="1302" w:type="pct"/>
            <w:vAlign w:val="center"/>
          </w:tcPr>
          <w:p w14:paraId="01EE04AB" w14:textId="77777777" w:rsidR="008E478E" w:rsidRPr="00AE2A48" w:rsidRDefault="008E478E" w:rsidP="00AE2A48">
            <w:pPr>
              <w:spacing w:after="0" w:line="240" w:lineRule="auto"/>
              <w:jc w:val="center"/>
              <w:rPr>
                <w:sz w:val="16"/>
                <w:szCs w:val="16"/>
              </w:rPr>
            </w:pPr>
            <w:r w:rsidRPr="00AE2A48">
              <w:rPr>
                <w:sz w:val="16"/>
                <w:szCs w:val="16"/>
              </w:rPr>
              <w:t>20,00</w:t>
            </w:r>
          </w:p>
        </w:tc>
        <w:tc>
          <w:tcPr>
            <w:tcW w:w="530" w:type="pct"/>
            <w:vAlign w:val="center"/>
          </w:tcPr>
          <w:p w14:paraId="2335B2B2" w14:textId="77777777" w:rsidR="008E478E" w:rsidRPr="00AE2A48" w:rsidRDefault="008E478E" w:rsidP="00AE2A48">
            <w:pPr>
              <w:spacing w:after="0" w:line="240" w:lineRule="auto"/>
              <w:jc w:val="center"/>
              <w:rPr>
                <w:sz w:val="16"/>
                <w:szCs w:val="16"/>
              </w:rPr>
            </w:pPr>
            <w:r w:rsidRPr="00AE2A48">
              <w:rPr>
                <w:sz w:val="16"/>
                <w:szCs w:val="16"/>
              </w:rPr>
              <w:t>30,00</w:t>
            </w:r>
          </w:p>
        </w:tc>
        <w:tc>
          <w:tcPr>
            <w:tcW w:w="816" w:type="pct"/>
            <w:vAlign w:val="center"/>
          </w:tcPr>
          <w:p w14:paraId="5E150E56" w14:textId="77777777" w:rsidR="008E478E" w:rsidRPr="00AE2A48" w:rsidRDefault="008E478E" w:rsidP="00AE2A48">
            <w:pPr>
              <w:spacing w:after="0" w:line="240" w:lineRule="auto"/>
              <w:jc w:val="center"/>
              <w:rPr>
                <w:sz w:val="16"/>
                <w:szCs w:val="16"/>
              </w:rPr>
            </w:pPr>
            <w:r w:rsidRPr="00AE2A48">
              <w:rPr>
                <w:sz w:val="16"/>
                <w:szCs w:val="16"/>
              </w:rPr>
              <w:t>5,00</w:t>
            </w:r>
          </w:p>
        </w:tc>
        <w:tc>
          <w:tcPr>
            <w:tcW w:w="981" w:type="pct"/>
            <w:vAlign w:val="center"/>
          </w:tcPr>
          <w:p w14:paraId="68D3E882" w14:textId="77777777" w:rsidR="008E478E" w:rsidRPr="00AE2A48" w:rsidRDefault="008E478E" w:rsidP="00AE2A48">
            <w:pPr>
              <w:spacing w:after="0" w:line="240" w:lineRule="auto"/>
              <w:jc w:val="center"/>
              <w:rPr>
                <w:sz w:val="16"/>
                <w:szCs w:val="16"/>
              </w:rPr>
            </w:pPr>
            <w:r w:rsidRPr="00AE2A48">
              <w:rPr>
                <w:sz w:val="16"/>
                <w:szCs w:val="16"/>
              </w:rPr>
              <w:t>3,08</w:t>
            </w:r>
          </w:p>
        </w:tc>
        <w:tc>
          <w:tcPr>
            <w:tcW w:w="654" w:type="pct"/>
            <w:vAlign w:val="center"/>
          </w:tcPr>
          <w:p w14:paraId="248BB951" w14:textId="77777777" w:rsidR="008E478E" w:rsidRPr="00AE2A48" w:rsidRDefault="008E478E" w:rsidP="00AE2A48">
            <w:pPr>
              <w:spacing w:after="0" w:line="240" w:lineRule="auto"/>
              <w:jc w:val="center"/>
              <w:rPr>
                <w:sz w:val="16"/>
                <w:szCs w:val="16"/>
              </w:rPr>
            </w:pPr>
          </w:p>
        </w:tc>
        <w:tc>
          <w:tcPr>
            <w:tcW w:w="716" w:type="pct"/>
          </w:tcPr>
          <w:p w14:paraId="1F511618" w14:textId="77777777" w:rsidR="008E478E" w:rsidRPr="00AE2A48" w:rsidRDefault="008E478E" w:rsidP="00AE2A48">
            <w:pPr>
              <w:spacing w:after="0" w:line="240" w:lineRule="auto"/>
              <w:jc w:val="center"/>
              <w:rPr>
                <w:sz w:val="16"/>
                <w:szCs w:val="16"/>
              </w:rPr>
            </w:pPr>
          </w:p>
        </w:tc>
      </w:tr>
      <w:tr w:rsidR="008E478E" w:rsidRPr="00AE2A48" w14:paraId="6C4410FC" w14:textId="77777777" w:rsidTr="008E478E">
        <w:tc>
          <w:tcPr>
            <w:tcW w:w="1302" w:type="pct"/>
            <w:vAlign w:val="center"/>
          </w:tcPr>
          <w:p w14:paraId="3C01B160" w14:textId="77777777" w:rsidR="008E478E" w:rsidRPr="00AE2A48" w:rsidRDefault="008E478E" w:rsidP="00AE2A48">
            <w:pPr>
              <w:spacing w:after="0" w:line="240" w:lineRule="auto"/>
              <w:jc w:val="center"/>
              <w:rPr>
                <w:sz w:val="16"/>
                <w:szCs w:val="16"/>
              </w:rPr>
            </w:pPr>
            <w:r w:rsidRPr="00AE2A48">
              <w:rPr>
                <w:sz w:val="16"/>
                <w:szCs w:val="16"/>
              </w:rPr>
              <w:t>25,00</w:t>
            </w:r>
          </w:p>
        </w:tc>
        <w:tc>
          <w:tcPr>
            <w:tcW w:w="530" w:type="pct"/>
            <w:vAlign w:val="center"/>
          </w:tcPr>
          <w:p w14:paraId="27FE8AB1" w14:textId="77777777" w:rsidR="008E478E" w:rsidRPr="00AE2A48" w:rsidRDefault="008E478E" w:rsidP="00AE2A48">
            <w:pPr>
              <w:spacing w:after="0" w:line="240" w:lineRule="auto"/>
              <w:jc w:val="center"/>
              <w:rPr>
                <w:sz w:val="16"/>
                <w:szCs w:val="16"/>
              </w:rPr>
            </w:pPr>
            <w:r w:rsidRPr="00AE2A48">
              <w:rPr>
                <w:sz w:val="16"/>
                <w:szCs w:val="16"/>
              </w:rPr>
              <w:t>30,00</w:t>
            </w:r>
          </w:p>
        </w:tc>
        <w:tc>
          <w:tcPr>
            <w:tcW w:w="816" w:type="pct"/>
            <w:vAlign w:val="center"/>
          </w:tcPr>
          <w:p w14:paraId="6B1B6178" w14:textId="77777777" w:rsidR="008E478E" w:rsidRPr="00AE2A48" w:rsidRDefault="008E478E" w:rsidP="00AE2A48">
            <w:pPr>
              <w:spacing w:after="0" w:line="240" w:lineRule="auto"/>
              <w:jc w:val="center"/>
              <w:rPr>
                <w:sz w:val="16"/>
                <w:szCs w:val="16"/>
              </w:rPr>
            </w:pPr>
            <w:r w:rsidRPr="00AE2A48">
              <w:rPr>
                <w:sz w:val="16"/>
                <w:szCs w:val="16"/>
              </w:rPr>
              <w:t>2,50</w:t>
            </w:r>
          </w:p>
        </w:tc>
        <w:tc>
          <w:tcPr>
            <w:tcW w:w="981" w:type="pct"/>
            <w:vAlign w:val="center"/>
          </w:tcPr>
          <w:p w14:paraId="14772924" w14:textId="77777777" w:rsidR="008E478E" w:rsidRPr="00AE2A48" w:rsidRDefault="008E478E" w:rsidP="00AE2A48">
            <w:pPr>
              <w:spacing w:after="0" w:line="240" w:lineRule="auto"/>
              <w:jc w:val="center"/>
              <w:rPr>
                <w:sz w:val="16"/>
                <w:szCs w:val="16"/>
              </w:rPr>
            </w:pPr>
          </w:p>
        </w:tc>
        <w:tc>
          <w:tcPr>
            <w:tcW w:w="654" w:type="pct"/>
            <w:vAlign w:val="center"/>
          </w:tcPr>
          <w:p w14:paraId="3A71F6F6" w14:textId="77777777" w:rsidR="008E478E" w:rsidRPr="00AE2A48" w:rsidRDefault="008E478E" w:rsidP="00AE2A48">
            <w:pPr>
              <w:spacing w:after="0" w:line="240" w:lineRule="auto"/>
              <w:jc w:val="center"/>
              <w:rPr>
                <w:sz w:val="16"/>
                <w:szCs w:val="16"/>
              </w:rPr>
            </w:pPr>
            <w:r w:rsidRPr="00AE2A48">
              <w:rPr>
                <w:sz w:val="16"/>
                <w:szCs w:val="16"/>
              </w:rPr>
              <w:t>1,70</w:t>
            </w:r>
          </w:p>
        </w:tc>
        <w:tc>
          <w:tcPr>
            <w:tcW w:w="716" w:type="pct"/>
          </w:tcPr>
          <w:p w14:paraId="411C0DA4" w14:textId="77777777" w:rsidR="008E478E" w:rsidRPr="00AE2A48" w:rsidRDefault="008E478E" w:rsidP="00AE2A48">
            <w:pPr>
              <w:spacing w:after="0" w:line="240" w:lineRule="auto"/>
              <w:jc w:val="center"/>
              <w:rPr>
                <w:sz w:val="16"/>
                <w:szCs w:val="16"/>
              </w:rPr>
            </w:pPr>
          </w:p>
        </w:tc>
      </w:tr>
      <w:tr w:rsidR="008E478E" w:rsidRPr="00AE2A48" w14:paraId="405F292D" w14:textId="77777777" w:rsidTr="008E478E">
        <w:tc>
          <w:tcPr>
            <w:tcW w:w="1302" w:type="pct"/>
            <w:vAlign w:val="center"/>
          </w:tcPr>
          <w:p w14:paraId="0A4C8D89" w14:textId="77777777" w:rsidR="008E478E" w:rsidRPr="00AE2A48" w:rsidRDefault="008E478E" w:rsidP="00913DA1">
            <w:pPr>
              <w:spacing w:after="0" w:line="240" w:lineRule="auto"/>
              <w:jc w:val="center"/>
              <w:rPr>
                <w:sz w:val="16"/>
                <w:szCs w:val="16"/>
              </w:rPr>
            </w:pPr>
            <w:r w:rsidRPr="00AE2A48">
              <w:rPr>
                <w:sz w:val="16"/>
                <w:szCs w:val="16"/>
              </w:rPr>
              <w:t>25,00</w:t>
            </w:r>
          </w:p>
        </w:tc>
        <w:tc>
          <w:tcPr>
            <w:tcW w:w="530" w:type="pct"/>
            <w:vAlign w:val="center"/>
          </w:tcPr>
          <w:p w14:paraId="35DE6928" w14:textId="77777777" w:rsidR="008E478E" w:rsidRPr="00AE2A48" w:rsidRDefault="008E478E" w:rsidP="00913DA1">
            <w:pPr>
              <w:spacing w:after="0" w:line="240" w:lineRule="auto"/>
              <w:jc w:val="center"/>
              <w:rPr>
                <w:sz w:val="16"/>
                <w:szCs w:val="16"/>
              </w:rPr>
            </w:pPr>
            <w:r w:rsidRPr="00AE2A48">
              <w:rPr>
                <w:sz w:val="16"/>
                <w:szCs w:val="16"/>
              </w:rPr>
              <w:t>31,00</w:t>
            </w:r>
          </w:p>
        </w:tc>
        <w:tc>
          <w:tcPr>
            <w:tcW w:w="816" w:type="pct"/>
            <w:vAlign w:val="center"/>
          </w:tcPr>
          <w:p w14:paraId="3074F9B3"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129C1D86" w14:textId="77777777" w:rsidR="008E478E" w:rsidRPr="00AE2A48" w:rsidRDefault="008E478E" w:rsidP="00913DA1">
            <w:pPr>
              <w:spacing w:after="0" w:line="240" w:lineRule="auto"/>
              <w:jc w:val="center"/>
              <w:rPr>
                <w:sz w:val="16"/>
                <w:szCs w:val="16"/>
              </w:rPr>
            </w:pPr>
            <w:r w:rsidRPr="00AE2A48">
              <w:rPr>
                <w:sz w:val="16"/>
                <w:szCs w:val="16"/>
              </w:rPr>
              <w:t>2,07</w:t>
            </w:r>
          </w:p>
        </w:tc>
        <w:tc>
          <w:tcPr>
            <w:tcW w:w="654" w:type="pct"/>
            <w:vAlign w:val="center"/>
          </w:tcPr>
          <w:p w14:paraId="0A255AD3" w14:textId="77777777" w:rsidR="008E478E" w:rsidRPr="00AE2A48" w:rsidRDefault="008E478E" w:rsidP="00913DA1">
            <w:pPr>
              <w:spacing w:after="0" w:line="240" w:lineRule="auto"/>
              <w:jc w:val="center"/>
              <w:rPr>
                <w:sz w:val="16"/>
                <w:szCs w:val="16"/>
              </w:rPr>
            </w:pPr>
          </w:p>
        </w:tc>
        <w:tc>
          <w:tcPr>
            <w:tcW w:w="716" w:type="pct"/>
          </w:tcPr>
          <w:p w14:paraId="561A0C85" w14:textId="77777777" w:rsidR="008E478E" w:rsidRPr="00AE2A48" w:rsidRDefault="008E478E" w:rsidP="00913DA1">
            <w:pPr>
              <w:spacing w:after="0" w:line="240" w:lineRule="auto"/>
              <w:jc w:val="center"/>
              <w:rPr>
                <w:sz w:val="16"/>
                <w:szCs w:val="16"/>
              </w:rPr>
            </w:pPr>
          </w:p>
        </w:tc>
      </w:tr>
      <w:tr w:rsidR="008E478E" w:rsidRPr="00AE2A48" w14:paraId="7B8D9251" w14:textId="77777777" w:rsidTr="008E478E">
        <w:tc>
          <w:tcPr>
            <w:tcW w:w="1302" w:type="pct"/>
            <w:vAlign w:val="center"/>
          </w:tcPr>
          <w:p w14:paraId="1DBB7B8A" w14:textId="77777777" w:rsidR="008E478E" w:rsidRPr="00AE2A48" w:rsidRDefault="008E478E" w:rsidP="00913DA1">
            <w:pPr>
              <w:spacing w:after="0" w:line="240" w:lineRule="auto"/>
              <w:jc w:val="center"/>
              <w:rPr>
                <w:sz w:val="16"/>
                <w:szCs w:val="16"/>
              </w:rPr>
            </w:pPr>
            <w:r w:rsidRPr="00AE2A48">
              <w:rPr>
                <w:sz w:val="16"/>
                <w:szCs w:val="16"/>
              </w:rPr>
              <w:t>25,00</w:t>
            </w:r>
          </w:p>
        </w:tc>
        <w:tc>
          <w:tcPr>
            <w:tcW w:w="530" w:type="pct"/>
            <w:vAlign w:val="center"/>
          </w:tcPr>
          <w:p w14:paraId="3C7F2EF4" w14:textId="77777777" w:rsidR="008E478E" w:rsidRPr="00AE2A48" w:rsidRDefault="008E478E" w:rsidP="00913DA1">
            <w:pPr>
              <w:spacing w:after="0" w:line="240" w:lineRule="auto"/>
              <w:jc w:val="center"/>
              <w:rPr>
                <w:sz w:val="16"/>
                <w:szCs w:val="16"/>
              </w:rPr>
            </w:pPr>
            <w:r w:rsidRPr="00AE2A48">
              <w:rPr>
                <w:sz w:val="16"/>
                <w:szCs w:val="16"/>
              </w:rPr>
              <w:t>35,00</w:t>
            </w:r>
          </w:p>
        </w:tc>
        <w:tc>
          <w:tcPr>
            <w:tcW w:w="816" w:type="pct"/>
            <w:vAlign w:val="center"/>
          </w:tcPr>
          <w:p w14:paraId="76392DF7"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0AA54915" w14:textId="77777777" w:rsidR="008E478E" w:rsidRPr="00AE2A48" w:rsidRDefault="008E478E" w:rsidP="00913DA1">
            <w:pPr>
              <w:spacing w:after="0" w:line="240" w:lineRule="auto"/>
              <w:jc w:val="center"/>
              <w:rPr>
                <w:sz w:val="16"/>
                <w:szCs w:val="16"/>
              </w:rPr>
            </w:pPr>
            <w:r w:rsidRPr="00AE2A48">
              <w:rPr>
                <w:sz w:val="16"/>
                <w:szCs w:val="16"/>
              </w:rPr>
              <w:t>3,70</w:t>
            </w:r>
          </w:p>
        </w:tc>
        <w:tc>
          <w:tcPr>
            <w:tcW w:w="654" w:type="pct"/>
            <w:vAlign w:val="center"/>
          </w:tcPr>
          <w:p w14:paraId="01F150EC" w14:textId="77777777" w:rsidR="008E478E" w:rsidRPr="00AE2A48" w:rsidRDefault="008E478E" w:rsidP="00913DA1">
            <w:pPr>
              <w:spacing w:after="0" w:line="240" w:lineRule="auto"/>
              <w:jc w:val="center"/>
              <w:rPr>
                <w:sz w:val="16"/>
                <w:szCs w:val="16"/>
              </w:rPr>
            </w:pPr>
          </w:p>
        </w:tc>
        <w:tc>
          <w:tcPr>
            <w:tcW w:w="716" w:type="pct"/>
          </w:tcPr>
          <w:p w14:paraId="21BA1A3E" w14:textId="77777777" w:rsidR="008E478E" w:rsidRPr="00AE2A48" w:rsidRDefault="008E478E" w:rsidP="00913DA1">
            <w:pPr>
              <w:spacing w:after="0" w:line="240" w:lineRule="auto"/>
              <w:jc w:val="center"/>
              <w:rPr>
                <w:sz w:val="16"/>
                <w:szCs w:val="16"/>
              </w:rPr>
            </w:pPr>
          </w:p>
        </w:tc>
      </w:tr>
      <w:tr w:rsidR="008E478E" w:rsidRPr="00AE2A48" w14:paraId="08B085AE" w14:textId="77777777" w:rsidTr="008E478E">
        <w:tc>
          <w:tcPr>
            <w:tcW w:w="1302" w:type="pct"/>
            <w:vAlign w:val="center"/>
          </w:tcPr>
          <w:p w14:paraId="01331D73" w14:textId="77777777" w:rsidR="008E478E" w:rsidRPr="00AE2A48" w:rsidRDefault="008E478E" w:rsidP="00913DA1">
            <w:pPr>
              <w:spacing w:after="0" w:line="240" w:lineRule="auto"/>
              <w:jc w:val="center"/>
              <w:rPr>
                <w:sz w:val="16"/>
                <w:szCs w:val="16"/>
              </w:rPr>
            </w:pPr>
            <w:r w:rsidRPr="00AE2A48">
              <w:rPr>
                <w:sz w:val="16"/>
                <w:szCs w:val="16"/>
              </w:rPr>
              <w:t>30,00</w:t>
            </w:r>
          </w:p>
        </w:tc>
        <w:tc>
          <w:tcPr>
            <w:tcW w:w="530" w:type="pct"/>
            <w:vAlign w:val="center"/>
          </w:tcPr>
          <w:p w14:paraId="20FD672C" w14:textId="77777777" w:rsidR="008E478E" w:rsidRPr="00AE2A48" w:rsidRDefault="008E478E" w:rsidP="00913DA1">
            <w:pPr>
              <w:spacing w:after="0" w:line="240" w:lineRule="auto"/>
              <w:jc w:val="center"/>
              <w:rPr>
                <w:sz w:val="16"/>
                <w:szCs w:val="16"/>
              </w:rPr>
            </w:pPr>
            <w:r w:rsidRPr="00AE2A48">
              <w:rPr>
                <w:sz w:val="16"/>
                <w:szCs w:val="16"/>
              </w:rPr>
              <w:t>35,00</w:t>
            </w:r>
          </w:p>
        </w:tc>
        <w:tc>
          <w:tcPr>
            <w:tcW w:w="816" w:type="pct"/>
            <w:vAlign w:val="center"/>
          </w:tcPr>
          <w:p w14:paraId="346BC4C6" w14:textId="77777777" w:rsidR="008E478E" w:rsidRPr="00AE2A48" w:rsidRDefault="008E478E" w:rsidP="00913DA1">
            <w:pPr>
              <w:spacing w:after="0" w:line="240" w:lineRule="auto"/>
              <w:jc w:val="center"/>
              <w:rPr>
                <w:sz w:val="16"/>
                <w:szCs w:val="16"/>
              </w:rPr>
            </w:pPr>
            <w:r w:rsidRPr="00AE2A48">
              <w:rPr>
                <w:sz w:val="16"/>
                <w:szCs w:val="16"/>
              </w:rPr>
              <w:t>2,50</w:t>
            </w:r>
          </w:p>
        </w:tc>
        <w:tc>
          <w:tcPr>
            <w:tcW w:w="981" w:type="pct"/>
            <w:vAlign w:val="center"/>
          </w:tcPr>
          <w:p w14:paraId="2568B157" w14:textId="77777777" w:rsidR="008E478E" w:rsidRPr="00AE2A48" w:rsidRDefault="008E478E" w:rsidP="00913DA1">
            <w:pPr>
              <w:spacing w:after="0" w:line="240" w:lineRule="auto"/>
              <w:jc w:val="center"/>
              <w:rPr>
                <w:sz w:val="16"/>
                <w:szCs w:val="16"/>
              </w:rPr>
            </w:pPr>
            <w:r w:rsidRPr="00AE2A48">
              <w:rPr>
                <w:sz w:val="16"/>
                <w:szCs w:val="16"/>
              </w:rPr>
              <w:t>2,00</w:t>
            </w:r>
          </w:p>
        </w:tc>
        <w:tc>
          <w:tcPr>
            <w:tcW w:w="654" w:type="pct"/>
            <w:vAlign w:val="center"/>
          </w:tcPr>
          <w:p w14:paraId="3C682ACA" w14:textId="77777777" w:rsidR="008E478E" w:rsidRPr="00AE2A48" w:rsidRDefault="008E478E" w:rsidP="00913DA1">
            <w:pPr>
              <w:spacing w:after="0" w:line="240" w:lineRule="auto"/>
              <w:jc w:val="center"/>
              <w:rPr>
                <w:sz w:val="16"/>
                <w:szCs w:val="16"/>
              </w:rPr>
            </w:pPr>
          </w:p>
        </w:tc>
        <w:tc>
          <w:tcPr>
            <w:tcW w:w="716" w:type="pct"/>
          </w:tcPr>
          <w:p w14:paraId="033E50DB" w14:textId="77777777" w:rsidR="008E478E" w:rsidRPr="00AE2A48" w:rsidRDefault="008E478E" w:rsidP="00913DA1">
            <w:pPr>
              <w:spacing w:after="0" w:line="240" w:lineRule="auto"/>
              <w:jc w:val="center"/>
              <w:rPr>
                <w:sz w:val="16"/>
                <w:szCs w:val="16"/>
              </w:rPr>
            </w:pPr>
          </w:p>
        </w:tc>
      </w:tr>
      <w:tr w:rsidR="008E478E" w:rsidRPr="00AE2A48" w14:paraId="7616AF6D" w14:textId="77777777" w:rsidTr="008E478E">
        <w:tc>
          <w:tcPr>
            <w:tcW w:w="1302" w:type="pct"/>
            <w:vAlign w:val="center"/>
          </w:tcPr>
          <w:p w14:paraId="77050674" w14:textId="77777777" w:rsidR="008E478E" w:rsidRPr="00AE2A48" w:rsidRDefault="008E478E" w:rsidP="00913DA1">
            <w:pPr>
              <w:spacing w:after="0" w:line="240" w:lineRule="auto"/>
              <w:jc w:val="center"/>
              <w:rPr>
                <w:sz w:val="16"/>
                <w:szCs w:val="16"/>
              </w:rPr>
            </w:pPr>
            <w:r w:rsidRPr="00AE2A48">
              <w:rPr>
                <w:sz w:val="16"/>
                <w:szCs w:val="16"/>
              </w:rPr>
              <w:t>30,00</w:t>
            </w:r>
          </w:p>
        </w:tc>
        <w:tc>
          <w:tcPr>
            <w:tcW w:w="530" w:type="pct"/>
            <w:vAlign w:val="center"/>
          </w:tcPr>
          <w:p w14:paraId="16D5815A" w14:textId="77777777" w:rsidR="008E478E" w:rsidRPr="00AE2A48" w:rsidRDefault="008E478E" w:rsidP="00913DA1">
            <w:pPr>
              <w:spacing w:after="0" w:line="240" w:lineRule="auto"/>
              <w:jc w:val="center"/>
              <w:rPr>
                <w:sz w:val="16"/>
                <w:szCs w:val="16"/>
              </w:rPr>
            </w:pPr>
            <w:r w:rsidRPr="00AE2A48">
              <w:rPr>
                <w:sz w:val="16"/>
                <w:szCs w:val="16"/>
              </w:rPr>
              <w:t>36,00</w:t>
            </w:r>
          </w:p>
        </w:tc>
        <w:tc>
          <w:tcPr>
            <w:tcW w:w="816" w:type="pct"/>
            <w:vAlign w:val="center"/>
          </w:tcPr>
          <w:p w14:paraId="17D00F92"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23F21E85" w14:textId="77777777" w:rsidR="008E478E" w:rsidRPr="00AE2A48" w:rsidRDefault="008E478E" w:rsidP="00913DA1">
            <w:pPr>
              <w:spacing w:after="0" w:line="240" w:lineRule="auto"/>
              <w:jc w:val="center"/>
              <w:rPr>
                <w:sz w:val="16"/>
                <w:szCs w:val="16"/>
              </w:rPr>
            </w:pPr>
            <w:r w:rsidRPr="00AE2A48">
              <w:rPr>
                <w:sz w:val="16"/>
                <w:szCs w:val="16"/>
              </w:rPr>
              <w:t>2,44</w:t>
            </w:r>
          </w:p>
        </w:tc>
        <w:tc>
          <w:tcPr>
            <w:tcW w:w="654" w:type="pct"/>
            <w:vAlign w:val="center"/>
          </w:tcPr>
          <w:p w14:paraId="1A899CED" w14:textId="77777777" w:rsidR="008E478E" w:rsidRPr="00AE2A48" w:rsidRDefault="008E478E" w:rsidP="00913DA1">
            <w:pPr>
              <w:spacing w:after="0" w:line="240" w:lineRule="auto"/>
              <w:jc w:val="center"/>
              <w:rPr>
                <w:sz w:val="16"/>
                <w:szCs w:val="16"/>
              </w:rPr>
            </w:pPr>
          </w:p>
        </w:tc>
        <w:tc>
          <w:tcPr>
            <w:tcW w:w="716" w:type="pct"/>
          </w:tcPr>
          <w:p w14:paraId="2C55E3F3" w14:textId="77777777" w:rsidR="008E478E" w:rsidRPr="00AE2A48" w:rsidRDefault="008E478E" w:rsidP="00913DA1">
            <w:pPr>
              <w:spacing w:after="0" w:line="240" w:lineRule="auto"/>
              <w:jc w:val="center"/>
              <w:rPr>
                <w:sz w:val="16"/>
                <w:szCs w:val="16"/>
              </w:rPr>
            </w:pPr>
          </w:p>
        </w:tc>
      </w:tr>
      <w:tr w:rsidR="008E478E" w:rsidRPr="00AE2A48" w14:paraId="3DCAEEAD" w14:textId="77777777" w:rsidTr="008E478E">
        <w:tc>
          <w:tcPr>
            <w:tcW w:w="1302" w:type="pct"/>
            <w:vAlign w:val="center"/>
          </w:tcPr>
          <w:p w14:paraId="5F54D3BE" w14:textId="77777777" w:rsidR="008E478E" w:rsidRPr="00AE2A48" w:rsidRDefault="008E478E" w:rsidP="00913DA1">
            <w:pPr>
              <w:spacing w:after="0" w:line="240" w:lineRule="auto"/>
              <w:jc w:val="center"/>
              <w:rPr>
                <w:sz w:val="16"/>
                <w:szCs w:val="16"/>
              </w:rPr>
            </w:pPr>
            <w:r w:rsidRPr="00AE2A48">
              <w:rPr>
                <w:sz w:val="16"/>
                <w:szCs w:val="16"/>
              </w:rPr>
              <w:t>30,00</w:t>
            </w:r>
          </w:p>
        </w:tc>
        <w:tc>
          <w:tcPr>
            <w:tcW w:w="530" w:type="pct"/>
            <w:vAlign w:val="center"/>
          </w:tcPr>
          <w:p w14:paraId="544C16A2" w14:textId="77777777" w:rsidR="008E478E" w:rsidRPr="00AE2A48" w:rsidRDefault="008E478E" w:rsidP="00913DA1">
            <w:pPr>
              <w:spacing w:after="0" w:line="240" w:lineRule="auto"/>
              <w:jc w:val="center"/>
              <w:rPr>
                <w:sz w:val="16"/>
                <w:szCs w:val="16"/>
              </w:rPr>
            </w:pPr>
            <w:r w:rsidRPr="00AE2A48">
              <w:rPr>
                <w:sz w:val="16"/>
                <w:szCs w:val="16"/>
              </w:rPr>
              <w:t>40,00</w:t>
            </w:r>
          </w:p>
        </w:tc>
        <w:tc>
          <w:tcPr>
            <w:tcW w:w="816" w:type="pct"/>
            <w:vAlign w:val="center"/>
          </w:tcPr>
          <w:p w14:paraId="060D334D"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4375BA68" w14:textId="77777777" w:rsidR="008E478E" w:rsidRPr="00AE2A48" w:rsidRDefault="008E478E" w:rsidP="00913DA1">
            <w:pPr>
              <w:spacing w:after="0" w:line="240" w:lineRule="auto"/>
              <w:jc w:val="center"/>
              <w:rPr>
                <w:sz w:val="16"/>
                <w:szCs w:val="16"/>
              </w:rPr>
            </w:pPr>
            <w:r w:rsidRPr="00AE2A48">
              <w:rPr>
                <w:sz w:val="16"/>
                <w:szCs w:val="16"/>
              </w:rPr>
              <w:t>4,32</w:t>
            </w:r>
          </w:p>
        </w:tc>
        <w:tc>
          <w:tcPr>
            <w:tcW w:w="654" w:type="pct"/>
            <w:vAlign w:val="center"/>
          </w:tcPr>
          <w:p w14:paraId="167D12C8" w14:textId="77777777" w:rsidR="008E478E" w:rsidRPr="00AE2A48" w:rsidRDefault="008E478E" w:rsidP="00913DA1">
            <w:pPr>
              <w:spacing w:after="0" w:line="240" w:lineRule="auto"/>
              <w:jc w:val="center"/>
              <w:rPr>
                <w:sz w:val="16"/>
                <w:szCs w:val="16"/>
              </w:rPr>
            </w:pPr>
          </w:p>
        </w:tc>
        <w:tc>
          <w:tcPr>
            <w:tcW w:w="716" w:type="pct"/>
          </w:tcPr>
          <w:p w14:paraId="574644D1" w14:textId="77777777" w:rsidR="008E478E" w:rsidRPr="00AE2A48" w:rsidRDefault="008E478E" w:rsidP="00913DA1">
            <w:pPr>
              <w:spacing w:after="0" w:line="240" w:lineRule="auto"/>
              <w:jc w:val="center"/>
              <w:rPr>
                <w:sz w:val="16"/>
                <w:szCs w:val="16"/>
              </w:rPr>
            </w:pPr>
          </w:p>
        </w:tc>
      </w:tr>
      <w:tr w:rsidR="008E478E" w:rsidRPr="00AE2A48" w14:paraId="25D1702F" w14:textId="77777777" w:rsidTr="008E478E">
        <w:tc>
          <w:tcPr>
            <w:tcW w:w="1302" w:type="pct"/>
            <w:vAlign w:val="center"/>
          </w:tcPr>
          <w:p w14:paraId="2D333A24" w14:textId="77777777" w:rsidR="008E478E" w:rsidRPr="00AE2A48" w:rsidRDefault="008E478E" w:rsidP="00913DA1">
            <w:pPr>
              <w:spacing w:after="0" w:line="240" w:lineRule="auto"/>
              <w:jc w:val="center"/>
              <w:rPr>
                <w:sz w:val="16"/>
                <w:szCs w:val="16"/>
              </w:rPr>
            </w:pPr>
            <w:r w:rsidRPr="00AE2A48">
              <w:rPr>
                <w:sz w:val="16"/>
                <w:szCs w:val="16"/>
              </w:rPr>
              <w:t>32,00</w:t>
            </w:r>
          </w:p>
        </w:tc>
        <w:tc>
          <w:tcPr>
            <w:tcW w:w="530" w:type="pct"/>
            <w:vAlign w:val="center"/>
          </w:tcPr>
          <w:p w14:paraId="214A4202" w14:textId="77777777" w:rsidR="008E478E" w:rsidRPr="00AE2A48" w:rsidRDefault="008E478E" w:rsidP="00913DA1">
            <w:pPr>
              <w:spacing w:after="0" w:line="240" w:lineRule="auto"/>
              <w:jc w:val="center"/>
              <w:rPr>
                <w:sz w:val="16"/>
                <w:szCs w:val="16"/>
              </w:rPr>
            </w:pPr>
            <w:r w:rsidRPr="00AE2A48">
              <w:rPr>
                <w:sz w:val="16"/>
                <w:szCs w:val="16"/>
              </w:rPr>
              <w:t>36,00</w:t>
            </w:r>
          </w:p>
        </w:tc>
        <w:tc>
          <w:tcPr>
            <w:tcW w:w="816" w:type="pct"/>
            <w:vAlign w:val="center"/>
          </w:tcPr>
          <w:p w14:paraId="38D312C8" w14:textId="77777777" w:rsidR="008E478E" w:rsidRPr="00AE2A48" w:rsidRDefault="008E478E" w:rsidP="00913DA1">
            <w:pPr>
              <w:spacing w:after="0" w:line="240" w:lineRule="auto"/>
              <w:jc w:val="center"/>
              <w:rPr>
                <w:sz w:val="16"/>
                <w:szCs w:val="16"/>
              </w:rPr>
            </w:pPr>
            <w:r w:rsidRPr="00AE2A48">
              <w:rPr>
                <w:sz w:val="16"/>
                <w:szCs w:val="16"/>
              </w:rPr>
              <w:t>2,00</w:t>
            </w:r>
          </w:p>
        </w:tc>
        <w:tc>
          <w:tcPr>
            <w:tcW w:w="981" w:type="pct"/>
            <w:vAlign w:val="center"/>
          </w:tcPr>
          <w:p w14:paraId="14844426" w14:textId="77777777" w:rsidR="008E478E" w:rsidRPr="00AE2A48" w:rsidRDefault="008E478E" w:rsidP="00913DA1">
            <w:pPr>
              <w:spacing w:after="0" w:line="240" w:lineRule="auto"/>
              <w:jc w:val="center"/>
              <w:rPr>
                <w:sz w:val="16"/>
                <w:szCs w:val="16"/>
              </w:rPr>
            </w:pPr>
          </w:p>
        </w:tc>
        <w:tc>
          <w:tcPr>
            <w:tcW w:w="654" w:type="pct"/>
            <w:vAlign w:val="center"/>
          </w:tcPr>
          <w:p w14:paraId="31370FD7" w14:textId="77777777" w:rsidR="008E478E" w:rsidRPr="00AE2A48" w:rsidRDefault="008E478E" w:rsidP="00913DA1">
            <w:pPr>
              <w:spacing w:after="0" w:line="240" w:lineRule="auto"/>
              <w:jc w:val="center"/>
              <w:rPr>
                <w:sz w:val="16"/>
                <w:szCs w:val="16"/>
              </w:rPr>
            </w:pPr>
            <w:r w:rsidRPr="00AE2A48">
              <w:rPr>
                <w:sz w:val="16"/>
                <w:szCs w:val="16"/>
              </w:rPr>
              <w:t>1,68</w:t>
            </w:r>
          </w:p>
        </w:tc>
        <w:tc>
          <w:tcPr>
            <w:tcW w:w="716" w:type="pct"/>
          </w:tcPr>
          <w:p w14:paraId="28678120" w14:textId="77777777" w:rsidR="008E478E" w:rsidRPr="00AE2A48" w:rsidRDefault="008E478E" w:rsidP="00913DA1">
            <w:pPr>
              <w:spacing w:after="0" w:line="240" w:lineRule="auto"/>
              <w:jc w:val="center"/>
              <w:rPr>
                <w:sz w:val="16"/>
                <w:szCs w:val="16"/>
              </w:rPr>
            </w:pPr>
          </w:p>
        </w:tc>
      </w:tr>
      <w:tr w:rsidR="008E478E" w:rsidRPr="00AE2A48" w14:paraId="6192A04C" w14:textId="77777777" w:rsidTr="008E478E">
        <w:tc>
          <w:tcPr>
            <w:tcW w:w="1302" w:type="pct"/>
          </w:tcPr>
          <w:p w14:paraId="6EC98075" w14:textId="77777777" w:rsidR="008E478E" w:rsidRPr="00AE2A48" w:rsidRDefault="008E478E" w:rsidP="00913DA1">
            <w:pPr>
              <w:spacing w:after="0" w:line="240" w:lineRule="auto"/>
              <w:jc w:val="center"/>
              <w:rPr>
                <w:sz w:val="16"/>
                <w:szCs w:val="16"/>
              </w:rPr>
            </w:pPr>
            <w:r w:rsidRPr="00AE2A48">
              <w:rPr>
                <w:sz w:val="16"/>
                <w:szCs w:val="16"/>
              </w:rPr>
              <w:t>32,00</w:t>
            </w:r>
          </w:p>
        </w:tc>
        <w:tc>
          <w:tcPr>
            <w:tcW w:w="530" w:type="pct"/>
            <w:vAlign w:val="center"/>
          </w:tcPr>
          <w:p w14:paraId="4351E9FC" w14:textId="77777777" w:rsidR="008E478E" w:rsidRPr="00AE2A48" w:rsidRDefault="008E478E" w:rsidP="00913DA1">
            <w:pPr>
              <w:spacing w:after="0" w:line="240" w:lineRule="auto"/>
              <w:jc w:val="center"/>
              <w:rPr>
                <w:sz w:val="16"/>
                <w:szCs w:val="16"/>
              </w:rPr>
            </w:pPr>
            <w:r w:rsidRPr="00AE2A48">
              <w:rPr>
                <w:sz w:val="16"/>
                <w:szCs w:val="16"/>
              </w:rPr>
              <w:t>38,00</w:t>
            </w:r>
          </w:p>
        </w:tc>
        <w:tc>
          <w:tcPr>
            <w:tcW w:w="816" w:type="pct"/>
            <w:vAlign w:val="center"/>
          </w:tcPr>
          <w:p w14:paraId="388A4E86"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2CF34CB0" w14:textId="77777777" w:rsidR="008E478E" w:rsidRPr="00AE2A48" w:rsidRDefault="008E478E" w:rsidP="00913DA1">
            <w:pPr>
              <w:spacing w:after="0" w:line="240" w:lineRule="auto"/>
              <w:jc w:val="center"/>
              <w:rPr>
                <w:sz w:val="16"/>
                <w:szCs w:val="16"/>
              </w:rPr>
            </w:pPr>
            <w:r w:rsidRPr="00AE2A48">
              <w:rPr>
                <w:sz w:val="16"/>
                <w:szCs w:val="16"/>
              </w:rPr>
              <w:t>2,59</w:t>
            </w:r>
          </w:p>
        </w:tc>
        <w:tc>
          <w:tcPr>
            <w:tcW w:w="654" w:type="pct"/>
            <w:vAlign w:val="center"/>
          </w:tcPr>
          <w:p w14:paraId="0CD1C5E5" w14:textId="77777777" w:rsidR="008E478E" w:rsidRPr="00AE2A48" w:rsidRDefault="008E478E" w:rsidP="00913DA1">
            <w:pPr>
              <w:spacing w:after="0" w:line="240" w:lineRule="auto"/>
              <w:jc w:val="center"/>
              <w:rPr>
                <w:sz w:val="16"/>
                <w:szCs w:val="16"/>
              </w:rPr>
            </w:pPr>
          </w:p>
        </w:tc>
        <w:tc>
          <w:tcPr>
            <w:tcW w:w="716" w:type="pct"/>
          </w:tcPr>
          <w:p w14:paraId="66A1A061" w14:textId="77777777" w:rsidR="008E478E" w:rsidRPr="00AE2A48" w:rsidRDefault="008E478E" w:rsidP="00913DA1">
            <w:pPr>
              <w:spacing w:after="0" w:line="240" w:lineRule="auto"/>
              <w:jc w:val="center"/>
              <w:rPr>
                <w:sz w:val="16"/>
                <w:szCs w:val="16"/>
              </w:rPr>
            </w:pPr>
          </w:p>
        </w:tc>
      </w:tr>
      <w:tr w:rsidR="008E478E" w:rsidRPr="00AE2A48" w14:paraId="29498A0F" w14:textId="77777777" w:rsidTr="008E478E">
        <w:tc>
          <w:tcPr>
            <w:tcW w:w="1302" w:type="pct"/>
          </w:tcPr>
          <w:p w14:paraId="511C7580" w14:textId="77777777" w:rsidR="008E478E" w:rsidRPr="00AE2A48" w:rsidRDefault="008E478E" w:rsidP="00913DA1">
            <w:pPr>
              <w:spacing w:after="0" w:line="240" w:lineRule="auto"/>
              <w:jc w:val="center"/>
              <w:rPr>
                <w:sz w:val="16"/>
                <w:szCs w:val="16"/>
              </w:rPr>
            </w:pPr>
            <w:r w:rsidRPr="00AE2A48">
              <w:rPr>
                <w:sz w:val="16"/>
                <w:szCs w:val="16"/>
              </w:rPr>
              <w:t>32,00</w:t>
            </w:r>
          </w:p>
        </w:tc>
        <w:tc>
          <w:tcPr>
            <w:tcW w:w="530" w:type="pct"/>
            <w:vAlign w:val="center"/>
          </w:tcPr>
          <w:p w14:paraId="4BD48CEF" w14:textId="77777777" w:rsidR="008E478E" w:rsidRPr="00AE2A48" w:rsidRDefault="008E478E" w:rsidP="00913DA1">
            <w:pPr>
              <w:spacing w:after="0" w:line="240" w:lineRule="auto"/>
              <w:jc w:val="center"/>
              <w:rPr>
                <w:sz w:val="16"/>
                <w:szCs w:val="16"/>
              </w:rPr>
            </w:pPr>
            <w:r w:rsidRPr="00AE2A48">
              <w:rPr>
                <w:sz w:val="16"/>
                <w:szCs w:val="16"/>
              </w:rPr>
              <w:t>40,00</w:t>
            </w:r>
          </w:p>
        </w:tc>
        <w:tc>
          <w:tcPr>
            <w:tcW w:w="816" w:type="pct"/>
            <w:vAlign w:val="center"/>
          </w:tcPr>
          <w:p w14:paraId="342F9A12" w14:textId="77777777" w:rsidR="008E478E" w:rsidRPr="00AE2A48" w:rsidRDefault="008E478E" w:rsidP="00913DA1">
            <w:pPr>
              <w:spacing w:after="0" w:line="240" w:lineRule="auto"/>
              <w:jc w:val="center"/>
              <w:rPr>
                <w:sz w:val="16"/>
                <w:szCs w:val="16"/>
              </w:rPr>
            </w:pPr>
            <w:r w:rsidRPr="00AE2A48">
              <w:rPr>
                <w:sz w:val="16"/>
                <w:szCs w:val="16"/>
              </w:rPr>
              <w:t>4,00</w:t>
            </w:r>
          </w:p>
        </w:tc>
        <w:tc>
          <w:tcPr>
            <w:tcW w:w="981" w:type="pct"/>
            <w:vAlign w:val="center"/>
          </w:tcPr>
          <w:p w14:paraId="213677F0" w14:textId="77777777" w:rsidR="008E478E" w:rsidRPr="00AE2A48" w:rsidRDefault="008E478E" w:rsidP="00913DA1">
            <w:pPr>
              <w:spacing w:after="0" w:line="240" w:lineRule="auto"/>
              <w:jc w:val="center"/>
              <w:rPr>
                <w:sz w:val="16"/>
                <w:szCs w:val="16"/>
              </w:rPr>
            </w:pPr>
            <w:r w:rsidRPr="00AE2A48">
              <w:rPr>
                <w:sz w:val="16"/>
                <w:szCs w:val="16"/>
              </w:rPr>
              <w:t>3,55</w:t>
            </w:r>
          </w:p>
        </w:tc>
        <w:tc>
          <w:tcPr>
            <w:tcW w:w="654" w:type="pct"/>
            <w:vAlign w:val="center"/>
          </w:tcPr>
          <w:p w14:paraId="41A3EC08" w14:textId="77777777" w:rsidR="008E478E" w:rsidRPr="00AE2A48" w:rsidRDefault="008E478E" w:rsidP="00913DA1">
            <w:pPr>
              <w:spacing w:after="0" w:line="240" w:lineRule="auto"/>
              <w:jc w:val="center"/>
              <w:rPr>
                <w:sz w:val="16"/>
                <w:szCs w:val="16"/>
              </w:rPr>
            </w:pPr>
          </w:p>
        </w:tc>
        <w:tc>
          <w:tcPr>
            <w:tcW w:w="716" w:type="pct"/>
          </w:tcPr>
          <w:p w14:paraId="48A2D170" w14:textId="77777777" w:rsidR="008E478E" w:rsidRPr="00AE2A48" w:rsidRDefault="008E478E" w:rsidP="00913DA1">
            <w:pPr>
              <w:spacing w:after="0" w:line="240" w:lineRule="auto"/>
              <w:jc w:val="center"/>
              <w:rPr>
                <w:sz w:val="16"/>
                <w:szCs w:val="16"/>
              </w:rPr>
            </w:pPr>
          </w:p>
        </w:tc>
      </w:tr>
      <w:tr w:rsidR="008E478E" w:rsidRPr="00AE2A48" w14:paraId="6B4B4D17" w14:textId="77777777" w:rsidTr="008E478E">
        <w:tc>
          <w:tcPr>
            <w:tcW w:w="1302" w:type="pct"/>
          </w:tcPr>
          <w:p w14:paraId="05422929" w14:textId="77777777" w:rsidR="008E478E" w:rsidRPr="00AE2A48" w:rsidRDefault="008E478E" w:rsidP="00913DA1">
            <w:pPr>
              <w:spacing w:after="0" w:line="240" w:lineRule="auto"/>
              <w:jc w:val="center"/>
              <w:rPr>
                <w:sz w:val="16"/>
                <w:szCs w:val="16"/>
              </w:rPr>
            </w:pPr>
            <w:r w:rsidRPr="00AE2A48">
              <w:rPr>
                <w:sz w:val="16"/>
                <w:szCs w:val="16"/>
              </w:rPr>
              <w:t>32,00</w:t>
            </w:r>
          </w:p>
        </w:tc>
        <w:tc>
          <w:tcPr>
            <w:tcW w:w="530" w:type="pct"/>
            <w:vAlign w:val="center"/>
          </w:tcPr>
          <w:p w14:paraId="5631B6DA" w14:textId="77777777" w:rsidR="008E478E" w:rsidRPr="00AE2A48" w:rsidRDefault="008E478E" w:rsidP="00913DA1">
            <w:pPr>
              <w:spacing w:after="0" w:line="240" w:lineRule="auto"/>
              <w:jc w:val="center"/>
              <w:rPr>
                <w:sz w:val="16"/>
                <w:szCs w:val="16"/>
              </w:rPr>
            </w:pPr>
            <w:r w:rsidRPr="00AE2A48">
              <w:rPr>
                <w:sz w:val="16"/>
                <w:szCs w:val="16"/>
              </w:rPr>
              <w:t>42,00</w:t>
            </w:r>
          </w:p>
        </w:tc>
        <w:tc>
          <w:tcPr>
            <w:tcW w:w="816" w:type="pct"/>
            <w:vAlign w:val="center"/>
          </w:tcPr>
          <w:p w14:paraId="4C40A26F"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66A462F9" w14:textId="77777777" w:rsidR="008E478E" w:rsidRPr="00AE2A48" w:rsidRDefault="008E478E" w:rsidP="00913DA1">
            <w:pPr>
              <w:spacing w:after="0" w:line="240" w:lineRule="auto"/>
              <w:jc w:val="center"/>
              <w:rPr>
                <w:sz w:val="16"/>
                <w:szCs w:val="16"/>
              </w:rPr>
            </w:pPr>
            <w:r w:rsidRPr="00AE2A48">
              <w:rPr>
                <w:sz w:val="16"/>
                <w:szCs w:val="16"/>
              </w:rPr>
              <w:t>4,56</w:t>
            </w:r>
          </w:p>
        </w:tc>
        <w:tc>
          <w:tcPr>
            <w:tcW w:w="654" w:type="pct"/>
            <w:vAlign w:val="center"/>
          </w:tcPr>
          <w:p w14:paraId="4B75E4D1" w14:textId="77777777" w:rsidR="008E478E" w:rsidRPr="00AE2A48" w:rsidRDefault="008E478E" w:rsidP="00913DA1">
            <w:pPr>
              <w:spacing w:after="0" w:line="240" w:lineRule="auto"/>
              <w:jc w:val="center"/>
              <w:rPr>
                <w:sz w:val="16"/>
                <w:szCs w:val="16"/>
              </w:rPr>
            </w:pPr>
          </w:p>
        </w:tc>
        <w:tc>
          <w:tcPr>
            <w:tcW w:w="716" w:type="pct"/>
          </w:tcPr>
          <w:p w14:paraId="04D7F128" w14:textId="77777777" w:rsidR="008E478E" w:rsidRPr="00AE2A48" w:rsidRDefault="008E478E" w:rsidP="00913DA1">
            <w:pPr>
              <w:spacing w:after="0" w:line="240" w:lineRule="auto"/>
              <w:jc w:val="center"/>
              <w:rPr>
                <w:sz w:val="16"/>
                <w:szCs w:val="16"/>
              </w:rPr>
            </w:pPr>
          </w:p>
        </w:tc>
      </w:tr>
      <w:tr w:rsidR="008E478E" w:rsidRPr="00AE2A48" w14:paraId="62DD7A00" w14:textId="77777777" w:rsidTr="008E478E">
        <w:tc>
          <w:tcPr>
            <w:tcW w:w="1302" w:type="pct"/>
            <w:vAlign w:val="center"/>
          </w:tcPr>
          <w:p w14:paraId="42D96916" w14:textId="77777777" w:rsidR="008E478E" w:rsidRPr="00AE2A48" w:rsidRDefault="008E478E" w:rsidP="00913DA1">
            <w:pPr>
              <w:spacing w:after="0" w:line="240" w:lineRule="auto"/>
              <w:jc w:val="center"/>
              <w:rPr>
                <w:sz w:val="16"/>
                <w:szCs w:val="16"/>
              </w:rPr>
            </w:pPr>
            <w:r w:rsidRPr="00AE2A48">
              <w:rPr>
                <w:sz w:val="16"/>
                <w:szCs w:val="16"/>
              </w:rPr>
              <w:t>35,00</w:t>
            </w:r>
          </w:p>
        </w:tc>
        <w:tc>
          <w:tcPr>
            <w:tcW w:w="530" w:type="pct"/>
            <w:vAlign w:val="center"/>
          </w:tcPr>
          <w:p w14:paraId="29A1430A" w14:textId="77777777" w:rsidR="008E478E" w:rsidRPr="00AE2A48" w:rsidRDefault="008E478E" w:rsidP="00913DA1">
            <w:pPr>
              <w:spacing w:after="0" w:line="240" w:lineRule="auto"/>
              <w:jc w:val="center"/>
              <w:rPr>
                <w:sz w:val="16"/>
                <w:szCs w:val="16"/>
              </w:rPr>
            </w:pPr>
            <w:r w:rsidRPr="00AE2A48">
              <w:rPr>
                <w:sz w:val="16"/>
                <w:szCs w:val="16"/>
              </w:rPr>
              <w:t>40,00</w:t>
            </w:r>
          </w:p>
        </w:tc>
        <w:tc>
          <w:tcPr>
            <w:tcW w:w="816" w:type="pct"/>
            <w:vAlign w:val="center"/>
          </w:tcPr>
          <w:p w14:paraId="2A95AC81" w14:textId="77777777" w:rsidR="008E478E" w:rsidRPr="00AE2A48" w:rsidRDefault="008E478E" w:rsidP="00913DA1">
            <w:pPr>
              <w:spacing w:after="0" w:line="240" w:lineRule="auto"/>
              <w:jc w:val="center"/>
              <w:rPr>
                <w:sz w:val="16"/>
                <w:szCs w:val="16"/>
              </w:rPr>
            </w:pPr>
            <w:r w:rsidRPr="00AE2A48">
              <w:rPr>
                <w:sz w:val="16"/>
                <w:szCs w:val="16"/>
              </w:rPr>
              <w:t>2,50</w:t>
            </w:r>
          </w:p>
        </w:tc>
        <w:tc>
          <w:tcPr>
            <w:tcW w:w="981" w:type="pct"/>
            <w:vAlign w:val="center"/>
          </w:tcPr>
          <w:p w14:paraId="4B078A7C" w14:textId="77777777" w:rsidR="008E478E" w:rsidRPr="00AE2A48" w:rsidRDefault="008E478E" w:rsidP="00913DA1">
            <w:pPr>
              <w:spacing w:after="0" w:line="240" w:lineRule="auto"/>
              <w:jc w:val="center"/>
              <w:rPr>
                <w:sz w:val="16"/>
                <w:szCs w:val="16"/>
              </w:rPr>
            </w:pPr>
          </w:p>
        </w:tc>
        <w:tc>
          <w:tcPr>
            <w:tcW w:w="654" w:type="pct"/>
            <w:vAlign w:val="center"/>
          </w:tcPr>
          <w:p w14:paraId="7B5884AB" w14:textId="77777777" w:rsidR="008E478E" w:rsidRPr="00AE2A48" w:rsidRDefault="008E478E" w:rsidP="00913DA1">
            <w:pPr>
              <w:spacing w:after="0" w:line="240" w:lineRule="auto"/>
              <w:jc w:val="center"/>
              <w:rPr>
                <w:sz w:val="16"/>
                <w:szCs w:val="16"/>
              </w:rPr>
            </w:pPr>
            <w:r w:rsidRPr="00AE2A48">
              <w:rPr>
                <w:sz w:val="16"/>
                <w:szCs w:val="16"/>
              </w:rPr>
              <w:t>2,31</w:t>
            </w:r>
          </w:p>
        </w:tc>
        <w:tc>
          <w:tcPr>
            <w:tcW w:w="716" w:type="pct"/>
          </w:tcPr>
          <w:p w14:paraId="0DE69B38" w14:textId="77777777" w:rsidR="008E478E" w:rsidRPr="00AE2A48" w:rsidRDefault="008E478E" w:rsidP="00913DA1">
            <w:pPr>
              <w:spacing w:after="0" w:line="240" w:lineRule="auto"/>
              <w:jc w:val="center"/>
              <w:rPr>
                <w:sz w:val="16"/>
                <w:szCs w:val="16"/>
              </w:rPr>
            </w:pPr>
          </w:p>
        </w:tc>
      </w:tr>
      <w:tr w:rsidR="008E478E" w:rsidRPr="00AE2A48" w14:paraId="21F53341" w14:textId="77777777" w:rsidTr="008E478E">
        <w:tc>
          <w:tcPr>
            <w:tcW w:w="1302" w:type="pct"/>
            <w:vAlign w:val="center"/>
          </w:tcPr>
          <w:p w14:paraId="659E36DA" w14:textId="77777777" w:rsidR="008E478E" w:rsidRPr="00AE2A48" w:rsidRDefault="008E478E" w:rsidP="00913DA1">
            <w:pPr>
              <w:spacing w:after="0" w:line="240" w:lineRule="auto"/>
              <w:jc w:val="center"/>
              <w:rPr>
                <w:sz w:val="16"/>
                <w:szCs w:val="16"/>
              </w:rPr>
            </w:pPr>
            <w:r w:rsidRPr="00AE2A48">
              <w:rPr>
                <w:sz w:val="16"/>
                <w:szCs w:val="16"/>
              </w:rPr>
              <w:t>35,00</w:t>
            </w:r>
          </w:p>
        </w:tc>
        <w:tc>
          <w:tcPr>
            <w:tcW w:w="530" w:type="pct"/>
            <w:vAlign w:val="center"/>
          </w:tcPr>
          <w:p w14:paraId="01AB35C5" w14:textId="77777777" w:rsidR="008E478E" w:rsidRPr="00AE2A48" w:rsidRDefault="008E478E" w:rsidP="00913DA1">
            <w:pPr>
              <w:spacing w:after="0" w:line="240" w:lineRule="auto"/>
              <w:jc w:val="center"/>
              <w:rPr>
                <w:sz w:val="16"/>
                <w:szCs w:val="16"/>
              </w:rPr>
            </w:pPr>
            <w:r w:rsidRPr="00AE2A48">
              <w:rPr>
                <w:sz w:val="16"/>
                <w:szCs w:val="16"/>
              </w:rPr>
              <w:t>45,00</w:t>
            </w:r>
          </w:p>
        </w:tc>
        <w:tc>
          <w:tcPr>
            <w:tcW w:w="816" w:type="pct"/>
            <w:vAlign w:val="center"/>
          </w:tcPr>
          <w:p w14:paraId="203A819D"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7F8B1C9B" w14:textId="77777777" w:rsidR="008E478E" w:rsidRPr="00AE2A48" w:rsidRDefault="008E478E" w:rsidP="00913DA1">
            <w:pPr>
              <w:spacing w:after="0" w:line="240" w:lineRule="auto"/>
              <w:jc w:val="center"/>
              <w:rPr>
                <w:sz w:val="16"/>
                <w:szCs w:val="16"/>
              </w:rPr>
            </w:pPr>
            <w:r w:rsidRPr="00AE2A48">
              <w:rPr>
                <w:sz w:val="16"/>
                <w:szCs w:val="16"/>
              </w:rPr>
              <w:t>4,93</w:t>
            </w:r>
          </w:p>
        </w:tc>
        <w:tc>
          <w:tcPr>
            <w:tcW w:w="654" w:type="pct"/>
            <w:vAlign w:val="center"/>
          </w:tcPr>
          <w:p w14:paraId="16D55C79" w14:textId="77777777" w:rsidR="008E478E" w:rsidRPr="00AE2A48" w:rsidRDefault="008E478E" w:rsidP="00913DA1">
            <w:pPr>
              <w:spacing w:after="0" w:line="240" w:lineRule="auto"/>
              <w:jc w:val="center"/>
              <w:rPr>
                <w:sz w:val="16"/>
                <w:szCs w:val="16"/>
              </w:rPr>
            </w:pPr>
          </w:p>
        </w:tc>
        <w:tc>
          <w:tcPr>
            <w:tcW w:w="716" w:type="pct"/>
          </w:tcPr>
          <w:p w14:paraId="124952AB" w14:textId="77777777" w:rsidR="008E478E" w:rsidRPr="00AE2A48" w:rsidRDefault="008E478E" w:rsidP="00913DA1">
            <w:pPr>
              <w:spacing w:after="0" w:line="240" w:lineRule="auto"/>
              <w:jc w:val="center"/>
              <w:rPr>
                <w:sz w:val="16"/>
                <w:szCs w:val="16"/>
              </w:rPr>
            </w:pPr>
          </w:p>
        </w:tc>
      </w:tr>
      <w:tr w:rsidR="008E478E" w:rsidRPr="00AE2A48" w14:paraId="516008BC" w14:textId="77777777" w:rsidTr="008E478E">
        <w:tc>
          <w:tcPr>
            <w:tcW w:w="1302" w:type="pct"/>
            <w:vAlign w:val="center"/>
          </w:tcPr>
          <w:p w14:paraId="56BC02E1" w14:textId="77777777" w:rsidR="008E478E" w:rsidRPr="00AE2A48" w:rsidRDefault="008E478E" w:rsidP="00913DA1">
            <w:pPr>
              <w:spacing w:after="0" w:line="240" w:lineRule="auto"/>
              <w:jc w:val="center"/>
              <w:rPr>
                <w:sz w:val="16"/>
                <w:szCs w:val="16"/>
              </w:rPr>
            </w:pPr>
            <w:r w:rsidRPr="00AE2A48">
              <w:rPr>
                <w:sz w:val="16"/>
                <w:szCs w:val="16"/>
              </w:rPr>
              <w:t>40,00</w:t>
            </w:r>
          </w:p>
        </w:tc>
        <w:tc>
          <w:tcPr>
            <w:tcW w:w="530" w:type="pct"/>
            <w:vAlign w:val="center"/>
          </w:tcPr>
          <w:p w14:paraId="05C74969" w14:textId="77777777" w:rsidR="008E478E" w:rsidRPr="00AE2A48" w:rsidRDefault="008E478E" w:rsidP="00913DA1">
            <w:pPr>
              <w:spacing w:after="0" w:line="240" w:lineRule="auto"/>
              <w:jc w:val="center"/>
              <w:rPr>
                <w:sz w:val="16"/>
                <w:szCs w:val="16"/>
              </w:rPr>
            </w:pPr>
            <w:r w:rsidRPr="00AE2A48">
              <w:rPr>
                <w:sz w:val="16"/>
                <w:szCs w:val="16"/>
              </w:rPr>
              <w:t>45,00</w:t>
            </w:r>
          </w:p>
        </w:tc>
        <w:tc>
          <w:tcPr>
            <w:tcW w:w="816" w:type="pct"/>
            <w:vAlign w:val="center"/>
          </w:tcPr>
          <w:p w14:paraId="4957E230" w14:textId="77777777" w:rsidR="008E478E" w:rsidRPr="00AE2A48" w:rsidRDefault="008E478E" w:rsidP="00913DA1">
            <w:pPr>
              <w:spacing w:after="0" w:line="240" w:lineRule="auto"/>
              <w:jc w:val="center"/>
              <w:rPr>
                <w:sz w:val="16"/>
                <w:szCs w:val="16"/>
              </w:rPr>
            </w:pPr>
            <w:r w:rsidRPr="00AE2A48">
              <w:rPr>
                <w:sz w:val="16"/>
                <w:szCs w:val="16"/>
              </w:rPr>
              <w:t>2,50</w:t>
            </w:r>
          </w:p>
        </w:tc>
        <w:tc>
          <w:tcPr>
            <w:tcW w:w="981" w:type="pct"/>
            <w:vAlign w:val="center"/>
          </w:tcPr>
          <w:p w14:paraId="4B8D293F" w14:textId="77777777" w:rsidR="008E478E" w:rsidRPr="00AE2A48" w:rsidRDefault="008E478E" w:rsidP="00913DA1">
            <w:pPr>
              <w:spacing w:after="0" w:line="240" w:lineRule="auto"/>
              <w:jc w:val="center"/>
              <w:rPr>
                <w:sz w:val="16"/>
                <w:szCs w:val="16"/>
              </w:rPr>
            </w:pPr>
          </w:p>
        </w:tc>
        <w:tc>
          <w:tcPr>
            <w:tcW w:w="654" w:type="pct"/>
            <w:vAlign w:val="center"/>
          </w:tcPr>
          <w:p w14:paraId="01743F9D" w14:textId="77777777" w:rsidR="008E478E" w:rsidRPr="00AE2A48" w:rsidRDefault="008E478E" w:rsidP="00913DA1">
            <w:pPr>
              <w:spacing w:after="0" w:line="240" w:lineRule="auto"/>
              <w:jc w:val="center"/>
              <w:rPr>
                <w:sz w:val="16"/>
                <w:szCs w:val="16"/>
              </w:rPr>
            </w:pPr>
            <w:r w:rsidRPr="00AE2A48">
              <w:rPr>
                <w:sz w:val="16"/>
                <w:szCs w:val="16"/>
              </w:rPr>
              <w:t>2,62</w:t>
            </w:r>
          </w:p>
        </w:tc>
        <w:tc>
          <w:tcPr>
            <w:tcW w:w="716" w:type="pct"/>
          </w:tcPr>
          <w:p w14:paraId="63B928D3" w14:textId="77777777" w:rsidR="008E478E" w:rsidRPr="00AE2A48" w:rsidRDefault="008E478E" w:rsidP="00913DA1">
            <w:pPr>
              <w:spacing w:after="0" w:line="240" w:lineRule="auto"/>
              <w:jc w:val="center"/>
              <w:rPr>
                <w:sz w:val="16"/>
                <w:szCs w:val="16"/>
              </w:rPr>
            </w:pPr>
          </w:p>
        </w:tc>
      </w:tr>
      <w:tr w:rsidR="008E478E" w:rsidRPr="00AE2A48" w14:paraId="641A3EEA" w14:textId="77777777" w:rsidTr="008E478E">
        <w:tc>
          <w:tcPr>
            <w:tcW w:w="1302" w:type="pct"/>
            <w:vAlign w:val="center"/>
          </w:tcPr>
          <w:p w14:paraId="6C3BF0AE" w14:textId="77777777" w:rsidR="008E478E" w:rsidRPr="00AE2A48" w:rsidRDefault="008E478E" w:rsidP="00913DA1">
            <w:pPr>
              <w:spacing w:after="0" w:line="240" w:lineRule="auto"/>
              <w:jc w:val="center"/>
              <w:rPr>
                <w:sz w:val="16"/>
                <w:szCs w:val="16"/>
              </w:rPr>
            </w:pPr>
            <w:r w:rsidRPr="00AE2A48">
              <w:rPr>
                <w:sz w:val="16"/>
                <w:szCs w:val="16"/>
              </w:rPr>
              <w:t>40,00</w:t>
            </w:r>
          </w:p>
        </w:tc>
        <w:tc>
          <w:tcPr>
            <w:tcW w:w="530" w:type="pct"/>
            <w:vAlign w:val="center"/>
          </w:tcPr>
          <w:p w14:paraId="528D41FD" w14:textId="77777777" w:rsidR="008E478E" w:rsidRPr="00AE2A48" w:rsidRDefault="008E478E" w:rsidP="00913DA1">
            <w:pPr>
              <w:spacing w:after="0" w:line="240" w:lineRule="auto"/>
              <w:jc w:val="center"/>
              <w:rPr>
                <w:sz w:val="16"/>
                <w:szCs w:val="16"/>
              </w:rPr>
            </w:pPr>
            <w:r w:rsidRPr="00AE2A48">
              <w:rPr>
                <w:sz w:val="16"/>
                <w:szCs w:val="16"/>
              </w:rPr>
              <w:t>46,00</w:t>
            </w:r>
          </w:p>
        </w:tc>
        <w:tc>
          <w:tcPr>
            <w:tcW w:w="816" w:type="pct"/>
            <w:vAlign w:val="center"/>
          </w:tcPr>
          <w:p w14:paraId="10296DA4"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205FE12E" w14:textId="77777777" w:rsidR="008E478E" w:rsidRPr="00AE2A48" w:rsidRDefault="008E478E" w:rsidP="00913DA1">
            <w:pPr>
              <w:spacing w:after="0" w:line="240" w:lineRule="auto"/>
              <w:jc w:val="center"/>
              <w:rPr>
                <w:sz w:val="16"/>
                <w:szCs w:val="16"/>
              </w:rPr>
            </w:pPr>
            <w:r w:rsidRPr="00AE2A48">
              <w:rPr>
                <w:sz w:val="16"/>
                <w:szCs w:val="16"/>
              </w:rPr>
              <w:t>3,18</w:t>
            </w:r>
          </w:p>
        </w:tc>
        <w:tc>
          <w:tcPr>
            <w:tcW w:w="654" w:type="pct"/>
            <w:vAlign w:val="center"/>
          </w:tcPr>
          <w:p w14:paraId="194E68D2" w14:textId="77777777" w:rsidR="008E478E" w:rsidRPr="00AE2A48" w:rsidRDefault="008E478E" w:rsidP="00913DA1">
            <w:pPr>
              <w:spacing w:after="0" w:line="240" w:lineRule="auto"/>
              <w:jc w:val="center"/>
              <w:rPr>
                <w:sz w:val="16"/>
                <w:szCs w:val="16"/>
              </w:rPr>
            </w:pPr>
          </w:p>
        </w:tc>
        <w:tc>
          <w:tcPr>
            <w:tcW w:w="716" w:type="pct"/>
          </w:tcPr>
          <w:p w14:paraId="70180239" w14:textId="77777777" w:rsidR="008E478E" w:rsidRPr="00AE2A48" w:rsidRDefault="008E478E" w:rsidP="00913DA1">
            <w:pPr>
              <w:spacing w:after="0" w:line="240" w:lineRule="auto"/>
              <w:jc w:val="center"/>
              <w:rPr>
                <w:sz w:val="16"/>
                <w:szCs w:val="16"/>
              </w:rPr>
            </w:pPr>
          </w:p>
        </w:tc>
      </w:tr>
      <w:tr w:rsidR="008E478E" w:rsidRPr="00AE2A48" w14:paraId="770A71D3" w14:textId="77777777" w:rsidTr="008E478E">
        <w:tc>
          <w:tcPr>
            <w:tcW w:w="1302" w:type="pct"/>
            <w:vAlign w:val="center"/>
          </w:tcPr>
          <w:p w14:paraId="5DEC7ABC" w14:textId="77777777" w:rsidR="008E478E" w:rsidRPr="00AE2A48" w:rsidRDefault="008E478E" w:rsidP="00913DA1">
            <w:pPr>
              <w:spacing w:after="0" w:line="240" w:lineRule="auto"/>
              <w:jc w:val="center"/>
              <w:rPr>
                <w:sz w:val="16"/>
                <w:szCs w:val="16"/>
              </w:rPr>
            </w:pPr>
            <w:r w:rsidRPr="00AE2A48">
              <w:rPr>
                <w:sz w:val="16"/>
                <w:szCs w:val="16"/>
              </w:rPr>
              <w:t>40,00</w:t>
            </w:r>
          </w:p>
        </w:tc>
        <w:tc>
          <w:tcPr>
            <w:tcW w:w="530" w:type="pct"/>
            <w:vAlign w:val="center"/>
          </w:tcPr>
          <w:p w14:paraId="542D756F" w14:textId="77777777" w:rsidR="008E478E" w:rsidRPr="00AE2A48" w:rsidRDefault="008E478E" w:rsidP="00913DA1">
            <w:pPr>
              <w:spacing w:after="0" w:line="240" w:lineRule="auto"/>
              <w:jc w:val="center"/>
              <w:rPr>
                <w:sz w:val="16"/>
                <w:szCs w:val="16"/>
              </w:rPr>
            </w:pPr>
            <w:r w:rsidRPr="00AE2A48">
              <w:rPr>
                <w:sz w:val="16"/>
                <w:szCs w:val="16"/>
              </w:rPr>
              <w:t>48,00</w:t>
            </w:r>
          </w:p>
        </w:tc>
        <w:tc>
          <w:tcPr>
            <w:tcW w:w="816" w:type="pct"/>
            <w:vAlign w:val="center"/>
          </w:tcPr>
          <w:p w14:paraId="6EFEF5D1" w14:textId="77777777" w:rsidR="008E478E" w:rsidRPr="00AE2A48" w:rsidRDefault="008E478E" w:rsidP="00913DA1">
            <w:pPr>
              <w:spacing w:after="0" w:line="240" w:lineRule="auto"/>
              <w:jc w:val="center"/>
              <w:rPr>
                <w:sz w:val="16"/>
                <w:szCs w:val="16"/>
              </w:rPr>
            </w:pPr>
            <w:r w:rsidRPr="00AE2A48">
              <w:rPr>
                <w:sz w:val="16"/>
                <w:szCs w:val="16"/>
              </w:rPr>
              <w:t>4,00</w:t>
            </w:r>
          </w:p>
        </w:tc>
        <w:tc>
          <w:tcPr>
            <w:tcW w:w="981" w:type="pct"/>
            <w:vAlign w:val="center"/>
          </w:tcPr>
          <w:p w14:paraId="4629529B" w14:textId="77777777" w:rsidR="008E478E" w:rsidRPr="00AE2A48" w:rsidRDefault="008E478E" w:rsidP="00913DA1">
            <w:pPr>
              <w:spacing w:after="0" w:line="240" w:lineRule="auto"/>
              <w:jc w:val="center"/>
              <w:rPr>
                <w:sz w:val="16"/>
                <w:szCs w:val="16"/>
              </w:rPr>
            </w:pPr>
            <w:r w:rsidRPr="00AE2A48">
              <w:rPr>
                <w:sz w:val="16"/>
                <w:szCs w:val="16"/>
              </w:rPr>
              <w:t>4,34</w:t>
            </w:r>
          </w:p>
        </w:tc>
        <w:tc>
          <w:tcPr>
            <w:tcW w:w="654" w:type="pct"/>
            <w:vAlign w:val="center"/>
          </w:tcPr>
          <w:p w14:paraId="3A52CB91" w14:textId="77777777" w:rsidR="008E478E" w:rsidRPr="00AE2A48" w:rsidRDefault="008E478E" w:rsidP="00913DA1">
            <w:pPr>
              <w:spacing w:after="0" w:line="240" w:lineRule="auto"/>
              <w:jc w:val="center"/>
              <w:rPr>
                <w:sz w:val="16"/>
                <w:szCs w:val="16"/>
              </w:rPr>
            </w:pPr>
          </w:p>
        </w:tc>
        <w:tc>
          <w:tcPr>
            <w:tcW w:w="716" w:type="pct"/>
          </w:tcPr>
          <w:p w14:paraId="1558498D" w14:textId="77777777" w:rsidR="008E478E" w:rsidRPr="00AE2A48" w:rsidRDefault="008E478E" w:rsidP="00913DA1">
            <w:pPr>
              <w:spacing w:after="0" w:line="240" w:lineRule="auto"/>
              <w:jc w:val="center"/>
              <w:rPr>
                <w:sz w:val="16"/>
                <w:szCs w:val="16"/>
              </w:rPr>
            </w:pPr>
          </w:p>
        </w:tc>
      </w:tr>
      <w:tr w:rsidR="008E478E" w:rsidRPr="00AE2A48" w14:paraId="3DAF4754" w14:textId="77777777" w:rsidTr="008E478E">
        <w:tc>
          <w:tcPr>
            <w:tcW w:w="1302" w:type="pct"/>
            <w:vAlign w:val="center"/>
          </w:tcPr>
          <w:p w14:paraId="66BD900E" w14:textId="77777777" w:rsidR="008E478E" w:rsidRPr="00AE2A48" w:rsidRDefault="008E478E" w:rsidP="00913DA1">
            <w:pPr>
              <w:spacing w:after="0" w:line="240" w:lineRule="auto"/>
              <w:jc w:val="center"/>
              <w:rPr>
                <w:sz w:val="16"/>
                <w:szCs w:val="16"/>
              </w:rPr>
            </w:pPr>
            <w:r w:rsidRPr="00AE2A48">
              <w:rPr>
                <w:sz w:val="16"/>
                <w:szCs w:val="16"/>
              </w:rPr>
              <w:t>40,00</w:t>
            </w:r>
          </w:p>
        </w:tc>
        <w:tc>
          <w:tcPr>
            <w:tcW w:w="530" w:type="pct"/>
            <w:vAlign w:val="center"/>
          </w:tcPr>
          <w:p w14:paraId="114C5237" w14:textId="77777777" w:rsidR="008E478E" w:rsidRPr="00AE2A48" w:rsidRDefault="008E478E" w:rsidP="00913DA1">
            <w:pPr>
              <w:spacing w:after="0" w:line="240" w:lineRule="auto"/>
              <w:jc w:val="center"/>
              <w:rPr>
                <w:sz w:val="16"/>
                <w:szCs w:val="16"/>
              </w:rPr>
            </w:pPr>
            <w:r w:rsidRPr="00AE2A48">
              <w:rPr>
                <w:sz w:val="16"/>
                <w:szCs w:val="16"/>
              </w:rPr>
              <w:t>50,00</w:t>
            </w:r>
          </w:p>
        </w:tc>
        <w:tc>
          <w:tcPr>
            <w:tcW w:w="816" w:type="pct"/>
            <w:vAlign w:val="center"/>
          </w:tcPr>
          <w:p w14:paraId="37FAB563"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280D73A7" w14:textId="77777777" w:rsidR="008E478E" w:rsidRPr="00AE2A48" w:rsidRDefault="008E478E" w:rsidP="00913DA1">
            <w:pPr>
              <w:spacing w:after="0" w:line="240" w:lineRule="auto"/>
              <w:jc w:val="center"/>
              <w:rPr>
                <w:sz w:val="16"/>
                <w:szCs w:val="16"/>
              </w:rPr>
            </w:pPr>
            <w:r w:rsidRPr="00AE2A48">
              <w:rPr>
                <w:sz w:val="16"/>
                <w:szCs w:val="16"/>
              </w:rPr>
              <w:t>5,55</w:t>
            </w:r>
          </w:p>
        </w:tc>
        <w:tc>
          <w:tcPr>
            <w:tcW w:w="654" w:type="pct"/>
            <w:vAlign w:val="center"/>
          </w:tcPr>
          <w:p w14:paraId="271A9B98" w14:textId="77777777" w:rsidR="008E478E" w:rsidRPr="00AE2A48" w:rsidRDefault="008E478E" w:rsidP="00913DA1">
            <w:pPr>
              <w:spacing w:after="0" w:line="240" w:lineRule="auto"/>
              <w:jc w:val="center"/>
              <w:rPr>
                <w:sz w:val="16"/>
                <w:szCs w:val="16"/>
              </w:rPr>
            </w:pPr>
          </w:p>
        </w:tc>
        <w:tc>
          <w:tcPr>
            <w:tcW w:w="716" w:type="pct"/>
          </w:tcPr>
          <w:p w14:paraId="42CFEC76" w14:textId="77777777" w:rsidR="008E478E" w:rsidRPr="00AE2A48" w:rsidRDefault="008E478E" w:rsidP="00913DA1">
            <w:pPr>
              <w:spacing w:after="0" w:line="240" w:lineRule="auto"/>
              <w:jc w:val="center"/>
              <w:rPr>
                <w:sz w:val="16"/>
                <w:szCs w:val="16"/>
              </w:rPr>
            </w:pPr>
          </w:p>
        </w:tc>
      </w:tr>
      <w:tr w:rsidR="008E478E" w:rsidRPr="00AE2A48" w14:paraId="1A294F91" w14:textId="77777777" w:rsidTr="008E478E">
        <w:tc>
          <w:tcPr>
            <w:tcW w:w="1302" w:type="pct"/>
            <w:vAlign w:val="center"/>
          </w:tcPr>
          <w:p w14:paraId="085040E7" w14:textId="77777777" w:rsidR="008E478E" w:rsidRPr="00AE2A48" w:rsidRDefault="008E478E" w:rsidP="00913DA1">
            <w:pPr>
              <w:spacing w:after="0" w:line="240" w:lineRule="auto"/>
              <w:jc w:val="center"/>
              <w:rPr>
                <w:sz w:val="16"/>
                <w:szCs w:val="16"/>
              </w:rPr>
            </w:pPr>
            <w:r w:rsidRPr="00AE2A48">
              <w:rPr>
                <w:sz w:val="16"/>
                <w:szCs w:val="16"/>
              </w:rPr>
              <w:t>45,00</w:t>
            </w:r>
          </w:p>
        </w:tc>
        <w:tc>
          <w:tcPr>
            <w:tcW w:w="530" w:type="pct"/>
            <w:vAlign w:val="center"/>
          </w:tcPr>
          <w:p w14:paraId="09D69A2A" w14:textId="77777777" w:rsidR="008E478E" w:rsidRPr="00AE2A48" w:rsidRDefault="008E478E" w:rsidP="00913DA1">
            <w:pPr>
              <w:spacing w:after="0" w:line="240" w:lineRule="auto"/>
              <w:jc w:val="center"/>
              <w:rPr>
                <w:sz w:val="16"/>
                <w:szCs w:val="16"/>
              </w:rPr>
            </w:pPr>
            <w:r w:rsidRPr="00AE2A48">
              <w:rPr>
                <w:sz w:val="16"/>
                <w:szCs w:val="16"/>
              </w:rPr>
              <w:t>55,00</w:t>
            </w:r>
          </w:p>
        </w:tc>
        <w:tc>
          <w:tcPr>
            <w:tcW w:w="816" w:type="pct"/>
            <w:vAlign w:val="center"/>
          </w:tcPr>
          <w:p w14:paraId="08E4F23C"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522DAB62" w14:textId="77777777" w:rsidR="008E478E" w:rsidRPr="00AE2A48" w:rsidRDefault="008E478E" w:rsidP="00913DA1">
            <w:pPr>
              <w:spacing w:after="0" w:line="240" w:lineRule="auto"/>
              <w:jc w:val="center"/>
              <w:rPr>
                <w:sz w:val="16"/>
                <w:szCs w:val="16"/>
              </w:rPr>
            </w:pPr>
            <w:r w:rsidRPr="00AE2A48">
              <w:rPr>
                <w:sz w:val="16"/>
                <w:szCs w:val="16"/>
              </w:rPr>
              <w:t>6,17</w:t>
            </w:r>
          </w:p>
        </w:tc>
        <w:tc>
          <w:tcPr>
            <w:tcW w:w="654" w:type="pct"/>
            <w:vAlign w:val="center"/>
          </w:tcPr>
          <w:p w14:paraId="3D14A24C" w14:textId="77777777" w:rsidR="008E478E" w:rsidRPr="00AE2A48" w:rsidRDefault="008E478E" w:rsidP="00913DA1">
            <w:pPr>
              <w:spacing w:after="0" w:line="240" w:lineRule="auto"/>
              <w:jc w:val="center"/>
              <w:rPr>
                <w:sz w:val="16"/>
                <w:szCs w:val="16"/>
              </w:rPr>
            </w:pPr>
          </w:p>
        </w:tc>
        <w:tc>
          <w:tcPr>
            <w:tcW w:w="716" w:type="pct"/>
          </w:tcPr>
          <w:p w14:paraId="5BA31353" w14:textId="77777777" w:rsidR="008E478E" w:rsidRPr="00AE2A48" w:rsidRDefault="008E478E" w:rsidP="00913DA1">
            <w:pPr>
              <w:spacing w:after="0" w:line="240" w:lineRule="auto"/>
              <w:jc w:val="center"/>
              <w:rPr>
                <w:sz w:val="16"/>
                <w:szCs w:val="16"/>
              </w:rPr>
            </w:pPr>
          </w:p>
        </w:tc>
      </w:tr>
      <w:tr w:rsidR="008E478E" w:rsidRPr="00AE2A48" w14:paraId="036B2CE0" w14:textId="77777777" w:rsidTr="008E478E">
        <w:tc>
          <w:tcPr>
            <w:tcW w:w="1302" w:type="pct"/>
            <w:vAlign w:val="center"/>
          </w:tcPr>
          <w:p w14:paraId="3DDE1D2E" w14:textId="77777777" w:rsidR="008E478E" w:rsidRPr="00AE2A48" w:rsidRDefault="008E478E" w:rsidP="00913DA1">
            <w:pPr>
              <w:spacing w:after="0" w:line="240" w:lineRule="auto"/>
              <w:jc w:val="center"/>
              <w:rPr>
                <w:sz w:val="16"/>
                <w:szCs w:val="16"/>
              </w:rPr>
            </w:pPr>
            <w:r w:rsidRPr="00AE2A48">
              <w:rPr>
                <w:sz w:val="16"/>
                <w:szCs w:val="16"/>
              </w:rPr>
              <w:t>46,00</w:t>
            </w:r>
          </w:p>
        </w:tc>
        <w:tc>
          <w:tcPr>
            <w:tcW w:w="530" w:type="pct"/>
            <w:vAlign w:val="center"/>
          </w:tcPr>
          <w:p w14:paraId="0D124DB3" w14:textId="77777777" w:rsidR="008E478E" w:rsidRPr="00AE2A48" w:rsidRDefault="008E478E" w:rsidP="00913DA1">
            <w:pPr>
              <w:spacing w:after="0" w:line="240" w:lineRule="auto"/>
              <w:jc w:val="center"/>
              <w:rPr>
                <w:sz w:val="16"/>
                <w:szCs w:val="16"/>
              </w:rPr>
            </w:pPr>
            <w:r w:rsidRPr="00AE2A48">
              <w:rPr>
                <w:sz w:val="16"/>
                <w:szCs w:val="16"/>
              </w:rPr>
              <w:t>52,00</w:t>
            </w:r>
          </w:p>
        </w:tc>
        <w:tc>
          <w:tcPr>
            <w:tcW w:w="816" w:type="pct"/>
            <w:vAlign w:val="center"/>
          </w:tcPr>
          <w:p w14:paraId="123B734B"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0DC2BE9E" w14:textId="77777777" w:rsidR="008E478E" w:rsidRPr="00AE2A48" w:rsidRDefault="008E478E" w:rsidP="00913DA1">
            <w:pPr>
              <w:spacing w:after="0" w:line="240" w:lineRule="auto"/>
              <w:jc w:val="center"/>
              <w:rPr>
                <w:sz w:val="16"/>
                <w:szCs w:val="16"/>
              </w:rPr>
            </w:pPr>
            <w:r w:rsidRPr="00AE2A48">
              <w:rPr>
                <w:sz w:val="16"/>
                <w:szCs w:val="16"/>
              </w:rPr>
              <w:t>3,63</w:t>
            </w:r>
          </w:p>
        </w:tc>
        <w:tc>
          <w:tcPr>
            <w:tcW w:w="654" w:type="pct"/>
            <w:vAlign w:val="center"/>
          </w:tcPr>
          <w:p w14:paraId="031779FC" w14:textId="77777777" w:rsidR="008E478E" w:rsidRPr="00AE2A48" w:rsidRDefault="008E478E" w:rsidP="00913DA1">
            <w:pPr>
              <w:spacing w:after="0" w:line="240" w:lineRule="auto"/>
              <w:jc w:val="center"/>
              <w:rPr>
                <w:sz w:val="16"/>
                <w:szCs w:val="16"/>
              </w:rPr>
            </w:pPr>
          </w:p>
        </w:tc>
        <w:tc>
          <w:tcPr>
            <w:tcW w:w="716" w:type="pct"/>
          </w:tcPr>
          <w:p w14:paraId="36AF7012" w14:textId="77777777" w:rsidR="008E478E" w:rsidRPr="00AE2A48" w:rsidRDefault="008E478E" w:rsidP="00913DA1">
            <w:pPr>
              <w:spacing w:after="0" w:line="240" w:lineRule="auto"/>
              <w:jc w:val="center"/>
              <w:rPr>
                <w:sz w:val="16"/>
                <w:szCs w:val="16"/>
              </w:rPr>
            </w:pPr>
          </w:p>
        </w:tc>
      </w:tr>
      <w:tr w:rsidR="008E478E" w:rsidRPr="00AE2A48" w14:paraId="5B196C70" w14:textId="77777777" w:rsidTr="008E478E">
        <w:tc>
          <w:tcPr>
            <w:tcW w:w="1302" w:type="pct"/>
            <w:vAlign w:val="center"/>
          </w:tcPr>
          <w:p w14:paraId="41A538AF" w14:textId="77777777" w:rsidR="008E478E" w:rsidRPr="00AE2A48" w:rsidRDefault="008E478E" w:rsidP="00913DA1">
            <w:pPr>
              <w:spacing w:after="0" w:line="240" w:lineRule="auto"/>
              <w:jc w:val="center"/>
              <w:rPr>
                <w:sz w:val="16"/>
                <w:szCs w:val="16"/>
              </w:rPr>
            </w:pPr>
            <w:r w:rsidRPr="00AE2A48">
              <w:rPr>
                <w:sz w:val="16"/>
                <w:szCs w:val="16"/>
              </w:rPr>
              <w:t>50,00</w:t>
            </w:r>
          </w:p>
        </w:tc>
        <w:tc>
          <w:tcPr>
            <w:tcW w:w="530" w:type="pct"/>
            <w:vAlign w:val="center"/>
          </w:tcPr>
          <w:p w14:paraId="7A7C6AF6" w14:textId="77777777" w:rsidR="008E478E" w:rsidRPr="00AE2A48" w:rsidRDefault="008E478E" w:rsidP="00913DA1">
            <w:pPr>
              <w:spacing w:after="0" w:line="240" w:lineRule="auto"/>
              <w:jc w:val="center"/>
              <w:rPr>
                <w:sz w:val="16"/>
                <w:szCs w:val="16"/>
              </w:rPr>
            </w:pPr>
            <w:r w:rsidRPr="00AE2A48">
              <w:rPr>
                <w:sz w:val="16"/>
                <w:szCs w:val="16"/>
              </w:rPr>
              <w:t>55,00</w:t>
            </w:r>
          </w:p>
        </w:tc>
        <w:tc>
          <w:tcPr>
            <w:tcW w:w="816" w:type="pct"/>
            <w:vAlign w:val="center"/>
          </w:tcPr>
          <w:p w14:paraId="122053F5" w14:textId="77777777" w:rsidR="008E478E" w:rsidRPr="00AE2A48" w:rsidRDefault="008E478E" w:rsidP="00913DA1">
            <w:pPr>
              <w:spacing w:after="0" w:line="240" w:lineRule="auto"/>
              <w:jc w:val="center"/>
              <w:rPr>
                <w:sz w:val="16"/>
                <w:szCs w:val="16"/>
              </w:rPr>
            </w:pPr>
            <w:r w:rsidRPr="00AE2A48">
              <w:rPr>
                <w:sz w:val="16"/>
                <w:szCs w:val="16"/>
              </w:rPr>
              <w:t>2,50</w:t>
            </w:r>
          </w:p>
        </w:tc>
        <w:tc>
          <w:tcPr>
            <w:tcW w:w="981" w:type="pct"/>
            <w:vAlign w:val="center"/>
          </w:tcPr>
          <w:p w14:paraId="7D41A9C1" w14:textId="77777777" w:rsidR="008E478E" w:rsidRPr="00AE2A48" w:rsidRDefault="008E478E" w:rsidP="00913DA1">
            <w:pPr>
              <w:spacing w:after="0" w:line="240" w:lineRule="auto"/>
              <w:jc w:val="center"/>
              <w:rPr>
                <w:sz w:val="16"/>
                <w:szCs w:val="16"/>
              </w:rPr>
            </w:pPr>
          </w:p>
        </w:tc>
        <w:tc>
          <w:tcPr>
            <w:tcW w:w="654" w:type="pct"/>
            <w:vAlign w:val="center"/>
          </w:tcPr>
          <w:p w14:paraId="5B1A4374" w14:textId="77777777" w:rsidR="008E478E" w:rsidRPr="00AE2A48" w:rsidRDefault="008E478E" w:rsidP="00913DA1">
            <w:pPr>
              <w:spacing w:after="0" w:line="240" w:lineRule="auto"/>
              <w:jc w:val="center"/>
              <w:rPr>
                <w:sz w:val="16"/>
                <w:szCs w:val="16"/>
              </w:rPr>
            </w:pPr>
            <w:r w:rsidRPr="00AE2A48">
              <w:rPr>
                <w:sz w:val="16"/>
                <w:szCs w:val="16"/>
              </w:rPr>
              <w:t>3,24</w:t>
            </w:r>
          </w:p>
        </w:tc>
        <w:tc>
          <w:tcPr>
            <w:tcW w:w="716" w:type="pct"/>
          </w:tcPr>
          <w:p w14:paraId="199A9A2D" w14:textId="77777777" w:rsidR="008E478E" w:rsidRPr="00AE2A48" w:rsidRDefault="008E478E" w:rsidP="00913DA1">
            <w:pPr>
              <w:spacing w:after="0" w:line="240" w:lineRule="auto"/>
              <w:jc w:val="center"/>
              <w:rPr>
                <w:sz w:val="16"/>
                <w:szCs w:val="16"/>
              </w:rPr>
            </w:pPr>
          </w:p>
        </w:tc>
      </w:tr>
      <w:tr w:rsidR="008E478E" w:rsidRPr="00AE2A48" w14:paraId="155E28E0" w14:textId="77777777" w:rsidTr="008E478E">
        <w:tc>
          <w:tcPr>
            <w:tcW w:w="1302" w:type="pct"/>
            <w:vAlign w:val="center"/>
          </w:tcPr>
          <w:p w14:paraId="7961F873" w14:textId="77777777" w:rsidR="008E478E" w:rsidRPr="00AE2A48" w:rsidRDefault="008E478E" w:rsidP="00913DA1">
            <w:pPr>
              <w:spacing w:after="0" w:line="240" w:lineRule="auto"/>
              <w:jc w:val="center"/>
              <w:rPr>
                <w:sz w:val="16"/>
                <w:szCs w:val="16"/>
              </w:rPr>
            </w:pPr>
            <w:r w:rsidRPr="00AE2A48">
              <w:rPr>
                <w:sz w:val="16"/>
                <w:szCs w:val="16"/>
              </w:rPr>
              <w:t>50,00</w:t>
            </w:r>
          </w:p>
        </w:tc>
        <w:tc>
          <w:tcPr>
            <w:tcW w:w="530" w:type="pct"/>
            <w:vAlign w:val="center"/>
          </w:tcPr>
          <w:p w14:paraId="3E8545F8" w14:textId="77777777" w:rsidR="008E478E" w:rsidRPr="00AE2A48" w:rsidRDefault="008E478E" w:rsidP="00913DA1">
            <w:pPr>
              <w:spacing w:after="0" w:line="240" w:lineRule="auto"/>
              <w:jc w:val="center"/>
              <w:rPr>
                <w:sz w:val="16"/>
                <w:szCs w:val="16"/>
              </w:rPr>
            </w:pPr>
            <w:r w:rsidRPr="00AE2A48">
              <w:rPr>
                <w:sz w:val="16"/>
                <w:szCs w:val="16"/>
              </w:rPr>
              <w:t>56,00</w:t>
            </w:r>
          </w:p>
        </w:tc>
        <w:tc>
          <w:tcPr>
            <w:tcW w:w="816" w:type="pct"/>
            <w:vAlign w:val="center"/>
          </w:tcPr>
          <w:p w14:paraId="19DA0E0B"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5D597264" w14:textId="77777777" w:rsidR="008E478E" w:rsidRPr="00AE2A48" w:rsidRDefault="008E478E" w:rsidP="00913DA1">
            <w:pPr>
              <w:spacing w:after="0" w:line="240" w:lineRule="auto"/>
              <w:jc w:val="center"/>
              <w:rPr>
                <w:sz w:val="16"/>
                <w:szCs w:val="16"/>
              </w:rPr>
            </w:pPr>
            <w:r w:rsidRPr="00AE2A48">
              <w:rPr>
                <w:sz w:val="16"/>
                <w:szCs w:val="16"/>
              </w:rPr>
              <w:t>3,92</w:t>
            </w:r>
          </w:p>
        </w:tc>
        <w:tc>
          <w:tcPr>
            <w:tcW w:w="654" w:type="pct"/>
            <w:vAlign w:val="center"/>
          </w:tcPr>
          <w:p w14:paraId="4B866196" w14:textId="77777777" w:rsidR="008E478E" w:rsidRPr="00AE2A48" w:rsidRDefault="008E478E" w:rsidP="00913DA1">
            <w:pPr>
              <w:spacing w:after="0" w:line="240" w:lineRule="auto"/>
              <w:jc w:val="center"/>
              <w:rPr>
                <w:sz w:val="16"/>
                <w:szCs w:val="16"/>
              </w:rPr>
            </w:pPr>
          </w:p>
        </w:tc>
        <w:tc>
          <w:tcPr>
            <w:tcW w:w="716" w:type="pct"/>
          </w:tcPr>
          <w:p w14:paraId="7D5A899C" w14:textId="77777777" w:rsidR="008E478E" w:rsidRPr="00AE2A48" w:rsidRDefault="008E478E" w:rsidP="00913DA1">
            <w:pPr>
              <w:spacing w:after="0" w:line="240" w:lineRule="auto"/>
              <w:jc w:val="center"/>
              <w:rPr>
                <w:sz w:val="16"/>
                <w:szCs w:val="16"/>
              </w:rPr>
            </w:pPr>
          </w:p>
        </w:tc>
      </w:tr>
      <w:tr w:rsidR="008E478E" w:rsidRPr="00AE2A48" w14:paraId="1F73E7F5" w14:textId="77777777" w:rsidTr="008E478E">
        <w:tc>
          <w:tcPr>
            <w:tcW w:w="1302" w:type="pct"/>
            <w:vAlign w:val="center"/>
          </w:tcPr>
          <w:p w14:paraId="5852CEF3" w14:textId="77777777" w:rsidR="008E478E" w:rsidRPr="00AE2A48" w:rsidRDefault="008E478E" w:rsidP="00913DA1">
            <w:pPr>
              <w:spacing w:after="0" w:line="240" w:lineRule="auto"/>
              <w:jc w:val="center"/>
              <w:rPr>
                <w:sz w:val="16"/>
                <w:szCs w:val="16"/>
              </w:rPr>
            </w:pPr>
            <w:r w:rsidRPr="00AE2A48">
              <w:rPr>
                <w:sz w:val="16"/>
                <w:szCs w:val="16"/>
              </w:rPr>
              <w:t>50,00</w:t>
            </w:r>
          </w:p>
        </w:tc>
        <w:tc>
          <w:tcPr>
            <w:tcW w:w="530" w:type="pct"/>
            <w:vAlign w:val="center"/>
          </w:tcPr>
          <w:p w14:paraId="7BDA153E" w14:textId="77777777" w:rsidR="008E478E" w:rsidRPr="00AE2A48" w:rsidRDefault="008E478E" w:rsidP="00913DA1">
            <w:pPr>
              <w:spacing w:after="0" w:line="240" w:lineRule="auto"/>
              <w:jc w:val="center"/>
              <w:rPr>
                <w:sz w:val="16"/>
                <w:szCs w:val="16"/>
              </w:rPr>
            </w:pPr>
            <w:r w:rsidRPr="00AE2A48">
              <w:rPr>
                <w:sz w:val="16"/>
                <w:szCs w:val="16"/>
              </w:rPr>
              <w:t>58,00</w:t>
            </w:r>
          </w:p>
        </w:tc>
        <w:tc>
          <w:tcPr>
            <w:tcW w:w="816" w:type="pct"/>
            <w:vAlign w:val="center"/>
          </w:tcPr>
          <w:p w14:paraId="786DEAF9" w14:textId="77777777" w:rsidR="008E478E" w:rsidRPr="00AE2A48" w:rsidRDefault="008E478E" w:rsidP="00913DA1">
            <w:pPr>
              <w:spacing w:after="0" w:line="240" w:lineRule="auto"/>
              <w:jc w:val="center"/>
              <w:rPr>
                <w:sz w:val="16"/>
                <w:szCs w:val="16"/>
              </w:rPr>
            </w:pPr>
            <w:r w:rsidRPr="00AE2A48">
              <w:rPr>
                <w:sz w:val="16"/>
                <w:szCs w:val="16"/>
              </w:rPr>
              <w:t>4,00</w:t>
            </w:r>
          </w:p>
        </w:tc>
        <w:tc>
          <w:tcPr>
            <w:tcW w:w="981" w:type="pct"/>
            <w:vAlign w:val="center"/>
          </w:tcPr>
          <w:p w14:paraId="2BDC519D" w14:textId="77777777" w:rsidR="008E478E" w:rsidRPr="00AE2A48" w:rsidRDefault="008E478E" w:rsidP="00913DA1">
            <w:pPr>
              <w:spacing w:after="0" w:line="240" w:lineRule="auto"/>
              <w:jc w:val="center"/>
              <w:rPr>
                <w:sz w:val="16"/>
                <w:szCs w:val="16"/>
              </w:rPr>
            </w:pPr>
            <w:r w:rsidRPr="00AE2A48">
              <w:rPr>
                <w:sz w:val="16"/>
                <w:szCs w:val="16"/>
              </w:rPr>
              <w:t>5,33</w:t>
            </w:r>
          </w:p>
        </w:tc>
        <w:tc>
          <w:tcPr>
            <w:tcW w:w="654" w:type="pct"/>
            <w:vAlign w:val="center"/>
          </w:tcPr>
          <w:p w14:paraId="3E33B0F4" w14:textId="77777777" w:rsidR="008E478E" w:rsidRPr="00AE2A48" w:rsidRDefault="008E478E" w:rsidP="00913DA1">
            <w:pPr>
              <w:spacing w:after="0" w:line="240" w:lineRule="auto"/>
              <w:jc w:val="center"/>
              <w:rPr>
                <w:sz w:val="16"/>
                <w:szCs w:val="16"/>
              </w:rPr>
            </w:pPr>
          </w:p>
        </w:tc>
        <w:tc>
          <w:tcPr>
            <w:tcW w:w="716" w:type="pct"/>
          </w:tcPr>
          <w:p w14:paraId="60184DF7" w14:textId="77777777" w:rsidR="008E478E" w:rsidRPr="00AE2A48" w:rsidRDefault="008E478E" w:rsidP="00913DA1">
            <w:pPr>
              <w:spacing w:after="0" w:line="240" w:lineRule="auto"/>
              <w:jc w:val="center"/>
              <w:rPr>
                <w:sz w:val="16"/>
                <w:szCs w:val="16"/>
              </w:rPr>
            </w:pPr>
          </w:p>
        </w:tc>
      </w:tr>
      <w:tr w:rsidR="008E478E" w:rsidRPr="00AE2A48" w14:paraId="5EDC8B8A" w14:textId="77777777" w:rsidTr="008E478E">
        <w:tc>
          <w:tcPr>
            <w:tcW w:w="1302" w:type="pct"/>
            <w:vAlign w:val="center"/>
          </w:tcPr>
          <w:p w14:paraId="3C9652B5" w14:textId="77777777" w:rsidR="008E478E" w:rsidRPr="00AE2A48" w:rsidRDefault="008E478E" w:rsidP="00913DA1">
            <w:pPr>
              <w:spacing w:after="0" w:line="240" w:lineRule="auto"/>
              <w:jc w:val="center"/>
              <w:rPr>
                <w:sz w:val="16"/>
                <w:szCs w:val="16"/>
              </w:rPr>
            </w:pPr>
            <w:r w:rsidRPr="00AE2A48">
              <w:rPr>
                <w:sz w:val="16"/>
                <w:szCs w:val="16"/>
              </w:rPr>
              <w:t>50,00</w:t>
            </w:r>
          </w:p>
        </w:tc>
        <w:tc>
          <w:tcPr>
            <w:tcW w:w="530" w:type="pct"/>
            <w:vAlign w:val="center"/>
          </w:tcPr>
          <w:p w14:paraId="6DEFC623" w14:textId="77777777" w:rsidR="008E478E" w:rsidRPr="00AE2A48" w:rsidRDefault="008E478E" w:rsidP="00913DA1">
            <w:pPr>
              <w:spacing w:after="0" w:line="240" w:lineRule="auto"/>
              <w:jc w:val="center"/>
              <w:rPr>
                <w:sz w:val="16"/>
                <w:szCs w:val="16"/>
              </w:rPr>
            </w:pPr>
            <w:r w:rsidRPr="00AE2A48">
              <w:rPr>
                <w:sz w:val="16"/>
                <w:szCs w:val="16"/>
              </w:rPr>
              <w:t>60,00</w:t>
            </w:r>
          </w:p>
        </w:tc>
        <w:tc>
          <w:tcPr>
            <w:tcW w:w="816" w:type="pct"/>
            <w:vAlign w:val="center"/>
          </w:tcPr>
          <w:p w14:paraId="22912B7F"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363E6780" w14:textId="77777777" w:rsidR="008E478E" w:rsidRPr="00AE2A48" w:rsidRDefault="008E478E" w:rsidP="00913DA1">
            <w:pPr>
              <w:spacing w:after="0" w:line="240" w:lineRule="auto"/>
              <w:jc w:val="center"/>
              <w:rPr>
                <w:sz w:val="16"/>
                <w:szCs w:val="16"/>
              </w:rPr>
            </w:pPr>
            <w:r w:rsidRPr="00AE2A48">
              <w:rPr>
                <w:sz w:val="16"/>
                <w:szCs w:val="16"/>
              </w:rPr>
              <w:t>6,78</w:t>
            </w:r>
          </w:p>
        </w:tc>
        <w:tc>
          <w:tcPr>
            <w:tcW w:w="654" w:type="pct"/>
            <w:vAlign w:val="center"/>
          </w:tcPr>
          <w:p w14:paraId="13157477" w14:textId="77777777" w:rsidR="008E478E" w:rsidRPr="00AE2A48" w:rsidRDefault="008E478E" w:rsidP="00913DA1">
            <w:pPr>
              <w:spacing w:after="0" w:line="240" w:lineRule="auto"/>
              <w:jc w:val="center"/>
              <w:rPr>
                <w:sz w:val="16"/>
                <w:szCs w:val="16"/>
              </w:rPr>
            </w:pPr>
          </w:p>
        </w:tc>
        <w:tc>
          <w:tcPr>
            <w:tcW w:w="716" w:type="pct"/>
          </w:tcPr>
          <w:p w14:paraId="3921C057" w14:textId="77777777" w:rsidR="008E478E" w:rsidRPr="00AE2A48" w:rsidRDefault="008E478E" w:rsidP="00913DA1">
            <w:pPr>
              <w:spacing w:after="0" w:line="240" w:lineRule="auto"/>
              <w:jc w:val="center"/>
              <w:rPr>
                <w:sz w:val="16"/>
                <w:szCs w:val="16"/>
              </w:rPr>
            </w:pPr>
          </w:p>
        </w:tc>
      </w:tr>
      <w:tr w:rsidR="008E478E" w:rsidRPr="00AE2A48" w14:paraId="31B2F1A9" w14:textId="77777777" w:rsidTr="008E478E">
        <w:tc>
          <w:tcPr>
            <w:tcW w:w="1302" w:type="pct"/>
            <w:vAlign w:val="center"/>
          </w:tcPr>
          <w:p w14:paraId="4DE22757" w14:textId="77777777" w:rsidR="008E478E" w:rsidRPr="00AE2A48" w:rsidRDefault="008E478E" w:rsidP="00913DA1">
            <w:pPr>
              <w:spacing w:after="0" w:line="240" w:lineRule="auto"/>
              <w:jc w:val="center"/>
              <w:rPr>
                <w:sz w:val="16"/>
                <w:szCs w:val="16"/>
              </w:rPr>
            </w:pPr>
            <w:r w:rsidRPr="00AE2A48">
              <w:rPr>
                <w:sz w:val="16"/>
                <w:szCs w:val="16"/>
              </w:rPr>
              <w:t>50,00</w:t>
            </w:r>
          </w:p>
        </w:tc>
        <w:tc>
          <w:tcPr>
            <w:tcW w:w="530" w:type="pct"/>
            <w:vAlign w:val="center"/>
          </w:tcPr>
          <w:p w14:paraId="780C1842" w14:textId="77777777" w:rsidR="008E478E" w:rsidRPr="00AE2A48" w:rsidRDefault="008E478E" w:rsidP="00913DA1">
            <w:pPr>
              <w:spacing w:after="0" w:line="240" w:lineRule="auto"/>
              <w:jc w:val="center"/>
              <w:rPr>
                <w:sz w:val="16"/>
                <w:szCs w:val="16"/>
              </w:rPr>
            </w:pPr>
            <w:r w:rsidRPr="00AE2A48">
              <w:rPr>
                <w:sz w:val="16"/>
                <w:szCs w:val="16"/>
              </w:rPr>
              <w:t>65,00</w:t>
            </w:r>
          </w:p>
        </w:tc>
        <w:tc>
          <w:tcPr>
            <w:tcW w:w="816" w:type="pct"/>
            <w:vAlign w:val="center"/>
          </w:tcPr>
          <w:p w14:paraId="030B8C26" w14:textId="77777777" w:rsidR="008E478E" w:rsidRPr="00AE2A48" w:rsidRDefault="008E478E" w:rsidP="00913DA1">
            <w:pPr>
              <w:spacing w:after="0" w:line="240" w:lineRule="auto"/>
              <w:jc w:val="center"/>
              <w:rPr>
                <w:sz w:val="16"/>
                <w:szCs w:val="16"/>
              </w:rPr>
            </w:pPr>
            <w:r w:rsidRPr="00AE2A48">
              <w:rPr>
                <w:sz w:val="16"/>
                <w:szCs w:val="16"/>
              </w:rPr>
              <w:t>7,50</w:t>
            </w:r>
          </w:p>
        </w:tc>
        <w:tc>
          <w:tcPr>
            <w:tcW w:w="981" w:type="pct"/>
            <w:vAlign w:val="center"/>
          </w:tcPr>
          <w:p w14:paraId="6D0C3E22" w14:textId="77777777" w:rsidR="008E478E" w:rsidRPr="00AE2A48" w:rsidRDefault="008E478E" w:rsidP="00913DA1">
            <w:pPr>
              <w:spacing w:after="0" w:line="240" w:lineRule="auto"/>
              <w:jc w:val="center"/>
              <w:rPr>
                <w:sz w:val="16"/>
                <w:szCs w:val="16"/>
              </w:rPr>
            </w:pPr>
            <w:r w:rsidRPr="00AE2A48">
              <w:rPr>
                <w:sz w:val="16"/>
                <w:szCs w:val="16"/>
              </w:rPr>
              <w:t>10,64</w:t>
            </w:r>
          </w:p>
        </w:tc>
        <w:tc>
          <w:tcPr>
            <w:tcW w:w="654" w:type="pct"/>
            <w:vAlign w:val="center"/>
          </w:tcPr>
          <w:p w14:paraId="09B87E44" w14:textId="77777777" w:rsidR="008E478E" w:rsidRPr="00AE2A48" w:rsidRDefault="008E478E" w:rsidP="00913DA1">
            <w:pPr>
              <w:spacing w:after="0" w:line="240" w:lineRule="auto"/>
              <w:jc w:val="center"/>
              <w:rPr>
                <w:sz w:val="16"/>
                <w:szCs w:val="16"/>
              </w:rPr>
            </w:pPr>
          </w:p>
        </w:tc>
        <w:tc>
          <w:tcPr>
            <w:tcW w:w="716" w:type="pct"/>
          </w:tcPr>
          <w:p w14:paraId="05D0AE14" w14:textId="77777777" w:rsidR="008E478E" w:rsidRPr="00AE2A48" w:rsidRDefault="008E478E" w:rsidP="00913DA1">
            <w:pPr>
              <w:spacing w:after="0" w:line="240" w:lineRule="auto"/>
              <w:jc w:val="center"/>
              <w:rPr>
                <w:sz w:val="16"/>
                <w:szCs w:val="16"/>
              </w:rPr>
            </w:pPr>
          </w:p>
        </w:tc>
      </w:tr>
      <w:tr w:rsidR="008E478E" w:rsidRPr="00AE2A48" w14:paraId="54B948D7" w14:textId="77777777" w:rsidTr="008E478E">
        <w:tc>
          <w:tcPr>
            <w:tcW w:w="1302" w:type="pct"/>
            <w:vAlign w:val="center"/>
          </w:tcPr>
          <w:p w14:paraId="38EDA34E" w14:textId="77777777" w:rsidR="008E478E" w:rsidRPr="008E478E" w:rsidRDefault="008E478E" w:rsidP="00913DA1">
            <w:pPr>
              <w:spacing w:after="0" w:line="240" w:lineRule="auto"/>
              <w:jc w:val="center"/>
              <w:rPr>
                <w:sz w:val="16"/>
                <w:szCs w:val="16"/>
                <w:lang w:val="uk-UA"/>
              </w:rPr>
            </w:pPr>
            <w:r w:rsidRPr="00AE2A48">
              <w:rPr>
                <w:sz w:val="16"/>
                <w:szCs w:val="16"/>
              </w:rPr>
              <w:t>50,80</w:t>
            </w:r>
            <w:r>
              <w:rPr>
                <w:sz w:val="16"/>
                <w:szCs w:val="16"/>
                <w:lang w:val="uk-UA"/>
              </w:rPr>
              <w:t xml:space="preserve"> (</w:t>
            </w:r>
            <w:r w:rsidRPr="00AE2A48">
              <w:rPr>
                <w:sz w:val="16"/>
                <w:szCs w:val="16"/>
              </w:rPr>
              <w:t>2</w:t>
            </w:r>
            <w:r w:rsidRPr="00AE2A48">
              <w:rPr>
                <w:sz w:val="16"/>
                <w:szCs w:val="16"/>
                <w:lang w:val="en-US"/>
              </w:rPr>
              <w:t>”</w:t>
            </w:r>
            <w:r>
              <w:rPr>
                <w:sz w:val="16"/>
                <w:szCs w:val="16"/>
                <w:lang w:val="uk-UA"/>
              </w:rPr>
              <w:t>)</w:t>
            </w:r>
          </w:p>
        </w:tc>
        <w:tc>
          <w:tcPr>
            <w:tcW w:w="530" w:type="pct"/>
            <w:vAlign w:val="center"/>
          </w:tcPr>
          <w:p w14:paraId="0F9EC90C" w14:textId="77777777" w:rsidR="008E478E" w:rsidRPr="00AE2A48" w:rsidRDefault="008E478E" w:rsidP="00913DA1">
            <w:pPr>
              <w:spacing w:after="0" w:line="240" w:lineRule="auto"/>
              <w:jc w:val="center"/>
              <w:rPr>
                <w:sz w:val="16"/>
                <w:szCs w:val="16"/>
              </w:rPr>
            </w:pPr>
            <w:r w:rsidRPr="00AE2A48">
              <w:rPr>
                <w:sz w:val="16"/>
                <w:szCs w:val="16"/>
              </w:rPr>
              <w:t>60,30</w:t>
            </w:r>
          </w:p>
        </w:tc>
        <w:tc>
          <w:tcPr>
            <w:tcW w:w="816" w:type="pct"/>
            <w:vAlign w:val="center"/>
          </w:tcPr>
          <w:p w14:paraId="59937F70" w14:textId="77777777" w:rsidR="008E478E" w:rsidRPr="00AE2A48" w:rsidRDefault="008E478E" w:rsidP="00913DA1">
            <w:pPr>
              <w:spacing w:after="0" w:line="240" w:lineRule="auto"/>
              <w:jc w:val="center"/>
              <w:rPr>
                <w:sz w:val="16"/>
                <w:szCs w:val="16"/>
              </w:rPr>
            </w:pPr>
            <w:r w:rsidRPr="00AE2A48">
              <w:rPr>
                <w:sz w:val="16"/>
                <w:szCs w:val="16"/>
              </w:rPr>
              <w:t>4,75</w:t>
            </w:r>
          </w:p>
        </w:tc>
        <w:tc>
          <w:tcPr>
            <w:tcW w:w="981" w:type="pct"/>
            <w:vAlign w:val="center"/>
          </w:tcPr>
          <w:p w14:paraId="0A8CE0BB" w14:textId="77777777" w:rsidR="008E478E" w:rsidRPr="00AE2A48" w:rsidRDefault="008E478E" w:rsidP="00913DA1">
            <w:pPr>
              <w:spacing w:after="0" w:line="240" w:lineRule="auto"/>
              <w:jc w:val="center"/>
              <w:rPr>
                <w:sz w:val="16"/>
                <w:szCs w:val="16"/>
              </w:rPr>
            </w:pPr>
            <w:r w:rsidRPr="00AE2A48">
              <w:rPr>
                <w:sz w:val="16"/>
                <w:szCs w:val="16"/>
              </w:rPr>
              <w:t>6,51</w:t>
            </w:r>
          </w:p>
        </w:tc>
        <w:tc>
          <w:tcPr>
            <w:tcW w:w="654" w:type="pct"/>
            <w:vAlign w:val="center"/>
          </w:tcPr>
          <w:p w14:paraId="59960EC5" w14:textId="77777777" w:rsidR="008E478E" w:rsidRPr="00AE2A48" w:rsidRDefault="008E478E" w:rsidP="00913DA1">
            <w:pPr>
              <w:spacing w:after="0" w:line="240" w:lineRule="auto"/>
              <w:jc w:val="center"/>
              <w:rPr>
                <w:sz w:val="16"/>
                <w:szCs w:val="16"/>
              </w:rPr>
            </w:pPr>
          </w:p>
        </w:tc>
        <w:tc>
          <w:tcPr>
            <w:tcW w:w="716" w:type="pct"/>
          </w:tcPr>
          <w:p w14:paraId="6CC1752E" w14:textId="77777777" w:rsidR="008E478E" w:rsidRPr="00AE2A48" w:rsidRDefault="008E478E" w:rsidP="00913DA1">
            <w:pPr>
              <w:spacing w:after="0" w:line="240" w:lineRule="auto"/>
              <w:jc w:val="center"/>
              <w:rPr>
                <w:sz w:val="16"/>
                <w:szCs w:val="16"/>
              </w:rPr>
            </w:pPr>
          </w:p>
        </w:tc>
      </w:tr>
      <w:tr w:rsidR="008E478E" w:rsidRPr="00AE2A48" w14:paraId="29EE498A" w14:textId="77777777" w:rsidTr="008E478E">
        <w:tc>
          <w:tcPr>
            <w:tcW w:w="1302" w:type="pct"/>
            <w:vAlign w:val="center"/>
          </w:tcPr>
          <w:p w14:paraId="632C45EE" w14:textId="77777777" w:rsidR="008E478E" w:rsidRPr="00AE2A48" w:rsidRDefault="008E478E" w:rsidP="00913DA1">
            <w:pPr>
              <w:spacing w:after="0" w:line="240" w:lineRule="auto"/>
              <w:jc w:val="center"/>
              <w:rPr>
                <w:sz w:val="16"/>
                <w:szCs w:val="16"/>
              </w:rPr>
            </w:pPr>
            <w:r w:rsidRPr="00AE2A48">
              <w:rPr>
                <w:sz w:val="16"/>
                <w:szCs w:val="16"/>
              </w:rPr>
              <w:t>55,00</w:t>
            </w:r>
          </w:p>
        </w:tc>
        <w:tc>
          <w:tcPr>
            <w:tcW w:w="530" w:type="pct"/>
            <w:vAlign w:val="center"/>
          </w:tcPr>
          <w:p w14:paraId="3483B5E5" w14:textId="77777777" w:rsidR="008E478E" w:rsidRPr="00AE2A48" w:rsidRDefault="008E478E" w:rsidP="00913DA1">
            <w:pPr>
              <w:spacing w:after="0" w:line="240" w:lineRule="auto"/>
              <w:jc w:val="center"/>
              <w:rPr>
                <w:sz w:val="16"/>
                <w:szCs w:val="16"/>
              </w:rPr>
            </w:pPr>
            <w:r w:rsidRPr="00AE2A48">
              <w:rPr>
                <w:sz w:val="16"/>
                <w:szCs w:val="16"/>
              </w:rPr>
              <w:t>65,00</w:t>
            </w:r>
          </w:p>
        </w:tc>
        <w:tc>
          <w:tcPr>
            <w:tcW w:w="816" w:type="pct"/>
            <w:vAlign w:val="center"/>
          </w:tcPr>
          <w:p w14:paraId="3BE5E463"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7D778DC4" w14:textId="77777777" w:rsidR="008E478E" w:rsidRPr="00AE2A48" w:rsidRDefault="008E478E" w:rsidP="00913DA1">
            <w:pPr>
              <w:spacing w:after="0" w:line="240" w:lineRule="auto"/>
              <w:jc w:val="center"/>
              <w:rPr>
                <w:sz w:val="16"/>
                <w:szCs w:val="16"/>
              </w:rPr>
            </w:pPr>
            <w:r w:rsidRPr="00AE2A48">
              <w:rPr>
                <w:sz w:val="16"/>
                <w:szCs w:val="16"/>
              </w:rPr>
              <w:t>7,40</w:t>
            </w:r>
          </w:p>
        </w:tc>
        <w:tc>
          <w:tcPr>
            <w:tcW w:w="654" w:type="pct"/>
            <w:vAlign w:val="center"/>
          </w:tcPr>
          <w:p w14:paraId="6E86964E" w14:textId="77777777" w:rsidR="008E478E" w:rsidRPr="00AE2A48" w:rsidRDefault="008E478E" w:rsidP="00913DA1">
            <w:pPr>
              <w:spacing w:after="0" w:line="240" w:lineRule="auto"/>
              <w:jc w:val="center"/>
              <w:rPr>
                <w:sz w:val="16"/>
                <w:szCs w:val="16"/>
              </w:rPr>
            </w:pPr>
          </w:p>
        </w:tc>
        <w:tc>
          <w:tcPr>
            <w:tcW w:w="716" w:type="pct"/>
          </w:tcPr>
          <w:p w14:paraId="3C412326" w14:textId="77777777" w:rsidR="008E478E" w:rsidRPr="00AE2A48" w:rsidRDefault="008E478E" w:rsidP="00913DA1">
            <w:pPr>
              <w:spacing w:after="0" w:line="240" w:lineRule="auto"/>
              <w:jc w:val="center"/>
              <w:rPr>
                <w:sz w:val="16"/>
                <w:szCs w:val="16"/>
              </w:rPr>
            </w:pPr>
          </w:p>
        </w:tc>
      </w:tr>
      <w:tr w:rsidR="008E478E" w:rsidRPr="00AE2A48" w14:paraId="0A2EB4DF" w14:textId="77777777" w:rsidTr="008E478E">
        <w:tc>
          <w:tcPr>
            <w:tcW w:w="1302" w:type="pct"/>
            <w:vAlign w:val="center"/>
          </w:tcPr>
          <w:p w14:paraId="3587F9B7" w14:textId="77777777" w:rsidR="008E478E" w:rsidRPr="00AE2A48" w:rsidRDefault="008E478E" w:rsidP="00913DA1">
            <w:pPr>
              <w:spacing w:after="0" w:line="240" w:lineRule="auto"/>
              <w:jc w:val="center"/>
              <w:rPr>
                <w:sz w:val="16"/>
                <w:szCs w:val="16"/>
              </w:rPr>
            </w:pPr>
            <w:r w:rsidRPr="00AE2A48">
              <w:rPr>
                <w:sz w:val="16"/>
                <w:szCs w:val="16"/>
              </w:rPr>
              <w:t>60,00</w:t>
            </w:r>
          </w:p>
        </w:tc>
        <w:tc>
          <w:tcPr>
            <w:tcW w:w="530" w:type="pct"/>
            <w:vAlign w:val="center"/>
          </w:tcPr>
          <w:p w14:paraId="3C83BF5E" w14:textId="77777777" w:rsidR="008E478E" w:rsidRPr="00AE2A48" w:rsidRDefault="008E478E" w:rsidP="00913DA1">
            <w:pPr>
              <w:spacing w:after="0" w:line="240" w:lineRule="auto"/>
              <w:jc w:val="center"/>
              <w:rPr>
                <w:sz w:val="16"/>
                <w:szCs w:val="16"/>
              </w:rPr>
            </w:pPr>
            <w:r w:rsidRPr="00AE2A48">
              <w:rPr>
                <w:sz w:val="16"/>
                <w:szCs w:val="16"/>
              </w:rPr>
              <w:t>65,00</w:t>
            </w:r>
          </w:p>
        </w:tc>
        <w:tc>
          <w:tcPr>
            <w:tcW w:w="816" w:type="pct"/>
            <w:vAlign w:val="center"/>
          </w:tcPr>
          <w:p w14:paraId="2551437B" w14:textId="77777777" w:rsidR="008E478E" w:rsidRPr="00AE2A48" w:rsidRDefault="008E478E" w:rsidP="00913DA1">
            <w:pPr>
              <w:spacing w:after="0" w:line="240" w:lineRule="auto"/>
              <w:jc w:val="center"/>
              <w:rPr>
                <w:sz w:val="16"/>
                <w:szCs w:val="16"/>
              </w:rPr>
            </w:pPr>
            <w:r w:rsidRPr="00AE2A48">
              <w:rPr>
                <w:sz w:val="16"/>
                <w:szCs w:val="16"/>
              </w:rPr>
              <w:t>2,50</w:t>
            </w:r>
          </w:p>
        </w:tc>
        <w:tc>
          <w:tcPr>
            <w:tcW w:w="981" w:type="pct"/>
            <w:vAlign w:val="center"/>
          </w:tcPr>
          <w:p w14:paraId="3996805A" w14:textId="77777777" w:rsidR="008E478E" w:rsidRPr="00AE2A48" w:rsidRDefault="008E478E" w:rsidP="00913DA1">
            <w:pPr>
              <w:spacing w:after="0" w:line="240" w:lineRule="auto"/>
              <w:jc w:val="center"/>
              <w:rPr>
                <w:sz w:val="16"/>
                <w:szCs w:val="16"/>
              </w:rPr>
            </w:pPr>
          </w:p>
        </w:tc>
        <w:tc>
          <w:tcPr>
            <w:tcW w:w="654" w:type="pct"/>
            <w:vAlign w:val="center"/>
          </w:tcPr>
          <w:p w14:paraId="5DC6DF26" w14:textId="77777777" w:rsidR="008E478E" w:rsidRPr="00AE2A48" w:rsidRDefault="008E478E" w:rsidP="00913DA1">
            <w:pPr>
              <w:spacing w:after="0" w:line="240" w:lineRule="auto"/>
              <w:jc w:val="center"/>
              <w:rPr>
                <w:sz w:val="16"/>
                <w:szCs w:val="16"/>
              </w:rPr>
            </w:pPr>
            <w:r w:rsidRPr="00AE2A48">
              <w:rPr>
                <w:sz w:val="16"/>
                <w:szCs w:val="16"/>
              </w:rPr>
              <w:t>3,85</w:t>
            </w:r>
          </w:p>
        </w:tc>
        <w:tc>
          <w:tcPr>
            <w:tcW w:w="716" w:type="pct"/>
          </w:tcPr>
          <w:p w14:paraId="316BA892" w14:textId="77777777" w:rsidR="008E478E" w:rsidRPr="00AE2A48" w:rsidRDefault="008E478E" w:rsidP="00913DA1">
            <w:pPr>
              <w:spacing w:after="0" w:line="240" w:lineRule="auto"/>
              <w:jc w:val="center"/>
              <w:rPr>
                <w:sz w:val="16"/>
                <w:szCs w:val="16"/>
              </w:rPr>
            </w:pPr>
          </w:p>
        </w:tc>
      </w:tr>
      <w:tr w:rsidR="008E478E" w:rsidRPr="00AE2A48" w14:paraId="42F6483E" w14:textId="77777777" w:rsidTr="008E478E">
        <w:tc>
          <w:tcPr>
            <w:tcW w:w="1302" w:type="pct"/>
            <w:vAlign w:val="center"/>
          </w:tcPr>
          <w:p w14:paraId="3CDD7B98" w14:textId="77777777" w:rsidR="008E478E" w:rsidRPr="00AE2A48" w:rsidRDefault="008E478E" w:rsidP="00913DA1">
            <w:pPr>
              <w:spacing w:after="0" w:line="240" w:lineRule="auto"/>
              <w:jc w:val="center"/>
              <w:rPr>
                <w:sz w:val="16"/>
                <w:szCs w:val="16"/>
              </w:rPr>
            </w:pPr>
            <w:r w:rsidRPr="00AE2A48">
              <w:rPr>
                <w:sz w:val="16"/>
                <w:szCs w:val="16"/>
              </w:rPr>
              <w:t>60,00</w:t>
            </w:r>
          </w:p>
        </w:tc>
        <w:tc>
          <w:tcPr>
            <w:tcW w:w="530" w:type="pct"/>
            <w:vAlign w:val="center"/>
          </w:tcPr>
          <w:p w14:paraId="17DB52FC" w14:textId="77777777" w:rsidR="008E478E" w:rsidRPr="00AE2A48" w:rsidRDefault="008E478E" w:rsidP="00913DA1">
            <w:pPr>
              <w:spacing w:after="0" w:line="240" w:lineRule="auto"/>
              <w:jc w:val="center"/>
              <w:rPr>
                <w:sz w:val="16"/>
                <w:szCs w:val="16"/>
              </w:rPr>
            </w:pPr>
            <w:r w:rsidRPr="00AE2A48">
              <w:rPr>
                <w:sz w:val="16"/>
                <w:szCs w:val="16"/>
              </w:rPr>
              <w:t>70,00</w:t>
            </w:r>
          </w:p>
        </w:tc>
        <w:tc>
          <w:tcPr>
            <w:tcW w:w="816" w:type="pct"/>
            <w:vAlign w:val="center"/>
          </w:tcPr>
          <w:p w14:paraId="540B3C14"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4E0C9D63" w14:textId="77777777" w:rsidR="008E478E" w:rsidRPr="00AE2A48" w:rsidRDefault="008E478E" w:rsidP="00913DA1">
            <w:pPr>
              <w:spacing w:after="0" w:line="240" w:lineRule="auto"/>
              <w:jc w:val="center"/>
              <w:rPr>
                <w:sz w:val="16"/>
                <w:szCs w:val="16"/>
              </w:rPr>
            </w:pPr>
            <w:r w:rsidRPr="00AE2A48">
              <w:rPr>
                <w:sz w:val="16"/>
                <w:szCs w:val="16"/>
              </w:rPr>
              <w:t>8,01</w:t>
            </w:r>
          </w:p>
        </w:tc>
        <w:tc>
          <w:tcPr>
            <w:tcW w:w="654" w:type="pct"/>
            <w:vAlign w:val="center"/>
          </w:tcPr>
          <w:p w14:paraId="54FEBBCD" w14:textId="77777777" w:rsidR="008E478E" w:rsidRPr="00AE2A48" w:rsidRDefault="008E478E" w:rsidP="00913DA1">
            <w:pPr>
              <w:spacing w:after="0" w:line="240" w:lineRule="auto"/>
              <w:jc w:val="center"/>
              <w:rPr>
                <w:sz w:val="16"/>
                <w:szCs w:val="16"/>
              </w:rPr>
            </w:pPr>
          </w:p>
        </w:tc>
        <w:tc>
          <w:tcPr>
            <w:tcW w:w="716" w:type="pct"/>
          </w:tcPr>
          <w:p w14:paraId="4B778356" w14:textId="77777777" w:rsidR="008E478E" w:rsidRPr="00AE2A48" w:rsidRDefault="008E478E" w:rsidP="00913DA1">
            <w:pPr>
              <w:spacing w:after="0" w:line="240" w:lineRule="auto"/>
              <w:jc w:val="center"/>
              <w:rPr>
                <w:sz w:val="16"/>
                <w:szCs w:val="16"/>
              </w:rPr>
            </w:pPr>
          </w:p>
        </w:tc>
      </w:tr>
      <w:tr w:rsidR="008E478E" w:rsidRPr="00AE2A48" w14:paraId="768BABA5" w14:textId="77777777" w:rsidTr="008E478E">
        <w:tc>
          <w:tcPr>
            <w:tcW w:w="1302" w:type="pct"/>
            <w:vAlign w:val="center"/>
          </w:tcPr>
          <w:p w14:paraId="7D3E4FBB" w14:textId="77777777" w:rsidR="008E478E" w:rsidRPr="00AE2A48" w:rsidRDefault="008E478E" w:rsidP="00913DA1">
            <w:pPr>
              <w:spacing w:after="0" w:line="240" w:lineRule="auto"/>
              <w:jc w:val="center"/>
              <w:rPr>
                <w:sz w:val="16"/>
                <w:szCs w:val="16"/>
              </w:rPr>
            </w:pPr>
            <w:r w:rsidRPr="00AE2A48">
              <w:rPr>
                <w:sz w:val="16"/>
                <w:szCs w:val="16"/>
              </w:rPr>
              <w:t>60,00</w:t>
            </w:r>
          </w:p>
        </w:tc>
        <w:tc>
          <w:tcPr>
            <w:tcW w:w="530" w:type="pct"/>
            <w:vAlign w:val="center"/>
          </w:tcPr>
          <w:p w14:paraId="5A85B7A3" w14:textId="77777777" w:rsidR="008E478E" w:rsidRPr="00AE2A48" w:rsidRDefault="008E478E" w:rsidP="00913DA1">
            <w:pPr>
              <w:spacing w:after="0" w:line="240" w:lineRule="auto"/>
              <w:jc w:val="center"/>
              <w:rPr>
                <w:sz w:val="16"/>
                <w:szCs w:val="16"/>
              </w:rPr>
            </w:pPr>
            <w:r w:rsidRPr="00AE2A48">
              <w:rPr>
                <w:sz w:val="16"/>
                <w:szCs w:val="16"/>
              </w:rPr>
              <w:t>72,00</w:t>
            </w:r>
          </w:p>
        </w:tc>
        <w:tc>
          <w:tcPr>
            <w:tcW w:w="816" w:type="pct"/>
            <w:vAlign w:val="center"/>
          </w:tcPr>
          <w:p w14:paraId="56E2C80C" w14:textId="77777777" w:rsidR="008E478E" w:rsidRPr="00AE2A48" w:rsidRDefault="008E478E" w:rsidP="00913DA1">
            <w:pPr>
              <w:spacing w:after="0" w:line="240" w:lineRule="auto"/>
              <w:jc w:val="center"/>
              <w:rPr>
                <w:sz w:val="16"/>
                <w:szCs w:val="16"/>
              </w:rPr>
            </w:pPr>
            <w:r w:rsidRPr="00AE2A48">
              <w:rPr>
                <w:sz w:val="16"/>
                <w:szCs w:val="16"/>
              </w:rPr>
              <w:t>6,00</w:t>
            </w:r>
          </w:p>
        </w:tc>
        <w:tc>
          <w:tcPr>
            <w:tcW w:w="981" w:type="pct"/>
            <w:vAlign w:val="center"/>
          </w:tcPr>
          <w:p w14:paraId="55215A69" w14:textId="77777777" w:rsidR="008E478E" w:rsidRPr="00AE2A48" w:rsidRDefault="008E478E" w:rsidP="00913DA1">
            <w:pPr>
              <w:spacing w:after="0" w:line="240" w:lineRule="auto"/>
              <w:jc w:val="center"/>
              <w:rPr>
                <w:sz w:val="16"/>
                <w:szCs w:val="16"/>
              </w:rPr>
            </w:pPr>
            <w:r w:rsidRPr="00AE2A48">
              <w:rPr>
                <w:sz w:val="16"/>
                <w:szCs w:val="16"/>
              </w:rPr>
              <w:t>9,77</w:t>
            </w:r>
          </w:p>
        </w:tc>
        <w:tc>
          <w:tcPr>
            <w:tcW w:w="654" w:type="pct"/>
            <w:vAlign w:val="center"/>
          </w:tcPr>
          <w:p w14:paraId="7B96571E" w14:textId="77777777" w:rsidR="008E478E" w:rsidRPr="00AE2A48" w:rsidRDefault="008E478E" w:rsidP="00913DA1">
            <w:pPr>
              <w:spacing w:after="0" w:line="240" w:lineRule="auto"/>
              <w:jc w:val="center"/>
              <w:rPr>
                <w:sz w:val="16"/>
                <w:szCs w:val="16"/>
              </w:rPr>
            </w:pPr>
          </w:p>
        </w:tc>
        <w:tc>
          <w:tcPr>
            <w:tcW w:w="716" w:type="pct"/>
          </w:tcPr>
          <w:p w14:paraId="51990618" w14:textId="77777777" w:rsidR="008E478E" w:rsidRPr="00AE2A48" w:rsidRDefault="008E478E" w:rsidP="00913DA1">
            <w:pPr>
              <w:spacing w:after="0" w:line="240" w:lineRule="auto"/>
              <w:jc w:val="center"/>
              <w:rPr>
                <w:sz w:val="16"/>
                <w:szCs w:val="16"/>
              </w:rPr>
            </w:pPr>
          </w:p>
        </w:tc>
      </w:tr>
      <w:tr w:rsidR="008E478E" w:rsidRPr="00AE2A48" w14:paraId="4E4CF8A5" w14:textId="77777777" w:rsidTr="008E478E">
        <w:tc>
          <w:tcPr>
            <w:tcW w:w="1302" w:type="pct"/>
            <w:vAlign w:val="center"/>
          </w:tcPr>
          <w:p w14:paraId="6744CC7B" w14:textId="77777777" w:rsidR="008E478E" w:rsidRPr="00AE2A48" w:rsidRDefault="008E478E" w:rsidP="00913DA1">
            <w:pPr>
              <w:spacing w:after="0" w:line="240" w:lineRule="auto"/>
              <w:jc w:val="center"/>
              <w:rPr>
                <w:sz w:val="16"/>
                <w:szCs w:val="16"/>
              </w:rPr>
            </w:pPr>
            <w:r w:rsidRPr="00AE2A48">
              <w:rPr>
                <w:sz w:val="16"/>
                <w:szCs w:val="16"/>
              </w:rPr>
              <w:t>60,00</w:t>
            </w:r>
          </w:p>
        </w:tc>
        <w:tc>
          <w:tcPr>
            <w:tcW w:w="530" w:type="pct"/>
            <w:vAlign w:val="center"/>
          </w:tcPr>
          <w:p w14:paraId="5565681E" w14:textId="77777777" w:rsidR="008E478E" w:rsidRPr="00AE2A48" w:rsidRDefault="008E478E" w:rsidP="00913DA1">
            <w:pPr>
              <w:spacing w:after="0" w:line="240" w:lineRule="auto"/>
              <w:jc w:val="center"/>
              <w:rPr>
                <w:sz w:val="16"/>
                <w:szCs w:val="16"/>
              </w:rPr>
            </w:pPr>
            <w:r w:rsidRPr="00AE2A48">
              <w:rPr>
                <w:sz w:val="16"/>
                <w:szCs w:val="16"/>
              </w:rPr>
              <w:t>75,00</w:t>
            </w:r>
          </w:p>
        </w:tc>
        <w:tc>
          <w:tcPr>
            <w:tcW w:w="816" w:type="pct"/>
            <w:vAlign w:val="center"/>
          </w:tcPr>
          <w:p w14:paraId="2E583425" w14:textId="77777777" w:rsidR="008E478E" w:rsidRPr="00AE2A48" w:rsidRDefault="008E478E" w:rsidP="00913DA1">
            <w:pPr>
              <w:spacing w:after="0" w:line="240" w:lineRule="auto"/>
              <w:jc w:val="center"/>
              <w:rPr>
                <w:sz w:val="16"/>
                <w:szCs w:val="16"/>
              </w:rPr>
            </w:pPr>
            <w:r w:rsidRPr="00AE2A48">
              <w:rPr>
                <w:sz w:val="16"/>
                <w:szCs w:val="16"/>
              </w:rPr>
              <w:t>7,50</w:t>
            </w:r>
          </w:p>
        </w:tc>
        <w:tc>
          <w:tcPr>
            <w:tcW w:w="981" w:type="pct"/>
            <w:vAlign w:val="center"/>
          </w:tcPr>
          <w:p w14:paraId="08D542D7" w14:textId="77777777" w:rsidR="008E478E" w:rsidRPr="00AE2A48" w:rsidRDefault="008E478E" w:rsidP="00913DA1">
            <w:pPr>
              <w:spacing w:after="0" w:line="240" w:lineRule="auto"/>
              <w:jc w:val="center"/>
              <w:rPr>
                <w:sz w:val="16"/>
                <w:szCs w:val="16"/>
              </w:rPr>
            </w:pPr>
            <w:r w:rsidRPr="00AE2A48">
              <w:rPr>
                <w:sz w:val="16"/>
                <w:szCs w:val="16"/>
              </w:rPr>
              <w:t>12,48</w:t>
            </w:r>
          </w:p>
        </w:tc>
        <w:tc>
          <w:tcPr>
            <w:tcW w:w="654" w:type="pct"/>
            <w:vAlign w:val="center"/>
          </w:tcPr>
          <w:p w14:paraId="7871EBF2" w14:textId="77777777" w:rsidR="008E478E" w:rsidRPr="00AE2A48" w:rsidRDefault="008E478E" w:rsidP="00913DA1">
            <w:pPr>
              <w:spacing w:after="0" w:line="240" w:lineRule="auto"/>
              <w:jc w:val="center"/>
              <w:rPr>
                <w:sz w:val="16"/>
                <w:szCs w:val="16"/>
              </w:rPr>
            </w:pPr>
          </w:p>
        </w:tc>
        <w:tc>
          <w:tcPr>
            <w:tcW w:w="716" w:type="pct"/>
          </w:tcPr>
          <w:p w14:paraId="4575ABCF" w14:textId="77777777" w:rsidR="008E478E" w:rsidRPr="00AE2A48" w:rsidRDefault="008E478E" w:rsidP="00913DA1">
            <w:pPr>
              <w:spacing w:after="0" w:line="240" w:lineRule="auto"/>
              <w:jc w:val="center"/>
              <w:rPr>
                <w:sz w:val="16"/>
                <w:szCs w:val="16"/>
              </w:rPr>
            </w:pPr>
          </w:p>
        </w:tc>
      </w:tr>
      <w:tr w:rsidR="008E478E" w:rsidRPr="00AE2A48" w14:paraId="11DE4F23" w14:textId="77777777" w:rsidTr="008E478E">
        <w:tc>
          <w:tcPr>
            <w:tcW w:w="1302" w:type="pct"/>
            <w:vAlign w:val="center"/>
          </w:tcPr>
          <w:p w14:paraId="79EBA09D" w14:textId="77777777" w:rsidR="008E478E" w:rsidRPr="00AE2A48" w:rsidRDefault="008E478E" w:rsidP="00913DA1">
            <w:pPr>
              <w:spacing w:after="0" w:line="240" w:lineRule="auto"/>
              <w:jc w:val="center"/>
              <w:rPr>
                <w:sz w:val="16"/>
                <w:szCs w:val="16"/>
              </w:rPr>
            </w:pPr>
            <w:r w:rsidRPr="00AE2A48">
              <w:rPr>
                <w:sz w:val="16"/>
                <w:szCs w:val="16"/>
              </w:rPr>
              <w:t>63,00</w:t>
            </w:r>
          </w:p>
        </w:tc>
        <w:tc>
          <w:tcPr>
            <w:tcW w:w="530" w:type="pct"/>
            <w:vAlign w:val="center"/>
          </w:tcPr>
          <w:p w14:paraId="5F7D9C99" w14:textId="77777777" w:rsidR="008E478E" w:rsidRPr="00AE2A48" w:rsidRDefault="008E478E" w:rsidP="00913DA1">
            <w:pPr>
              <w:spacing w:after="0" w:line="240" w:lineRule="auto"/>
              <w:jc w:val="center"/>
              <w:rPr>
                <w:sz w:val="16"/>
                <w:szCs w:val="16"/>
              </w:rPr>
            </w:pPr>
            <w:r w:rsidRPr="00AE2A48">
              <w:rPr>
                <w:sz w:val="16"/>
                <w:szCs w:val="16"/>
              </w:rPr>
              <w:t>68,00</w:t>
            </w:r>
          </w:p>
        </w:tc>
        <w:tc>
          <w:tcPr>
            <w:tcW w:w="816" w:type="pct"/>
            <w:vAlign w:val="center"/>
          </w:tcPr>
          <w:p w14:paraId="70ED7345" w14:textId="77777777" w:rsidR="008E478E" w:rsidRPr="00AE2A48" w:rsidRDefault="008E478E" w:rsidP="00913DA1">
            <w:pPr>
              <w:spacing w:after="0" w:line="240" w:lineRule="auto"/>
              <w:jc w:val="center"/>
              <w:rPr>
                <w:sz w:val="16"/>
                <w:szCs w:val="16"/>
              </w:rPr>
            </w:pPr>
            <w:r w:rsidRPr="00AE2A48">
              <w:rPr>
                <w:sz w:val="16"/>
                <w:szCs w:val="16"/>
              </w:rPr>
              <w:t>2,50</w:t>
            </w:r>
          </w:p>
        </w:tc>
        <w:tc>
          <w:tcPr>
            <w:tcW w:w="981" w:type="pct"/>
            <w:vAlign w:val="center"/>
          </w:tcPr>
          <w:p w14:paraId="606C082A" w14:textId="77777777" w:rsidR="008E478E" w:rsidRPr="00AE2A48" w:rsidRDefault="008E478E" w:rsidP="00913DA1">
            <w:pPr>
              <w:spacing w:after="0" w:line="240" w:lineRule="auto"/>
              <w:jc w:val="center"/>
              <w:rPr>
                <w:sz w:val="16"/>
                <w:szCs w:val="16"/>
              </w:rPr>
            </w:pPr>
          </w:p>
        </w:tc>
        <w:tc>
          <w:tcPr>
            <w:tcW w:w="654" w:type="pct"/>
            <w:vAlign w:val="center"/>
          </w:tcPr>
          <w:p w14:paraId="2B8214E4" w14:textId="77777777" w:rsidR="008E478E" w:rsidRPr="00AE2A48" w:rsidRDefault="008E478E" w:rsidP="00913DA1">
            <w:pPr>
              <w:spacing w:after="0" w:line="240" w:lineRule="auto"/>
              <w:jc w:val="center"/>
              <w:rPr>
                <w:sz w:val="16"/>
                <w:szCs w:val="16"/>
              </w:rPr>
            </w:pPr>
            <w:r w:rsidRPr="00AE2A48">
              <w:rPr>
                <w:sz w:val="16"/>
                <w:szCs w:val="16"/>
              </w:rPr>
              <w:t>4,04</w:t>
            </w:r>
          </w:p>
        </w:tc>
        <w:tc>
          <w:tcPr>
            <w:tcW w:w="716" w:type="pct"/>
          </w:tcPr>
          <w:p w14:paraId="38683C4E" w14:textId="77777777" w:rsidR="008E478E" w:rsidRPr="00AE2A48" w:rsidRDefault="008E478E" w:rsidP="00913DA1">
            <w:pPr>
              <w:spacing w:after="0" w:line="240" w:lineRule="auto"/>
              <w:jc w:val="center"/>
              <w:rPr>
                <w:sz w:val="16"/>
                <w:szCs w:val="16"/>
              </w:rPr>
            </w:pPr>
          </w:p>
        </w:tc>
      </w:tr>
      <w:tr w:rsidR="008E478E" w:rsidRPr="00AE2A48" w14:paraId="2983A354" w14:textId="77777777" w:rsidTr="008E478E">
        <w:tc>
          <w:tcPr>
            <w:tcW w:w="1302" w:type="pct"/>
          </w:tcPr>
          <w:p w14:paraId="188E9A2E" w14:textId="77777777" w:rsidR="008E478E" w:rsidRPr="00AE2A48" w:rsidRDefault="008E478E" w:rsidP="00913DA1">
            <w:pPr>
              <w:spacing w:after="0" w:line="240" w:lineRule="auto"/>
              <w:jc w:val="center"/>
              <w:rPr>
                <w:sz w:val="16"/>
                <w:szCs w:val="16"/>
              </w:rPr>
            </w:pPr>
            <w:r w:rsidRPr="00AE2A48">
              <w:rPr>
                <w:sz w:val="16"/>
                <w:szCs w:val="16"/>
              </w:rPr>
              <w:t>63,00</w:t>
            </w:r>
          </w:p>
        </w:tc>
        <w:tc>
          <w:tcPr>
            <w:tcW w:w="530" w:type="pct"/>
            <w:vAlign w:val="center"/>
          </w:tcPr>
          <w:p w14:paraId="31BD8D7C" w14:textId="77777777" w:rsidR="008E478E" w:rsidRPr="00AE2A48" w:rsidRDefault="008E478E" w:rsidP="00913DA1">
            <w:pPr>
              <w:spacing w:after="0" w:line="240" w:lineRule="auto"/>
              <w:jc w:val="center"/>
              <w:rPr>
                <w:sz w:val="16"/>
                <w:szCs w:val="16"/>
              </w:rPr>
            </w:pPr>
            <w:r w:rsidRPr="00AE2A48">
              <w:rPr>
                <w:sz w:val="16"/>
                <w:szCs w:val="16"/>
              </w:rPr>
              <w:t>69,00</w:t>
            </w:r>
          </w:p>
        </w:tc>
        <w:tc>
          <w:tcPr>
            <w:tcW w:w="816" w:type="pct"/>
            <w:vAlign w:val="center"/>
          </w:tcPr>
          <w:p w14:paraId="4FE99F6B"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5095AFC0" w14:textId="77777777" w:rsidR="008E478E" w:rsidRPr="00AE2A48" w:rsidRDefault="008E478E" w:rsidP="00913DA1">
            <w:pPr>
              <w:spacing w:after="0" w:line="240" w:lineRule="auto"/>
              <w:jc w:val="center"/>
              <w:rPr>
                <w:sz w:val="16"/>
                <w:szCs w:val="16"/>
              </w:rPr>
            </w:pPr>
            <w:r w:rsidRPr="00AE2A48">
              <w:rPr>
                <w:sz w:val="16"/>
                <w:szCs w:val="16"/>
              </w:rPr>
              <w:t>4,88</w:t>
            </w:r>
          </w:p>
        </w:tc>
        <w:tc>
          <w:tcPr>
            <w:tcW w:w="654" w:type="pct"/>
            <w:vAlign w:val="center"/>
          </w:tcPr>
          <w:p w14:paraId="19843776" w14:textId="77777777" w:rsidR="008E478E" w:rsidRPr="00AE2A48" w:rsidRDefault="008E478E" w:rsidP="00913DA1">
            <w:pPr>
              <w:spacing w:after="0" w:line="240" w:lineRule="auto"/>
              <w:jc w:val="center"/>
              <w:rPr>
                <w:sz w:val="16"/>
                <w:szCs w:val="16"/>
              </w:rPr>
            </w:pPr>
          </w:p>
        </w:tc>
        <w:tc>
          <w:tcPr>
            <w:tcW w:w="716" w:type="pct"/>
          </w:tcPr>
          <w:p w14:paraId="00507420" w14:textId="77777777" w:rsidR="008E478E" w:rsidRPr="00AE2A48" w:rsidRDefault="008E478E" w:rsidP="00913DA1">
            <w:pPr>
              <w:spacing w:after="0" w:line="240" w:lineRule="auto"/>
              <w:jc w:val="center"/>
              <w:rPr>
                <w:sz w:val="16"/>
                <w:szCs w:val="16"/>
              </w:rPr>
            </w:pPr>
          </w:p>
        </w:tc>
      </w:tr>
      <w:tr w:rsidR="008E478E" w:rsidRPr="00AE2A48" w14:paraId="45F2C958" w14:textId="77777777" w:rsidTr="008E478E">
        <w:tc>
          <w:tcPr>
            <w:tcW w:w="1302" w:type="pct"/>
          </w:tcPr>
          <w:p w14:paraId="3A1D8DBB" w14:textId="77777777" w:rsidR="008E478E" w:rsidRPr="00AE2A48" w:rsidRDefault="008E478E" w:rsidP="00913DA1">
            <w:pPr>
              <w:spacing w:after="0" w:line="240" w:lineRule="auto"/>
              <w:jc w:val="center"/>
              <w:rPr>
                <w:sz w:val="16"/>
                <w:szCs w:val="16"/>
              </w:rPr>
            </w:pPr>
            <w:r w:rsidRPr="00AE2A48">
              <w:rPr>
                <w:sz w:val="16"/>
                <w:szCs w:val="16"/>
              </w:rPr>
              <w:t>63,00</w:t>
            </w:r>
          </w:p>
        </w:tc>
        <w:tc>
          <w:tcPr>
            <w:tcW w:w="530" w:type="pct"/>
            <w:vAlign w:val="center"/>
          </w:tcPr>
          <w:p w14:paraId="1AD31A59" w14:textId="77777777" w:rsidR="008E478E" w:rsidRPr="00AE2A48" w:rsidRDefault="008E478E" w:rsidP="00913DA1">
            <w:pPr>
              <w:spacing w:after="0" w:line="240" w:lineRule="auto"/>
              <w:jc w:val="center"/>
              <w:rPr>
                <w:sz w:val="16"/>
                <w:szCs w:val="16"/>
              </w:rPr>
            </w:pPr>
            <w:r w:rsidRPr="00AE2A48">
              <w:rPr>
                <w:sz w:val="16"/>
                <w:szCs w:val="16"/>
              </w:rPr>
              <w:t>73,00</w:t>
            </w:r>
          </w:p>
        </w:tc>
        <w:tc>
          <w:tcPr>
            <w:tcW w:w="816" w:type="pct"/>
            <w:vAlign w:val="center"/>
          </w:tcPr>
          <w:p w14:paraId="2FA692E3"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245DDE0A" w14:textId="77777777" w:rsidR="008E478E" w:rsidRPr="00AE2A48" w:rsidRDefault="008E478E" w:rsidP="00913DA1">
            <w:pPr>
              <w:spacing w:after="0" w:line="240" w:lineRule="auto"/>
              <w:jc w:val="center"/>
              <w:rPr>
                <w:sz w:val="16"/>
                <w:szCs w:val="16"/>
              </w:rPr>
            </w:pPr>
            <w:r w:rsidRPr="00AE2A48">
              <w:rPr>
                <w:sz w:val="16"/>
                <w:szCs w:val="16"/>
              </w:rPr>
              <w:t>8,38</w:t>
            </w:r>
          </w:p>
        </w:tc>
        <w:tc>
          <w:tcPr>
            <w:tcW w:w="654" w:type="pct"/>
            <w:vAlign w:val="center"/>
          </w:tcPr>
          <w:p w14:paraId="401BFBBA" w14:textId="77777777" w:rsidR="008E478E" w:rsidRPr="00AE2A48" w:rsidRDefault="008E478E" w:rsidP="00913DA1">
            <w:pPr>
              <w:spacing w:after="0" w:line="240" w:lineRule="auto"/>
              <w:jc w:val="center"/>
              <w:rPr>
                <w:sz w:val="16"/>
                <w:szCs w:val="16"/>
              </w:rPr>
            </w:pPr>
          </w:p>
        </w:tc>
        <w:tc>
          <w:tcPr>
            <w:tcW w:w="716" w:type="pct"/>
          </w:tcPr>
          <w:p w14:paraId="0C94DD19" w14:textId="77777777" w:rsidR="008E478E" w:rsidRPr="00AE2A48" w:rsidRDefault="008E478E" w:rsidP="00913DA1">
            <w:pPr>
              <w:spacing w:after="0" w:line="240" w:lineRule="auto"/>
              <w:jc w:val="center"/>
              <w:rPr>
                <w:sz w:val="16"/>
                <w:szCs w:val="16"/>
              </w:rPr>
            </w:pPr>
          </w:p>
        </w:tc>
      </w:tr>
      <w:tr w:rsidR="008E478E" w:rsidRPr="00AE2A48" w14:paraId="22A6E229" w14:textId="77777777" w:rsidTr="008E478E">
        <w:tc>
          <w:tcPr>
            <w:tcW w:w="1302" w:type="pct"/>
          </w:tcPr>
          <w:p w14:paraId="0E2316D4" w14:textId="77777777" w:rsidR="008E478E" w:rsidRPr="00AE2A48" w:rsidRDefault="008E478E" w:rsidP="00913DA1">
            <w:pPr>
              <w:spacing w:after="0" w:line="240" w:lineRule="auto"/>
              <w:jc w:val="center"/>
              <w:rPr>
                <w:sz w:val="16"/>
                <w:szCs w:val="16"/>
              </w:rPr>
            </w:pPr>
            <w:r w:rsidRPr="00AE2A48">
              <w:rPr>
                <w:sz w:val="16"/>
                <w:szCs w:val="16"/>
              </w:rPr>
              <w:t>63,00</w:t>
            </w:r>
          </w:p>
        </w:tc>
        <w:tc>
          <w:tcPr>
            <w:tcW w:w="530" w:type="pct"/>
            <w:vAlign w:val="center"/>
          </w:tcPr>
          <w:p w14:paraId="732F7F08" w14:textId="77777777" w:rsidR="008E478E" w:rsidRPr="00AE2A48" w:rsidRDefault="008E478E" w:rsidP="00913DA1">
            <w:pPr>
              <w:spacing w:after="0" w:line="240" w:lineRule="auto"/>
              <w:jc w:val="center"/>
              <w:rPr>
                <w:sz w:val="16"/>
                <w:szCs w:val="16"/>
              </w:rPr>
            </w:pPr>
            <w:r w:rsidRPr="00AE2A48">
              <w:rPr>
                <w:sz w:val="16"/>
                <w:szCs w:val="16"/>
              </w:rPr>
              <w:t>75,00</w:t>
            </w:r>
          </w:p>
        </w:tc>
        <w:tc>
          <w:tcPr>
            <w:tcW w:w="816" w:type="pct"/>
            <w:vAlign w:val="center"/>
          </w:tcPr>
          <w:p w14:paraId="002942B5" w14:textId="77777777" w:rsidR="008E478E" w:rsidRPr="00AE2A48" w:rsidRDefault="008E478E" w:rsidP="00913DA1">
            <w:pPr>
              <w:spacing w:after="0" w:line="240" w:lineRule="auto"/>
              <w:jc w:val="center"/>
              <w:rPr>
                <w:sz w:val="16"/>
                <w:szCs w:val="16"/>
              </w:rPr>
            </w:pPr>
            <w:r w:rsidRPr="00AE2A48">
              <w:rPr>
                <w:sz w:val="16"/>
                <w:szCs w:val="16"/>
              </w:rPr>
              <w:t>6,00</w:t>
            </w:r>
          </w:p>
        </w:tc>
        <w:tc>
          <w:tcPr>
            <w:tcW w:w="981" w:type="pct"/>
            <w:vAlign w:val="center"/>
          </w:tcPr>
          <w:p w14:paraId="49F0C357" w14:textId="77777777" w:rsidR="008E478E" w:rsidRPr="00AE2A48" w:rsidRDefault="008E478E" w:rsidP="00913DA1">
            <w:pPr>
              <w:spacing w:after="0" w:line="240" w:lineRule="auto"/>
              <w:jc w:val="center"/>
              <w:rPr>
                <w:sz w:val="16"/>
                <w:szCs w:val="16"/>
              </w:rPr>
            </w:pPr>
            <w:r w:rsidRPr="00AE2A48">
              <w:rPr>
                <w:sz w:val="16"/>
                <w:szCs w:val="16"/>
              </w:rPr>
              <w:t>10,21</w:t>
            </w:r>
          </w:p>
        </w:tc>
        <w:tc>
          <w:tcPr>
            <w:tcW w:w="654" w:type="pct"/>
            <w:vAlign w:val="center"/>
          </w:tcPr>
          <w:p w14:paraId="3482B32E" w14:textId="77777777" w:rsidR="008E478E" w:rsidRPr="00AE2A48" w:rsidRDefault="008E478E" w:rsidP="00913DA1">
            <w:pPr>
              <w:spacing w:after="0" w:line="240" w:lineRule="auto"/>
              <w:jc w:val="center"/>
              <w:rPr>
                <w:sz w:val="16"/>
                <w:szCs w:val="16"/>
              </w:rPr>
            </w:pPr>
          </w:p>
        </w:tc>
        <w:tc>
          <w:tcPr>
            <w:tcW w:w="716" w:type="pct"/>
          </w:tcPr>
          <w:p w14:paraId="1520B405" w14:textId="77777777" w:rsidR="008E478E" w:rsidRPr="00AE2A48" w:rsidRDefault="008E478E" w:rsidP="00913DA1">
            <w:pPr>
              <w:spacing w:after="0" w:line="240" w:lineRule="auto"/>
              <w:jc w:val="center"/>
              <w:rPr>
                <w:sz w:val="16"/>
                <w:szCs w:val="16"/>
              </w:rPr>
            </w:pPr>
          </w:p>
        </w:tc>
      </w:tr>
      <w:tr w:rsidR="008E478E" w:rsidRPr="00AE2A48" w14:paraId="67B29C25" w14:textId="77777777" w:rsidTr="008E478E">
        <w:tc>
          <w:tcPr>
            <w:tcW w:w="1302" w:type="pct"/>
          </w:tcPr>
          <w:p w14:paraId="773EF72A" w14:textId="77777777" w:rsidR="008E478E" w:rsidRPr="00AE2A48" w:rsidRDefault="008E478E" w:rsidP="00913DA1">
            <w:pPr>
              <w:spacing w:after="0" w:line="240" w:lineRule="auto"/>
              <w:jc w:val="center"/>
              <w:rPr>
                <w:sz w:val="16"/>
                <w:szCs w:val="16"/>
              </w:rPr>
            </w:pPr>
            <w:r w:rsidRPr="00AE2A48">
              <w:rPr>
                <w:sz w:val="16"/>
                <w:szCs w:val="16"/>
              </w:rPr>
              <w:t>63,00</w:t>
            </w:r>
          </w:p>
        </w:tc>
        <w:tc>
          <w:tcPr>
            <w:tcW w:w="530" w:type="pct"/>
            <w:vAlign w:val="center"/>
          </w:tcPr>
          <w:p w14:paraId="459CEFE8" w14:textId="77777777" w:rsidR="008E478E" w:rsidRPr="00AE2A48" w:rsidRDefault="008E478E" w:rsidP="00913DA1">
            <w:pPr>
              <w:spacing w:after="0" w:line="240" w:lineRule="auto"/>
              <w:jc w:val="center"/>
              <w:rPr>
                <w:sz w:val="16"/>
                <w:szCs w:val="16"/>
              </w:rPr>
            </w:pPr>
            <w:r w:rsidRPr="00AE2A48">
              <w:rPr>
                <w:sz w:val="16"/>
                <w:szCs w:val="16"/>
              </w:rPr>
              <w:t>78,00</w:t>
            </w:r>
          </w:p>
        </w:tc>
        <w:tc>
          <w:tcPr>
            <w:tcW w:w="816" w:type="pct"/>
            <w:vAlign w:val="center"/>
          </w:tcPr>
          <w:p w14:paraId="30AC759E" w14:textId="77777777" w:rsidR="008E478E" w:rsidRPr="00AE2A48" w:rsidRDefault="008E478E" w:rsidP="00913DA1">
            <w:pPr>
              <w:spacing w:after="0" w:line="240" w:lineRule="auto"/>
              <w:jc w:val="center"/>
              <w:rPr>
                <w:sz w:val="16"/>
                <w:szCs w:val="16"/>
              </w:rPr>
            </w:pPr>
            <w:r w:rsidRPr="00AE2A48">
              <w:rPr>
                <w:sz w:val="16"/>
                <w:szCs w:val="16"/>
              </w:rPr>
              <w:t>7,50</w:t>
            </w:r>
          </w:p>
        </w:tc>
        <w:tc>
          <w:tcPr>
            <w:tcW w:w="981" w:type="pct"/>
            <w:vAlign w:val="center"/>
          </w:tcPr>
          <w:p w14:paraId="6328FC2C" w14:textId="77777777" w:rsidR="008E478E" w:rsidRPr="00AE2A48" w:rsidRDefault="008E478E" w:rsidP="00913DA1">
            <w:pPr>
              <w:spacing w:after="0" w:line="240" w:lineRule="auto"/>
              <w:jc w:val="center"/>
              <w:rPr>
                <w:sz w:val="16"/>
                <w:szCs w:val="16"/>
              </w:rPr>
            </w:pPr>
            <w:r w:rsidRPr="00AE2A48">
              <w:rPr>
                <w:sz w:val="16"/>
                <w:szCs w:val="16"/>
              </w:rPr>
              <w:t>13,04</w:t>
            </w:r>
          </w:p>
        </w:tc>
        <w:tc>
          <w:tcPr>
            <w:tcW w:w="654" w:type="pct"/>
            <w:vAlign w:val="center"/>
          </w:tcPr>
          <w:p w14:paraId="365F12A8" w14:textId="77777777" w:rsidR="008E478E" w:rsidRPr="00AE2A48" w:rsidRDefault="008E478E" w:rsidP="00913DA1">
            <w:pPr>
              <w:spacing w:after="0" w:line="240" w:lineRule="auto"/>
              <w:jc w:val="center"/>
              <w:rPr>
                <w:sz w:val="16"/>
                <w:szCs w:val="16"/>
              </w:rPr>
            </w:pPr>
          </w:p>
        </w:tc>
        <w:tc>
          <w:tcPr>
            <w:tcW w:w="716" w:type="pct"/>
          </w:tcPr>
          <w:p w14:paraId="785B755E" w14:textId="77777777" w:rsidR="008E478E" w:rsidRPr="00AE2A48" w:rsidRDefault="008E478E" w:rsidP="00913DA1">
            <w:pPr>
              <w:spacing w:after="0" w:line="240" w:lineRule="auto"/>
              <w:jc w:val="center"/>
              <w:rPr>
                <w:sz w:val="16"/>
                <w:szCs w:val="16"/>
              </w:rPr>
            </w:pPr>
          </w:p>
        </w:tc>
      </w:tr>
      <w:tr w:rsidR="008E478E" w:rsidRPr="00AE2A48" w14:paraId="4E4B5905" w14:textId="77777777" w:rsidTr="008E478E">
        <w:tc>
          <w:tcPr>
            <w:tcW w:w="1302" w:type="pct"/>
            <w:vAlign w:val="center"/>
          </w:tcPr>
          <w:p w14:paraId="4A1D212A" w14:textId="77777777" w:rsidR="008E478E" w:rsidRPr="008E478E" w:rsidRDefault="008E478E" w:rsidP="00913DA1">
            <w:pPr>
              <w:spacing w:after="0" w:line="240" w:lineRule="auto"/>
              <w:jc w:val="center"/>
              <w:rPr>
                <w:sz w:val="16"/>
                <w:szCs w:val="16"/>
                <w:lang w:val="uk-UA"/>
              </w:rPr>
            </w:pPr>
            <w:r w:rsidRPr="00AE2A48">
              <w:rPr>
                <w:sz w:val="16"/>
                <w:szCs w:val="16"/>
              </w:rPr>
              <w:t>63,50</w:t>
            </w:r>
            <w:r>
              <w:rPr>
                <w:sz w:val="16"/>
                <w:szCs w:val="16"/>
                <w:lang w:val="uk-UA"/>
              </w:rPr>
              <w:t xml:space="preserve"> (</w:t>
            </w:r>
            <w:r w:rsidRPr="00AE2A48">
              <w:rPr>
                <w:sz w:val="16"/>
                <w:szCs w:val="16"/>
                <w:lang w:val="en-US"/>
              </w:rPr>
              <w:t>2 ½ “</w:t>
            </w:r>
            <w:r>
              <w:rPr>
                <w:sz w:val="16"/>
                <w:szCs w:val="16"/>
                <w:lang w:val="uk-UA"/>
              </w:rPr>
              <w:t>)</w:t>
            </w:r>
          </w:p>
        </w:tc>
        <w:tc>
          <w:tcPr>
            <w:tcW w:w="530" w:type="pct"/>
            <w:vAlign w:val="center"/>
          </w:tcPr>
          <w:p w14:paraId="5A8E2D69" w14:textId="77777777" w:rsidR="008E478E" w:rsidRPr="00AE2A48" w:rsidRDefault="008E478E" w:rsidP="00913DA1">
            <w:pPr>
              <w:spacing w:after="0" w:line="240" w:lineRule="auto"/>
              <w:jc w:val="center"/>
              <w:rPr>
                <w:sz w:val="16"/>
                <w:szCs w:val="16"/>
              </w:rPr>
            </w:pPr>
            <w:r w:rsidRPr="00AE2A48">
              <w:rPr>
                <w:sz w:val="16"/>
                <w:szCs w:val="16"/>
              </w:rPr>
              <w:t>69,85</w:t>
            </w:r>
          </w:p>
        </w:tc>
        <w:tc>
          <w:tcPr>
            <w:tcW w:w="816" w:type="pct"/>
            <w:vAlign w:val="center"/>
          </w:tcPr>
          <w:p w14:paraId="1B70F73A" w14:textId="77777777" w:rsidR="008E478E" w:rsidRPr="00AE2A48" w:rsidRDefault="008E478E" w:rsidP="00913DA1">
            <w:pPr>
              <w:spacing w:after="0" w:line="240" w:lineRule="auto"/>
              <w:jc w:val="center"/>
              <w:rPr>
                <w:sz w:val="16"/>
                <w:szCs w:val="16"/>
              </w:rPr>
            </w:pPr>
            <w:r w:rsidRPr="00AE2A48">
              <w:rPr>
                <w:sz w:val="16"/>
                <w:szCs w:val="16"/>
              </w:rPr>
              <w:t>3,18</w:t>
            </w:r>
          </w:p>
        </w:tc>
        <w:tc>
          <w:tcPr>
            <w:tcW w:w="981" w:type="pct"/>
            <w:vAlign w:val="center"/>
          </w:tcPr>
          <w:p w14:paraId="57C93CFE" w14:textId="77777777" w:rsidR="008E478E" w:rsidRPr="00AE2A48" w:rsidRDefault="008E478E" w:rsidP="00913DA1">
            <w:pPr>
              <w:spacing w:after="0" w:line="240" w:lineRule="auto"/>
              <w:jc w:val="center"/>
              <w:rPr>
                <w:sz w:val="16"/>
                <w:szCs w:val="16"/>
              </w:rPr>
            </w:pPr>
            <w:r w:rsidRPr="00AE2A48">
              <w:rPr>
                <w:sz w:val="16"/>
                <w:szCs w:val="16"/>
              </w:rPr>
              <w:t>5,23</w:t>
            </w:r>
          </w:p>
        </w:tc>
        <w:tc>
          <w:tcPr>
            <w:tcW w:w="654" w:type="pct"/>
            <w:vAlign w:val="center"/>
          </w:tcPr>
          <w:p w14:paraId="5E35BCB4" w14:textId="77777777" w:rsidR="008E478E" w:rsidRPr="00AE2A48" w:rsidRDefault="008E478E" w:rsidP="00913DA1">
            <w:pPr>
              <w:spacing w:after="0" w:line="240" w:lineRule="auto"/>
              <w:jc w:val="center"/>
              <w:rPr>
                <w:sz w:val="16"/>
                <w:szCs w:val="16"/>
              </w:rPr>
            </w:pPr>
          </w:p>
        </w:tc>
        <w:tc>
          <w:tcPr>
            <w:tcW w:w="716" w:type="pct"/>
          </w:tcPr>
          <w:p w14:paraId="4E953CD3" w14:textId="77777777" w:rsidR="008E478E" w:rsidRPr="00AE2A48" w:rsidRDefault="008E478E" w:rsidP="00913DA1">
            <w:pPr>
              <w:spacing w:after="0" w:line="240" w:lineRule="auto"/>
              <w:jc w:val="center"/>
              <w:rPr>
                <w:sz w:val="16"/>
                <w:szCs w:val="16"/>
              </w:rPr>
            </w:pPr>
          </w:p>
        </w:tc>
      </w:tr>
      <w:tr w:rsidR="008E478E" w:rsidRPr="00AE2A48" w14:paraId="4A9F6314" w14:textId="77777777" w:rsidTr="008E478E">
        <w:tc>
          <w:tcPr>
            <w:tcW w:w="1302" w:type="pct"/>
            <w:vAlign w:val="center"/>
          </w:tcPr>
          <w:p w14:paraId="3BA30403" w14:textId="77777777" w:rsidR="008E478E" w:rsidRPr="00AE2A48" w:rsidRDefault="008E478E" w:rsidP="00913DA1">
            <w:pPr>
              <w:spacing w:after="0" w:line="240" w:lineRule="auto"/>
              <w:jc w:val="center"/>
              <w:rPr>
                <w:sz w:val="16"/>
                <w:szCs w:val="16"/>
              </w:rPr>
            </w:pPr>
            <w:r w:rsidRPr="00AE2A48">
              <w:rPr>
                <w:sz w:val="16"/>
                <w:szCs w:val="16"/>
              </w:rPr>
              <w:t>65,00</w:t>
            </w:r>
          </w:p>
        </w:tc>
        <w:tc>
          <w:tcPr>
            <w:tcW w:w="530" w:type="pct"/>
            <w:vAlign w:val="center"/>
          </w:tcPr>
          <w:p w14:paraId="77DDAFD8" w14:textId="77777777" w:rsidR="008E478E" w:rsidRPr="00AE2A48" w:rsidRDefault="008E478E" w:rsidP="00913DA1">
            <w:pPr>
              <w:spacing w:after="0" w:line="240" w:lineRule="auto"/>
              <w:jc w:val="center"/>
              <w:rPr>
                <w:sz w:val="16"/>
                <w:szCs w:val="16"/>
              </w:rPr>
            </w:pPr>
            <w:r w:rsidRPr="00AE2A48">
              <w:rPr>
                <w:sz w:val="16"/>
                <w:szCs w:val="16"/>
              </w:rPr>
              <w:t>75,00</w:t>
            </w:r>
          </w:p>
        </w:tc>
        <w:tc>
          <w:tcPr>
            <w:tcW w:w="816" w:type="pct"/>
            <w:vAlign w:val="center"/>
          </w:tcPr>
          <w:p w14:paraId="0EAFD99F"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0B3C6ED3" w14:textId="77777777" w:rsidR="008E478E" w:rsidRPr="00AE2A48" w:rsidRDefault="008E478E" w:rsidP="00913DA1">
            <w:pPr>
              <w:spacing w:after="0" w:line="240" w:lineRule="auto"/>
              <w:jc w:val="center"/>
              <w:rPr>
                <w:sz w:val="16"/>
                <w:szCs w:val="16"/>
              </w:rPr>
            </w:pPr>
            <w:r w:rsidRPr="00AE2A48">
              <w:rPr>
                <w:sz w:val="16"/>
                <w:szCs w:val="16"/>
              </w:rPr>
              <w:t>8,63</w:t>
            </w:r>
          </w:p>
        </w:tc>
        <w:tc>
          <w:tcPr>
            <w:tcW w:w="654" w:type="pct"/>
            <w:vAlign w:val="center"/>
          </w:tcPr>
          <w:p w14:paraId="287441C3" w14:textId="77777777" w:rsidR="008E478E" w:rsidRPr="00AE2A48" w:rsidRDefault="008E478E" w:rsidP="00913DA1">
            <w:pPr>
              <w:spacing w:after="0" w:line="240" w:lineRule="auto"/>
              <w:jc w:val="center"/>
              <w:rPr>
                <w:sz w:val="16"/>
                <w:szCs w:val="16"/>
              </w:rPr>
            </w:pPr>
          </w:p>
        </w:tc>
        <w:tc>
          <w:tcPr>
            <w:tcW w:w="716" w:type="pct"/>
          </w:tcPr>
          <w:p w14:paraId="0F0B96A8" w14:textId="77777777" w:rsidR="008E478E" w:rsidRPr="00AE2A48" w:rsidRDefault="008E478E" w:rsidP="00913DA1">
            <w:pPr>
              <w:spacing w:after="0" w:line="240" w:lineRule="auto"/>
              <w:jc w:val="center"/>
              <w:rPr>
                <w:sz w:val="16"/>
                <w:szCs w:val="16"/>
              </w:rPr>
            </w:pPr>
          </w:p>
        </w:tc>
      </w:tr>
      <w:tr w:rsidR="008E478E" w:rsidRPr="00AE2A48" w14:paraId="1CE94BEC" w14:textId="77777777" w:rsidTr="008E478E">
        <w:tc>
          <w:tcPr>
            <w:tcW w:w="1302" w:type="pct"/>
            <w:vAlign w:val="center"/>
          </w:tcPr>
          <w:p w14:paraId="5FA8CB02" w14:textId="77777777" w:rsidR="008E478E" w:rsidRPr="00AE2A48" w:rsidRDefault="008E478E" w:rsidP="00913DA1">
            <w:pPr>
              <w:spacing w:after="0" w:line="240" w:lineRule="auto"/>
              <w:jc w:val="center"/>
              <w:rPr>
                <w:sz w:val="16"/>
                <w:szCs w:val="16"/>
              </w:rPr>
            </w:pPr>
            <w:r w:rsidRPr="00AE2A48">
              <w:rPr>
                <w:sz w:val="16"/>
                <w:szCs w:val="16"/>
              </w:rPr>
              <w:t>70,00</w:t>
            </w:r>
          </w:p>
        </w:tc>
        <w:tc>
          <w:tcPr>
            <w:tcW w:w="530" w:type="pct"/>
            <w:vAlign w:val="center"/>
          </w:tcPr>
          <w:p w14:paraId="6980F646" w14:textId="77777777" w:rsidR="008E478E" w:rsidRPr="00AE2A48" w:rsidRDefault="008E478E" w:rsidP="00913DA1">
            <w:pPr>
              <w:spacing w:after="0" w:line="240" w:lineRule="auto"/>
              <w:jc w:val="center"/>
              <w:rPr>
                <w:sz w:val="16"/>
                <w:szCs w:val="16"/>
              </w:rPr>
            </w:pPr>
            <w:r w:rsidRPr="00AE2A48">
              <w:rPr>
                <w:sz w:val="16"/>
                <w:szCs w:val="16"/>
              </w:rPr>
              <w:t>75,00</w:t>
            </w:r>
          </w:p>
        </w:tc>
        <w:tc>
          <w:tcPr>
            <w:tcW w:w="816" w:type="pct"/>
            <w:vAlign w:val="center"/>
          </w:tcPr>
          <w:p w14:paraId="1374C083" w14:textId="77777777" w:rsidR="008E478E" w:rsidRPr="00AE2A48" w:rsidRDefault="008E478E" w:rsidP="00913DA1">
            <w:pPr>
              <w:spacing w:after="0" w:line="240" w:lineRule="auto"/>
              <w:jc w:val="center"/>
              <w:rPr>
                <w:sz w:val="16"/>
                <w:szCs w:val="16"/>
              </w:rPr>
            </w:pPr>
            <w:r w:rsidRPr="00AE2A48">
              <w:rPr>
                <w:sz w:val="16"/>
                <w:szCs w:val="16"/>
              </w:rPr>
              <w:t>2,50</w:t>
            </w:r>
          </w:p>
        </w:tc>
        <w:tc>
          <w:tcPr>
            <w:tcW w:w="981" w:type="pct"/>
            <w:vAlign w:val="center"/>
          </w:tcPr>
          <w:p w14:paraId="010A1658" w14:textId="77777777" w:rsidR="008E478E" w:rsidRPr="00AE2A48" w:rsidRDefault="008E478E" w:rsidP="00913DA1">
            <w:pPr>
              <w:spacing w:after="0" w:line="240" w:lineRule="auto"/>
              <w:jc w:val="center"/>
              <w:rPr>
                <w:sz w:val="16"/>
                <w:szCs w:val="16"/>
              </w:rPr>
            </w:pPr>
          </w:p>
        </w:tc>
        <w:tc>
          <w:tcPr>
            <w:tcW w:w="654" w:type="pct"/>
            <w:vAlign w:val="center"/>
          </w:tcPr>
          <w:p w14:paraId="7B07DCA5" w14:textId="77777777" w:rsidR="008E478E" w:rsidRPr="00AE2A48" w:rsidRDefault="008E478E" w:rsidP="00913DA1">
            <w:pPr>
              <w:spacing w:after="0" w:line="240" w:lineRule="auto"/>
              <w:jc w:val="center"/>
              <w:rPr>
                <w:sz w:val="16"/>
                <w:szCs w:val="16"/>
              </w:rPr>
            </w:pPr>
            <w:r w:rsidRPr="00AE2A48">
              <w:rPr>
                <w:sz w:val="16"/>
                <w:szCs w:val="16"/>
              </w:rPr>
              <w:t>4,47</w:t>
            </w:r>
          </w:p>
        </w:tc>
        <w:tc>
          <w:tcPr>
            <w:tcW w:w="716" w:type="pct"/>
          </w:tcPr>
          <w:p w14:paraId="77A8AC5C" w14:textId="77777777" w:rsidR="008E478E" w:rsidRPr="00AE2A48" w:rsidRDefault="008E478E" w:rsidP="00913DA1">
            <w:pPr>
              <w:spacing w:after="0" w:line="240" w:lineRule="auto"/>
              <w:jc w:val="center"/>
              <w:rPr>
                <w:sz w:val="16"/>
                <w:szCs w:val="16"/>
              </w:rPr>
            </w:pPr>
          </w:p>
        </w:tc>
      </w:tr>
      <w:tr w:rsidR="008E478E" w:rsidRPr="00AE2A48" w14:paraId="726FDC78" w14:textId="77777777" w:rsidTr="008E478E">
        <w:tc>
          <w:tcPr>
            <w:tcW w:w="1302" w:type="pct"/>
          </w:tcPr>
          <w:p w14:paraId="3D125202" w14:textId="77777777" w:rsidR="008E478E" w:rsidRPr="00AE2A48" w:rsidRDefault="008E478E" w:rsidP="00913DA1">
            <w:pPr>
              <w:spacing w:after="0" w:line="240" w:lineRule="auto"/>
              <w:jc w:val="center"/>
              <w:rPr>
                <w:sz w:val="16"/>
                <w:szCs w:val="16"/>
              </w:rPr>
            </w:pPr>
            <w:r w:rsidRPr="00AE2A48">
              <w:rPr>
                <w:sz w:val="16"/>
                <w:szCs w:val="16"/>
              </w:rPr>
              <w:t>70,00</w:t>
            </w:r>
          </w:p>
        </w:tc>
        <w:tc>
          <w:tcPr>
            <w:tcW w:w="530" w:type="pct"/>
            <w:vAlign w:val="center"/>
          </w:tcPr>
          <w:p w14:paraId="02E0F630" w14:textId="77777777" w:rsidR="008E478E" w:rsidRPr="00AE2A48" w:rsidRDefault="008E478E" w:rsidP="00913DA1">
            <w:pPr>
              <w:spacing w:after="0" w:line="240" w:lineRule="auto"/>
              <w:jc w:val="center"/>
              <w:rPr>
                <w:sz w:val="16"/>
                <w:szCs w:val="16"/>
              </w:rPr>
            </w:pPr>
            <w:r w:rsidRPr="00AE2A48">
              <w:rPr>
                <w:sz w:val="16"/>
                <w:szCs w:val="16"/>
              </w:rPr>
              <w:t>80,00</w:t>
            </w:r>
          </w:p>
        </w:tc>
        <w:tc>
          <w:tcPr>
            <w:tcW w:w="816" w:type="pct"/>
            <w:vAlign w:val="center"/>
          </w:tcPr>
          <w:p w14:paraId="0B5152A7"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49DC8186" w14:textId="77777777" w:rsidR="008E478E" w:rsidRPr="00AE2A48" w:rsidRDefault="008E478E" w:rsidP="00913DA1">
            <w:pPr>
              <w:spacing w:after="0" w:line="240" w:lineRule="auto"/>
              <w:jc w:val="center"/>
              <w:rPr>
                <w:sz w:val="16"/>
                <w:szCs w:val="16"/>
              </w:rPr>
            </w:pPr>
            <w:r w:rsidRPr="00AE2A48">
              <w:rPr>
                <w:sz w:val="16"/>
                <w:szCs w:val="16"/>
              </w:rPr>
              <w:t>9,25</w:t>
            </w:r>
          </w:p>
        </w:tc>
        <w:tc>
          <w:tcPr>
            <w:tcW w:w="654" w:type="pct"/>
            <w:vAlign w:val="center"/>
          </w:tcPr>
          <w:p w14:paraId="2B61CCA3" w14:textId="77777777" w:rsidR="008E478E" w:rsidRPr="00AE2A48" w:rsidRDefault="008E478E" w:rsidP="00913DA1">
            <w:pPr>
              <w:spacing w:after="0" w:line="240" w:lineRule="auto"/>
              <w:jc w:val="center"/>
              <w:rPr>
                <w:sz w:val="16"/>
                <w:szCs w:val="16"/>
              </w:rPr>
            </w:pPr>
          </w:p>
        </w:tc>
        <w:tc>
          <w:tcPr>
            <w:tcW w:w="716" w:type="pct"/>
          </w:tcPr>
          <w:p w14:paraId="61F44109" w14:textId="77777777" w:rsidR="008E478E" w:rsidRPr="00AE2A48" w:rsidRDefault="008E478E" w:rsidP="00913DA1">
            <w:pPr>
              <w:spacing w:after="0" w:line="240" w:lineRule="auto"/>
              <w:jc w:val="center"/>
              <w:rPr>
                <w:sz w:val="16"/>
                <w:szCs w:val="16"/>
              </w:rPr>
            </w:pPr>
          </w:p>
        </w:tc>
      </w:tr>
      <w:tr w:rsidR="008E478E" w:rsidRPr="00AE2A48" w14:paraId="71D59AEB" w14:textId="77777777" w:rsidTr="008E478E">
        <w:tc>
          <w:tcPr>
            <w:tcW w:w="1302" w:type="pct"/>
          </w:tcPr>
          <w:p w14:paraId="4869DE81" w14:textId="77777777" w:rsidR="008E478E" w:rsidRPr="00AE2A48" w:rsidRDefault="008E478E" w:rsidP="00913DA1">
            <w:pPr>
              <w:spacing w:after="0" w:line="240" w:lineRule="auto"/>
              <w:jc w:val="center"/>
              <w:rPr>
                <w:sz w:val="16"/>
                <w:szCs w:val="16"/>
              </w:rPr>
            </w:pPr>
            <w:r w:rsidRPr="00AE2A48">
              <w:rPr>
                <w:sz w:val="16"/>
                <w:szCs w:val="16"/>
              </w:rPr>
              <w:t>70,00</w:t>
            </w:r>
          </w:p>
        </w:tc>
        <w:tc>
          <w:tcPr>
            <w:tcW w:w="530" w:type="pct"/>
            <w:vAlign w:val="center"/>
          </w:tcPr>
          <w:p w14:paraId="2089DEE5" w14:textId="77777777" w:rsidR="008E478E" w:rsidRPr="00AE2A48" w:rsidRDefault="008E478E" w:rsidP="00913DA1">
            <w:pPr>
              <w:spacing w:after="0" w:line="240" w:lineRule="auto"/>
              <w:jc w:val="center"/>
              <w:rPr>
                <w:sz w:val="16"/>
                <w:szCs w:val="16"/>
              </w:rPr>
            </w:pPr>
            <w:r w:rsidRPr="00AE2A48">
              <w:rPr>
                <w:sz w:val="16"/>
                <w:szCs w:val="16"/>
              </w:rPr>
              <w:t>82,00</w:t>
            </w:r>
          </w:p>
        </w:tc>
        <w:tc>
          <w:tcPr>
            <w:tcW w:w="816" w:type="pct"/>
            <w:vAlign w:val="center"/>
          </w:tcPr>
          <w:p w14:paraId="6438BD79" w14:textId="77777777" w:rsidR="008E478E" w:rsidRPr="00AE2A48" w:rsidRDefault="008E478E" w:rsidP="00913DA1">
            <w:pPr>
              <w:spacing w:after="0" w:line="240" w:lineRule="auto"/>
              <w:jc w:val="center"/>
              <w:rPr>
                <w:sz w:val="16"/>
                <w:szCs w:val="16"/>
              </w:rPr>
            </w:pPr>
            <w:r w:rsidRPr="00AE2A48">
              <w:rPr>
                <w:sz w:val="16"/>
                <w:szCs w:val="16"/>
              </w:rPr>
              <w:t>6,00</w:t>
            </w:r>
          </w:p>
        </w:tc>
        <w:tc>
          <w:tcPr>
            <w:tcW w:w="981" w:type="pct"/>
            <w:vAlign w:val="center"/>
          </w:tcPr>
          <w:p w14:paraId="6FC9B354" w14:textId="77777777" w:rsidR="008E478E" w:rsidRPr="00AE2A48" w:rsidRDefault="008E478E" w:rsidP="00913DA1">
            <w:pPr>
              <w:spacing w:after="0" w:line="240" w:lineRule="auto"/>
              <w:jc w:val="center"/>
              <w:rPr>
                <w:sz w:val="16"/>
                <w:szCs w:val="16"/>
              </w:rPr>
            </w:pPr>
            <w:r w:rsidRPr="00AE2A48">
              <w:rPr>
                <w:sz w:val="16"/>
                <w:szCs w:val="16"/>
              </w:rPr>
              <w:t>11,25</w:t>
            </w:r>
          </w:p>
        </w:tc>
        <w:tc>
          <w:tcPr>
            <w:tcW w:w="654" w:type="pct"/>
            <w:vAlign w:val="center"/>
          </w:tcPr>
          <w:p w14:paraId="27F19EB2" w14:textId="77777777" w:rsidR="008E478E" w:rsidRPr="00AE2A48" w:rsidRDefault="008E478E" w:rsidP="00913DA1">
            <w:pPr>
              <w:spacing w:after="0" w:line="240" w:lineRule="auto"/>
              <w:jc w:val="center"/>
              <w:rPr>
                <w:sz w:val="16"/>
                <w:szCs w:val="16"/>
              </w:rPr>
            </w:pPr>
          </w:p>
        </w:tc>
        <w:tc>
          <w:tcPr>
            <w:tcW w:w="716" w:type="pct"/>
          </w:tcPr>
          <w:p w14:paraId="7B61CBD5" w14:textId="77777777" w:rsidR="008E478E" w:rsidRPr="00AE2A48" w:rsidRDefault="008E478E" w:rsidP="00913DA1">
            <w:pPr>
              <w:spacing w:after="0" w:line="240" w:lineRule="auto"/>
              <w:jc w:val="center"/>
              <w:rPr>
                <w:sz w:val="16"/>
                <w:szCs w:val="16"/>
              </w:rPr>
            </w:pPr>
          </w:p>
        </w:tc>
      </w:tr>
      <w:tr w:rsidR="008E478E" w:rsidRPr="00AE2A48" w14:paraId="3E5EBCEA" w14:textId="77777777" w:rsidTr="008E478E">
        <w:tc>
          <w:tcPr>
            <w:tcW w:w="1302" w:type="pct"/>
          </w:tcPr>
          <w:p w14:paraId="2AA522FB" w14:textId="77777777" w:rsidR="008E478E" w:rsidRPr="00AE2A48" w:rsidRDefault="008E478E" w:rsidP="00913DA1">
            <w:pPr>
              <w:spacing w:after="0" w:line="240" w:lineRule="auto"/>
              <w:jc w:val="center"/>
              <w:rPr>
                <w:sz w:val="16"/>
                <w:szCs w:val="16"/>
              </w:rPr>
            </w:pPr>
            <w:r w:rsidRPr="00AE2A48">
              <w:rPr>
                <w:sz w:val="16"/>
                <w:szCs w:val="16"/>
              </w:rPr>
              <w:t>70,00</w:t>
            </w:r>
          </w:p>
        </w:tc>
        <w:tc>
          <w:tcPr>
            <w:tcW w:w="530" w:type="pct"/>
            <w:vAlign w:val="center"/>
          </w:tcPr>
          <w:p w14:paraId="1C3BC988" w14:textId="77777777" w:rsidR="008E478E" w:rsidRPr="00AE2A48" w:rsidRDefault="008E478E" w:rsidP="00913DA1">
            <w:pPr>
              <w:spacing w:after="0" w:line="240" w:lineRule="auto"/>
              <w:jc w:val="center"/>
              <w:rPr>
                <w:sz w:val="16"/>
                <w:szCs w:val="16"/>
              </w:rPr>
            </w:pPr>
            <w:r w:rsidRPr="00AE2A48">
              <w:rPr>
                <w:sz w:val="16"/>
                <w:szCs w:val="16"/>
              </w:rPr>
              <w:t>85,00</w:t>
            </w:r>
          </w:p>
        </w:tc>
        <w:tc>
          <w:tcPr>
            <w:tcW w:w="816" w:type="pct"/>
            <w:vAlign w:val="center"/>
          </w:tcPr>
          <w:p w14:paraId="3CAF31C9" w14:textId="77777777" w:rsidR="008E478E" w:rsidRPr="00AE2A48" w:rsidRDefault="008E478E" w:rsidP="00913DA1">
            <w:pPr>
              <w:spacing w:after="0" w:line="240" w:lineRule="auto"/>
              <w:jc w:val="center"/>
              <w:rPr>
                <w:sz w:val="16"/>
                <w:szCs w:val="16"/>
              </w:rPr>
            </w:pPr>
            <w:r w:rsidRPr="00AE2A48">
              <w:rPr>
                <w:sz w:val="16"/>
                <w:szCs w:val="16"/>
              </w:rPr>
              <w:t>7,50</w:t>
            </w:r>
          </w:p>
        </w:tc>
        <w:tc>
          <w:tcPr>
            <w:tcW w:w="981" w:type="pct"/>
            <w:vAlign w:val="center"/>
          </w:tcPr>
          <w:p w14:paraId="2815BB85" w14:textId="77777777" w:rsidR="008E478E" w:rsidRPr="00AE2A48" w:rsidRDefault="008E478E" w:rsidP="00913DA1">
            <w:pPr>
              <w:spacing w:after="0" w:line="240" w:lineRule="auto"/>
              <w:jc w:val="center"/>
              <w:rPr>
                <w:sz w:val="16"/>
                <w:szCs w:val="16"/>
              </w:rPr>
            </w:pPr>
            <w:r w:rsidRPr="00AE2A48">
              <w:rPr>
                <w:sz w:val="16"/>
                <w:szCs w:val="16"/>
              </w:rPr>
              <w:t>14,33</w:t>
            </w:r>
          </w:p>
        </w:tc>
        <w:tc>
          <w:tcPr>
            <w:tcW w:w="654" w:type="pct"/>
            <w:vAlign w:val="center"/>
          </w:tcPr>
          <w:p w14:paraId="64C7AC70" w14:textId="77777777" w:rsidR="008E478E" w:rsidRPr="00AE2A48" w:rsidRDefault="008E478E" w:rsidP="00913DA1">
            <w:pPr>
              <w:spacing w:after="0" w:line="240" w:lineRule="auto"/>
              <w:jc w:val="center"/>
              <w:rPr>
                <w:sz w:val="16"/>
                <w:szCs w:val="16"/>
              </w:rPr>
            </w:pPr>
          </w:p>
        </w:tc>
        <w:tc>
          <w:tcPr>
            <w:tcW w:w="716" w:type="pct"/>
          </w:tcPr>
          <w:p w14:paraId="5B2F3DB2" w14:textId="77777777" w:rsidR="008E478E" w:rsidRPr="00AE2A48" w:rsidRDefault="008E478E" w:rsidP="00913DA1">
            <w:pPr>
              <w:spacing w:after="0" w:line="240" w:lineRule="auto"/>
              <w:jc w:val="center"/>
              <w:rPr>
                <w:sz w:val="16"/>
                <w:szCs w:val="16"/>
              </w:rPr>
            </w:pPr>
          </w:p>
        </w:tc>
      </w:tr>
      <w:tr w:rsidR="008E478E" w:rsidRPr="00AE2A48" w14:paraId="15534B3A" w14:textId="77777777" w:rsidTr="008E478E">
        <w:tc>
          <w:tcPr>
            <w:tcW w:w="1302" w:type="pct"/>
            <w:vAlign w:val="center"/>
          </w:tcPr>
          <w:p w14:paraId="53824263" w14:textId="77777777" w:rsidR="008E478E" w:rsidRPr="00AE2A48" w:rsidRDefault="008E478E" w:rsidP="00913DA1">
            <w:pPr>
              <w:spacing w:after="0" w:line="240" w:lineRule="auto"/>
              <w:jc w:val="center"/>
              <w:rPr>
                <w:sz w:val="16"/>
                <w:szCs w:val="16"/>
              </w:rPr>
            </w:pPr>
            <w:r w:rsidRPr="00AE2A48">
              <w:rPr>
                <w:sz w:val="16"/>
                <w:szCs w:val="16"/>
              </w:rPr>
              <w:t>75,00</w:t>
            </w:r>
          </w:p>
        </w:tc>
        <w:tc>
          <w:tcPr>
            <w:tcW w:w="530" w:type="pct"/>
            <w:vAlign w:val="center"/>
          </w:tcPr>
          <w:p w14:paraId="4739A096" w14:textId="77777777" w:rsidR="008E478E" w:rsidRPr="00AE2A48" w:rsidRDefault="008E478E" w:rsidP="00913DA1">
            <w:pPr>
              <w:spacing w:after="0" w:line="240" w:lineRule="auto"/>
              <w:jc w:val="center"/>
              <w:rPr>
                <w:sz w:val="16"/>
                <w:szCs w:val="16"/>
              </w:rPr>
            </w:pPr>
            <w:r w:rsidRPr="00AE2A48">
              <w:rPr>
                <w:sz w:val="16"/>
                <w:szCs w:val="16"/>
              </w:rPr>
              <w:t>85,00</w:t>
            </w:r>
          </w:p>
        </w:tc>
        <w:tc>
          <w:tcPr>
            <w:tcW w:w="816" w:type="pct"/>
            <w:vAlign w:val="center"/>
          </w:tcPr>
          <w:p w14:paraId="08D2856B"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0F551511" w14:textId="77777777" w:rsidR="008E478E" w:rsidRPr="00AE2A48" w:rsidRDefault="008E478E" w:rsidP="00913DA1">
            <w:pPr>
              <w:spacing w:after="0" w:line="240" w:lineRule="auto"/>
              <w:jc w:val="center"/>
              <w:rPr>
                <w:sz w:val="16"/>
                <w:szCs w:val="16"/>
              </w:rPr>
            </w:pPr>
            <w:r w:rsidRPr="00AE2A48">
              <w:rPr>
                <w:sz w:val="16"/>
                <w:szCs w:val="16"/>
              </w:rPr>
              <w:t>9,86</w:t>
            </w:r>
          </w:p>
        </w:tc>
        <w:tc>
          <w:tcPr>
            <w:tcW w:w="654" w:type="pct"/>
            <w:vAlign w:val="center"/>
          </w:tcPr>
          <w:p w14:paraId="4E15F3AF" w14:textId="77777777" w:rsidR="008E478E" w:rsidRPr="00AE2A48" w:rsidRDefault="008E478E" w:rsidP="00913DA1">
            <w:pPr>
              <w:spacing w:after="0" w:line="240" w:lineRule="auto"/>
              <w:jc w:val="center"/>
              <w:rPr>
                <w:sz w:val="16"/>
                <w:szCs w:val="16"/>
              </w:rPr>
            </w:pPr>
          </w:p>
        </w:tc>
        <w:tc>
          <w:tcPr>
            <w:tcW w:w="716" w:type="pct"/>
          </w:tcPr>
          <w:p w14:paraId="3B32577E" w14:textId="77777777" w:rsidR="008E478E" w:rsidRPr="00AE2A48" w:rsidRDefault="008E478E" w:rsidP="00913DA1">
            <w:pPr>
              <w:spacing w:after="0" w:line="240" w:lineRule="auto"/>
              <w:jc w:val="center"/>
              <w:rPr>
                <w:sz w:val="16"/>
                <w:szCs w:val="16"/>
              </w:rPr>
            </w:pPr>
          </w:p>
        </w:tc>
      </w:tr>
      <w:tr w:rsidR="008E478E" w:rsidRPr="00AE2A48" w14:paraId="33B7CEB7" w14:textId="77777777" w:rsidTr="008E478E">
        <w:tc>
          <w:tcPr>
            <w:tcW w:w="1302" w:type="pct"/>
            <w:vAlign w:val="center"/>
          </w:tcPr>
          <w:p w14:paraId="3779AA5E" w14:textId="77777777" w:rsidR="008E478E" w:rsidRPr="008E478E" w:rsidRDefault="008E478E" w:rsidP="00913DA1">
            <w:pPr>
              <w:spacing w:after="0" w:line="240" w:lineRule="auto"/>
              <w:jc w:val="center"/>
              <w:rPr>
                <w:sz w:val="16"/>
                <w:szCs w:val="16"/>
                <w:lang w:val="uk-UA"/>
              </w:rPr>
            </w:pPr>
            <w:r w:rsidRPr="00AE2A48">
              <w:rPr>
                <w:sz w:val="16"/>
                <w:szCs w:val="16"/>
              </w:rPr>
              <w:t>76,20</w:t>
            </w:r>
            <w:r>
              <w:rPr>
                <w:sz w:val="16"/>
                <w:szCs w:val="16"/>
                <w:lang w:val="uk-UA"/>
              </w:rPr>
              <w:t xml:space="preserve"> (</w:t>
            </w:r>
            <w:r w:rsidRPr="00AE2A48">
              <w:rPr>
                <w:sz w:val="16"/>
                <w:szCs w:val="16"/>
                <w:lang w:val="en-US"/>
              </w:rPr>
              <w:t>3”</w:t>
            </w:r>
            <w:r>
              <w:rPr>
                <w:sz w:val="16"/>
                <w:szCs w:val="16"/>
                <w:lang w:val="uk-UA"/>
              </w:rPr>
              <w:t>)</w:t>
            </w:r>
          </w:p>
        </w:tc>
        <w:tc>
          <w:tcPr>
            <w:tcW w:w="530" w:type="pct"/>
            <w:vAlign w:val="center"/>
          </w:tcPr>
          <w:p w14:paraId="518997C3" w14:textId="77777777" w:rsidR="008E478E" w:rsidRPr="00AE2A48" w:rsidRDefault="008E478E" w:rsidP="00913DA1">
            <w:pPr>
              <w:spacing w:after="0" w:line="240" w:lineRule="auto"/>
              <w:jc w:val="center"/>
              <w:rPr>
                <w:sz w:val="16"/>
                <w:szCs w:val="16"/>
              </w:rPr>
            </w:pPr>
            <w:r w:rsidRPr="00AE2A48">
              <w:rPr>
                <w:sz w:val="16"/>
                <w:szCs w:val="16"/>
              </w:rPr>
              <w:t>86,20</w:t>
            </w:r>
          </w:p>
        </w:tc>
        <w:tc>
          <w:tcPr>
            <w:tcW w:w="816" w:type="pct"/>
            <w:vAlign w:val="center"/>
          </w:tcPr>
          <w:p w14:paraId="268FF5D9"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7BD74FC8" w14:textId="77777777" w:rsidR="008E478E" w:rsidRPr="00AE2A48" w:rsidRDefault="008E478E" w:rsidP="00913DA1">
            <w:pPr>
              <w:spacing w:after="0" w:line="240" w:lineRule="auto"/>
              <w:jc w:val="center"/>
              <w:rPr>
                <w:sz w:val="16"/>
                <w:szCs w:val="16"/>
              </w:rPr>
            </w:pPr>
            <w:r w:rsidRPr="00AE2A48">
              <w:rPr>
                <w:sz w:val="16"/>
                <w:szCs w:val="16"/>
              </w:rPr>
              <w:t>10,01</w:t>
            </w:r>
          </w:p>
        </w:tc>
        <w:tc>
          <w:tcPr>
            <w:tcW w:w="654" w:type="pct"/>
            <w:vAlign w:val="center"/>
          </w:tcPr>
          <w:p w14:paraId="0E1CB694" w14:textId="77777777" w:rsidR="008E478E" w:rsidRPr="00AE2A48" w:rsidRDefault="008E478E" w:rsidP="00913DA1">
            <w:pPr>
              <w:spacing w:after="0" w:line="240" w:lineRule="auto"/>
              <w:jc w:val="center"/>
              <w:rPr>
                <w:sz w:val="16"/>
                <w:szCs w:val="16"/>
              </w:rPr>
            </w:pPr>
          </w:p>
        </w:tc>
        <w:tc>
          <w:tcPr>
            <w:tcW w:w="716" w:type="pct"/>
          </w:tcPr>
          <w:p w14:paraId="7E94F63F" w14:textId="77777777" w:rsidR="008E478E" w:rsidRPr="00AE2A48" w:rsidRDefault="008E478E" w:rsidP="00913DA1">
            <w:pPr>
              <w:spacing w:after="0" w:line="240" w:lineRule="auto"/>
              <w:jc w:val="center"/>
              <w:rPr>
                <w:sz w:val="16"/>
                <w:szCs w:val="16"/>
              </w:rPr>
            </w:pPr>
          </w:p>
        </w:tc>
      </w:tr>
      <w:tr w:rsidR="008E478E" w:rsidRPr="00AE2A48" w14:paraId="11062BA4" w14:textId="77777777" w:rsidTr="008E478E">
        <w:tc>
          <w:tcPr>
            <w:tcW w:w="1302" w:type="pct"/>
            <w:vAlign w:val="center"/>
          </w:tcPr>
          <w:p w14:paraId="2D8217D3" w14:textId="77777777" w:rsidR="008E478E" w:rsidRPr="00AE2A48" w:rsidRDefault="008E478E" w:rsidP="00913DA1">
            <w:pPr>
              <w:spacing w:after="0" w:line="240" w:lineRule="auto"/>
              <w:jc w:val="center"/>
              <w:rPr>
                <w:sz w:val="16"/>
                <w:szCs w:val="16"/>
              </w:rPr>
            </w:pPr>
            <w:r w:rsidRPr="00AE2A48">
              <w:rPr>
                <w:sz w:val="16"/>
                <w:szCs w:val="16"/>
              </w:rPr>
              <w:t>80,00</w:t>
            </w:r>
          </w:p>
        </w:tc>
        <w:tc>
          <w:tcPr>
            <w:tcW w:w="530" w:type="pct"/>
            <w:vAlign w:val="center"/>
          </w:tcPr>
          <w:p w14:paraId="72D8CF38" w14:textId="77777777" w:rsidR="008E478E" w:rsidRPr="00AE2A48" w:rsidRDefault="008E478E" w:rsidP="00913DA1">
            <w:pPr>
              <w:spacing w:after="0" w:line="240" w:lineRule="auto"/>
              <w:jc w:val="center"/>
              <w:rPr>
                <w:sz w:val="16"/>
                <w:szCs w:val="16"/>
              </w:rPr>
            </w:pPr>
            <w:r w:rsidRPr="00AE2A48">
              <w:rPr>
                <w:sz w:val="16"/>
                <w:szCs w:val="16"/>
              </w:rPr>
              <w:t>86,00</w:t>
            </w:r>
          </w:p>
        </w:tc>
        <w:tc>
          <w:tcPr>
            <w:tcW w:w="816" w:type="pct"/>
            <w:vAlign w:val="center"/>
          </w:tcPr>
          <w:p w14:paraId="029281D2"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498B0D1C" w14:textId="77777777" w:rsidR="008E478E" w:rsidRPr="00AE2A48" w:rsidRDefault="008E478E" w:rsidP="00913DA1">
            <w:pPr>
              <w:spacing w:after="0" w:line="240" w:lineRule="auto"/>
              <w:jc w:val="center"/>
              <w:rPr>
                <w:sz w:val="16"/>
                <w:szCs w:val="16"/>
              </w:rPr>
            </w:pPr>
            <w:r w:rsidRPr="00AE2A48">
              <w:rPr>
                <w:sz w:val="16"/>
                <w:szCs w:val="16"/>
              </w:rPr>
              <w:t>6,14</w:t>
            </w:r>
          </w:p>
        </w:tc>
        <w:tc>
          <w:tcPr>
            <w:tcW w:w="654" w:type="pct"/>
            <w:vAlign w:val="center"/>
          </w:tcPr>
          <w:p w14:paraId="7682D160" w14:textId="77777777" w:rsidR="008E478E" w:rsidRPr="00AE2A48" w:rsidRDefault="008E478E" w:rsidP="00913DA1">
            <w:pPr>
              <w:spacing w:after="0" w:line="240" w:lineRule="auto"/>
              <w:jc w:val="center"/>
              <w:rPr>
                <w:sz w:val="16"/>
                <w:szCs w:val="16"/>
              </w:rPr>
            </w:pPr>
          </w:p>
        </w:tc>
        <w:tc>
          <w:tcPr>
            <w:tcW w:w="716" w:type="pct"/>
          </w:tcPr>
          <w:p w14:paraId="13A7376E" w14:textId="77777777" w:rsidR="008E478E" w:rsidRPr="00AE2A48" w:rsidRDefault="008E478E" w:rsidP="00913DA1">
            <w:pPr>
              <w:spacing w:after="0" w:line="240" w:lineRule="auto"/>
              <w:jc w:val="center"/>
              <w:rPr>
                <w:sz w:val="16"/>
                <w:szCs w:val="16"/>
              </w:rPr>
            </w:pPr>
          </w:p>
        </w:tc>
      </w:tr>
      <w:tr w:rsidR="008E478E" w:rsidRPr="00AE2A48" w14:paraId="6DCE5132" w14:textId="77777777" w:rsidTr="008E478E">
        <w:tc>
          <w:tcPr>
            <w:tcW w:w="1302" w:type="pct"/>
          </w:tcPr>
          <w:p w14:paraId="34C4DA4B" w14:textId="77777777" w:rsidR="008E478E" w:rsidRPr="00AE2A48" w:rsidRDefault="008E478E" w:rsidP="00913DA1">
            <w:pPr>
              <w:spacing w:after="0" w:line="240" w:lineRule="auto"/>
              <w:jc w:val="center"/>
              <w:rPr>
                <w:sz w:val="16"/>
                <w:szCs w:val="16"/>
              </w:rPr>
            </w:pPr>
            <w:r w:rsidRPr="00AE2A48">
              <w:rPr>
                <w:sz w:val="16"/>
                <w:szCs w:val="16"/>
              </w:rPr>
              <w:t>80,00</w:t>
            </w:r>
          </w:p>
        </w:tc>
        <w:tc>
          <w:tcPr>
            <w:tcW w:w="530" w:type="pct"/>
            <w:vAlign w:val="center"/>
          </w:tcPr>
          <w:p w14:paraId="7EF72D0F" w14:textId="77777777" w:rsidR="008E478E" w:rsidRPr="00AE2A48" w:rsidRDefault="008E478E" w:rsidP="00913DA1">
            <w:pPr>
              <w:spacing w:after="0" w:line="240" w:lineRule="auto"/>
              <w:jc w:val="center"/>
              <w:rPr>
                <w:sz w:val="16"/>
                <w:szCs w:val="16"/>
              </w:rPr>
            </w:pPr>
            <w:r w:rsidRPr="00AE2A48">
              <w:rPr>
                <w:sz w:val="16"/>
                <w:szCs w:val="16"/>
              </w:rPr>
              <w:t>90,00</w:t>
            </w:r>
          </w:p>
        </w:tc>
        <w:tc>
          <w:tcPr>
            <w:tcW w:w="816" w:type="pct"/>
            <w:vAlign w:val="center"/>
          </w:tcPr>
          <w:p w14:paraId="6B889308"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717D7A09" w14:textId="77777777" w:rsidR="008E478E" w:rsidRPr="00AE2A48" w:rsidRDefault="008E478E" w:rsidP="00913DA1">
            <w:pPr>
              <w:spacing w:after="0" w:line="240" w:lineRule="auto"/>
              <w:jc w:val="center"/>
              <w:rPr>
                <w:sz w:val="16"/>
                <w:szCs w:val="16"/>
              </w:rPr>
            </w:pPr>
            <w:r w:rsidRPr="00AE2A48">
              <w:rPr>
                <w:sz w:val="16"/>
                <w:szCs w:val="16"/>
              </w:rPr>
              <w:t>10,48</w:t>
            </w:r>
          </w:p>
        </w:tc>
        <w:tc>
          <w:tcPr>
            <w:tcW w:w="654" w:type="pct"/>
            <w:vAlign w:val="center"/>
          </w:tcPr>
          <w:p w14:paraId="75BFAD44" w14:textId="77777777" w:rsidR="008E478E" w:rsidRPr="00AE2A48" w:rsidRDefault="008E478E" w:rsidP="00913DA1">
            <w:pPr>
              <w:spacing w:after="0" w:line="240" w:lineRule="auto"/>
              <w:jc w:val="center"/>
              <w:rPr>
                <w:sz w:val="16"/>
                <w:szCs w:val="16"/>
              </w:rPr>
            </w:pPr>
          </w:p>
        </w:tc>
        <w:tc>
          <w:tcPr>
            <w:tcW w:w="716" w:type="pct"/>
          </w:tcPr>
          <w:p w14:paraId="55670F99" w14:textId="77777777" w:rsidR="008E478E" w:rsidRPr="00AE2A48" w:rsidRDefault="008E478E" w:rsidP="00913DA1">
            <w:pPr>
              <w:spacing w:after="0" w:line="240" w:lineRule="auto"/>
              <w:jc w:val="center"/>
              <w:rPr>
                <w:sz w:val="16"/>
                <w:szCs w:val="16"/>
              </w:rPr>
            </w:pPr>
          </w:p>
        </w:tc>
      </w:tr>
      <w:tr w:rsidR="008E478E" w:rsidRPr="00AE2A48" w14:paraId="3BE4CB1C" w14:textId="77777777" w:rsidTr="008E478E">
        <w:tc>
          <w:tcPr>
            <w:tcW w:w="1302" w:type="pct"/>
          </w:tcPr>
          <w:p w14:paraId="1F0DEB98" w14:textId="77777777" w:rsidR="008E478E" w:rsidRPr="00AE2A48" w:rsidRDefault="008E478E" w:rsidP="00913DA1">
            <w:pPr>
              <w:spacing w:after="0" w:line="240" w:lineRule="auto"/>
              <w:jc w:val="center"/>
              <w:rPr>
                <w:sz w:val="16"/>
                <w:szCs w:val="16"/>
              </w:rPr>
            </w:pPr>
            <w:r w:rsidRPr="00AE2A48">
              <w:rPr>
                <w:sz w:val="16"/>
                <w:szCs w:val="16"/>
              </w:rPr>
              <w:t>80,00</w:t>
            </w:r>
          </w:p>
        </w:tc>
        <w:tc>
          <w:tcPr>
            <w:tcW w:w="530" w:type="pct"/>
            <w:vAlign w:val="center"/>
          </w:tcPr>
          <w:p w14:paraId="7413E694" w14:textId="77777777" w:rsidR="008E478E" w:rsidRPr="00AE2A48" w:rsidRDefault="008E478E" w:rsidP="00913DA1">
            <w:pPr>
              <w:spacing w:after="0" w:line="240" w:lineRule="auto"/>
              <w:jc w:val="center"/>
              <w:rPr>
                <w:sz w:val="16"/>
                <w:szCs w:val="16"/>
              </w:rPr>
            </w:pPr>
            <w:r w:rsidRPr="00AE2A48">
              <w:rPr>
                <w:sz w:val="16"/>
                <w:szCs w:val="16"/>
              </w:rPr>
              <w:t>92,00</w:t>
            </w:r>
          </w:p>
        </w:tc>
        <w:tc>
          <w:tcPr>
            <w:tcW w:w="816" w:type="pct"/>
            <w:vAlign w:val="center"/>
          </w:tcPr>
          <w:p w14:paraId="3A81BD18" w14:textId="77777777" w:rsidR="008E478E" w:rsidRPr="00AE2A48" w:rsidRDefault="008E478E" w:rsidP="00913DA1">
            <w:pPr>
              <w:spacing w:after="0" w:line="240" w:lineRule="auto"/>
              <w:jc w:val="center"/>
              <w:rPr>
                <w:sz w:val="16"/>
                <w:szCs w:val="16"/>
              </w:rPr>
            </w:pPr>
            <w:r w:rsidRPr="00AE2A48">
              <w:rPr>
                <w:sz w:val="16"/>
                <w:szCs w:val="16"/>
              </w:rPr>
              <w:t>6,00</w:t>
            </w:r>
          </w:p>
        </w:tc>
        <w:tc>
          <w:tcPr>
            <w:tcW w:w="981" w:type="pct"/>
            <w:vAlign w:val="center"/>
          </w:tcPr>
          <w:p w14:paraId="1E4008FA" w14:textId="77777777" w:rsidR="008E478E" w:rsidRPr="00AE2A48" w:rsidRDefault="008E478E" w:rsidP="00913DA1">
            <w:pPr>
              <w:spacing w:after="0" w:line="240" w:lineRule="auto"/>
              <w:jc w:val="center"/>
              <w:rPr>
                <w:sz w:val="16"/>
                <w:szCs w:val="16"/>
              </w:rPr>
            </w:pPr>
            <w:r w:rsidRPr="00AE2A48">
              <w:rPr>
                <w:sz w:val="16"/>
                <w:szCs w:val="16"/>
              </w:rPr>
              <w:t>12,73</w:t>
            </w:r>
          </w:p>
        </w:tc>
        <w:tc>
          <w:tcPr>
            <w:tcW w:w="654" w:type="pct"/>
            <w:vAlign w:val="center"/>
          </w:tcPr>
          <w:p w14:paraId="19A52EB2" w14:textId="77777777" w:rsidR="008E478E" w:rsidRPr="00AE2A48" w:rsidRDefault="008E478E" w:rsidP="00913DA1">
            <w:pPr>
              <w:spacing w:after="0" w:line="240" w:lineRule="auto"/>
              <w:jc w:val="center"/>
              <w:rPr>
                <w:sz w:val="16"/>
                <w:szCs w:val="16"/>
              </w:rPr>
            </w:pPr>
          </w:p>
        </w:tc>
        <w:tc>
          <w:tcPr>
            <w:tcW w:w="716" w:type="pct"/>
          </w:tcPr>
          <w:p w14:paraId="70FD2E44" w14:textId="77777777" w:rsidR="008E478E" w:rsidRPr="00AE2A48" w:rsidRDefault="008E478E" w:rsidP="00913DA1">
            <w:pPr>
              <w:spacing w:after="0" w:line="240" w:lineRule="auto"/>
              <w:jc w:val="center"/>
              <w:rPr>
                <w:sz w:val="16"/>
                <w:szCs w:val="16"/>
              </w:rPr>
            </w:pPr>
          </w:p>
        </w:tc>
      </w:tr>
      <w:tr w:rsidR="008E478E" w:rsidRPr="00AE2A48" w14:paraId="3B411BF7" w14:textId="77777777" w:rsidTr="008E478E">
        <w:tc>
          <w:tcPr>
            <w:tcW w:w="1302" w:type="pct"/>
          </w:tcPr>
          <w:p w14:paraId="5350B3EF" w14:textId="77777777" w:rsidR="008E478E" w:rsidRPr="00AE2A48" w:rsidRDefault="008E478E" w:rsidP="00913DA1">
            <w:pPr>
              <w:spacing w:after="0" w:line="240" w:lineRule="auto"/>
              <w:jc w:val="center"/>
              <w:rPr>
                <w:sz w:val="16"/>
                <w:szCs w:val="16"/>
              </w:rPr>
            </w:pPr>
            <w:r w:rsidRPr="00AE2A48">
              <w:rPr>
                <w:sz w:val="16"/>
                <w:szCs w:val="16"/>
              </w:rPr>
              <w:t>80,00</w:t>
            </w:r>
          </w:p>
        </w:tc>
        <w:tc>
          <w:tcPr>
            <w:tcW w:w="530" w:type="pct"/>
            <w:vAlign w:val="center"/>
          </w:tcPr>
          <w:p w14:paraId="5A13AB98" w14:textId="77777777" w:rsidR="008E478E" w:rsidRPr="00AE2A48" w:rsidRDefault="008E478E" w:rsidP="00913DA1">
            <w:pPr>
              <w:spacing w:after="0" w:line="240" w:lineRule="auto"/>
              <w:jc w:val="center"/>
              <w:rPr>
                <w:sz w:val="16"/>
                <w:szCs w:val="16"/>
              </w:rPr>
            </w:pPr>
            <w:r w:rsidRPr="00AE2A48">
              <w:rPr>
                <w:sz w:val="16"/>
                <w:szCs w:val="16"/>
              </w:rPr>
              <w:t>95,00</w:t>
            </w:r>
          </w:p>
        </w:tc>
        <w:tc>
          <w:tcPr>
            <w:tcW w:w="816" w:type="pct"/>
            <w:vAlign w:val="center"/>
          </w:tcPr>
          <w:p w14:paraId="3FAAC2E8" w14:textId="77777777" w:rsidR="008E478E" w:rsidRPr="00AE2A48" w:rsidRDefault="008E478E" w:rsidP="00913DA1">
            <w:pPr>
              <w:spacing w:after="0" w:line="240" w:lineRule="auto"/>
              <w:jc w:val="center"/>
              <w:rPr>
                <w:sz w:val="16"/>
                <w:szCs w:val="16"/>
              </w:rPr>
            </w:pPr>
            <w:r w:rsidRPr="00AE2A48">
              <w:rPr>
                <w:sz w:val="16"/>
                <w:szCs w:val="16"/>
              </w:rPr>
              <w:t>7,50</w:t>
            </w:r>
          </w:p>
        </w:tc>
        <w:tc>
          <w:tcPr>
            <w:tcW w:w="981" w:type="pct"/>
            <w:vAlign w:val="center"/>
          </w:tcPr>
          <w:p w14:paraId="15040C36" w14:textId="77777777" w:rsidR="008E478E" w:rsidRPr="00AE2A48" w:rsidRDefault="008E478E" w:rsidP="00913DA1">
            <w:pPr>
              <w:spacing w:after="0" w:line="240" w:lineRule="auto"/>
              <w:jc w:val="center"/>
              <w:rPr>
                <w:sz w:val="16"/>
                <w:szCs w:val="16"/>
              </w:rPr>
            </w:pPr>
            <w:r w:rsidRPr="00AE2A48">
              <w:rPr>
                <w:sz w:val="16"/>
                <w:szCs w:val="16"/>
              </w:rPr>
              <w:t>16,18</w:t>
            </w:r>
          </w:p>
        </w:tc>
        <w:tc>
          <w:tcPr>
            <w:tcW w:w="654" w:type="pct"/>
            <w:vAlign w:val="center"/>
          </w:tcPr>
          <w:p w14:paraId="5755237F" w14:textId="77777777" w:rsidR="008E478E" w:rsidRPr="00AE2A48" w:rsidRDefault="008E478E" w:rsidP="00913DA1">
            <w:pPr>
              <w:spacing w:after="0" w:line="240" w:lineRule="auto"/>
              <w:jc w:val="center"/>
              <w:rPr>
                <w:sz w:val="16"/>
                <w:szCs w:val="16"/>
              </w:rPr>
            </w:pPr>
          </w:p>
        </w:tc>
        <w:tc>
          <w:tcPr>
            <w:tcW w:w="716" w:type="pct"/>
          </w:tcPr>
          <w:p w14:paraId="783F9B98" w14:textId="77777777" w:rsidR="008E478E" w:rsidRPr="00AE2A48" w:rsidRDefault="008E478E" w:rsidP="00913DA1">
            <w:pPr>
              <w:spacing w:after="0" w:line="240" w:lineRule="auto"/>
              <w:jc w:val="center"/>
              <w:rPr>
                <w:sz w:val="16"/>
                <w:szCs w:val="16"/>
              </w:rPr>
            </w:pPr>
          </w:p>
        </w:tc>
      </w:tr>
      <w:tr w:rsidR="008E478E" w:rsidRPr="00AE2A48" w14:paraId="7BCF14BA" w14:textId="77777777" w:rsidTr="008E478E">
        <w:tc>
          <w:tcPr>
            <w:tcW w:w="1302" w:type="pct"/>
            <w:vAlign w:val="center"/>
          </w:tcPr>
          <w:p w14:paraId="4BDAB569" w14:textId="77777777" w:rsidR="008E478E" w:rsidRPr="00AE2A48" w:rsidRDefault="008E478E" w:rsidP="00913DA1">
            <w:pPr>
              <w:spacing w:after="0" w:line="240" w:lineRule="auto"/>
              <w:jc w:val="center"/>
              <w:rPr>
                <w:sz w:val="16"/>
                <w:szCs w:val="16"/>
              </w:rPr>
            </w:pPr>
            <w:r w:rsidRPr="00AE2A48">
              <w:rPr>
                <w:sz w:val="16"/>
                <w:szCs w:val="16"/>
              </w:rPr>
              <w:t>85,00</w:t>
            </w:r>
          </w:p>
        </w:tc>
        <w:tc>
          <w:tcPr>
            <w:tcW w:w="530" w:type="pct"/>
            <w:vAlign w:val="center"/>
          </w:tcPr>
          <w:p w14:paraId="206E5F74" w14:textId="77777777" w:rsidR="008E478E" w:rsidRPr="00AE2A48" w:rsidRDefault="008E478E" w:rsidP="00913DA1">
            <w:pPr>
              <w:spacing w:after="0" w:line="240" w:lineRule="auto"/>
              <w:jc w:val="center"/>
              <w:rPr>
                <w:sz w:val="16"/>
                <w:szCs w:val="16"/>
              </w:rPr>
            </w:pPr>
            <w:r w:rsidRPr="00AE2A48">
              <w:rPr>
                <w:sz w:val="16"/>
                <w:szCs w:val="16"/>
              </w:rPr>
              <w:t>95,00</w:t>
            </w:r>
          </w:p>
        </w:tc>
        <w:tc>
          <w:tcPr>
            <w:tcW w:w="816" w:type="pct"/>
            <w:vAlign w:val="center"/>
          </w:tcPr>
          <w:p w14:paraId="4550A49B"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41C7A261" w14:textId="77777777" w:rsidR="008E478E" w:rsidRPr="00AE2A48" w:rsidRDefault="008E478E" w:rsidP="00913DA1">
            <w:pPr>
              <w:spacing w:after="0" w:line="240" w:lineRule="auto"/>
              <w:jc w:val="center"/>
              <w:rPr>
                <w:sz w:val="16"/>
                <w:szCs w:val="16"/>
              </w:rPr>
            </w:pPr>
            <w:r w:rsidRPr="00AE2A48">
              <w:rPr>
                <w:sz w:val="16"/>
                <w:szCs w:val="16"/>
              </w:rPr>
              <w:t>11,10</w:t>
            </w:r>
          </w:p>
        </w:tc>
        <w:tc>
          <w:tcPr>
            <w:tcW w:w="654" w:type="pct"/>
            <w:vAlign w:val="center"/>
          </w:tcPr>
          <w:p w14:paraId="22AD3570" w14:textId="77777777" w:rsidR="008E478E" w:rsidRPr="00AE2A48" w:rsidRDefault="008E478E" w:rsidP="00913DA1">
            <w:pPr>
              <w:spacing w:after="0" w:line="240" w:lineRule="auto"/>
              <w:jc w:val="center"/>
              <w:rPr>
                <w:sz w:val="16"/>
                <w:szCs w:val="16"/>
              </w:rPr>
            </w:pPr>
          </w:p>
        </w:tc>
        <w:tc>
          <w:tcPr>
            <w:tcW w:w="716" w:type="pct"/>
          </w:tcPr>
          <w:p w14:paraId="69E7C720" w14:textId="77777777" w:rsidR="008E478E" w:rsidRPr="00AE2A48" w:rsidRDefault="008E478E" w:rsidP="00913DA1">
            <w:pPr>
              <w:spacing w:after="0" w:line="240" w:lineRule="auto"/>
              <w:jc w:val="center"/>
              <w:rPr>
                <w:sz w:val="16"/>
                <w:szCs w:val="16"/>
              </w:rPr>
            </w:pPr>
          </w:p>
        </w:tc>
      </w:tr>
      <w:tr w:rsidR="008E478E" w:rsidRPr="00AE2A48" w14:paraId="11547EA8" w14:textId="77777777" w:rsidTr="008E478E">
        <w:tc>
          <w:tcPr>
            <w:tcW w:w="1302" w:type="pct"/>
            <w:vAlign w:val="center"/>
          </w:tcPr>
          <w:p w14:paraId="525B184F" w14:textId="77777777" w:rsidR="008E478E" w:rsidRPr="00AE2A48" w:rsidRDefault="008E478E" w:rsidP="00913DA1">
            <w:pPr>
              <w:spacing w:after="0" w:line="240" w:lineRule="auto"/>
              <w:jc w:val="center"/>
              <w:rPr>
                <w:sz w:val="16"/>
                <w:szCs w:val="16"/>
              </w:rPr>
            </w:pPr>
            <w:r w:rsidRPr="00AE2A48">
              <w:rPr>
                <w:sz w:val="16"/>
                <w:szCs w:val="16"/>
              </w:rPr>
              <w:t>85,00</w:t>
            </w:r>
          </w:p>
        </w:tc>
        <w:tc>
          <w:tcPr>
            <w:tcW w:w="530" w:type="pct"/>
            <w:vAlign w:val="center"/>
          </w:tcPr>
          <w:p w14:paraId="0BC0688B" w14:textId="77777777" w:rsidR="008E478E" w:rsidRPr="00AE2A48" w:rsidRDefault="008E478E" w:rsidP="00913DA1">
            <w:pPr>
              <w:spacing w:after="0" w:line="240" w:lineRule="auto"/>
              <w:jc w:val="center"/>
              <w:rPr>
                <w:sz w:val="16"/>
                <w:szCs w:val="16"/>
              </w:rPr>
            </w:pPr>
            <w:r w:rsidRPr="00AE2A48">
              <w:rPr>
                <w:sz w:val="16"/>
                <w:szCs w:val="16"/>
              </w:rPr>
              <w:t>100,00</w:t>
            </w:r>
          </w:p>
        </w:tc>
        <w:tc>
          <w:tcPr>
            <w:tcW w:w="816" w:type="pct"/>
            <w:vAlign w:val="center"/>
          </w:tcPr>
          <w:p w14:paraId="6F7747CD" w14:textId="77777777" w:rsidR="008E478E" w:rsidRPr="00AE2A48" w:rsidRDefault="008E478E" w:rsidP="00913DA1">
            <w:pPr>
              <w:spacing w:after="0" w:line="240" w:lineRule="auto"/>
              <w:jc w:val="center"/>
              <w:rPr>
                <w:sz w:val="16"/>
                <w:szCs w:val="16"/>
              </w:rPr>
            </w:pPr>
            <w:r w:rsidRPr="00AE2A48">
              <w:rPr>
                <w:sz w:val="16"/>
                <w:szCs w:val="16"/>
              </w:rPr>
              <w:t>7,50</w:t>
            </w:r>
          </w:p>
        </w:tc>
        <w:tc>
          <w:tcPr>
            <w:tcW w:w="981" w:type="pct"/>
            <w:vAlign w:val="center"/>
          </w:tcPr>
          <w:p w14:paraId="4E0A833A" w14:textId="77777777" w:rsidR="008E478E" w:rsidRPr="00AE2A48" w:rsidRDefault="008E478E" w:rsidP="00913DA1">
            <w:pPr>
              <w:spacing w:after="0" w:line="240" w:lineRule="auto"/>
              <w:jc w:val="center"/>
              <w:rPr>
                <w:sz w:val="16"/>
                <w:szCs w:val="16"/>
              </w:rPr>
            </w:pPr>
            <w:r w:rsidRPr="00AE2A48">
              <w:rPr>
                <w:sz w:val="16"/>
                <w:szCs w:val="16"/>
              </w:rPr>
              <w:t>17,11</w:t>
            </w:r>
          </w:p>
        </w:tc>
        <w:tc>
          <w:tcPr>
            <w:tcW w:w="654" w:type="pct"/>
            <w:vAlign w:val="center"/>
          </w:tcPr>
          <w:p w14:paraId="04591660" w14:textId="77777777" w:rsidR="008E478E" w:rsidRPr="00AE2A48" w:rsidRDefault="008E478E" w:rsidP="00913DA1">
            <w:pPr>
              <w:spacing w:after="0" w:line="240" w:lineRule="auto"/>
              <w:jc w:val="center"/>
              <w:rPr>
                <w:sz w:val="16"/>
                <w:szCs w:val="16"/>
              </w:rPr>
            </w:pPr>
          </w:p>
        </w:tc>
        <w:tc>
          <w:tcPr>
            <w:tcW w:w="716" w:type="pct"/>
          </w:tcPr>
          <w:p w14:paraId="68BC0D3B" w14:textId="77777777" w:rsidR="008E478E" w:rsidRPr="00AE2A48" w:rsidRDefault="008E478E" w:rsidP="00913DA1">
            <w:pPr>
              <w:spacing w:after="0" w:line="240" w:lineRule="auto"/>
              <w:jc w:val="center"/>
              <w:rPr>
                <w:sz w:val="16"/>
                <w:szCs w:val="16"/>
              </w:rPr>
            </w:pPr>
          </w:p>
        </w:tc>
      </w:tr>
      <w:tr w:rsidR="008E478E" w:rsidRPr="00AE2A48" w14:paraId="74A8DDD0" w14:textId="77777777" w:rsidTr="008E478E">
        <w:tc>
          <w:tcPr>
            <w:tcW w:w="1302" w:type="pct"/>
            <w:vAlign w:val="center"/>
          </w:tcPr>
          <w:p w14:paraId="718BADEC" w14:textId="77777777" w:rsidR="008E478E" w:rsidRPr="00AE2A48" w:rsidRDefault="008E478E" w:rsidP="00913DA1">
            <w:pPr>
              <w:spacing w:after="0" w:line="240" w:lineRule="auto"/>
              <w:jc w:val="center"/>
              <w:rPr>
                <w:sz w:val="16"/>
                <w:szCs w:val="16"/>
              </w:rPr>
            </w:pPr>
            <w:r w:rsidRPr="00AE2A48">
              <w:rPr>
                <w:sz w:val="16"/>
                <w:szCs w:val="16"/>
              </w:rPr>
              <w:t>90,00</w:t>
            </w:r>
          </w:p>
        </w:tc>
        <w:tc>
          <w:tcPr>
            <w:tcW w:w="530" w:type="pct"/>
            <w:vAlign w:val="center"/>
          </w:tcPr>
          <w:p w14:paraId="169C2E19" w14:textId="77777777" w:rsidR="008E478E" w:rsidRPr="00AE2A48" w:rsidRDefault="008E478E" w:rsidP="00913DA1">
            <w:pPr>
              <w:spacing w:after="0" w:line="240" w:lineRule="auto"/>
              <w:jc w:val="center"/>
              <w:rPr>
                <w:sz w:val="16"/>
                <w:szCs w:val="16"/>
              </w:rPr>
            </w:pPr>
            <w:r w:rsidRPr="00AE2A48">
              <w:rPr>
                <w:sz w:val="16"/>
                <w:szCs w:val="16"/>
              </w:rPr>
              <w:t>100,00</w:t>
            </w:r>
          </w:p>
        </w:tc>
        <w:tc>
          <w:tcPr>
            <w:tcW w:w="816" w:type="pct"/>
            <w:vAlign w:val="center"/>
          </w:tcPr>
          <w:p w14:paraId="00A13633"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43A8F015" w14:textId="77777777" w:rsidR="008E478E" w:rsidRPr="00AE2A48" w:rsidRDefault="008E478E" w:rsidP="00913DA1">
            <w:pPr>
              <w:spacing w:after="0" w:line="240" w:lineRule="auto"/>
              <w:jc w:val="center"/>
              <w:rPr>
                <w:sz w:val="16"/>
                <w:szCs w:val="16"/>
              </w:rPr>
            </w:pPr>
            <w:r w:rsidRPr="00AE2A48">
              <w:rPr>
                <w:sz w:val="16"/>
                <w:szCs w:val="16"/>
              </w:rPr>
              <w:t>11,71</w:t>
            </w:r>
          </w:p>
        </w:tc>
        <w:tc>
          <w:tcPr>
            <w:tcW w:w="654" w:type="pct"/>
            <w:vAlign w:val="center"/>
          </w:tcPr>
          <w:p w14:paraId="430F4041" w14:textId="77777777" w:rsidR="008E478E" w:rsidRPr="00AE2A48" w:rsidRDefault="008E478E" w:rsidP="00913DA1">
            <w:pPr>
              <w:spacing w:after="0" w:line="240" w:lineRule="auto"/>
              <w:jc w:val="center"/>
              <w:rPr>
                <w:sz w:val="16"/>
                <w:szCs w:val="16"/>
              </w:rPr>
            </w:pPr>
          </w:p>
        </w:tc>
        <w:tc>
          <w:tcPr>
            <w:tcW w:w="716" w:type="pct"/>
          </w:tcPr>
          <w:p w14:paraId="3B20CEC3" w14:textId="77777777" w:rsidR="008E478E" w:rsidRPr="00AE2A48" w:rsidRDefault="008E478E" w:rsidP="00913DA1">
            <w:pPr>
              <w:spacing w:after="0" w:line="240" w:lineRule="auto"/>
              <w:jc w:val="center"/>
              <w:rPr>
                <w:sz w:val="16"/>
                <w:szCs w:val="16"/>
              </w:rPr>
            </w:pPr>
          </w:p>
        </w:tc>
      </w:tr>
      <w:tr w:rsidR="008E478E" w:rsidRPr="00AE2A48" w14:paraId="051E46BD" w14:textId="77777777" w:rsidTr="008E478E">
        <w:tc>
          <w:tcPr>
            <w:tcW w:w="1302" w:type="pct"/>
            <w:vAlign w:val="center"/>
          </w:tcPr>
          <w:p w14:paraId="0D525FA3" w14:textId="77777777" w:rsidR="008E478E" w:rsidRPr="00AE2A48" w:rsidRDefault="008E478E" w:rsidP="00913DA1">
            <w:pPr>
              <w:spacing w:after="0" w:line="240" w:lineRule="auto"/>
              <w:jc w:val="center"/>
              <w:rPr>
                <w:sz w:val="16"/>
                <w:szCs w:val="16"/>
              </w:rPr>
            </w:pPr>
            <w:r w:rsidRPr="00AE2A48">
              <w:rPr>
                <w:sz w:val="16"/>
                <w:szCs w:val="16"/>
              </w:rPr>
              <w:t>90,00</w:t>
            </w:r>
          </w:p>
        </w:tc>
        <w:tc>
          <w:tcPr>
            <w:tcW w:w="530" w:type="pct"/>
            <w:vAlign w:val="center"/>
          </w:tcPr>
          <w:p w14:paraId="2C2BB96C" w14:textId="77777777" w:rsidR="008E478E" w:rsidRPr="00AE2A48" w:rsidRDefault="008E478E" w:rsidP="00913DA1">
            <w:pPr>
              <w:spacing w:after="0" w:line="240" w:lineRule="auto"/>
              <w:jc w:val="center"/>
              <w:rPr>
                <w:sz w:val="16"/>
                <w:szCs w:val="16"/>
              </w:rPr>
            </w:pPr>
            <w:r w:rsidRPr="00AE2A48">
              <w:rPr>
                <w:sz w:val="16"/>
                <w:szCs w:val="16"/>
              </w:rPr>
              <w:t>102,00</w:t>
            </w:r>
          </w:p>
        </w:tc>
        <w:tc>
          <w:tcPr>
            <w:tcW w:w="816" w:type="pct"/>
            <w:vAlign w:val="center"/>
          </w:tcPr>
          <w:p w14:paraId="24752978" w14:textId="77777777" w:rsidR="008E478E" w:rsidRPr="00AE2A48" w:rsidRDefault="008E478E" w:rsidP="00913DA1">
            <w:pPr>
              <w:spacing w:after="0" w:line="240" w:lineRule="auto"/>
              <w:jc w:val="center"/>
              <w:rPr>
                <w:sz w:val="16"/>
                <w:szCs w:val="16"/>
              </w:rPr>
            </w:pPr>
            <w:r w:rsidRPr="00AE2A48">
              <w:rPr>
                <w:sz w:val="16"/>
                <w:szCs w:val="16"/>
              </w:rPr>
              <w:t>6,00</w:t>
            </w:r>
          </w:p>
        </w:tc>
        <w:tc>
          <w:tcPr>
            <w:tcW w:w="981" w:type="pct"/>
            <w:vAlign w:val="center"/>
          </w:tcPr>
          <w:p w14:paraId="3DC4B424" w14:textId="77777777" w:rsidR="008E478E" w:rsidRPr="00AE2A48" w:rsidRDefault="008E478E" w:rsidP="00913DA1">
            <w:pPr>
              <w:spacing w:after="0" w:line="240" w:lineRule="auto"/>
              <w:jc w:val="center"/>
              <w:rPr>
                <w:sz w:val="16"/>
                <w:szCs w:val="16"/>
              </w:rPr>
            </w:pPr>
            <w:r w:rsidRPr="00AE2A48">
              <w:rPr>
                <w:sz w:val="16"/>
                <w:szCs w:val="16"/>
              </w:rPr>
              <w:t>14,21</w:t>
            </w:r>
          </w:p>
        </w:tc>
        <w:tc>
          <w:tcPr>
            <w:tcW w:w="654" w:type="pct"/>
            <w:vAlign w:val="center"/>
          </w:tcPr>
          <w:p w14:paraId="3E3F90DC" w14:textId="77777777" w:rsidR="008E478E" w:rsidRPr="00AE2A48" w:rsidRDefault="008E478E" w:rsidP="00913DA1">
            <w:pPr>
              <w:spacing w:after="0" w:line="240" w:lineRule="auto"/>
              <w:jc w:val="center"/>
              <w:rPr>
                <w:sz w:val="16"/>
                <w:szCs w:val="16"/>
              </w:rPr>
            </w:pPr>
          </w:p>
        </w:tc>
        <w:tc>
          <w:tcPr>
            <w:tcW w:w="716" w:type="pct"/>
          </w:tcPr>
          <w:p w14:paraId="27A52236" w14:textId="77777777" w:rsidR="008E478E" w:rsidRPr="00AE2A48" w:rsidRDefault="008E478E" w:rsidP="00913DA1">
            <w:pPr>
              <w:spacing w:after="0" w:line="240" w:lineRule="auto"/>
              <w:jc w:val="center"/>
              <w:rPr>
                <w:sz w:val="16"/>
                <w:szCs w:val="16"/>
              </w:rPr>
            </w:pPr>
          </w:p>
        </w:tc>
      </w:tr>
      <w:tr w:rsidR="008E478E" w:rsidRPr="00AE2A48" w14:paraId="072B4D3E" w14:textId="77777777" w:rsidTr="008E478E">
        <w:tc>
          <w:tcPr>
            <w:tcW w:w="1302" w:type="pct"/>
            <w:vAlign w:val="center"/>
          </w:tcPr>
          <w:p w14:paraId="758C8152" w14:textId="77777777" w:rsidR="008E478E" w:rsidRPr="00AE2A48" w:rsidRDefault="008E478E" w:rsidP="00913DA1">
            <w:pPr>
              <w:spacing w:after="0" w:line="240" w:lineRule="auto"/>
              <w:jc w:val="center"/>
              <w:rPr>
                <w:sz w:val="16"/>
                <w:szCs w:val="16"/>
              </w:rPr>
            </w:pPr>
            <w:r w:rsidRPr="00AE2A48">
              <w:rPr>
                <w:sz w:val="16"/>
                <w:szCs w:val="16"/>
              </w:rPr>
              <w:t>90,00</w:t>
            </w:r>
          </w:p>
        </w:tc>
        <w:tc>
          <w:tcPr>
            <w:tcW w:w="530" w:type="pct"/>
            <w:vAlign w:val="center"/>
          </w:tcPr>
          <w:p w14:paraId="2A4A1DA1" w14:textId="77777777" w:rsidR="008E478E" w:rsidRPr="00AE2A48" w:rsidRDefault="008E478E" w:rsidP="00913DA1">
            <w:pPr>
              <w:spacing w:after="0" w:line="240" w:lineRule="auto"/>
              <w:jc w:val="center"/>
              <w:rPr>
                <w:sz w:val="16"/>
                <w:szCs w:val="16"/>
              </w:rPr>
            </w:pPr>
            <w:r w:rsidRPr="00AE2A48">
              <w:rPr>
                <w:sz w:val="16"/>
                <w:szCs w:val="16"/>
              </w:rPr>
              <w:t>105,00</w:t>
            </w:r>
          </w:p>
        </w:tc>
        <w:tc>
          <w:tcPr>
            <w:tcW w:w="816" w:type="pct"/>
            <w:vAlign w:val="center"/>
          </w:tcPr>
          <w:p w14:paraId="785F6042" w14:textId="77777777" w:rsidR="008E478E" w:rsidRPr="00AE2A48" w:rsidRDefault="008E478E" w:rsidP="00913DA1">
            <w:pPr>
              <w:spacing w:after="0" w:line="240" w:lineRule="auto"/>
              <w:jc w:val="center"/>
              <w:rPr>
                <w:sz w:val="16"/>
                <w:szCs w:val="16"/>
              </w:rPr>
            </w:pPr>
            <w:r w:rsidRPr="00AE2A48">
              <w:rPr>
                <w:sz w:val="16"/>
                <w:szCs w:val="16"/>
              </w:rPr>
              <w:t>7,50</w:t>
            </w:r>
          </w:p>
        </w:tc>
        <w:tc>
          <w:tcPr>
            <w:tcW w:w="981" w:type="pct"/>
            <w:vAlign w:val="center"/>
          </w:tcPr>
          <w:p w14:paraId="7DFCBBB5" w14:textId="77777777" w:rsidR="008E478E" w:rsidRPr="00AE2A48" w:rsidRDefault="008E478E" w:rsidP="00913DA1">
            <w:pPr>
              <w:spacing w:after="0" w:line="240" w:lineRule="auto"/>
              <w:jc w:val="center"/>
              <w:rPr>
                <w:sz w:val="16"/>
                <w:szCs w:val="16"/>
              </w:rPr>
            </w:pPr>
            <w:r w:rsidRPr="00AE2A48">
              <w:rPr>
                <w:sz w:val="16"/>
                <w:szCs w:val="16"/>
              </w:rPr>
              <w:t>18,03</w:t>
            </w:r>
          </w:p>
        </w:tc>
        <w:tc>
          <w:tcPr>
            <w:tcW w:w="654" w:type="pct"/>
            <w:vAlign w:val="center"/>
          </w:tcPr>
          <w:p w14:paraId="63BA1925" w14:textId="77777777" w:rsidR="008E478E" w:rsidRPr="00AE2A48" w:rsidRDefault="008E478E" w:rsidP="00913DA1">
            <w:pPr>
              <w:spacing w:after="0" w:line="240" w:lineRule="auto"/>
              <w:jc w:val="center"/>
              <w:rPr>
                <w:sz w:val="16"/>
                <w:szCs w:val="16"/>
              </w:rPr>
            </w:pPr>
          </w:p>
        </w:tc>
        <w:tc>
          <w:tcPr>
            <w:tcW w:w="716" w:type="pct"/>
          </w:tcPr>
          <w:p w14:paraId="75638D29" w14:textId="77777777" w:rsidR="008E478E" w:rsidRPr="00AE2A48" w:rsidRDefault="008E478E" w:rsidP="00913DA1">
            <w:pPr>
              <w:spacing w:after="0" w:line="240" w:lineRule="auto"/>
              <w:jc w:val="center"/>
              <w:rPr>
                <w:sz w:val="16"/>
                <w:szCs w:val="16"/>
              </w:rPr>
            </w:pPr>
          </w:p>
        </w:tc>
      </w:tr>
      <w:tr w:rsidR="008E478E" w:rsidRPr="00AE2A48" w14:paraId="5D6B2111" w14:textId="77777777" w:rsidTr="008E478E">
        <w:tc>
          <w:tcPr>
            <w:tcW w:w="1302" w:type="pct"/>
            <w:vAlign w:val="center"/>
          </w:tcPr>
          <w:p w14:paraId="233EF401" w14:textId="77777777" w:rsidR="008E478E" w:rsidRPr="00AE2A48" w:rsidRDefault="008E478E" w:rsidP="00913DA1">
            <w:pPr>
              <w:spacing w:after="0" w:line="240" w:lineRule="auto"/>
              <w:jc w:val="center"/>
              <w:rPr>
                <w:sz w:val="16"/>
                <w:szCs w:val="16"/>
              </w:rPr>
            </w:pPr>
            <w:r w:rsidRPr="00AE2A48">
              <w:rPr>
                <w:sz w:val="16"/>
                <w:szCs w:val="16"/>
              </w:rPr>
              <w:t>100,00</w:t>
            </w:r>
          </w:p>
        </w:tc>
        <w:tc>
          <w:tcPr>
            <w:tcW w:w="530" w:type="pct"/>
            <w:vAlign w:val="center"/>
          </w:tcPr>
          <w:p w14:paraId="412391D8" w14:textId="77777777" w:rsidR="008E478E" w:rsidRPr="00AE2A48" w:rsidRDefault="008E478E" w:rsidP="00913DA1">
            <w:pPr>
              <w:spacing w:after="0" w:line="240" w:lineRule="auto"/>
              <w:jc w:val="center"/>
              <w:rPr>
                <w:sz w:val="16"/>
                <w:szCs w:val="16"/>
              </w:rPr>
            </w:pPr>
            <w:r w:rsidRPr="00AE2A48">
              <w:rPr>
                <w:sz w:val="16"/>
                <w:szCs w:val="16"/>
              </w:rPr>
              <w:t>106,00</w:t>
            </w:r>
          </w:p>
        </w:tc>
        <w:tc>
          <w:tcPr>
            <w:tcW w:w="816" w:type="pct"/>
            <w:vAlign w:val="center"/>
          </w:tcPr>
          <w:p w14:paraId="0C9EF040" w14:textId="77777777" w:rsidR="008E478E" w:rsidRPr="00AE2A48" w:rsidRDefault="008E478E" w:rsidP="00913DA1">
            <w:pPr>
              <w:spacing w:after="0" w:line="240" w:lineRule="auto"/>
              <w:jc w:val="center"/>
              <w:rPr>
                <w:sz w:val="16"/>
                <w:szCs w:val="16"/>
              </w:rPr>
            </w:pPr>
            <w:r w:rsidRPr="00AE2A48">
              <w:rPr>
                <w:sz w:val="16"/>
                <w:szCs w:val="16"/>
              </w:rPr>
              <w:t>3,00</w:t>
            </w:r>
          </w:p>
        </w:tc>
        <w:tc>
          <w:tcPr>
            <w:tcW w:w="981" w:type="pct"/>
            <w:vAlign w:val="center"/>
          </w:tcPr>
          <w:p w14:paraId="4873867D" w14:textId="77777777" w:rsidR="008E478E" w:rsidRPr="00AE2A48" w:rsidRDefault="008E478E" w:rsidP="00913DA1">
            <w:pPr>
              <w:spacing w:after="0" w:line="240" w:lineRule="auto"/>
              <w:jc w:val="center"/>
              <w:rPr>
                <w:sz w:val="16"/>
                <w:szCs w:val="16"/>
              </w:rPr>
            </w:pPr>
          </w:p>
        </w:tc>
        <w:tc>
          <w:tcPr>
            <w:tcW w:w="654" w:type="pct"/>
            <w:vAlign w:val="center"/>
          </w:tcPr>
          <w:p w14:paraId="12FB4EF1" w14:textId="77777777" w:rsidR="008E478E" w:rsidRPr="00AE2A48" w:rsidRDefault="008E478E" w:rsidP="00913DA1">
            <w:pPr>
              <w:spacing w:after="0" w:line="240" w:lineRule="auto"/>
              <w:jc w:val="center"/>
              <w:rPr>
                <w:sz w:val="16"/>
                <w:szCs w:val="16"/>
              </w:rPr>
            </w:pPr>
            <w:r w:rsidRPr="00AE2A48">
              <w:rPr>
                <w:sz w:val="16"/>
                <w:szCs w:val="16"/>
              </w:rPr>
              <w:t>7,62</w:t>
            </w:r>
          </w:p>
        </w:tc>
        <w:tc>
          <w:tcPr>
            <w:tcW w:w="716" w:type="pct"/>
          </w:tcPr>
          <w:p w14:paraId="4E102BBF" w14:textId="77777777" w:rsidR="008E478E" w:rsidRPr="00AE2A48" w:rsidRDefault="008E478E" w:rsidP="00913DA1">
            <w:pPr>
              <w:spacing w:after="0" w:line="240" w:lineRule="auto"/>
              <w:jc w:val="center"/>
              <w:rPr>
                <w:sz w:val="16"/>
                <w:szCs w:val="16"/>
              </w:rPr>
            </w:pPr>
          </w:p>
        </w:tc>
      </w:tr>
      <w:tr w:rsidR="008E478E" w:rsidRPr="00AE2A48" w14:paraId="170D9C76" w14:textId="77777777" w:rsidTr="008E478E">
        <w:tc>
          <w:tcPr>
            <w:tcW w:w="1302" w:type="pct"/>
            <w:vAlign w:val="center"/>
          </w:tcPr>
          <w:p w14:paraId="71E06B7B" w14:textId="77777777" w:rsidR="008E478E" w:rsidRPr="00AE2A48" w:rsidRDefault="008E478E" w:rsidP="00913DA1">
            <w:pPr>
              <w:spacing w:after="0" w:line="240" w:lineRule="auto"/>
              <w:jc w:val="center"/>
              <w:rPr>
                <w:sz w:val="16"/>
                <w:szCs w:val="16"/>
              </w:rPr>
            </w:pPr>
            <w:r w:rsidRPr="00AE2A48">
              <w:rPr>
                <w:sz w:val="16"/>
                <w:szCs w:val="16"/>
              </w:rPr>
              <w:t>100,00</w:t>
            </w:r>
          </w:p>
        </w:tc>
        <w:tc>
          <w:tcPr>
            <w:tcW w:w="530" w:type="pct"/>
            <w:vAlign w:val="center"/>
          </w:tcPr>
          <w:p w14:paraId="49883383" w14:textId="77777777" w:rsidR="008E478E" w:rsidRPr="00AE2A48" w:rsidRDefault="008E478E" w:rsidP="00913DA1">
            <w:pPr>
              <w:spacing w:after="0" w:line="240" w:lineRule="auto"/>
              <w:jc w:val="center"/>
              <w:rPr>
                <w:sz w:val="16"/>
                <w:szCs w:val="16"/>
              </w:rPr>
            </w:pPr>
            <w:r w:rsidRPr="00AE2A48">
              <w:rPr>
                <w:sz w:val="16"/>
                <w:szCs w:val="16"/>
              </w:rPr>
              <w:t>110,00</w:t>
            </w:r>
          </w:p>
        </w:tc>
        <w:tc>
          <w:tcPr>
            <w:tcW w:w="816" w:type="pct"/>
            <w:vAlign w:val="center"/>
          </w:tcPr>
          <w:p w14:paraId="092CFCBD" w14:textId="77777777" w:rsidR="008E478E" w:rsidRPr="00AE2A48" w:rsidRDefault="008E478E" w:rsidP="00913DA1">
            <w:pPr>
              <w:spacing w:after="0" w:line="240" w:lineRule="auto"/>
              <w:jc w:val="center"/>
              <w:rPr>
                <w:sz w:val="16"/>
                <w:szCs w:val="16"/>
              </w:rPr>
            </w:pPr>
            <w:r w:rsidRPr="00AE2A48">
              <w:rPr>
                <w:sz w:val="16"/>
                <w:szCs w:val="16"/>
              </w:rPr>
              <w:t>5,00</w:t>
            </w:r>
          </w:p>
        </w:tc>
        <w:tc>
          <w:tcPr>
            <w:tcW w:w="981" w:type="pct"/>
            <w:vAlign w:val="center"/>
          </w:tcPr>
          <w:p w14:paraId="1DE89177" w14:textId="77777777" w:rsidR="008E478E" w:rsidRPr="00AE2A48" w:rsidRDefault="008E478E" w:rsidP="00913DA1">
            <w:pPr>
              <w:spacing w:after="0" w:line="240" w:lineRule="auto"/>
              <w:jc w:val="center"/>
              <w:rPr>
                <w:sz w:val="16"/>
                <w:szCs w:val="16"/>
              </w:rPr>
            </w:pPr>
            <w:r w:rsidRPr="00AE2A48">
              <w:rPr>
                <w:sz w:val="16"/>
                <w:szCs w:val="16"/>
              </w:rPr>
              <w:t>12,95</w:t>
            </w:r>
          </w:p>
        </w:tc>
        <w:tc>
          <w:tcPr>
            <w:tcW w:w="654" w:type="pct"/>
            <w:vAlign w:val="center"/>
          </w:tcPr>
          <w:p w14:paraId="7E213B8C" w14:textId="77777777" w:rsidR="008E478E" w:rsidRPr="00AE2A48" w:rsidRDefault="008E478E" w:rsidP="00913DA1">
            <w:pPr>
              <w:spacing w:after="0" w:line="240" w:lineRule="auto"/>
              <w:jc w:val="center"/>
              <w:rPr>
                <w:sz w:val="16"/>
                <w:szCs w:val="16"/>
              </w:rPr>
            </w:pPr>
          </w:p>
        </w:tc>
        <w:tc>
          <w:tcPr>
            <w:tcW w:w="716" w:type="pct"/>
          </w:tcPr>
          <w:p w14:paraId="5BF66856" w14:textId="77777777" w:rsidR="008E478E" w:rsidRPr="00AE2A48" w:rsidRDefault="008E478E" w:rsidP="00913DA1">
            <w:pPr>
              <w:spacing w:after="0" w:line="240" w:lineRule="auto"/>
              <w:jc w:val="center"/>
              <w:rPr>
                <w:sz w:val="16"/>
                <w:szCs w:val="16"/>
              </w:rPr>
            </w:pPr>
          </w:p>
        </w:tc>
      </w:tr>
      <w:tr w:rsidR="008E478E" w:rsidRPr="00AE2A48" w14:paraId="0671C46A" w14:textId="77777777" w:rsidTr="008E478E">
        <w:tc>
          <w:tcPr>
            <w:tcW w:w="1302" w:type="pct"/>
            <w:vAlign w:val="center"/>
          </w:tcPr>
          <w:p w14:paraId="00381FF5" w14:textId="77777777" w:rsidR="008E478E" w:rsidRPr="00AE2A48" w:rsidRDefault="008E478E" w:rsidP="00913DA1">
            <w:pPr>
              <w:spacing w:after="0" w:line="240" w:lineRule="auto"/>
              <w:jc w:val="center"/>
              <w:rPr>
                <w:sz w:val="16"/>
                <w:szCs w:val="16"/>
              </w:rPr>
            </w:pPr>
            <w:r w:rsidRPr="00AE2A48">
              <w:rPr>
                <w:sz w:val="16"/>
                <w:szCs w:val="16"/>
              </w:rPr>
              <w:t>100,00</w:t>
            </w:r>
          </w:p>
        </w:tc>
        <w:tc>
          <w:tcPr>
            <w:tcW w:w="530" w:type="pct"/>
            <w:vAlign w:val="center"/>
          </w:tcPr>
          <w:p w14:paraId="042E9941" w14:textId="77777777" w:rsidR="008E478E" w:rsidRPr="00AE2A48" w:rsidRDefault="008E478E" w:rsidP="00913DA1">
            <w:pPr>
              <w:spacing w:after="0" w:line="240" w:lineRule="auto"/>
              <w:jc w:val="center"/>
              <w:rPr>
                <w:sz w:val="16"/>
                <w:szCs w:val="16"/>
              </w:rPr>
            </w:pPr>
            <w:r w:rsidRPr="00AE2A48">
              <w:rPr>
                <w:sz w:val="16"/>
                <w:szCs w:val="16"/>
              </w:rPr>
              <w:t>115,00</w:t>
            </w:r>
          </w:p>
        </w:tc>
        <w:tc>
          <w:tcPr>
            <w:tcW w:w="816" w:type="pct"/>
            <w:vAlign w:val="center"/>
          </w:tcPr>
          <w:p w14:paraId="0AB9FC47" w14:textId="77777777" w:rsidR="008E478E" w:rsidRPr="00AE2A48" w:rsidRDefault="008E478E" w:rsidP="00913DA1">
            <w:pPr>
              <w:spacing w:after="0" w:line="240" w:lineRule="auto"/>
              <w:jc w:val="center"/>
              <w:rPr>
                <w:sz w:val="16"/>
                <w:szCs w:val="16"/>
              </w:rPr>
            </w:pPr>
            <w:r w:rsidRPr="00AE2A48">
              <w:rPr>
                <w:sz w:val="16"/>
                <w:szCs w:val="16"/>
              </w:rPr>
              <w:t>7,50</w:t>
            </w:r>
          </w:p>
        </w:tc>
        <w:tc>
          <w:tcPr>
            <w:tcW w:w="981" w:type="pct"/>
            <w:vAlign w:val="center"/>
          </w:tcPr>
          <w:p w14:paraId="1C0FF158" w14:textId="77777777" w:rsidR="008E478E" w:rsidRPr="00AE2A48" w:rsidRDefault="008E478E" w:rsidP="00913DA1">
            <w:pPr>
              <w:spacing w:after="0" w:line="240" w:lineRule="auto"/>
              <w:jc w:val="center"/>
              <w:rPr>
                <w:sz w:val="16"/>
                <w:szCs w:val="16"/>
              </w:rPr>
            </w:pPr>
            <w:r w:rsidRPr="00AE2A48">
              <w:rPr>
                <w:sz w:val="16"/>
                <w:szCs w:val="16"/>
              </w:rPr>
              <w:t>19,88</w:t>
            </w:r>
          </w:p>
        </w:tc>
        <w:tc>
          <w:tcPr>
            <w:tcW w:w="654" w:type="pct"/>
            <w:vAlign w:val="center"/>
          </w:tcPr>
          <w:p w14:paraId="2AAA7D72" w14:textId="77777777" w:rsidR="008E478E" w:rsidRPr="00AE2A48" w:rsidRDefault="008E478E" w:rsidP="00913DA1">
            <w:pPr>
              <w:spacing w:after="0" w:line="240" w:lineRule="auto"/>
              <w:jc w:val="center"/>
              <w:rPr>
                <w:sz w:val="16"/>
                <w:szCs w:val="16"/>
              </w:rPr>
            </w:pPr>
          </w:p>
        </w:tc>
        <w:tc>
          <w:tcPr>
            <w:tcW w:w="716" w:type="pct"/>
          </w:tcPr>
          <w:p w14:paraId="699B50A5" w14:textId="77777777" w:rsidR="008E478E" w:rsidRPr="00AE2A48" w:rsidRDefault="008E478E" w:rsidP="00913DA1">
            <w:pPr>
              <w:spacing w:after="0" w:line="240" w:lineRule="auto"/>
              <w:jc w:val="center"/>
              <w:rPr>
                <w:sz w:val="16"/>
                <w:szCs w:val="16"/>
              </w:rPr>
            </w:pPr>
          </w:p>
        </w:tc>
      </w:tr>
      <w:tr w:rsidR="008E478E" w:rsidRPr="00AE2A48" w14:paraId="141B014F" w14:textId="77777777" w:rsidTr="008E478E">
        <w:tc>
          <w:tcPr>
            <w:tcW w:w="1302" w:type="pct"/>
            <w:vAlign w:val="center"/>
          </w:tcPr>
          <w:p w14:paraId="5588D90B" w14:textId="77777777" w:rsidR="008E478E" w:rsidRPr="008E478E" w:rsidRDefault="008E478E" w:rsidP="00913DA1">
            <w:pPr>
              <w:spacing w:after="0" w:line="240" w:lineRule="auto"/>
              <w:jc w:val="center"/>
              <w:rPr>
                <w:sz w:val="16"/>
                <w:szCs w:val="16"/>
                <w:lang w:val="uk-UA"/>
              </w:rPr>
            </w:pPr>
            <w:r w:rsidRPr="00AE2A48">
              <w:rPr>
                <w:sz w:val="16"/>
                <w:szCs w:val="16"/>
              </w:rPr>
              <w:t>101,60</w:t>
            </w:r>
            <w:r>
              <w:rPr>
                <w:sz w:val="16"/>
                <w:szCs w:val="16"/>
                <w:lang w:val="uk-UA"/>
              </w:rPr>
              <w:t xml:space="preserve"> (</w:t>
            </w:r>
            <w:r w:rsidRPr="00AE2A48">
              <w:rPr>
                <w:sz w:val="16"/>
                <w:szCs w:val="16"/>
                <w:lang w:val="en-US"/>
              </w:rPr>
              <w:t>4”</w:t>
            </w:r>
            <w:r>
              <w:rPr>
                <w:sz w:val="16"/>
                <w:szCs w:val="16"/>
                <w:lang w:val="uk-UA"/>
              </w:rPr>
              <w:t>)</w:t>
            </w:r>
          </w:p>
        </w:tc>
        <w:tc>
          <w:tcPr>
            <w:tcW w:w="530" w:type="pct"/>
            <w:vAlign w:val="center"/>
          </w:tcPr>
          <w:p w14:paraId="7DFB6039" w14:textId="77777777" w:rsidR="008E478E" w:rsidRPr="00AE2A48" w:rsidRDefault="008E478E" w:rsidP="00913DA1">
            <w:pPr>
              <w:spacing w:after="0" w:line="240" w:lineRule="auto"/>
              <w:jc w:val="center"/>
              <w:rPr>
                <w:sz w:val="16"/>
                <w:szCs w:val="16"/>
              </w:rPr>
            </w:pPr>
            <w:r w:rsidRPr="00AE2A48">
              <w:rPr>
                <w:sz w:val="16"/>
                <w:szCs w:val="16"/>
              </w:rPr>
              <w:t>114,30</w:t>
            </w:r>
          </w:p>
        </w:tc>
        <w:tc>
          <w:tcPr>
            <w:tcW w:w="816" w:type="pct"/>
            <w:vAlign w:val="center"/>
          </w:tcPr>
          <w:p w14:paraId="2FA753C2" w14:textId="77777777" w:rsidR="008E478E" w:rsidRPr="00AE2A48" w:rsidRDefault="008E478E" w:rsidP="00913DA1">
            <w:pPr>
              <w:spacing w:after="0" w:line="240" w:lineRule="auto"/>
              <w:jc w:val="center"/>
              <w:rPr>
                <w:sz w:val="16"/>
                <w:szCs w:val="16"/>
              </w:rPr>
            </w:pPr>
            <w:r w:rsidRPr="00AE2A48">
              <w:rPr>
                <w:sz w:val="16"/>
                <w:szCs w:val="16"/>
              </w:rPr>
              <w:t>6,35</w:t>
            </w:r>
          </w:p>
        </w:tc>
        <w:tc>
          <w:tcPr>
            <w:tcW w:w="981" w:type="pct"/>
            <w:vAlign w:val="center"/>
          </w:tcPr>
          <w:p w14:paraId="4145066E" w14:textId="77777777" w:rsidR="008E478E" w:rsidRPr="00AE2A48" w:rsidRDefault="008E478E" w:rsidP="00913DA1">
            <w:pPr>
              <w:spacing w:after="0" w:line="240" w:lineRule="auto"/>
              <w:jc w:val="center"/>
              <w:rPr>
                <w:sz w:val="16"/>
                <w:szCs w:val="16"/>
              </w:rPr>
            </w:pPr>
            <w:r w:rsidRPr="00AE2A48">
              <w:rPr>
                <w:sz w:val="16"/>
                <w:szCs w:val="16"/>
              </w:rPr>
              <w:t>16,91</w:t>
            </w:r>
          </w:p>
        </w:tc>
        <w:tc>
          <w:tcPr>
            <w:tcW w:w="654" w:type="pct"/>
            <w:vAlign w:val="center"/>
          </w:tcPr>
          <w:p w14:paraId="10147258" w14:textId="77777777" w:rsidR="008E478E" w:rsidRPr="00AE2A48" w:rsidRDefault="008E478E" w:rsidP="00913DA1">
            <w:pPr>
              <w:spacing w:after="0" w:line="240" w:lineRule="auto"/>
              <w:jc w:val="center"/>
              <w:rPr>
                <w:sz w:val="16"/>
                <w:szCs w:val="16"/>
              </w:rPr>
            </w:pPr>
          </w:p>
        </w:tc>
        <w:tc>
          <w:tcPr>
            <w:tcW w:w="716" w:type="pct"/>
          </w:tcPr>
          <w:p w14:paraId="7B735F46" w14:textId="77777777" w:rsidR="008E478E" w:rsidRPr="00AE2A48" w:rsidRDefault="008E478E" w:rsidP="00913DA1">
            <w:pPr>
              <w:spacing w:after="0" w:line="240" w:lineRule="auto"/>
              <w:jc w:val="center"/>
              <w:rPr>
                <w:sz w:val="16"/>
                <w:szCs w:val="16"/>
              </w:rPr>
            </w:pPr>
          </w:p>
        </w:tc>
      </w:tr>
      <w:tr w:rsidR="008E478E" w:rsidRPr="00AE2A48" w14:paraId="4927FBBE" w14:textId="77777777" w:rsidTr="008E478E">
        <w:tc>
          <w:tcPr>
            <w:tcW w:w="1302" w:type="pct"/>
            <w:vAlign w:val="center"/>
          </w:tcPr>
          <w:p w14:paraId="6B0DF75B" w14:textId="77777777" w:rsidR="008E478E" w:rsidRPr="00AE2A48" w:rsidRDefault="008E478E" w:rsidP="00913DA1">
            <w:pPr>
              <w:spacing w:after="0" w:line="240" w:lineRule="auto"/>
              <w:jc w:val="center"/>
              <w:rPr>
                <w:sz w:val="16"/>
                <w:szCs w:val="16"/>
              </w:rPr>
            </w:pPr>
            <w:r w:rsidRPr="00AE2A48">
              <w:rPr>
                <w:sz w:val="16"/>
                <w:szCs w:val="16"/>
              </w:rPr>
              <w:t>125,00</w:t>
            </w:r>
          </w:p>
        </w:tc>
        <w:tc>
          <w:tcPr>
            <w:tcW w:w="530" w:type="pct"/>
            <w:vAlign w:val="center"/>
          </w:tcPr>
          <w:p w14:paraId="11D75F17" w14:textId="77777777" w:rsidR="008E478E" w:rsidRPr="00AE2A48" w:rsidRDefault="008E478E" w:rsidP="00913DA1">
            <w:pPr>
              <w:spacing w:after="0" w:line="240" w:lineRule="auto"/>
              <w:jc w:val="center"/>
              <w:rPr>
                <w:sz w:val="16"/>
                <w:szCs w:val="16"/>
              </w:rPr>
            </w:pPr>
            <w:r w:rsidRPr="00AE2A48">
              <w:rPr>
                <w:sz w:val="16"/>
                <w:szCs w:val="16"/>
              </w:rPr>
              <w:t>132,00</w:t>
            </w:r>
          </w:p>
        </w:tc>
        <w:tc>
          <w:tcPr>
            <w:tcW w:w="816" w:type="pct"/>
            <w:vAlign w:val="center"/>
          </w:tcPr>
          <w:p w14:paraId="0E67A0BE" w14:textId="77777777" w:rsidR="008E478E" w:rsidRPr="00AE2A48" w:rsidRDefault="008E478E" w:rsidP="00913DA1">
            <w:pPr>
              <w:spacing w:after="0" w:line="240" w:lineRule="auto"/>
              <w:jc w:val="center"/>
              <w:rPr>
                <w:sz w:val="16"/>
                <w:szCs w:val="16"/>
              </w:rPr>
            </w:pPr>
            <w:r w:rsidRPr="00AE2A48">
              <w:rPr>
                <w:sz w:val="16"/>
                <w:szCs w:val="16"/>
              </w:rPr>
              <w:t>3,50</w:t>
            </w:r>
          </w:p>
        </w:tc>
        <w:tc>
          <w:tcPr>
            <w:tcW w:w="981" w:type="pct"/>
            <w:vAlign w:val="center"/>
          </w:tcPr>
          <w:p w14:paraId="388E5305" w14:textId="77777777" w:rsidR="008E478E" w:rsidRPr="00AE2A48" w:rsidRDefault="008E478E" w:rsidP="00913DA1">
            <w:pPr>
              <w:spacing w:after="0" w:line="240" w:lineRule="auto"/>
              <w:jc w:val="center"/>
              <w:rPr>
                <w:b/>
                <w:sz w:val="16"/>
                <w:szCs w:val="16"/>
              </w:rPr>
            </w:pPr>
          </w:p>
        </w:tc>
        <w:tc>
          <w:tcPr>
            <w:tcW w:w="654" w:type="pct"/>
            <w:vAlign w:val="center"/>
          </w:tcPr>
          <w:p w14:paraId="4713B0EC" w14:textId="77777777" w:rsidR="008E478E" w:rsidRPr="00AE2A48" w:rsidRDefault="008E478E" w:rsidP="00913DA1">
            <w:pPr>
              <w:spacing w:after="0" w:line="240" w:lineRule="auto"/>
              <w:jc w:val="center"/>
              <w:rPr>
                <w:sz w:val="16"/>
                <w:szCs w:val="16"/>
              </w:rPr>
            </w:pPr>
          </w:p>
        </w:tc>
        <w:tc>
          <w:tcPr>
            <w:tcW w:w="716" w:type="pct"/>
          </w:tcPr>
          <w:p w14:paraId="597719DC" w14:textId="77777777" w:rsidR="008E478E" w:rsidRPr="00AE2A48" w:rsidRDefault="008E478E" w:rsidP="00913DA1">
            <w:pPr>
              <w:spacing w:after="0" w:line="240" w:lineRule="auto"/>
              <w:jc w:val="center"/>
              <w:rPr>
                <w:sz w:val="16"/>
                <w:szCs w:val="16"/>
              </w:rPr>
            </w:pPr>
            <w:r w:rsidRPr="00AE2A48">
              <w:rPr>
                <w:sz w:val="16"/>
                <w:szCs w:val="16"/>
              </w:rPr>
              <w:t>11,09</w:t>
            </w:r>
          </w:p>
        </w:tc>
      </w:tr>
    </w:tbl>
    <w:p w14:paraId="1DF1744E" w14:textId="77777777" w:rsidR="00237F66" w:rsidRDefault="00237F66" w:rsidP="00237F66">
      <w:pPr>
        <w:spacing w:after="0" w:line="240" w:lineRule="auto"/>
        <w:rPr>
          <w:rFonts w:ascii="Arial" w:hAnsi="Arial" w:cs="Arial"/>
          <w:sz w:val="20"/>
          <w:lang w:val="uk-UA"/>
        </w:rPr>
      </w:pPr>
    </w:p>
    <w:p w14:paraId="5307845D" w14:textId="77777777" w:rsidR="00237F66" w:rsidRDefault="00237F66" w:rsidP="00237F66">
      <w:pPr>
        <w:spacing w:after="0" w:line="240" w:lineRule="auto"/>
        <w:rPr>
          <w:rFonts w:ascii="Arial" w:hAnsi="Arial" w:cs="Arial"/>
          <w:sz w:val="20"/>
          <w:lang w:val="uk-UA"/>
        </w:rPr>
      </w:pPr>
    </w:p>
    <w:p w14:paraId="626DCE2E" w14:textId="77777777" w:rsidR="00DC669D" w:rsidRDefault="00DC3C30" w:rsidP="00C42F34">
      <w:pPr>
        <w:pStyle w:val="Subtitle"/>
        <w:rPr>
          <w:rFonts w:eastAsia="Times New Roman"/>
          <w:lang w:val="uk-UA"/>
        </w:rPr>
        <w:sectPr w:rsidR="00DC669D" w:rsidSect="00552214">
          <w:pgSz w:w="11906" w:h="16838"/>
          <w:pgMar w:top="720" w:right="720" w:bottom="720" w:left="720" w:header="708" w:footer="708" w:gutter="0"/>
          <w:cols w:num="2" w:space="708"/>
          <w:docGrid w:linePitch="360"/>
        </w:sectPr>
      </w:pPr>
      <w:r w:rsidRPr="00CA604A">
        <w:rPr>
          <w:rFonts w:eastAsia="Times New Roman"/>
          <w:lang w:val="uk-UA"/>
        </w:rPr>
        <w:br w:type="page"/>
      </w:r>
    </w:p>
    <w:p w14:paraId="298BB838" w14:textId="77777777" w:rsidR="00DC3C30" w:rsidRPr="00CA604A" w:rsidRDefault="00DC3C30" w:rsidP="00C42F34">
      <w:pPr>
        <w:pStyle w:val="Subtitle"/>
        <w:rPr>
          <w:rFonts w:eastAsia="Times New Roman"/>
          <w:lang w:val="uk-UA"/>
        </w:rPr>
      </w:pPr>
    </w:p>
    <w:p w14:paraId="7026F955" w14:textId="77777777" w:rsidR="009C5326" w:rsidRPr="00CA604A" w:rsidRDefault="009C5326" w:rsidP="00C42F34">
      <w:pPr>
        <w:pStyle w:val="Subtitle"/>
        <w:rPr>
          <w:rFonts w:eastAsia="Times New Roman"/>
          <w:lang w:val="uk-UA"/>
        </w:rPr>
      </w:pPr>
      <w:bookmarkStart w:id="9" w:name="_Toc523386840"/>
      <w:r w:rsidRPr="00CA604A">
        <w:rPr>
          <w:rFonts w:eastAsia="Times New Roman"/>
          <w:lang w:val="uk-UA"/>
        </w:rPr>
        <w:t>Хромовані пустотілі прутки (труби) та штоки для гідроциліндрів</w:t>
      </w:r>
      <w:bookmarkEnd w:id="9"/>
    </w:p>
    <w:p w14:paraId="22382C8A" w14:textId="77777777" w:rsidR="009C5326" w:rsidRPr="00CA604A" w:rsidRDefault="009C5326" w:rsidP="008655A5">
      <w:pPr>
        <w:pStyle w:val="Heading2"/>
        <w:rPr>
          <w:lang w:val="uk-UA"/>
        </w:rPr>
      </w:pPr>
      <w:bookmarkStart w:id="10" w:name="_Toc523386841"/>
      <w:r w:rsidRPr="00CA604A">
        <w:rPr>
          <w:lang w:val="uk-UA"/>
        </w:rPr>
        <w:t>Хромовані пустотілі прутки (труби) для штоків гідроциліндрів</w:t>
      </w:r>
      <w:bookmarkEnd w:id="10"/>
    </w:p>
    <w:tbl>
      <w:tblPr>
        <w:tblW w:w="0" w:type="auto"/>
        <w:tblCellMar>
          <w:left w:w="0" w:type="dxa"/>
          <w:right w:w="0" w:type="dxa"/>
        </w:tblCellMar>
        <w:tblLook w:val="04A0" w:firstRow="1" w:lastRow="0" w:firstColumn="1" w:lastColumn="0" w:noHBand="0" w:noVBand="1"/>
      </w:tblPr>
      <w:tblGrid>
        <w:gridCol w:w="2199"/>
        <w:gridCol w:w="6871"/>
      </w:tblGrid>
      <w:tr w:rsidR="009C5326" w:rsidRPr="00CA604A" w14:paraId="25ECD8E6" w14:textId="77777777" w:rsidTr="009C5326">
        <w:tc>
          <w:tcPr>
            <w:tcW w:w="2199" w:type="dxa"/>
            <w:tcBorders>
              <w:top w:val="nil"/>
              <w:left w:val="nil"/>
              <w:bottom w:val="nil"/>
              <w:right w:val="nil"/>
            </w:tcBorders>
            <w:shd w:val="clear" w:color="auto" w:fill="auto"/>
            <w:hideMark/>
          </w:tcPr>
          <w:p w14:paraId="60116AF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tcBorders>
              <w:top w:val="nil"/>
              <w:left w:val="nil"/>
              <w:bottom w:val="nil"/>
              <w:right w:val="nil"/>
            </w:tcBorders>
            <w:shd w:val="clear" w:color="auto" w:fill="auto"/>
            <w:hideMark/>
          </w:tcPr>
          <w:p w14:paraId="1740A45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10305-1</w:t>
            </w:r>
          </w:p>
        </w:tc>
      </w:tr>
      <w:tr w:rsidR="009C5326" w:rsidRPr="00CA604A" w14:paraId="2150B3C6" w14:textId="77777777" w:rsidTr="009C5326">
        <w:tc>
          <w:tcPr>
            <w:tcW w:w="2199" w:type="dxa"/>
            <w:tcBorders>
              <w:top w:val="nil"/>
              <w:left w:val="nil"/>
              <w:bottom w:val="nil"/>
              <w:right w:val="nil"/>
            </w:tcBorders>
            <w:shd w:val="clear" w:color="auto" w:fill="auto"/>
            <w:hideMark/>
          </w:tcPr>
          <w:p w14:paraId="0A49B3BE" w14:textId="77777777" w:rsidR="009C5326" w:rsidRPr="00CA604A" w:rsidRDefault="009C5326" w:rsidP="009C5326">
            <w:pPr>
              <w:spacing w:before="100" w:beforeAutospacing="1" w:after="100" w:afterAutospacing="1"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tcBorders>
              <w:top w:val="nil"/>
              <w:left w:val="nil"/>
              <w:bottom w:val="nil"/>
              <w:right w:val="nil"/>
            </w:tcBorders>
            <w:shd w:val="clear" w:color="auto" w:fill="auto"/>
            <w:hideMark/>
          </w:tcPr>
          <w:p w14:paraId="48813EB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16 мм до 140 мм</w:t>
            </w:r>
          </w:p>
        </w:tc>
      </w:tr>
      <w:tr w:rsidR="009C5326" w:rsidRPr="00CA604A" w14:paraId="5FC60B8C" w14:textId="77777777" w:rsidTr="009C5326">
        <w:tc>
          <w:tcPr>
            <w:tcW w:w="2199" w:type="dxa"/>
            <w:tcBorders>
              <w:top w:val="nil"/>
              <w:left w:val="nil"/>
              <w:bottom w:val="nil"/>
              <w:right w:val="nil"/>
            </w:tcBorders>
            <w:shd w:val="clear" w:color="auto" w:fill="auto"/>
          </w:tcPr>
          <w:p w14:paraId="300D87F9"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71" w:type="dxa"/>
            <w:tcBorders>
              <w:top w:val="nil"/>
              <w:left w:val="nil"/>
              <w:bottom w:val="nil"/>
              <w:right w:val="nil"/>
            </w:tcBorders>
            <w:shd w:val="clear" w:color="auto" w:fill="auto"/>
          </w:tcPr>
          <w:p w14:paraId="12263B8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3 мм до 10 мм</w:t>
            </w:r>
          </w:p>
        </w:tc>
      </w:tr>
      <w:tr w:rsidR="009C5326" w:rsidRPr="004307AF" w14:paraId="669D395F" w14:textId="77777777" w:rsidTr="009C5326">
        <w:tc>
          <w:tcPr>
            <w:tcW w:w="2199" w:type="dxa"/>
            <w:tcBorders>
              <w:top w:val="nil"/>
              <w:left w:val="nil"/>
              <w:bottom w:val="nil"/>
              <w:right w:val="nil"/>
            </w:tcBorders>
            <w:shd w:val="clear" w:color="auto" w:fill="auto"/>
            <w:hideMark/>
          </w:tcPr>
          <w:p w14:paraId="4BB5D67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p>
        </w:tc>
        <w:tc>
          <w:tcPr>
            <w:tcW w:w="6871" w:type="dxa"/>
            <w:tcBorders>
              <w:top w:val="nil"/>
              <w:left w:val="nil"/>
              <w:bottom w:val="nil"/>
              <w:right w:val="nil"/>
            </w:tcBorders>
            <w:shd w:val="clear" w:color="auto" w:fill="auto"/>
            <w:hideMark/>
          </w:tcPr>
          <w:p w14:paraId="19F1A6E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зовнішній діаметр згідно з квалітетом f7</w:t>
            </w:r>
          </w:p>
        </w:tc>
      </w:tr>
      <w:tr w:rsidR="009C5326" w:rsidRPr="004307AF" w14:paraId="09F2C63F" w14:textId="77777777" w:rsidTr="009C5326">
        <w:tc>
          <w:tcPr>
            <w:tcW w:w="2199" w:type="dxa"/>
            <w:tcBorders>
              <w:top w:val="nil"/>
              <w:left w:val="nil"/>
              <w:bottom w:val="nil"/>
              <w:right w:val="nil"/>
            </w:tcBorders>
            <w:shd w:val="clear" w:color="auto" w:fill="auto"/>
            <w:hideMark/>
          </w:tcPr>
          <w:p w14:paraId="38AECD9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tcBorders>
              <w:top w:val="nil"/>
              <w:left w:val="nil"/>
              <w:bottom w:val="nil"/>
              <w:right w:val="nil"/>
            </w:tcBorders>
            <w:shd w:val="clear" w:color="auto" w:fill="auto"/>
            <w:hideMark/>
          </w:tcPr>
          <w:p w14:paraId="2512497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 (BK) - без термообробки</w:t>
            </w:r>
          </w:p>
          <w:p w14:paraId="499A1142"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+N - нормалізація в контрольованому середовищі</w:t>
            </w:r>
          </w:p>
          <w:p w14:paraId="3694EA71"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+SR - відпуск в контрольованому середовищі (для зняття внутрішніх напружень)</w:t>
            </w:r>
          </w:p>
        </w:tc>
      </w:tr>
      <w:tr w:rsidR="009C5326" w:rsidRPr="004307AF" w14:paraId="225505E3" w14:textId="77777777" w:rsidTr="009C5326">
        <w:tc>
          <w:tcPr>
            <w:tcW w:w="2199" w:type="dxa"/>
            <w:tcBorders>
              <w:top w:val="nil"/>
              <w:left w:val="nil"/>
              <w:bottom w:val="nil"/>
              <w:right w:val="nil"/>
            </w:tcBorders>
            <w:shd w:val="clear" w:color="auto" w:fill="auto"/>
            <w:hideMark/>
          </w:tcPr>
          <w:p w14:paraId="41AC268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1" w:type="dxa"/>
            <w:tcBorders>
              <w:top w:val="nil"/>
              <w:left w:val="nil"/>
              <w:bottom w:val="nil"/>
              <w:right w:val="nil"/>
            </w:tcBorders>
            <w:shd w:val="clear" w:color="auto" w:fill="auto"/>
            <w:hideMark/>
          </w:tcPr>
          <w:p w14:paraId="044E88A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53DDE57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02B985F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CA604A" w14:paraId="4D238EA5" w14:textId="77777777" w:rsidTr="009C5326">
        <w:tc>
          <w:tcPr>
            <w:tcW w:w="2199" w:type="dxa"/>
            <w:tcBorders>
              <w:top w:val="nil"/>
              <w:left w:val="nil"/>
              <w:bottom w:val="nil"/>
              <w:right w:val="nil"/>
            </w:tcBorders>
            <w:shd w:val="clear" w:color="auto" w:fill="auto"/>
            <w:hideMark/>
          </w:tcPr>
          <w:p w14:paraId="32CF8EF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Поверхня</w:t>
            </w:r>
            <w:r w:rsidRPr="00CA604A">
              <w:rPr>
                <w:rFonts w:ascii="Arial" w:eastAsia="Times New Roman" w:hAnsi="Arial" w:cs="Arial"/>
                <w:sz w:val="18"/>
                <w:szCs w:val="18"/>
                <w:lang w:val="uk-UA"/>
              </w:rPr>
              <w:t xml:space="preserve"> </w:t>
            </w:r>
          </w:p>
        </w:tc>
        <w:tc>
          <w:tcPr>
            <w:tcW w:w="6871" w:type="dxa"/>
            <w:tcBorders>
              <w:top w:val="nil"/>
              <w:left w:val="nil"/>
              <w:bottom w:val="nil"/>
              <w:right w:val="nil"/>
            </w:tcBorders>
            <w:shd w:val="clear" w:color="auto" w:fill="auto"/>
            <w:hideMark/>
          </w:tcPr>
          <w:p w14:paraId="5FAB63E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CA604A" w14:paraId="30814171" w14:textId="77777777" w:rsidTr="009C5326">
        <w:tc>
          <w:tcPr>
            <w:tcW w:w="2199" w:type="dxa"/>
            <w:tcBorders>
              <w:top w:val="nil"/>
              <w:left w:val="nil"/>
              <w:bottom w:val="nil"/>
              <w:right w:val="nil"/>
            </w:tcBorders>
            <w:shd w:val="clear" w:color="auto" w:fill="auto"/>
            <w:hideMark/>
          </w:tcPr>
          <w:p w14:paraId="68243CF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обробка</w:t>
            </w:r>
          </w:p>
          <w:p w14:paraId="51438E3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шорсткість</w:t>
            </w:r>
          </w:p>
        </w:tc>
        <w:tc>
          <w:tcPr>
            <w:tcW w:w="6871" w:type="dxa"/>
            <w:tcBorders>
              <w:top w:val="nil"/>
              <w:left w:val="nil"/>
              <w:bottom w:val="nil"/>
              <w:right w:val="nil"/>
            </w:tcBorders>
            <w:shd w:val="clear" w:color="auto" w:fill="auto"/>
            <w:hideMark/>
          </w:tcPr>
          <w:p w14:paraId="27B3E6E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хромована</w:t>
            </w:r>
          </w:p>
          <w:p w14:paraId="3BAE806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Ra макс. 0.2 μm</w:t>
            </w:r>
          </w:p>
        </w:tc>
      </w:tr>
      <w:tr w:rsidR="009C5326" w:rsidRPr="00CA604A" w14:paraId="09793F21" w14:textId="77777777" w:rsidTr="009C5326">
        <w:tc>
          <w:tcPr>
            <w:tcW w:w="2199" w:type="dxa"/>
            <w:tcBorders>
              <w:top w:val="nil"/>
              <w:left w:val="nil"/>
              <w:bottom w:val="nil"/>
              <w:right w:val="nil"/>
            </w:tcBorders>
            <w:shd w:val="clear" w:color="auto" w:fill="auto"/>
            <w:hideMark/>
          </w:tcPr>
          <w:p w14:paraId="69B86B3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Хром</w:t>
            </w:r>
          </w:p>
        </w:tc>
        <w:tc>
          <w:tcPr>
            <w:tcW w:w="6871" w:type="dxa"/>
            <w:tcBorders>
              <w:top w:val="nil"/>
              <w:left w:val="nil"/>
              <w:bottom w:val="nil"/>
              <w:right w:val="nil"/>
            </w:tcBorders>
            <w:shd w:val="clear" w:color="auto" w:fill="auto"/>
            <w:hideMark/>
          </w:tcPr>
          <w:p w14:paraId="62F5C45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CA604A" w14:paraId="34DADAA6" w14:textId="77777777" w:rsidTr="009C5326">
        <w:tc>
          <w:tcPr>
            <w:tcW w:w="2199" w:type="dxa"/>
            <w:tcBorders>
              <w:top w:val="nil"/>
              <w:left w:val="nil"/>
              <w:bottom w:val="nil"/>
              <w:right w:val="nil"/>
            </w:tcBorders>
            <w:shd w:val="clear" w:color="auto" w:fill="auto"/>
            <w:hideMark/>
          </w:tcPr>
          <w:p w14:paraId="0B77977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товщина</w:t>
            </w:r>
          </w:p>
          <w:p w14:paraId="05F9F50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мікротвердість</w:t>
            </w:r>
          </w:p>
        </w:tc>
        <w:tc>
          <w:tcPr>
            <w:tcW w:w="6871" w:type="dxa"/>
            <w:tcBorders>
              <w:top w:val="nil"/>
              <w:left w:val="nil"/>
              <w:bottom w:val="nil"/>
              <w:right w:val="nil"/>
            </w:tcBorders>
            <w:shd w:val="clear" w:color="auto" w:fill="auto"/>
            <w:hideMark/>
          </w:tcPr>
          <w:p w14:paraId="613A477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мін. 20 μm</w:t>
            </w:r>
          </w:p>
          <w:p w14:paraId="13D3867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мін. 850 HV 0.1</w:t>
            </w:r>
          </w:p>
        </w:tc>
      </w:tr>
      <w:tr w:rsidR="009C5326" w:rsidRPr="004307AF" w14:paraId="1C9A30CA" w14:textId="77777777" w:rsidTr="009C5326">
        <w:tc>
          <w:tcPr>
            <w:tcW w:w="2199" w:type="dxa"/>
            <w:tcBorders>
              <w:top w:val="nil"/>
              <w:left w:val="nil"/>
              <w:bottom w:val="nil"/>
              <w:right w:val="nil"/>
            </w:tcBorders>
            <w:shd w:val="clear" w:color="auto" w:fill="auto"/>
            <w:hideMark/>
          </w:tcPr>
          <w:p w14:paraId="4B02F47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Корозійна стійкість</w:t>
            </w:r>
          </w:p>
        </w:tc>
        <w:tc>
          <w:tcPr>
            <w:tcW w:w="6871" w:type="dxa"/>
            <w:tcBorders>
              <w:top w:val="nil"/>
              <w:left w:val="nil"/>
              <w:bottom w:val="nil"/>
              <w:right w:val="nil"/>
            </w:tcBorders>
            <w:shd w:val="clear" w:color="auto" w:fill="auto"/>
            <w:hideMark/>
          </w:tcPr>
          <w:p w14:paraId="4B692AC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мін. 120 годин по рейтингу 9 NSS</w:t>
            </w:r>
          </w:p>
        </w:tc>
      </w:tr>
      <w:tr w:rsidR="009C5326" w:rsidRPr="004307AF" w14:paraId="3EF8C1E0" w14:textId="77777777" w:rsidTr="009C5326">
        <w:tc>
          <w:tcPr>
            <w:tcW w:w="2199" w:type="dxa"/>
            <w:tcBorders>
              <w:top w:val="nil"/>
              <w:left w:val="nil"/>
              <w:bottom w:val="nil"/>
              <w:right w:val="nil"/>
            </w:tcBorders>
            <w:shd w:val="clear" w:color="auto" w:fill="auto"/>
            <w:hideMark/>
          </w:tcPr>
          <w:p w14:paraId="624E86D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Тестування</w:t>
            </w:r>
          </w:p>
        </w:tc>
        <w:tc>
          <w:tcPr>
            <w:tcW w:w="6871" w:type="dxa"/>
            <w:tcBorders>
              <w:top w:val="nil"/>
              <w:left w:val="nil"/>
              <w:bottom w:val="nil"/>
              <w:right w:val="nil"/>
            </w:tcBorders>
            <w:shd w:val="clear" w:color="auto" w:fill="auto"/>
            <w:hideMark/>
          </w:tcPr>
          <w:p w14:paraId="79975DD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тестування на корозійну стійкість згідно з ISO 9227</w:t>
            </w:r>
          </w:p>
        </w:tc>
      </w:tr>
      <w:tr w:rsidR="009C5326" w:rsidRPr="004307AF" w14:paraId="248B8D25" w14:textId="77777777" w:rsidTr="009C5326">
        <w:tc>
          <w:tcPr>
            <w:tcW w:w="2199" w:type="dxa"/>
            <w:tcBorders>
              <w:top w:val="nil"/>
              <w:left w:val="nil"/>
              <w:bottom w:val="nil"/>
              <w:right w:val="nil"/>
            </w:tcBorders>
            <w:shd w:val="clear" w:color="auto" w:fill="auto"/>
            <w:hideMark/>
          </w:tcPr>
          <w:p w14:paraId="6832791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tcBorders>
              <w:top w:val="nil"/>
              <w:left w:val="nil"/>
              <w:bottom w:val="nil"/>
              <w:right w:val="nil"/>
            </w:tcBorders>
            <w:shd w:val="clear" w:color="auto" w:fill="auto"/>
            <w:hideMark/>
          </w:tcPr>
          <w:p w14:paraId="735BD1C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18B293CB" w14:textId="77777777" w:rsidR="003B43C0" w:rsidRPr="00CA604A" w:rsidRDefault="003B43C0" w:rsidP="003B43C0">
      <w:pPr>
        <w:pStyle w:val="Heading2"/>
        <w:rPr>
          <w:color w:val="FF0000"/>
          <w:lang w:val="uk-UA"/>
        </w:rPr>
      </w:pPr>
      <w:bookmarkStart w:id="11" w:name="_Toc523386842"/>
      <w:r w:rsidRPr="00CA604A">
        <w:rPr>
          <w:lang w:val="uk-UA"/>
        </w:rPr>
        <w:t>Безшовні, холоднодеформовані прецизійні стальні труби для виробництва  пустотілих прутків (заготовка)</w:t>
      </w:r>
      <w:bookmarkEnd w:id="11"/>
    </w:p>
    <w:tbl>
      <w:tblPr>
        <w:tblW w:w="0" w:type="auto"/>
        <w:tblCellMar>
          <w:left w:w="0" w:type="dxa"/>
          <w:right w:w="0" w:type="dxa"/>
        </w:tblCellMar>
        <w:tblLook w:val="04A0" w:firstRow="1" w:lastRow="0" w:firstColumn="1" w:lastColumn="0" w:noHBand="0" w:noVBand="1"/>
      </w:tblPr>
      <w:tblGrid>
        <w:gridCol w:w="2205"/>
        <w:gridCol w:w="6875"/>
      </w:tblGrid>
      <w:tr w:rsidR="003B43C0" w:rsidRPr="00CA604A" w14:paraId="64EEB69E" w14:textId="77777777" w:rsidTr="002018D9">
        <w:tc>
          <w:tcPr>
            <w:tcW w:w="2205" w:type="dxa"/>
            <w:shd w:val="clear" w:color="auto" w:fill="auto"/>
            <w:tcMar>
              <w:top w:w="0" w:type="dxa"/>
              <w:left w:w="0" w:type="dxa"/>
              <w:bottom w:w="0" w:type="dxa"/>
              <w:right w:w="0" w:type="dxa"/>
            </w:tcMar>
            <w:hideMark/>
          </w:tcPr>
          <w:p w14:paraId="15DC93F0"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5" w:type="dxa"/>
            <w:shd w:val="clear" w:color="auto" w:fill="auto"/>
            <w:tcMar>
              <w:top w:w="0" w:type="dxa"/>
              <w:left w:w="0" w:type="dxa"/>
              <w:bottom w:w="0" w:type="dxa"/>
              <w:right w:w="0" w:type="dxa"/>
            </w:tcMar>
            <w:hideMark/>
          </w:tcPr>
          <w:p w14:paraId="4A2412B6"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EN 10305-1 </w:t>
            </w:r>
          </w:p>
        </w:tc>
      </w:tr>
      <w:tr w:rsidR="003B43C0" w:rsidRPr="00CA604A" w14:paraId="01EDE7A8" w14:textId="77777777" w:rsidTr="002018D9">
        <w:tc>
          <w:tcPr>
            <w:tcW w:w="2205" w:type="dxa"/>
            <w:shd w:val="clear" w:color="auto" w:fill="auto"/>
            <w:tcMar>
              <w:top w:w="0" w:type="dxa"/>
              <w:left w:w="0" w:type="dxa"/>
              <w:bottom w:w="0" w:type="dxa"/>
              <w:right w:w="0" w:type="dxa"/>
            </w:tcMar>
            <w:hideMark/>
          </w:tcPr>
          <w:p w14:paraId="34E0B7D2"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5" w:type="dxa"/>
            <w:shd w:val="clear" w:color="auto" w:fill="auto"/>
            <w:tcMar>
              <w:top w:w="0" w:type="dxa"/>
              <w:left w:w="0" w:type="dxa"/>
              <w:bottom w:w="0" w:type="dxa"/>
              <w:right w:w="0" w:type="dxa"/>
            </w:tcMar>
            <w:hideMark/>
          </w:tcPr>
          <w:p w14:paraId="2BF8C6C3"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35 мм до 300 мм</w:t>
            </w:r>
          </w:p>
        </w:tc>
      </w:tr>
      <w:tr w:rsidR="003B43C0" w:rsidRPr="00CA604A" w14:paraId="3A34A247" w14:textId="77777777" w:rsidTr="002018D9">
        <w:tc>
          <w:tcPr>
            <w:tcW w:w="2205" w:type="dxa"/>
            <w:shd w:val="clear" w:color="auto" w:fill="auto"/>
            <w:tcMar>
              <w:top w:w="0" w:type="dxa"/>
              <w:left w:w="0" w:type="dxa"/>
              <w:bottom w:w="0" w:type="dxa"/>
              <w:right w:w="0" w:type="dxa"/>
            </w:tcMar>
          </w:tcPr>
          <w:p w14:paraId="1EDCD014" w14:textId="77777777" w:rsidR="003B43C0" w:rsidRPr="00CA604A" w:rsidRDefault="003B43C0" w:rsidP="002018D9">
            <w:pPr>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Товщина стінки</w:t>
            </w:r>
          </w:p>
        </w:tc>
        <w:tc>
          <w:tcPr>
            <w:tcW w:w="6875" w:type="dxa"/>
            <w:shd w:val="clear" w:color="auto" w:fill="auto"/>
            <w:tcMar>
              <w:top w:w="0" w:type="dxa"/>
              <w:left w:w="0" w:type="dxa"/>
              <w:bottom w:w="0" w:type="dxa"/>
              <w:right w:w="0" w:type="dxa"/>
            </w:tcMar>
          </w:tcPr>
          <w:p w14:paraId="18276404"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3.5 мм до 25 мм</w:t>
            </w:r>
          </w:p>
        </w:tc>
      </w:tr>
      <w:tr w:rsidR="003B43C0" w:rsidRPr="004307AF" w14:paraId="1E75F3E7" w14:textId="77777777" w:rsidTr="002018D9">
        <w:tc>
          <w:tcPr>
            <w:tcW w:w="2205" w:type="dxa"/>
            <w:shd w:val="clear" w:color="auto" w:fill="auto"/>
            <w:tcMar>
              <w:top w:w="0" w:type="dxa"/>
              <w:left w:w="0" w:type="dxa"/>
              <w:bottom w:w="0" w:type="dxa"/>
              <w:right w:w="0" w:type="dxa"/>
            </w:tcMar>
            <w:hideMark/>
          </w:tcPr>
          <w:p w14:paraId="104259CF"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p>
        </w:tc>
        <w:tc>
          <w:tcPr>
            <w:tcW w:w="6875" w:type="dxa"/>
            <w:shd w:val="clear" w:color="auto" w:fill="auto"/>
            <w:tcMar>
              <w:top w:w="0" w:type="dxa"/>
              <w:left w:w="0" w:type="dxa"/>
              <w:bottom w:w="0" w:type="dxa"/>
              <w:right w:w="0" w:type="dxa"/>
            </w:tcMar>
            <w:hideMark/>
          </w:tcPr>
          <w:p w14:paraId="5C7C0FC6"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Зовнішній діаметр згідно з вимогами клієнта</w:t>
            </w:r>
          </w:p>
        </w:tc>
      </w:tr>
      <w:tr w:rsidR="003B43C0" w:rsidRPr="004307AF" w14:paraId="6C32F276" w14:textId="77777777" w:rsidTr="002018D9">
        <w:tc>
          <w:tcPr>
            <w:tcW w:w="2205" w:type="dxa"/>
            <w:shd w:val="clear" w:color="auto" w:fill="auto"/>
            <w:tcMar>
              <w:top w:w="0" w:type="dxa"/>
              <w:left w:w="0" w:type="dxa"/>
              <w:bottom w:w="0" w:type="dxa"/>
              <w:right w:w="0" w:type="dxa"/>
            </w:tcMar>
            <w:hideMark/>
          </w:tcPr>
          <w:p w14:paraId="2E1A97A5"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5" w:type="dxa"/>
            <w:shd w:val="clear" w:color="auto" w:fill="auto"/>
            <w:tcMar>
              <w:top w:w="0" w:type="dxa"/>
              <w:left w:w="0" w:type="dxa"/>
              <w:bottom w:w="0" w:type="dxa"/>
              <w:right w:w="0" w:type="dxa"/>
            </w:tcMar>
            <w:hideMark/>
          </w:tcPr>
          <w:p w14:paraId="4D386DA8" w14:textId="77777777" w:rsidR="003B43C0" w:rsidRPr="00CA604A" w:rsidRDefault="003B43C0" w:rsidP="002018D9">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+C (BK) - без термообробки</w:t>
            </w:r>
          </w:p>
          <w:p w14:paraId="08D3A246"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(NBK) - нормалізація в контрольованому середовищі</w:t>
            </w:r>
          </w:p>
          <w:p w14:paraId="3A04FB8C"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+SR (BKS) - відпуск в контрольованому середовищі (для зняття внутрішніх напружень)</w:t>
            </w:r>
          </w:p>
        </w:tc>
      </w:tr>
      <w:tr w:rsidR="003B43C0" w:rsidRPr="004307AF" w14:paraId="585E2321" w14:textId="77777777" w:rsidTr="002018D9">
        <w:tc>
          <w:tcPr>
            <w:tcW w:w="2205" w:type="dxa"/>
            <w:shd w:val="clear" w:color="auto" w:fill="auto"/>
            <w:tcMar>
              <w:top w:w="0" w:type="dxa"/>
              <w:left w:w="0" w:type="dxa"/>
              <w:bottom w:w="0" w:type="dxa"/>
              <w:right w:w="0" w:type="dxa"/>
            </w:tcMar>
            <w:hideMark/>
          </w:tcPr>
          <w:p w14:paraId="798C9971"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6875" w:type="dxa"/>
            <w:shd w:val="clear" w:color="auto" w:fill="auto"/>
            <w:tcMar>
              <w:top w:w="0" w:type="dxa"/>
              <w:left w:w="0" w:type="dxa"/>
              <w:bottom w:w="0" w:type="dxa"/>
              <w:right w:w="0" w:type="dxa"/>
            </w:tcMar>
            <w:hideMark/>
          </w:tcPr>
          <w:p w14:paraId="21E77891"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48091789"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1FD8B9D7"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3B43C0" w:rsidRPr="004307AF" w14:paraId="6069ED67" w14:textId="77777777" w:rsidTr="002018D9">
        <w:tc>
          <w:tcPr>
            <w:tcW w:w="2205" w:type="dxa"/>
            <w:shd w:val="clear" w:color="auto" w:fill="auto"/>
            <w:tcMar>
              <w:top w:w="0" w:type="dxa"/>
              <w:left w:w="0" w:type="dxa"/>
              <w:bottom w:w="0" w:type="dxa"/>
              <w:right w:w="0" w:type="dxa"/>
            </w:tcMar>
            <w:hideMark/>
          </w:tcPr>
          <w:p w14:paraId="2E768168"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5" w:type="dxa"/>
            <w:shd w:val="clear" w:color="auto" w:fill="auto"/>
            <w:tcMar>
              <w:top w:w="0" w:type="dxa"/>
              <w:left w:w="0" w:type="dxa"/>
              <w:bottom w:w="0" w:type="dxa"/>
              <w:right w:w="0" w:type="dxa"/>
            </w:tcMar>
            <w:hideMark/>
          </w:tcPr>
          <w:p w14:paraId="134F3326" w14:textId="77777777" w:rsidR="003B43C0" w:rsidRPr="00CA604A" w:rsidRDefault="003B43C0" w:rsidP="002018D9">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5AC575E3" w14:textId="77777777" w:rsidR="00F36B3E" w:rsidRDefault="00F36B3E" w:rsidP="003B43C0">
      <w:pPr>
        <w:pStyle w:val="Heading1"/>
        <w:rPr>
          <w:lang w:val="uk-UA"/>
        </w:rPr>
        <w:sectPr w:rsidR="00F36B3E" w:rsidSect="00370966">
          <w:pgSz w:w="11906" w:h="16838"/>
          <w:pgMar w:top="720" w:right="720" w:bottom="720" w:left="720" w:header="708" w:footer="708" w:gutter="0"/>
          <w:cols w:space="708"/>
          <w:docGrid w:linePitch="360"/>
        </w:sectPr>
      </w:pPr>
    </w:p>
    <w:p w14:paraId="64486DC3" w14:textId="77777777" w:rsidR="00370966" w:rsidRDefault="003B43C0" w:rsidP="003B43C0">
      <w:pPr>
        <w:pStyle w:val="Heading1"/>
        <w:rPr>
          <w:lang w:val="uk-UA"/>
        </w:rPr>
      </w:pPr>
      <w:bookmarkStart w:id="12" w:name="_Toc523386843"/>
      <w:r w:rsidRPr="00CA604A">
        <w:rPr>
          <w:lang w:val="uk-UA"/>
        </w:rPr>
        <w:lastRenderedPageBreak/>
        <w:t>Пустотілі прутки для штоків гідроциліндрів</w:t>
      </w:r>
      <w:bookmarkEnd w:id="12"/>
    </w:p>
    <w:p w14:paraId="49A7CC0C" w14:textId="77777777" w:rsidR="00370966" w:rsidRDefault="00370966" w:rsidP="00370966">
      <w:pPr>
        <w:rPr>
          <w:lang w:val="uk-UA"/>
        </w:rPr>
      </w:pPr>
    </w:p>
    <w:p w14:paraId="454BCC04" w14:textId="77777777" w:rsidR="00370966" w:rsidRPr="00370966" w:rsidRDefault="00370966" w:rsidP="00370966">
      <w:pPr>
        <w:rPr>
          <w:lang w:val="uk-UA"/>
        </w:rPr>
        <w:sectPr w:rsidR="00370966" w:rsidRPr="00370966" w:rsidSect="00370966">
          <w:pgSz w:w="11906" w:h="16838"/>
          <w:pgMar w:top="1276" w:right="720" w:bottom="1418" w:left="720" w:header="708" w:footer="708" w:gutter="0"/>
          <w:cols w:space="708"/>
          <w:docGrid w:linePitch="360"/>
        </w:sectPr>
      </w:pPr>
    </w:p>
    <w:tbl>
      <w:tblPr>
        <w:tblW w:w="5000" w:type="pct"/>
        <w:tblLook w:val="04A0" w:firstRow="1" w:lastRow="0" w:firstColumn="1" w:lastColumn="0" w:noHBand="0" w:noVBand="1"/>
      </w:tblPr>
      <w:tblGrid>
        <w:gridCol w:w="986"/>
        <w:gridCol w:w="900"/>
        <w:gridCol w:w="901"/>
        <w:gridCol w:w="1436"/>
        <w:gridCol w:w="636"/>
      </w:tblGrid>
      <w:tr w:rsidR="00577A7B" w:rsidRPr="002E57F2" w14:paraId="251D4ED6" w14:textId="77777777" w:rsidTr="00370966">
        <w:trPr>
          <w:trHeight w:val="20"/>
          <w:tblHeader/>
        </w:trPr>
        <w:tc>
          <w:tcPr>
            <w:tcW w:w="101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7DE7F4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Зовнішній діаметр, мм</w:t>
            </w:r>
          </w:p>
        </w:tc>
        <w:tc>
          <w:tcPr>
            <w:tcW w:w="926" w:type="pct"/>
            <w:tcBorders>
              <w:top w:val="single" w:sz="8" w:space="0" w:color="auto"/>
              <w:left w:val="nil"/>
              <w:bottom w:val="single" w:sz="8" w:space="0" w:color="auto"/>
              <w:right w:val="single" w:sz="8" w:space="0" w:color="auto"/>
            </w:tcBorders>
            <w:shd w:val="clear" w:color="auto" w:fill="auto"/>
            <w:vAlign w:val="center"/>
            <w:hideMark/>
          </w:tcPr>
          <w:p w14:paraId="7DC4DD9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Товщина стінки, мм</w:t>
            </w:r>
          </w:p>
        </w:tc>
        <w:tc>
          <w:tcPr>
            <w:tcW w:w="927" w:type="pct"/>
            <w:tcBorders>
              <w:top w:val="single" w:sz="8" w:space="0" w:color="auto"/>
              <w:left w:val="nil"/>
              <w:bottom w:val="single" w:sz="8" w:space="0" w:color="auto"/>
              <w:right w:val="nil"/>
            </w:tcBorders>
            <w:shd w:val="clear" w:color="auto" w:fill="auto"/>
            <w:vAlign w:val="center"/>
            <w:hideMark/>
          </w:tcPr>
          <w:p w14:paraId="0475E92A" w14:textId="77777777" w:rsidR="00577A7B" w:rsidRPr="00AE2A48" w:rsidRDefault="00577A7B" w:rsidP="00577A7B">
            <w:pPr>
              <w:spacing w:after="0" w:line="240" w:lineRule="auto"/>
              <w:jc w:val="center"/>
              <w:rPr>
                <w:sz w:val="16"/>
                <w:szCs w:val="16"/>
              </w:rPr>
            </w:pPr>
            <w:r w:rsidRPr="00AE2A48">
              <w:rPr>
                <w:sz w:val="16"/>
                <w:szCs w:val="16"/>
              </w:rPr>
              <w:t>Зовнішній діаметр, мм</w:t>
            </w:r>
          </w:p>
        </w:tc>
        <w:tc>
          <w:tcPr>
            <w:tcW w:w="213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7E94C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Вага, кг/м</w:t>
            </w:r>
          </w:p>
        </w:tc>
      </w:tr>
      <w:tr w:rsidR="00577A7B" w:rsidRPr="004307AF" w14:paraId="7FAFA6B6" w14:textId="77777777" w:rsidTr="00370966">
        <w:trPr>
          <w:trHeight w:val="20"/>
          <w:tblHeader/>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0662D5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926" w:type="pct"/>
            <w:tcBorders>
              <w:top w:val="nil"/>
              <w:left w:val="nil"/>
              <w:bottom w:val="single" w:sz="8" w:space="0" w:color="auto"/>
              <w:right w:val="single" w:sz="8" w:space="0" w:color="auto"/>
            </w:tcBorders>
            <w:shd w:val="clear" w:color="auto" w:fill="auto"/>
            <w:vAlign w:val="center"/>
            <w:hideMark/>
          </w:tcPr>
          <w:p w14:paraId="1AE6A5B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927" w:type="pct"/>
            <w:tcBorders>
              <w:top w:val="nil"/>
              <w:left w:val="nil"/>
              <w:bottom w:val="single" w:sz="8" w:space="0" w:color="auto"/>
              <w:right w:val="nil"/>
            </w:tcBorders>
            <w:shd w:val="clear" w:color="auto" w:fill="auto"/>
            <w:vAlign w:val="center"/>
            <w:hideMark/>
          </w:tcPr>
          <w:p w14:paraId="1D705D6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213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ABB54C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Допуск на зовнішній діаметр (f8/f7)</w:t>
            </w:r>
          </w:p>
        </w:tc>
      </w:tr>
      <w:tr w:rsidR="00577A7B" w:rsidRPr="002E57F2" w14:paraId="712BDAB7"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09B874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926" w:type="pct"/>
            <w:tcBorders>
              <w:top w:val="nil"/>
              <w:left w:val="nil"/>
              <w:bottom w:val="single" w:sz="8" w:space="0" w:color="auto"/>
              <w:right w:val="single" w:sz="8" w:space="0" w:color="auto"/>
            </w:tcBorders>
            <w:shd w:val="clear" w:color="auto" w:fill="auto"/>
            <w:vAlign w:val="center"/>
            <w:hideMark/>
          </w:tcPr>
          <w:p w14:paraId="39A1B60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927" w:type="pct"/>
            <w:tcBorders>
              <w:top w:val="nil"/>
              <w:left w:val="nil"/>
              <w:bottom w:val="single" w:sz="8" w:space="0" w:color="auto"/>
              <w:right w:val="single" w:sz="8" w:space="0" w:color="auto"/>
            </w:tcBorders>
            <w:shd w:val="clear" w:color="auto" w:fill="auto"/>
            <w:vAlign w:val="center"/>
            <w:hideMark/>
          </w:tcPr>
          <w:p w14:paraId="0BD1722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1478" w:type="pct"/>
            <w:tcBorders>
              <w:top w:val="nil"/>
              <w:left w:val="nil"/>
              <w:bottom w:val="single" w:sz="8" w:space="0" w:color="auto"/>
              <w:right w:val="single" w:sz="8" w:space="0" w:color="auto"/>
            </w:tcBorders>
            <w:shd w:val="clear" w:color="auto" w:fill="auto"/>
            <w:vAlign w:val="center"/>
            <w:hideMark/>
          </w:tcPr>
          <w:p w14:paraId="7D1517C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f7</w:t>
            </w:r>
          </w:p>
        </w:tc>
        <w:tc>
          <w:tcPr>
            <w:tcW w:w="654" w:type="pct"/>
            <w:tcBorders>
              <w:top w:val="nil"/>
              <w:left w:val="nil"/>
              <w:bottom w:val="single" w:sz="8" w:space="0" w:color="auto"/>
              <w:right w:val="single" w:sz="8" w:space="0" w:color="auto"/>
            </w:tcBorders>
            <w:shd w:val="clear" w:color="auto" w:fill="auto"/>
            <w:vAlign w:val="center"/>
            <w:hideMark/>
          </w:tcPr>
          <w:p w14:paraId="2D3F51A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f8</w:t>
            </w:r>
          </w:p>
        </w:tc>
      </w:tr>
      <w:tr w:rsidR="00577A7B" w:rsidRPr="002E57F2" w14:paraId="11BDFC0E"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A728C0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6" w:type="pct"/>
            <w:tcBorders>
              <w:top w:val="nil"/>
              <w:left w:val="nil"/>
              <w:bottom w:val="single" w:sz="8" w:space="0" w:color="auto"/>
              <w:right w:val="single" w:sz="8" w:space="0" w:color="auto"/>
            </w:tcBorders>
            <w:shd w:val="clear" w:color="auto" w:fill="auto"/>
            <w:vAlign w:val="center"/>
            <w:hideMark/>
          </w:tcPr>
          <w:p w14:paraId="5772B19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w:t>
            </w:r>
          </w:p>
        </w:tc>
        <w:tc>
          <w:tcPr>
            <w:tcW w:w="927" w:type="pct"/>
            <w:tcBorders>
              <w:top w:val="nil"/>
              <w:left w:val="nil"/>
              <w:bottom w:val="single" w:sz="8" w:space="0" w:color="auto"/>
              <w:right w:val="single" w:sz="8" w:space="0" w:color="auto"/>
            </w:tcBorders>
            <w:shd w:val="clear" w:color="auto" w:fill="auto"/>
            <w:vAlign w:val="center"/>
            <w:hideMark/>
          </w:tcPr>
          <w:p w14:paraId="6614183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w:t>
            </w:r>
          </w:p>
        </w:tc>
        <w:tc>
          <w:tcPr>
            <w:tcW w:w="1478" w:type="pct"/>
            <w:tcBorders>
              <w:top w:val="nil"/>
              <w:left w:val="nil"/>
              <w:bottom w:val="single" w:sz="8" w:space="0" w:color="auto"/>
              <w:right w:val="single" w:sz="8" w:space="0" w:color="auto"/>
            </w:tcBorders>
            <w:shd w:val="clear" w:color="auto" w:fill="auto"/>
            <w:vAlign w:val="center"/>
            <w:hideMark/>
          </w:tcPr>
          <w:p w14:paraId="2BF2DE5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654" w:type="pct"/>
            <w:tcBorders>
              <w:top w:val="nil"/>
              <w:left w:val="nil"/>
              <w:bottom w:val="single" w:sz="8" w:space="0" w:color="auto"/>
              <w:right w:val="single" w:sz="8" w:space="0" w:color="auto"/>
            </w:tcBorders>
            <w:shd w:val="clear" w:color="auto" w:fill="auto"/>
            <w:vAlign w:val="center"/>
            <w:hideMark/>
          </w:tcPr>
          <w:p w14:paraId="1F476A1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0,46</w:t>
            </w:r>
          </w:p>
        </w:tc>
      </w:tr>
      <w:tr w:rsidR="00577A7B" w:rsidRPr="002E57F2" w14:paraId="547A29A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07B56B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12,00</w:t>
            </w:r>
          </w:p>
        </w:tc>
        <w:tc>
          <w:tcPr>
            <w:tcW w:w="926" w:type="pct"/>
            <w:tcBorders>
              <w:top w:val="nil"/>
              <w:left w:val="nil"/>
              <w:bottom w:val="single" w:sz="8" w:space="0" w:color="auto"/>
              <w:right w:val="single" w:sz="8" w:space="0" w:color="auto"/>
            </w:tcBorders>
            <w:shd w:val="clear" w:color="auto" w:fill="auto"/>
            <w:vAlign w:val="center"/>
            <w:hideMark/>
          </w:tcPr>
          <w:p w14:paraId="56B9813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2,00</w:t>
            </w:r>
          </w:p>
        </w:tc>
        <w:tc>
          <w:tcPr>
            <w:tcW w:w="927" w:type="pct"/>
            <w:tcBorders>
              <w:top w:val="nil"/>
              <w:left w:val="nil"/>
              <w:bottom w:val="single" w:sz="8" w:space="0" w:color="auto"/>
              <w:right w:val="single" w:sz="8" w:space="0" w:color="auto"/>
            </w:tcBorders>
            <w:shd w:val="clear" w:color="auto" w:fill="auto"/>
            <w:vAlign w:val="center"/>
            <w:hideMark/>
          </w:tcPr>
          <w:p w14:paraId="259F0EA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w:t>
            </w:r>
          </w:p>
        </w:tc>
        <w:tc>
          <w:tcPr>
            <w:tcW w:w="1478" w:type="pct"/>
            <w:tcBorders>
              <w:top w:val="nil"/>
              <w:left w:val="nil"/>
              <w:bottom w:val="single" w:sz="8" w:space="0" w:color="auto"/>
              <w:right w:val="single" w:sz="8" w:space="0" w:color="auto"/>
            </w:tcBorders>
            <w:shd w:val="clear" w:color="auto" w:fill="auto"/>
            <w:vAlign w:val="center"/>
            <w:hideMark/>
          </w:tcPr>
          <w:p w14:paraId="6202A15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654" w:type="pct"/>
            <w:tcBorders>
              <w:top w:val="nil"/>
              <w:left w:val="nil"/>
              <w:bottom w:val="single" w:sz="8" w:space="0" w:color="auto"/>
              <w:right w:val="single" w:sz="8" w:space="0" w:color="auto"/>
            </w:tcBorders>
            <w:shd w:val="clear" w:color="auto" w:fill="auto"/>
            <w:vAlign w:val="center"/>
            <w:hideMark/>
          </w:tcPr>
          <w:p w14:paraId="19F4840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0,49</w:t>
            </w:r>
          </w:p>
        </w:tc>
      </w:tr>
      <w:tr w:rsidR="00577A7B" w:rsidRPr="002E57F2" w14:paraId="29216F7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6D9CEA7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12,00</w:t>
            </w:r>
          </w:p>
        </w:tc>
        <w:tc>
          <w:tcPr>
            <w:tcW w:w="926" w:type="pct"/>
            <w:tcBorders>
              <w:top w:val="nil"/>
              <w:left w:val="nil"/>
              <w:bottom w:val="single" w:sz="8" w:space="0" w:color="auto"/>
              <w:right w:val="single" w:sz="8" w:space="0" w:color="auto"/>
            </w:tcBorders>
            <w:shd w:val="clear" w:color="auto" w:fill="auto"/>
            <w:vAlign w:val="center"/>
            <w:hideMark/>
          </w:tcPr>
          <w:p w14:paraId="37DAFE2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6754861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w:t>
            </w:r>
          </w:p>
        </w:tc>
        <w:tc>
          <w:tcPr>
            <w:tcW w:w="1478" w:type="pct"/>
            <w:tcBorders>
              <w:top w:val="nil"/>
              <w:left w:val="nil"/>
              <w:bottom w:val="single" w:sz="8" w:space="0" w:color="auto"/>
              <w:right w:val="single" w:sz="8" w:space="0" w:color="auto"/>
            </w:tcBorders>
            <w:shd w:val="clear" w:color="auto" w:fill="auto"/>
            <w:vAlign w:val="center"/>
            <w:hideMark/>
          </w:tcPr>
          <w:p w14:paraId="30A9FAF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654" w:type="pct"/>
            <w:tcBorders>
              <w:top w:val="nil"/>
              <w:left w:val="nil"/>
              <w:bottom w:val="single" w:sz="8" w:space="0" w:color="auto"/>
              <w:right w:val="single" w:sz="8" w:space="0" w:color="auto"/>
            </w:tcBorders>
            <w:shd w:val="clear" w:color="auto" w:fill="auto"/>
            <w:vAlign w:val="center"/>
            <w:hideMark/>
          </w:tcPr>
          <w:p w14:paraId="040E06A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0,67</w:t>
            </w:r>
          </w:p>
        </w:tc>
      </w:tr>
      <w:tr w:rsidR="00577A7B" w:rsidRPr="002E57F2" w14:paraId="06D86756"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2BCD57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6" w:type="pct"/>
            <w:tcBorders>
              <w:top w:val="nil"/>
              <w:left w:val="nil"/>
              <w:bottom w:val="single" w:sz="8" w:space="0" w:color="auto"/>
              <w:right w:val="single" w:sz="8" w:space="0" w:color="auto"/>
            </w:tcBorders>
            <w:shd w:val="clear" w:color="auto" w:fill="auto"/>
            <w:vAlign w:val="center"/>
            <w:hideMark/>
          </w:tcPr>
          <w:p w14:paraId="2155C51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w:t>
            </w:r>
          </w:p>
        </w:tc>
        <w:tc>
          <w:tcPr>
            <w:tcW w:w="927" w:type="pct"/>
            <w:tcBorders>
              <w:top w:val="nil"/>
              <w:left w:val="nil"/>
              <w:bottom w:val="single" w:sz="8" w:space="0" w:color="auto"/>
              <w:right w:val="single" w:sz="8" w:space="0" w:color="auto"/>
            </w:tcBorders>
            <w:shd w:val="clear" w:color="auto" w:fill="auto"/>
            <w:vAlign w:val="center"/>
            <w:hideMark/>
          </w:tcPr>
          <w:p w14:paraId="7275F5A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w:t>
            </w:r>
          </w:p>
        </w:tc>
        <w:tc>
          <w:tcPr>
            <w:tcW w:w="1478" w:type="pct"/>
            <w:tcBorders>
              <w:top w:val="nil"/>
              <w:left w:val="nil"/>
              <w:bottom w:val="single" w:sz="8" w:space="0" w:color="auto"/>
              <w:right w:val="single" w:sz="8" w:space="0" w:color="auto"/>
            </w:tcBorders>
            <w:shd w:val="clear" w:color="auto" w:fill="auto"/>
            <w:vAlign w:val="center"/>
            <w:hideMark/>
          </w:tcPr>
          <w:p w14:paraId="325E7F7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654" w:type="pct"/>
            <w:tcBorders>
              <w:top w:val="nil"/>
              <w:left w:val="nil"/>
              <w:bottom w:val="single" w:sz="8" w:space="0" w:color="auto"/>
              <w:right w:val="single" w:sz="8" w:space="0" w:color="auto"/>
            </w:tcBorders>
            <w:shd w:val="clear" w:color="auto" w:fill="auto"/>
            <w:vAlign w:val="center"/>
            <w:hideMark/>
          </w:tcPr>
          <w:p w14:paraId="6E4C795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0,77</w:t>
            </w:r>
          </w:p>
        </w:tc>
      </w:tr>
      <w:tr w:rsidR="00577A7B" w:rsidRPr="002E57F2" w14:paraId="6E5DB7D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701089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16,00</w:t>
            </w:r>
          </w:p>
        </w:tc>
        <w:tc>
          <w:tcPr>
            <w:tcW w:w="926" w:type="pct"/>
            <w:tcBorders>
              <w:top w:val="nil"/>
              <w:left w:val="nil"/>
              <w:bottom w:val="single" w:sz="8" w:space="0" w:color="auto"/>
              <w:right w:val="single" w:sz="8" w:space="0" w:color="auto"/>
            </w:tcBorders>
            <w:shd w:val="clear" w:color="auto" w:fill="auto"/>
            <w:vAlign w:val="center"/>
            <w:hideMark/>
          </w:tcPr>
          <w:p w14:paraId="3DB4359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w:t>
            </w:r>
          </w:p>
        </w:tc>
        <w:tc>
          <w:tcPr>
            <w:tcW w:w="927" w:type="pct"/>
            <w:tcBorders>
              <w:top w:val="nil"/>
              <w:left w:val="nil"/>
              <w:bottom w:val="single" w:sz="8" w:space="0" w:color="auto"/>
              <w:right w:val="single" w:sz="8" w:space="0" w:color="auto"/>
            </w:tcBorders>
            <w:shd w:val="clear" w:color="auto" w:fill="auto"/>
            <w:vAlign w:val="center"/>
            <w:hideMark/>
          </w:tcPr>
          <w:p w14:paraId="4579CC4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11</w:t>
            </w:r>
          </w:p>
        </w:tc>
        <w:tc>
          <w:tcPr>
            <w:tcW w:w="1478" w:type="pct"/>
            <w:tcBorders>
              <w:top w:val="nil"/>
              <w:left w:val="nil"/>
              <w:bottom w:val="single" w:sz="8" w:space="0" w:color="auto"/>
              <w:right w:val="single" w:sz="8" w:space="0" w:color="auto"/>
            </w:tcBorders>
            <w:shd w:val="clear" w:color="auto" w:fill="auto"/>
            <w:vAlign w:val="center"/>
            <w:hideMark/>
          </w:tcPr>
          <w:p w14:paraId="6C9ED6D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654" w:type="pct"/>
            <w:tcBorders>
              <w:top w:val="nil"/>
              <w:left w:val="nil"/>
              <w:bottom w:val="single" w:sz="8" w:space="0" w:color="auto"/>
              <w:right w:val="single" w:sz="8" w:space="0" w:color="auto"/>
            </w:tcBorders>
            <w:shd w:val="clear" w:color="auto" w:fill="auto"/>
            <w:vAlign w:val="center"/>
            <w:hideMark/>
          </w:tcPr>
          <w:p w14:paraId="24A523D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0,83</w:t>
            </w:r>
          </w:p>
        </w:tc>
      </w:tr>
      <w:tr w:rsidR="00577A7B" w:rsidRPr="002E57F2" w14:paraId="5F8BE306"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C61A14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16,00</w:t>
            </w:r>
          </w:p>
        </w:tc>
        <w:tc>
          <w:tcPr>
            <w:tcW w:w="926" w:type="pct"/>
            <w:tcBorders>
              <w:top w:val="nil"/>
              <w:left w:val="nil"/>
              <w:bottom w:val="single" w:sz="8" w:space="0" w:color="auto"/>
              <w:right w:val="single" w:sz="8" w:space="0" w:color="auto"/>
            </w:tcBorders>
            <w:shd w:val="clear" w:color="auto" w:fill="auto"/>
            <w:vAlign w:val="center"/>
            <w:hideMark/>
          </w:tcPr>
          <w:p w14:paraId="6875A87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04CCBE7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w:t>
            </w:r>
          </w:p>
        </w:tc>
        <w:tc>
          <w:tcPr>
            <w:tcW w:w="1478" w:type="pct"/>
            <w:tcBorders>
              <w:top w:val="nil"/>
              <w:left w:val="nil"/>
              <w:bottom w:val="single" w:sz="8" w:space="0" w:color="auto"/>
              <w:right w:val="single" w:sz="8" w:space="0" w:color="auto"/>
            </w:tcBorders>
            <w:shd w:val="clear" w:color="auto" w:fill="auto"/>
            <w:vAlign w:val="center"/>
            <w:hideMark/>
          </w:tcPr>
          <w:p w14:paraId="3DB4926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c>
          <w:tcPr>
            <w:tcW w:w="654" w:type="pct"/>
            <w:tcBorders>
              <w:top w:val="nil"/>
              <w:left w:val="nil"/>
              <w:bottom w:val="single" w:sz="8" w:space="0" w:color="auto"/>
              <w:right w:val="single" w:sz="8" w:space="0" w:color="auto"/>
            </w:tcBorders>
            <w:shd w:val="clear" w:color="auto" w:fill="auto"/>
            <w:vAlign w:val="center"/>
            <w:hideMark/>
          </w:tcPr>
          <w:p w14:paraId="5361872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0,96</w:t>
            </w:r>
          </w:p>
        </w:tc>
      </w:tr>
      <w:tr w:rsidR="00577A7B" w:rsidRPr="002E57F2" w14:paraId="1E0C7B8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4914BE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18,00</w:t>
            </w:r>
          </w:p>
        </w:tc>
        <w:tc>
          <w:tcPr>
            <w:tcW w:w="926" w:type="pct"/>
            <w:tcBorders>
              <w:top w:val="nil"/>
              <w:left w:val="nil"/>
              <w:bottom w:val="single" w:sz="8" w:space="0" w:color="auto"/>
              <w:right w:val="single" w:sz="8" w:space="0" w:color="auto"/>
            </w:tcBorders>
            <w:shd w:val="clear" w:color="auto" w:fill="auto"/>
            <w:vAlign w:val="center"/>
            <w:hideMark/>
          </w:tcPr>
          <w:p w14:paraId="251A886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05EFD84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w:t>
            </w:r>
          </w:p>
        </w:tc>
        <w:tc>
          <w:tcPr>
            <w:tcW w:w="1478" w:type="pct"/>
            <w:tcBorders>
              <w:top w:val="nil"/>
              <w:left w:val="nil"/>
              <w:bottom w:val="single" w:sz="8" w:space="0" w:color="auto"/>
              <w:right w:val="single" w:sz="8" w:space="0" w:color="auto"/>
            </w:tcBorders>
            <w:shd w:val="clear" w:color="auto" w:fill="auto"/>
            <w:vAlign w:val="center"/>
            <w:hideMark/>
          </w:tcPr>
          <w:p w14:paraId="5D499F4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1,11</w:t>
            </w:r>
          </w:p>
        </w:tc>
        <w:tc>
          <w:tcPr>
            <w:tcW w:w="654" w:type="pct"/>
            <w:tcBorders>
              <w:top w:val="nil"/>
              <w:left w:val="nil"/>
              <w:bottom w:val="single" w:sz="8" w:space="0" w:color="auto"/>
              <w:right w:val="single" w:sz="8" w:space="0" w:color="auto"/>
            </w:tcBorders>
            <w:shd w:val="clear" w:color="auto" w:fill="auto"/>
            <w:vAlign w:val="center"/>
            <w:hideMark/>
          </w:tcPr>
          <w:p w14:paraId="6C6FF4B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7BCE263"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FEBE2E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20,00</w:t>
            </w:r>
          </w:p>
        </w:tc>
        <w:tc>
          <w:tcPr>
            <w:tcW w:w="926" w:type="pct"/>
            <w:tcBorders>
              <w:top w:val="nil"/>
              <w:left w:val="nil"/>
              <w:bottom w:val="single" w:sz="8" w:space="0" w:color="auto"/>
              <w:right w:val="single" w:sz="8" w:space="0" w:color="auto"/>
            </w:tcBorders>
            <w:shd w:val="clear" w:color="auto" w:fill="auto"/>
            <w:vAlign w:val="center"/>
            <w:hideMark/>
          </w:tcPr>
          <w:p w14:paraId="776C913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1B0C720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14</w:t>
            </w:r>
          </w:p>
        </w:tc>
        <w:tc>
          <w:tcPr>
            <w:tcW w:w="1478" w:type="pct"/>
            <w:tcBorders>
              <w:top w:val="nil"/>
              <w:left w:val="nil"/>
              <w:bottom w:val="single" w:sz="8" w:space="0" w:color="auto"/>
              <w:right w:val="single" w:sz="8" w:space="0" w:color="auto"/>
            </w:tcBorders>
            <w:shd w:val="clear" w:color="auto" w:fill="auto"/>
            <w:vAlign w:val="center"/>
            <w:hideMark/>
          </w:tcPr>
          <w:p w14:paraId="4780530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1,26</w:t>
            </w:r>
          </w:p>
        </w:tc>
        <w:tc>
          <w:tcPr>
            <w:tcW w:w="654" w:type="pct"/>
            <w:tcBorders>
              <w:top w:val="nil"/>
              <w:left w:val="nil"/>
              <w:bottom w:val="single" w:sz="8" w:space="0" w:color="auto"/>
              <w:right w:val="single" w:sz="8" w:space="0" w:color="auto"/>
            </w:tcBorders>
            <w:shd w:val="clear" w:color="auto" w:fill="auto"/>
            <w:vAlign w:val="center"/>
            <w:hideMark/>
          </w:tcPr>
          <w:p w14:paraId="20FE52D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5ABB02A"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445D97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20,00</w:t>
            </w:r>
          </w:p>
        </w:tc>
        <w:tc>
          <w:tcPr>
            <w:tcW w:w="926" w:type="pct"/>
            <w:tcBorders>
              <w:top w:val="nil"/>
              <w:left w:val="nil"/>
              <w:bottom w:val="single" w:sz="8" w:space="0" w:color="auto"/>
              <w:right w:val="single" w:sz="8" w:space="0" w:color="auto"/>
            </w:tcBorders>
            <w:shd w:val="clear" w:color="auto" w:fill="auto"/>
            <w:vAlign w:val="center"/>
            <w:hideMark/>
          </w:tcPr>
          <w:p w14:paraId="06B47A7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4,00</w:t>
            </w:r>
          </w:p>
        </w:tc>
        <w:tc>
          <w:tcPr>
            <w:tcW w:w="927" w:type="pct"/>
            <w:tcBorders>
              <w:top w:val="nil"/>
              <w:left w:val="nil"/>
              <w:bottom w:val="single" w:sz="8" w:space="0" w:color="auto"/>
              <w:right w:val="single" w:sz="8" w:space="0" w:color="auto"/>
            </w:tcBorders>
            <w:shd w:val="clear" w:color="auto" w:fill="auto"/>
            <w:vAlign w:val="center"/>
            <w:hideMark/>
          </w:tcPr>
          <w:p w14:paraId="54CB88C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w:t>
            </w:r>
          </w:p>
        </w:tc>
        <w:tc>
          <w:tcPr>
            <w:tcW w:w="1478" w:type="pct"/>
            <w:tcBorders>
              <w:top w:val="nil"/>
              <w:left w:val="nil"/>
              <w:bottom w:val="single" w:sz="8" w:space="0" w:color="auto"/>
              <w:right w:val="single" w:sz="8" w:space="0" w:color="auto"/>
            </w:tcBorders>
            <w:shd w:val="clear" w:color="auto" w:fill="auto"/>
            <w:vAlign w:val="center"/>
            <w:hideMark/>
          </w:tcPr>
          <w:p w14:paraId="1F4A970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1,58</w:t>
            </w:r>
          </w:p>
        </w:tc>
        <w:tc>
          <w:tcPr>
            <w:tcW w:w="654" w:type="pct"/>
            <w:tcBorders>
              <w:top w:val="nil"/>
              <w:left w:val="nil"/>
              <w:bottom w:val="single" w:sz="8" w:space="0" w:color="auto"/>
              <w:right w:val="single" w:sz="8" w:space="0" w:color="auto"/>
            </w:tcBorders>
            <w:shd w:val="clear" w:color="auto" w:fill="auto"/>
            <w:vAlign w:val="center"/>
            <w:hideMark/>
          </w:tcPr>
          <w:p w14:paraId="0B8FC60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510EB4E"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691FDA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20,00</w:t>
            </w:r>
          </w:p>
        </w:tc>
        <w:tc>
          <w:tcPr>
            <w:tcW w:w="926" w:type="pct"/>
            <w:tcBorders>
              <w:top w:val="nil"/>
              <w:left w:val="nil"/>
              <w:bottom w:val="single" w:sz="8" w:space="0" w:color="auto"/>
              <w:right w:val="single" w:sz="8" w:space="0" w:color="auto"/>
            </w:tcBorders>
            <w:shd w:val="clear" w:color="auto" w:fill="auto"/>
            <w:vAlign w:val="center"/>
            <w:hideMark/>
          </w:tcPr>
          <w:p w14:paraId="69BC7A3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7EAA1AB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w:t>
            </w:r>
          </w:p>
        </w:tc>
        <w:tc>
          <w:tcPr>
            <w:tcW w:w="1478" w:type="pct"/>
            <w:tcBorders>
              <w:top w:val="nil"/>
              <w:left w:val="nil"/>
              <w:bottom w:val="single" w:sz="8" w:space="0" w:color="auto"/>
              <w:right w:val="single" w:sz="8" w:space="0" w:color="auto"/>
            </w:tcBorders>
            <w:shd w:val="clear" w:color="auto" w:fill="auto"/>
            <w:vAlign w:val="center"/>
            <w:hideMark/>
          </w:tcPr>
          <w:p w14:paraId="5ED01D9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1,85</w:t>
            </w:r>
          </w:p>
        </w:tc>
        <w:tc>
          <w:tcPr>
            <w:tcW w:w="654" w:type="pct"/>
            <w:tcBorders>
              <w:top w:val="nil"/>
              <w:left w:val="nil"/>
              <w:bottom w:val="single" w:sz="8" w:space="0" w:color="auto"/>
              <w:right w:val="single" w:sz="8" w:space="0" w:color="auto"/>
            </w:tcBorders>
            <w:shd w:val="clear" w:color="auto" w:fill="auto"/>
            <w:vAlign w:val="center"/>
            <w:hideMark/>
          </w:tcPr>
          <w:p w14:paraId="710D44A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EA0CDB7"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51FE16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22,00</w:t>
            </w:r>
          </w:p>
        </w:tc>
        <w:tc>
          <w:tcPr>
            <w:tcW w:w="926" w:type="pct"/>
            <w:tcBorders>
              <w:top w:val="nil"/>
              <w:left w:val="nil"/>
              <w:bottom w:val="single" w:sz="8" w:space="0" w:color="auto"/>
              <w:right w:val="single" w:sz="8" w:space="0" w:color="auto"/>
            </w:tcBorders>
            <w:shd w:val="clear" w:color="auto" w:fill="auto"/>
            <w:vAlign w:val="center"/>
            <w:hideMark/>
          </w:tcPr>
          <w:p w14:paraId="0316427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0800D59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w:t>
            </w:r>
          </w:p>
        </w:tc>
        <w:tc>
          <w:tcPr>
            <w:tcW w:w="1478" w:type="pct"/>
            <w:tcBorders>
              <w:top w:val="nil"/>
              <w:left w:val="nil"/>
              <w:bottom w:val="single" w:sz="8" w:space="0" w:color="auto"/>
              <w:right w:val="single" w:sz="8" w:space="0" w:color="auto"/>
            </w:tcBorders>
            <w:shd w:val="clear" w:color="auto" w:fill="auto"/>
            <w:vAlign w:val="center"/>
            <w:hideMark/>
          </w:tcPr>
          <w:p w14:paraId="230E5C6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1,4</w:t>
            </w:r>
          </w:p>
        </w:tc>
        <w:tc>
          <w:tcPr>
            <w:tcW w:w="654" w:type="pct"/>
            <w:tcBorders>
              <w:top w:val="nil"/>
              <w:left w:val="nil"/>
              <w:bottom w:val="single" w:sz="8" w:space="0" w:color="auto"/>
              <w:right w:val="single" w:sz="8" w:space="0" w:color="auto"/>
            </w:tcBorders>
            <w:shd w:val="clear" w:color="auto" w:fill="auto"/>
            <w:vAlign w:val="center"/>
            <w:hideMark/>
          </w:tcPr>
          <w:p w14:paraId="78FB600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E60920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A00D8C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25,00</w:t>
            </w:r>
          </w:p>
        </w:tc>
        <w:tc>
          <w:tcPr>
            <w:tcW w:w="926" w:type="pct"/>
            <w:tcBorders>
              <w:top w:val="nil"/>
              <w:left w:val="nil"/>
              <w:bottom w:val="single" w:sz="8" w:space="0" w:color="auto"/>
              <w:right w:val="single" w:sz="8" w:space="0" w:color="auto"/>
            </w:tcBorders>
            <w:shd w:val="clear" w:color="auto" w:fill="auto"/>
            <w:vAlign w:val="center"/>
            <w:hideMark/>
          </w:tcPr>
          <w:p w14:paraId="6D89D27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w:t>
            </w:r>
          </w:p>
        </w:tc>
        <w:tc>
          <w:tcPr>
            <w:tcW w:w="927" w:type="pct"/>
            <w:tcBorders>
              <w:top w:val="nil"/>
              <w:left w:val="nil"/>
              <w:bottom w:val="single" w:sz="8" w:space="0" w:color="auto"/>
              <w:right w:val="single" w:sz="8" w:space="0" w:color="auto"/>
            </w:tcBorders>
            <w:shd w:val="clear" w:color="auto" w:fill="auto"/>
            <w:vAlign w:val="center"/>
            <w:hideMark/>
          </w:tcPr>
          <w:p w14:paraId="5B5CF11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w:t>
            </w:r>
          </w:p>
        </w:tc>
        <w:tc>
          <w:tcPr>
            <w:tcW w:w="1478" w:type="pct"/>
            <w:tcBorders>
              <w:top w:val="nil"/>
              <w:left w:val="nil"/>
              <w:bottom w:val="single" w:sz="8" w:space="0" w:color="auto"/>
              <w:right w:val="single" w:sz="8" w:space="0" w:color="auto"/>
            </w:tcBorders>
            <w:shd w:val="clear" w:color="auto" w:fill="auto"/>
            <w:vAlign w:val="center"/>
            <w:hideMark/>
          </w:tcPr>
          <w:p w14:paraId="17998D3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1,39</w:t>
            </w:r>
          </w:p>
        </w:tc>
        <w:tc>
          <w:tcPr>
            <w:tcW w:w="654" w:type="pct"/>
            <w:tcBorders>
              <w:top w:val="nil"/>
              <w:left w:val="nil"/>
              <w:bottom w:val="single" w:sz="8" w:space="0" w:color="auto"/>
              <w:right w:val="single" w:sz="8" w:space="0" w:color="auto"/>
            </w:tcBorders>
            <w:shd w:val="clear" w:color="auto" w:fill="auto"/>
            <w:vAlign w:val="center"/>
            <w:hideMark/>
          </w:tcPr>
          <w:p w14:paraId="78CB67F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C2702AB"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9CDDC0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25,00</w:t>
            </w:r>
          </w:p>
        </w:tc>
        <w:tc>
          <w:tcPr>
            <w:tcW w:w="926" w:type="pct"/>
            <w:tcBorders>
              <w:top w:val="nil"/>
              <w:left w:val="nil"/>
              <w:bottom w:val="single" w:sz="8" w:space="0" w:color="auto"/>
              <w:right w:val="single" w:sz="8" w:space="0" w:color="auto"/>
            </w:tcBorders>
            <w:shd w:val="clear" w:color="auto" w:fill="auto"/>
            <w:vAlign w:val="center"/>
            <w:hideMark/>
          </w:tcPr>
          <w:p w14:paraId="797F8E3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2D80270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19</w:t>
            </w:r>
          </w:p>
        </w:tc>
        <w:tc>
          <w:tcPr>
            <w:tcW w:w="1478" w:type="pct"/>
            <w:tcBorders>
              <w:top w:val="nil"/>
              <w:left w:val="nil"/>
              <w:bottom w:val="single" w:sz="8" w:space="0" w:color="auto"/>
              <w:right w:val="single" w:sz="8" w:space="0" w:color="auto"/>
            </w:tcBorders>
            <w:shd w:val="clear" w:color="auto" w:fill="auto"/>
            <w:vAlign w:val="center"/>
            <w:hideMark/>
          </w:tcPr>
          <w:p w14:paraId="286711C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1,63</w:t>
            </w:r>
          </w:p>
        </w:tc>
        <w:tc>
          <w:tcPr>
            <w:tcW w:w="654" w:type="pct"/>
            <w:tcBorders>
              <w:top w:val="nil"/>
              <w:left w:val="nil"/>
              <w:bottom w:val="single" w:sz="8" w:space="0" w:color="auto"/>
              <w:right w:val="single" w:sz="8" w:space="0" w:color="auto"/>
            </w:tcBorders>
            <w:shd w:val="clear" w:color="auto" w:fill="auto"/>
            <w:vAlign w:val="center"/>
            <w:hideMark/>
          </w:tcPr>
          <w:p w14:paraId="152233B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7C0236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F9E386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25,00</w:t>
            </w:r>
          </w:p>
        </w:tc>
        <w:tc>
          <w:tcPr>
            <w:tcW w:w="926" w:type="pct"/>
            <w:tcBorders>
              <w:top w:val="nil"/>
              <w:left w:val="nil"/>
              <w:bottom w:val="single" w:sz="8" w:space="0" w:color="auto"/>
              <w:right w:val="single" w:sz="8" w:space="0" w:color="auto"/>
            </w:tcBorders>
            <w:shd w:val="clear" w:color="auto" w:fill="auto"/>
            <w:vAlign w:val="center"/>
            <w:hideMark/>
          </w:tcPr>
          <w:p w14:paraId="53E5CE6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322C5E9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w:t>
            </w:r>
          </w:p>
        </w:tc>
        <w:tc>
          <w:tcPr>
            <w:tcW w:w="1478" w:type="pct"/>
            <w:tcBorders>
              <w:top w:val="nil"/>
              <w:left w:val="nil"/>
              <w:bottom w:val="single" w:sz="8" w:space="0" w:color="auto"/>
              <w:right w:val="single" w:sz="8" w:space="0" w:color="auto"/>
            </w:tcBorders>
            <w:shd w:val="clear" w:color="auto" w:fill="auto"/>
            <w:vAlign w:val="center"/>
            <w:hideMark/>
          </w:tcPr>
          <w:p w14:paraId="6B34EB5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2,47</w:t>
            </w:r>
          </w:p>
        </w:tc>
        <w:tc>
          <w:tcPr>
            <w:tcW w:w="654" w:type="pct"/>
            <w:tcBorders>
              <w:top w:val="nil"/>
              <w:left w:val="nil"/>
              <w:bottom w:val="single" w:sz="8" w:space="0" w:color="auto"/>
              <w:right w:val="single" w:sz="8" w:space="0" w:color="auto"/>
            </w:tcBorders>
            <w:shd w:val="clear" w:color="auto" w:fill="auto"/>
            <w:vAlign w:val="center"/>
            <w:hideMark/>
          </w:tcPr>
          <w:p w14:paraId="6836574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1868623"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11A041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25,00</w:t>
            </w:r>
          </w:p>
        </w:tc>
        <w:tc>
          <w:tcPr>
            <w:tcW w:w="926" w:type="pct"/>
            <w:tcBorders>
              <w:top w:val="nil"/>
              <w:left w:val="nil"/>
              <w:bottom w:val="single" w:sz="8" w:space="0" w:color="auto"/>
              <w:right w:val="single" w:sz="8" w:space="0" w:color="auto"/>
            </w:tcBorders>
            <w:shd w:val="clear" w:color="auto" w:fill="auto"/>
            <w:vAlign w:val="center"/>
            <w:hideMark/>
          </w:tcPr>
          <w:p w14:paraId="0E1D08D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0AE898B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w:t>
            </w:r>
          </w:p>
        </w:tc>
        <w:tc>
          <w:tcPr>
            <w:tcW w:w="1478" w:type="pct"/>
            <w:tcBorders>
              <w:top w:val="nil"/>
              <w:left w:val="nil"/>
              <w:bottom w:val="single" w:sz="8" w:space="0" w:color="auto"/>
              <w:right w:val="single" w:sz="8" w:space="0" w:color="auto"/>
            </w:tcBorders>
            <w:shd w:val="clear" w:color="auto" w:fill="auto"/>
            <w:vAlign w:val="center"/>
            <w:hideMark/>
          </w:tcPr>
          <w:p w14:paraId="1836727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3,24</w:t>
            </w:r>
          </w:p>
        </w:tc>
        <w:tc>
          <w:tcPr>
            <w:tcW w:w="654" w:type="pct"/>
            <w:tcBorders>
              <w:top w:val="nil"/>
              <w:left w:val="nil"/>
              <w:bottom w:val="single" w:sz="8" w:space="0" w:color="auto"/>
              <w:right w:val="single" w:sz="8" w:space="0" w:color="auto"/>
            </w:tcBorders>
            <w:shd w:val="clear" w:color="auto" w:fill="auto"/>
            <w:vAlign w:val="center"/>
            <w:hideMark/>
          </w:tcPr>
          <w:p w14:paraId="7BD18FC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B87D492"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0D4BE7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28,00</w:t>
            </w:r>
          </w:p>
        </w:tc>
        <w:tc>
          <w:tcPr>
            <w:tcW w:w="926" w:type="pct"/>
            <w:tcBorders>
              <w:top w:val="nil"/>
              <w:left w:val="nil"/>
              <w:bottom w:val="single" w:sz="8" w:space="0" w:color="auto"/>
              <w:right w:val="single" w:sz="8" w:space="0" w:color="auto"/>
            </w:tcBorders>
            <w:shd w:val="clear" w:color="auto" w:fill="auto"/>
            <w:vAlign w:val="center"/>
            <w:hideMark/>
          </w:tcPr>
          <w:p w14:paraId="4C9B953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4,00</w:t>
            </w:r>
          </w:p>
        </w:tc>
        <w:tc>
          <w:tcPr>
            <w:tcW w:w="927" w:type="pct"/>
            <w:tcBorders>
              <w:top w:val="nil"/>
              <w:left w:val="nil"/>
              <w:bottom w:val="single" w:sz="8" w:space="0" w:color="auto"/>
              <w:right w:val="single" w:sz="8" w:space="0" w:color="auto"/>
            </w:tcBorders>
            <w:shd w:val="clear" w:color="auto" w:fill="auto"/>
            <w:vAlign w:val="center"/>
            <w:hideMark/>
          </w:tcPr>
          <w:p w14:paraId="07B89C2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w:t>
            </w:r>
          </w:p>
        </w:tc>
        <w:tc>
          <w:tcPr>
            <w:tcW w:w="1478" w:type="pct"/>
            <w:tcBorders>
              <w:top w:val="nil"/>
              <w:left w:val="nil"/>
              <w:bottom w:val="single" w:sz="8" w:space="0" w:color="auto"/>
              <w:right w:val="single" w:sz="8" w:space="0" w:color="auto"/>
            </w:tcBorders>
            <w:shd w:val="clear" w:color="auto" w:fill="auto"/>
            <w:vAlign w:val="center"/>
            <w:hideMark/>
          </w:tcPr>
          <w:p w14:paraId="504C367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2,37</w:t>
            </w:r>
          </w:p>
        </w:tc>
        <w:tc>
          <w:tcPr>
            <w:tcW w:w="654" w:type="pct"/>
            <w:tcBorders>
              <w:top w:val="nil"/>
              <w:left w:val="nil"/>
              <w:bottom w:val="single" w:sz="8" w:space="0" w:color="auto"/>
              <w:right w:val="single" w:sz="8" w:space="0" w:color="auto"/>
            </w:tcBorders>
            <w:shd w:val="clear" w:color="auto" w:fill="auto"/>
            <w:vAlign w:val="center"/>
            <w:hideMark/>
          </w:tcPr>
          <w:p w14:paraId="16D2AEC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1D7A159"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4F2BB6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28,00</w:t>
            </w:r>
          </w:p>
        </w:tc>
        <w:tc>
          <w:tcPr>
            <w:tcW w:w="926" w:type="pct"/>
            <w:tcBorders>
              <w:top w:val="nil"/>
              <w:left w:val="nil"/>
              <w:bottom w:val="single" w:sz="8" w:space="0" w:color="auto"/>
              <w:right w:val="single" w:sz="8" w:space="0" w:color="auto"/>
            </w:tcBorders>
            <w:shd w:val="clear" w:color="auto" w:fill="auto"/>
            <w:vAlign w:val="center"/>
            <w:hideMark/>
          </w:tcPr>
          <w:p w14:paraId="3F0D555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7D90818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18</w:t>
            </w:r>
          </w:p>
        </w:tc>
        <w:tc>
          <w:tcPr>
            <w:tcW w:w="1478" w:type="pct"/>
            <w:tcBorders>
              <w:top w:val="nil"/>
              <w:left w:val="nil"/>
              <w:bottom w:val="single" w:sz="8" w:space="0" w:color="auto"/>
              <w:right w:val="single" w:sz="8" w:space="0" w:color="auto"/>
            </w:tcBorders>
            <w:shd w:val="clear" w:color="auto" w:fill="auto"/>
            <w:vAlign w:val="center"/>
            <w:hideMark/>
          </w:tcPr>
          <w:p w14:paraId="2BC754A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2,84</w:t>
            </w:r>
          </w:p>
        </w:tc>
        <w:tc>
          <w:tcPr>
            <w:tcW w:w="654" w:type="pct"/>
            <w:tcBorders>
              <w:top w:val="nil"/>
              <w:left w:val="nil"/>
              <w:bottom w:val="single" w:sz="8" w:space="0" w:color="auto"/>
              <w:right w:val="single" w:sz="8" w:space="0" w:color="auto"/>
            </w:tcBorders>
            <w:shd w:val="clear" w:color="auto" w:fill="auto"/>
            <w:vAlign w:val="center"/>
            <w:hideMark/>
          </w:tcPr>
          <w:p w14:paraId="1907F89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11D4B404"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855C8E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28,00</w:t>
            </w:r>
          </w:p>
        </w:tc>
        <w:tc>
          <w:tcPr>
            <w:tcW w:w="926" w:type="pct"/>
            <w:tcBorders>
              <w:top w:val="nil"/>
              <w:left w:val="nil"/>
              <w:bottom w:val="single" w:sz="8" w:space="0" w:color="auto"/>
              <w:right w:val="single" w:sz="8" w:space="0" w:color="auto"/>
            </w:tcBorders>
            <w:shd w:val="clear" w:color="auto" w:fill="auto"/>
            <w:vAlign w:val="center"/>
            <w:hideMark/>
          </w:tcPr>
          <w:p w14:paraId="7E08D2C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w:t>
            </w:r>
          </w:p>
        </w:tc>
        <w:tc>
          <w:tcPr>
            <w:tcW w:w="927" w:type="pct"/>
            <w:tcBorders>
              <w:top w:val="nil"/>
              <w:left w:val="nil"/>
              <w:bottom w:val="single" w:sz="8" w:space="0" w:color="auto"/>
              <w:right w:val="single" w:sz="8" w:space="0" w:color="auto"/>
            </w:tcBorders>
            <w:shd w:val="clear" w:color="auto" w:fill="auto"/>
            <w:vAlign w:val="center"/>
            <w:hideMark/>
          </w:tcPr>
          <w:p w14:paraId="338C0BF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w:t>
            </w:r>
          </w:p>
        </w:tc>
        <w:tc>
          <w:tcPr>
            <w:tcW w:w="1478" w:type="pct"/>
            <w:tcBorders>
              <w:top w:val="nil"/>
              <w:left w:val="nil"/>
              <w:bottom w:val="single" w:sz="8" w:space="0" w:color="auto"/>
              <w:right w:val="single" w:sz="8" w:space="0" w:color="auto"/>
            </w:tcBorders>
            <w:shd w:val="clear" w:color="auto" w:fill="auto"/>
            <w:vAlign w:val="center"/>
            <w:hideMark/>
          </w:tcPr>
          <w:p w14:paraId="1EB3E88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3,26</w:t>
            </w:r>
          </w:p>
        </w:tc>
        <w:tc>
          <w:tcPr>
            <w:tcW w:w="654" w:type="pct"/>
            <w:tcBorders>
              <w:top w:val="nil"/>
              <w:left w:val="nil"/>
              <w:bottom w:val="single" w:sz="8" w:space="0" w:color="auto"/>
              <w:right w:val="single" w:sz="8" w:space="0" w:color="auto"/>
            </w:tcBorders>
            <w:shd w:val="clear" w:color="auto" w:fill="auto"/>
            <w:vAlign w:val="center"/>
            <w:hideMark/>
          </w:tcPr>
          <w:p w14:paraId="76ED8A0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E7B8ECD"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80ABAF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28,00</w:t>
            </w:r>
          </w:p>
        </w:tc>
        <w:tc>
          <w:tcPr>
            <w:tcW w:w="926" w:type="pct"/>
            <w:tcBorders>
              <w:top w:val="nil"/>
              <w:left w:val="nil"/>
              <w:bottom w:val="single" w:sz="8" w:space="0" w:color="auto"/>
              <w:right w:val="single" w:sz="8" w:space="0" w:color="auto"/>
            </w:tcBorders>
            <w:shd w:val="clear" w:color="auto" w:fill="auto"/>
            <w:vAlign w:val="center"/>
            <w:hideMark/>
          </w:tcPr>
          <w:p w14:paraId="3EB39AC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8,00</w:t>
            </w:r>
          </w:p>
        </w:tc>
        <w:tc>
          <w:tcPr>
            <w:tcW w:w="927" w:type="pct"/>
            <w:tcBorders>
              <w:top w:val="nil"/>
              <w:left w:val="nil"/>
              <w:bottom w:val="single" w:sz="8" w:space="0" w:color="auto"/>
              <w:right w:val="single" w:sz="8" w:space="0" w:color="auto"/>
            </w:tcBorders>
            <w:shd w:val="clear" w:color="auto" w:fill="auto"/>
            <w:vAlign w:val="center"/>
            <w:hideMark/>
          </w:tcPr>
          <w:p w14:paraId="0B469B1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w:t>
            </w:r>
          </w:p>
        </w:tc>
        <w:tc>
          <w:tcPr>
            <w:tcW w:w="1478" w:type="pct"/>
            <w:tcBorders>
              <w:top w:val="nil"/>
              <w:left w:val="nil"/>
              <w:bottom w:val="single" w:sz="8" w:space="0" w:color="auto"/>
              <w:right w:val="single" w:sz="8" w:space="0" w:color="auto"/>
            </w:tcBorders>
            <w:shd w:val="clear" w:color="auto" w:fill="auto"/>
            <w:vAlign w:val="center"/>
            <w:hideMark/>
          </w:tcPr>
          <w:p w14:paraId="2EB89B6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3,95</w:t>
            </w:r>
          </w:p>
        </w:tc>
        <w:tc>
          <w:tcPr>
            <w:tcW w:w="654" w:type="pct"/>
            <w:tcBorders>
              <w:top w:val="nil"/>
              <w:left w:val="nil"/>
              <w:bottom w:val="single" w:sz="8" w:space="0" w:color="auto"/>
              <w:right w:val="single" w:sz="8" w:space="0" w:color="auto"/>
            </w:tcBorders>
            <w:shd w:val="clear" w:color="auto" w:fill="auto"/>
            <w:vAlign w:val="center"/>
            <w:hideMark/>
          </w:tcPr>
          <w:p w14:paraId="7B2F3E7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E8F4043"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522442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30,00</w:t>
            </w:r>
          </w:p>
        </w:tc>
        <w:tc>
          <w:tcPr>
            <w:tcW w:w="926" w:type="pct"/>
            <w:tcBorders>
              <w:top w:val="nil"/>
              <w:left w:val="nil"/>
              <w:bottom w:val="single" w:sz="8" w:space="0" w:color="auto"/>
              <w:right w:val="single" w:sz="8" w:space="0" w:color="auto"/>
            </w:tcBorders>
            <w:shd w:val="clear" w:color="auto" w:fill="auto"/>
            <w:vAlign w:val="center"/>
            <w:hideMark/>
          </w:tcPr>
          <w:p w14:paraId="4E9EA6A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2,50</w:t>
            </w:r>
          </w:p>
        </w:tc>
        <w:tc>
          <w:tcPr>
            <w:tcW w:w="927" w:type="pct"/>
            <w:tcBorders>
              <w:top w:val="nil"/>
              <w:left w:val="nil"/>
              <w:bottom w:val="single" w:sz="8" w:space="0" w:color="auto"/>
              <w:right w:val="single" w:sz="8" w:space="0" w:color="auto"/>
            </w:tcBorders>
            <w:shd w:val="clear" w:color="auto" w:fill="auto"/>
            <w:vAlign w:val="center"/>
            <w:hideMark/>
          </w:tcPr>
          <w:p w14:paraId="376B230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w:t>
            </w:r>
          </w:p>
        </w:tc>
        <w:tc>
          <w:tcPr>
            <w:tcW w:w="1478" w:type="pct"/>
            <w:tcBorders>
              <w:top w:val="nil"/>
              <w:left w:val="nil"/>
              <w:bottom w:val="single" w:sz="8" w:space="0" w:color="auto"/>
              <w:right w:val="single" w:sz="8" w:space="0" w:color="auto"/>
            </w:tcBorders>
            <w:shd w:val="clear" w:color="auto" w:fill="auto"/>
            <w:vAlign w:val="center"/>
            <w:hideMark/>
          </w:tcPr>
          <w:p w14:paraId="242B109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1,7</w:t>
            </w:r>
          </w:p>
        </w:tc>
        <w:tc>
          <w:tcPr>
            <w:tcW w:w="654" w:type="pct"/>
            <w:tcBorders>
              <w:top w:val="nil"/>
              <w:left w:val="nil"/>
              <w:bottom w:val="single" w:sz="8" w:space="0" w:color="auto"/>
              <w:right w:val="single" w:sz="8" w:space="0" w:color="auto"/>
            </w:tcBorders>
            <w:shd w:val="clear" w:color="auto" w:fill="auto"/>
            <w:vAlign w:val="center"/>
            <w:hideMark/>
          </w:tcPr>
          <w:p w14:paraId="23285D4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D7AC0F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8A1318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30,00</w:t>
            </w:r>
          </w:p>
        </w:tc>
        <w:tc>
          <w:tcPr>
            <w:tcW w:w="926" w:type="pct"/>
            <w:tcBorders>
              <w:top w:val="nil"/>
              <w:left w:val="nil"/>
              <w:bottom w:val="single" w:sz="8" w:space="0" w:color="auto"/>
              <w:right w:val="single" w:sz="8" w:space="0" w:color="auto"/>
            </w:tcBorders>
            <w:shd w:val="clear" w:color="auto" w:fill="auto"/>
            <w:vAlign w:val="center"/>
            <w:hideMark/>
          </w:tcPr>
          <w:p w14:paraId="1AF5735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55578B8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24</w:t>
            </w:r>
          </w:p>
        </w:tc>
        <w:tc>
          <w:tcPr>
            <w:tcW w:w="1478" w:type="pct"/>
            <w:tcBorders>
              <w:top w:val="nil"/>
              <w:left w:val="nil"/>
              <w:bottom w:val="single" w:sz="8" w:space="0" w:color="auto"/>
              <w:right w:val="single" w:sz="8" w:space="0" w:color="auto"/>
            </w:tcBorders>
            <w:shd w:val="clear" w:color="auto" w:fill="auto"/>
            <w:vAlign w:val="center"/>
            <w:hideMark/>
          </w:tcPr>
          <w:p w14:paraId="1A90A49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w:t>
            </w:r>
          </w:p>
        </w:tc>
        <w:tc>
          <w:tcPr>
            <w:tcW w:w="654" w:type="pct"/>
            <w:tcBorders>
              <w:top w:val="nil"/>
              <w:left w:val="nil"/>
              <w:bottom w:val="single" w:sz="8" w:space="0" w:color="auto"/>
              <w:right w:val="single" w:sz="8" w:space="0" w:color="auto"/>
            </w:tcBorders>
            <w:shd w:val="clear" w:color="auto" w:fill="auto"/>
            <w:vAlign w:val="center"/>
            <w:hideMark/>
          </w:tcPr>
          <w:p w14:paraId="3A0719E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03CA27A"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9488C3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30,00</w:t>
            </w:r>
          </w:p>
        </w:tc>
        <w:tc>
          <w:tcPr>
            <w:tcW w:w="926" w:type="pct"/>
            <w:tcBorders>
              <w:top w:val="nil"/>
              <w:left w:val="nil"/>
              <w:bottom w:val="single" w:sz="8" w:space="0" w:color="auto"/>
              <w:right w:val="single" w:sz="8" w:space="0" w:color="auto"/>
            </w:tcBorders>
            <w:shd w:val="clear" w:color="auto" w:fill="auto"/>
            <w:vAlign w:val="center"/>
            <w:hideMark/>
          </w:tcPr>
          <w:p w14:paraId="5F38937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4,00</w:t>
            </w:r>
          </w:p>
        </w:tc>
        <w:tc>
          <w:tcPr>
            <w:tcW w:w="927" w:type="pct"/>
            <w:tcBorders>
              <w:top w:val="nil"/>
              <w:left w:val="nil"/>
              <w:bottom w:val="single" w:sz="8" w:space="0" w:color="auto"/>
              <w:right w:val="single" w:sz="8" w:space="0" w:color="auto"/>
            </w:tcBorders>
            <w:shd w:val="clear" w:color="auto" w:fill="auto"/>
            <w:vAlign w:val="center"/>
            <w:hideMark/>
          </w:tcPr>
          <w:p w14:paraId="187F1D5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22</w:t>
            </w:r>
          </w:p>
        </w:tc>
        <w:tc>
          <w:tcPr>
            <w:tcW w:w="1478" w:type="pct"/>
            <w:tcBorders>
              <w:top w:val="nil"/>
              <w:left w:val="nil"/>
              <w:bottom w:val="single" w:sz="8" w:space="0" w:color="auto"/>
              <w:right w:val="single" w:sz="8" w:space="0" w:color="auto"/>
            </w:tcBorders>
            <w:shd w:val="clear" w:color="auto" w:fill="auto"/>
            <w:vAlign w:val="center"/>
            <w:hideMark/>
          </w:tcPr>
          <w:p w14:paraId="5F967BC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2,56</w:t>
            </w:r>
          </w:p>
        </w:tc>
        <w:tc>
          <w:tcPr>
            <w:tcW w:w="654" w:type="pct"/>
            <w:tcBorders>
              <w:top w:val="nil"/>
              <w:left w:val="nil"/>
              <w:bottom w:val="single" w:sz="8" w:space="0" w:color="auto"/>
              <w:right w:val="single" w:sz="8" w:space="0" w:color="auto"/>
            </w:tcBorders>
            <w:shd w:val="clear" w:color="auto" w:fill="auto"/>
            <w:vAlign w:val="center"/>
            <w:hideMark/>
          </w:tcPr>
          <w:p w14:paraId="2B16AEC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C4C713A"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131D80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30,00</w:t>
            </w:r>
          </w:p>
        </w:tc>
        <w:tc>
          <w:tcPr>
            <w:tcW w:w="926" w:type="pct"/>
            <w:tcBorders>
              <w:top w:val="nil"/>
              <w:left w:val="nil"/>
              <w:bottom w:val="single" w:sz="8" w:space="0" w:color="auto"/>
              <w:right w:val="single" w:sz="8" w:space="0" w:color="auto"/>
            </w:tcBorders>
            <w:shd w:val="clear" w:color="auto" w:fill="auto"/>
            <w:vAlign w:val="center"/>
            <w:hideMark/>
          </w:tcPr>
          <w:p w14:paraId="003A00E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4C416EC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w:t>
            </w:r>
          </w:p>
        </w:tc>
        <w:tc>
          <w:tcPr>
            <w:tcW w:w="1478" w:type="pct"/>
            <w:tcBorders>
              <w:top w:val="nil"/>
              <w:left w:val="nil"/>
              <w:bottom w:val="single" w:sz="8" w:space="0" w:color="auto"/>
              <w:right w:val="single" w:sz="8" w:space="0" w:color="auto"/>
            </w:tcBorders>
            <w:shd w:val="clear" w:color="auto" w:fill="auto"/>
            <w:vAlign w:val="center"/>
            <w:hideMark/>
          </w:tcPr>
          <w:p w14:paraId="05432EA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3,08</w:t>
            </w:r>
          </w:p>
        </w:tc>
        <w:tc>
          <w:tcPr>
            <w:tcW w:w="654" w:type="pct"/>
            <w:tcBorders>
              <w:top w:val="nil"/>
              <w:left w:val="nil"/>
              <w:bottom w:val="single" w:sz="8" w:space="0" w:color="auto"/>
              <w:right w:val="single" w:sz="8" w:space="0" w:color="auto"/>
            </w:tcBorders>
            <w:shd w:val="clear" w:color="auto" w:fill="auto"/>
            <w:vAlign w:val="center"/>
            <w:hideMark/>
          </w:tcPr>
          <w:p w14:paraId="7D6239B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EC0D696"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BA098C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30,00</w:t>
            </w:r>
          </w:p>
        </w:tc>
        <w:tc>
          <w:tcPr>
            <w:tcW w:w="926" w:type="pct"/>
            <w:tcBorders>
              <w:top w:val="nil"/>
              <w:left w:val="nil"/>
              <w:bottom w:val="single" w:sz="8" w:space="0" w:color="auto"/>
              <w:right w:val="single" w:sz="8" w:space="0" w:color="auto"/>
            </w:tcBorders>
            <w:shd w:val="clear" w:color="auto" w:fill="auto"/>
            <w:vAlign w:val="center"/>
            <w:hideMark/>
          </w:tcPr>
          <w:p w14:paraId="3B1315C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w:t>
            </w:r>
          </w:p>
        </w:tc>
        <w:tc>
          <w:tcPr>
            <w:tcW w:w="927" w:type="pct"/>
            <w:tcBorders>
              <w:top w:val="nil"/>
              <w:left w:val="nil"/>
              <w:bottom w:val="single" w:sz="8" w:space="0" w:color="auto"/>
              <w:right w:val="single" w:sz="8" w:space="0" w:color="auto"/>
            </w:tcBorders>
            <w:shd w:val="clear" w:color="auto" w:fill="auto"/>
            <w:vAlign w:val="center"/>
            <w:hideMark/>
          </w:tcPr>
          <w:p w14:paraId="6636CE8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18</w:t>
            </w:r>
          </w:p>
        </w:tc>
        <w:tc>
          <w:tcPr>
            <w:tcW w:w="1478" w:type="pct"/>
            <w:tcBorders>
              <w:top w:val="nil"/>
              <w:left w:val="nil"/>
              <w:bottom w:val="single" w:sz="8" w:space="0" w:color="auto"/>
              <w:right w:val="single" w:sz="8" w:space="0" w:color="auto"/>
            </w:tcBorders>
            <w:shd w:val="clear" w:color="auto" w:fill="auto"/>
            <w:vAlign w:val="center"/>
            <w:hideMark/>
          </w:tcPr>
          <w:p w14:paraId="5F9CFD9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3,55</w:t>
            </w:r>
          </w:p>
        </w:tc>
        <w:tc>
          <w:tcPr>
            <w:tcW w:w="654" w:type="pct"/>
            <w:tcBorders>
              <w:top w:val="nil"/>
              <w:left w:val="nil"/>
              <w:bottom w:val="single" w:sz="8" w:space="0" w:color="auto"/>
              <w:right w:val="single" w:sz="8" w:space="0" w:color="auto"/>
            </w:tcBorders>
            <w:shd w:val="clear" w:color="auto" w:fill="auto"/>
            <w:vAlign w:val="center"/>
            <w:hideMark/>
          </w:tcPr>
          <w:p w14:paraId="24B92B5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9CA7A67"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6F52FD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30,00</w:t>
            </w:r>
          </w:p>
        </w:tc>
        <w:tc>
          <w:tcPr>
            <w:tcW w:w="926" w:type="pct"/>
            <w:tcBorders>
              <w:top w:val="nil"/>
              <w:left w:val="nil"/>
              <w:bottom w:val="single" w:sz="8" w:space="0" w:color="auto"/>
              <w:right w:val="single" w:sz="8" w:space="0" w:color="auto"/>
            </w:tcBorders>
            <w:shd w:val="clear" w:color="auto" w:fill="auto"/>
            <w:vAlign w:val="center"/>
            <w:hideMark/>
          </w:tcPr>
          <w:p w14:paraId="3739A5A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39958B7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w:t>
            </w:r>
          </w:p>
        </w:tc>
        <w:tc>
          <w:tcPr>
            <w:tcW w:w="1478" w:type="pct"/>
            <w:tcBorders>
              <w:top w:val="nil"/>
              <w:left w:val="nil"/>
              <w:bottom w:val="single" w:sz="8" w:space="0" w:color="auto"/>
              <w:right w:val="single" w:sz="8" w:space="0" w:color="auto"/>
            </w:tcBorders>
            <w:shd w:val="clear" w:color="auto" w:fill="auto"/>
            <w:vAlign w:val="center"/>
            <w:hideMark/>
          </w:tcPr>
          <w:p w14:paraId="3914B8E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4,16</w:t>
            </w:r>
          </w:p>
        </w:tc>
        <w:tc>
          <w:tcPr>
            <w:tcW w:w="654" w:type="pct"/>
            <w:tcBorders>
              <w:top w:val="nil"/>
              <w:left w:val="nil"/>
              <w:bottom w:val="single" w:sz="8" w:space="0" w:color="auto"/>
              <w:right w:val="single" w:sz="8" w:space="0" w:color="auto"/>
            </w:tcBorders>
            <w:shd w:val="clear" w:color="auto" w:fill="auto"/>
            <w:vAlign w:val="center"/>
            <w:hideMark/>
          </w:tcPr>
          <w:p w14:paraId="6B06AA9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CB5A24D"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67C6B9D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30,00</w:t>
            </w:r>
          </w:p>
        </w:tc>
        <w:tc>
          <w:tcPr>
            <w:tcW w:w="926" w:type="pct"/>
            <w:tcBorders>
              <w:top w:val="nil"/>
              <w:left w:val="nil"/>
              <w:bottom w:val="single" w:sz="8" w:space="0" w:color="auto"/>
              <w:right w:val="single" w:sz="8" w:space="0" w:color="auto"/>
            </w:tcBorders>
            <w:shd w:val="clear" w:color="auto" w:fill="auto"/>
            <w:vAlign w:val="center"/>
            <w:hideMark/>
          </w:tcPr>
          <w:p w14:paraId="4DD3CFF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51DDD0F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w:t>
            </w:r>
          </w:p>
        </w:tc>
        <w:tc>
          <w:tcPr>
            <w:tcW w:w="1478" w:type="pct"/>
            <w:tcBorders>
              <w:top w:val="nil"/>
              <w:left w:val="nil"/>
              <w:bottom w:val="single" w:sz="8" w:space="0" w:color="auto"/>
              <w:right w:val="single" w:sz="8" w:space="0" w:color="auto"/>
            </w:tcBorders>
            <w:shd w:val="clear" w:color="auto" w:fill="auto"/>
            <w:vAlign w:val="center"/>
            <w:hideMark/>
          </w:tcPr>
          <w:p w14:paraId="45A6108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4,93</w:t>
            </w:r>
          </w:p>
        </w:tc>
        <w:tc>
          <w:tcPr>
            <w:tcW w:w="654" w:type="pct"/>
            <w:tcBorders>
              <w:top w:val="nil"/>
              <w:left w:val="nil"/>
              <w:bottom w:val="single" w:sz="8" w:space="0" w:color="auto"/>
              <w:right w:val="single" w:sz="8" w:space="0" w:color="auto"/>
            </w:tcBorders>
            <w:shd w:val="clear" w:color="auto" w:fill="auto"/>
            <w:vAlign w:val="center"/>
            <w:hideMark/>
          </w:tcPr>
          <w:p w14:paraId="0ED42C5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5067EDD"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F20539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32,00</w:t>
            </w:r>
          </w:p>
        </w:tc>
        <w:tc>
          <w:tcPr>
            <w:tcW w:w="926" w:type="pct"/>
            <w:tcBorders>
              <w:top w:val="nil"/>
              <w:left w:val="nil"/>
              <w:bottom w:val="single" w:sz="8" w:space="0" w:color="auto"/>
              <w:right w:val="single" w:sz="8" w:space="0" w:color="auto"/>
            </w:tcBorders>
            <w:shd w:val="clear" w:color="auto" w:fill="auto"/>
            <w:vAlign w:val="center"/>
            <w:hideMark/>
          </w:tcPr>
          <w:p w14:paraId="7634A0B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4,00</w:t>
            </w:r>
          </w:p>
        </w:tc>
        <w:tc>
          <w:tcPr>
            <w:tcW w:w="927" w:type="pct"/>
            <w:tcBorders>
              <w:top w:val="nil"/>
              <w:left w:val="nil"/>
              <w:bottom w:val="single" w:sz="8" w:space="0" w:color="auto"/>
              <w:right w:val="single" w:sz="8" w:space="0" w:color="auto"/>
            </w:tcBorders>
            <w:shd w:val="clear" w:color="auto" w:fill="auto"/>
            <w:vAlign w:val="center"/>
            <w:hideMark/>
          </w:tcPr>
          <w:p w14:paraId="5C07C31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24</w:t>
            </w:r>
          </w:p>
        </w:tc>
        <w:tc>
          <w:tcPr>
            <w:tcW w:w="1478" w:type="pct"/>
            <w:tcBorders>
              <w:top w:val="nil"/>
              <w:left w:val="nil"/>
              <w:bottom w:val="single" w:sz="8" w:space="0" w:color="auto"/>
              <w:right w:val="single" w:sz="8" w:space="0" w:color="auto"/>
            </w:tcBorders>
            <w:shd w:val="clear" w:color="auto" w:fill="auto"/>
            <w:vAlign w:val="center"/>
            <w:hideMark/>
          </w:tcPr>
          <w:p w14:paraId="30D4EF9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2,76</w:t>
            </w:r>
          </w:p>
        </w:tc>
        <w:tc>
          <w:tcPr>
            <w:tcW w:w="654" w:type="pct"/>
            <w:tcBorders>
              <w:top w:val="nil"/>
              <w:left w:val="nil"/>
              <w:bottom w:val="single" w:sz="8" w:space="0" w:color="auto"/>
              <w:right w:val="single" w:sz="8" w:space="0" w:color="auto"/>
            </w:tcBorders>
            <w:shd w:val="clear" w:color="auto" w:fill="auto"/>
            <w:vAlign w:val="center"/>
            <w:hideMark/>
          </w:tcPr>
          <w:p w14:paraId="73F8A60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1E0224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53DA4C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32,00</w:t>
            </w:r>
          </w:p>
        </w:tc>
        <w:tc>
          <w:tcPr>
            <w:tcW w:w="926" w:type="pct"/>
            <w:tcBorders>
              <w:top w:val="nil"/>
              <w:left w:val="nil"/>
              <w:bottom w:val="single" w:sz="8" w:space="0" w:color="auto"/>
              <w:right w:val="single" w:sz="8" w:space="0" w:color="auto"/>
            </w:tcBorders>
            <w:shd w:val="clear" w:color="auto" w:fill="auto"/>
            <w:vAlign w:val="center"/>
            <w:hideMark/>
          </w:tcPr>
          <w:p w14:paraId="28E80F0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w:t>
            </w:r>
          </w:p>
        </w:tc>
        <w:tc>
          <w:tcPr>
            <w:tcW w:w="927" w:type="pct"/>
            <w:tcBorders>
              <w:top w:val="nil"/>
              <w:left w:val="nil"/>
              <w:bottom w:val="single" w:sz="8" w:space="0" w:color="auto"/>
              <w:right w:val="single" w:sz="8" w:space="0" w:color="auto"/>
            </w:tcBorders>
            <w:shd w:val="clear" w:color="auto" w:fill="auto"/>
            <w:vAlign w:val="center"/>
            <w:hideMark/>
          </w:tcPr>
          <w:p w14:paraId="6994A4F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w:t>
            </w:r>
          </w:p>
        </w:tc>
        <w:tc>
          <w:tcPr>
            <w:tcW w:w="1478" w:type="pct"/>
            <w:tcBorders>
              <w:top w:val="nil"/>
              <w:left w:val="nil"/>
              <w:bottom w:val="single" w:sz="8" w:space="0" w:color="auto"/>
              <w:right w:val="single" w:sz="8" w:space="0" w:color="auto"/>
            </w:tcBorders>
            <w:shd w:val="clear" w:color="auto" w:fill="auto"/>
            <w:vAlign w:val="center"/>
            <w:hideMark/>
          </w:tcPr>
          <w:p w14:paraId="06890DB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3,85</w:t>
            </w:r>
          </w:p>
        </w:tc>
        <w:tc>
          <w:tcPr>
            <w:tcW w:w="654" w:type="pct"/>
            <w:tcBorders>
              <w:top w:val="nil"/>
              <w:left w:val="nil"/>
              <w:bottom w:val="single" w:sz="8" w:space="0" w:color="auto"/>
              <w:right w:val="single" w:sz="8" w:space="0" w:color="auto"/>
            </w:tcBorders>
            <w:shd w:val="clear" w:color="auto" w:fill="auto"/>
            <w:vAlign w:val="center"/>
            <w:hideMark/>
          </w:tcPr>
          <w:p w14:paraId="52DF0C1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E9E3AA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E8EE52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32,00</w:t>
            </w:r>
          </w:p>
        </w:tc>
        <w:tc>
          <w:tcPr>
            <w:tcW w:w="926" w:type="pct"/>
            <w:tcBorders>
              <w:top w:val="nil"/>
              <w:left w:val="nil"/>
              <w:bottom w:val="single" w:sz="8" w:space="0" w:color="auto"/>
              <w:right w:val="single" w:sz="8" w:space="0" w:color="auto"/>
            </w:tcBorders>
            <w:shd w:val="clear" w:color="auto" w:fill="auto"/>
            <w:vAlign w:val="center"/>
            <w:hideMark/>
          </w:tcPr>
          <w:p w14:paraId="6AFA560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8,00</w:t>
            </w:r>
          </w:p>
        </w:tc>
        <w:tc>
          <w:tcPr>
            <w:tcW w:w="927" w:type="pct"/>
            <w:tcBorders>
              <w:top w:val="nil"/>
              <w:left w:val="nil"/>
              <w:bottom w:val="single" w:sz="8" w:space="0" w:color="auto"/>
              <w:right w:val="single" w:sz="8" w:space="0" w:color="auto"/>
            </w:tcBorders>
            <w:shd w:val="clear" w:color="auto" w:fill="auto"/>
            <w:vAlign w:val="center"/>
            <w:hideMark/>
          </w:tcPr>
          <w:p w14:paraId="20C2EEE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w:t>
            </w:r>
          </w:p>
        </w:tc>
        <w:tc>
          <w:tcPr>
            <w:tcW w:w="1478" w:type="pct"/>
            <w:tcBorders>
              <w:top w:val="nil"/>
              <w:left w:val="nil"/>
              <w:bottom w:val="single" w:sz="8" w:space="0" w:color="auto"/>
              <w:right w:val="single" w:sz="8" w:space="0" w:color="auto"/>
            </w:tcBorders>
            <w:shd w:val="clear" w:color="auto" w:fill="auto"/>
            <w:vAlign w:val="center"/>
            <w:hideMark/>
          </w:tcPr>
          <w:p w14:paraId="715331A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4,74</w:t>
            </w:r>
          </w:p>
        </w:tc>
        <w:tc>
          <w:tcPr>
            <w:tcW w:w="654" w:type="pct"/>
            <w:tcBorders>
              <w:top w:val="nil"/>
              <w:left w:val="nil"/>
              <w:bottom w:val="single" w:sz="8" w:space="0" w:color="auto"/>
              <w:right w:val="single" w:sz="8" w:space="0" w:color="auto"/>
            </w:tcBorders>
            <w:shd w:val="clear" w:color="auto" w:fill="auto"/>
            <w:vAlign w:val="center"/>
            <w:hideMark/>
          </w:tcPr>
          <w:p w14:paraId="1FA601C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C0EC2C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73C137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35,00</w:t>
            </w:r>
          </w:p>
        </w:tc>
        <w:tc>
          <w:tcPr>
            <w:tcW w:w="926" w:type="pct"/>
            <w:tcBorders>
              <w:top w:val="nil"/>
              <w:left w:val="nil"/>
              <w:bottom w:val="single" w:sz="8" w:space="0" w:color="auto"/>
              <w:right w:val="single" w:sz="8" w:space="0" w:color="auto"/>
            </w:tcBorders>
            <w:shd w:val="clear" w:color="auto" w:fill="auto"/>
            <w:vAlign w:val="center"/>
            <w:hideMark/>
          </w:tcPr>
          <w:p w14:paraId="36C2D7E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6BE18A7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29</w:t>
            </w:r>
          </w:p>
        </w:tc>
        <w:tc>
          <w:tcPr>
            <w:tcW w:w="1478" w:type="pct"/>
            <w:tcBorders>
              <w:top w:val="nil"/>
              <w:left w:val="nil"/>
              <w:bottom w:val="single" w:sz="8" w:space="0" w:color="auto"/>
              <w:right w:val="single" w:sz="8" w:space="0" w:color="auto"/>
            </w:tcBorders>
            <w:shd w:val="clear" w:color="auto" w:fill="auto"/>
            <w:vAlign w:val="center"/>
            <w:hideMark/>
          </w:tcPr>
          <w:p w14:paraId="4688DC8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2,37</w:t>
            </w:r>
          </w:p>
        </w:tc>
        <w:tc>
          <w:tcPr>
            <w:tcW w:w="654" w:type="pct"/>
            <w:tcBorders>
              <w:top w:val="nil"/>
              <w:left w:val="nil"/>
              <w:bottom w:val="single" w:sz="8" w:space="0" w:color="auto"/>
              <w:right w:val="single" w:sz="8" w:space="0" w:color="auto"/>
            </w:tcBorders>
            <w:shd w:val="clear" w:color="auto" w:fill="auto"/>
            <w:vAlign w:val="center"/>
            <w:hideMark/>
          </w:tcPr>
          <w:p w14:paraId="0B80176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1B03F16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6D52350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35,00</w:t>
            </w:r>
          </w:p>
        </w:tc>
        <w:tc>
          <w:tcPr>
            <w:tcW w:w="926" w:type="pct"/>
            <w:tcBorders>
              <w:top w:val="nil"/>
              <w:left w:val="nil"/>
              <w:bottom w:val="single" w:sz="8" w:space="0" w:color="auto"/>
              <w:right w:val="single" w:sz="8" w:space="0" w:color="auto"/>
            </w:tcBorders>
            <w:shd w:val="clear" w:color="auto" w:fill="auto"/>
            <w:vAlign w:val="center"/>
            <w:hideMark/>
          </w:tcPr>
          <w:p w14:paraId="05C8983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7B83836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w:t>
            </w:r>
          </w:p>
        </w:tc>
        <w:tc>
          <w:tcPr>
            <w:tcW w:w="1478" w:type="pct"/>
            <w:tcBorders>
              <w:top w:val="nil"/>
              <w:left w:val="nil"/>
              <w:bottom w:val="single" w:sz="8" w:space="0" w:color="auto"/>
              <w:right w:val="single" w:sz="8" w:space="0" w:color="auto"/>
            </w:tcBorders>
            <w:shd w:val="clear" w:color="auto" w:fill="auto"/>
            <w:vAlign w:val="center"/>
            <w:hideMark/>
          </w:tcPr>
          <w:p w14:paraId="7F555DC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3,7</w:t>
            </w:r>
          </w:p>
        </w:tc>
        <w:tc>
          <w:tcPr>
            <w:tcW w:w="654" w:type="pct"/>
            <w:tcBorders>
              <w:top w:val="nil"/>
              <w:left w:val="nil"/>
              <w:bottom w:val="single" w:sz="8" w:space="0" w:color="auto"/>
              <w:right w:val="single" w:sz="8" w:space="0" w:color="auto"/>
            </w:tcBorders>
            <w:shd w:val="clear" w:color="auto" w:fill="auto"/>
            <w:vAlign w:val="center"/>
            <w:hideMark/>
          </w:tcPr>
          <w:p w14:paraId="08FADD2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5B2709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14FA42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35,00</w:t>
            </w:r>
          </w:p>
        </w:tc>
        <w:tc>
          <w:tcPr>
            <w:tcW w:w="926" w:type="pct"/>
            <w:tcBorders>
              <w:top w:val="nil"/>
              <w:left w:val="nil"/>
              <w:bottom w:val="single" w:sz="8" w:space="0" w:color="auto"/>
              <w:right w:val="single" w:sz="8" w:space="0" w:color="auto"/>
            </w:tcBorders>
            <w:shd w:val="clear" w:color="auto" w:fill="auto"/>
            <w:vAlign w:val="center"/>
            <w:hideMark/>
          </w:tcPr>
          <w:p w14:paraId="675A23F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0821CD5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w:t>
            </w:r>
          </w:p>
        </w:tc>
        <w:tc>
          <w:tcPr>
            <w:tcW w:w="1478" w:type="pct"/>
            <w:tcBorders>
              <w:top w:val="nil"/>
              <w:left w:val="nil"/>
              <w:bottom w:val="single" w:sz="8" w:space="0" w:color="auto"/>
              <w:right w:val="single" w:sz="8" w:space="0" w:color="auto"/>
            </w:tcBorders>
            <w:shd w:val="clear" w:color="auto" w:fill="auto"/>
            <w:vAlign w:val="center"/>
            <w:hideMark/>
          </w:tcPr>
          <w:p w14:paraId="13CF3A0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5,09</w:t>
            </w:r>
          </w:p>
        </w:tc>
        <w:tc>
          <w:tcPr>
            <w:tcW w:w="654" w:type="pct"/>
            <w:tcBorders>
              <w:top w:val="nil"/>
              <w:left w:val="nil"/>
              <w:bottom w:val="single" w:sz="8" w:space="0" w:color="auto"/>
              <w:right w:val="single" w:sz="8" w:space="0" w:color="auto"/>
            </w:tcBorders>
            <w:shd w:val="clear" w:color="auto" w:fill="auto"/>
            <w:vAlign w:val="center"/>
            <w:hideMark/>
          </w:tcPr>
          <w:p w14:paraId="0FF2EE7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329CA2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9954CC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35,00</w:t>
            </w:r>
          </w:p>
        </w:tc>
        <w:tc>
          <w:tcPr>
            <w:tcW w:w="926" w:type="pct"/>
            <w:tcBorders>
              <w:top w:val="nil"/>
              <w:left w:val="nil"/>
              <w:bottom w:val="single" w:sz="8" w:space="0" w:color="auto"/>
              <w:right w:val="single" w:sz="8" w:space="0" w:color="auto"/>
            </w:tcBorders>
            <w:shd w:val="clear" w:color="auto" w:fill="auto"/>
            <w:vAlign w:val="center"/>
            <w:hideMark/>
          </w:tcPr>
          <w:p w14:paraId="4FAE7F7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745D2C5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w:t>
            </w:r>
          </w:p>
        </w:tc>
        <w:tc>
          <w:tcPr>
            <w:tcW w:w="1478" w:type="pct"/>
            <w:tcBorders>
              <w:top w:val="nil"/>
              <w:left w:val="nil"/>
              <w:bottom w:val="single" w:sz="8" w:space="0" w:color="auto"/>
              <w:right w:val="single" w:sz="8" w:space="0" w:color="auto"/>
            </w:tcBorders>
            <w:shd w:val="clear" w:color="auto" w:fill="auto"/>
            <w:vAlign w:val="center"/>
            <w:hideMark/>
          </w:tcPr>
          <w:p w14:paraId="357B926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6,17</w:t>
            </w:r>
          </w:p>
        </w:tc>
        <w:tc>
          <w:tcPr>
            <w:tcW w:w="654" w:type="pct"/>
            <w:tcBorders>
              <w:top w:val="nil"/>
              <w:left w:val="nil"/>
              <w:bottom w:val="single" w:sz="8" w:space="0" w:color="auto"/>
              <w:right w:val="single" w:sz="8" w:space="0" w:color="auto"/>
            </w:tcBorders>
            <w:shd w:val="clear" w:color="auto" w:fill="auto"/>
            <w:vAlign w:val="center"/>
            <w:hideMark/>
          </w:tcPr>
          <w:p w14:paraId="60AB355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71ABD42"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53D36E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36,00</w:t>
            </w:r>
          </w:p>
        </w:tc>
        <w:tc>
          <w:tcPr>
            <w:tcW w:w="926" w:type="pct"/>
            <w:tcBorders>
              <w:top w:val="nil"/>
              <w:left w:val="nil"/>
              <w:bottom w:val="single" w:sz="8" w:space="0" w:color="auto"/>
              <w:right w:val="single" w:sz="8" w:space="0" w:color="auto"/>
            </w:tcBorders>
            <w:shd w:val="clear" w:color="auto" w:fill="auto"/>
            <w:vAlign w:val="center"/>
            <w:hideMark/>
          </w:tcPr>
          <w:p w14:paraId="6870E62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3,00</w:t>
            </w:r>
          </w:p>
        </w:tc>
        <w:tc>
          <w:tcPr>
            <w:tcW w:w="927" w:type="pct"/>
            <w:tcBorders>
              <w:top w:val="nil"/>
              <w:left w:val="nil"/>
              <w:bottom w:val="single" w:sz="8" w:space="0" w:color="auto"/>
              <w:right w:val="single" w:sz="8" w:space="0" w:color="auto"/>
            </w:tcBorders>
            <w:shd w:val="clear" w:color="auto" w:fill="auto"/>
            <w:vAlign w:val="center"/>
            <w:hideMark/>
          </w:tcPr>
          <w:p w14:paraId="4E397D7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w:t>
            </w:r>
          </w:p>
        </w:tc>
        <w:tc>
          <w:tcPr>
            <w:tcW w:w="1478" w:type="pct"/>
            <w:tcBorders>
              <w:top w:val="nil"/>
              <w:left w:val="nil"/>
              <w:bottom w:val="single" w:sz="8" w:space="0" w:color="auto"/>
              <w:right w:val="single" w:sz="8" w:space="0" w:color="auto"/>
            </w:tcBorders>
            <w:shd w:val="clear" w:color="auto" w:fill="auto"/>
            <w:vAlign w:val="center"/>
            <w:hideMark/>
          </w:tcPr>
          <w:p w14:paraId="0E902E2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2,44</w:t>
            </w:r>
          </w:p>
        </w:tc>
        <w:tc>
          <w:tcPr>
            <w:tcW w:w="654" w:type="pct"/>
            <w:tcBorders>
              <w:top w:val="nil"/>
              <w:left w:val="nil"/>
              <w:bottom w:val="single" w:sz="8" w:space="0" w:color="auto"/>
              <w:right w:val="single" w:sz="8" w:space="0" w:color="auto"/>
            </w:tcBorders>
            <w:shd w:val="clear" w:color="auto" w:fill="auto"/>
            <w:vAlign w:val="center"/>
            <w:hideMark/>
          </w:tcPr>
          <w:p w14:paraId="4C467C4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941437E"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67DB646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36,00</w:t>
            </w:r>
          </w:p>
        </w:tc>
        <w:tc>
          <w:tcPr>
            <w:tcW w:w="926" w:type="pct"/>
            <w:tcBorders>
              <w:top w:val="nil"/>
              <w:left w:val="nil"/>
              <w:bottom w:val="single" w:sz="8" w:space="0" w:color="auto"/>
              <w:right w:val="single" w:sz="8" w:space="0" w:color="auto"/>
            </w:tcBorders>
            <w:shd w:val="clear" w:color="auto" w:fill="auto"/>
            <w:vAlign w:val="center"/>
            <w:hideMark/>
          </w:tcPr>
          <w:p w14:paraId="66A835B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w:t>
            </w:r>
          </w:p>
        </w:tc>
        <w:tc>
          <w:tcPr>
            <w:tcW w:w="927" w:type="pct"/>
            <w:tcBorders>
              <w:top w:val="nil"/>
              <w:left w:val="nil"/>
              <w:bottom w:val="single" w:sz="8" w:space="0" w:color="auto"/>
              <w:right w:val="single" w:sz="8" w:space="0" w:color="auto"/>
            </w:tcBorders>
            <w:shd w:val="clear" w:color="auto" w:fill="auto"/>
            <w:vAlign w:val="center"/>
            <w:hideMark/>
          </w:tcPr>
          <w:p w14:paraId="5E22577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24</w:t>
            </w:r>
          </w:p>
        </w:tc>
        <w:tc>
          <w:tcPr>
            <w:tcW w:w="1478" w:type="pct"/>
            <w:tcBorders>
              <w:top w:val="nil"/>
              <w:left w:val="nil"/>
              <w:bottom w:val="single" w:sz="8" w:space="0" w:color="auto"/>
              <w:right w:val="single" w:sz="8" w:space="0" w:color="auto"/>
            </w:tcBorders>
            <w:shd w:val="clear" w:color="auto" w:fill="auto"/>
            <w:vAlign w:val="center"/>
            <w:hideMark/>
          </w:tcPr>
          <w:p w14:paraId="66827F3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4,44</w:t>
            </w:r>
          </w:p>
        </w:tc>
        <w:tc>
          <w:tcPr>
            <w:tcW w:w="654" w:type="pct"/>
            <w:tcBorders>
              <w:top w:val="nil"/>
              <w:left w:val="nil"/>
              <w:bottom w:val="single" w:sz="8" w:space="0" w:color="auto"/>
              <w:right w:val="single" w:sz="8" w:space="0" w:color="auto"/>
            </w:tcBorders>
            <w:shd w:val="clear" w:color="auto" w:fill="auto"/>
            <w:vAlign w:val="center"/>
            <w:hideMark/>
          </w:tcPr>
          <w:p w14:paraId="37566A8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C04F86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7C6DDB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40,00</w:t>
            </w:r>
          </w:p>
        </w:tc>
        <w:tc>
          <w:tcPr>
            <w:tcW w:w="926" w:type="pct"/>
            <w:tcBorders>
              <w:top w:val="nil"/>
              <w:left w:val="nil"/>
              <w:bottom w:val="single" w:sz="8" w:space="0" w:color="auto"/>
              <w:right w:val="single" w:sz="8" w:space="0" w:color="auto"/>
            </w:tcBorders>
            <w:shd w:val="clear" w:color="auto" w:fill="auto"/>
            <w:vAlign w:val="center"/>
            <w:hideMark/>
          </w:tcPr>
          <w:p w14:paraId="13347E0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5FD30C5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w:t>
            </w:r>
          </w:p>
        </w:tc>
        <w:tc>
          <w:tcPr>
            <w:tcW w:w="1478" w:type="pct"/>
            <w:tcBorders>
              <w:top w:val="nil"/>
              <w:left w:val="nil"/>
              <w:bottom w:val="single" w:sz="8" w:space="0" w:color="auto"/>
              <w:right w:val="single" w:sz="8" w:space="0" w:color="auto"/>
            </w:tcBorders>
            <w:shd w:val="clear" w:color="auto" w:fill="auto"/>
            <w:vAlign w:val="center"/>
            <w:hideMark/>
          </w:tcPr>
          <w:p w14:paraId="3E8D118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4,32</w:t>
            </w:r>
          </w:p>
        </w:tc>
        <w:tc>
          <w:tcPr>
            <w:tcW w:w="654" w:type="pct"/>
            <w:tcBorders>
              <w:top w:val="nil"/>
              <w:left w:val="nil"/>
              <w:bottom w:val="single" w:sz="8" w:space="0" w:color="auto"/>
              <w:right w:val="single" w:sz="8" w:space="0" w:color="auto"/>
            </w:tcBorders>
            <w:shd w:val="clear" w:color="auto" w:fill="auto"/>
            <w:vAlign w:val="center"/>
            <w:hideMark/>
          </w:tcPr>
          <w:p w14:paraId="44E5B95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6DE02F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5BA7C8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40,00</w:t>
            </w:r>
          </w:p>
        </w:tc>
        <w:tc>
          <w:tcPr>
            <w:tcW w:w="926" w:type="pct"/>
            <w:tcBorders>
              <w:top w:val="nil"/>
              <w:left w:val="nil"/>
              <w:bottom w:val="single" w:sz="8" w:space="0" w:color="auto"/>
              <w:right w:val="single" w:sz="8" w:space="0" w:color="auto"/>
            </w:tcBorders>
            <w:shd w:val="clear" w:color="auto" w:fill="auto"/>
            <w:vAlign w:val="center"/>
            <w:hideMark/>
          </w:tcPr>
          <w:p w14:paraId="7E48439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355533E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w:t>
            </w:r>
          </w:p>
        </w:tc>
        <w:tc>
          <w:tcPr>
            <w:tcW w:w="1478" w:type="pct"/>
            <w:tcBorders>
              <w:top w:val="nil"/>
              <w:left w:val="nil"/>
              <w:bottom w:val="single" w:sz="8" w:space="0" w:color="auto"/>
              <w:right w:val="single" w:sz="8" w:space="0" w:color="auto"/>
            </w:tcBorders>
            <w:shd w:val="clear" w:color="auto" w:fill="auto"/>
            <w:vAlign w:val="center"/>
            <w:hideMark/>
          </w:tcPr>
          <w:p w14:paraId="20B4BBC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6,01</w:t>
            </w:r>
          </w:p>
        </w:tc>
        <w:tc>
          <w:tcPr>
            <w:tcW w:w="654" w:type="pct"/>
            <w:tcBorders>
              <w:top w:val="nil"/>
              <w:left w:val="nil"/>
              <w:bottom w:val="single" w:sz="8" w:space="0" w:color="auto"/>
              <w:right w:val="single" w:sz="8" w:space="0" w:color="auto"/>
            </w:tcBorders>
            <w:shd w:val="clear" w:color="auto" w:fill="auto"/>
            <w:vAlign w:val="center"/>
            <w:hideMark/>
          </w:tcPr>
          <w:p w14:paraId="50945DC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5267D6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6E23B01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40,00</w:t>
            </w:r>
          </w:p>
        </w:tc>
        <w:tc>
          <w:tcPr>
            <w:tcW w:w="926" w:type="pct"/>
            <w:tcBorders>
              <w:top w:val="nil"/>
              <w:left w:val="nil"/>
              <w:bottom w:val="single" w:sz="8" w:space="0" w:color="auto"/>
              <w:right w:val="single" w:sz="8" w:space="0" w:color="auto"/>
            </w:tcBorders>
            <w:shd w:val="clear" w:color="auto" w:fill="auto"/>
            <w:vAlign w:val="center"/>
            <w:hideMark/>
          </w:tcPr>
          <w:p w14:paraId="6A283D3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24C0A05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w:t>
            </w:r>
          </w:p>
        </w:tc>
        <w:tc>
          <w:tcPr>
            <w:tcW w:w="1478" w:type="pct"/>
            <w:tcBorders>
              <w:top w:val="nil"/>
              <w:left w:val="nil"/>
              <w:bottom w:val="single" w:sz="8" w:space="0" w:color="auto"/>
              <w:right w:val="single" w:sz="8" w:space="0" w:color="auto"/>
            </w:tcBorders>
            <w:shd w:val="clear" w:color="auto" w:fill="auto"/>
            <w:vAlign w:val="center"/>
            <w:hideMark/>
          </w:tcPr>
          <w:p w14:paraId="0CD35EF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7,4</w:t>
            </w:r>
          </w:p>
        </w:tc>
        <w:tc>
          <w:tcPr>
            <w:tcW w:w="654" w:type="pct"/>
            <w:tcBorders>
              <w:top w:val="nil"/>
              <w:left w:val="nil"/>
              <w:bottom w:val="single" w:sz="8" w:space="0" w:color="auto"/>
              <w:right w:val="single" w:sz="8" w:space="0" w:color="auto"/>
            </w:tcBorders>
            <w:shd w:val="clear" w:color="auto" w:fill="auto"/>
            <w:vAlign w:val="center"/>
            <w:hideMark/>
          </w:tcPr>
          <w:p w14:paraId="23EF79F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E6A88B3"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0A4AFC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42,00</w:t>
            </w:r>
          </w:p>
        </w:tc>
        <w:tc>
          <w:tcPr>
            <w:tcW w:w="926" w:type="pct"/>
            <w:tcBorders>
              <w:top w:val="nil"/>
              <w:left w:val="nil"/>
              <w:bottom w:val="single" w:sz="8" w:space="0" w:color="auto"/>
              <w:right w:val="single" w:sz="8" w:space="0" w:color="auto"/>
            </w:tcBorders>
            <w:shd w:val="clear" w:color="auto" w:fill="auto"/>
            <w:vAlign w:val="center"/>
            <w:hideMark/>
          </w:tcPr>
          <w:p w14:paraId="68F75DD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8,00</w:t>
            </w:r>
          </w:p>
        </w:tc>
        <w:tc>
          <w:tcPr>
            <w:tcW w:w="927" w:type="pct"/>
            <w:tcBorders>
              <w:top w:val="nil"/>
              <w:left w:val="nil"/>
              <w:bottom w:val="single" w:sz="8" w:space="0" w:color="auto"/>
              <w:right w:val="single" w:sz="8" w:space="0" w:color="auto"/>
            </w:tcBorders>
            <w:shd w:val="clear" w:color="auto" w:fill="auto"/>
            <w:vAlign w:val="center"/>
            <w:hideMark/>
          </w:tcPr>
          <w:p w14:paraId="74D731E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26</w:t>
            </w:r>
          </w:p>
        </w:tc>
        <w:tc>
          <w:tcPr>
            <w:tcW w:w="1478" w:type="pct"/>
            <w:tcBorders>
              <w:top w:val="nil"/>
              <w:left w:val="nil"/>
              <w:bottom w:val="single" w:sz="8" w:space="0" w:color="auto"/>
              <w:right w:val="single" w:sz="8" w:space="0" w:color="auto"/>
            </w:tcBorders>
            <w:shd w:val="clear" w:color="auto" w:fill="auto"/>
            <w:vAlign w:val="center"/>
            <w:hideMark/>
          </w:tcPr>
          <w:p w14:paraId="7EA26B5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6,71</w:t>
            </w:r>
          </w:p>
        </w:tc>
        <w:tc>
          <w:tcPr>
            <w:tcW w:w="654" w:type="pct"/>
            <w:tcBorders>
              <w:top w:val="nil"/>
              <w:left w:val="nil"/>
              <w:bottom w:val="single" w:sz="8" w:space="0" w:color="auto"/>
              <w:right w:val="single" w:sz="8" w:space="0" w:color="auto"/>
            </w:tcBorders>
            <w:shd w:val="clear" w:color="auto" w:fill="auto"/>
            <w:vAlign w:val="center"/>
            <w:hideMark/>
          </w:tcPr>
          <w:p w14:paraId="37FCF5B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2E8A4ED"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80B2F7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45,00</w:t>
            </w:r>
          </w:p>
        </w:tc>
        <w:tc>
          <w:tcPr>
            <w:tcW w:w="926" w:type="pct"/>
            <w:tcBorders>
              <w:top w:val="nil"/>
              <w:left w:val="nil"/>
              <w:bottom w:val="single" w:sz="8" w:space="0" w:color="auto"/>
              <w:right w:val="single" w:sz="8" w:space="0" w:color="auto"/>
            </w:tcBorders>
            <w:shd w:val="clear" w:color="auto" w:fill="auto"/>
            <w:vAlign w:val="center"/>
            <w:hideMark/>
          </w:tcPr>
          <w:p w14:paraId="4028CC8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783C6C1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35</w:t>
            </w:r>
          </w:p>
        </w:tc>
        <w:tc>
          <w:tcPr>
            <w:tcW w:w="1478" w:type="pct"/>
            <w:tcBorders>
              <w:top w:val="nil"/>
              <w:left w:val="nil"/>
              <w:bottom w:val="single" w:sz="8" w:space="0" w:color="auto"/>
              <w:right w:val="single" w:sz="8" w:space="0" w:color="auto"/>
            </w:tcBorders>
            <w:shd w:val="clear" w:color="auto" w:fill="auto"/>
            <w:vAlign w:val="center"/>
            <w:hideMark/>
          </w:tcPr>
          <w:p w14:paraId="410C1FB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4,93</w:t>
            </w:r>
          </w:p>
        </w:tc>
        <w:tc>
          <w:tcPr>
            <w:tcW w:w="654" w:type="pct"/>
            <w:tcBorders>
              <w:top w:val="nil"/>
              <w:left w:val="nil"/>
              <w:bottom w:val="single" w:sz="8" w:space="0" w:color="auto"/>
              <w:right w:val="single" w:sz="8" w:space="0" w:color="auto"/>
            </w:tcBorders>
            <w:shd w:val="clear" w:color="auto" w:fill="auto"/>
            <w:vAlign w:val="center"/>
            <w:hideMark/>
          </w:tcPr>
          <w:p w14:paraId="0928F26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5EA8267"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20BD87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45,00</w:t>
            </w:r>
          </w:p>
        </w:tc>
        <w:tc>
          <w:tcPr>
            <w:tcW w:w="926" w:type="pct"/>
            <w:tcBorders>
              <w:top w:val="nil"/>
              <w:left w:val="nil"/>
              <w:bottom w:val="single" w:sz="8" w:space="0" w:color="auto"/>
              <w:right w:val="single" w:sz="8" w:space="0" w:color="auto"/>
            </w:tcBorders>
            <w:shd w:val="clear" w:color="auto" w:fill="auto"/>
            <w:vAlign w:val="center"/>
            <w:hideMark/>
          </w:tcPr>
          <w:p w14:paraId="0B7C01D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2F5F267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w:t>
            </w:r>
          </w:p>
        </w:tc>
        <w:tc>
          <w:tcPr>
            <w:tcW w:w="1478" w:type="pct"/>
            <w:tcBorders>
              <w:top w:val="nil"/>
              <w:left w:val="nil"/>
              <w:bottom w:val="single" w:sz="8" w:space="0" w:color="auto"/>
              <w:right w:val="single" w:sz="8" w:space="0" w:color="auto"/>
            </w:tcBorders>
            <w:shd w:val="clear" w:color="auto" w:fill="auto"/>
            <w:vAlign w:val="center"/>
            <w:hideMark/>
          </w:tcPr>
          <w:p w14:paraId="705468A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6,94</w:t>
            </w:r>
          </w:p>
        </w:tc>
        <w:tc>
          <w:tcPr>
            <w:tcW w:w="654" w:type="pct"/>
            <w:tcBorders>
              <w:top w:val="nil"/>
              <w:left w:val="nil"/>
              <w:bottom w:val="single" w:sz="8" w:space="0" w:color="auto"/>
              <w:right w:val="single" w:sz="8" w:space="0" w:color="auto"/>
            </w:tcBorders>
            <w:shd w:val="clear" w:color="auto" w:fill="auto"/>
            <w:vAlign w:val="center"/>
            <w:hideMark/>
          </w:tcPr>
          <w:p w14:paraId="713F569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0CB9469"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0997A4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45,00</w:t>
            </w:r>
          </w:p>
        </w:tc>
        <w:tc>
          <w:tcPr>
            <w:tcW w:w="926" w:type="pct"/>
            <w:tcBorders>
              <w:top w:val="nil"/>
              <w:left w:val="nil"/>
              <w:bottom w:val="single" w:sz="8" w:space="0" w:color="auto"/>
              <w:right w:val="single" w:sz="8" w:space="0" w:color="auto"/>
            </w:tcBorders>
            <w:shd w:val="clear" w:color="auto" w:fill="auto"/>
            <w:vAlign w:val="center"/>
            <w:hideMark/>
          </w:tcPr>
          <w:p w14:paraId="0AF45C2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5B80B2D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25</w:t>
            </w:r>
          </w:p>
        </w:tc>
        <w:tc>
          <w:tcPr>
            <w:tcW w:w="1478" w:type="pct"/>
            <w:tcBorders>
              <w:top w:val="nil"/>
              <w:left w:val="nil"/>
              <w:bottom w:val="single" w:sz="8" w:space="0" w:color="auto"/>
              <w:right w:val="single" w:sz="8" w:space="0" w:color="auto"/>
            </w:tcBorders>
            <w:shd w:val="clear" w:color="auto" w:fill="auto"/>
            <w:vAlign w:val="center"/>
            <w:hideMark/>
          </w:tcPr>
          <w:p w14:paraId="7358C38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8,63</w:t>
            </w:r>
          </w:p>
        </w:tc>
        <w:tc>
          <w:tcPr>
            <w:tcW w:w="654" w:type="pct"/>
            <w:tcBorders>
              <w:top w:val="nil"/>
              <w:left w:val="nil"/>
              <w:bottom w:val="single" w:sz="8" w:space="0" w:color="auto"/>
              <w:right w:val="single" w:sz="8" w:space="0" w:color="auto"/>
            </w:tcBorders>
            <w:shd w:val="clear" w:color="auto" w:fill="auto"/>
            <w:vAlign w:val="center"/>
            <w:hideMark/>
          </w:tcPr>
          <w:p w14:paraId="2F53114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55133F9"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D09470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50,00</w:t>
            </w:r>
          </w:p>
        </w:tc>
        <w:tc>
          <w:tcPr>
            <w:tcW w:w="926" w:type="pct"/>
            <w:tcBorders>
              <w:top w:val="nil"/>
              <w:left w:val="nil"/>
              <w:bottom w:val="single" w:sz="8" w:space="0" w:color="auto"/>
              <w:right w:val="single" w:sz="8" w:space="0" w:color="auto"/>
            </w:tcBorders>
            <w:shd w:val="clear" w:color="auto" w:fill="auto"/>
            <w:vAlign w:val="center"/>
            <w:hideMark/>
          </w:tcPr>
          <w:p w14:paraId="27F6AAF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3D08996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w:t>
            </w:r>
          </w:p>
        </w:tc>
        <w:tc>
          <w:tcPr>
            <w:tcW w:w="1478" w:type="pct"/>
            <w:tcBorders>
              <w:top w:val="nil"/>
              <w:left w:val="nil"/>
              <w:bottom w:val="single" w:sz="8" w:space="0" w:color="auto"/>
              <w:right w:val="single" w:sz="8" w:space="0" w:color="auto"/>
            </w:tcBorders>
            <w:shd w:val="clear" w:color="auto" w:fill="auto"/>
            <w:vAlign w:val="center"/>
            <w:hideMark/>
          </w:tcPr>
          <w:p w14:paraId="0DF19A3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5,55</w:t>
            </w:r>
          </w:p>
        </w:tc>
        <w:tc>
          <w:tcPr>
            <w:tcW w:w="654" w:type="pct"/>
            <w:tcBorders>
              <w:top w:val="nil"/>
              <w:left w:val="nil"/>
              <w:bottom w:val="single" w:sz="8" w:space="0" w:color="auto"/>
              <w:right w:val="single" w:sz="8" w:space="0" w:color="auto"/>
            </w:tcBorders>
            <w:shd w:val="clear" w:color="auto" w:fill="auto"/>
            <w:vAlign w:val="center"/>
            <w:hideMark/>
          </w:tcPr>
          <w:p w14:paraId="08B6511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0250B6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743AAC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50,00</w:t>
            </w:r>
          </w:p>
        </w:tc>
        <w:tc>
          <w:tcPr>
            <w:tcW w:w="926" w:type="pct"/>
            <w:tcBorders>
              <w:top w:val="nil"/>
              <w:left w:val="nil"/>
              <w:bottom w:val="single" w:sz="8" w:space="0" w:color="auto"/>
              <w:right w:val="single" w:sz="8" w:space="0" w:color="auto"/>
            </w:tcBorders>
            <w:shd w:val="clear" w:color="auto" w:fill="auto"/>
            <w:vAlign w:val="center"/>
            <w:hideMark/>
          </w:tcPr>
          <w:p w14:paraId="69FB6D8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6DA5E10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35</w:t>
            </w:r>
          </w:p>
        </w:tc>
        <w:tc>
          <w:tcPr>
            <w:tcW w:w="1478" w:type="pct"/>
            <w:tcBorders>
              <w:top w:val="nil"/>
              <w:left w:val="nil"/>
              <w:bottom w:val="single" w:sz="8" w:space="0" w:color="auto"/>
              <w:right w:val="single" w:sz="8" w:space="0" w:color="auto"/>
            </w:tcBorders>
            <w:shd w:val="clear" w:color="auto" w:fill="auto"/>
            <w:vAlign w:val="center"/>
            <w:hideMark/>
          </w:tcPr>
          <w:p w14:paraId="0FB7D07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7,86</w:t>
            </w:r>
          </w:p>
        </w:tc>
        <w:tc>
          <w:tcPr>
            <w:tcW w:w="654" w:type="pct"/>
            <w:tcBorders>
              <w:top w:val="nil"/>
              <w:left w:val="nil"/>
              <w:bottom w:val="single" w:sz="8" w:space="0" w:color="auto"/>
              <w:right w:val="single" w:sz="8" w:space="0" w:color="auto"/>
            </w:tcBorders>
            <w:shd w:val="clear" w:color="auto" w:fill="auto"/>
            <w:vAlign w:val="center"/>
            <w:hideMark/>
          </w:tcPr>
          <w:p w14:paraId="19C470B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1F2A1A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832351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50,00</w:t>
            </w:r>
          </w:p>
        </w:tc>
        <w:tc>
          <w:tcPr>
            <w:tcW w:w="926" w:type="pct"/>
            <w:tcBorders>
              <w:top w:val="nil"/>
              <w:left w:val="nil"/>
              <w:bottom w:val="single" w:sz="8" w:space="0" w:color="auto"/>
              <w:right w:val="single" w:sz="8" w:space="0" w:color="auto"/>
            </w:tcBorders>
            <w:shd w:val="clear" w:color="auto" w:fill="auto"/>
            <w:vAlign w:val="center"/>
            <w:hideMark/>
          </w:tcPr>
          <w:p w14:paraId="492CB88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53B0242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w:t>
            </w:r>
          </w:p>
        </w:tc>
        <w:tc>
          <w:tcPr>
            <w:tcW w:w="1478" w:type="pct"/>
            <w:tcBorders>
              <w:top w:val="nil"/>
              <w:left w:val="nil"/>
              <w:bottom w:val="single" w:sz="8" w:space="0" w:color="auto"/>
              <w:right w:val="single" w:sz="8" w:space="0" w:color="auto"/>
            </w:tcBorders>
            <w:shd w:val="clear" w:color="auto" w:fill="auto"/>
            <w:vAlign w:val="center"/>
            <w:hideMark/>
          </w:tcPr>
          <w:p w14:paraId="2768CC5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9,86</w:t>
            </w:r>
          </w:p>
        </w:tc>
        <w:tc>
          <w:tcPr>
            <w:tcW w:w="654" w:type="pct"/>
            <w:tcBorders>
              <w:top w:val="nil"/>
              <w:left w:val="nil"/>
              <w:bottom w:val="single" w:sz="8" w:space="0" w:color="auto"/>
              <w:right w:val="single" w:sz="8" w:space="0" w:color="auto"/>
            </w:tcBorders>
            <w:shd w:val="clear" w:color="auto" w:fill="auto"/>
            <w:vAlign w:val="center"/>
            <w:hideMark/>
          </w:tcPr>
          <w:p w14:paraId="7A73A7A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19512BB2"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4307FA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50,00</w:t>
            </w:r>
          </w:p>
        </w:tc>
        <w:tc>
          <w:tcPr>
            <w:tcW w:w="926" w:type="pct"/>
            <w:tcBorders>
              <w:top w:val="nil"/>
              <w:left w:val="nil"/>
              <w:bottom w:val="single" w:sz="8" w:space="0" w:color="auto"/>
              <w:right w:val="single" w:sz="8" w:space="0" w:color="auto"/>
            </w:tcBorders>
            <w:shd w:val="clear" w:color="auto" w:fill="auto"/>
            <w:vAlign w:val="center"/>
            <w:hideMark/>
          </w:tcPr>
          <w:p w14:paraId="239EDAE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11,00</w:t>
            </w:r>
          </w:p>
        </w:tc>
        <w:tc>
          <w:tcPr>
            <w:tcW w:w="927" w:type="pct"/>
            <w:tcBorders>
              <w:top w:val="nil"/>
              <w:left w:val="nil"/>
              <w:bottom w:val="single" w:sz="8" w:space="0" w:color="auto"/>
              <w:right w:val="single" w:sz="8" w:space="0" w:color="auto"/>
            </w:tcBorders>
            <w:shd w:val="clear" w:color="auto" w:fill="auto"/>
            <w:vAlign w:val="center"/>
            <w:hideMark/>
          </w:tcPr>
          <w:p w14:paraId="2041901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28</w:t>
            </w:r>
          </w:p>
        </w:tc>
        <w:tc>
          <w:tcPr>
            <w:tcW w:w="1478" w:type="pct"/>
            <w:tcBorders>
              <w:top w:val="nil"/>
              <w:left w:val="nil"/>
              <w:bottom w:val="single" w:sz="8" w:space="0" w:color="auto"/>
              <w:right w:val="single" w:sz="8" w:space="0" w:color="auto"/>
            </w:tcBorders>
            <w:shd w:val="clear" w:color="auto" w:fill="auto"/>
            <w:vAlign w:val="center"/>
            <w:hideMark/>
          </w:tcPr>
          <w:p w14:paraId="0E417B9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10,58</w:t>
            </w:r>
          </w:p>
        </w:tc>
        <w:tc>
          <w:tcPr>
            <w:tcW w:w="654" w:type="pct"/>
            <w:tcBorders>
              <w:top w:val="nil"/>
              <w:left w:val="nil"/>
              <w:bottom w:val="single" w:sz="8" w:space="0" w:color="auto"/>
              <w:right w:val="single" w:sz="8" w:space="0" w:color="auto"/>
            </w:tcBorders>
            <w:shd w:val="clear" w:color="auto" w:fill="auto"/>
            <w:vAlign w:val="center"/>
            <w:hideMark/>
          </w:tcPr>
          <w:p w14:paraId="012F941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E6AB0DA"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A06106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55,00</w:t>
            </w:r>
          </w:p>
        </w:tc>
        <w:tc>
          <w:tcPr>
            <w:tcW w:w="926" w:type="pct"/>
            <w:tcBorders>
              <w:top w:val="nil"/>
              <w:left w:val="nil"/>
              <w:bottom w:val="single" w:sz="8" w:space="0" w:color="auto"/>
              <w:right w:val="single" w:sz="8" w:space="0" w:color="auto"/>
            </w:tcBorders>
            <w:shd w:val="clear" w:color="auto" w:fill="auto"/>
            <w:vAlign w:val="center"/>
            <w:hideMark/>
          </w:tcPr>
          <w:p w14:paraId="35AF078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16BFD31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45</w:t>
            </w:r>
          </w:p>
        </w:tc>
        <w:tc>
          <w:tcPr>
            <w:tcW w:w="1478" w:type="pct"/>
            <w:tcBorders>
              <w:top w:val="nil"/>
              <w:left w:val="nil"/>
              <w:bottom w:val="single" w:sz="8" w:space="0" w:color="auto"/>
              <w:right w:val="single" w:sz="8" w:space="0" w:color="auto"/>
            </w:tcBorders>
            <w:shd w:val="clear" w:color="auto" w:fill="auto"/>
            <w:vAlign w:val="center"/>
            <w:hideMark/>
          </w:tcPr>
          <w:p w14:paraId="5812743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6,17</w:t>
            </w:r>
          </w:p>
        </w:tc>
        <w:tc>
          <w:tcPr>
            <w:tcW w:w="654" w:type="pct"/>
            <w:tcBorders>
              <w:top w:val="nil"/>
              <w:left w:val="nil"/>
              <w:bottom w:val="single" w:sz="8" w:space="0" w:color="auto"/>
              <w:right w:val="single" w:sz="8" w:space="0" w:color="auto"/>
            </w:tcBorders>
            <w:shd w:val="clear" w:color="auto" w:fill="auto"/>
            <w:vAlign w:val="center"/>
            <w:hideMark/>
          </w:tcPr>
          <w:p w14:paraId="5701782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F0C5577"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E0F88B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55,00</w:t>
            </w:r>
          </w:p>
        </w:tc>
        <w:tc>
          <w:tcPr>
            <w:tcW w:w="926" w:type="pct"/>
            <w:tcBorders>
              <w:top w:val="nil"/>
              <w:left w:val="nil"/>
              <w:bottom w:val="single" w:sz="8" w:space="0" w:color="auto"/>
              <w:right w:val="single" w:sz="8" w:space="0" w:color="auto"/>
            </w:tcBorders>
            <w:shd w:val="clear" w:color="auto" w:fill="auto"/>
            <w:vAlign w:val="center"/>
            <w:hideMark/>
          </w:tcPr>
          <w:p w14:paraId="04FDAA1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12729EE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w:t>
            </w:r>
          </w:p>
        </w:tc>
        <w:tc>
          <w:tcPr>
            <w:tcW w:w="1478" w:type="pct"/>
            <w:tcBorders>
              <w:top w:val="nil"/>
              <w:left w:val="nil"/>
              <w:bottom w:val="single" w:sz="8" w:space="0" w:color="auto"/>
              <w:right w:val="single" w:sz="8" w:space="0" w:color="auto"/>
            </w:tcBorders>
            <w:shd w:val="clear" w:color="auto" w:fill="auto"/>
            <w:vAlign w:val="center"/>
            <w:hideMark/>
          </w:tcPr>
          <w:p w14:paraId="5247C5E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8,79</w:t>
            </w:r>
          </w:p>
        </w:tc>
        <w:tc>
          <w:tcPr>
            <w:tcW w:w="654" w:type="pct"/>
            <w:tcBorders>
              <w:top w:val="nil"/>
              <w:left w:val="nil"/>
              <w:bottom w:val="single" w:sz="8" w:space="0" w:color="auto"/>
              <w:right w:val="single" w:sz="8" w:space="0" w:color="auto"/>
            </w:tcBorders>
            <w:shd w:val="clear" w:color="auto" w:fill="auto"/>
            <w:vAlign w:val="center"/>
            <w:hideMark/>
          </w:tcPr>
          <w:p w14:paraId="267F5C8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FA083D7"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737B49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55,00</w:t>
            </w:r>
          </w:p>
        </w:tc>
        <w:tc>
          <w:tcPr>
            <w:tcW w:w="926" w:type="pct"/>
            <w:tcBorders>
              <w:top w:val="nil"/>
              <w:left w:val="nil"/>
              <w:bottom w:val="single" w:sz="8" w:space="0" w:color="auto"/>
              <w:right w:val="single" w:sz="8" w:space="0" w:color="auto"/>
            </w:tcBorders>
            <w:shd w:val="clear" w:color="auto" w:fill="auto"/>
            <w:vAlign w:val="center"/>
            <w:hideMark/>
          </w:tcPr>
          <w:p w14:paraId="4F16B56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3539258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35</w:t>
            </w:r>
          </w:p>
        </w:tc>
        <w:tc>
          <w:tcPr>
            <w:tcW w:w="1478" w:type="pct"/>
            <w:tcBorders>
              <w:top w:val="nil"/>
              <w:left w:val="nil"/>
              <w:bottom w:val="single" w:sz="8" w:space="0" w:color="auto"/>
              <w:right w:val="single" w:sz="8" w:space="0" w:color="auto"/>
            </w:tcBorders>
            <w:shd w:val="clear" w:color="auto" w:fill="auto"/>
            <w:vAlign w:val="center"/>
            <w:hideMark/>
          </w:tcPr>
          <w:p w14:paraId="6C60827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11,1</w:t>
            </w:r>
          </w:p>
        </w:tc>
        <w:tc>
          <w:tcPr>
            <w:tcW w:w="654" w:type="pct"/>
            <w:tcBorders>
              <w:top w:val="nil"/>
              <w:left w:val="nil"/>
              <w:bottom w:val="single" w:sz="8" w:space="0" w:color="auto"/>
              <w:right w:val="single" w:sz="8" w:space="0" w:color="auto"/>
            </w:tcBorders>
            <w:shd w:val="clear" w:color="auto" w:fill="auto"/>
            <w:vAlign w:val="center"/>
            <w:hideMark/>
          </w:tcPr>
          <w:p w14:paraId="4D7A808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22AFE6A"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BEECB0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55,00</w:t>
            </w:r>
          </w:p>
        </w:tc>
        <w:tc>
          <w:tcPr>
            <w:tcW w:w="926" w:type="pct"/>
            <w:tcBorders>
              <w:top w:val="nil"/>
              <w:left w:val="nil"/>
              <w:bottom w:val="single" w:sz="8" w:space="0" w:color="auto"/>
              <w:right w:val="single" w:sz="8" w:space="0" w:color="auto"/>
            </w:tcBorders>
            <w:shd w:val="clear" w:color="auto" w:fill="auto"/>
            <w:vAlign w:val="center"/>
            <w:hideMark/>
          </w:tcPr>
          <w:p w14:paraId="12F002E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12,50</w:t>
            </w:r>
          </w:p>
        </w:tc>
        <w:tc>
          <w:tcPr>
            <w:tcW w:w="927" w:type="pct"/>
            <w:tcBorders>
              <w:top w:val="nil"/>
              <w:left w:val="nil"/>
              <w:bottom w:val="single" w:sz="8" w:space="0" w:color="auto"/>
              <w:right w:val="single" w:sz="8" w:space="0" w:color="auto"/>
            </w:tcBorders>
            <w:shd w:val="clear" w:color="auto" w:fill="auto"/>
            <w:vAlign w:val="center"/>
            <w:hideMark/>
          </w:tcPr>
          <w:p w14:paraId="1CABD0F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30</w:t>
            </w:r>
          </w:p>
        </w:tc>
        <w:tc>
          <w:tcPr>
            <w:tcW w:w="1478" w:type="pct"/>
            <w:tcBorders>
              <w:top w:val="nil"/>
              <w:left w:val="nil"/>
              <w:bottom w:val="single" w:sz="8" w:space="0" w:color="auto"/>
              <w:right w:val="single" w:sz="8" w:space="0" w:color="auto"/>
            </w:tcBorders>
            <w:shd w:val="clear" w:color="auto" w:fill="auto"/>
            <w:vAlign w:val="center"/>
            <w:hideMark/>
          </w:tcPr>
          <w:p w14:paraId="067BD83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13,1</w:t>
            </w:r>
          </w:p>
        </w:tc>
        <w:tc>
          <w:tcPr>
            <w:tcW w:w="654" w:type="pct"/>
            <w:tcBorders>
              <w:top w:val="nil"/>
              <w:left w:val="nil"/>
              <w:bottom w:val="single" w:sz="8" w:space="0" w:color="auto"/>
              <w:right w:val="single" w:sz="8" w:space="0" w:color="auto"/>
            </w:tcBorders>
            <w:shd w:val="clear" w:color="auto" w:fill="auto"/>
            <w:vAlign w:val="center"/>
            <w:hideMark/>
          </w:tcPr>
          <w:p w14:paraId="58236D7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1947DA4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66F0B5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60,00</w:t>
            </w:r>
          </w:p>
        </w:tc>
        <w:tc>
          <w:tcPr>
            <w:tcW w:w="926" w:type="pct"/>
            <w:tcBorders>
              <w:top w:val="nil"/>
              <w:left w:val="nil"/>
              <w:bottom w:val="single" w:sz="8" w:space="0" w:color="auto"/>
              <w:right w:val="single" w:sz="8" w:space="0" w:color="auto"/>
            </w:tcBorders>
            <w:shd w:val="clear" w:color="auto" w:fill="auto"/>
            <w:vAlign w:val="center"/>
            <w:hideMark/>
          </w:tcPr>
          <w:p w14:paraId="0D12D27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2621BCA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w:t>
            </w:r>
          </w:p>
        </w:tc>
        <w:tc>
          <w:tcPr>
            <w:tcW w:w="1478" w:type="pct"/>
            <w:tcBorders>
              <w:top w:val="nil"/>
              <w:left w:val="nil"/>
              <w:bottom w:val="single" w:sz="8" w:space="0" w:color="auto"/>
              <w:right w:val="single" w:sz="8" w:space="0" w:color="auto"/>
            </w:tcBorders>
            <w:shd w:val="clear" w:color="auto" w:fill="auto"/>
            <w:vAlign w:val="center"/>
            <w:hideMark/>
          </w:tcPr>
          <w:p w14:paraId="774E67A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6,78</w:t>
            </w:r>
          </w:p>
        </w:tc>
        <w:tc>
          <w:tcPr>
            <w:tcW w:w="654" w:type="pct"/>
            <w:tcBorders>
              <w:top w:val="nil"/>
              <w:left w:val="nil"/>
              <w:bottom w:val="single" w:sz="8" w:space="0" w:color="auto"/>
              <w:right w:val="single" w:sz="8" w:space="0" w:color="auto"/>
            </w:tcBorders>
            <w:shd w:val="clear" w:color="auto" w:fill="auto"/>
            <w:vAlign w:val="center"/>
            <w:hideMark/>
          </w:tcPr>
          <w:p w14:paraId="15EBFCA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8AC63A4"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48C855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60,00</w:t>
            </w:r>
          </w:p>
        </w:tc>
        <w:tc>
          <w:tcPr>
            <w:tcW w:w="926" w:type="pct"/>
            <w:tcBorders>
              <w:top w:val="nil"/>
              <w:left w:val="nil"/>
              <w:bottom w:val="single" w:sz="8" w:space="0" w:color="auto"/>
              <w:right w:val="single" w:sz="8" w:space="0" w:color="auto"/>
            </w:tcBorders>
            <w:shd w:val="clear" w:color="auto" w:fill="auto"/>
            <w:vAlign w:val="center"/>
            <w:hideMark/>
          </w:tcPr>
          <w:p w14:paraId="4DE44E5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w:t>
            </w:r>
          </w:p>
        </w:tc>
        <w:tc>
          <w:tcPr>
            <w:tcW w:w="927" w:type="pct"/>
            <w:tcBorders>
              <w:top w:val="nil"/>
              <w:left w:val="nil"/>
              <w:bottom w:val="single" w:sz="8" w:space="0" w:color="auto"/>
              <w:right w:val="single" w:sz="8" w:space="0" w:color="auto"/>
            </w:tcBorders>
            <w:shd w:val="clear" w:color="auto" w:fill="auto"/>
            <w:vAlign w:val="center"/>
            <w:hideMark/>
          </w:tcPr>
          <w:p w14:paraId="4A9F5E6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48</w:t>
            </w:r>
          </w:p>
        </w:tc>
        <w:tc>
          <w:tcPr>
            <w:tcW w:w="1478" w:type="pct"/>
            <w:tcBorders>
              <w:top w:val="nil"/>
              <w:left w:val="nil"/>
              <w:bottom w:val="single" w:sz="8" w:space="0" w:color="auto"/>
              <w:right w:val="single" w:sz="8" w:space="0" w:color="auto"/>
            </w:tcBorders>
            <w:shd w:val="clear" w:color="auto" w:fill="auto"/>
            <w:vAlign w:val="center"/>
            <w:hideMark/>
          </w:tcPr>
          <w:p w14:paraId="5EF5E26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7,99</w:t>
            </w:r>
          </w:p>
        </w:tc>
        <w:tc>
          <w:tcPr>
            <w:tcW w:w="654" w:type="pct"/>
            <w:tcBorders>
              <w:top w:val="nil"/>
              <w:left w:val="nil"/>
              <w:bottom w:val="single" w:sz="8" w:space="0" w:color="auto"/>
              <w:right w:val="single" w:sz="8" w:space="0" w:color="auto"/>
            </w:tcBorders>
            <w:shd w:val="clear" w:color="auto" w:fill="auto"/>
            <w:vAlign w:val="center"/>
            <w:hideMark/>
          </w:tcPr>
          <w:p w14:paraId="19FC21E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497F39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8777F8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60,00</w:t>
            </w:r>
          </w:p>
        </w:tc>
        <w:tc>
          <w:tcPr>
            <w:tcW w:w="926" w:type="pct"/>
            <w:tcBorders>
              <w:top w:val="nil"/>
              <w:left w:val="nil"/>
              <w:bottom w:val="single" w:sz="8" w:space="0" w:color="auto"/>
              <w:right w:val="single" w:sz="8" w:space="0" w:color="auto"/>
            </w:tcBorders>
            <w:shd w:val="clear" w:color="auto" w:fill="auto"/>
            <w:vAlign w:val="center"/>
            <w:hideMark/>
          </w:tcPr>
          <w:p w14:paraId="6B64BFC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131F002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45</w:t>
            </w:r>
          </w:p>
        </w:tc>
        <w:tc>
          <w:tcPr>
            <w:tcW w:w="1478" w:type="pct"/>
            <w:tcBorders>
              <w:top w:val="nil"/>
              <w:left w:val="nil"/>
              <w:bottom w:val="single" w:sz="8" w:space="0" w:color="auto"/>
              <w:right w:val="single" w:sz="8" w:space="0" w:color="auto"/>
            </w:tcBorders>
            <w:shd w:val="clear" w:color="auto" w:fill="auto"/>
            <w:vAlign w:val="center"/>
            <w:hideMark/>
          </w:tcPr>
          <w:p w14:paraId="27569CF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9,71</w:t>
            </w:r>
          </w:p>
        </w:tc>
        <w:tc>
          <w:tcPr>
            <w:tcW w:w="654" w:type="pct"/>
            <w:tcBorders>
              <w:top w:val="nil"/>
              <w:left w:val="nil"/>
              <w:bottom w:val="single" w:sz="8" w:space="0" w:color="auto"/>
              <w:right w:val="single" w:sz="8" w:space="0" w:color="auto"/>
            </w:tcBorders>
            <w:shd w:val="clear" w:color="auto" w:fill="auto"/>
            <w:vAlign w:val="center"/>
            <w:hideMark/>
          </w:tcPr>
          <w:p w14:paraId="40D132D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BD26DAD"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467C18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60,00</w:t>
            </w:r>
          </w:p>
        </w:tc>
        <w:tc>
          <w:tcPr>
            <w:tcW w:w="926" w:type="pct"/>
            <w:tcBorders>
              <w:top w:val="nil"/>
              <w:left w:val="nil"/>
              <w:bottom w:val="single" w:sz="8" w:space="0" w:color="auto"/>
              <w:right w:val="single" w:sz="8" w:space="0" w:color="auto"/>
            </w:tcBorders>
            <w:shd w:val="clear" w:color="auto" w:fill="auto"/>
            <w:vAlign w:val="center"/>
            <w:hideMark/>
          </w:tcPr>
          <w:p w14:paraId="5B77B58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1A7AD37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w:t>
            </w:r>
          </w:p>
        </w:tc>
        <w:tc>
          <w:tcPr>
            <w:tcW w:w="1478" w:type="pct"/>
            <w:tcBorders>
              <w:top w:val="nil"/>
              <w:left w:val="nil"/>
              <w:bottom w:val="single" w:sz="8" w:space="0" w:color="auto"/>
              <w:right w:val="single" w:sz="8" w:space="0" w:color="auto"/>
            </w:tcBorders>
            <w:shd w:val="clear" w:color="auto" w:fill="auto"/>
            <w:vAlign w:val="center"/>
            <w:hideMark/>
          </w:tcPr>
          <w:p w14:paraId="750EEED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12,33</w:t>
            </w:r>
          </w:p>
        </w:tc>
        <w:tc>
          <w:tcPr>
            <w:tcW w:w="654" w:type="pct"/>
            <w:tcBorders>
              <w:top w:val="nil"/>
              <w:left w:val="nil"/>
              <w:bottom w:val="single" w:sz="8" w:space="0" w:color="auto"/>
              <w:right w:val="single" w:sz="8" w:space="0" w:color="auto"/>
            </w:tcBorders>
            <w:shd w:val="clear" w:color="auto" w:fill="auto"/>
            <w:vAlign w:val="center"/>
            <w:hideMark/>
          </w:tcPr>
          <w:p w14:paraId="58ECB46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3842055"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2C6428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63,00</w:t>
            </w:r>
          </w:p>
        </w:tc>
        <w:tc>
          <w:tcPr>
            <w:tcW w:w="926" w:type="pct"/>
            <w:tcBorders>
              <w:top w:val="nil"/>
              <w:left w:val="nil"/>
              <w:bottom w:val="single" w:sz="8" w:space="0" w:color="auto"/>
              <w:right w:val="single" w:sz="8" w:space="0" w:color="auto"/>
            </w:tcBorders>
            <w:shd w:val="clear" w:color="auto" w:fill="auto"/>
            <w:vAlign w:val="center"/>
            <w:hideMark/>
          </w:tcPr>
          <w:p w14:paraId="2AF386E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5B8BB69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48</w:t>
            </w:r>
          </w:p>
        </w:tc>
        <w:tc>
          <w:tcPr>
            <w:tcW w:w="1478" w:type="pct"/>
            <w:tcBorders>
              <w:top w:val="nil"/>
              <w:left w:val="nil"/>
              <w:bottom w:val="single" w:sz="8" w:space="0" w:color="auto"/>
              <w:right w:val="single" w:sz="8" w:space="0" w:color="auto"/>
            </w:tcBorders>
            <w:shd w:val="clear" w:color="auto" w:fill="auto"/>
            <w:vAlign w:val="center"/>
            <w:hideMark/>
          </w:tcPr>
          <w:p w14:paraId="19E8BB2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10,27</w:t>
            </w:r>
          </w:p>
        </w:tc>
        <w:tc>
          <w:tcPr>
            <w:tcW w:w="654" w:type="pct"/>
            <w:tcBorders>
              <w:top w:val="nil"/>
              <w:left w:val="nil"/>
              <w:bottom w:val="single" w:sz="8" w:space="0" w:color="auto"/>
              <w:right w:val="single" w:sz="8" w:space="0" w:color="auto"/>
            </w:tcBorders>
            <w:shd w:val="clear" w:color="auto" w:fill="auto"/>
            <w:vAlign w:val="center"/>
            <w:hideMark/>
          </w:tcPr>
          <w:p w14:paraId="1060FAD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4F7E75E"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ED9645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63,00</w:t>
            </w:r>
          </w:p>
        </w:tc>
        <w:tc>
          <w:tcPr>
            <w:tcW w:w="926" w:type="pct"/>
            <w:tcBorders>
              <w:top w:val="nil"/>
              <w:left w:val="nil"/>
              <w:bottom w:val="single" w:sz="8" w:space="0" w:color="auto"/>
              <w:right w:val="single" w:sz="8" w:space="0" w:color="auto"/>
            </w:tcBorders>
            <w:shd w:val="clear" w:color="auto" w:fill="auto"/>
            <w:vAlign w:val="center"/>
            <w:hideMark/>
          </w:tcPr>
          <w:p w14:paraId="64EB93C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3C9042C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43</w:t>
            </w:r>
          </w:p>
        </w:tc>
        <w:tc>
          <w:tcPr>
            <w:tcW w:w="1478" w:type="pct"/>
            <w:tcBorders>
              <w:top w:val="nil"/>
              <w:left w:val="nil"/>
              <w:bottom w:val="single" w:sz="8" w:space="0" w:color="auto"/>
              <w:right w:val="single" w:sz="8" w:space="0" w:color="auto"/>
            </w:tcBorders>
            <w:shd w:val="clear" w:color="auto" w:fill="auto"/>
            <w:vAlign w:val="center"/>
            <w:hideMark/>
          </w:tcPr>
          <w:p w14:paraId="055DD8A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13,07</w:t>
            </w:r>
          </w:p>
        </w:tc>
        <w:tc>
          <w:tcPr>
            <w:tcW w:w="654" w:type="pct"/>
            <w:tcBorders>
              <w:top w:val="nil"/>
              <w:left w:val="nil"/>
              <w:bottom w:val="single" w:sz="8" w:space="0" w:color="auto"/>
              <w:right w:val="single" w:sz="8" w:space="0" w:color="auto"/>
            </w:tcBorders>
            <w:shd w:val="clear" w:color="auto" w:fill="auto"/>
            <w:vAlign w:val="center"/>
            <w:hideMark/>
          </w:tcPr>
          <w:p w14:paraId="7C4E5AA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FF0D91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573FE5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65,00</w:t>
            </w:r>
          </w:p>
        </w:tc>
        <w:tc>
          <w:tcPr>
            <w:tcW w:w="926" w:type="pct"/>
            <w:tcBorders>
              <w:top w:val="nil"/>
              <w:left w:val="nil"/>
              <w:bottom w:val="single" w:sz="8" w:space="0" w:color="auto"/>
              <w:right w:val="single" w:sz="8" w:space="0" w:color="auto"/>
            </w:tcBorders>
            <w:shd w:val="clear" w:color="auto" w:fill="auto"/>
            <w:vAlign w:val="center"/>
            <w:hideMark/>
          </w:tcPr>
          <w:p w14:paraId="1DF1B08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5C0E82E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55</w:t>
            </w:r>
          </w:p>
        </w:tc>
        <w:tc>
          <w:tcPr>
            <w:tcW w:w="1478" w:type="pct"/>
            <w:tcBorders>
              <w:top w:val="nil"/>
              <w:left w:val="nil"/>
              <w:bottom w:val="single" w:sz="8" w:space="0" w:color="auto"/>
              <w:right w:val="single" w:sz="8" w:space="0" w:color="auto"/>
            </w:tcBorders>
            <w:shd w:val="clear" w:color="auto" w:fill="auto"/>
            <w:vAlign w:val="center"/>
            <w:hideMark/>
          </w:tcPr>
          <w:p w14:paraId="33C10A4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7,4</w:t>
            </w:r>
          </w:p>
        </w:tc>
        <w:tc>
          <w:tcPr>
            <w:tcW w:w="654" w:type="pct"/>
            <w:tcBorders>
              <w:top w:val="nil"/>
              <w:left w:val="nil"/>
              <w:bottom w:val="single" w:sz="8" w:space="0" w:color="auto"/>
              <w:right w:val="single" w:sz="8" w:space="0" w:color="auto"/>
            </w:tcBorders>
            <w:shd w:val="clear" w:color="auto" w:fill="auto"/>
            <w:vAlign w:val="center"/>
            <w:hideMark/>
          </w:tcPr>
          <w:p w14:paraId="0FB2F86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F385EAB"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5C443D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65,00</w:t>
            </w:r>
          </w:p>
        </w:tc>
        <w:tc>
          <w:tcPr>
            <w:tcW w:w="926" w:type="pct"/>
            <w:tcBorders>
              <w:top w:val="nil"/>
              <w:left w:val="nil"/>
              <w:bottom w:val="single" w:sz="8" w:space="0" w:color="auto"/>
              <w:right w:val="single" w:sz="8" w:space="0" w:color="auto"/>
            </w:tcBorders>
            <w:shd w:val="clear" w:color="auto" w:fill="auto"/>
            <w:vAlign w:val="center"/>
            <w:hideMark/>
          </w:tcPr>
          <w:p w14:paraId="456C0AD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5CE9A61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w:t>
            </w:r>
          </w:p>
        </w:tc>
        <w:tc>
          <w:tcPr>
            <w:tcW w:w="1478" w:type="pct"/>
            <w:tcBorders>
              <w:top w:val="nil"/>
              <w:left w:val="nil"/>
              <w:bottom w:val="single" w:sz="8" w:space="0" w:color="auto"/>
              <w:right w:val="single" w:sz="8" w:space="0" w:color="auto"/>
            </w:tcBorders>
            <w:shd w:val="clear" w:color="auto" w:fill="auto"/>
            <w:vAlign w:val="center"/>
            <w:hideMark/>
          </w:tcPr>
          <w:p w14:paraId="0A967A9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10,64</w:t>
            </w:r>
          </w:p>
        </w:tc>
        <w:tc>
          <w:tcPr>
            <w:tcW w:w="654" w:type="pct"/>
            <w:tcBorders>
              <w:top w:val="nil"/>
              <w:left w:val="nil"/>
              <w:bottom w:val="single" w:sz="8" w:space="0" w:color="auto"/>
              <w:right w:val="single" w:sz="8" w:space="0" w:color="auto"/>
            </w:tcBorders>
            <w:shd w:val="clear" w:color="auto" w:fill="auto"/>
            <w:vAlign w:val="center"/>
            <w:hideMark/>
          </w:tcPr>
          <w:p w14:paraId="49EA5E8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70A02C7"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0949DD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65,00</w:t>
            </w:r>
          </w:p>
        </w:tc>
        <w:tc>
          <w:tcPr>
            <w:tcW w:w="926" w:type="pct"/>
            <w:tcBorders>
              <w:top w:val="nil"/>
              <w:left w:val="nil"/>
              <w:bottom w:val="single" w:sz="8" w:space="0" w:color="auto"/>
              <w:right w:val="single" w:sz="8" w:space="0" w:color="auto"/>
            </w:tcBorders>
            <w:shd w:val="clear" w:color="auto" w:fill="auto"/>
            <w:vAlign w:val="center"/>
            <w:hideMark/>
          </w:tcPr>
          <w:p w14:paraId="1078F5A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0B752E3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45</w:t>
            </w:r>
          </w:p>
        </w:tc>
        <w:tc>
          <w:tcPr>
            <w:tcW w:w="1478" w:type="pct"/>
            <w:tcBorders>
              <w:top w:val="nil"/>
              <w:left w:val="nil"/>
              <w:bottom w:val="single" w:sz="8" w:space="0" w:color="auto"/>
              <w:right w:val="single" w:sz="8" w:space="0" w:color="auto"/>
            </w:tcBorders>
            <w:shd w:val="clear" w:color="auto" w:fill="auto"/>
            <w:vAlign w:val="center"/>
            <w:hideMark/>
          </w:tcPr>
          <w:p w14:paraId="297B857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13,56</w:t>
            </w:r>
          </w:p>
        </w:tc>
        <w:tc>
          <w:tcPr>
            <w:tcW w:w="654" w:type="pct"/>
            <w:tcBorders>
              <w:top w:val="nil"/>
              <w:left w:val="nil"/>
              <w:bottom w:val="single" w:sz="8" w:space="0" w:color="auto"/>
              <w:right w:val="single" w:sz="8" w:space="0" w:color="auto"/>
            </w:tcBorders>
            <w:shd w:val="clear" w:color="auto" w:fill="auto"/>
            <w:vAlign w:val="center"/>
            <w:hideMark/>
          </w:tcPr>
          <w:p w14:paraId="02BC25F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1D3CD6C"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61931B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70,00</w:t>
            </w:r>
          </w:p>
        </w:tc>
        <w:tc>
          <w:tcPr>
            <w:tcW w:w="926" w:type="pct"/>
            <w:tcBorders>
              <w:top w:val="nil"/>
              <w:left w:val="nil"/>
              <w:bottom w:val="single" w:sz="8" w:space="0" w:color="auto"/>
              <w:right w:val="single" w:sz="8" w:space="0" w:color="auto"/>
            </w:tcBorders>
            <w:shd w:val="clear" w:color="auto" w:fill="auto"/>
            <w:vAlign w:val="center"/>
            <w:hideMark/>
          </w:tcPr>
          <w:p w14:paraId="2F93E98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5873686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w:t>
            </w:r>
          </w:p>
        </w:tc>
        <w:tc>
          <w:tcPr>
            <w:tcW w:w="1478" w:type="pct"/>
            <w:tcBorders>
              <w:top w:val="nil"/>
              <w:left w:val="nil"/>
              <w:bottom w:val="single" w:sz="8" w:space="0" w:color="auto"/>
              <w:right w:val="single" w:sz="8" w:space="0" w:color="auto"/>
            </w:tcBorders>
            <w:shd w:val="clear" w:color="auto" w:fill="auto"/>
            <w:vAlign w:val="center"/>
            <w:hideMark/>
          </w:tcPr>
          <w:p w14:paraId="5E7A078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8,01</w:t>
            </w:r>
          </w:p>
        </w:tc>
        <w:tc>
          <w:tcPr>
            <w:tcW w:w="654" w:type="pct"/>
            <w:tcBorders>
              <w:top w:val="nil"/>
              <w:left w:val="nil"/>
              <w:bottom w:val="single" w:sz="8" w:space="0" w:color="auto"/>
              <w:right w:val="single" w:sz="8" w:space="0" w:color="auto"/>
            </w:tcBorders>
            <w:shd w:val="clear" w:color="auto" w:fill="auto"/>
            <w:vAlign w:val="center"/>
            <w:hideMark/>
          </w:tcPr>
          <w:p w14:paraId="0A7EE99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F10E73C"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57C8F5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70,00</w:t>
            </w:r>
          </w:p>
        </w:tc>
        <w:tc>
          <w:tcPr>
            <w:tcW w:w="926" w:type="pct"/>
            <w:tcBorders>
              <w:top w:val="nil"/>
              <w:left w:val="nil"/>
              <w:bottom w:val="single" w:sz="8" w:space="0" w:color="auto"/>
              <w:right w:val="single" w:sz="8" w:space="0" w:color="auto"/>
            </w:tcBorders>
            <w:shd w:val="clear" w:color="auto" w:fill="auto"/>
            <w:vAlign w:val="center"/>
            <w:hideMark/>
          </w:tcPr>
          <w:p w14:paraId="4693ADA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6,00</w:t>
            </w:r>
          </w:p>
        </w:tc>
        <w:tc>
          <w:tcPr>
            <w:tcW w:w="927" w:type="pct"/>
            <w:tcBorders>
              <w:top w:val="nil"/>
              <w:left w:val="nil"/>
              <w:bottom w:val="single" w:sz="8" w:space="0" w:color="auto"/>
              <w:right w:val="single" w:sz="8" w:space="0" w:color="auto"/>
            </w:tcBorders>
            <w:shd w:val="clear" w:color="auto" w:fill="auto"/>
            <w:vAlign w:val="center"/>
            <w:hideMark/>
          </w:tcPr>
          <w:p w14:paraId="2A7AEB8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58</w:t>
            </w:r>
          </w:p>
        </w:tc>
        <w:tc>
          <w:tcPr>
            <w:tcW w:w="1478" w:type="pct"/>
            <w:tcBorders>
              <w:top w:val="nil"/>
              <w:left w:val="nil"/>
              <w:bottom w:val="single" w:sz="8" w:space="0" w:color="auto"/>
              <w:right w:val="single" w:sz="8" w:space="0" w:color="auto"/>
            </w:tcBorders>
            <w:shd w:val="clear" w:color="auto" w:fill="auto"/>
            <w:vAlign w:val="center"/>
            <w:hideMark/>
          </w:tcPr>
          <w:p w14:paraId="48A9F1B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9,47</w:t>
            </w:r>
          </w:p>
        </w:tc>
        <w:tc>
          <w:tcPr>
            <w:tcW w:w="654" w:type="pct"/>
            <w:tcBorders>
              <w:top w:val="nil"/>
              <w:left w:val="nil"/>
              <w:bottom w:val="single" w:sz="8" w:space="0" w:color="auto"/>
              <w:right w:val="single" w:sz="8" w:space="0" w:color="auto"/>
            </w:tcBorders>
            <w:shd w:val="clear" w:color="auto" w:fill="auto"/>
            <w:vAlign w:val="center"/>
            <w:hideMark/>
          </w:tcPr>
          <w:p w14:paraId="3AAB776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C431ECE"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683DED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70,00</w:t>
            </w:r>
          </w:p>
        </w:tc>
        <w:tc>
          <w:tcPr>
            <w:tcW w:w="926" w:type="pct"/>
            <w:tcBorders>
              <w:top w:val="nil"/>
              <w:left w:val="nil"/>
              <w:bottom w:val="single" w:sz="8" w:space="0" w:color="auto"/>
              <w:right w:val="single" w:sz="8" w:space="0" w:color="auto"/>
            </w:tcBorders>
            <w:shd w:val="clear" w:color="auto" w:fill="auto"/>
            <w:vAlign w:val="center"/>
            <w:hideMark/>
          </w:tcPr>
          <w:p w14:paraId="2C07884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38033CB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55</w:t>
            </w:r>
          </w:p>
        </w:tc>
        <w:tc>
          <w:tcPr>
            <w:tcW w:w="1478" w:type="pct"/>
            <w:tcBorders>
              <w:top w:val="nil"/>
              <w:left w:val="nil"/>
              <w:bottom w:val="single" w:sz="8" w:space="0" w:color="auto"/>
              <w:right w:val="single" w:sz="8" w:space="0" w:color="auto"/>
            </w:tcBorders>
            <w:shd w:val="clear" w:color="auto" w:fill="auto"/>
            <w:vAlign w:val="center"/>
            <w:hideMark/>
          </w:tcPr>
          <w:p w14:paraId="6F3E2D0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11,56</w:t>
            </w:r>
          </w:p>
        </w:tc>
        <w:tc>
          <w:tcPr>
            <w:tcW w:w="654" w:type="pct"/>
            <w:tcBorders>
              <w:top w:val="nil"/>
              <w:left w:val="nil"/>
              <w:bottom w:val="single" w:sz="8" w:space="0" w:color="auto"/>
              <w:right w:val="single" w:sz="8" w:space="0" w:color="auto"/>
            </w:tcBorders>
            <w:shd w:val="clear" w:color="auto" w:fill="auto"/>
            <w:vAlign w:val="center"/>
            <w:hideMark/>
          </w:tcPr>
          <w:p w14:paraId="3F521D8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3A60D5B"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601941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70,00</w:t>
            </w:r>
          </w:p>
        </w:tc>
        <w:tc>
          <w:tcPr>
            <w:tcW w:w="926" w:type="pct"/>
            <w:tcBorders>
              <w:top w:val="nil"/>
              <w:left w:val="nil"/>
              <w:bottom w:val="single" w:sz="8" w:space="0" w:color="auto"/>
              <w:right w:val="single" w:sz="8" w:space="0" w:color="auto"/>
            </w:tcBorders>
            <w:shd w:val="clear" w:color="auto" w:fill="auto"/>
            <w:vAlign w:val="center"/>
            <w:hideMark/>
          </w:tcPr>
          <w:p w14:paraId="459BD6C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068A892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w:t>
            </w:r>
          </w:p>
        </w:tc>
        <w:tc>
          <w:tcPr>
            <w:tcW w:w="1478" w:type="pct"/>
            <w:tcBorders>
              <w:top w:val="nil"/>
              <w:left w:val="nil"/>
              <w:bottom w:val="single" w:sz="8" w:space="0" w:color="auto"/>
              <w:right w:val="single" w:sz="8" w:space="0" w:color="auto"/>
            </w:tcBorders>
            <w:shd w:val="clear" w:color="auto" w:fill="auto"/>
            <w:vAlign w:val="center"/>
            <w:hideMark/>
          </w:tcPr>
          <w:p w14:paraId="0BBB506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14,8</w:t>
            </w:r>
          </w:p>
        </w:tc>
        <w:tc>
          <w:tcPr>
            <w:tcW w:w="654" w:type="pct"/>
            <w:tcBorders>
              <w:top w:val="nil"/>
              <w:left w:val="nil"/>
              <w:bottom w:val="single" w:sz="8" w:space="0" w:color="auto"/>
              <w:right w:val="single" w:sz="8" w:space="0" w:color="auto"/>
            </w:tcBorders>
            <w:shd w:val="clear" w:color="auto" w:fill="auto"/>
            <w:vAlign w:val="center"/>
            <w:hideMark/>
          </w:tcPr>
          <w:p w14:paraId="2C07D5E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ED3BF9F"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45B415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70,00</w:t>
            </w:r>
          </w:p>
        </w:tc>
        <w:tc>
          <w:tcPr>
            <w:tcW w:w="926" w:type="pct"/>
            <w:tcBorders>
              <w:top w:val="nil"/>
              <w:left w:val="nil"/>
              <w:bottom w:val="single" w:sz="8" w:space="0" w:color="auto"/>
              <w:right w:val="single" w:sz="8" w:space="0" w:color="auto"/>
            </w:tcBorders>
            <w:shd w:val="clear" w:color="auto" w:fill="auto"/>
            <w:vAlign w:val="center"/>
            <w:hideMark/>
          </w:tcPr>
          <w:p w14:paraId="4BE7567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04EBF5B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w:t>
            </w:r>
          </w:p>
        </w:tc>
        <w:tc>
          <w:tcPr>
            <w:tcW w:w="1478" w:type="pct"/>
            <w:tcBorders>
              <w:top w:val="nil"/>
              <w:left w:val="nil"/>
              <w:bottom w:val="single" w:sz="8" w:space="0" w:color="auto"/>
              <w:right w:val="single" w:sz="8" w:space="0" w:color="auto"/>
            </w:tcBorders>
            <w:shd w:val="clear" w:color="auto" w:fill="auto"/>
            <w:vAlign w:val="center"/>
            <w:hideMark/>
          </w:tcPr>
          <w:p w14:paraId="6B3EE81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20,35</w:t>
            </w:r>
          </w:p>
        </w:tc>
        <w:tc>
          <w:tcPr>
            <w:tcW w:w="654" w:type="pct"/>
            <w:tcBorders>
              <w:top w:val="nil"/>
              <w:left w:val="nil"/>
              <w:bottom w:val="single" w:sz="8" w:space="0" w:color="auto"/>
              <w:right w:val="single" w:sz="8" w:space="0" w:color="auto"/>
            </w:tcBorders>
            <w:shd w:val="clear" w:color="auto" w:fill="auto"/>
            <w:vAlign w:val="center"/>
            <w:hideMark/>
          </w:tcPr>
          <w:p w14:paraId="675B90E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0A32922"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C6B035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75,00</w:t>
            </w:r>
          </w:p>
        </w:tc>
        <w:tc>
          <w:tcPr>
            <w:tcW w:w="926" w:type="pct"/>
            <w:tcBorders>
              <w:top w:val="nil"/>
              <w:left w:val="nil"/>
              <w:bottom w:val="single" w:sz="8" w:space="0" w:color="auto"/>
              <w:right w:val="single" w:sz="8" w:space="0" w:color="auto"/>
            </w:tcBorders>
            <w:shd w:val="clear" w:color="auto" w:fill="auto"/>
            <w:vAlign w:val="center"/>
            <w:hideMark/>
          </w:tcPr>
          <w:p w14:paraId="106BEC8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175D112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w:t>
            </w:r>
          </w:p>
        </w:tc>
        <w:tc>
          <w:tcPr>
            <w:tcW w:w="1478" w:type="pct"/>
            <w:tcBorders>
              <w:top w:val="nil"/>
              <w:left w:val="nil"/>
              <w:bottom w:val="single" w:sz="8" w:space="0" w:color="auto"/>
              <w:right w:val="single" w:sz="8" w:space="0" w:color="auto"/>
            </w:tcBorders>
            <w:shd w:val="clear" w:color="auto" w:fill="auto"/>
            <w:vAlign w:val="center"/>
            <w:hideMark/>
          </w:tcPr>
          <w:p w14:paraId="68676AB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12,48</w:t>
            </w:r>
          </w:p>
        </w:tc>
        <w:tc>
          <w:tcPr>
            <w:tcW w:w="654" w:type="pct"/>
            <w:tcBorders>
              <w:top w:val="nil"/>
              <w:left w:val="nil"/>
              <w:bottom w:val="single" w:sz="8" w:space="0" w:color="auto"/>
              <w:right w:val="single" w:sz="8" w:space="0" w:color="auto"/>
            </w:tcBorders>
            <w:shd w:val="clear" w:color="auto" w:fill="auto"/>
            <w:vAlign w:val="center"/>
            <w:hideMark/>
          </w:tcPr>
          <w:p w14:paraId="6275EA1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15A9E65"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6E6DEBF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75,00</w:t>
            </w:r>
          </w:p>
        </w:tc>
        <w:tc>
          <w:tcPr>
            <w:tcW w:w="926" w:type="pct"/>
            <w:tcBorders>
              <w:top w:val="nil"/>
              <w:left w:val="nil"/>
              <w:bottom w:val="single" w:sz="8" w:space="0" w:color="auto"/>
              <w:right w:val="single" w:sz="8" w:space="0" w:color="auto"/>
            </w:tcBorders>
            <w:shd w:val="clear" w:color="auto" w:fill="auto"/>
            <w:vAlign w:val="center"/>
            <w:hideMark/>
          </w:tcPr>
          <w:p w14:paraId="0A0180A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76B1432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55</w:t>
            </w:r>
          </w:p>
        </w:tc>
        <w:tc>
          <w:tcPr>
            <w:tcW w:w="1478" w:type="pct"/>
            <w:tcBorders>
              <w:top w:val="nil"/>
              <w:left w:val="nil"/>
              <w:bottom w:val="single" w:sz="8" w:space="0" w:color="auto"/>
              <w:right w:val="single" w:sz="8" w:space="0" w:color="auto"/>
            </w:tcBorders>
            <w:shd w:val="clear" w:color="auto" w:fill="auto"/>
            <w:vAlign w:val="center"/>
            <w:hideMark/>
          </w:tcPr>
          <w:p w14:paraId="09695F9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16,03</w:t>
            </w:r>
          </w:p>
        </w:tc>
        <w:tc>
          <w:tcPr>
            <w:tcW w:w="654" w:type="pct"/>
            <w:tcBorders>
              <w:top w:val="nil"/>
              <w:left w:val="nil"/>
              <w:bottom w:val="single" w:sz="8" w:space="0" w:color="auto"/>
              <w:right w:val="single" w:sz="8" w:space="0" w:color="auto"/>
            </w:tcBorders>
            <w:shd w:val="clear" w:color="auto" w:fill="auto"/>
            <w:vAlign w:val="center"/>
            <w:hideMark/>
          </w:tcPr>
          <w:p w14:paraId="2A8527F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1AABE3A4"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C7B71F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80,00</w:t>
            </w:r>
          </w:p>
        </w:tc>
        <w:tc>
          <w:tcPr>
            <w:tcW w:w="926" w:type="pct"/>
            <w:tcBorders>
              <w:top w:val="nil"/>
              <w:left w:val="nil"/>
              <w:bottom w:val="single" w:sz="8" w:space="0" w:color="auto"/>
              <w:right w:val="single" w:sz="8" w:space="0" w:color="auto"/>
            </w:tcBorders>
            <w:shd w:val="clear" w:color="auto" w:fill="auto"/>
            <w:vAlign w:val="center"/>
            <w:hideMark/>
          </w:tcPr>
          <w:p w14:paraId="46CFF27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3294872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w:t>
            </w:r>
          </w:p>
        </w:tc>
        <w:tc>
          <w:tcPr>
            <w:tcW w:w="1478" w:type="pct"/>
            <w:tcBorders>
              <w:top w:val="nil"/>
              <w:left w:val="nil"/>
              <w:bottom w:val="single" w:sz="8" w:space="0" w:color="auto"/>
              <w:right w:val="single" w:sz="8" w:space="0" w:color="auto"/>
            </w:tcBorders>
            <w:shd w:val="clear" w:color="auto" w:fill="auto"/>
            <w:vAlign w:val="center"/>
            <w:hideMark/>
          </w:tcPr>
          <w:p w14:paraId="0710F20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9,25</w:t>
            </w:r>
          </w:p>
        </w:tc>
        <w:tc>
          <w:tcPr>
            <w:tcW w:w="654" w:type="pct"/>
            <w:tcBorders>
              <w:top w:val="nil"/>
              <w:left w:val="nil"/>
              <w:bottom w:val="single" w:sz="8" w:space="0" w:color="auto"/>
              <w:right w:val="single" w:sz="8" w:space="0" w:color="auto"/>
            </w:tcBorders>
            <w:shd w:val="clear" w:color="auto" w:fill="auto"/>
            <w:vAlign w:val="center"/>
            <w:hideMark/>
          </w:tcPr>
          <w:p w14:paraId="3021C5B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C52985C"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F48C75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80,00</w:t>
            </w:r>
          </w:p>
        </w:tc>
        <w:tc>
          <w:tcPr>
            <w:tcW w:w="926" w:type="pct"/>
            <w:tcBorders>
              <w:top w:val="nil"/>
              <w:left w:val="nil"/>
              <w:bottom w:val="single" w:sz="8" w:space="0" w:color="auto"/>
              <w:right w:val="single" w:sz="8" w:space="0" w:color="auto"/>
            </w:tcBorders>
            <w:shd w:val="clear" w:color="auto" w:fill="auto"/>
            <w:vAlign w:val="center"/>
            <w:hideMark/>
          </w:tcPr>
          <w:p w14:paraId="361460B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46CF664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w:t>
            </w:r>
          </w:p>
        </w:tc>
        <w:tc>
          <w:tcPr>
            <w:tcW w:w="1478" w:type="pct"/>
            <w:tcBorders>
              <w:top w:val="nil"/>
              <w:left w:val="nil"/>
              <w:bottom w:val="single" w:sz="8" w:space="0" w:color="auto"/>
              <w:right w:val="single" w:sz="8" w:space="0" w:color="auto"/>
            </w:tcBorders>
            <w:shd w:val="clear" w:color="auto" w:fill="auto"/>
            <w:vAlign w:val="center"/>
            <w:hideMark/>
          </w:tcPr>
          <w:p w14:paraId="1D94BB0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17,26</w:t>
            </w:r>
          </w:p>
        </w:tc>
        <w:tc>
          <w:tcPr>
            <w:tcW w:w="654" w:type="pct"/>
            <w:tcBorders>
              <w:top w:val="nil"/>
              <w:left w:val="nil"/>
              <w:bottom w:val="single" w:sz="8" w:space="0" w:color="auto"/>
              <w:right w:val="single" w:sz="8" w:space="0" w:color="auto"/>
            </w:tcBorders>
            <w:shd w:val="clear" w:color="auto" w:fill="auto"/>
            <w:vAlign w:val="center"/>
            <w:hideMark/>
          </w:tcPr>
          <w:p w14:paraId="6DD76BE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84109AD"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7AC0AE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80,00</w:t>
            </w:r>
          </w:p>
        </w:tc>
        <w:tc>
          <w:tcPr>
            <w:tcW w:w="926" w:type="pct"/>
            <w:tcBorders>
              <w:top w:val="nil"/>
              <w:left w:val="nil"/>
              <w:bottom w:val="single" w:sz="8" w:space="0" w:color="auto"/>
              <w:right w:val="single" w:sz="8" w:space="0" w:color="auto"/>
            </w:tcBorders>
            <w:shd w:val="clear" w:color="auto" w:fill="auto"/>
            <w:vAlign w:val="center"/>
            <w:hideMark/>
          </w:tcPr>
          <w:p w14:paraId="6E2B98D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19931DD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w:t>
            </w:r>
          </w:p>
        </w:tc>
        <w:tc>
          <w:tcPr>
            <w:tcW w:w="1478" w:type="pct"/>
            <w:tcBorders>
              <w:top w:val="nil"/>
              <w:left w:val="nil"/>
              <w:bottom w:val="single" w:sz="8" w:space="0" w:color="auto"/>
              <w:right w:val="single" w:sz="8" w:space="0" w:color="auto"/>
            </w:tcBorders>
            <w:shd w:val="clear" w:color="auto" w:fill="auto"/>
            <w:vAlign w:val="center"/>
            <w:hideMark/>
          </w:tcPr>
          <w:p w14:paraId="3BEB86E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24,03</w:t>
            </w:r>
          </w:p>
        </w:tc>
        <w:tc>
          <w:tcPr>
            <w:tcW w:w="654" w:type="pct"/>
            <w:tcBorders>
              <w:top w:val="nil"/>
              <w:left w:val="nil"/>
              <w:bottom w:val="single" w:sz="8" w:space="0" w:color="auto"/>
              <w:right w:val="single" w:sz="8" w:space="0" w:color="auto"/>
            </w:tcBorders>
            <w:shd w:val="clear" w:color="auto" w:fill="auto"/>
            <w:vAlign w:val="center"/>
            <w:hideMark/>
          </w:tcPr>
          <w:p w14:paraId="55A3640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72D875D"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21D275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85,00</w:t>
            </w:r>
          </w:p>
        </w:tc>
        <w:tc>
          <w:tcPr>
            <w:tcW w:w="926" w:type="pct"/>
            <w:tcBorders>
              <w:top w:val="nil"/>
              <w:left w:val="nil"/>
              <w:bottom w:val="single" w:sz="8" w:space="0" w:color="auto"/>
              <w:right w:val="single" w:sz="8" w:space="0" w:color="auto"/>
            </w:tcBorders>
            <w:shd w:val="clear" w:color="auto" w:fill="auto"/>
            <w:vAlign w:val="center"/>
            <w:hideMark/>
          </w:tcPr>
          <w:p w14:paraId="637AE0E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7C124BC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w:t>
            </w:r>
          </w:p>
        </w:tc>
        <w:tc>
          <w:tcPr>
            <w:tcW w:w="1478" w:type="pct"/>
            <w:tcBorders>
              <w:top w:val="nil"/>
              <w:left w:val="nil"/>
              <w:bottom w:val="single" w:sz="8" w:space="0" w:color="auto"/>
              <w:right w:val="single" w:sz="8" w:space="0" w:color="auto"/>
            </w:tcBorders>
            <w:shd w:val="clear" w:color="auto" w:fill="auto"/>
            <w:vAlign w:val="center"/>
            <w:hideMark/>
          </w:tcPr>
          <w:p w14:paraId="64F270B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14,33</w:t>
            </w:r>
          </w:p>
        </w:tc>
        <w:tc>
          <w:tcPr>
            <w:tcW w:w="654" w:type="pct"/>
            <w:tcBorders>
              <w:top w:val="nil"/>
              <w:left w:val="nil"/>
              <w:bottom w:val="single" w:sz="8" w:space="0" w:color="auto"/>
              <w:right w:val="single" w:sz="8" w:space="0" w:color="auto"/>
            </w:tcBorders>
            <w:shd w:val="clear" w:color="auto" w:fill="auto"/>
            <w:vAlign w:val="center"/>
            <w:hideMark/>
          </w:tcPr>
          <w:p w14:paraId="43DB829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A8A302F"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8AED09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90,00</w:t>
            </w:r>
          </w:p>
        </w:tc>
        <w:tc>
          <w:tcPr>
            <w:tcW w:w="926" w:type="pct"/>
            <w:tcBorders>
              <w:top w:val="nil"/>
              <w:left w:val="nil"/>
              <w:bottom w:val="single" w:sz="8" w:space="0" w:color="auto"/>
              <w:right w:val="single" w:sz="8" w:space="0" w:color="auto"/>
            </w:tcBorders>
            <w:shd w:val="clear" w:color="auto" w:fill="auto"/>
            <w:vAlign w:val="center"/>
            <w:hideMark/>
          </w:tcPr>
          <w:p w14:paraId="358496C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5,00</w:t>
            </w:r>
          </w:p>
        </w:tc>
        <w:tc>
          <w:tcPr>
            <w:tcW w:w="927" w:type="pct"/>
            <w:tcBorders>
              <w:top w:val="nil"/>
              <w:left w:val="nil"/>
              <w:bottom w:val="single" w:sz="8" w:space="0" w:color="auto"/>
              <w:right w:val="single" w:sz="8" w:space="0" w:color="auto"/>
            </w:tcBorders>
            <w:shd w:val="clear" w:color="auto" w:fill="auto"/>
            <w:vAlign w:val="center"/>
            <w:hideMark/>
          </w:tcPr>
          <w:p w14:paraId="3A99486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w:t>
            </w:r>
          </w:p>
        </w:tc>
        <w:tc>
          <w:tcPr>
            <w:tcW w:w="1478" w:type="pct"/>
            <w:tcBorders>
              <w:top w:val="nil"/>
              <w:left w:val="nil"/>
              <w:bottom w:val="single" w:sz="8" w:space="0" w:color="auto"/>
              <w:right w:val="single" w:sz="8" w:space="0" w:color="auto"/>
            </w:tcBorders>
            <w:shd w:val="clear" w:color="auto" w:fill="auto"/>
            <w:vAlign w:val="center"/>
            <w:hideMark/>
          </w:tcPr>
          <w:p w14:paraId="257B77C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10,48</w:t>
            </w:r>
          </w:p>
        </w:tc>
        <w:tc>
          <w:tcPr>
            <w:tcW w:w="654" w:type="pct"/>
            <w:tcBorders>
              <w:top w:val="nil"/>
              <w:left w:val="nil"/>
              <w:bottom w:val="single" w:sz="8" w:space="0" w:color="auto"/>
              <w:right w:val="single" w:sz="8" w:space="0" w:color="auto"/>
            </w:tcBorders>
            <w:shd w:val="clear" w:color="auto" w:fill="auto"/>
            <w:vAlign w:val="center"/>
            <w:hideMark/>
          </w:tcPr>
          <w:p w14:paraId="0CAED76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DC0C75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267438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90,00</w:t>
            </w:r>
          </w:p>
        </w:tc>
        <w:tc>
          <w:tcPr>
            <w:tcW w:w="926" w:type="pct"/>
            <w:tcBorders>
              <w:top w:val="nil"/>
              <w:left w:val="nil"/>
              <w:bottom w:val="single" w:sz="8" w:space="0" w:color="auto"/>
              <w:right w:val="single" w:sz="8" w:space="0" w:color="auto"/>
            </w:tcBorders>
            <w:shd w:val="clear" w:color="auto" w:fill="auto"/>
            <w:vAlign w:val="center"/>
            <w:hideMark/>
          </w:tcPr>
          <w:p w14:paraId="1E9684B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0F6D03F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w:t>
            </w:r>
          </w:p>
        </w:tc>
        <w:tc>
          <w:tcPr>
            <w:tcW w:w="1478" w:type="pct"/>
            <w:tcBorders>
              <w:top w:val="nil"/>
              <w:left w:val="nil"/>
              <w:bottom w:val="single" w:sz="8" w:space="0" w:color="auto"/>
              <w:right w:val="single" w:sz="8" w:space="0" w:color="auto"/>
            </w:tcBorders>
            <w:shd w:val="clear" w:color="auto" w:fill="auto"/>
            <w:vAlign w:val="center"/>
            <w:hideMark/>
          </w:tcPr>
          <w:p w14:paraId="643E052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15,26</w:t>
            </w:r>
          </w:p>
        </w:tc>
        <w:tc>
          <w:tcPr>
            <w:tcW w:w="654" w:type="pct"/>
            <w:tcBorders>
              <w:top w:val="nil"/>
              <w:left w:val="nil"/>
              <w:bottom w:val="single" w:sz="8" w:space="0" w:color="auto"/>
              <w:right w:val="single" w:sz="8" w:space="0" w:color="auto"/>
            </w:tcBorders>
            <w:shd w:val="clear" w:color="auto" w:fill="auto"/>
            <w:vAlign w:val="center"/>
            <w:hideMark/>
          </w:tcPr>
          <w:p w14:paraId="3A579A2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C56E56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7AC4F4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90,00</w:t>
            </w:r>
          </w:p>
        </w:tc>
        <w:tc>
          <w:tcPr>
            <w:tcW w:w="926" w:type="pct"/>
            <w:tcBorders>
              <w:top w:val="nil"/>
              <w:left w:val="nil"/>
              <w:bottom w:val="single" w:sz="8" w:space="0" w:color="auto"/>
              <w:right w:val="single" w:sz="8" w:space="0" w:color="auto"/>
            </w:tcBorders>
            <w:shd w:val="clear" w:color="auto" w:fill="auto"/>
            <w:vAlign w:val="center"/>
            <w:hideMark/>
          </w:tcPr>
          <w:p w14:paraId="2869A47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77D65A7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w:t>
            </w:r>
          </w:p>
        </w:tc>
        <w:tc>
          <w:tcPr>
            <w:tcW w:w="1478" w:type="pct"/>
            <w:tcBorders>
              <w:top w:val="nil"/>
              <w:left w:val="nil"/>
              <w:bottom w:val="single" w:sz="8" w:space="0" w:color="auto"/>
              <w:right w:val="single" w:sz="8" w:space="0" w:color="auto"/>
            </w:tcBorders>
            <w:shd w:val="clear" w:color="auto" w:fill="auto"/>
            <w:vAlign w:val="center"/>
            <w:hideMark/>
          </w:tcPr>
          <w:p w14:paraId="755A6CA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19,73</w:t>
            </w:r>
          </w:p>
        </w:tc>
        <w:tc>
          <w:tcPr>
            <w:tcW w:w="654" w:type="pct"/>
            <w:tcBorders>
              <w:top w:val="nil"/>
              <w:left w:val="nil"/>
              <w:bottom w:val="single" w:sz="8" w:space="0" w:color="auto"/>
              <w:right w:val="single" w:sz="8" w:space="0" w:color="auto"/>
            </w:tcBorders>
            <w:shd w:val="clear" w:color="auto" w:fill="auto"/>
            <w:vAlign w:val="center"/>
            <w:hideMark/>
          </w:tcPr>
          <w:p w14:paraId="2906938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8B9498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CAAA8A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90,00</w:t>
            </w:r>
          </w:p>
        </w:tc>
        <w:tc>
          <w:tcPr>
            <w:tcW w:w="926" w:type="pct"/>
            <w:tcBorders>
              <w:top w:val="nil"/>
              <w:left w:val="nil"/>
              <w:bottom w:val="single" w:sz="8" w:space="0" w:color="auto"/>
              <w:right w:val="single" w:sz="8" w:space="0" w:color="auto"/>
            </w:tcBorders>
            <w:shd w:val="clear" w:color="auto" w:fill="auto"/>
            <w:vAlign w:val="center"/>
            <w:hideMark/>
          </w:tcPr>
          <w:p w14:paraId="2A16118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2BAB144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60</w:t>
            </w:r>
          </w:p>
        </w:tc>
        <w:tc>
          <w:tcPr>
            <w:tcW w:w="1478" w:type="pct"/>
            <w:tcBorders>
              <w:top w:val="nil"/>
              <w:left w:val="nil"/>
              <w:bottom w:val="single" w:sz="8" w:space="0" w:color="auto"/>
              <w:right w:val="single" w:sz="8" w:space="0" w:color="auto"/>
            </w:tcBorders>
            <w:shd w:val="clear" w:color="auto" w:fill="auto"/>
            <w:vAlign w:val="center"/>
            <w:hideMark/>
          </w:tcPr>
          <w:p w14:paraId="5D34BB8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27,74</w:t>
            </w:r>
          </w:p>
        </w:tc>
        <w:tc>
          <w:tcPr>
            <w:tcW w:w="654" w:type="pct"/>
            <w:tcBorders>
              <w:top w:val="nil"/>
              <w:left w:val="nil"/>
              <w:bottom w:val="single" w:sz="8" w:space="0" w:color="auto"/>
              <w:right w:val="single" w:sz="8" w:space="0" w:color="auto"/>
            </w:tcBorders>
            <w:shd w:val="clear" w:color="auto" w:fill="auto"/>
            <w:vAlign w:val="center"/>
            <w:hideMark/>
          </w:tcPr>
          <w:p w14:paraId="4B0B39E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230428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746AE7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100,00</w:t>
            </w:r>
          </w:p>
        </w:tc>
        <w:tc>
          <w:tcPr>
            <w:tcW w:w="926" w:type="pct"/>
            <w:tcBorders>
              <w:top w:val="nil"/>
              <w:left w:val="nil"/>
              <w:bottom w:val="single" w:sz="8" w:space="0" w:color="auto"/>
              <w:right w:val="single" w:sz="8" w:space="0" w:color="auto"/>
            </w:tcBorders>
            <w:shd w:val="clear" w:color="auto" w:fill="auto"/>
            <w:vAlign w:val="center"/>
            <w:hideMark/>
          </w:tcPr>
          <w:p w14:paraId="7DA0C13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7,50</w:t>
            </w:r>
          </w:p>
        </w:tc>
        <w:tc>
          <w:tcPr>
            <w:tcW w:w="927" w:type="pct"/>
            <w:tcBorders>
              <w:top w:val="nil"/>
              <w:left w:val="nil"/>
              <w:bottom w:val="single" w:sz="8" w:space="0" w:color="auto"/>
              <w:right w:val="single" w:sz="8" w:space="0" w:color="auto"/>
            </w:tcBorders>
            <w:shd w:val="clear" w:color="auto" w:fill="auto"/>
            <w:vAlign w:val="center"/>
            <w:hideMark/>
          </w:tcPr>
          <w:p w14:paraId="1B20F94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85</w:t>
            </w:r>
          </w:p>
        </w:tc>
        <w:tc>
          <w:tcPr>
            <w:tcW w:w="1478" w:type="pct"/>
            <w:tcBorders>
              <w:top w:val="nil"/>
              <w:left w:val="nil"/>
              <w:bottom w:val="single" w:sz="8" w:space="0" w:color="auto"/>
              <w:right w:val="single" w:sz="8" w:space="0" w:color="auto"/>
            </w:tcBorders>
            <w:shd w:val="clear" w:color="auto" w:fill="auto"/>
            <w:vAlign w:val="center"/>
            <w:hideMark/>
          </w:tcPr>
          <w:p w14:paraId="5B06F4C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17,11</w:t>
            </w:r>
          </w:p>
        </w:tc>
        <w:tc>
          <w:tcPr>
            <w:tcW w:w="654" w:type="pct"/>
            <w:tcBorders>
              <w:top w:val="nil"/>
              <w:left w:val="nil"/>
              <w:bottom w:val="single" w:sz="8" w:space="0" w:color="auto"/>
              <w:right w:val="single" w:sz="8" w:space="0" w:color="auto"/>
            </w:tcBorders>
            <w:shd w:val="clear" w:color="auto" w:fill="auto"/>
            <w:vAlign w:val="center"/>
            <w:hideMark/>
          </w:tcPr>
          <w:p w14:paraId="34E938A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DA3D143"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07419C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100,00</w:t>
            </w:r>
          </w:p>
        </w:tc>
        <w:tc>
          <w:tcPr>
            <w:tcW w:w="926" w:type="pct"/>
            <w:tcBorders>
              <w:top w:val="nil"/>
              <w:left w:val="nil"/>
              <w:bottom w:val="single" w:sz="8" w:space="0" w:color="auto"/>
              <w:right w:val="single" w:sz="8" w:space="0" w:color="auto"/>
            </w:tcBorders>
            <w:shd w:val="clear" w:color="auto" w:fill="auto"/>
            <w:vAlign w:val="center"/>
            <w:hideMark/>
          </w:tcPr>
          <w:p w14:paraId="410E4CC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5CA515F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80</w:t>
            </w:r>
          </w:p>
        </w:tc>
        <w:tc>
          <w:tcPr>
            <w:tcW w:w="1478" w:type="pct"/>
            <w:tcBorders>
              <w:top w:val="nil"/>
              <w:left w:val="nil"/>
              <w:bottom w:val="single" w:sz="8" w:space="0" w:color="auto"/>
              <w:right w:val="single" w:sz="8" w:space="0" w:color="auto"/>
            </w:tcBorders>
            <w:shd w:val="clear" w:color="auto" w:fill="auto"/>
            <w:vAlign w:val="center"/>
            <w:hideMark/>
          </w:tcPr>
          <w:p w14:paraId="44484EC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22,2</w:t>
            </w:r>
          </w:p>
        </w:tc>
        <w:tc>
          <w:tcPr>
            <w:tcW w:w="654" w:type="pct"/>
            <w:tcBorders>
              <w:top w:val="nil"/>
              <w:left w:val="nil"/>
              <w:bottom w:val="single" w:sz="8" w:space="0" w:color="auto"/>
              <w:right w:val="single" w:sz="8" w:space="0" w:color="auto"/>
            </w:tcBorders>
            <w:shd w:val="clear" w:color="auto" w:fill="auto"/>
            <w:vAlign w:val="center"/>
            <w:hideMark/>
          </w:tcPr>
          <w:p w14:paraId="25028B3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EEF69EB"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09FE31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100,00</w:t>
            </w:r>
          </w:p>
        </w:tc>
        <w:tc>
          <w:tcPr>
            <w:tcW w:w="926" w:type="pct"/>
            <w:tcBorders>
              <w:top w:val="nil"/>
              <w:left w:val="nil"/>
              <w:bottom w:val="single" w:sz="8" w:space="0" w:color="auto"/>
              <w:right w:val="single" w:sz="8" w:space="0" w:color="auto"/>
            </w:tcBorders>
            <w:shd w:val="clear" w:color="auto" w:fill="auto"/>
            <w:vAlign w:val="center"/>
            <w:hideMark/>
          </w:tcPr>
          <w:p w14:paraId="50D7A4A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7BD35B9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70</w:t>
            </w:r>
          </w:p>
        </w:tc>
        <w:tc>
          <w:tcPr>
            <w:tcW w:w="1478" w:type="pct"/>
            <w:tcBorders>
              <w:top w:val="nil"/>
              <w:left w:val="nil"/>
              <w:bottom w:val="single" w:sz="8" w:space="0" w:color="auto"/>
              <w:right w:val="single" w:sz="8" w:space="0" w:color="auto"/>
            </w:tcBorders>
            <w:shd w:val="clear" w:color="auto" w:fill="auto"/>
            <w:vAlign w:val="center"/>
            <w:hideMark/>
          </w:tcPr>
          <w:p w14:paraId="766DF5B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31,44</w:t>
            </w:r>
          </w:p>
        </w:tc>
        <w:tc>
          <w:tcPr>
            <w:tcW w:w="654" w:type="pct"/>
            <w:tcBorders>
              <w:top w:val="nil"/>
              <w:left w:val="nil"/>
              <w:bottom w:val="single" w:sz="8" w:space="0" w:color="auto"/>
              <w:right w:val="single" w:sz="8" w:space="0" w:color="auto"/>
            </w:tcBorders>
            <w:shd w:val="clear" w:color="auto" w:fill="auto"/>
            <w:vAlign w:val="center"/>
            <w:hideMark/>
          </w:tcPr>
          <w:p w14:paraId="737948E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BCFBCD4"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1BF0A4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110,00</w:t>
            </w:r>
          </w:p>
        </w:tc>
        <w:tc>
          <w:tcPr>
            <w:tcW w:w="926" w:type="pct"/>
            <w:tcBorders>
              <w:top w:val="nil"/>
              <w:left w:val="nil"/>
              <w:bottom w:val="single" w:sz="8" w:space="0" w:color="auto"/>
              <w:right w:val="single" w:sz="8" w:space="0" w:color="auto"/>
            </w:tcBorders>
            <w:shd w:val="clear" w:color="auto" w:fill="auto"/>
            <w:vAlign w:val="center"/>
            <w:hideMark/>
          </w:tcPr>
          <w:p w14:paraId="68FB131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0317975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90</w:t>
            </w:r>
          </w:p>
        </w:tc>
        <w:tc>
          <w:tcPr>
            <w:tcW w:w="1478" w:type="pct"/>
            <w:tcBorders>
              <w:top w:val="nil"/>
              <w:left w:val="nil"/>
              <w:bottom w:val="single" w:sz="8" w:space="0" w:color="auto"/>
              <w:right w:val="single" w:sz="8" w:space="0" w:color="auto"/>
            </w:tcBorders>
            <w:shd w:val="clear" w:color="auto" w:fill="auto"/>
            <w:vAlign w:val="center"/>
            <w:hideMark/>
          </w:tcPr>
          <w:p w14:paraId="3B15E3D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24,66</w:t>
            </w:r>
          </w:p>
        </w:tc>
        <w:tc>
          <w:tcPr>
            <w:tcW w:w="654" w:type="pct"/>
            <w:tcBorders>
              <w:top w:val="nil"/>
              <w:left w:val="nil"/>
              <w:bottom w:val="single" w:sz="8" w:space="0" w:color="auto"/>
              <w:right w:val="single" w:sz="8" w:space="0" w:color="auto"/>
            </w:tcBorders>
            <w:shd w:val="clear" w:color="auto" w:fill="auto"/>
            <w:vAlign w:val="center"/>
            <w:hideMark/>
          </w:tcPr>
          <w:p w14:paraId="51D24C8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A02F687"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B8BD14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120,00</w:t>
            </w:r>
          </w:p>
        </w:tc>
        <w:tc>
          <w:tcPr>
            <w:tcW w:w="926" w:type="pct"/>
            <w:tcBorders>
              <w:top w:val="nil"/>
              <w:left w:val="nil"/>
              <w:bottom w:val="single" w:sz="8" w:space="0" w:color="auto"/>
              <w:right w:val="single" w:sz="8" w:space="0" w:color="auto"/>
            </w:tcBorders>
            <w:shd w:val="clear" w:color="auto" w:fill="auto"/>
            <w:vAlign w:val="center"/>
            <w:hideMark/>
          </w:tcPr>
          <w:p w14:paraId="7DE9715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7FAD951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w:t>
            </w:r>
          </w:p>
        </w:tc>
        <w:tc>
          <w:tcPr>
            <w:tcW w:w="1478" w:type="pct"/>
            <w:tcBorders>
              <w:top w:val="nil"/>
              <w:left w:val="nil"/>
              <w:bottom w:val="single" w:sz="8" w:space="0" w:color="auto"/>
              <w:right w:val="single" w:sz="8" w:space="0" w:color="auto"/>
            </w:tcBorders>
            <w:shd w:val="clear" w:color="auto" w:fill="auto"/>
            <w:vAlign w:val="center"/>
            <w:hideMark/>
          </w:tcPr>
          <w:p w14:paraId="413E14B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27,13</w:t>
            </w:r>
          </w:p>
        </w:tc>
        <w:tc>
          <w:tcPr>
            <w:tcW w:w="654" w:type="pct"/>
            <w:tcBorders>
              <w:top w:val="nil"/>
              <w:left w:val="nil"/>
              <w:bottom w:val="single" w:sz="8" w:space="0" w:color="auto"/>
              <w:right w:val="single" w:sz="8" w:space="0" w:color="auto"/>
            </w:tcBorders>
            <w:shd w:val="clear" w:color="auto" w:fill="auto"/>
            <w:vAlign w:val="center"/>
            <w:hideMark/>
          </w:tcPr>
          <w:p w14:paraId="05AE47B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2EDDBA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EB85CD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125,00</w:t>
            </w:r>
          </w:p>
        </w:tc>
        <w:tc>
          <w:tcPr>
            <w:tcW w:w="926" w:type="pct"/>
            <w:tcBorders>
              <w:top w:val="nil"/>
              <w:left w:val="nil"/>
              <w:bottom w:val="single" w:sz="8" w:space="0" w:color="auto"/>
              <w:right w:val="single" w:sz="8" w:space="0" w:color="auto"/>
            </w:tcBorders>
            <w:shd w:val="clear" w:color="auto" w:fill="auto"/>
            <w:vAlign w:val="center"/>
            <w:hideMark/>
          </w:tcPr>
          <w:p w14:paraId="71CEFFC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12,50</w:t>
            </w:r>
          </w:p>
        </w:tc>
        <w:tc>
          <w:tcPr>
            <w:tcW w:w="927" w:type="pct"/>
            <w:tcBorders>
              <w:top w:val="nil"/>
              <w:left w:val="nil"/>
              <w:bottom w:val="single" w:sz="8" w:space="0" w:color="auto"/>
              <w:right w:val="single" w:sz="8" w:space="0" w:color="auto"/>
            </w:tcBorders>
            <w:shd w:val="clear" w:color="auto" w:fill="auto"/>
            <w:vAlign w:val="center"/>
            <w:hideMark/>
          </w:tcPr>
          <w:p w14:paraId="2D37FE7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w:t>
            </w:r>
          </w:p>
        </w:tc>
        <w:tc>
          <w:tcPr>
            <w:tcW w:w="1478" w:type="pct"/>
            <w:tcBorders>
              <w:top w:val="nil"/>
              <w:left w:val="nil"/>
              <w:bottom w:val="single" w:sz="8" w:space="0" w:color="auto"/>
              <w:right w:val="single" w:sz="8" w:space="0" w:color="auto"/>
            </w:tcBorders>
            <w:shd w:val="clear" w:color="auto" w:fill="auto"/>
            <w:vAlign w:val="center"/>
            <w:hideMark/>
          </w:tcPr>
          <w:p w14:paraId="5829EE7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34,68</w:t>
            </w:r>
          </w:p>
        </w:tc>
        <w:tc>
          <w:tcPr>
            <w:tcW w:w="654" w:type="pct"/>
            <w:tcBorders>
              <w:top w:val="nil"/>
              <w:left w:val="nil"/>
              <w:bottom w:val="single" w:sz="8" w:space="0" w:color="auto"/>
              <w:right w:val="single" w:sz="8" w:space="0" w:color="auto"/>
            </w:tcBorders>
            <w:shd w:val="clear" w:color="auto" w:fill="auto"/>
            <w:vAlign w:val="center"/>
            <w:hideMark/>
          </w:tcPr>
          <w:p w14:paraId="5BAE909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8881689"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0A0F831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130,00</w:t>
            </w:r>
          </w:p>
        </w:tc>
        <w:tc>
          <w:tcPr>
            <w:tcW w:w="926" w:type="pct"/>
            <w:tcBorders>
              <w:top w:val="nil"/>
              <w:left w:val="nil"/>
              <w:bottom w:val="single" w:sz="8" w:space="0" w:color="auto"/>
              <w:right w:val="single" w:sz="8" w:space="0" w:color="auto"/>
            </w:tcBorders>
            <w:shd w:val="clear" w:color="auto" w:fill="auto"/>
            <w:vAlign w:val="center"/>
            <w:hideMark/>
          </w:tcPr>
          <w:p w14:paraId="102597E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0D420EE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w:t>
            </w:r>
          </w:p>
        </w:tc>
        <w:tc>
          <w:tcPr>
            <w:tcW w:w="1478" w:type="pct"/>
            <w:tcBorders>
              <w:top w:val="nil"/>
              <w:left w:val="nil"/>
              <w:bottom w:val="single" w:sz="8" w:space="0" w:color="auto"/>
              <w:right w:val="single" w:sz="8" w:space="0" w:color="auto"/>
            </w:tcBorders>
            <w:shd w:val="clear" w:color="auto" w:fill="auto"/>
            <w:vAlign w:val="center"/>
            <w:hideMark/>
          </w:tcPr>
          <w:p w14:paraId="3A42896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42,54</w:t>
            </w:r>
          </w:p>
        </w:tc>
        <w:tc>
          <w:tcPr>
            <w:tcW w:w="654" w:type="pct"/>
            <w:tcBorders>
              <w:top w:val="nil"/>
              <w:left w:val="nil"/>
              <w:bottom w:val="single" w:sz="8" w:space="0" w:color="auto"/>
              <w:right w:val="single" w:sz="8" w:space="0" w:color="auto"/>
            </w:tcBorders>
            <w:shd w:val="clear" w:color="auto" w:fill="auto"/>
            <w:vAlign w:val="center"/>
            <w:hideMark/>
          </w:tcPr>
          <w:p w14:paraId="259E64A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AE78B2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7D564A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140,00</w:t>
            </w:r>
          </w:p>
        </w:tc>
        <w:tc>
          <w:tcPr>
            <w:tcW w:w="926" w:type="pct"/>
            <w:tcBorders>
              <w:top w:val="nil"/>
              <w:left w:val="nil"/>
              <w:bottom w:val="single" w:sz="8" w:space="0" w:color="auto"/>
              <w:right w:val="single" w:sz="8" w:space="0" w:color="auto"/>
            </w:tcBorders>
            <w:shd w:val="clear" w:color="auto" w:fill="auto"/>
            <w:vAlign w:val="center"/>
            <w:hideMark/>
          </w:tcPr>
          <w:p w14:paraId="40824CA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61C4810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120</w:t>
            </w:r>
          </w:p>
        </w:tc>
        <w:tc>
          <w:tcPr>
            <w:tcW w:w="1478" w:type="pct"/>
            <w:tcBorders>
              <w:top w:val="nil"/>
              <w:left w:val="nil"/>
              <w:bottom w:val="single" w:sz="8" w:space="0" w:color="auto"/>
              <w:right w:val="single" w:sz="8" w:space="0" w:color="auto"/>
            </w:tcBorders>
            <w:shd w:val="clear" w:color="auto" w:fill="auto"/>
            <w:vAlign w:val="center"/>
            <w:hideMark/>
          </w:tcPr>
          <w:p w14:paraId="4A96F73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32,06</w:t>
            </w:r>
          </w:p>
        </w:tc>
        <w:tc>
          <w:tcPr>
            <w:tcW w:w="654" w:type="pct"/>
            <w:tcBorders>
              <w:top w:val="nil"/>
              <w:left w:val="nil"/>
              <w:bottom w:val="single" w:sz="8" w:space="0" w:color="auto"/>
              <w:right w:val="single" w:sz="8" w:space="0" w:color="auto"/>
            </w:tcBorders>
            <w:shd w:val="clear" w:color="auto" w:fill="auto"/>
            <w:vAlign w:val="center"/>
            <w:hideMark/>
          </w:tcPr>
          <w:p w14:paraId="1C977EC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1E5812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FD268D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145,00</w:t>
            </w:r>
          </w:p>
        </w:tc>
        <w:tc>
          <w:tcPr>
            <w:tcW w:w="926" w:type="pct"/>
            <w:tcBorders>
              <w:top w:val="nil"/>
              <w:left w:val="nil"/>
              <w:bottom w:val="single" w:sz="8" w:space="0" w:color="auto"/>
              <w:right w:val="single" w:sz="8" w:space="0" w:color="auto"/>
            </w:tcBorders>
            <w:shd w:val="clear" w:color="auto" w:fill="auto"/>
            <w:vAlign w:val="center"/>
            <w:hideMark/>
          </w:tcPr>
          <w:p w14:paraId="660C6B0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12,50</w:t>
            </w:r>
          </w:p>
        </w:tc>
        <w:tc>
          <w:tcPr>
            <w:tcW w:w="927" w:type="pct"/>
            <w:tcBorders>
              <w:top w:val="nil"/>
              <w:left w:val="nil"/>
              <w:bottom w:val="single" w:sz="8" w:space="0" w:color="auto"/>
              <w:right w:val="single" w:sz="8" w:space="0" w:color="auto"/>
            </w:tcBorders>
            <w:shd w:val="clear" w:color="auto" w:fill="auto"/>
            <w:vAlign w:val="center"/>
            <w:hideMark/>
          </w:tcPr>
          <w:p w14:paraId="0573A9F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120</w:t>
            </w:r>
          </w:p>
        </w:tc>
        <w:tc>
          <w:tcPr>
            <w:tcW w:w="1478" w:type="pct"/>
            <w:tcBorders>
              <w:top w:val="nil"/>
              <w:left w:val="nil"/>
              <w:bottom w:val="single" w:sz="8" w:space="0" w:color="auto"/>
              <w:right w:val="single" w:sz="8" w:space="0" w:color="auto"/>
            </w:tcBorders>
            <w:shd w:val="clear" w:color="auto" w:fill="auto"/>
            <w:vAlign w:val="center"/>
            <w:hideMark/>
          </w:tcPr>
          <w:p w14:paraId="414D27B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40,82</w:t>
            </w:r>
          </w:p>
        </w:tc>
        <w:tc>
          <w:tcPr>
            <w:tcW w:w="654" w:type="pct"/>
            <w:tcBorders>
              <w:top w:val="nil"/>
              <w:left w:val="nil"/>
              <w:bottom w:val="single" w:sz="8" w:space="0" w:color="auto"/>
              <w:right w:val="single" w:sz="8" w:space="0" w:color="auto"/>
            </w:tcBorders>
            <w:shd w:val="clear" w:color="auto" w:fill="auto"/>
            <w:vAlign w:val="center"/>
            <w:hideMark/>
          </w:tcPr>
          <w:p w14:paraId="47F8E13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FA1B3E0"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4C98A48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150,00</w:t>
            </w:r>
          </w:p>
        </w:tc>
        <w:tc>
          <w:tcPr>
            <w:tcW w:w="926" w:type="pct"/>
            <w:tcBorders>
              <w:top w:val="nil"/>
              <w:left w:val="nil"/>
              <w:bottom w:val="single" w:sz="8" w:space="0" w:color="auto"/>
              <w:right w:val="single" w:sz="8" w:space="0" w:color="auto"/>
            </w:tcBorders>
            <w:shd w:val="clear" w:color="auto" w:fill="auto"/>
            <w:vAlign w:val="center"/>
            <w:hideMark/>
          </w:tcPr>
          <w:p w14:paraId="16EC0C4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78A0061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120</w:t>
            </w:r>
          </w:p>
        </w:tc>
        <w:tc>
          <w:tcPr>
            <w:tcW w:w="1478" w:type="pct"/>
            <w:tcBorders>
              <w:top w:val="nil"/>
              <w:left w:val="nil"/>
              <w:bottom w:val="single" w:sz="8" w:space="0" w:color="auto"/>
              <w:right w:val="single" w:sz="8" w:space="0" w:color="auto"/>
            </w:tcBorders>
            <w:shd w:val="clear" w:color="auto" w:fill="auto"/>
            <w:vAlign w:val="center"/>
            <w:hideMark/>
          </w:tcPr>
          <w:p w14:paraId="2E1580D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49,91</w:t>
            </w:r>
          </w:p>
        </w:tc>
        <w:tc>
          <w:tcPr>
            <w:tcW w:w="654" w:type="pct"/>
            <w:tcBorders>
              <w:top w:val="nil"/>
              <w:left w:val="nil"/>
              <w:bottom w:val="single" w:sz="8" w:space="0" w:color="auto"/>
              <w:right w:val="single" w:sz="8" w:space="0" w:color="auto"/>
            </w:tcBorders>
            <w:shd w:val="clear" w:color="auto" w:fill="auto"/>
            <w:vAlign w:val="center"/>
            <w:hideMark/>
          </w:tcPr>
          <w:p w14:paraId="09FC505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7E0E1BB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697E75A9"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150,00</w:t>
            </w:r>
          </w:p>
        </w:tc>
        <w:tc>
          <w:tcPr>
            <w:tcW w:w="926" w:type="pct"/>
            <w:tcBorders>
              <w:top w:val="nil"/>
              <w:left w:val="nil"/>
              <w:bottom w:val="single" w:sz="8" w:space="0" w:color="auto"/>
              <w:right w:val="single" w:sz="8" w:space="0" w:color="auto"/>
            </w:tcBorders>
            <w:shd w:val="clear" w:color="auto" w:fill="auto"/>
            <w:vAlign w:val="center"/>
            <w:hideMark/>
          </w:tcPr>
          <w:p w14:paraId="3374B3B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1F1EDC0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130</w:t>
            </w:r>
          </w:p>
        </w:tc>
        <w:tc>
          <w:tcPr>
            <w:tcW w:w="1478" w:type="pct"/>
            <w:tcBorders>
              <w:top w:val="nil"/>
              <w:left w:val="nil"/>
              <w:bottom w:val="single" w:sz="8" w:space="0" w:color="auto"/>
              <w:right w:val="single" w:sz="8" w:space="0" w:color="auto"/>
            </w:tcBorders>
            <w:shd w:val="clear" w:color="auto" w:fill="auto"/>
            <w:vAlign w:val="center"/>
            <w:hideMark/>
          </w:tcPr>
          <w:p w14:paraId="7DEBD80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34,51</w:t>
            </w:r>
          </w:p>
        </w:tc>
        <w:tc>
          <w:tcPr>
            <w:tcW w:w="654" w:type="pct"/>
            <w:tcBorders>
              <w:top w:val="nil"/>
              <w:left w:val="nil"/>
              <w:bottom w:val="single" w:sz="8" w:space="0" w:color="auto"/>
              <w:right w:val="single" w:sz="8" w:space="0" w:color="auto"/>
            </w:tcBorders>
            <w:shd w:val="clear" w:color="auto" w:fill="auto"/>
            <w:vAlign w:val="center"/>
            <w:hideMark/>
          </w:tcPr>
          <w:p w14:paraId="5BCA619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C872741"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7E49469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160,00</w:t>
            </w:r>
          </w:p>
        </w:tc>
        <w:tc>
          <w:tcPr>
            <w:tcW w:w="926" w:type="pct"/>
            <w:tcBorders>
              <w:top w:val="nil"/>
              <w:left w:val="nil"/>
              <w:bottom w:val="single" w:sz="8" w:space="0" w:color="auto"/>
              <w:right w:val="single" w:sz="8" w:space="0" w:color="auto"/>
            </w:tcBorders>
            <w:shd w:val="clear" w:color="auto" w:fill="auto"/>
            <w:vAlign w:val="center"/>
            <w:hideMark/>
          </w:tcPr>
          <w:p w14:paraId="5C26014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390B9BF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130</w:t>
            </w:r>
          </w:p>
        </w:tc>
        <w:tc>
          <w:tcPr>
            <w:tcW w:w="1478" w:type="pct"/>
            <w:tcBorders>
              <w:top w:val="nil"/>
              <w:left w:val="nil"/>
              <w:bottom w:val="single" w:sz="8" w:space="0" w:color="auto"/>
              <w:right w:val="single" w:sz="8" w:space="0" w:color="auto"/>
            </w:tcBorders>
            <w:shd w:val="clear" w:color="auto" w:fill="auto"/>
            <w:vAlign w:val="center"/>
            <w:hideMark/>
          </w:tcPr>
          <w:p w14:paraId="0D6C36A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53,61</w:t>
            </w:r>
          </w:p>
        </w:tc>
        <w:tc>
          <w:tcPr>
            <w:tcW w:w="654" w:type="pct"/>
            <w:tcBorders>
              <w:top w:val="nil"/>
              <w:left w:val="nil"/>
              <w:bottom w:val="single" w:sz="8" w:space="0" w:color="auto"/>
              <w:right w:val="single" w:sz="8" w:space="0" w:color="auto"/>
            </w:tcBorders>
            <w:shd w:val="clear" w:color="auto" w:fill="auto"/>
            <w:vAlign w:val="center"/>
            <w:hideMark/>
          </w:tcPr>
          <w:p w14:paraId="0B79037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69668855"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7F9AA7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160,00</w:t>
            </w:r>
          </w:p>
        </w:tc>
        <w:tc>
          <w:tcPr>
            <w:tcW w:w="926" w:type="pct"/>
            <w:tcBorders>
              <w:top w:val="nil"/>
              <w:left w:val="nil"/>
              <w:bottom w:val="single" w:sz="8" w:space="0" w:color="auto"/>
              <w:right w:val="single" w:sz="8" w:space="0" w:color="auto"/>
            </w:tcBorders>
            <w:shd w:val="clear" w:color="auto" w:fill="auto"/>
            <w:vAlign w:val="center"/>
            <w:hideMark/>
          </w:tcPr>
          <w:p w14:paraId="300DD73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1E0580F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140</w:t>
            </w:r>
          </w:p>
        </w:tc>
        <w:tc>
          <w:tcPr>
            <w:tcW w:w="1478" w:type="pct"/>
            <w:tcBorders>
              <w:top w:val="nil"/>
              <w:left w:val="nil"/>
              <w:bottom w:val="single" w:sz="8" w:space="0" w:color="auto"/>
              <w:right w:val="single" w:sz="8" w:space="0" w:color="auto"/>
            </w:tcBorders>
            <w:shd w:val="clear" w:color="auto" w:fill="auto"/>
            <w:vAlign w:val="center"/>
            <w:hideMark/>
          </w:tcPr>
          <w:p w14:paraId="543066F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36,97</w:t>
            </w:r>
          </w:p>
        </w:tc>
        <w:tc>
          <w:tcPr>
            <w:tcW w:w="654" w:type="pct"/>
            <w:tcBorders>
              <w:top w:val="nil"/>
              <w:left w:val="nil"/>
              <w:bottom w:val="single" w:sz="8" w:space="0" w:color="auto"/>
              <w:right w:val="single" w:sz="8" w:space="0" w:color="auto"/>
            </w:tcBorders>
            <w:shd w:val="clear" w:color="auto" w:fill="auto"/>
            <w:vAlign w:val="center"/>
            <w:hideMark/>
          </w:tcPr>
          <w:p w14:paraId="5FEB855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0B8DB2FB"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D891426"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170,00</w:t>
            </w:r>
          </w:p>
        </w:tc>
        <w:tc>
          <w:tcPr>
            <w:tcW w:w="926" w:type="pct"/>
            <w:tcBorders>
              <w:top w:val="nil"/>
              <w:left w:val="nil"/>
              <w:bottom w:val="single" w:sz="8" w:space="0" w:color="auto"/>
              <w:right w:val="single" w:sz="8" w:space="0" w:color="auto"/>
            </w:tcBorders>
            <w:shd w:val="clear" w:color="auto" w:fill="auto"/>
            <w:vAlign w:val="center"/>
            <w:hideMark/>
          </w:tcPr>
          <w:p w14:paraId="2ED6C58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0064B01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w:t>
            </w:r>
          </w:p>
        </w:tc>
        <w:tc>
          <w:tcPr>
            <w:tcW w:w="1478" w:type="pct"/>
            <w:tcBorders>
              <w:top w:val="nil"/>
              <w:left w:val="nil"/>
              <w:bottom w:val="single" w:sz="8" w:space="0" w:color="auto"/>
              <w:right w:val="single" w:sz="8" w:space="0" w:color="auto"/>
            </w:tcBorders>
            <w:shd w:val="clear" w:color="auto" w:fill="auto"/>
            <w:vAlign w:val="center"/>
            <w:hideMark/>
          </w:tcPr>
          <w:p w14:paraId="31C38F3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39,44</w:t>
            </w:r>
          </w:p>
        </w:tc>
        <w:tc>
          <w:tcPr>
            <w:tcW w:w="654" w:type="pct"/>
            <w:tcBorders>
              <w:top w:val="nil"/>
              <w:left w:val="nil"/>
              <w:bottom w:val="single" w:sz="8" w:space="0" w:color="auto"/>
              <w:right w:val="single" w:sz="8" w:space="0" w:color="auto"/>
            </w:tcBorders>
            <w:shd w:val="clear" w:color="auto" w:fill="auto"/>
            <w:vAlign w:val="center"/>
            <w:hideMark/>
          </w:tcPr>
          <w:p w14:paraId="3658E674"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892AC3B"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5617FB8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180,00</w:t>
            </w:r>
          </w:p>
        </w:tc>
        <w:tc>
          <w:tcPr>
            <w:tcW w:w="926" w:type="pct"/>
            <w:tcBorders>
              <w:top w:val="nil"/>
              <w:left w:val="nil"/>
              <w:bottom w:val="single" w:sz="8" w:space="0" w:color="auto"/>
              <w:right w:val="single" w:sz="8" w:space="0" w:color="auto"/>
            </w:tcBorders>
            <w:shd w:val="clear" w:color="auto" w:fill="auto"/>
            <w:vAlign w:val="center"/>
            <w:hideMark/>
          </w:tcPr>
          <w:p w14:paraId="711A758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1F1B174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w:t>
            </w:r>
          </w:p>
        </w:tc>
        <w:tc>
          <w:tcPr>
            <w:tcW w:w="1478" w:type="pct"/>
            <w:tcBorders>
              <w:top w:val="nil"/>
              <w:left w:val="nil"/>
              <w:bottom w:val="single" w:sz="8" w:space="0" w:color="auto"/>
              <w:right w:val="single" w:sz="8" w:space="0" w:color="auto"/>
            </w:tcBorders>
            <w:shd w:val="clear" w:color="auto" w:fill="auto"/>
            <w:vAlign w:val="center"/>
            <w:hideMark/>
          </w:tcPr>
          <w:p w14:paraId="6D57EB6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61,01</w:t>
            </w:r>
          </w:p>
        </w:tc>
        <w:tc>
          <w:tcPr>
            <w:tcW w:w="654" w:type="pct"/>
            <w:tcBorders>
              <w:top w:val="nil"/>
              <w:left w:val="nil"/>
              <w:bottom w:val="single" w:sz="8" w:space="0" w:color="auto"/>
              <w:right w:val="single" w:sz="8" w:space="0" w:color="auto"/>
            </w:tcBorders>
            <w:shd w:val="clear" w:color="auto" w:fill="auto"/>
            <w:vAlign w:val="center"/>
            <w:hideMark/>
          </w:tcPr>
          <w:p w14:paraId="60EEE9F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B23BE62"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DE624CE"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180,00</w:t>
            </w:r>
          </w:p>
        </w:tc>
        <w:tc>
          <w:tcPr>
            <w:tcW w:w="926" w:type="pct"/>
            <w:tcBorders>
              <w:top w:val="nil"/>
              <w:left w:val="nil"/>
              <w:bottom w:val="single" w:sz="8" w:space="0" w:color="auto"/>
              <w:right w:val="single" w:sz="8" w:space="0" w:color="auto"/>
            </w:tcBorders>
            <w:shd w:val="clear" w:color="auto" w:fill="auto"/>
            <w:vAlign w:val="center"/>
            <w:hideMark/>
          </w:tcPr>
          <w:p w14:paraId="411ED6B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5720093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160</w:t>
            </w:r>
          </w:p>
        </w:tc>
        <w:tc>
          <w:tcPr>
            <w:tcW w:w="1478" w:type="pct"/>
            <w:tcBorders>
              <w:top w:val="nil"/>
              <w:left w:val="nil"/>
              <w:bottom w:val="single" w:sz="8" w:space="0" w:color="auto"/>
              <w:right w:val="single" w:sz="8" w:space="0" w:color="auto"/>
            </w:tcBorders>
            <w:shd w:val="clear" w:color="auto" w:fill="auto"/>
            <w:vAlign w:val="center"/>
            <w:hideMark/>
          </w:tcPr>
          <w:p w14:paraId="030D670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41,90</w:t>
            </w:r>
          </w:p>
        </w:tc>
        <w:tc>
          <w:tcPr>
            <w:tcW w:w="654" w:type="pct"/>
            <w:tcBorders>
              <w:top w:val="nil"/>
              <w:left w:val="nil"/>
              <w:bottom w:val="single" w:sz="8" w:space="0" w:color="auto"/>
              <w:right w:val="single" w:sz="8" w:space="0" w:color="auto"/>
            </w:tcBorders>
            <w:shd w:val="clear" w:color="auto" w:fill="auto"/>
            <w:vAlign w:val="center"/>
            <w:hideMark/>
          </w:tcPr>
          <w:p w14:paraId="34375E2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57C847E5"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54B99A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190,00</w:t>
            </w:r>
          </w:p>
        </w:tc>
        <w:tc>
          <w:tcPr>
            <w:tcW w:w="926" w:type="pct"/>
            <w:tcBorders>
              <w:top w:val="nil"/>
              <w:left w:val="nil"/>
              <w:bottom w:val="single" w:sz="8" w:space="0" w:color="auto"/>
              <w:right w:val="single" w:sz="8" w:space="0" w:color="auto"/>
            </w:tcBorders>
            <w:shd w:val="clear" w:color="auto" w:fill="auto"/>
            <w:vAlign w:val="center"/>
            <w:hideMark/>
          </w:tcPr>
          <w:p w14:paraId="3051A22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46C5DAB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160</w:t>
            </w:r>
          </w:p>
        </w:tc>
        <w:tc>
          <w:tcPr>
            <w:tcW w:w="1478" w:type="pct"/>
            <w:tcBorders>
              <w:top w:val="nil"/>
              <w:left w:val="nil"/>
              <w:bottom w:val="single" w:sz="8" w:space="0" w:color="auto"/>
              <w:right w:val="single" w:sz="8" w:space="0" w:color="auto"/>
            </w:tcBorders>
            <w:shd w:val="clear" w:color="auto" w:fill="auto"/>
            <w:vAlign w:val="center"/>
            <w:hideMark/>
          </w:tcPr>
          <w:p w14:paraId="2F64EC6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64,70</w:t>
            </w:r>
          </w:p>
        </w:tc>
        <w:tc>
          <w:tcPr>
            <w:tcW w:w="654" w:type="pct"/>
            <w:tcBorders>
              <w:top w:val="nil"/>
              <w:left w:val="nil"/>
              <w:bottom w:val="single" w:sz="8" w:space="0" w:color="auto"/>
              <w:right w:val="single" w:sz="8" w:space="0" w:color="auto"/>
            </w:tcBorders>
            <w:shd w:val="clear" w:color="auto" w:fill="auto"/>
            <w:vAlign w:val="center"/>
            <w:hideMark/>
          </w:tcPr>
          <w:p w14:paraId="4DCD4B2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2E5C14D5"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397AEF4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190,00</w:t>
            </w:r>
          </w:p>
        </w:tc>
        <w:tc>
          <w:tcPr>
            <w:tcW w:w="926" w:type="pct"/>
            <w:tcBorders>
              <w:top w:val="nil"/>
              <w:left w:val="nil"/>
              <w:bottom w:val="single" w:sz="8" w:space="0" w:color="auto"/>
              <w:right w:val="single" w:sz="8" w:space="0" w:color="auto"/>
            </w:tcBorders>
            <w:shd w:val="clear" w:color="auto" w:fill="auto"/>
            <w:vAlign w:val="center"/>
            <w:hideMark/>
          </w:tcPr>
          <w:p w14:paraId="3C3AAE38"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323A66FF"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170</w:t>
            </w:r>
          </w:p>
        </w:tc>
        <w:tc>
          <w:tcPr>
            <w:tcW w:w="1478" w:type="pct"/>
            <w:tcBorders>
              <w:top w:val="nil"/>
              <w:left w:val="nil"/>
              <w:bottom w:val="single" w:sz="8" w:space="0" w:color="auto"/>
              <w:right w:val="single" w:sz="8" w:space="0" w:color="auto"/>
            </w:tcBorders>
            <w:shd w:val="clear" w:color="auto" w:fill="auto"/>
            <w:vAlign w:val="center"/>
            <w:hideMark/>
          </w:tcPr>
          <w:p w14:paraId="058E1783"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44,37</w:t>
            </w:r>
          </w:p>
        </w:tc>
        <w:tc>
          <w:tcPr>
            <w:tcW w:w="654" w:type="pct"/>
            <w:tcBorders>
              <w:top w:val="nil"/>
              <w:left w:val="nil"/>
              <w:bottom w:val="single" w:sz="8" w:space="0" w:color="auto"/>
              <w:right w:val="single" w:sz="8" w:space="0" w:color="auto"/>
            </w:tcBorders>
            <w:shd w:val="clear" w:color="auto" w:fill="auto"/>
            <w:vAlign w:val="center"/>
            <w:hideMark/>
          </w:tcPr>
          <w:p w14:paraId="3728AC0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4913CDD8"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D98012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200,00</w:t>
            </w:r>
          </w:p>
        </w:tc>
        <w:tc>
          <w:tcPr>
            <w:tcW w:w="926" w:type="pct"/>
            <w:tcBorders>
              <w:top w:val="nil"/>
              <w:left w:val="nil"/>
              <w:bottom w:val="single" w:sz="8" w:space="0" w:color="auto"/>
              <w:right w:val="single" w:sz="8" w:space="0" w:color="auto"/>
            </w:tcBorders>
            <w:shd w:val="clear" w:color="auto" w:fill="auto"/>
            <w:vAlign w:val="center"/>
            <w:hideMark/>
          </w:tcPr>
          <w:p w14:paraId="6B7008FB"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20,00</w:t>
            </w:r>
          </w:p>
        </w:tc>
        <w:tc>
          <w:tcPr>
            <w:tcW w:w="927" w:type="pct"/>
            <w:tcBorders>
              <w:top w:val="nil"/>
              <w:left w:val="nil"/>
              <w:bottom w:val="single" w:sz="8" w:space="0" w:color="auto"/>
              <w:right w:val="single" w:sz="8" w:space="0" w:color="auto"/>
            </w:tcBorders>
            <w:shd w:val="clear" w:color="auto" w:fill="auto"/>
            <w:vAlign w:val="center"/>
            <w:hideMark/>
          </w:tcPr>
          <w:p w14:paraId="441575A7"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160</w:t>
            </w:r>
          </w:p>
        </w:tc>
        <w:tc>
          <w:tcPr>
            <w:tcW w:w="1478" w:type="pct"/>
            <w:tcBorders>
              <w:top w:val="nil"/>
              <w:left w:val="nil"/>
              <w:bottom w:val="single" w:sz="8" w:space="0" w:color="auto"/>
              <w:right w:val="single" w:sz="8" w:space="0" w:color="auto"/>
            </w:tcBorders>
            <w:shd w:val="clear" w:color="auto" w:fill="auto"/>
            <w:vAlign w:val="center"/>
            <w:hideMark/>
          </w:tcPr>
          <w:p w14:paraId="064F53E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88,74</w:t>
            </w:r>
          </w:p>
        </w:tc>
        <w:tc>
          <w:tcPr>
            <w:tcW w:w="654" w:type="pct"/>
            <w:tcBorders>
              <w:top w:val="nil"/>
              <w:left w:val="nil"/>
              <w:bottom w:val="single" w:sz="8" w:space="0" w:color="auto"/>
              <w:right w:val="single" w:sz="8" w:space="0" w:color="auto"/>
            </w:tcBorders>
            <w:shd w:val="clear" w:color="auto" w:fill="auto"/>
            <w:vAlign w:val="center"/>
            <w:hideMark/>
          </w:tcPr>
          <w:p w14:paraId="2C516170"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26367FA"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17CCAE3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200,00</w:t>
            </w:r>
          </w:p>
        </w:tc>
        <w:tc>
          <w:tcPr>
            <w:tcW w:w="926" w:type="pct"/>
            <w:tcBorders>
              <w:top w:val="nil"/>
              <w:left w:val="nil"/>
              <w:bottom w:val="single" w:sz="8" w:space="0" w:color="auto"/>
              <w:right w:val="single" w:sz="8" w:space="0" w:color="auto"/>
            </w:tcBorders>
            <w:shd w:val="clear" w:color="auto" w:fill="auto"/>
            <w:vAlign w:val="center"/>
            <w:hideMark/>
          </w:tcPr>
          <w:p w14:paraId="22451AAD"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15,00</w:t>
            </w:r>
          </w:p>
        </w:tc>
        <w:tc>
          <w:tcPr>
            <w:tcW w:w="927" w:type="pct"/>
            <w:tcBorders>
              <w:top w:val="nil"/>
              <w:left w:val="nil"/>
              <w:bottom w:val="single" w:sz="8" w:space="0" w:color="auto"/>
              <w:right w:val="single" w:sz="8" w:space="0" w:color="auto"/>
            </w:tcBorders>
            <w:shd w:val="clear" w:color="auto" w:fill="auto"/>
            <w:vAlign w:val="center"/>
            <w:hideMark/>
          </w:tcPr>
          <w:p w14:paraId="501D216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170</w:t>
            </w:r>
          </w:p>
        </w:tc>
        <w:tc>
          <w:tcPr>
            <w:tcW w:w="1478" w:type="pct"/>
            <w:tcBorders>
              <w:top w:val="nil"/>
              <w:left w:val="nil"/>
              <w:bottom w:val="single" w:sz="8" w:space="0" w:color="auto"/>
              <w:right w:val="single" w:sz="8" w:space="0" w:color="auto"/>
            </w:tcBorders>
            <w:shd w:val="clear" w:color="auto" w:fill="auto"/>
            <w:vAlign w:val="center"/>
            <w:hideMark/>
          </w:tcPr>
          <w:p w14:paraId="089691D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68,40</w:t>
            </w:r>
          </w:p>
        </w:tc>
        <w:tc>
          <w:tcPr>
            <w:tcW w:w="654" w:type="pct"/>
            <w:tcBorders>
              <w:top w:val="nil"/>
              <w:left w:val="nil"/>
              <w:bottom w:val="single" w:sz="8" w:space="0" w:color="auto"/>
              <w:right w:val="single" w:sz="8" w:space="0" w:color="auto"/>
            </w:tcBorders>
            <w:shd w:val="clear" w:color="auto" w:fill="auto"/>
            <w:vAlign w:val="center"/>
            <w:hideMark/>
          </w:tcPr>
          <w:p w14:paraId="13655B1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r w:rsidR="00577A7B" w:rsidRPr="002E57F2" w14:paraId="39961AC3" w14:textId="77777777" w:rsidTr="00370966">
        <w:trPr>
          <w:trHeight w:val="20"/>
        </w:trPr>
        <w:tc>
          <w:tcPr>
            <w:tcW w:w="1015" w:type="pct"/>
            <w:tcBorders>
              <w:top w:val="nil"/>
              <w:left w:val="single" w:sz="8" w:space="0" w:color="auto"/>
              <w:bottom w:val="single" w:sz="8" w:space="0" w:color="auto"/>
              <w:right w:val="single" w:sz="8" w:space="0" w:color="auto"/>
            </w:tcBorders>
            <w:shd w:val="clear" w:color="auto" w:fill="auto"/>
            <w:vAlign w:val="center"/>
            <w:hideMark/>
          </w:tcPr>
          <w:p w14:paraId="2A98C2A1"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200,00</w:t>
            </w:r>
          </w:p>
        </w:tc>
        <w:tc>
          <w:tcPr>
            <w:tcW w:w="926" w:type="pct"/>
            <w:tcBorders>
              <w:top w:val="nil"/>
              <w:left w:val="nil"/>
              <w:bottom w:val="single" w:sz="8" w:space="0" w:color="auto"/>
              <w:right w:val="single" w:sz="8" w:space="0" w:color="auto"/>
            </w:tcBorders>
            <w:shd w:val="clear" w:color="auto" w:fill="auto"/>
            <w:vAlign w:val="center"/>
            <w:hideMark/>
          </w:tcPr>
          <w:p w14:paraId="416F680A"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10,00</w:t>
            </w:r>
          </w:p>
        </w:tc>
        <w:tc>
          <w:tcPr>
            <w:tcW w:w="927" w:type="pct"/>
            <w:tcBorders>
              <w:top w:val="nil"/>
              <w:left w:val="nil"/>
              <w:bottom w:val="single" w:sz="8" w:space="0" w:color="auto"/>
              <w:right w:val="single" w:sz="8" w:space="0" w:color="auto"/>
            </w:tcBorders>
            <w:shd w:val="clear" w:color="auto" w:fill="auto"/>
            <w:vAlign w:val="center"/>
            <w:hideMark/>
          </w:tcPr>
          <w:p w14:paraId="69F72165"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180</w:t>
            </w:r>
          </w:p>
        </w:tc>
        <w:tc>
          <w:tcPr>
            <w:tcW w:w="1478" w:type="pct"/>
            <w:tcBorders>
              <w:top w:val="nil"/>
              <w:left w:val="nil"/>
              <w:bottom w:val="single" w:sz="8" w:space="0" w:color="auto"/>
              <w:right w:val="single" w:sz="8" w:space="0" w:color="auto"/>
            </w:tcBorders>
            <w:shd w:val="clear" w:color="auto" w:fill="auto"/>
            <w:vAlign w:val="center"/>
            <w:hideMark/>
          </w:tcPr>
          <w:p w14:paraId="48C910C2"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46,83</w:t>
            </w:r>
          </w:p>
        </w:tc>
        <w:tc>
          <w:tcPr>
            <w:tcW w:w="654" w:type="pct"/>
            <w:tcBorders>
              <w:top w:val="nil"/>
              <w:left w:val="nil"/>
              <w:bottom w:val="single" w:sz="8" w:space="0" w:color="auto"/>
              <w:right w:val="single" w:sz="8" w:space="0" w:color="auto"/>
            </w:tcBorders>
            <w:shd w:val="clear" w:color="auto" w:fill="auto"/>
            <w:vAlign w:val="center"/>
            <w:hideMark/>
          </w:tcPr>
          <w:p w14:paraId="6494BFFC" w14:textId="77777777" w:rsidR="00577A7B" w:rsidRPr="002E57F2" w:rsidRDefault="00577A7B" w:rsidP="00577A7B">
            <w:pPr>
              <w:spacing w:after="0" w:line="240" w:lineRule="auto"/>
              <w:jc w:val="center"/>
              <w:rPr>
                <w:rFonts w:eastAsia="Times New Roman" w:cs="Times New Roman"/>
                <w:color w:val="000000"/>
                <w:sz w:val="18"/>
                <w:szCs w:val="18"/>
                <w:lang w:val="uk-UA" w:eastAsia="uk-UA"/>
              </w:rPr>
            </w:pPr>
            <w:r w:rsidRPr="002E57F2">
              <w:rPr>
                <w:rFonts w:eastAsia="Times New Roman" w:cs="Times New Roman"/>
                <w:color w:val="000000"/>
                <w:sz w:val="18"/>
                <w:szCs w:val="18"/>
                <w:lang w:val="uk-UA" w:eastAsia="uk-UA"/>
              </w:rPr>
              <w:t> </w:t>
            </w:r>
          </w:p>
        </w:tc>
      </w:tr>
    </w:tbl>
    <w:p w14:paraId="4E8D7A1D" w14:textId="77777777" w:rsidR="00DC669D" w:rsidRDefault="00DC669D" w:rsidP="00DC669D">
      <w:pPr>
        <w:tabs>
          <w:tab w:val="left" w:pos="2502"/>
        </w:tabs>
        <w:rPr>
          <w:lang w:val="uk-UA"/>
        </w:rPr>
        <w:sectPr w:rsidR="00DC669D" w:rsidSect="00370966">
          <w:type w:val="continuous"/>
          <w:pgSz w:w="11906" w:h="16838"/>
          <w:pgMar w:top="1276" w:right="720" w:bottom="1418" w:left="720" w:header="708" w:footer="708" w:gutter="0"/>
          <w:cols w:num="2" w:space="708"/>
          <w:docGrid w:linePitch="360"/>
        </w:sectPr>
      </w:pPr>
    </w:p>
    <w:p w14:paraId="24928B1F" w14:textId="77777777" w:rsidR="009C5326" w:rsidRPr="00CA604A" w:rsidRDefault="009C5326" w:rsidP="00577A7B">
      <w:pPr>
        <w:pStyle w:val="Heading2"/>
        <w:rPr>
          <w:lang w:val="uk-UA"/>
        </w:rPr>
      </w:pPr>
      <w:bookmarkStart w:id="13" w:name="_Toc523386844"/>
      <w:r w:rsidRPr="00CA604A">
        <w:rPr>
          <w:lang w:val="uk-UA"/>
        </w:rPr>
        <w:lastRenderedPageBreak/>
        <w:t>Хромовані прутки (штоки) для гідроциліндрів</w:t>
      </w:r>
      <w:bookmarkEnd w:id="13"/>
    </w:p>
    <w:p w14:paraId="24EFDCE9"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2201"/>
        <w:gridCol w:w="2300"/>
        <w:gridCol w:w="4569"/>
      </w:tblGrid>
      <w:tr w:rsidR="009C5326" w:rsidRPr="004307AF" w14:paraId="7FC0B847" w14:textId="77777777" w:rsidTr="009C5326">
        <w:tc>
          <w:tcPr>
            <w:tcW w:w="2201" w:type="dxa"/>
            <w:tcBorders>
              <w:top w:val="nil"/>
              <w:left w:val="nil"/>
              <w:bottom w:val="nil"/>
              <w:right w:val="nil"/>
            </w:tcBorders>
            <w:shd w:val="clear" w:color="auto" w:fill="auto"/>
            <w:hideMark/>
          </w:tcPr>
          <w:p w14:paraId="20FA966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Розміри</w:t>
            </w:r>
          </w:p>
        </w:tc>
        <w:tc>
          <w:tcPr>
            <w:tcW w:w="6869" w:type="dxa"/>
            <w:gridSpan w:val="2"/>
            <w:tcBorders>
              <w:top w:val="nil"/>
              <w:left w:val="nil"/>
              <w:bottom w:val="nil"/>
              <w:right w:val="nil"/>
            </w:tcBorders>
            <w:shd w:val="clear" w:color="auto" w:fill="auto"/>
            <w:hideMark/>
          </w:tcPr>
          <w:p w14:paraId="486903B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зовнішній діаметр від 8 до 250 мм</w:t>
            </w:r>
          </w:p>
        </w:tc>
      </w:tr>
      <w:tr w:rsidR="009C5326" w:rsidRPr="00CA604A" w14:paraId="7BA7DA56" w14:textId="77777777" w:rsidTr="009C5326">
        <w:tc>
          <w:tcPr>
            <w:tcW w:w="2201" w:type="dxa"/>
            <w:tcBorders>
              <w:top w:val="nil"/>
              <w:left w:val="nil"/>
              <w:bottom w:val="nil"/>
              <w:right w:val="nil"/>
            </w:tcBorders>
            <w:shd w:val="clear" w:color="auto" w:fill="auto"/>
            <w:hideMark/>
          </w:tcPr>
          <w:p w14:paraId="1F6A877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r w:rsidRPr="00CA604A">
              <w:rPr>
                <w:rFonts w:ascii="Arial" w:eastAsia="Times New Roman" w:hAnsi="Arial" w:cs="Arial"/>
                <w:sz w:val="18"/>
                <w:szCs w:val="18"/>
                <w:lang w:val="uk-UA"/>
              </w:rPr>
              <w:t xml:space="preserve"> </w:t>
            </w:r>
          </w:p>
        </w:tc>
        <w:tc>
          <w:tcPr>
            <w:tcW w:w="6869" w:type="dxa"/>
            <w:gridSpan w:val="2"/>
            <w:tcBorders>
              <w:top w:val="nil"/>
              <w:left w:val="nil"/>
              <w:bottom w:val="nil"/>
              <w:right w:val="nil"/>
            </w:tcBorders>
            <w:shd w:val="clear" w:color="auto" w:fill="auto"/>
            <w:hideMark/>
          </w:tcPr>
          <w:p w14:paraId="54DB838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зовнішній діаметр від 8 до 18 мм згідно з квалітетом f8</w:t>
            </w:r>
          </w:p>
          <w:p w14:paraId="0451745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зовнішній діаметр від 20 до 250 мм згідно з квалітетом f7</w:t>
            </w:r>
          </w:p>
          <w:p w14:paraId="43E9CE9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допуски – по запиту</w:t>
            </w:r>
          </w:p>
        </w:tc>
      </w:tr>
      <w:tr w:rsidR="009C5326" w:rsidRPr="00CA604A" w14:paraId="4BC111EE" w14:textId="77777777" w:rsidTr="009C5326">
        <w:tc>
          <w:tcPr>
            <w:tcW w:w="2201" w:type="dxa"/>
            <w:vMerge w:val="restart"/>
            <w:tcBorders>
              <w:top w:val="nil"/>
              <w:left w:val="nil"/>
              <w:bottom w:val="nil"/>
              <w:right w:val="nil"/>
            </w:tcBorders>
            <w:shd w:val="clear" w:color="auto" w:fill="auto"/>
            <w:hideMark/>
          </w:tcPr>
          <w:p w14:paraId="717000C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2300" w:type="dxa"/>
            <w:tcBorders>
              <w:top w:val="nil"/>
              <w:left w:val="nil"/>
              <w:bottom w:val="nil"/>
              <w:right w:val="nil"/>
            </w:tcBorders>
            <w:shd w:val="clear" w:color="auto" w:fill="auto"/>
            <w:hideMark/>
          </w:tcPr>
          <w:p w14:paraId="70DA2BD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номер матеріалу</w:t>
            </w:r>
          </w:p>
          <w:p w14:paraId="7CD14380"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1.1191*</w:t>
            </w:r>
          </w:p>
          <w:p w14:paraId="031788B4"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1.5217</w:t>
            </w:r>
          </w:p>
          <w:p w14:paraId="38E416F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1.7225*</w:t>
            </w:r>
          </w:p>
          <w:p w14:paraId="2151D6B4"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1.1303*</w:t>
            </w:r>
          </w:p>
          <w:p w14:paraId="5BA6811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1.1213*</w:t>
            </w:r>
          </w:p>
        </w:tc>
        <w:tc>
          <w:tcPr>
            <w:tcW w:w="4569" w:type="dxa"/>
            <w:tcBorders>
              <w:top w:val="nil"/>
              <w:left w:val="nil"/>
              <w:bottom w:val="nil"/>
              <w:right w:val="nil"/>
            </w:tcBorders>
            <w:shd w:val="clear" w:color="auto" w:fill="auto"/>
            <w:hideMark/>
          </w:tcPr>
          <w:p w14:paraId="1DB451E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29B734B5"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C45E</w:t>
            </w:r>
          </w:p>
          <w:p w14:paraId="746DCE28"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20MnV6</w:t>
            </w:r>
          </w:p>
          <w:p w14:paraId="338ABC8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42CrMo4 + QT</w:t>
            </w:r>
          </w:p>
          <w:p w14:paraId="6C6F8BBD"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38MnVS6</w:t>
            </w:r>
          </w:p>
          <w:p w14:paraId="0E50C5C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Cf 53 (DIN)</w:t>
            </w:r>
          </w:p>
        </w:tc>
      </w:tr>
      <w:tr w:rsidR="009C5326" w:rsidRPr="004307AF" w14:paraId="3E742567" w14:textId="77777777" w:rsidTr="009C5326">
        <w:tc>
          <w:tcPr>
            <w:tcW w:w="0" w:type="auto"/>
            <w:vMerge/>
            <w:tcBorders>
              <w:top w:val="nil"/>
              <w:left w:val="nil"/>
              <w:bottom w:val="nil"/>
              <w:right w:val="nil"/>
            </w:tcBorders>
            <w:hideMark/>
          </w:tcPr>
          <w:p w14:paraId="48D9A3B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p>
        </w:tc>
        <w:tc>
          <w:tcPr>
            <w:tcW w:w="6869" w:type="dxa"/>
            <w:gridSpan w:val="2"/>
            <w:tcBorders>
              <w:top w:val="nil"/>
              <w:left w:val="nil"/>
              <w:bottom w:val="nil"/>
              <w:right w:val="nil"/>
            </w:tcBorders>
            <w:shd w:val="clear" w:color="auto" w:fill="auto"/>
            <w:hideMark/>
          </w:tcPr>
          <w:p w14:paraId="606B600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марки сталі – по запиту</w:t>
            </w:r>
          </w:p>
          <w:p w14:paraId="1250BD20"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 а також індуктивно - гартовані </w:t>
            </w:r>
          </w:p>
        </w:tc>
      </w:tr>
      <w:tr w:rsidR="009C5326" w:rsidRPr="00CA604A" w14:paraId="1C790CD0" w14:textId="77777777" w:rsidTr="009C5326">
        <w:tc>
          <w:tcPr>
            <w:tcW w:w="2201" w:type="dxa"/>
            <w:tcBorders>
              <w:top w:val="nil"/>
              <w:left w:val="nil"/>
              <w:bottom w:val="nil"/>
              <w:right w:val="nil"/>
            </w:tcBorders>
            <w:shd w:val="clear" w:color="auto" w:fill="auto"/>
            <w:hideMark/>
          </w:tcPr>
          <w:p w14:paraId="08CBC3C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Поверхня</w:t>
            </w:r>
            <w:r w:rsidRPr="00CA604A">
              <w:rPr>
                <w:rFonts w:ascii="Arial" w:eastAsia="Times New Roman" w:hAnsi="Arial" w:cs="Arial"/>
                <w:sz w:val="18"/>
                <w:szCs w:val="18"/>
                <w:lang w:val="uk-UA"/>
              </w:rPr>
              <w:t xml:space="preserve"> </w:t>
            </w:r>
          </w:p>
        </w:tc>
        <w:tc>
          <w:tcPr>
            <w:tcW w:w="6869" w:type="dxa"/>
            <w:gridSpan w:val="2"/>
            <w:tcBorders>
              <w:top w:val="nil"/>
              <w:left w:val="nil"/>
              <w:bottom w:val="nil"/>
              <w:right w:val="nil"/>
            </w:tcBorders>
            <w:shd w:val="clear" w:color="auto" w:fill="auto"/>
            <w:hideMark/>
          </w:tcPr>
          <w:p w14:paraId="0C22573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CA604A" w14:paraId="3D746FD6" w14:textId="77777777" w:rsidTr="009C5326">
        <w:tc>
          <w:tcPr>
            <w:tcW w:w="2201" w:type="dxa"/>
            <w:tcBorders>
              <w:top w:val="nil"/>
              <w:left w:val="nil"/>
              <w:bottom w:val="nil"/>
              <w:right w:val="nil"/>
            </w:tcBorders>
            <w:shd w:val="clear" w:color="auto" w:fill="auto"/>
            <w:hideMark/>
          </w:tcPr>
          <w:p w14:paraId="6AED38A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обробка</w:t>
            </w:r>
          </w:p>
          <w:p w14:paraId="29A2C47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шорсткість</w:t>
            </w:r>
          </w:p>
        </w:tc>
        <w:tc>
          <w:tcPr>
            <w:tcW w:w="6869" w:type="dxa"/>
            <w:gridSpan w:val="2"/>
            <w:tcBorders>
              <w:top w:val="nil"/>
              <w:left w:val="nil"/>
              <w:bottom w:val="nil"/>
              <w:right w:val="nil"/>
            </w:tcBorders>
            <w:shd w:val="clear" w:color="auto" w:fill="auto"/>
            <w:hideMark/>
          </w:tcPr>
          <w:p w14:paraId="64570D5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хромована, подвійний хром – по запиту</w:t>
            </w:r>
          </w:p>
          <w:p w14:paraId="7AA8EC0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Ra макс. 0.2 μm</w:t>
            </w:r>
          </w:p>
        </w:tc>
      </w:tr>
      <w:tr w:rsidR="009C5326" w:rsidRPr="00CA604A" w14:paraId="10BB6D65" w14:textId="77777777" w:rsidTr="009C5326">
        <w:tc>
          <w:tcPr>
            <w:tcW w:w="2201" w:type="dxa"/>
            <w:tcBorders>
              <w:top w:val="nil"/>
              <w:left w:val="nil"/>
              <w:bottom w:val="nil"/>
              <w:right w:val="nil"/>
            </w:tcBorders>
            <w:shd w:val="clear" w:color="auto" w:fill="auto"/>
            <w:hideMark/>
          </w:tcPr>
          <w:p w14:paraId="36F338B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Хром</w:t>
            </w:r>
          </w:p>
        </w:tc>
        <w:tc>
          <w:tcPr>
            <w:tcW w:w="6869" w:type="dxa"/>
            <w:gridSpan w:val="2"/>
            <w:tcBorders>
              <w:top w:val="nil"/>
              <w:left w:val="nil"/>
              <w:bottom w:val="nil"/>
              <w:right w:val="nil"/>
            </w:tcBorders>
            <w:shd w:val="clear" w:color="auto" w:fill="auto"/>
            <w:hideMark/>
          </w:tcPr>
          <w:p w14:paraId="2BD475E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CA604A" w14:paraId="4C234D93" w14:textId="77777777" w:rsidTr="009C5326">
        <w:tc>
          <w:tcPr>
            <w:tcW w:w="2201" w:type="dxa"/>
            <w:tcBorders>
              <w:top w:val="nil"/>
              <w:left w:val="nil"/>
              <w:bottom w:val="nil"/>
              <w:right w:val="nil"/>
            </w:tcBorders>
            <w:shd w:val="clear" w:color="auto" w:fill="auto"/>
            <w:hideMark/>
          </w:tcPr>
          <w:p w14:paraId="01606CB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товщина</w:t>
            </w:r>
          </w:p>
          <w:p w14:paraId="6B36BA8F" w14:textId="77777777" w:rsidR="009C5326" w:rsidRPr="00CA604A" w:rsidRDefault="009C5326" w:rsidP="009C5326">
            <w:pPr>
              <w:spacing w:after="0" w:line="240" w:lineRule="auto"/>
              <w:rPr>
                <w:rFonts w:ascii="Arial" w:eastAsia="Times New Roman" w:hAnsi="Arial" w:cs="Arial"/>
                <w:sz w:val="18"/>
                <w:szCs w:val="18"/>
                <w:lang w:val="uk-UA"/>
              </w:rPr>
            </w:pPr>
          </w:p>
          <w:p w14:paraId="2D9FEE3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мікротвердість</w:t>
            </w:r>
          </w:p>
        </w:tc>
        <w:tc>
          <w:tcPr>
            <w:tcW w:w="6869" w:type="dxa"/>
            <w:gridSpan w:val="2"/>
            <w:tcBorders>
              <w:top w:val="nil"/>
              <w:left w:val="nil"/>
              <w:bottom w:val="nil"/>
              <w:right w:val="nil"/>
            </w:tcBorders>
            <w:shd w:val="clear" w:color="auto" w:fill="auto"/>
            <w:hideMark/>
          </w:tcPr>
          <w:p w14:paraId="6B83B44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мін. 16 μm для прутків з зовнішнім діаметром від 8 до 18 мм</w:t>
            </w:r>
          </w:p>
          <w:p w14:paraId="36A846B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мін. 20 μm для прутків з зовнішнім діаметром від 20 до 250 мм </w:t>
            </w:r>
          </w:p>
          <w:p w14:paraId="70AD870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мін. 850 HV 0.1</w:t>
            </w:r>
          </w:p>
        </w:tc>
      </w:tr>
      <w:tr w:rsidR="009C5326" w:rsidRPr="004307AF" w14:paraId="1E02348E" w14:textId="77777777" w:rsidTr="009C5326">
        <w:tc>
          <w:tcPr>
            <w:tcW w:w="2201" w:type="dxa"/>
            <w:tcBorders>
              <w:top w:val="nil"/>
              <w:left w:val="nil"/>
              <w:bottom w:val="nil"/>
              <w:right w:val="nil"/>
            </w:tcBorders>
            <w:shd w:val="clear" w:color="auto" w:fill="auto"/>
            <w:hideMark/>
          </w:tcPr>
          <w:p w14:paraId="0163D57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Корозійна стійкість</w:t>
            </w:r>
          </w:p>
        </w:tc>
        <w:tc>
          <w:tcPr>
            <w:tcW w:w="6869" w:type="dxa"/>
            <w:gridSpan w:val="2"/>
            <w:tcBorders>
              <w:top w:val="nil"/>
              <w:left w:val="nil"/>
              <w:bottom w:val="nil"/>
              <w:right w:val="nil"/>
            </w:tcBorders>
            <w:shd w:val="clear" w:color="auto" w:fill="auto"/>
            <w:hideMark/>
          </w:tcPr>
          <w:p w14:paraId="6E00567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мін. 200 годин по рейтингу 9 NSS для зовнішнього діаметру від 20 до 100 мм </w:t>
            </w:r>
          </w:p>
        </w:tc>
      </w:tr>
      <w:tr w:rsidR="009C5326" w:rsidRPr="004307AF" w14:paraId="3A47EB72" w14:textId="77777777" w:rsidTr="009C5326">
        <w:tc>
          <w:tcPr>
            <w:tcW w:w="2201" w:type="dxa"/>
            <w:tcBorders>
              <w:top w:val="nil"/>
              <w:left w:val="nil"/>
              <w:bottom w:val="nil"/>
              <w:right w:val="nil"/>
            </w:tcBorders>
            <w:shd w:val="clear" w:color="auto" w:fill="auto"/>
            <w:hideMark/>
          </w:tcPr>
          <w:p w14:paraId="55A6ED7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Тестування</w:t>
            </w:r>
          </w:p>
        </w:tc>
        <w:tc>
          <w:tcPr>
            <w:tcW w:w="6869" w:type="dxa"/>
            <w:gridSpan w:val="2"/>
            <w:tcBorders>
              <w:top w:val="nil"/>
              <w:left w:val="nil"/>
              <w:bottom w:val="nil"/>
              <w:right w:val="nil"/>
            </w:tcBorders>
            <w:shd w:val="clear" w:color="auto" w:fill="auto"/>
            <w:hideMark/>
          </w:tcPr>
          <w:p w14:paraId="7FF021A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тестування на корозійну стійкість згідно з ISO 9227</w:t>
            </w:r>
          </w:p>
        </w:tc>
      </w:tr>
      <w:tr w:rsidR="009C5326" w:rsidRPr="004307AF" w14:paraId="1C80CEBF" w14:textId="77777777" w:rsidTr="009C5326">
        <w:trPr>
          <w:trHeight w:val="74"/>
        </w:trPr>
        <w:tc>
          <w:tcPr>
            <w:tcW w:w="2201" w:type="dxa"/>
            <w:tcBorders>
              <w:top w:val="nil"/>
              <w:left w:val="nil"/>
              <w:bottom w:val="nil"/>
              <w:right w:val="nil"/>
            </w:tcBorders>
            <w:shd w:val="clear" w:color="auto" w:fill="auto"/>
            <w:hideMark/>
          </w:tcPr>
          <w:p w14:paraId="74203DEA" w14:textId="77777777" w:rsidR="009C5326" w:rsidRPr="00CA604A" w:rsidRDefault="009C5326" w:rsidP="009C5326">
            <w:pPr>
              <w:spacing w:after="0" w:line="74" w:lineRule="atLeast"/>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69" w:type="dxa"/>
            <w:gridSpan w:val="2"/>
            <w:tcBorders>
              <w:top w:val="nil"/>
              <w:left w:val="nil"/>
              <w:bottom w:val="nil"/>
              <w:right w:val="nil"/>
            </w:tcBorders>
            <w:shd w:val="clear" w:color="auto" w:fill="auto"/>
            <w:hideMark/>
          </w:tcPr>
          <w:p w14:paraId="13F4417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14883EAB" w14:textId="77777777" w:rsidR="009C5326" w:rsidRPr="00CA604A" w:rsidRDefault="009C5326" w:rsidP="009C5326">
      <w:pPr>
        <w:spacing w:after="0" w:line="240" w:lineRule="auto"/>
        <w:rPr>
          <w:rFonts w:ascii="Arial" w:eastAsia="Times New Roman" w:hAnsi="Arial" w:cs="Arial"/>
          <w:b/>
          <w:bCs/>
          <w:sz w:val="26"/>
          <w:szCs w:val="26"/>
          <w:lang w:val="uk-UA"/>
        </w:rPr>
      </w:pPr>
    </w:p>
    <w:p w14:paraId="49D8F253" w14:textId="77777777" w:rsidR="00BE2206" w:rsidRPr="00CA604A" w:rsidRDefault="00BE2206" w:rsidP="00BE2206">
      <w:pPr>
        <w:pStyle w:val="Heading1"/>
        <w:rPr>
          <w:lang w:val="uk-UA"/>
        </w:rPr>
      </w:pPr>
      <w:bookmarkStart w:id="14" w:name="_Toc523386845"/>
      <w:r w:rsidRPr="00CA604A">
        <w:rPr>
          <w:lang w:val="uk-UA"/>
        </w:rPr>
        <w:t>Прутки для штоків гідроциліндрів</w:t>
      </w:r>
      <w:bookmarkEnd w:id="14"/>
    </w:p>
    <w:p w14:paraId="22D52994"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Допуски: до Ø17 мм - ISO f8                                           від Ø18 мм - ISO f7</w:t>
      </w:r>
    </w:p>
    <w:p w14:paraId="66A8DAEB"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Товщина хрому до Ø17 мм мін. 10µm                            від Ø18 мм  мін. 20 µm</w:t>
      </w:r>
    </w:p>
    <w:p w14:paraId="76E36680"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Твердість хромованого покриття  63-68 HRC</w:t>
      </w:r>
    </w:p>
    <w:p w14:paraId="0CE02361"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Шорсткість поверхні Ra max. 0,25 µm</w:t>
      </w:r>
    </w:p>
    <w:p w14:paraId="0DBA02DA"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 xml:space="preserve">Корозійна стійкість 100-120год. NSS згідно з ISO 9227, клас 9 згідно з ISO 4540 </w:t>
      </w:r>
    </w:p>
    <w:p w14:paraId="340C2B08"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Прямолінійність 0,3:1.000 мм</w:t>
      </w:r>
    </w:p>
    <w:p w14:paraId="51DB9078"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Округлість  : ½ від допуску на розмір</w:t>
      </w:r>
    </w:p>
    <w:p w14:paraId="6F423F21"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Твердість індуктивно гартованого шару 56-60 HRC;</w:t>
      </w:r>
    </w:p>
    <w:p w14:paraId="5B7CD8A3"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Товщина гартувального шару:</w:t>
      </w:r>
    </w:p>
    <w:p w14:paraId="5F8FC499"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Ø12-25мм 0,75-1,25мм</w:t>
      </w:r>
    </w:p>
    <w:p w14:paraId="29760430"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Ø28-90мм 1,25-2,25мм</w:t>
      </w:r>
    </w:p>
    <w:p w14:paraId="2F8B80C7"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Ø95-160мм 1,80-3,00мм</w:t>
      </w:r>
    </w:p>
    <w:p w14:paraId="15D815E2" w14:textId="77777777" w:rsidR="00BE2206" w:rsidRPr="00E11C10" w:rsidRDefault="00BE2206" w:rsidP="00E11C10">
      <w:pPr>
        <w:spacing w:after="0" w:line="240" w:lineRule="auto"/>
        <w:rPr>
          <w:rFonts w:ascii="Arial" w:hAnsi="Arial" w:cs="Arial"/>
          <w:sz w:val="18"/>
          <w:szCs w:val="18"/>
          <w:lang w:val="uk-UA"/>
        </w:rPr>
      </w:pPr>
      <w:r w:rsidRPr="00E11C10">
        <w:rPr>
          <w:rFonts w:ascii="Arial" w:hAnsi="Arial" w:cs="Arial"/>
          <w:sz w:val="18"/>
          <w:szCs w:val="18"/>
          <w:lang w:val="uk-UA"/>
        </w:rPr>
        <w:t xml:space="preserve">Марки сталі : C45E, 18MnV5, 20MnV6, 42MnV7, 45MnV1, 38MnVS6,42CrMo4V, AISI 304( 1.4301), AISI 431(1.4057), </w:t>
      </w:r>
    </w:p>
    <w:p w14:paraId="1DCC2C70" w14:textId="77777777" w:rsidR="00BE2206" w:rsidRPr="00E11C10" w:rsidRDefault="008F2D30" w:rsidP="00E11C10">
      <w:pPr>
        <w:spacing w:after="0" w:line="240" w:lineRule="auto"/>
        <w:rPr>
          <w:rFonts w:ascii="Arial" w:hAnsi="Arial" w:cs="Arial"/>
          <w:sz w:val="18"/>
          <w:szCs w:val="18"/>
          <w:lang w:val="uk-UA"/>
        </w:rPr>
      </w:pPr>
      <w:r w:rsidRPr="00E11C10">
        <w:rPr>
          <w:rFonts w:ascii="Arial" w:hAnsi="Arial" w:cs="Arial"/>
          <w:sz w:val="18"/>
          <w:szCs w:val="18"/>
          <w:lang w:val="uk-UA"/>
        </w:rPr>
        <w:t>Індуктивно г</w:t>
      </w:r>
      <w:r w:rsidR="00BE2206" w:rsidRPr="00E11C10">
        <w:rPr>
          <w:rFonts w:ascii="Arial" w:hAnsi="Arial" w:cs="Arial"/>
          <w:sz w:val="18"/>
          <w:szCs w:val="18"/>
          <w:lang w:val="uk-UA"/>
        </w:rPr>
        <w:t>а</w:t>
      </w:r>
      <w:r w:rsidRPr="00E11C10">
        <w:rPr>
          <w:rFonts w:ascii="Arial" w:hAnsi="Arial" w:cs="Arial"/>
          <w:sz w:val="18"/>
          <w:szCs w:val="18"/>
          <w:lang w:val="uk-UA"/>
        </w:rPr>
        <w:t>р</w:t>
      </w:r>
      <w:r w:rsidR="00BE2206" w:rsidRPr="00E11C10">
        <w:rPr>
          <w:rFonts w:ascii="Arial" w:hAnsi="Arial" w:cs="Arial"/>
          <w:sz w:val="18"/>
          <w:szCs w:val="18"/>
          <w:lang w:val="uk-UA"/>
        </w:rPr>
        <w:t xml:space="preserve">товані :  C45E, 20MnV6, 45MnV1, 38MnVS6, 42CrMo4V </w:t>
      </w:r>
    </w:p>
    <w:p w14:paraId="3CD1740B" w14:textId="77777777" w:rsidR="00BE2206" w:rsidRPr="00CA604A" w:rsidRDefault="00BE2206" w:rsidP="00BE2206">
      <w:pPr>
        <w:rPr>
          <w:rFonts w:ascii="Times New Roman" w:hAnsi="Times New Roman" w:cs="Times New Roman"/>
          <w:sz w:val="28"/>
          <w:szCs w:val="28"/>
          <w:lang w:val="uk-UA"/>
        </w:rPr>
      </w:pPr>
      <w:r w:rsidRPr="00CA604A">
        <w:rPr>
          <w:rFonts w:ascii="Times New Roman" w:hAnsi="Times New Roman" w:cs="Times New Roman"/>
          <w:sz w:val="28"/>
          <w:szCs w:val="28"/>
          <w:lang w:val="uk-UA"/>
        </w:rPr>
        <w:t xml:space="preserve"> </w:t>
      </w:r>
    </w:p>
    <w:p w14:paraId="4A5D9C0B" w14:textId="77777777" w:rsidR="00BE2206" w:rsidRDefault="00BE2206" w:rsidP="00BE2206">
      <w:pPr>
        <w:rPr>
          <w:rFonts w:ascii="Times New Roman" w:hAnsi="Times New Roman" w:cs="Times New Roman"/>
          <w:sz w:val="28"/>
          <w:szCs w:val="28"/>
          <w:lang w:val="uk-UA"/>
        </w:rPr>
      </w:pPr>
    </w:p>
    <w:p w14:paraId="043827DE" w14:textId="77777777" w:rsidR="00380750" w:rsidRDefault="00380750" w:rsidP="00BE2206">
      <w:pPr>
        <w:rPr>
          <w:rFonts w:ascii="Times New Roman" w:hAnsi="Times New Roman" w:cs="Times New Roman"/>
          <w:sz w:val="28"/>
          <w:szCs w:val="28"/>
          <w:lang w:val="uk-UA"/>
        </w:rPr>
        <w:sectPr w:rsidR="00380750" w:rsidSect="00370966">
          <w:pgSz w:w="11906" w:h="16838"/>
          <w:pgMar w:top="720" w:right="720" w:bottom="720" w:left="720" w:header="708" w:footer="708" w:gutter="0"/>
          <w:cols w:space="708"/>
          <w:docGrid w:linePitch="360"/>
        </w:sectPr>
      </w:pPr>
    </w:p>
    <w:p w14:paraId="795E2944" w14:textId="77777777" w:rsidR="00370966" w:rsidRDefault="00370966" w:rsidP="00BE2206">
      <w:pPr>
        <w:rPr>
          <w:rFonts w:ascii="Times New Roman" w:hAnsi="Times New Roman" w:cs="Times New Roman"/>
          <w:sz w:val="28"/>
          <w:szCs w:val="28"/>
          <w:lang w:val="uk-UA"/>
        </w:rPr>
        <w:sectPr w:rsidR="00370966" w:rsidSect="00552214">
          <w:pgSz w:w="11906" w:h="16838"/>
          <w:pgMar w:top="720" w:right="720" w:bottom="720" w:left="720" w:header="708" w:footer="708" w:gutter="0"/>
          <w:cols w:num="2" w:space="708"/>
          <w:docGrid w:linePitch="360"/>
        </w:sectPr>
      </w:pPr>
    </w:p>
    <w:p w14:paraId="2C6209B2" w14:textId="77777777" w:rsidR="00E11C10" w:rsidRDefault="00E11C10" w:rsidP="00BE2206">
      <w:pPr>
        <w:rPr>
          <w:rFonts w:ascii="Times New Roman" w:hAnsi="Times New Roman" w:cs="Times New Roman"/>
          <w:sz w:val="28"/>
          <w:szCs w:val="28"/>
          <w:lang w:val="uk-UA"/>
        </w:rPr>
      </w:pPr>
      <w:r>
        <w:rPr>
          <w:rFonts w:ascii="Times New Roman" w:hAnsi="Times New Roman" w:cs="Times New Roman"/>
          <w:sz w:val="28"/>
          <w:szCs w:val="28"/>
          <w:lang w:val="uk-UA"/>
        </w:rPr>
        <w:t>Прутки для штоків гідроциліндрів</w:t>
      </w:r>
    </w:p>
    <w:p w14:paraId="481AAC08" w14:textId="77777777" w:rsidR="00380750" w:rsidRDefault="00380750" w:rsidP="00E02D82">
      <w:pPr>
        <w:spacing w:after="0" w:line="240" w:lineRule="auto"/>
        <w:jc w:val="center"/>
        <w:rPr>
          <w:sz w:val="18"/>
          <w:szCs w:val="18"/>
          <w:lang w:val="uk-UA"/>
        </w:rPr>
        <w:sectPr w:rsidR="00380750" w:rsidSect="00370966">
          <w:type w:val="continuous"/>
          <w:pgSz w:w="11906" w:h="16838"/>
          <w:pgMar w:top="720" w:right="720" w:bottom="720" w:left="720" w:header="708" w:footer="708" w:gutter="0"/>
          <w:cols w:num="2" w:space="708"/>
          <w:docGrid w:linePitch="360"/>
        </w:sectPr>
      </w:pPr>
    </w:p>
    <w:tbl>
      <w:tblPr>
        <w:tblStyle w:val="21"/>
        <w:tblW w:w="0" w:type="auto"/>
        <w:jc w:val="center"/>
        <w:tblLook w:val="04A0" w:firstRow="1" w:lastRow="0" w:firstColumn="1" w:lastColumn="0" w:noHBand="0" w:noVBand="1"/>
      </w:tblPr>
      <w:tblGrid>
        <w:gridCol w:w="1259"/>
        <w:gridCol w:w="1259"/>
        <w:gridCol w:w="1214"/>
        <w:gridCol w:w="1137"/>
      </w:tblGrid>
      <w:tr w:rsidR="00E02D82" w:rsidRPr="00E02D82" w14:paraId="168552BA" w14:textId="77777777" w:rsidTr="00E11C10">
        <w:trPr>
          <w:tblHeader/>
          <w:jc w:val="center"/>
        </w:trPr>
        <w:tc>
          <w:tcPr>
            <w:tcW w:w="2407" w:type="dxa"/>
          </w:tcPr>
          <w:p w14:paraId="42469BDA" w14:textId="77777777" w:rsidR="00E02D82" w:rsidRPr="00E02D82" w:rsidRDefault="00E02D82" w:rsidP="00E02D82">
            <w:pPr>
              <w:spacing w:after="0" w:line="240" w:lineRule="auto"/>
              <w:jc w:val="center"/>
              <w:rPr>
                <w:sz w:val="18"/>
                <w:szCs w:val="18"/>
                <w:lang w:val="uk-UA"/>
              </w:rPr>
            </w:pPr>
            <w:r w:rsidRPr="00E02D82">
              <w:rPr>
                <w:sz w:val="18"/>
                <w:szCs w:val="18"/>
                <w:lang w:val="uk-UA"/>
              </w:rPr>
              <w:t>Діаметр, мм</w:t>
            </w:r>
          </w:p>
        </w:tc>
        <w:tc>
          <w:tcPr>
            <w:tcW w:w="2407" w:type="dxa"/>
          </w:tcPr>
          <w:p w14:paraId="29D5D815" w14:textId="77777777" w:rsidR="00E02D82" w:rsidRPr="00E02D82" w:rsidRDefault="00E02D82" w:rsidP="00E02D82">
            <w:pPr>
              <w:spacing w:after="0" w:line="240" w:lineRule="auto"/>
              <w:jc w:val="center"/>
              <w:rPr>
                <w:sz w:val="18"/>
                <w:szCs w:val="18"/>
                <w:lang w:val="uk-UA"/>
              </w:rPr>
            </w:pPr>
            <w:r w:rsidRPr="00E02D82">
              <w:rPr>
                <w:sz w:val="18"/>
                <w:szCs w:val="18"/>
                <w:lang w:val="uk-UA"/>
              </w:rPr>
              <w:t>Діаметр, дюйм</w:t>
            </w:r>
          </w:p>
        </w:tc>
        <w:tc>
          <w:tcPr>
            <w:tcW w:w="2407" w:type="dxa"/>
          </w:tcPr>
          <w:p w14:paraId="0BCF67F6" w14:textId="77777777" w:rsidR="00E02D82" w:rsidRPr="00E02D82" w:rsidRDefault="00E02D82" w:rsidP="00E02D82">
            <w:pPr>
              <w:spacing w:after="0" w:line="240" w:lineRule="auto"/>
              <w:jc w:val="center"/>
              <w:rPr>
                <w:sz w:val="18"/>
                <w:szCs w:val="18"/>
                <w:lang w:val="uk-UA"/>
              </w:rPr>
            </w:pPr>
            <w:r w:rsidRPr="00E02D82">
              <w:rPr>
                <w:sz w:val="18"/>
                <w:szCs w:val="18"/>
                <w:lang w:val="uk-UA"/>
              </w:rPr>
              <w:t>Допуск на діаметр</w:t>
            </w:r>
          </w:p>
        </w:tc>
        <w:tc>
          <w:tcPr>
            <w:tcW w:w="2408" w:type="dxa"/>
          </w:tcPr>
          <w:p w14:paraId="2ED4030A" w14:textId="77777777" w:rsidR="00E02D82" w:rsidRPr="00E02D82" w:rsidRDefault="00E02D82" w:rsidP="00E02D82">
            <w:pPr>
              <w:spacing w:after="0" w:line="240" w:lineRule="auto"/>
              <w:jc w:val="center"/>
              <w:rPr>
                <w:sz w:val="18"/>
                <w:szCs w:val="18"/>
                <w:lang w:val="uk-UA"/>
              </w:rPr>
            </w:pPr>
            <w:r w:rsidRPr="00E02D82">
              <w:rPr>
                <w:sz w:val="18"/>
                <w:szCs w:val="18"/>
                <w:lang w:val="uk-UA"/>
              </w:rPr>
              <w:t>Вага, кг/м</w:t>
            </w:r>
          </w:p>
        </w:tc>
      </w:tr>
      <w:tr w:rsidR="00E02D82" w:rsidRPr="00E02D82" w14:paraId="1A262F2B" w14:textId="77777777" w:rsidTr="00705F4B">
        <w:trPr>
          <w:jc w:val="center"/>
        </w:trPr>
        <w:tc>
          <w:tcPr>
            <w:tcW w:w="2407" w:type="dxa"/>
          </w:tcPr>
          <w:p w14:paraId="13C376F9" w14:textId="77777777" w:rsidR="00E02D82" w:rsidRPr="00E02D82" w:rsidRDefault="00E02D82" w:rsidP="00E02D82">
            <w:pPr>
              <w:spacing w:after="0" w:line="240" w:lineRule="auto"/>
              <w:jc w:val="center"/>
              <w:rPr>
                <w:sz w:val="18"/>
                <w:szCs w:val="18"/>
                <w:lang w:val="uk-UA"/>
              </w:rPr>
            </w:pPr>
            <w:r w:rsidRPr="00E02D82">
              <w:rPr>
                <w:sz w:val="18"/>
                <w:szCs w:val="18"/>
                <w:lang w:val="uk-UA"/>
              </w:rPr>
              <w:t>4,000</w:t>
            </w:r>
          </w:p>
        </w:tc>
        <w:tc>
          <w:tcPr>
            <w:tcW w:w="2407" w:type="dxa"/>
          </w:tcPr>
          <w:p w14:paraId="4CB7FA49" w14:textId="77777777" w:rsidR="00E02D82" w:rsidRPr="00E02D82" w:rsidRDefault="00E02D82" w:rsidP="00E02D82">
            <w:pPr>
              <w:spacing w:after="0" w:line="240" w:lineRule="auto"/>
              <w:jc w:val="center"/>
              <w:rPr>
                <w:sz w:val="18"/>
                <w:szCs w:val="18"/>
                <w:lang w:val="uk-UA"/>
              </w:rPr>
            </w:pPr>
          </w:p>
        </w:tc>
        <w:tc>
          <w:tcPr>
            <w:tcW w:w="2407" w:type="dxa"/>
          </w:tcPr>
          <w:p w14:paraId="49099577" w14:textId="77777777" w:rsidR="00E02D82" w:rsidRPr="00E02D82" w:rsidRDefault="00E02D82" w:rsidP="00E02D82">
            <w:pPr>
              <w:spacing w:after="0" w:line="240" w:lineRule="auto"/>
              <w:jc w:val="center"/>
              <w:rPr>
                <w:sz w:val="18"/>
                <w:szCs w:val="18"/>
                <w:lang w:val="en-US"/>
              </w:rPr>
            </w:pPr>
            <w:r w:rsidRPr="00E02D82">
              <w:rPr>
                <w:sz w:val="18"/>
                <w:szCs w:val="18"/>
                <w:lang w:val="en-US"/>
              </w:rPr>
              <w:t>f</w:t>
            </w:r>
            <w:r w:rsidRPr="00E02D82">
              <w:rPr>
                <w:sz w:val="18"/>
                <w:szCs w:val="18"/>
                <w:lang w:val="uk-UA"/>
              </w:rPr>
              <w:t>8</w:t>
            </w:r>
          </w:p>
        </w:tc>
        <w:tc>
          <w:tcPr>
            <w:tcW w:w="2408" w:type="dxa"/>
          </w:tcPr>
          <w:p w14:paraId="0FB7D2FF" w14:textId="77777777" w:rsidR="00E02D82" w:rsidRPr="00E02D82" w:rsidRDefault="00E02D82" w:rsidP="00E02D82">
            <w:pPr>
              <w:spacing w:after="0" w:line="240" w:lineRule="auto"/>
              <w:jc w:val="center"/>
              <w:rPr>
                <w:sz w:val="18"/>
                <w:szCs w:val="18"/>
                <w:lang w:val="en-US"/>
              </w:rPr>
            </w:pPr>
            <w:r w:rsidRPr="00E02D82">
              <w:rPr>
                <w:sz w:val="18"/>
                <w:szCs w:val="18"/>
                <w:lang w:val="en-US"/>
              </w:rPr>
              <w:t>0.10</w:t>
            </w:r>
          </w:p>
        </w:tc>
      </w:tr>
      <w:tr w:rsidR="00E02D82" w:rsidRPr="00E02D82" w14:paraId="3F584007" w14:textId="77777777" w:rsidTr="00705F4B">
        <w:trPr>
          <w:jc w:val="center"/>
        </w:trPr>
        <w:tc>
          <w:tcPr>
            <w:tcW w:w="2407" w:type="dxa"/>
          </w:tcPr>
          <w:p w14:paraId="45EC56BE" w14:textId="77777777" w:rsidR="00E02D82" w:rsidRPr="00E02D82" w:rsidRDefault="00E02D82" w:rsidP="00E02D82">
            <w:pPr>
              <w:spacing w:after="0" w:line="240" w:lineRule="auto"/>
              <w:jc w:val="center"/>
              <w:rPr>
                <w:sz w:val="18"/>
                <w:szCs w:val="18"/>
                <w:lang w:val="uk-UA"/>
              </w:rPr>
            </w:pPr>
            <w:r w:rsidRPr="00E02D82">
              <w:rPr>
                <w:sz w:val="18"/>
                <w:szCs w:val="18"/>
                <w:lang w:val="uk-UA"/>
              </w:rPr>
              <w:t>5,000</w:t>
            </w:r>
          </w:p>
        </w:tc>
        <w:tc>
          <w:tcPr>
            <w:tcW w:w="2407" w:type="dxa"/>
          </w:tcPr>
          <w:p w14:paraId="16C893DD" w14:textId="77777777" w:rsidR="00E02D82" w:rsidRPr="00E02D82" w:rsidRDefault="00E02D82" w:rsidP="00E02D82">
            <w:pPr>
              <w:spacing w:after="0" w:line="240" w:lineRule="auto"/>
              <w:jc w:val="center"/>
              <w:rPr>
                <w:sz w:val="18"/>
                <w:szCs w:val="18"/>
                <w:lang w:val="uk-UA"/>
              </w:rPr>
            </w:pPr>
          </w:p>
        </w:tc>
        <w:tc>
          <w:tcPr>
            <w:tcW w:w="2407" w:type="dxa"/>
          </w:tcPr>
          <w:p w14:paraId="27DD3AC9"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6D24FF04" w14:textId="77777777" w:rsidR="00E02D82" w:rsidRPr="00E02D82" w:rsidRDefault="00E02D82" w:rsidP="00E02D82">
            <w:pPr>
              <w:spacing w:after="0" w:line="240" w:lineRule="auto"/>
              <w:jc w:val="center"/>
              <w:rPr>
                <w:sz w:val="18"/>
                <w:szCs w:val="18"/>
                <w:lang w:val="en-US"/>
              </w:rPr>
            </w:pPr>
            <w:r w:rsidRPr="00E02D82">
              <w:rPr>
                <w:sz w:val="18"/>
                <w:szCs w:val="18"/>
                <w:lang w:val="en-US"/>
              </w:rPr>
              <w:t>0.15</w:t>
            </w:r>
          </w:p>
        </w:tc>
      </w:tr>
      <w:tr w:rsidR="00E02D82" w:rsidRPr="00E02D82" w14:paraId="6AC13F53" w14:textId="77777777" w:rsidTr="00705F4B">
        <w:trPr>
          <w:jc w:val="center"/>
        </w:trPr>
        <w:tc>
          <w:tcPr>
            <w:tcW w:w="2407" w:type="dxa"/>
          </w:tcPr>
          <w:p w14:paraId="379D24E2" w14:textId="77777777" w:rsidR="00E02D82" w:rsidRPr="00E02D82" w:rsidRDefault="00E02D82" w:rsidP="00E02D82">
            <w:pPr>
              <w:spacing w:after="0" w:line="240" w:lineRule="auto"/>
              <w:jc w:val="center"/>
              <w:rPr>
                <w:sz w:val="18"/>
                <w:szCs w:val="18"/>
                <w:lang w:val="uk-UA"/>
              </w:rPr>
            </w:pPr>
            <w:r w:rsidRPr="00E02D82">
              <w:rPr>
                <w:sz w:val="18"/>
                <w:szCs w:val="18"/>
                <w:lang w:val="uk-UA"/>
              </w:rPr>
              <w:t>6,000</w:t>
            </w:r>
          </w:p>
        </w:tc>
        <w:tc>
          <w:tcPr>
            <w:tcW w:w="2407" w:type="dxa"/>
          </w:tcPr>
          <w:p w14:paraId="229CD1DD" w14:textId="77777777" w:rsidR="00E02D82" w:rsidRPr="00E02D82" w:rsidRDefault="00E02D82" w:rsidP="00E02D82">
            <w:pPr>
              <w:spacing w:after="0" w:line="240" w:lineRule="auto"/>
              <w:jc w:val="center"/>
              <w:rPr>
                <w:sz w:val="18"/>
                <w:szCs w:val="18"/>
                <w:lang w:val="uk-UA"/>
              </w:rPr>
            </w:pPr>
          </w:p>
        </w:tc>
        <w:tc>
          <w:tcPr>
            <w:tcW w:w="2407" w:type="dxa"/>
          </w:tcPr>
          <w:p w14:paraId="752BC401"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2B0B4776" w14:textId="77777777" w:rsidR="00E02D82" w:rsidRPr="00E02D82" w:rsidRDefault="00E02D82" w:rsidP="00E02D82">
            <w:pPr>
              <w:spacing w:after="0" w:line="240" w:lineRule="auto"/>
              <w:jc w:val="center"/>
              <w:rPr>
                <w:sz w:val="18"/>
                <w:szCs w:val="18"/>
                <w:lang w:val="en-US"/>
              </w:rPr>
            </w:pPr>
            <w:r w:rsidRPr="00E02D82">
              <w:rPr>
                <w:sz w:val="18"/>
                <w:szCs w:val="18"/>
                <w:lang w:val="en-US"/>
              </w:rPr>
              <w:t>0.22</w:t>
            </w:r>
          </w:p>
        </w:tc>
      </w:tr>
      <w:tr w:rsidR="00E02D82" w:rsidRPr="00E02D82" w14:paraId="192E4919" w14:textId="77777777" w:rsidTr="00705F4B">
        <w:trPr>
          <w:jc w:val="center"/>
        </w:trPr>
        <w:tc>
          <w:tcPr>
            <w:tcW w:w="2407" w:type="dxa"/>
          </w:tcPr>
          <w:p w14:paraId="12A73B9B" w14:textId="77777777" w:rsidR="00E02D82" w:rsidRPr="00E02D82" w:rsidRDefault="00E02D82" w:rsidP="00E02D82">
            <w:pPr>
              <w:spacing w:after="0" w:line="240" w:lineRule="auto"/>
              <w:jc w:val="center"/>
              <w:rPr>
                <w:sz w:val="18"/>
                <w:szCs w:val="18"/>
                <w:lang w:val="uk-UA"/>
              </w:rPr>
            </w:pPr>
            <w:r w:rsidRPr="00E02D82">
              <w:rPr>
                <w:sz w:val="18"/>
                <w:szCs w:val="18"/>
                <w:lang w:val="uk-UA"/>
              </w:rPr>
              <w:t>8,000</w:t>
            </w:r>
          </w:p>
        </w:tc>
        <w:tc>
          <w:tcPr>
            <w:tcW w:w="2407" w:type="dxa"/>
          </w:tcPr>
          <w:p w14:paraId="34A664BA" w14:textId="77777777" w:rsidR="00E02D82" w:rsidRPr="00E02D82" w:rsidRDefault="00E02D82" w:rsidP="00E02D82">
            <w:pPr>
              <w:spacing w:after="0" w:line="240" w:lineRule="auto"/>
              <w:jc w:val="center"/>
              <w:rPr>
                <w:sz w:val="18"/>
                <w:szCs w:val="18"/>
                <w:lang w:val="uk-UA"/>
              </w:rPr>
            </w:pPr>
          </w:p>
        </w:tc>
        <w:tc>
          <w:tcPr>
            <w:tcW w:w="2407" w:type="dxa"/>
          </w:tcPr>
          <w:p w14:paraId="6E730EFB"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4F12A41A" w14:textId="77777777" w:rsidR="00E02D82" w:rsidRPr="00E02D82" w:rsidRDefault="00E02D82" w:rsidP="00E02D82">
            <w:pPr>
              <w:spacing w:after="0" w:line="240" w:lineRule="auto"/>
              <w:jc w:val="center"/>
              <w:rPr>
                <w:sz w:val="18"/>
                <w:szCs w:val="18"/>
                <w:lang w:val="en-US"/>
              </w:rPr>
            </w:pPr>
            <w:r w:rsidRPr="00E02D82">
              <w:rPr>
                <w:sz w:val="18"/>
                <w:szCs w:val="18"/>
                <w:lang w:val="en-US"/>
              </w:rPr>
              <w:t>0.39</w:t>
            </w:r>
          </w:p>
        </w:tc>
      </w:tr>
      <w:tr w:rsidR="00E02D82" w:rsidRPr="00E02D82" w14:paraId="60B3204F" w14:textId="77777777" w:rsidTr="00705F4B">
        <w:trPr>
          <w:jc w:val="center"/>
        </w:trPr>
        <w:tc>
          <w:tcPr>
            <w:tcW w:w="2407" w:type="dxa"/>
          </w:tcPr>
          <w:p w14:paraId="1FB6FAC8" w14:textId="77777777" w:rsidR="00E02D82" w:rsidRPr="00E02D82" w:rsidRDefault="00E02D82" w:rsidP="00E02D82">
            <w:pPr>
              <w:spacing w:after="0" w:line="240" w:lineRule="auto"/>
              <w:jc w:val="center"/>
              <w:rPr>
                <w:sz w:val="18"/>
                <w:szCs w:val="18"/>
                <w:lang w:val="uk-UA"/>
              </w:rPr>
            </w:pPr>
            <w:r w:rsidRPr="00E02D82">
              <w:rPr>
                <w:sz w:val="18"/>
                <w:szCs w:val="18"/>
                <w:lang w:val="uk-UA"/>
              </w:rPr>
              <w:t>9,000</w:t>
            </w:r>
          </w:p>
        </w:tc>
        <w:tc>
          <w:tcPr>
            <w:tcW w:w="2407" w:type="dxa"/>
          </w:tcPr>
          <w:p w14:paraId="49BF950F" w14:textId="77777777" w:rsidR="00E02D82" w:rsidRPr="00E02D82" w:rsidRDefault="00E02D82" w:rsidP="00E02D82">
            <w:pPr>
              <w:spacing w:after="0" w:line="240" w:lineRule="auto"/>
              <w:jc w:val="center"/>
              <w:rPr>
                <w:sz w:val="18"/>
                <w:szCs w:val="18"/>
                <w:lang w:val="uk-UA"/>
              </w:rPr>
            </w:pPr>
          </w:p>
        </w:tc>
        <w:tc>
          <w:tcPr>
            <w:tcW w:w="2407" w:type="dxa"/>
          </w:tcPr>
          <w:p w14:paraId="55C64873"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32D6421D" w14:textId="77777777" w:rsidR="00E02D82" w:rsidRPr="00E02D82" w:rsidRDefault="00E02D82" w:rsidP="00E02D82">
            <w:pPr>
              <w:spacing w:after="0" w:line="240" w:lineRule="auto"/>
              <w:jc w:val="center"/>
              <w:rPr>
                <w:sz w:val="18"/>
                <w:szCs w:val="18"/>
                <w:lang w:val="en-US"/>
              </w:rPr>
            </w:pPr>
            <w:r w:rsidRPr="00E02D82">
              <w:rPr>
                <w:sz w:val="18"/>
                <w:szCs w:val="18"/>
                <w:lang w:val="en-US"/>
              </w:rPr>
              <w:t>0.50</w:t>
            </w:r>
          </w:p>
        </w:tc>
      </w:tr>
      <w:tr w:rsidR="00E02D82" w:rsidRPr="00E02D82" w14:paraId="78C275F1" w14:textId="77777777" w:rsidTr="00705F4B">
        <w:trPr>
          <w:jc w:val="center"/>
        </w:trPr>
        <w:tc>
          <w:tcPr>
            <w:tcW w:w="2407" w:type="dxa"/>
          </w:tcPr>
          <w:p w14:paraId="52EB655E" w14:textId="77777777" w:rsidR="00E02D82" w:rsidRPr="00E02D82" w:rsidRDefault="00E02D82" w:rsidP="00E02D82">
            <w:pPr>
              <w:spacing w:after="0" w:line="240" w:lineRule="auto"/>
              <w:jc w:val="center"/>
              <w:rPr>
                <w:sz w:val="18"/>
                <w:szCs w:val="18"/>
                <w:lang w:val="uk-UA"/>
              </w:rPr>
            </w:pPr>
            <w:r w:rsidRPr="00E02D82">
              <w:rPr>
                <w:sz w:val="18"/>
                <w:szCs w:val="18"/>
                <w:lang w:val="uk-UA"/>
              </w:rPr>
              <w:t>10,000</w:t>
            </w:r>
          </w:p>
        </w:tc>
        <w:tc>
          <w:tcPr>
            <w:tcW w:w="2407" w:type="dxa"/>
          </w:tcPr>
          <w:p w14:paraId="2B9CABDB" w14:textId="77777777" w:rsidR="00E02D82" w:rsidRPr="00E02D82" w:rsidRDefault="00E02D82" w:rsidP="00E02D82">
            <w:pPr>
              <w:spacing w:after="0" w:line="240" w:lineRule="auto"/>
              <w:jc w:val="center"/>
              <w:rPr>
                <w:sz w:val="18"/>
                <w:szCs w:val="18"/>
                <w:lang w:val="uk-UA"/>
              </w:rPr>
            </w:pPr>
          </w:p>
        </w:tc>
        <w:tc>
          <w:tcPr>
            <w:tcW w:w="2407" w:type="dxa"/>
          </w:tcPr>
          <w:p w14:paraId="3479A8D5"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3A4EB6AA" w14:textId="77777777" w:rsidR="00E02D82" w:rsidRPr="00E02D82" w:rsidRDefault="00E02D82" w:rsidP="00E02D82">
            <w:pPr>
              <w:spacing w:after="0" w:line="240" w:lineRule="auto"/>
              <w:jc w:val="center"/>
              <w:rPr>
                <w:sz w:val="18"/>
                <w:szCs w:val="18"/>
                <w:lang w:val="en-US"/>
              </w:rPr>
            </w:pPr>
            <w:r w:rsidRPr="00E02D82">
              <w:rPr>
                <w:sz w:val="18"/>
                <w:szCs w:val="18"/>
                <w:lang w:val="en-US"/>
              </w:rPr>
              <w:t>0.62</w:t>
            </w:r>
          </w:p>
        </w:tc>
      </w:tr>
      <w:tr w:rsidR="00E02D82" w:rsidRPr="00E02D82" w14:paraId="6AFA63F6" w14:textId="77777777" w:rsidTr="00705F4B">
        <w:trPr>
          <w:jc w:val="center"/>
        </w:trPr>
        <w:tc>
          <w:tcPr>
            <w:tcW w:w="2407" w:type="dxa"/>
          </w:tcPr>
          <w:p w14:paraId="573384C0" w14:textId="77777777" w:rsidR="00E02D82" w:rsidRPr="00E02D82" w:rsidRDefault="00E02D82" w:rsidP="00E02D82">
            <w:pPr>
              <w:spacing w:after="0" w:line="240" w:lineRule="auto"/>
              <w:jc w:val="center"/>
              <w:rPr>
                <w:sz w:val="18"/>
                <w:szCs w:val="18"/>
                <w:lang w:val="uk-UA"/>
              </w:rPr>
            </w:pPr>
            <w:r w:rsidRPr="00E02D82">
              <w:rPr>
                <w:sz w:val="18"/>
                <w:szCs w:val="18"/>
                <w:lang w:val="uk-UA"/>
              </w:rPr>
              <w:t>11,000</w:t>
            </w:r>
          </w:p>
        </w:tc>
        <w:tc>
          <w:tcPr>
            <w:tcW w:w="2407" w:type="dxa"/>
          </w:tcPr>
          <w:p w14:paraId="6E78B0A9" w14:textId="77777777" w:rsidR="00E02D82" w:rsidRPr="00E02D82" w:rsidRDefault="00E02D82" w:rsidP="00E02D82">
            <w:pPr>
              <w:spacing w:after="0" w:line="240" w:lineRule="auto"/>
              <w:jc w:val="center"/>
              <w:rPr>
                <w:sz w:val="18"/>
                <w:szCs w:val="18"/>
                <w:lang w:val="uk-UA"/>
              </w:rPr>
            </w:pPr>
          </w:p>
        </w:tc>
        <w:tc>
          <w:tcPr>
            <w:tcW w:w="2407" w:type="dxa"/>
          </w:tcPr>
          <w:p w14:paraId="271E275A"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4AD86729" w14:textId="77777777" w:rsidR="00E02D82" w:rsidRPr="00E02D82" w:rsidRDefault="00E02D82" w:rsidP="00E02D82">
            <w:pPr>
              <w:spacing w:after="0" w:line="240" w:lineRule="auto"/>
              <w:jc w:val="center"/>
              <w:rPr>
                <w:sz w:val="18"/>
                <w:szCs w:val="18"/>
                <w:lang w:val="en-US"/>
              </w:rPr>
            </w:pPr>
            <w:r w:rsidRPr="00E02D82">
              <w:rPr>
                <w:sz w:val="18"/>
                <w:szCs w:val="18"/>
                <w:lang w:val="en-US"/>
              </w:rPr>
              <w:t>0.75</w:t>
            </w:r>
          </w:p>
        </w:tc>
      </w:tr>
      <w:tr w:rsidR="00E02D82" w:rsidRPr="00E02D82" w14:paraId="23281876" w14:textId="77777777" w:rsidTr="00705F4B">
        <w:trPr>
          <w:jc w:val="center"/>
        </w:trPr>
        <w:tc>
          <w:tcPr>
            <w:tcW w:w="2407" w:type="dxa"/>
          </w:tcPr>
          <w:p w14:paraId="22D9CCEE" w14:textId="77777777" w:rsidR="00E02D82" w:rsidRPr="00E02D82" w:rsidRDefault="00E02D82" w:rsidP="00E02D82">
            <w:pPr>
              <w:spacing w:after="0" w:line="240" w:lineRule="auto"/>
              <w:jc w:val="center"/>
              <w:rPr>
                <w:sz w:val="18"/>
                <w:szCs w:val="18"/>
                <w:lang w:val="uk-UA"/>
              </w:rPr>
            </w:pPr>
            <w:r w:rsidRPr="00E02D82">
              <w:rPr>
                <w:sz w:val="18"/>
                <w:szCs w:val="18"/>
                <w:lang w:val="uk-UA"/>
              </w:rPr>
              <w:t>12,000</w:t>
            </w:r>
          </w:p>
        </w:tc>
        <w:tc>
          <w:tcPr>
            <w:tcW w:w="2407" w:type="dxa"/>
          </w:tcPr>
          <w:p w14:paraId="189783FB" w14:textId="77777777" w:rsidR="00E02D82" w:rsidRPr="00E02D82" w:rsidRDefault="00E02D82" w:rsidP="00E02D82">
            <w:pPr>
              <w:spacing w:after="0" w:line="240" w:lineRule="auto"/>
              <w:jc w:val="center"/>
              <w:rPr>
                <w:sz w:val="18"/>
                <w:szCs w:val="18"/>
                <w:lang w:val="uk-UA"/>
              </w:rPr>
            </w:pPr>
          </w:p>
        </w:tc>
        <w:tc>
          <w:tcPr>
            <w:tcW w:w="2407" w:type="dxa"/>
          </w:tcPr>
          <w:p w14:paraId="07AEEC89"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5CB4E7A9" w14:textId="77777777" w:rsidR="00E02D82" w:rsidRPr="00E02D82" w:rsidRDefault="00E02D82" w:rsidP="00E02D82">
            <w:pPr>
              <w:spacing w:after="0" w:line="240" w:lineRule="auto"/>
              <w:jc w:val="center"/>
              <w:rPr>
                <w:sz w:val="18"/>
                <w:szCs w:val="18"/>
                <w:lang w:val="en-US"/>
              </w:rPr>
            </w:pPr>
            <w:r w:rsidRPr="00E02D82">
              <w:rPr>
                <w:sz w:val="18"/>
                <w:szCs w:val="18"/>
                <w:lang w:val="en-US"/>
              </w:rPr>
              <w:t>0.89</w:t>
            </w:r>
          </w:p>
        </w:tc>
      </w:tr>
      <w:tr w:rsidR="00E02D82" w:rsidRPr="00E02D82" w14:paraId="69413D45" w14:textId="77777777" w:rsidTr="00705F4B">
        <w:trPr>
          <w:jc w:val="center"/>
        </w:trPr>
        <w:tc>
          <w:tcPr>
            <w:tcW w:w="2407" w:type="dxa"/>
          </w:tcPr>
          <w:p w14:paraId="543F2714" w14:textId="77777777" w:rsidR="00E02D82" w:rsidRPr="00E02D82" w:rsidRDefault="00E02D82" w:rsidP="00E02D82">
            <w:pPr>
              <w:spacing w:after="0" w:line="240" w:lineRule="auto"/>
              <w:jc w:val="center"/>
              <w:rPr>
                <w:sz w:val="18"/>
                <w:szCs w:val="18"/>
                <w:lang w:val="uk-UA"/>
              </w:rPr>
            </w:pPr>
            <w:r w:rsidRPr="00E02D82">
              <w:rPr>
                <w:sz w:val="18"/>
                <w:szCs w:val="18"/>
                <w:lang w:val="uk-UA"/>
              </w:rPr>
              <w:t>12,700</w:t>
            </w:r>
          </w:p>
        </w:tc>
        <w:tc>
          <w:tcPr>
            <w:tcW w:w="2407" w:type="dxa"/>
          </w:tcPr>
          <w:p w14:paraId="15CB1DA8" w14:textId="77777777" w:rsidR="00E02D82" w:rsidRPr="00E02D82" w:rsidRDefault="00E02D82" w:rsidP="00E02D82">
            <w:pPr>
              <w:spacing w:after="0" w:line="240" w:lineRule="auto"/>
              <w:jc w:val="center"/>
              <w:rPr>
                <w:sz w:val="18"/>
                <w:szCs w:val="18"/>
                <w:lang w:val="en-US"/>
              </w:rPr>
            </w:pPr>
            <w:r w:rsidRPr="00E02D82">
              <w:rPr>
                <w:sz w:val="18"/>
                <w:szCs w:val="18"/>
                <w:lang w:val="en-US"/>
              </w:rPr>
              <w:t>½ “</w:t>
            </w:r>
          </w:p>
        </w:tc>
        <w:tc>
          <w:tcPr>
            <w:tcW w:w="2407" w:type="dxa"/>
          </w:tcPr>
          <w:p w14:paraId="2C3D8562"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4F32C1CA" w14:textId="77777777" w:rsidR="00E02D82" w:rsidRPr="00E02D82" w:rsidRDefault="00E02D82" w:rsidP="00E02D82">
            <w:pPr>
              <w:spacing w:after="0" w:line="240" w:lineRule="auto"/>
              <w:jc w:val="center"/>
              <w:rPr>
                <w:sz w:val="18"/>
                <w:szCs w:val="18"/>
                <w:lang w:val="en-US"/>
              </w:rPr>
            </w:pPr>
            <w:r w:rsidRPr="00E02D82">
              <w:rPr>
                <w:sz w:val="18"/>
                <w:szCs w:val="18"/>
                <w:lang w:val="en-US"/>
              </w:rPr>
              <w:t>0.99</w:t>
            </w:r>
          </w:p>
        </w:tc>
      </w:tr>
      <w:tr w:rsidR="00E02D82" w:rsidRPr="00E02D82" w14:paraId="14503A78" w14:textId="77777777" w:rsidTr="00705F4B">
        <w:trPr>
          <w:jc w:val="center"/>
        </w:trPr>
        <w:tc>
          <w:tcPr>
            <w:tcW w:w="2407" w:type="dxa"/>
          </w:tcPr>
          <w:p w14:paraId="06D86692" w14:textId="77777777" w:rsidR="00E02D82" w:rsidRPr="00E02D82" w:rsidRDefault="00E02D82" w:rsidP="00E02D82">
            <w:pPr>
              <w:spacing w:after="0" w:line="240" w:lineRule="auto"/>
              <w:jc w:val="center"/>
              <w:rPr>
                <w:sz w:val="18"/>
                <w:szCs w:val="18"/>
                <w:lang w:val="uk-UA"/>
              </w:rPr>
            </w:pPr>
            <w:r w:rsidRPr="00E02D82">
              <w:rPr>
                <w:sz w:val="18"/>
                <w:szCs w:val="18"/>
                <w:lang w:val="uk-UA"/>
              </w:rPr>
              <w:t>14,000</w:t>
            </w:r>
          </w:p>
        </w:tc>
        <w:tc>
          <w:tcPr>
            <w:tcW w:w="2407" w:type="dxa"/>
          </w:tcPr>
          <w:p w14:paraId="36E3B519" w14:textId="77777777" w:rsidR="00E02D82" w:rsidRPr="00E02D82" w:rsidRDefault="00E02D82" w:rsidP="00E02D82">
            <w:pPr>
              <w:spacing w:after="0" w:line="240" w:lineRule="auto"/>
              <w:jc w:val="center"/>
              <w:rPr>
                <w:sz w:val="18"/>
                <w:szCs w:val="18"/>
                <w:lang w:val="uk-UA"/>
              </w:rPr>
            </w:pPr>
          </w:p>
        </w:tc>
        <w:tc>
          <w:tcPr>
            <w:tcW w:w="2407" w:type="dxa"/>
          </w:tcPr>
          <w:p w14:paraId="58A7538D"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263D2F67" w14:textId="77777777" w:rsidR="00E02D82" w:rsidRPr="00E02D82" w:rsidRDefault="00E02D82" w:rsidP="00E02D82">
            <w:pPr>
              <w:spacing w:after="0" w:line="240" w:lineRule="auto"/>
              <w:jc w:val="center"/>
              <w:rPr>
                <w:sz w:val="18"/>
                <w:szCs w:val="18"/>
                <w:lang w:val="en-US"/>
              </w:rPr>
            </w:pPr>
            <w:r w:rsidRPr="00E02D82">
              <w:rPr>
                <w:sz w:val="18"/>
                <w:szCs w:val="18"/>
                <w:lang w:val="en-US"/>
              </w:rPr>
              <w:t>1.21</w:t>
            </w:r>
          </w:p>
        </w:tc>
      </w:tr>
      <w:tr w:rsidR="00E02D82" w:rsidRPr="00E02D82" w14:paraId="1A38D72D" w14:textId="77777777" w:rsidTr="00705F4B">
        <w:trPr>
          <w:jc w:val="center"/>
        </w:trPr>
        <w:tc>
          <w:tcPr>
            <w:tcW w:w="2407" w:type="dxa"/>
          </w:tcPr>
          <w:p w14:paraId="64DFBBF9" w14:textId="77777777" w:rsidR="00E02D82" w:rsidRPr="00E02D82" w:rsidRDefault="00E02D82" w:rsidP="00E02D82">
            <w:pPr>
              <w:spacing w:after="0" w:line="240" w:lineRule="auto"/>
              <w:jc w:val="center"/>
              <w:rPr>
                <w:sz w:val="18"/>
                <w:szCs w:val="18"/>
                <w:lang w:val="uk-UA"/>
              </w:rPr>
            </w:pPr>
            <w:r w:rsidRPr="00E02D82">
              <w:rPr>
                <w:sz w:val="18"/>
                <w:szCs w:val="18"/>
                <w:lang w:val="uk-UA"/>
              </w:rPr>
              <w:t>15,000</w:t>
            </w:r>
          </w:p>
        </w:tc>
        <w:tc>
          <w:tcPr>
            <w:tcW w:w="2407" w:type="dxa"/>
          </w:tcPr>
          <w:p w14:paraId="763B2A01" w14:textId="77777777" w:rsidR="00E02D82" w:rsidRPr="00E02D82" w:rsidRDefault="00E02D82" w:rsidP="00E02D82">
            <w:pPr>
              <w:spacing w:after="0" w:line="240" w:lineRule="auto"/>
              <w:jc w:val="center"/>
              <w:rPr>
                <w:sz w:val="18"/>
                <w:szCs w:val="18"/>
                <w:lang w:val="uk-UA"/>
              </w:rPr>
            </w:pPr>
          </w:p>
        </w:tc>
        <w:tc>
          <w:tcPr>
            <w:tcW w:w="2407" w:type="dxa"/>
          </w:tcPr>
          <w:p w14:paraId="56C74D71"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36F2C33D" w14:textId="77777777" w:rsidR="00E02D82" w:rsidRPr="00E02D82" w:rsidRDefault="00E02D82" w:rsidP="00E02D82">
            <w:pPr>
              <w:spacing w:after="0" w:line="240" w:lineRule="auto"/>
              <w:jc w:val="center"/>
              <w:rPr>
                <w:sz w:val="18"/>
                <w:szCs w:val="18"/>
                <w:lang w:val="en-US"/>
              </w:rPr>
            </w:pPr>
            <w:r w:rsidRPr="00E02D82">
              <w:rPr>
                <w:sz w:val="18"/>
                <w:szCs w:val="18"/>
                <w:lang w:val="en-US"/>
              </w:rPr>
              <w:t>1.39</w:t>
            </w:r>
          </w:p>
        </w:tc>
      </w:tr>
      <w:tr w:rsidR="00E02D82" w:rsidRPr="00E02D82" w14:paraId="59FABA4A" w14:textId="77777777" w:rsidTr="00705F4B">
        <w:trPr>
          <w:jc w:val="center"/>
        </w:trPr>
        <w:tc>
          <w:tcPr>
            <w:tcW w:w="2407" w:type="dxa"/>
          </w:tcPr>
          <w:p w14:paraId="11A38EED" w14:textId="77777777" w:rsidR="00E02D82" w:rsidRPr="00E02D82" w:rsidRDefault="00E02D82" w:rsidP="00E02D82">
            <w:pPr>
              <w:spacing w:after="0" w:line="240" w:lineRule="auto"/>
              <w:jc w:val="center"/>
              <w:rPr>
                <w:sz w:val="18"/>
                <w:szCs w:val="18"/>
                <w:lang w:val="uk-UA"/>
              </w:rPr>
            </w:pPr>
            <w:r w:rsidRPr="00E02D82">
              <w:rPr>
                <w:sz w:val="18"/>
                <w:szCs w:val="18"/>
                <w:lang w:val="uk-UA"/>
              </w:rPr>
              <w:t>15,875</w:t>
            </w:r>
          </w:p>
        </w:tc>
        <w:tc>
          <w:tcPr>
            <w:tcW w:w="2407" w:type="dxa"/>
          </w:tcPr>
          <w:p w14:paraId="4AAEC8B4" w14:textId="77777777" w:rsidR="00E02D82" w:rsidRPr="00E02D82" w:rsidRDefault="00E02D82" w:rsidP="00E02D82">
            <w:pPr>
              <w:spacing w:after="0" w:line="240" w:lineRule="auto"/>
              <w:jc w:val="center"/>
              <w:rPr>
                <w:sz w:val="18"/>
                <w:szCs w:val="18"/>
                <w:lang w:val="en-US"/>
              </w:rPr>
            </w:pPr>
            <w:r w:rsidRPr="00E02D82">
              <w:rPr>
                <w:sz w:val="18"/>
                <w:szCs w:val="18"/>
                <w:lang w:val="en-US"/>
              </w:rPr>
              <w:t xml:space="preserve"> </w:t>
            </w:r>
            <m:oMath>
              <m:f>
                <m:fPr>
                  <m:type m:val="skw"/>
                  <m:ctrlPr>
                    <w:rPr>
                      <w:rFonts w:ascii="Cambria Math" w:hAnsi="Cambria Math"/>
                      <w:i/>
                      <w:sz w:val="18"/>
                      <w:szCs w:val="18"/>
                      <w:lang w:val="en-US"/>
                    </w:rPr>
                  </m:ctrlPr>
                </m:fPr>
                <m:num>
                  <m:r>
                    <w:rPr>
                      <w:rFonts w:ascii="Cambria Math" w:hAnsi="Cambria Math"/>
                      <w:sz w:val="18"/>
                      <w:szCs w:val="18"/>
                      <w:lang w:val="en-US"/>
                    </w:rPr>
                    <m:t>5</m:t>
                  </m:r>
                </m:num>
                <m:den>
                  <m:r>
                    <w:rPr>
                      <w:rFonts w:ascii="Cambria Math" w:hAnsi="Cambria Math"/>
                      <w:sz w:val="18"/>
                      <w:szCs w:val="18"/>
                      <w:lang w:val="en-US"/>
                    </w:rPr>
                    <m:t>8</m:t>
                  </m:r>
                </m:den>
              </m:f>
            </m:oMath>
            <w:r w:rsidRPr="00E02D82">
              <w:rPr>
                <w:rFonts w:eastAsiaTheme="minorEastAsia"/>
                <w:sz w:val="18"/>
                <w:szCs w:val="18"/>
                <w:lang w:val="en-US"/>
              </w:rPr>
              <w:t xml:space="preserve"> “</w:t>
            </w:r>
          </w:p>
        </w:tc>
        <w:tc>
          <w:tcPr>
            <w:tcW w:w="2407" w:type="dxa"/>
          </w:tcPr>
          <w:p w14:paraId="2E567A7B"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46A59966" w14:textId="77777777" w:rsidR="00E02D82" w:rsidRPr="00E02D82" w:rsidRDefault="00E02D82" w:rsidP="00E02D82">
            <w:pPr>
              <w:spacing w:after="0" w:line="240" w:lineRule="auto"/>
              <w:jc w:val="center"/>
              <w:rPr>
                <w:sz w:val="18"/>
                <w:szCs w:val="18"/>
                <w:lang w:val="en-US"/>
              </w:rPr>
            </w:pPr>
            <w:r w:rsidRPr="00E02D82">
              <w:rPr>
                <w:sz w:val="18"/>
                <w:szCs w:val="18"/>
                <w:lang w:val="en-US"/>
              </w:rPr>
              <w:t>1.55</w:t>
            </w:r>
          </w:p>
        </w:tc>
      </w:tr>
      <w:tr w:rsidR="00E02D82" w:rsidRPr="00E02D82" w14:paraId="7C64D955" w14:textId="77777777" w:rsidTr="00705F4B">
        <w:trPr>
          <w:jc w:val="center"/>
        </w:trPr>
        <w:tc>
          <w:tcPr>
            <w:tcW w:w="2407" w:type="dxa"/>
          </w:tcPr>
          <w:p w14:paraId="02C999BB" w14:textId="77777777" w:rsidR="00E02D82" w:rsidRPr="00E02D82" w:rsidRDefault="00E02D82" w:rsidP="00E02D82">
            <w:pPr>
              <w:spacing w:after="0" w:line="240" w:lineRule="auto"/>
              <w:jc w:val="center"/>
              <w:rPr>
                <w:sz w:val="18"/>
                <w:szCs w:val="18"/>
                <w:lang w:val="uk-UA"/>
              </w:rPr>
            </w:pPr>
            <w:r w:rsidRPr="00E02D82">
              <w:rPr>
                <w:sz w:val="18"/>
                <w:szCs w:val="18"/>
                <w:lang w:val="uk-UA"/>
              </w:rPr>
              <w:t>16,000</w:t>
            </w:r>
          </w:p>
        </w:tc>
        <w:tc>
          <w:tcPr>
            <w:tcW w:w="2407" w:type="dxa"/>
          </w:tcPr>
          <w:p w14:paraId="0B1B3D2E" w14:textId="77777777" w:rsidR="00E02D82" w:rsidRPr="00E02D82" w:rsidRDefault="00E02D82" w:rsidP="00E02D82">
            <w:pPr>
              <w:spacing w:after="0" w:line="240" w:lineRule="auto"/>
              <w:jc w:val="center"/>
              <w:rPr>
                <w:sz w:val="18"/>
                <w:szCs w:val="18"/>
                <w:lang w:val="uk-UA"/>
              </w:rPr>
            </w:pPr>
          </w:p>
        </w:tc>
        <w:tc>
          <w:tcPr>
            <w:tcW w:w="2407" w:type="dxa"/>
          </w:tcPr>
          <w:p w14:paraId="2F06C191"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313C9675" w14:textId="77777777" w:rsidR="00E02D82" w:rsidRPr="00E02D82" w:rsidRDefault="00E02D82" w:rsidP="00E02D82">
            <w:pPr>
              <w:spacing w:after="0" w:line="240" w:lineRule="auto"/>
              <w:jc w:val="center"/>
              <w:rPr>
                <w:sz w:val="18"/>
                <w:szCs w:val="18"/>
                <w:lang w:val="en-US"/>
              </w:rPr>
            </w:pPr>
            <w:r w:rsidRPr="00E02D82">
              <w:rPr>
                <w:sz w:val="18"/>
                <w:szCs w:val="18"/>
                <w:lang w:val="en-US"/>
              </w:rPr>
              <w:t>1.58</w:t>
            </w:r>
          </w:p>
        </w:tc>
      </w:tr>
      <w:tr w:rsidR="00E02D82" w:rsidRPr="00E02D82" w14:paraId="42E94F07" w14:textId="77777777" w:rsidTr="00705F4B">
        <w:trPr>
          <w:jc w:val="center"/>
        </w:trPr>
        <w:tc>
          <w:tcPr>
            <w:tcW w:w="2407" w:type="dxa"/>
          </w:tcPr>
          <w:p w14:paraId="43F29DBC" w14:textId="77777777" w:rsidR="00E02D82" w:rsidRPr="00E02D82" w:rsidRDefault="00E02D82" w:rsidP="00E02D82">
            <w:pPr>
              <w:spacing w:after="0" w:line="240" w:lineRule="auto"/>
              <w:jc w:val="center"/>
              <w:rPr>
                <w:sz w:val="18"/>
                <w:szCs w:val="18"/>
                <w:lang w:val="uk-UA"/>
              </w:rPr>
            </w:pPr>
            <w:r w:rsidRPr="00E02D82">
              <w:rPr>
                <w:sz w:val="18"/>
                <w:szCs w:val="18"/>
                <w:lang w:val="uk-UA"/>
              </w:rPr>
              <w:t>17,000</w:t>
            </w:r>
          </w:p>
        </w:tc>
        <w:tc>
          <w:tcPr>
            <w:tcW w:w="2407" w:type="dxa"/>
          </w:tcPr>
          <w:p w14:paraId="4D99FD4D" w14:textId="77777777" w:rsidR="00E02D82" w:rsidRPr="00E02D82" w:rsidRDefault="00E02D82" w:rsidP="00E02D82">
            <w:pPr>
              <w:spacing w:after="0" w:line="240" w:lineRule="auto"/>
              <w:jc w:val="center"/>
              <w:rPr>
                <w:sz w:val="18"/>
                <w:szCs w:val="18"/>
                <w:lang w:val="uk-UA"/>
              </w:rPr>
            </w:pPr>
          </w:p>
        </w:tc>
        <w:tc>
          <w:tcPr>
            <w:tcW w:w="2407" w:type="dxa"/>
          </w:tcPr>
          <w:p w14:paraId="2797622B" w14:textId="77777777" w:rsidR="00E02D82" w:rsidRPr="00E02D82" w:rsidRDefault="00E02D82" w:rsidP="00E02D82">
            <w:pPr>
              <w:spacing w:after="0" w:line="240" w:lineRule="auto"/>
              <w:jc w:val="center"/>
              <w:rPr>
                <w:sz w:val="18"/>
                <w:szCs w:val="18"/>
                <w:lang w:val="uk-UA"/>
              </w:rPr>
            </w:pPr>
            <w:r w:rsidRPr="00E02D82">
              <w:rPr>
                <w:sz w:val="18"/>
                <w:szCs w:val="18"/>
                <w:lang w:val="en-US"/>
              </w:rPr>
              <w:t>f</w:t>
            </w:r>
            <w:r w:rsidRPr="00E02D82">
              <w:rPr>
                <w:sz w:val="18"/>
                <w:szCs w:val="18"/>
                <w:lang w:val="uk-UA"/>
              </w:rPr>
              <w:t>8</w:t>
            </w:r>
          </w:p>
        </w:tc>
        <w:tc>
          <w:tcPr>
            <w:tcW w:w="2408" w:type="dxa"/>
          </w:tcPr>
          <w:p w14:paraId="759DD460" w14:textId="77777777" w:rsidR="00E02D82" w:rsidRPr="00E02D82" w:rsidRDefault="00E02D82" w:rsidP="00E02D82">
            <w:pPr>
              <w:spacing w:after="0" w:line="240" w:lineRule="auto"/>
              <w:jc w:val="center"/>
              <w:rPr>
                <w:sz w:val="18"/>
                <w:szCs w:val="18"/>
                <w:lang w:val="en-US"/>
              </w:rPr>
            </w:pPr>
            <w:r w:rsidRPr="00E02D82">
              <w:rPr>
                <w:sz w:val="18"/>
                <w:szCs w:val="18"/>
                <w:lang w:val="en-US"/>
              </w:rPr>
              <w:t>1.78</w:t>
            </w:r>
          </w:p>
        </w:tc>
      </w:tr>
      <w:tr w:rsidR="00E02D82" w:rsidRPr="00E02D82" w14:paraId="1FC2DC4B" w14:textId="77777777" w:rsidTr="00705F4B">
        <w:trPr>
          <w:jc w:val="center"/>
        </w:trPr>
        <w:tc>
          <w:tcPr>
            <w:tcW w:w="2407" w:type="dxa"/>
          </w:tcPr>
          <w:p w14:paraId="0B89859B" w14:textId="77777777" w:rsidR="00E02D82" w:rsidRPr="00E02D82" w:rsidRDefault="00E02D82" w:rsidP="00E02D82">
            <w:pPr>
              <w:spacing w:after="0" w:line="240" w:lineRule="auto"/>
              <w:jc w:val="center"/>
              <w:rPr>
                <w:sz w:val="18"/>
                <w:szCs w:val="18"/>
                <w:lang w:val="uk-UA"/>
              </w:rPr>
            </w:pPr>
            <w:r w:rsidRPr="00E02D82">
              <w:rPr>
                <w:sz w:val="18"/>
                <w:szCs w:val="18"/>
                <w:lang w:val="uk-UA"/>
              </w:rPr>
              <w:t>18,000</w:t>
            </w:r>
          </w:p>
        </w:tc>
        <w:tc>
          <w:tcPr>
            <w:tcW w:w="2407" w:type="dxa"/>
          </w:tcPr>
          <w:p w14:paraId="35D7386B" w14:textId="77777777" w:rsidR="00E02D82" w:rsidRPr="00E02D82" w:rsidRDefault="00E02D82" w:rsidP="00E02D82">
            <w:pPr>
              <w:spacing w:after="0" w:line="240" w:lineRule="auto"/>
              <w:jc w:val="center"/>
              <w:rPr>
                <w:sz w:val="18"/>
                <w:szCs w:val="18"/>
                <w:lang w:val="uk-UA"/>
              </w:rPr>
            </w:pPr>
          </w:p>
        </w:tc>
        <w:tc>
          <w:tcPr>
            <w:tcW w:w="2407" w:type="dxa"/>
          </w:tcPr>
          <w:p w14:paraId="1C9C21B0" w14:textId="77777777" w:rsidR="00E02D82" w:rsidRPr="00E02D82" w:rsidRDefault="00E02D82" w:rsidP="00E02D82">
            <w:pPr>
              <w:spacing w:after="0" w:line="240" w:lineRule="auto"/>
              <w:jc w:val="center"/>
              <w:rPr>
                <w:sz w:val="18"/>
                <w:szCs w:val="18"/>
                <w:lang w:val="en-US"/>
              </w:rPr>
            </w:pPr>
            <w:r w:rsidRPr="00E02D82">
              <w:rPr>
                <w:sz w:val="18"/>
                <w:szCs w:val="18"/>
                <w:lang w:val="en-US"/>
              </w:rPr>
              <w:t>f7</w:t>
            </w:r>
          </w:p>
        </w:tc>
        <w:tc>
          <w:tcPr>
            <w:tcW w:w="2408" w:type="dxa"/>
          </w:tcPr>
          <w:p w14:paraId="2CC514FC" w14:textId="77777777" w:rsidR="00E02D82" w:rsidRPr="00E02D82" w:rsidRDefault="00E02D82" w:rsidP="00E02D82">
            <w:pPr>
              <w:spacing w:after="0" w:line="240" w:lineRule="auto"/>
              <w:jc w:val="center"/>
              <w:rPr>
                <w:sz w:val="18"/>
                <w:szCs w:val="18"/>
                <w:lang w:val="en-US"/>
              </w:rPr>
            </w:pPr>
            <w:r w:rsidRPr="00E02D82">
              <w:rPr>
                <w:sz w:val="18"/>
                <w:szCs w:val="18"/>
                <w:lang w:val="en-US"/>
              </w:rPr>
              <w:t>2.00</w:t>
            </w:r>
          </w:p>
        </w:tc>
      </w:tr>
      <w:tr w:rsidR="00E02D82" w:rsidRPr="00E02D82" w14:paraId="7B6B8C04" w14:textId="77777777" w:rsidTr="00705F4B">
        <w:trPr>
          <w:jc w:val="center"/>
        </w:trPr>
        <w:tc>
          <w:tcPr>
            <w:tcW w:w="2407" w:type="dxa"/>
          </w:tcPr>
          <w:p w14:paraId="1189ED6F" w14:textId="77777777" w:rsidR="00E02D82" w:rsidRPr="00E02D82" w:rsidRDefault="00E02D82" w:rsidP="00E02D82">
            <w:pPr>
              <w:spacing w:after="0" w:line="240" w:lineRule="auto"/>
              <w:jc w:val="center"/>
              <w:rPr>
                <w:sz w:val="18"/>
                <w:szCs w:val="18"/>
                <w:lang w:val="uk-UA"/>
              </w:rPr>
            </w:pPr>
            <w:r w:rsidRPr="00E02D82">
              <w:rPr>
                <w:sz w:val="18"/>
                <w:szCs w:val="18"/>
                <w:lang w:val="uk-UA"/>
              </w:rPr>
              <w:t>19,050</w:t>
            </w:r>
          </w:p>
        </w:tc>
        <w:tc>
          <w:tcPr>
            <w:tcW w:w="2407" w:type="dxa"/>
          </w:tcPr>
          <w:p w14:paraId="73667A09" w14:textId="77777777" w:rsidR="00E02D82" w:rsidRPr="00E02D82" w:rsidRDefault="00E02D82" w:rsidP="00E02D82">
            <w:pPr>
              <w:spacing w:after="0" w:line="240" w:lineRule="auto"/>
              <w:jc w:val="center"/>
              <w:rPr>
                <w:sz w:val="18"/>
                <w:szCs w:val="18"/>
                <w:lang w:val="en-US"/>
              </w:rPr>
            </w:pPr>
            <w:r w:rsidRPr="00E02D82">
              <w:rPr>
                <w:sz w:val="18"/>
                <w:szCs w:val="18"/>
                <w:lang w:val="en-US"/>
              </w:rPr>
              <w:t>¾ “</w:t>
            </w:r>
          </w:p>
        </w:tc>
        <w:tc>
          <w:tcPr>
            <w:tcW w:w="2407" w:type="dxa"/>
          </w:tcPr>
          <w:p w14:paraId="3D64ACBF"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A43F06E" w14:textId="77777777" w:rsidR="00E02D82" w:rsidRPr="00E02D82" w:rsidRDefault="00E02D82" w:rsidP="00E02D82">
            <w:pPr>
              <w:spacing w:after="0" w:line="240" w:lineRule="auto"/>
              <w:jc w:val="center"/>
              <w:rPr>
                <w:sz w:val="18"/>
                <w:szCs w:val="18"/>
                <w:lang w:val="en-US"/>
              </w:rPr>
            </w:pPr>
            <w:r w:rsidRPr="00E02D82">
              <w:rPr>
                <w:sz w:val="18"/>
                <w:szCs w:val="18"/>
                <w:lang w:val="en-US"/>
              </w:rPr>
              <w:t>2.24</w:t>
            </w:r>
          </w:p>
        </w:tc>
      </w:tr>
      <w:tr w:rsidR="00E02D82" w:rsidRPr="00E02D82" w14:paraId="10F3613B" w14:textId="77777777" w:rsidTr="00705F4B">
        <w:trPr>
          <w:jc w:val="center"/>
        </w:trPr>
        <w:tc>
          <w:tcPr>
            <w:tcW w:w="2407" w:type="dxa"/>
          </w:tcPr>
          <w:p w14:paraId="67E77069" w14:textId="77777777" w:rsidR="00E02D82" w:rsidRPr="00E02D82" w:rsidRDefault="00E02D82" w:rsidP="00E02D82">
            <w:pPr>
              <w:spacing w:after="0" w:line="240" w:lineRule="auto"/>
              <w:jc w:val="center"/>
              <w:rPr>
                <w:sz w:val="18"/>
                <w:szCs w:val="18"/>
                <w:lang w:val="uk-UA"/>
              </w:rPr>
            </w:pPr>
            <w:r w:rsidRPr="00E02D82">
              <w:rPr>
                <w:sz w:val="18"/>
                <w:szCs w:val="18"/>
                <w:lang w:val="uk-UA"/>
              </w:rPr>
              <w:t>20,000</w:t>
            </w:r>
          </w:p>
        </w:tc>
        <w:tc>
          <w:tcPr>
            <w:tcW w:w="2407" w:type="dxa"/>
          </w:tcPr>
          <w:p w14:paraId="34D048D5" w14:textId="77777777" w:rsidR="00E02D82" w:rsidRPr="00E02D82" w:rsidRDefault="00E02D82" w:rsidP="00E02D82">
            <w:pPr>
              <w:spacing w:after="0" w:line="240" w:lineRule="auto"/>
              <w:jc w:val="center"/>
              <w:rPr>
                <w:sz w:val="18"/>
                <w:szCs w:val="18"/>
                <w:lang w:val="uk-UA"/>
              </w:rPr>
            </w:pPr>
          </w:p>
        </w:tc>
        <w:tc>
          <w:tcPr>
            <w:tcW w:w="2407" w:type="dxa"/>
          </w:tcPr>
          <w:p w14:paraId="3586E14E"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27E4395" w14:textId="77777777" w:rsidR="00E02D82" w:rsidRPr="00E02D82" w:rsidRDefault="00E02D82" w:rsidP="00E02D82">
            <w:pPr>
              <w:spacing w:after="0" w:line="240" w:lineRule="auto"/>
              <w:jc w:val="center"/>
              <w:rPr>
                <w:sz w:val="18"/>
                <w:szCs w:val="18"/>
                <w:lang w:val="en-US"/>
              </w:rPr>
            </w:pPr>
            <w:r w:rsidRPr="00E02D82">
              <w:rPr>
                <w:sz w:val="18"/>
                <w:szCs w:val="18"/>
                <w:lang w:val="en-US"/>
              </w:rPr>
              <w:t>2.47</w:t>
            </w:r>
          </w:p>
        </w:tc>
      </w:tr>
      <w:tr w:rsidR="00E02D82" w:rsidRPr="00E02D82" w14:paraId="56799B4E" w14:textId="77777777" w:rsidTr="00705F4B">
        <w:trPr>
          <w:jc w:val="center"/>
        </w:trPr>
        <w:tc>
          <w:tcPr>
            <w:tcW w:w="2407" w:type="dxa"/>
          </w:tcPr>
          <w:p w14:paraId="63E5CD74" w14:textId="77777777" w:rsidR="00E02D82" w:rsidRPr="00E02D82" w:rsidRDefault="00E02D82" w:rsidP="00E02D82">
            <w:pPr>
              <w:spacing w:after="0" w:line="240" w:lineRule="auto"/>
              <w:jc w:val="center"/>
              <w:rPr>
                <w:sz w:val="18"/>
                <w:szCs w:val="18"/>
                <w:lang w:val="uk-UA"/>
              </w:rPr>
            </w:pPr>
            <w:r w:rsidRPr="00E02D82">
              <w:rPr>
                <w:sz w:val="18"/>
                <w:szCs w:val="18"/>
                <w:lang w:val="uk-UA"/>
              </w:rPr>
              <w:t>22,000</w:t>
            </w:r>
          </w:p>
        </w:tc>
        <w:tc>
          <w:tcPr>
            <w:tcW w:w="2407" w:type="dxa"/>
          </w:tcPr>
          <w:p w14:paraId="0207BDC0" w14:textId="77777777" w:rsidR="00E02D82" w:rsidRPr="00E02D82" w:rsidRDefault="00E02D82" w:rsidP="00E02D82">
            <w:pPr>
              <w:spacing w:after="0" w:line="240" w:lineRule="auto"/>
              <w:jc w:val="center"/>
              <w:rPr>
                <w:sz w:val="18"/>
                <w:szCs w:val="18"/>
                <w:lang w:val="uk-UA"/>
              </w:rPr>
            </w:pPr>
          </w:p>
        </w:tc>
        <w:tc>
          <w:tcPr>
            <w:tcW w:w="2407" w:type="dxa"/>
          </w:tcPr>
          <w:p w14:paraId="7E0723B9"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2F25A28" w14:textId="77777777" w:rsidR="00E02D82" w:rsidRPr="00E02D82" w:rsidRDefault="00E02D82" w:rsidP="00E02D82">
            <w:pPr>
              <w:spacing w:after="0" w:line="240" w:lineRule="auto"/>
              <w:jc w:val="center"/>
              <w:rPr>
                <w:sz w:val="18"/>
                <w:szCs w:val="18"/>
                <w:lang w:val="en-US"/>
              </w:rPr>
            </w:pPr>
            <w:r w:rsidRPr="00E02D82">
              <w:rPr>
                <w:sz w:val="18"/>
                <w:szCs w:val="18"/>
                <w:lang w:val="en-US"/>
              </w:rPr>
              <w:t>2.98</w:t>
            </w:r>
          </w:p>
        </w:tc>
      </w:tr>
      <w:tr w:rsidR="00E02D82" w:rsidRPr="00E02D82" w14:paraId="49F8BB2E" w14:textId="77777777" w:rsidTr="00705F4B">
        <w:trPr>
          <w:jc w:val="center"/>
        </w:trPr>
        <w:tc>
          <w:tcPr>
            <w:tcW w:w="2407" w:type="dxa"/>
          </w:tcPr>
          <w:p w14:paraId="1247D309" w14:textId="77777777" w:rsidR="00E02D82" w:rsidRPr="00E02D82" w:rsidRDefault="00E02D82" w:rsidP="00E02D82">
            <w:pPr>
              <w:spacing w:after="0" w:line="240" w:lineRule="auto"/>
              <w:jc w:val="center"/>
              <w:rPr>
                <w:sz w:val="18"/>
                <w:szCs w:val="18"/>
                <w:lang w:val="uk-UA"/>
              </w:rPr>
            </w:pPr>
            <w:r w:rsidRPr="00E02D82">
              <w:rPr>
                <w:sz w:val="18"/>
                <w:szCs w:val="18"/>
                <w:lang w:val="uk-UA"/>
              </w:rPr>
              <w:t>22,225</w:t>
            </w:r>
          </w:p>
        </w:tc>
        <w:tc>
          <w:tcPr>
            <w:tcW w:w="2407" w:type="dxa"/>
          </w:tcPr>
          <w:p w14:paraId="6877AF9F" w14:textId="77777777" w:rsidR="00E02D82" w:rsidRPr="00E02D82" w:rsidRDefault="00E02D82" w:rsidP="00E02D82">
            <w:pPr>
              <w:spacing w:after="0" w:line="240" w:lineRule="auto"/>
              <w:jc w:val="center"/>
              <w:rPr>
                <w:sz w:val="18"/>
                <w:szCs w:val="18"/>
                <w:lang w:val="en-US"/>
              </w:rPr>
            </w:pPr>
            <w:r w:rsidRPr="00E02D82">
              <w:rPr>
                <w:sz w:val="18"/>
                <w:szCs w:val="18"/>
                <w:lang w:val="en-US"/>
              </w:rPr>
              <w:t xml:space="preserve"> </w:t>
            </w:r>
            <m:oMath>
              <m:f>
                <m:fPr>
                  <m:type m:val="skw"/>
                  <m:ctrlPr>
                    <w:rPr>
                      <w:rFonts w:ascii="Cambria Math" w:hAnsi="Cambria Math"/>
                      <w:i/>
                      <w:sz w:val="18"/>
                      <w:szCs w:val="18"/>
                      <w:lang w:val="en-US"/>
                    </w:rPr>
                  </m:ctrlPr>
                </m:fPr>
                <m:num>
                  <m:r>
                    <w:rPr>
                      <w:rFonts w:ascii="Cambria Math" w:hAnsi="Cambria Math"/>
                      <w:sz w:val="18"/>
                      <w:szCs w:val="18"/>
                      <w:lang w:val="en-US"/>
                    </w:rPr>
                    <m:t>7</m:t>
                  </m:r>
                </m:num>
                <m:den>
                  <m:r>
                    <w:rPr>
                      <w:rFonts w:ascii="Cambria Math" w:hAnsi="Cambria Math"/>
                      <w:sz w:val="18"/>
                      <w:szCs w:val="18"/>
                      <w:lang w:val="en-US"/>
                    </w:rPr>
                    <m:t>8</m:t>
                  </m:r>
                </m:den>
              </m:f>
            </m:oMath>
            <w:r w:rsidRPr="00E02D82">
              <w:rPr>
                <w:rFonts w:eastAsiaTheme="minorEastAsia"/>
                <w:sz w:val="18"/>
                <w:szCs w:val="18"/>
                <w:lang w:val="en-US"/>
              </w:rPr>
              <w:t xml:space="preserve"> “</w:t>
            </w:r>
          </w:p>
        </w:tc>
        <w:tc>
          <w:tcPr>
            <w:tcW w:w="2407" w:type="dxa"/>
          </w:tcPr>
          <w:p w14:paraId="52995F2C"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0E4F0DA" w14:textId="77777777" w:rsidR="00E02D82" w:rsidRPr="00E02D82" w:rsidRDefault="00E02D82" w:rsidP="00E02D82">
            <w:pPr>
              <w:spacing w:after="0" w:line="240" w:lineRule="auto"/>
              <w:jc w:val="center"/>
              <w:rPr>
                <w:sz w:val="18"/>
                <w:szCs w:val="18"/>
                <w:lang w:val="en-US"/>
              </w:rPr>
            </w:pPr>
            <w:r w:rsidRPr="00E02D82">
              <w:rPr>
                <w:sz w:val="18"/>
                <w:szCs w:val="18"/>
                <w:lang w:val="en-US"/>
              </w:rPr>
              <w:t>3.05</w:t>
            </w:r>
          </w:p>
        </w:tc>
      </w:tr>
      <w:tr w:rsidR="00E02D82" w:rsidRPr="00E02D82" w14:paraId="036D98AB" w14:textId="77777777" w:rsidTr="00705F4B">
        <w:trPr>
          <w:jc w:val="center"/>
        </w:trPr>
        <w:tc>
          <w:tcPr>
            <w:tcW w:w="2407" w:type="dxa"/>
          </w:tcPr>
          <w:p w14:paraId="6631A156" w14:textId="77777777" w:rsidR="00E02D82" w:rsidRPr="00E02D82" w:rsidRDefault="00E02D82" w:rsidP="00E02D82">
            <w:pPr>
              <w:spacing w:after="0" w:line="240" w:lineRule="auto"/>
              <w:jc w:val="center"/>
              <w:rPr>
                <w:sz w:val="18"/>
                <w:szCs w:val="18"/>
                <w:lang w:val="uk-UA"/>
              </w:rPr>
            </w:pPr>
            <w:r w:rsidRPr="00E02D82">
              <w:rPr>
                <w:sz w:val="18"/>
                <w:szCs w:val="18"/>
                <w:lang w:val="uk-UA"/>
              </w:rPr>
              <w:t>23,000</w:t>
            </w:r>
          </w:p>
        </w:tc>
        <w:tc>
          <w:tcPr>
            <w:tcW w:w="2407" w:type="dxa"/>
          </w:tcPr>
          <w:p w14:paraId="190740FA" w14:textId="77777777" w:rsidR="00E02D82" w:rsidRPr="00E02D82" w:rsidRDefault="00E02D82" w:rsidP="00E02D82">
            <w:pPr>
              <w:spacing w:after="0" w:line="240" w:lineRule="auto"/>
              <w:jc w:val="center"/>
              <w:rPr>
                <w:sz w:val="18"/>
                <w:szCs w:val="18"/>
                <w:lang w:val="uk-UA"/>
              </w:rPr>
            </w:pPr>
          </w:p>
        </w:tc>
        <w:tc>
          <w:tcPr>
            <w:tcW w:w="2407" w:type="dxa"/>
          </w:tcPr>
          <w:p w14:paraId="46547D67"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325BB64E" w14:textId="77777777" w:rsidR="00E02D82" w:rsidRPr="00E02D82" w:rsidRDefault="00E02D82" w:rsidP="00E02D82">
            <w:pPr>
              <w:spacing w:after="0" w:line="240" w:lineRule="auto"/>
              <w:jc w:val="center"/>
              <w:rPr>
                <w:sz w:val="18"/>
                <w:szCs w:val="18"/>
                <w:lang w:val="en-US"/>
              </w:rPr>
            </w:pPr>
            <w:r w:rsidRPr="00E02D82">
              <w:rPr>
                <w:sz w:val="18"/>
                <w:szCs w:val="18"/>
                <w:lang w:val="en-US"/>
              </w:rPr>
              <w:t>3.26</w:t>
            </w:r>
          </w:p>
        </w:tc>
      </w:tr>
      <w:tr w:rsidR="00E02D82" w:rsidRPr="00E02D82" w14:paraId="42479908" w14:textId="77777777" w:rsidTr="00705F4B">
        <w:trPr>
          <w:jc w:val="center"/>
        </w:trPr>
        <w:tc>
          <w:tcPr>
            <w:tcW w:w="2407" w:type="dxa"/>
          </w:tcPr>
          <w:p w14:paraId="1E8692CB" w14:textId="77777777" w:rsidR="00E02D82" w:rsidRPr="00E02D82" w:rsidRDefault="00E02D82" w:rsidP="00E02D82">
            <w:pPr>
              <w:spacing w:after="0" w:line="240" w:lineRule="auto"/>
              <w:jc w:val="center"/>
              <w:rPr>
                <w:sz w:val="18"/>
                <w:szCs w:val="18"/>
                <w:lang w:val="uk-UA"/>
              </w:rPr>
            </w:pPr>
            <w:r w:rsidRPr="00E02D82">
              <w:rPr>
                <w:sz w:val="18"/>
                <w:szCs w:val="18"/>
                <w:lang w:val="uk-UA"/>
              </w:rPr>
              <w:t>24,000</w:t>
            </w:r>
          </w:p>
        </w:tc>
        <w:tc>
          <w:tcPr>
            <w:tcW w:w="2407" w:type="dxa"/>
          </w:tcPr>
          <w:p w14:paraId="2BBA31D7" w14:textId="77777777" w:rsidR="00E02D82" w:rsidRPr="00E02D82" w:rsidRDefault="00E02D82" w:rsidP="00E02D82">
            <w:pPr>
              <w:spacing w:after="0" w:line="240" w:lineRule="auto"/>
              <w:jc w:val="center"/>
              <w:rPr>
                <w:sz w:val="18"/>
                <w:szCs w:val="18"/>
                <w:lang w:val="uk-UA"/>
              </w:rPr>
            </w:pPr>
          </w:p>
        </w:tc>
        <w:tc>
          <w:tcPr>
            <w:tcW w:w="2407" w:type="dxa"/>
          </w:tcPr>
          <w:p w14:paraId="2116D282"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396910F" w14:textId="77777777" w:rsidR="00E02D82" w:rsidRPr="00E02D82" w:rsidRDefault="00E02D82" w:rsidP="00E02D82">
            <w:pPr>
              <w:spacing w:after="0" w:line="240" w:lineRule="auto"/>
              <w:jc w:val="center"/>
              <w:rPr>
                <w:sz w:val="18"/>
                <w:szCs w:val="18"/>
                <w:lang w:val="en-US"/>
              </w:rPr>
            </w:pPr>
            <w:r w:rsidRPr="00E02D82">
              <w:rPr>
                <w:sz w:val="18"/>
                <w:szCs w:val="18"/>
                <w:lang w:val="en-US"/>
              </w:rPr>
              <w:t>3.55</w:t>
            </w:r>
          </w:p>
        </w:tc>
      </w:tr>
      <w:tr w:rsidR="00E02D82" w:rsidRPr="00E02D82" w14:paraId="2E730406" w14:textId="77777777" w:rsidTr="00705F4B">
        <w:trPr>
          <w:jc w:val="center"/>
        </w:trPr>
        <w:tc>
          <w:tcPr>
            <w:tcW w:w="2407" w:type="dxa"/>
          </w:tcPr>
          <w:p w14:paraId="4FC6A4AB" w14:textId="77777777" w:rsidR="00E02D82" w:rsidRPr="00E02D82" w:rsidRDefault="00E02D82" w:rsidP="00E02D82">
            <w:pPr>
              <w:spacing w:after="0" w:line="240" w:lineRule="auto"/>
              <w:jc w:val="center"/>
              <w:rPr>
                <w:sz w:val="18"/>
                <w:szCs w:val="18"/>
                <w:lang w:val="uk-UA"/>
              </w:rPr>
            </w:pPr>
            <w:r w:rsidRPr="00E02D82">
              <w:rPr>
                <w:sz w:val="18"/>
                <w:szCs w:val="18"/>
                <w:lang w:val="uk-UA"/>
              </w:rPr>
              <w:t>25,000</w:t>
            </w:r>
          </w:p>
        </w:tc>
        <w:tc>
          <w:tcPr>
            <w:tcW w:w="2407" w:type="dxa"/>
          </w:tcPr>
          <w:p w14:paraId="12A80905" w14:textId="77777777" w:rsidR="00E02D82" w:rsidRPr="00E02D82" w:rsidRDefault="00E02D82" w:rsidP="00E02D82">
            <w:pPr>
              <w:spacing w:after="0" w:line="240" w:lineRule="auto"/>
              <w:jc w:val="center"/>
              <w:rPr>
                <w:sz w:val="18"/>
                <w:szCs w:val="18"/>
                <w:lang w:val="uk-UA"/>
              </w:rPr>
            </w:pPr>
          </w:p>
        </w:tc>
        <w:tc>
          <w:tcPr>
            <w:tcW w:w="2407" w:type="dxa"/>
          </w:tcPr>
          <w:p w14:paraId="536EB093"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878D43D" w14:textId="77777777" w:rsidR="00E02D82" w:rsidRPr="00E02D82" w:rsidRDefault="00E02D82" w:rsidP="00E02D82">
            <w:pPr>
              <w:spacing w:after="0" w:line="240" w:lineRule="auto"/>
              <w:jc w:val="center"/>
              <w:rPr>
                <w:sz w:val="18"/>
                <w:szCs w:val="18"/>
                <w:lang w:val="en-US"/>
              </w:rPr>
            </w:pPr>
            <w:r w:rsidRPr="00E02D82">
              <w:rPr>
                <w:sz w:val="18"/>
                <w:szCs w:val="18"/>
                <w:lang w:val="en-US"/>
              </w:rPr>
              <w:t>3.85</w:t>
            </w:r>
          </w:p>
        </w:tc>
      </w:tr>
      <w:tr w:rsidR="00E02D82" w:rsidRPr="00E02D82" w14:paraId="5215DD7A" w14:textId="77777777" w:rsidTr="00705F4B">
        <w:trPr>
          <w:jc w:val="center"/>
        </w:trPr>
        <w:tc>
          <w:tcPr>
            <w:tcW w:w="2407" w:type="dxa"/>
          </w:tcPr>
          <w:p w14:paraId="0D6E282F" w14:textId="77777777" w:rsidR="00E02D82" w:rsidRPr="00E02D82" w:rsidRDefault="00E02D82" w:rsidP="00E02D82">
            <w:pPr>
              <w:spacing w:after="0" w:line="240" w:lineRule="auto"/>
              <w:jc w:val="center"/>
              <w:rPr>
                <w:sz w:val="18"/>
                <w:szCs w:val="18"/>
                <w:lang w:val="uk-UA"/>
              </w:rPr>
            </w:pPr>
            <w:r w:rsidRPr="00E02D82">
              <w:rPr>
                <w:sz w:val="18"/>
                <w:szCs w:val="18"/>
                <w:lang w:val="uk-UA"/>
              </w:rPr>
              <w:t>25,150</w:t>
            </w:r>
          </w:p>
        </w:tc>
        <w:tc>
          <w:tcPr>
            <w:tcW w:w="2407" w:type="dxa"/>
          </w:tcPr>
          <w:p w14:paraId="560849EC" w14:textId="77777777" w:rsidR="00E02D82" w:rsidRPr="00E02D82" w:rsidRDefault="00E02D82" w:rsidP="00E02D82">
            <w:pPr>
              <w:spacing w:after="0" w:line="240" w:lineRule="auto"/>
              <w:jc w:val="center"/>
              <w:rPr>
                <w:sz w:val="18"/>
                <w:szCs w:val="18"/>
                <w:lang w:val="uk-UA"/>
              </w:rPr>
            </w:pPr>
          </w:p>
        </w:tc>
        <w:tc>
          <w:tcPr>
            <w:tcW w:w="2407" w:type="dxa"/>
          </w:tcPr>
          <w:p w14:paraId="1708BB14"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4FDA7A9" w14:textId="77777777" w:rsidR="00E02D82" w:rsidRPr="00E02D82" w:rsidRDefault="00E02D82" w:rsidP="00E02D82">
            <w:pPr>
              <w:spacing w:after="0" w:line="240" w:lineRule="auto"/>
              <w:jc w:val="center"/>
              <w:rPr>
                <w:sz w:val="18"/>
                <w:szCs w:val="18"/>
                <w:lang w:val="en-US"/>
              </w:rPr>
            </w:pPr>
            <w:r w:rsidRPr="00E02D82">
              <w:rPr>
                <w:sz w:val="18"/>
                <w:szCs w:val="18"/>
                <w:lang w:val="en-US"/>
              </w:rPr>
              <w:t>3.90</w:t>
            </w:r>
          </w:p>
        </w:tc>
      </w:tr>
      <w:tr w:rsidR="00E02D82" w:rsidRPr="00E02D82" w14:paraId="671F8013" w14:textId="77777777" w:rsidTr="00705F4B">
        <w:trPr>
          <w:jc w:val="center"/>
        </w:trPr>
        <w:tc>
          <w:tcPr>
            <w:tcW w:w="2407" w:type="dxa"/>
          </w:tcPr>
          <w:p w14:paraId="2BDE7E6B" w14:textId="77777777" w:rsidR="00E02D82" w:rsidRPr="00E02D82" w:rsidRDefault="00E02D82" w:rsidP="00E02D82">
            <w:pPr>
              <w:spacing w:after="0" w:line="240" w:lineRule="auto"/>
              <w:jc w:val="center"/>
              <w:rPr>
                <w:sz w:val="18"/>
                <w:szCs w:val="18"/>
                <w:lang w:val="uk-UA"/>
              </w:rPr>
            </w:pPr>
            <w:r w:rsidRPr="00E02D82">
              <w:rPr>
                <w:sz w:val="18"/>
                <w:szCs w:val="18"/>
                <w:lang w:val="uk-UA"/>
              </w:rPr>
              <w:t>25,400</w:t>
            </w:r>
          </w:p>
        </w:tc>
        <w:tc>
          <w:tcPr>
            <w:tcW w:w="2407" w:type="dxa"/>
          </w:tcPr>
          <w:p w14:paraId="11A49455" w14:textId="77777777" w:rsidR="00E02D82" w:rsidRPr="00E02D82" w:rsidRDefault="00E02D82" w:rsidP="00E02D82">
            <w:pPr>
              <w:spacing w:after="0" w:line="240" w:lineRule="auto"/>
              <w:jc w:val="center"/>
              <w:rPr>
                <w:sz w:val="18"/>
                <w:szCs w:val="18"/>
                <w:lang w:val="en-US"/>
              </w:rPr>
            </w:pPr>
            <w:r w:rsidRPr="00E02D82">
              <w:rPr>
                <w:sz w:val="18"/>
                <w:szCs w:val="18"/>
                <w:lang w:val="en-US"/>
              </w:rPr>
              <w:t>1“</w:t>
            </w:r>
          </w:p>
        </w:tc>
        <w:tc>
          <w:tcPr>
            <w:tcW w:w="2407" w:type="dxa"/>
          </w:tcPr>
          <w:p w14:paraId="71DB42F7"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3A4DF84" w14:textId="77777777" w:rsidR="00E02D82" w:rsidRPr="00E02D82" w:rsidRDefault="00E02D82" w:rsidP="00E02D82">
            <w:pPr>
              <w:spacing w:after="0" w:line="240" w:lineRule="auto"/>
              <w:jc w:val="center"/>
              <w:rPr>
                <w:sz w:val="18"/>
                <w:szCs w:val="18"/>
                <w:lang w:val="en-US"/>
              </w:rPr>
            </w:pPr>
            <w:r w:rsidRPr="00E02D82">
              <w:rPr>
                <w:sz w:val="18"/>
                <w:szCs w:val="18"/>
                <w:lang w:val="en-US"/>
              </w:rPr>
              <w:t>3.98</w:t>
            </w:r>
          </w:p>
        </w:tc>
      </w:tr>
      <w:tr w:rsidR="00E02D82" w:rsidRPr="00E02D82" w14:paraId="0BEA9FCA" w14:textId="77777777" w:rsidTr="00705F4B">
        <w:trPr>
          <w:jc w:val="center"/>
        </w:trPr>
        <w:tc>
          <w:tcPr>
            <w:tcW w:w="2407" w:type="dxa"/>
          </w:tcPr>
          <w:p w14:paraId="3E8150CA" w14:textId="77777777" w:rsidR="00E02D82" w:rsidRPr="00E02D82" w:rsidRDefault="00E02D82" w:rsidP="00E02D82">
            <w:pPr>
              <w:spacing w:after="0" w:line="240" w:lineRule="auto"/>
              <w:jc w:val="center"/>
              <w:rPr>
                <w:sz w:val="18"/>
                <w:szCs w:val="18"/>
                <w:lang w:val="uk-UA"/>
              </w:rPr>
            </w:pPr>
            <w:r w:rsidRPr="00E02D82">
              <w:rPr>
                <w:sz w:val="18"/>
                <w:szCs w:val="18"/>
                <w:lang w:val="uk-UA"/>
              </w:rPr>
              <w:t>26,000</w:t>
            </w:r>
          </w:p>
        </w:tc>
        <w:tc>
          <w:tcPr>
            <w:tcW w:w="2407" w:type="dxa"/>
          </w:tcPr>
          <w:p w14:paraId="020520D7" w14:textId="77777777" w:rsidR="00E02D82" w:rsidRPr="00E02D82" w:rsidRDefault="00E02D82" w:rsidP="00E02D82">
            <w:pPr>
              <w:spacing w:after="0" w:line="240" w:lineRule="auto"/>
              <w:jc w:val="center"/>
              <w:rPr>
                <w:sz w:val="18"/>
                <w:szCs w:val="18"/>
                <w:lang w:val="uk-UA"/>
              </w:rPr>
            </w:pPr>
          </w:p>
        </w:tc>
        <w:tc>
          <w:tcPr>
            <w:tcW w:w="2407" w:type="dxa"/>
          </w:tcPr>
          <w:p w14:paraId="19C98836"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37B4A9F" w14:textId="77777777" w:rsidR="00E02D82" w:rsidRPr="00E02D82" w:rsidRDefault="00E02D82" w:rsidP="00E02D82">
            <w:pPr>
              <w:spacing w:after="0" w:line="240" w:lineRule="auto"/>
              <w:jc w:val="center"/>
              <w:rPr>
                <w:sz w:val="18"/>
                <w:szCs w:val="18"/>
                <w:lang w:val="en-US"/>
              </w:rPr>
            </w:pPr>
            <w:r w:rsidRPr="00E02D82">
              <w:rPr>
                <w:sz w:val="18"/>
                <w:szCs w:val="18"/>
                <w:lang w:val="en-US"/>
              </w:rPr>
              <w:t>4.17</w:t>
            </w:r>
          </w:p>
        </w:tc>
      </w:tr>
      <w:tr w:rsidR="00E02D82" w:rsidRPr="00E02D82" w14:paraId="71EC725D" w14:textId="77777777" w:rsidTr="00705F4B">
        <w:trPr>
          <w:jc w:val="center"/>
        </w:trPr>
        <w:tc>
          <w:tcPr>
            <w:tcW w:w="2407" w:type="dxa"/>
          </w:tcPr>
          <w:p w14:paraId="4300BCAF" w14:textId="77777777" w:rsidR="00E02D82" w:rsidRPr="00E02D82" w:rsidRDefault="00E02D82" w:rsidP="00E02D82">
            <w:pPr>
              <w:spacing w:after="0" w:line="240" w:lineRule="auto"/>
              <w:jc w:val="center"/>
              <w:rPr>
                <w:sz w:val="18"/>
                <w:szCs w:val="18"/>
                <w:lang w:val="uk-UA"/>
              </w:rPr>
            </w:pPr>
            <w:r w:rsidRPr="00E02D82">
              <w:rPr>
                <w:sz w:val="18"/>
                <w:szCs w:val="18"/>
                <w:lang w:val="uk-UA"/>
              </w:rPr>
              <w:t>26,990</w:t>
            </w:r>
          </w:p>
        </w:tc>
        <w:tc>
          <w:tcPr>
            <w:tcW w:w="2407" w:type="dxa"/>
          </w:tcPr>
          <w:p w14:paraId="0E53572D" w14:textId="77777777" w:rsidR="00E02D82" w:rsidRPr="00E02D82" w:rsidRDefault="00E02D82" w:rsidP="00E02D82">
            <w:pPr>
              <w:spacing w:after="0" w:line="240" w:lineRule="auto"/>
              <w:jc w:val="center"/>
              <w:rPr>
                <w:sz w:val="18"/>
                <w:szCs w:val="18"/>
                <w:lang w:val="en-US"/>
              </w:rPr>
            </w:pPr>
            <w:r w:rsidRPr="00E02D82">
              <w:rPr>
                <w:sz w:val="18"/>
                <w:szCs w:val="18"/>
                <w:lang w:val="en-US"/>
              </w:rPr>
              <w:t xml:space="preserve">1 </w:t>
            </w:r>
            <m:oMath>
              <m:f>
                <m:fPr>
                  <m:type m:val="skw"/>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16</m:t>
                  </m:r>
                </m:den>
              </m:f>
            </m:oMath>
            <w:r w:rsidRPr="00E02D82">
              <w:rPr>
                <w:rFonts w:eastAsiaTheme="minorEastAsia"/>
                <w:sz w:val="18"/>
                <w:szCs w:val="18"/>
                <w:lang w:val="en-US"/>
              </w:rPr>
              <w:t xml:space="preserve"> </w:t>
            </w:r>
            <w:r w:rsidRPr="00E02D82">
              <w:rPr>
                <w:sz w:val="18"/>
                <w:szCs w:val="18"/>
                <w:lang w:val="en-US"/>
              </w:rPr>
              <w:t xml:space="preserve"> “</w:t>
            </w:r>
          </w:p>
        </w:tc>
        <w:tc>
          <w:tcPr>
            <w:tcW w:w="2407" w:type="dxa"/>
          </w:tcPr>
          <w:p w14:paraId="2E440568"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2903922" w14:textId="77777777" w:rsidR="00E02D82" w:rsidRPr="00E02D82" w:rsidRDefault="00E02D82" w:rsidP="00E02D82">
            <w:pPr>
              <w:spacing w:after="0" w:line="240" w:lineRule="auto"/>
              <w:jc w:val="center"/>
              <w:rPr>
                <w:sz w:val="18"/>
                <w:szCs w:val="18"/>
                <w:lang w:val="en-US"/>
              </w:rPr>
            </w:pPr>
            <w:r w:rsidRPr="00E02D82">
              <w:rPr>
                <w:sz w:val="18"/>
                <w:szCs w:val="18"/>
                <w:lang w:val="en-US"/>
              </w:rPr>
              <w:t>4.49</w:t>
            </w:r>
          </w:p>
        </w:tc>
      </w:tr>
      <w:tr w:rsidR="00E02D82" w:rsidRPr="00E02D82" w14:paraId="476EBD94" w14:textId="77777777" w:rsidTr="00705F4B">
        <w:trPr>
          <w:jc w:val="center"/>
        </w:trPr>
        <w:tc>
          <w:tcPr>
            <w:tcW w:w="2407" w:type="dxa"/>
          </w:tcPr>
          <w:p w14:paraId="16EC4FA7" w14:textId="77777777" w:rsidR="00E02D82" w:rsidRPr="00E02D82" w:rsidRDefault="00E02D82" w:rsidP="00E02D82">
            <w:pPr>
              <w:spacing w:after="0" w:line="240" w:lineRule="auto"/>
              <w:jc w:val="center"/>
              <w:rPr>
                <w:sz w:val="18"/>
                <w:szCs w:val="18"/>
                <w:lang w:val="uk-UA"/>
              </w:rPr>
            </w:pPr>
            <w:r w:rsidRPr="00E02D82">
              <w:rPr>
                <w:sz w:val="18"/>
                <w:szCs w:val="18"/>
                <w:lang w:val="uk-UA"/>
              </w:rPr>
              <w:t>28,000</w:t>
            </w:r>
          </w:p>
        </w:tc>
        <w:tc>
          <w:tcPr>
            <w:tcW w:w="2407" w:type="dxa"/>
          </w:tcPr>
          <w:p w14:paraId="02B87970" w14:textId="77777777" w:rsidR="00E02D82" w:rsidRPr="00E02D82" w:rsidRDefault="00E02D82" w:rsidP="00E02D82">
            <w:pPr>
              <w:spacing w:after="0" w:line="240" w:lineRule="auto"/>
              <w:jc w:val="center"/>
              <w:rPr>
                <w:sz w:val="18"/>
                <w:szCs w:val="18"/>
                <w:lang w:val="uk-UA"/>
              </w:rPr>
            </w:pPr>
          </w:p>
        </w:tc>
        <w:tc>
          <w:tcPr>
            <w:tcW w:w="2407" w:type="dxa"/>
          </w:tcPr>
          <w:p w14:paraId="7A1760E7"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DED65FE" w14:textId="77777777" w:rsidR="00E02D82" w:rsidRPr="00E02D82" w:rsidRDefault="00E02D82" w:rsidP="00E02D82">
            <w:pPr>
              <w:spacing w:after="0" w:line="240" w:lineRule="auto"/>
              <w:jc w:val="center"/>
              <w:rPr>
                <w:sz w:val="18"/>
                <w:szCs w:val="18"/>
                <w:lang w:val="en-US"/>
              </w:rPr>
            </w:pPr>
            <w:r w:rsidRPr="00E02D82">
              <w:rPr>
                <w:sz w:val="18"/>
                <w:szCs w:val="18"/>
                <w:lang w:val="en-US"/>
              </w:rPr>
              <w:t>4.83</w:t>
            </w:r>
          </w:p>
        </w:tc>
      </w:tr>
      <w:tr w:rsidR="00E02D82" w:rsidRPr="00E02D82" w14:paraId="7E4EBEF6" w14:textId="77777777" w:rsidTr="00705F4B">
        <w:trPr>
          <w:jc w:val="center"/>
        </w:trPr>
        <w:tc>
          <w:tcPr>
            <w:tcW w:w="2407" w:type="dxa"/>
          </w:tcPr>
          <w:p w14:paraId="7E6BBDCA" w14:textId="77777777" w:rsidR="00E02D82" w:rsidRPr="00E02D82" w:rsidRDefault="00E02D82" w:rsidP="00E02D82">
            <w:pPr>
              <w:spacing w:after="0" w:line="240" w:lineRule="auto"/>
              <w:jc w:val="center"/>
              <w:rPr>
                <w:sz w:val="18"/>
                <w:szCs w:val="18"/>
                <w:lang w:val="uk-UA"/>
              </w:rPr>
            </w:pPr>
            <w:r w:rsidRPr="00E02D82">
              <w:rPr>
                <w:sz w:val="18"/>
                <w:szCs w:val="18"/>
                <w:lang w:val="uk-UA"/>
              </w:rPr>
              <w:t>28,575</w:t>
            </w:r>
          </w:p>
        </w:tc>
        <w:tc>
          <w:tcPr>
            <w:tcW w:w="2407" w:type="dxa"/>
          </w:tcPr>
          <w:p w14:paraId="065CE539" w14:textId="77777777" w:rsidR="00E02D82" w:rsidRPr="00E02D82" w:rsidRDefault="00E02D82" w:rsidP="00E02D82">
            <w:pPr>
              <w:spacing w:after="0" w:line="240" w:lineRule="auto"/>
              <w:jc w:val="center"/>
              <w:rPr>
                <w:sz w:val="18"/>
                <w:szCs w:val="18"/>
                <w:lang w:val="en-US"/>
              </w:rPr>
            </w:pPr>
            <w:r w:rsidRPr="00E02D82">
              <w:rPr>
                <w:sz w:val="18"/>
                <w:szCs w:val="18"/>
                <w:lang w:val="en-US"/>
              </w:rPr>
              <w:t xml:space="preserve">1 </w:t>
            </w:r>
            <m:oMath>
              <m:f>
                <m:fPr>
                  <m:type m:val="skw"/>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8</m:t>
                  </m:r>
                </m:den>
              </m:f>
            </m:oMath>
            <w:r w:rsidRPr="00E02D82">
              <w:rPr>
                <w:rFonts w:eastAsiaTheme="minorEastAsia"/>
                <w:sz w:val="18"/>
                <w:szCs w:val="18"/>
                <w:lang w:val="en-US"/>
              </w:rPr>
              <w:t xml:space="preserve"> </w:t>
            </w:r>
            <w:r w:rsidRPr="00E02D82">
              <w:rPr>
                <w:sz w:val="18"/>
                <w:szCs w:val="18"/>
                <w:lang w:val="en-US"/>
              </w:rPr>
              <w:t xml:space="preserve"> “</w:t>
            </w:r>
          </w:p>
        </w:tc>
        <w:tc>
          <w:tcPr>
            <w:tcW w:w="2407" w:type="dxa"/>
          </w:tcPr>
          <w:p w14:paraId="34D2727B"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87EAA0F" w14:textId="77777777" w:rsidR="00E02D82" w:rsidRPr="00E02D82" w:rsidRDefault="00E02D82" w:rsidP="00E02D82">
            <w:pPr>
              <w:spacing w:after="0" w:line="240" w:lineRule="auto"/>
              <w:jc w:val="center"/>
              <w:rPr>
                <w:sz w:val="18"/>
                <w:szCs w:val="18"/>
                <w:lang w:val="en-US"/>
              </w:rPr>
            </w:pPr>
            <w:r w:rsidRPr="00E02D82">
              <w:rPr>
                <w:sz w:val="18"/>
                <w:szCs w:val="18"/>
                <w:lang w:val="en-US"/>
              </w:rPr>
              <w:t>5.03</w:t>
            </w:r>
          </w:p>
        </w:tc>
      </w:tr>
      <w:tr w:rsidR="00E02D82" w:rsidRPr="00E02D82" w14:paraId="24BA459F" w14:textId="77777777" w:rsidTr="00705F4B">
        <w:trPr>
          <w:jc w:val="center"/>
        </w:trPr>
        <w:tc>
          <w:tcPr>
            <w:tcW w:w="2407" w:type="dxa"/>
          </w:tcPr>
          <w:p w14:paraId="2E00E871" w14:textId="77777777" w:rsidR="00E02D82" w:rsidRPr="00E02D82" w:rsidRDefault="00E02D82" w:rsidP="00E02D82">
            <w:pPr>
              <w:spacing w:after="0" w:line="240" w:lineRule="auto"/>
              <w:jc w:val="center"/>
              <w:rPr>
                <w:sz w:val="18"/>
                <w:szCs w:val="18"/>
                <w:lang w:val="uk-UA"/>
              </w:rPr>
            </w:pPr>
            <w:r w:rsidRPr="00E02D82">
              <w:rPr>
                <w:sz w:val="18"/>
                <w:szCs w:val="18"/>
                <w:lang w:val="uk-UA"/>
              </w:rPr>
              <w:t>30,000</w:t>
            </w:r>
          </w:p>
        </w:tc>
        <w:tc>
          <w:tcPr>
            <w:tcW w:w="2407" w:type="dxa"/>
          </w:tcPr>
          <w:p w14:paraId="73E2014D" w14:textId="77777777" w:rsidR="00E02D82" w:rsidRPr="00E02D82" w:rsidRDefault="00E02D82" w:rsidP="00E02D82">
            <w:pPr>
              <w:spacing w:after="0" w:line="240" w:lineRule="auto"/>
              <w:jc w:val="center"/>
              <w:rPr>
                <w:sz w:val="18"/>
                <w:szCs w:val="18"/>
                <w:lang w:val="uk-UA"/>
              </w:rPr>
            </w:pPr>
          </w:p>
        </w:tc>
        <w:tc>
          <w:tcPr>
            <w:tcW w:w="2407" w:type="dxa"/>
          </w:tcPr>
          <w:p w14:paraId="4058E766"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2DB21AC8" w14:textId="77777777" w:rsidR="00E02D82" w:rsidRPr="00E02D82" w:rsidRDefault="00E02D82" w:rsidP="00E02D82">
            <w:pPr>
              <w:spacing w:after="0" w:line="240" w:lineRule="auto"/>
              <w:jc w:val="center"/>
              <w:rPr>
                <w:sz w:val="18"/>
                <w:szCs w:val="18"/>
                <w:lang w:val="en-US"/>
              </w:rPr>
            </w:pPr>
            <w:r w:rsidRPr="00E02D82">
              <w:rPr>
                <w:sz w:val="18"/>
                <w:szCs w:val="18"/>
                <w:lang w:val="en-US"/>
              </w:rPr>
              <w:t>5.55</w:t>
            </w:r>
          </w:p>
        </w:tc>
      </w:tr>
      <w:tr w:rsidR="00E02D82" w:rsidRPr="00E02D82" w14:paraId="336A8E2D" w14:textId="77777777" w:rsidTr="00705F4B">
        <w:trPr>
          <w:jc w:val="center"/>
        </w:trPr>
        <w:tc>
          <w:tcPr>
            <w:tcW w:w="2407" w:type="dxa"/>
          </w:tcPr>
          <w:p w14:paraId="190DABDF" w14:textId="77777777" w:rsidR="00E02D82" w:rsidRPr="00E02D82" w:rsidRDefault="00E02D82" w:rsidP="00E02D82">
            <w:pPr>
              <w:spacing w:after="0" w:line="240" w:lineRule="auto"/>
              <w:jc w:val="center"/>
              <w:rPr>
                <w:sz w:val="18"/>
                <w:szCs w:val="18"/>
                <w:lang w:val="uk-UA"/>
              </w:rPr>
            </w:pPr>
            <w:r w:rsidRPr="00E02D82">
              <w:rPr>
                <w:sz w:val="18"/>
                <w:szCs w:val="18"/>
                <w:lang w:val="uk-UA"/>
              </w:rPr>
              <w:t>31,750</w:t>
            </w:r>
          </w:p>
        </w:tc>
        <w:tc>
          <w:tcPr>
            <w:tcW w:w="2407" w:type="dxa"/>
          </w:tcPr>
          <w:p w14:paraId="3C874BF3" w14:textId="77777777" w:rsidR="00E02D82" w:rsidRPr="00E02D82" w:rsidRDefault="00E02D82" w:rsidP="00E02D82">
            <w:pPr>
              <w:spacing w:after="0" w:line="240" w:lineRule="auto"/>
              <w:jc w:val="center"/>
              <w:rPr>
                <w:sz w:val="18"/>
                <w:szCs w:val="18"/>
                <w:lang w:val="en-US"/>
              </w:rPr>
            </w:pPr>
            <w:r w:rsidRPr="00E02D82">
              <w:rPr>
                <w:sz w:val="18"/>
                <w:szCs w:val="18"/>
                <w:lang w:val="en-US"/>
              </w:rPr>
              <w:t>1 ¼ “</w:t>
            </w:r>
          </w:p>
        </w:tc>
        <w:tc>
          <w:tcPr>
            <w:tcW w:w="2407" w:type="dxa"/>
          </w:tcPr>
          <w:p w14:paraId="2D797D20"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28C1F1EB" w14:textId="77777777" w:rsidR="00E02D82" w:rsidRPr="00E02D82" w:rsidRDefault="00E02D82" w:rsidP="00E02D82">
            <w:pPr>
              <w:spacing w:after="0" w:line="240" w:lineRule="auto"/>
              <w:jc w:val="center"/>
              <w:rPr>
                <w:sz w:val="18"/>
                <w:szCs w:val="18"/>
                <w:lang w:val="en-US"/>
              </w:rPr>
            </w:pPr>
            <w:r w:rsidRPr="00E02D82">
              <w:rPr>
                <w:sz w:val="18"/>
                <w:szCs w:val="18"/>
                <w:lang w:val="en-US"/>
              </w:rPr>
              <w:t>6.22</w:t>
            </w:r>
          </w:p>
        </w:tc>
      </w:tr>
      <w:tr w:rsidR="00E02D82" w:rsidRPr="00E02D82" w14:paraId="7C782704" w14:textId="77777777" w:rsidTr="00705F4B">
        <w:trPr>
          <w:jc w:val="center"/>
        </w:trPr>
        <w:tc>
          <w:tcPr>
            <w:tcW w:w="2407" w:type="dxa"/>
          </w:tcPr>
          <w:p w14:paraId="19DD2AF8" w14:textId="77777777" w:rsidR="00E02D82" w:rsidRPr="00E02D82" w:rsidRDefault="00E02D82" w:rsidP="00E02D82">
            <w:pPr>
              <w:spacing w:after="0" w:line="240" w:lineRule="auto"/>
              <w:jc w:val="center"/>
              <w:rPr>
                <w:sz w:val="18"/>
                <w:szCs w:val="18"/>
                <w:lang w:val="uk-UA"/>
              </w:rPr>
            </w:pPr>
            <w:r w:rsidRPr="00E02D82">
              <w:rPr>
                <w:sz w:val="18"/>
                <w:szCs w:val="18"/>
                <w:lang w:val="uk-UA"/>
              </w:rPr>
              <w:t>32,000</w:t>
            </w:r>
          </w:p>
        </w:tc>
        <w:tc>
          <w:tcPr>
            <w:tcW w:w="2407" w:type="dxa"/>
          </w:tcPr>
          <w:p w14:paraId="54C61EAB" w14:textId="77777777" w:rsidR="00E02D82" w:rsidRPr="00E02D82" w:rsidRDefault="00E02D82" w:rsidP="00E02D82">
            <w:pPr>
              <w:spacing w:after="0" w:line="240" w:lineRule="auto"/>
              <w:jc w:val="center"/>
              <w:rPr>
                <w:sz w:val="18"/>
                <w:szCs w:val="18"/>
                <w:lang w:val="uk-UA"/>
              </w:rPr>
            </w:pPr>
          </w:p>
        </w:tc>
        <w:tc>
          <w:tcPr>
            <w:tcW w:w="2407" w:type="dxa"/>
          </w:tcPr>
          <w:p w14:paraId="4F937743"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75329D1" w14:textId="77777777" w:rsidR="00E02D82" w:rsidRPr="00E02D82" w:rsidRDefault="00E02D82" w:rsidP="00E02D82">
            <w:pPr>
              <w:spacing w:after="0" w:line="240" w:lineRule="auto"/>
              <w:jc w:val="center"/>
              <w:rPr>
                <w:sz w:val="18"/>
                <w:szCs w:val="18"/>
                <w:lang w:val="en-US"/>
              </w:rPr>
            </w:pPr>
            <w:r w:rsidRPr="00E02D82">
              <w:rPr>
                <w:sz w:val="18"/>
                <w:szCs w:val="18"/>
                <w:lang w:val="en-US"/>
              </w:rPr>
              <w:t>6.31</w:t>
            </w:r>
          </w:p>
        </w:tc>
      </w:tr>
      <w:tr w:rsidR="00E02D82" w:rsidRPr="00E02D82" w14:paraId="7001199D" w14:textId="77777777" w:rsidTr="00705F4B">
        <w:trPr>
          <w:jc w:val="center"/>
        </w:trPr>
        <w:tc>
          <w:tcPr>
            <w:tcW w:w="2407" w:type="dxa"/>
          </w:tcPr>
          <w:p w14:paraId="287DBA78" w14:textId="77777777" w:rsidR="00E02D82" w:rsidRPr="00E02D82" w:rsidRDefault="00E02D82" w:rsidP="00E02D82">
            <w:pPr>
              <w:spacing w:after="0" w:line="240" w:lineRule="auto"/>
              <w:jc w:val="center"/>
              <w:rPr>
                <w:sz w:val="18"/>
                <w:szCs w:val="18"/>
                <w:lang w:val="uk-UA"/>
              </w:rPr>
            </w:pPr>
            <w:r w:rsidRPr="00E02D82">
              <w:rPr>
                <w:sz w:val="18"/>
                <w:szCs w:val="18"/>
                <w:lang w:val="uk-UA"/>
              </w:rPr>
              <w:t>33,000</w:t>
            </w:r>
          </w:p>
        </w:tc>
        <w:tc>
          <w:tcPr>
            <w:tcW w:w="2407" w:type="dxa"/>
          </w:tcPr>
          <w:p w14:paraId="7A67445D" w14:textId="77777777" w:rsidR="00E02D82" w:rsidRPr="00E02D82" w:rsidRDefault="00E02D82" w:rsidP="00E02D82">
            <w:pPr>
              <w:spacing w:after="0" w:line="240" w:lineRule="auto"/>
              <w:jc w:val="center"/>
              <w:rPr>
                <w:sz w:val="18"/>
                <w:szCs w:val="18"/>
                <w:lang w:val="uk-UA"/>
              </w:rPr>
            </w:pPr>
          </w:p>
        </w:tc>
        <w:tc>
          <w:tcPr>
            <w:tcW w:w="2407" w:type="dxa"/>
          </w:tcPr>
          <w:p w14:paraId="66B69B85"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6792159" w14:textId="77777777" w:rsidR="00E02D82" w:rsidRPr="00E02D82" w:rsidRDefault="00E02D82" w:rsidP="00E02D82">
            <w:pPr>
              <w:spacing w:after="0" w:line="240" w:lineRule="auto"/>
              <w:jc w:val="center"/>
              <w:rPr>
                <w:sz w:val="18"/>
                <w:szCs w:val="18"/>
                <w:lang w:val="en-US"/>
              </w:rPr>
            </w:pPr>
            <w:r w:rsidRPr="00E02D82">
              <w:rPr>
                <w:sz w:val="18"/>
                <w:szCs w:val="18"/>
                <w:lang w:val="en-US"/>
              </w:rPr>
              <w:t>6.71</w:t>
            </w:r>
          </w:p>
        </w:tc>
      </w:tr>
      <w:tr w:rsidR="00E02D82" w:rsidRPr="00E02D82" w14:paraId="6CD79A40" w14:textId="77777777" w:rsidTr="00705F4B">
        <w:trPr>
          <w:jc w:val="center"/>
        </w:trPr>
        <w:tc>
          <w:tcPr>
            <w:tcW w:w="2407" w:type="dxa"/>
          </w:tcPr>
          <w:p w14:paraId="75408468" w14:textId="77777777" w:rsidR="00E02D82" w:rsidRPr="00E02D82" w:rsidRDefault="00E02D82" w:rsidP="00E02D82">
            <w:pPr>
              <w:spacing w:after="0" w:line="240" w:lineRule="auto"/>
              <w:jc w:val="center"/>
              <w:rPr>
                <w:sz w:val="18"/>
                <w:szCs w:val="18"/>
                <w:lang w:val="uk-UA"/>
              </w:rPr>
            </w:pPr>
            <w:r w:rsidRPr="00E02D82">
              <w:rPr>
                <w:sz w:val="18"/>
                <w:szCs w:val="18"/>
                <w:lang w:val="uk-UA"/>
              </w:rPr>
              <w:t>34,000</w:t>
            </w:r>
          </w:p>
        </w:tc>
        <w:tc>
          <w:tcPr>
            <w:tcW w:w="2407" w:type="dxa"/>
          </w:tcPr>
          <w:p w14:paraId="47248B08" w14:textId="77777777" w:rsidR="00E02D82" w:rsidRPr="00E02D82" w:rsidRDefault="00E02D82" w:rsidP="00E02D82">
            <w:pPr>
              <w:spacing w:after="0" w:line="240" w:lineRule="auto"/>
              <w:jc w:val="center"/>
              <w:rPr>
                <w:sz w:val="18"/>
                <w:szCs w:val="18"/>
                <w:lang w:val="uk-UA"/>
              </w:rPr>
            </w:pPr>
          </w:p>
        </w:tc>
        <w:tc>
          <w:tcPr>
            <w:tcW w:w="2407" w:type="dxa"/>
          </w:tcPr>
          <w:p w14:paraId="5FF6987B"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2449A14" w14:textId="77777777" w:rsidR="00E02D82" w:rsidRPr="00E02D82" w:rsidRDefault="00E02D82" w:rsidP="00E02D82">
            <w:pPr>
              <w:spacing w:after="0" w:line="240" w:lineRule="auto"/>
              <w:jc w:val="center"/>
              <w:rPr>
                <w:sz w:val="18"/>
                <w:szCs w:val="18"/>
                <w:lang w:val="en-US"/>
              </w:rPr>
            </w:pPr>
            <w:r w:rsidRPr="00E02D82">
              <w:rPr>
                <w:sz w:val="18"/>
                <w:szCs w:val="18"/>
                <w:lang w:val="en-US"/>
              </w:rPr>
              <w:t>7.13</w:t>
            </w:r>
          </w:p>
        </w:tc>
      </w:tr>
      <w:tr w:rsidR="00E02D82" w:rsidRPr="00E02D82" w14:paraId="23CB0A69" w14:textId="77777777" w:rsidTr="00705F4B">
        <w:trPr>
          <w:jc w:val="center"/>
        </w:trPr>
        <w:tc>
          <w:tcPr>
            <w:tcW w:w="2407" w:type="dxa"/>
          </w:tcPr>
          <w:p w14:paraId="264570CE" w14:textId="77777777" w:rsidR="00E02D82" w:rsidRPr="00E02D82" w:rsidRDefault="00E02D82" w:rsidP="00E02D82">
            <w:pPr>
              <w:spacing w:after="0" w:line="240" w:lineRule="auto"/>
              <w:jc w:val="center"/>
              <w:rPr>
                <w:sz w:val="18"/>
                <w:szCs w:val="18"/>
                <w:lang w:val="uk-UA"/>
              </w:rPr>
            </w:pPr>
            <w:r w:rsidRPr="00E02D82">
              <w:rPr>
                <w:sz w:val="18"/>
                <w:szCs w:val="18"/>
                <w:lang w:val="uk-UA"/>
              </w:rPr>
              <w:t>34,925</w:t>
            </w:r>
          </w:p>
        </w:tc>
        <w:tc>
          <w:tcPr>
            <w:tcW w:w="2407" w:type="dxa"/>
          </w:tcPr>
          <w:p w14:paraId="51054383" w14:textId="77777777" w:rsidR="00E02D82" w:rsidRPr="00E02D82" w:rsidRDefault="00E02D82" w:rsidP="00E02D82">
            <w:pPr>
              <w:spacing w:after="0" w:line="240" w:lineRule="auto"/>
              <w:jc w:val="center"/>
              <w:rPr>
                <w:sz w:val="18"/>
                <w:szCs w:val="18"/>
                <w:lang w:val="en-US"/>
              </w:rPr>
            </w:pPr>
            <w:r w:rsidRPr="00E02D82">
              <w:rPr>
                <w:sz w:val="18"/>
                <w:szCs w:val="18"/>
                <w:lang w:val="en-US"/>
              </w:rPr>
              <w:t xml:space="preserve">1 </w:t>
            </w:r>
            <m:oMath>
              <m:f>
                <m:fPr>
                  <m:type m:val="skw"/>
                  <m:ctrlPr>
                    <w:rPr>
                      <w:rFonts w:ascii="Cambria Math" w:hAnsi="Cambria Math"/>
                      <w:i/>
                      <w:sz w:val="18"/>
                      <w:szCs w:val="18"/>
                      <w:lang w:val="en-US"/>
                    </w:rPr>
                  </m:ctrlPr>
                </m:fPr>
                <m:num>
                  <m:r>
                    <w:rPr>
                      <w:rFonts w:ascii="Cambria Math" w:hAnsi="Cambria Math"/>
                      <w:sz w:val="18"/>
                      <w:szCs w:val="18"/>
                      <w:lang w:val="en-US"/>
                    </w:rPr>
                    <m:t>3</m:t>
                  </m:r>
                </m:num>
                <m:den>
                  <m:r>
                    <w:rPr>
                      <w:rFonts w:ascii="Cambria Math" w:hAnsi="Cambria Math"/>
                      <w:sz w:val="18"/>
                      <w:szCs w:val="18"/>
                      <w:lang w:val="en-US"/>
                    </w:rPr>
                    <m:t>8</m:t>
                  </m:r>
                </m:den>
              </m:f>
            </m:oMath>
            <w:r w:rsidRPr="00E02D82">
              <w:rPr>
                <w:rFonts w:eastAsiaTheme="minorEastAsia"/>
                <w:sz w:val="18"/>
                <w:szCs w:val="18"/>
                <w:lang w:val="en-US"/>
              </w:rPr>
              <w:t xml:space="preserve"> </w:t>
            </w:r>
            <w:r w:rsidRPr="00E02D82">
              <w:rPr>
                <w:sz w:val="18"/>
                <w:szCs w:val="18"/>
                <w:lang w:val="en-US"/>
              </w:rPr>
              <w:t xml:space="preserve"> “</w:t>
            </w:r>
          </w:p>
        </w:tc>
        <w:tc>
          <w:tcPr>
            <w:tcW w:w="2407" w:type="dxa"/>
          </w:tcPr>
          <w:p w14:paraId="51FBC6A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3014BF0" w14:textId="77777777" w:rsidR="00E02D82" w:rsidRPr="00E02D82" w:rsidRDefault="00E02D82" w:rsidP="00E02D82">
            <w:pPr>
              <w:spacing w:after="0" w:line="240" w:lineRule="auto"/>
              <w:jc w:val="center"/>
              <w:rPr>
                <w:sz w:val="18"/>
                <w:szCs w:val="18"/>
                <w:lang w:val="en-US"/>
              </w:rPr>
            </w:pPr>
            <w:r w:rsidRPr="00E02D82">
              <w:rPr>
                <w:sz w:val="18"/>
                <w:szCs w:val="18"/>
                <w:lang w:val="en-US"/>
              </w:rPr>
              <w:t>7.52</w:t>
            </w:r>
          </w:p>
        </w:tc>
      </w:tr>
      <w:tr w:rsidR="00E02D82" w:rsidRPr="00E02D82" w14:paraId="15EB5581" w14:textId="77777777" w:rsidTr="00705F4B">
        <w:trPr>
          <w:jc w:val="center"/>
        </w:trPr>
        <w:tc>
          <w:tcPr>
            <w:tcW w:w="2407" w:type="dxa"/>
          </w:tcPr>
          <w:p w14:paraId="3F5B17EA" w14:textId="77777777" w:rsidR="00E02D82" w:rsidRPr="00E02D82" w:rsidRDefault="00E02D82" w:rsidP="00E02D82">
            <w:pPr>
              <w:spacing w:after="0" w:line="240" w:lineRule="auto"/>
              <w:jc w:val="center"/>
              <w:rPr>
                <w:sz w:val="18"/>
                <w:szCs w:val="18"/>
                <w:lang w:val="uk-UA"/>
              </w:rPr>
            </w:pPr>
            <w:r w:rsidRPr="00E02D82">
              <w:rPr>
                <w:sz w:val="18"/>
                <w:szCs w:val="18"/>
                <w:lang w:val="uk-UA"/>
              </w:rPr>
              <w:t>35,000</w:t>
            </w:r>
          </w:p>
        </w:tc>
        <w:tc>
          <w:tcPr>
            <w:tcW w:w="2407" w:type="dxa"/>
          </w:tcPr>
          <w:p w14:paraId="24B14792" w14:textId="77777777" w:rsidR="00E02D82" w:rsidRPr="00E02D82" w:rsidRDefault="00E02D82" w:rsidP="00E02D82">
            <w:pPr>
              <w:spacing w:after="0" w:line="240" w:lineRule="auto"/>
              <w:jc w:val="center"/>
              <w:rPr>
                <w:sz w:val="18"/>
                <w:szCs w:val="18"/>
                <w:lang w:val="uk-UA"/>
              </w:rPr>
            </w:pPr>
          </w:p>
        </w:tc>
        <w:tc>
          <w:tcPr>
            <w:tcW w:w="2407" w:type="dxa"/>
          </w:tcPr>
          <w:p w14:paraId="40138488"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7D01CBD" w14:textId="77777777" w:rsidR="00E02D82" w:rsidRPr="00E02D82" w:rsidRDefault="00E02D82" w:rsidP="00E02D82">
            <w:pPr>
              <w:spacing w:after="0" w:line="240" w:lineRule="auto"/>
              <w:jc w:val="center"/>
              <w:rPr>
                <w:sz w:val="18"/>
                <w:szCs w:val="18"/>
                <w:lang w:val="en-US"/>
              </w:rPr>
            </w:pPr>
            <w:r w:rsidRPr="00E02D82">
              <w:rPr>
                <w:sz w:val="18"/>
                <w:szCs w:val="18"/>
                <w:lang w:val="en-US"/>
              </w:rPr>
              <w:t>7.55</w:t>
            </w:r>
          </w:p>
        </w:tc>
      </w:tr>
      <w:tr w:rsidR="00E02D82" w:rsidRPr="00E02D82" w14:paraId="56679E73" w14:textId="77777777" w:rsidTr="00705F4B">
        <w:trPr>
          <w:jc w:val="center"/>
        </w:trPr>
        <w:tc>
          <w:tcPr>
            <w:tcW w:w="2407" w:type="dxa"/>
          </w:tcPr>
          <w:p w14:paraId="003BFD59" w14:textId="77777777" w:rsidR="00E02D82" w:rsidRPr="00E02D82" w:rsidRDefault="00E02D82" w:rsidP="00E02D82">
            <w:pPr>
              <w:spacing w:after="0" w:line="240" w:lineRule="auto"/>
              <w:jc w:val="center"/>
              <w:rPr>
                <w:sz w:val="18"/>
                <w:szCs w:val="18"/>
                <w:lang w:val="uk-UA"/>
              </w:rPr>
            </w:pPr>
            <w:r w:rsidRPr="00E02D82">
              <w:rPr>
                <w:sz w:val="18"/>
                <w:szCs w:val="18"/>
                <w:lang w:val="uk-UA"/>
              </w:rPr>
              <w:t>36,000</w:t>
            </w:r>
          </w:p>
        </w:tc>
        <w:tc>
          <w:tcPr>
            <w:tcW w:w="2407" w:type="dxa"/>
          </w:tcPr>
          <w:p w14:paraId="1872FDC0" w14:textId="77777777" w:rsidR="00E02D82" w:rsidRPr="00E02D82" w:rsidRDefault="00E02D82" w:rsidP="00E02D82">
            <w:pPr>
              <w:spacing w:after="0" w:line="240" w:lineRule="auto"/>
              <w:jc w:val="center"/>
              <w:rPr>
                <w:sz w:val="18"/>
                <w:szCs w:val="18"/>
                <w:lang w:val="uk-UA"/>
              </w:rPr>
            </w:pPr>
          </w:p>
        </w:tc>
        <w:tc>
          <w:tcPr>
            <w:tcW w:w="2407" w:type="dxa"/>
          </w:tcPr>
          <w:p w14:paraId="0E7D6DFF"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CF176CD" w14:textId="77777777" w:rsidR="00E02D82" w:rsidRPr="00E02D82" w:rsidRDefault="00E02D82" w:rsidP="00E02D82">
            <w:pPr>
              <w:spacing w:after="0" w:line="240" w:lineRule="auto"/>
              <w:jc w:val="center"/>
              <w:rPr>
                <w:sz w:val="18"/>
                <w:szCs w:val="18"/>
                <w:lang w:val="en-US"/>
              </w:rPr>
            </w:pPr>
            <w:r w:rsidRPr="00E02D82">
              <w:rPr>
                <w:sz w:val="18"/>
                <w:szCs w:val="18"/>
                <w:lang w:val="en-US"/>
              </w:rPr>
              <w:t>7.99</w:t>
            </w:r>
          </w:p>
        </w:tc>
      </w:tr>
      <w:tr w:rsidR="00E02D82" w:rsidRPr="00E02D82" w14:paraId="1D99528D" w14:textId="77777777" w:rsidTr="00705F4B">
        <w:trPr>
          <w:jc w:val="center"/>
        </w:trPr>
        <w:tc>
          <w:tcPr>
            <w:tcW w:w="2407" w:type="dxa"/>
          </w:tcPr>
          <w:p w14:paraId="6036771E" w14:textId="77777777" w:rsidR="00E02D82" w:rsidRPr="00E02D82" w:rsidRDefault="00E02D82" w:rsidP="00E02D82">
            <w:pPr>
              <w:spacing w:after="0" w:line="240" w:lineRule="auto"/>
              <w:jc w:val="center"/>
              <w:rPr>
                <w:sz w:val="18"/>
                <w:szCs w:val="18"/>
                <w:lang w:val="uk-UA"/>
              </w:rPr>
            </w:pPr>
            <w:r w:rsidRPr="00E02D82">
              <w:rPr>
                <w:sz w:val="18"/>
                <w:szCs w:val="18"/>
                <w:lang w:val="uk-UA"/>
              </w:rPr>
              <w:t>37,000</w:t>
            </w:r>
          </w:p>
        </w:tc>
        <w:tc>
          <w:tcPr>
            <w:tcW w:w="2407" w:type="dxa"/>
          </w:tcPr>
          <w:p w14:paraId="2484B5D5" w14:textId="77777777" w:rsidR="00E02D82" w:rsidRPr="00E02D82" w:rsidRDefault="00E02D82" w:rsidP="00E02D82">
            <w:pPr>
              <w:spacing w:after="0" w:line="240" w:lineRule="auto"/>
              <w:jc w:val="center"/>
              <w:rPr>
                <w:sz w:val="18"/>
                <w:szCs w:val="18"/>
                <w:lang w:val="uk-UA"/>
              </w:rPr>
            </w:pPr>
          </w:p>
        </w:tc>
        <w:tc>
          <w:tcPr>
            <w:tcW w:w="2407" w:type="dxa"/>
          </w:tcPr>
          <w:p w14:paraId="1240707E"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D284985" w14:textId="77777777" w:rsidR="00E02D82" w:rsidRPr="00E02D82" w:rsidRDefault="00E02D82" w:rsidP="00E02D82">
            <w:pPr>
              <w:spacing w:after="0" w:line="240" w:lineRule="auto"/>
              <w:jc w:val="center"/>
              <w:rPr>
                <w:sz w:val="18"/>
                <w:szCs w:val="18"/>
                <w:lang w:val="en-US"/>
              </w:rPr>
            </w:pPr>
            <w:r w:rsidRPr="00E02D82">
              <w:rPr>
                <w:sz w:val="18"/>
                <w:szCs w:val="18"/>
                <w:lang w:val="en-US"/>
              </w:rPr>
              <w:t>8.44</w:t>
            </w:r>
          </w:p>
        </w:tc>
      </w:tr>
      <w:tr w:rsidR="00E02D82" w:rsidRPr="00E02D82" w14:paraId="4EE4944D" w14:textId="77777777" w:rsidTr="00705F4B">
        <w:trPr>
          <w:jc w:val="center"/>
        </w:trPr>
        <w:tc>
          <w:tcPr>
            <w:tcW w:w="2407" w:type="dxa"/>
          </w:tcPr>
          <w:p w14:paraId="1E00BFE5" w14:textId="77777777" w:rsidR="00E02D82" w:rsidRPr="00E02D82" w:rsidRDefault="00E02D82" w:rsidP="00E02D82">
            <w:pPr>
              <w:spacing w:after="0" w:line="240" w:lineRule="auto"/>
              <w:jc w:val="center"/>
              <w:rPr>
                <w:sz w:val="18"/>
                <w:szCs w:val="18"/>
                <w:lang w:val="uk-UA"/>
              </w:rPr>
            </w:pPr>
            <w:r w:rsidRPr="00E02D82">
              <w:rPr>
                <w:sz w:val="18"/>
                <w:szCs w:val="18"/>
                <w:lang w:val="uk-UA"/>
              </w:rPr>
              <w:t>38,000</w:t>
            </w:r>
          </w:p>
        </w:tc>
        <w:tc>
          <w:tcPr>
            <w:tcW w:w="2407" w:type="dxa"/>
          </w:tcPr>
          <w:p w14:paraId="1DCE7169" w14:textId="77777777" w:rsidR="00E02D82" w:rsidRPr="00E02D82" w:rsidRDefault="00E02D82" w:rsidP="00E02D82">
            <w:pPr>
              <w:spacing w:after="0" w:line="240" w:lineRule="auto"/>
              <w:jc w:val="center"/>
              <w:rPr>
                <w:sz w:val="18"/>
                <w:szCs w:val="18"/>
                <w:lang w:val="uk-UA"/>
              </w:rPr>
            </w:pPr>
          </w:p>
        </w:tc>
        <w:tc>
          <w:tcPr>
            <w:tcW w:w="2407" w:type="dxa"/>
          </w:tcPr>
          <w:p w14:paraId="13E18BFC"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EC3F6EC" w14:textId="77777777" w:rsidR="00E02D82" w:rsidRPr="00E02D82" w:rsidRDefault="00E02D82" w:rsidP="00E02D82">
            <w:pPr>
              <w:spacing w:after="0" w:line="240" w:lineRule="auto"/>
              <w:jc w:val="center"/>
              <w:rPr>
                <w:sz w:val="18"/>
                <w:szCs w:val="18"/>
                <w:lang w:val="en-US"/>
              </w:rPr>
            </w:pPr>
            <w:r w:rsidRPr="00E02D82">
              <w:rPr>
                <w:sz w:val="18"/>
                <w:szCs w:val="18"/>
                <w:lang w:val="en-US"/>
              </w:rPr>
              <w:t>8.90</w:t>
            </w:r>
          </w:p>
        </w:tc>
      </w:tr>
      <w:tr w:rsidR="00E02D82" w:rsidRPr="00E02D82" w14:paraId="72F1F0AF" w14:textId="77777777" w:rsidTr="00705F4B">
        <w:trPr>
          <w:jc w:val="center"/>
        </w:trPr>
        <w:tc>
          <w:tcPr>
            <w:tcW w:w="2407" w:type="dxa"/>
          </w:tcPr>
          <w:p w14:paraId="321A1C46" w14:textId="77777777" w:rsidR="00E02D82" w:rsidRPr="00E02D82" w:rsidRDefault="00E02D82" w:rsidP="00E02D82">
            <w:pPr>
              <w:spacing w:after="0" w:line="240" w:lineRule="auto"/>
              <w:jc w:val="center"/>
              <w:rPr>
                <w:sz w:val="18"/>
                <w:szCs w:val="18"/>
                <w:lang w:val="uk-UA"/>
              </w:rPr>
            </w:pPr>
            <w:r w:rsidRPr="00E02D82">
              <w:rPr>
                <w:sz w:val="18"/>
                <w:szCs w:val="18"/>
                <w:lang w:val="uk-UA"/>
              </w:rPr>
              <w:t>38,100</w:t>
            </w:r>
          </w:p>
        </w:tc>
        <w:tc>
          <w:tcPr>
            <w:tcW w:w="2407" w:type="dxa"/>
          </w:tcPr>
          <w:p w14:paraId="2EBB7C27" w14:textId="77777777" w:rsidR="00E02D82" w:rsidRPr="00E02D82" w:rsidRDefault="00E02D82" w:rsidP="00E02D82">
            <w:pPr>
              <w:spacing w:after="0" w:line="240" w:lineRule="auto"/>
              <w:jc w:val="center"/>
              <w:rPr>
                <w:sz w:val="18"/>
                <w:szCs w:val="18"/>
                <w:lang w:val="en-US"/>
              </w:rPr>
            </w:pPr>
            <w:r w:rsidRPr="00E02D82">
              <w:rPr>
                <w:sz w:val="18"/>
                <w:szCs w:val="18"/>
                <w:lang w:val="en-US"/>
              </w:rPr>
              <w:t>1 ½ “</w:t>
            </w:r>
          </w:p>
        </w:tc>
        <w:tc>
          <w:tcPr>
            <w:tcW w:w="2407" w:type="dxa"/>
          </w:tcPr>
          <w:p w14:paraId="6996AC06"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4524370" w14:textId="77777777" w:rsidR="00E02D82" w:rsidRPr="00E02D82" w:rsidRDefault="00E02D82" w:rsidP="00E02D82">
            <w:pPr>
              <w:spacing w:after="0" w:line="240" w:lineRule="auto"/>
              <w:jc w:val="center"/>
              <w:rPr>
                <w:sz w:val="18"/>
                <w:szCs w:val="18"/>
                <w:lang w:val="en-US"/>
              </w:rPr>
            </w:pPr>
            <w:r w:rsidRPr="00E02D82">
              <w:rPr>
                <w:sz w:val="18"/>
                <w:szCs w:val="18"/>
                <w:lang w:val="en-US"/>
              </w:rPr>
              <w:t>8.95</w:t>
            </w:r>
          </w:p>
        </w:tc>
      </w:tr>
      <w:tr w:rsidR="00E02D82" w:rsidRPr="00E02D82" w14:paraId="7C3E4406" w14:textId="77777777" w:rsidTr="00705F4B">
        <w:trPr>
          <w:jc w:val="center"/>
        </w:trPr>
        <w:tc>
          <w:tcPr>
            <w:tcW w:w="2407" w:type="dxa"/>
          </w:tcPr>
          <w:p w14:paraId="46AB50FA" w14:textId="77777777" w:rsidR="00E02D82" w:rsidRPr="00E02D82" w:rsidRDefault="00E02D82" w:rsidP="00E02D82">
            <w:pPr>
              <w:spacing w:after="0" w:line="240" w:lineRule="auto"/>
              <w:jc w:val="center"/>
              <w:rPr>
                <w:sz w:val="18"/>
                <w:szCs w:val="18"/>
                <w:lang w:val="uk-UA"/>
              </w:rPr>
            </w:pPr>
            <w:r w:rsidRPr="00E02D82">
              <w:rPr>
                <w:sz w:val="18"/>
                <w:szCs w:val="18"/>
                <w:lang w:val="uk-UA"/>
              </w:rPr>
              <w:t>40,000</w:t>
            </w:r>
          </w:p>
        </w:tc>
        <w:tc>
          <w:tcPr>
            <w:tcW w:w="2407" w:type="dxa"/>
          </w:tcPr>
          <w:p w14:paraId="354E53C6" w14:textId="77777777" w:rsidR="00E02D82" w:rsidRPr="00E02D82" w:rsidRDefault="00E02D82" w:rsidP="00E02D82">
            <w:pPr>
              <w:spacing w:after="0" w:line="240" w:lineRule="auto"/>
              <w:jc w:val="center"/>
              <w:rPr>
                <w:sz w:val="18"/>
                <w:szCs w:val="18"/>
                <w:lang w:val="uk-UA"/>
              </w:rPr>
            </w:pPr>
          </w:p>
        </w:tc>
        <w:tc>
          <w:tcPr>
            <w:tcW w:w="2407" w:type="dxa"/>
          </w:tcPr>
          <w:p w14:paraId="18F09B50"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183115F" w14:textId="77777777" w:rsidR="00E02D82" w:rsidRPr="00E02D82" w:rsidRDefault="00E02D82" w:rsidP="00E02D82">
            <w:pPr>
              <w:spacing w:after="0" w:line="240" w:lineRule="auto"/>
              <w:jc w:val="center"/>
              <w:rPr>
                <w:sz w:val="18"/>
                <w:szCs w:val="18"/>
                <w:lang w:val="en-US"/>
              </w:rPr>
            </w:pPr>
            <w:r w:rsidRPr="00E02D82">
              <w:rPr>
                <w:sz w:val="18"/>
                <w:szCs w:val="18"/>
                <w:lang w:val="en-US"/>
              </w:rPr>
              <w:t>9.86</w:t>
            </w:r>
          </w:p>
        </w:tc>
      </w:tr>
      <w:tr w:rsidR="00E02D82" w:rsidRPr="00E02D82" w14:paraId="3ACD7B94" w14:textId="77777777" w:rsidTr="00705F4B">
        <w:trPr>
          <w:jc w:val="center"/>
        </w:trPr>
        <w:tc>
          <w:tcPr>
            <w:tcW w:w="2407" w:type="dxa"/>
          </w:tcPr>
          <w:p w14:paraId="7BC48433" w14:textId="77777777" w:rsidR="00E02D82" w:rsidRPr="00E02D82" w:rsidRDefault="00E02D82" w:rsidP="00E02D82">
            <w:pPr>
              <w:spacing w:after="0" w:line="240" w:lineRule="auto"/>
              <w:jc w:val="center"/>
              <w:rPr>
                <w:sz w:val="18"/>
                <w:szCs w:val="18"/>
                <w:lang w:val="uk-UA"/>
              </w:rPr>
            </w:pPr>
            <w:r w:rsidRPr="00E02D82">
              <w:rPr>
                <w:sz w:val="18"/>
                <w:szCs w:val="18"/>
                <w:lang w:val="uk-UA"/>
              </w:rPr>
              <w:t>42,000</w:t>
            </w:r>
          </w:p>
        </w:tc>
        <w:tc>
          <w:tcPr>
            <w:tcW w:w="2407" w:type="dxa"/>
          </w:tcPr>
          <w:p w14:paraId="3D1099A1" w14:textId="77777777" w:rsidR="00E02D82" w:rsidRPr="00E02D82" w:rsidRDefault="00E02D82" w:rsidP="00E02D82">
            <w:pPr>
              <w:spacing w:after="0" w:line="240" w:lineRule="auto"/>
              <w:jc w:val="center"/>
              <w:rPr>
                <w:sz w:val="18"/>
                <w:szCs w:val="18"/>
                <w:lang w:val="uk-UA"/>
              </w:rPr>
            </w:pPr>
          </w:p>
        </w:tc>
        <w:tc>
          <w:tcPr>
            <w:tcW w:w="2407" w:type="dxa"/>
          </w:tcPr>
          <w:p w14:paraId="40E28E21"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E735D42" w14:textId="77777777" w:rsidR="00E02D82" w:rsidRPr="00E02D82" w:rsidRDefault="00E02D82" w:rsidP="00E02D82">
            <w:pPr>
              <w:spacing w:after="0" w:line="240" w:lineRule="auto"/>
              <w:jc w:val="center"/>
              <w:rPr>
                <w:sz w:val="18"/>
                <w:szCs w:val="18"/>
                <w:lang w:val="en-US"/>
              </w:rPr>
            </w:pPr>
            <w:r w:rsidRPr="00E02D82">
              <w:rPr>
                <w:sz w:val="18"/>
                <w:szCs w:val="18"/>
                <w:lang w:val="en-US"/>
              </w:rPr>
              <w:t>10.88</w:t>
            </w:r>
          </w:p>
        </w:tc>
      </w:tr>
      <w:tr w:rsidR="00E02D82" w:rsidRPr="00E02D82" w14:paraId="720C766A" w14:textId="77777777" w:rsidTr="00705F4B">
        <w:trPr>
          <w:jc w:val="center"/>
        </w:trPr>
        <w:tc>
          <w:tcPr>
            <w:tcW w:w="2407" w:type="dxa"/>
          </w:tcPr>
          <w:p w14:paraId="780AA4FE" w14:textId="77777777" w:rsidR="00E02D82" w:rsidRPr="00E02D82" w:rsidRDefault="00E02D82" w:rsidP="00E02D82">
            <w:pPr>
              <w:spacing w:after="0" w:line="240" w:lineRule="auto"/>
              <w:jc w:val="center"/>
              <w:rPr>
                <w:sz w:val="18"/>
                <w:szCs w:val="18"/>
                <w:lang w:val="uk-UA"/>
              </w:rPr>
            </w:pPr>
            <w:r w:rsidRPr="00E02D82">
              <w:rPr>
                <w:sz w:val="18"/>
                <w:szCs w:val="18"/>
                <w:lang w:val="uk-UA"/>
              </w:rPr>
              <w:t>43,000</w:t>
            </w:r>
          </w:p>
        </w:tc>
        <w:tc>
          <w:tcPr>
            <w:tcW w:w="2407" w:type="dxa"/>
          </w:tcPr>
          <w:p w14:paraId="4B68A85F" w14:textId="77777777" w:rsidR="00E02D82" w:rsidRPr="00E02D82" w:rsidRDefault="00E02D82" w:rsidP="00E02D82">
            <w:pPr>
              <w:spacing w:after="0" w:line="240" w:lineRule="auto"/>
              <w:jc w:val="center"/>
              <w:rPr>
                <w:sz w:val="18"/>
                <w:szCs w:val="18"/>
                <w:lang w:val="uk-UA"/>
              </w:rPr>
            </w:pPr>
          </w:p>
        </w:tc>
        <w:tc>
          <w:tcPr>
            <w:tcW w:w="2407" w:type="dxa"/>
          </w:tcPr>
          <w:p w14:paraId="09102759"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BC224D9" w14:textId="77777777" w:rsidR="00E02D82" w:rsidRPr="00E02D82" w:rsidRDefault="00E02D82" w:rsidP="00E02D82">
            <w:pPr>
              <w:spacing w:after="0" w:line="240" w:lineRule="auto"/>
              <w:jc w:val="center"/>
              <w:rPr>
                <w:sz w:val="18"/>
                <w:szCs w:val="18"/>
                <w:lang w:val="en-US"/>
              </w:rPr>
            </w:pPr>
            <w:r w:rsidRPr="00E02D82">
              <w:rPr>
                <w:sz w:val="18"/>
                <w:szCs w:val="18"/>
                <w:lang w:val="en-US"/>
              </w:rPr>
              <w:t>11.40</w:t>
            </w:r>
          </w:p>
        </w:tc>
      </w:tr>
      <w:tr w:rsidR="00E02D82" w:rsidRPr="00E02D82" w14:paraId="57F97F90" w14:textId="77777777" w:rsidTr="00705F4B">
        <w:trPr>
          <w:jc w:val="center"/>
        </w:trPr>
        <w:tc>
          <w:tcPr>
            <w:tcW w:w="2407" w:type="dxa"/>
          </w:tcPr>
          <w:p w14:paraId="6327BBB0" w14:textId="77777777" w:rsidR="00E02D82" w:rsidRPr="00E02D82" w:rsidRDefault="00E02D82" w:rsidP="00E02D82">
            <w:pPr>
              <w:spacing w:after="0" w:line="240" w:lineRule="auto"/>
              <w:jc w:val="center"/>
              <w:rPr>
                <w:sz w:val="18"/>
                <w:szCs w:val="18"/>
                <w:lang w:val="uk-UA"/>
              </w:rPr>
            </w:pPr>
            <w:r w:rsidRPr="00E02D82">
              <w:rPr>
                <w:sz w:val="18"/>
                <w:szCs w:val="18"/>
                <w:lang w:val="uk-UA"/>
              </w:rPr>
              <w:t>44,000</w:t>
            </w:r>
          </w:p>
        </w:tc>
        <w:tc>
          <w:tcPr>
            <w:tcW w:w="2407" w:type="dxa"/>
          </w:tcPr>
          <w:p w14:paraId="06584075" w14:textId="77777777" w:rsidR="00E02D82" w:rsidRPr="00E02D82" w:rsidRDefault="00E02D82" w:rsidP="00E02D82">
            <w:pPr>
              <w:spacing w:after="0" w:line="240" w:lineRule="auto"/>
              <w:jc w:val="center"/>
              <w:rPr>
                <w:sz w:val="18"/>
                <w:szCs w:val="18"/>
                <w:lang w:val="uk-UA"/>
              </w:rPr>
            </w:pPr>
          </w:p>
        </w:tc>
        <w:tc>
          <w:tcPr>
            <w:tcW w:w="2407" w:type="dxa"/>
          </w:tcPr>
          <w:p w14:paraId="02AD831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58B3192" w14:textId="77777777" w:rsidR="00E02D82" w:rsidRPr="00E02D82" w:rsidRDefault="00E02D82" w:rsidP="00E02D82">
            <w:pPr>
              <w:spacing w:after="0" w:line="240" w:lineRule="auto"/>
              <w:jc w:val="center"/>
              <w:rPr>
                <w:sz w:val="18"/>
                <w:szCs w:val="18"/>
                <w:lang w:val="en-US"/>
              </w:rPr>
            </w:pPr>
            <w:r w:rsidRPr="00E02D82">
              <w:rPr>
                <w:sz w:val="18"/>
                <w:szCs w:val="18"/>
                <w:lang w:val="en-US"/>
              </w:rPr>
              <w:t>11.94</w:t>
            </w:r>
          </w:p>
        </w:tc>
      </w:tr>
      <w:tr w:rsidR="00E02D82" w:rsidRPr="00E02D82" w14:paraId="19A13FFA" w14:textId="77777777" w:rsidTr="00705F4B">
        <w:trPr>
          <w:jc w:val="center"/>
        </w:trPr>
        <w:tc>
          <w:tcPr>
            <w:tcW w:w="2407" w:type="dxa"/>
          </w:tcPr>
          <w:p w14:paraId="199F99C5" w14:textId="77777777" w:rsidR="00E02D82" w:rsidRPr="00E02D82" w:rsidRDefault="00E02D82" w:rsidP="00E02D82">
            <w:pPr>
              <w:spacing w:after="0" w:line="240" w:lineRule="auto"/>
              <w:jc w:val="center"/>
              <w:rPr>
                <w:sz w:val="18"/>
                <w:szCs w:val="18"/>
                <w:lang w:val="uk-UA"/>
              </w:rPr>
            </w:pPr>
            <w:r w:rsidRPr="00E02D82">
              <w:rPr>
                <w:sz w:val="18"/>
                <w:szCs w:val="18"/>
                <w:lang w:val="uk-UA"/>
              </w:rPr>
              <w:t>44,450</w:t>
            </w:r>
          </w:p>
        </w:tc>
        <w:tc>
          <w:tcPr>
            <w:tcW w:w="2407" w:type="dxa"/>
          </w:tcPr>
          <w:p w14:paraId="1ADAE7F8" w14:textId="77777777" w:rsidR="00E02D82" w:rsidRPr="00E02D82" w:rsidRDefault="00E02D82" w:rsidP="00E02D82">
            <w:pPr>
              <w:spacing w:after="0" w:line="240" w:lineRule="auto"/>
              <w:jc w:val="center"/>
              <w:rPr>
                <w:sz w:val="18"/>
                <w:szCs w:val="18"/>
                <w:lang w:val="en-US"/>
              </w:rPr>
            </w:pPr>
            <w:r w:rsidRPr="00E02D82">
              <w:rPr>
                <w:sz w:val="18"/>
                <w:szCs w:val="18"/>
                <w:lang w:val="en-US"/>
              </w:rPr>
              <w:t>1 ¾ “</w:t>
            </w:r>
          </w:p>
        </w:tc>
        <w:tc>
          <w:tcPr>
            <w:tcW w:w="2407" w:type="dxa"/>
          </w:tcPr>
          <w:p w14:paraId="5B01E0EB"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21E90AD" w14:textId="77777777" w:rsidR="00E02D82" w:rsidRPr="00E02D82" w:rsidRDefault="00E02D82" w:rsidP="00E02D82">
            <w:pPr>
              <w:spacing w:after="0" w:line="240" w:lineRule="auto"/>
              <w:jc w:val="center"/>
              <w:rPr>
                <w:sz w:val="18"/>
                <w:szCs w:val="18"/>
                <w:lang w:val="en-US"/>
              </w:rPr>
            </w:pPr>
            <w:r w:rsidRPr="00E02D82">
              <w:rPr>
                <w:sz w:val="18"/>
                <w:szCs w:val="18"/>
                <w:lang w:val="en-US"/>
              </w:rPr>
              <w:t>12.18</w:t>
            </w:r>
          </w:p>
        </w:tc>
      </w:tr>
      <w:tr w:rsidR="00E02D82" w:rsidRPr="00E02D82" w14:paraId="6122E621" w14:textId="77777777" w:rsidTr="00705F4B">
        <w:trPr>
          <w:jc w:val="center"/>
        </w:trPr>
        <w:tc>
          <w:tcPr>
            <w:tcW w:w="2407" w:type="dxa"/>
          </w:tcPr>
          <w:p w14:paraId="5A200880" w14:textId="77777777" w:rsidR="00E02D82" w:rsidRPr="00E02D82" w:rsidRDefault="00E02D82" w:rsidP="00E02D82">
            <w:pPr>
              <w:spacing w:after="0" w:line="240" w:lineRule="auto"/>
              <w:jc w:val="center"/>
              <w:rPr>
                <w:sz w:val="18"/>
                <w:szCs w:val="18"/>
                <w:lang w:val="uk-UA"/>
              </w:rPr>
            </w:pPr>
            <w:r w:rsidRPr="00E02D82">
              <w:rPr>
                <w:sz w:val="18"/>
                <w:szCs w:val="18"/>
                <w:lang w:val="uk-UA"/>
              </w:rPr>
              <w:t>45,000</w:t>
            </w:r>
          </w:p>
        </w:tc>
        <w:tc>
          <w:tcPr>
            <w:tcW w:w="2407" w:type="dxa"/>
          </w:tcPr>
          <w:p w14:paraId="19F2F690" w14:textId="77777777" w:rsidR="00E02D82" w:rsidRPr="00E02D82" w:rsidRDefault="00E02D82" w:rsidP="00E02D82">
            <w:pPr>
              <w:spacing w:after="0" w:line="240" w:lineRule="auto"/>
              <w:jc w:val="center"/>
              <w:rPr>
                <w:sz w:val="18"/>
                <w:szCs w:val="18"/>
                <w:lang w:val="uk-UA"/>
              </w:rPr>
            </w:pPr>
          </w:p>
        </w:tc>
        <w:tc>
          <w:tcPr>
            <w:tcW w:w="2407" w:type="dxa"/>
          </w:tcPr>
          <w:p w14:paraId="18E9A08C"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5C0D11B" w14:textId="77777777" w:rsidR="00E02D82" w:rsidRPr="00E02D82" w:rsidRDefault="00E02D82" w:rsidP="00E02D82">
            <w:pPr>
              <w:spacing w:after="0" w:line="240" w:lineRule="auto"/>
              <w:jc w:val="center"/>
              <w:rPr>
                <w:sz w:val="18"/>
                <w:szCs w:val="18"/>
                <w:lang w:val="en-US"/>
              </w:rPr>
            </w:pPr>
            <w:r w:rsidRPr="00E02D82">
              <w:rPr>
                <w:sz w:val="18"/>
                <w:szCs w:val="18"/>
                <w:lang w:val="en-US"/>
              </w:rPr>
              <w:t>12.48</w:t>
            </w:r>
          </w:p>
        </w:tc>
      </w:tr>
      <w:tr w:rsidR="00E02D82" w:rsidRPr="00E02D82" w14:paraId="37FAD45C" w14:textId="77777777" w:rsidTr="00705F4B">
        <w:trPr>
          <w:jc w:val="center"/>
        </w:trPr>
        <w:tc>
          <w:tcPr>
            <w:tcW w:w="2407" w:type="dxa"/>
          </w:tcPr>
          <w:p w14:paraId="12E35A5B" w14:textId="77777777" w:rsidR="00E02D82" w:rsidRPr="00E02D82" w:rsidRDefault="00E02D82" w:rsidP="00E02D82">
            <w:pPr>
              <w:spacing w:after="0" w:line="240" w:lineRule="auto"/>
              <w:jc w:val="center"/>
              <w:rPr>
                <w:sz w:val="18"/>
                <w:szCs w:val="18"/>
                <w:lang w:val="uk-UA"/>
              </w:rPr>
            </w:pPr>
            <w:r w:rsidRPr="00E02D82">
              <w:rPr>
                <w:sz w:val="18"/>
                <w:szCs w:val="18"/>
                <w:lang w:val="uk-UA"/>
              </w:rPr>
              <w:t>46,000</w:t>
            </w:r>
          </w:p>
        </w:tc>
        <w:tc>
          <w:tcPr>
            <w:tcW w:w="2407" w:type="dxa"/>
          </w:tcPr>
          <w:p w14:paraId="370E0AC8" w14:textId="77777777" w:rsidR="00E02D82" w:rsidRPr="00E02D82" w:rsidRDefault="00E02D82" w:rsidP="00E02D82">
            <w:pPr>
              <w:spacing w:after="0" w:line="240" w:lineRule="auto"/>
              <w:jc w:val="center"/>
              <w:rPr>
                <w:sz w:val="18"/>
                <w:szCs w:val="18"/>
                <w:lang w:val="uk-UA"/>
              </w:rPr>
            </w:pPr>
          </w:p>
        </w:tc>
        <w:tc>
          <w:tcPr>
            <w:tcW w:w="2407" w:type="dxa"/>
          </w:tcPr>
          <w:p w14:paraId="30C07D90"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39DCE29" w14:textId="77777777" w:rsidR="00E02D82" w:rsidRPr="00E02D82" w:rsidRDefault="00E02D82" w:rsidP="00E02D82">
            <w:pPr>
              <w:spacing w:after="0" w:line="240" w:lineRule="auto"/>
              <w:jc w:val="center"/>
              <w:rPr>
                <w:sz w:val="18"/>
                <w:szCs w:val="18"/>
                <w:lang w:val="en-US"/>
              </w:rPr>
            </w:pPr>
            <w:r w:rsidRPr="00E02D82">
              <w:rPr>
                <w:sz w:val="18"/>
                <w:szCs w:val="18"/>
                <w:lang w:val="en-US"/>
              </w:rPr>
              <w:t>13.05</w:t>
            </w:r>
          </w:p>
        </w:tc>
      </w:tr>
      <w:tr w:rsidR="00E02D82" w:rsidRPr="00E02D82" w14:paraId="4E95A8AB" w14:textId="77777777" w:rsidTr="00705F4B">
        <w:trPr>
          <w:jc w:val="center"/>
        </w:trPr>
        <w:tc>
          <w:tcPr>
            <w:tcW w:w="2407" w:type="dxa"/>
          </w:tcPr>
          <w:p w14:paraId="2CB1A29E" w14:textId="77777777" w:rsidR="00E02D82" w:rsidRPr="00E02D82" w:rsidRDefault="00E02D82" w:rsidP="00E02D82">
            <w:pPr>
              <w:spacing w:after="0" w:line="240" w:lineRule="auto"/>
              <w:jc w:val="center"/>
              <w:rPr>
                <w:sz w:val="18"/>
                <w:szCs w:val="18"/>
                <w:lang w:val="uk-UA"/>
              </w:rPr>
            </w:pPr>
            <w:r w:rsidRPr="00E02D82">
              <w:rPr>
                <w:sz w:val="18"/>
                <w:szCs w:val="18"/>
                <w:lang w:val="uk-UA"/>
              </w:rPr>
              <w:t>47,000</w:t>
            </w:r>
          </w:p>
        </w:tc>
        <w:tc>
          <w:tcPr>
            <w:tcW w:w="2407" w:type="dxa"/>
          </w:tcPr>
          <w:p w14:paraId="35B84F08" w14:textId="77777777" w:rsidR="00E02D82" w:rsidRPr="00E02D82" w:rsidRDefault="00E02D82" w:rsidP="00E02D82">
            <w:pPr>
              <w:spacing w:after="0" w:line="240" w:lineRule="auto"/>
              <w:jc w:val="center"/>
              <w:rPr>
                <w:sz w:val="18"/>
                <w:szCs w:val="18"/>
                <w:lang w:val="uk-UA"/>
              </w:rPr>
            </w:pPr>
          </w:p>
        </w:tc>
        <w:tc>
          <w:tcPr>
            <w:tcW w:w="2407" w:type="dxa"/>
          </w:tcPr>
          <w:p w14:paraId="7ABCB241"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340F6B57" w14:textId="77777777" w:rsidR="00E02D82" w:rsidRPr="00E02D82" w:rsidRDefault="00E02D82" w:rsidP="00E02D82">
            <w:pPr>
              <w:spacing w:after="0" w:line="240" w:lineRule="auto"/>
              <w:jc w:val="center"/>
              <w:rPr>
                <w:sz w:val="18"/>
                <w:szCs w:val="18"/>
                <w:lang w:val="en-US"/>
              </w:rPr>
            </w:pPr>
            <w:r w:rsidRPr="00E02D82">
              <w:rPr>
                <w:sz w:val="18"/>
                <w:szCs w:val="18"/>
                <w:lang w:val="en-US"/>
              </w:rPr>
              <w:t>13.62</w:t>
            </w:r>
          </w:p>
        </w:tc>
      </w:tr>
      <w:tr w:rsidR="00E02D82" w:rsidRPr="00E02D82" w14:paraId="6ADEC8BA" w14:textId="77777777" w:rsidTr="00705F4B">
        <w:trPr>
          <w:jc w:val="center"/>
        </w:trPr>
        <w:tc>
          <w:tcPr>
            <w:tcW w:w="2407" w:type="dxa"/>
          </w:tcPr>
          <w:p w14:paraId="5E748D93" w14:textId="77777777" w:rsidR="00E02D82" w:rsidRPr="00E02D82" w:rsidRDefault="00E02D82" w:rsidP="00E02D82">
            <w:pPr>
              <w:spacing w:after="0" w:line="240" w:lineRule="auto"/>
              <w:jc w:val="center"/>
              <w:rPr>
                <w:sz w:val="18"/>
                <w:szCs w:val="18"/>
                <w:lang w:val="uk-UA"/>
              </w:rPr>
            </w:pPr>
            <w:r w:rsidRPr="00E02D82">
              <w:rPr>
                <w:sz w:val="18"/>
                <w:szCs w:val="18"/>
                <w:lang w:val="uk-UA"/>
              </w:rPr>
              <w:t>48,000</w:t>
            </w:r>
          </w:p>
        </w:tc>
        <w:tc>
          <w:tcPr>
            <w:tcW w:w="2407" w:type="dxa"/>
          </w:tcPr>
          <w:p w14:paraId="386817FF" w14:textId="77777777" w:rsidR="00E02D82" w:rsidRPr="00E02D82" w:rsidRDefault="00E02D82" w:rsidP="00E02D82">
            <w:pPr>
              <w:spacing w:after="0" w:line="240" w:lineRule="auto"/>
              <w:jc w:val="center"/>
              <w:rPr>
                <w:sz w:val="18"/>
                <w:szCs w:val="18"/>
                <w:lang w:val="uk-UA"/>
              </w:rPr>
            </w:pPr>
          </w:p>
        </w:tc>
        <w:tc>
          <w:tcPr>
            <w:tcW w:w="2407" w:type="dxa"/>
          </w:tcPr>
          <w:p w14:paraId="0C6D5214"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8F284D5" w14:textId="77777777" w:rsidR="00E02D82" w:rsidRPr="00E02D82" w:rsidRDefault="00E02D82" w:rsidP="00E02D82">
            <w:pPr>
              <w:spacing w:after="0" w:line="240" w:lineRule="auto"/>
              <w:jc w:val="center"/>
              <w:rPr>
                <w:sz w:val="18"/>
                <w:szCs w:val="18"/>
                <w:lang w:val="en-US"/>
              </w:rPr>
            </w:pPr>
            <w:r w:rsidRPr="00E02D82">
              <w:rPr>
                <w:sz w:val="18"/>
                <w:szCs w:val="18"/>
                <w:lang w:val="en-US"/>
              </w:rPr>
              <w:t>14.21</w:t>
            </w:r>
          </w:p>
        </w:tc>
      </w:tr>
      <w:tr w:rsidR="00E02D82" w:rsidRPr="00E02D82" w14:paraId="75E56192" w14:textId="77777777" w:rsidTr="00705F4B">
        <w:trPr>
          <w:jc w:val="center"/>
        </w:trPr>
        <w:tc>
          <w:tcPr>
            <w:tcW w:w="2407" w:type="dxa"/>
          </w:tcPr>
          <w:p w14:paraId="7FC7703E" w14:textId="77777777" w:rsidR="00E02D82" w:rsidRPr="00E02D82" w:rsidRDefault="00E02D82" w:rsidP="00E02D82">
            <w:pPr>
              <w:spacing w:after="0" w:line="240" w:lineRule="auto"/>
              <w:jc w:val="center"/>
              <w:rPr>
                <w:sz w:val="18"/>
                <w:szCs w:val="18"/>
                <w:lang w:val="uk-UA"/>
              </w:rPr>
            </w:pPr>
            <w:r w:rsidRPr="00E02D82">
              <w:rPr>
                <w:sz w:val="18"/>
                <w:szCs w:val="18"/>
                <w:lang w:val="uk-UA"/>
              </w:rPr>
              <w:t>50,000</w:t>
            </w:r>
          </w:p>
        </w:tc>
        <w:tc>
          <w:tcPr>
            <w:tcW w:w="2407" w:type="dxa"/>
          </w:tcPr>
          <w:p w14:paraId="2129F149" w14:textId="77777777" w:rsidR="00E02D82" w:rsidRPr="00E02D82" w:rsidRDefault="00E02D82" w:rsidP="00E02D82">
            <w:pPr>
              <w:spacing w:after="0" w:line="240" w:lineRule="auto"/>
              <w:jc w:val="center"/>
              <w:rPr>
                <w:sz w:val="18"/>
                <w:szCs w:val="18"/>
                <w:lang w:val="uk-UA"/>
              </w:rPr>
            </w:pPr>
          </w:p>
        </w:tc>
        <w:tc>
          <w:tcPr>
            <w:tcW w:w="2407" w:type="dxa"/>
          </w:tcPr>
          <w:p w14:paraId="611A539C"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A067C8F" w14:textId="77777777" w:rsidR="00E02D82" w:rsidRPr="00E02D82" w:rsidRDefault="00E02D82" w:rsidP="00E02D82">
            <w:pPr>
              <w:spacing w:after="0" w:line="240" w:lineRule="auto"/>
              <w:jc w:val="center"/>
              <w:rPr>
                <w:sz w:val="18"/>
                <w:szCs w:val="18"/>
                <w:lang w:val="en-US"/>
              </w:rPr>
            </w:pPr>
            <w:r w:rsidRPr="00E02D82">
              <w:rPr>
                <w:sz w:val="18"/>
                <w:szCs w:val="18"/>
                <w:lang w:val="en-US"/>
              </w:rPr>
              <w:t>15.41</w:t>
            </w:r>
          </w:p>
        </w:tc>
      </w:tr>
      <w:tr w:rsidR="00E02D82" w:rsidRPr="00E02D82" w14:paraId="27E0DFF7" w14:textId="77777777" w:rsidTr="00705F4B">
        <w:trPr>
          <w:jc w:val="center"/>
        </w:trPr>
        <w:tc>
          <w:tcPr>
            <w:tcW w:w="2407" w:type="dxa"/>
          </w:tcPr>
          <w:p w14:paraId="7BDD2641" w14:textId="77777777" w:rsidR="00E02D82" w:rsidRPr="00E02D82" w:rsidRDefault="00E02D82" w:rsidP="00E02D82">
            <w:pPr>
              <w:spacing w:after="0" w:line="240" w:lineRule="auto"/>
              <w:jc w:val="center"/>
              <w:rPr>
                <w:sz w:val="18"/>
                <w:szCs w:val="18"/>
                <w:lang w:val="uk-UA"/>
              </w:rPr>
            </w:pPr>
            <w:r w:rsidRPr="00E02D82">
              <w:rPr>
                <w:sz w:val="18"/>
                <w:szCs w:val="18"/>
                <w:lang w:val="uk-UA"/>
              </w:rPr>
              <w:t>50,800</w:t>
            </w:r>
          </w:p>
        </w:tc>
        <w:tc>
          <w:tcPr>
            <w:tcW w:w="2407" w:type="dxa"/>
          </w:tcPr>
          <w:p w14:paraId="6E119481" w14:textId="77777777" w:rsidR="00E02D82" w:rsidRPr="00E02D82" w:rsidRDefault="00E02D82" w:rsidP="00E02D82">
            <w:pPr>
              <w:spacing w:after="0" w:line="240" w:lineRule="auto"/>
              <w:jc w:val="center"/>
              <w:rPr>
                <w:sz w:val="18"/>
                <w:szCs w:val="18"/>
                <w:lang w:val="en-US"/>
              </w:rPr>
            </w:pPr>
            <w:r w:rsidRPr="00E02D82">
              <w:rPr>
                <w:sz w:val="18"/>
                <w:szCs w:val="18"/>
                <w:lang w:val="en-US"/>
              </w:rPr>
              <w:t>2“</w:t>
            </w:r>
          </w:p>
        </w:tc>
        <w:tc>
          <w:tcPr>
            <w:tcW w:w="2407" w:type="dxa"/>
          </w:tcPr>
          <w:p w14:paraId="337B13AC"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3AE7C3D" w14:textId="77777777" w:rsidR="00E02D82" w:rsidRPr="00E02D82" w:rsidRDefault="00E02D82" w:rsidP="00E02D82">
            <w:pPr>
              <w:spacing w:after="0" w:line="240" w:lineRule="auto"/>
              <w:jc w:val="center"/>
              <w:rPr>
                <w:sz w:val="18"/>
                <w:szCs w:val="18"/>
                <w:lang w:val="en-US"/>
              </w:rPr>
            </w:pPr>
            <w:r w:rsidRPr="00E02D82">
              <w:rPr>
                <w:sz w:val="18"/>
                <w:szCs w:val="18"/>
                <w:lang w:val="en-US"/>
              </w:rPr>
              <w:t>15.91</w:t>
            </w:r>
          </w:p>
        </w:tc>
      </w:tr>
      <w:tr w:rsidR="00E02D82" w:rsidRPr="00E02D82" w14:paraId="2FF198A4" w14:textId="77777777" w:rsidTr="00705F4B">
        <w:trPr>
          <w:jc w:val="center"/>
        </w:trPr>
        <w:tc>
          <w:tcPr>
            <w:tcW w:w="2407" w:type="dxa"/>
          </w:tcPr>
          <w:p w14:paraId="78FCDC38" w14:textId="77777777" w:rsidR="00E02D82" w:rsidRPr="00E02D82" w:rsidRDefault="00E02D82" w:rsidP="00E02D82">
            <w:pPr>
              <w:spacing w:after="0" w:line="240" w:lineRule="auto"/>
              <w:jc w:val="center"/>
              <w:rPr>
                <w:sz w:val="18"/>
                <w:szCs w:val="18"/>
                <w:lang w:val="uk-UA"/>
              </w:rPr>
            </w:pPr>
            <w:r w:rsidRPr="00E02D82">
              <w:rPr>
                <w:sz w:val="18"/>
                <w:szCs w:val="18"/>
                <w:lang w:val="uk-UA"/>
              </w:rPr>
              <w:t>52,000</w:t>
            </w:r>
          </w:p>
        </w:tc>
        <w:tc>
          <w:tcPr>
            <w:tcW w:w="2407" w:type="dxa"/>
          </w:tcPr>
          <w:p w14:paraId="17995A37" w14:textId="77777777" w:rsidR="00E02D82" w:rsidRPr="00E02D82" w:rsidRDefault="00E02D82" w:rsidP="00E02D82">
            <w:pPr>
              <w:spacing w:after="0" w:line="240" w:lineRule="auto"/>
              <w:jc w:val="center"/>
              <w:rPr>
                <w:sz w:val="18"/>
                <w:szCs w:val="18"/>
                <w:lang w:val="uk-UA"/>
              </w:rPr>
            </w:pPr>
          </w:p>
        </w:tc>
        <w:tc>
          <w:tcPr>
            <w:tcW w:w="2407" w:type="dxa"/>
          </w:tcPr>
          <w:p w14:paraId="7126ABD8"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39B82B0" w14:textId="77777777" w:rsidR="00E02D82" w:rsidRPr="00E02D82" w:rsidRDefault="00E02D82" w:rsidP="00E02D82">
            <w:pPr>
              <w:spacing w:after="0" w:line="240" w:lineRule="auto"/>
              <w:jc w:val="center"/>
              <w:rPr>
                <w:sz w:val="18"/>
                <w:szCs w:val="18"/>
                <w:lang w:val="en-US"/>
              </w:rPr>
            </w:pPr>
            <w:r w:rsidRPr="00E02D82">
              <w:rPr>
                <w:sz w:val="18"/>
                <w:szCs w:val="18"/>
                <w:lang w:val="en-US"/>
              </w:rPr>
              <w:t>16.67</w:t>
            </w:r>
          </w:p>
        </w:tc>
      </w:tr>
      <w:tr w:rsidR="00E02D82" w:rsidRPr="00E02D82" w14:paraId="74589584" w14:textId="77777777" w:rsidTr="00705F4B">
        <w:trPr>
          <w:jc w:val="center"/>
        </w:trPr>
        <w:tc>
          <w:tcPr>
            <w:tcW w:w="2407" w:type="dxa"/>
          </w:tcPr>
          <w:p w14:paraId="6279AB69" w14:textId="77777777" w:rsidR="00E02D82" w:rsidRPr="00E02D82" w:rsidRDefault="00E02D82" w:rsidP="00E02D82">
            <w:pPr>
              <w:spacing w:after="0" w:line="240" w:lineRule="auto"/>
              <w:jc w:val="center"/>
              <w:rPr>
                <w:sz w:val="18"/>
                <w:szCs w:val="18"/>
                <w:lang w:val="uk-UA"/>
              </w:rPr>
            </w:pPr>
            <w:r w:rsidRPr="00E02D82">
              <w:rPr>
                <w:sz w:val="18"/>
                <w:szCs w:val="18"/>
                <w:lang w:val="uk-UA"/>
              </w:rPr>
              <w:t>53,975</w:t>
            </w:r>
          </w:p>
        </w:tc>
        <w:tc>
          <w:tcPr>
            <w:tcW w:w="2407" w:type="dxa"/>
          </w:tcPr>
          <w:p w14:paraId="70B1C132" w14:textId="77777777" w:rsidR="00E02D82" w:rsidRPr="00E02D82" w:rsidRDefault="00E02D82" w:rsidP="00E02D82">
            <w:pPr>
              <w:spacing w:after="0" w:line="240" w:lineRule="auto"/>
              <w:jc w:val="center"/>
              <w:rPr>
                <w:sz w:val="18"/>
                <w:szCs w:val="18"/>
                <w:lang w:val="en-US"/>
              </w:rPr>
            </w:pPr>
            <w:r w:rsidRPr="00E02D82">
              <w:rPr>
                <w:sz w:val="18"/>
                <w:szCs w:val="18"/>
                <w:lang w:val="en-US"/>
              </w:rPr>
              <w:t xml:space="preserve">2 </w:t>
            </w:r>
            <m:oMath>
              <m:f>
                <m:fPr>
                  <m:type m:val="skw"/>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8</m:t>
                  </m:r>
                </m:den>
              </m:f>
            </m:oMath>
            <w:r w:rsidRPr="00E02D82">
              <w:rPr>
                <w:rFonts w:eastAsiaTheme="minorEastAsia"/>
                <w:sz w:val="18"/>
                <w:szCs w:val="18"/>
                <w:lang w:val="en-US"/>
              </w:rPr>
              <w:t xml:space="preserve"> </w:t>
            </w:r>
            <w:r w:rsidRPr="00E02D82">
              <w:rPr>
                <w:sz w:val="18"/>
                <w:szCs w:val="18"/>
                <w:lang w:val="en-US"/>
              </w:rPr>
              <w:t xml:space="preserve"> “</w:t>
            </w:r>
          </w:p>
        </w:tc>
        <w:tc>
          <w:tcPr>
            <w:tcW w:w="2407" w:type="dxa"/>
          </w:tcPr>
          <w:p w14:paraId="6E4D8423"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2ED31EFD" w14:textId="77777777" w:rsidR="00E02D82" w:rsidRPr="00E02D82" w:rsidRDefault="00E02D82" w:rsidP="00E02D82">
            <w:pPr>
              <w:spacing w:after="0" w:line="240" w:lineRule="auto"/>
              <w:jc w:val="center"/>
              <w:rPr>
                <w:sz w:val="18"/>
                <w:szCs w:val="18"/>
                <w:lang w:val="en-US"/>
              </w:rPr>
            </w:pPr>
            <w:r w:rsidRPr="00E02D82">
              <w:rPr>
                <w:sz w:val="18"/>
                <w:szCs w:val="18"/>
                <w:lang w:val="en-US"/>
              </w:rPr>
              <w:t>17.96</w:t>
            </w:r>
          </w:p>
        </w:tc>
      </w:tr>
      <w:tr w:rsidR="00E02D82" w:rsidRPr="00E02D82" w14:paraId="74BF8B03" w14:textId="77777777" w:rsidTr="00705F4B">
        <w:trPr>
          <w:jc w:val="center"/>
        </w:trPr>
        <w:tc>
          <w:tcPr>
            <w:tcW w:w="2407" w:type="dxa"/>
          </w:tcPr>
          <w:p w14:paraId="056CDF58" w14:textId="77777777" w:rsidR="00E02D82" w:rsidRPr="00E02D82" w:rsidRDefault="00E02D82" w:rsidP="00E02D82">
            <w:pPr>
              <w:spacing w:after="0" w:line="240" w:lineRule="auto"/>
              <w:jc w:val="center"/>
              <w:rPr>
                <w:sz w:val="18"/>
                <w:szCs w:val="18"/>
                <w:lang w:val="uk-UA"/>
              </w:rPr>
            </w:pPr>
            <w:r w:rsidRPr="00E02D82">
              <w:rPr>
                <w:sz w:val="18"/>
                <w:szCs w:val="18"/>
                <w:lang w:val="uk-UA"/>
              </w:rPr>
              <w:t>54,000</w:t>
            </w:r>
          </w:p>
        </w:tc>
        <w:tc>
          <w:tcPr>
            <w:tcW w:w="2407" w:type="dxa"/>
          </w:tcPr>
          <w:p w14:paraId="3CC0E625" w14:textId="77777777" w:rsidR="00E02D82" w:rsidRPr="00E02D82" w:rsidRDefault="00E02D82" w:rsidP="00E02D82">
            <w:pPr>
              <w:spacing w:after="0" w:line="240" w:lineRule="auto"/>
              <w:jc w:val="center"/>
              <w:rPr>
                <w:sz w:val="18"/>
                <w:szCs w:val="18"/>
                <w:lang w:val="uk-UA"/>
              </w:rPr>
            </w:pPr>
          </w:p>
        </w:tc>
        <w:tc>
          <w:tcPr>
            <w:tcW w:w="2407" w:type="dxa"/>
          </w:tcPr>
          <w:p w14:paraId="4F49F59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35FFED1" w14:textId="77777777" w:rsidR="00E02D82" w:rsidRPr="00E02D82" w:rsidRDefault="00E02D82" w:rsidP="00E02D82">
            <w:pPr>
              <w:spacing w:after="0" w:line="240" w:lineRule="auto"/>
              <w:jc w:val="center"/>
              <w:rPr>
                <w:sz w:val="18"/>
                <w:szCs w:val="18"/>
                <w:lang w:val="en-US"/>
              </w:rPr>
            </w:pPr>
            <w:r w:rsidRPr="00E02D82">
              <w:rPr>
                <w:sz w:val="18"/>
                <w:szCs w:val="18"/>
                <w:lang w:val="en-US"/>
              </w:rPr>
              <w:t>17.98</w:t>
            </w:r>
          </w:p>
        </w:tc>
      </w:tr>
      <w:tr w:rsidR="00E02D82" w:rsidRPr="00E02D82" w14:paraId="618D052B" w14:textId="77777777" w:rsidTr="00705F4B">
        <w:trPr>
          <w:jc w:val="center"/>
        </w:trPr>
        <w:tc>
          <w:tcPr>
            <w:tcW w:w="2407" w:type="dxa"/>
          </w:tcPr>
          <w:p w14:paraId="7344F24A" w14:textId="77777777" w:rsidR="00E02D82" w:rsidRPr="00E02D82" w:rsidRDefault="00E02D82" w:rsidP="00E02D82">
            <w:pPr>
              <w:spacing w:after="0" w:line="240" w:lineRule="auto"/>
              <w:jc w:val="center"/>
              <w:rPr>
                <w:sz w:val="18"/>
                <w:szCs w:val="18"/>
                <w:lang w:val="uk-UA"/>
              </w:rPr>
            </w:pPr>
            <w:r w:rsidRPr="00E02D82">
              <w:rPr>
                <w:sz w:val="18"/>
                <w:szCs w:val="18"/>
                <w:lang w:val="uk-UA"/>
              </w:rPr>
              <w:t>55,000</w:t>
            </w:r>
          </w:p>
        </w:tc>
        <w:tc>
          <w:tcPr>
            <w:tcW w:w="2407" w:type="dxa"/>
          </w:tcPr>
          <w:p w14:paraId="370FF8FE" w14:textId="77777777" w:rsidR="00E02D82" w:rsidRPr="00E02D82" w:rsidRDefault="00E02D82" w:rsidP="00E02D82">
            <w:pPr>
              <w:spacing w:after="0" w:line="240" w:lineRule="auto"/>
              <w:jc w:val="center"/>
              <w:rPr>
                <w:sz w:val="18"/>
                <w:szCs w:val="18"/>
                <w:lang w:val="uk-UA"/>
              </w:rPr>
            </w:pPr>
          </w:p>
        </w:tc>
        <w:tc>
          <w:tcPr>
            <w:tcW w:w="2407" w:type="dxa"/>
          </w:tcPr>
          <w:p w14:paraId="7AD008B4"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9EAD8D4" w14:textId="77777777" w:rsidR="00E02D82" w:rsidRPr="00E02D82" w:rsidRDefault="00E02D82" w:rsidP="00E02D82">
            <w:pPr>
              <w:spacing w:after="0" w:line="240" w:lineRule="auto"/>
              <w:jc w:val="center"/>
              <w:rPr>
                <w:sz w:val="18"/>
                <w:szCs w:val="18"/>
                <w:lang w:val="en-US"/>
              </w:rPr>
            </w:pPr>
            <w:r w:rsidRPr="00E02D82">
              <w:rPr>
                <w:sz w:val="18"/>
                <w:szCs w:val="18"/>
                <w:lang w:val="en-US"/>
              </w:rPr>
              <w:t>18.65</w:t>
            </w:r>
          </w:p>
        </w:tc>
      </w:tr>
      <w:tr w:rsidR="00E02D82" w:rsidRPr="00E02D82" w14:paraId="1D9DADB9" w14:textId="77777777" w:rsidTr="00705F4B">
        <w:trPr>
          <w:jc w:val="center"/>
        </w:trPr>
        <w:tc>
          <w:tcPr>
            <w:tcW w:w="2407" w:type="dxa"/>
          </w:tcPr>
          <w:p w14:paraId="7A0C3FC0" w14:textId="77777777" w:rsidR="00E02D82" w:rsidRPr="00E02D82" w:rsidRDefault="00E02D82" w:rsidP="00E02D82">
            <w:pPr>
              <w:spacing w:after="0" w:line="240" w:lineRule="auto"/>
              <w:jc w:val="center"/>
              <w:rPr>
                <w:sz w:val="18"/>
                <w:szCs w:val="18"/>
                <w:lang w:val="uk-UA"/>
              </w:rPr>
            </w:pPr>
            <w:r w:rsidRPr="00E02D82">
              <w:rPr>
                <w:sz w:val="18"/>
                <w:szCs w:val="18"/>
                <w:lang w:val="uk-UA"/>
              </w:rPr>
              <w:t>56,000</w:t>
            </w:r>
          </w:p>
        </w:tc>
        <w:tc>
          <w:tcPr>
            <w:tcW w:w="2407" w:type="dxa"/>
          </w:tcPr>
          <w:p w14:paraId="42F68FA0" w14:textId="77777777" w:rsidR="00E02D82" w:rsidRPr="00E02D82" w:rsidRDefault="00E02D82" w:rsidP="00E02D82">
            <w:pPr>
              <w:spacing w:after="0" w:line="240" w:lineRule="auto"/>
              <w:jc w:val="center"/>
              <w:rPr>
                <w:sz w:val="18"/>
                <w:szCs w:val="18"/>
                <w:lang w:val="uk-UA"/>
              </w:rPr>
            </w:pPr>
          </w:p>
        </w:tc>
        <w:tc>
          <w:tcPr>
            <w:tcW w:w="2407" w:type="dxa"/>
          </w:tcPr>
          <w:p w14:paraId="07F0D61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3D526947" w14:textId="77777777" w:rsidR="00E02D82" w:rsidRPr="00E02D82" w:rsidRDefault="00E02D82" w:rsidP="00E02D82">
            <w:pPr>
              <w:spacing w:after="0" w:line="240" w:lineRule="auto"/>
              <w:jc w:val="center"/>
              <w:rPr>
                <w:sz w:val="18"/>
                <w:szCs w:val="18"/>
                <w:lang w:val="en-US"/>
              </w:rPr>
            </w:pPr>
            <w:r w:rsidRPr="00E02D82">
              <w:rPr>
                <w:sz w:val="18"/>
                <w:szCs w:val="18"/>
                <w:lang w:val="en-US"/>
              </w:rPr>
              <w:t>19.33</w:t>
            </w:r>
          </w:p>
        </w:tc>
      </w:tr>
      <w:tr w:rsidR="00E02D82" w:rsidRPr="00E02D82" w14:paraId="12F52B23" w14:textId="77777777" w:rsidTr="00705F4B">
        <w:trPr>
          <w:jc w:val="center"/>
        </w:trPr>
        <w:tc>
          <w:tcPr>
            <w:tcW w:w="2407" w:type="dxa"/>
          </w:tcPr>
          <w:p w14:paraId="451E5F62" w14:textId="77777777" w:rsidR="00E02D82" w:rsidRPr="00E02D82" w:rsidRDefault="00E02D82" w:rsidP="00E02D82">
            <w:pPr>
              <w:spacing w:after="0" w:line="240" w:lineRule="auto"/>
              <w:jc w:val="center"/>
              <w:rPr>
                <w:sz w:val="18"/>
                <w:szCs w:val="18"/>
                <w:lang w:val="uk-UA"/>
              </w:rPr>
            </w:pPr>
            <w:r w:rsidRPr="00E02D82">
              <w:rPr>
                <w:sz w:val="18"/>
                <w:szCs w:val="18"/>
                <w:lang w:val="uk-UA"/>
              </w:rPr>
              <w:t>57,150</w:t>
            </w:r>
          </w:p>
        </w:tc>
        <w:tc>
          <w:tcPr>
            <w:tcW w:w="2407" w:type="dxa"/>
          </w:tcPr>
          <w:p w14:paraId="393E0FE3" w14:textId="77777777" w:rsidR="00E02D82" w:rsidRPr="00E02D82" w:rsidRDefault="00E02D82" w:rsidP="00E02D82">
            <w:pPr>
              <w:spacing w:after="0" w:line="240" w:lineRule="auto"/>
              <w:jc w:val="center"/>
              <w:rPr>
                <w:sz w:val="18"/>
                <w:szCs w:val="18"/>
                <w:lang w:val="en-US"/>
              </w:rPr>
            </w:pPr>
            <w:r w:rsidRPr="00E02D82">
              <w:rPr>
                <w:sz w:val="18"/>
                <w:szCs w:val="18"/>
                <w:lang w:val="en-US"/>
              </w:rPr>
              <w:t>2 ¼ “</w:t>
            </w:r>
          </w:p>
        </w:tc>
        <w:tc>
          <w:tcPr>
            <w:tcW w:w="2407" w:type="dxa"/>
          </w:tcPr>
          <w:p w14:paraId="1CF456C7"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4B1C591" w14:textId="77777777" w:rsidR="00E02D82" w:rsidRPr="00E02D82" w:rsidRDefault="00E02D82" w:rsidP="00E02D82">
            <w:pPr>
              <w:spacing w:after="0" w:line="240" w:lineRule="auto"/>
              <w:jc w:val="center"/>
              <w:rPr>
                <w:sz w:val="18"/>
                <w:szCs w:val="18"/>
                <w:lang w:val="en-US"/>
              </w:rPr>
            </w:pPr>
            <w:r w:rsidRPr="00E02D82">
              <w:rPr>
                <w:sz w:val="18"/>
                <w:szCs w:val="18"/>
                <w:lang w:val="en-US"/>
              </w:rPr>
              <w:t>20.14</w:t>
            </w:r>
          </w:p>
        </w:tc>
      </w:tr>
      <w:tr w:rsidR="00E02D82" w:rsidRPr="00E02D82" w14:paraId="2B8A3A31" w14:textId="77777777" w:rsidTr="00705F4B">
        <w:trPr>
          <w:jc w:val="center"/>
        </w:trPr>
        <w:tc>
          <w:tcPr>
            <w:tcW w:w="2407" w:type="dxa"/>
          </w:tcPr>
          <w:p w14:paraId="6284A0EC" w14:textId="77777777" w:rsidR="00E02D82" w:rsidRPr="00E02D82" w:rsidRDefault="00E02D82" w:rsidP="00E02D82">
            <w:pPr>
              <w:spacing w:after="0" w:line="240" w:lineRule="auto"/>
              <w:jc w:val="center"/>
              <w:rPr>
                <w:sz w:val="18"/>
                <w:szCs w:val="18"/>
                <w:lang w:val="uk-UA"/>
              </w:rPr>
            </w:pPr>
            <w:r w:rsidRPr="00E02D82">
              <w:rPr>
                <w:sz w:val="18"/>
                <w:szCs w:val="18"/>
                <w:lang w:val="uk-UA"/>
              </w:rPr>
              <w:t>58,000</w:t>
            </w:r>
          </w:p>
        </w:tc>
        <w:tc>
          <w:tcPr>
            <w:tcW w:w="2407" w:type="dxa"/>
          </w:tcPr>
          <w:p w14:paraId="151E7B51" w14:textId="77777777" w:rsidR="00E02D82" w:rsidRPr="00E02D82" w:rsidRDefault="00E02D82" w:rsidP="00E02D82">
            <w:pPr>
              <w:spacing w:after="0" w:line="240" w:lineRule="auto"/>
              <w:jc w:val="center"/>
              <w:rPr>
                <w:sz w:val="18"/>
                <w:szCs w:val="18"/>
                <w:lang w:val="uk-UA"/>
              </w:rPr>
            </w:pPr>
          </w:p>
        </w:tc>
        <w:tc>
          <w:tcPr>
            <w:tcW w:w="2407" w:type="dxa"/>
          </w:tcPr>
          <w:p w14:paraId="4D6D9663"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02F2424" w14:textId="77777777" w:rsidR="00E02D82" w:rsidRPr="00E02D82" w:rsidRDefault="00E02D82" w:rsidP="00E02D82">
            <w:pPr>
              <w:spacing w:after="0" w:line="240" w:lineRule="auto"/>
              <w:jc w:val="center"/>
              <w:rPr>
                <w:sz w:val="18"/>
                <w:szCs w:val="18"/>
                <w:lang w:val="en-US"/>
              </w:rPr>
            </w:pPr>
            <w:r w:rsidRPr="00E02D82">
              <w:rPr>
                <w:sz w:val="18"/>
                <w:szCs w:val="18"/>
                <w:lang w:val="en-US"/>
              </w:rPr>
              <w:t>20.74</w:t>
            </w:r>
          </w:p>
        </w:tc>
      </w:tr>
      <w:tr w:rsidR="00E02D82" w:rsidRPr="00E02D82" w14:paraId="5BBC7E21" w14:textId="77777777" w:rsidTr="00705F4B">
        <w:trPr>
          <w:jc w:val="center"/>
        </w:trPr>
        <w:tc>
          <w:tcPr>
            <w:tcW w:w="2407" w:type="dxa"/>
          </w:tcPr>
          <w:p w14:paraId="70E73DB8" w14:textId="77777777" w:rsidR="00E02D82" w:rsidRPr="00E02D82" w:rsidRDefault="00E02D82" w:rsidP="00E02D82">
            <w:pPr>
              <w:spacing w:after="0" w:line="240" w:lineRule="auto"/>
              <w:jc w:val="center"/>
              <w:rPr>
                <w:sz w:val="18"/>
                <w:szCs w:val="18"/>
                <w:lang w:val="uk-UA"/>
              </w:rPr>
            </w:pPr>
            <w:r w:rsidRPr="00E02D82">
              <w:rPr>
                <w:sz w:val="18"/>
                <w:szCs w:val="18"/>
                <w:lang w:val="uk-UA"/>
              </w:rPr>
              <w:t>60,000</w:t>
            </w:r>
          </w:p>
        </w:tc>
        <w:tc>
          <w:tcPr>
            <w:tcW w:w="2407" w:type="dxa"/>
          </w:tcPr>
          <w:p w14:paraId="7237B4DA" w14:textId="77777777" w:rsidR="00E02D82" w:rsidRPr="00E02D82" w:rsidRDefault="00E02D82" w:rsidP="00E02D82">
            <w:pPr>
              <w:spacing w:after="0" w:line="240" w:lineRule="auto"/>
              <w:jc w:val="center"/>
              <w:rPr>
                <w:sz w:val="18"/>
                <w:szCs w:val="18"/>
                <w:lang w:val="uk-UA"/>
              </w:rPr>
            </w:pPr>
          </w:p>
        </w:tc>
        <w:tc>
          <w:tcPr>
            <w:tcW w:w="2407" w:type="dxa"/>
          </w:tcPr>
          <w:p w14:paraId="5E21F685"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7FB38BD" w14:textId="77777777" w:rsidR="00E02D82" w:rsidRPr="00E02D82" w:rsidRDefault="00E02D82" w:rsidP="00E02D82">
            <w:pPr>
              <w:spacing w:after="0" w:line="240" w:lineRule="auto"/>
              <w:jc w:val="center"/>
              <w:rPr>
                <w:sz w:val="18"/>
                <w:szCs w:val="18"/>
                <w:lang w:val="en-US"/>
              </w:rPr>
            </w:pPr>
            <w:r w:rsidRPr="00E02D82">
              <w:rPr>
                <w:sz w:val="18"/>
                <w:szCs w:val="18"/>
                <w:lang w:val="en-US"/>
              </w:rPr>
              <w:t>22.20</w:t>
            </w:r>
          </w:p>
        </w:tc>
      </w:tr>
      <w:tr w:rsidR="00E02D82" w:rsidRPr="00E02D82" w14:paraId="413C6875" w14:textId="77777777" w:rsidTr="00705F4B">
        <w:trPr>
          <w:jc w:val="center"/>
        </w:trPr>
        <w:tc>
          <w:tcPr>
            <w:tcW w:w="2407" w:type="dxa"/>
          </w:tcPr>
          <w:p w14:paraId="693F9F2A" w14:textId="77777777" w:rsidR="00E02D82" w:rsidRPr="00E02D82" w:rsidRDefault="00E02D82" w:rsidP="00E02D82">
            <w:pPr>
              <w:spacing w:after="0" w:line="240" w:lineRule="auto"/>
              <w:jc w:val="center"/>
              <w:rPr>
                <w:sz w:val="18"/>
                <w:szCs w:val="18"/>
                <w:lang w:val="uk-UA"/>
              </w:rPr>
            </w:pPr>
            <w:r w:rsidRPr="00E02D82">
              <w:rPr>
                <w:sz w:val="18"/>
                <w:szCs w:val="18"/>
                <w:lang w:val="uk-UA"/>
              </w:rPr>
              <w:t>60,325</w:t>
            </w:r>
          </w:p>
        </w:tc>
        <w:tc>
          <w:tcPr>
            <w:tcW w:w="2407" w:type="dxa"/>
          </w:tcPr>
          <w:p w14:paraId="48C9ECAB" w14:textId="77777777" w:rsidR="00E02D82" w:rsidRPr="00E02D82" w:rsidRDefault="00E02D82" w:rsidP="00E02D82">
            <w:pPr>
              <w:spacing w:after="0" w:line="240" w:lineRule="auto"/>
              <w:jc w:val="center"/>
              <w:rPr>
                <w:sz w:val="18"/>
                <w:szCs w:val="18"/>
                <w:lang w:val="en-US"/>
              </w:rPr>
            </w:pPr>
            <w:r w:rsidRPr="00E02D82">
              <w:rPr>
                <w:sz w:val="18"/>
                <w:szCs w:val="18"/>
                <w:lang w:val="en-US"/>
              </w:rPr>
              <w:t xml:space="preserve">2 </w:t>
            </w:r>
            <m:oMath>
              <m:f>
                <m:fPr>
                  <m:type m:val="skw"/>
                  <m:ctrlPr>
                    <w:rPr>
                      <w:rFonts w:ascii="Cambria Math" w:hAnsi="Cambria Math"/>
                      <w:i/>
                      <w:sz w:val="18"/>
                      <w:szCs w:val="18"/>
                      <w:lang w:val="en-US"/>
                    </w:rPr>
                  </m:ctrlPr>
                </m:fPr>
                <m:num>
                  <m:r>
                    <w:rPr>
                      <w:rFonts w:ascii="Cambria Math" w:hAnsi="Cambria Math"/>
                      <w:sz w:val="18"/>
                      <w:szCs w:val="18"/>
                      <w:lang w:val="en-US"/>
                    </w:rPr>
                    <m:t>3</m:t>
                  </m:r>
                </m:num>
                <m:den>
                  <m:r>
                    <w:rPr>
                      <w:rFonts w:ascii="Cambria Math" w:hAnsi="Cambria Math"/>
                      <w:sz w:val="18"/>
                      <w:szCs w:val="18"/>
                      <w:lang w:val="en-US"/>
                    </w:rPr>
                    <m:t>8</m:t>
                  </m:r>
                </m:den>
              </m:f>
            </m:oMath>
            <w:r w:rsidRPr="00E02D82">
              <w:rPr>
                <w:rFonts w:eastAsiaTheme="minorEastAsia"/>
                <w:sz w:val="18"/>
                <w:szCs w:val="18"/>
                <w:lang w:val="en-US"/>
              </w:rPr>
              <w:t xml:space="preserve"> </w:t>
            </w:r>
            <w:r w:rsidRPr="00E02D82">
              <w:rPr>
                <w:sz w:val="18"/>
                <w:szCs w:val="18"/>
                <w:lang w:val="en-US"/>
              </w:rPr>
              <w:t xml:space="preserve"> “</w:t>
            </w:r>
          </w:p>
        </w:tc>
        <w:tc>
          <w:tcPr>
            <w:tcW w:w="2407" w:type="dxa"/>
          </w:tcPr>
          <w:p w14:paraId="058930DE"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B2478D4" w14:textId="77777777" w:rsidR="00E02D82" w:rsidRPr="00E02D82" w:rsidRDefault="00E02D82" w:rsidP="00E02D82">
            <w:pPr>
              <w:spacing w:after="0" w:line="240" w:lineRule="auto"/>
              <w:jc w:val="center"/>
              <w:rPr>
                <w:sz w:val="18"/>
                <w:szCs w:val="18"/>
                <w:lang w:val="en-US"/>
              </w:rPr>
            </w:pPr>
            <w:r w:rsidRPr="00E02D82">
              <w:rPr>
                <w:sz w:val="18"/>
                <w:szCs w:val="18"/>
                <w:lang w:val="en-US"/>
              </w:rPr>
              <w:t>22.44</w:t>
            </w:r>
          </w:p>
        </w:tc>
      </w:tr>
      <w:tr w:rsidR="00E02D82" w:rsidRPr="00E02D82" w14:paraId="1D4F6D30" w14:textId="77777777" w:rsidTr="00705F4B">
        <w:trPr>
          <w:jc w:val="center"/>
        </w:trPr>
        <w:tc>
          <w:tcPr>
            <w:tcW w:w="2407" w:type="dxa"/>
          </w:tcPr>
          <w:p w14:paraId="45802BB1" w14:textId="77777777" w:rsidR="00E02D82" w:rsidRPr="00E02D82" w:rsidRDefault="00E02D82" w:rsidP="00E02D82">
            <w:pPr>
              <w:spacing w:after="0" w:line="240" w:lineRule="auto"/>
              <w:jc w:val="center"/>
              <w:rPr>
                <w:sz w:val="18"/>
                <w:szCs w:val="18"/>
                <w:lang w:val="uk-UA"/>
              </w:rPr>
            </w:pPr>
            <w:r w:rsidRPr="00E02D82">
              <w:rPr>
                <w:sz w:val="18"/>
                <w:szCs w:val="18"/>
                <w:lang w:val="uk-UA"/>
              </w:rPr>
              <w:t>63,000</w:t>
            </w:r>
          </w:p>
        </w:tc>
        <w:tc>
          <w:tcPr>
            <w:tcW w:w="2407" w:type="dxa"/>
          </w:tcPr>
          <w:p w14:paraId="61190150" w14:textId="77777777" w:rsidR="00E02D82" w:rsidRPr="00E02D82" w:rsidRDefault="00E02D82" w:rsidP="00E02D82">
            <w:pPr>
              <w:spacing w:after="0" w:line="240" w:lineRule="auto"/>
              <w:jc w:val="center"/>
              <w:rPr>
                <w:sz w:val="18"/>
                <w:szCs w:val="18"/>
                <w:lang w:val="uk-UA"/>
              </w:rPr>
            </w:pPr>
          </w:p>
        </w:tc>
        <w:tc>
          <w:tcPr>
            <w:tcW w:w="2407" w:type="dxa"/>
          </w:tcPr>
          <w:p w14:paraId="17543601"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4A872F9" w14:textId="77777777" w:rsidR="00E02D82" w:rsidRPr="00E02D82" w:rsidRDefault="00E02D82" w:rsidP="00E02D82">
            <w:pPr>
              <w:spacing w:after="0" w:line="240" w:lineRule="auto"/>
              <w:jc w:val="center"/>
              <w:rPr>
                <w:sz w:val="18"/>
                <w:szCs w:val="18"/>
                <w:lang w:val="en-US"/>
              </w:rPr>
            </w:pPr>
            <w:r w:rsidRPr="00E02D82">
              <w:rPr>
                <w:sz w:val="18"/>
                <w:szCs w:val="18"/>
                <w:lang w:val="en-US"/>
              </w:rPr>
              <w:t>24.47</w:t>
            </w:r>
          </w:p>
        </w:tc>
      </w:tr>
      <w:tr w:rsidR="00E02D82" w:rsidRPr="00E02D82" w14:paraId="6813A233" w14:textId="77777777" w:rsidTr="00705F4B">
        <w:trPr>
          <w:jc w:val="center"/>
        </w:trPr>
        <w:tc>
          <w:tcPr>
            <w:tcW w:w="2407" w:type="dxa"/>
          </w:tcPr>
          <w:p w14:paraId="0B1C7CCB" w14:textId="77777777" w:rsidR="00E02D82" w:rsidRPr="00E02D82" w:rsidRDefault="00E02D82" w:rsidP="00E02D82">
            <w:pPr>
              <w:spacing w:after="0" w:line="240" w:lineRule="auto"/>
              <w:jc w:val="center"/>
              <w:rPr>
                <w:sz w:val="18"/>
                <w:szCs w:val="18"/>
                <w:lang w:val="uk-UA"/>
              </w:rPr>
            </w:pPr>
            <w:r w:rsidRPr="00E02D82">
              <w:rPr>
                <w:sz w:val="18"/>
                <w:szCs w:val="18"/>
                <w:lang w:val="uk-UA"/>
              </w:rPr>
              <w:t>63,500</w:t>
            </w:r>
          </w:p>
        </w:tc>
        <w:tc>
          <w:tcPr>
            <w:tcW w:w="2407" w:type="dxa"/>
          </w:tcPr>
          <w:p w14:paraId="5EEC2D9E" w14:textId="77777777" w:rsidR="00E02D82" w:rsidRPr="00E02D82" w:rsidRDefault="00E02D82" w:rsidP="00E02D82">
            <w:pPr>
              <w:spacing w:after="0" w:line="240" w:lineRule="auto"/>
              <w:jc w:val="center"/>
              <w:rPr>
                <w:sz w:val="18"/>
                <w:szCs w:val="18"/>
                <w:lang w:val="en-US"/>
              </w:rPr>
            </w:pPr>
            <w:r w:rsidRPr="00E02D82">
              <w:rPr>
                <w:sz w:val="18"/>
                <w:szCs w:val="18"/>
                <w:lang w:val="en-US"/>
              </w:rPr>
              <w:t>2 ½ “</w:t>
            </w:r>
          </w:p>
        </w:tc>
        <w:tc>
          <w:tcPr>
            <w:tcW w:w="2407" w:type="dxa"/>
          </w:tcPr>
          <w:p w14:paraId="259EF73E"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E7FCE21" w14:textId="77777777" w:rsidR="00E02D82" w:rsidRPr="00E02D82" w:rsidRDefault="00E02D82" w:rsidP="00E02D82">
            <w:pPr>
              <w:spacing w:after="0" w:line="240" w:lineRule="auto"/>
              <w:jc w:val="center"/>
              <w:rPr>
                <w:sz w:val="18"/>
                <w:szCs w:val="18"/>
                <w:lang w:val="en-US"/>
              </w:rPr>
            </w:pPr>
            <w:r w:rsidRPr="00E02D82">
              <w:rPr>
                <w:sz w:val="18"/>
                <w:szCs w:val="18"/>
                <w:lang w:val="en-US"/>
              </w:rPr>
              <w:t>24.86</w:t>
            </w:r>
          </w:p>
        </w:tc>
      </w:tr>
      <w:tr w:rsidR="00E02D82" w:rsidRPr="00E02D82" w14:paraId="5E77C4CD" w14:textId="77777777" w:rsidTr="00705F4B">
        <w:trPr>
          <w:jc w:val="center"/>
        </w:trPr>
        <w:tc>
          <w:tcPr>
            <w:tcW w:w="2407" w:type="dxa"/>
          </w:tcPr>
          <w:p w14:paraId="5442730A" w14:textId="77777777" w:rsidR="00E02D82" w:rsidRPr="00E02D82" w:rsidRDefault="00E02D82" w:rsidP="00E02D82">
            <w:pPr>
              <w:spacing w:after="0" w:line="240" w:lineRule="auto"/>
              <w:jc w:val="center"/>
              <w:rPr>
                <w:sz w:val="18"/>
                <w:szCs w:val="18"/>
                <w:lang w:val="uk-UA"/>
              </w:rPr>
            </w:pPr>
            <w:r w:rsidRPr="00E02D82">
              <w:rPr>
                <w:sz w:val="18"/>
                <w:szCs w:val="18"/>
                <w:lang w:val="uk-UA"/>
              </w:rPr>
              <w:t>65,000</w:t>
            </w:r>
          </w:p>
        </w:tc>
        <w:tc>
          <w:tcPr>
            <w:tcW w:w="2407" w:type="dxa"/>
          </w:tcPr>
          <w:p w14:paraId="144431C9" w14:textId="77777777" w:rsidR="00E02D82" w:rsidRPr="00E02D82" w:rsidRDefault="00E02D82" w:rsidP="00E02D82">
            <w:pPr>
              <w:spacing w:after="0" w:line="240" w:lineRule="auto"/>
              <w:jc w:val="center"/>
              <w:rPr>
                <w:sz w:val="18"/>
                <w:szCs w:val="18"/>
                <w:lang w:val="uk-UA"/>
              </w:rPr>
            </w:pPr>
          </w:p>
        </w:tc>
        <w:tc>
          <w:tcPr>
            <w:tcW w:w="2407" w:type="dxa"/>
          </w:tcPr>
          <w:p w14:paraId="173695C2"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241BED9F" w14:textId="77777777" w:rsidR="00E02D82" w:rsidRPr="00E02D82" w:rsidRDefault="00E02D82" w:rsidP="00E02D82">
            <w:pPr>
              <w:spacing w:after="0" w:line="240" w:lineRule="auto"/>
              <w:jc w:val="center"/>
              <w:rPr>
                <w:sz w:val="18"/>
                <w:szCs w:val="18"/>
                <w:lang w:val="en-US"/>
              </w:rPr>
            </w:pPr>
            <w:r w:rsidRPr="00E02D82">
              <w:rPr>
                <w:sz w:val="18"/>
                <w:szCs w:val="18"/>
                <w:lang w:val="en-US"/>
              </w:rPr>
              <w:t>26.05</w:t>
            </w:r>
          </w:p>
        </w:tc>
      </w:tr>
      <w:tr w:rsidR="00E02D82" w:rsidRPr="00E02D82" w14:paraId="152DA3D3" w14:textId="77777777" w:rsidTr="00705F4B">
        <w:trPr>
          <w:jc w:val="center"/>
        </w:trPr>
        <w:tc>
          <w:tcPr>
            <w:tcW w:w="2407" w:type="dxa"/>
          </w:tcPr>
          <w:p w14:paraId="33C5D6B9" w14:textId="77777777" w:rsidR="00E02D82" w:rsidRPr="00E02D82" w:rsidRDefault="00E02D82" w:rsidP="00E02D82">
            <w:pPr>
              <w:spacing w:after="0" w:line="240" w:lineRule="auto"/>
              <w:jc w:val="center"/>
              <w:rPr>
                <w:sz w:val="18"/>
                <w:szCs w:val="18"/>
                <w:lang w:val="uk-UA"/>
              </w:rPr>
            </w:pPr>
            <w:r w:rsidRPr="00E02D82">
              <w:rPr>
                <w:sz w:val="18"/>
                <w:szCs w:val="18"/>
                <w:lang w:val="uk-UA"/>
              </w:rPr>
              <w:t>68,000</w:t>
            </w:r>
          </w:p>
        </w:tc>
        <w:tc>
          <w:tcPr>
            <w:tcW w:w="2407" w:type="dxa"/>
          </w:tcPr>
          <w:p w14:paraId="47CB4069" w14:textId="77777777" w:rsidR="00E02D82" w:rsidRPr="00E02D82" w:rsidRDefault="00E02D82" w:rsidP="00E02D82">
            <w:pPr>
              <w:spacing w:after="0" w:line="240" w:lineRule="auto"/>
              <w:jc w:val="center"/>
              <w:rPr>
                <w:sz w:val="18"/>
                <w:szCs w:val="18"/>
                <w:lang w:val="uk-UA"/>
              </w:rPr>
            </w:pPr>
          </w:p>
        </w:tc>
        <w:tc>
          <w:tcPr>
            <w:tcW w:w="2407" w:type="dxa"/>
          </w:tcPr>
          <w:p w14:paraId="5B72E7BD"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2313791" w14:textId="77777777" w:rsidR="00E02D82" w:rsidRPr="00E02D82" w:rsidRDefault="00E02D82" w:rsidP="00E02D82">
            <w:pPr>
              <w:spacing w:after="0" w:line="240" w:lineRule="auto"/>
              <w:jc w:val="center"/>
              <w:rPr>
                <w:sz w:val="18"/>
                <w:szCs w:val="18"/>
                <w:lang w:val="en-US"/>
              </w:rPr>
            </w:pPr>
            <w:r w:rsidRPr="00E02D82">
              <w:rPr>
                <w:sz w:val="18"/>
                <w:szCs w:val="18"/>
                <w:lang w:val="en-US"/>
              </w:rPr>
              <w:t>28.51</w:t>
            </w:r>
          </w:p>
        </w:tc>
      </w:tr>
      <w:tr w:rsidR="00E02D82" w:rsidRPr="00E02D82" w14:paraId="21EA75BA" w14:textId="77777777" w:rsidTr="00705F4B">
        <w:trPr>
          <w:jc w:val="center"/>
        </w:trPr>
        <w:tc>
          <w:tcPr>
            <w:tcW w:w="2407" w:type="dxa"/>
          </w:tcPr>
          <w:p w14:paraId="12F28995" w14:textId="77777777" w:rsidR="00E02D82" w:rsidRPr="00E02D82" w:rsidRDefault="00E02D82" w:rsidP="00E02D82">
            <w:pPr>
              <w:spacing w:after="0" w:line="240" w:lineRule="auto"/>
              <w:jc w:val="center"/>
              <w:rPr>
                <w:sz w:val="18"/>
                <w:szCs w:val="18"/>
                <w:lang w:val="uk-UA"/>
              </w:rPr>
            </w:pPr>
            <w:r w:rsidRPr="00E02D82">
              <w:rPr>
                <w:sz w:val="18"/>
                <w:szCs w:val="18"/>
                <w:lang w:val="uk-UA"/>
              </w:rPr>
              <w:t>69,850</w:t>
            </w:r>
          </w:p>
        </w:tc>
        <w:tc>
          <w:tcPr>
            <w:tcW w:w="2407" w:type="dxa"/>
          </w:tcPr>
          <w:p w14:paraId="7D94C7E1" w14:textId="77777777" w:rsidR="00E02D82" w:rsidRPr="00E02D82" w:rsidRDefault="00E02D82" w:rsidP="00E02D82">
            <w:pPr>
              <w:spacing w:after="0" w:line="240" w:lineRule="auto"/>
              <w:jc w:val="center"/>
              <w:rPr>
                <w:sz w:val="18"/>
                <w:szCs w:val="18"/>
                <w:lang w:val="en-US"/>
              </w:rPr>
            </w:pPr>
            <w:r w:rsidRPr="00E02D82">
              <w:rPr>
                <w:sz w:val="18"/>
                <w:szCs w:val="18"/>
                <w:lang w:val="en-US"/>
              </w:rPr>
              <w:t>2 ¾ “</w:t>
            </w:r>
          </w:p>
        </w:tc>
        <w:tc>
          <w:tcPr>
            <w:tcW w:w="2407" w:type="dxa"/>
          </w:tcPr>
          <w:p w14:paraId="4FC51021"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6089289" w14:textId="77777777" w:rsidR="00E02D82" w:rsidRPr="00E02D82" w:rsidRDefault="00E02D82" w:rsidP="00E02D82">
            <w:pPr>
              <w:spacing w:after="0" w:line="240" w:lineRule="auto"/>
              <w:jc w:val="center"/>
              <w:rPr>
                <w:sz w:val="18"/>
                <w:szCs w:val="18"/>
                <w:lang w:val="en-US"/>
              </w:rPr>
            </w:pPr>
            <w:r w:rsidRPr="00E02D82">
              <w:rPr>
                <w:sz w:val="18"/>
                <w:szCs w:val="18"/>
                <w:lang w:val="en-US"/>
              </w:rPr>
              <w:t>30.08</w:t>
            </w:r>
          </w:p>
        </w:tc>
      </w:tr>
      <w:tr w:rsidR="00E02D82" w:rsidRPr="00E02D82" w14:paraId="585D6CCB" w14:textId="77777777" w:rsidTr="00705F4B">
        <w:trPr>
          <w:jc w:val="center"/>
        </w:trPr>
        <w:tc>
          <w:tcPr>
            <w:tcW w:w="2407" w:type="dxa"/>
          </w:tcPr>
          <w:p w14:paraId="3AB31FE3" w14:textId="77777777" w:rsidR="00E02D82" w:rsidRPr="00E02D82" w:rsidRDefault="00E02D82" w:rsidP="00E02D82">
            <w:pPr>
              <w:spacing w:after="0" w:line="240" w:lineRule="auto"/>
              <w:jc w:val="center"/>
              <w:rPr>
                <w:sz w:val="18"/>
                <w:szCs w:val="18"/>
                <w:lang w:val="uk-UA"/>
              </w:rPr>
            </w:pPr>
            <w:r w:rsidRPr="00E02D82">
              <w:rPr>
                <w:sz w:val="18"/>
                <w:szCs w:val="18"/>
                <w:lang w:val="uk-UA"/>
              </w:rPr>
              <w:t>70,000</w:t>
            </w:r>
          </w:p>
        </w:tc>
        <w:tc>
          <w:tcPr>
            <w:tcW w:w="2407" w:type="dxa"/>
          </w:tcPr>
          <w:p w14:paraId="04DB0D9A" w14:textId="77777777" w:rsidR="00E02D82" w:rsidRPr="00E02D82" w:rsidRDefault="00E02D82" w:rsidP="00E02D82">
            <w:pPr>
              <w:spacing w:after="0" w:line="240" w:lineRule="auto"/>
              <w:jc w:val="center"/>
              <w:rPr>
                <w:sz w:val="18"/>
                <w:szCs w:val="18"/>
                <w:lang w:val="uk-UA"/>
              </w:rPr>
            </w:pPr>
          </w:p>
        </w:tc>
        <w:tc>
          <w:tcPr>
            <w:tcW w:w="2407" w:type="dxa"/>
          </w:tcPr>
          <w:p w14:paraId="62A58105"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2537FE0" w14:textId="77777777" w:rsidR="00E02D82" w:rsidRPr="00E02D82" w:rsidRDefault="00E02D82" w:rsidP="00E02D82">
            <w:pPr>
              <w:spacing w:after="0" w:line="240" w:lineRule="auto"/>
              <w:jc w:val="center"/>
              <w:rPr>
                <w:sz w:val="18"/>
                <w:szCs w:val="18"/>
                <w:lang w:val="en-US"/>
              </w:rPr>
            </w:pPr>
            <w:r w:rsidRPr="00E02D82">
              <w:rPr>
                <w:sz w:val="18"/>
                <w:szCs w:val="18"/>
                <w:lang w:val="en-US"/>
              </w:rPr>
              <w:t>30.21</w:t>
            </w:r>
          </w:p>
        </w:tc>
      </w:tr>
      <w:tr w:rsidR="00E02D82" w:rsidRPr="00E02D82" w14:paraId="53269FE6" w14:textId="77777777" w:rsidTr="00705F4B">
        <w:trPr>
          <w:jc w:val="center"/>
        </w:trPr>
        <w:tc>
          <w:tcPr>
            <w:tcW w:w="2407" w:type="dxa"/>
          </w:tcPr>
          <w:p w14:paraId="13239F56" w14:textId="77777777" w:rsidR="00E02D82" w:rsidRPr="00E02D82" w:rsidRDefault="00E02D82" w:rsidP="00E02D82">
            <w:pPr>
              <w:spacing w:after="0" w:line="240" w:lineRule="auto"/>
              <w:jc w:val="center"/>
              <w:rPr>
                <w:sz w:val="18"/>
                <w:szCs w:val="18"/>
                <w:lang w:val="uk-UA"/>
              </w:rPr>
            </w:pPr>
            <w:r w:rsidRPr="00E02D82">
              <w:rPr>
                <w:sz w:val="18"/>
                <w:szCs w:val="18"/>
                <w:lang w:val="uk-UA"/>
              </w:rPr>
              <w:t>75,000</w:t>
            </w:r>
          </w:p>
        </w:tc>
        <w:tc>
          <w:tcPr>
            <w:tcW w:w="2407" w:type="dxa"/>
          </w:tcPr>
          <w:p w14:paraId="58A46CD3" w14:textId="77777777" w:rsidR="00E02D82" w:rsidRPr="00E02D82" w:rsidRDefault="00E02D82" w:rsidP="00E02D82">
            <w:pPr>
              <w:spacing w:after="0" w:line="240" w:lineRule="auto"/>
              <w:jc w:val="center"/>
              <w:rPr>
                <w:sz w:val="18"/>
                <w:szCs w:val="18"/>
                <w:lang w:val="uk-UA"/>
              </w:rPr>
            </w:pPr>
          </w:p>
        </w:tc>
        <w:tc>
          <w:tcPr>
            <w:tcW w:w="2407" w:type="dxa"/>
          </w:tcPr>
          <w:p w14:paraId="36EFB88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25875077" w14:textId="77777777" w:rsidR="00E02D82" w:rsidRPr="00E02D82" w:rsidRDefault="00E02D82" w:rsidP="00E02D82">
            <w:pPr>
              <w:spacing w:after="0" w:line="240" w:lineRule="auto"/>
              <w:jc w:val="center"/>
              <w:rPr>
                <w:sz w:val="18"/>
                <w:szCs w:val="18"/>
                <w:lang w:val="en-US"/>
              </w:rPr>
            </w:pPr>
            <w:r w:rsidRPr="00E02D82">
              <w:rPr>
                <w:sz w:val="18"/>
                <w:szCs w:val="18"/>
                <w:lang w:val="en-US"/>
              </w:rPr>
              <w:t>34.68</w:t>
            </w:r>
          </w:p>
        </w:tc>
      </w:tr>
      <w:tr w:rsidR="00E02D82" w:rsidRPr="00E02D82" w14:paraId="169B5798" w14:textId="77777777" w:rsidTr="00705F4B">
        <w:trPr>
          <w:jc w:val="center"/>
        </w:trPr>
        <w:tc>
          <w:tcPr>
            <w:tcW w:w="2407" w:type="dxa"/>
          </w:tcPr>
          <w:p w14:paraId="0BD11D04" w14:textId="77777777" w:rsidR="00E02D82" w:rsidRPr="00E02D82" w:rsidRDefault="00E02D82" w:rsidP="00E02D82">
            <w:pPr>
              <w:spacing w:after="0" w:line="240" w:lineRule="auto"/>
              <w:jc w:val="center"/>
              <w:rPr>
                <w:sz w:val="18"/>
                <w:szCs w:val="18"/>
                <w:lang w:val="uk-UA"/>
              </w:rPr>
            </w:pPr>
            <w:r w:rsidRPr="00E02D82">
              <w:rPr>
                <w:sz w:val="18"/>
                <w:szCs w:val="18"/>
                <w:lang w:val="uk-UA"/>
              </w:rPr>
              <w:t>76,200</w:t>
            </w:r>
          </w:p>
        </w:tc>
        <w:tc>
          <w:tcPr>
            <w:tcW w:w="2407" w:type="dxa"/>
          </w:tcPr>
          <w:p w14:paraId="7052C97D" w14:textId="77777777" w:rsidR="00E02D82" w:rsidRPr="00E02D82" w:rsidRDefault="00E02D82" w:rsidP="00E02D82">
            <w:pPr>
              <w:spacing w:after="0" w:line="240" w:lineRule="auto"/>
              <w:jc w:val="center"/>
              <w:rPr>
                <w:sz w:val="18"/>
                <w:szCs w:val="18"/>
                <w:lang w:val="en-US"/>
              </w:rPr>
            </w:pPr>
            <w:r w:rsidRPr="00E02D82">
              <w:rPr>
                <w:sz w:val="18"/>
                <w:szCs w:val="18"/>
                <w:lang w:val="en-US"/>
              </w:rPr>
              <w:t>3”</w:t>
            </w:r>
          </w:p>
        </w:tc>
        <w:tc>
          <w:tcPr>
            <w:tcW w:w="2407" w:type="dxa"/>
          </w:tcPr>
          <w:p w14:paraId="3308B29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FB890E3" w14:textId="77777777" w:rsidR="00E02D82" w:rsidRPr="00E02D82" w:rsidRDefault="00E02D82" w:rsidP="00E02D82">
            <w:pPr>
              <w:spacing w:after="0" w:line="240" w:lineRule="auto"/>
              <w:jc w:val="center"/>
              <w:rPr>
                <w:sz w:val="18"/>
                <w:szCs w:val="18"/>
                <w:lang w:val="en-US"/>
              </w:rPr>
            </w:pPr>
            <w:r w:rsidRPr="00E02D82">
              <w:rPr>
                <w:sz w:val="18"/>
                <w:szCs w:val="18"/>
                <w:lang w:val="en-US"/>
              </w:rPr>
              <w:t>35.80</w:t>
            </w:r>
          </w:p>
        </w:tc>
      </w:tr>
      <w:tr w:rsidR="00E02D82" w:rsidRPr="00E02D82" w14:paraId="6966CB66" w14:textId="77777777" w:rsidTr="00705F4B">
        <w:trPr>
          <w:jc w:val="center"/>
        </w:trPr>
        <w:tc>
          <w:tcPr>
            <w:tcW w:w="2407" w:type="dxa"/>
          </w:tcPr>
          <w:p w14:paraId="607C10E6" w14:textId="77777777" w:rsidR="00E02D82" w:rsidRPr="00E02D82" w:rsidRDefault="00E02D82" w:rsidP="00E02D82">
            <w:pPr>
              <w:spacing w:after="0" w:line="240" w:lineRule="auto"/>
              <w:jc w:val="center"/>
              <w:rPr>
                <w:sz w:val="18"/>
                <w:szCs w:val="18"/>
                <w:lang w:val="uk-UA"/>
              </w:rPr>
            </w:pPr>
            <w:r w:rsidRPr="00E02D82">
              <w:rPr>
                <w:sz w:val="18"/>
                <w:szCs w:val="18"/>
                <w:lang w:val="uk-UA"/>
              </w:rPr>
              <w:t>77,000</w:t>
            </w:r>
          </w:p>
        </w:tc>
        <w:tc>
          <w:tcPr>
            <w:tcW w:w="2407" w:type="dxa"/>
          </w:tcPr>
          <w:p w14:paraId="12A1279E" w14:textId="77777777" w:rsidR="00E02D82" w:rsidRPr="00E02D82" w:rsidRDefault="00E02D82" w:rsidP="00E02D82">
            <w:pPr>
              <w:spacing w:after="0" w:line="240" w:lineRule="auto"/>
              <w:jc w:val="center"/>
              <w:rPr>
                <w:sz w:val="18"/>
                <w:szCs w:val="18"/>
                <w:lang w:val="uk-UA"/>
              </w:rPr>
            </w:pPr>
          </w:p>
        </w:tc>
        <w:tc>
          <w:tcPr>
            <w:tcW w:w="2407" w:type="dxa"/>
          </w:tcPr>
          <w:p w14:paraId="4B7986A1"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02EAB1A" w14:textId="77777777" w:rsidR="00E02D82" w:rsidRPr="00E02D82" w:rsidRDefault="00E02D82" w:rsidP="00E02D82">
            <w:pPr>
              <w:spacing w:after="0" w:line="240" w:lineRule="auto"/>
              <w:jc w:val="center"/>
              <w:rPr>
                <w:sz w:val="18"/>
                <w:szCs w:val="18"/>
                <w:lang w:val="en-US"/>
              </w:rPr>
            </w:pPr>
            <w:r w:rsidRPr="00E02D82">
              <w:rPr>
                <w:sz w:val="18"/>
                <w:szCs w:val="18"/>
                <w:lang w:val="en-US"/>
              </w:rPr>
              <w:t>36.55</w:t>
            </w:r>
          </w:p>
        </w:tc>
      </w:tr>
      <w:tr w:rsidR="00E02D82" w:rsidRPr="00E02D82" w14:paraId="56C97E2A" w14:textId="77777777" w:rsidTr="00705F4B">
        <w:trPr>
          <w:jc w:val="center"/>
        </w:trPr>
        <w:tc>
          <w:tcPr>
            <w:tcW w:w="2407" w:type="dxa"/>
          </w:tcPr>
          <w:p w14:paraId="279608C9" w14:textId="77777777" w:rsidR="00E02D82" w:rsidRPr="00E02D82" w:rsidRDefault="00E02D82" w:rsidP="00E02D82">
            <w:pPr>
              <w:spacing w:after="0" w:line="240" w:lineRule="auto"/>
              <w:jc w:val="center"/>
              <w:rPr>
                <w:sz w:val="18"/>
                <w:szCs w:val="18"/>
                <w:lang w:val="uk-UA"/>
              </w:rPr>
            </w:pPr>
            <w:r w:rsidRPr="00E02D82">
              <w:rPr>
                <w:sz w:val="18"/>
                <w:szCs w:val="18"/>
                <w:lang w:val="uk-UA"/>
              </w:rPr>
              <w:t>80,000</w:t>
            </w:r>
          </w:p>
        </w:tc>
        <w:tc>
          <w:tcPr>
            <w:tcW w:w="2407" w:type="dxa"/>
          </w:tcPr>
          <w:p w14:paraId="41DBBCBE" w14:textId="77777777" w:rsidR="00E02D82" w:rsidRPr="00E02D82" w:rsidRDefault="00E02D82" w:rsidP="00E02D82">
            <w:pPr>
              <w:spacing w:after="0" w:line="240" w:lineRule="auto"/>
              <w:jc w:val="center"/>
              <w:rPr>
                <w:sz w:val="18"/>
                <w:szCs w:val="18"/>
                <w:lang w:val="uk-UA"/>
              </w:rPr>
            </w:pPr>
          </w:p>
        </w:tc>
        <w:tc>
          <w:tcPr>
            <w:tcW w:w="2407" w:type="dxa"/>
          </w:tcPr>
          <w:p w14:paraId="25E4A7EE"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00B264F" w14:textId="77777777" w:rsidR="00E02D82" w:rsidRPr="00E02D82" w:rsidRDefault="00E02D82" w:rsidP="00E02D82">
            <w:pPr>
              <w:spacing w:after="0" w:line="240" w:lineRule="auto"/>
              <w:jc w:val="center"/>
              <w:rPr>
                <w:sz w:val="18"/>
                <w:szCs w:val="18"/>
                <w:lang w:val="en-US"/>
              </w:rPr>
            </w:pPr>
            <w:r w:rsidRPr="00E02D82">
              <w:rPr>
                <w:sz w:val="18"/>
                <w:szCs w:val="18"/>
                <w:lang w:val="en-US"/>
              </w:rPr>
              <w:t>39.46</w:t>
            </w:r>
          </w:p>
        </w:tc>
      </w:tr>
      <w:tr w:rsidR="00E02D82" w:rsidRPr="00E02D82" w14:paraId="50A0243B" w14:textId="77777777" w:rsidTr="00705F4B">
        <w:trPr>
          <w:jc w:val="center"/>
        </w:trPr>
        <w:tc>
          <w:tcPr>
            <w:tcW w:w="2407" w:type="dxa"/>
          </w:tcPr>
          <w:p w14:paraId="0AF9E674" w14:textId="77777777" w:rsidR="00E02D82" w:rsidRPr="00E02D82" w:rsidRDefault="00E02D82" w:rsidP="00E02D82">
            <w:pPr>
              <w:spacing w:after="0" w:line="240" w:lineRule="auto"/>
              <w:jc w:val="center"/>
              <w:rPr>
                <w:sz w:val="18"/>
                <w:szCs w:val="18"/>
                <w:lang w:val="uk-UA"/>
              </w:rPr>
            </w:pPr>
            <w:r w:rsidRPr="00E02D82">
              <w:rPr>
                <w:sz w:val="18"/>
                <w:szCs w:val="18"/>
                <w:lang w:val="uk-UA"/>
              </w:rPr>
              <w:t>82,550</w:t>
            </w:r>
          </w:p>
        </w:tc>
        <w:tc>
          <w:tcPr>
            <w:tcW w:w="2407" w:type="dxa"/>
          </w:tcPr>
          <w:p w14:paraId="300AB7C6" w14:textId="77777777" w:rsidR="00E02D82" w:rsidRPr="00E02D82" w:rsidRDefault="00E02D82" w:rsidP="00E02D82">
            <w:pPr>
              <w:spacing w:after="0" w:line="240" w:lineRule="auto"/>
              <w:jc w:val="center"/>
              <w:rPr>
                <w:sz w:val="18"/>
                <w:szCs w:val="18"/>
                <w:lang w:val="en-US"/>
              </w:rPr>
            </w:pPr>
            <w:r w:rsidRPr="00E02D82">
              <w:rPr>
                <w:sz w:val="18"/>
                <w:szCs w:val="18"/>
                <w:lang w:val="en-US"/>
              </w:rPr>
              <w:t>3 ¼ “</w:t>
            </w:r>
          </w:p>
        </w:tc>
        <w:tc>
          <w:tcPr>
            <w:tcW w:w="2407" w:type="dxa"/>
          </w:tcPr>
          <w:p w14:paraId="2638F349"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1D9EE84" w14:textId="77777777" w:rsidR="00E02D82" w:rsidRPr="00E02D82" w:rsidRDefault="00E02D82" w:rsidP="00E02D82">
            <w:pPr>
              <w:spacing w:after="0" w:line="240" w:lineRule="auto"/>
              <w:jc w:val="center"/>
              <w:rPr>
                <w:sz w:val="18"/>
                <w:szCs w:val="18"/>
                <w:lang w:val="en-US"/>
              </w:rPr>
            </w:pPr>
            <w:r w:rsidRPr="00E02D82">
              <w:rPr>
                <w:sz w:val="18"/>
                <w:szCs w:val="18"/>
                <w:lang w:val="en-US"/>
              </w:rPr>
              <w:t>42.01</w:t>
            </w:r>
          </w:p>
        </w:tc>
      </w:tr>
      <w:tr w:rsidR="00E02D82" w:rsidRPr="00E02D82" w14:paraId="42F549C7" w14:textId="77777777" w:rsidTr="00705F4B">
        <w:trPr>
          <w:jc w:val="center"/>
        </w:trPr>
        <w:tc>
          <w:tcPr>
            <w:tcW w:w="2407" w:type="dxa"/>
          </w:tcPr>
          <w:p w14:paraId="2A9AC307" w14:textId="77777777" w:rsidR="00E02D82" w:rsidRPr="00E02D82" w:rsidRDefault="00E02D82" w:rsidP="00E02D82">
            <w:pPr>
              <w:spacing w:after="0" w:line="240" w:lineRule="auto"/>
              <w:jc w:val="center"/>
              <w:rPr>
                <w:sz w:val="18"/>
                <w:szCs w:val="18"/>
                <w:lang w:val="uk-UA"/>
              </w:rPr>
            </w:pPr>
            <w:r w:rsidRPr="00E02D82">
              <w:rPr>
                <w:sz w:val="18"/>
                <w:szCs w:val="18"/>
                <w:lang w:val="uk-UA"/>
              </w:rPr>
              <w:t>85,000</w:t>
            </w:r>
          </w:p>
        </w:tc>
        <w:tc>
          <w:tcPr>
            <w:tcW w:w="2407" w:type="dxa"/>
          </w:tcPr>
          <w:p w14:paraId="0E38A3FC" w14:textId="77777777" w:rsidR="00E02D82" w:rsidRPr="00E02D82" w:rsidRDefault="00E02D82" w:rsidP="00E02D82">
            <w:pPr>
              <w:spacing w:after="0" w:line="240" w:lineRule="auto"/>
              <w:jc w:val="center"/>
              <w:rPr>
                <w:sz w:val="18"/>
                <w:szCs w:val="18"/>
                <w:lang w:val="uk-UA"/>
              </w:rPr>
            </w:pPr>
          </w:p>
        </w:tc>
        <w:tc>
          <w:tcPr>
            <w:tcW w:w="2407" w:type="dxa"/>
          </w:tcPr>
          <w:p w14:paraId="2DF7B61E"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3125FE3" w14:textId="77777777" w:rsidR="00E02D82" w:rsidRPr="00E02D82" w:rsidRDefault="00E02D82" w:rsidP="00E02D82">
            <w:pPr>
              <w:spacing w:after="0" w:line="240" w:lineRule="auto"/>
              <w:jc w:val="center"/>
              <w:rPr>
                <w:sz w:val="18"/>
                <w:szCs w:val="18"/>
                <w:lang w:val="en-US"/>
              </w:rPr>
            </w:pPr>
            <w:r w:rsidRPr="00E02D82">
              <w:rPr>
                <w:sz w:val="18"/>
                <w:szCs w:val="18"/>
                <w:lang w:val="en-US"/>
              </w:rPr>
              <w:t>44.54</w:t>
            </w:r>
          </w:p>
        </w:tc>
      </w:tr>
      <w:tr w:rsidR="00E02D82" w:rsidRPr="00E02D82" w14:paraId="31980156" w14:textId="77777777" w:rsidTr="00705F4B">
        <w:trPr>
          <w:jc w:val="center"/>
        </w:trPr>
        <w:tc>
          <w:tcPr>
            <w:tcW w:w="2407" w:type="dxa"/>
          </w:tcPr>
          <w:p w14:paraId="571C279D" w14:textId="77777777" w:rsidR="00E02D82" w:rsidRPr="00E02D82" w:rsidRDefault="00E02D82" w:rsidP="00E02D82">
            <w:pPr>
              <w:spacing w:after="0" w:line="240" w:lineRule="auto"/>
              <w:jc w:val="center"/>
              <w:rPr>
                <w:sz w:val="18"/>
                <w:szCs w:val="18"/>
                <w:lang w:val="uk-UA"/>
              </w:rPr>
            </w:pPr>
            <w:r w:rsidRPr="00E02D82">
              <w:rPr>
                <w:sz w:val="18"/>
                <w:szCs w:val="18"/>
                <w:lang w:val="uk-UA"/>
              </w:rPr>
              <w:t>88,900</w:t>
            </w:r>
          </w:p>
        </w:tc>
        <w:tc>
          <w:tcPr>
            <w:tcW w:w="2407" w:type="dxa"/>
          </w:tcPr>
          <w:p w14:paraId="6E28A772" w14:textId="77777777" w:rsidR="00E02D82" w:rsidRPr="00E02D82" w:rsidRDefault="00E02D82" w:rsidP="00E02D82">
            <w:pPr>
              <w:spacing w:after="0" w:line="240" w:lineRule="auto"/>
              <w:jc w:val="center"/>
              <w:rPr>
                <w:sz w:val="18"/>
                <w:szCs w:val="18"/>
                <w:lang w:val="en-US"/>
              </w:rPr>
            </w:pPr>
            <w:r w:rsidRPr="00E02D82">
              <w:rPr>
                <w:sz w:val="18"/>
                <w:szCs w:val="18"/>
                <w:lang w:val="en-US"/>
              </w:rPr>
              <w:t>3 ½ “</w:t>
            </w:r>
          </w:p>
        </w:tc>
        <w:tc>
          <w:tcPr>
            <w:tcW w:w="2407" w:type="dxa"/>
          </w:tcPr>
          <w:p w14:paraId="28ACB275"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446F7AB" w14:textId="77777777" w:rsidR="00E02D82" w:rsidRPr="00E02D82" w:rsidRDefault="00E02D82" w:rsidP="00E02D82">
            <w:pPr>
              <w:spacing w:after="0" w:line="240" w:lineRule="auto"/>
              <w:jc w:val="center"/>
              <w:rPr>
                <w:sz w:val="18"/>
                <w:szCs w:val="18"/>
                <w:lang w:val="en-US"/>
              </w:rPr>
            </w:pPr>
            <w:r w:rsidRPr="00E02D82">
              <w:rPr>
                <w:sz w:val="18"/>
                <w:szCs w:val="18"/>
                <w:lang w:val="en-US"/>
              </w:rPr>
              <w:t>48.73</w:t>
            </w:r>
          </w:p>
        </w:tc>
      </w:tr>
      <w:tr w:rsidR="00E02D82" w:rsidRPr="00E02D82" w14:paraId="28239236" w14:textId="77777777" w:rsidTr="00705F4B">
        <w:trPr>
          <w:jc w:val="center"/>
        </w:trPr>
        <w:tc>
          <w:tcPr>
            <w:tcW w:w="2407" w:type="dxa"/>
          </w:tcPr>
          <w:p w14:paraId="2F780C25" w14:textId="77777777" w:rsidR="00E02D82" w:rsidRPr="00E02D82" w:rsidRDefault="00E02D82" w:rsidP="00E02D82">
            <w:pPr>
              <w:spacing w:after="0" w:line="240" w:lineRule="auto"/>
              <w:jc w:val="center"/>
              <w:rPr>
                <w:sz w:val="18"/>
                <w:szCs w:val="18"/>
                <w:lang w:val="uk-UA"/>
              </w:rPr>
            </w:pPr>
            <w:r w:rsidRPr="00E02D82">
              <w:rPr>
                <w:sz w:val="18"/>
                <w:szCs w:val="18"/>
                <w:lang w:val="uk-UA"/>
              </w:rPr>
              <w:t>90,000</w:t>
            </w:r>
          </w:p>
        </w:tc>
        <w:tc>
          <w:tcPr>
            <w:tcW w:w="2407" w:type="dxa"/>
          </w:tcPr>
          <w:p w14:paraId="2B76C15B" w14:textId="77777777" w:rsidR="00E02D82" w:rsidRPr="00E02D82" w:rsidRDefault="00E02D82" w:rsidP="00E02D82">
            <w:pPr>
              <w:spacing w:after="0" w:line="240" w:lineRule="auto"/>
              <w:jc w:val="center"/>
              <w:rPr>
                <w:sz w:val="18"/>
                <w:szCs w:val="18"/>
                <w:lang w:val="uk-UA"/>
              </w:rPr>
            </w:pPr>
          </w:p>
        </w:tc>
        <w:tc>
          <w:tcPr>
            <w:tcW w:w="2407" w:type="dxa"/>
          </w:tcPr>
          <w:p w14:paraId="05E498B4"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2DC2E04C" w14:textId="77777777" w:rsidR="00E02D82" w:rsidRPr="00E02D82" w:rsidRDefault="00E02D82" w:rsidP="00E02D82">
            <w:pPr>
              <w:spacing w:after="0" w:line="240" w:lineRule="auto"/>
              <w:jc w:val="center"/>
              <w:rPr>
                <w:sz w:val="18"/>
                <w:szCs w:val="18"/>
                <w:lang w:val="en-US"/>
              </w:rPr>
            </w:pPr>
            <w:r w:rsidRPr="00E02D82">
              <w:rPr>
                <w:sz w:val="18"/>
                <w:szCs w:val="18"/>
                <w:lang w:val="en-US"/>
              </w:rPr>
              <w:t>49.94</w:t>
            </w:r>
          </w:p>
        </w:tc>
      </w:tr>
      <w:tr w:rsidR="00E02D82" w:rsidRPr="00E02D82" w14:paraId="677A6264" w14:textId="77777777" w:rsidTr="00705F4B">
        <w:trPr>
          <w:jc w:val="center"/>
        </w:trPr>
        <w:tc>
          <w:tcPr>
            <w:tcW w:w="2407" w:type="dxa"/>
          </w:tcPr>
          <w:p w14:paraId="77ACE9D8" w14:textId="77777777" w:rsidR="00E02D82" w:rsidRPr="00E02D82" w:rsidRDefault="00E02D82" w:rsidP="00E02D82">
            <w:pPr>
              <w:spacing w:after="0" w:line="240" w:lineRule="auto"/>
              <w:jc w:val="center"/>
              <w:rPr>
                <w:sz w:val="18"/>
                <w:szCs w:val="18"/>
                <w:lang w:val="uk-UA"/>
              </w:rPr>
            </w:pPr>
            <w:r w:rsidRPr="00E02D82">
              <w:rPr>
                <w:sz w:val="18"/>
                <w:szCs w:val="18"/>
                <w:lang w:val="uk-UA"/>
              </w:rPr>
              <w:t>95,000</w:t>
            </w:r>
          </w:p>
        </w:tc>
        <w:tc>
          <w:tcPr>
            <w:tcW w:w="2407" w:type="dxa"/>
          </w:tcPr>
          <w:p w14:paraId="3F940791" w14:textId="77777777" w:rsidR="00E02D82" w:rsidRPr="00E02D82" w:rsidRDefault="00E02D82" w:rsidP="00E02D82">
            <w:pPr>
              <w:spacing w:after="0" w:line="240" w:lineRule="auto"/>
              <w:jc w:val="center"/>
              <w:rPr>
                <w:sz w:val="18"/>
                <w:szCs w:val="18"/>
                <w:lang w:val="uk-UA"/>
              </w:rPr>
            </w:pPr>
          </w:p>
        </w:tc>
        <w:tc>
          <w:tcPr>
            <w:tcW w:w="2407" w:type="dxa"/>
          </w:tcPr>
          <w:p w14:paraId="2CF32882"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765CD1C" w14:textId="77777777" w:rsidR="00E02D82" w:rsidRPr="00E02D82" w:rsidRDefault="00E02D82" w:rsidP="00E02D82">
            <w:pPr>
              <w:spacing w:after="0" w:line="240" w:lineRule="auto"/>
              <w:jc w:val="center"/>
              <w:rPr>
                <w:sz w:val="18"/>
                <w:szCs w:val="18"/>
                <w:lang w:val="en-US"/>
              </w:rPr>
            </w:pPr>
            <w:r w:rsidRPr="00E02D82">
              <w:rPr>
                <w:sz w:val="18"/>
                <w:szCs w:val="18"/>
                <w:lang w:val="en-US"/>
              </w:rPr>
              <w:t>55.64</w:t>
            </w:r>
          </w:p>
        </w:tc>
      </w:tr>
      <w:tr w:rsidR="00E02D82" w:rsidRPr="00E02D82" w14:paraId="25F48E02" w14:textId="77777777" w:rsidTr="00705F4B">
        <w:trPr>
          <w:jc w:val="center"/>
        </w:trPr>
        <w:tc>
          <w:tcPr>
            <w:tcW w:w="2407" w:type="dxa"/>
          </w:tcPr>
          <w:p w14:paraId="5D1D9182" w14:textId="77777777" w:rsidR="00E02D82" w:rsidRPr="00E02D82" w:rsidRDefault="00E02D82" w:rsidP="00E02D82">
            <w:pPr>
              <w:spacing w:after="0" w:line="240" w:lineRule="auto"/>
              <w:jc w:val="center"/>
              <w:rPr>
                <w:sz w:val="18"/>
                <w:szCs w:val="18"/>
                <w:lang w:val="uk-UA"/>
              </w:rPr>
            </w:pPr>
            <w:r w:rsidRPr="00E02D82">
              <w:rPr>
                <w:sz w:val="18"/>
                <w:szCs w:val="18"/>
                <w:lang w:val="uk-UA"/>
              </w:rPr>
              <w:t>95,250</w:t>
            </w:r>
          </w:p>
        </w:tc>
        <w:tc>
          <w:tcPr>
            <w:tcW w:w="2407" w:type="dxa"/>
          </w:tcPr>
          <w:p w14:paraId="526419BE" w14:textId="77777777" w:rsidR="00E02D82" w:rsidRPr="00E02D82" w:rsidRDefault="00E02D82" w:rsidP="00E02D82">
            <w:pPr>
              <w:spacing w:after="0" w:line="240" w:lineRule="auto"/>
              <w:jc w:val="center"/>
              <w:rPr>
                <w:sz w:val="18"/>
                <w:szCs w:val="18"/>
                <w:lang w:val="en-US"/>
              </w:rPr>
            </w:pPr>
            <w:r w:rsidRPr="00E02D82">
              <w:rPr>
                <w:sz w:val="18"/>
                <w:szCs w:val="18"/>
                <w:lang w:val="en-US"/>
              </w:rPr>
              <w:t>3 ¾ “</w:t>
            </w:r>
          </w:p>
        </w:tc>
        <w:tc>
          <w:tcPr>
            <w:tcW w:w="2407" w:type="dxa"/>
          </w:tcPr>
          <w:p w14:paraId="653C6EFB"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A7A6EAB" w14:textId="77777777" w:rsidR="00E02D82" w:rsidRPr="00E02D82" w:rsidRDefault="00E02D82" w:rsidP="00E02D82">
            <w:pPr>
              <w:spacing w:after="0" w:line="240" w:lineRule="auto"/>
              <w:jc w:val="center"/>
              <w:rPr>
                <w:sz w:val="18"/>
                <w:szCs w:val="18"/>
                <w:lang w:val="en-US"/>
              </w:rPr>
            </w:pPr>
            <w:r w:rsidRPr="00E02D82">
              <w:rPr>
                <w:sz w:val="18"/>
                <w:szCs w:val="18"/>
                <w:lang w:val="en-US"/>
              </w:rPr>
              <w:t>55.94</w:t>
            </w:r>
          </w:p>
        </w:tc>
      </w:tr>
      <w:tr w:rsidR="00E02D82" w:rsidRPr="00E02D82" w14:paraId="7A43113A" w14:textId="77777777" w:rsidTr="00705F4B">
        <w:trPr>
          <w:jc w:val="center"/>
        </w:trPr>
        <w:tc>
          <w:tcPr>
            <w:tcW w:w="2407" w:type="dxa"/>
          </w:tcPr>
          <w:p w14:paraId="31F8AE2E" w14:textId="77777777" w:rsidR="00E02D82" w:rsidRPr="00E02D82" w:rsidRDefault="00E02D82" w:rsidP="00E02D82">
            <w:pPr>
              <w:spacing w:after="0" w:line="240" w:lineRule="auto"/>
              <w:jc w:val="center"/>
              <w:rPr>
                <w:sz w:val="18"/>
                <w:szCs w:val="18"/>
                <w:lang w:val="uk-UA"/>
              </w:rPr>
            </w:pPr>
            <w:r w:rsidRPr="00E02D82">
              <w:rPr>
                <w:sz w:val="18"/>
                <w:szCs w:val="18"/>
                <w:lang w:val="uk-UA"/>
              </w:rPr>
              <w:t>100,000</w:t>
            </w:r>
          </w:p>
        </w:tc>
        <w:tc>
          <w:tcPr>
            <w:tcW w:w="2407" w:type="dxa"/>
          </w:tcPr>
          <w:p w14:paraId="2C3EF12E" w14:textId="77777777" w:rsidR="00E02D82" w:rsidRPr="00E02D82" w:rsidRDefault="00E02D82" w:rsidP="00E02D82">
            <w:pPr>
              <w:spacing w:after="0" w:line="240" w:lineRule="auto"/>
              <w:jc w:val="center"/>
              <w:rPr>
                <w:sz w:val="18"/>
                <w:szCs w:val="18"/>
                <w:lang w:val="uk-UA"/>
              </w:rPr>
            </w:pPr>
          </w:p>
        </w:tc>
        <w:tc>
          <w:tcPr>
            <w:tcW w:w="2407" w:type="dxa"/>
          </w:tcPr>
          <w:p w14:paraId="05B73CB8"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1A10B80" w14:textId="77777777" w:rsidR="00E02D82" w:rsidRPr="00E02D82" w:rsidRDefault="00E02D82" w:rsidP="00E02D82">
            <w:pPr>
              <w:spacing w:after="0" w:line="240" w:lineRule="auto"/>
              <w:jc w:val="center"/>
              <w:rPr>
                <w:sz w:val="18"/>
                <w:szCs w:val="18"/>
                <w:lang w:val="en-US"/>
              </w:rPr>
            </w:pPr>
            <w:r w:rsidRPr="00E02D82">
              <w:rPr>
                <w:sz w:val="18"/>
                <w:szCs w:val="18"/>
                <w:lang w:val="en-US"/>
              </w:rPr>
              <w:t>61.65</w:t>
            </w:r>
          </w:p>
        </w:tc>
      </w:tr>
      <w:tr w:rsidR="00E02D82" w:rsidRPr="00E02D82" w14:paraId="24892EA5" w14:textId="77777777" w:rsidTr="00705F4B">
        <w:trPr>
          <w:jc w:val="center"/>
        </w:trPr>
        <w:tc>
          <w:tcPr>
            <w:tcW w:w="2407" w:type="dxa"/>
          </w:tcPr>
          <w:p w14:paraId="79F8D534" w14:textId="77777777" w:rsidR="00E02D82" w:rsidRPr="00E02D82" w:rsidRDefault="00E02D82" w:rsidP="00E02D82">
            <w:pPr>
              <w:spacing w:after="0" w:line="240" w:lineRule="auto"/>
              <w:jc w:val="center"/>
              <w:rPr>
                <w:sz w:val="18"/>
                <w:szCs w:val="18"/>
                <w:lang w:val="uk-UA"/>
              </w:rPr>
            </w:pPr>
            <w:r w:rsidRPr="00E02D82">
              <w:rPr>
                <w:sz w:val="18"/>
                <w:szCs w:val="18"/>
                <w:lang w:val="uk-UA"/>
              </w:rPr>
              <w:t>101,600</w:t>
            </w:r>
          </w:p>
        </w:tc>
        <w:tc>
          <w:tcPr>
            <w:tcW w:w="2407" w:type="dxa"/>
          </w:tcPr>
          <w:p w14:paraId="5A1824E6" w14:textId="77777777" w:rsidR="00E02D82" w:rsidRPr="00E02D82" w:rsidRDefault="00E02D82" w:rsidP="00E02D82">
            <w:pPr>
              <w:spacing w:after="0" w:line="240" w:lineRule="auto"/>
              <w:jc w:val="center"/>
              <w:rPr>
                <w:sz w:val="18"/>
                <w:szCs w:val="18"/>
                <w:lang w:val="en-US"/>
              </w:rPr>
            </w:pPr>
            <w:r w:rsidRPr="00E02D82">
              <w:rPr>
                <w:sz w:val="18"/>
                <w:szCs w:val="18"/>
                <w:lang w:val="en-US"/>
              </w:rPr>
              <w:t>4 “</w:t>
            </w:r>
          </w:p>
        </w:tc>
        <w:tc>
          <w:tcPr>
            <w:tcW w:w="2407" w:type="dxa"/>
          </w:tcPr>
          <w:p w14:paraId="6B4C72E1"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EE00E15" w14:textId="77777777" w:rsidR="00E02D82" w:rsidRPr="00E02D82" w:rsidRDefault="00E02D82" w:rsidP="00E02D82">
            <w:pPr>
              <w:spacing w:after="0" w:line="240" w:lineRule="auto"/>
              <w:jc w:val="center"/>
              <w:rPr>
                <w:sz w:val="18"/>
                <w:szCs w:val="18"/>
                <w:lang w:val="en-US"/>
              </w:rPr>
            </w:pPr>
            <w:r w:rsidRPr="00E02D82">
              <w:rPr>
                <w:sz w:val="18"/>
                <w:szCs w:val="18"/>
                <w:lang w:val="en-US"/>
              </w:rPr>
              <w:t>63.64</w:t>
            </w:r>
          </w:p>
        </w:tc>
      </w:tr>
      <w:tr w:rsidR="00E02D82" w:rsidRPr="00E02D82" w14:paraId="78719D07" w14:textId="77777777" w:rsidTr="00705F4B">
        <w:trPr>
          <w:jc w:val="center"/>
        </w:trPr>
        <w:tc>
          <w:tcPr>
            <w:tcW w:w="2407" w:type="dxa"/>
          </w:tcPr>
          <w:p w14:paraId="3DCF42E3" w14:textId="77777777" w:rsidR="00E02D82" w:rsidRPr="00E02D82" w:rsidRDefault="00E02D82" w:rsidP="00E02D82">
            <w:pPr>
              <w:spacing w:after="0" w:line="240" w:lineRule="auto"/>
              <w:jc w:val="center"/>
              <w:rPr>
                <w:sz w:val="18"/>
                <w:szCs w:val="18"/>
                <w:lang w:val="uk-UA"/>
              </w:rPr>
            </w:pPr>
            <w:r w:rsidRPr="00E02D82">
              <w:rPr>
                <w:sz w:val="18"/>
                <w:szCs w:val="18"/>
                <w:lang w:val="uk-UA"/>
              </w:rPr>
              <w:t>105,000</w:t>
            </w:r>
          </w:p>
        </w:tc>
        <w:tc>
          <w:tcPr>
            <w:tcW w:w="2407" w:type="dxa"/>
          </w:tcPr>
          <w:p w14:paraId="5345DB3A" w14:textId="77777777" w:rsidR="00E02D82" w:rsidRPr="00E02D82" w:rsidRDefault="00E02D82" w:rsidP="00E02D82">
            <w:pPr>
              <w:spacing w:after="0" w:line="240" w:lineRule="auto"/>
              <w:jc w:val="center"/>
              <w:rPr>
                <w:sz w:val="18"/>
                <w:szCs w:val="18"/>
                <w:lang w:val="uk-UA"/>
              </w:rPr>
            </w:pPr>
          </w:p>
        </w:tc>
        <w:tc>
          <w:tcPr>
            <w:tcW w:w="2407" w:type="dxa"/>
          </w:tcPr>
          <w:p w14:paraId="39F814F7"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D4919D9" w14:textId="77777777" w:rsidR="00E02D82" w:rsidRPr="00E02D82" w:rsidRDefault="00E02D82" w:rsidP="00E02D82">
            <w:pPr>
              <w:spacing w:after="0" w:line="240" w:lineRule="auto"/>
              <w:jc w:val="center"/>
              <w:rPr>
                <w:sz w:val="18"/>
                <w:szCs w:val="18"/>
                <w:lang w:val="en-US"/>
              </w:rPr>
            </w:pPr>
            <w:r w:rsidRPr="00E02D82">
              <w:rPr>
                <w:sz w:val="18"/>
                <w:szCs w:val="18"/>
                <w:lang w:val="en-US"/>
              </w:rPr>
              <w:t>67.97</w:t>
            </w:r>
          </w:p>
        </w:tc>
      </w:tr>
      <w:tr w:rsidR="00E02D82" w:rsidRPr="00E02D82" w14:paraId="20ABC72B" w14:textId="77777777" w:rsidTr="00705F4B">
        <w:trPr>
          <w:jc w:val="center"/>
        </w:trPr>
        <w:tc>
          <w:tcPr>
            <w:tcW w:w="2407" w:type="dxa"/>
          </w:tcPr>
          <w:p w14:paraId="39A217D8" w14:textId="77777777" w:rsidR="00E02D82" w:rsidRPr="00E02D82" w:rsidRDefault="00E02D82" w:rsidP="00E02D82">
            <w:pPr>
              <w:spacing w:after="0" w:line="240" w:lineRule="auto"/>
              <w:jc w:val="center"/>
              <w:rPr>
                <w:sz w:val="18"/>
                <w:szCs w:val="18"/>
                <w:lang w:val="uk-UA"/>
              </w:rPr>
            </w:pPr>
            <w:r w:rsidRPr="00E02D82">
              <w:rPr>
                <w:sz w:val="18"/>
                <w:szCs w:val="18"/>
                <w:lang w:val="uk-UA"/>
              </w:rPr>
              <w:t>106,000</w:t>
            </w:r>
          </w:p>
        </w:tc>
        <w:tc>
          <w:tcPr>
            <w:tcW w:w="2407" w:type="dxa"/>
          </w:tcPr>
          <w:p w14:paraId="1A798E84" w14:textId="77777777" w:rsidR="00E02D82" w:rsidRPr="00E02D82" w:rsidRDefault="00E02D82" w:rsidP="00E02D82">
            <w:pPr>
              <w:spacing w:after="0" w:line="240" w:lineRule="auto"/>
              <w:jc w:val="center"/>
              <w:rPr>
                <w:sz w:val="18"/>
                <w:szCs w:val="18"/>
                <w:lang w:val="uk-UA"/>
              </w:rPr>
            </w:pPr>
          </w:p>
        </w:tc>
        <w:tc>
          <w:tcPr>
            <w:tcW w:w="2407" w:type="dxa"/>
          </w:tcPr>
          <w:p w14:paraId="445D17A6"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2610FE6" w14:textId="77777777" w:rsidR="00E02D82" w:rsidRPr="00E02D82" w:rsidRDefault="00E02D82" w:rsidP="00E02D82">
            <w:pPr>
              <w:spacing w:after="0" w:line="240" w:lineRule="auto"/>
              <w:jc w:val="center"/>
              <w:rPr>
                <w:sz w:val="18"/>
                <w:szCs w:val="18"/>
                <w:lang w:val="en-US"/>
              </w:rPr>
            </w:pPr>
            <w:r w:rsidRPr="00E02D82">
              <w:rPr>
                <w:sz w:val="18"/>
                <w:szCs w:val="18"/>
                <w:lang w:val="en-US"/>
              </w:rPr>
              <w:t>69.27</w:t>
            </w:r>
          </w:p>
        </w:tc>
      </w:tr>
      <w:tr w:rsidR="00E02D82" w:rsidRPr="00E02D82" w14:paraId="359571D4" w14:textId="77777777" w:rsidTr="00705F4B">
        <w:trPr>
          <w:jc w:val="center"/>
        </w:trPr>
        <w:tc>
          <w:tcPr>
            <w:tcW w:w="2407" w:type="dxa"/>
          </w:tcPr>
          <w:p w14:paraId="79048393" w14:textId="77777777" w:rsidR="00E02D82" w:rsidRPr="00E02D82" w:rsidRDefault="00E02D82" w:rsidP="00E02D82">
            <w:pPr>
              <w:spacing w:after="0" w:line="240" w:lineRule="auto"/>
              <w:jc w:val="center"/>
              <w:rPr>
                <w:sz w:val="18"/>
                <w:szCs w:val="18"/>
                <w:lang w:val="uk-UA"/>
              </w:rPr>
            </w:pPr>
            <w:r w:rsidRPr="00E02D82">
              <w:rPr>
                <w:sz w:val="18"/>
                <w:szCs w:val="18"/>
                <w:lang w:val="uk-UA"/>
              </w:rPr>
              <w:t>107,950</w:t>
            </w:r>
          </w:p>
        </w:tc>
        <w:tc>
          <w:tcPr>
            <w:tcW w:w="2407" w:type="dxa"/>
          </w:tcPr>
          <w:p w14:paraId="3D389F21" w14:textId="77777777" w:rsidR="00E02D82" w:rsidRPr="00E02D82" w:rsidRDefault="00E02D82" w:rsidP="00E02D82">
            <w:pPr>
              <w:spacing w:after="0" w:line="240" w:lineRule="auto"/>
              <w:jc w:val="center"/>
              <w:rPr>
                <w:sz w:val="18"/>
                <w:szCs w:val="18"/>
                <w:lang w:val="en-US"/>
              </w:rPr>
            </w:pPr>
            <w:r w:rsidRPr="00E02D82">
              <w:rPr>
                <w:sz w:val="18"/>
                <w:szCs w:val="18"/>
                <w:lang w:val="en-US"/>
              </w:rPr>
              <w:t>4 ¼”</w:t>
            </w:r>
          </w:p>
        </w:tc>
        <w:tc>
          <w:tcPr>
            <w:tcW w:w="2407" w:type="dxa"/>
          </w:tcPr>
          <w:p w14:paraId="403D913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4F9288D" w14:textId="77777777" w:rsidR="00E02D82" w:rsidRPr="00E02D82" w:rsidRDefault="00E02D82" w:rsidP="00E02D82">
            <w:pPr>
              <w:spacing w:after="0" w:line="240" w:lineRule="auto"/>
              <w:jc w:val="center"/>
              <w:rPr>
                <w:sz w:val="18"/>
                <w:szCs w:val="18"/>
                <w:lang w:val="en-US"/>
              </w:rPr>
            </w:pPr>
            <w:r w:rsidRPr="00E02D82">
              <w:rPr>
                <w:sz w:val="18"/>
                <w:szCs w:val="18"/>
                <w:lang w:val="en-US"/>
              </w:rPr>
              <w:t>71.85</w:t>
            </w:r>
          </w:p>
        </w:tc>
      </w:tr>
      <w:tr w:rsidR="00E02D82" w:rsidRPr="00E02D82" w14:paraId="5E05EE56" w14:textId="77777777" w:rsidTr="00705F4B">
        <w:trPr>
          <w:jc w:val="center"/>
        </w:trPr>
        <w:tc>
          <w:tcPr>
            <w:tcW w:w="2407" w:type="dxa"/>
          </w:tcPr>
          <w:p w14:paraId="413CAC3B" w14:textId="77777777" w:rsidR="00E02D82" w:rsidRPr="00E02D82" w:rsidRDefault="00E02D82" w:rsidP="00E02D82">
            <w:pPr>
              <w:spacing w:after="0" w:line="240" w:lineRule="auto"/>
              <w:jc w:val="center"/>
              <w:rPr>
                <w:sz w:val="18"/>
                <w:szCs w:val="18"/>
                <w:lang w:val="uk-UA"/>
              </w:rPr>
            </w:pPr>
            <w:r w:rsidRPr="00E02D82">
              <w:rPr>
                <w:sz w:val="18"/>
                <w:szCs w:val="18"/>
                <w:lang w:val="uk-UA"/>
              </w:rPr>
              <w:t>110,000</w:t>
            </w:r>
          </w:p>
        </w:tc>
        <w:tc>
          <w:tcPr>
            <w:tcW w:w="2407" w:type="dxa"/>
          </w:tcPr>
          <w:p w14:paraId="4FA82195" w14:textId="77777777" w:rsidR="00E02D82" w:rsidRPr="00E02D82" w:rsidRDefault="00E02D82" w:rsidP="00E02D82">
            <w:pPr>
              <w:spacing w:after="0" w:line="240" w:lineRule="auto"/>
              <w:jc w:val="center"/>
              <w:rPr>
                <w:sz w:val="18"/>
                <w:szCs w:val="18"/>
                <w:lang w:val="uk-UA"/>
              </w:rPr>
            </w:pPr>
          </w:p>
        </w:tc>
        <w:tc>
          <w:tcPr>
            <w:tcW w:w="2407" w:type="dxa"/>
          </w:tcPr>
          <w:p w14:paraId="001D3C48"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C9E3FE3" w14:textId="77777777" w:rsidR="00E02D82" w:rsidRPr="00E02D82" w:rsidRDefault="00E02D82" w:rsidP="00E02D82">
            <w:pPr>
              <w:spacing w:after="0" w:line="240" w:lineRule="auto"/>
              <w:jc w:val="center"/>
              <w:rPr>
                <w:sz w:val="18"/>
                <w:szCs w:val="18"/>
                <w:lang w:val="en-US"/>
              </w:rPr>
            </w:pPr>
            <w:r w:rsidRPr="00E02D82">
              <w:rPr>
                <w:sz w:val="18"/>
                <w:szCs w:val="18"/>
                <w:lang w:val="en-US"/>
              </w:rPr>
              <w:t>74.60</w:t>
            </w:r>
          </w:p>
        </w:tc>
      </w:tr>
      <w:tr w:rsidR="00E02D82" w:rsidRPr="00E02D82" w14:paraId="445DCBD5" w14:textId="77777777" w:rsidTr="00705F4B">
        <w:trPr>
          <w:jc w:val="center"/>
        </w:trPr>
        <w:tc>
          <w:tcPr>
            <w:tcW w:w="2407" w:type="dxa"/>
          </w:tcPr>
          <w:p w14:paraId="24953FAC" w14:textId="77777777" w:rsidR="00E02D82" w:rsidRPr="00E02D82" w:rsidRDefault="00E02D82" w:rsidP="00E02D82">
            <w:pPr>
              <w:spacing w:after="0" w:line="240" w:lineRule="auto"/>
              <w:jc w:val="center"/>
              <w:rPr>
                <w:sz w:val="18"/>
                <w:szCs w:val="18"/>
                <w:lang w:val="uk-UA"/>
              </w:rPr>
            </w:pPr>
            <w:r w:rsidRPr="00E02D82">
              <w:rPr>
                <w:sz w:val="18"/>
                <w:szCs w:val="18"/>
                <w:lang w:val="uk-UA"/>
              </w:rPr>
              <w:t>114,300</w:t>
            </w:r>
          </w:p>
        </w:tc>
        <w:tc>
          <w:tcPr>
            <w:tcW w:w="2407" w:type="dxa"/>
          </w:tcPr>
          <w:p w14:paraId="0CB86894" w14:textId="77777777" w:rsidR="00E02D82" w:rsidRPr="00E02D82" w:rsidRDefault="00E02D82" w:rsidP="00E02D82">
            <w:pPr>
              <w:spacing w:after="0" w:line="240" w:lineRule="auto"/>
              <w:jc w:val="center"/>
              <w:rPr>
                <w:sz w:val="18"/>
                <w:szCs w:val="18"/>
                <w:lang w:val="en-US"/>
              </w:rPr>
            </w:pPr>
            <w:r w:rsidRPr="00E02D82">
              <w:rPr>
                <w:sz w:val="18"/>
                <w:szCs w:val="18"/>
                <w:lang w:val="en-US"/>
              </w:rPr>
              <w:t>4 ½ “</w:t>
            </w:r>
          </w:p>
        </w:tc>
        <w:tc>
          <w:tcPr>
            <w:tcW w:w="2407" w:type="dxa"/>
          </w:tcPr>
          <w:p w14:paraId="1990A6FF"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D634513" w14:textId="77777777" w:rsidR="00E02D82" w:rsidRPr="00E02D82" w:rsidRDefault="00E02D82" w:rsidP="00E02D82">
            <w:pPr>
              <w:spacing w:after="0" w:line="240" w:lineRule="auto"/>
              <w:jc w:val="center"/>
              <w:rPr>
                <w:sz w:val="18"/>
                <w:szCs w:val="18"/>
                <w:lang w:val="en-US"/>
              </w:rPr>
            </w:pPr>
            <w:r w:rsidRPr="00E02D82">
              <w:rPr>
                <w:sz w:val="18"/>
                <w:szCs w:val="18"/>
                <w:lang w:val="en-US"/>
              </w:rPr>
              <w:t>80.55</w:t>
            </w:r>
          </w:p>
        </w:tc>
      </w:tr>
      <w:tr w:rsidR="00E02D82" w:rsidRPr="00E02D82" w14:paraId="5831EDCC" w14:textId="77777777" w:rsidTr="00705F4B">
        <w:trPr>
          <w:jc w:val="center"/>
        </w:trPr>
        <w:tc>
          <w:tcPr>
            <w:tcW w:w="2407" w:type="dxa"/>
          </w:tcPr>
          <w:p w14:paraId="5D6193BA" w14:textId="77777777" w:rsidR="00E02D82" w:rsidRPr="00E02D82" w:rsidRDefault="00E02D82" w:rsidP="00E02D82">
            <w:pPr>
              <w:spacing w:after="0" w:line="240" w:lineRule="auto"/>
              <w:jc w:val="center"/>
              <w:rPr>
                <w:sz w:val="18"/>
                <w:szCs w:val="18"/>
                <w:lang w:val="uk-UA"/>
              </w:rPr>
            </w:pPr>
            <w:r w:rsidRPr="00E02D82">
              <w:rPr>
                <w:sz w:val="18"/>
                <w:szCs w:val="18"/>
                <w:lang w:val="uk-UA"/>
              </w:rPr>
              <w:t>115,000</w:t>
            </w:r>
          </w:p>
        </w:tc>
        <w:tc>
          <w:tcPr>
            <w:tcW w:w="2407" w:type="dxa"/>
          </w:tcPr>
          <w:p w14:paraId="036D2F40" w14:textId="77777777" w:rsidR="00E02D82" w:rsidRPr="00E02D82" w:rsidRDefault="00E02D82" w:rsidP="00E02D82">
            <w:pPr>
              <w:spacing w:after="0" w:line="240" w:lineRule="auto"/>
              <w:jc w:val="center"/>
              <w:rPr>
                <w:sz w:val="18"/>
                <w:szCs w:val="18"/>
                <w:lang w:val="uk-UA"/>
              </w:rPr>
            </w:pPr>
          </w:p>
        </w:tc>
        <w:tc>
          <w:tcPr>
            <w:tcW w:w="2407" w:type="dxa"/>
          </w:tcPr>
          <w:p w14:paraId="0EBA5437"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D3D6AAB" w14:textId="77777777" w:rsidR="00E02D82" w:rsidRPr="00E02D82" w:rsidRDefault="00E02D82" w:rsidP="00E02D82">
            <w:pPr>
              <w:spacing w:after="0" w:line="240" w:lineRule="auto"/>
              <w:jc w:val="center"/>
              <w:rPr>
                <w:sz w:val="18"/>
                <w:szCs w:val="18"/>
                <w:lang w:val="en-US"/>
              </w:rPr>
            </w:pPr>
            <w:r w:rsidRPr="00E02D82">
              <w:rPr>
                <w:sz w:val="18"/>
                <w:szCs w:val="18"/>
                <w:lang w:val="en-US"/>
              </w:rPr>
              <w:t>81.54</w:t>
            </w:r>
          </w:p>
        </w:tc>
      </w:tr>
      <w:tr w:rsidR="00E02D82" w:rsidRPr="00E02D82" w14:paraId="7C5F7A6D" w14:textId="77777777" w:rsidTr="00705F4B">
        <w:trPr>
          <w:jc w:val="center"/>
        </w:trPr>
        <w:tc>
          <w:tcPr>
            <w:tcW w:w="2407" w:type="dxa"/>
          </w:tcPr>
          <w:p w14:paraId="0E7C967C" w14:textId="77777777" w:rsidR="00E02D82" w:rsidRPr="00E02D82" w:rsidRDefault="00E02D82" w:rsidP="00E02D82">
            <w:pPr>
              <w:spacing w:after="0" w:line="240" w:lineRule="auto"/>
              <w:jc w:val="center"/>
              <w:rPr>
                <w:sz w:val="18"/>
                <w:szCs w:val="18"/>
                <w:lang w:val="uk-UA"/>
              </w:rPr>
            </w:pPr>
            <w:r w:rsidRPr="00E02D82">
              <w:rPr>
                <w:sz w:val="18"/>
                <w:szCs w:val="18"/>
                <w:lang w:val="uk-UA"/>
              </w:rPr>
              <w:t>120,000</w:t>
            </w:r>
          </w:p>
        </w:tc>
        <w:tc>
          <w:tcPr>
            <w:tcW w:w="2407" w:type="dxa"/>
          </w:tcPr>
          <w:p w14:paraId="5CA5D1AF" w14:textId="77777777" w:rsidR="00E02D82" w:rsidRPr="00E02D82" w:rsidRDefault="00E02D82" w:rsidP="00E02D82">
            <w:pPr>
              <w:spacing w:after="0" w:line="240" w:lineRule="auto"/>
              <w:jc w:val="center"/>
              <w:rPr>
                <w:sz w:val="18"/>
                <w:szCs w:val="18"/>
                <w:lang w:val="uk-UA"/>
              </w:rPr>
            </w:pPr>
          </w:p>
        </w:tc>
        <w:tc>
          <w:tcPr>
            <w:tcW w:w="2407" w:type="dxa"/>
          </w:tcPr>
          <w:p w14:paraId="606A2115"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283FBCB" w14:textId="77777777" w:rsidR="00E02D82" w:rsidRPr="00E02D82" w:rsidRDefault="00E02D82" w:rsidP="00E02D82">
            <w:pPr>
              <w:spacing w:after="0" w:line="240" w:lineRule="auto"/>
              <w:jc w:val="center"/>
              <w:rPr>
                <w:sz w:val="18"/>
                <w:szCs w:val="18"/>
                <w:lang w:val="en-US"/>
              </w:rPr>
            </w:pPr>
            <w:r w:rsidRPr="00E02D82">
              <w:rPr>
                <w:sz w:val="18"/>
                <w:szCs w:val="18"/>
                <w:lang w:val="en-US"/>
              </w:rPr>
              <w:t>88.78</w:t>
            </w:r>
          </w:p>
        </w:tc>
      </w:tr>
      <w:tr w:rsidR="00E02D82" w:rsidRPr="00E02D82" w14:paraId="6CBEB868" w14:textId="77777777" w:rsidTr="00705F4B">
        <w:trPr>
          <w:jc w:val="center"/>
        </w:trPr>
        <w:tc>
          <w:tcPr>
            <w:tcW w:w="2407" w:type="dxa"/>
          </w:tcPr>
          <w:p w14:paraId="75E8A613" w14:textId="77777777" w:rsidR="00E02D82" w:rsidRPr="00E02D82" w:rsidRDefault="00E02D82" w:rsidP="00E02D82">
            <w:pPr>
              <w:spacing w:after="0" w:line="240" w:lineRule="auto"/>
              <w:jc w:val="center"/>
              <w:rPr>
                <w:sz w:val="18"/>
                <w:szCs w:val="18"/>
                <w:lang w:val="uk-UA"/>
              </w:rPr>
            </w:pPr>
            <w:r w:rsidRPr="00E02D82">
              <w:rPr>
                <w:sz w:val="18"/>
                <w:szCs w:val="18"/>
                <w:lang w:val="uk-UA"/>
              </w:rPr>
              <w:t>120,650</w:t>
            </w:r>
          </w:p>
        </w:tc>
        <w:tc>
          <w:tcPr>
            <w:tcW w:w="2407" w:type="dxa"/>
          </w:tcPr>
          <w:p w14:paraId="7938181E" w14:textId="77777777" w:rsidR="00E02D82" w:rsidRPr="00E02D82" w:rsidRDefault="00E02D82" w:rsidP="00E02D82">
            <w:pPr>
              <w:spacing w:after="0" w:line="240" w:lineRule="auto"/>
              <w:jc w:val="center"/>
              <w:rPr>
                <w:sz w:val="18"/>
                <w:szCs w:val="18"/>
                <w:lang w:val="uk-UA"/>
              </w:rPr>
            </w:pPr>
          </w:p>
        </w:tc>
        <w:tc>
          <w:tcPr>
            <w:tcW w:w="2407" w:type="dxa"/>
          </w:tcPr>
          <w:p w14:paraId="7802226B"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4EF55E4" w14:textId="77777777" w:rsidR="00E02D82" w:rsidRPr="00E02D82" w:rsidRDefault="00E02D82" w:rsidP="00E02D82">
            <w:pPr>
              <w:spacing w:after="0" w:line="240" w:lineRule="auto"/>
              <w:jc w:val="center"/>
              <w:rPr>
                <w:sz w:val="18"/>
                <w:szCs w:val="18"/>
                <w:lang w:val="en-US"/>
              </w:rPr>
            </w:pPr>
            <w:r w:rsidRPr="00E02D82">
              <w:rPr>
                <w:sz w:val="18"/>
                <w:szCs w:val="18"/>
                <w:lang w:val="en-US"/>
              </w:rPr>
              <w:t>89.75</w:t>
            </w:r>
          </w:p>
        </w:tc>
      </w:tr>
      <w:tr w:rsidR="00E02D82" w:rsidRPr="00E02D82" w14:paraId="6393571E" w14:textId="77777777" w:rsidTr="00705F4B">
        <w:trPr>
          <w:jc w:val="center"/>
        </w:trPr>
        <w:tc>
          <w:tcPr>
            <w:tcW w:w="2407" w:type="dxa"/>
          </w:tcPr>
          <w:p w14:paraId="6BB570E7" w14:textId="77777777" w:rsidR="00E02D82" w:rsidRPr="00E02D82" w:rsidRDefault="00E02D82" w:rsidP="00E02D82">
            <w:pPr>
              <w:spacing w:after="0" w:line="240" w:lineRule="auto"/>
              <w:jc w:val="center"/>
              <w:rPr>
                <w:sz w:val="18"/>
                <w:szCs w:val="18"/>
                <w:lang w:val="uk-UA"/>
              </w:rPr>
            </w:pPr>
            <w:r w:rsidRPr="00E02D82">
              <w:rPr>
                <w:sz w:val="18"/>
                <w:szCs w:val="18"/>
                <w:lang w:val="uk-UA"/>
              </w:rPr>
              <w:t>125,000</w:t>
            </w:r>
          </w:p>
        </w:tc>
        <w:tc>
          <w:tcPr>
            <w:tcW w:w="2407" w:type="dxa"/>
          </w:tcPr>
          <w:p w14:paraId="2AB94954" w14:textId="77777777" w:rsidR="00E02D82" w:rsidRPr="00E02D82" w:rsidRDefault="00E02D82" w:rsidP="00E02D82">
            <w:pPr>
              <w:spacing w:after="0" w:line="240" w:lineRule="auto"/>
              <w:jc w:val="center"/>
              <w:rPr>
                <w:sz w:val="18"/>
                <w:szCs w:val="18"/>
                <w:lang w:val="uk-UA"/>
              </w:rPr>
            </w:pPr>
          </w:p>
        </w:tc>
        <w:tc>
          <w:tcPr>
            <w:tcW w:w="2407" w:type="dxa"/>
          </w:tcPr>
          <w:p w14:paraId="213ED54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2892D16" w14:textId="77777777" w:rsidR="00E02D82" w:rsidRPr="00E02D82" w:rsidRDefault="00E02D82" w:rsidP="00E02D82">
            <w:pPr>
              <w:spacing w:after="0" w:line="240" w:lineRule="auto"/>
              <w:jc w:val="center"/>
              <w:rPr>
                <w:sz w:val="18"/>
                <w:szCs w:val="18"/>
                <w:lang w:val="en-US"/>
              </w:rPr>
            </w:pPr>
            <w:r w:rsidRPr="00E02D82">
              <w:rPr>
                <w:sz w:val="18"/>
                <w:szCs w:val="18"/>
                <w:lang w:val="en-US"/>
              </w:rPr>
              <w:t>96.33</w:t>
            </w:r>
          </w:p>
        </w:tc>
      </w:tr>
      <w:tr w:rsidR="00E02D82" w:rsidRPr="00E02D82" w14:paraId="38A07608" w14:textId="77777777" w:rsidTr="00705F4B">
        <w:trPr>
          <w:jc w:val="center"/>
        </w:trPr>
        <w:tc>
          <w:tcPr>
            <w:tcW w:w="2407" w:type="dxa"/>
          </w:tcPr>
          <w:p w14:paraId="26820799" w14:textId="77777777" w:rsidR="00E02D82" w:rsidRPr="00E02D82" w:rsidRDefault="00E02D82" w:rsidP="00E02D82">
            <w:pPr>
              <w:spacing w:after="0" w:line="240" w:lineRule="auto"/>
              <w:jc w:val="center"/>
              <w:rPr>
                <w:sz w:val="18"/>
                <w:szCs w:val="18"/>
                <w:lang w:val="uk-UA"/>
              </w:rPr>
            </w:pPr>
            <w:r w:rsidRPr="00E02D82">
              <w:rPr>
                <w:sz w:val="18"/>
                <w:szCs w:val="18"/>
                <w:lang w:val="uk-UA"/>
              </w:rPr>
              <w:t>127,000</w:t>
            </w:r>
          </w:p>
        </w:tc>
        <w:tc>
          <w:tcPr>
            <w:tcW w:w="2407" w:type="dxa"/>
          </w:tcPr>
          <w:p w14:paraId="656A4010" w14:textId="77777777" w:rsidR="00E02D82" w:rsidRPr="00E02D82" w:rsidRDefault="00E02D82" w:rsidP="00E02D82">
            <w:pPr>
              <w:spacing w:after="0" w:line="240" w:lineRule="auto"/>
              <w:jc w:val="center"/>
              <w:rPr>
                <w:sz w:val="18"/>
                <w:szCs w:val="18"/>
                <w:lang w:val="en-US"/>
              </w:rPr>
            </w:pPr>
            <w:r w:rsidRPr="00E02D82">
              <w:rPr>
                <w:sz w:val="18"/>
                <w:szCs w:val="18"/>
                <w:lang w:val="en-US"/>
              </w:rPr>
              <w:t>5“</w:t>
            </w:r>
          </w:p>
        </w:tc>
        <w:tc>
          <w:tcPr>
            <w:tcW w:w="2407" w:type="dxa"/>
          </w:tcPr>
          <w:p w14:paraId="38288A98"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659A876" w14:textId="77777777" w:rsidR="00E02D82" w:rsidRPr="00E02D82" w:rsidRDefault="00E02D82" w:rsidP="00E02D82">
            <w:pPr>
              <w:spacing w:after="0" w:line="240" w:lineRule="auto"/>
              <w:jc w:val="center"/>
              <w:rPr>
                <w:sz w:val="18"/>
                <w:szCs w:val="18"/>
                <w:lang w:val="en-US"/>
              </w:rPr>
            </w:pPr>
            <w:r w:rsidRPr="00E02D82">
              <w:rPr>
                <w:sz w:val="18"/>
                <w:szCs w:val="18"/>
                <w:lang w:val="en-US"/>
              </w:rPr>
              <w:t>99.44</w:t>
            </w:r>
          </w:p>
        </w:tc>
      </w:tr>
      <w:tr w:rsidR="00E02D82" w:rsidRPr="00E02D82" w14:paraId="446117A4" w14:textId="77777777" w:rsidTr="00705F4B">
        <w:trPr>
          <w:jc w:val="center"/>
        </w:trPr>
        <w:tc>
          <w:tcPr>
            <w:tcW w:w="2407" w:type="dxa"/>
          </w:tcPr>
          <w:p w14:paraId="7EDCEF76" w14:textId="77777777" w:rsidR="00E02D82" w:rsidRPr="00E02D82" w:rsidRDefault="00E02D82" w:rsidP="00E02D82">
            <w:pPr>
              <w:spacing w:after="0" w:line="240" w:lineRule="auto"/>
              <w:jc w:val="center"/>
              <w:rPr>
                <w:sz w:val="18"/>
                <w:szCs w:val="18"/>
                <w:lang w:val="uk-UA"/>
              </w:rPr>
            </w:pPr>
            <w:r w:rsidRPr="00E02D82">
              <w:rPr>
                <w:sz w:val="18"/>
                <w:szCs w:val="18"/>
                <w:lang w:val="uk-UA"/>
              </w:rPr>
              <w:t>130,000</w:t>
            </w:r>
          </w:p>
        </w:tc>
        <w:tc>
          <w:tcPr>
            <w:tcW w:w="2407" w:type="dxa"/>
          </w:tcPr>
          <w:p w14:paraId="7CDB8AE8" w14:textId="77777777" w:rsidR="00E02D82" w:rsidRPr="00E02D82" w:rsidRDefault="00E02D82" w:rsidP="00E02D82">
            <w:pPr>
              <w:spacing w:after="0" w:line="240" w:lineRule="auto"/>
              <w:jc w:val="center"/>
              <w:rPr>
                <w:sz w:val="18"/>
                <w:szCs w:val="18"/>
                <w:lang w:val="uk-UA"/>
              </w:rPr>
            </w:pPr>
          </w:p>
        </w:tc>
        <w:tc>
          <w:tcPr>
            <w:tcW w:w="2407" w:type="dxa"/>
          </w:tcPr>
          <w:p w14:paraId="0D6CEF07"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271AA60D" w14:textId="77777777" w:rsidR="00E02D82" w:rsidRPr="00E02D82" w:rsidRDefault="00E02D82" w:rsidP="00E02D82">
            <w:pPr>
              <w:spacing w:after="0" w:line="240" w:lineRule="auto"/>
              <w:jc w:val="center"/>
              <w:rPr>
                <w:sz w:val="18"/>
                <w:szCs w:val="18"/>
                <w:lang w:val="en-US"/>
              </w:rPr>
            </w:pPr>
            <w:r w:rsidRPr="00E02D82">
              <w:rPr>
                <w:sz w:val="18"/>
                <w:szCs w:val="18"/>
                <w:lang w:val="en-US"/>
              </w:rPr>
              <w:t>104.19</w:t>
            </w:r>
          </w:p>
        </w:tc>
      </w:tr>
      <w:tr w:rsidR="00E02D82" w:rsidRPr="00E02D82" w14:paraId="110F1AF8" w14:textId="77777777" w:rsidTr="00705F4B">
        <w:trPr>
          <w:jc w:val="center"/>
        </w:trPr>
        <w:tc>
          <w:tcPr>
            <w:tcW w:w="2407" w:type="dxa"/>
          </w:tcPr>
          <w:p w14:paraId="5BD4BD07" w14:textId="77777777" w:rsidR="00E02D82" w:rsidRPr="00E02D82" w:rsidRDefault="00E02D82" w:rsidP="00E02D82">
            <w:pPr>
              <w:spacing w:after="0" w:line="240" w:lineRule="auto"/>
              <w:jc w:val="center"/>
              <w:rPr>
                <w:sz w:val="18"/>
                <w:szCs w:val="18"/>
                <w:lang w:val="uk-UA"/>
              </w:rPr>
            </w:pPr>
            <w:r w:rsidRPr="00E02D82">
              <w:rPr>
                <w:sz w:val="18"/>
                <w:szCs w:val="18"/>
                <w:lang w:val="uk-UA"/>
              </w:rPr>
              <w:t>135,000</w:t>
            </w:r>
          </w:p>
        </w:tc>
        <w:tc>
          <w:tcPr>
            <w:tcW w:w="2407" w:type="dxa"/>
          </w:tcPr>
          <w:p w14:paraId="0B649634" w14:textId="77777777" w:rsidR="00E02D82" w:rsidRPr="00E02D82" w:rsidRDefault="00E02D82" w:rsidP="00E02D82">
            <w:pPr>
              <w:spacing w:after="0" w:line="240" w:lineRule="auto"/>
              <w:jc w:val="center"/>
              <w:rPr>
                <w:sz w:val="18"/>
                <w:szCs w:val="18"/>
                <w:lang w:val="uk-UA"/>
              </w:rPr>
            </w:pPr>
          </w:p>
        </w:tc>
        <w:tc>
          <w:tcPr>
            <w:tcW w:w="2407" w:type="dxa"/>
          </w:tcPr>
          <w:p w14:paraId="2CE30882"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CCA1EDF" w14:textId="77777777" w:rsidR="00E02D82" w:rsidRPr="00E02D82" w:rsidRDefault="00E02D82" w:rsidP="00E02D82">
            <w:pPr>
              <w:spacing w:after="0" w:line="240" w:lineRule="auto"/>
              <w:jc w:val="center"/>
              <w:rPr>
                <w:sz w:val="18"/>
                <w:szCs w:val="18"/>
                <w:lang w:val="en-US"/>
              </w:rPr>
            </w:pPr>
            <w:r w:rsidRPr="00E02D82">
              <w:rPr>
                <w:sz w:val="18"/>
                <w:szCs w:val="18"/>
                <w:lang w:val="en-US"/>
              </w:rPr>
              <w:t>112.36</w:t>
            </w:r>
          </w:p>
        </w:tc>
      </w:tr>
      <w:tr w:rsidR="00E02D82" w:rsidRPr="00E02D82" w14:paraId="515B50A9" w14:textId="77777777" w:rsidTr="00705F4B">
        <w:trPr>
          <w:jc w:val="center"/>
        </w:trPr>
        <w:tc>
          <w:tcPr>
            <w:tcW w:w="2407" w:type="dxa"/>
          </w:tcPr>
          <w:p w14:paraId="0B8A5A4A" w14:textId="77777777" w:rsidR="00E02D82" w:rsidRPr="00E02D82" w:rsidRDefault="00E02D82" w:rsidP="00E02D82">
            <w:pPr>
              <w:spacing w:after="0" w:line="240" w:lineRule="auto"/>
              <w:jc w:val="center"/>
              <w:rPr>
                <w:sz w:val="18"/>
                <w:szCs w:val="18"/>
                <w:lang w:val="uk-UA"/>
              </w:rPr>
            </w:pPr>
            <w:r w:rsidRPr="00E02D82">
              <w:rPr>
                <w:sz w:val="18"/>
                <w:szCs w:val="18"/>
                <w:lang w:val="uk-UA"/>
              </w:rPr>
              <w:t>139,700</w:t>
            </w:r>
          </w:p>
        </w:tc>
        <w:tc>
          <w:tcPr>
            <w:tcW w:w="2407" w:type="dxa"/>
          </w:tcPr>
          <w:p w14:paraId="55B67337" w14:textId="77777777" w:rsidR="00E02D82" w:rsidRPr="00E02D82" w:rsidRDefault="00E02D82" w:rsidP="00E02D82">
            <w:pPr>
              <w:spacing w:after="0" w:line="240" w:lineRule="auto"/>
              <w:jc w:val="center"/>
              <w:rPr>
                <w:sz w:val="18"/>
                <w:szCs w:val="18"/>
                <w:lang w:val="en-US"/>
              </w:rPr>
            </w:pPr>
            <w:r w:rsidRPr="00E02D82">
              <w:rPr>
                <w:sz w:val="18"/>
                <w:szCs w:val="18"/>
                <w:lang w:val="en-US"/>
              </w:rPr>
              <w:t>5 ½ “</w:t>
            </w:r>
          </w:p>
        </w:tc>
        <w:tc>
          <w:tcPr>
            <w:tcW w:w="2407" w:type="dxa"/>
          </w:tcPr>
          <w:p w14:paraId="536EF6DF"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301A672" w14:textId="77777777" w:rsidR="00E02D82" w:rsidRPr="00E02D82" w:rsidRDefault="00E02D82" w:rsidP="00E02D82">
            <w:pPr>
              <w:spacing w:after="0" w:line="240" w:lineRule="auto"/>
              <w:jc w:val="center"/>
              <w:rPr>
                <w:sz w:val="18"/>
                <w:szCs w:val="18"/>
                <w:lang w:val="en-US"/>
              </w:rPr>
            </w:pPr>
            <w:r w:rsidRPr="00E02D82">
              <w:rPr>
                <w:sz w:val="18"/>
                <w:szCs w:val="18"/>
                <w:lang w:val="en-US"/>
              </w:rPr>
              <w:t>120.32</w:t>
            </w:r>
          </w:p>
        </w:tc>
      </w:tr>
      <w:tr w:rsidR="00E02D82" w:rsidRPr="00E02D82" w14:paraId="127316F4" w14:textId="77777777" w:rsidTr="00705F4B">
        <w:trPr>
          <w:jc w:val="center"/>
        </w:trPr>
        <w:tc>
          <w:tcPr>
            <w:tcW w:w="2407" w:type="dxa"/>
          </w:tcPr>
          <w:p w14:paraId="373236CA" w14:textId="77777777" w:rsidR="00E02D82" w:rsidRPr="00E02D82" w:rsidRDefault="00E02D82" w:rsidP="00E02D82">
            <w:pPr>
              <w:spacing w:after="0" w:line="240" w:lineRule="auto"/>
              <w:jc w:val="center"/>
              <w:rPr>
                <w:sz w:val="18"/>
                <w:szCs w:val="18"/>
                <w:lang w:val="uk-UA"/>
              </w:rPr>
            </w:pPr>
            <w:r w:rsidRPr="00E02D82">
              <w:rPr>
                <w:sz w:val="18"/>
                <w:szCs w:val="18"/>
                <w:lang w:val="uk-UA"/>
              </w:rPr>
              <w:t>140,000</w:t>
            </w:r>
          </w:p>
        </w:tc>
        <w:tc>
          <w:tcPr>
            <w:tcW w:w="2407" w:type="dxa"/>
          </w:tcPr>
          <w:p w14:paraId="1C6CC398" w14:textId="77777777" w:rsidR="00E02D82" w:rsidRPr="00E02D82" w:rsidRDefault="00E02D82" w:rsidP="00E02D82">
            <w:pPr>
              <w:spacing w:after="0" w:line="240" w:lineRule="auto"/>
              <w:jc w:val="center"/>
              <w:rPr>
                <w:sz w:val="18"/>
                <w:szCs w:val="18"/>
                <w:lang w:val="uk-UA"/>
              </w:rPr>
            </w:pPr>
          </w:p>
        </w:tc>
        <w:tc>
          <w:tcPr>
            <w:tcW w:w="2407" w:type="dxa"/>
          </w:tcPr>
          <w:p w14:paraId="13985A64"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56D05C55" w14:textId="77777777" w:rsidR="00E02D82" w:rsidRPr="00E02D82" w:rsidRDefault="00E02D82" w:rsidP="00E02D82">
            <w:pPr>
              <w:spacing w:after="0" w:line="240" w:lineRule="auto"/>
              <w:jc w:val="center"/>
              <w:rPr>
                <w:sz w:val="18"/>
                <w:szCs w:val="18"/>
                <w:lang w:val="en-US"/>
              </w:rPr>
            </w:pPr>
            <w:r w:rsidRPr="00E02D82">
              <w:rPr>
                <w:sz w:val="18"/>
                <w:szCs w:val="18"/>
                <w:lang w:val="en-US"/>
              </w:rPr>
              <w:t>120.84</w:t>
            </w:r>
          </w:p>
        </w:tc>
      </w:tr>
      <w:tr w:rsidR="00E02D82" w:rsidRPr="00E02D82" w14:paraId="54BF2A16" w14:textId="77777777" w:rsidTr="00705F4B">
        <w:trPr>
          <w:jc w:val="center"/>
        </w:trPr>
        <w:tc>
          <w:tcPr>
            <w:tcW w:w="2407" w:type="dxa"/>
          </w:tcPr>
          <w:p w14:paraId="64443B99" w14:textId="77777777" w:rsidR="00E02D82" w:rsidRPr="00E02D82" w:rsidRDefault="00E02D82" w:rsidP="00E02D82">
            <w:pPr>
              <w:spacing w:after="0" w:line="240" w:lineRule="auto"/>
              <w:jc w:val="center"/>
              <w:rPr>
                <w:sz w:val="18"/>
                <w:szCs w:val="18"/>
                <w:lang w:val="uk-UA"/>
              </w:rPr>
            </w:pPr>
            <w:r w:rsidRPr="00E02D82">
              <w:rPr>
                <w:sz w:val="18"/>
                <w:szCs w:val="18"/>
                <w:lang w:val="uk-UA"/>
              </w:rPr>
              <w:t>145,000</w:t>
            </w:r>
          </w:p>
        </w:tc>
        <w:tc>
          <w:tcPr>
            <w:tcW w:w="2407" w:type="dxa"/>
          </w:tcPr>
          <w:p w14:paraId="28AF35D3" w14:textId="77777777" w:rsidR="00E02D82" w:rsidRPr="00E02D82" w:rsidRDefault="00E02D82" w:rsidP="00E02D82">
            <w:pPr>
              <w:spacing w:after="0" w:line="240" w:lineRule="auto"/>
              <w:jc w:val="center"/>
              <w:rPr>
                <w:sz w:val="18"/>
                <w:szCs w:val="18"/>
                <w:lang w:val="uk-UA"/>
              </w:rPr>
            </w:pPr>
          </w:p>
        </w:tc>
        <w:tc>
          <w:tcPr>
            <w:tcW w:w="2407" w:type="dxa"/>
          </w:tcPr>
          <w:p w14:paraId="64B09FF0"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6F4B48B" w14:textId="77777777" w:rsidR="00E02D82" w:rsidRPr="00E02D82" w:rsidRDefault="00E02D82" w:rsidP="00E02D82">
            <w:pPr>
              <w:spacing w:after="0" w:line="240" w:lineRule="auto"/>
              <w:jc w:val="center"/>
              <w:rPr>
                <w:sz w:val="18"/>
                <w:szCs w:val="18"/>
                <w:lang w:val="en-US"/>
              </w:rPr>
            </w:pPr>
            <w:r w:rsidRPr="00E02D82">
              <w:rPr>
                <w:sz w:val="18"/>
                <w:szCs w:val="18"/>
                <w:lang w:val="en-US"/>
              </w:rPr>
              <w:t>129.63</w:t>
            </w:r>
          </w:p>
        </w:tc>
      </w:tr>
      <w:tr w:rsidR="00E02D82" w:rsidRPr="00E02D82" w14:paraId="16CBEFF7" w14:textId="77777777" w:rsidTr="00705F4B">
        <w:trPr>
          <w:jc w:val="center"/>
        </w:trPr>
        <w:tc>
          <w:tcPr>
            <w:tcW w:w="2407" w:type="dxa"/>
          </w:tcPr>
          <w:p w14:paraId="44BE75EB" w14:textId="77777777" w:rsidR="00E02D82" w:rsidRPr="00E02D82" w:rsidRDefault="00E02D82" w:rsidP="00E02D82">
            <w:pPr>
              <w:spacing w:after="0" w:line="240" w:lineRule="auto"/>
              <w:jc w:val="center"/>
              <w:rPr>
                <w:sz w:val="18"/>
                <w:szCs w:val="18"/>
                <w:lang w:val="uk-UA"/>
              </w:rPr>
            </w:pPr>
            <w:r w:rsidRPr="00E02D82">
              <w:rPr>
                <w:sz w:val="18"/>
                <w:szCs w:val="18"/>
                <w:lang w:val="uk-UA"/>
              </w:rPr>
              <w:t>146,050</w:t>
            </w:r>
          </w:p>
        </w:tc>
        <w:tc>
          <w:tcPr>
            <w:tcW w:w="2407" w:type="dxa"/>
          </w:tcPr>
          <w:p w14:paraId="59BE8FBC" w14:textId="77777777" w:rsidR="00E02D82" w:rsidRPr="00E02D82" w:rsidRDefault="00E02D82" w:rsidP="00E02D82">
            <w:pPr>
              <w:spacing w:after="0" w:line="240" w:lineRule="auto"/>
              <w:jc w:val="center"/>
              <w:rPr>
                <w:sz w:val="18"/>
                <w:szCs w:val="18"/>
                <w:lang w:val="uk-UA"/>
              </w:rPr>
            </w:pPr>
          </w:p>
        </w:tc>
        <w:tc>
          <w:tcPr>
            <w:tcW w:w="2407" w:type="dxa"/>
          </w:tcPr>
          <w:p w14:paraId="7E9D178E"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6B9D90E1" w14:textId="77777777" w:rsidR="00E02D82" w:rsidRPr="00E02D82" w:rsidRDefault="00E02D82" w:rsidP="00E02D82">
            <w:pPr>
              <w:spacing w:after="0" w:line="240" w:lineRule="auto"/>
              <w:jc w:val="center"/>
              <w:rPr>
                <w:sz w:val="18"/>
                <w:szCs w:val="18"/>
                <w:lang w:val="en-US"/>
              </w:rPr>
            </w:pPr>
            <w:r w:rsidRPr="00E02D82">
              <w:rPr>
                <w:sz w:val="18"/>
                <w:szCs w:val="18"/>
                <w:lang w:val="en-US"/>
              </w:rPr>
              <w:t>131.51</w:t>
            </w:r>
          </w:p>
        </w:tc>
      </w:tr>
      <w:tr w:rsidR="00E02D82" w:rsidRPr="00E02D82" w14:paraId="6BAF806C" w14:textId="77777777" w:rsidTr="00705F4B">
        <w:trPr>
          <w:jc w:val="center"/>
        </w:trPr>
        <w:tc>
          <w:tcPr>
            <w:tcW w:w="2407" w:type="dxa"/>
          </w:tcPr>
          <w:p w14:paraId="28C1A3AF" w14:textId="77777777" w:rsidR="00E02D82" w:rsidRPr="00E02D82" w:rsidRDefault="00E02D82" w:rsidP="00E02D82">
            <w:pPr>
              <w:spacing w:after="0" w:line="240" w:lineRule="auto"/>
              <w:jc w:val="center"/>
              <w:rPr>
                <w:sz w:val="18"/>
                <w:szCs w:val="18"/>
                <w:lang w:val="uk-UA"/>
              </w:rPr>
            </w:pPr>
            <w:r w:rsidRPr="00E02D82">
              <w:rPr>
                <w:sz w:val="18"/>
                <w:szCs w:val="18"/>
                <w:lang w:val="uk-UA"/>
              </w:rPr>
              <w:t>150,000</w:t>
            </w:r>
          </w:p>
        </w:tc>
        <w:tc>
          <w:tcPr>
            <w:tcW w:w="2407" w:type="dxa"/>
          </w:tcPr>
          <w:p w14:paraId="27B138F5" w14:textId="77777777" w:rsidR="00E02D82" w:rsidRPr="00E02D82" w:rsidRDefault="00E02D82" w:rsidP="00E02D82">
            <w:pPr>
              <w:spacing w:after="0" w:line="240" w:lineRule="auto"/>
              <w:jc w:val="center"/>
              <w:rPr>
                <w:sz w:val="18"/>
                <w:szCs w:val="18"/>
                <w:lang w:val="uk-UA"/>
              </w:rPr>
            </w:pPr>
          </w:p>
        </w:tc>
        <w:tc>
          <w:tcPr>
            <w:tcW w:w="2407" w:type="dxa"/>
          </w:tcPr>
          <w:p w14:paraId="54E2D450"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CF7DB94" w14:textId="77777777" w:rsidR="00E02D82" w:rsidRPr="00E02D82" w:rsidRDefault="00E02D82" w:rsidP="00E02D82">
            <w:pPr>
              <w:spacing w:after="0" w:line="240" w:lineRule="auto"/>
              <w:jc w:val="center"/>
              <w:rPr>
                <w:sz w:val="18"/>
                <w:szCs w:val="18"/>
                <w:lang w:val="en-US"/>
              </w:rPr>
            </w:pPr>
            <w:r w:rsidRPr="00E02D82">
              <w:rPr>
                <w:sz w:val="18"/>
                <w:szCs w:val="18"/>
                <w:lang w:val="en-US"/>
              </w:rPr>
              <w:t>138.72</w:t>
            </w:r>
          </w:p>
        </w:tc>
      </w:tr>
      <w:tr w:rsidR="00E02D82" w:rsidRPr="00E02D82" w14:paraId="0A397A9A" w14:textId="77777777" w:rsidTr="00705F4B">
        <w:trPr>
          <w:jc w:val="center"/>
        </w:trPr>
        <w:tc>
          <w:tcPr>
            <w:tcW w:w="2407" w:type="dxa"/>
          </w:tcPr>
          <w:p w14:paraId="46DEB043" w14:textId="77777777" w:rsidR="00E02D82" w:rsidRPr="00E02D82" w:rsidRDefault="00E02D82" w:rsidP="00E02D82">
            <w:pPr>
              <w:spacing w:after="0" w:line="240" w:lineRule="auto"/>
              <w:jc w:val="center"/>
              <w:rPr>
                <w:sz w:val="18"/>
                <w:szCs w:val="18"/>
                <w:lang w:val="uk-UA"/>
              </w:rPr>
            </w:pPr>
            <w:r w:rsidRPr="00E02D82">
              <w:rPr>
                <w:sz w:val="18"/>
                <w:szCs w:val="18"/>
                <w:lang w:val="uk-UA"/>
              </w:rPr>
              <w:t>160,000</w:t>
            </w:r>
          </w:p>
        </w:tc>
        <w:tc>
          <w:tcPr>
            <w:tcW w:w="2407" w:type="dxa"/>
          </w:tcPr>
          <w:p w14:paraId="681CCC16" w14:textId="77777777" w:rsidR="00E02D82" w:rsidRPr="00E02D82" w:rsidRDefault="00E02D82" w:rsidP="00E02D82">
            <w:pPr>
              <w:spacing w:after="0" w:line="240" w:lineRule="auto"/>
              <w:jc w:val="center"/>
              <w:rPr>
                <w:sz w:val="18"/>
                <w:szCs w:val="18"/>
                <w:lang w:val="uk-UA"/>
              </w:rPr>
            </w:pPr>
          </w:p>
        </w:tc>
        <w:tc>
          <w:tcPr>
            <w:tcW w:w="2407" w:type="dxa"/>
          </w:tcPr>
          <w:p w14:paraId="33CE485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BBA6ECE" w14:textId="77777777" w:rsidR="00E02D82" w:rsidRPr="00E02D82" w:rsidRDefault="00E02D82" w:rsidP="00E02D82">
            <w:pPr>
              <w:spacing w:after="0" w:line="240" w:lineRule="auto"/>
              <w:jc w:val="center"/>
              <w:rPr>
                <w:sz w:val="18"/>
                <w:szCs w:val="18"/>
                <w:lang w:val="en-US"/>
              </w:rPr>
            </w:pPr>
            <w:r w:rsidRPr="00E02D82">
              <w:rPr>
                <w:sz w:val="18"/>
                <w:szCs w:val="18"/>
                <w:lang w:val="en-US"/>
              </w:rPr>
              <w:t>157.83</w:t>
            </w:r>
          </w:p>
        </w:tc>
      </w:tr>
      <w:tr w:rsidR="00E02D82" w:rsidRPr="00E02D82" w14:paraId="4A001330" w14:textId="77777777" w:rsidTr="00705F4B">
        <w:trPr>
          <w:jc w:val="center"/>
        </w:trPr>
        <w:tc>
          <w:tcPr>
            <w:tcW w:w="2407" w:type="dxa"/>
          </w:tcPr>
          <w:p w14:paraId="5A212E66" w14:textId="77777777" w:rsidR="00E02D82" w:rsidRPr="00E02D82" w:rsidRDefault="00E02D82" w:rsidP="00E02D82">
            <w:pPr>
              <w:spacing w:after="0" w:line="240" w:lineRule="auto"/>
              <w:jc w:val="center"/>
              <w:rPr>
                <w:sz w:val="18"/>
                <w:szCs w:val="18"/>
                <w:lang w:val="uk-UA"/>
              </w:rPr>
            </w:pPr>
            <w:r w:rsidRPr="00E02D82">
              <w:rPr>
                <w:sz w:val="18"/>
                <w:szCs w:val="18"/>
                <w:lang w:val="uk-UA"/>
              </w:rPr>
              <w:t>165,000</w:t>
            </w:r>
          </w:p>
        </w:tc>
        <w:tc>
          <w:tcPr>
            <w:tcW w:w="2407" w:type="dxa"/>
          </w:tcPr>
          <w:p w14:paraId="45FDF1B2" w14:textId="77777777" w:rsidR="00E02D82" w:rsidRPr="00E02D82" w:rsidRDefault="00E02D82" w:rsidP="00E02D82">
            <w:pPr>
              <w:spacing w:after="0" w:line="240" w:lineRule="auto"/>
              <w:jc w:val="center"/>
              <w:rPr>
                <w:sz w:val="18"/>
                <w:szCs w:val="18"/>
                <w:lang w:val="uk-UA"/>
              </w:rPr>
            </w:pPr>
          </w:p>
        </w:tc>
        <w:tc>
          <w:tcPr>
            <w:tcW w:w="2407" w:type="dxa"/>
          </w:tcPr>
          <w:p w14:paraId="3A2E100F"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42AD37D" w14:textId="77777777" w:rsidR="00E02D82" w:rsidRPr="00E02D82" w:rsidRDefault="00E02D82" w:rsidP="00E02D82">
            <w:pPr>
              <w:spacing w:after="0" w:line="240" w:lineRule="auto"/>
              <w:jc w:val="center"/>
              <w:rPr>
                <w:sz w:val="18"/>
                <w:szCs w:val="18"/>
                <w:lang w:val="en-US"/>
              </w:rPr>
            </w:pPr>
            <w:r w:rsidRPr="00E02D82">
              <w:rPr>
                <w:sz w:val="18"/>
                <w:szCs w:val="18"/>
                <w:lang w:val="en-US"/>
              </w:rPr>
              <w:t>167.85</w:t>
            </w:r>
          </w:p>
        </w:tc>
      </w:tr>
      <w:tr w:rsidR="00E02D82" w:rsidRPr="00E02D82" w14:paraId="32B1ED6B" w14:textId="77777777" w:rsidTr="00705F4B">
        <w:trPr>
          <w:jc w:val="center"/>
        </w:trPr>
        <w:tc>
          <w:tcPr>
            <w:tcW w:w="2407" w:type="dxa"/>
          </w:tcPr>
          <w:p w14:paraId="7FECFBCA" w14:textId="77777777" w:rsidR="00E02D82" w:rsidRPr="00E02D82" w:rsidRDefault="00E02D82" w:rsidP="00E02D82">
            <w:pPr>
              <w:spacing w:after="0" w:line="240" w:lineRule="auto"/>
              <w:jc w:val="center"/>
              <w:rPr>
                <w:sz w:val="18"/>
                <w:szCs w:val="18"/>
                <w:lang w:val="uk-UA"/>
              </w:rPr>
            </w:pPr>
            <w:r w:rsidRPr="00E02D82">
              <w:rPr>
                <w:sz w:val="18"/>
                <w:szCs w:val="18"/>
                <w:lang w:val="uk-UA"/>
              </w:rPr>
              <w:t>170,000</w:t>
            </w:r>
          </w:p>
        </w:tc>
        <w:tc>
          <w:tcPr>
            <w:tcW w:w="2407" w:type="dxa"/>
          </w:tcPr>
          <w:p w14:paraId="41846F0A" w14:textId="77777777" w:rsidR="00E02D82" w:rsidRPr="00E02D82" w:rsidRDefault="00E02D82" w:rsidP="00E02D82">
            <w:pPr>
              <w:spacing w:after="0" w:line="240" w:lineRule="auto"/>
              <w:jc w:val="center"/>
              <w:rPr>
                <w:sz w:val="18"/>
                <w:szCs w:val="18"/>
                <w:lang w:val="uk-UA"/>
              </w:rPr>
            </w:pPr>
          </w:p>
        </w:tc>
        <w:tc>
          <w:tcPr>
            <w:tcW w:w="2407" w:type="dxa"/>
          </w:tcPr>
          <w:p w14:paraId="10A4B9D0"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1A79189D" w14:textId="77777777" w:rsidR="00E02D82" w:rsidRPr="00E02D82" w:rsidRDefault="00E02D82" w:rsidP="00E02D82">
            <w:pPr>
              <w:spacing w:after="0" w:line="240" w:lineRule="auto"/>
              <w:jc w:val="center"/>
              <w:rPr>
                <w:sz w:val="18"/>
                <w:szCs w:val="18"/>
                <w:lang w:val="en-US"/>
              </w:rPr>
            </w:pPr>
            <w:r w:rsidRPr="00E02D82">
              <w:rPr>
                <w:sz w:val="18"/>
                <w:szCs w:val="18"/>
                <w:lang w:val="en-US"/>
              </w:rPr>
              <w:t>178.18</w:t>
            </w:r>
          </w:p>
        </w:tc>
      </w:tr>
      <w:tr w:rsidR="00E02D82" w:rsidRPr="00E02D82" w14:paraId="45585089" w14:textId="77777777" w:rsidTr="00705F4B">
        <w:trPr>
          <w:jc w:val="center"/>
        </w:trPr>
        <w:tc>
          <w:tcPr>
            <w:tcW w:w="2407" w:type="dxa"/>
          </w:tcPr>
          <w:p w14:paraId="6EEDE60E" w14:textId="77777777" w:rsidR="00E02D82" w:rsidRPr="00E02D82" w:rsidRDefault="00E02D82" w:rsidP="00E02D82">
            <w:pPr>
              <w:spacing w:after="0" w:line="240" w:lineRule="auto"/>
              <w:jc w:val="center"/>
              <w:rPr>
                <w:sz w:val="18"/>
                <w:szCs w:val="18"/>
                <w:lang w:val="uk-UA"/>
              </w:rPr>
            </w:pPr>
            <w:r w:rsidRPr="00E02D82">
              <w:rPr>
                <w:sz w:val="18"/>
                <w:szCs w:val="18"/>
                <w:lang w:val="uk-UA"/>
              </w:rPr>
              <w:t>177,800</w:t>
            </w:r>
          </w:p>
        </w:tc>
        <w:tc>
          <w:tcPr>
            <w:tcW w:w="2407" w:type="dxa"/>
          </w:tcPr>
          <w:p w14:paraId="379F8C2A" w14:textId="77777777" w:rsidR="00E02D82" w:rsidRPr="00E02D82" w:rsidRDefault="00E02D82" w:rsidP="00E02D82">
            <w:pPr>
              <w:spacing w:after="0" w:line="240" w:lineRule="auto"/>
              <w:jc w:val="center"/>
              <w:rPr>
                <w:sz w:val="18"/>
                <w:szCs w:val="18"/>
                <w:lang w:val="uk-UA"/>
              </w:rPr>
            </w:pPr>
          </w:p>
        </w:tc>
        <w:tc>
          <w:tcPr>
            <w:tcW w:w="2407" w:type="dxa"/>
          </w:tcPr>
          <w:p w14:paraId="7ED10271"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3357AB6D" w14:textId="77777777" w:rsidR="00E02D82" w:rsidRPr="00E02D82" w:rsidRDefault="00E02D82" w:rsidP="00E02D82">
            <w:pPr>
              <w:spacing w:after="0" w:line="240" w:lineRule="auto"/>
              <w:jc w:val="center"/>
              <w:rPr>
                <w:sz w:val="18"/>
                <w:szCs w:val="18"/>
                <w:lang w:val="en-US"/>
              </w:rPr>
            </w:pPr>
            <w:r w:rsidRPr="00E02D82">
              <w:rPr>
                <w:sz w:val="18"/>
                <w:szCs w:val="18"/>
                <w:lang w:val="en-US"/>
              </w:rPr>
              <w:t>194.91</w:t>
            </w:r>
          </w:p>
        </w:tc>
      </w:tr>
      <w:tr w:rsidR="00E02D82" w:rsidRPr="00E02D82" w14:paraId="15062426" w14:textId="77777777" w:rsidTr="00705F4B">
        <w:trPr>
          <w:jc w:val="center"/>
        </w:trPr>
        <w:tc>
          <w:tcPr>
            <w:tcW w:w="2407" w:type="dxa"/>
          </w:tcPr>
          <w:p w14:paraId="68166CBC" w14:textId="77777777" w:rsidR="00E02D82" w:rsidRPr="00E02D82" w:rsidRDefault="00E02D82" w:rsidP="00E02D82">
            <w:pPr>
              <w:spacing w:after="0" w:line="240" w:lineRule="auto"/>
              <w:jc w:val="center"/>
              <w:rPr>
                <w:sz w:val="18"/>
                <w:szCs w:val="18"/>
                <w:lang w:val="uk-UA"/>
              </w:rPr>
            </w:pPr>
            <w:r w:rsidRPr="00E02D82">
              <w:rPr>
                <w:sz w:val="18"/>
                <w:szCs w:val="18"/>
                <w:lang w:val="uk-UA"/>
              </w:rPr>
              <w:t>180,000</w:t>
            </w:r>
          </w:p>
        </w:tc>
        <w:tc>
          <w:tcPr>
            <w:tcW w:w="2407" w:type="dxa"/>
          </w:tcPr>
          <w:p w14:paraId="3F5667C0" w14:textId="77777777" w:rsidR="00E02D82" w:rsidRPr="00E02D82" w:rsidRDefault="00E02D82" w:rsidP="00E02D82">
            <w:pPr>
              <w:spacing w:after="0" w:line="240" w:lineRule="auto"/>
              <w:jc w:val="center"/>
              <w:rPr>
                <w:sz w:val="18"/>
                <w:szCs w:val="18"/>
                <w:lang w:val="uk-UA"/>
              </w:rPr>
            </w:pPr>
          </w:p>
        </w:tc>
        <w:tc>
          <w:tcPr>
            <w:tcW w:w="2407" w:type="dxa"/>
          </w:tcPr>
          <w:p w14:paraId="70D70976"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492F679" w14:textId="77777777" w:rsidR="00E02D82" w:rsidRPr="00E02D82" w:rsidRDefault="00E02D82" w:rsidP="00E02D82">
            <w:pPr>
              <w:spacing w:after="0" w:line="240" w:lineRule="auto"/>
              <w:jc w:val="center"/>
              <w:rPr>
                <w:sz w:val="18"/>
                <w:szCs w:val="18"/>
                <w:lang w:val="en-US"/>
              </w:rPr>
            </w:pPr>
            <w:r w:rsidRPr="00E02D82">
              <w:rPr>
                <w:sz w:val="18"/>
                <w:szCs w:val="18"/>
                <w:lang w:val="en-US"/>
              </w:rPr>
              <w:t>199.76</w:t>
            </w:r>
          </w:p>
        </w:tc>
      </w:tr>
      <w:tr w:rsidR="00E02D82" w:rsidRPr="00E02D82" w14:paraId="54D3C5DA" w14:textId="77777777" w:rsidTr="00705F4B">
        <w:trPr>
          <w:jc w:val="center"/>
        </w:trPr>
        <w:tc>
          <w:tcPr>
            <w:tcW w:w="2407" w:type="dxa"/>
          </w:tcPr>
          <w:p w14:paraId="27A59561" w14:textId="77777777" w:rsidR="00E02D82" w:rsidRPr="00E02D82" w:rsidRDefault="00E02D82" w:rsidP="00E02D82">
            <w:pPr>
              <w:spacing w:after="0" w:line="240" w:lineRule="auto"/>
              <w:jc w:val="center"/>
              <w:rPr>
                <w:sz w:val="18"/>
                <w:szCs w:val="18"/>
                <w:lang w:val="uk-UA"/>
              </w:rPr>
            </w:pPr>
            <w:r w:rsidRPr="00E02D82">
              <w:rPr>
                <w:sz w:val="18"/>
                <w:szCs w:val="18"/>
                <w:lang w:val="uk-UA"/>
              </w:rPr>
              <w:t>190,000</w:t>
            </w:r>
          </w:p>
        </w:tc>
        <w:tc>
          <w:tcPr>
            <w:tcW w:w="2407" w:type="dxa"/>
          </w:tcPr>
          <w:p w14:paraId="16608055" w14:textId="77777777" w:rsidR="00E02D82" w:rsidRPr="00E02D82" w:rsidRDefault="00E02D82" w:rsidP="00E02D82">
            <w:pPr>
              <w:spacing w:after="0" w:line="240" w:lineRule="auto"/>
              <w:jc w:val="center"/>
              <w:rPr>
                <w:sz w:val="18"/>
                <w:szCs w:val="18"/>
                <w:lang w:val="uk-UA"/>
              </w:rPr>
            </w:pPr>
          </w:p>
        </w:tc>
        <w:tc>
          <w:tcPr>
            <w:tcW w:w="2407" w:type="dxa"/>
          </w:tcPr>
          <w:p w14:paraId="0F280B68"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E4A560C" w14:textId="77777777" w:rsidR="00E02D82" w:rsidRPr="00E02D82" w:rsidRDefault="00E02D82" w:rsidP="00E02D82">
            <w:pPr>
              <w:spacing w:after="0" w:line="240" w:lineRule="auto"/>
              <w:jc w:val="center"/>
              <w:rPr>
                <w:sz w:val="18"/>
                <w:szCs w:val="18"/>
                <w:lang w:val="en-US"/>
              </w:rPr>
            </w:pPr>
            <w:r w:rsidRPr="00E02D82">
              <w:rPr>
                <w:sz w:val="18"/>
                <w:szCs w:val="18"/>
                <w:lang w:val="en-US"/>
              </w:rPr>
              <w:t>222.57</w:t>
            </w:r>
          </w:p>
        </w:tc>
      </w:tr>
      <w:tr w:rsidR="00E02D82" w:rsidRPr="00E02D82" w14:paraId="04FDD31D" w14:textId="77777777" w:rsidTr="00705F4B">
        <w:trPr>
          <w:jc w:val="center"/>
        </w:trPr>
        <w:tc>
          <w:tcPr>
            <w:tcW w:w="2407" w:type="dxa"/>
          </w:tcPr>
          <w:p w14:paraId="5B5A1E93" w14:textId="77777777" w:rsidR="00E02D82" w:rsidRPr="00E02D82" w:rsidRDefault="00E02D82" w:rsidP="00E02D82">
            <w:pPr>
              <w:spacing w:after="0" w:line="240" w:lineRule="auto"/>
              <w:jc w:val="center"/>
              <w:rPr>
                <w:sz w:val="18"/>
                <w:szCs w:val="18"/>
                <w:lang w:val="uk-UA"/>
              </w:rPr>
            </w:pPr>
            <w:r w:rsidRPr="00E02D82">
              <w:rPr>
                <w:sz w:val="18"/>
                <w:szCs w:val="18"/>
                <w:lang w:val="uk-UA"/>
              </w:rPr>
              <w:t>200,000</w:t>
            </w:r>
          </w:p>
        </w:tc>
        <w:tc>
          <w:tcPr>
            <w:tcW w:w="2407" w:type="dxa"/>
          </w:tcPr>
          <w:p w14:paraId="2B53DA33" w14:textId="77777777" w:rsidR="00E02D82" w:rsidRPr="00E02D82" w:rsidRDefault="00E02D82" w:rsidP="00E02D82">
            <w:pPr>
              <w:spacing w:after="0" w:line="240" w:lineRule="auto"/>
              <w:jc w:val="center"/>
              <w:rPr>
                <w:sz w:val="18"/>
                <w:szCs w:val="18"/>
                <w:lang w:val="uk-UA"/>
              </w:rPr>
            </w:pPr>
          </w:p>
        </w:tc>
        <w:tc>
          <w:tcPr>
            <w:tcW w:w="2407" w:type="dxa"/>
          </w:tcPr>
          <w:p w14:paraId="4AE6A67A"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D8D68E5" w14:textId="77777777" w:rsidR="00E02D82" w:rsidRPr="00E02D82" w:rsidRDefault="00E02D82" w:rsidP="00E02D82">
            <w:pPr>
              <w:spacing w:after="0" w:line="240" w:lineRule="auto"/>
              <w:jc w:val="center"/>
              <w:rPr>
                <w:sz w:val="18"/>
                <w:szCs w:val="18"/>
                <w:lang w:val="en-US"/>
              </w:rPr>
            </w:pPr>
            <w:r w:rsidRPr="00E02D82">
              <w:rPr>
                <w:sz w:val="18"/>
                <w:szCs w:val="18"/>
                <w:lang w:val="en-US"/>
              </w:rPr>
              <w:t>246.62</w:t>
            </w:r>
          </w:p>
        </w:tc>
      </w:tr>
      <w:tr w:rsidR="00E02D82" w:rsidRPr="00E02D82" w14:paraId="38347D45" w14:textId="77777777" w:rsidTr="00705F4B">
        <w:trPr>
          <w:jc w:val="center"/>
        </w:trPr>
        <w:tc>
          <w:tcPr>
            <w:tcW w:w="2407" w:type="dxa"/>
          </w:tcPr>
          <w:p w14:paraId="1898C2AC" w14:textId="77777777" w:rsidR="00E02D82" w:rsidRPr="00E02D82" w:rsidRDefault="00E02D82" w:rsidP="00E02D82">
            <w:pPr>
              <w:spacing w:after="0" w:line="240" w:lineRule="auto"/>
              <w:jc w:val="center"/>
              <w:rPr>
                <w:sz w:val="18"/>
                <w:szCs w:val="18"/>
                <w:lang w:val="uk-UA"/>
              </w:rPr>
            </w:pPr>
            <w:r w:rsidRPr="00E02D82">
              <w:rPr>
                <w:sz w:val="18"/>
                <w:szCs w:val="18"/>
                <w:lang w:val="uk-UA"/>
              </w:rPr>
              <w:t>203,200</w:t>
            </w:r>
          </w:p>
        </w:tc>
        <w:tc>
          <w:tcPr>
            <w:tcW w:w="2407" w:type="dxa"/>
          </w:tcPr>
          <w:p w14:paraId="377110BC" w14:textId="77777777" w:rsidR="00E02D82" w:rsidRPr="00E02D82" w:rsidRDefault="00E02D82" w:rsidP="00E02D82">
            <w:pPr>
              <w:spacing w:after="0" w:line="240" w:lineRule="auto"/>
              <w:jc w:val="center"/>
              <w:rPr>
                <w:sz w:val="18"/>
                <w:szCs w:val="18"/>
                <w:lang w:val="en-US"/>
              </w:rPr>
            </w:pPr>
            <w:r w:rsidRPr="00E02D82">
              <w:rPr>
                <w:sz w:val="18"/>
                <w:szCs w:val="18"/>
                <w:lang w:val="en-US"/>
              </w:rPr>
              <w:t>8”</w:t>
            </w:r>
          </w:p>
        </w:tc>
        <w:tc>
          <w:tcPr>
            <w:tcW w:w="2407" w:type="dxa"/>
          </w:tcPr>
          <w:p w14:paraId="079BC462"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DC98D09" w14:textId="77777777" w:rsidR="00E02D82" w:rsidRPr="00E02D82" w:rsidRDefault="00E02D82" w:rsidP="00E02D82">
            <w:pPr>
              <w:spacing w:after="0" w:line="240" w:lineRule="auto"/>
              <w:jc w:val="center"/>
              <w:rPr>
                <w:sz w:val="18"/>
                <w:szCs w:val="18"/>
                <w:lang w:val="en-US"/>
              </w:rPr>
            </w:pPr>
            <w:r w:rsidRPr="00E02D82">
              <w:rPr>
                <w:sz w:val="18"/>
                <w:szCs w:val="18"/>
                <w:lang w:val="en-US"/>
              </w:rPr>
              <w:t>254.57</w:t>
            </w:r>
          </w:p>
        </w:tc>
      </w:tr>
      <w:tr w:rsidR="00E02D82" w:rsidRPr="00E02D82" w14:paraId="3FCA7480" w14:textId="77777777" w:rsidTr="00705F4B">
        <w:trPr>
          <w:jc w:val="center"/>
        </w:trPr>
        <w:tc>
          <w:tcPr>
            <w:tcW w:w="2407" w:type="dxa"/>
          </w:tcPr>
          <w:p w14:paraId="50B6823A" w14:textId="77777777" w:rsidR="00E02D82" w:rsidRPr="00E02D82" w:rsidRDefault="00E02D82" w:rsidP="00E02D82">
            <w:pPr>
              <w:spacing w:after="0" w:line="240" w:lineRule="auto"/>
              <w:jc w:val="center"/>
              <w:rPr>
                <w:sz w:val="18"/>
                <w:szCs w:val="18"/>
                <w:lang w:val="uk-UA"/>
              </w:rPr>
            </w:pPr>
            <w:r w:rsidRPr="00E02D82">
              <w:rPr>
                <w:sz w:val="18"/>
                <w:szCs w:val="18"/>
                <w:lang w:val="uk-UA"/>
              </w:rPr>
              <w:t>210,000</w:t>
            </w:r>
          </w:p>
        </w:tc>
        <w:tc>
          <w:tcPr>
            <w:tcW w:w="2407" w:type="dxa"/>
          </w:tcPr>
          <w:p w14:paraId="04AED3D3" w14:textId="77777777" w:rsidR="00E02D82" w:rsidRPr="00E02D82" w:rsidRDefault="00E02D82" w:rsidP="00E02D82">
            <w:pPr>
              <w:spacing w:after="0" w:line="240" w:lineRule="auto"/>
              <w:jc w:val="center"/>
              <w:rPr>
                <w:sz w:val="18"/>
                <w:szCs w:val="18"/>
                <w:lang w:val="uk-UA"/>
              </w:rPr>
            </w:pPr>
          </w:p>
        </w:tc>
        <w:tc>
          <w:tcPr>
            <w:tcW w:w="2407" w:type="dxa"/>
          </w:tcPr>
          <w:p w14:paraId="4200F695"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3A007D0F" w14:textId="77777777" w:rsidR="00E02D82" w:rsidRPr="00E02D82" w:rsidRDefault="00E02D82" w:rsidP="00E02D82">
            <w:pPr>
              <w:spacing w:after="0" w:line="240" w:lineRule="auto"/>
              <w:jc w:val="center"/>
              <w:rPr>
                <w:sz w:val="18"/>
                <w:szCs w:val="18"/>
                <w:lang w:val="en-US"/>
              </w:rPr>
            </w:pPr>
            <w:r w:rsidRPr="00E02D82">
              <w:rPr>
                <w:sz w:val="18"/>
                <w:szCs w:val="18"/>
                <w:lang w:val="en-US"/>
              </w:rPr>
              <w:t>271.89</w:t>
            </w:r>
          </w:p>
        </w:tc>
      </w:tr>
      <w:tr w:rsidR="00E02D82" w:rsidRPr="00E02D82" w14:paraId="7250D4B9" w14:textId="77777777" w:rsidTr="00705F4B">
        <w:trPr>
          <w:jc w:val="center"/>
        </w:trPr>
        <w:tc>
          <w:tcPr>
            <w:tcW w:w="2407" w:type="dxa"/>
          </w:tcPr>
          <w:p w14:paraId="54E43A5A" w14:textId="77777777" w:rsidR="00E02D82" w:rsidRPr="00E02D82" w:rsidRDefault="00E02D82" w:rsidP="00E02D82">
            <w:pPr>
              <w:spacing w:after="0" w:line="240" w:lineRule="auto"/>
              <w:jc w:val="center"/>
              <w:rPr>
                <w:sz w:val="18"/>
                <w:szCs w:val="18"/>
                <w:lang w:val="uk-UA"/>
              </w:rPr>
            </w:pPr>
            <w:r w:rsidRPr="00E02D82">
              <w:rPr>
                <w:sz w:val="18"/>
                <w:szCs w:val="18"/>
                <w:lang w:val="uk-UA"/>
              </w:rPr>
              <w:t>220,000</w:t>
            </w:r>
          </w:p>
        </w:tc>
        <w:tc>
          <w:tcPr>
            <w:tcW w:w="2407" w:type="dxa"/>
          </w:tcPr>
          <w:p w14:paraId="529F5F18" w14:textId="77777777" w:rsidR="00E02D82" w:rsidRPr="00E02D82" w:rsidRDefault="00E02D82" w:rsidP="00E02D82">
            <w:pPr>
              <w:spacing w:after="0" w:line="240" w:lineRule="auto"/>
              <w:jc w:val="center"/>
              <w:rPr>
                <w:sz w:val="18"/>
                <w:szCs w:val="18"/>
                <w:lang w:val="uk-UA"/>
              </w:rPr>
            </w:pPr>
          </w:p>
        </w:tc>
        <w:tc>
          <w:tcPr>
            <w:tcW w:w="2407" w:type="dxa"/>
          </w:tcPr>
          <w:p w14:paraId="470FF1BC"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9B9A737" w14:textId="77777777" w:rsidR="00E02D82" w:rsidRPr="00E02D82" w:rsidRDefault="00E02D82" w:rsidP="00E02D82">
            <w:pPr>
              <w:spacing w:after="0" w:line="240" w:lineRule="auto"/>
              <w:jc w:val="center"/>
              <w:rPr>
                <w:sz w:val="18"/>
                <w:szCs w:val="18"/>
                <w:lang w:val="en-US"/>
              </w:rPr>
            </w:pPr>
            <w:r w:rsidRPr="00E02D82">
              <w:rPr>
                <w:sz w:val="18"/>
                <w:szCs w:val="18"/>
                <w:lang w:val="en-US"/>
              </w:rPr>
              <w:t>298.40</w:t>
            </w:r>
          </w:p>
        </w:tc>
      </w:tr>
      <w:tr w:rsidR="00E02D82" w:rsidRPr="00E02D82" w14:paraId="58B35042" w14:textId="77777777" w:rsidTr="00705F4B">
        <w:trPr>
          <w:jc w:val="center"/>
        </w:trPr>
        <w:tc>
          <w:tcPr>
            <w:tcW w:w="2407" w:type="dxa"/>
          </w:tcPr>
          <w:p w14:paraId="21FDC50E" w14:textId="77777777" w:rsidR="00E02D82" w:rsidRPr="00E02D82" w:rsidRDefault="00E02D82" w:rsidP="00E02D82">
            <w:pPr>
              <w:spacing w:after="0" w:line="240" w:lineRule="auto"/>
              <w:jc w:val="center"/>
              <w:rPr>
                <w:sz w:val="18"/>
                <w:szCs w:val="18"/>
                <w:lang w:val="uk-UA"/>
              </w:rPr>
            </w:pPr>
            <w:r w:rsidRPr="00E02D82">
              <w:rPr>
                <w:sz w:val="18"/>
                <w:szCs w:val="18"/>
                <w:lang w:val="uk-UA"/>
              </w:rPr>
              <w:t>225,000</w:t>
            </w:r>
          </w:p>
        </w:tc>
        <w:tc>
          <w:tcPr>
            <w:tcW w:w="2407" w:type="dxa"/>
          </w:tcPr>
          <w:p w14:paraId="1F7D69B4" w14:textId="77777777" w:rsidR="00E02D82" w:rsidRPr="00E02D82" w:rsidRDefault="00E02D82" w:rsidP="00E02D82">
            <w:pPr>
              <w:spacing w:after="0" w:line="240" w:lineRule="auto"/>
              <w:jc w:val="center"/>
              <w:rPr>
                <w:sz w:val="18"/>
                <w:szCs w:val="18"/>
                <w:lang w:val="uk-UA"/>
              </w:rPr>
            </w:pPr>
          </w:p>
        </w:tc>
        <w:tc>
          <w:tcPr>
            <w:tcW w:w="2407" w:type="dxa"/>
          </w:tcPr>
          <w:p w14:paraId="294CDA09"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455553A" w14:textId="77777777" w:rsidR="00E02D82" w:rsidRPr="00E02D82" w:rsidRDefault="00E02D82" w:rsidP="00E02D82">
            <w:pPr>
              <w:spacing w:after="0" w:line="240" w:lineRule="auto"/>
              <w:jc w:val="center"/>
              <w:rPr>
                <w:sz w:val="18"/>
                <w:szCs w:val="18"/>
                <w:lang w:val="en-US"/>
              </w:rPr>
            </w:pPr>
            <w:r w:rsidRPr="00E02D82">
              <w:rPr>
                <w:sz w:val="18"/>
                <w:szCs w:val="18"/>
                <w:lang w:val="en-US"/>
              </w:rPr>
              <w:t>312.12</w:t>
            </w:r>
          </w:p>
        </w:tc>
      </w:tr>
      <w:tr w:rsidR="00E02D82" w:rsidRPr="00E02D82" w14:paraId="64AD873C" w14:textId="77777777" w:rsidTr="00705F4B">
        <w:trPr>
          <w:jc w:val="center"/>
        </w:trPr>
        <w:tc>
          <w:tcPr>
            <w:tcW w:w="2407" w:type="dxa"/>
          </w:tcPr>
          <w:p w14:paraId="721AEB09" w14:textId="77777777" w:rsidR="00E02D82" w:rsidRPr="00E02D82" w:rsidRDefault="00E02D82" w:rsidP="00E02D82">
            <w:pPr>
              <w:spacing w:after="0" w:line="240" w:lineRule="auto"/>
              <w:jc w:val="center"/>
              <w:rPr>
                <w:sz w:val="18"/>
                <w:szCs w:val="18"/>
                <w:lang w:val="uk-UA"/>
              </w:rPr>
            </w:pPr>
            <w:r w:rsidRPr="00E02D82">
              <w:rPr>
                <w:sz w:val="18"/>
                <w:szCs w:val="18"/>
                <w:lang w:val="uk-UA"/>
              </w:rPr>
              <w:t>240,000</w:t>
            </w:r>
          </w:p>
        </w:tc>
        <w:tc>
          <w:tcPr>
            <w:tcW w:w="2407" w:type="dxa"/>
          </w:tcPr>
          <w:p w14:paraId="0DB7AA2A" w14:textId="77777777" w:rsidR="00E02D82" w:rsidRPr="00E02D82" w:rsidRDefault="00E02D82" w:rsidP="00E02D82">
            <w:pPr>
              <w:spacing w:after="0" w:line="240" w:lineRule="auto"/>
              <w:jc w:val="center"/>
              <w:rPr>
                <w:sz w:val="18"/>
                <w:szCs w:val="18"/>
                <w:lang w:val="uk-UA"/>
              </w:rPr>
            </w:pPr>
          </w:p>
        </w:tc>
        <w:tc>
          <w:tcPr>
            <w:tcW w:w="2407" w:type="dxa"/>
          </w:tcPr>
          <w:p w14:paraId="5A07C454"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7703B7C2" w14:textId="77777777" w:rsidR="00E02D82" w:rsidRPr="00E02D82" w:rsidRDefault="00E02D82" w:rsidP="00E02D82">
            <w:pPr>
              <w:spacing w:after="0" w:line="240" w:lineRule="auto"/>
              <w:jc w:val="center"/>
              <w:rPr>
                <w:sz w:val="18"/>
                <w:szCs w:val="18"/>
                <w:lang w:val="en-US"/>
              </w:rPr>
            </w:pPr>
            <w:r w:rsidRPr="00E02D82">
              <w:rPr>
                <w:sz w:val="18"/>
                <w:szCs w:val="18"/>
                <w:lang w:val="en-US"/>
              </w:rPr>
              <w:t>355.13</w:t>
            </w:r>
          </w:p>
        </w:tc>
      </w:tr>
      <w:tr w:rsidR="00E02D82" w:rsidRPr="00E02D82" w14:paraId="349E4482" w14:textId="77777777" w:rsidTr="00705F4B">
        <w:trPr>
          <w:jc w:val="center"/>
        </w:trPr>
        <w:tc>
          <w:tcPr>
            <w:tcW w:w="2407" w:type="dxa"/>
          </w:tcPr>
          <w:p w14:paraId="7029E914" w14:textId="77777777" w:rsidR="00E02D82" w:rsidRPr="00E02D82" w:rsidRDefault="00E02D82" w:rsidP="00E02D82">
            <w:pPr>
              <w:spacing w:after="0" w:line="240" w:lineRule="auto"/>
              <w:jc w:val="center"/>
              <w:rPr>
                <w:sz w:val="18"/>
                <w:szCs w:val="18"/>
                <w:lang w:val="uk-UA"/>
              </w:rPr>
            </w:pPr>
            <w:r w:rsidRPr="00E02D82">
              <w:rPr>
                <w:sz w:val="18"/>
                <w:szCs w:val="18"/>
                <w:lang w:val="uk-UA"/>
              </w:rPr>
              <w:t>250,000</w:t>
            </w:r>
          </w:p>
        </w:tc>
        <w:tc>
          <w:tcPr>
            <w:tcW w:w="2407" w:type="dxa"/>
          </w:tcPr>
          <w:p w14:paraId="12DF8DC5" w14:textId="77777777" w:rsidR="00E02D82" w:rsidRPr="00E02D82" w:rsidRDefault="00E02D82" w:rsidP="00E02D82">
            <w:pPr>
              <w:spacing w:after="0" w:line="240" w:lineRule="auto"/>
              <w:jc w:val="center"/>
              <w:rPr>
                <w:sz w:val="18"/>
                <w:szCs w:val="18"/>
                <w:lang w:val="uk-UA"/>
              </w:rPr>
            </w:pPr>
          </w:p>
        </w:tc>
        <w:tc>
          <w:tcPr>
            <w:tcW w:w="2407" w:type="dxa"/>
          </w:tcPr>
          <w:p w14:paraId="254E6874"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C09F239" w14:textId="77777777" w:rsidR="00E02D82" w:rsidRPr="00E02D82" w:rsidRDefault="00E02D82" w:rsidP="00E02D82">
            <w:pPr>
              <w:spacing w:after="0" w:line="240" w:lineRule="auto"/>
              <w:jc w:val="center"/>
              <w:rPr>
                <w:sz w:val="18"/>
                <w:szCs w:val="18"/>
                <w:lang w:val="en-US"/>
              </w:rPr>
            </w:pPr>
            <w:r w:rsidRPr="00E02D82">
              <w:rPr>
                <w:sz w:val="18"/>
                <w:szCs w:val="18"/>
                <w:lang w:val="en-US"/>
              </w:rPr>
              <w:t>385.34</w:t>
            </w:r>
          </w:p>
        </w:tc>
      </w:tr>
      <w:tr w:rsidR="00E02D82" w:rsidRPr="00E02D82" w14:paraId="5F3A7726" w14:textId="77777777" w:rsidTr="00705F4B">
        <w:trPr>
          <w:jc w:val="center"/>
        </w:trPr>
        <w:tc>
          <w:tcPr>
            <w:tcW w:w="2407" w:type="dxa"/>
          </w:tcPr>
          <w:p w14:paraId="36B6F3DD" w14:textId="77777777" w:rsidR="00E02D82" w:rsidRPr="00E02D82" w:rsidRDefault="00E02D82" w:rsidP="00E02D82">
            <w:pPr>
              <w:spacing w:after="0" w:line="240" w:lineRule="auto"/>
              <w:jc w:val="center"/>
              <w:rPr>
                <w:sz w:val="18"/>
                <w:szCs w:val="18"/>
                <w:lang w:val="uk-UA"/>
              </w:rPr>
            </w:pPr>
            <w:r w:rsidRPr="00E02D82">
              <w:rPr>
                <w:sz w:val="18"/>
                <w:szCs w:val="18"/>
                <w:lang w:val="uk-UA"/>
              </w:rPr>
              <w:t>280,000</w:t>
            </w:r>
          </w:p>
        </w:tc>
        <w:tc>
          <w:tcPr>
            <w:tcW w:w="2407" w:type="dxa"/>
          </w:tcPr>
          <w:p w14:paraId="23B62773" w14:textId="77777777" w:rsidR="00E02D82" w:rsidRPr="00E02D82" w:rsidRDefault="00E02D82" w:rsidP="00E02D82">
            <w:pPr>
              <w:spacing w:after="0" w:line="240" w:lineRule="auto"/>
              <w:jc w:val="center"/>
              <w:rPr>
                <w:sz w:val="18"/>
                <w:szCs w:val="18"/>
                <w:lang w:val="uk-UA"/>
              </w:rPr>
            </w:pPr>
          </w:p>
        </w:tc>
        <w:tc>
          <w:tcPr>
            <w:tcW w:w="2407" w:type="dxa"/>
          </w:tcPr>
          <w:p w14:paraId="1E14292B"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67C078E" w14:textId="77777777" w:rsidR="00E02D82" w:rsidRPr="00E02D82" w:rsidRDefault="00E02D82" w:rsidP="00E02D82">
            <w:pPr>
              <w:spacing w:after="0" w:line="240" w:lineRule="auto"/>
              <w:jc w:val="center"/>
              <w:rPr>
                <w:sz w:val="18"/>
                <w:szCs w:val="18"/>
                <w:lang w:val="en-US"/>
              </w:rPr>
            </w:pPr>
            <w:r w:rsidRPr="00E02D82">
              <w:rPr>
                <w:sz w:val="18"/>
                <w:szCs w:val="18"/>
                <w:lang w:val="en-US"/>
              </w:rPr>
              <w:t>483.37</w:t>
            </w:r>
          </w:p>
        </w:tc>
      </w:tr>
      <w:tr w:rsidR="00E02D82" w:rsidRPr="00E02D82" w14:paraId="6862AF4E" w14:textId="77777777" w:rsidTr="00705F4B">
        <w:trPr>
          <w:jc w:val="center"/>
        </w:trPr>
        <w:tc>
          <w:tcPr>
            <w:tcW w:w="2407" w:type="dxa"/>
          </w:tcPr>
          <w:p w14:paraId="60F9DF38" w14:textId="77777777" w:rsidR="00E02D82" w:rsidRPr="00E02D82" w:rsidRDefault="00E02D82" w:rsidP="00E02D82">
            <w:pPr>
              <w:spacing w:after="0" w:line="240" w:lineRule="auto"/>
              <w:jc w:val="center"/>
              <w:rPr>
                <w:sz w:val="18"/>
                <w:szCs w:val="18"/>
                <w:lang w:val="uk-UA"/>
              </w:rPr>
            </w:pPr>
            <w:r w:rsidRPr="00E02D82">
              <w:rPr>
                <w:sz w:val="18"/>
                <w:szCs w:val="18"/>
                <w:lang w:val="uk-UA"/>
              </w:rPr>
              <w:t>300,000</w:t>
            </w:r>
          </w:p>
        </w:tc>
        <w:tc>
          <w:tcPr>
            <w:tcW w:w="2407" w:type="dxa"/>
          </w:tcPr>
          <w:p w14:paraId="6CF54F31" w14:textId="77777777" w:rsidR="00E02D82" w:rsidRPr="00E02D82" w:rsidRDefault="00E02D82" w:rsidP="00E02D82">
            <w:pPr>
              <w:spacing w:after="0" w:line="240" w:lineRule="auto"/>
              <w:jc w:val="center"/>
              <w:rPr>
                <w:sz w:val="18"/>
                <w:szCs w:val="18"/>
                <w:lang w:val="uk-UA"/>
              </w:rPr>
            </w:pPr>
          </w:p>
        </w:tc>
        <w:tc>
          <w:tcPr>
            <w:tcW w:w="2407" w:type="dxa"/>
          </w:tcPr>
          <w:p w14:paraId="19EC0191"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0E04C769" w14:textId="77777777" w:rsidR="00E02D82" w:rsidRPr="00E02D82" w:rsidRDefault="00E02D82" w:rsidP="00E02D82">
            <w:pPr>
              <w:spacing w:after="0" w:line="240" w:lineRule="auto"/>
              <w:jc w:val="center"/>
              <w:rPr>
                <w:sz w:val="18"/>
                <w:szCs w:val="18"/>
                <w:lang w:val="en-US"/>
              </w:rPr>
            </w:pPr>
            <w:r w:rsidRPr="00E02D82">
              <w:rPr>
                <w:sz w:val="18"/>
                <w:szCs w:val="18"/>
                <w:lang w:val="en-US"/>
              </w:rPr>
              <w:t>554.88</w:t>
            </w:r>
          </w:p>
        </w:tc>
      </w:tr>
      <w:tr w:rsidR="00E02D82" w:rsidRPr="00E02D82" w14:paraId="0492E735" w14:textId="77777777" w:rsidTr="00705F4B">
        <w:trPr>
          <w:jc w:val="center"/>
        </w:trPr>
        <w:tc>
          <w:tcPr>
            <w:tcW w:w="2407" w:type="dxa"/>
          </w:tcPr>
          <w:p w14:paraId="2CEC2AF7" w14:textId="77777777" w:rsidR="00E02D82" w:rsidRPr="00E02D82" w:rsidRDefault="00E02D82" w:rsidP="00E02D82">
            <w:pPr>
              <w:spacing w:after="0" w:line="240" w:lineRule="auto"/>
              <w:jc w:val="center"/>
              <w:rPr>
                <w:sz w:val="18"/>
                <w:szCs w:val="18"/>
                <w:lang w:val="uk-UA"/>
              </w:rPr>
            </w:pPr>
            <w:r w:rsidRPr="00E02D82">
              <w:rPr>
                <w:sz w:val="18"/>
                <w:szCs w:val="18"/>
                <w:lang w:val="uk-UA"/>
              </w:rPr>
              <w:t>320,000</w:t>
            </w:r>
          </w:p>
        </w:tc>
        <w:tc>
          <w:tcPr>
            <w:tcW w:w="2407" w:type="dxa"/>
          </w:tcPr>
          <w:p w14:paraId="7B390138" w14:textId="77777777" w:rsidR="00E02D82" w:rsidRPr="00E02D82" w:rsidRDefault="00E02D82" w:rsidP="00E02D82">
            <w:pPr>
              <w:spacing w:after="0" w:line="240" w:lineRule="auto"/>
              <w:jc w:val="center"/>
              <w:rPr>
                <w:sz w:val="18"/>
                <w:szCs w:val="18"/>
                <w:lang w:val="uk-UA"/>
              </w:rPr>
            </w:pPr>
          </w:p>
        </w:tc>
        <w:tc>
          <w:tcPr>
            <w:tcW w:w="2407" w:type="dxa"/>
          </w:tcPr>
          <w:p w14:paraId="54F0CA16"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34859ADD" w14:textId="77777777" w:rsidR="00E02D82" w:rsidRPr="00E02D82" w:rsidRDefault="00E02D82" w:rsidP="00E02D82">
            <w:pPr>
              <w:spacing w:after="0" w:line="240" w:lineRule="auto"/>
              <w:jc w:val="center"/>
              <w:rPr>
                <w:sz w:val="18"/>
                <w:szCs w:val="18"/>
                <w:lang w:val="en-US"/>
              </w:rPr>
            </w:pPr>
            <w:r w:rsidRPr="00E02D82">
              <w:rPr>
                <w:sz w:val="18"/>
                <w:szCs w:val="18"/>
                <w:lang w:val="en-US"/>
              </w:rPr>
              <w:t>631.33</w:t>
            </w:r>
          </w:p>
        </w:tc>
      </w:tr>
      <w:tr w:rsidR="00E02D82" w:rsidRPr="00E02D82" w14:paraId="377A0347" w14:textId="77777777" w:rsidTr="00705F4B">
        <w:trPr>
          <w:jc w:val="center"/>
        </w:trPr>
        <w:tc>
          <w:tcPr>
            <w:tcW w:w="2407" w:type="dxa"/>
          </w:tcPr>
          <w:p w14:paraId="12BC8458" w14:textId="77777777" w:rsidR="00E02D82" w:rsidRPr="00E02D82" w:rsidRDefault="00E02D82" w:rsidP="00E02D82">
            <w:pPr>
              <w:spacing w:after="0" w:line="240" w:lineRule="auto"/>
              <w:jc w:val="center"/>
              <w:rPr>
                <w:sz w:val="18"/>
                <w:szCs w:val="18"/>
                <w:lang w:val="uk-UA"/>
              </w:rPr>
            </w:pPr>
            <w:r w:rsidRPr="00E02D82">
              <w:rPr>
                <w:sz w:val="18"/>
                <w:szCs w:val="18"/>
                <w:lang w:val="uk-UA"/>
              </w:rPr>
              <w:t>350,000</w:t>
            </w:r>
          </w:p>
        </w:tc>
        <w:tc>
          <w:tcPr>
            <w:tcW w:w="2407" w:type="dxa"/>
          </w:tcPr>
          <w:p w14:paraId="652DDE43" w14:textId="77777777" w:rsidR="00E02D82" w:rsidRPr="00E02D82" w:rsidRDefault="00E02D82" w:rsidP="00E02D82">
            <w:pPr>
              <w:spacing w:after="0" w:line="240" w:lineRule="auto"/>
              <w:jc w:val="center"/>
              <w:rPr>
                <w:sz w:val="18"/>
                <w:szCs w:val="18"/>
                <w:lang w:val="uk-UA"/>
              </w:rPr>
            </w:pPr>
          </w:p>
        </w:tc>
        <w:tc>
          <w:tcPr>
            <w:tcW w:w="2407" w:type="dxa"/>
          </w:tcPr>
          <w:p w14:paraId="2BB49652" w14:textId="77777777" w:rsidR="00E02D82" w:rsidRPr="00E02D82" w:rsidRDefault="00E02D82" w:rsidP="00E02D82">
            <w:pPr>
              <w:spacing w:after="0" w:line="240" w:lineRule="auto"/>
              <w:jc w:val="center"/>
              <w:rPr>
                <w:sz w:val="18"/>
                <w:szCs w:val="18"/>
                <w:lang w:val="uk-UA"/>
              </w:rPr>
            </w:pPr>
            <w:r w:rsidRPr="00E02D82">
              <w:rPr>
                <w:sz w:val="18"/>
                <w:szCs w:val="18"/>
                <w:lang w:val="en-US"/>
              </w:rPr>
              <w:t>f7</w:t>
            </w:r>
          </w:p>
        </w:tc>
        <w:tc>
          <w:tcPr>
            <w:tcW w:w="2408" w:type="dxa"/>
          </w:tcPr>
          <w:p w14:paraId="49F7836F" w14:textId="77777777" w:rsidR="00E02D82" w:rsidRPr="00E02D82" w:rsidRDefault="00E02D82" w:rsidP="00E02D82">
            <w:pPr>
              <w:spacing w:after="0" w:line="240" w:lineRule="auto"/>
              <w:jc w:val="center"/>
              <w:rPr>
                <w:sz w:val="18"/>
                <w:szCs w:val="18"/>
                <w:lang w:val="en-US"/>
              </w:rPr>
            </w:pPr>
            <w:r w:rsidRPr="00E02D82">
              <w:rPr>
                <w:sz w:val="18"/>
                <w:szCs w:val="18"/>
                <w:lang w:val="en-US"/>
              </w:rPr>
              <w:t>755.26</w:t>
            </w:r>
          </w:p>
        </w:tc>
      </w:tr>
    </w:tbl>
    <w:p w14:paraId="5EDC9F58" w14:textId="77777777" w:rsidR="00BE2206" w:rsidRPr="00CA604A" w:rsidRDefault="00BE2206" w:rsidP="00BE2206">
      <w:pPr>
        <w:pStyle w:val="HTMLPreformatted"/>
        <w:shd w:val="clear" w:color="auto" w:fill="FFFFFF"/>
        <w:ind w:left="720"/>
        <w:rPr>
          <w:rFonts w:ascii="Times New Roman" w:hAnsi="Times New Roman" w:cs="Times New Roman"/>
          <w:color w:val="212121"/>
          <w:sz w:val="28"/>
          <w:szCs w:val="28"/>
        </w:rPr>
      </w:pPr>
    </w:p>
    <w:p w14:paraId="50D9EA07" w14:textId="77777777" w:rsidR="00380750" w:rsidRDefault="00380750" w:rsidP="00BE2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uk-UA" w:eastAsia="uk-UA"/>
        </w:rPr>
        <w:sectPr w:rsidR="00380750" w:rsidSect="00552214">
          <w:type w:val="continuous"/>
          <w:pgSz w:w="11906" w:h="16838"/>
          <w:pgMar w:top="720" w:right="720" w:bottom="720" w:left="720" w:header="708" w:footer="708" w:gutter="0"/>
          <w:cols w:num="2" w:space="708"/>
          <w:docGrid w:linePitch="360"/>
        </w:sectPr>
      </w:pPr>
    </w:p>
    <w:p w14:paraId="52F4006F" w14:textId="77777777" w:rsidR="00BE2206" w:rsidRPr="00CA604A" w:rsidRDefault="00BE2206" w:rsidP="00BE2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uk-UA" w:eastAsia="uk-UA"/>
        </w:rPr>
      </w:pPr>
    </w:p>
    <w:p w14:paraId="75C17FC2" w14:textId="77777777" w:rsidR="00701AB0" w:rsidRPr="00CA604A" w:rsidRDefault="00701AB0" w:rsidP="00BE2206">
      <w:pPr>
        <w:rPr>
          <w:lang w:val="uk-UA"/>
        </w:rPr>
      </w:pPr>
    </w:p>
    <w:p w14:paraId="1B4F22B9" w14:textId="77777777" w:rsidR="00BE2206" w:rsidRPr="00E11C10" w:rsidRDefault="00BE2206" w:rsidP="00BE2206">
      <w:pPr>
        <w:rPr>
          <w:rFonts w:cs="Times New Roman"/>
          <w:lang w:val="uk-UA"/>
        </w:rPr>
      </w:pPr>
    </w:p>
    <w:p w14:paraId="45F3E6C1" w14:textId="77777777" w:rsidR="00380750" w:rsidRDefault="00380750" w:rsidP="00BE2206">
      <w:pPr>
        <w:rPr>
          <w:rFonts w:cs="Times New Roman"/>
          <w:lang w:val="uk-UA"/>
        </w:rPr>
      </w:pPr>
    </w:p>
    <w:p w14:paraId="38E841E5" w14:textId="77777777" w:rsidR="00380750" w:rsidRDefault="00380750" w:rsidP="00BE2206">
      <w:pPr>
        <w:rPr>
          <w:rFonts w:cs="Times New Roman"/>
          <w:lang w:val="uk-UA"/>
        </w:rPr>
      </w:pPr>
    </w:p>
    <w:p w14:paraId="4134C87B" w14:textId="77777777" w:rsidR="00370966" w:rsidRDefault="00370966" w:rsidP="00BE2206">
      <w:pPr>
        <w:rPr>
          <w:rFonts w:cs="Times New Roman"/>
          <w:lang w:val="uk-UA"/>
        </w:rPr>
        <w:sectPr w:rsidR="00370966" w:rsidSect="00552214">
          <w:type w:val="continuous"/>
          <w:pgSz w:w="11906" w:h="16838"/>
          <w:pgMar w:top="720" w:right="720" w:bottom="720" w:left="720" w:header="708" w:footer="708" w:gutter="0"/>
          <w:cols w:num="2" w:space="708"/>
          <w:docGrid w:linePitch="360"/>
        </w:sectPr>
      </w:pPr>
    </w:p>
    <w:p w14:paraId="20FBEBCE" w14:textId="77777777" w:rsidR="00BE2206" w:rsidRDefault="00BE2206" w:rsidP="00BE2206">
      <w:pPr>
        <w:rPr>
          <w:lang w:val="uk-UA"/>
        </w:rPr>
      </w:pPr>
      <w:r w:rsidRPr="00E11C10">
        <w:rPr>
          <w:rFonts w:cs="Times New Roman"/>
          <w:lang w:val="uk-UA"/>
        </w:rPr>
        <w:t xml:space="preserve">Механічні властивості </w:t>
      </w:r>
      <w:r w:rsidR="00E11C10" w:rsidRPr="00E11C10">
        <w:rPr>
          <w:lang w:val="uk-UA"/>
        </w:rPr>
        <w:t>прутків</w:t>
      </w:r>
      <w:r w:rsidR="00E11C10" w:rsidRPr="00CA604A">
        <w:rPr>
          <w:lang w:val="uk-UA"/>
        </w:rPr>
        <w:t xml:space="preserve"> для штоків гідроциліндра</w:t>
      </w:r>
    </w:p>
    <w:p w14:paraId="7B91FE7F" w14:textId="77777777" w:rsidR="00380750" w:rsidRPr="00CA604A" w:rsidRDefault="00380750" w:rsidP="00BE2206">
      <w:pPr>
        <w:rPr>
          <w:rFonts w:ascii="Times New Roman" w:hAnsi="Times New Roman" w:cs="Times New Roman"/>
          <w:sz w:val="28"/>
          <w:szCs w:val="28"/>
          <w:lang w:val="uk-UA"/>
        </w:rPr>
      </w:pPr>
    </w:p>
    <w:tbl>
      <w:tblPr>
        <w:tblStyle w:val="TableGrid"/>
        <w:tblW w:w="5000" w:type="pct"/>
        <w:tblLook w:val="04A0" w:firstRow="1" w:lastRow="0" w:firstColumn="1" w:lastColumn="0" w:noHBand="0" w:noVBand="1"/>
      </w:tblPr>
      <w:tblGrid>
        <w:gridCol w:w="1601"/>
        <w:gridCol w:w="1376"/>
        <w:gridCol w:w="790"/>
        <w:gridCol w:w="1064"/>
        <w:gridCol w:w="1253"/>
        <w:gridCol w:w="1842"/>
        <w:gridCol w:w="2530"/>
      </w:tblGrid>
      <w:tr w:rsidR="00CB6E6E" w:rsidRPr="00CB6E6E" w14:paraId="11F5BC02" w14:textId="77777777" w:rsidTr="00CB6E6E">
        <w:tc>
          <w:tcPr>
            <w:tcW w:w="765" w:type="pct"/>
          </w:tcPr>
          <w:p w14:paraId="2ADD44FA"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 xml:space="preserve">Марки сталі </w:t>
            </w:r>
          </w:p>
        </w:tc>
        <w:tc>
          <w:tcPr>
            <w:tcW w:w="658" w:type="pct"/>
          </w:tcPr>
          <w:p w14:paraId="05ABE199"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Розмір</w:t>
            </w:r>
          </w:p>
        </w:tc>
        <w:tc>
          <w:tcPr>
            <w:tcW w:w="2367" w:type="pct"/>
            <w:gridSpan w:val="4"/>
          </w:tcPr>
          <w:p w14:paraId="2DFA5598"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Границя текучості</w:t>
            </w:r>
          </w:p>
        </w:tc>
        <w:tc>
          <w:tcPr>
            <w:tcW w:w="1210" w:type="pct"/>
          </w:tcPr>
          <w:p w14:paraId="77B265BB"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Відносне</w:t>
            </w:r>
            <w:r w:rsidR="00CB6E6E">
              <w:rPr>
                <w:rFonts w:cs="Times New Roman"/>
                <w:sz w:val="20"/>
                <w:szCs w:val="20"/>
                <w:lang w:val="en-US"/>
              </w:rPr>
              <w:t xml:space="preserve"> </w:t>
            </w:r>
            <w:r w:rsidRPr="00CB6E6E">
              <w:rPr>
                <w:rFonts w:cs="Times New Roman"/>
                <w:sz w:val="20"/>
                <w:szCs w:val="20"/>
                <w:lang w:val="uk-UA"/>
              </w:rPr>
              <w:t>видовження</w:t>
            </w:r>
          </w:p>
        </w:tc>
      </w:tr>
      <w:tr w:rsidR="00CB6E6E" w:rsidRPr="00CB6E6E" w14:paraId="23D9D24C" w14:textId="77777777" w:rsidTr="00CB6E6E">
        <w:tc>
          <w:tcPr>
            <w:tcW w:w="765" w:type="pct"/>
          </w:tcPr>
          <w:p w14:paraId="1B3A62FC" w14:textId="77777777" w:rsidR="00BE2206" w:rsidRPr="00CB6E6E" w:rsidRDefault="00BE2206" w:rsidP="00380750">
            <w:pPr>
              <w:spacing w:after="0" w:line="240" w:lineRule="auto"/>
              <w:jc w:val="center"/>
              <w:rPr>
                <w:rFonts w:cs="Times New Roman"/>
                <w:sz w:val="20"/>
                <w:szCs w:val="20"/>
                <w:lang w:val="uk-UA"/>
              </w:rPr>
            </w:pPr>
          </w:p>
        </w:tc>
        <w:tc>
          <w:tcPr>
            <w:tcW w:w="658" w:type="pct"/>
          </w:tcPr>
          <w:p w14:paraId="29F41140"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Mm</w:t>
            </w:r>
          </w:p>
        </w:tc>
        <w:tc>
          <w:tcPr>
            <w:tcW w:w="378" w:type="pct"/>
          </w:tcPr>
          <w:p w14:paraId="13468477"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MPa</w:t>
            </w:r>
          </w:p>
        </w:tc>
        <w:tc>
          <w:tcPr>
            <w:tcW w:w="509" w:type="pct"/>
          </w:tcPr>
          <w:p w14:paraId="13549643"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psi</w:t>
            </w:r>
          </w:p>
        </w:tc>
        <w:tc>
          <w:tcPr>
            <w:tcW w:w="599" w:type="pct"/>
          </w:tcPr>
          <w:p w14:paraId="2F15315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MPa</w:t>
            </w:r>
          </w:p>
        </w:tc>
        <w:tc>
          <w:tcPr>
            <w:tcW w:w="881" w:type="pct"/>
          </w:tcPr>
          <w:p w14:paraId="5B1224B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psi</w:t>
            </w:r>
          </w:p>
        </w:tc>
        <w:tc>
          <w:tcPr>
            <w:tcW w:w="1210" w:type="pct"/>
          </w:tcPr>
          <w:p w14:paraId="6216E847"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%(L0 = 5d)</w:t>
            </w:r>
          </w:p>
        </w:tc>
      </w:tr>
      <w:tr w:rsidR="00CB6E6E" w:rsidRPr="00CB6E6E" w14:paraId="3232F8F4" w14:textId="77777777" w:rsidTr="00CB6E6E">
        <w:tc>
          <w:tcPr>
            <w:tcW w:w="765" w:type="pct"/>
            <w:vMerge w:val="restart"/>
          </w:tcPr>
          <w:p w14:paraId="766573AA"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C45E</w:t>
            </w:r>
          </w:p>
        </w:tc>
        <w:tc>
          <w:tcPr>
            <w:tcW w:w="658" w:type="pct"/>
          </w:tcPr>
          <w:p w14:paraId="2D133A98"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16-100</w:t>
            </w:r>
          </w:p>
        </w:tc>
        <w:tc>
          <w:tcPr>
            <w:tcW w:w="378" w:type="pct"/>
          </w:tcPr>
          <w:p w14:paraId="55BB9A2E"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345</w:t>
            </w:r>
          </w:p>
        </w:tc>
        <w:tc>
          <w:tcPr>
            <w:tcW w:w="509" w:type="pct"/>
          </w:tcPr>
          <w:p w14:paraId="1916C30F"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50000</w:t>
            </w:r>
          </w:p>
        </w:tc>
        <w:tc>
          <w:tcPr>
            <w:tcW w:w="599" w:type="pct"/>
          </w:tcPr>
          <w:p w14:paraId="1945E2F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580-810</w:t>
            </w:r>
          </w:p>
        </w:tc>
        <w:tc>
          <w:tcPr>
            <w:tcW w:w="881" w:type="pct"/>
          </w:tcPr>
          <w:p w14:paraId="29206F9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84000-117000</w:t>
            </w:r>
          </w:p>
        </w:tc>
        <w:tc>
          <w:tcPr>
            <w:tcW w:w="1210" w:type="pct"/>
          </w:tcPr>
          <w:p w14:paraId="5C653870"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16</w:t>
            </w:r>
          </w:p>
        </w:tc>
      </w:tr>
      <w:tr w:rsidR="00CB6E6E" w:rsidRPr="00CB6E6E" w14:paraId="75CC6192" w14:textId="77777777" w:rsidTr="00CB6E6E">
        <w:tc>
          <w:tcPr>
            <w:tcW w:w="765" w:type="pct"/>
            <w:vMerge/>
          </w:tcPr>
          <w:p w14:paraId="6885816E" w14:textId="77777777" w:rsidR="00BE2206" w:rsidRPr="00CB6E6E" w:rsidRDefault="00BE2206" w:rsidP="00380750">
            <w:pPr>
              <w:spacing w:after="0" w:line="240" w:lineRule="auto"/>
              <w:jc w:val="center"/>
              <w:rPr>
                <w:rFonts w:cs="Times New Roman"/>
                <w:sz w:val="20"/>
                <w:szCs w:val="20"/>
                <w:lang w:val="uk-UA"/>
              </w:rPr>
            </w:pPr>
          </w:p>
        </w:tc>
        <w:tc>
          <w:tcPr>
            <w:tcW w:w="658" w:type="pct"/>
          </w:tcPr>
          <w:p w14:paraId="64C33C2A"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100-200</w:t>
            </w:r>
          </w:p>
        </w:tc>
        <w:tc>
          <w:tcPr>
            <w:tcW w:w="378" w:type="pct"/>
          </w:tcPr>
          <w:p w14:paraId="30E803FB"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320</w:t>
            </w:r>
          </w:p>
        </w:tc>
        <w:tc>
          <w:tcPr>
            <w:tcW w:w="509" w:type="pct"/>
          </w:tcPr>
          <w:p w14:paraId="4FED7D2A"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46000</w:t>
            </w:r>
          </w:p>
        </w:tc>
        <w:tc>
          <w:tcPr>
            <w:tcW w:w="599" w:type="pct"/>
          </w:tcPr>
          <w:p w14:paraId="64E78AF3"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520-680</w:t>
            </w:r>
          </w:p>
        </w:tc>
        <w:tc>
          <w:tcPr>
            <w:tcW w:w="881" w:type="pct"/>
          </w:tcPr>
          <w:p w14:paraId="21CA6C30"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75000-98000</w:t>
            </w:r>
          </w:p>
        </w:tc>
        <w:tc>
          <w:tcPr>
            <w:tcW w:w="1210" w:type="pct"/>
          </w:tcPr>
          <w:p w14:paraId="6DA53418"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15</w:t>
            </w:r>
          </w:p>
        </w:tc>
      </w:tr>
      <w:tr w:rsidR="00CB6E6E" w:rsidRPr="00CB6E6E" w14:paraId="63D8EAA3" w14:textId="77777777" w:rsidTr="00CB6E6E">
        <w:tc>
          <w:tcPr>
            <w:tcW w:w="765" w:type="pct"/>
            <w:vMerge w:val="restart"/>
          </w:tcPr>
          <w:p w14:paraId="3CC80AC3"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20MnV6</w:t>
            </w:r>
          </w:p>
        </w:tc>
        <w:tc>
          <w:tcPr>
            <w:tcW w:w="658" w:type="pct"/>
          </w:tcPr>
          <w:p w14:paraId="6151A3E5"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16-120</w:t>
            </w:r>
          </w:p>
        </w:tc>
        <w:tc>
          <w:tcPr>
            <w:tcW w:w="378" w:type="pct"/>
          </w:tcPr>
          <w:p w14:paraId="140965DB"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400</w:t>
            </w:r>
          </w:p>
        </w:tc>
        <w:tc>
          <w:tcPr>
            <w:tcW w:w="509" w:type="pct"/>
          </w:tcPr>
          <w:p w14:paraId="479537FB"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58000</w:t>
            </w:r>
          </w:p>
        </w:tc>
        <w:tc>
          <w:tcPr>
            <w:tcW w:w="599" w:type="pct"/>
          </w:tcPr>
          <w:p w14:paraId="4291859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550-700</w:t>
            </w:r>
          </w:p>
        </w:tc>
        <w:tc>
          <w:tcPr>
            <w:tcW w:w="881" w:type="pct"/>
          </w:tcPr>
          <w:p w14:paraId="63BE6018"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79000-101000</w:t>
            </w:r>
          </w:p>
        </w:tc>
        <w:tc>
          <w:tcPr>
            <w:tcW w:w="1210" w:type="pct"/>
          </w:tcPr>
          <w:p w14:paraId="1979770D"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19</w:t>
            </w:r>
          </w:p>
        </w:tc>
      </w:tr>
      <w:tr w:rsidR="00CB6E6E" w:rsidRPr="00CB6E6E" w14:paraId="2CE78807" w14:textId="77777777" w:rsidTr="00CB6E6E">
        <w:tc>
          <w:tcPr>
            <w:tcW w:w="765" w:type="pct"/>
            <w:vMerge/>
          </w:tcPr>
          <w:p w14:paraId="13AE62E8" w14:textId="77777777" w:rsidR="00BE2206" w:rsidRPr="00CB6E6E" w:rsidRDefault="00BE2206" w:rsidP="00380750">
            <w:pPr>
              <w:spacing w:after="0" w:line="240" w:lineRule="auto"/>
              <w:jc w:val="center"/>
              <w:rPr>
                <w:rFonts w:cs="Times New Roman"/>
                <w:sz w:val="20"/>
                <w:szCs w:val="20"/>
                <w:lang w:val="uk-UA"/>
              </w:rPr>
            </w:pPr>
          </w:p>
        </w:tc>
        <w:tc>
          <w:tcPr>
            <w:tcW w:w="658" w:type="pct"/>
          </w:tcPr>
          <w:p w14:paraId="2415232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120-200</w:t>
            </w:r>
          </w:p>
        </w:tc>
        <w:tc>
          <w:tcPr>
            <w:tcW w:w="378" w:type="pct"/>
          </w:tcPr>
          <w:p w14:paraId="59F1F325"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380</w:t>
            </w:r>
          </w:p>
        </w:tc>
        <w:tc>
          <w:tcPr>
            <w:tcW w:w="509" w:type="pct"/>
          </w:tcPr>
          <w:p w14:paraId="3209AED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55000</w:t>
            </w:r>
          </w:p>
        </w:tc>
        <w:tc>
          <w:tcPr>
            <w:tcW w:w="599" w:type="pct"/>
          </w:tcPr>
          <w:p w14:paraId="3884D36F"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500-700</w:t>
            </w:r>
          </w:p>
        </w:tc>
        <w:tc>
          <w:tcPr>
            <w:tcW w:w="881" w:type="pct"/>
          </w:tcPr>
          <w:p w14:paraId="5AB009B0"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72000-101000</w:t>
            </w:r>
          </w:p>
        </w:tc>
        <w:tc>
          <w:tcPr>
            <w:tcW w:w="1210" w:type="pct"/>
          </w:tcPr>
          <w:p w14:paraId="2E707FE7"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16</w:t>
            </w:r>
          </w:p>
        </w:tc>
      </w:tr>
      <w:tr w:rsidR="00CB6E6E" w:rsidRPr="00CB6E6E" w14:paraId="17005EFA" w14:textId="77777777" w:rsidTr="00CB6E6E">
        <w:tc>
          <w:tcPr>
            <w:tcW w:w="765" w:type="pct"/>
          </w:tcPr>
          <w:p w14:paraId="495A367B"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45MnV1</w:t>
            </w:r>
          </w:p>
        </w:tc>
        <w:tc>
          <w:tcPr>
            <w:tcW w:w="658" w:type="pct"/>
          </w:tcPr>
          <w:p w14:paraId="24E8E088"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25-100</w:t>
            </w:r>
          </w:p>
        </w:tc>
        <w:tc>
          <w:tcPr>
            <w:tcW w:w="378" w:type="pct"/>
          </w:tcPr>
          <w:p w14:paraId="14FA7EB3"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520</w:t>
            </w:r>
          </w:p>
        </w:tc>
        <w:tc>
          <w:tcPr>
            <w:tcW w:w="509" w:type="pct"/>
          </w:tcPr>
          <w:p w14:paraId="68DB62D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75000</w:t>
            </w:r>
          </w:p>
        </w:tc>
        <w:tc>
          <w:tcPr>
            <w:tcW w:w="599" w:type="pct"/>
          </w:tcPr>
          <w:p w14:paraId="436B5BFF"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&gt;750</w:t>
            </w:r>
          </w:p>
        </w:tc>
        <w:tc>
          <w:tcPr>
            <w:tcW w:w="881" w:type="pct"/>
          </w:tcPr>
          <w:p w14:paraId="08B51E95"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&gt;108000</w:t>
            </w:r>
          </w:p>
        </w:tc>
        <w:tc>
          <w:tcPr>
            <w:tcW w:w="1210" w:type="pct"/>
          </w:tcPr>
          <w:p w14:paraId="2762DE8C"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13</w:t>
            </w:r>
          </w:p>
        </w:tc>
      </w:tr>
      <w:tr w:rsidR="00CB6E6E" w:rsidRPr="00CB6E6E" w14:paraId="6BD5D5CD" w14:textId="77777777" w:rsidTr="00CB6E6E">
        <w:tc>
          <w:tcPr>
            <w:tcW w:w="765" w:type="pct"/>
          </w:tcPr>
          <w:p w14:paraId="0448668E"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38MnVS6</w:t>
            </w:r>
          </w:p>
        </w:tc>
        <w:tc>
          <w:tcPr>
            <w:tcW w:w="658" w:type="pct"/>
          </w:tcPr>
          <w:p w14:paraId="6892FEDF"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22-125</w:t>
            </w:r>
          </w:p>
        </w:tc>
        <w:tc>
          <w:tcPr>
            <w:tcW w:w="378" w:type="pct"/>
          </w:tcPr>
          <w:p w14:paraId="6A488E12"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520</w:t>
            </w:r>
          </w:p>
        </w:tc>
        <w:tc>
          <w:tcPr>
            <w:tcW w:w="509" w:type="pct"/>
          </w:tcPr>
          <w:p w14:paraId="7C7F394E"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75000</w:t>
            </w:r>
          </w:p>
        </w:tc>
        <w:tc>
          <w:tcPr>
            <w:tcW w:w="599" w:type="pct"/>
          </w:tcPr>
          <w:p w14:paraId="37C64D56"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800-950</w:t>
            </w:r>
          </w:p>
        </w:tc>
        <w:tc>
          <w:tcPr>
            <w:tcW w:w="881" w:type="pct"/>
          </w:tcPr>
          <w:p w14:paraId="4D91BA9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&gt;108000</w:t>
            </w:r>
          </w:p>
        </w:tc>
        <w:tc>
          <w:tcPr>
            <w:tcW w:w="1210" w:type="pct"/>
          </w:tcPr>
          <w:p w14:paraId="6AAF8D8A"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12</w:t>
            </w:r>
          </w:p>
        </w:tc>
      </w:tr>
      <w:tr w:rsidR="00CB6E6E" w:rsidRPr="00CB6E6E" w14:paraId="2734726C" w14:textId="77777777" w:rsidTr="00CB6E6E">
        <w:tc>
          <w:tcPr>
            <w:tcW w:w="765" w:type="pct"/>
            <w:vMerge w:val="restart"/>
          </w:tcPr>
          <w:p w14:paraId="0577FE2E"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42CrMo4</w:t>
            </w:r>
          </w:p>
          <w:p w14:paraId="675EE2FB" w14:textId="77777777" w:rsidR="00BE2206" w:rsidRPr="00CB6E6E" w:rsidRDefault="00BE2206" w:rsidP="00380750">
            <w:pPr>
              <w:spacing w:after="0" w:line="240" w:lineRule="auto"/>
              <w:jc w:val="center"/>
              <w:rPr>
                <w:rFonts w:cs="Times New Roman"/>
                <w:sz w:val="20"/>
                <w:szCs w:val="20"/>
                <w:lang w:val="uk-UA"/>
              </w:rPr>
            </w:pPr>
          </w:p>
        </w:tc>
        <w:tc>
          <w:tcPr>
            <w:tcW w:w="658" w:type="pct"/>
          </w:tcPr>
          <w:p w14:paraId="3E36A0D5"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16-120</w:t>
            </w:r>
          </w:p>
        </w:tc>
        <w:tc>
          <w:tcPr>
            <w:tcW w:w="378" w:type="pct"/>
          </w:tcPr>
          <w:p w14:paraId="50C4E990"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735</w:t>
            </w:r>
          </w:p>
        </w:tc>
        <w:tc>
          <w:tcPr>
            <w:tcW w:w="509" w:type="pct"/>
          </w:tcPr>
          <w:p w14:paraId="2D411F84"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106000</w:t>
            </w:r>
          </w:p>
        </w:tc>
        <w:tc>
          <w:tcPr>
            <w:tcW w:w="599" w:type="pct"/>
          </w:tcPr>
          <w:p w14:paraId="3662DB80"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900-1150</w:t>
            </w:r>
          </w:p>
        </w:tc>
        <w:tc>
          <w:tcPr>
            <w:tcW w:w="881" w:type="pct"/>
          </w:tcPr>
          <w:p w14:paraId="098BA175"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130000-166000</w:t>
            </w:r>
          </w:p>
        </w:tc>
        <w:tc>
          <w:tcPr>
            <w:tcW w:w="1210" w:type="pct"/>
          </w:tcPr>
          <w:p w14:paraId="4CBDC4D1"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14</w:t>
            </w:r>
          </w:p>
        </w:tc>
      </w:tr>
      <w:tr w:rsidR="00CB6E6E" w:rsidRPr="00CB6E6E" w14:paraId="0047E25A" w14:textId="77777777" w:rsidTr="00CB6E6E">
        <w:tc>
          <w:tcPr>
            <w:tcW w:w="765" w:type="pct"/>
            <w:vMerge/>
          </w:tcPr>
          <w:p w14:paraId="221673AD" w14:textId="77777777" w:rsidR="00BE2206" w:rsidRPr="00CB6E6E" w:rsidRDefault="00BE2206" w:rsidP="00380750">
            <w:pPr>
              <w:spacing w:after="0" w:line="240" w:lineRule="auto"/>
              <w:jc w:val="center"/>
              <w:rPr>
                <w:rFonts w:cs="Times New Roman"/>
                <w:sz w:val="20"/>
                <w:szCs w:val="20"/>
                <w:lang w:val="uk-UA"/>
              </w:rPr>
            </w:pPr>
          </w:p>
        </w:tc>
        <w:tc>
          <w:tcPr>
            <w:tcW w:w="658" w:type="pct"/>
          </w:tcPr>
          <w:p w14:paraId="5260708A"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120-140</w:t>
            </w:r>
          </w:p>
        </w:tc>
        <w:tc>
          <w:tcPr>
            <w:tcW w:w="378" w:type="pct"/>
          </w:tcPr>
          <w:p w14:paraId="58CA3CEA"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690</w:t>
            </w:r>
          </w:p>
        </w:tc>
        <w:tc>
          <w:tcPr>
            <w:tcW w:w="509" w:type="pct"/>
          </w:tcPr>
          <w:p w14:paraId="618FD497"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100000</w:t>
            </w:r>
          </w:p>
        </w:tc>
        <w:tc>
          <w:tcPr>
            <w:tcW w:w="599" w:type="pct"/>
          </w:tcPr>
          <w:p w14:paraId="65DBA129"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850-1150</w:t>
            </w:r>
          </w:p>
        </w:tc>
        <w:tc>
          <w:tcPr>
            <w:tcW w:w="881" w:type="pct"/>
          </w:tcPr>
          <w:p w14:paraId="35C288D9"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123000-166000</w:t>
            </w:r>
          </w:p>
        </w:tc>
        <w:tc>
          <w:tcPr>
            <w:tcW w:w="1210" w:type="pct"/>
          </w:tcPr>
          <w:p w14:paraId="0308B657" w14:textId="77777777" w:rsidR="00BE2206" w:rsidRPr="00CB6E6E" w:rsidRDefault="00BE2206" w:rsidP="00380750">
            <w:pPr>
              <w:spacing w:after="0" w:line="240" w:lineRule="auto"/>
              <w:jc w:val="center"/>
              <w:rPr>
                <w:rFonts w:cs="Times New Roman"/>
                <w:sz w:val="20"/>
                <w:szCs w:val="20"/>
                <w:lang w:val="uk-UA"/>
              </w:rPr>
            </w:pPr>
            <w:r w:rsidRPr="00CB6E6E">
              <w:rPr>
                <w:rFonts w:cs="Times New Roman"/>
                <w:sz w:val="20"/>
                <w:szCs w:val="20"/>
                <w:lang w:val="uk-UA"/>
              </w:rPr>
              <w:t>14</w:t>
            </w:r>
          </w:p>
        </w:tc>
      </w:tr>
    </w:tbl>
    <w:p w14:paraId="60C359C2" w14:textId="77777777" w:rsidR="009C5326" w:rsidRPr="00CA604A" w:rsidRDefault="009C5326" w:rsidP="009C5326">
      <w:pPr>
        <w:spacing w:after="0" w:line="240" w:lineRule="auto"/>
        <w:rPr>
          <w:rFonts w:ascii="Arial" w:eastAsia="Times New Roman" w:hAnsi="Arial" w:cs="Arial"/>
          <w:b/>
          <w:bCs/>
          <w:sz w:val="26"/>
          <w:szCs w:val="26"/>
          <w:lang w:val="uk-UA"/>
        </w:rPr>
      </w:pPr>
    </w:p>
    <w:p w14:paraId="415747C1" w14:textId="77777777" w:rsidR="00380750" w:rsidRDefault="00380750" w:rsidP="00380750">
      <w:pPr>
        <w:rPr>
          <w:lang w:val="uk-UA"/>
        </w:rPr>
      </w:pPr>
    </w:p>
    <w:p w14:paraId="4C68905A" w14:textId="77777777" w:rsidR="00380750" w:rsidRDefault="00380750" w:rsidP="00380750">
      <w:pPr>
        <w:rPr>
          <w:lang w:val="uk-UA"/>
        </w:rPr>
      </w:pPr>
    </w:p>
    <w:p w14:paraId="6276B358" w14:textId="77777777" w:rsidR="00380750" w:rsidRPr="00CA604A" w:rsidRDefault="00380750" w:rsidP="00380750">
      <w:pPr>
        <w:rPr>
          <w:lang w:val="uk-UA"/>
        </w:rPr>
      </w:pPr>
      <w:r w:rsidRPr="00CA604A">
        <w:rPr>
          <w:lang w:val="uk-UA"/>
        </w:rPr>
        <w:t>Хімічні властивості прутків для штоків гідроциліндра</w:t>
      </w:r>
    </w:p>
    <w:p w14:paraId="7ECB3153" w14:textId="77777777" w:rsidR="009C5326" w:rsidRDefault="009C5326" w:rsidP="009C5326">
      <w:pPr>
        <w:spacing w:after="0" w:line="240" w:lineRule="auto"/>
        <w:rPr>
          <w:rFonts w:ascii="Arial" w:eastAsia="Times New Roman" w:hAnsi="Arial" w:cs="Arial"/>
          <w:b/>
          <w:bCs/>
          <w:sz w:val="26"/>
          <w:szCs w:val="26"/>
          <w:lang w:val="uk-UA"/>
        </w:rPr>
      </w:pPr>
    </w:p>
    <w:tbl>
      <w:tblPr>
        <w:tblStyle w:val="TableGrid"/>
        <w:tblW w:w="5000" w:type="pct"/>
        <w:jc w:val="center"/>
        <w:tblLook w:val="04A0" w:firstRow="1" w:lastRow="0" w:firstColumn="1" w:lastColumn="0" w:noHBand="0" w:noVBand="1"/>
      </w:tblPr>
      <w:tblGrid>
        <w:gridCol w:w="1271"/>
        <w:gridCol w:w="1085"/>
        <w:gridCol w:w="1138"/>
        <w:gridCol w:w="1138"/>
        <w:gridCol w:w="1136"/>
        <w:gridCol w:w="1131"/>
        <w:gridCol w:w="1133"/>
        <w:gridCol w:w="1215"/>
        <w:gridCol w:w="1209"/>
      </w:tblGrid>
      <w:tr w:rsidR="00380750" w:rsidRPr="00CA604A" w14:paraId="07D69168" w14:textId="77777777" w:rsidTr="00380750">
        <w:trPr>
          <w:jc w:val="center"/>
        </w:trPr>
        <w:tc>
          <w:tcPr>
            <w:tcW w:w="608" w:type="pct"/>
          </w:tcPr>
          <w:p w14:paraId="54302EBE"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Марки сталі</w:t>
            </w:r>
          </w:p>
        </w:tc>
        <w:tc>
          <w:tcPr>
            <w:tcW w:w="519" w:type="pct"/>
          </w:tcPr>
          <w:p w14:paraId="577E16F3"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c %</w:t>
            </w:r>
          </w:p>
        </w:tc>
        <w:tc>
          <w:tcPr>
            <w:tcW w:w="544" w:type="pct"/>
          </w:tcPr>
          <w:p w14:paraId="1B433FA5"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Mn%</w:t>
            </w:r>
          </w:p>
        </w:tc>
        <w:tc>
          <w:tcPr>
            <w:tcW w:w="544" w:type="pct"/>
          </w:tcPr>
          <w:p w14:paraId="7DED6ED6"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Si %</w:t>
            </w:r>
          </w:p>
        </w:tc>
        <w:tc>
          <w:tcPr>
            <w:tcW w:w="543" w:type="pct"/>
          </w:tcPr>
          <w:p w14:paraId="18C1F60A"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Cr%</w:t>
            </w:r>
          </w:p>
        </w:tc>
        <w:tc>
          <w:tcPr>
            <w:tcW w:w="541" w:type="pct"/>
          </w:tcPr>
          <w:p w14:paraId="64089F7E"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Mo %</w:t>
            </w:r>
          </w:p>
        </w:tc>
        <w:tc>
          <w:tcPr>
            <w:tcW w:w="542" w:type="pct"/>
          </w:tcPr>
          <w:p w14:paraId="39DB9804"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V%</w:t>
            </w:r>
          </w:p>
        </w:tc>
        <w:tc>
          <w:tcPr>
            <w:tcW w:w="581" w:type="pct"/>
          </w:tcPr>
          <w:p w14:paraId="386392DE"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S%</w:t>
            </w:r>
          </w:p>
        </w:tc>
        <w:tc>
          <w:tcPr>
            <w:tcW w:w="578" w:type="pct"/>
          </w:tcPr>
          <w:p w14:paraId="5F061814"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P%</w:t>
            </w:r>
          </w:p>
        </w:tc>
      </w:tr>
      <w:tr w:rsidR="00380750" w:rsidRPr="00CA604A" w14:paraId="5136D416" w14:textId="77777777" w:rsidTr="00380750">
        <w:trPr>
          <w:trHeight w:val="350"/>
          <w:jc w:val="center"/>
        </w:trPr>
        <w:tc>
          <w:tcPr>
            <w:tcW w:w="608" w:type="pct"/>
          </w:tcPr>
          <w:p w14:paraId="4D9509F6"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C45E</w:t>
            </w:r>
          </w:p>
        </w:tc>
        <w:tc>
          <w:tcPr>
            <w:tcW w:w="519" w:type="pct"/>
          </w:tcPr>
          <w:p w14:paraId="69AC11A2" w14:textId="77777777" w:rsidR="00380750" w:rsidRPr="00CB6E6E" w:rsidRDefault="00380750" w:rsidP="00380750">
            <w:pPr>
              <w:spacing w:after="0" w:line="240" w:lineRule="auto"/>
              <w:jc w:val="center"/>
              <w:rPr>
                <w:rFonts w:cs="Times New Roman"/>
                <w:sz w:val="20"/>
                <w:szCs w:val="20"/>
                <w:lang w:val="uk-UA"/>
              </w:rPr>
            </w:pPr>
            <w:r>
              <w:rPr>
                <w:rFonts w:cs="Times New Roman"/>
                <w:sz w:val="20"/>
                <w:szCs w:val="20"/>
                <w:lang w:val="uk-UA"/>
              </w:rPr>
              <w:t>0,42-</w:t>
            </w:r>
            <w:r w:rsidRPr="00CB6E6E">
              <w:rPr>
                <w:rFonts w:cs="Times New Roman"/>
                <w:sz w:val="20"/>
                <w:szCs w:val="20"/>
                <w:lang w:val="uk-UA"/>
              </w:rPr>
              <w:t>0,50</w:t>
            </w:r>
          </w:p>
        </w:tc>
        <w:tc>
          <w:tcPr>
            <w:tcW w:w="544" w:type="pct"/>
          </w:tcPr>
          <w:p w14:paraId="092D69F1"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0,50-0,80</w:t>
            </w:r>
          </w:p>
        </w:tc>
        <w:tc>
          <w:tcPr>
            <w:tcW w:w="544" w:type="pct"/>
          </w:tcPr>
          <w:p w14:paraId="2E460038"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0,15-0,40</w:t>
            </w:r>
          </w:p>
        </w:tc>
        <w:tc>
          <w:tcPr>
            <w:tcW w:w="543" w:type="pct"/>
          </w:tcPr>
          <w:p w14:paraId="4E832AA0" w14:textId="77777777" w:rsidR="00380750" w:rsidRPr="00CB6E6E" w:rsidRDefault="00380750" w:rsidP="00380750">
            <w:pPr>
              <w:spacing w:after="0" w:line="240" w:lineRule="auto"/>
              <w:jc w:val="center"/>
              <w:rPr>
                <w:rFonts w:cs="Times New Roman"/>
                <w:sz w:val="20"/>
                <w:szCs w:val="20"/>
                <w:lang w:val="uk-UA"/>
              </w:rPr>
            </w:pPr>
          </w:p>
        </w:tc>
        <w:tc>
          <w:tcPr>
            <w:tcW w:w="541" w:type="pct"/>
          </w:tcPr>
          <w:p w14:paraId="19072481" w14:textId="77777777" w:rsidR="00380750" w:rsidRPr="00CB6E6E" w:rsidRDefault="00380750" w:rsidP="00380750">
            <w:pPr>
              <w:spacing w:after="0" w:line="240" w:lineRule="auto"/>
              <w:jc w:val="center"/>
              <w:rPr>
                <w:rFonts w:cs="Times New Roman"/>
                <w:sz w:val="20"/>
                <w:szCs w:val="20"/>
                <w:lang w:val="uk-UA"/>
              </w:rPr>
            </w:pPr>
          </w:p>
        </w:tc>
        <w:tc>
          <w:tcPr>
            <w:tcW w:w="542" w:type="pct"/>
          </w:tcPr>
          <w:p w14:paraId="42101D50" w14:textId="77777777" w:rsidR="00380750" w:rsidRPr="00CB6E6E" w:rsidRDefault="00380750" w:rsidP="00380750">
            <w:pPr>
              <w:spacing w:after="0" w:line="240" w:lineRule="auto"/>
              <w:jc w:val="center"/>
              <w:rPr>
                <w:rFonts w:cs="Times New Roman"/>
                <w:sz w:val="20"/>
                <w:szCs w:val="20"/>
                <w:lang w:val="uk-UA"/>
              </w:rPr>
            </w:pPr>
          </w:p>
        </w:tc>
        <w:tc>
          <w:tcPr>
            <w:tcW w:w="581" w:type="pct"/>
          </w:tcPr>
          <w:p w14:paraId="7F416598"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0,035</w:t>
            </w:r>
          </w:p>
        </w:tc>
        <w:tc>
          <w:tcPr>
            <w:tcW w:w="578" w:type="pct"/>
          </w:tcPr>
          <w:p w14:paraId="0AE368C4"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0,035</w:t>
            </w:r>
          </w:p>
        </w:tc>
      </w:tr>
      <w:tr w:rsidR="00380750" w:rsidRPr="00CA604A" w14:paraId="7D5F8DAA" w14:textId="77777777" w:rsidTr="00380750">
        <w:trPr>
          <w:jc w:val="center"/>
        </w:trPr>
        <w:tc>
          <w:tcPr>
            <w:tcW w:w="608" w:type="pct"/>
          </w:tcPr>
          <w:p w14:paraId="3F732244"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20MnV6</w:t>
            </w:r>
          </w:p>
        </w:tc>
        <w:tc>
          <w:tcPr>
            <w:tcW w:w="519" w:type="pct"/>
          </w:tcPr>
          <w:p w14:paraId="3EF64F1D"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0,16-0,22</w:t>
            </w:r>
          </w:p>
        </w:tc>
        <w:tc>
          <w:tcPr>
            <w:tcW w:w="544" w:type="pct"/>
          </w:tcPr>
          <w:p w14:paraId="0A45DF29"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1,30-1,70</w:t>
            </w:r>
          </w:p>
        </w:tc>
        <w:tc>
          <w:tcPr>
            <w:tcW w:w="544" w:type="pct"/>
          </w:tcPr>
          <w:p w14:paraId="358ED048"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0,10-0,50</w:t>
            </w:r>
          </w:p>
        </w:tc>
        <w:tc>
          <w:tcPr>
            <w:tcW w:w="543" w:type="pct"/>
          </w:tcPr>
          <w:p w14:paraId="42D93053" w14:textId="77777777" w:rsidR="00380750" w:rsidRPr="00CB6E6E" w:rsidRDefault="00380750" w:rsidP="00380750">
            <w:pPr>
              <w:spacing w:after="0" w:line="240" w:lineRule="auto"/>
              <w:jc w:val="center"/>
              <w:rPr>
                <w:rFonts w:cs="Times New Roman"/>
                <w:sz w:val="20"/>
                <w:szCs w:val="20"/>
                <w:lang w:val="uk-UA"/>
              </w:rPr>
            </w:pPr>
          </w:p>
        </w:tc>
        <w:tc>
          <w:tcPr>
            <w:tcW w:w="541" w:type="pct"/>
          </w:tcPr>
          <w:p w14:paraId="211FB5A6" w14:textId="77777777" w:rsidR="00380750" w:rsidRPr="00CB6E6E" w:rsidRDefault="00380750" w:rsidP="00380750">
            <w:pPr>
              <w:spacing w:after="0" w:line="240" w:lineRule="auto"/>
              <w:jc w:val="center"/>
              <w:rPr>
                <w:rFonts w:cs="Times New Roman"/>
                <w:sz w:val="20"/>
                <w:szCs w:val="20"/>
                <w:lang w:val="uk-UA"/>
              </w:rPr>
            </w:pPr>
          </w:p>
        </w:tc>
        <w:tc>
          <w:tcPr>
            <w:tcW w:w="542" w:type="pct"/>
          </w:tcPr>
          <w:p w14:paraId="58885E72"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0,10-0,20</w:t>
            </w:r>
          </w:p>
        </w:tc>
        <w:tc>
          <w:tcPr>
            <w:tcW w:w="581" w:type="pct"/>
          </w:tcPr>
          <w:p w14:paraId="029C1DA6"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0,025</w:t>
            </w:r>
          </w:p>
        </w:tc>
        <w:tc>
          <w:tcPr>
            <w:tcW w:w="578" w:type="pct"/>
          </w:tcPr>
          <w:p w14:paraId="3A2A21CD"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0,025</w:t>
            </w:r>
          </w:p>
        </w:tc>
      </w:tr>
      <w:tr w:rsidR="00380750" w:rsidRPr="00CA604A" w14:paraId="0A029A0D" w14:textId="77777777" w:rsidTr="00380750">
        <w:trPr>
          <w:jc w:val="center"/>
        </w:trPr>
        <w:tc>
          <w:tcPr>
            <w:tcW w:w="608" w:type="pct"/>
          </w:tcPr>
          <w:p w14:paraId="55CA9B95"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45MnV1</w:t>
            </w:r>
          </w:p>
        </w:tc>
        <w:tc>
          <w:tcPr>
            <w:tcW w:w="519" w:type="pct"/>
          </w:tcPr>
          <w:p w14:paraId="58BF8176"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0,33-0,47</w:t>
            </w:r>
          </w:p>
        </w:tc>
        <w:tc>
          <w:tcPr>
            <w:tcW w:w="544" w:type="pct"/>
          </w:tcPr>
          <w:p w14:paraId="45D68002"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0,90-</w:t>
            </w:r>
          </w:p>
          <w:p w14:paraId="50F99508"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1,00</w:t>
            </w:r>
          </w:p>
        </w:tc>
        <w:tc>
          <w:tcPr>
            <w:tcW w:w="544" w:type="pct"/>
          </w:tcPr>
          <w:p w14:paraId="11D7389D"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0,15-</w:t>
            </w:r>
          </w:p>
          <w:p w14:paraId="08A3974F"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0,30</w:t>
            </w:r>
          </w:p>
        </w:tc>
        <w:tc>
          <w:tcPr>
            <w:tcW w:w="543" w:type="pct"/>
          </w:tcPr>
          <w:p w14:paraId="06F074FD" w14:textId="77777777" w:rsidR="00380750" w:rsidRPr="00CB6E6E" w:rsidRDefault="00380750" w:rsidP="00380750">
            <w:pPr>
              <w:spacing w:after="0" w:line="240" w:lineRule="auto"/>
              <w:jc w:val="center"/>
              <w:rPr>
                <w:rFonts w:cs="Times New Roman"/>
                <w:sz w:val="20"/>
                <w:szCs w:val="20"/>
                <w:lang w:val="uk-UA"/>
              </w:rPr>
            </w:pPr>
          </w:p>
        </w:tc>
        <w:tc>
          <w:tcPr>
            <w:tcW w:w="541" w:type="pct"/>
          </w:tcPr>
          <w:p w14:paraId="51C4C5BB" w14:textId="77777777" w:rsidR="00380750" w:rsidRPr="00CB6E6E" w:rsidRDefault="00380750" w:rsidP="00380750">
            <w:pPr>
              <w:spacing w:after="0" w:line="240" w:lineRule="auto"/>
              <w:jc w:val="center"/>
              <w:rPr>
                <w:rFonts w:cs="Times New Roman"/>
                <w:sz w:val="20"/>
                <w:szCs w:val="20"/>
                <w:lang w:val="uk-UA"/>
              </w:rPr>
            </w:pPr>
          </w:p>
        </w:tc>
        <w:tc>
          <w:tcPr>
            <w:tcW w:w="542" w:type="pct"/>
          </w:tcPr>
          <w:p w14:paraId="04E27D24"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0,08-</w:t>
            </w:r>
          </w:p>
          <w:p w14:paraId="7FE77842"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0,2</w:t>
            </w:r>
          </w:p>
        </w:tc>
        <w:tc>
          <w:tcPr>
            <w:tcW w:w="581" w:type="pct"/>
          </w:tcPr>
          <w:p w14:paraId="6DFD864B"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0,025</w:t>
            </w:r>
          </w:p>
        </w:tc>
        <w:tc>
          <w:tcPr>
            <w:tcW w:w="578" w:type="pct"/>
          </w:tcPr>
          <w:p w14:paraId="3215D113"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0,025</w:t>
            </w:r>
          </w:p>
        </w:tc>
      </w:tr>
      <w:tr w:rsidR="00380750" w:rsidRPr="00CA604A" w14:paraId="1C5669BE" w14:textId="77777777" w:rsidTr="00380750">
        <w:trPr>
          <w:jc w:val="center"/>
        </w:trPr>
        <w:tc>
          <w:tcPr>
            <w:tcW w:w="608" w:type="pct"/>
          </w:tcPr>
          <w:p w14:paraId="20DC9787"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38MnVS6</w:t>
            </w:r>
          </w:p>
        </w:tc>
        <w:tc>
          <w:tcPr>
            <w:tcW w:w="519" w:type="pct"/>
          </w:tcPr>
          <w:p w14:paraId="49ADCF5D"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0,34-0,41</w:t>
            </w:r>
          </w:p>
        </w:tc>
        <w:tc>
          <w:tcPr>
            <w:tcW w:w="544" w:type="pct"/>
          </w:tcPr>
          <w:p w14:paraId="2BF8FAE7"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1,2-1,6</w:t>
            </w:r>
          </w:p>
        </w:tc>
        <w:tc>
          <w:tcPr>
            <w:tcW w:w="544" w:type="pct"/>
          </w:tcPr>
          <w:p w14:paraId="09BE3AC6"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0,15-0,8</w:t>
            </w:r>
          </w:p>
        </w:tc>
        <w:tc>
          <w:tcPr>
            <w:tcW w:w="543" w:type="pct"/>
          </w:tcPr>
          <w:p w14:paraId="61E18303"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0,3</w:t>
            </w:r>
          </w:p>
        </w:tc>
        <w:tc>
          <w:tcPr>
            <w:tcW w:w="541" w:type="pct"/>
          </w:tcPr>
          <w:p w14:paraId="236BF610"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0,08</w:t>
            </w:r>
          </w:p>
        </w:tc>
        <w:tc>
          <w:tcPr>
            <w:tcW w:w="542" w:type="pct"/>
          </w:tcPr>
          <w:p w14:paraId="7FCB93D5"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0,10-</w:t>
            </w:r>
          </w:p>
          <w:p w14:paraId="3FF35248"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0,15</w:t>
            </w:r>
          </w:p>
        </w:tc>
        <w:tc>
          <w:tcPr>
            <w:tcW w:w="581" w:type="pct"/>
          </w:tcPr>
          <w:p w14:paraId="74A87064"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0,02-0,06</w:t>
            </w:r>
          </w:p>
        </w:tc>
        <w:tc>
          <w:tcPr>
            <w:tcW w:w="578" w:type="pct"/>
          </w:tcPr>
          <w:p w14:paraId="7CEC9D2B"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0,025</w:t>
            </w:r>
          </w:p>
        </w:tc>
      </w:tr>
      <w:tr w:rsidR="00380750" w:rsidRPr="00CA604A" w14:paraId="0A2F3B9D" w14:textId="77777777" w:rsidTr="00380750">
        <w:trPr>
          <w:jc w:val="center"/>
        </w:trPr>
        <w:tc>
          <w:tcPr>
            <w:tcW w:w="608" w:type="pct"/>
          </w:tcPr>
          <w:p w14:paraId="3A235FE3"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42CrMo4</w:t>
            </w:r>
          </w:p>
        </w:tc>
        <w:tc>
          <w:tcPr>
            <w:tcW w:w="519" w:type="pct"/>
          </w:tcPr>
          <w:p w14:paraId="7A225457"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0,38-0,45</w:t>
            </w:r>
          </w:p>
        </w:tc>
        <w:tc>
          <w:tcPr>
            <w:tcW w:w="544" w:type="pct"/>
          </w:tcPr>
          <w:p w14:paraId="120A7562"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0,60-0,90</w:t>
            </w:r>
          </w:p>
        </w:tc>
        <w:tc>
          <w:tcPr>
            <w:tcW w:w="544" w:type="pct"/>
          </w:tcPr>
          <w:p w14:paraId="3645FA1B"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0,40</w:t>
            </w:r>
          </w:p>
        </w:tc>
        <w:tc>
          <w:tcPr>
            <w:tcW w:w="543" w:type="pct"/>
          </w:tcPr>
          <w:p w14:paraId="3598BEEB"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0,90-1,20</w:t>
            </w:r>
          </w:p>
        </w:tc>
        <w:tc>
          <w:tcPr>
            <w:tcW w:w="541" w:type="pct"/>
          </w:tcPr>
          <w:p w14:paraId="3FE1006F"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0,15-0,39</w:t>
            </w:r>
          </w:p>
        </w:tc>
        <w:tc>
          <w:tcPr>
            <w:tcW w:w="542" w:type="pct"/>
          </w:tcPr>
          <w:p w14:paraId="35DA6B9B" w14:textId="77777777" w:rsidR="00380750" w:rsidRPr="00CB6E6E" w:rsidRDefault="00380750" w:rsidP="00380750">
            <w:pPr>
              <w:spacing w:after="0" w:line="240" w:lineRule="auto"/>
              <w:jc w:val="center"/>
              <w:rPr>
                <w:rFonts w:cs="Times New Roman"/>
                <w:sz w:val="20"/>
                <w:szCs w:val="20"/>
                <w:lang w:val="uk-UA"/>
              </w:rPr>
            </w:pPr>
          </w:p>
        </w:tc>
        <w:tc>
          <w:tcPr>
            <w:tcW w:w="581" w:type="pct"/>
          </w:tcPr>
          <w:p w14:paraId="175EE583"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0,035</w:t>
            </w:r>
          </w:p>
        </w:tc>
        <w:tc>
          <w:tcPr>
            <w:tcW w:w="578" w:type="pct"/>
          </w:tcPr>
          <w:p w14:paraId="2E97A204" w14:textId="77777777" w:rsidR="00380750" w:rsidRPr="00CB6E6E" w:rsidRDefault="00380750" w:rsidP="00380750">
            <w:pPr>
              <w:spacing w:after="0" w:line="240" w:lineRule="auto"/>
              <w:jc w:val="center"/>
              <w:rPr>
                <w:rFonts w:cs="Times New Roman"/>
                <w:sz w:val="20"/>
                <w:szCs w:val="20"/>
                <w:lang w:val="uk-UA"/>
              </w:rPr>
            </w:pPr>
            <w:r w:rsidRPr="00CB6E6E">
              <w:rPr>
                <w:rFonts w:cs="Times New Roman"/>
                <w:sz w:val="20"/>
                <w:szCs w:val="20"/>
                <w:lang w:val="uk-UA"/>
              </w:rPr>
              <w:t>&lt; 0,035</w:t>
            </w:r>
          </w:p>
        </w:tc>
      </w:tr>
    </w:tbl>
    <w:p w14:paraId="510EA670" w14:textId="77777777" w:rsidR="00380750" w:rsidRDefault="00380750" w:rsidP="009C5326">
      <w:pPr>
        <w:spacing w:after="0" w:line="240" w:lineRule="auto"/>
        <w:rPr>
          <w:rFonts w:ascii="Arial" w:eastAsia="Times New Roman" w:hAnsi="Arial" w:cs="Arial"/>
          <w:b/>
          <w:bCs/>
          <w:sz w:val="26"/>
          <w:szCs w:val="26"/>
          <w:lang w:val="uk-UA"/>
        </w:rPr>
      </w:pPr>
    </w:p>
    <w:p w14:paraId="33A50AD9" w14:textId="77777777" w:rsidR="00380750" w:rsidRDefault="00380750" w:rsidP="009C5326">
      <w:pPr>
        <w:spacing w:after="0" w:line="240" w:lineRule="auto"/>
        <w:rPr>
          <w:rFonts w:ascii="Arial" w:eastAsia="Times New Roman" w:hAnsi="Arial" w:cs="Arial"/>
          <w:b/>
          <w:bCs/>
          <w:sz w:val="26"/>
          <w:szCs w:val="26"/>
          <w:lang w:val="uk-UA"/>
        </w:rPr>
      </w:pPr>
    </w:p>
    <w:p w14:paraId="5D9DE984" w14:textId="58DBF483" w:rsidR="00380750" w:rsidRPr="004307AF" w:rsidRDefault="004307AF" w:rsidP="009C5326">
      <w:pPr>
        <w:spacing w:after="0" w:line="240" w:lineRule="auto"/>
        <w:rPr>
          <w:rFonts w:ascii="Arial" w:eastAsia="Times New Roman" w:hAnsi="Arial" w:cs="Arial"/>
          <w:b/>
          <w:bCs/>
          <w:sz w:val="26"/>
          <w:szCs w:val="26"/>
          <w:lang w:val="uk-UA"/>
        </w:rPr>
      </w:pPr>
      <w:r>
        <w:rPr>
          <w:rFonts w:ascii="Arial" w:eastAsia="Times New Roman" w:hAnsi="Arial" w:cs="Arial"/>
          <w:b/>
          <w:bCs/>
          <w:sz w:val="26"/>
          <w:szCs w:val="26"/>
          <w:lang w:val="uk-UA"/>
        </w:rPr>
        <w:t>Марки сталей</w:t>
      </w:r>
    </w:p>
    <w:p w14:paraId="0E14601F" w14:textId="77777777" w:rsidR="00380750" w:rsidRDefault="00380750" w:rsidP="009C5326">
      <w:pPr>
        <w:spacing w:after="0" w:line="240" w:lineRule="auto"/>
        <w:rPr>
          <w:rFonts w:ascii="Arial" w:eastAsia="Times New Roman" w:hAnsi="Arial" w:cs="Arial"/>
          <w:b/>
          <w:bCs/>
          <w:sz w:val="26"/>
          <w:szCs w:val="26"/>
          <w:lang w:val="uk-UA"/>
        </w:rPr>
      </w:pPr>
    </w:p>
    <w:tbl>
      <w:tblPr>
        <w:tblStyle w:val="TableGrid"/>
        <w:tblW w:w="5000" w:type="pct"/>
        <w:tblLook w:val="04A0" w:firstRow="1" w:lastRow="0" w:firstColumn="1" w:lastColumn="0" w:noHBand="0" w:noVBand="1"/>
      </w:tblPr>
      <w:tblGrid>
        <w:gridCol w:w="1688"/>
        <w:gridCol w:w="970"/>
        <w:gridCol w:w="1228"/>
        <w:gridCol w:w="1644"/>
        <w:gridCol w:w="1345"/>
        <w:gridCol w:w="1345"/>
        <w:gridCol w:w="1345"/>
        <w:gridCol w:w="891"/>
      </w:tblGrid>
      <w:tr w:rsidR="00380750" w:rsidRPr="008F2D30" w14:paraId="36AD082D" w14:textId="77777777" w:rsidTr="00380750">
        <w:tc>
          <w:tcPr>
            <w:tcW w:w="807" w:type="pct"/>
          </w:tcPr>
          <w:p w14:paraId="3EB83FB5"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 xml:space="preserve">Марки сталі </w:t>
            </w:r>
          </w:p>
        </w:tc>
        <w:tc>
          <w:tcPr>
            <w:tcW w:w="464" w:type="pct"/>
          </w:tcPr>
          <w:p w14:paraId="3D70D04E"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C45E</w:t>
            </w:r>
          </w:p>
        </w:tc>
        <w:tc>
          <w:tcPr>
            <w:tcW w:w="587" w:type="pct"/>
          </w:tcPr>
          <w:p w14:paraId="2BF41A1A"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20MnV6</w:t>
            </w:r>
          </w:p>
        </w:tc>
        <w:tc>
          <w:tcPr>
            <w:tcW w:w="786" w:type="pct"/>
          </w:tcPr>
          <w:p w14:paraId="4E9A2226"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42CrMo4V</w:t>
            </w:r>
          </w:p>
        </w:tc>
        <w:tc>
          <w:tcPr>
            <w:tcW w:w="643" w:type="pct"/>
          </w:tcPr>
          <w:p w14:paraId="0A1CE952"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AISI 431</w:t>
            </w:r>
          </w:p>
          <w:p w14:paraId="122F9648"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(1.4057)</w:t>
            </w:r>
          </w:p>
        </w:tc>
        <w:tc>
          <w:tcPr>
            <w:tcW w:w="643" w:type="pct"/>
          </w:tcPr>
          <w:p w14:paraId="46A4F111"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AISI 304</w:t>
            </w:r>
          </w:p>
          <w:p w14:paraId="40C0F9C2"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(1.4301)</w:t>
            </w:r>
          </w:p>
        </w:tc>
        <w:tc>
          <w:tcPr>
            <w:tcW w:w="643" w:type="pct"/>
          </w:tcPr>
          <w:p w14:paraId="463A667C"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AISI 329</w:t>
            </w:r>
          </w:p>
          <w:p w14:paraId="497A892D"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(1.4460)</w:t>
            </w:r>
          </w:p>
        </w:tc>
        <w:tc>
          <w:tcPr>
            <w:tcW w:w="426" w:type="pct"/>
          </w:tcPr>
          <w:p w14:paraId="7CED4CED"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E355</w:t>
            </w:r>
          </w:p>
        </w:tc>
      </w:tr>
      <w:tr w:rsidR="00380750" w:rsidRPr="008F2D30" w14:paraId="5366D82D" w14:textId="77777777" w:rsidTr="00380750">
        <w:tc>
          <w:tcPr>
            <w:tcW w:w="807" w:type="pct"/>
          </w:tcPr>
          <w:p w14:paraId="271F655D"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 xml:space="preserve">Границя текучості </w:t>
            </w:r>
          </w:p>
        </w:tc>
        <w:tc>
          <w:tcPr>
            <w:tcW w:w="464" w:type="pct"/>
            <w:vAlign w:val="center"/>
          </w:tcPr>
          <w:p w14:paraId="7A807168"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350</w:t>
            </w:r>
          </w:p>
        </w:tc>
        <w:tc>
          <w:tcPr>
            <w:tcW w:w="587" w:type="pct"/>
            <w:vAlign w:val="center"/>
          </w:tcPr>
          <w:p w14:paraId="2C8B8DB5"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360</w:t>
            </w:r>
          </w:p>
        </w:tc>
        <w:tc>
          <w:tcPr>
            <w:tcW w:w="786" w:type="pct"/>
            <w:vAlign w:val="center"/>
          </w:tcPr>
          <w:p w14:paraId="00C81407"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550</w:t>
            </w:r>
          </w:p>
        </w:tc>
        <w:tc>
          <w:tcPr>
            <w:tcW w:w="643" w:type="pct"/>
            <w:vAlign w:val="center"/>
          </w:tcPr>
          <w:p w14:paraId="16B4F7A9"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600</w:t>
            </w:r>
          </w:p>
        </w:tc>
        <w:tc>
          <w:tcPr>
            <w:tcW w:w="643" w:type="pct"/>
            <w:vAlign w:val="center"/>
          </w:tcPr>
          <w:p w14:paraId="378DBAD4"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190</w:t>
            </w:r>
          </w:p>
        </w:tc>
        <w:tc>
          <w:tcPr>
            <w:tcW w:w="643" w:type="pct"/>
            <w:vAlign w:val="center"/>
          </w:tcPr>
          <w:p w14:paraId="53453157"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160</w:t>
            </w:r>
          </w:p>
        </w:tc>
        <w:tc>
          <w:tcPr>
            <w:tcW w:w="426" w:type="pct"/>
            <w:vAlign w:val="center"/>
          </w:tcPr>
          <w:p w14:paraId="2082C25B"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355</w:t>
            </w:r>
          </w:p>
        </w:tc>
      </w:tr>
      <w:tr w:rsidR="00380750" w:rsidRPr="008F2D30" w14:paraId="196CE7C5" w14:textId="77777777" w:rsidTr="00380750">
        <w:tc>
          <w:tcPr>
            <w:tcW w:w="807" w:type="pct"/>
          </w:tcPr>
          <w:p w14:paraId="2B801C40"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 xml:space="preserve">Міцність </w:t>
            </w:r>
          </w:p>
        </w:tc>
        <w:tc>
          <w:tcPr>
            <w:tcW w:w="464" w:type="pct"/>
            <w:vAlign w:val="center"/>
          </w:tcPr>
          <w:p w14:paraId="6CC89E49"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600</w:t>
            </w:r>
          </w:p>
        </w:tc>
        <w:tc>
          <w:tcPr>
            <w:tcW w:w="587" w:type="pct"/>
            <w:vAlign w:val="center"/>
          </w:tcPr>
          <w:p w14:paraId="676D4AF5"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500</w:t>
            </w:r>
          </w:p>
        </w:tc>
        <w:tc>
          <w:tcPr>
            <w:tcW w:w="786" w:type="pct"/>
            <w:vAlign w:val="center"/>
          </w:tcPr>
          <w:p w14:paraId="66E17D55"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800</w:t>
            </w:r>
          </w:p>
        </w:tc>
        <w:tc>
          <w:tcPr>
            <w:tcW w:w="643" w:type="pct"/>
            <w:vAlign w:val="center"/>
          </w:tcPr>
          <w:p w14:paraId="73920808"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800</w:t>
            </w:r>
          </w:p>
        </w:tc>
        <w:tc>
          <w:tcPr>
            <w:tcW w:w="643" w:type="pct"/>
            <w:vAlign w:val="center"/>
          </w:tcPr>
          <w:p w14:paraId="444B1929"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500</w:t>
            </w:r>
          </w:p>
        </w:tc>
        <w:tc>
          <w:tcPr>
            <w:tcW w:w="643" w:type="pct"/>
            <w:vAlign w:val="center"/>
          </w:tcPr>
          <w:p w14:paraId="10111649"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620</w:t>
            </w:r>
          </w:p>
        </w:tc>
        <w:tc>
          <w:tcPr>
            <w:tcW w:w="426" w:type="pct"/>
            <w:vAlign w:val="center"/>
          </w:tcPr>
          <w:p w14:paraId="7A90A092"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490</w:t>
            </w:r>
          </w:p>
        </w:tc>
      </w:tr>
      <w:tr w:rsidR="00380750" w:rsidRPr="008F2D30" w14:paraId="4DE19062" w14:textId="77777777" w:rsidTr="00380750">
        <w:tc>
          <w:tcPr>
            <w:tcW w:w="807" w:type="pct"/>
          </w:tcPr>
          <w:p w14:paraId="0204253F"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 xml:space="preserve">Відносне </w:t>
            </w:r>
          </w:p>
          <w:p w14:paraId="74158999" w14:textId="77777777" w:rsidR="00380750" w:rsidRPr="00E11C10" w:rsidRDefault="00380750" w:rsidP="00380750">
            <w:pPr>
              <w:spacing w:after="0" w:line="240" w:lineRule="auto"/>
              <w:rPr>
                <w:rFonts w:cs="Times New Roman"/>
                <w:sz w:val="20"/>
                <w:szCs w:val="20"/>
                <w:lang w:val="uk-UA"/>
              </w:rPr>
            </w:pPr>
            <w:r w:rsidRPr="00E11C10">
              <w:rPr>
                <w:rFonts w:cs="Times New Roman"/>
                <w:sz w:val="20"/>
                <w:szCs w:val="20"/>
                <w:lang w:val="uk-UA"/>
              </w:rPr>
              <w:t>видовження</w:t>
            </w:r>
          </w:p>
        </w:tc>
        <w:tc>
          <w:tcPr>
            <w:tcW w:w="464" w:type="pct"/>
            <w:vAlign w:val="center"/>
          </w:tcPr>
          <w:p w14:paraId="794C96C3"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14</w:t>
            </w:r>
          </w:p>
        </w:tc>
        <w:tc>
          <w:tcPr>
            <w:tcW w:w="587" w:type="pct"/>
            <w:vAlign w:val="center"/>
          </w:tcPr>
          <w:p w14:paraId="0A40A211"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17</w:t>
            </w:r>
          </w:p>
        </w:tc>
        <w:tc>
          <w:tcPr>
            <w:tcW w:w="786" w:type="pct"/>
            <w:vAlign w:val="center"/>
          </w:tcPr>
          <w:p w14:paraId="6C9616F4"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10</w:t>
            </w:r>
          </w:p>
        </w:tc>
        <w:tc>
          <w:tcPr>
            <w:tcW w:w="643" w:type="pct"/>
            <w:vAlign w:val="center"/>
          </w:tcPr>
          <w:p w14:paraId="54FB71FF"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12</w:t>
            </w:r>
          </w:p>
        </w:tc>
        <w:tc>
          <w:tcPr>
            <w:tcW w:w="643" w:type="pct"/>
            <w:vAlign w:val="center"/>
          </w:tcPr>
          <w:p w14:paraId="4D511815"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45</w:t>
            </w:r>
          </w:p>
        </w:tc>
        <w:tc>
          <w:tcPr>
            <w:tcW w:w="643" w:type="pct"/>
            <w:vAlign w:val="center"/>
          </w:tcPr>
          <w:p w14:paraId="3B15AC4E"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20</w:t>
            </w:r>
          </w:p>
        </w:tc>
        <w:tc>
          <w:tcPr>
            <w:tcW w:w="426" w:type="pct"/>
            <w:vAlign w:val="center"/>
          </w:tcPr>
          <w:p w14:paraId="497FFB89" w14:textId="77777777" w:rsidR="00380750" w:rsidRPr="00E11C10" w:rsidRDefault="00380750" w:rsidP="00380750">
            <w:pPr>
              <w:spacing w:after="0" w:line="240" w:lineRule="auto"/>
              <w:jc w:val="center"/>
              <w:rPr>
                <w:rFonts w:cs="Times New Roman"/>
                <w:sz w:val="20"/>
                <w:szCs w:val="20"/>
                <w:lang w:val="uk-UA"/>
              </w:rPr>
            </w:pPr>
            <w:r w:rsidRPr="00E11C10">
              <w:rPr>
                <w:rFonts w:cs="Times New Roman"/>
                <w:sz w:val="20"/>
                <w:szCs w:val="20"/>
                <w:lang w:val="uk-UA"/>
              </w:rPr>
              <w:t>22</w:t>
            </w:r>
          </w:p>
        </w:tc>
      </w:tr>
    </w:tbl>
    <w:p w14:paraId="616CE2BB" w14:textId="77777777" w:rsidR="00380750" w:rsidRDefault="00380750" w:rsidP="00C42F34">
      <w:pPr>
        <w:pStyle w:val="Subtitle"/>
        <w:rPr>
          <w:rFonts w:eastAsia="Times New Roman"/>
          <w:lang w:val="uk-UA"/>
        </w:rPr>
      </w:pPr>
      <w:r w:rsidRPr="00CA604A">
        <w:rPr>
          <w:rFonts w:eastAsia="Times New Roman"/>
          <w:lang w:val="uk-UA"/>
        </w:rPr>
        <w:t xml:space="preserve"> </w:t>
      </w:r>
    </w:p>
    <w:p w14:paraId="294305B0" w14:textId="77777777" w:rsidR="000E7E76" w:rsidRDefault="000E7E76" w:rsidP="00C42F34">
      <w:pPr>
        <w:pStyle w:val="Subtitle"/>
        <w:rPr>
          <w:rFonts w:eastAsia="Times New Roman"/>
          <w:lang w:val="uk-UA"/>
        </w:rPr>
      </w:pPr>
      <w:r w:rsidRPr="00CA604A">
        <w:rPr>
          <w:rFonts w:eastAsia="Times New Roman"/>
          <w:lang w:val="uk-UA"/>
        </w:rPr>
        <w:br w:type="page"/>
      </w:r>
    </w:p>
    <w:p w14:paraId="0B3DFE0B" w14:textId="77777777" w:rsidR="00380750" w:rsidRPr="00380750" w:rsidRDefault="00380750" w:rsidP="00380750">
      <w:pPr>
        <w:rPr>
          <w:lang w:val="uk-UA"/>
        </w:rPr>
      </w:pPr>
    </w:p>
    <w:p w14:paraId="64479BF3" w14:textId="77777777" w:rsidR="009C5326" w:rsidRPr="00CA604A" w:rsidRDefault="009C5326" w:rsidP="00C42F34">
      <w:pPr>
        <w:pStyle w:val="Subtitle"/>
        <w:rPr>
          <w:rFonts w:eastAsia="Times New Roman"/>
          <w:lang w:val="uk-UA"/>
        </w:rPr>
      </w:pPr>
      <w:bookmarkStart w:id="15" w:name="_Toc523386846"/>
      <w:r w:rsidRPr="00CA604A">
        <w:rPr>
          <w:rFonts w:eastAsia="Times New Roman"/>
          <w:lang w:val="uk-UA"/>
        </w:rPr>
        <w:t>Труби гарячекатані</w:t>
      </w:r>
      <w:bookmarkEnd w:id="15"/>
    </w:p>
    <w:p w14:paraId="2A369CB5" w14:textId="77777777" w:rsidR="009C5326" w:rsidRPr="00CA604A" w:rsidRDefault="009C5326" w:rsidP="009C5326">
      <w:pPr>
        <w:spacing w:after="0" w:line="240" w:lineRule="auto"/>
        <w:rPr>
          <w:rFonts w:ascii="Arial" w:eastAsia="Times New Roman" w:hAnsi="Arial" w:cs="Arial"/>
          <w:b/>
          <w:bCs/>
          <w:sz w:val="26"/>
          <w:szCs w:val="26"/>
          <w:lang w:val="uk-UA"/>
        </w:rPr>
      </w:pPr>
    </w:p>
    <w:p w14:paraId="0C26A705" w14:textId="77777777" w:rsidR="009C5326" w:rsidRPr="00CA604A" w:rsidRDefault="009C5326" w:rsidP="009C5326">
      <w:pPr>
        <w:spacing w:after="0" w:line="240" w:lineRule="auto"/>
        <w:rPr>
          <w:rFonts w:ascii="Arial" w:eastAsia="Times New Roman" w:hAnsi="Arial" w:cs="Arial"/>
          <w:b/>
          <w:bCs/>
          <w:sz w:val="26"/>
          <w:szCs w:val="26"/>
          <w:lang w:val="uk-UA"/>
        </w:rPr>
      </w:pPr>
    </w:p>
    <w:p w14:paraId="41E2276F" w14:textId="77777777" w:rsidR="009C5326" w:rsidRPr="00CA604A" w:rsidRDefault="009C5326" w:rsidP="009C5326">
      <w:pPr>
        <w:spacing w:after="0" w:line="240" w:lineRule="auto"/>
        <w:rPr>
          <w:rFonts w:ascii="Arial" w:eastAsia="Times New Roman" w:hAnsi="Arial" w:cs="Arial"/>
          <w:b/>
          <w:bCs/>
          <w:sz w:val="26"/>
          <w:szCs w:val="26"/>
          <w:lang w:val="uk-UA"/>
        </w:rPr>
      </w:pPr>
    </w:p>
    <w:p w14:paraId="1C0FA525" w14:textId="77777777" w:rsidR="009C5326" w:rsidRPr="00EA06C1" w:rsidRDefault="009C5326" w:rsidP="00EA06C1">
      <w:pPr>
        <w:pStyle w:val="Heading2"/>
        <w:rPr>
          <w:rFonts w:ascii="Arial" w:hAnsi="Arial" w:cs="Arial"/>
        </w:rPr>
      </w:pPr>
      <w:bookmarkStart w:id="16" w:name="_Toc523386847"/>
      <w:proofErr w:type="spellStart"/>
      <w:r w:rsidRPr="00CA604A">
        <w:t>Безшовні</w:t>
      </w:r>
      <w:proofErr w:type="spellEnd"/>
      <w:r w:rsidRPr="00CA604A">
        <w:t xml:space="preserve"> </w:t>
      </w:r>
      <w:proofErr w:type="spellStart"/>
      <w:r w:rsidRPr="00CA604A">
        <w:t>стальні</w:t>
      </w:r>
      <w:proofErr w:type="spellEnd"/>
      <w:r w:rsidRPr="00CA604A">
        <w:t xml:space="preserve"> </w:t>
      </w:r>
      <w:proofErr w:type="spellStart"/>
      <w:r w:rsidRPr="00CA604A">
        <w:t>труби</w:t>
      </w:r>
      <w:proofErr w:type="spellEnd"/>
      <w:r w:rsidRPr="00CA604A">
        <w:t xml:space="preserve"> </w:t>
      </w:r>
      <w:proofErr w:type="spellStart"/>
      <w:r w:rsidRPr="00CA604A">
        <w:t>для</w:t>
      </w:r>
      <w:proofErr w:type="spellEnd"/>
      <w:r w:rsidRPr="00CA604A">
        <w:t xml:space="preserve"> </w:t>
      </w:r>
      <w:proofErr w:type="spellStart"/>
      <w:r w:rsidRPr="00CA604A">
        <w:t>машинобудування</w:t>
      </w:r>
      <w:bookmarkEnd w:id="16"/>
      <w:proofErr w:type="spellEnd"/>
    </w:p>
    <w:p w14:paraId="1F3F2B6C"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2201"/>
        <w:gridCol w:w="2359"/>
        <w:gridCol w:w="4510"/>
      </w:tblGrid>
      <w:tr w:rsidR="009C5326" w:rsidRPr="00CA604A" w14:paraId="0CA6F707" w14:textId="77777777" w:rsidTr="009C5326">
        <w:tc>
          <w:tcPr>
            <w:tcW w:w="2201" w:type="dxa"/>
            <w:tcBorders>
              <w:top w:val="nil"/>
              <w:left w:val="nil"/>
              <w:bottom w:val="nil"/>
              <w:right w:val="nil"/>
            </w:tcBorders>
            <w:shd w:val="clear" w:color="auto" w:fill="auto"/>
            <w:hideMark/>
          </w:tcPr>
          <w:p w14:paraId="5571A3C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69" w:type="dxa"/>
            <w:gridSpan w:val="2"/>
            <w:tcBorders>
              <w:top w:val="nil"/>
              <w:left w:val="nil"/>
              <w:bottom w:val="nil"/>
              <w:right w:val="nil"/>
            </w:tcBorders>
            <w:shd w:val="clear" w:color="auto" w:fill="auto"/>
            <w:hideMark/>
          </w:tcPr>
          <w:p w14:paraId="03A5D9F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10294-1</w:t>
            </w:r>
          </w:p>
        </w:tc>
      </w:tr>
      <w:tr w:rsidR="009C5326" w:rsidRPr="004307AF" w14:paraId="6AC1D91C" w14:textId="77777777" w:rsidTr="009C5326">
        <w:tc>
          <w:tcPr>
            <w:tcW w:w="2201" w:type="dxa"/>
            <w:tcBorders>
              <w:top w:val="nil"/>
              <w:left w:val="nil"/>
              <w:bottom w:val="nil"/>
              <w:right w:val="nil"/>
            </w:tcBorders>
            <w:shd w:val="clear" w:color="auto" w:fill="auto"/>
            <w:hideMark/>
          </w:tcPr>
          <w:p w14:paraId="7C5F806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69" w:type="dxa"/>
            <w:gridSpan w:val="2"/>
            <w:tcBorders>
              <w:top w:val="nil"/>
              <w:left w:val="nil"/>
              <w:bottom w:val="nil"/>
              <w:right w:val="nil"/>
            </w:tcBorders>
            <w:shd w:val="clear" w:color="auto" w:fill="auto"/>
            <w:hideMark/>
          </w:tcPr>
          <w:p w14:paraId="76CE372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30 мм до 250 мм</w:t>
            </w:r>
          </w:p>
          <w:p w14:paraId="60279D1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інші розміри по запиту </w:t>
            </w:r>
          </w:p>
        </w:tc>
      </w:tr>
      <w:tr w:rsidR="009C5326" w:rsidRPr="00CA604A" w14:paraId="0811CF77" w14:textId="77777777" w:rsidTr="009C5326">
        <w:tc>
          <w:tcPr>
            <w:tcW w:w="2201" w:type="dxa"/>
            <w:tcBorders>
              <w:top w:val="nil"/>
              <w:left w:val="nil"/>
              <w:bottom w:val="nil"/>
              <w:right w:val="nil"/>
            </w:tcBorders>
            <w:shd w:val="clear" w:color="auto" w:fill="auto"/>
          </w:tcPr>
          <w:p w14:paraId="29B30700"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69" w:type="dxa"/>
            <w:gridSpan w:val="2"/>
            <w:tcBorders>
              <w:top w:val="nil"/>
              <w:left w:val="nil"/>
              <w:bottom w:val="nil"/>
              <w:right w:val="nil"/>
            </w:tcBorders>
            <w:shd w:val="clear" w:color="auto" w:fill="auto"/>
          </w:tcPr>
          <w:p w14:paraId="5420603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20 мм до 120 мм</w:t>
            </w:r>
          </w:p>
          <w:p w14:paraId="791725CB" w14:textId="77777777" w:rsidR="009C5326" w:rsidRPr="00CA604A" w:rsidRDefault="009C5326" w:rsidP="009C5326">
            <w:pPr>
              <w:spacing w:after="0" w:line="240" w:lineRule="auto"/>
              <w:rPr>
                <w:rFonts w:ascii="Arial" w:eastAsia="Times New Roman" w:hAnsi="Arial" w:cs="Arial"/>
                <w:sz w:val="18"/>
                <w:szCs w:val="18"/>
                <w:lang w:val="uk-UA"/>
              </w:rPr>
            </w:pPr>
          </w:p>
        </w:tc>
      </w:tr>
      <w:tr w:rsidR="009C5326" w:rsidRPr="004307AF" w14:paraId="20E457F2" w14:textId="77777777" w:rsidTr="009C5326">
        <w:tc>
          <w:tcPr>
            <w:tcW w:w="2201" w:type="dxa"/>
            <w:tcBorders>
              <w:top w:val="nil"/>
              <w:left w:val="nil"/>
              <w:bottom w:val="nil"/>
              <w:right w:val="nil"/>
            </w:tcBorders>
            <w:shd w:val="clear" w:color="auto" w:fill="auto"/>
            <w:hideMark/>
          </w:tcPr>
          <w:p w14:paraId="2E50BF4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69" w:type="dxa"/>
            <w:gridSpan w:val="2"/>
            <w:tcBorders>
              <w:top w:val="nil"/>
              <w:left w:val="nil"/>
              <w:bottom w:val="nil"/>
              <w:right w:val="nil"/>
            </w:tcBorders>
            <w:shd w:val="clear" w:color="auto" w:fill="auto"/>
            <w:hideMark/>
          </w:tcPr>
          <w:p w14:paraId="6AC7DA3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до 8 м</w:t>
            </w:r>
          </w:p>
          <w:p w14:paraId="100B69B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9C5326" w:rsidRPr="00CA604A" w14:paraId="62210A9C" w14:textId="77777777" w:rsidTr="009C5326">
        <w:tc>
          <w:tcPr>
            <w:tcW w:w="2201" w:type="dxa"/>
            <w:vMerge w:val="restart"/>
            <w:tcBorders>
              <w:top w:val="nil"/>
              <w:left w:val="nil"/>
              <w:bottom w:val="nil"/>
              <w:right w:val="nil"/>
            </w:tcBorders>
            <w:shd w:val="clear" w:color="auto" w:fill="auto"/>
            <w:hideMark/>
          </w:tcPr>
          <w:p w14:paraId="730EA20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2359" w:type="dxa"/>
            <w:tcBorders>
              <w:top w:val="nil"/>
              <w:left w:val="nil"/>
              <w:bottom w:val="nil"/>
              <w:right w:val="nil"/>
            </w:tcBorders>
            <w:shd w:val="clear" w:color="auto" w:fill="auto"/>
            <w:hideMark/>
          </w:tcPr>
          <w:p w14:paraId="136B9CF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номер матеріалу</w:t>
            </w:r>
          </w:p>
          <w:p w14:paraId="2271C49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1.0580</w:t>
            </w:r>
          </w:p>
          <w:p w14:paraId="019091C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1.0592</w:t>
            </w:r>
          </w:p>
          <w:p w14:paraId="22364C5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1.0599</w:t>
            </w:r>
          </w:p>
          <w:p w14:paraId="181BDB3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1.0536</w:t>
            </w:r>
          </w:p>
          <w:p w14:paraId="7FB6572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1.0644</w:t>
            </w:r>
          </w:p>
        </w:tc>
        <w:tc>
          <w:tcPr>
            <w:tcW w:w="4510" w:type="dxa"/>
            <w:tcBorders>
              <w:top w:val="nil"/>
              <w:left w:val="nil"/>
              <w:bottom w:val="nil"/>
              <w:right w:val="nil"/>
            </w:tcBorders>
            <w:shd w:val="clear" w:color="auto" w:fill="auto"/>
            <w:hideMark/>
          </w:tcPr>
          <w:p w14:paraId="113AB79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14A20F7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w:t>
            </w:r>
          </w:p>
          <w:p w14:paraId="283852D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E355 J2</w:t>
            </w:r>
          </w:p>
          <w:p w14:paraId="13CF2A0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E420 J2</w:t>
            </w:r>
          </w:p>
          <w:p w14:paraId="0D8BDDD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E470</w:t>
            </w:r>
          </w:p>
          <w:p w14:paraId="49C9E9F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E590 K2</w:t>
            </w:r>
          </w:p>
        </w:tc>
      </w:tr>
      <w:tr w:rsidR="009C5326" w:rsidRPr="00CA604A" w14:paraId="44EB43D3" w14:textId="77777777" w:rsidTr="009C5326">
        <w:tc>
          <w:tcPr>
            <w:tcW w:w="0" w:type="auto"/>
            <w:vMerge/>
            <w:tcBorders>
              <w:top w:val="nil"/>
              <w:left w:val="nil"/>
              <w:bottom w:val="nil"/>
              <w:right w:val="nil"/>
            </w:tcBorders>
            <w:vAlign w:val="center"/>
            <w:hideMark/>
          </w:tcPr>
          <w:p w14:paraId="28A0DBC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p>
        </w:tc>
        <w:tc>
          <w:tcPr>
            <w:tcW w:w="6869" w:type="dxa"/>
            <w:gridSpan w:val="2"/>
            <w:tcBorders>
              <w:top w:val="nil"/>
              <w:left w:val="nil"/>
              <w:bottom w:val="nil"/>
              <w:right w:val="nil"/>
            </w:tcBorders>
            <w:shd w:val="clear" w:color="auto" w:fill="auto"/>
            <w:hideMark/>
          </w:tcPr>
          <w:p w14:paraId="3E1BA08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4307AF" w14:paraId="6C43B137" w14:textId="77777777" w:rsidTr="009C5326">
        <w:tc>
          <w:tcPr>
            <w:tcW w:w="2201" w:type="dxa"/>
            <w:tcBorders>
              <w:top w:val="nil"/>
              <w:left w:val="nil"/>
              <w:bottom w:val="nil"/>
              <w:right w:val="nil"/>
            </w:tcBorders>
            <w:shd w:val="clear" w:color="auto" w:fill="auto"/>
            <w:hideMark/>
          </w:tcPr>
          <w:p w14:paraId="1095C02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Маркування</w:t>
            </w:r>
          </w:p>
        </w:tc>
        <w:tc>
          <w:tcPr>
            <w:tcW w:w="6869" w:type="dxa"/>
            <w:gridSpan w:val="2"/>
            <w:tcBorders>
              <w:top w:val="nil"/>
              <w:left w:val="nil"/>
              <w:bottom w:val="nil"/>
              <w:right w:val="nil"/>
            </w:tcBorders>
            <w:shd w:val="clear" w:color="auto" w:fill="auto"/>
            <w:hideMark/>
          </w:tcPr>
          <w:p w14:paraId="5BF8A0F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виробник, EN норма, марка сталі, ідентифікаційний номер або код термічної обробки, кінцева обробка</w:t>
            </w:r>
          </w:p>
        </w:tc>
      </w:tr>
      <w:tr w:rsidR="009C5326" w:rsidRPr="00CA604A" w14:paraId="4830E0C7" w14:textId="77777777" w:rsidTr="009C5326">
        <w:tc>
          <w:tcPr>
            <w:tcW w:w="2201" w:type="dxa"/>
            <w:tcBorders>
              <w:top w:val="nil"/>
              <w:left w:val="nil"/>
              <w:bottom w:val="nil"/>
              <w:right w:val="nil"/>
            </w:tcBorders>
            <w:shd w:val="clear" w:color="auto" w:fill="auto"/>
            <w:hideMark/>
          </w:tcPr>
          <w:p w14:paraId="7BF27F7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Тестування</w:t>
            </w:r>
          </w:p>
        </w:tc>
        <w:tc>
          <w:tcPr>
            <w:tcW w:w="6869" w:type="dxa"/>
            <w:gridSpan w:val="2"/>
            <w:tcBorders>
              <w:top w:val="nil"/>
              <w:left w:val="nil"/>
              <w:bottom w:val="nil"/>
              <w:right w:val="nil"/>
            </w:tcBorders>
            <w:shd w:val="clear" w:color="auto" w:fill="auto"/>
            <w:hideMark/>
          </w:tcPr>
          <w:p w14:paraId="2111EFF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тестування по запиту</w:t>
            </w:r>
          </w:p>
        </w:tc>
      </w:tr>
      <w:tr w:rsidR="009C5326" w:rsidRPr="004307AF" w14:paraId="2FABB5AF" w14:textId="77777777" w:rsidTr="009C5326">
        <w:trPr>
          <w:trHeight w:val="64"/>
        </w:trPr>
        <w:tc>
          <w:tcPr>
            <w:tcW w:w="2201" w:type="dxa"/>
            <w:tcBorders>
              <w:top w:val="nil"/>
              <w:left w:val="nil"/>
              <w:bottom w:val="nil"/>
              <w:right w:val="nil"/>
            </w:tcBorders>
            <w:shd w:val="clear" w:color="auto" w:fill="auto"/>
            <w:hideMark/>
          </w:tcPr>
          <w:p w14:paraId="162C15A7" w14:textId="77777777" w:rsidR="009C5326" w:rsidRPr="00CA604A" w:rsidRDefault="009C5326" w:rsidP="009C5326">
            <w:pPr>
              <w:spacing w:after="0" w:line="64" w:lineRule="atLeast"/>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69" w:type="dxa"/>
            <w:gridSpan w:val="2"/>
            <w:tcBorders>
              <w:top w:val="nil"/>
              <w:left w:val="nil"/>
              <w:bottom w:val="nil"/>
              <w:right w:val="nil"/>
            </w:tcBorders>
            <w:shd w:val="clear" w:color="auto" w:fill="auto"/>
            <w:hideMark/>
          </w:tcPr>
          <w:p w14:paraId="3447559A" w14:textId="77777777" w:rsidR="009C5326" w:rsidRPr="00CA604A" w:rsidRDefault="009C5326" w:rsidP="009C5326">
            <w:pPr>
              <w:spacing w:after="0" w:line="64" w:lineRule="atLeast"/>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6965D203" w14:textId="77777777" w:rsidR="009C5326" w:rsidRPr="00CA604A" w:rsidRDefault="009C5326" w:rsidP="009C5326">
      <w:pPr>
        <w:spacing w:after="0" w:line="240" w:lineRule="auto"/>
        <w:rPr>
          <w:rFonts w:ascii="Arial" w:eastAsia="Times New Roman" w:hAnsi="Arial" w:cs="Arial"/>
          <w:b/>
          <w:bCs/>
          <w:sz w:val="26"/>
          <w:szCs w:val="26"/>
          <w:lang w:val="uk-UA"/>
        </w:rPr>
      </w:pPr>
    </w:p>
    <w:p w14:paraId="0236BC52" w14:textId="77777777" w:rsidR="009C5326" w:rsidRPr="00CA604A" w:rsidRDefault="009C5326" w:rsidP="009C5326">
      <w:pPr>
        <w:spacing w:after="0" w:line="240" w:lineRule="auto"/>
        <w:rPr>
          <w:rFonts w:ascii="Arial" w:eastAsia="Times New Roman" w:hAnsi="Arial" w:cs="Arial"/>
          <w:b/>
          <w:bCs/>
          <w:sz w:val="26"/>
          <w:szCs w:val="26"/>
          <w:lang w:val="uk-UA"/>
        </w:rPr>
      </w:pPr>
    </w:p>
    <w:p w14:paraId="08E3599A" w14:textId="77777777" w:rsidR="000141BC" w:rsidRPr="00CA604A" w:rsidRDefault="000E7E76" w:rsidP="000141BC">
      <w:pPr>
        <w:spacing w:after="0" w:line="240" w:lineRule="auto"/>
        <w:rPr>
          <w:rFonts w:ascii="Arial" w:eastAsia="Times New Roman" w:hAnsi="Arial" w:cs="Arial"/>
          <w:b/>
          <w:bCs/>
          <w:lang w:val="uk-UA"/>
        </w:rPr>
        <w:sectPr w:rsidR="000141BC" w:rsidRPr="00CA604A" w:rsidSect="00370966">
          <w:type w:val="continuous"/>
          <w:pgSz w:w="11906" w:h="16838"/>
          <w:pgMar w:top="720" w:right="720" w:bottom="720" w:left="720" w:header="708" w:footer="708" w:gutter="0"/>
          <w:cols w:space="708"/>
          <w:docGrid w:linePitch="360"/>
        </w:sectPr>
      </w:pPr>
      <w:r w:rsidRPr="00CA604A">
        <w:rPr>
          <w:rFonts w:ascii="Arial" w:eastAsia="Times New Roman" w:hAnsi="Arial" w:cs="Arial"/>
          <w:b/>
          <w:bCs/>
          <w:lang w:val="uk-UA"/>
        </w:rPr>
        <w:br w:type="page"/>
      </w:r>
    </w:p>
    <w:p w14:paraId="14F12B30" w14:textId="77777777" w:rsidR="009C5326" w:rsidRPr="00CA604A" w:rsidRDefault="009C5326" w:rsidP="00330078">
      <w:pPr>
        <w:pStyle w:val="Heading2"/>
        <w:rPr>
          <w:lang w:val="uk-UA"/>
        </w:rPr>
      </w:pPr>
      <w:bookmarkStart w:id="17" w:name="_Toc523386848"/>
      <w:r w:rsidRPr="00CA604A">
        <w:rPr>
          <w:lang w:val="uk-UA"/>
        </w:rPr>
        <w:lastRenderedPageBreak/>
        <w:t>Безшовні гарячекатані труби для металоконструкцій</w:t>
      </w:r>
      <w:bookmarkEnd w:id="17"/>
    </w:p>
    <w:p w14:paraId="03128A6D"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2199"/>
        <w:gridCol w:w="2355"/>
        <w:gridCol w:w="4516"/>
      </w:tblGrid>
      <w:tr w:rsidR="009C5326" w:rsidRPr="00CA604A" w14:paraId="6AC53B0F" w14:textId="77777777" w:rsidTr="009C5326">
        <w:tc>
          <w:tcPr>
            <w:tcW w:w="2199" w:type="dxa"/>
            <w:tcBorders>
              <w:top w:val="nil"/>
              <w:left w:val="nil"/>
              <w:bottom w:val="nil"/>
              <w:right w:val="nil"/>
            </w:tcBorders>
            <w:shd w:val="clear" w:color="auto" w:fill="auto"/>
            <w:hideMark/>
          </w:tcPr>
          <w:p w14:paraId="79553273"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Стандарт</w:t>
            </w:r>
          </w:p>
        </w:tc>
        <w:tc>
          <w:tcPr>
            <w:tcW w:w="6871" w:type="dxa"/>
            <w:gridSpan w:val="2"/>
            <w:tcBorders>
              <w:top w:val="nil"/>
              <w:left w:val="nil"/>
              <w:bottom w:val="nil"/>
              <w:right w:val="nil"/>
            </w:tcBorders>
            <w:shd w:val="clear" w:color="auto" w:fill="auto"/>
            <w:hideMark/>
          </w:tcPr>
          <w:p w14:paraId="547D6CD6"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EN 10210</w:t>
            </w:r>
          </w:p>
        </w:tc>
      </w:tr>
      <w:tr w:rsidR="009C5326" w:rsidRPr="004307AF" w14:paraId="6B3E220F" w14:textId="77777777" w:rsidTr="009C5326">
        <w:tc>
          <w:tcPr>
            <w:tcW w:w="2199" w:type="dxa"/>
            <w:tcBorders>
              <w:top w:val="nil"/>
              <w:left w:val="nil"/>
              <w:bottom w:val="nil"/>
              <w:right w:val="nil"/>
            </w:tcBorders>
            <w:shd w:val="clear" w:color="auto" w:fill="auto"/>
            <w:hideMark/>
          </w:tcPr>
          <w:p w14:paraId="2B77AF2D" w14:textId="77777777" w:rsidR="009C5326" w:rsidRPr="00CA604A" w:rsidRDefault="009C5326" w:rsidP="009C5326">
            <w:pPr>
              <w:spacing w:after="0" w:line="240" w:lineRule="auto"/>
              <w:rPr>
                <w:rFonts w:ascii="Arial" w:eastAsia="Times New Roman" w:hAnsi="Arial" w:cs="Arial"/>
                <w:b/>
                <w:sz w:val="18"/>
                <w:szCs w:val="18"/>
                <w:lang w:val="uk-UA"/>
              </w:rPr>
            </w:pPr>
            <w:r w:rsidRPr="00CA604A">
              <w:rPr>
                <w:rFonts w:ascii="Arial" w:eastAsia="Times New Roman" w:hAnsi="Arial" w:cs="Arial"/>
                <w:b/>
                <w:bCs/>
                <w:sz w:val="18"/>
                <w:szCs w:val="18"/>
                <w:lang w:val="uk-UA"/>
              </w:rPr>
              <w:t>Діаметр</w:t>
            </w:r>
          </w:p>
        </w:tc>
        <w:tc>
          <w:tcPr>
            <w:tcW w:w="6871" w:type="dxa"/>
            <w:gridSpan w:val="2"/>
            <w:tcBorders>
              <w:top w:val="nil"/>
              <w:left w:val="nil"/>
              <w:bottom w:val="nil"/>
              <w:right w:val="nil"/>
            </w:tcBorders>
            <w:shd w:val="clear" w:color="auto" w:fill="auto"/>
            <w:hideMark/>
          </w:tcPr>
          <w:p w14:paraId="29882D96"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від 10.2 мм до 711 мм</w:t>
            </w:r>
          </w:p>
          <w:p w14:paraId="68499DF8"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інші розміри по запиту</w:t>
            </w:r>
          </w:p>
        </w:tc>
      </w:tr>
      <w:tr w:rsidR="009C5326" w:rsidRPr="00CA604A" w14:paraId="678B8D72" w14:textId="77777777" w:rsidTr="009C5326">
        <w:tc>
          <w:tcPr>
            <w:tcW w:w="2199" w:type="dxa"/>
            <w:tcBorders>
              <w:top w:val="nil"/>
              <w:left w:val="nil"/>
              <w:bottom w:val="nil"/>
              <w:right w:val="nil"/>
            </w:tcBorders>
            <w:shd w:val="clear" w:color="auto" w:fill="auto"/>
          </w:tcPr>
          <w:p w14:paraId="49AD9A07"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71" w:type="dxa"/>
            <w:gridSpan w:val="2"/>
            <w:tcBorders>
              <w:top w:val="nil"/>
              <w:left w:val="nil"/>
              <w:bottom w:val="nil"/>
              <w:right w:val="nil"/>
            </w:tcBorders>
            <w:shd w:val="clear" w:color="auto" w:fill="auto"/>
          </w:tcPr>
          <w:p w14:paraId="23FACCB2"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від 1.6 мм до 100 мм</w:t>
            </w:r>
          </w:p>
        </w:tc>
      </w:tr>
      <w:tr w:rsidR="009C5326" w:rsidRPr="004307AF" w14:paraId="39C97A67" w14:textId="77777777" w:rsidTr="009C5326">
        <w:tc>
          <w:tcPr>
            <w:tcW w:w="2199" w:type="dxa"/>
            <w:tcBorders>
              <w:top w:val="nil"/>
              <w:left w:val="nil"/>
              <w:bottom w:val="nil"/>
              <w:right w:val="nil"/>
            </w:tcBorders>
            <w:shd w:val="clear" w:color="auto" w:fill="auto"/>
            <w:hideMark/>
          </w:tcPr>
          <w:p w14:paraId="6FBE44E0"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Довжини</w:t>
            </w:r>
          </w:p>
        </w:tc>
        <w:tc>
          <w:tcPr>
            <w:tcW w:w="6871" w:type="dxa"/>
            <w:gridSpan w:val="2"/>
            <w:tcBorders>
              <w:top w:val="nil"/>
              <w:left w:val="nil"/>
              <w:bottom w:val="nil"/>
              <w:right w:val="nil"/>
            </w:tcBorders>
            <w:shd w:val="clear" w:color="auto" w:fill="auto"/>
            <w:hideMark/>
          </w:tcPr>
          <w:p w14:paraId="716525E1"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від 4 до 15 м</w:t>
            </w:r>
          </w:p>
          <w:p w14:paraId="506B2724"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інші довжини по запиту</w:t>
            </w:r>
          </w:p>
        </w:tc>
      </w:tr>
      <w:tr w:rsidR="009C5326" w:rsidRPr="004307AF" w14:paraId="64BDDC45" w14:textId="77777777" w:rsidTr="009C5326">
        <w:tc>
          <w:tcPr>
            <w:tcW w:w="2199" w:type="dxa"/>
            <w:tcBorders>
              <w:top w:val="nil"/>
              <w:left w:val="nil"/>
              <w:bottom w:val="nil"/>
              <w:right w:val="nil"/>
            </w:tcBorders>
            <w:shd w:val="clear" w:color="auto" w:fill="auto"/>
            <w:hideMark/>
          </w:tcPr>
          <w:p w14:paraId="01699198"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Матеріал</w:t>
            </w:r>
          </w:p>
        </w:tc>
        <w:tc>
          <w:tcPr>
            <w:tcW w:w="2355" w:type="dxa"/>
            <w:tcBorders>
              <w:top w:val="nil"/>
              <w:left w:val="nil"/>
              <w:bottom w:val="nil"/>
              <w:right w:val="nil"/>
            </w:tcBorders>
            <w:shd w:val="clear" w:color="auto" w:fill="auto"/>
            <w:hideMark/>
          </w:tcPr>
          <w:p w14:paraId="4A033555"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номер матеріалу</w:t>
            </w:r>
          </w:p>
          <w:p w14:paraId="7821D1CC"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1.0576</w:t>
            </w:r>
          </w:p>
          <w:p w14:paraId="447A7532"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1.0539</w:t>
            </w:r>
          </w:p>
        </w:tc>
        <w:tc>
          <w:tcPr>
            <w:tcW w:w="4516" w:type="dxa"/>
            <w:tcBorders>
              <w:top w:val="nil"/>
              <w:left w:val="nil"/>
              <w:bottom w:val="nil"/>
              <w:right w:val="nil"/>
            </w:tcBorders>
            <w:shd w:val="clear" w:color="auto" w:fill="auto"/>
            <w:hideMark/>
          </w:tcPr>
          <w:p w14:paraId="28EEE33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6F8EBB7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S355 J2H</w:t>
            </w:r>
          </w:p>
          <w:p w14:paraId="51B9ECC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S355 NH</w:t>
            </w:r>
          </w:p>
        </w:tc>
      </w:tr>
      <w:tr w:rsidR="009C5326" w:rsidRPr="00CA604A" w14:paraId="2B4E6E8E" w14:textId="77777777" w:rsidTr="009C5326">
        <w:tc>
          <w:tcPr>
            <w:tcW w:w="2199" w:type="dxa"/>
            <w:tcBorders>
              <w:top w:val="nil"/>
              <w:left w:val="nil"/>
              <w:bottom w:val="nil"/>
              <w:right w:val="nil"/>
            </w:tcBorders>
            <w:shd w:val="clear" w:color="auto" w:fill="auto"/>
          </w:tcPr>
          <w:p w14:paraId="62B82991" w14:textId="77777777" w:rsidR="009C5326" w:rsidRPr="00CA604A" w:rsidRDefault="009C5326" w:rsidP="009C5326">
            <w:pPr>
              <w:spacing w:after="0" w:line="240" w:lineRule="auto"/>
              <w:rPr>
                <w:rFonts w:ascii="Arial" w:eastAsia="Times New Roman" w:hAnsi="Arial" w:cs="Arial"/>
                <w:b/>
                <w:bCs/>
                <w:sz w:val="18"/>
                <w:szCs w:val="18"/>
                <w:lang w:val="uk-UA"/>
              </w:rPr>
            </w:pPr>
          </w:p>
        </w:tc>
        <w:tc>
          <w:tcPr>
            <w:tcW w:w="6871" w:type="dxa"/>
            <w:gridSpan w:val="2"/>
            <w:tcBorders>
              <w:top w:val="nil"/>
              <w:left w:val="nil"/>
              <w:bottom w:val="nil"/>
              <w:right w:val="nil"/>
            </w:tcBorders>
            <w:shd w:val="clear" w:color="auto" w:fill="auto"/>
          </w:tcPr>
          <w:p w14:paraId="4E1F8C19"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інше – по запиту</w:t>
            </w:r>
          </w:p>
        </w:tc>
      </w:tr>
      <w:tr w:rsidR="009C5326" w:rsidRPr="004307AF" w14:paraId="503B42F9" w14:textId="77777777" w:rsidTr="009C5326">
        <w:tc>
          <w:tcPr>
            <w:tcW w:w="2199" w:type="dxa"/>
            <w:tcBorders>
              <w:top w:val="nil"/>
              <w:left w:val="nil"/>
              <w:bottom w:val="nil"/>
              <w:right w:val="nil"/>
            </w:tcBorders>
            <w:shd w:val="clear" w:color="auto" w:fill="auto"/>
            <w:hideMark/>
          </w:tcPr>
          <w:p w14:paraId="7AF3FE65"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Маркування</w:t>
            </w:r>
          </w:p>
        </w:tc>
        <w:tc>
          <w:tcPr>
            <w:tcW w:w="6871" w:type="dxa"/>
            <w:gridSpan w:val="2"/>
            <w:tcBorders>
              <w:top w:val="nil"/>
              <w:left w:val="nil"/>
              <w:bottom w:val="nil"/>
              <w:right w:val="nil"/>
            </w:tcBorders>
            <w:shd w:val="clear" w:color="auto" w:fill="auto"/>
            <w:hideMark/>
          </w:tcPr>
          <w:p w14:paraId="7D736D76"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виробник, EN норма, марка сталі, ідентифікаційний номер або код термічної обробки</w:t>
            </w:r>
          </w:p>
        </w:tc>
      </w:tr>
    </w:tbl>
    <w:p w14:paraId="0C853515" w14:textId="77777777" w:rsidR="00370966" w:rsidRDefault="00370966" w:rsidP="009C5326">
      <w:pPr>
        <w:spacing w:after="0" w:line="240" w:lineRule="auto"/>
        <w:rPr>
          <w:rFonts w:ascii="Arial" w:eastAsia="Times New Roman" w:hAnsi="Arial" w:cs="Arial"/>
          <w:b/>
          <w:bCs/>
          <w:sz w:val="18"/>
          <w:szCs w:val="18"/>
          <w:lang w:val="uk-UA"/>
        </w:rPr>
        <w:sectPr w:rsidR="00370966" w:rsidSect="00370966">
          <w:pgSz w:w="16838" w:h="11906" w:orient="landscape"/>
          <w:pgMar w:top="284" w:right="720" w:bottom="720" w:left="720"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1948"/>
        <w:gridCol w:w="5397"/>
      </w:tblGrid>
      <w:tr w:rsidR="009C5326" w:rsidRPr="00CA604A" w14:paraId="768C7E93" w14:textId="77777777" w:rsidTr="009C5326">
        <w:tc>
          <w:tcPr>
            <w:tcW w:w="2199" w:type="dxa"/>
            <w:tcBorders>
              <w:top w:val="nil"/>
              <w:left w:val="nil"/>
              <w:bottom w:val="nil"/>
              <w:right w:val="nil"/>
            </w:tcBorders>
            <w:shd w:val="clear" w:color="auto" w:fill="auto"/>
            <w:hideMark/>
          </w:tcPr>
          <w:p w14:paraId="6D522C4F"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Тестування</w:t>
            </w:r>
          </w:p>
        </w:tc>
        <w:tc>
          <w:tcPr>
            <w:tcW w:w="6871" w:type="dxa"/>
            <w:tcBorders>
              <w:top w:val="nil"/>
              <w:left w:val="nil"/>
              <w:bottom w:val="nil"/>
              <w:right w:val="nil"/>
            </w:tcBorders>
            <w:shd w:val="clear" w:color="auto" w:fill="auto"/>
            <w:hideMark/>
          </w:tcPr>
          <w:p w14:paraId="047AD00F"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тестування по запиту</w:t>
            </w:r>
          </w:p>
        </w:tc>
      </w:tr>
      <w:tr w:rsidR="009C5326" w:rsidRPr="004307AF" w14:paraId="3341C678" w14:textId="77777777" w:rsidTr="009C5326">
        <w:trPr>
          <w:trHeight w:val="80"/>
        </w:trPr>
        <w:tc>
          <w:tcPr>
            <w:tcW w:w="2199" w:type="dxa"/>
            <w:tcBorders>
              <w:top w:val="nil"/>
              <w:left w:val="nil"/>
              <w:bottom w:val="nil"/>
              <w:right w:val="nil"/>
            </w:tcBorders>
            <w:shd w:val="clear" w:color="auto" w:fill="auto"/>
            <w:hideMark/>
          </w:tcPr>
          <w:p w14:paraId="06E0D746"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Сертифікація</w:t>
            </w:r>
          </w:p>
        </w:tc>
        <w:tc>
          <w:tcPr>
            <w:tcW w:w="6871" w:type="dxa"/>
            <w:tcBorders>
              <w:top w:val="nil"/>
              <w:left w:val="nil"/>
              <w:bottom w:val="nil"/>
              <w:right w:val="nil"/>
            </w:tcBorders>
            <w:shd w:val="clear" w:color="auto" w:fill="auto"/>
            <w:hideMark/>
          </w:tcPr>
          <w:p w14:paraId="7AAF544B"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3.1 згідно з EN 10204, інші сертифікації по запиту</w:t>
            </w:r>
          </w:p>
        </w:tc>
      </w:tr>
      <w:tr w:rsidR="0012398F" w:rsidRPr="004307AF" w14:paraId="44E6AC5D" w14:textId="77777777" w:rsidTr="009C5326">
        <w:trPr>
          <w:trHeight w:val="80"/>
        </w:trPr>
        <w:tc>
          <w:tcPr>
            <w:tcW w:w="2199" w:type="dxa"/>
            <w:tcBorders>
              <w:top w:val="nil"/>
              <w:left w:val="nil"/>
              <w:bottom w:val="nil"/>
              <w:right w:val="nil"/>
            </w:tcBorders>
            <w:shd w:val="clear" w:color="auto" w:fill="auto"/>
          </w:tcPr>
          <w:p w14:paraId="7D67C1EE" w14:textId="77777777" w:rsidR="0012398F" w:rsidRPr="00CA604A" w:rsidRDefault="0012398F" w:rsidP="009C5326">
            <w:pPr>
              <w:spacing w:after="0" w:line="240" w:lineRule="auto"/>
              <w:rPr>
                <w:rFonts w:ascii="Arial" w:eastAsia="Times New Roman" w:hAnsi="Arial" w:cs="Arial"/>
                <w:b/>
                <w:bCs/>
                <w:sz w:val="18"/>
                <w:szCs w:val="18"/>
                <w:lang w:val="uk-UA"/>
              </w:rPr>
            </w:pPr>
          </w:p>
        </w:tc>
        <w:tc>
          <w:tcPr>
            <w:tcW w:w="6871" w:type="dxa"/>
            <w:tcBorders>
              <w:top w:val="nil"/>
              <w:left w:val="nil"/>
              <w:bottom w:val="nil"/>
              <w:right w:val="nil"/>
            </w:tcBorders>
            <w:shd w:val="clear" w:color="auto" w:fill="auto"/>
          </w:tcPr>
          <w:p w14:paraId="1087CD96" w14:textId="77777777" w:rsidR="0012398F" w:rsidRPr="00CA604A" w:rsidRDefault="0012398F" w:rsidP="009C5326">
            <w:pPr>
              <w:spacing w:after="0" w:line="240" w:lineRule="auto"/>
              <w:rPr>
                <w:rFonts w:ascii="Arial" w:eastAsia="Times New Roman" w:hAnsi="Arial" w:cs="Arial"/>
                <w:sz w:val="18"/>
                <w:szCs w:val="18"/>
                <w:lang w:val="uk-UA"/>
              </w:rPr>
            </w:pPr>
          </w:p>
        </w:tc>
      </w:tr>
    </w:tbl>
    <w:p w14:paraId="606F4074" w14:textId="77777777" w:rsidR="009C5326" w:rsidRPr="00CA604A" w:rsidRDefault="009C5326" w:rsidP="009C5326">
      <w:pPr>
        <w:spacing w:after="0" w:line="240" w:lineRule="auto"/>
        <w:rPr>
          <w:rFonts w:ascii="Arial" w:eastAsia="Times New Roman" w:hAnsi="Arial" w:cs="Arial"/>
          <w:b/>
          <w:bCs/>
          <w:sz w:val="26"/>
          <w:szCs w:val="26"/>
          <w:lang w:val="uk-UA"/>
        </w:rPr>
      </w:pPr>
    </w:p>
    <w:p w14:paraId="270885B9" w14:textId="77777777" w:rsidR="0012398F" w:rsidRPr="00CA604A" w:rsidRDefault="0012398F" w:rsidP="00370966">
      <w:pPr>
        <w:pStyle w:val="Heading2"/>
        <w:rPr>
          <w:lang w:val="uk-UA"/>
        </w:rPr>
      </w:pPr>
      <w:bookmarkStart w:id="18" w:name="_Toc523386849"/>
      <w:r w:rsidRPr="00CA604A">
        <w:rPr>
          <w:lang w:val="uk-UA"/>
        </w:rPr>
        <w:t>Труби безшовні гарячекатані загального призначення</w:t>
      </w:r>
      <w:bookmarkEnd w:id="18"/>
    </w:p>
    <w:p w14:paraId="0CFECD0C" w14:textId="77777777" w:rsidR="0012398F" w:rsidRPr="00CA604A" w:rsidRDefault="0012398F" w:rsidP="0012398F">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1931"/>
        <w:gridCol w:w="1964"/>
        <w:gridCol w:w="3450"/>
      </w:tblGrid>
      <w:tr w:rsidR="0012398F" w:rsidRPr="00CA604A" w14:paraId="4AB0E196" w14:textId="77777777" w:rsidTr="00237F66">
        <w:tc>
          <w:tcPr>
            <w:tcW w:w="2199" w:type="dxa"/>
            <w:tcBorders>
              <w:top w:val="nil"/>
              <w:left w:val="nil"/>
              <w:bottom w:val="nil"/>
              <w:right w:val="nil"/>
            </w:tcBorders>
            <w:shd w:val="clear" w:color="auto" w:fill="auto"/>
            <w:hideMark/>
          </w:tcPr>
          <w:p w14:paraId="260CF9BC"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71" w:type="dxa"/>
            <w:gridSpan w:val="2"/>
            <w:tcBorders>
              <w:top w:val="nil"/>
              <w:left w:val="nil"/>
              <w:bottom w:val="nil"/>
              <w:right w:val="nil"/>
            </w:tcBorders>
            <w:shd w:val="clear" w:color="auto" w:fill="auto"/>
            <w:hideMark/>
          </w:tcPr>
          <w:p w14:paraId="5AD579DC"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10297-1</w:t>
            </w:r>
          </w:p>
        </w:tc>
      </w:tr>
      <w:tr w:rsidR="0012398F" w:rsidRPr="004307AF" w14:paraId="016F16DF" w14:textId="77777777" w:rsidTr="00237F66">
        <w:tc>
          <w:tcPr>
            <w:tcW w:w="2199" w:type="dxa"/>
            <w:tcBorders>
              <w:top w:val="nil"/>
              <w:left w:val="nil"/>
              <w:bottom w:val="nil"/>
              <w:right w:val="nil"/>
            </w:tcBorders>
            <w:shd w:val="clear" w:color="auto" w:fill="auto"/>
            <w:hideMark/>
          </w:tcPr>
          <w:p w14:paraId="7ECB0A36"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Діаметр</w:t>
            </w:r>
          </w:p>
        </w:tc>
        <w:tc>
          <w:tcPr>
            <w:tcW w:w="6871" w:type="dxa"/>
            <w:gridSpan w:val="2"/>
            <w:tcBorders>
              <w:top w:val="nil"/>
              <w:left w:val="nil"/>
              <w:bottom w:val="nil"/>
              <w:right w:val="nil"/>
            </w:tcBorders>
            <w:shd w:val="clear" w:color="auto" w:fill="auto"/>
            <w:hideMark/>
          </w:tcPr>
          <w:p w14:paraId="4E53A7D6"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10.2 мм до 711 мм</w:t>
            </w:r>
          </w:p>
          <w:p w14:paraId="7A5A9E12"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розміри по запиту</w:t>
            </w:r>
          </w:p>
        </w:tc>
      </w:tr>
      <w:tr w:rsidR="0012398F" w:rsidRPr="00CA604A" w14:paraId="7F603185" w14:textId="77777777" w:rsidTr="00237F66">
        <w:tc>
          <w:tcPr>
            <w:tcW w:w="2199" w:type="dxa"/>
            <w:tcBorders>
              <w:top w:val="nil"/>
              <w:left w:val="nil"/>
              <w:bottom w:val="nil"/>
              <w:right w:val="nil"/>
            </w:tcBorders>
            <w:shd w:val="clear" w:color="auto" w:fill="auto"/>
          </w:tcPr>
          <w:p w14:paraId="1DCD2615"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71" w:type="dxa"/>
            <w:gridSpan w:val="2"/>
            <w:tcBorders>
              <w:top w:val="nil"/>
              <w:left w:val="nil"/>
              <w:bottom w:val="nil"/>
              <w:right w:val="nil"/>
            </w:tcBorders>
            <w:shd w:val="clear" w:color="auto" w:fill="auto"/>
          </w:tcPr>
          <w:p w14:paraId="623AA887"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1.6 мм до 100 мм</w:t>
            </w:r>
          </w:p>
        </w:tc>
      </w:tr>
      <w:tr w:rsidR="0012398F" w:rsidRPr="004307AF" w14:paraId="6A68BF9D" w14:textId="77777777" w:rsidTr="00237F66">
        <w:tc>
          <w:tcPr>
            <w:tcW w:w="2199" w:type="dxa"/>
            <w:tcBorders>
              <w:top w:val="nil"/>
              <w:left w:val="nil"/>
              <w:bottom w:val="nil"/>
              <w:right w:val="nil"/>
            </w:tcBorders>
            <w:shd w:val="clear" w:color="auto" w:fill="auto"/>
            <w:hideMark/>
          </w:tcPr>
          <w:p w14:paraId="2858C82F"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71" w:type="dxa"/>
            <w:gridSpan w:val="2"/>
            <w:tcBorders>
              <w:top w:val="nil"/>
              <w:left w:val="nil"/>
              <w:bottom w:val="nil"/>
              <w:right w:val="nil"/>
            </w:tcBorders>
            <w:shd w:val="clear" w:color="auto" w:fill="auto"/>
            <w:hideMark/>
          </w:tcPr>
          <w:p w14:paraId="71047921"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до 15 м</w:t>
            </w:r>
          </w:p>
          <w:p w14:paraId="53A7E0D2"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12398F" w:rsidRPr="00CA604A" w14:paraId="1E6E24B8" w14:textId="77777777" w:rsidTr="00237F66">
        <w:tc>
          <w:tcPr>
            <w:tcW w:w="2199" w:type="dxa"/>
            <w:tcBorders>
              <w:top w:val="nil"/>
              <w:left w:val="nil"/>
              <w:bottom w:val="nil"/>
              <w:right w:val="nil"/>
            </w:tcBorders>
            <w:shd w:val="clear" w:color="auto" w:fill="auto"/>
            <w:hideMark/>
          </w:tcPr>
          <w:p w14:paraId="4F8BD661"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71" w:type="dxa"/>
            <w:gridSpan w:val="2"/>
            <w:tcBorders>
              <w:top w:val="nil"/>
              <w:left w:val="nil"/>
              <w:bottom w:val="nil"/>
              <w:right w:val="nil"/>
            </w:tcBorders>
            <w:shd w:val="clear" w:color="auto" w:fill="auto"/>
            <w:hideMark/>
          </w:tcPr>
          <w:p w14:paraId="42AC3A1A"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+AR - можлива поставка в рулонах</w:t>
            </w:r>
          </w:p>
          <w:p w14:paraId="643DE2BE"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+N - нормалізація в контрольованому середовищі</w:t>
            </w:r>
          </w:p>
          <w:p w14:paraId="3530710F"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12398F" w:rsidRPr="00CA604A" w14:paraId="203C6E5F" w14:textId="77777777" w:rsidTr="00237F66">
        <w:tc>
          <w:tcPr>
            <w:tcW w:w="2199" w:type="dxa"/>
            <w:tcBorders>
              <w:top w:val="nil"/>
              <w:left w:val="nil"/>
              <w:bottom w:val="nil"/>
              <w:right w:val="nil"/>
            </w:tcBorders>
            <w:shd w:val="clear" w:color="auto" w:fill="auto"/>
            <w:hideMark/>
          </w:tcPr>
          <w:p w14:paraId="02835946" w14:textId="77777777" w:rsidR="0012398F" w:rsidRPr="00CA604A" w:rsidRDefault="0012398F" w:rsidP="00237F66">
            <w:pPr>
              <w:spacing w:after="0" w:line="240" w:lineRule="auto"/>
              <w:rPr>
                <w:rFonts w:ascii="Arial" w:eastAsia="Times New Roman" w:hAnsi="Arial" w:cs="Arial"/>
                <w:b/>
                <w:sz w:val="18"/>
                <w:szCs w:val="18"/>
                <w:lang w:val="uk-UA"/>
              </w:rPr>
            </w:pPr>
            <w:r w:rsidRPr="00CA604A">
              <w:rPr>
                <w:rFonts w:ascii="Arial" w:eastAsia="Times New Roman" w:hAnsi="Arial" w:cs="Arial"/>
                <w:b/>
                <w:sz w:val="18"/>
                <w:szCs w:val="18"/>
                <w:lang w:val="uk-UA"/>
              </w:rPr>
              <w:t>Матеріал</w:t>
            </w:r>
          </w:p>
        </w:tc>
        <w:tc>
          <w:tcPr>
            <w:tcW w:w="2355" w:type="dxa"/>
            <w:tcBorders>
              <w:top w:val="nil"/>
              <w:left w:val="nil"/>
              <w:bottom w:val="nil"/>
              <w:right w:val="nil"/>
            </w:tcBorders>
            <w:shd w:val="clear" w:color="auto" w:fill="auto"/>
            <w:hideMark/>
          </w:tcPr>
          <w:p w14:paraId="04048F47"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номер матеріалу</w:t>
            </w:r>
          </w:p>
          <w:p w14:paraId="3DF936CA"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1.0308</w:t>
            </w:r>
          </w:p>
          <w:p w14:paraId="1CB7C35C"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1.0580</w:t>
            </w:r>
          </w:p>
          <w:p w14:paraId="50CE5EC3"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1.0536</w:t>
            </w:r>
          </w:p>
        </w:tc>
        <w:tc>
          <w:tcPr>
            <w:tcW w:w="4516" w:type="dxa"/>
            <w:tcBorders>
              <w:top w:val="nil"/>
              <w:left w:val="nil"/>
              <w:bottom w:val="nil"/>
              <w:right w:val="nil"/>
            </w:tcBorders>
            <w:shd w:val="clear" w:color="auto" w:fill="auto"/>
            <w:hideMark/>
          </w:tcPr>
          <w:p w14:paraId="18163D7A"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(EN)</w:t>
            </w:r>
          </w:p>
          <w:p w14:paraId="2841349C"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E235</w:t>
            </w:r>
          </w:p>
          <w:p w14:paraId="688BFC7E"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E355</w:t>
            </w:r>
          </w:p>
          <w:p w14:paraId="5D6253F9"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E470</w:t>
            </w:r>
          </w:p>
        </w:tc>
      </w:tr>
      <w:tr w:rsidR="0012398F" w:rsidRPr="00CA604A" w14:paraId="282BC0C2" w14:textId="77777777" w:rsidTr="00237F66">
        <w:tc>
          <w:tcPr>
            <w:tcW w:w="2199" w:type="dxa"/>
            <w:tcBorders>
              <w:top w:val="nil"/>
              <w:left w:val="nil"/>
              <w:bottom w:val="nil"/>
              <w:right w:val="nil"/>
            </w:tcBorders>
            <w:shd w:val="clear" w:color="auto" w:fill="auto"/>
          </w:tcPr>
          <w:p w14:paraId="4962F01A" w14:textId="77777777" w:rsidR="0012398F" w:rsidRPr="00CA604A" w:rsidRDefault="0012398F" w:rsidP="00237F66">
            <w:pPr>
              <w:spacing w:after="0" w:line="240" w:lineRule="auto"/>
              <w:rPr>
                <w:rFonts w:ascii="Arial" w:eastAsia="Times New Roman" w:hAnsi="Arial" w:cs="Arial"/>
                <w:b/>
                <w:bCs/>
                <w:sz w:val="18"/>
                <w:szCs w:val="18"/>
                <w:lang w:val="uk-UA"/>
              </w:rPr>
            </w:pPr>
          </w:p>
        </w:tc>
        <w:tc>
          <w:tcPr>
            <w:tcW w:w="6871" w:type="dxa"/>
            <w:gridSpan w:val="2"/>
            <w:tcBorders>
              <w:top w:val="nil"/>
              <w:left w:val="nil"/>
              <w:bottom w:val="nil"/>
              <w:right w:val="nil"/>
            </w:tcBorders>
            <w:shd w:val="clear" w:color="auto" w:fill="auto"/>
          </w:tcPr>
          <w:p w14:paraId="73A1FB1F"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інше – по запиту</w:t>
            </w:r>
          </w:p>
        </w:tc>
      </w:tr>
      <w:tr w:rsidR="0012398F" w:rsidRPr="004307AF" w14:paraId="2BB3F499" w14:textId="77777777" w:rsidTr="00237F66">
        <w:tc>
          <w:tcPr>
            <w:tcW w:w="2199" w:type="dxa"/>
            <w:tcBorders>
              <w:top w:val="nil"/>
              <w:left w:val="nil"/>
              <w:bottom w:val="nil"/>
              <w:right w:val="nil"/>
            </w:tcBorders>
            <w:shd w:val="clear" w:color="auto" w:fill="auto"/>
            <w:hideMark/>
          </w:tcPr>
          <w:p w14:paraId="318EACEB"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Маркування</w:t>
            </w:r>
          </w:p>
        </w:tc>
        <w:tc>
          <w:tcPr>
            <w:tcW w:w="6871" w:type="dxa"/>
            <w:gridSpan w:val="2"/>
            <w:tcBorders>
              <w:top w:val="nil"/>
              <w:left w:val="nil"/>
              <w:bottom w:val="nil"/>
              <w:right w:val="nil"/>
            </w:tcBorders>
            <w:shd w:val="clear" w:color="auto" w:fill="auto"/>
            <w:hideMark/>
          </w:tcPr>
          <w:p w14:paraId="498C7010"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виробник, EN норма, марка сталі, ідентифікаційний номер або код термічної обробки, кінцева обробка</w:t>
            </w:r>
          </w:p>
        </w:tc>
      </w:tr>
      <w:tr w:rsidR="0012398F" w:rsidRPr="004307AF" w14:paraId="783D0F3E" w14:textId="77777777" w:rsidTr="00237F66">
        <w:tc>
          <w:tcPr>
            <w:tcW w:w="2199" w:type="dxa"/>
            <w:tcBorders>
              <w:top w:val="nil"/>
              <w:left w:val="nil"/>
              <w:bottom w:val="nil"/>
              <w:right w:val="nil"/>
            </w:tcBorders>
            <w:shd w:val="clear" w:color="auto" w:fill="auto"/>
            <w:hideMark/>
          </w:tcPr>
          <w:p w14:paraId="31BB62CE"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Тестування</w:t>
            </w:r>
          </w:p>
        </w:tc>
        <w:tc>
          <w:tcPr>
            <w:tcW w:w="6871" w:type="dxa"/>
            <w:gridSpan w:val="2"/>
            <w:tcBorders>
              <w:top w:val="nil"/>
              <w:left w:val="nil"/>
              <w:bottom w:val="nil"/>
              <w:right w:val="nil"/>
            </w:tcBorders>
            <w:shd w:val="clear" w:color="auto" w:fill="auto"/>
            <w:hideMark/>
          </w:tcPr>
          <w:p w14:paraId="7CCA4EC6" w14:textId="77777777" w:rsidR="0012398F" w:rsidRPr="00CA604A" w:rsidRDefault="0012398F" w:rsidP="00237F6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випробування водою під тиском або методом випробування на протікання згідно з EN ISO 10893-1, інші виду тестування – по запиту</w:t>
            </w:r>
          </w:p>
        </w:tc>
      </w:tr>
      <w:tr w:rsidR="0012398F" w:rsidRPr="004307AF" w14:paraId="50C95D66" w14:textId="77777777" w:rsidTr="00237F66">
        <w:tc>
          <w:tcPr>
            <w:tcW w:w="2199" w:type="dxa"/>
            <w:tcBorders>
              <w:top w:val="nil"/>
              <w:left w:val="nil"/>
              <w:bottom w:val="nil"/>
              <w:right w:val="nil"/>
            </w:tcBorders>
            <w:shd w:val="clear" w:color="auto" w:fill="auto"/>
            <w:hideMark/>
          </w:tcPr>
          <w:p w14:paraId="597EAD8A"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Сертифікація</w:t>
            </w:r>
          </w:p>
        </w:tc>
        <w:tc>
          <w:tcPr>
            <w:tcW w:w="6871" w:type="dxa"/>
            <w:gridSpan w:val="2"/>
            <w:tcBorders>
              <w:top w:val="nil"/>
              <w:left w:val="nil"/>
              <w:bottom w:val="nil"/>
              <w:right w:val="nil"/>
            </w:tcBorders>
            <w:shd w:val="clear" w:color="auto" w:fill="auto"/>
            <w:hideMark/>
          </w:tcPr>
          <w:p w14:paraId="6BD47640" w14:textId="77777777" w:rsidR="0012398F" w:rsidRPr="00CA604A" w:rsidRDefault="0012398F" w:rsidP="00237F6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згідно з EN 10204, інші сертифікації по запиту</w:t>
            </w:r>
          </w:p>
        </w:tc>
      </w:tr>
    </w:tbl>
    <w:p w14:paraId="5810FE7A" w14:textId="77777777" w:rsidR="0012398F" w:rsidRDefault="0012398F" w:rsidP="002018D9">
      <w:pPr>
        <w:rPr>
          <w:lang w:val="uk-UA"/>
        </w:rPr>
      </w:pPr>
    </w:p>
    <w:p w14:paraId="1EFF61CB" w14:textId="77777777" w:rsidR="00370966" w:rsidRDefault="00370966" w:rsidP="00393BF7">
      <w:pPr>
        <w:spacing w:after="0" w:line="240" w:lineRule="auto"/>
        <w:rPr>
          <w:lang w:val="uk-UA"/>
        </w:rPr>
        <w:sectPr w:rsidR="00370966" w:rsidSect="00370966">
          <w:type w:val="continuous"/>
          <w:pgSz w:w="16838" w:h="11906" w:orient="landscape"/>
          <w:pgMar w:top="284" w:right="720" w:bottom="720" w:left="720" w:header="708" w:footer="708" w:gutter="0"/>
          <w:cols w:num="2" w:space="708"/>
          <w:docGrid w:linePitch="360"/>
        </w:sectPr>
      </w:pPr>
    </w:p>
    <w:p w14:paraId="4657698F" w14:textId="77777777" w:rsidR="00370966" w:rsidRPr="00C147D3" w:rsidRDefault="00370966" w:rsidP="00370966">
      <w:pPr>
        <w:spacing w:after="160" w:line="259" w:lineRule="auto"/>
        <w:rPr>
          <w:lang w:val="uk-UA"/>
        </w:rPr>
      </w:pPr>
    </w:p>
    <w:tbl>
      <w:tblPr>
        <w:tblStyle w:val="200"/>
        <w:tblW w:w="0" w:type="auto"/>
        <w:tblLook w:val="04A0" w:firstRow="1" w:lastRow="0" w:firstColumn="1" w:lastColumn="0" w:noHBand="0" w:noVBand="1"/>
      </w:tblPr>
      <w:tblGrid>
        <w:gridCol w:w="562"/>
      </w:tblGrid>
      <w:tr w:rsidR="00370966" w:rsidRPr="004307AF" w14:paraId="27FEAB2B" w14:textId="77777777" w:rsidTr="00C14593">
        <w:tc>
          <w:tcPr>
            <w:tcW w:w="562" w:type="dxa"/>
            <w:shd w:val="clear" w:color="auto" w:fill="00B0F0"/>
          </w:tcPr>
          <w:p w14:paraId="2279715C" w14:textId="77777777" w:rsidR="00370966" w:rsidRPr="00C147D3" w:rsidRDefault="00370966" w:rsidP="00C14593">
            <w:pPr>
              <w:spacing w:after="0" w:line="240" w:lineRule="auto"/>
              <w:rPr>
                <w:lang w:val="uk-UA"/>
              </w:rPr>
            </w:pPr>
          </w:p>
        </w:tc>
      </w:tr>
    </w:tbl>
    <w:p w14:paraId="6FF954CE" w14:textId="77777777" w:rsidR="00370966" w:rsidRPr="00C147D3" w:rsidRDefault="00370966" w:rsidP="00370966">
      <w:pPr>
        <w:spacing w:after="160" w:line="259" w:lineRule="auto"/>
        <w:rPr>
          <w:lang w:val="en-US"/>
        </w:rPr>
      </w:pPr>
      <w:r w:rsidRPr="00C147D3">
        <w:rPr>
          <w:lang w:val="en-US"/>
        </w:rPr>
        <w:t>S 355 J2H / E 355 / St 52.0</w:t>
      </w:r>
    </w:p>
    <w:tbl>
      <w:tblPr>
        <w:tblStyle w:val="200"/>
        <w:tblW w:w="0" w:type="auto"/>
        <w:shd w:val="clear" w:color="auto" w:fill="FF3B3B"/>
        <w:tblLook w:val="04A0" w:firstRow="1" w:lastRow="0" w:firstColumn="1" w:lastColumn="0" w:noHBand="0" w:noVBand="1"/>
      </w:tblPr>
      <w:tblGrid>
        <w:gridCol w:w="562"/>
      </w:tblGrid>
      <w:tr w:rsidR="00370966" w:rsidRPr="00C147D3" w14:paraId="22CEB733" w14:textId="77777777" w:rsidTr="00C14593">
        <w:tc>
          <w:tcPr>
            <w:tcW w:w="562" w:type="dxa"/>
            <w:shd w:val="clear" w:color="auto" w:fill="FF3B3B"/>
          </w:tcPr>
          <w:p w14:paraId="4B3747EA" w14:textId="77777777" w:rsidR="00370966" w:rsidRPr="00C147D3" w:rsidRDefault="00370966" w:rsidP="00C14593">
            <w:pPr>
              <w:spacing w:after="0" w:line="240" w:lineRule="auto"/>
              <w:rPr>
                <w:color w:val="C00000"/>
                <w:lang w:val="uk-UA"/>
              </w:rPr>
            </w:pPr>
          </w:p>
        </w:tc>
      </w:tr>
    </w:tbl>
    <w:p w14:paraId="6F56D52C" w14:textId="77777777" w:rsidR="00370966" w:rsidRPr="00C147D3" w:rsidRDefault="00370966" w:rsidP="00370966">
      <w:pPr>
        <w:spacing w:after="160" w:line="259" w:lineRule="auto"/>
        <w:rPr>
          <w:lang w:val="en-US"/>
        </w:rPr>
      </w:pPr>
      <w:r w:rsidRPr="00C147D3">
        <w:rPr>
          <w:lang w:val="en-US"/>
        </w:rPr>
        <w:t>S 235 JRH / P 235 TR1/TR2</w:t>
      </w:r>
    </w:p>
    <w:tbl>
      <w:tblPr>
        <w:tblStyle w:val="200"/>
        <w:tblW w:w="0" w:type="auto"/>
        <w:tblLook w:val="04A0" w:firstRow="1" w:lastRow="0" w:firstColumn="1" w:lastColumn="0" w:noHBand="0" w:noVBand="1"/>
      </w:tblPr>
      <w:tblGrid>
        <w:gridCol w:w="562"/>
      </w:tblGrid>
      <w:tr w:rsidR="00370966" w:rsidRPr="00C147D3" w14:paraId="4B80F490" w14:textId="77777777" w:rsidTr="00C14593">
        <w:tc>
          <w:tcPr>
            <w:tcW w:w="562" w:type="dxa"/>
            <w:shd w:val="clear" w:color="auto" w:fill="FFFF00"/>
          </w:tcPr>
          <w:p w14:paraId="713CFB48" w14:textId="77777777" w:rsidR="00370966" w:rsidRPr="00C147D3" w:rsidRDefault="00370966" w:rsidP="00C14593">
            <w:pPr>
              <w:spacing w:after="0" w:line="240" w:lineRule="auto"/>
              <w:rPr>
                <w:lang w:val="uk-UA"/>
              </w:rPr>
            </w:pPr>
          </w:p>
        </w:tc>
      </w:tr>
    </w:tbl>
    <w:p w14:paraId="2D331872" w14:textId="77777777" w:rsidR="00370966" w:rsidRPr="00C147D3" w:rsidRDefault="00370966" w:rsidP="00370966">
      <w:pPr>
        <w:spacing w:after="160" w:line="259" w:lineRule="auto"/>
        <w:rPr>
          <w:lang w:val="en-US"/>
        </w:rPr>
      </w:pPr>
      <w:r w:rsidRPr="00C147D3">
        <w:rPr>
          <w:lang w:val="en-US"/>
        </w:rPr>
        <w:t>S 355 J2H &amp; S 235 JRH</w:t>
      </w:r>
    </w:p>
    <w:tbl>
      <w:tblPr>
        <w:tblStyle w:val="200"/>
        <w:tblW w:w="0" w:type="auto"/>
        <w:tblLook w:val="04A0" w:firstRow="1" w:lastRow="0" w:firstColumn="1" w:lastColumn="0" w:noHBand="0" w:noVBand="1"/>
      </w:tblPr>
      <w:tblGrid>
        <w:gridCol w:w="562"/>
      </w:tblGrid>
      <w:tr w:rsidR="00370966" w:rsidRPr="00C147D3" w14:paraId="04885751" w14:textId="77777777" w:rsidTr="00C14593">
        <w:tc>
          <w:tcPr>
            <w:tcW w:w="562" w:type="dxa"/>
            <w:shd w:val="clear" w:color="auto" w:fill="92D050"/>
          </w:tcPr>
          <w:p w14:paraId="1C3DA8FB" w14:textId="77777777" w:rsidR="00370966" w:rsidRPr="00C147D3" w:rsidRDefault="00370966" w:rsidP="00C14593">
            <w:pPr>
              <w:spacing w:after="0" w:line="240" w:lineRule="auto"/>
              <w:rPr>
                <w:lang w:val="uk-UA"/>
              </w:rPr>
            </w:pPr>
          </w:p>
        </w:tc>
      </w:tr>
    </w:tbl>
    <w:p w14:paraId="7D8A5F64" w14:textId="77777777" w:rsidR="00370966" w:rsidRPr="00C147D3" w:rsidRDefault="00370966" w:rsidP="00370966">
      <w:pPr>
        <w:spacing w:after="0" w:line="240" w:lineRule="auto"/>
        <w:rPr>
          <w:lang w:val="en-US"/>
        </w:rPr>
      </w:pPr>
      <w:r w:rsidRPr="00C147D3">
        <w:rPr>
          <w:lang w:val="en-US"/>
        </w:rPr>
        <w:t xml:space="preserve">S 355 J2H </w:t>
      </w:r>
      <w:r w:rsidRPr="00C147D3">
        <w:rPr>
          <w:lang w:val="uk-UA"/>
        </w:rPr>
        <w:t>або</w:t>
      </w:r>
      <w:r w:rsidRPr="00C147D3">
        <w:rPr>
          <w:lang w:val="en-US"/>
        </w:rPr>
        <w:t xml:space="preserve"> E 355 + N</w:t>
      </w:r>
    </w:p>
    <w:p w14:paraId="407A7C89" w14:textId="77777777" w:rsidR="00370966" w:rsidRPr="00C147D3" w:rsidRDefault="00370966" w:rsidP="00370966">
      <w:pPr>
        <w:spacing w:after="0" w:line="240" w:lineRule="auto"/>
        <w:rPr>
          <w:lang w:val="en-US"/>
        </w:rPr>
      </w:pPr>
      <w:r w:rsidRPr="00C147D3">
        <w:rPr>
          <w:lang w:val="en-US"/>
        </w:rPr>
        <w:t>(EN 10305-1)</w:t>
      </w:r>
    </w:p>
    <w:tbl>
      <w:tblPr>
        <w:tblStyle w:val="200"/>
        <w:tblW w:w="0" w:type="auto"/>
        <w:tblLook w:val="04A0" w:firstRow="1" w:lastRow="0" w:firstColumn="1" w:lastColumn="0" w:noHBand="0" w:noVBand="1"/>
      </w:tblPr>
      <w:tblGrid>
        <w:gridCol w:w="539"/>
      </w:tblGrid>
      <w:tr w:rsidR="00370966" w:rsidRPr="00C147D3" w14:paraId="79A46AE5" w14:textId="77777777" w:rsidTr="00C14593">
        <w:trPr>
          <w:trHeight w:val="247"/>
        </w:trPr>
        <w:tc>
          <w:tcPr>
            <w:tcW w:w="539" w:type="dxa"/>
            <w:shd w:val="clear" w:color="auto" w:fill="AEAAAA" w:themeFill="background2" w:themeFillShade="BF"/>
          </w:tcPr>
          <w:p w14:paraId="36085B54" w14:textId="77777777" w:rsidR="00370966" w:rsidRPr="00C147D3" w:rsidRDefault="00370966" w:rsidP="00C14593">
            <w:pPr>
              <w:spacing w:after="0" w:line="240" w:lineRule="auto"/>
              <w:rPr>
                <w:lang w:val="en-US"/>
              </w:rPr>
            </w:pPr>
          </w:p>
        </w:tc>
      </w:tr>
    </w:tbl>
    <w:p w14:paraId="33A5DB0A" w14:textId="77777777" w:rsidR="00370966" w:rsidRDefault="00370966" w:rsidP="00370966">
      <w:pPr>
        <w:spacing w:after="0" w:line="240" w:lineRule="auto"/>
        <w:rPr>
          <w:lang w:val="uk-UA"/>
        </w:rPr>
      </w:pPr>
      <w:r w:rsidRPr="00C147D3">
        <w:rPr>
          <w:lang w:val="uk-UA"/>
        </w:rPr>
        <w:t>Також є можливість в виготовленні нестандартних розмірів</w:t>
      </w:r>
    </w:p>
    <w:p w14:paraId="7CD0CE3E" w14:textId="77777777" w:rsidR="00370966" w:rsidRDefault="00370966" w:rsidP="00393BF7">
      <w:pPr>
        <w:spacing w:after="0" w:line="240" w:lineRule="auto"/>
        <w:rPr>
          <w:lang w:val="uk-UA"/>
        </w:rPr>
        <w:sectPr w:rsidR="00370966" w:rsidSect="00370966">
          <w:type w:val="continuous"/>
          <w:pgSz w:w="16838" w:h="11906" w:orient="landscape"/>
          <w:pgMar w:top="284" w:right="720" w:bottom="720" w:left="720" w:header="708" w:footer="708" w:gutter="0"/>
          <w:cols w:num="2" w:space="708"/>
          <w:docGrid w:linePitch="360"/>
        </w:sectPr>
      </w:pPr>
    </w:p>
    <w:p w14:paraId="718528E4" w14:textId="77777777" w:rsidR="00C147D3" w:rsidRPr="00C147D3" w:rsidRDefault="00C147D3" w:rsidP="00393BF7">
      <w:pPr>
        <w:spacing w:after="0" w:line="240" w:lineRule="auto"/>
        <w:rPr>
          <w:lang w:val="uk-UA"/>
        </w:rPr>
      </w:pPr>
      <w:r w:rsidRPr="00C147D3">
        <w:rPr>
          <w:lang w:val="uk-UA"/>
        </w:rPr>
        <w:lastRenderedPageBreak/>
        <w:t xml:space="preserve">Труби безшовні згідно норми </w:t>
      </w:r>
      <w:r w:rsidRPr="00BB68F1">
        <w:t>EN</w:t>
      </w:r>
      <w:r w:rsidRPr="00C147D3">
        <w:rPr>
          <w:lang w:val="uk-UA"/>
        </w:rPr>
        <w:t xml:space="preserve"> 10210 / </w:t>
      </w:r>
      <w:r w:rsidRPr="00BB68F1">
        <w:t>EN</w:t>
      </w:r>
      <w:r w:rsidRPr="00C147D3">
        <w:rPr>
          <w:lang w:val="uk-UA"/>
        </w:rPr>
        <w:t xml:space="preserve"> 10297-1 / </w:t>
      </w:r>
      <w:r w:rsidRPr="00BB68F1">
        <w:t>EN</w:t>
      </w:r>
      <w:r w:rsidRPr="00C147D3">
        <w:rPr>
          <w:lang w:val="uk-UA"/>
        </w:rPr>
        <w:t xml:space="preserve"> 10216-1 / </w:t>
      </w:r>
      <w:r w:rsidRPr="00BB68F1">
        <w:t>EN</w:t>
      </w:r>
      <w:r w:rsidRPr="00C147D3">
        <w:rPr>
          <w:lang w:val="uk-UA"/>
        </w:rPr>
        <w:t xml:space="preserve"> 10216-2</w:t>
      </w:r>
    </w:p>
    <w:p w14:paraId="1C7EA326" w14:textId="77777777" w:rsidR="00370966" w:rsidRDefault="00370966" w:rsidP="00393BF7">
      <w:pPr>
        <w:spacing w:after="0" w:line="240" w:lineRule="auto"/>
        <w:jc w:val="center"/>
        <w:rPr>
          <w:sz w:val="12"/>
          <w:szCs w:val="12"/>
          <w:lang w:val="uk-UA"/>
        </w:rPr>
        <w:sectPr w:rsidR="00370966" w:rsidSect="00370966">
          <w:pgSz w:w="16838" w:h="11906" w:orient="landscape"/>
          <w:pgMar w:top="284" w:right="720" w:bottom="720" w:left="720" w:header="708" w:footer="708" w:gutter="0"/>
          <w:cols w:num="2" w:space="708"/>
          <w:docGrid w:linePitch="360"/>
        </w:sectPr>
      </w:pPr>
    </w:p>
    <w:tbl>
      <w:tblPr>
        <w:tblStyle w:val="TableGrid"/>
        <w:tblW w:w="5000" w:type="pct"/>
        <w:tblInd w:w="137" w:type="dxa"/>
        <w:tblLook w:val="04A0" w:firstRow="1" w:lastRow="0" w:firstColumn="1" w:lastColumn="0" w:noHBand="0" w:noVBand="1"/>
      </w:tblPr>
      <w:tblGrid>
        <w:gridCol w:w="490"/>
        <w:gridCol w:w="429"/>
        <w:gridCol w:w="429"/>
        <w:gridCol w:w="429"/>
        <w:gridCol w:w="429"/>
        <w:gridCol w:w="429"/>
        <w:gridCol w:w="429"/>
        <w:gridCol w:w="429"/>
        <w:gridCol w:w="490"/>
        <w:gridCol w:w="429"/>
        <w:gridCol w:w="490"/>
        <w:gridCol w:w="429"/>
        <w:gridCol w:w="490"/>
        <w:gridCol w:w="490"/>
        <w:gridCol w:w="490"/>
        <w:gridCol w:w="490"/>
        <w:gridCol w:w="490"/>
        <w:gridCol w:w="490"/>
        <w:gridCol w:w="490"/>
        <w:gridCol w:w="490"/>
        <w:gridCol w:w="490"/>
        <w:gridCol w:w="429"/>
        <w:gridCol w:w="490"/>
        <w:gridCol w:w="429"/>
        <w:gridCol w:w="429"/>
        <w:gridCol w:w="429"/>
        <w:gridCol w:w="429"/>
        <w:gridCol w:w="429"/>
        <w:gridCol w:w="429"/>
        <w:gridCol w:w="429"/>
        <w:gridCol w:w="429"/>
        <w:gridCol w:w="429"/>
        <w:gridCol w:w="429"/>
        <w:gridCol w:w="490"/>
      </w:tblGrid>
      <w:tr w:rsidR="006C54A6" w:rsidRPr="006C54A6" w14:paraId="4C66544B" w14:textId="77777777" w:rsidTr="006C54A6">
        <w:tc>
          <w:tcPr>
            <w:tcW w:w="158" w:type="pct"/>
            <w:vAlign w:val="center"/>
          </w:tcPr>
          <w:p w14:paraId="4145A712" w14:textId="77777777" w:rsidR="006C54A6" w:rsidRPr="006C54A6" w:rsidRDefault="006C54A6" w:rsidP="006C54A6">
            <w:pPr>
              <w:spacing w:after="0" w:line="240" w:lineRule="auto"/>
              <w:jc w:val="center"/>
              <w:rPr>
                <w:sz w:val="12"/>
              </w:rPr>
            </w:pPr>
            <w:r w:rsidRPr="006C54A6">
              <w:rPr>
                <w:sz w:val="12"/>
              </w:rPr>
              <w:t>мм</w:t>
            </w:r>
          </w:p>
        </w:tc>
        <w:tc>
          <w:tcPr>
            <w:tcW w:w="139" w:type="pct"/>
            <w:vAlign w:val="center"/>
          </w:tcPr>
          <w:p w14:paraId="28273535" w14:textId="77777777" w:rsidR="006C54A6" w:rsidRPr="006C54A6" w:rsidRDefault="006C54A6" w:rsidP="006C54A6">
            <w:pPr>
              <w:spacing w:after="0" w:line="240" w:lineRule="auto"/>
              <w:jc w:val="center"/>
              <w:rPr>
                <w:sz w:val="12"/>
              </w:rPr>
            </w:pPr>
            <w:r w:rsidRPr="006C54A6">
              <w:rPr>
                <w:sz w:val="12"/>
              </w:rPr>
              <w:t>2,0</w:t>
            </w:r>
          </w:p>
        </w:tc>
        <w:tc>
          <w:tcPr>
            <w:tcW w:w="139" w:type="pct"/>
            <w:vAlign w:val="center"/>
          </w:tcPr>
          <w:p w14:paraId="0330F9AA" w14:textId="77777777" w:rsidR="006C54A6" w:rsidRPr="006C54A6" w:rsidRDefault="006C54A6" w:rsidP="006C54A6">
            <w:pPr>
              <w:spacing w:after="0" w:line="240" w:lineRule="auto"/>
              <w:jc w:val="center"/>
              <w:rPr>
                <w:sz w:val="12"/>
              </w:rPr>
            </w:pPr>
            <w:r w:rsidRPr="006C54A6">
              <w:rPr>
                <w:sz w:val="12"/>
              </w:rPr>
              <w:t>2,3</w:t>
            </w:r>
          </w:p>
        </w:tc>
        <w:tc>
          <w:tcPr>
            <w:tcW w:w="139" w:type="pct"/>
            <w:vAlign w:val="center"/>
          </w:tcPr>
          <w:p w14:paraId="08E6A635" w14:textId="77777777" w:rsidR="006C54A6" w:rsidRPr="006C54A6" w:rsidRDefault="006C54A6" w:rsidP="006C54A6">
            <w:pPr>
              <w:spacing w:after="0" w:line="240" w:lineRule="auto"/>
              <w:jc w:val="center"/>
              <w:rPr>
                <w:sz w:val="12"/>
              </w:rPr>
            </w:pPr>
            <w:r w:rsidRPr="006C54A6">
              <w:rPr>
                <w:sz w:val="12"/>
              </w:rPr>
              <w:t>2,6</w:t>
            </w:r>
          </w:p>
        </w:tc>
        <w:tc>
          <w:tcPr>
            <w:tcW w:w="139" w:type="pct"/>
            <w:vAlign w:val="center"/>
          </w:tcPr>
          <w:p w14:paraId="1383029F" w14:textId="77777777" w:rsidR="006C54A6" w:rsidRPr="006C54A6" w:rsidRDefault="006C54A6" w:rsidP="006C54A6">
            <w:pPr>
              <w:spacing w:after="0" w:line="240" w:lineRule="auto"/>
              <w:jc w:val="center"/>
              <w:rPr>
                <w:sz w:val="12"/>
              </w:rPr>
            </w:pPr>
            <w:r w:rsidRPr="006C54A6">
              <w:rPr>
                <w:sz w:val="12"/>
              </w:rPr>
              <w:t>2,9</w:t>
            </w:r>
          </w:p>
        </w:tc>
        <w:tc>
          <w:tcPr>
            <w:tcW w:w="139" w:type="pct"/>
            <w:vAlign w:val="center"/>
          </w:tcPr>
          <w:p w14:paraId="24083D2F" w14:textId="77777777" w:rsidR="006C54A6" w:rsidRPr="006C54A6" w:rsidRDefault="006C54A6" w:rsidP="006C54A6">
            <w:pPr>
              <w:spacing w:after="0" w:line="240" w:lineRule="auto"/>
              <w:jc w:val="center"/>
              <w:rPr>
                <w:sz w:val="12"/>
              </w:rPr>
            </w:pPr>
            <w:r w:rsidRPr="006C54A6">
              <w:rPr>
                <w:sz w:val="12"/>
              </w:rPr>
              <w:t>3,2</w:t>
            </w:r>
          </w:p>
        </w:tc>
        <w:tc>
          <w:tcPr>
            <w:tcW w:w="139" w:type="pct"/>
            <w:vAlign w:val="center"/>
          </w:tcPr>
          <w:p w14:paraId="6B1FFDD7" w14:textId="77777777" w:rsidR="006C54A6" w:rsidRPr="006C54A6" w:rsidRDefault="006C54A6" w:rsidP="006C54A6">
            <w:pPr>
              <w:spacing w:after="0" w:line="240" w:lineRule="auto"/>
              <w:jc w:val="center"/>
              <w:rPr>
                <w:sz w:val="12"/>
              </w:rPr>
            </w:pPr>
            <w:r w:rsidRPr="006C54A6">
              <w:rPr>
                <w:sz w:val="12"/>
              </w:rPr>
              <w:t>3,6</w:t>
            </w:r>
          </w:p>
        </w:tc>
        <w:tc>
          <w:tcPr>
            <w:tcW w:w="139" w:type="pct"/>
            <w:vAlign w:val="center"/>
          </w:tcPr>
          <w:p w14:paraId="455A076C" w14:textId="77777777" w:rsidR="006C54A6" w:rsidRPr="006C54A6" w:rsidRDefault="006C54A6" w:rsidP="006C54A6">
            <w:pPr>
              <w:spacing w:after="0" w:line="240" w:lineRule="auto"/>
              <w:jc w:val="center"/>
              <w:rPr>
                <w:sz w:val="12"/>
              </w:rPr>
            </w:pPr>
            <w:r w:rsidRPr="006C54A6">
              <w:rPr>
                <w:sz w:val="12"/>
              </w:rPr>
              <w:t>4,0</w:t>
            </w:r>
          </w:p>
        </w:tc>
        <w:tc>
          <w:tcPr>
            <w:tcW w:w="159" w:type="pct"/>
            <w:vAlign w:val="center"/>
          </w:tcPr>
          <w:p w14:paraId="29DB8218" w14:textId="77777777" w:rsidR="006C54A6" w:rsidRPr="006C54A6" w:rsidRDefault="006C54A6" w:rsidP="006C54A6">
            <w:pPr>
              <w:spacing w:after="0" w:line="240" w:lineRule="auto"/>
              <w:jc w:val="center"/>
              <w:rPr>
                <w:sz w:val="12"/>
              </w:rPr>
            </w:pPr>
            <w:r w:rsidRPr="006C54A6">
              <w:rPr>
                <w:sz w:val="12"/>
              </w:rPr>
              <w:t>4,5</w:t>
            </w:r>
          </w:p>
        </w:tc>
        <w:tc>
          <w:tcPr>
            <w:tcW w:w="139" w:type="pct"/>
            <w:vAlign w:val="center"/>
          </w:tcPr>
          <w:p w14:paraId="651A8D9C" w14:textId="77777777" w:rsidR="006C54A6" w:rsidRPr="006C54A6" w:rsidRDefault="006C54A6" w:rsidP="006C54A6">
            <w:pPr>
              <w:spacing w:after="0" w:line="240" w:lineRule="auto"/>
              <w:jc w:val="center"/>
              <w:rPr>
                <w:sz w:val="12"/>
              </w:rPr>
            </w:pPr>
            <w:r w:rsidRPr="006C54A6">
              <w:rPr>
                <w:sz w:val="12"/>
              </w:rPr>
              <w:t>5,0</w:t>
            </w:r>
          </w:p>
        </w:tc>
        <w:tc>
          <w:tcPr>
            <w:tcW w:w="159" w:type="pct"/>
            <w:vAlign w:val="center"/>
          </w:tcPr>
          <w:p w14:paraId="46B79108" w14:textId="77777777" w:rsidR="006C54A6" w:rsidRPr="006C54A6" w:rsidRDefault="006C54A6" w:rsidP="006C54A6">
            <w:pPr>
              <w:spacing w:after="0" w:line="240" w:lineRule="auto"/>
              <w:jc w:val="center"/>
              <w:rPr>
                <w:sz w:val="12"/>
              </w:rPr>
            </w:pPr>
            <w:r w:rsidRPr="006C54A6">
              <w:rPr>
                <w:sz w:val="12"/>
              </w:rPr>
              <w:t>5,6</w:t>
            </w:r>
          </w:p>
        </w:tc>
        <w:tc>
          <w:tcPr>
            <w:tcW w:w="139" w:type="pct"/>
            <w:vAlign w:val="center"/>
          </w:tcPr>
          <w:p w14:paraId="0B43C750" w14:textId="77777777" w:rsidR="006C54A6" w:rsidRPr="006C54A6" w:rsidRDefault="006C54A6" w:rsidP="006C54A6">
            <w:pPr>
              <w:spacing w:after="0" w:line="240" w:lineRule="auto"/>
              <w:jc w:val="center"/>
              <w:rPr>
                <w:sz w:val="12"/>
              </w:rPr>
            </w:pPr>
            <w:r w:rsidRPr="006C54A6">
              <w:rPr>
                <w:sz w:val="12"/>
              </w:rPr>
              <w:t>6,3</w:t>
            </w:r>
          </w:p>
        </w:tc>
        <w:tc>
          <w:tcPr>
            <w:tcW w:w="159" w:type="pct"/>
            <w:vAlign w:val="center"/>
          </w:tcPr>
          <w:p w14:paraId="4241EEA7" w14:textId="77777777" w:rsidR="006C54A6" w:rsidRPr="006C54A6" w:rsidRDefault="006C54A6" w:rsidP="006C54A6">
            <w:pPr>
              <w:spacing w:after="0" w:line="240" w:lineRule="auto"/>
              <w:jc w:val="center"/>
              <w:rPr>
                <w:sz w:val="12"/>
              </w:rPr>
            </w:pPr>
            <w:r w:rsidRPr="006C54A6">
              <w:rPr>
                <w:sz w:val="12"/>
              </w:rPr>
              <w:t>7,1</w:t>
            </w:r>
          </w:p>
        </w:tc>
        <w:tc>
          <w:tcPr>
            <w:tcW w:w="159" w:type="pct"/>
            <w:vAlign w:val="center"/>
          </w:tcPr>
          <w:p w14:paraId="766D450C" w14:textId="77777777" w:rsidR="006C54A6" w:rsidRPr="006C54A6" w:rsidRDefault="006C54A6" w:rsidP="006C54A6">
            <w:pPr>
              <w:spacing w:after="0" w:line="240" w:lineRule="auto"/>
              <w:jc w:val="center"/>
              <w:rPr>
                <w:sz w:val="12"/>
              </w:rPr>
            </w:pPr>
            <w:r w:rsidRPr="006C54A6">
              <w:rPr>
                <w:sz w:val="12"/>
              </w:rPr>
              <w:t>8,0</w:t>
            </w:r>
          </w:p>
        </w:tc>
        <w:tc>
          <w:tcPr>
            <w:tcW w:w="159" w:type="pct"/>
            <w:vAlign w:val="center"/>
          </w:tcPr>
          <w:p w14:paraId="58FEC908" w14:textId="77777777" w:rsidR="006C54A6" w:rsidRPr="006C54A6" w:rsidRDefault="006C54A6" w:rsidP="006C54A6">
            <w:pPr>
              <w:spacing w:after="0" w:line="240" w:lineRule="auto"/>
              <w:jc w:val="center"/>
              <w:rPr>
                <w:sz w:val="12"/>
              </w:rPr>
            </w:pPr>
            <w:r w:rsidRPr="006C54A6">
              <w:rPr>
                <w:sz w:val="12"/>
              </w:rPr>
              <w:t>8,8</w:t>
            </w:r>
          </w:p>
        </w:tc>
        <w:tc>
          <w:tcPr>
            <w:tcW w:w="159" w:type="pct"/>
            <w:vAlign w:val="center"/>
          </w:tcPr>
          <w:p w14:paraId="4173127F" w14:textId="77777777" w:rsidR="006C54A6" w:rsidRPr="006C54A6" w:rsidRDefault="006C54A6" w:rsidP="006C54A6">
            <w:pPr>
              <w:spacing w:after="0" w:line="240" w:lineRule="auto"/>
              <w:jc w:val="center"/>
              <w:rPr>
                <w:sz w:val="12"/>
              </w:rPr>
            </w:pPr>
            <w:r w:rsidRPr="006C54A6">
              <w:rPr>
                <w:sz w:val="12"/>
              </w:rPr>
              <w:t>10,0</w:t>
            </w:r>
          </w:p>
        </w:tc>
        <w:tc>
          <w:tcPr>
            <w:tcW w:w="159" w:type="pct"/>
            <w:vAlign w:val="center"/>
          </w:tcPr>
          <w:p w14:paraId="76995CC3" w14:textId="77777777" w:rsidR="006C54A6" w:rsidRPr="006C54A6" w:rsidRDefault="006C54A6" w:rsidP="006C54A6">
            <w:pPr>
              <w:spacing w:after="0" w:line="240" w:lineRule="auto"/>
              <w:jc w:val="center"/>
              <w:rPr>
                <w:sz w:val="12"/>
              </w:rPr>
            </w:pPr>
            <w:r w:rsidRPr="006C54A6">
              <w:rPr>
                <w:sz w:val="12"/>
              </w:rPr>
              <w:t>11,0</w:t>
            </w:r>
          </w:p>
        </w:tc>
        <w:tc>
          <w:tcPr>
            <w:tcW w:w="159" w:type="pct"/>
            <w:vAlign w:val="center"/>
          </w:tcPr>
          <w:p w14:paraId="7488A1BE" w14:textId="77777777" w:rsidR="006C54A6" w:rsidRPr="006C54A6" w:rsidRDefault="006C54A6" w:rsidP="006C54A6">
            <w:pPr>
              <w:spacing w:after="0" w:line="240" w:lineRule="auto"/>
              <w:jc w:val="center"/>
              <w:rPr>
                <w:sz w:val="12"/>
              </w:rPr>
            </w:pPr>
            <w:r w:rsidRPr="006C54A6">
              <w:rPr>
                <w:sz w:val="12"/>
              </w:rPr>
              <w:t>12,5</w:t>
            </w:r>
          </w:p>
        </w:tc>
        <w:tc>
          <w:tcPr>
            <w:tcW w:w="159" w:type="pct"/>
            <w:vAlign w:val="center"/>
          </w:tcPr>
          <w:p w14:paraId="38B1EE6F" w14:textId="77777777" w:rsidR="006C54A6" w:rsidRPr="006C54A6" w:rsidRDefault="006C54A6" w:rsidP="006C54A6">
            <w:pPr>
              <w:spacing w:after="0" w:line="240" w:lineRule="auto"/>
              <w:jc w:val="center"/>
              <w:rPr>
                <w:sz w:val="12"/>
              </w:rPr>
            </w:pPr>
            <w:r w:rsidRPr="006C54A6">
              <w:rPr>
                <w:sz w:val="12"/>
              </w:rPr>
              <w:t>14,2</w:t>
            </w:r>
          </w:p>
        </w:tc>
        <w:tc>
          <w:tcPr>
            <w:tcW w:w="159" w:type="pct"/>
            <w:vAlign w:val="center"/>
          </w:tcPr>
          <w:p w14:paraId="1D14EE45" w14:textId="77777777" w:rsidR="006C54A6" w:rsidRPr="006C54A6" w:rsidRDefault="006C54A6" w:rsidP="006C54A6">
            <w:pPr>
              <w:spacing w:after="0" w:line="240" w:lineRule="auto"/>
              <w:jc w:val="center"/>
              <w:rPr>
                <w:sz w:val="12"/>
              </w:rPr>
            </w:pPr>
            <w:r w:rsidRPr="006C54A6">
              <w:rPr>
                <w:sz w:val="12"/>
              </w:rPr>
              <w:t>16,0</w:t>
            </w:r>
          </w:p>
        </w:tc>
        <w:tc>
          <w:tcPr>
            <w:tcW w:w="159" w:type="pct"/>
            <w:vAlign w:val="center"/>
          </w:tcPr>
          <w:p w14:paraId="47058DA8" w14:textId="77777777" w:rsidR="006C54A6" w:rsidRPr="006C54A6" w:rsidRDefault="006C54A6" w:rsidP="006C54A6">
            <w:pPr>
              <w:spacing w:after="0" w:line="240" w:lineRule="auto"/>
              <w:jc w:val="center"/>
              <w:rPr>
                <w:sz w:val="12"/>
              </w:rPr>
            </w:pPr>
            <w:r w:rsidRPr="006C54A6">
              <w:rPr>
                <w:sz w:val="12"/>
              </w:rPr>
              <w:t>17,5</w:t>
            </w:r>
          </w:p>
        </w:tc>
        <w:tc>
          <w:tcPr>
            <w:tcW w:w="139" w:type="pct"/>
            <w:vAlign w:val="center"/>
          </w:tcPr>
          <w:p w14:paraId="3B182F89" w14:textId="77777777" w:rsidR="006C54A6" w:rsidRPr="006C54A6" w:rsidRDefault="006C54A6" w:rsidP="006C54A6">
            <w:pPr>
              <w:spacing w:after="0" w:line="240" w:lineRule="auto"/>
              <w:jc w:val="center"/>
              <w:rPr>
                <w:sz w:val="12"/>
              </w:rPr>
            </w:pPr>
            <w:r w:rsidRPr="006C54A6">
              <w:rPr>
                <w:sz w:val="12"/>
              </w:rPr>
              <w:t>20,0</w:t>
            </w:r>
          </w:p>
        </w:tc>
        <w:tc>
          <w:tcPr>
            <w:tcW w:w="159" w:type="pct"/>
            <w:vAlign w:val="center"/>
          </w:tcPr>
          <w:p w14:paraId="29E47BE1" w14:textId="77777777" w:rsidR="006C54A6" w:rsidRPr="006C54A6" w:rsidRDefault="006C54A6" w:rsidP="006C54A6">
            <w:pPr>
              <w:spacing w:after="0" w:line="240" w:lineRule="auto"/>
              <w:jc w:val="center"/>
              <w:rPr>
                <w:sz w:val="12"/>
              </w:rPr>
            </w:pPr>
            <w:r w:rsidRPr="006C54A6">
              <w:rPr>
                <w:sz w:val="12"/>
              </w:rPr>
              <w:t>22,2</w:t>
            </w:r>
          </w:p>
        </w:tc>
        <w:tc>
          <w:tcPr>
            <w:tcW w:w="139" w:type="pct"/>
            <w:vAlign w:val="center"/>
          </w:tcPr>
          <w:p w14:paraId="3D7129CD" w14:textId="77777777" w:rsidR="006C54A6" w:rsidRPr="006C54A6" w:rsidRDefault="006C54A6" w:rsidP="006C54A6">
            <w:pPr>
              <w:spacing w:after="0" w:line="240" w:lineRule="auto"/>
              <w:jc w:val="center"/>
              <w:rPr>
                <w:sz w:val="12"/>
              </w:rPr>
            </w:pPr>
            <w:r w:rsidRPr="006C54A6">
              <w:rPr>
                <w:sz w:val="12"/>
              </w:rPr>
              <w:t>25,0</w:t>
            </w:r>
          </w:p>
        </w:tc>
        <w:tc>
          <w:tcPr>
            <w:tcW w:w="139" w:type="pct"/>
            <w:vAlign w:val="center"/>
          </w:tcPr>
          <w:p w14:paraId="395D66C1" w14:textId="77777777" w:rsidR="006C54A6" w:rsidRPr="006C54A6" w:rsidRDefault="006C54A6" w:rsidP="006C54A6">
            <w:pPr>
              <w:spacing w:after="0" w:line="240" w:lineRule="auto"/>
              <w:jc w:val="center"/>
              <w:rPr>
                <w:sz w:val="12"/>
              </w:rPr>
            </w:pPr>
            <w:r w:rsidRPr="006C54A6">
              <w:rPr>
                <w:sz w:val="12"/>
              </w:rPr>
              <w:t>28,0</w:t>
            </w:r>
          </w:p>
        </w:tc>
        <w:tc>
          <w:tcPr>
            <w:tcW w:w="139" w:type="pct"/>
            <w:vAlign w:val="center"/>
          </w:tcPr>
          <w:p w14:paraId="4F3BC651" w14:textId="77777777" w:rsidR="006C54A6" w:rsidRPr="006C54A6" w:rsidRDefault="006C54A6" w:rsidP="006C54A6">
            <w:pPr>
              <w:spacing w:after="0" w:line="240" w:lineRule="auto"/>
              <w:jc w:val="center"/>
              <w:rPr>
                <w:sz w:val="12"/>
              </w:rPr>
            </w:pPr>
            <w:r w:rsidRPr="006C54A6">
              <w:rPr>
                <w:sz w:val="12"/>
              </w:rPr>
              <w:t>30,0</w:t>
            </w:r>
          </w:p>
        </w:tc>
        <w:tc>
          <w:tcPr>
            <w:tcW w:w="139" w:type="pct"/>
            <w:vAlign w:val="center"/>
          </w:tcPr>
          <w:p w14:paraId="4333E0DA" w14:textId="77777777" w:rsidR="006C54A6" w:rsidRPr="006C54A6" w:rsidRDefault="006C54A6" w:rsidP="006C54A6">
            <w:pPr>
              <w:spacing w:after="0" w:line="240" w:lineRule="auto"/>
              <w:jc w:val="center"/>
              <w:rPr>
                <w:sz w:val="12"/>
              </w:rPr>
            </w:pPr>
            <w:r w:rsidRPr="006C54A6">
              <w:rPr>
                <w:sz w:val="12"/>
              </w:rPr>
              <w:t>32,0</w:t>
            </w:r>
          </w:p>
        </w:tc>
        <w:tc>
          <w:tcPr>
            <w:tcW w:w="139" w:type="pct"/>
            <w:vAlign w:val="center"/>
          </w:tcPr>
          <w:p w14:paraId="3845D35A" w14:textId="77777777" w:rsidR="006C54A6" w:rsidRPr="006C54A6" w:rsidRDefault="006C54A6" w:rsidP="006C54A6">
            <w:pPr>
              <w:spacing w:after="0" w:line="240" w:lineRule="auto"/>
              <w:jc w:val="center"/>
              <w:rPr>
                <w:sz w:val="12"/>
              </w:rPr>
            </w:pPr>
            <w:r w:rsidRPr="006C54A6">
              <w:rPr>
                <w:sz w:val="12"/>
              </w:rPr>
              <w:t>36,0</w:t>
            </w:r>
          </w:p>
        </w:tc>
        <w:tc>
          <w:tcPr>
            <w:tcW w:w="139" w:type="pct"/>
            <w:vAlign w:val="center"/>
          </w:tcPr>
          <w:p w14:paraId="69C9FA76" w14:textId="77777777" w:rsidR="006C54A6" w:rsidRPr="006C54A6" w:rsidRDefault="006C54A6" w:rsidP="006C54A6">
            <w:pPr>
              <w:spacing w:after="0" w:line="240" w:lineRule="auto"/>
              <w:jc w:val="center"/>
              <w:rPr>
                <w:sz w:val="12"/>
              </w:rPr>
            </w:pPr>
            <w:r w:rsidRPr="006C54A6">
              <w:rPr>
                <w:sz w:val="12"/>
              </w:rPr>
              <w:t>40,0</w:t>
            </w:r>
          </w:p>
        </w:tc>
        <w:tc>
          <w:tcPr>
            <w:tcW w:w="139" w:type="pct"/>
            <w:vAlign w:val="center"/>
          </w:tcPr>
          <w:p w14:paraId="049A67BF" w14:textId="77777777" w:rsidR="006C54A6" w:rsidRPr="006C54A6" w:rsidRDefault="006C54A6" w:rsidP="006C54A6">
            <w:pPr>
              <w:spacing w:after="0" w:line="240" w:lineRule="auto"/>
              <w:jc w:val="center"/>
              <w:rPr>
                <w:sz w:val="12"/>
              </w:rPr>
            </w:pPr>
            <w:r w:rsidRPr="006C54A6">
              <w:rPr>
                <w:sz w:val="12"/>
              </w:rPr>
              <w:t>45,0</w:t>
            </w:r>
          </w:p>
        </w:tc>
        <w:tc>
          <w:tcPr>
            <w:tcW w:w="139" w:type="pct"/>
            <w:vAlign w:val="center"/>
          </w:tcPr>
          <w:p w14:paraId="328ACCED" w14:textId="77777777" w:rsidR="006C54A6" w:rsidRPr="006C54A6" w:rsidRDefault="006C54A6" w:rsidP="006C54A6">
            <w:pPr>
              <w:spacing w:after="0" w:line="240" w:lineRule="auto"/>
              <w:jc w:val="center"/>
              <w:rPr>
                <w:sz w:val="12"/>
              </w:rPr>
            </w:pPr>
            <w:r w:rsidRPr="006C54A6">
              <w:rPr>
                <w:sz w:val="12"/>
              </w:rPr>
              <w:t>50,0</w:t>
            </w:r>
          </w:p>
        </w:tc>
        <w:tc>
          <w:tcPr>
            <w:tcW w:w="139" w:type="pct"/>
            <w:vAlign w:val="center"/>
          </w:tcPr>
          <w:p w14:paraId="11E45EF7" w14:textId="77777777" w:rsidR="006C54A6" w:rsidRPr="006C54A6" w:rsidRDefault="006C54A6" w:rsidP="006C54A6">
            <w:pPr>
              <w:spacing w:after="0" w:line="240" w:lineRule="auto"/>
              <w:jc w:val="center"/>
              <w:rPr>
                <w:sz w:val="12"/>
              </w:rPr>
            </w:pPr>
            <w:r w:rsidRPr="006C54A6">
              <w:rPr>
                <w:sz w:val="12"/>
              </w:rPr>
              <w:t>55,0</w:t>
            </w:r>
          </w:p>
        </w:tc>
        <w:tc>
          <w:tcPr>
            <w:tcW w:w="139" w:type="pct"/>
            <w:vAlign w:val="center"/>
          </w:tcPr>
          <w:p w14:paraId="011BEC6C" w14:textId="77777777" w:rsidR="006C54A6" w:rsidRPr="006C54A6" w:rsidRDefault="006C54A6" w:rsidP="006C54A6">
            <w:pPr>
              <w:spacing w:after="0" w:line="240" w:lineRule="auto"/>
              <w:jc w:val="center"/>
              <w:rPr>
                <w:sz w:val="12"/>
              </w:rPr>
            </w:pPr>
            <w:r w:rsidRPr="006C54A6">
              <w:rPr>
                <w:sz w:val="12"/>
              </w:rPr>
              <w:t>60,0</w:t>
            </w:r>
          </w:p>
        </w:tc>
        <w:tc>
          <w:tcPr>
            <w:tcW w:w="159" w:type="pct"/>
            <w:vAlign w:val="center"/>
          </w:tcPr>
          <w:p w14:paraId="274991AD" w14:textId="77777777" w:rsidR="006C54A6" w:rsidRPr="006C54A6" w:rsidRDefault="006C54A6" w:rsidP="006C54A6">
            <w:pPr>
              <w:spacing w:after="0" w:line="240" w:lineRule="auto"/>
              <w:jc w:val="center"/>
              <w:rPr>
                <w:sz w:val="12"/>
              </w:rPr>
            </w:pPr>
            <w:r w:rsidRPr="006C54A6">
              <w:rPr>
                <w:sz w:val="12"/>
              </w:rPr>
              <w:t>мм</w:t>
            </w:r>
          </w:p>
        </w:tc>
      </w:tr>
      <w:tr w:rsidR="006C54A6" w:rsidRPr="006C54A6" w14:paraId="57C84645" w14:textId="77777777" w:rsidTr="006C54A6">
        <w:tc>
          <w:tcPr>
            <w:tcW w:w="158" w:type="pct"/>
            <w:vAlign w:val="center"/>
          </w:tcPr>
          <w:p w14:paraId="0CBC9A4D" w14:textId="77777777" w:rsidR="006C54A6" w:rsidRPr="006C54A6" w:rsidRDefault="006C54A6" w:rsidP="006C54A6">
            <w:pPr>
              <w:spacing w:after="0" w:line="240" w:lineRule="auto"/>
              <w:jc w:val="center"/>
              <w:rPr>
                <w:sz w:val="12"/>
              </w:rPr>
            </w:pPr>
            <w:r w:rsidRPr="006C54A6">
              <w:rPr>
                <w:sz w:val="12"/>
              </w:rPr>
              <w:t>13,5</w:t>
            </w:r>
          </w:p>
        </w:tc>
        <w:tc>
          <w:tcPr>
            <w:tcW w:w="139" w:type="pct"/>
            <w:shd w:val="clear" w:color="auto" w:fill="92D050"/>
            <w:vAlign w:val="center"/>
          </w:tcPr>
          <w:p w14:paraId="3A783E0F" w14:textId="77777777" w:rsidR="006C54A6" w:rsidRPr="006C54A6" w:rsidRDefault="006C54A6" w:rsidP="006C54A6">
            <w:pPr>
              <w:spacing w:after="0" w:line="240" w:lineRule="auto"/>
              <w:jc w:val="center"/>
              <w:rPr>
                <w:sz w:val="12"/>
              </w:rPr>
            </w:pPr>
            <w:r w:rsidRPr="006C54A6">
              <w:rPr>
                <w:sz w:val="12"/>
              </w:rPr>
              <w:t>0,57</w:t>
            </w:r>
          </w:p>
        </w:tc>
        <w:tc>
          <w:tcPr>
            <w:tcW w:w="139" w:type="pct"/>
            <w:shd w:val="clear" w:color="auto" w:fill="92D050"/>
            <w:vAlign w:val="center"/>
          </w:tcPr>
          <w:p w14:paraId="31F1A73B" w14:textId="77777777" w:rsidR="006C54A6" w:rsidRPr="006C54A6" w:rsidRDefault="006C54A6" w:rsidP="006C54A6">
            <w:pPr>
              <w:spacing w:after="0" w:line="240" w:lineRule="auto"/>
              <w:jc w:val="center"/>
              <w:rPr>
                <w:sz w:val="12"/>
              </w:rPr>
            </w:pPr>
            <w:r w:rsidRPr="006C54A6">
              <w:rPr>
                <w:sz w:val="12"/>
              </w:rPr>
              <w:t>0,64</w:t>
            </w:r>
          </w:p>
        </w:tc>
        <w:tc>
          <w:tcPr>
            <w:tcW w:w="139" w:type="pct"/>
            <w:shd w:val="clear" w:color="auto" w:fill="92D050"/>
            <w:vAlign w:val="center"/>
          </w:tcPr>
          <w:p w14:paraId="1EA95DD9" w14:textId="77777777" w:rsidR="006C54A6" w:rsidRPr="006C54A6" w:rsidRDefault="006C54A6" w:rsidP="006C54A6">
            <w:pPr>
              <w:spacing w:after="0" w:line="240" w:lineRule="auto"/>
              <w:jc w:val="center"/>
              <w:rPr>
                <w:sz w:val="12"/>
              </w:rPr>
            </w:pPr>
            <w:r w:rsidRPr="006C54A6">
              <w:rPr>
                <w:sz w:val="12"/>
              </w:rPr>
              <w:t>0,70</w:t>
            </w:r>
          </w:p>
        </w:tc>
        <w:tc>
          <w:tcPr>
            <w:tcW w:w="139" w:type="pct"/>
            <w:vAlign w:val="center"/>
          </w:tcPr>
          <w:p w14:paraId="62821862" w14:textId="77777777" w:rsidR="006C54A6" w:rsidRPr="006C54A6" w:rsidRDefault="006C54A6" w:rsidP="006C54A6">
            <w:pPr>
              <w:spacing w:after="0" w:line="240" w:lineRule="auto"/>
              <w:jc w:val="center"/>
              <w:rPr>
                <w:sz w:val="12"/>
                <w:lang w:val="en-US"/>
              </w:rPr>
            </w:pPr>
          </w:p>
        </w:tc>
        <w:tc>
          <w:tcPr>
            <w:tcW w:w="139" w:type="pct"/>
            <w:vAlign w:val="center"/>
          </w:tcPr>
          <w:p w14:paraId="33EE5D8A" w14:textId="77777777" w:rsidR="006C54A6" w:rsidRPr="006C54A6" w:rsidRDefault="006C54A6" w:rsidP="006C54A6">
            <w:pPr>
              <w:spacing w:after="0" w:line="240" w:lineRule="auto"/>
              <w:jc w:val="center"/>
              <w:rPr>
                <w:sz w:val="12"/>
                <w:lang w:val="en-US"/>
              </w:rPr>
            </w:pPr>
          </w:p>
        </w:tc>
        <w:tc>
          <w:tcPr>
            <w:tcW w:w="139" w:type="pct"/>
            <w:vAlign w:val="center"/>
          </w:tcPr>
          <w:p w14:paraId="5A874D39" w14:textId="77777777" w:rsidR="006C54A6" w:rsidRPr="006C54A6" w:rsidRDefault="006C54A6" w:rsidP="006C54A6">
            <w:pPr>
              <w:spacing w:after="0" w:line="240" w:lineRule="auto"/>
              <w:jc w:val="center"/>
              <w:rPr>
                <w:sz w:val="12"/>
                <w:lang w:val="en-US"/>
              </w:rPr>
            </w:pPr>
          </w:p>
        </w:tc>
        <w:tc>
          <w:tcPr>
            <w:tcW w:w="139" w:type="pct"/>
            <w:vAlign w:val="center"/>
          </w:tcPr>
          <w:p w14:paraId="13AA7899" w14:textId="77777777" w:rsidR="006C54A6" w:rsidRPr="006C54A6" w:rsidRDefault="006C54A6" w:rsidP="006C54A6">
            <w:pPr>
              <w:spacing w:after="0" w:line="240" w:lineRule="auto"/>
              <w:jc w:val="center"/>
              <w:rPr>
                <w:sz w:val="12"/>
                <w:lang w:val="en-US"/>
              </w:rPr>
            </w:pPr>
          </w:p>
        </w:tc>
        <w:tc>
          <w:tcPr>
            <w:tcW w:w="159" w:type="pct"/>
            <w:vAlign w:val="center"/>
          </w:tcPr>
          <w:p w14:paraId="0DE146D9" w14:textId="77777777" w:rsidR="006C54A6" w:rsidRPr="006C54A6" w:rsidRDefault="006C54A6" w:rsidP="006C54A6">
            <w:pPr>
              <w:spacing w:after="0" w:line="240" w:lineRule="auto"/>
              <w:jc w:val="center"/>
              <w:rPr>
                <w:sz w:val="12"/>
                <w:lang w:val="en-US"/>
              </w:rPr>
            </w:pPr>
          </w:p>
        </w:tc>
        <w:tc>
          <w:tcPr>
            <w:tcW w:w="139" w:type="pct"/>
            <w:vAlign w:val="center"/>
          </w:tcPr>
          <w:p w14:paraId="1667AE54" w14:textId="77777777" w:rsidR="006C54A6" w:rsidRPr="006C54A6" w:rsidRDefault="006C54A6" w:rsidP="006C54A6">
            <w:pPr>
              <w:spacing w:after="0" w:line="240" w:lineRule="auto"/>
              <w:jc w:val="center"/>
              <w:rPr>
                <w:sz w:val="12"/>
                <w:lang w:val="en-US"/>
              </w:rPr>
            </w:pPr>
          </w:p>
        </w:tc>
        <w:tc>
          <w:tcPr>
            <w:tcW w:w="159" w:type="pct"/>
            <w:vAlign w:val="center"/>
          </w:tcPr>
          <w:p w14:paraId="22978889" w14:textId="77777777" w:rsidR="006C54A6" w:rsidRPr="006C54A6" w:rsidRDefault="006C54A6" w:rsidP="006C54A6">
            <w:pPr>
              <w:spacing w:after="0" w:line="240" w:lineRule="auto"/>
              <w:jc w:val="center"/>
              <w:rPr>
                <w:sz w:val="12"/>
                <w:lang w:val="en-US"/>
              </w:rPr>
            </w:pPr>
          </w:p>
        </w:tc>
        <w:tc>
          <w:tcPr>
            <w:tcW w:w="139" w:type="pct"/>
            <w:vAlign w:val="center"/>
          </w:tcPr>
          <w:p w14:paraId="2A5DB634" w14:textId="77777777" w:rsidR="006C54A6" w:rsidRPr="006C54A6" w:rsidRDefault="006C54A6" w:rsidP="006C54A6">
            <w:pPr>
              <w:spacing w:after="0" w:line="240" w:lineRule="auto"/>
              <w:jc w:val="center"/>
              <w:rPr>
                <w:sz w:val="12"/>
                <w:lang w:val="en-US"/>
              </w:rPr>
            </w:pPr>
          </w:p>
        </w:tc>
        <w:tc>
          <w:tcPr>
            <w:tcW w:w="159" w:type="pct"/>
            <w:vAlign w:val="center"/>
          </w:tcPr>
          <w:p w14:paraId="6823B8D6" w14:textId="77777777" w:rsidR="006C54A6" w:rsidRPr="006C54A6" w:rsidRDefault="006C54A6" w:rsidP="006C54A6">
            <w:pPr>
              <w:spacing w:after="0" w:line="240" w:lineRule="auto"/>
              <w:jc w:val="center"/>
              <w:rPr>
                <w:sz w:val="12"/>
                <w:lang w:val="en-US"/>
              </w:rPr>
            </w:pPr>
          </w:p>
        </w:tc>
        <w:tc>
          <w:tcPr>
            <w:tcW w:w="159" w:type="pct"/>
            <w:vAlign w:val="center"/>
          </w:tcPr>
          <w:p w14:paraId="3D76E2AD" w14:textId="77777777" w:rsidR="006C54A6" w:rsidRPr="006C54A6" w:rsidRDefault="006C54A6" w:rsidP="006C54A6">
            <w:pPr>
              <w:spacing w:after="0" w:line="240" w:lineRule="auto"/>
              <w:jc w:val="center"/>
              <w:rPr>
                <w:sz w:val="12"/>
                <w:lang w:val="en-US"/>
              </w:rPr>
            </w:pPr>
          </w:p>
        </w:tc>
        <w:tc>
          <w:tcPr>
            <w:tcW w:w="159" w:type="pct"/>
            <w:vAlign w:val="center"/>
          </w:tcPr>
          <w:p w14:paraId="14E2E722" w14:textId="77777777" w:rsidR="006C54A6" w:rsidRPr="006C54A6" w:rsidRDefault="006C54A6" w:rsidP="006C54A6">
            <w:pPr>
              <w:spacing w:after="0" w:line="240" w:lineRule="auto"/>
              <w:jc w:val="center"/>
              <w:rPr>
                <w:sz w:val="12"/>
                <w:lang w:val="en-US"/>
              </w:rPr>
            </w:pPr>
          </w:p>
        </w:tc>
        <w:tc>
          <w:tcPr>
            <w:tcW w:w="159" w:type="pct"/>
            <w:vAlign w:val="center"/>
          </w:tcPr>
          <w:p w14:paraId="5FC9C67C" w14:textId="77777777" w:rsidR="006C54A6" w:rsidRPr="006C54A6" w:rsidRDefault="006C54A6" w:rsidP="006C54A6">
            <w:pPr>
              <w:spacing w:after="0" w:line="240" w:lineRule="auto"/>
              <w:jc w:val="center"/>
              <w:rPr>
                <w:sz w:val="12"/>
                <w:lang w:val="en-US"/>
              </w:rPr>
            </w:pPr>
          </w:p>
        </w:tc>
        <w:tc>
          <w:tcPr>
            <w:tcW w:w="159" w:type="pct"/>
            <w:vAlign w:val="center"/>
          </w:tcPr>
          <w:p w14:paraId="5AD079A8" w14:textId="77777777" w:rsidR="006C54A6" w:rsidRPr="006C54A6" w:rsidRDefault="006C54A6" w:rsidP="006C54A6">
            <w:pPr>
              <w:spacing w:after="0" w:line="240" w:lineRule="auto"/>
              <w:jc w:val="center"/>
              <w:rPr>
                <w:sz w:val="12"/>
                <w:lang w:val="en-US"/>
              </w:rPr>
            </w:pPr>
          </w:p>
        </w:tc>
        <w:tc>
          <w:tcPr>
            <w:tcW w:w="159" w:type="pct"/>
            <w:vAlign w:val="center"/>
          </w:tcPr>
          <w:p w14:paraId="0AD8107B" w14:textId="77777777" w:rsidR="006C54A6" w:rsidRPr="006C54A6" w:rsidRDefault="006C54A6" w:rsidP="006C54A6">
            <w:pPr>
              <w:spacing w:after="0" w:line="240" w:lineRule="auto"/>
              <w:jc w:val="center"/>
              <w:rPr>
                <w:sz w:val="12"/>
                <w:lang w:val="en-US"/>
              </w:rPr>
            </w:pPr>
          </w:p>
        </w:tc>
        <w:tc>
          <w:tcPr>
            <w:tcW w:w="159" w:type="pct"/>
            <w:vAlign w:val="center"/>
          </w:tcPr>
          <w:p w14:paraId="1DFCE81F" w14:textId="77777777" w:rsidR="006C54A6" w:rsidRPr="006C54A6" w:rsidRDefault="006C54A6" w:rsidP="006C54A6">
            <w:pPr>
              <w:spacing w:after="0" w:line="240" w:lineRule="auto"/>
              <w:jc w:val="center"/>
              <w:rPr>
                <w:sz w:val="12"/>
                <w:lang w:val="en-US"/>
              </w:rPr>
            </w:pPr>
          </w:p>
        </w:tc>
        <w:tc>
          <w:tcPr>
            <w:tcW w:w="159" w:type="pct"/>
            <w:vAlign w:val="center"/>
          </w:tcPr>
          <w:p w14:paraId="0A61B1E6" w14:textId="77777777" w:rsidR="006C54A6" w:rsidRPr="006C54A6" w:rsidRDefault="006C54A6" w:rsidP="006C54A6">
            <w:pPr>
              <w:spacing w:after="0" w:line="240" w:lineRule="auto"/>
              <w:jc w:val="center"/>
              <w:rPr>
                <w:sz w:val="12"/>
                <w:lang w:val="en-US"/>
              </w:rPr>
            </w:pPr>
          </w:p>
        </w:tc>
        <w:tc>
          <w:tcPr>
            <w:tcW w:w="159" w:type="pct"/>
            <w:vAlign w:val="center"/>
          </w:tcPr>
          <w:p w14:paraId="60F286B7" w14:textId="77777777" w:rsidR="006C54A6" w:rsidRPr="006C54A6" w:rsidRDefault="006C54A6" w:rsidP="006C54A6">
            <w:pPr>
              <w:spacing w:after="0" w:line="240" w:lineRule="auto"/>
              <w:jc w:val="center"/>
              <w:rPr>
                <w:sz w:val="12"/>
                <w:lang w:val="en-US"/>
              </w:rPr>
            </w:pPr>
          </w:p>
        </w:tc>
        <w:tc>
          <w:tcPr>
            <w:tcW w:w="139" w:type="pct"/>
            <w:vAlign w:val="center"/>
          </w:tcPr>
          <w:p w14:paraId="5327033B" w14:textId="77777777" w:rsidR="006C54A6" w:rsidRPr="006C54A6" w:rsidRDefault="006C54A6" w:rsidP="006C54A6">
            <w:pPr>
              <w:spacing w:after="0" w:line="240" w:lineRule="auto"/>
              <w:jc w:val="center"/>
              <w:rPr>
                <w:sz w:val="12"/>
                <w:lang w:val="en-US"/>
              </w:rPr>
            </w:pPr>
          </w:p>
        </w:tc>
        <w:tc>
          <w:tcPr>
            <w:tcW w:w="159" w:type="pct"/>
            <w:vAlign w:val="center"/>
          </w:tcPr>
          <w:p w14:paraId="1AB3C5BA" w14:textId="77777777" w:rsidR="006C54A6" w:rsidRPr="006C54A6" w:rsidRDefault="006C54A6" w:rsidP="006C54A6">
            <w:pPr>
              <w:spacing w:after="0" w:line="240" w:lineRule="auto"/>
              <w:jc w:val="center"/>
              <w:rPr>
                <w:sz w:val="12"/>
                <w:lang w:val="en-US"/>
              </w:rPr>
            </w:pPr>
          </w:p>
        </w:tc>
        <w:tc>
          <w:tcPr>
            <w:tcW w:w="139" w:type="pct"/>
            <w:vAlign w:val="center"/>
          </w:tcPr>
          <w:p w14:paraId="7DB53B7F" w14:textId="77777777" w:rsidR="006C54A6" w:rsidRPr="006C54A6" w:rsidRDefault="006C54A6" w:rsidP="006C54A6">
            <w:pPr>
              <w:spacing w:after="0" w:line="240" w:lineRule="auto"/>
              <w:jc w:val="center"/>
              <w:rPr>
                <w:sz w:val="12"/>
                <w:lang w:val="en-US"/>
              </w:rPr>
            </w:pPr>
          </w:p>
        </w:tc>
        <w:tc>
          <w:tcPr>
            <w:tcW w:w="139" w:type="pct"/>
            <w:vAlign w:val="center"/>
          </w:tcPr>
          <w:p w14:paraId="2CB8698E" w14:textId="77777777" w:rsidR="006C54A6" w:rsidRPr="006C54A6" w:rsidRDefault="006C54A6" w:rsidP="006C54A6">
            <w:pPr>
              <w:spacing w:after="0" w:line="240" w:lineRule="auto"/>
              <w:jc w:val="center"/>
              <w:rPr>
                <w:sz w:val="12"/>
                <w:lang w:val="en-US"/>
              </w:rPr>
            </w:pPr>
          </w:p>
        </w:tc>
        <w:tc>
          <w:tcPr>
            <w:tcW w:w="139" w:type="pct"/>
            <w:vAlign w:val="center"/>
          </w:tcPr>
          <w:p w14:paraId="39B62E26" w14:textId="77777777" w:rsidR="006C54A6" w:rsidRPr="006C54A6" w:rsidRDefault="006C54A6" w:rsidP="006C54A6">
            <w:pPr>
              <w:spacing w:after="0" w:line="240" w:lineRule="auto"/>
              <w:jc w:val="center"/>
              <w:rPr>
                <w:sz w:val="12"/>
                <w:lang w:val="en-US"/>
              </w:rPr>
            </w:pPr>
          </w:p>
        </w:tc>
        <w:tc>
          <w:tcPr>
            <w:tcW w:w="139" w:type="pct"/>
            <w:vAlign w:val="center"/>
          </w:tcPr>
          <w:p w14:paraId="1D153F2C" w14:textId="77777777" w:rsidR="006C54A6" w:rsidRPr="006C54A6" w:rsidRDefault="006C54A6" w:rsidP="006C54A6">
            <w:pPr>
              <w:spacing w:after="0" w:line="240" w:lineRule="auto"/>
              <w:jc w:val="center"/>
              <w:rPr>
                <w:sz w:val="12"/>
                <w:lang w:val="en-US"/>
              </w:rPr>
            </w:pPr>
          </w:p>
        </w:tc>
        <w:tc>
          <w:tcPr>
            <w:tcW w:w="139" w:type="pct"/>
            <w:vAlign w:val="center"/>
          </w:tcPr>
          <w:p w14:paraId="53254CE1" w14:textId="77777777" w:rsidR="006C54A6" w:rsidRPr="006C54A6" w:rsidRDefault="006C54A6" w:rsidP="006C54A6">
            <w:pPr>
              <w:spacing w:after="0" w:line="240" w:lineRule="auto"/>
              <w:jc w:val="center"/>
              <w:rPr>
                <w:sz w:val="12"/>
                <w:lang w:val="en-US"/>
              </w:rPr>
            </w:pPr>
          </w:p>
        </w:tc>
        <w:tc>
          <w:tcPr>
            <w:tcW w:w="139" w:type="pct"/>
            <w:vAlign w:val="center"/>
          </w:tcPr>
          <w:p w14:paraId="59034208" w14:textId="77777777" w:rsidR="006C54A6" w:rsidRPr="006C54A6" w:rsidRDefault="006C54A6" w:rsidP="006C54A6">
            <w:pPr>
              <w:spacing w:after="0" w:line="240" w:lineRule="auto"/>
              <w:jc w:val="center"/>
              <w:rPr>
                <w:sz w:val="12"/>
                <w:lang w:val="en-US"/>
              </w:rPr>
            </w:pPr>
          </w:p>
        </w:tc>
        <w:tc>
          <w:tcPr>
            <w:tcW w:w="139" w:type="pct"/>
            <w:vAlign w:val="center"/>
          </w:tcPr>
          <w:p w14:paraId="6D091521" w14:textId="77777777" w:rsidR="006C54A6" w:rsidRPr="006C54A6" w:rsidRDefault="006C54A6" w:rsidP="006C54A6">
            <w:pPr>
              <w:spacing w:after="0" w:line="240" w:lineRule="auto"/>
              <w:jc w:val="center"/>
              <w:rPr>
                <w:sz w:val="12"/>
                <w:lang w:val="en-US"/>
              </w:rPr>
            </w:pPr>
          </w:p>
        </w:tc>
        <w:tc>
          <w:tcPr>
            <w:tcW w:w="139" w:type="pct"/>
            <w:vAlign w:val="center"/>
          </w:tcPr>
          <w:p w14:paraId="107C863B" w14:textId="77777777" w:rsidR="006C54A6" w:rsidRPr="006C54A6" w:rsidRDefault="006C54A6" w:rsidP="006C54A6">
            <w:pPr>
              <w:spacing w:after="0" w:line="240" w:lineRule="auto"/>
              <w:jc w:val="center"/>
              <w:rPr>
                <w:sz w:val="12"/>
                <w:lang w:val="en-US"/>
              </w:rPr>
            </w:pPr>
          </w:p>
        </w:tc>
        <w:tc>
          <w:tcPr>
            <w:tcW w:w="139" w:type="pct"/>
            <w:vAlign w:val="center"/>
          </w:tcPr>
          <w:p w14:paraId="14364700" w14:textId="77777777" w:rsidR="006C54A6" w:rsidRPr="006C54A6" w:rsidRDefault="006C54A6" w:rsidP="006C54A6">
            <w:pPr>
              <w:spacing w:after="0" w:line="240" w:lineRule="auto"/>
              <w:jc w:val="center"/>
              <w:rPr>
                <w:sz w:val="12"/>
                <w:lang w:val="en-US"/>
              </w:rPr>
            </w:pPr>
          </w:p>
        </w:tc>
        <w:tc>
          <w:tcPr>
            <w:tcW w:w="139" w:type="pct"/>
            <w:vAlign w:val="center"/>
          </w:tcPr>
          <w:p w14:paraId="014E7C02" w14:textId="77777777" w:rsidR="006C54A6" w:rsidRPr="006C54A6" w:rsidRDefault="006C54A6" w:rsidP="006C54A6">
            <w:pPr>
              <w:spacing w:after="0" w:line="240" w:lineRule="auto"/>
              <w:jc w:val="center"/>
              <w:rPr>
                <w:sz w:val="12"/>
                <w:lang w:val="en-US"/>
              </w:rPr>
            </w:pPr>
          </w:p>
        </w:tc>
        <w:tc>
          <w:tcPr>
            <w:tcW w:w="159" w:type="pct"/>
            <w:vAlign w:val="center"/>
          </w:tcPr>
          <w:p w14:paraId="3AF80443" w14:textId="77777777" w:rsidR="006C54A6" w:rsidRPr="006C54A6" w:rsidRDefault="006C54A6" w:rsidP="006C54A6">
            <w:pPr>
              <w:spacing w:after="0" w:line="240" w:lineRule="auto"/>
              <w:jc w:val="center"/>
              <w:rPr>
                <w:sz w:val="12"/>
              </w:rPr>
            </w:pPr>
            <w:r w:rsidRPr="006C54A6">
              <w:rPr>
                <w:sz w:val="12"/>
              </w:rPr>
              <w:t>13,5</w:t>
            </w:r>
          </w:p>
        </w:tc>
      </w:tr>
      <w:tr w:rsidR="006C54A6" w:rsidRPr="006C54A6" w14:paraId="6E6199DC" w14:textId="77777777" w:rsidTr="006C54A6">
        <w:tc>
          <w:tcPr>
            <w:tcW w:w="158" w:type="pct"/>
            <w:vAlign w:val="center"/>
          </w:tcPr>
          <w:p w14:paraId="393CB8C2" w14:textId="77777777" w:rsidR="006C54A6" w:rsidRPr="006C54A6" w:rsidRDefault="006C54A6" w:rsidP="006C54A6">
            <w:pPr>
              <w:spacing w:after="0" w:line="240" w:lineRule="auto"/>
              <w:jc w:val="center"/>
              <w:rPr>
                <w:sz w:val="12"/>
              </w:rPr>
            </w:pPr>
            <w:r w:rsidRPr="006C54A6">
              <w:rPr>
                <w:sz w:val="12"/>
              </w:rPr>
              <w:t>17,2</w:t>
            </w:r>
          </w:p>
        </w:tc>
        <w:tc>
          <w:tcPr>
            <w:tcW w:w="139" w:type="pct"/>
            <w:shd w:val="clear" w:color="auto" w:fill="92D050"/>
            <w:vAlign w:val="center"/>
          </w:tcPr>
          <w:p w14:paraId="6988AF55" w14:textId="77777777" w:rsidR="006C54A6" w:rsidRPr="006C54A6" w:rsidRDefault="006C54A6" w:rsidP="006C54A6">
            <w:pPr>
              <w:spacing w:after="0" w:line="240" w:lineRule="auto"/>
              <w:jc w:val="center"/>
              <w:rPr>
                <w:sz w:val="12"/>
              </w:rPr>
            </w:pPr>
            <w:r w:rsidRPr="006C54A6">
              <w:rPr>
                <w:sz w:val="12"/>
              </w:rPr>
              <w:t>0,75</w:t>
            </w:r>
          </w:p>
        </w:tc>
        <w:tc>
          <w:tcPr>
            <w:tcW w:w="139" w:type="pct"/>
            <w:shd w:val="clear" w:color="auto" w:fill="92D050"/>
            <w:vAlign w:val="center"/>
          </w:tcPr>
          <w:p w14:paraId="3BBB4D4F" w14:textId="77777777" w:rsidR="006C54A6" w:rsidRPr="006C54A6" w:rsidRDefault="006C54A6" w:rsidP="006C54A6">
            <w:pPr>
              <w:spacing w:after="0" w:line="240" w:lineRule="auto"/>
              <w:jc w:val="center"/>
              <w:rPr>
                <w:sz w:val="12"/>
              </w:rPr>
            </w:pPr>
            <w:r w:rsidRPr="006C54A6">
              <w:rPr>
                <w:sz w:val="12"/>
              </w:rPr>
              <w:t>0,85</w:t>
            </w:r>
          </w:p>
        </w:tc>
        <w:tc>
          <w:tcPr>
            <w:tcW w:w="139" w:type="pct"/>
            <w:shd w:val="clear" w:color="auto" w:fill="92D050"/>
            <w:vAlign w:val="center"/>
          </w:tcPr>
          <w:p w14:paraId="1B91AC17" w14:textId="77777777" w:rsidR="006C54A6" w:rsidRPr="006C54A6" w:rsidRDefault="006C54A6" w:rsidP="006C54A6">
            <w:pPr>
              <w:spacing w:after="0" w:line="240" w:lineRule="auto"/>
              <w:jc w:val="center"/>
              <w:rPr>
                <w:sz w:val="12"/>
              </w:rPr>
            </w:pPr>
            <w:r w:rsidRPr="006C54A6">
              <w:rPr>
                <w:sz w:val="12"/>
              </w:rPr>
              <w:t>0,94</w:t>
            </w:r>
          </w:p>
        </w:tc>
        <w:tc>
          <w:tcPr>
            <w:tcW w:w="139" w:type="pct"/>
            <w:shd w:val="clear" w:color="auto" w:fill="92D050"/>
            <w:vAlign w:val="center"/>
          </w:tcPr>
          <w:p w14:paraId="3E83A068" w14:textId="77777777" w:rsidR="006C54A6" w:rsidRPr="006C54A6" w:rsidRDefault="006C54A6" w:rsidP="006C54A6">
            <w:pPr>
              <w:spacing w:after="0" w:line="240" w:lineRule="auto"/>
              <w:jc w:val="center"/>
              <w:rPr>
                <w:sz w:val="12"/>
              </w:rPr>
            </w:pPr>
            <w:r w:rsidRPr="006C54A6">
              <w:rPr>
                <w:sz w:val="12"/>
              </w:rPr>
              <w:t>1,02</w:t>
            </w:r>
          </w:p>
        </w:tc>
        <w:tc>
          <w:tcPr>
            <w:tcW w:w="139" w:type="pct"/>
            <w:shd w:val="clear" w:color="auto" w:fill="92D050"/>
            <w:vAlign w:val="center"/>
          </w:tcPr>
          <w:p w14:paraId="5AAD9C82" w14:textId="77777777" w:rsidR="006C54A6" w:rsidRPr="006C54A6" w:rsidRDefault="006C54A6" w:rsidP="006C54A6">
            <w:pPr>
              <w:spacing w:after="0" w:line="240" w:lineRule="auto"/>
              <w:jc w:val="center"/>
              <w:rPr>
                <w:sz w:val="12"/>
              </w:rPr>
            </w:pPr>
            <w:r w:rsidRPr="006C54A6">
              <w:rPr>
                <w:sz w:val="12"/>
              </w:rPr>
              <w:t>1,10</w:t>
            </w:r>
          </w:p>
        </w:tc>
        <w:tc>
          <w:tcPr>
            <w:tcW w:w="139" w:type="pct"/>
            <w:vAlign w:val="center"/>
          </w:tcPr>
          <w:p w14:paraId="515A0230" w14:textId="77777777" w:rsidR="006C54A6" w:rsidRPr="006C54A6" w:rsidRDefault="006C54A6" w:rsidP="006C54A6">
            <w:pPr>
              <w:spacing w:after="0" w:line="240" w:lineRule="auto"/>
              <w:jc w:val="center"/>
              <w:rPr>
                <w:sz w:val="12"/>
                <w:lang w:val="en-US"/>
              </w:rPr>
            </w:pPr>
          </w:p>
        </w:tc>
        <w:tc>
          <w:tcPr>
            <w:tcW w:w="139" w:type="pct"/>
            <w:vAlign w:val="center"/>
          </w:tcPr>
          <w:p w14:paraId="0512D8E9" w14:textId="77777777" w:rsidR="006C54A6" w:rsidRPr="006C54A6" w:rsidRDefault="006C54A6" w:rsidP="006C54A6">
            <w:pPr>
              <w:spacing w:after="0" w:line="240" w:lineRule="auto"/>
              <w:jc w:val="center"/>
              <w:rPr>
                <w:sz w:val="12"/>
                <w:lang w:val="en-US"/>
              </w:rPr>
            </w:pPr>
          </w:p>
        </w:tc>
        <w:tc>
          <w:tcPr>
            <w:tcW w:w="159" w:type="pct"/>
            <w:vAlign w:val="center"/>
          </w:tcPr>
          <w:p w14:paraId="3F182495" w14:textId="77777777" w:rsidR="006C54A6" w:rsidRPr="006C54A6" w:rsidRDefault="006C54A6" w:rsidP="006C54A6">
            <w:pPr>
              <w:spacing w:after="0" w:line="240" w:lineRule="auto"/>
              <w:jc w:val="center"/>
              <w:rPr>
                <w:sz w:val="12"/>
                <w:lang w:val="en-US"/>
              </w:rPr>
            </w:pPr>
          </w:p>
        </w:tc>
        <w:tc>
          <w:tcPr>
            <w:tcW w:w="139" w:type="pct"/>
            <w:vAlign w:val="center"/>
          </w:tcPr>
          <w:p w14:paraId="1C403BFA" w14:textId="77777777" w:rsidR="006C54A6" w:rsidRPr="006C54A6" w:rsidRDefault="006C54A6" w:rsidP="006C54A6">
            <w:pPr>
              <w:spacing w:after="0" w:line="240" w:lineRule="auto"/>
              <w:jc w:val="center"/>
              <w:rPr>
                <w:sz w:val="12"/>
                <w:lang w:val="en-US"/>
              </w:rPr>
            </w:pPr>
          </w:p>
        </w:tc>
        <w:tc>
          <w:tcPr>
            <w:tcW w:w="159" w:type="pct"/>
            <w:vAlign w:val="center"/>
          </w:tcPr>
          <w:p w14:paraId="6749A31C" w14:textId="77777777" w:rsidR="006C54A6" w:rsidRPr="006C54A6" w:rsidRDefault="006C54A6" w:rsidP="006C54A6">
            <w:pPr>
              <w:spacing w:after="0" w:line="240" w:lineRule="auto"/>
              <w:jc w:val="center"/>
              <w:rPr>
                <w:sz w:val="12"/>
                <w:lang w:val="en-US"/>
              </w:rPr>
            </w:pPr>
          </w:p>
        </w:tc>
        <w:tc>
          <w:tcPr>
            <w:tcW w:w="139" w:type="pct"/>
            <w:vAlign w:val="center"/>
          </w:tcPr>
          <w:p w14:paraId="0F035958" w14:textId="77777777" w:rsidR="006C54A6" w:rsidRPr="006C54A6" w:rsidRDefault="006C54A6" w:rsidP="006C54A6">
            <w:pPr>
              <w:spacing w:after="0" w:line="240" w:lineRule="auto"/>
              <w:jc w:val="center"/>
              <w:rPr>
                <w:sz w:val="12"/>
                <w:lang w:val="en-US"/>
              </w:rPr>
            </w:pPr>
          </w:p>
        </w:tc>
        <w:tc>
          <w:tcPr>
            <w:tcW w:w="159" w:type="pct"/>
            <w:vAlign w:val="center"/>
          </w:tcPr>
          <w:p w14:paraId="0E87353A" w14:textId="77777777" w:rsidR="006C54A6" w:rsidRPr="006C54A6" w:rsidRDefault="006C54A6" w:rsidP="006C54A6">
            <w:pPr>
              <w:spacing w:after="0" w:line="240" w:lineRule="auto"/>
              <w:jc w:val="center"/>
              <w:rPr>
                <w:sz w:val="12"/>
                <w:lang w:val="en-US"/>
              </w:rPr>
            </w:pPr>
          </w:p>
        </w:tc>
        <w:tc>
          <w:tcPr>
            <w:tcW w:w="159" w:type="pct"/>
            <w:vAlign w:val="center"/>
          </w:tcPr>
          <w:p w14:paraId="7411A4A5" w14:textId="77777777" w:rsidR="006C54A6" w:rsidRPr="006C54A6" w:rsidRDefault="006C54A6" w:rsidP="006C54A6">
            <w:pPr>
              <w:spacing w:after="0" w:line="240" w:lineRule="auto"/>
              <w:jc w:val="center"/>
              <w:rPr>
                <w:sz w:val="12"/>
                <w:lang w:val="en-US"/>
              </w:rPr>
            </w:pPr>
          </w:p>
        </w:tc>
        <w:tc>
          <w:tcPr>
            <w:tcW w:w="159" w:type="pct"/>
            <w:vAlign w:val="center"/>
          </w:tcPr>
          <w:p w14:paraId="63E63F15" w14:textId="77777777" w:rsidR="006C54A6" w:rsidRPr="006C54A6" w:rsidRDefault="006C54A6" w:rsidP="006C54A6">
            <w:pPr>
              <w:spacing w:after="0" w:line="240" w:lineRule="auto"/>
              <w:jc w:val="center"/>
              <w:rPr>
                <w:sz w:val="12"/>
                <w:lang w:val="en-US"/>
              </w:rPr>
            </w:pPr>
          </w:p>
        </w:tc>
        <w:tc>
          <w:tcPr>
            <w:tcW w:w="159" w:type="pct"/>
            <w:vAlign w:val="center"/>
          </w:tcPr>
          <w:p w14:paraId="130EED43" w14:textId="77777777" w:rsidR="006C54A6" w:rsidRPr="006C54A6" w:rsidRDefault="006C54A6" w:rsidP="006C54A6">
            <w:pPr>
              <w:spacing w:after="0" w:line="240" w:lineRule="auto"/>
              <w:jc w:val="center"/>
              <w:rPr>
                <w:sz w:val="12"/>
                <w:lang w:val="en-US"/>
              </w:rPr>
            </w:pPr>
          </w:p>
        </w:tc>
        <w:tc>
          <w:tcPr>
            <w:tcW w:w="159" w:type="pct"/>
            <w:vAlign w:val="center"/>
          </w:tcPr>
          <w:p w14:paraId="3EB0D4A5" w14:textId="77777777" w:rsidR="006C54A6" w:rsidRPr="006C54A6" w:rsidRDefault="006C54A6" w:rsidP="006C54A6">
            <w:pPr>
              <w:spacing w:after="0" w:line="240" w:lineRule="auto"/>
              <w:jc w:val="center"/>
              <w:rPr>
                <w:sz w:val="12"/>
                <w:lang w:val="en-US"/>
              </w:rPr>
            </w:pPr>
          </w:p>
        </w:tc>
        <w:tc>
          <w:tcPr>
            <w:tcW w:w="159" w:type="pct"/>
            <w:vAlign w:val="center"/>
          </w:tcPr>
          <w:p w14:paraId="20DA855A" w14:textId="77777777" w:rsidR="006C54A6" w:rsidRPr="006C54A6" w:rsidRDefault="006C54A6" w:rsidP="006C54A6">
            <w:pPr>
              <w:spacing w:after="0" w:line="240" w:lineRule="auto"/>
              <w:jc w:val="center"/>
              <w:rPr>
                <w:sz w:val="12"/>
                <w:lang w:val="en-US"/>
              </w:rPr>
            </w:pPr>
          </w:p>
        </w:tc>
        <w:tc>
          <w:tcPr>
            <w:tcW w:w="159" w:type="pct"/>
            <w:vAlign w:val="center"/>
          </w:tcPr>
          <w:p w14:paraId="7A3A8524" w14:textId="77777777" w:rsidR="006C54A6" w:rsidRPr="006C54A6" w:rsidRDefault="006C54A6" w:rsidP="006C54A6">
            <w:pPr>
              <w:spacing w:after="0" w:line="240" w:lineRule="auto"/>
              <w:jc w:val="center"/>
              <w:rPr>
                <w:sz w:val="12"/>
                <w:lang w:val="en-US"/>
              </w:rPr>
            </w:pPr>
          </w:p>
        </w:tc>
        <w:tc>
          <w:tcPr>
            <w:tcW w:w="159" w:type="pct"/>
            <w:vAlign w:val="center"/>
          </w:tcPr>
          <w:p w14:paraId="32129FCE" w14:textId="77777777" w:rsidR="006C54A6" w:rsidRPr="006C54A6" w:rsidRDefault="006C54A6" w:rsidP="006C54A6">
            <w:pPr>
              <w:spacing w:after="0" w:line="240" w:lineRule="auto"/>
              <w:jc w:val="center"/>
              <w:rPr>
                <w:sz w:val="12"/>
                <w:lang w:val="en-US"/>
              </w:rPr>
            </w:pPr>
          </w:p>
        </w:tc>
        <w:tc>
          <w:tcPr>
            <w:tcW w:w="159" w:type="pct"/>
            <w:vAlign w:val="center"/>
          </w:tcPr>
          <w:p w14:paraId="0F8960B4" w14:textId="77777777" w:rsidR="006C54A6" w:rsidRPr="006C54A6" w:rsidRDefault="006C54A6" w:rsidP="006C54A6">
            <w:pPr>
              <w:spacing w:after="0" w:line="240" w:lineRule="auto"/>
              <w:jc w:val="center"/>
              <w:rPr>
                <w:sz w:val="12"/>
                <w:lang w:val="en-US"/>
              </w:rPr>
            </w:pPr>
          </w:p>
        </w:tc>
        <w:tc>
          <w:tcPr>
            <w:tcW w:w="139" w:type="pct"/>
            <w:vAlign w:val="center"/>
          </w:tcPr>
          <w:p w14:paraId="244F9C14" w14:textId="77777777" w:rsidR="006C54A6" w:rsidRPr="006C54A6" w:rsidRDefault="006C54A6" w:rsidP="006C54A6">
            <w:pPr>
              <w:spacing w:after="0" w:line="240" w:lineRule="auto"/>
              <w:jc w:val="center"/>
              <w:rPr>
                <w:sz w:val="12"/>
                <w:lang w:val="en-US"/>
              </w:rPr>
            </w:pPr>
          </w:p>
        </w:tc>
        <w:tc>
          <w:tcPr>
            <w:tcW w:w="159" w:type="pct"/>
            <w:vAlign w:val="center"/>
          </w:tcPr>
          <w:p w14:paraId="1D237812" w14:textId="77777777" w:rsidR="006C54A6" w:rsidRPr="006C54A6" w:rsidRDefault="006C54A6" w:rsidP="006C54A6">
            <w:pPr>
              <w:spacing w:after="0" w:line="240" w:lineRule="auto"/>
              <w:jc w:val="center"/>
              <w:rPr>
                <w:sz w:val="12"/>
                <w:lang w:val="en-US"/>
              </w:rPr>
            </w:pPr>
          </w:p>
        </w:tc>
        <w:tc>
          <w:tcPr>
            <w:tcW w:w="139" w:type="pct"/>
            <w:vAlign w:val="center"/>
          </w:tcPr>
          <w:p w14:paraId="74C204FB" w14:textId="77777777" w:rsidR="006C54A6" w:rsidRPr="006C54A6" w:rsidRDefault="006C54A6" w:rsidP="006C54A6">
            <w:pPr>
              <w:spacing w:after="0" w:line="240" w:lineRule="auto"/>
              <w:jc w:val="center"/>
              <w:rPr>
                <w:sz w:val="12"/>
                <w:lang w:val="en-US"/>
              </w:rPr>
            </w:pPr>
          </w:p>
        </w:tc>
        <w:tc>
          <w:tcPr>
            <w:tcW w:w="139" w:type="pct"/>
            <w:vAlign w:val="center"/>
          </w:tcPr>
          <w:p w14:paraId="52460519" w14:textId="77777777" w:rsidR="006C54A6" w:rsidRPr="006C54A6" w:rsidRDefault="006C54A6" w:rsidP="006C54A6">
            <w:pPr>
              <w:spacing w:after="0" w:line="240" w:lineRule="auto"/>
              <w:jc w:val="center"/>
              <w:rPr>
                <w:sz w:val="12"/>
                <w:lang w:val="en-US"/>
              </w:rPr>
            </w:pPr>
          </w:p>
        </w:tc>
        <w:tc>
          <w:tcPr>
            <w:tcW w:w="139" w:type="pct"/>
            <w:vAlign w:val="center"/>
          </w:tcPr>
          <w:p w14:paraId="633E69EB" w14:textId="77777777" w:rsidR="006C54A6" w:rsidRPr="006C54A6" w:rsidRDefault="006C54A6" w:rsidP="006C54A6">
            <w:pPr>
              <w:spacing w:after="0" w:line="240" w:lineRule="auto"/>
              <w:jc w:val="center"/>
              <w:rPr>
                <w:sz w:val="12"/>
                <w:lang w:val="en-US"/>
              </w:rPr>
            </w:pPr>
          </w:p>
        </w:tc>
        <w:tc>
          <w:tcPr>
            <w:tcW w:w="139" w:type="pct"/>
            <w:vAlign w:val="center"/>
          </w:tcPr>
          <w:p w14:paraId="6C725467" w14:textId="77777777" w:rsidR="006C54A6" w:rsidRPr="006C54A6" w:rsidRDefault="006C54A6" w:rsidP="006C54A6">
            <w:pPr>
              <w:spacing w:after="0" w:line="240" w:lineRule="auto"/>
              <w:jc w:val="center"/>
              <w:rPr>
                <w:sz w:val="12"/>
                <w:lang w:val="en-US"/>
              </w:rPr>
            </w:pPr>
          </w:p>
        </w:tc>
        <w:tc>
          <w:tcPr>
            <w:tcW w:w="139" w:type="pct"/>
            <w:vAlign w:val="center"/>
          </w:tcPr>
          <w:p w14:paraId="791CF32B" w14:textId="77777777" w:rsidR="006C54A6" w:rsidRPr="006C54A6" w:rsidRDefault="006C54A6" w:rsidP="006C54A6">
            <w:pPr>
              <w:spacing w:after="0" w:line="240" w:lineRule="auto"/>
              <w:jc w:val="center"/>
              <w:rPr>
                <w:sz w:val="12"/>
                <w:lang w:val="en-US"/>
              </w:rPr>
            </w:pPr>
          </w:p>
        </w:tc>
        <w:tc>
          <w:tcPr>
            <w:tcW w:w="139" w:type="pct"/>
            <w:vAlign w:val="center"/>
          </w:tcPr>
          <w:p w14:paraId="66A9AD48" w14:textId="77777777" w:rsidR="006C54A6" w:rsidRPr="006C54A6" w:rsidRDefault="006C54A6" w:rsidP="006C54A6">
            <w:pPr>
              <w:spacing w:after="0" w:line="240" w:lineRule="auto"/>
              <w:jc w:val="center"/>
              <w:rPr>
                <w:sz w:val="12"/>
                <w:lang w:val="en-US"/>
              </w:rPr>
            </w:pPr>
          </w:p>
        </w:tc>
        <w:tc>
          <w:tcPr>
            <w:tcW w:w="139" w:type="pct"/>
            <w:vAlign w:val="center"/>
          </w:tcPr>
          <w:p w14:paraId="16699C51" w14:textId="77777777" w:rsidR="006C54A6" w:rsidRPr="006C54A6" w:rsidRDefault="006C54A6" w:rsidP="006C54A6">
            <w:pPr>
              <w:spacing w:after="0" w:line="240" w:lineRule="auto"/>
              <w:jc w:val="center"/>
              <w:rPr>
                <w:sz w:val="12"/>
                <w:lang w:val="en-US"/>
              </w:rPr>
            </w:pPr>
          </w:p>
        </w:tc>
        <w:tc>
          <w:tcPr>
            <w:tcW w:w="139" w:type="pct"/>
            <w:vAlign w:val="center"/>
          </w:tcPr>
          <w:p w14:paraId="6C9E9E3F" w14:textId="77777777" w:rsidR="006C54A6" w:rsidRPr="006C54A6" w:rsidRDefault="006C54A6" w:rsidP="006C54A6">
            <w:pPr>
              <w:spacing w:after="0" w:line="240" w:lineRule="auto"/>
              <w:jc w:val="center"/>
              <w:rPr>
                <w:sz w:val="12"/>
                <w:lang w:val="en-US"/>
              </w:rPr>
            </w:pPr>
          </w:p>
        </w:tc>
        <w:tc>
          <w:tcPr>
            <w:tcW w:w="139" w:type="pct"/>
            <w:vAlign w:val="center"/>
          </w:tcPr>
          <w:p w14:paraId="1C29DA63" w14:textId="77777777" w:rsidR="006C54A6" w:rsidRPr="006C54A6" w:rsidRDefault="006C54A6" w:rsidP="006C54A6">
            <w:pPr>
              <w:spacing w:after="0" w:line="240" w:lineRule="auto"/>
              <w:jc w:val="center"/>
              <w:rPr>
                <w:sz w:val="12"/>
                <w:lang w:val="en-US"/>
              </w:rPr>
            </w:pPr>
          </w:p>
        </w:tc>
        <w:tc>
          <w:tcPr>
            <w:tcW w:w="139" w:type="pct"/>
            <w:vAlign w:val="center"/>
          </w:tcPr>
          <w:p w14:paraId="0CABD96A" w14:textId="77777777" w:rsidR="006C54A6" w:rsidRPr="006C54A6" w:rsidRDefault="006C54A6" w:rsidP="006C54A6">
            <w:pPr>
              <w:spacing w:after="0" w:line="240" w:lineRule="auto"/>
              <w:jc w:val="center"/>
              <w:rPr>
                <w:sz w:val="12"/>
                <w:lang w:val="en-US"/>
              </w:rPr>
            </w:pPr>
          </w:p>
        </w:tc>
        <w:tc>
          <w:tcPr>
            <w:tcW w:w="159" w:type="pct"/>
            <w:vAlign w:val="center"/>
          </w:tcPr>
          <w:p w14:paraId="37C07BFE" w14:textId="77777777" w:rsidR="006C54A6" w:rsidRPr="006C54A6" w:rsidRDefault="006C54A6" w:rsidP="006C54A6">
            <w:pPr>
              <w:spacing w:after="0" w:line="240" w:lineRule="auto"/>
              <w:jc w:val="center"/>
              <w:rPr>
                <w:sz w:val="12"/>
              </w:rPr>
            </w:pPr>
            <w:r w:rsidRPr="006C54A6">
              <w:rPr>
                <w:sz w:val="12"/>
              </w:rPr>
              <w:t>17,2</w:t>
            </w:r>
          </w:p>
        </w:tc>
      </w:tr>
      <w:tr w:rsidR="006C54A6" w:rsidRPr="006C54A6" w14:paraId="1003CF8A" w14:textId="77777777" w:rsidTr="006C54A6">
        <w:tc>
          <w:tcPr>
            <w:tcW w:w="158" w:type="pct"/>
            <w:vAlign w:val="center"/>
          </w:tcPr>
          <w:p w14:paraId="31587DEA" w14:textId="77777777" w:rsidR="006C54A6" w:rsidRPr="006C54A6" w:rsidRDefault="006C54A6" w:rsidP="006C54A6">
            <w:pPr>
              <w:spacing w:after="0" w:line="240" w:lineRule="auto"/>
              <w:jc w:val="center"/>
              <w:rPr>
                <w:sz w:val="12"/>
              </w:rPr>
            </w:pPr>
            <w:r w:rsidRPr="006C54A6">
              <w:rPr>
                <w:sz w:val="12"/>
              </w:rPr>
              <w:t>21,3</w:t>
            </w:r>
          </w:p>
        </w:tc>
        <w:tc>
          <w:tcPr>
            <w:tcW w:w="139" w:type="pct"/>
            <w:shd w:val="clear" w:color="auto" w:fill="FFFF00"/>
            <w:vAlign w:val="center"/>
          </w:tcPr>
          <w:p w14:paraId="2AE3508D" w14:textId="77777777" w:rsidR="006C54A6" w:rsidRPr="006C54A6" w:rsidRDefault="006C54A6" w:rsidP="006C54A6">
            <w:pPr>
              <w:spacing w:after="0" w:line="240" w:lineRule="auto"/>
              <w:jc w:val="center"/>
              <w:rPr>
                <w:sz w:val="12"/>
              </w:rPr>
            </w:pPr>
            <w:r w:rsidRPr="006C54A6">
              <w:rPr>
                <w:sz w:val="12"/>
              </w:rPr>
              <w:t>0,95</w:t>
            </w:r>
          </w:p>
        </w:tc>
        <w:tc>
          <w:tcPr>
            <w:tcW w:w="139" w:type="pct"/>
            <w:shd w:val="clear" w:color="auto" w:fill="FFFF00"/>
            <w:vAlign w:val="center"/>
          </w:tcPr>
          <w:p w14:paraId="6D960331" w14:textId="77777777" w:rsidR="006C54A6" w:rsidRPr="006C54A6" w:rsidRDefault="006C54A6" w:rsidP="006C54A6">
            <w:pPr>
              <w:spacing w:after="0" w:line="240" w:lineRule="auto"/>
              <w:jc w:val="center"/>
              <w:rPr>
                <w:sz w:val="12"/>
              </w:rPr>
            </w:pPr>
            <w:r w:rsidRPr="006C54A6">
              <w:rPr>
                <w:sz w:val="12"/>
              </w:rPr>
              <w:t>1,08</w:t>
            </w:r>
          </w:p>
        </w:tc>
        <w:tc>
          <w:tcPr>
            <w:tcW w:w="139" w:type="pct"/>
            <w:shd w:val="clear" w:color="auto" w:fill="FFFF00"/>
            <w:vAlign w:val="center"/>
          </w:tcPr>
          <w:p w14:paraId="2F056411" w14:textId="77777777" w:rsidR="006C54A6" w:rsidRPr="006C54A6" w:rsidRDefault="006C54A6" w:rsidP="006C54A6">
            <w:pPr>
              <w:spacing w:after="0" w:line="240" w:lineRule="auto"/>
              <w:jc w:val="center"/>
              <w:rPr>
                <w:sz w:val="12"/>
              </w:rPr>
            </w:pPr>
            <w:r w:rsidRPr="006C54A6">
              <w:rPr>
                <w:sz w:val="12"/>
              </w:rPr>
              <w:t>1,20</w:t>
            </w:r>
          </w:p>
        </w:tc>
        <w:tc>
          <w:tcPr>
            <w:tcW w:w="139" w:type="pct"/>
            <w:shd w:val="clear" w:color="auto" w:fill="FF3B3B"/>
            <w:vAlign w:val="center"/>
          </w:tcPr>
          <w:p w14:paraId="7CDC9DFD" w14:textId="77777777" w:rsidR="006C54A6" w:rsidRPr="006C54A6" w:rsidRDefault="006C54A6" w:rsidP="006C54A6">
            <w:pPr>
              <w:spacing w:after="0" w:line="240" w:lineRule="auto"/>
              <w:jc w:val="center"/>
              <w:rPr>
                <w:sz w:val="12"/>
              </w:rPr>
            </w:pPr>
            <w:r w:rsidRPr="006C54A6">
              <w:rPr>
                <w:sz w:val="12"/>
              </w:rPr>
              <w:t>1,32</w:t>
            </w:r>
          </w:p>
        </w:tc>
        <w:tc>
          <w:tcPr>
            <w:tcW w:w="139" w:type="pct"/>
            <w:shd w:val="clear" w:color="auto" w:fill="FFFF00"/>
            <w:vAlign w:val="center"/>
          </w:tcPr>
          <w:p w14:paraId="36A5ED7E" w14:textId="77777777" w:rsidR="006C54A6" w:rsidRPr="006C54A6" w:rsidRDefault="006C54A6" w:rsidP="006C54A6">
            <w:pPr>
              <w:spacing w:after="0" w:line="240" w:lineRule="auto"/>
              <w:jc w:val="center"/>
              <w:rPr>
                <w:sz w:val="12"/>
              </w:rPr>
            </w:pPr>
            <w:r w:rsidRPr="006C54A6">
              <w:rPr>
                <w:sz w:val="12"/>
              </w:rPr>
              <w:t>1,43</w:t>
            </w:r>
          </w:p>
        </w:tc>
        <w:tc>
          <w:tcPr>
            <w:tcW w:w="139" w:type="pct"/>
            <w:shd w:val="clear" w:color="auto" w:fill="AEAAAA" w:themeFill="background2" w:themeFillShade="BF"/>
            <w:vAlign w:val="center"/>
          </w:tcPr>
          <w:p w14:paraId="1694DAE9" w14:textId="77777777" w:rsidR="006C54A6" w:rsidRPr="006C54A6" w:rsidRDefault="006C54A6" w:rsidP="006C54A6">
            <w:pPr>
              <w:spacing w:after="0" w:line="240" w:lineRule="auto"/>
              <w:jc w:val="center"/>
              <w:rPr>
                <w:sz w:val="12"/>
              </w:rPr>
            </w:pPr>
            <w:r w:rsidRPr="006C54A6">
              <w:rPr>
                <w:sz w:val="12"/>
              </w:rPr>
              <w:t>1,57</w:t>
            </w:r>
          </w:p>
        </w:tc>
        <w:tc>
          <w:tcPr>
            <w:tcW w:w="139" w:type="pct"/>
            <w:shd w:val="clear" w:color="auto" w:fill="00B0F0"/>
            <w:vAlign w:val="center"/>
          </w:tcPr>
          <w:p w14:paraId="679ED1D7" w14:textId="77777777" w:rsidR="006C54A6" w:rsidRPr="006C54A6" w:rsidRDefault="006C54A6" w:rsidP="006C54A6">
            <w:pPr>
              <w:spacing w:after="0" w:line="240" w:lineRule="auto"/>
              <w:jc w:val="center"/>
              <w:rPr>
                <w:sz w:val="12"/>
              </w:rPr>
            </w:pPr>
            <w:r w:rsidRPr="006C54A6">
              <w:rPr>
                <w:sz w:val="12"/>
              </w:rPr>
              <w:t>1,71</w:t>
            </w:r>
          </w:p>
        </w:tc>
        <w:tc>
          <w:tcPr>
            <w:tcW w:w="159" w:type="pct"/>
            <w:shd w:val="clear" w:color="auto" w:fill="AEAAAA" w:themeFill="background2" w:themeFillShade="BF"/>
            <w:vAlign w:val="center"/>
          </w:tcPr>
          <w:p w14:paraId="52E523F5" w14:textId="77777777" w:rsidR="006C54A6" w:rsidRPr="006C54A6" w:rsidRDefault="006C54A6" w:rsidP="006C54A6">
            <w:pPr>
              <w:spacing w:after="0" w:line="240" w:lineRule="auto"/>
              <w:jc w:val="center"/>
              <w:rPr>
                <w:sz w:val="12"/>
              </w:rPr>
            </w:pPr>
            <w:r w:rsidRPr="006C54A6">
              <w:rPr>
                <w:sz w:val="12"/>
              </w:rPr>
              <w:t>1,86</w:t>
            </w:r>
          </w:p>
        </w:tc>
        <w:tc>
          <w:tcPr>
            <w:tcW w:w="139" w:type="pct"/>
            <w:shd w:val="clear" w:color="auto" w:fill="00B0F0"/>
            <w:vAlign w:val="center"/>
          </w:tcPr>
          <w:p w14:paraId="3BA15BB3" w14:textId="77777777" w:rsidR="006C54A6" w:rsidRPr="006C54A6" w:rsidRDefault="006C54A6" w:rsidP="006C54A6">
            <w:pPr>
              <w:spacing w:after="0" w:line="240" w:lineRule="auto"/>
              <w:jc w:val="center"/>
              <w:rPr>
                <w:sz w:val="12"/>
              </w:rPr>
            </w:pPr>
            <w:r w:rsidRPr="006C54A6">
              <w:rPr>
                <w:sz w:val="12"/>
              </w:rPr>
              <w:t>2,01</w:t>
            </w:r>
          </w:p>
        </w:tc>
        <w:tc>
          <w:tcPr>
            <w:tcW w:w="159" w:type="pct"/>
            <w:vAlign w:val="center"/>
          </w:tcPr>
          <w:p w14:paraId="3847B8DF" w14:textId="77777777" w:rsidR="006C54A6" w:rsidRPr="006C54A6" w:rsidRDefault="006C54A6" w:rsidP="006C54A6">
            <w:pPr>
              <w:spacing w:after="0" w:line="240" w:lineRule="auto"/>
              <w:jc w:val="center"/>
              <w:rPr>
                <w:sz w:val="12"/>
                <w:lang w:val="en-US"/>
              </w:rPr>
            </w:pPr>
          </w:p>
        </w:tc>
        <w:tc>
          <w:tcPr>
            <w:tcW w:w="139" w:type="pct"/>
            <w:vAlign w:val="center"/>
          </w:tcPr>
          <w:p w14:paraId="328C0A7F" w14:textId="77777777" w:rsidR="006C54A6" w:rsidRPr="006C54A6" w:rsidRDefault="006C54A6" w:rsidP="006C54A6">
            <w:pPr>
              <w:spacing w:after="0" w:line="240" w:lineRule="auto"/>
              <w:jc w:val="center"/>
              <w:rPr>
                <w:sz w:val="12"/>
                <w:lang w:val="en-US"/>
              </w:rPr>
            </w:pPr>
          </w:p>
        </w:tc>
        <w:tc>
          <w:tcPr>
            <w:tcW w:w="159" w:type="pct"/>
            <w:vAlign w:val="center"/>
          </w:tcPr>
          <w:p w14:paraId="417B688D" w14:textId="77777777" w:rsidR="006C54A6" w:rsidRPr="006C54A6" w:rsidRDefault="006C54A6" w:rsidP="006C54A6">
            <w:pPr>
              <w:spacing w:after="0" w:line="240" w:lineRule="auto"/>
              <w:jc w:val="center"/>
              <w:rPr>
                <w:sz w:val="12"/>
                <w:lang w:val="en-US"/>
              </w:rPr>
            </w:pPr>
          </w:p>
        </w:tc>
        <w:tc>
          <w:tcPr>
            <w:tcW w:w="159" w:type="pct"/>
            <w:vAlign w:val="center"/>
          </w:tcPr>
          <w:p w14:paraId="3666CED4" w14:textId="77777777" w:rsidR="006C54A6" w:rsidRPr="006C54A6" w:rsidRDefault="006C54A6" w:rsidP="006C54A6">
            <w:pPr>
              <w:spacing w:after="0" w:line="240" w:lineRule="auto"/>
              <w:jc w:val="center"/>
              <w:rPr>
                <w:sz w:val="12"/>
                <w:lang w:val="en-US"/>
              </w:rPr>
            </w:pPr>
          </w:p>
        </w:tc>
        <w:tc>
          <w:tcPr>
            <w:tcW w:w="159" w:type="pct"/>
            <w:vAlign w:val="center"/>
          </w:tcPr>
          <w:p w14:paraId="21195A2F" w14:textId="77777777" w:rsidR="006C54A6" w:rsidRPr="006C54A6" w:rsidRDefault="006C54A6" w:rsidP="006C54A6">
            <w:pPr>
              <w:spacing w:after="0" w:line="240" w:lineRule="auto"/>
              <w:jc w:val="center"/>
              <w:rPr>
                <w:sz w:val="12"/>
                <w:lang w:val="en-US"/>
              </w:rPr>
            </w:pPr>
          </w:p>
        </w:tc>
        <w:tc>
          <w:tcPr>
            <w:tcW w:w="159" w:type="pct"/>
            <w:vAlign w:val="center"/>
          </w:tcPr>
          <w:p w14:paraId="64A57545" w14:textId="77777777" w:rsidR="006C54A6" w:rsidRPr="006C54A6" w:rsidRDefault="006C54A6" w:rsidP="006C54A6">
            <w:pPr>
              <w:spacing w:after="0" w:line="240" w:lineRule="auto"/>
              <w:jc w:val="center"/>
              <w:rPr>
                <w:sz w:val="12"/>
                <w:lang w:val="en-US"/>
              </w:rPr>
            </w:pPr>
          </w:p>
        </w:tc>
        <w:tc>
          <w:tcPr>
            <w:tcW w:w="159" w:type="pct"/>
            <w:vAlign w:val="center"/>
          </w:tcPr>
          <w:p w14:paraId="3A90BABF" w14:textId="77777777" w:rsidR="006C54A6" w:rsidRPr="006C54A6" w:rsidRDefault="006C54A6" w:rsidP="006C54A6">
            <w:pPr>
              <w:spacing w:after="0" w:line="240" w:lineRule="auto"/>
              <w:jc w:val="center"/>
              <w:rPr>
                <w:sz w:val="12"/>
                <w:lang w:val="en-US"/>
              </w:rPr>
            </w:pPr>
          </w:p>
        </w:tc>
        <w:tc>
          <w:tcPr>
            <w:tcW w:w="159" w:type="pct"/>
            <w:vAlign w:val="center"/>
          </w:tcPr>
          <w:p w14:paraId="5D5913B1" w14:textId="77777777" w:rsidR="006C54A6" w:rsidRPr="006C54A6" w:rsidRDefault="006C54A6" w:rsidP="006C54A6">
            <w:pPr>
              <w:spacing w:after="0" w:line="240" w:lineRule="auto"/>
              <w:jc w:val="center"/>
              <w:rPr>
                <w:sz w:val="12"/>
                <w:lang w:val="en-US"/>
              </w:rPr>
            </w:pPr>
          </w:p>
        </w:tc>
        <w:tc>
          <w:tcPr>
            <w:tcW w:w="159" w:type="pct"/>
            <w:vAlign w:val="center"/>
          </w:tcPr>
          <w:p w14:paraId="3D555321" w14:textId="77777777" w:rsidR="006C54A6" w:rsidRPr="006C54A6" w:rsidRDefault="006C54A6" w:rsidP="006C54A6">
            <w:pPr>
              <w:spacing w:after="0" w:line="240" w:lineRule="auto"/>
              <w:jc w:val="center"/>
              <w:rPr>
                <w:sz w:val="12"/>
                <w:lang w:val="en-US"/>
              </w:rPr>
            </w:pPr>
          </w:p>
        </w:tc>
        <w:tc>
          <w:tcPr>
            <w:tcW w:w="159" w:type="pct"/>
            <w:vAlign w:val="center"/>
          </w:tcPr>
          <w:p w14:paraId="0D62ED10" w14:textId="77777777" w:rsidR="006C54A6" w:rsidRPr="006C54A6" w:rsidRDefault="006C54A6" w:rsidP="006C54A6">
            <w:pPr>
              <w:spacing w:after="0" w:line="240" w:lineRule="auto"/>
              <w:jc w:val="center"/>
              <w:rPr>
                <w:sz w:val="12"/>
                <w:lang w:val="en-US"/>
              </w:rPr>
            </w:pPr>
          </w:p>
        </w:tc>
        <w:tc>
          <w:tcPr>
            <w:tcW w:w="159" w:type="pct"/>
            <w:vAlign w:val="center"/>
          </w:tcPr>
          <w:p w14:paraId="272D2AA6" w14:textId="77777777" w:rsidR="006C54A6" w:rsidRPr="006C54A6" w:rsidRDefault="006C54A6" w:rsidP="006C54A6">
            <w:pPr>
              <w:spacing w:after="0" w:line="240" w:lineRule="auto"/>
              <w:jc w:val="center"/>
              <w:rPr>
                <w:sz w:val="12"/>
                <w:lang w:val="en-US"/>
              </w:rPr>
            </w:pPr>
          </w:p>
        </w:tc>
        <w:tc>
          <w:tcPr>
            <w:tcW w:w="139" w:type="pct"/>
            <w:vAlign w:val="center"/>
          </w:tcPr>
          <w:p w14:paraId="0AC9DFC0" w14:textId="77777777" w:rsidR="006C54A6" w:rsidRPr="006C54A6" w:rsidRDefault="006C54A6" w:rsidP="006C54A6">
            <w:pPr>
              <w:spacing w:after="0" w:line="240" w:lineRule="auto"/>
              <w:jc w:val="center"/>
              <w:rPr>
                <w:sz w:val="12"/>
                <w:lang w:val="en-US"/>
              </w:rPr>
            </w:pPr>
          </w:p>
        </w:tc>
        <w:tc>
          <w:tcPr>
            <w:tcW w:w="159" w:type="pct"/>
            <w:vAlign w:val="center"/>
          </w:tcPr>
          <w:p w14:paraId="7D997A20" w14:textId="77777777" w:rsidR="006C54A6" w:rsidRPr="006C54A6" w:rsidRDefault="006C54A6" w:rsidP="006C54A6">
            <w:pPr>
              <w:spacing w:after="0" w:line="240" w:lineRule="auto"/>
              <w:jc w:val="center"/>
              <w:rPr>
                <w:sz w:val="12"/>
                <w:lang w:val="en-US"/>
              </w:rPr>
            </w:pPr>
          </w:p>
        </w:tc>
        <w:tc>
          <w:tcPr>
            <w:tcW w:w="139" w:type="pct"/>
            <w:vAlign w:val="center"/>
          </w:tcPr>
          <w:p w14:paraId="03EF125E" w14:textId="77777777" w:rsidR="006C54A6" w:rsidRPr="006C54A6" w:rsidRDefault="006C54A6" w:rsidP="006C54A6">
            <w:pPr>
              <w:spacing w:after="0" w:line="240" w:lineRule="auto"/>
              <w:jc w:val="center"/>
              <w:rPr>
                <w:sz w:val="12"/>
                <w:lang w:val="en-US"/>
              </w:rPr>
            </w:pPr>
          </w:p>
        </w:tc>
        <w:tc>
          <w:tcPr>
            <w:tcW w:w="139" w:type="pct"/>
            <w:vAlign w:val="center"/>
          </w:tcPr>
          <w:p w14:paraId="05A053A1" w14:textId="77777777" w:rsidR="006C54A6" w:rsidRPr="006C54A6" w:rsidRDefault="006C54A6" w:rsidP="006C54A6">
            <w:pPr>
              <w:spacing w:after="0" w:line="240" w:lineRule="auto"/>
              <w:jc w:val="center"/>
              <w:rPr>
                <w:sz w:val="12"/>
                <w:lang w:val="en-US"/>
              </w:rPr>
            </w:pPr>
          </w:p>
        </w:tc>
        <w:tc>
          <w:tcPr>
            <w:tcW w:w="139" w:type="pct"/>
            <w:vAlign w:val="center"/>
          </w:tcPr>
          <w:p w14:paraId="72B4F2CB" w14:textId="77777777" w:rsidR="006C54A6" w:rsidRPr="006C54A6" w:rsidRDefault="006C54A6" w:rsidP="006C54A6">
            <w:pPr>
              <w:spacing w:after="0" w:line="240" w:lineRule="auto"/>
              <w:jc w:val="center"/>
              <w:rPr>
                <w:sz w:val="12"/>
                <w:lang w:val="en-US"/>
              </w:rPr>
            </w:pPr>
          </w:p>
        </w:tc>
        <w:tc>
          <w:tcPr>
            <w:tcW w:w="139" w:type="pct"/>
            <w:vAlign w:val="center"/>
          </w:tcPr>
          <w:p w14:paraId="22D35580" w14:textId="77777777" w:rsidR="006C54A6" w:rsidRPr="006C54A6" w:rsidRDefault="006C54A6" w:rsidP="006C54A6">
            <w:pPr>
              <w:spacing w:after="0" w:line="240" w:lineRule="auto"/>
              <w:jc w:val="center"/>
              <w:rPr>
                <w:sz w:val="12"/>
                <w:lang w:val="en-US"/>
              </w:rPr>
            </w:pPr>
          </w:p>
        </w:tc>
        <w:tc>
          <w:tcPr>
            <w:tcW w:w="139" w:type="pct"/>
            <w:vAlign w:val="center"/>
          </w:tcPr>
          <w:p w14:paraId="2083DDCD" w14:textId="77777777" w:rsidR="006C54A6" w:rsidRPr="006C54A6" w:rsidRDefault="006C54A6" w:rsidP="006C54A6">
            <w:pPr>
              <w:spacing w:after="0" w:line="240" w:lineRule="auto"/>
              <w:jc w:val="center"/>
              <w:rPr>
                <w:sz w:val="12"/>
                <w:lang w:val="en-US"/>
              </w:rPr>
            </w:pPr>
          </w:p>
        </w:tc>
        <w:tc>
          <w:tcPr>
            <w:tcW w:w="139" w:type="pct"/>
            <w:vAlign w:val="center"/>
          </w:tcPr>
          <w:p w14:paraId="7DE0D431" w14:textId="77777777" w:rsidR="006C54A6" w:rsidRPr="006C54A6" w:rsidRDefault="006C54A6" w:rsidP="006C54A6">
            <w:pPr>
              <w:spacing w:after="0" w:line="240" w:lineRule="auto"/>
              <w:jc w:val="center"/>
              <w:rPr>
                <w:sz w:val="12"/>
                <w:lang w:val="en-US"/>
              </w:rPr>
            </w:pPr>
          </w:p>
        </w:tc>
        <w:tc>
          <w:tcPr>
            <w:tcW w:w="139" w:type="pct"/>
            <w:vAlign w:val="center"/>
          </w:tcPr>
          <w:p w14:paraId="35394A05" w14:textId="77777777" w:rsidR="006C54A6" w:rsidRPr="006C54A6" w:rsidRDefault="006C54A6" w:rsidP="006C54A6">
            <w:pPr>
              <w:spacing w:after="0" w:line="240" w:lineRule="auto"/>
              <w:jc w:val="center"/>
              <w:rPr>
                <w:sz w:val="12"/>
                <w:lang w:val="en-US"/>
              </w:rPr>
            </w:pPr>
          </w:p>
        </w:tc>
        <w:tc>
          <w:tcPr>
            <w:tcW w:w="139" w:type="pct"/>
            <w:vAlign w:val="center"/>
          </w:tcPr>
          <w:p w14:paraId="71D98325" w14:textId="77777777" w:rsidR="006C54A6" w:rsidRPr="006C54A6" w:rsidRDefault="006C54A6" w:rsidP="006C54A6">
            <w:pPr>
              <w:spacing w:after="0" w:line="240" w:lineRule="auto"/>
              <w:jc w:val="center"/>
              <w:rPr>
                <w:sz w:val="12"/>
                <w:lang w:val="en-US"/>
              </w:rPr>
            </w:pPr>
          </w:p>
        </w:tc>
        <w:tc>
          <w:tcPr>
            <w:tcW w:w="139" w:type="pct"/>
            <w:vAlign w:val="center"/>
          </w:tcPr>
          <w:p w14:paraId="408920C5" w14:textId="77777777" w:rsidR="006C54A6" w:rsidRPr="006C54A6" w:rsidRDefault="006C54A6" w:rsidP="006C54A6">
            <w:pPr>
              <w:spacing w:after="0" w:line="240" w:lineRule="auto"/>
              <w:jc w:val="center"/>
              <w:rPr>
                <w:sz w:val="12"/>
                <w:lang w:val="en-US"/>
              </w:rPr>
            </w:pPr>
          </w:p>
        </w:tc>
        <w:tc>
          <w:tcPr>
            <w:tcW w:w="139" w:type="pct"/>
            <w:vAlign w:val="center"/>
          </w:tcPr>
          <w:p w14:paraId="67BB08FF" w14:textId="77777777" w:rsidR="006C54A6" w:rsidRPr="006C54A6" w:rsidRDefault="006C54A6" w:rsidP="006C54A6">
            <w:pPr>
              <w:spacing w:after="0" w:line="240" w:lineRule="auto"/>
              <w:jc w:val="center"/>
              <w:rPr>
                <w:sz w:val="12"/>
                <w:lang w:val="en-US"/>
              </w:rPr>
            </w:pPr>
          </w:p>
        </w:tc>
        <w:tc>
          <w:tcPr>
            <w:tcW w:w="159" w:type="pct"/>
            <w:vAlign w:val="center"/>
          </w:tcPr>
          <w:p w14:paraId="0D54F9E7" w14:textId="77777777" w:rsidR="006C54A6" w:rsidRPr="006C54A6" w:rsidRDefault="006C54A6" w:rsidP="006C54A6">
            <w:pPr>
              <w:spacing w:after="0" w:line="240" w:lineRule="auto"/>
              <w:jc w:val="center"/>
              <w:rPr>
                <w:sz w:val="12"/>
              </w:rPr>
            </w:pPr>
            <w:r w:rsidRPr="006C54A6">
              <w:rPr>
                <w:sz w:val="12"/>
              </w:rPr>
              <w:t>21,3</w:t>
            </w:r>
          </w:p>
        </w:tc>
      </w:tr>
      <w:tr w:rsidR="006C54A6" w:rsidRPr="006C54A6" w14:paraId="1685C957" w14:textId="77777777" w:rsidTr="006C54A6">
        <w:tc>
          <w:tcPr>
            <w:tcW w:w="158" w:type="pct"/>
            <w:vAlign w:val="center"/>
          </w:tcPr>
          <w:p w14:paraId="7D3D9295" w14:textId="77777777" w:rsidR="006C54A6" w:rsidRPr="006C54A6" w:rsidRDefault="006C54A6" w:rsidP="006C54A6">
            <w:pPr>
              <w:spacing w:after="0" w:line="240" w:lineRule="auto"/>
              <w:jc w:val="center"/>
              <w:rPr>
                <w:sz w:val="12"/>
              </w:rPr>
            </w:pPr>
            <w:r w:rsidRPr="006C54A6">
              <w:rPr>
                <w:sz w:val="12"/>
              </w:rPr>
              <w:t>25,0</w:t>
            </w:r>
          </w:p>
        </w:tc>
        <w:tc>
          <w:tcPr>
            <w:tcW w:w="139" w:type="pct"/>
            <w:vAlign w:val="center"/>
          </w:tcPr>
          <w:p w14:paraId="3E2D59D6" w14:textId="77777777" w:rsidR="006C54A6" w:rsidRPr="006C54A6" w:rsidRDefault="006C54A6" w:rsidP="006C54A6">
            <w:pPr>
              <w:spacing w:after="0" w:line="240" w:lineRule="auto"/>
              <w:jc w:val="center"/>
              <w:rPr>
                <w:sz w:val="12"/>
                <w:lang w:val="en-US"/>
              </w:rPr>
            </w:pPr>
          </w:p>
        </w:tc>
        <w:tc>
          <w:tcPr>
            <w:tcW w:w="139" w:type="pct"/>
            <w:shd w:val="clear" w:color="auto" w:fill="FF3B3B"/>
            <w:vAlign w:val="center"/>
          </w:tcPr>
          <w:p w14:paraId="6CDC3C62" w14:textId="77777777" w:rsidR="006C54A6" w:rsidRPr="006C54A6" w:rsidRDefault="006C54A6" w:rsidP="006C54A6">
            <w:pPr>
              <w:spacing w:after="0" w:line="240" w:lineRule="auto"/>
              <w:jc w:val="center"/>
              <w:rPr>
                <w:sz w:val="12"/>
              </w:rPr>
            </w:pPr>
            <w:r w:rsidRPr="006C54A6">
              <w:rPr>
                <w:sz w:val="12"/>
              </w:rPr>
              <w:t>1,29</w:t>
            </w:r>
          </w:p>
        </w:tc>
        <w:tc>
          <w:tcPr>
            <w:tcW w:w="139" w:type="pct"/>
            <w:shd w:val="clear" w:color="auto" w:fill="00B0F0"/>
            <w:vAlign w:val="center"/>
          </w:tcPr>
          <w:p w14:paraId="58056D0B" w14:textId="77777777" w:rsidR="006C54A6" w:rsidRPr="006C54A6" w:rsidRDefault="006C54A6" w:rsidP="006C54A6">
            <w:pPr>
              <w:spacing w:after="0" w:line="240" w:lineRule="auto"/>
              <w:jc w:val="center"/>
              <w:rPr>
                <w:sz w:val="12"/>
              </w:rPr>
            </w:pPr>
            <w:r w:rsidRPr="006C54A6">
              <w:rPr>
                <w:sz w:val="12"/>
              </w:rPr>
              <w:t>1,44</w:t>
            </w:r>
          </w:p>
        </w:tc>
        <w:tc>
          <w:tcPr>
            <w:tcW w:w="139" w:type="pct"/>
            <w:shd w:val="clear" w:color="auto" w:fill="00B0F0"/>
            <w:vAlign w:val="center"/>
          </w:tcPr>
          <w:p w14:paraId="63351922" w14:textId="77777777" w:rsidR="006C54A6" w:rsidRPr="006C54A6" w:rsidRDefault="006C54A6" w:rsidP="006C54A6">
            <w:pPr>
              <w:spacing w:after="0" w:line="240" w:lineRule="auto"/>
              <w:jc w:val="center"/>
              <w:rPr>
                <w:sz w:val="12"/>
              </w:rPr>
            </w:pPr>
            <w:r w:rsidRPr="006C54A6">
              <w:rPr>
                <w:sz w:val="12"/>
              </w:rPr>
              <w:t>1,58</w:t>
            </w:r>
          </w:p>
        </w:tc>
        <w:tc>
          <w:tcPr>
            <w:tcW w:w="139" w:type="pct"/>
            <w:shd w:val="clear" w:color="auto" w:fill="00B0F0"/>
            <w:vAlign w:val="center"/>
          </w:tcPr>
          <w:p w14:paraId="07121AE7" w14:textId="77777777" w:rsidR="006C54A6" w:rsidRPr="006C54A6" w:rsidRDefault="006C54A6" w:rsidP="006C54A6">
            <w:pPr>
              <w:spacing w:after="0" w:line="240" w:lineRule="auto"/>
              <w:jc w:val="center"/>
              <w:rPr>
                <w:sz w:val="12"/>
              </w:rPr>
            </w:pPr>
            <w:r w:rsidRPr="006C54A6">
              <w:rPr>
                <w:sz w:val="12"/>
              </w:rPr>
              <w:t>1,72</w:t>
            </w:r>
          </w:p>
        </w:tc>
        <w:tc>
          <w:tcPr>
            <w:tcW w:w="139" w:type="pct"/>
            <w:shd w:val="clear" w:color="auto" w:fill="00B0F0"/>
            <w:vAlign w:val="center"/>
          </w:tcPr>
          <w:p w14:paraId="5C9EB275" w14:textId="77777777" w:rsidR="006C54A6" w:rsidRPr="006C54A6" w:rsidRDefault="006C54A6" w:rsidP="006C54A6">
            <w:pPr>
              <w:spacing w:after="0" w:line="240" w:lineRule="auto"/>
              <w:jc w:val="center"/>
              <w:rPr>
                <w:sz w:val="12"/>
              </w:rPr>
            </w:pPr>
            <w:r w:rsidRPr="006C54A6">
              <w:rPr>
                <w:sz w:val="12"/>
              </w:rPr>
              <w:t>1,90</w:t>
            </w:r>
          </w:p>
        </w:tc>
        <w:tc>
          <w:tcPr>
            <w:tcW w:w="139" w:type="pct"/>
            <w:shd w:val="clear" w:color="auto" w:fill="00B0F0"/>
            <w:vAlign w:val="center"/>
          </w:tcPr>
          <w:p w14:paraId="4F312897" w14:textId="77777777" w:rsidR="006C54A6" w:rsidRPr="006C54A6" w:rsidRDefault="006C54A6" w:rsidP="006C54A6">
            <w:pPr>
              <w:spacing w:after="0" w:line="240" w:lineRule="auto"/>
              <w:jc w:val="center"/>
              <w:rPr>
                <w:sz w:val="12"/>
              </w:rPr>
            </w:pPr>
            <w:r w:rsidRPr="006C54A6">
              <w:rPr>
                <w:sz w:val="12"/>
              </w:rPr>
              <w:t>2,07</w:t>
            </w:r>
          </w:p>
        </w:tc>
        <w:tc>
          <w:tcPr>
            <w:tcW w:w="159" w:type="pct"/>
            <w:shd w:val="clear" w:color="auto" w:fill="AEAAAA" w:themeFill="background2" w:themeFillShade="BF"/>
            <w:vAlign w:val="center"/>
          </w:tcPr>
          <w:p w14:paraId="2BEF0CE3" w14:textId="77777777" w:rsidR="006C54A6" w:rsidRPr="006C54A6" w:rsidRDefault="006C54A6" w:rsidP="006C54A6">
            <w:pPr>
              <w:spacing w:after="0" w:line="240" w:lineRule="auto"/>
              <w:jc w:val="center"/>
              <w:rPr>
                <w:sz w:val="12"/>
              </w:rPr>
            </w:pPr>
            <w:r w:rsidRPr="006C54A6">
              <w:rPr>
                <w:sz w:val="12"/>
              </w:rPr>
              <w:t>2,27</w:t>
            </w:r>
          </w:p>
        </w:tc>
        <w:tc>
          <w:tcPr>
            <w:tcW w:w="139" w:type="pct"/>
            <w:shd w:val="clear" w:color="auto" w:fill="00B0F0"/>
            <w:vAlign w:val="center"/>
          </w:tcPr>
          <w:p w14:paraId="0CCE26C0" w14:textId="77777777" w:rsidR="006C54A6" w:rsidRPr="006C54A6" w:rsidRDefault="006C54A6" w:rsidP="006C54A6">
            <w:pPr>
              <w:spacing w:after="0" w:line="240" w:lineRule="auto"/>
              <w:jc w:val="center"/>
              <w:rPr>
                <w:sz w:val="12"/>
              </w:rPr>
            </w:pPr>
            <w:r w:rsidRPr="006C54A6">
              <w:rPr>
                <w:sz w:val="12"/>
              </w:rPr>
              <w:t>2,07</w:t>
            </w:r>
          </w:p>
        </w:tc>
        <w:tc>
          <w:tcPr>
            <w:tcW w:w="159" w:type="pct"/>
            <w:shd w:val="clear" w:color="auto" w:fill="AEAAAA" w:themeFill="background2" w:themeFillShade="BF"/>
            <w:vAlign w:val="center"/>
          </w:tcPr>
          <w:p w14:paraId="5BB155C3" w14:textId="77777777" w:rsidR="006C54A6" w:rsidRPr="006C54A6" w:rsidRDefault="006C54A6" w:rsidP="006C54A6">
            <w:pPr>
              <w:spacing w:after="0" w:line="240" w:lineRule="auto"/>
              <w:jc w:val="center"/>
              <w:rPr>
                <w:sz w:val="12"/>
              </w:rPr>
            </w:pPr>
            <w:r w:rsidRPr="006C54A6">
              <w:rPr>
                <w:sz w:val="12"/>
              </w:rPr>
              <w:t>2,68</w:t>
            </w:r>
          </w:p>
        </w:tc>
        <w:tc>
          <w:tcPr>
            <w:tcW w:w="139" w:type="pct"/>
            <w:shd w:val="clear" w:color="auto" w:fill="AEAAAA" w:themeFill="background2" w:themeFillShade="BF"/>
            <w:vAlign w:val="center"/>
          </w:tcPr>
          <w:p w14:paraId="3D33F4A7" w14:textId="77777777" w:rsidR="006C54A6" w:rsidRPr="006C54A6" w:rsidRDefault="006C54A6" w:rsidP="006C54A6">
            <w:pPr>
              <w:spacing w:after="0" w:line="240" w:lineRule="auto"/>
              <w:jc w:val="center"/>
              <w:rPr>
                <w:sz w:val="12"/>
              </w:rPr>
            </w:pPr>
            <w:r w:rsidRPr="006C54A6">
              <w:rPr>
                <w:sz w:val="12"/>
              </w:rPr>
              <w:t>2,9</w:t>
            </w:r>
          </w:p>
        </w:tc>
        <w:tc>
          <w:tcPr>
            <w:tcW w:w="159" w:type="pct"/>
            <w:shd w:val="clear" w:color="auto" w:fill="AEAAAA" w:themeFill="background2" w:themeFillShade="BF"/>
            <w:vAlign w:val="center"/>
          </w:tcPr>
          <w:p w14:paraId="0D3D8A34" w14:textId="77777777" w:rsidR="006C54A6" w:rsidRPr="006C54A6" w:rsidRDefault="006C54A6" w:rsidP="006C54A6">
            <w:pPr>
              <w:spacing w:after="0" w:line="240" w:lineRule="auto"/>
              <w:jc w:val="center"/>
              <w:rPr>
                <w:sz w:val="12"/>
              </w:rPr>
            </w:pPr>
            <w:r w:rsidRPr="006C54A6">
              <w:rPr>
                <w:sz w:val="12"/>
              </w:rPr>
              <w:t>3,13</w:t>
            </w:r>
          </w:p>
        </w:tc>
        <w:tc>
          <w:tcPr>
            <w:tcW w:w="159" w:type="pct"/>
            <w:vAlign w:val="center"/>
          </w:tcPr>
          <w:p w14:paraId="0CEBB713" w14:textId="77777777" w:rsidR="006C54A6" w:rsidRPr="006C54A6" w:rsidRDefault="006C54A6" w:rsidP="006C54A6">
            <w:pPr>
              <w:spacing w:after="0" w:line="240" w:lineRule="auto"/>
              <w:jc w:val="center"/>
              <w:rPr>
                <w:sz w:val="12"/>
                <w:lang w:val="en-US"/>
              </w:rPr>
            </w:pPr>
          </w:p>
        </w:tc>
        <w:tc>
          <w:tcPr>
            <w:tcW w:w="159" w:type="pct"/>
            <w:vAlign w:val="center"/>
          </w:tcPr>
          <w:p w14:paraId="49DB00A2" w14:textId="77777777" w:rsidR="006C54A6" w:rsidRPr="006C54A6" w:rsidRDefault="006C54A6" w:rsidP="006C54A6">
            <w:pPr>
              <w:spacing w:after="0" w:line="240" w:lineRule="auto"/>
              <w:jc w:val="center"/>
              <w:rPr>
                <w:sz w:val="12"/>
                <w:lang w:val="en-US"/>
              </w:rPr>
            </w:pPr>
          </w:p>
        </w:tc>
        <w:tc>
          <w:tcPr>
            <w:tcW w:w="159" w:type="pct"/>
            <w:vAlign w:val="center"/>
          </w:tcPr>
          <w:p w14:paraId="71B4318C" w14:textId="77777777" w:rsidR="006C54A6" w:rsidRPr="006C54A6" w:rsidRDefault="006C54A6" w:rsidP="006C54A6">
            <w:pPr>
              <w:spacing w:after="0" w:line="240" w:lineRule="auto"/>
              <w:jc w:val="center"/>
              <w:rPr>
                <w:sz w:val="12"/>
                <w:lang w:val="en-US"/>
              </w:rPr>
            </w:pPr>
          </w:p>
        </w:tc>
        <w:tc>
          <w:tcPr>
            <w:tcW w:w="159" w:type="pct"/>
            <w:vAlign w:val="center"/>
          </w:tcPr>
          <w:p w14:paraId="28DDBAE0" w14:textId="77777777" w:rsidR="006C54A6" w:rsidRPr="006C54A6" w:rsidRDefault="006C54A6" w:rsidP="006C54A6">
            <w:pPr>
              <w:spacing w:after="0" w:line="240" w:lineRule="auto"/>
              <w:jc w:val="center"/>
              <w:rPr>
                <w:sz w:val="12"/>
                <w:lang w:val="en-US"/>
              </w:rPr>
            </w:pPr>
          </w:p>
        </w:tc>
        <w:tc>
          <w:tcPr>
            <w:tcW w:w="159" w:type="pct"/>
            <w:vAlign w:val="center"/>
          </w:tcPr>
          <w:p w14:paraId="5D56F652" w14:textId="77777777" w:rsidR="006C54A6" w:rsidRPr="006C54A6" w:rsidRDefault="006C54A6" w:rsidP="006C54A6">
            <w:pPr>
              <w:spacing w:after="0" w:line="240" w:lineRule="auto"/>
              <w:jc w:val="center"/>
              <w:rPr>
                <w:sz w:val="12"/>
                <w:lang w:val="en-US"/>
              </w:rPr>
            </w:pPr>
          </w:p>
        </w:tc>
        <w:tc>
          <w:tcPr>
            <w:tcW w:w="159" w:type="pct"/>
            <w:vAlign w:val="center"/>
          </w:tcPr>
          <w:p w14:paraId="6C34848C" w14:textId="77777777" w:rsidR="006C54A6" w:rsidRPr="006C54A6" w:rsidRDefault="006C54A6" w:rsidP="006C54A6">
            <w:pPr>
              <w:spacing w:after="0" w:line="240" w:lineRule="auto"/>
              <w:jc w:val="center"/>
              <w:rPr>
                <w:sz w:val="12"/>
                <w:lang w:val="en-US"/>
              </w:rPr>
            </w:pPr>
          </w:p>
        </w:tc>
        <w:tc>
          <w:tcPr>
            <w:tcW w:w="159" w:type="pct"/>
            <w:vAlign w:val="center"/>
          </w:tcPr>
          <w:p w14:paraId="35CDEA1E" w14:textId="77777777" w:rsidR="006C54A6" w:rsidRPr="006C54A6" w:rsidRDefault="006C54A6" w:rsidP="006C54A6">
            <w:pPr>
              <w:spacing w:after="0" w:line="240" w:lineRule="auto"/>
              <w:jc w:val="center"/>
              <w:rPr>
                <w:sz w:val="12"/>
                <w:lang w:val="en-US"/>
              </w:rPr>
            </w:pPr>
          </w:p>
        </w:tc>
        <w:tc>
          <w:tcPr>
            <w:tcW w:w="159" w:type="pct"/>
            <w:vAlign w:val="center"/>
          </w:tcPr>
          <w:p w14:paraId="379B5318" w14:textId="77777777" w:rsidR="006C54A6" w:rsidRPr="006C54A6" w:rsidRDefault="006C54A6" w:rsidP="006C54A6">
            <w:pPr>
              <w:spacing w:after="0" w:line="240" w:lineRule="auto"/>
              <w:jc w:val="center"/>
              <w:rPr>
                <w:sz w:val="12"/>
                <w:lang w:val="en-US"/>
              </w:rPr>
            </w:pPr>
          </w:p>
        </w:tc>
        <w:tc>
          <w:tcPr>
            <w:tcW w:w="139" w:type="pct"/>
            <w:vAlign w:val="center"/>
          </w:tcPr>
          <w:p w14:paraId="5CCFA386" w14:textId="77777777" w:rsidR="006C54A6" w:rsidRPr="006C54A6" w:rsidRDefault="006C54A6" w:rsidP="006C54A6">
            <w:pPr>
              <w:spacing w:after="0" w:line="240" w:lineRule="auto"/>
              <w:jc w:val="center"/>
              <w:rPr>
                <w:sz w:val="12"/>
                <w:lang w:val="en-US"/>
              </w:rPr>
            </w:pPr>
          </w:p>
        </w:tc>
        <w:tc>
          <w:tcPr>
            <w:tcW w:w="159" w:type="pct"/>
            <w:vAlign w:val="center"/>
          </w:tcPr>
          <w:p w14:paraId="24C1236C" w14:textId="77777777" w:rsidR="006C54A6" w:rsidRPr="006C54A6" w:rsidRDefault="006C54A6" w:rsidP="006C54A6">
            <w:pPr>
              <w:spacing w:after="0" w:line="240" w:lineRule="auto"/>
              <w:jc w:val="center"/>
              <w:rPr>
                <w:sz w:val="12"/>
                <w:lang w:val="en-US"/>
              </w:rPr>
            </w:pPr>
          </w:p>
        </w:tc>
        <w:tc>
          <w:tcPr>
            <w:tcW w:w="139" w:type="pct"/>
            <w:vAlign w:val="center"/>
          </w:tcPr>
          <w:p w14:paraId="2078B49D" w14:textId="77777777" w:rsidR="006C54A6" w:rsidRPr="006C54A6" w:rsidRDefault="006C54A6" w:rsidP="006C54A6">
            <w:pPr>
              <w:spacing w:after="0" w:line="240" w:lineRule="auto"/>
              <w:jc w:val="center"/>
              <w:rPr>
                <w:sz w:val="12"/>
                <w:lang w:val="en-US"/>
              </w:rPr>
            </w:pPr>
          </w:p>
        </w:tc>
        <w:tc>
          <w:tcPr>
            <w:tcW w:w="139" w:type="pct"/>
            <w:vAlign w:val="center"/>
          </w:tcPr>
          <w:p w14:paraId="51B59E5C" w14:textId="77777777" w:rsidR="006C54A6" w:rsidRPr="006C54A6" w:rsidRDefault="006C54A6" w:rsidP="006C54A6">
            <w:pPr>
              <w:spacing w:after="0" w:line="240" w:lineRule="auto"/>
              <w:jc w:val="center"/>
              <w:rPr>
                <w:sz w:val="12"/>
                <w:lang w:val="en-US"/>
              </w:rPr>
            </w:pPr>
          </w:p>
        </w:tc>
        <w:tc>
          <w:tcPr>
            <w:tcW w:w="139" w:type="pct"/>
            <w:vAlign w:val="center"/>
          </w:tcPr>
          <w:p w14:paraId="3F891985" w14:textId="77777777" w:rsidR="006C54A6" w:rsidRPr="006C54A6" w:rsidRDefault="006C54A6" w:rsidP="006C54A6">
            <w:pPr>
              <w:spacing w:after="0" w:line="240" w:lineRule="auto"/>
              <w:jc w:val="center"/>
              <w:rPr>
                <w:sz w:val="12"/>
                <w:lang w:val="en-US"/>
              </w:rPr>
            </w:pPr>
          </w:p>
        </w:tc>
        <w:tc>
          <w:tcPr>
            <w:tcW w:w="139" w:type="pct"/>
            <w:vAlign w:val="center"/>
          </w:tcPr>
          <w:p w14:paraId="09A4E4F4" w14:textId="77777777" w:rsidR="006C54A6" w:rsidRPr="006C54A6" w:rsidRDefault="006C54A6" w:rsidP="006C54A6">
            <w:pPr>
              <w:spacing w:after="0" w:line="240" w:lineRule="auto"/>
              <w:jc w:val="center"/>
              <w:rPr>
                <w:sz w:val="12"/>
                <w:lang w:val="en-US"/>
              </w:rPr>
            </w:pPr>
          </w:p>
        </w:tc>
        <w:tc>
          <w:tcPr>
            <w:tcW w:w="139" w:type="pct"/>
            <w:vAlign w:val="center"/>
          </w:tcPr>
          <w:p w14:paraId="15F00BC2" w14:textId="77777777" w:rsidR="006C54A6" w:rsidRPr="006C54A6" w:rsidRDefault="006C54A6" w:rsidP="006C54A6">
            <w:pPr>
              <w:spacing w:after="0" w:line="240" w:lineRule="auto"/>
              <w:jc w:val="center"/>
              <w:rPr>
                <w:sz w:val="12"/>
                <w:lang w:val="en-US"/>
              </w:rPr>
            </w:pPr>
          </w:p>
        </w:tc>
        <w:tc>
          <w:tcPr>
            <w:tcW w:w="139" w:type="pct"/>
            <w:vAlign w:val="center"/>
          </w:tcPr>
          <w:p w14:paraId="34FFBDE9" w14:textId="77777777" w:rsidR="006C54A6" w:rsidRPr="006C54A6" w:rsidRDefault="006C54A6" w:rsidP="006C54A6">
            <w:pPr>
              <w:spacing w:after="0" w:line="240" w:lineRule="auto"/>
              <w:jc w:val="center"/>
              <w:rPr>
                <w:sz w:val="12"/>
                <w:lang w:val="en-US"/>
              </w:rPr>
            </w:pPr>
          </w:p>
        </w:tc>
        <w:tc>
          <w:tcPr>
            <w:tcW w:w="139" w:type="pct"/>
            <w:vAlign w:val="center"/>
          </w:tcPr>
          <w:p w14:paraId="52256278" w14:textId="77777777" w:rsidR="006C54A6" w:rsidRPr="006C54A6" w:rsidRDefault="006C54A6" w:rsidP="006C54A6">
            <w:pPr>
              <w:spacing w:after="0" w:line="240" w:lineRule="auto"/>
              <w:jc w:val="center"/>
              <w:rPr>
                <w:sz w:val="12"/>
                <w:lang w:val="en-US"/>
              </w:rPr>
            </w:pPr>
          </w:p>
        </w:tc>
        <w:tc>
          <w:tcPr>
            <w:tcW w:w="139" w:type="pct"/>
            <w:vAlign w:val="center"/>
          </w:tcPr>
          <w:p w14:paraId="7F3F72BA" w14:textId="77777777" w:rsidR="006C54A6" w:rsidRPr="006C54A6" w:rsidRDefault="006C54A6" w:rsidP="006C54A6">
            <w:pPr>
              <w:spacing w:after="0" w:line="240" w:lineRule="auto"/>
              <w:jc w:val="center"/>
              <w:rPr>
                <w:sz w:val="12"/>
                <w:lang w:val="en-US"/>
              </w:rPr>
            </w:pPr>
          </w:p>
        </w:tc>
        <w:tc>
          <w:tcPr>
            <w:tcW w:w="139" w:type="pct"/>
            <w:vAlign w:val="center"/>
          </w:tcPr>
          <w:p w14:paraId="4021414E" w14:textId="77777777" w:rsidR="006C54A6" w:rsidRPr="006C54A6" w:rsidRDefault="006C54A6" w:rsidP="006C54A6">
            <w:pPr>
              <w:spacing w:after="0" w:line="240" w:lineRule="auto"/>
              <w:jc w:val="center"/>
              <w:rPr>
                <w:sz w:val="12"/>
                <w:lang w:val="en-US"/>
              </w:rPr>
            </w:pPr>
          </w:p>
        </w:tc>
        <w:tc>
          <w:tcPr>
            <w:tcW w:w="139" w:type="pct"/>
            <w:vAlign w:val="center"/>
          </w:tcPr>
          <w:p w14:paraId="56D3315D" w14:textId="77777777" w:rsidR="006C54A6" w:rsidRPr="006C54A6" w:rsidRDefault="006C54A6" w:rsidP="006C54A6">
            <w:pPr>
              <w:spacing w:after="0" w:line="240" w:lineRule="auto"/>
              <w:jc w:val="center"/>
              <w:rPr>
                <w:sz w:val="12"/>
                <w:lang w:val="en-US"/>
              </w:rPr>
            </w:pPr>
          </w:p>
        </w:tc>
        <w:tc>
          <w:tcPr>
            <w:tcW w:w="159" w:type="pct"/>
            <w:vAlign w:val="center"/>
          </w:tcPr>
          <w:p w14:paraId="7F19A96D" w14:textId="77777777" w:rsidR="006C54A6" w:rsidRPr="006C54A6" w:rsidRDefault="006C54A6" w:rsidP="006C54A6">
            <w:pPr>
              <w:spacing w:after="0" w:line="240" w:lineRule="auto"/>
              <w:jc w:val="center"/>
              <w:rPr>
                <w:sz w:val="12"/>
              </w:rPr>
            </w:pPr>
            <w:r w:rsidRPr="006C54A6">
              <w:rPr>
                <w:sz w:val="12"/>
              </w:rPr>
              <w:t>25,0</w:t>
            </w:r>
          </w:p>
        </w:tc>
      </w:tr>
      <w:tr w:rsidR="006C54A6" w:rsidRPr="006C54A6" w14:paraId="2C20C7FB" w14:textId="77777777" w:rsidTr="006C54A6">
        <w:tc>
          <w:tcPr>
            <w:tcW w:w="158" w:type="pct"/>
            <w:vAlign w:val="center"/>
          </w:tcPr>
          <w:p w14:paraId="2589C322" w14:textId="77777777" w:rsidR="006C54A6" w:rsidRPr="006C54A6" w:rsidRDefault="006C54A6" w:rsidP="006C54A6">
            <w:pPr>
              <w:spacing w:after="0" w:line="240" w:lineRule="auto"/>
              <w:jc w:val="center"/>
              <w:rPr>
                <w:sz w:val="12"/>
              </w:rPr>
            </w:pPr>
            <w:r w:rsidRPr="006C54A6">
              <w:rPr>
                <w:sz w:val="12"/>
              </w:rPr>
              <w:t>26,9</w:t>
            </w:r>
          </w:p>
        </w:tc>
        <w:tc>
          <w:tcPr>
            <w:tcW w:w="139" w:type="pct"/>
            <w:vAlign w:val="center"/>
          </w:tcPr>
          <w:p w14:paraId="310FAF7E"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41CC3AD5" w14:textId="77777777" w:rsidR="006C54A6" w:rsidRPr="006C54A6" w:rsidRDefault="006C54A6" w:rsidP="006C54A6">
            <w:pPr>
              <w:spacing w:after="0" w:line="240" w:lineRule="auto"/>
              <w:jc w:val="center"/>
              <w:rPr>
                <w:sz w:val="12"/>
              </w:rPr>
            </w:pPr>
            <w:r w:rsidRPr="006C54A6">
              <w:rPr>
                <w:sz w:val="12"/>
              </w:rPr>
              <w:t>1</w:t>
            </w:r>
            <w:r w:rsidRPr="006C54A6">
              <w:rPr>
                <w:sz w:val="12"/>
                <w:shd w:val="clear" w:color="auto" w:fill="FFFF00"/>
              </w:rPr>
              <w:t>,4</w:t>
            </w:r>
            <w:r w:rsidRPr="006C54A6">
              <w:rPr>
                <w:sz w:val="12"/>
              </w:rPr>
              <w:t>0</w:t>
            </w:r>
          </w:p>
        </w:tc>
        <w:tc>
          <w:tcPr>
            <w:tcW w:w="139" w:type="pct"/>
            <w:shd w:val="clear" w:color="auto" w:fill="00B0F0"/>
            <w:vAlign w:val="center"/>
          </w:tcPr>
          <w:p w14:paraId="52F9D0D9" w14:textId="77777777" w:rsidR="006C54A6" w:rsidRPr="006C54A6" w:rsidRDefault="006C54A6" w:rsidP="006C54A6">
            <w:pPr>
              <w:spacing w:after="0" w:line="240" w:lineRule="auto"/>
              <w:jc w:val="center"/>
              <w:rPr>
                <w:sz w:val="12"/>
              </w:rPr>
            </w:pPr>
            <w:r w:rsidRPr="006C54A6">
              <w:rPr>
                <w:sz w:val="12"/>
              </w:rPr>
              <w:t>1,56</w:t>
            </w:r>
          </w:p>
        </w:tc>
        <w:tc>
          <w:tcPr>
            <w:tcW w:w="139" w:type="pct"/>
            <w:shd w:val="clear" w:color="auto" w:fill="FF3B3B"/>
            <w:vAlign w:val="center"/>
          </w:tcPr>
          <w:p w14:paraId="54CDFC02" w14:textId="77777777" w:rsidR="006C54A6" w:rsidRPr="006C54A6" w:rsidRDefault="006C54A6" w:rsidP="006C54A6">
            <w:pPr>
              <w:spacing w:after="0" w:line="240" w:lineRule="auto"/>
              <w:jc w:val="center"/>
              <w:rPr>
                <w:sz w:val="12"/>
              </w:rPr>
            </w:pPr>
            <w:r w:rsidRPr="006C54A6">
              <w:rPr>
                <w:sz w:val="12"/>
              </w:rPr>
              <w:t>1,72</w:t>
            </w:r>
          </w:p>
        </w:tc>
        <w:tc>
          <w:tcPr>
            <w:tcW w:w="139" w:type="pct"/>
            <w:shd w:val="clear" w:color="auto" w:fill="FFFF00"/>
            <w:vAlign w:val="center"/>
          </w:tcPr>
          <w:p w14:paraId="7D49B722" w14:textId="77777777" w:rsidR="006C54A6" w:rsidRPr="006C54A6" w:rsidRDefault="006C54A6" w:rsidP="006C54A6">
            <w:pPr>
              <w:spacing w:after="0" w:line="240" w:lineRule="auto"/>
              <w:jc w:val="center"/>
              <w:rPr>
                <w:sz w:val="12"/>
              </w:rPr>
            </w:pPr>
            <w:r w:rsidRPr="006C54A6">
              <w:rPr>
                <w:sz w:val="12"/>
              </w:rPr>
              <w:t>1,87</w:t>
            </w:r>
          </w:p>
        </w:tc>
        <w:tc>
          <w:tcPr>
            <w:tcW w:w="139" w:type="pct"/>
            <w:shd w:val="clear" w:color="auto" w:fill="AEAAAA" w:themeFill="background2" w:themeFillShade="BF"/>
            <w:vAlign w:val="center"/>
          </w:tcPr>
          <w:p w14:paraId="10038E76" w14:textId="77777777" w:rsidR="006C54A6" w:rsidRPr="006C54A6" w:rsidRDefault="006C54A6" w:rsidP="006C54A6">
            <w:pPr>
              <w:spacing w:after="0" w:line="240" w:lineRule="auto"/>
              <w:jc w:val="center"/>
              <w:rPr>
                <w:sz w:val="12"/>
              </w:rPr>
            </w:pPr>
            <w:r w:rsidRPr="006C54A6">
              <w:rPr>
                <w:sz w:val="12"/>
              </w:rPr>
              <w:t>2,07</w:t>
            </w:r>
          </w:p>
        </w:tc>
        <w:tc>
          <w:tcPr>
            <w:tcW w:w="139" w:type="pct"/>
            <w:shd w:val="clear" w:color="auto" w:fill="00B0F0"/>
            <w:vAlign w:val="center"/>
          </w:tcPr>
          <w:p w14:paraId="737D0920" w14:textId="77777777" w:rsidR="006C54A6" w:rsidRPr="006C54A6" w:rsidRDefault="006C54A6" w:rsidP="006C54A6">
            <w:pPr>
              <w:spacing w:after="0" w:line="240" w:lineRule="auto"/>
              <w:jc w:val="center"/>
              <w:rPr>
                <w:sz w:val="12"/>
              </w:rPr>
            </w:pPr>
            <w:r w:rsidRPr="006C54A6">
              <w:rPr>
                <w:sz w:val="12"/>
              </w:rPr>
              <w:t>2,26</w:t>
            </w:r>
          </w:p>
        </w:tc>
        <w:tc>
          <w:tcPr>
            <w:tcW w:w="159" w:type="pct"/>
            <w:shd w:val="clear" w:color="auto" w:fill="AEAAAA" w:themeFill="background2" w:themeFillShade="BF"/>
            <w:vAlign w:val="center"/>
          </w:tcPr>
          <w:p w14:paraId="1ED3FCAD" w14:textId="77777777" w:rsidR="006C54A6" w:rsidRPr="006C54A6" w:rsidRDefault="006C54A6" w:rsidP="006C54A6">
            <w:pPr>
              <w:spacing w:after="0" w:line="240" w:lineRule="auto"/>
              <w:jc w:val="center"/>
              <w:rPr>
                <w:sz w:val="12"/>
              </w:rPr>
            </w:pPr>
            <w:r w:rsidRPr="006C54A6">
              <w:rPr>
                <w:sz w:val="12"/>
              </w:rPr>
              <w:t>2,48</w:t>
            </w:r>
          </w:p>
        </w:tc>
        <w:tc>
          <w:tcPr>
            <w:tcW w:w="139" w:type="pct"/>
            <w:shd w:val="clear" w:color="auto" w:fill="00B0F0"/>
            <w:vAlign w:val="center"/>
          </w:tcPr>
          <w:p w14:paraId="459129A0" w14:textId="77777777" w:rsidR="006C54A6" w:rsidRPr="006C54A6" w:rsidRDefault="006C54A6" w:rsidP="006C54A6">
            <w:pPr>
              <w:spacing w:after="0" w:line="240" w:lineRule="auto"/>
              <w:jc w:val="center"/>
              <w:rPr>
                <w:sz w:val="12"/>
              </w:rPr>
            </w:pPr>
            <w:r w:rsidRPr="006C54A6">
              <w:rPr>
                <w:sz w:val="12"/>
              </w:rPr>
              <w:t>2,70</w:t>
            </w:r>
          </w:p>
        </w:tc>
        <w:tc>
          <w:tcPr>
            <w:tcW w:w="159" w:type="pct"/>
            <w:vAlign w:val="center"/>
          </w:tcPr>
          <w:p w14:paraId="6CF6C27A" w14:textId="77777777" w:rsidR="006C54A6" w:rsidRPr="006C54A6" w:rsidRDefault="006C54A6" w:rsidP="006C54A6">
            <w:pPr>
              <w:spacing w:after="0" w:line="240" w:lineRule="auto"/>
              <w:jc w:val="center"/>
              <w:rPr>
                <w:sz w:val="12"/>
                <w:lang w:val="en-US"/>
              </w:rPr>
            </w:pPr>
          </w:p>
        </w:tc>
        <w:tc>
          <w:tcPr>
            <w:tcW w:w="139" w:type="pct"/>
            <w:shd w:val="clear" w:color="auto" w:fill="92D050"/>
            <w:vAlign w:val="center"/>
          </w:tcPr>
          <w:p w14:paraId="518FBCFA" w14:textId="77777777" w:rsidR="006C54A6" w:rsidRPr="006C54A6" w:rsidRDefault="006C54A6" w:rsidP="006C54A6">
            <w:pPr>
              <w:spacing w:after="0" w:line="240" w:lineRule="auto"/>
              <w:jc w:val="center"/>
              <w:rPr>
                <w:sz w:val="12"/>
              </w:rPr>
            </w:pPr>
            <w:r w:rsidRPr="006C54A6">
              <w:rPr>
                <w:sz w:val="12"/>
              </w:rPr>
              <w:t>3,20</w:t>
            </w:r>
          </w:p>
        </w:tc>
        <w:tc>
          <w:tcPr>
            <w:tcW w:w="159" w:type="pct"/>
            <w:shd w:val="clear" w:color="auto" w:fill="92D050"/>
            <w:vAlign w:val="center"/>
          </w:tcPr>
          <w:p w14:paraId="1251AA00" w14:textId="77777777" w:rsidR="006C54A6" w:rsidRPr="006C54A6" w:rsidRDefault="006C54A6" w:rsidP="006C54A6">
            <w:pPr>
              <w:spacing w:after="0" w:line="240" w:lineRule="auto"/>
              <w:jc w:val="center"/>
              <w:rPr>
                <w:sz w:val="12"/>
              </w:rPr>
            </w:pPr>
            <w:r w:rsidRPr="006C54A6">
              <w:rPr>
                <w:sz w:val="12"/>
              </w:rPr>
              <w:t>3,47</w:t>
            </w:r>
          </w:p>
        </w:tc>
        <w:tc>
          <w:tcPr>
            <w:tcW w:w="159" w:type="pct"/>
            <w:vAlign w:val="center"/>
          </w:tcPr>
          <w:p w14:paraId="61F37A0B" w14:textId="77777777" w:rsidR="006C54A6" w:rsidRPr="006C54A6" w:rsidRDefault="006C54A6" w:rsidP="006C54A6">
            <w:pPr>
              <w:spacing w:after="0" w:line="240" w:lineRule="auto"/>
              <w:jc w:val="center"/>
              <w:rPr>
                <w:sz w:val="12"/>
                <w:lang w:val="en-US"/>
              </w:rPr>
            </w:pPr>
          </w:p>
        </w:tc>
        <w:tc>
          <w:tcPr>
            <w:tcW w:w="159" w:type="pct"/>
            <w:vAlign w:val="center"/>
          </w:tcPr>
          <w:p w14:paraId="549DF31A" w14:textId="77777777" w:rsidR="006C54A6" w:rsidRPr="006C54A6" w:rsidRDefault="006C54A6" w:rsidP="006C54A6">
            <w:pPr>
              <w:spacing w:after="0" w:line="240" w:lineRule="auto"/>
              <w:jc w:val="center"/>
              <w:rPr>
                <w:sz w:val="12"/>
                <w:lang w:val="en-US"/>
              </w:rPr>
            </w:pPr>
          </w:p>
        </w:tc>
        <w:tc>
          <w:tcPr>
            <w:tcW w:w="159" w:type="pct"/>
            <w:vAlign w:val="center"/>
          </w:tcPr>
          <w:p w14:paraId="4A8416FE" w14:textId="77777777" w:rsidR="006C54A6" w:rsidRPr="006C54A6" w:rsidRDefault="006C54A6" w:rsidP="006C54A6">
            <w:pPr>
              <w:spacing w:after="0" w:line="240" w:lineRule="auto"/>
              <w:jc w:val="center"/>
              <w:rPr>
                <w:sz w:val="12"/>
                <w:lang w:val="en-US"/>
              </w:rPr>
            </w:pPr>
          </w:p>
        </w:tc>
        <w:tc>
          <w:tcPr>
            <w:tcW w:w="159" w:type="pct"/>
            <w:vAlign w:val="center"/>
          </w:tcPr>
          <w:p w14:paraId="4872F35A" w14:textId="77777777" w:rsidR="006C54A6" w:rsidRPr="006C54A6" w:rsidRDefault="006C54A6" w:rsidP="006C54A6">
            <w:pPr>
              <w:spacing w:after="0" w:line="240" w:lineRule="auto"/>
              <w:jc w:val="center"/>
              <w:rPr>
                <w:sz w:val="12"/>
                <w:lang w:val="en-US"/>
              </w:rPr>
            </w:pPr>
          </w:p>
        </w:tc>
        <w:tc>
          <w:tcPr>
            <w:tcW w:w="159" w:type="pct"/>
            <w:vAlign w:val="center"/>
          </w:tcPr>
          <w:p w14:paraId="7CEE9ECE" w14:textId="77777777" w:rsidR="006C54A6" w:rsidRPr="006C54A6" w:rsidRDefault="006C54A6" w:rsidP="006C54A6">
            <w:pPr>
              <w:spacing w:after="0" w:line="240" w:lineRule="auto"/>
              <w:jc w:val="center"/>
              <w:rPr>
                <w:sz w:val="12"/>
                <w:lang w:val="en-US"/>
              </w:rPr>
            </w:pPr>
          </w:p>
        </w:tc>
        <w:tc>
          <w:tcPr>
            <w:tcW w:w="159" w:type="pct"/>
            <w:vAlign w:val="center"/>
          </w:tcPr>
          <w:p w14:paraId="694F403E" w14:textId="77777777" w:rsidR="006C54A6" w:rsidRPr="006C54A6" w:rsidRDefault="006C54A6" w:rsidP="006C54A6">
            <w:pPr>
              <w:spacing w:after="0" w:line="240" w:lineRule="auto"/>
              <w:jc w:val="center"/>
              <w:rPr>
                <w:sz w:val="12"/>
                <w:lang w:val="en-US"/>
              </w:rPr>
            </w:pPr>
          </w:p>
        </w:tc>
        <w:tc>
          <w:tcPr>
            <w:tcW w:w="159" w:type="pct"/>
            <w:vAlign w:val="center"/>
          </w:tcPr>
          <w:p w14:paraId="20606AA9" w14:textId="77777777" w:rsidR="006C54A6" w:rsidRPr="006C54A6" w:rsidRDefault="006C54A6" w:rsidP="006C54A6">
            <w:pPr>
              <w:spacing w:after="0" w:line="240" w:lineRule="auto"/>
              <w:jc w:val="center"/>
              <w:rPr>
                <w:sz w:val="12"/>
                <w:lang w:val="en-US"/>
              </w:rPr>
            </w:pPr>
          </w:p>
        </w:tc>
        <w:tc>
          <w:tcPr>
            <w:tcW w:w="159" w:type="pct"/>
            <w:vAlign w:val="center"/>
          </w:tcPr>
          <w:p w14:paraId="2DE88A98" w14:textId="77777777" w:rsidR="006C54A6" w:rsidRPr="006C54A6" w:rsidRDefault="006C54A6" w:rsidP="006C54A6">
            <w:pPr>
              <w:spacing w:after="0" w:line="240" w:lineRule="auto"/>
              <w:jc w:val="center"/>
              <w:rPr>
                <w:sz w:val="12"/>
                <w:lang w:val="en-US"/>
              </w:rPr>
            </w:pPr>
          </w:p>
        </w:tc>
        <w:tc>
          <w:tcPr>
            <w:tcW w:w="139" w:type="pct"/>
            <w:vAlign w:val="center"/>
          </w:tcPr>
          <w:p w14:paraId="4D19C1B5" w14:textId="77777777" w:rsidR="006C54A6" w:rsidRPr="006C54A6" w:rsidRDefault="006C54A6" w:rsidP="006C54A6">
            <w:pPr>
              <w:spacing w:after="0" w:line="240" w:lineRule="auto"/>
              <w:jc w:val="center"/>
              <w:rPr>
                <w:sz w:val="12"/>
                <w:lang w:val="en-US"/>
              </w:rPr>
            </w:pPr>
          </w:p>
        </w:tc>
        <w:tc>
          <w:tcPr>
            <w:tcW w:w="159" w:type="pct"/>
            <w:vAlign w:val="center"/>
          </w:tcPr>
          <w:p w14:paraId="70292A72" w14:textId="77777777" w:rsidR="006C54A6" w:rsidRPr="006C54A6" w:rsidRDefault="006C54A6" w:rsidP="006C54A6">
            <w:pPr>
              <w:spacing w:after="0" w:line="240" w:lineRule="auto"/>
              <w:jc w:val="center"/>
              <w:rPr>
                <w:sz w:val="12"/>
                <w:lang w:val="en-US"/>
              </w:rPr>
            </w:pPr>
          </w:p>
        </w:tc>
        <w:tc>
          <w:tcPr>
            <w:tcW w:w="139" w:type="pct"/>
            <w:vAlign w:val="center"/>
          </w:tcPr>
          <w:p w14:paraId="764E549E" w14:textId="77777777" w:rsidR="006C54A6" w:rsidRPr="006C54A6" w:rsidRDefault="006C54A6" w:rsidP="006C54A6">
            <w:pPr>
              <w:spacing w:after="0" w:line="240" w:lineRule="auto"/>
              <w:jc w:val="center"/>
              <w:rPr>
                <w:sz w:val="12"/>
                <w:lang w:val="en-US"/>
              </w:rPr>
            </w:pPr>
          </w:p>
        </w:tc>
        <w:tc>
          <w:tcPr>
            <w:tcW w:w="139" w:type="pct"/>
            <w:vAlign w:val="center"/>
          </w:tcPr>
          <w:p w14:paraId="36111F52" w14:textId="77777777" w:rsidR="006C54A6" w:rsidRPr="006C54A6" w:rsidRDefault="006C54A6" w:rsidP="006C54A6">
            <w:pPr>
              <w:spacing w:after="0" w:line="240" w:lineRule="auto"/>
              <w:jc w:val="center"/>
              <w:rPr>
                <w:sz w:val="12"/>
                <w:lang w:val="en-US"/>
              </w:rPr>
            </w:pPr>
          </w:p>
        </w:tc>
        <w:tc>
          <w:tcPr>
            <w:tcW w:w="139" w:type="pct"/>
            <w:vAlign w:val="center"/>
          </w:tcPr>
          <w:p w14:paraId="49EB523F" w14:textId="77777777" w:rsidR="006C54A6" w:rsidRPr="006C54A6" w:rsidRDefault="006C54A6" w:rsidP="006C54A6">
            <w:pPr>
              <w:spacing w:after="0" w:line="240" w:lineRule="auto"/>
              <w:jc w:val="center"/>
              <w:rPr>
                <w:sz w:val="12"/>
                <w:lang w:val="en-US"/>
              </w:rPr>
            </w:pPr>
          </w:p>
        </w:tc>
        <w:tc>
          <w:tcPr>
            <w:tcW w:w="139" w:type="pct"/>
            <w:vAlign w:val="center"/>
          </w:tcPr>
          <w:p w14:paraId="63BF2356" w14:textId="77777777" w:rsidR="006C54A6" w:rsidRPr="006C54A6" w:rsidRDefault="006C54A6" w:rsidP="006C54A6">
            <w:pPr>
              <w:spacing w:after="0" w:line="240" w:lineRule="auto"/>
              <w:jc w:val="center"/>
              <w:rPr>
                <w:sz w:val="12"/>
                <w:lang w:val="en-US"/>
              </w:rPr>
            </w:pPr>
          </w:p>
        </w:tc>
        <w:tc>
          <w:tcPr>
            <w:tcW w:w="139" w:type="pct"/>
            <w:vAlign w:val="center"/>
          </w:tcPr>
          <w:p w14:paraId="36BB7C06" w14:textId="77777777" w:rsidR="006C54A6" w:rsidRPr="006C54A6" w:rsidRDefault="006C54A6" w:rsidP="006C54A6">
            <w:pPr>
              <w:spacing w:after="0" w:line="240" w:lineRule="auto"/>
              <w:jc w:val="center"/>
              <w:rPr>
                <w:sz w:val="12"/>
                <w:lang w:val="en-US"/>
              </w:rPr>
            </w:pPr>
          </w:p>
        </w:tc>
        <w:tc>
          <w:tcPr>
            <w:tcW w:w="139" w:type="pct"/>
            <w:vAlign w:val="center"/>
          </w:tcPr>
          <w:p w14:paraId="5191CD97" w14:textId="77777777" w:rsidR="006C54A6" w:rsidRPr="006C54A6" w:rsidRDefault="006C54A6" w:rsidP="006C54A6">
            <w:pPr>
              <w:spacing w:after="0" w:line="240" w:lineRule="auto"/>
              <w:jc w:val="center"/>
              <w:rPr>
                <w:sz w:val="12"/>
                <w:lang w:val="en-US"/>
              </w:rPr>
            </w:pPr>
          </w:p>
        </w:tc>
        <w:tc>
          <w:tcPr>
            <w:tcW w:w="139" w:type="pct"/>
            <w:vAlign w:val="center"/>
          </w:tcPr>
          <w:p w14:paraId="61890AC5" w14:textId="77777777" w:rsidR="006C54A6" w:rsidRPr="006C54A6" w:rsidRDefault="006C54A6" w:rsidP="006C54A6">
            <w:pPr>
              <w:spacing w:after="0" w:line="240" w:lineRule="auto"/>
              <w:jc w:val="center"/>
              <w:rPr>
                <w:sz w:val="12"/>
                <w:lang w:val="en-US"/>
              </w:rPr>
            </w:pPr>
          </w:p>
        </w:tc>
        <w:tc>
          <w:tcPr>
            <w:tcW w:w="139" w:type="pct"/>
            <w:vAlign w:val="center"/>
          </w:tcPr>
          <w:p w14:paraId="616F1D80" w14:textId="77777777" w:rsidR="006C54A6" w:rsidRPr="006C54A6" w:rsidRDefault="006C54A6" w:rsidP="006C54A6">
            <w:pPr>
              <w:spacing w:after="0" w:line="240" w:lineRule="auto"/>
              <w:jc w:val="center"/>
              <w:rPr>
                <w:sz w:val="12"/>
                <w:lang w:val="en-US"/>
              </w:rPr>
            </w:pPr>
          </w:p>
        </w:tc>
        <w:tc>
          <w:tcPr>
            <w:tcW w:w="139" w:type="pct"/>
            <w:vAlign w:val="center"/>
          </w:tcPr>
          <w:p w14:paraId="7ECBB3F4" w14:textId="77777777" w:rsidR="006C54A6" w:rsidRPr="006C54A6" w:rsidRDefault="006C54A6" w:rsidP="006C54A6">
            <w:pPr>
              <w:spacing w:after="0" w:line="240" w:lineRule="auto"/>
              <w:jc w:val="center"/>
              <w:rPr>
                <w:sz w:val="12"/>
                <w:lang w:val="en-US"/>
              </w:rPr>
            </w:pPr>
          </w:p>
        </w:tc>
        <w:tc>
          <w:tcPr>
            <w:tcW w:w="139" w:type="pct"/>
            <w:vAlign w:val="center"/>
          </w:tcPr>
          <w:p w14:paraId="67C38C87" w14:textId="77777777" w:rsidR="006C54A6" w:rsidRPr="006C54A6" w:rsidRDefault="006C54A6" w:rsidP="006C54A6">
            <w:pPr>
              <w:spacing w:after="0" w:line="240" w:lineRule="auto"/>
              <w:jc w:val="center"/>
              <w:rPr>
                <w:sz w:val="12"/>
                <w:lang w:val="en-US"/>
              </w:rPr>
            </w:pPr>
          </w:p>
        </w:tc>
        <w:tc>
          <w:tcPr>
            <w:tcW w:w="159" w:type="pct"/>
            <w:vAlign w:val="center"/>
          </w:tcPr>
          <w:p w14:paraId="53F2FEAB" w14:textId="77777777" w:rsidR="006C54A6" w:rsidRPr="006C54A6" w:rsidRDefault="006C54A6" w:rsidP="006C54A6">
            <w:pPr>
              <w:spacing w:after="0" w:line="240" w:lineRule="auto"/>
              <w:jc w:val="center"/>
              <w:rPr>
                <w:sz w:val="12"/>
              </w:rPr>
            </w:pPr>
            <w:r w:rsidRPr="006C54A6">
              <w:rPr>
                <w:sz w:val="12"/>
              </w:rPr>
              <w:t>26,9</w:t>
            </w:r>
          </w:p>
        </w:tc>
      </w:tr>
      <w:tr w:rsidR="006C54A6" w:rsidRPr="006C54A6" w14:paraId="734C0C37" w14:textId="77777777" w:rsidTr="006C54A6">
        <w:tc>
          <w:tcPr>
            <w:tcW w:w="158" w:type="pct"/>
            <w:vAlign w:val="center"/>
          </w:tcPr>
          <w:p w14:paraId="00A4A435" w14:textId="77777777" w:rsidR="006C54A6" w:rsidRPr="006C54A6" w:rsidRDefault="006C54A6" w:rsidP="006C54A6">
            <w:pPr>
              <w:spacing w:after="0" w:line="240" w:lineRule="auto"/>
              <w:jc w:val="center"/>
              <w:rPr>
                <w:sz w:val="12"/>
              </w:rPr>
            </w:pPr>
            <w:r w:rsidRPr="006C54A6">
              <w:rPr>
                <w:sz w:val="12"/>
              </w:rPr>
              <w:t>30,0</w:t>
            </w:r>
          </w:p>
        </w:tc>
        <w:tc>
          <w:tcPr>
            <w:tcW w:w="139" w:type="pct"/>
            <w:vAlign w:val="center"/>
          </w:tcPr>
          <w:p w14:paraId="473C2553" w14:textId="77777777" w:rsidR="006C54A6" w:rsidRPr="006C54A6" w:rsidRDefault="006C54A6" w:rsidP="006C54A6">
            <w:pPr>
              <w:spacing w:after="0" w:line="240" w:lineRule="auto"/>
              <w:jc w:val="center"/>
              <w:rPr>
                <w:sz w:val="12"/>
                <w:lang w:val="en-US"/>
              </w:rPr>
            </w:pPr>
          </w:p>
        </w:tc>
        <w:tc>
          <w:tcPr>
            <w:tcW w:w="139" w:type="pct"/>
            <w:vAlign w:val="center"/>
          </w:tcPr>
          <w:p w14:paraId="6970B11A" w14:textId="77777777" w:rsidR="006C54A6" w:rsidRPr="006C54A6" w:rsidRDefault="006C54A6" w:rsidP="006C54A6">
            <w:pPr>
              <w:spacing w:after="0" w:line="240" w:lineRule="auto"/>
              <w:jc w:val="center"/>
              <w:rPr>
                <w:sz w:val="12"/>
                <w:lang w:val="en-US"/>
              </w:rPr>
            </w:pPr>
          </w:p>
        </w:tc>
        <w:tc>
          <w:tcPr>
            <w:tcW w:w="139" w:type="pct"/>
            <w:shd w:val="clear" w:color="auto" w:fill="FF3B3B"/>
            <w:vAlign w:val="center"/>
          </w:tcPr>
          <w:p w14:paraId="2347107B" w14:textId="77777777" w:rsidR="006C54A6" w:rsidRPr="006C54A6" w:rsidRDefault="006C54A6" w:rsidP="006C54A6">
            <w:pPr>
              <w:spacing w:after="0" w:line="240" w:lineRule="auto"/>
              <w:jc w:val="center"/>
              <w:rPr>
                <w:sz w:val="12"/>
              </w:rPr>
            </w:pPr>
            <w:r w:rsidRPr="006C54A6">
              <w:rPr>
                <w:sz w:val="12"/>
              </w:rPr>
              <w:t>1,76</w:t>
            </w:r>
          </w:p>
        </w:tc>
        <w:tc>
          <w:tcPr>
            <w:tcW w:w="139" w:type="pct"/>
            <w:shd w:val="clear" w:color="auto" w:fill="00B0F0"/>
            <w:vAlign w:val="center"/>
          </w:tcPr>
          <w:p w14:paraId="785016F2" w14:textId="77777777" w:rsidR="006C54A6" w:rsidRPr="006C54A6" w:rsidRDefault="006C54A6" w:rsidP="006C54A6">
            <w:pPr>
              <w:spacing w:after="0" w:line="240" w:lineRule="auto"/>
              <w:jc w:val="center"/>
              <w:rPr>
                <w:sz w:val="12"/>
              </w:rPr>
            </w:pPr>
            <w:r w:rsidRPr="006C54A6">
              <w:rPr>
                <w:sz w:val="12"/>
              </w:rPr>
              <w:t>1,94</w:t>
            </w:r>
          </w:p>
        </w:tc>
        <w:tc>
          <w:tcPr>
            <w:tcW w:w="139" w:type="pct"/>
            <w:shd w:val="clear" w:color="auto" w:fill="00B0F0"/>
            <w:vAlign w:val="center"/>
          </w:tcPr>
          <w:p w14:paraId="338D4112" w14:textId="77777777" w:rsidR="006C54A6" w:rsidRPr="006C54A6" w:rsidRDefault="006C54A6" w:rsidP="006C54A6">
            <w:pPr>
              <w:spacing w:after="0" w:line="240" w:lineRule="auto"/>
              <w:jc w:val="center"/>
              <w:rPr>
                <w:sz w:val="12"/>
              </w:rPr>
            </w:pPr>
            <w:r w:rsidRPr="006C54A6">
              <w:rPr>
                <w:sz w:val="12"/>
              </w:rPr>
              <w:t>2,12</w:t>
            </w:r>
          </w:p>
        </w:tc>
        <w:tc>
          <w:tcPr>
            <w:tcW w:w="139" w:type="pct"/>
            <w:shd w:val="clear" w:color="auto" w:fill="FFFF00"/>
            <w:vAlign w:val="center"/>
          </w:tcPr>
          <w:p w14:paraId="4D060C75" w14:textId="77777777" w:rsidR="006C54A6" w:rsidRPr="006C54A6" w:rsidRDefault="006C54A6" w:rsidP="006C54A6">
            <w:pPr>
              <w:spacing w:after="0" w:line="240" w:lineRule="auto"/>
              <w:jc w:val="center"/>
              <w:rPr>
                <w:sz w:val="12"/>
              </w:rPr>
            </w:pPr>
            <w:r w:rsidRPr="006C54A6">
              <w:rPr>
                <w:sz w:val="12"/>
              </w:rPr>
              <w:t>2,34</w:t>
            </w:r>
          </w:p>
        </w:tc>
        <w:tc>
          <w:tcPr>
            <w:tcW w:w="139" w:type="pct"/>
            <w:shd w:val="clear" w:color="auto" w:fill="00B0F0"/>
            <w:vAlign w:val="center"/>
          </w:tcPr>
          <w:p w14:paraId="7C18B1D4" w14:textId="77777777" w:rsidR="006C54A6" w:rsidRPr="006C54A6" w:rsidRDefault="006C54A6" w:rsidP="006C54A6">
            <w:pPr>
              <w:spacing w:after="0" w:line="240" w:lineRule="auto"/>
              <w:jc w:val="center"/>
              <w:rPr>
                <w:sz w:val="12"/>
              </w:rPr>
            </w:pPr>
            <w:r w:rsidRPr="006C54A6">
              <w:rPr>
                <w:sz w:val="12"/>
              </w:rPr>
              <w:t>2,57</w:t>
            </w:r>
          </w:p>
        </w:tc>
        <w:tc>
          <w:tcPr>
            <w:tcW w:w="159" w:type="pct"/>
            <w:shd w:val="clear" w:color="auto" w:fill="AEAAAA" w:themeFill="background2" w:themeFillShade="BF"/>
            <w:vAlign w:val="center"/>
          </w:tcPr>
          <w:p w14:paraId="5A6AFD3D" w14:textId="77777777" w:rsidR="006C54A6" w:rsidRPr="006C54A6" w:rsidRDefault="006C54A6" w:rsidP="006C54A6">
            <w:pPr>
              <w:spacing w:after="0" w:line="240" w:lineRule="auto"/>
              <w:jc w:val="center"/>
              <w:rPr>
                <w:sz w:val="12"/>
              </w:rPr>
            </w:pPr>
            <w:r w:rsidRPr="006C54A6">
              <w:rPr>
                <w:sz w:val="12"/>
              </w:rPr>
              <w:t>2,83</w:t>
            </w:r>
          </w:p>
        </w:tc>
        <w:tc>
          <w:tcPr>
            <w:tcW w:w="139" w:type="pct"/>
            <w:shd w:val="clear" w:color="auto" w:fill="00B0F0"/>
            <w:vAlign w:val="center"/>
          </w:tcPr>
          <w:p w14:paraId="5581E44D" w14:textId="77777777" w:rsidR="006C54A6" w:rsidRPr="006C54A6" w:rsidRDefault="006C54A6" w:rsidP="006C54A6">
            <w:pPr>
              <w:spacing w:after="0" w:line="240" w:lineRule="auto"/>
              <w:jc w:val="center"/>
              <w:rPr>
                <w:sz w:val="12"/>
              </w:rPr>
            </w:pPr>
            <w:r w:rsidRPr="006C54A6">
              <w:rPr>
                <w:sz w:val="12"/>
              </w:rPr>
              <w:t>3,08</w:t>
            </w:r>
          </w:p>
        </w:tc>
        <w:tc>
          <w:tcPr>
            <w:tcW w:w="159" w:type="pct"/>
            <w:vAlign w:val="center"/>
          </w:tcPr>
          <w:p w14:paraId="73204153"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77707D0" w14:textId="77777777" w:rsidR="006C54A6" w:rsidRPr="006C54A6" w:rsidRDefault="006C54A6" w:rsidP="006C54A6">
            <w:pPr>
              <w:spacing w:after="0" w:line="240" w:lineRule="auto"/>
              <w:jc w:val="center"/>
              <w:rPr>
                <w:sz w:val="12"/>
              </w:rPr>
            </w:pPr>
            <w:r w:rsidRPr="006C54A6">
              <w:rPr>
                <w:sz w:val="12"/>
              </w:rPr>
              <w:t>3,68</w:t>
            </w:r>
          </w:p>
        </w:tc>
        <w:tc>
          <w:tcPr>
            <w:tcW w:w="159" w:type="pct"/>
            <w:shd w:val="clear" w:color="auto" w:fill="AEAAAA" w:themeFill="background2" w:themeFillShade="BF"/>
            <w:vAlign w:val="center"/>
          </w:tcPr>
          <w:p w14:paraId="6C737760" w14:textId="77777777" w:rsidR="006C54A6" w:rsidRPr="006C54A6" w:rsidRDefault="006C54A6" w:rsidP="006C54A6">
            <w:pPr>
              <w:spacing w:after="0" w:line="240" w:lineRule="auto"/>
              <w:jc w:val="center"/>
              <w:rPr>
                <w:sz w:val="12"/>
              </w:rPr>
            </w:pPr>
            <w:r w:rsidRPr="006C54A6">
              <w:rPr>
                <w:sz w:val="12"/>
              </w:rPr>
              <w:t>4,01</w:t>
            </w:r>
          </w:p>
        </w:tc>
        <w:tc>
          <w:tcPr>
            <w:tcW w:w="159" w:type="pct"/>
            <w:shd w:val="clear" w:color="auto" w:fill="92D050"/>
            <w:vAlign w:val="center"/>
          </w:tcPr>
          <w:p w14:paraId="24B77C49" w14:textId="77777777" w:rsidR="006C54A6" w:rsidRPr="006C54A6" w:rsidRDefault="006C54A6" w:rsidP="006C54A6">
            <w:pPr>
              <w:spacing w:after="0" w:line="240" w:lineRule="auto"/>
              <w:jc w:val="center"/>
              <w:rPr>
                <w:sz w:val="12"/>
              </w:rPr>
            </w:pPr>
            <w:r w:rsidRPr="006C54A6">
              <w:rPr>
                <w:sz w:val="12"/>
              </w:rPr>
              <w:t>4,34</w:t>
            </w:r>
          </w:p>
        </w:tc>
        <w:tc>
          <w:tcPr>
            <w:tcW w:w="159" w:type="pct"/>
            <w:vAlign w:val="center"/>
          </w:tcPr>
          <w:p w14:paraId="2E27D144" w14:textId="77777777" w:rsidR="006C54A6" w:rsidRPr="006C54A6" w:rsidRDefault="006C54A6" w:rsidP="006C54A6">
            <w:pPr>
              <w:spacing w:after="0" w:line="240" w:lineRule="auto"/>
              <w:jc w:val="center"/>
              <w:rPr>
                <w:sz w:val="12"/>
                <w:lang w:val="en-US"/>
              </w:rPr>
            </w:pPr>
          </w:p>
        </w:tc>
        <w:tc>
          <w:tcPr>
            <w:tcW w:w="159" w:type="pct"/>
            <w:vAlign w:val="center"/>
          </w:tcPr>
          <w:p w14:paraId="4893E1E3" w14:textId="77777777" w:rsidR="006C54A6" w:rsidRPr="006C54A6" w:rsidRDefault="006C54A6" w:rsidP="006C54A6">
            <w:pPr>
              <w:spacing w:after="0" w:line="240" w:lineRule="auto"/>
              <w:jc w:val="center"/>
              <w:rPr>
                <w:sz w:val="12"/>
                <w:lang w:val="en-US"/>
              </w:rPr>
            </w:pPr>
          </w:p>
        </w:tc>
        <w:tc>
          <w:tcPr>
            <w:tcW w:w="159" w:type="pct"/>
            <w:vAlign w:val="center"/>
          </w:tcPr>
          <w:p w14:paraId="6C4DA68A" w14:textId="77777777" w:rsidR="006C54A6" w:rsidRPr="006C54A6" w:rsidRDefault="006C54A6" w:rsidP="006C54A6">
            <w:pPr>
              <w:spacing w:after="0" w:line="240" w:lineRule="auto"/>
              <w:jc w:val="center"/>
              <w:rPr>
                <w:sz w:val="12"/>
                <w:lang w:val="en-US"/>
              </w:rPr>
            </w:pPr>
          </w:p>
        </w:tc>
        <w:tc>
          <w:tcPr>
            <w:tcW w:w="159" w:type="pct"/>
            <w:vAlign w:val="center"/>
          </w:tcPr>
          <w:p w14:paraId="79FAFD9B" w14:textId="77777777" w:rsidR="006C54A6" w:rsidRPr="006C54A6" w:rsidRDefault="006C54A6" w:rsidP="006C54A6">
            <w:pPr>
              <w:spacing w:after="0" w:line="240" w:lineRule="auto"/>
              <w:jc w:val="center"/>
              <w:rPr>
                <w:sz w:val="12"/>
                <w:lang w:val="en-US"/>
              </w:rPr>
            </w:pPr>
          </w:p>
        </w:tc>
        <w:tc>
          <w:tcPr>
            <w:tcW w:w="159" w:type="pct"/>
            <w:vAlign w:val="center"/>
          </w:tcPr>
          <w:p w14:paraId="2CE01EB8" w14:textId="77777777" w:rsidR="006C54A6" w:rsidRPr="006C54A6" w:rsidRDefault="006C54A6" w:rsidP="006C54A6">
            <w:pPr>
              <w:spacing w:after="0" w:line="240" w:lineRule="auto"/>
              <w:jc w:val="center"/>
              <w:rPr>
                <w:sz w:val="12"/>
                <w:lang w:val="en-US"/>
              </w:rPr>
            </w:pPr>
          </w:p>
        </w:tc>
        <w:tc>
          <w:tcPr>
            <w:tcW w:w="159" w:type="pct"/>
            <w:vAlign w:val="center"/>
          </w:tcPr>
          <w:p w14:paraId="2D07329D" w14:textId="77777777" w:rsidR="006C54A6" w:rsidRPr="006C54A6" w:rsidRDefault="006C54A6" w:rsidP="006C54A6">
            <w:pPr>
              <w:spacing w:after="0" w:line="240" w:lineRule="auto"/>
              <w:jc w:val="center"/>
              <w:rPr>
                <w:sz w:val="12"/>
                <w:lang w:val="en-US"/>
              </w:rPr>
            </w:pPr>
          </w:p>
        </w:tc>
        <w:tc>
          <w:tcPr>
            <w:tcW w:w="159" w:type="pct"/>
            <w:vAlign w:val="center"/>
          </w:tcPr>
          <w:p w14:paraId="082D8C9A" w14:textId="77777777" w:rsidR="006C54A6" w:rsidRPr="006C54A6" w:rsidRDefault="006C54A6" w:rsidP="006C54A6">
            <w:pPr>
              <w:spacing w:after="0" w:line="240" w:lineRule="auto"/>
              <w:jc w:val="center"/>
              <w:rPr>
                <w:sz w:val="12"/>
                <w:lang w:val="en-US"/>
              </w:rPr>
            </w:pPr>
          </w:p>
        </w:tc>
        <w:tc>
          <w:tcPr>
            <w:tcW w:w="139" w:type="pct"/>
            <w:vAlign w:val="center"/>
          </w:tcPr>
          <w:p w14:paraId="5677A212" w14:textId="77777777" w:rsidR="006C54A6" w:rsidRPr="006C54A6" w:rsidRDefault="006C54A6" w:rsidP="006C54A6">
            <w:pPr>
              <w:spacing w:after="0" w:line="240" w:lineRule="auto"/>
              <w:jc w:val="center"/>
              <w:rPr>
                <w:sz w:val="12"/>
                <w:lang w:val="en-US"/>
              </w:rPr>
            </w:pPr>
          </w:p>
        </w:tc>
        <w:tc>
          <w:tcPr>
            <w:tcW w:w="159" w:type="pct"/>
            <w:vAlign w:val="center"/>
          </w:tcPr>
          <w:p w14:paraId="46917A3C" w14:textId="77777777" w:rsidR="006C54A6" w:rsidRPr="006C54A6" w:rsidRDefault="006C54A6" w:rsidP="006C54A6">
            <w:pPr>
              <w:spacing w:after="0" w:line="240" w:lineRule="auto"/>
              <w:jc w:val="center"/>
              <w:rPr>
                <w:sz w:val="12"/>
                <w:lang w:val="en-US"/>
              </w:rPr>
            </w:pPr>
          </w:p>
        </w:tc>
        <w:tc>
          <w:tcPr>
            <w:tcW w:w="139" w:type="pct"/>
            <w:vAlign w:val="center"/>
          </w:tcPr>
          <w:p w14:paraId="560B26A3" w14:textId="77777777" w:rsidR="006C54A6" w:rsidRPr="006C54A6" w:rsidRDefault="006C54A6" w:rsidP="006C54A6">
            <w:pPr>
              <w:spacing w:after="0" w:line="240" w:lineRule="auto"/>
              <w:jc w:val="center"/>
              <w:rPr>
                <w:sz w:val="12"/>
                <w:lang w:val="en-US"/>
              </w:rPr>
            </w:pPr>
          </w:p>
        </w:tc>
        <w:tc>
          <w:tcPr>
            <w:tcW w:w="139" w:type="pct"/>
            <w:vAlign w:val="center"/>
          </w:tcPr>
          <w:p w14:paraId="04D62910" w14:textId="77777777" w:rsidR="006C54A6" w:rsidRPr="006C54A6" w:rsidRDefault="006C54A6" w:rsidP="006C54A6">
            <w:pPr>
              <w:spacing w:after="0" w:line="240" w:lineRule="auto"/>
              <w:jc w:val="center"/>
              <w:rPr>
                <w:sz w:val="12"/>
                <w:lang w:val="en-US"/>
              </w:rPr>
            </w:pPr>
          </w:p>
        </w:tc>
        <w:tc>
          <w:tcPr>
            <w:tcW w:w="139" w:type="pct"/>
            <w:vAlign w:val="center"/>
          </w:tcPr>
          <w:p w14:paraId="26F2093B" w14:textId="77777777" w:rsidR="006C54A6" w:rsidRPr="006C54A6" w:rsidRDefault="006C54A6" w:rsidP="006C54A6">
            <w:pPr>
              <w:spacing w:after="0" w:line="240" w:lineRule="auto"/>
              <w:jc w:val="center"/>
              <w:rPr>
                <w:sz w:val="12"/>
                <w:lang w:val="en-US"/>
              </w:rPr>
            </w:pPr>
          </w:p>
        </w:tc>
        <w:tc>
          <w:tcPr>
            <w:tcW w:w="139" w:type="pct"/>
            <w:vAlign w:val="center"/>
          </w:tcPr>
          <w:p w14:paraId="2E58DBAD" w14:textId="77777777" w:rsidR="006C54A6" w:rsidRPr="006C54A6" w:rsidRDefault="006C54A6" w:rsidP="006C54A6">
            <w:pPr>
              <w:spacing w:after="0" w:line="240" w:lineRule="auto"/>
              <w:jc w:val="center"/>
              <w:rPr>
                <w:sz w:val="12"/>
                <w:lang w:val="en-US"/>
              </w:rPr>
            </w:pPr>
          </w:p>
        </w:tc>
        <w:tc>
          <w:tcPr>
            <w:tcW w:w="139" w:type="pct"/>
            <w:vAlign w:val="center"/>
          </w:tcPr>
          <w:p w14:paraId="21F03B04" w14:textId="77777777" w:rsidR="006C54A6" w:rsidRPr="006C54A6" w:rsidRDefault="006C54A6" w:rsidP="006C54A6">
            <w:pPr>
              <w:spacing w:after="0" w:line="240" w:lineRule="auto"/>
              <w:jc w:val="center"/>
              <w:rPr>
                <w:sz w:val="12"/>
                <w:lang w:val="en-US"/>
              </w:rPr>
            </w:pPr>
          </w:p>
        </w:tc>
        <w:tc>
          <w:tcPr>
            <w:tcW w:w="139" w:type="pct"/>
            <w:vAlign w:val="center"/>
          </w:tcPr>
          <w:p w14:paraId="1814C0A7" w14:textId="77777777" w:rsidR="006C54A6" w:rsidRPr="006C54A6" w:rsidRDefault="006C54A6" w:rsidP="006C54A6">
            <w:pPr>
              <w:spacing w:after="0" w:line="240" w:lineRule="auto"/>
              <w:jc w:val="center"/>
              <w:rPr>
                <w:sz w:val="12"/>
                <w:lang w:val="en-US"/>
              </w:rPr>
            </w:pPr>
          </w:p>
        </w:tc>
        <w:tc>
          <w:tcPr>
            <w:tcW w:w="139" w:type="pct"/>
            <w:vAlign w:val="center"/>
          </w:tcPr>
          <w:p w14:paraId="6F2F82FC" w14:textId="77777777" w:rsidR="006C54A6" w:rsidRPr="006C54A6" w:rsidRDefault="006C54A6" w:rsidP="006C54A6">
            <w:pPr>
              <w:spacing w:after="0" w:line="240" w:lineRule="auto"/>
              <w:jc w:val="center"/>
              <w:rPr>
                <w:sz w:val="12"/>
                <w:lang w:val="en-US"/>
              </w:rPr>
            </w:pPr>
          </w:p>
        </w:tc>
        <w:tc>
          <w:tcPr>
            <w:tcW w:w="139" w:type="pct"/>
            <w:vAlign w:val="center"/>
          </w:tcPr>
          <w:p w14:paraId="0CC0DFDB" w14:textId="77777777" w:rsidR="006C54A6" w:rsidRPr="006C54A6" w:rsidRDefault="006C54A6" w:rsidP="006C54A6">
            <w:pPr>
              <w:spacing w:after="0" w:line="240" w:lineRule="auto"/>
              <w:jc w:val="center"/>
              <w:rPr>
                <w:sz w:val="12"/>
                <w:lang w:val="en-US"/>
              </w:rPr>
            </w:pPr>
          </w:p>
        </w:tc>
        <w:tc>
          <w:tcPr>
            <w:tcW w:w="139" w:type="pct"/>
            <w:vAlign w:val="center"/>
          </w:tcPr>
          <w:p w14:paraId="5E589405" w14:textId="77777777" w:rsidR="006C54A6" w:rsidRPr="006C54A6" w:rsidRDefault="006C54A6" w:rsidP="006C54A6">
            <w:pPr>
              <w:spacing w:after="0" w:line="240" w:lineRule="auto"/>
              <w:jc w:val="center"/>
              <w:rPr>
                <w:sz w:val="12"/>
                <w:lang w:val="en-US"/>
              </w:rPr>
            </w:pPr>
          </w:p>
        </w:tc>
        <w:tc>
          <w:tcPr>
            <w:tcW w:w="139" w:type="pct"/>
            <w:vAlign w:val="center"/>
          </w:tcPr>
          <w:p w14:paraId="07337E41" w14:textId="77777777" w:rsidR="006C54A6" w:rsidRPr="006C54A6" w:rsidRDefault="006C54A6" w:rsidP="006C54A6">
            <w:pPr>
              <w:spacing w:after="0" w:line="240" w:lineRule="auto"/>
              <w:jc w:val="center"/>
              <w:rPr>
                <w:sz w:val="12"/>
                <w:lang w:val="en-US"/>
              </w:rPr>
            </w:pPr>
          </w:p>
        </w:tc>
        <w:tc>
          <w:tcPr>
            <w:tcW w:w="159" w:type="pct"/>
            <w:vAlign w:val="center"/>
          </w:tcPr>
          <w:p w14:paraId="5D7F2F72" w14:textId="77777777" w:rsidR="006C54A6" w:rsidRPr="006C54A6" w:rsidRDefault="006C54A6" w:rsidP="006C54A6">
            <w:pPr>
              <w:spacing w:after="0" w:line="240" w:lineRule="auto"/>
              <w:jc w:val="center"/>
              <w:rPr>
                <w:sz w:val="12"/>
              </w:rPr>
            </w:pPr>
            <w:r w:rsidRPr="006C54A6">
              <w:rPr>
                <w:sz w:val="12"/>
              </w:rPr>
              <w:t>30,0</w:t>
            </w:r>
          </w:p>
        </w:tc>
      </w:tr>
      <w:tr w:rsidR="006C54A6" w:rsidRPr="006C54A6" w14:paraId="0F6B410F" w14:textId="77777777" w:rsidTr="006C54A6">
        <w:tc>
          <w:tcPr>
            <w:tcW w:w="158" w:type="pct"/>
            <w:vAlign w:val="center"/>
          </w:tcPr>
          <w:p w14:paraId="477D9816" w14:textId="77777777" w:rsidR="006C54A6" w:rsidRPr="006C54A6" w:rsidRDefault="006C54A6" w:rsidP="006C54A6">
            <w:pPr>
              <w:spacing w:after="0" w:line="240" w:lineRule="auto"/>
              <w:jc w:val="center"/>
              <w:rPr>
                <w:sz w:val="12"/>
              </w:rPr>
            </w:pPr>
            <w:r w:rsidRPr="006C54A6">
              <w:rPr>
                <w:sz w:val="12"/>
              </w:rPr>
              <w:t>31,8</w:t>
            </w:r>
          </w:p>
        </w:tc>
        <w:tc>
          <w:tcPr>
            <w:tcW w:w="139" w:type="pct"/>
            <w:vAlign w:val="center"/>
          </w:tcPr>
          <w:p w14:paraId="38405271" w14:textId="77777777" w:rsidR="006C54A6" w:rsidRPr="006C54A6" w:rsidRDefault="006C54A6" w:rsidP="006C54A6">
            <w:pPr>
              <w:spacing w:after="0" w:line="240" w:lineRule="auto"/>
              <w:jc w:val="center"/>
              <w:rPr>
                <w:sz w:val="12"/>
                <w:lang w:val="en-US"/>
              </w:rPr>
            </w:pPr>
          </w:p>
        </w:tc>
        <w:tc>
          <w:tcPr>
            <w:tcW w:w="139" w:type="pct"/>
            <w:vAlign w:val="center"/>
          </w:tcPr>
          <w:p w14:paraId="16A799B6" w14:textId="77777777" w:rsidR="006C54A6" w:rsidRPr="006C54A6" w:rsidRDefault="006C54A6" w:rsidP="006C54A6">
            <w:pPr>
              <w:spacing w:after="0" w:line="240" w:lineRule="auto"/>
              <w:jc w:val="center"/>
              <w:rPr>
                <w:sz w:val="12"/>
                <w:lang w:val="en-US"/>
              </w:rPr>
            </w:pPr>
          </w:p>
        </w:tc>
        <w:tc>
          <w:tcPr>
            <w:tcW w:w="139" w:type="pct"/>
            <w:shd w:val="clear" w:color="auto" w:fill="FF3B3B"/>
            <w:vAlign w:val="center"/>
          </w:tcPr>
          <w:p w14:paraId="36C09ABB" w14:textId="77777777" w:rsidR="006C54A6" w:rsidRPr="006C54A6" w:rsidRDefault="006C54A6" w:rsidP="006C54A6">
            <w:pPr>
              <w:spacing w:after="0" w:line="240" w:lineRule="auto"/>
              <w:jc w:val="center"/>
              <w:rPr>
                <w:sz w:val="12"/>
              </w:rPr>
            </w:pPr>
            <w:r w:rsidRPr="006C54A6">
              <w:rPr>
                <w:sz w:val="12"/>
              </w:rPr>
              <w:t>1,87</w:t>
            </w:r>
          </w:p>
        </w:tc>
        <w:tc>
          <w:tcPr>
            <w:tcW w:w="139" w:type="pct"/>
            <w:shd w:val="clear" w:color="auto" w:fill="00B0F0"/>
            <w:vAlign w:val="center"/>
          </w:tcPr>
          <w:p w14:paraId="15FCD9F1" w14:textId="77777777" w:rsidR="006C54A6" w:rsidRPr="006C54A6" w:rsidRDefault="006C54A6" w:rsidP="006C54A6">
            <w:pPr>
              <w:spacing w:after="0" w:line="240" w:lineRule="auto"/>
              <w:jc w:val="center"/>
              <w:rPr>
                <w:sz w:val="12"/>
              </w:rPr>
            </w:pPr>
            <w:r w:rsidRPr="006C54A6">
              <w:rPr>
                <w:sz w:val="12"/>
              </w:rPr>
              <w:t>2,07</w:t>
            </w:r>
          </w:p>
        </w:tc>
        <w:tc>
          <w:tcPr>
            <w:tcW w:w="139" w:type="pct"/>
            <w:shd w:val="clear" w:color="auto" w:fill="AEAAAA" w:themeFill="background2" w:themeFillShade="BF"/>
            <w:vAlign w:val="center"/>
          </w:tcPr>
          <w:p w14:paraId="2041BC82" w14:textId="77777777" w:rsidR="006C54A6" w:rsidRPr="006C54A6" w:rsidRDefault="006C54A6" w:rsidP="006C54A6">
            <w:pPr>
              <w:spacing w:after="0" w:line="240" w:lineRule="auto"/>
              <w:jc w:val="center"/>
              <w:rPr>
                <w:sz w:val="12"/>
              </w:rPr>
            </w:pPr>
            <w:r w:rsidRPr="006C54A6">
              <w:rPr>
                <w:sz w:val="12"/>
              </w:rPr>
              <w:t>2,26</w:t>
            </w:r>
          </w:p>
        </w:tc>
        <w:tc>
          <w:tcPr>
            <w:tcW w:w="139" w:type="pct"/>
            <w:shd w:val="clear" w:color="auto" w:fill="AEAAAA" w:themeFill="background2" w:themeFillShade="BF"/>
            <w:vAlign w:val="center"/>
          </w:tcPr>
          <w:p w14:paraId="14E9856C" w14:textId="77777777" w:rsidR="006C54A6" w:rsidRPr="006C54A6" w:rsidRDefault="006C54A6" w:rsidP="006C54A6">
            <w:pPr>
              <w:spacing w:after="0" w:line="240" w:lineRule="auto"/>
              <w:jc w:val="center"/>
              <w:rPr>
                <w:sz w:val="12"/>
              </w:rPr>
            </w:pPr>
            <w:r w:rsidRPr="006C54A6">
              <w:rPr>
                <w:sz w:val="12"/>
              </w:rPr>
              <w:t>2,5</w:t>
            </w:r>
          </w:p>
        </w:tc>
        <w:tc>
          <w:tcPr>
            <w:tcW w:w="139" w:type="pct"/>
            <w:shd w:val="clear" w:color="auto" w:fill="00B0F0"/>
            <w:vAlign w:val="center"/>
          </w:tcPr>
          <w:p w14:paraId="5DB02A91" w14:textId="77777777" w:rsidR="006C54A6" w:rsidRPr="006C54A6" w:rsidRDefault="006C54A6" w:rsidP="006C54A6">
            <w:pPr>
              <w:spacing w:after="0" w:line="240" w:lineRule="auto"/>
              <w:jc w:val="center"/>
              <w:rPr>
                <w:sz w:val="12"/>
              </w:rPr>
            </w:pPr>
            <w:r w:rsidRPr="006C54A6">
              <w:rPr>
                <w:sz w:val="12"/>
              </w:rPr>
              <w:t>2,74</w:t>
            </w:r>
          </w:p>
        </w:tc>
        <w:tc>
          <w:tcPr>
            <w:tcW w:w="159" w:type="pct"/>
            <w:shd w:val="clear" w:color="auto" w:fill="AEAAAA" w:themeFill="background2" w:themeFillShade="BF"/>
            <w:vAlign w:val="center"/>
          </w:tcPr>
          <w:p w14:paraId="4A5DEE91" w14:textId="77777777" w:rsidR="006C54A6" w:rsidRPr="006C54A6" w:rsidRDefault="006C54A6" w:rsidP="006C54A6">
            <w:pPr>
              <w:spacing w:after="0" w:line="240" w:lineRule="auto"/>
              <w:jc w:val="center"/>
              <w:rPr>
                <w:sz w:val="12"/>
              </w:rPr>
            </w:pPr>
            <w:r w:rsidRPr="006C54A6">
              <w:rPr>
                <w:sz w:val="12"/>
              </w:rPr>
              <w:t>3,03</w:t>
            </w:r>
          </w:p>
        </w:tc>
        <w:tc>
          <w:tcPr>
            <w:tcW w:w="139" w:type="pct"/>
            <w:shd w:val="clear" w:color="auto" w:fill="00B0F0"/>
            <w:vAlign w:val="center"/>
          </w:tcPr>
          <w:p w14:paraId="10960E1D" w14:textId="77777777" w:rsidR="006C54A6" w:rsidRPr="006C54A6" w:rsidRDefault="006C54A6" w:rsidP="006C54A6">
            <w:pPr>
              <w:spacing w:after="0" w:line="240" w:lineRule="auto"/>
              <w:jc w:val="center"/>
              <w:rPr>
                <w:sz w:val="12"/>
              </w:rPr>
            </w:pPr>
            <w:r w:rsidRPr="006C54A6">
              <w:rPr>
                <w:sz w:val="12"/>
              </w:rPr>
              <w:t>3,30</w:t>
            </w:r>
          </w:p>
        </w:tc>
        <w:tc>
          <w:tcPr>
            <w:tcW w:w="159" w:type="pct"/>
            <w:shd w:val="clear" w:color="auto" w:fill="00B0F0"/>
            <w:vAlign w:val="center"/>
          </w:tcPr>
          <w:p w14:paraId="67A8356A" w14:textId="77777777" w:rsidR="006C54A6" w:rsidRPr="006C54A6" w:rsidRDefault="006C54A6" w:rsidP="006C54A6">
            <w:pPr>
              <w:spacing w:after="0" w:line="240" w:lineRule="auto"/>
              <w:jc w:val="center"/>
              <w:rPr>
                <w:sz w:val="12"/>
              </w:rPr>
            </w:pPr>
            <w:r w:rsidRPr="006C54A6">
              <w:rPr>
                <w:sz w:val="12"/>
              </w:rPr>
              <w:t>3,62</w:t>
            </w:r>
          </w:p>
        </w:tc>
        <w:tc>
          <w:tcPr>
            <w:tcW w:w="139" w:type="pct"/>
            <w:shd w:val="clear" w:color="auto" w:fill="00B0F0"/>
            <w:vAlign w:val="center"/>
          </w:tcPr>
          <w:p w14:paraId="3B161D44" w14:textId="77777777" w:rsidR="006C54A6" w:rsidRPr="006C54A6" w:rsidRDefault="006C54A6" w:rsidP="006C54A6">
            <w:pPr>
              <w:spacing w:after="0" w:line="240" w:lineRule="auto"/>
              <w:jc w:val="center"/>
              <w:rPr>
                <w:sz w:val="12"/>
              </w:rPr>
            </w:pPr>
            <w:r w:rsidRPr="006C54A6">
              <w:rPr>
                <w:sz w:val="12"/>
              </w:rPr>
              <w:t>3,96</w:t>
            </w:r>
          </w:p>
        </w:tc>
        <w:tc>
          <w:tcPr>
            <w:tcW w:w="159" w:type="pct"/>
            <w:shd w:val="clear" w:color="auto" w:fill="AEAAAA" w:themeFill="background2" w:themeFillShade="BF"/>
            <w:vAlign w:val="center"/>
          </w:tcPr>
          <w:p w14:paraId="5A6D99E9" w14:textId="77777777" w:rsidR="006C54A6" w:rsidRPr="006C54A6" w:rsidRDefault="006C54A6" w:rsidP="006C54A6">
            <w:pPr>
              <w:spacing w:after="0" w:line="240" w:lineRule="auto"/>
              <w:jc w:val="center"/>
              <w:rPr>
                <w:sz w:val="12"/>
              </w:rPr>
            </w:pPr>
            <w:r w:rsidRPr="006C54A6">
              <w:rPr>
                <w:sz w:val="12"/>
              </w:rPr>
              <w:t>4,32</w:t>
            </w:r>
          </w:p>
        </w:tc>
        <w:tc>
          <w:tcPr>
            <w:tcW w:w="159" w:type="pct"/>
            <w:shd w:val="clear" w:color="auto" w:fill="92D050"/>
            <w:vAlign w:val="center"/>
          </w:tcPr>
          <w:p w14:paraId="39B6622D" w14:textId="77777777" w:rsidR="006C54A6" w:rsidRPr="006C54A6" w:rsidRDefault="006C54A6" w:rsidP="006C54A6">
            <w:pPr>
              <w:spacing w:after="0" w:line="240" w:lineRule="auto"/>
              <w:jc w:val="center"/>
              <w:rPr>
                <w:sz w:val="12"/>
              </w:rPr>
            </w:pPr>
            <w:r w:rsidRPr="006C54A6">
              <w:rPr>
                <w:sz w:val="12"/>
              </w:rPr>
              <w:t>4,70</w:t>
            </w:r>
          </w:p>
        </w:tc>
        <w:tc>
          <w:tcPr>
            <w:tcW w:w="159" w:type="pct"/>
            <w:vAlign w:val="center"/>
          </w:tcPr>
          <w:p w14:paraId="24E12CB8" w14:textId="77777777" w:rsidR="006C54A6" w:rsidRPr="006C54A6" w:rsidRDefault="006C54A6" w:rsidP="006C54A6">
            <w:pPr>
              <w:spacing w:after="0" w:line="240" w:lineRule="auto"/>
              <w:jc w:val="center"/>
              <w:rPr>
                <w:sz w:val="12"/>
                <w:lang w:val="en-US"/>
              </w:rPr>
            </w:pPr>
          </w:p>
        </w:tc>
        <w:tc>
          <w:tcPr>
            <w:tcW w:w="159" w:type="pct"/>
            <w:vAlign w:val="center"/>
          </w:tcPr>
          <w:p w14:paraId="6D7D568C" w14:textId="77777777" w:rsidR="006C54A6" w:rsidRPr="006C54A6" w:rsidRDefault="006C54A6" w:rsidP="006C54A6">
            <w:pPr>
              <w:spacing w:after="0" w:line="240" w:lineRule="auto"/>
              <w:jc w:val="center"/>
              <w:rPr>
                <w:sz w:val="12"/>
                <w:lang w:val="en-US"/>
              </w:rPr>
            </w:pPr>
          </w:p>
        </w:tc>
        <w:tc>
          <w:tcPr>
            <w:tcW w:w="159" w:type="pct"/>
            <w:vAlign w:val="center"/>
          </w:tcPr>
          <w:p w14:paraId="7C6E328A" w14:textId="77777777" w:rsidR="006C54A6" w:rsidRPr="006C54A6" w:rsidRDefault="006C54A6" w:rsidP="006C54A6">
            <w:pPr>
              <w:spacing w:after="0" w:line="240" w:lineRule="auto"/>
              <w:jc w:val="center"/>
              <w:rPr>
                <w:sz w:val="12"/>
                <w:lang w:val="en-US"/>
              </w:rPr>
            </w:pPr>
          </w:p>
        </w:tc>
        <w:tc>
          <w:tcPr>
            <w:tcW w:w="159" w:type="pct"/>
            <w:vAlign w:val="center"/>
          </w:tcPr>
          <w:p w14:paraId="2A95D7BD" w14:textId="77777777" w:rsidR="006C54A6" w:rsidRPr="006C54A6" w:rsidRDefault="006C54A6" w:rsidP="006C54A6">
            <w:pPr>
              <w:spacing w:after="0" w:line="240" w:lineRule="auto"/>
              <w:jc w:val="center"/>
              <w:rPr>
                <w:sz w:val="12"/>
                <w:lang w:val="en-US"/>
              </w:rPr>
            </w:pPr>
          </w:p>
        </w:tc>
        <w:tc>
          <w:tcPr>
            <w:tcW w:w="159" w:type="pct"/>
            <w:vAlign w:val="center"/>
          </w:tcPr>
          <w:p w14:paraId="51822E06" w14:textId="77777777" w:rsidR="006C54A6" w:rsidRPr="006C54A6" w:rsidRDefault="006C54A6" w:rsidP="006C54A6">
            <w:pPr>
              <w:spacing w:after="0" w:line="240" w:lineRule="auto"/>
              <w:jc w:val="center"/>
              <w:rPr>
                <w:sz w:val="12"/>
                <w:lang w:val="en-US"/>
              </w:rPr>
            </w:pPr>
          </w:p>
        </w:tc>
        <w:tc>
          <w:tcPr>
            <w:tcW w:w="159" w:type="pct"/>
            <w:vAlign w:val="center"/>
          </w:tcPr>
          <w:p w14:paraId="0A2C7725" w14:textId="77777777" w:rsidR="006C54A6" w:rsidRPr="006C54A6" w:rsidRDefault="006C54A6" w:rsidP="006C54A6">
            <w:pPr>
              <w:spacing w:after="0" w:line="240" w:lineRule="auto"/>
              <w:jc w:val="center"/>
              <w:rPr>
                <w:sz w:val="12"/>
                <w:lang w:val="en-US"/>
              </w:rPr>
            </w:pPr>
          </w:p>
        </w:tc>
        <w:tc>
          <w:tcPr>
            <w:tcW w:w="159" w:type="pct"/>
            <w:vAlign w:val="center"/>
          </w:tcPr>
          <w:p w14:paraId="66E38D8C" w14:textId="77777777" w:rsidR="006C54A6" w:rsidRPr="006C54A6" w:rsidRDefault="006C54A6" w:rsidP="006C54A6">
            <w:pPr>
              <w:spacing w:after="0" w:line="240" w:lineRule="auto"/>
              <w:jc w:val="center"/>
              <w:rPr>
                <w:sz w:val="12"/>
                <w:lang w:val="en-US"/>
              </w:rPr>
            </w:pPr>
          </w:p>
        </w:tc>
        <w:tc>
          <w:tcPr>
            <w:tcW w:w="139" w:type="pct"/>
            <w:vAlign w:val="center"/>
          </w:tcPr>
          <w:p w14:paraId="42BA1C29" w14:textId="77777777" w:rsidR="006C54A6" w:rsidRPr="006C54A6" w:rsidRDefault="006C54A6" w:rsidP="006C54A6">
            <w:pPr>
              <w:spacing w:after="0" w:line="240" w:lineRule="auto"/>
              <w:jc w:val="center"/>
              <w:rPr>
                <w:sz w:val="12"/>
                <w:lang w:val="en-US"/>
              </w:rPr>
            </w:pPr>
          </w:p>
        </w:tc>
        <w:tc>
          <w:tcPr>
            <w:tcW w:w="159" w:type="pct"/>
            <w:vAlign w:val="center"/>
          </w:tcPr>
          <w:p w14:paraId="78D724BC" w14:textId="77777777" w:rsidR="006C54A6" w:rsidRPr="006C54A6" w:rsidRDefault="006C54A6" w:rsidP="006C54A6">
            <w:pPr>
              <w:spacing w:after="0" w:line="240" w:lineRule="auto"/>
              <w:jc w:val="center"/>
              <w:rPr>
                <w:sz w:val="12"/>
                <w:lang w:val="en-US"/>
              </w:rPr>
            </w:pPr>
          </w:p>
        </w:tc>
        <w:tc>
          <w:tcPr>
            <w:tcW w:w="139" w:type="pct"/>
            <w:vAlign w:val="center"/>
          </w:tcPr>
          <w:p w14:paraId="70A94A50" w14:textId="77777777" w:rsidR="006C54A6" w:rsidRPr="006C54A6" w:rsidRDefault="006C54A6" w:rsidP="006C54A6">
            <w:pPr>
              <w:spacing w:after="0" w:line="240" w:lineRule="auto"/>
              <w:jc w:val="center"/>
              <w:rPr>
                <w:sz w:val="12"/>
                <w:lang w:val="en-US"/>
              </w:rPr>
            </w:pPr>
          </w:p>
        </w:tc>
        <w:tc>
          <w:tcPr>
            <w:tcW w:w="139" w:type="pct"/>
            <w:vAlign w:val="center"/>
          </w:tcPr>
          <w:p w14:paraId="2994CF62" w14:textId="77777777" w:rsidR="006C54A6" w:rsidRPr="006C54A6" w:rsidRDefault="006C54A6" w:rsidP="006C54A6">
            <w:pPr>
              <w:spacing w:after="0" w:line="240" w:lineRule="auto"/>
              <w:jc w:val="center"/>
              <w:rPr>
                <w:sz w:val="12"/>
                <w:lang w:val="en-US"/>
              </w:rPr>
            </w:pPr>
          </w:p>
        </w:tc>
        <w:tc>
          <w:tcPr>
            <w:tcW w:w="139" w:type="pct"/>
            <w:vAlign w:val="center"/>
          </w:tcPr>
          <w:p w14:paraId="4CE4A0DE" w14:textId="77777777" w:rsidR="006C54A6" w:rsidRPr="006C54A6" w:rsidRDefault="006C54A6" w:rsidP="006C54A6">
            <w:pPr>
              <w:spacing w:after="0" w:line="240" w:lineRule="auto"/>
              <w:jc w:val="center"/>
              <w:rPr>
                <w:sz w:val="12"/>
                <w:lang w:val="en-US"/>
              </w:rPr>
            </w:pPr>
          </w:p>
        </w:tc>
        <w:tc>
          <w:tcPr>
            <w:tcW w:w="139" w:type="pct"/>
            <w:vAlign w:val="center"/>
          </w:tcPr>
          <w:p w14:paraId="79FC3C50" w14:textId="77777777" w:rsidR="006C54A6" w:rsidRPr="006C54A6" w:rsidRDefault="006C54A6" w:rsidP="006C54A6">
            <w:pPr>
              <w:spacing w:after="0" w:line="240" w:lineRule="auto"/>
              <w:jc w:val="center"/>
              <w:rPr>
                <w:sz w:val="12"/>
                <w:lang w:val="en-US"/>
              </w:rPr>
            </w:pPr>
          </w:p>
        </w:tc>
        <w:tc>
          <w:tcPr>
            <w:tcW w:w="139" w:type="pct"/>
            <w:vAlign w:val="center"/>
          </w:tcPr>
          <w:p w14:paraId="5CA2B6D5" w14:textId="77777777" w:rsidR="006C54A6" w:rsidRPr="006C54A6" w:rsidRDefault="006C54A6" w:rsidP="006C54A6">
            <w:pPr>
              <w:spacing w:after="0" w:line="240" w:lineRule="auto"/>
              <w:jc w:val="center"/>
              <w:rPr>
                <w:sz w:val="12"/>
                <w:lang w:val="en-US"/>
              </w:rPr>
            </w:pPr>
          </w:p>
        </w:tc>
        <w:tc>
          <w:tcPr>
            <w:tcW w:w="139" w:type="pct"/>
            <w:vAlign w:val="center"/>
          </w:tcPr>
          <w:p w14:paraId="694CE743" w14:textId="77777777" w:rsidR="006C54A6" w:rsidRPr="006C54A6" w:rsidRDefault="006C54A6" w:rsidP="006C54A6">
            <w:pPr>
              <w:spacing w:after="0" w:line="240" w:lineRule="auto"/>
              <w:jc w:val="center"/>
              <w:rPr>
                <w:sz w:val="12"/>
                <w:lang w:val="en-US"/>
              </w:rPr>
            </w:pPr>
          </w:p>
        </w:tc>
        <w:tc>
          <w:tcPr>
            <w:tcW w:w="139" w:type="pct"/>
            <w:vAlign w:val="center"/>
          </w:tcPr>
          <w:p w14:paraId="4650E608" w14:textId="77777777" w:rsidR="006C54A6" w:rsidRPr="006C54A6" w:rsidRDefault="006C54A6" w:rsidP="006C54A6">
            <w:pPr>
              <w:spacing w:after="0" w:line="240" w:lineRule="auto"/>
              <w:jc w:val="center"/>
              <w:rPr>
                <w:sz w:val="12"/>
                <w:lang w:val="en-US"/>
              </w:rPr>
            </w:pPr>
          </w:p>
        </w:tc>
        <w:tc>
          <w:tcPr>
            <w:tcW w:w="139" w:type="pct"/>
            <w:vAlign w:val="center"/>
          </w:tcPr>
          <w:p w14:paraId="2895A1F1" w14:textId="77777777" w:rsidR="006C54A6" w:rsidRPr="006C54A6" w:rsidRDefault="006C54A6" w:rsidP="006C54A6">
            <w:pPr>
              <w:spacing w:after="0" w:line="240" w:lineRule="auto"/>
              <w:jc w:val="center"/>
              <w:rPr>
                <w:sz w:val="12"/>
                <w:lang w:val="en-US"/>
              </w:rPr>
            </w:pPr>
          </w:p>
        </w:tc>
        <w:tc>
          <w:tcPr>
            <w:tcW w:w="139" w:type="pct"/>
            <w:vAlign w:val="center"/>
          </w:tcPr>
          <w:p w14:paraId="0F7256A6" w14:textId="77777777" w:rsidR="006C54A6" w:rsidRPr="006C54A6" w:rsidRDefault="006C54A6" w:rsidP="006C54A6">
            <w:pPr>
              <w:spacing w:after="0" w:line="240" w:lineRule="auto"/>
              <w:jc w:val="center"/>
              <w:rPr>
                <w:sz w:val="12"/>
                <w:lang w:val="en-US"/>
              </w:rPr>
            </w:pPr>
          </w:p>
        </w:tc>
        <w:tc>
          <w:tcPr>
            <w:tcW w:w="139" w:type="pct"/>
            <w:vAlign w:val="center"/>
          </w:tcPr>
          <w:p w14:paraId="3072C558" w14:textId="77777777" w:rsidR="006C54A6" w:rsidRPr="006C54A6" w:rsidRDefault="006C54A6" w:rsidP="006C54A6">
            <w:pPr>
              <w:spacing w:after="0" w:line="240" w:lineRule="auto"/>
              <w:jc w:val="center"/>
              <w:rPr>
                <w:sz w:val="12"/>
                <w:lang w:val="en-US"/>
              </w:rPr>
            </w:pPr>
          </w:p>
        </w:tc>
        <w:tc>
          <w:tcPr>
            <w:tcW w:w="159" w:type="pct"/>
            <w:vAlign w:val="center"/>
          </w:tcPr>
          <w:p w14:paraId="3E098CCC" w14:textId="77777777" w:rsidR="006C54A6" w:rsidRPr="006C54A6" w:rsidRDefault="006C54A6" w:rsidP="006C54A6">
            <w:pPr>
              <w:spacing w:after="0" w:line="240" w:lineRule="auto"/>
              <w:jc w:val="center"/>
              <w:rPr>
                <w:sz w:val="12"/>
              </w:rPr>
            </w:pPr>
            <w:r w:rsidRPr="006C54A6">
              <w:rPr>
                <w:sz w:val="12"/>
              </w:rPr>
              <w:t>31,8</w:t>
            </w:r>
          </w:p>
        </w:tc>
      </w:tr>
      <w:tr w:rsidR="006C54A6" w:rsidRPr="006C54A6" w14:paraId="6462AE29" w14:textId="77777777" w:rsidTr="006C54A6">
        <w:tc>
          <w:tcPr>
            <w:tcW w:w="158" w:type="pct"/>
            <w:vAlign w:val="center"/>
          </w:tcPr>
          <w:p w14:paraId="20AB92D9" w14:textId="77777777" w:rsidR="006C54A6" w:rsidRPr="006C54A6" w:rsidRDefault="006C54A6" w:rsidP="006C54A6">
            <w:pPr>
              <w:spacing w:after="0" w:line="240" w:lineRule="auto"/>
              <w:jc w:val="center"/>
              <w:rPr>
                <w:sz w:val="12"/>
              </w:rPr>
            </w:pPr>
            <w:r w:rsidRPr="006C54A6">
              <w:rPr>
                <w:sz w:val="12"/>
              </w:rPr>
              <w:t>33,7</w:t>
            </w:r>
          </w:p>
        </w:tc>
        <w:tc>
          <w:tcPr>
            <w:tcW w:w="139" w:type="pct"/>
            <w:vAlign w:val="center"/>
          </w:tcPr>
          <w:p w14:paraId="712D63B9" w14:textId="77777777" w:rsidR="006C54A6" w:rsidRPr="006C54A6" w:rsidRDefault="006C54A6" w:rsidP="006C54A6">
            <w:pPr>
              <w:spacing w:after="0" w:line="240" w:lineRule="auto"/>
              <w:jc w:val="center"/>
              <w:rPr>
                <w:sz w:val="12"/>
                <w:lang w:val="en-US"/>
              </w:rPr>
            </w:pPr>
          </w:p>
        </w:tc>
        <w:tc>
          <w:tcPr>
            <w:tcW w:w="139" w:type="pct"/>
            <w:vAlign w:val="center"/>
          </w:tcPr>
          <w:p w14:paraId="7557A8B0"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3EEF6B23" w14:textId="77777777" w:rsidR="006C54A6" w:rsidRPr="006C54A6" w:rsidRDefault="006C54A6" w:rsidP="006C54A6">
            <w:pPr>
              <w:spacing w:after="0" w:line="240" w:lineRule="auto"/>
              <w:jc w:val="center"/>
              <w:rPr>
                <w:sz w:val="12"/>
              </w:rPr>
            </w:pPr>
            <w:r w:rsidRPr="006C54A6">
              <w:rPr>
                <w:sz w:val="12"/>
              </w:rPr>
              <w:t>1,99</w:t>
            </w:r>
          </w:p>
        </w:tc>
        <w:tc>
          <w:tcPr>
            <w:tcW w:w="139" w:type="pct"/>
            <w:shd w:val="clear" w:color="auto" w:fill="FFFF00"/>
            <w:vAlign w:val="center"/>
          </w:tcPr>
          <w:p w14:paraId="01EDF9A8" w14:textId="77777777" w:rsidR="006C54A6" w:rsidRPr="006C54A6" w:rsidRDefault="006C54A6" w:rsidP="006C54A6">
            <w:pPr>
              <w:spacing w:after="0" w:line="240" w:lineRule="auto"/>
              <w:jc w:val="center"/>
              <w:rPr>
                <w:sz w:val="12"/>
              </w:rPr>
            </w:pPr>
            <w:r w:rsidRPr="006C54A6">
              <w:rPr>
                <w:sz w:val="12"/>
              </w:rPr>
              <w:t>2,20</w:t>
            </w:r>
          </w:p>
        </w:tc>
        <w:tc>
          <w:tcPr>
            <w:tcW w:w="139" w:type="pct"/>
            <w:shd w:val="clear" w:color="auto" w:fill="FFFF00"/>
            <w:vAlign w:val="center"/>
          </w:tcPr>
          <w:p w14:paraId="218F50A4" w14:textId="77777777" w:rsidR="006C54A6" w:rsidRPr="006C54A6" w:rsidRDefault="006C54A6" w:rsidP="006C54A6">
            <w:pPr>
              <w:spacing w:after="0" w:line="240" w:lineRule="auto"/>
              <w:jc w:val="center"/>
              <w:rPr>
                <w:sz w:val="12"/>
              </w:rPr>
            </w:pPr>
            <w:r w:rsidRPr="006C54A6">
              <w:rPr>
                <w:sz w:val="12"/>
              </w:rPr>
              <w:t>2,41</w:t>
            </w:r>
          </w:p>
        </w:tc>
        <w:tc>
          <w:tcPr>
            <w:tcW w:w="139" w:type="pct"/>
            <w:shd w:val="clear" w:color="auto" w:fill="00B0F0"/>
            <w:vAlign w:val="center"/>
          </w:tcPr>
          <w:p w14:paraId="1215564F" w14:textId="77777777" w:rsidR="006C54A6" w:rsidRPr="006C54A6" w:rsidRDefault="006C54A6" w:rsidP="006C54A6">
            <w:pPr>
              <w:spacing w:after="0" w:line="240" w:lineRule="auto"/>
              <w:jc w:val="center"/>
              <w:rPr>
                <w:sz w:val="12"/>
              </w:rPr>
            </w:pPr>
            <w:r w:rsidRPr="006C54A6">
              <w:rPr>
                <w:sz w:val="12"/>
              </w:rPr>
              <w:t>2,67</w:t>
            </w:r>
          </w:p>
        </w:tc>
        <w:tc>
          <w:tcPr>
            <w:tcW w:w="139" w:type="pct"/>
            <w:shd w:val="clear" w:color="auto" w:fill="00B0F0"/>
            <w:vAlign w:val="center"/>
          </w:tcPr>
          <w:p w14:paraId="579CDE0E" w14:textId="77777777" w:rsidR="006C54A6" w:rsidRPr="006C54A6" w:rsidRDefault="006C54A6" w:rsidP="006C54A6">
            <w:pPr>
              <w:spacing w:after="0" w:line="240" w:lineRule="auto"/>
              <w:jc w:val="center"/>
              <w:rPr>
                <w:sz w:val="12"/>
              </w:rPr>
            </w:pPr>
            <w:r w:rsidRPr="006C54A6">
              <w:rPr>
                <w:sz w:val="12"/>
              </w:rPr>
              <w:t>2,93</w:t>
            </w:r>
          </w:p>
        </w:tc>
        <w:tc>
          <w:tcPr>
            <w:tcW w:w="159" w:type="pct"/>
            <w:vAlign w:val="center"/>
          </w:tcPr>
          <w:p w14:paraId="37FF9242"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29AB947" w14:textId="77777777" w:rsidR="006C54A6" w:rsidRPr="006C54A6" w:rsidRDefault="006C54A6" w:rsidP="006C54A6">
            <w:pPr>
              <w:spacing w:after="0" w:line="240" w:lineRule="auto"/>
              <w:jc w:val="center"/>
              <w:rPr>
                <w:sz w:val="12"/>
              </w:rPr>
            </w:pPr>
            <w:r w:rsidRPr="006C54A6">
              <w:rPr>
                <w:sz w:val="12"/>
              </w:rPr>
              <w:t>3,54</w:t>
            </w:r>
          </w:p>
        </w:tc>
        <w:tc>
          <w:tcPr>
            <w:tcW w:w="159" w:type="pct"/>
            <w:shd w:val="clear" w:color="auto" w:fill="00B0F0"/>
            <w:vAlign w:val="center"/>
          </w:tcPr>
          <w:p w14:paraId="64C2C7AF" w14:textId="77777777" w:rsidR="006C54A6" w:rsidRPr="006C54A6" w:rsidRDefault="006C54A6" w:rsidP="006C54A6">
            <w:pPr>
              <w:spacing w:after="0" w:line="240" w:lineRule="auto"/>
              <w:jc w:val="center"/>
              <w:rPr>
                <w:sz w:val="12"/>
              </w:rPr>
            </w:pPr>
            <w:r w:rsidRPr="006C54A6">
              <w:rPr>
                <w:sz w:val="12"/>
              </w:rPr>
              <w:t>3,88</w:t>
            </w:r>
          </w:p>
        </w:tc>
        <w:tc>
          <w:tcPr>
            <w:tcW w:w="139" w:type="pct"/>
            <w:shd w:val="clear" w:color="auto" w:fill="00B0F0"/>
            <w:vAlign w:val="center"/>
          </w:tcPr>
          <w:p w14:paraId="1F737E2F" w14:textId="77777777" w:rsidR="006C54A6" w:rsidRPr="006C54A6" w:rsidRDefault="006C54A6" w:rsidP="006C54A6">
            <w:pPr>
              <w:spacing w:after="0" w:line="240" w:lineRule="auto"/>
              <w:jc w:val="center"/>
              <w:rPr>
                <w:sz w:val="12"/>
              </w:rPr>
            </w:pPr>
            <w:r w:rsidRPr="006C54A6">
              <w:rPr>
                <w:sz w:val="12"/>
              </w:rPr>
              <w:t>4,30</w:t>
            </w:r>
          </w:p>
        </w:tc>
        <w:tc>
          <w:tcPr>
            <w:tcW w:w="159" w:type="pct"/>
            <w:shd w:val="clear" w:color="auto" w:fill="00B0F0"/>
            <w:vAlign w:val="center"/>
          </w:tcPr>
          <w:p w14:paraId="2CBCA359" w14:textId="77777777" w:rsidR="006C54A6" w:rsidRPr="006C54A6" w:rsidRDefault="006C54A6" w:rsidP="006C54A6">
            <w:pPr>
              <w:spacing w:after="0" w:line="240" w:lineRule="auto"/>
              <w:jc w:val="center"/>
              <w:rPr>
                <w:sz w:val="12"/>
              </w:rPr>
            </w:pPr>
            <w:r w:rsidRPr="006C54A6">
              <w:rPr>
                <w:sz w:val="12"/>
              </w:rPr>
              <w:t>4,70</w:t>
            </w:r>
          </w:p>
        </w:tc>
        <w:tc>
          <w:tcPr>
            <w:tcW w:w="159" w:type="pct"/>
            <w:shd w:val="clear" w:color="auto" w:fill="92D050"/>
            <w:vAlign w:val="center"/>
          </w:tcPr>
          <w:p w14:paraId="5BD351BD" w14:textId="77777777" w:rsidR="006C54A6" w:rsidRPr="006C54A6" w:rsidRDefault="006C54A6" w:rsidP="006C54A6">
            <w:pPr>
              <w:spacing w:after="0" w:line="240" w:lineRule="auto"/>
              <w:jc w:val="center"/>
              <w:rPr>
                <w:sz w:val="12"/>
              </w:rPr>
            </w:pPr>
            <w:r w:rsidRPr="006C54A6">
              <w:rPr>
                <w:sz w:val="12"/>
              </w:rPr>
              <w:t>5,07</w:t>
            </w:r>
          </w:p>
        </w:tc>
        <w:tc>
          <w:tcPr>
            <w:tcW w:w="159" w:type="pct"/>
            <w:vAlign w:val="center"/>
          </w:tcPr>
          <w:p w14:paraId="54F3B9A4" w14:textId="77777777" w:rsidR="006C54A6" w:rsidRPr="006C54A6" w:rsidRDefault="006C54A6" w:rsidP="006C54A6">
            <w:pPr>
              <w:spacing w:after="0" w:line="240" w:lineRule="auto"/>
              <w:jc w:val="center"/>
              <w:rPr>
                <w:sz w:val="12"/>
                <w:lang w:val="en-US"/>
              </w:rPr>
            </w:pPr>
          </w:p>
        </w:tc>
        <w:tc>
          <w:tcPr>
            <w:tcW w:w="159" w:type="pct"/>
            <w:vAlign w:val="center"/>
          </w:tcPr>
          <w:p w14:paraId="2525BDB1" w14:textId="77777777" w:rsidR="006C54A6" w:rsidRPr="006C54A6" w:rsidRDefault="006C54A6" w:rsidP="006C54A6">
            <w:pPr>
              <w:spacing w:after="0" w:line="240" w:lineRule="auto"/>
              <w:jc w:val="center"/>
              <w:rPr>
                <w:sz w:val="12"/>
                <w:lang w:val="en-US"/>
              </w:rPr>
            </w:pPr>
          </w:p>
        </w:tc>
        <w:tc>
          <w:tcPr>
            <w:tcW w:w="159" w:type="pct"/>
            <w:vAlign w:val="center"/>
          </w:tcPr>
          <w:p w14:paraId="33EB0578" w14:textId="77777777" w:rsidR="006C54A6" w:rsidRPr="006C54A6" w:rsidRDefault="006C54A6" w:rsidP="006C54A6">
            <w:pPr>
              <w:spacing w:after="0" w:line="240" w:lineRule="auto"/>
              <w:jc w:val="center"/>
              <w:rPr>
                <w:sz w:val="12"/>
                <w:lang w:val="en-US"/>
              </w:rPr>
            </w:pPr>
          </w:p>
        </w:tc>
        <w:tc>
          <w:tcPr>
            <w:tcW w:w="159" w:type="pct"/>
            <w:vAlign w:val="center"/>
          </w:tcPr>
          <w:p w14:paraId="5A3DA216" w14:textId="77777777" w:rsidR="006C54A6" w:rsidRPr="006C54A6" w:rsidRDefault="006C54A6" w:rsidP="006C54A6">
            <w:pPr>
              <w:spacing w:after="0" w:line="240" w:lineRule="auto"/>
              <w:jc w:val="center"/>
              <w:rPr>
                <w:sz w:val="12"/>
                <w:lang w:val="en-US"/>
              </w:rPr>
            </w:pPr>
          </w:p>
        </w:tc>
        <w:tc>
          <w:tcPr>
            <w:tcW w:w="159" w:type="pct"/>
            <w:vAlign w:val="center"/>
          </w:tcPr>
          <w:p w14:paraId="09800980" w14:textId="77777777" w:rsidR="006C54A6" w:rsidRPr="006C54A6" w:rsidRDefault="006C54A6" w:rsidP="006C54A6">
            <w:pPr>
              <w:spacing w:after="0" w:line="240" w:lineRule="auto"/>
              <w:jc w:val="center"/>
              <w:rPr>
                <w:sz w:val="12"/>
                <w:lang w:val="en-US"/>
              </w:rPr>
            </w:pPr>
          </w:p>
        </w:tc>
        <w:tc>
          <w:tcPr>
            <w:tcW w:w="159" w:type="pct"/>
            <w:vAlign w:val="center"/>
          </w:tcPr>
          <w:p w14:paraId="0FF92F5F" w14:textId="77777777" w:rsidR="006C54A6" w:rsidRPr="006C54A6" w:rsidRDefault="006C54A6" w:rsidP="006C54A6">
            <w:pPr>
              <w:spacing w:after="0" w:line="240" w:lineRule="auto"/>
              <w:jc w:val="center"/>
              <w:rPr>
                <w:sz w:val="12"/>
                <w:lang w:val="en-US"/>
              </w:rPr>
            </w:pPr>
          </w:p>
        </w:tc>
        <w:tc>
          <w:tcPr>
            <w:tcW w:w="159" w:type="pct"/>
            <w:vAlign w:val="center"/>
          </w:tcPr>
          <w:p w14:paraId="659B0801" w14:textId="77777777" w:rsidR="006C54A6" w:rsidRPr="006C54A6" w:rsidRDefault="006C54A6" w:rsidP="006C54A6">
            <w:pPr>
              <w:spacing w:after="0" w:line="240" w:lineRule="auto"/>
              <w:jc w:val="center"/>
              <w:rPr>
                <w:sz w:val="12"/>
                <w:lang w:val="en-US"/>
              </w:rPr>
            </w:pPr>
          </w:p>
        </w:tc>
        <w:tc>
          <w:tcPr>
            <w:tcW w:w="139" w:type="pct"/>
            <w:vAlign w:val="center"/>
          </w:tcPr>
          <w:p w14:paraId="078F0CEC" w14:textId="77777777" w:rsidR="006C54A6" w:rsidRPr="006C54A6" w:rsidRDefault="006C54A6" w:rsidP="006C54A6">
            <w:pPr>
              <w:spacing w:after="0" w:line="240" w:lineRule="auto"/>
              <w:jc w:val="center"/>
              <w:rPr>
                <w:sz w:val="12"/>
                <w:lang w:val="en-US"/>
              </w:rPr>
            </w:pPr>
          </w:p>
        </w:tc>
        <w:tc>
          <w:tcPr>
            <w:tcW w:w="159" w:type="pct"/>
            <w:vAlign w:val="center"/>
          </w:tcPr>
          <w:p w14:paraId="15EF6532" w14:textId="77777777" w:rsidR="006C54A6" w:rsidRPr="006C54A6" w:rsidRDefault="006C54A6" w:rsidP="006C54A6">
            <w:pPr>
              <w:spacing w:after="0" w:line="240" w:lineRule="auto"/>
              <w:jc w:val="center"/>
              <w:rPr>
                <w:sz w:val="12"/>
                <w:lang w:val="en-US"/>
              </w:rPr>
            </w:pPr>
          </w:p>
        </w:tc>
        <w:tc>
          <w:tcPr>
            <w:tcW w:w="139" w:type="pct"/>
            <w:vAlign w:val="center"/>
          </w:tcPr>
          <w:p w14:paraId="1C09F021" w14:textId="77777777" w:rsidR="006C54A6" w:rsidRPr="006C54A6" w:rsidRDefault="006C54A6" w:rsidP="006C54A6">
            <w:pPr>
              <w:spacing w:after="0" w:line="240" w:lineRule="auto"/>
              <w:jc w:val="center"/>
              <w:rPr>
                <w:sz w:val="12"/>
                <w:lang w:val="en-US"/>
              </w:rPr>
            </w:pPr>
          </w:p>
        </w:tc>
        <w:tc>
          <w:tcPr>
            <w:tcW w:w="139" w:type="pct"/>
            <w:vAlign w:val="center"/>
          </w:tcPr>
          <w:p w14:paraId="444DE7F9" w14:textId="77777777" w:rsidR="006C54A6" w:rsidRPr="006C54A6" w:rsidRDefault="006C54A6" w:rsidP="006C54A6">
            <w:pPr>
              <w:spacing w:after="0" w:line="240" w:lineRule="auto"/>
              <w:jc w:val="center"/>
              <w:rPr>
                <w:sz w:val="12"/>
                <w:lang w:val="en-US"/>
              </w:rPr>
            </w:pPr>
          </w:p>
        </w:tc>
        <w:tc>
          <w:tcPr>
            <w:tcW w:w="139" w:type="pct"/>
            <w:vAlign w:val="center"/>
          </w:tcPr>
          <w:p w14:paraId="7BC907F5" w14:textId="77777777" w:rsidR="006C54A6" w:rsidRPr="006C54A6" w:rsidRDefault="006C54A6" w:rsidP="006C54A6">
            <w:pPr>
              <w:spacing w:after="0" w:line="240" w:lineRule="auto"/>
              <w:jc w:val="center"/>
              <w:rPr>
                <w:sz w:val="12"/>
                <w:lang w:val="en-US"/>
              </w:rPr>
            </w:pPr>
          </w:p>
        </w:tc>
        <w:tc>
          <w:tcPr>
            <w:tcW w:w="139" w:type="pct"/>
            <w:vAlign w:val="center"/>
          </w:tcPr>
          <w:p w14:paraId="6A432D4D" w14:textId="77777777" w:rsidR="006C54A6" w:rsidRPr="006C54A6" w:rsidRDefault="006C54A6" w:rsidP="006C54A6">
            <w:pPr>
              <w:spacing w:after="0" w:line="240" w:lineRule="auto"/>
              <w:jc w:val="center"/>
              <w:rPr>
                <w:sz w:val="12"/>
                <w:lang w:val="en-US"/>
              </w:rPr>
            </w:pPr>
          </w:p>
        </w:tc>
        <w:tc>
          <w:tcPr>
            <w:tcW w:w="139" w:type="pct"/>
            <w:vAlign w:val="center"/>
          </w:tcPr>
          <w:p w14:paraId="2E2DC102" w14:textId="77777777" w:rsidR="006C54A6" w:rsidRPr="006C54A6" w:rsidRDefault="006C54A6" w:rsidP="006C54A6">
            <w:pPr>
              <w:spacing w:after="0" w:line="240" w:lineRule="auto"/>
              <w:jc w:val="center"/>
              <w:rPr>
                <w:sz w:val="12"/>
                <w:lang w:val="en-US"/>
              </w:rPr>
            </w:pPr>
          </w:p>
        </w:tc>
        <w:tc>
          <w:tcPr>
            <w:tcW w:w="139" w:type="pct"/>
            <w:vAlign w:val="center"/>
          </w:tcPr>
          <w:p w14:paraId="2C5241FE" w14:textId="77777777" w:rsidR="006C54A6" w:rsidRPr="006C54A6" w:rsidRDefault="006C54A6" w:rsidP="006C54A6">
            <w:pPr>
              <w:spacing w:after="0" w:line="240" w:lineRule="auto"/>
              <w:jc w:val="center"/>
              <w:rPr>
                <w:sz w:val="12"/>
                <w:lang w:val="en-US"/>
              </w:rPr>
            </w:pPr>
          </w:p>
        </w:tc>
        <w:tc>
          <w:tcPr>
            <w:tcW w:w="139" w:type="pct"/>
            <w:vAlign w:val="center"/>
          </w:tcPr>
          <w:p w14:paraId="6ABA8610" w14:textId="77777777" w:rsidR="006C54A6" w:rsidRPr="006C54A6" w:rsidRDefault="006C54A6" w:rsidP="006C54A6">
            <w:pPr>
              <w:spacing w:after="0" w:line="240" w:lineRule="auto"/>
              <w:jc w:val="center"/>
              <w:rPr>
                <w:sz w:val="12"/>
                <w:lang w:val="en-US"/>
              </w:rPr>
            </w:pPr>
          </w:p>
        </w:tc>
        <w:tc>
          <w:tcPr>
            <w:tcW w:w="139" w:type="pct"/>
            <w:vAlign w:val="center"/>
          </w:tcPr>
          <w:p w14:paraId="10B5F705" w14:textId="77777777" w:rsidR="006C54A6" w:rsidRPr="006C54A6" w:rsidRDefault="006C54A6" w:rsidP="006C54A6">
            <w:pPr>
              <w:spacing w:after="0" w:line="240" w:lineRule="auto"/>
              <w:jc w:val="center"/>
              <w:rPr>
                <w:sz w:val="12"/>
                <w:lang w:val="en-US"/>
              </w:rPr>
            </w:pPr>
          </w:p>
        </w:tc>
        <w:tc>
          <w:tcPr>
            <w:tcW w:w="139" w:type="pct"/>
            <w:vAlign w:val="center"/>
          </w:tcPr>
          <w:p w14:paraId="2FD2412D" w14:textId="77777777" w:rsidR="006C54A6" w:rsidRPr="006C54A6" w:rsidRDefault="006C54A6" w:rsidP="006C54A6">
            <w:pPr>
              <w:spacing w:after="0" w:line="240" w:lineRule="auto"/>
              <w:jc w:val="center"/>
              <w:rPr>
                <w:sz w:val="12"/>
                <w:lang w:val="en-US"/>
              </w:rPr>
            </w:pPr>
          </w:p>
        </w:tc>
        <w:tc>
          <w:tcPr>
            <w:tcW w:w="139" w:type="pct"/>
            <w:vAlign w:val="center"/>
          </w:tcPr>
          <w:p w14:paraId="301B2454" w14:textId="77777777" w:rsidR="006C54A6" w:rsidRPr="006C54A6" w:rsidRDefault="006C54A6" w:rsidP="006C54A6">
            <w:pPr>
              <w:spacing w:after="0" w:line="240" w:lineRule="auto"/>
              <w:jc w:val="center"/>
              <w:rPr>
                <w:sz w:val="12"/>
                <w:lang w:val="en-US"/>
              </w:rPr>
            </w:pPr>
          </w:p>
        </w:tc>
        <w:tc>
          <w:tcPr>
            <w:tcW w:w="159" w:type="pct"/>
            <w:vAlign w:val="center"/>
          </w:tcPr>
          <w:p w14:paraId="1C4D8136" w14:textId="77777777" w:rsidR="006C54A6" w:rsidRPr="006C54A6" w:rsidRDefault="006C54A6" w:rsidP="006C54A6">
            <w:pPr>
              <w:spacing w:after="0" w:line="240" w:lineRule="auto"/>
              <w:jc w:val="center"/>
              <w:rPr>
                <w:sz w:val="12"/>
              </w:rPr>
            </w:pPr>
            <w:r w:rsidRPr="006C54A6">
              <w:rPr>
                <w:sz w:val="12"/>
              </w:rPr>
              <w:t>33,7</w:t>
            </w:r>
          </w:p>
        </w:tc>
      </w:tr>
      <w:tr w:rsidR="006C54A6" w:rsidRPr="006C54A6" w14:paraId="1B95F3F8" w14:textId="77777777" w:rsidTr="006C54A6">
        <w:tc>
          <w:tcPr>
            <w:tcW w:w="158" w:type="pct"/>
            <w:vAlign w:val="center"/>
          </w:tcPr>
          <w:p w14:paraId="38C047EA" w14:textId="77777777" w:rsidR="006C54A6" w:rsidRPr="006C54A6" w:rsidRDefault="006C54A6" w:rsidP="006C54A6">
            <w:pPr>
              <w:spacing w:after="0" w:line="240" w:lineRule="auto"/>
              <w:jc w:val="center"/>
              <w:rPr>
                <w:sz w:val="12"/>
              </w:rPr>
            </w:pPr>
            <w:r w:rsidRPr="006C54A6">
              <w:rPr>
                <w:sz w:val="12"/>
              </w:rPr>
              <w:t>38,0</w:t>
            </w:r>
          </w:p>
        </w:tc>
        <w:tc>
          <w:tcPr>
            <w:tcW w:w="139" w:type="pct"/>
            <w:vAlign w:val="center"/>
          </w:tcPr>
          <w:p w14:paraId="4393C0DD" w14:textId="77777777" w:rsidR="006C54A6" w:rsidRPr="006C54A6" w:rsidRDefault="006C54A6" w:rsidP="006C54A6">
            <w:pPr>
              <w:spacing w:after="0" w:line="240" w:lineRule="auto"/>
              <w:jc w:val="center"/>
              <w:rPr>
                <w:sz w:val="12"/>
                <w:lang w:val="en-US"/>
              </w:rPr>
            </w:pPr>
          </w:p>
        </w:tc>
        <w:tc>
          <w:tcPr>
            <w:tcW w:w="139" w:type="pct"/>
            <w:vAlign w:val="center"/>
          </w:tcPr>
          <w:p w14:paraId="165AA47F"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2E65572E" w14:textId="77777777" w:rsidR="006C54A6" w:rsidRPr="006C54A6" w:rsidRDefault="006C54A6" w:rsidP="006C54A6">
            <w:pPr>
              <w:spacing w:after="0" w:line="240" w:lineRule="auto"/>
              <w:jc w:val="center"/>
              <w:rPr>
                <w:sz w:val="12"/>
              </w:rPr>
            </w:pPr>
            <w:r w:rsidRPr="006C54A6">
              <w:rPr>
                <w:sz w:val="12"/>
              </w:rPr>
              <w:t>2,27</w:t>
            </w:r>
          </w:p>
        </w:tc>
        <w:tc>
          <w:tcPr>
            <w:tcW w:w="139" w:type="pct"/>
            <w:shd w:val="clear" w:color="auto" w:fill="00B0F0"/>
            <w:vAlign w:val="center"/>
          </w:tcPr>
          <w:p w14:paraId="00CE5EA6" w14:textId="77777777" w:rsidR="006C54A6" w:rsidRPr="006C54A6" w:rsidRDefault="006C54A6" w:rsidP="006C54A6">
            <w:pPr>
              <w:spacing w:after="0" w:line="240" w:lineRule="auto"/>
              <w:jc w:val="center"/>
              <w:rPr>
                <w:sz w:val="12"/>
              </w:rPr>
            </w:pPr>
            <w:r w:rsidRPr="006C54A6">
              <w:rPr>
                <w:sz w:val="12"/>
              </w:rPr>
              <w:t>2,51</w:t>
            </w:r>
          </w:p>
        </w:tc>
        <w:tc>
          <w:tcPr>
            <w:tcW w:w="139" w:type="pct"/>
            <w:shd w:val="clear" w:color="auto" w:fill="00B0F0"/>
            <w:vAlign w:val="center"/>
          </w:tcPr>
          <w:p w14:paraId="0811BF1B" w14:textId="77777777" w:rsidR="006C54A6" w:rsidRPr="006C54A6" w:rsidRDefault="006C54A6" w:rsidP="006C54A6">
            <w:pPr>
              <w:spacing w:after="0" w:line="240" w:lineRule="auto"/>
              <w:jc w:val="center"/>
              <w:rPr>
                <w:sz w:val="12"/>
              </w:rPr>
            </w:pPr>
            <w:r w:rsidRPr="006C54A6">
              <w:rPr>
                <w:sz w:val="12"/>
              </w:rPr>
              <w:t>2,75</w:t>
            </w:r>
          </w:p>
        </w:tc>
        <w:tc>
          <w:tcPr>
            <w:tcW w:w="139" w:type="pct"/>
            <w:shd w:val="clear" w:color="auto" w:fill="AEAAAA" w:themeFill="background2" w:themeFillShade="BF"/>
            <w:vAlign w:val="center"/>
          </w:tcPr>
          <w:p w14:paraId="2BDD1626" w14:textId="77777777" w:rsidR="006C54A6" w:rsidRPr="006C54A6" w:rsidRDefault="006C54A6" w:rsidP="006C54A6">
            <w:pPr>
              <w:spacing w:after="0" w:line="240" w:lineRule="auto"/>
              <w:jc w:val="center"/>
              <w:rPr>
                <w:sz w:val="12"/>
              </w:rPr>
            </w:pPr>
            <w:r w:rsidRPr="006C54A6">
              <w:rPr>
                <w:sz w:val="12"/>
              </w:rPr>
              <w:t>3,05</w:t>
            </w:r>
          </w:p>
        </w:tc>
        <w:tc>
          <w:tcPr>
            <w:tcW w:w="139" w:type="pct"/>
            <w:shd w:val="clear" w:color="auto" w:fill="00B0F0"/>
            <w:vAlign w:val="center"/>
          </w:tcPr>
          <w:p w14:paraId="5BA77CA4" w14:textId="77777777" w:rsidR="006C54A6" w:rsidRPr="006C54A6" w:rsidRDefault="006C54A6" w:rsidP="006C54A6">
            <w:pPr>
              <w:spacing w:after="0" w:line="240" w:lineRule="auto"/>
              <w:jc w:val="center"/>
              <w:rPr>
                <w:sz w:val="12"/>
              </w:rPr>
            </w:pPr>
            <w:r w:rsidRPr="006C54A6">
              <w:rPr>
                <w:sz w:val="12"/>
              </w:rPr>
              <w:t>3,35</w:t>
            </w:r>
          </w:p>
        </w:tc>
        <w:tc>
          <w:tcPr>
            <w:tcW w:w="159" w:type="pct"/>
            <w:shd w:val="clear" w:color="auto" w:fill="AEAAAA" w:themeFill="background2" w:themeFillShade="BF"/>
            <w:vAlign w:val="center"/>
          </w:tcPr>
          <w:p w14:paraId="4365970D" w14:textId="77777777" w:rsidR="006C54A6" w:rsidRPr="006C54A6" w:rsidRDefault="006C54A6" w:rsidP="006C54A6">
            <w:pPr>
              <w:spacing w:after="0" w:line="240" w:lineRule="auto"/>
              <w:jc w:val="center"/>
              <w:rPr>
                <w:sz w:val="12"/>
              </w:rPr>
            </w:pPr>
            <w:r w:rsidRPr="006C54A6">
              <w:rPr>
                <w:sz w:val="12"/>
              </w:rPr>
              <w:t>3,72</w:t>
            </w:r>
          </w:p>
        </w:tc>
        <w:tc>
          <w:tcPr>
            <w:tcW w:w="139" w:type="pct"/>
            <w:shd w:val="clear" w:color="auto" w:fill="00B0F0"/>
            <w:vAlign w:val="center"/>
          </w:tcPr>
          <w:p w14:paraId="2B60AC6F" w14:textId="77777777" w:rsidR="006C54A6" w:rsidRPr="006C54A6" w:rsidRDefault="006C54A6" w:rsidP="006C54A6">
            <w:pPr>
              <w:spacing w:after="0" w:line="240" w:lineRule="auto"/>
              <w:jc w:val="center"/>
              <w:rPr>
                <w:sz w:val="12"/>
              </w:rPr>
            </w:pPr>
            <w:r w:rsidRPr="006C54A6">
              <w:rPr>
                <w:sz w:val="12"/>
              </w:rPr>
              <w:t>4,07</w:t>
            </w:r>
          </w:p>
        </w:tc>
        <w:tc>
          <w:tcPr>
            <w:tcW w:w="159" w:type="pct"/>
            <w:shd w:val="clear" w:color="auto" w:fill="FFFF00"/>
            <w:vAlign w:val="center"/>
          </w:tcPr>
          <w:p w14:paraId="36C3E894" w14:textId="77777777" w:rsidR="006C54A6" w:rsidRPr="006C54A6" w:rsidRDefault="006C54A6" w:rsidP="006C54A6">
            <w:pPr>
              <w:spacing w:after="0" w:line="240" w:lineRule="auto"/>
              <w:jc w:val="center"/>
              <w:rPr>
                <w:sz w:val="12"/>
              </w:rPr>
            </w:pPr>
            <w:r w:rsidRPr="006C54A6">
              <w:rPr>
                <w:sz w:val="12"/>
              </w:rPr>
              <w:t>4,47</w:t>
            </w:r>
          </w:p>
        </w:tc>
        <w:tc>
          <w:tcPr>
            <w:tcW w:w="139" w:type="pct"/>
            <w:shd w:val="clear" w:color="auto" w:fill="00B0F0"/>
            <w:vAlign w:val="center"/>
          </w:tcPr>
          <w:p w14:paraId="14BE4FD5" w14:textId="77777777" w:rsidR="006C54A6" w:rsidRPr="006C54A6" w:rsidRDefault="006C54A6" w:rsidP="006C54A6">
            <w:pPr>
              <w:spacing w:after="0" w:line="240" w:lineRule="auto"/>
              <w:jc w:val="center"/>
              <w:rPr>
                <w:sz w:val="12"/>
              </w:rPr>
            </w:pPr>
            <w:r w:rsidRPr="006C54A6">
              <w:rPr>
                <w:sz w:val="12"/>
              </w:rPr>
              <w:t>4</w:t>
            </w:r>
            <w:r w:rsidRPr="006C54A6">
              <w:rPr>
                <w:sz w:val="12"/>
                <w:shd w:val="clear" w:color="auto" w:fill="00B0F0"/>
              </w:rPr>
              <w:t>,9</w:t>
            </w:r>
            <w:r w:rsidRPr="006C54A6">
              <w:rPr>
                <w:sz w:val="12"/>
              </w:rPr>
              <w:t>3</w:t>
            </w:r>
          </w:p>
        </w:tc>
        <w:tc>
          <w:tcPr>
            <w:tcW w:w="159" w:type="pct"/>
            <w:shd w:val="clear" w:color="auto" w:fill="00B0F0"/>
            <w:vAlign w:val="center"/>
          </w:tcPr>
          <w:p w14:paraId="64095E97" w14:textId="77777777" w:rsidR="006C54A6" w:rsidRPr="006C54A6" w:rsidRDefault="006C54A6" w:rsidP="006C54A6">
            <w:pPr>
              <w:spacing w:after="0" w:line="240" w:lineRule="auto"/>
              <w:jc w:val="center"/>
              <w:rPr>
                <w:sz w:val="12"/>
              </w:rPr>
            </w:pPr>
            <w:r w:rsidRPr="006C54A6">
              <w:rPr>
                <w:sz w:val="12"/>
              </w:rPr>
              <w:t>5,41</w:t>
            </w:r>
          </w:p>
        </w:tc>
        <w:tc>
          <w:tcPr>
            <w:tcW w:w="159" w:type="pct"/>
            <w:shd w:val="clear" w:color="auto" w:fill="00B0F0"/>
            <w:vAlign w:val="center"/>
          </w:tcPr>
          <w:p w14:paraId="567EBA3E" w14:textId="77777777" w:rsidR="006C54A6" w:rsidRPr="006C54A6" w:rsidRDefault="006C54A6" w:rsidP="006C54A6">
            <w:pPr>
              <w:spacing w:after="0" w:line="240" w:lineRule="auto"/>
              <w:jc w:val="center"/>
              <w:rPr>
                <w:sz w:val="12"/>
              </w:rPr>
            </w:pPr>
            <w:r w:rsidRPr="006C54A6">
              <w:rPr>
                <w:sz w:val="12"/>
              </w:rPr>
              <w:t>5,92</w:t>
            </w:r>
          </w:p>
        </w:tc>
        <w:tc>
          <w:tcPr>
            <w:tcW w:w="159" w:type="pct"/>
            <w:shd w:val="clear" w:color="auto" w:fill="92D050"/>
            <w:vAlign w:val="center"/>
          </w:tcPr>
          <w:p w14:paraId="56BBD23C" w14:textId="77777777" w:rsidR="006C54A6" w:rsidRPr="006C54A6" w:rsidRDefault="006C54A6" w:rsidP="006C54A6">
            <w:pPr>
              <w:spacing w:after="0" w:line="240" w:lineRule="auto"/>
              <w:jc w:val="center"/>
              <w:rPr>
                <w:sz w:val="12"/>
              </w:rPr>
            </w:pPr>
            <w:r w:rsidRPr="006C54A6">
              <w:rPr>
                <w:sz w:val="12"/>
              </w:rPr>
              <w:t>6,34</w:t>
            </w:r>
          </w:p>
        </w:tc>
        <w:tc>
          <w:tcPr>
            <w:tcW w:w="159" w:type="pct"/>
            <w:shd w:val="clear" w:color="auto" w:fill="92D050"/>
            <w:vAlign w:val="center"/>
          </w:tcPr>
          <w:p w14:paraId="7E7D2F58" w14:textId="77777777" w:rsidR="006C54A6" w:rsidRPr="006C54A6" w:rsidRDefault="006C54A6" w:rsidP="006C54A6">
            <w:pPr>
              <w:spacing w:after="0" w:line="240" w:lineRule="auto"/>
              <w:jc w:val="center"/>
              <w:rPr>
                <w:sz w:val="12"/>
              </w:rPr>
            </w:pPr>
            <w:r w:rsidRPr="006C54A6">
              <w:rPr>
                <w:sz w:val="12"/>
              </w:rPr>
              <w:t>6,91</w:t>
            </w:r>
          </w:p>
        </w:tc>
        <w:tc>
          <w:tcPr>
            <w:tcW w:w="159" w:type="pct"/>
            <w:shd w:val="clear" w:color="auto" w:fill="AEAAAA" w:themeFill="background2" w:themeFillShade="BF"/>
            <w:vAlign w:val="center"/>
          </w:tcPr>
          <w:p w14:paraId="238E4439" w14:textId="77777777" w:rsidR="006C54A6" w:rsidRPr="006C54A6" w:rsidRDefault="006C54A6" w:rsidP="006C54A6">
            <w:pPr>
              <w:spacing w:after="0" w:line="240" w:lineRule="auto"/>
              <w:jc w:val="center"/>
              <w:rPr>
                <w:sz w:val="12"/>
              </w:rPr>
            </w:pPr>
            <w:r w:rsidRPr="006C54A6">
              <w:rPr>
                <w:sz w:val="12"/>
              </w:rPr>
              <w:t>7,32</w:t>
            </w:r>
          </w:p>
        </w:tc>
        <w:tc>
          <w:tcPr>
            <w:tcW w:w="159" w:type="pct"/>
            <w:vAlign w:val="center"/>
          </w:tcPr>
          <w:p w14:paraId="23DBFEEC" w14:textId="77777777" w:rsidR="006C54A6" w:rsidRPr="006C54A6" w:rsidRDefault="006C54A6" w:rsidP="006C54A6">
            <w:pPr>
              <w:spacing w:after="0" w:line="240" w:lineRule="auto"/>
              <w:jc w:val="center"/>
              <w:rPr>
                <w:sz w:val="12"/>
                <w:lang w:val="en-US"/>
              </w:rPr>
            </w:pPr>
          </w:p>
        </w:tc>
        <w:tc>
          <w:tcPr>
            <w:tcW w:w="159" w:type="pct"/>
            <w:vAlign w:val="center"/>
          </w:tcPr>
          <w:p w14:paraId="49CF70C3" w14:textId="77777777" w:rsidR="006C54A6" w:rsidRPr="006C54A6" w:rsidRDefault="006C54A6" w:rsidP="006C54A6">
            <w:pPr>
              <w:spacing w:after="0" w:line="240" w:lineRule="auto"/>
              <w:jc w:val="center"/>
              <w:rPr>
                <w:sz w:val="12"/>
                <w:lang w:val="en-US"/>
              </w:rPr>
            </w:pPr>
          </w:p>
        </w:tc>
        <w:tc>
          <w:tcPr>
            <w:tcW w:w="159" w:type="pct"/>
            <w:vAlign w:val="center"/>
          </w:tcPr>
          <w:p w14:paraId="3625B831" w14:textId="77777777" w:rsidR="006C54A6" w:rsidRPr="006C54A6" w:rsidRDefault="006C54A6" w:rsidP="006C54A6">
            <w:pPr>
              <w:spacing w:after="0" w:line="240" w:lineRule="auto"/>
              <w:jc w:val="center"/>
              <w:rPr>
                <w:sz w:val="12"/>
                <w:lang w:val="en-US"/>
              </w:rPr>
            </w:pPr>
          </w:p>
        </w:tc>
        <w:tc>
          <w:tcPr>
            <w:tcW w:w="159" w:type="pct"/>
            <w:vAlign w:val="center"/>
          </w:tcPr>
          <w:p w14:paraId="6017F0FD" w14:textId="77777777" w:rsidR="006C54A6" w:rsidRPr="006C54A6" w:rsidRDefault="006C54A6" w:rsidP="006C54A6">
            <w:pPr>
              <w:spacing w:after="0" w:line="240" w:lineRule="auto"/>
              <w:jc w:val="center"/>
              <w:rPr>
                <w:sz w:val="12"/>
                <w:lang w:val="en-US"/>
              </w:rPr>
            </w:pPr>
          </w:p>
        </w:tc>
        <w:tc>
          <w:tcPr>
            <w:tcW w:w="139" w:type="pct"/>
            <w:vAlign w:val="center"/>
          </w:tcPr>
          <w:p w14:paraId="1184F4CD" w14:textId="77777777" w:rsidR="006C54A6" w:rsidRPr="006C54A6" w:rsidRDefault="006C54A6" w:rsidP="006C54A6">
            <w:pPr>
              <w:spacing w:after="0" w:line="240" w:lineRule="auto"/>
              <w:jc w:val="center"/>
              <w:rPr>
                <w:sz w:val="12"/>
                <w:lang w:val="en-US"/>
              </w:rPr>
            </w:pPr>
          </w:p>
        </w:tc>
        <w:tc>
          <w:tcPr>
            <w:tcW w:w="159" w:type="pct"/>
            <w:vAlign w:val="center"/>
          </w:tcPr>
          <w:p w14:paraId="34B01C9D" w14:textId="77777777" w:rsidR="006C54A6" w:rsidRPr="006C54A6" w:rsidRDefault="006C54A6" w:rsidP="006C54A6">
            <w:pPr>
              <w:spacing w:after="0" w:line="240" w:lineRule="auto"/>
              <w:jc w:val="center"/>
              <w:rPr>
                <w:sz w:val="12"/>
                <w:lang w:val="en-US"/>
              </w:rPr>
            </w:pPr>
          </w:p>
        </w:tc>
        <w:tc>
          <w:tcPr>
            <w:tcW w:w="139" w:type="pct"/>
            <w:vAlign w:val="center"/>
          </w:tcPr>
          <w:p w14:paraId="63467917" w14:textId="77777777" w:rsidR="006C54A6" w:rsidRPr="006C54A6" w:rsidRDefault="006C54A6" w:rsidP="006C54A6">
            <w:pPr>
              <w:spacing w:after="0" w:line="240" w:lineRule="auto"/>
              <w:jc w:val="center"/>
              <w:rPr>
                <w:sz w:val="12"/>
                <w:lang w:val="en-US"/>
              </w:rPr>
            </w:pPr>
          </w:p>
        </w:tc>
        <w:tc>
          <w:tcPr>
            <w:tcW w:w="139" w:type="pct"/>
            <w:vAlign w:val="center"/>
          </w:tcPr>
          <w:p w14:paraId="21A06131" w14:textId="77777777" w:rsidR="006C54A6" w:rsidRPr="006C54A6" w:rsidRDefault="006C54A6" w:rsidP="006C54A6">
            <w:pPr>
              <w:spacing w:after="0" w:line="240" w:lineRule="auto"/>
              <w:jc w:val="center"/>
              <w:rPr>
                <w:sz w:val="12"/>
                <w:lang w:val="en-US"/>
              </w:rPr>
            </w:pPr>
          </w:p>
        </w:tc>
        <w:tc>
          <w:tcPr>
            <w:tcW w:w="139" w:type="pct"/>
            <w:vAlign w:val="center"/>
          </w:tcPr>
          <w:p w14:paraId="20BD559E" w14:textId="77777777" w:rsidR="006C54A6" w:rsidRPr="006C54A6" w:rsidRDefault="006C54A6" w:rsidP="006C54A6">
            <w:pPr>
              <w:spacing w:after="0" w:line="240" w:lineRule="auto"/>
              <w:jc w:val="center"/>
              <w:rPr>
                <w:sz w:val="12"/>
                <w:lang w:val="en-US"/>
              </w:rPr>
            </w:pPr>
          </w:p>
        </w:tc>
        <w:tc>
          <w:tcPr>
            <w:tcW w:w="139" w:type="pct"/>
            <w:vAlign w:val="center"/>
          </w:tcPr>
          <w:p w14:paraId="1A8A4673" w14:textId="77777777" w:rsidR="006C54A6" w:rsidRPr="006C54A6" w:rsidRDefault="006C54A6" w:rsidP="006C54A6">
            <w:pPr>
              <w:spacing w:after="0" w:line="240" w:lineRule="auto"/>
              <w:jc w:val="center"/>
              <w:rPr>
                <w:sz w:val="12"/>
                <w:lang w:val="en-US"/>
              </w:rPr>
            </w:pPr>
          </w:p>
        </w:tc>
        <w:tc>
          <w:tcPr>
            <w:tcW w:w="139" w:type="pct"/>
            <w:vAlign w:val="center"/>
          </w:tcPr>
          <w:p w14:paraId="45BD5828" w14:textId="77777777" w:rsidR="006C54A6" w:rsidRPr="006C54A6" w:rsidRDefault="006C54A6" w:rsidP="006C54A6">
            <w:pPr>
              <w:spacing w:after="0" w:line="240" w:lineRule="auto"/>
              <w:jc w:val="center"/>
              <w:rPr>
                <w:sz w:val="12"/>
                <w:lang w:val="en-US"/>
              </w:rPr>
            </w:pPr>
          </w:p>
        </w:tc>
        <w:tc>
          <w:tcPr>
            <w:tcW w:w="139" w:type="pct"/>
            <w:vAlign w:val="center"/>
          </w:tcPr>
          <w:p w14:paraId="0BEBE115" w14:textId="77777777" w:rsidR="006C54A6" w:rsidRPr="006C54A6" w:rsidRDefault="006C54A6" w:rsidP="006C54A6">
            <w:pPr>
              <w:spacing w:after="0" w:line="240" w:lineRule="auto"/>
              <w:jc w:val="center"/>
              <w:rPr>
                <w:sz w:val="12"/>
                <w:lang w:val="en-US"/>
              </w:rPr>
            </w:pPr>
          </w:p>
        </w:tc>
        <w:tc>
          <w:tcPr>
            <w:tcW w:w="139" w:type="pct"/>
            <w:vAlign w:val="center"/>
          </w:tcPr>
          <w:p w14:paraId="7326A157" w14:textId="77777777" w:rsidR="006C54A6" w:rsidRPr="006C54A6" w:rsidRDefault="006C54A6" w:rsidP="006C54A6">
            <w:pPr>
              <w:spacing w:after="0" w:line="240" w:lineRule="auto"/>
              <w:jc w:val="center"/>
              <w:rPr>
                <w:sz w:val="12"/>
                <w:lang w:val="en-US"/>
              </w:rPr>
            </w:pPr>
          </w:p>
        </w:tc>
        <w:tc>
          <w:tcPr>
            <w:tcW w:w="139" w:type="pct"/>
            <w:vAlign w:val="center"/>
          </w:tcPr>
          <w:p w14:paraId="2C088815" w14:textId="77777777" w:rsidR="006C54A6" w:rsidRPr="006C54A6" w:rsidRDefault="006C54A6" w:rsidP="006C54A6">
            <w:pPr>
              <w:spacing w:after="0" w:line="240" w:lineRule="auto"/>
              <w:jc w:val="center"/>
              <w:rPr>
                <w:sz w:val="12"/>
                <w:lang w:val="en-US"/>
              </w:rPr>
            </w:pPr>
          </w:p>
        </w:tc>
        <w:tc>
          <w:tcPr>
            <w:tcW w:w="139" w:type="pct"/>
            <w:vAlign w:val="center"/>
          </w:tcPr>
          <w:p w14:paraId="5E5962AC" w14:textId="77777777" w:rsidR="006C54A6" w:rsidRPr="006C54A6" w:rsidRDefault="006C54A6" w:rsidP="006C54A6">
            <w:pPr>
              <w:spacing w:after="0" w:line="240" w:lineRule="auto"/>
              <w:jc w:val="center"/>
              <w:rPr>
                <w:sz w:val="12"/>
                <w:lang w:val="en-US"/>
              </w:rPr>
            </w:pPr>
          </w:p>
        </w:tc>
        <w:tc>
          <w:tcPr>
            <w:tcW w:w="139" w:type="pct"/>
            <w:vAlign w:val="center"/>
          </w:tcPr>
          <w:p w14:paraId="262B408B" w14:textId="77777777" w:rsidR="006C54A6" w:rsidRPr="006C54A6" w:rsidRDefault="006C54A6" w:rsidP="006C54A6">
            <w:pPr>
              <w:spacing w:after="0" w:line="240" w:lineRule="auto"/>
              <w:jc w:val="center"/>
              <w:rPr>
                <w:sz w:val="12"/>
                <w:lang w:val="en-US"/>
              </w:rPr>
            </w:pPr>
          </w:p>
        </w:tc>
        <w:tc>
          <w:tcPr>
            <w:tcW w:w="159" w:type="pct"/>
            <w:vAlign w:val="center"/>
          </w:tcPr>
          <w:p w14:paraId="6457E917" w14:textId="77777777" w:rsidR="006C54A6" w:rsidRPr="006C54A6" w:rsidRDefault="006C54A6" w:rsidP="006C54A6">
            <w:pPr>
              <w:spacing w:after="0" w:line="240" w:lineRule="auto"/>
              <w:jc w:val="center"/>
              <w:rPr>
                <w:sz w:val="12"/>
              </w:rPr>
            </w:pPr>
            <w:r w:rsidRPr="006C54A6">
              <w:rPr>
                <w:sz w:val="12"/>
              </w:rPr>
              <w:t>38,0</w:t>
            </w:r>
          </w:p>
        </w:tc>
      </w:tr>
      <w:tr w:rsidR="006C54A6" w:rsidRPr="006C54A6" w14:paraId="0BE26063" w14:textId="77777777" w:rsidTr="006C54A6">
        <w:tc>
          <w:tcPr>
            <w:tcW w:w="158" w:type="pct"/>
            <w:vAlign w:val="center"/>
          </w:tcPr>
          <w:p w14:paraId="62BD380D" w14:textId="77777777" w:rsidR="006C54A6" w:rsidRPr="006C54A6" w:rsidRDefault="006C54A6" w:rsidP="006C54A6">
            <w:pPr>
              <w:spacing w:after="0" w:line="240" w:lineRule="auto"/>
              <w:jc w:val="center"/>
              <w:rPr>
                <w:sz w:val="12"/>
              </w:rPr>
            </w:pPr>
            <w:r w:rsidRPr="006C54A6">
              <w:rPr>
                <w:sz w:val="12"/>
              </w:rPr>
              <w:t>42,4</w:t>
            </w:r>
          </w:p>
        </w:tc>
        <w:tc>
          <w:tcPr>
            <w:tcW w:w="139" w:type="pct"/>
            <w:vAlign w:val="center"/>
          </w:tcPr>
          <w:p w14:paraId="101C2517" w14:textId="77777777" w:rsidR="006C54A6" w:rsidRPr="006C54A6" w:rsidRDefault="006C54A6" w:rsidP="006C54A6">
            <w:pPr>
              <w:spacing w:after="0" w:line="240" w:lineRule="auto"/>
              <w:jc w:val="center"/>
              <w:rPr>
                <w:sz w:val="12"/>
                <w:lang w:val="en-US"/>
              </w:rPr>
            </w:pPr>
          </w:p>
        </w:tc>
        <w:tc>
          <w:tcPr>
            <w:tcW w:w="139" w:type="pct"/>
            <w:vAlign w:val="center"/>
          </w:tcPr>
          <w:p w14:paraId="22C79915"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5E48772B" w14:textId="77777777" w:rsidR="006C54A6" w:rsidRPr="006C54A6" w:rsidRDefault="006C54A6" w:rsidP="006C54A6">
            <w:pPr>
              <w:spacing w:after="0" w:line="240" w:lineRule="auto"/>
              <w:jc w:val="center"/>
              <w:rPr>
                <w:sz w:val="12"/>
              </w:rPr>
            </w:pPr>
            <w:r w:rsidRPr="006C54A6">
              <w:rPr>
                <w:sz w:val="12"/>
              </w:rPr>
              <w:t>2,55</w:t>
            </w:r>
          </w:p>
        </w:tc>
        <w:tc>
          <w:tcPr>
            <w:tcW w:w="139" w:type="pct"/>
            <w:shd w:val="clear" w:color="auto" w:fill="FF3B3B"/>
            <w:vAlign w:val="center"/>
          </w:tcPr>
          <w:p w14:paraId="1D10A3D6" w14:textId="77777777" w:rsidR="006C54A6" w:rsidRPr="006C54A6" w:rsidRDefault="006C54A6" w:rsidP="006C54A6">
            <w:pPr>
              <w:spacing w:after="0" w:line="240" w:lineRule="auto"/>
              <w:jc w:val="center"/>
              <w:rPr>
                <w:sz w:val="12"/>
              </w:rPr>
            </w:pPr>
            <w:r w:rsidRPr="006C54A6">
              <w:rPr>
                <w:sz w:val="12"/>
              </w:rPr>
              <w:t>2,82</w:t>
            </w:r>
          </w:p>
        </w:tc>
        <w:tc>
          <w:tcPr>
            <w:tcW w:w="139" w:type="pct"/>
            <w:shd w:val="clear" w:color="auto" w:fill="FFFF00"/>
            <w:vAlign w:val="center"/>
          </w:tcPr>
          <w:p w14:paraId="2269FBD8" w14:textId="77777777" w:rsidR="006C54A6" w:rsidRPr="006C54A6" w:rsidRDefault="006C54A6" w:rsidP="006C54A6">
            <w:pPr>
              <w:spacing w:after="0" w:line="240" w:lineRule="auto"/>
              <w:jc w:val="center"/>
              <w:rPr>
                <w:sz w:val="12"/>
              </w:rPr>
            </w:pPr>
            <w:r w:rsidRPr="006C54A6">
              <w:rPr>
                <w:sz w:val="12"/>
              </w:rPr>
              <w:t>3,09</w:t>
            </w:r>
          </w:p>
        </w:tc>
        <w:tc>
          <w:tcPr>
            <w:tcW w:w="139" w:type="pct"/>
            <w:shd w:val="clear" w:color="auto" w:fill="FFFF00"/>
            <w:vAlign w:val="center"/>
          </w:tcPr>
          <w:p w14:paraId="56EF62A9" w14:textId="77777777" w:rsidR="006C54A6" w:rsidRPr="006C54A6" w:rsidRDefault="006C54A6" w:rsidP="006C54A6">
            <w:pPr>
              <w:spacing w:after="0" w:line="240" w:lineRule="auto"/>
              <w:jc w:val="center"/>
              <w:rPr>
                <w:sz w:val="12"/>
              </w:rPr>
            </w:pPr>
            <w:r w:rsidRPr="006C54A6">
              <w:rPr>
                <w:sz w:val="12"/>
              </w:rPr>
              <w:t>3,44</w:t>
            </w:r>
          </w:p>
        </w:tc>
        <w:tc>
          <w:tcPr>
            <w:tcW w:w="139" w:type="pct"/>
            <w:shd w:val="clear" w:color="auto" w:fill="FFFF00"/>
            <w:vAlign w:val="center"/>
          </w:tcPr>
          <w:p w14:paraId="38A8DB64" w14:textId="77777777" w:rsidR="006C54A6" w:rsidRPr="006C54A6" w:rsidRDefault="006C54A6" w:rsidP="006C54A6">
            <w:pPr>
              <w:spacing w:after="0" w:line="240" w:lineRule="auto"/>
              <w:jc w:val="center"/>
              <w:rPr>
                <w:sz w:val="12"/>
              </w:rPr>
            </w:pPr>
            <w:r w:rsidRPr="006C54A6">
              <w:rPr>
                <w:sz w:val="12"/>
              </w:rPr>
              <w:t>3,79</w:t>
            </w:r>
          </w:p>
        </w:tc>
        <w:tc>
          <w:tcPr>
            <w:tcW w:w="159" w:type="pct"/>
            <w:vAlign w:val="center"/>
          </w:tcPr>
          <w:p w14:paraId="40F557AE"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1F318B93" w14:textId="77777777" w:rsidR="006C54A6" w:rsidRPr="006C54A6" w:rsidRDefault="006C54A6" w:rsidP="006C54A6">
            <w:pPr>
              <w:spacing w:after="0" w:line="240" w:lineRule="auto"/>
              <w:jc w:val="center"/>
              <w:rPr>
                <w:sz w:val="12"/>
              </w:rPr>
            </w:pPr>
            <w:r w:rsidRPr="006C54A6">
              <w:rPr>
                <w:sz w:val="12"/>
              </w:rPr>
              <w:t>4,61</w:t>
            </w:r>
          </w:p>
        </w:tc>
        <w:tc>
          <w:tcPr>
            <w:tcW w:w="159" w:type="pct"/>
            <w:shd w:val="clear" w:color="auto" w:fill="FFFF00"/>
            <w:vAlign w:val="center"/>
          </w:tcPr>
          <w:p w14:paraId="4AC44651" w14:textId="77777777" w:rsidR="006C54A6" w:rsidRPr="006C54A6" w:rsidRDefault="006C54A6" w:rsidP="006C54A6">
            <w:pPr>
              <w:spacing w:after="0" w:line="240" w:lineRule="auto"/>
              <w:jc w:val="center"/>
              <w:rPr>
                <w:sz w:val="12"/>
              </w:rPr>
            </w:pPr>
            <w:r w:rsidRPr="006C54A6">
              <w:rPr>
                <w:sz w:val="12"/>
              </w:rPr>
              <w:t>5,08</w:t>
            </w:r>
          </w:p>
        </w:tc>
        <w:tc>
          <w:tcPr>
            <w:tcW w:w="139" w:type="pct"/>
            <w:shd w:val="clear" w:color="auto" w:fill="FFFF00"/>
            <w:vAlign w:val="center"/>
          </w:tcPr>
          <w:p w14:paraId="66CA68F1" w14:textId="77777777" w:rsidR="006C54A6" w:rsidRPr="006C54A6" w:rsidRDefault="006C54A6" w:rsidP="006C54A6">
            <w:pPr>
              <w:spacing w:after="0" w:line="240" w:lineRule="auto"/>
              <w:jc w:val="center"/>
              <w:rPr>
                <w:sz w:val="12"/>
              </w:rPr>
            </w:pPr>
            <w:r w:rsidRPr="006C54A6">
              <w:rPr>
                <w:sz w:val="12"/>
              </w:rPr>
              <w:t>5,61</w:t>
            </w:r>
          </w:p>
        </w:tc>
        <w:tc>
          <w:tcPr>
            <w:tcW w:w="159" w:type="pct"/>
            <w:shd w:val="clear" w:color="auto" w:fill="00B0F0"/>
            <w:vAlign w:val="center"/>
          </w:tcPr>
          <w:p w14:paraId="7E28C561" w14:textId="77777777" w:rsidR="006C54A6" w:rsidRPr="006C54A6" w:rsidRDefault="006C54A6" w:rsidP="006C54A6">
            <w:pPr>
              <w:spacing w:after="0" w:line="240" w:lineRule="auto"/>
              <w:jc w:val="center"/>
              <w:rPr>
                <w:sz w:val="12"/>
              </w:rPr>
            </w:pPr>
            <w:r w:rsidRPr="006C54A6">
              <w:rPr>
                <w:sz w:val="12"/>
              </w:rPr>
              <w:t>6,20</w:t>
            </w:r>
          </w:p>
        </w:tc>
        <w:tc>
          <w:tcPr>
            <w:tcW w:w="159" w:type="pct"/>
            <w:shd w:val="clear" w:color="auto" w:fill="00B0F0"/>
            <w:vAlign w:val="center"/>
          </w:tcPr>
          <w:p w14:paraId="7D2926A7" w14:textId="77777777" w:rsidR="006C54A6" w:rsidRPr="006C54A6" w:rsidRDefault="006C54A6" w:rsidP="006C54A6">
            <w:pPr>
              <w:spacing w:after="0" w:line="240" w:lineRule="auto"/>
              <w:jc w:val="center"/>
              <w:rPr>
                <w:sz w:val="12"/>
              </w:rPr>
            </w:pPr>
            <w:r w:rsidRPr="006C54A6">
              <w:rPr>
                <w:sz w:val="12"/>
              </w:rPr>
              <w:t>6,80</w:t>
            </w:r>
          </w:p>
        </w:tc>
        <w:tc>
          <w:tcPr>
            <w:tcW w:w="159" w:type="pct"/>
            <w:shd w:val="clear" w:color="auto" w:fill="00B0F0"/>
            <w:vAlign w:val="center"/>
          </w:tcPr>
          <w:p w14:paraId="2EBCBDCB" w14:textId="77777777" w:rsidR="006C54A6" w:rsidRPr="006C54A6" w:rsidRDefault="006C54A6" w:rsidP="006C54A6">
            <w:pPr>
              <w:spacing w:after="0" w:line="240" w:lineRule="auto"/>
              <w:jc w:val="center"/>
              <w:rPr>
                <w:sz w:val="12"/>
              </w:rPr>
            </w:pPr>
            <w:r w:rsidRPr="006C54A6">
              <w:rPr>
                <w:sz w:val="12"/>
              </w:rPr>
              <w:t>7,29</w:t>
            </w:r>
          </w:p>
        </w:tc>
        <w:tc>
          <w:tcPr>
            <w:tcW w:w="159" w:type="pct"/>
            <w:shd w:val="clear" w:color="auto" w:fill="92D050"/>
            <w:vAlign w:val="center"/>
          </w:tcPr>
          <w:p w14:paraId="19C9E898" w14:textId="77777777" w:rsidR="006C54A6" w:rsidRPr="006C54A6" w:rsidRDefault="006C54A6" w:rsidP="006C54A6">
            <w:pPr>
              <w:spacing w:after="0" w:line="240" w:lineRule="auto"/>
              <w:jc w:val="center"/>
              <w:rPr>
                <w:sz w:val="12"/>
              </w:rPr>
            </w:pPr>
            <w:r w:rsidRPr="006C54A6">
              <w:rPr>
                <w:sz w:val="12"/>
              </w:rPr>
              <w:t>7,99</w:t>
            </w:r>
          </w:p>
        </w:tc>
        <w:tc>
          <w:tcPr>
            <w:tcW w:w="159" w:type="pct"/>
            <w:shd w:val="clear" w:color="auto" w:fill="AEAAAA" w:themeFill="background2" w:themeFillShade="BF"/>
            <w:vAlign w:val="center"/>
          </w:tcPr>
          <w:p w14:paraId="71ECCC82" w14:textId="77777777" w:rsidR="006C54A6" w:rsidRPr="006C54A6" w:rsidRDefault="006C54A6" w:rsidP="006C54A6">
            <w:pPr>
              <w:spacing w:after="0" w:line="240" w:lineRule="auto"/>
              <w:jc w:val="center"/>
              <w:rPr>
                <w:sz w:val="12"/>
              </w:rPr>
            </w:pPr>
            <w:r w:rsidRPr="006C54A6">
              <w:rPr>
                <w:sz w:val="12"/>
              </w:rPr>
              <w:t>8,51</w:t>
            </w:r>
          </w:p>
        </w:tc>
        <w:tc>
          <w:tcPr>
            <w:tcW w:w="159" w:type="pct"/>
            <w:vAlign w:val="center"/>
          </w:tcPr>
          <w:p w14:paraId="246E8765" w14:textId="77777777" w:rsidR="006C54A6" w:rsidRPr="006C54A6" w:rsidRDefault="006C54A6" w:rsidP="006C54A6">
            <w:pPr>
              <w:spacing w:after="0" w:line="240" w:lineRule="auto"/>
              <w:jc w:val="center"/>
              <w:rPr>
                <w:sz w:val="12"/>
                <w:lang w:val="en-US"/>
              </w:rPr>
            </w:pPr>
          </w:p>
        </w:tc>
        <w:tc>
          <w:tcPr>
            <w:tcW w:w="159" w:type="pct"/>
            <w:vAlign w:val="center"/>
          </w:tcPr>
          <w:p w14:paraId="3F4D0462" w14:textId="77777777" w:rsidR="006C54A6" w:rsidRPr="006C54A6" w:rsidRDefault="006C54A6" w:rsidP="006C54A6">
            <w:pPr>
              <w:spacing w:after="0" w:line="240" w:lineRule="auto"/>
              <w:jc w:val="center"/>
              <w:rPr>
                <w:sz w:val="12"/>
                <w:lang w:val="en-US"/>
              </w:rPr>
            </w:pPr>
          </w:p>
        </w:tc>
        <w:tc>
          <w:tcPr>
            <w:tcW w:w="159" w:type="pct"/>
            <w:vAlign w:val="center"/>
          </w:tcPr>
          <w:p w14:paraId="08AE0383" w14:textId="77777777" w:rsidR="006C54A6" w:rsidRPr="006C54A6" w:rsidRDefault="006C54A6" w:rsidP="006C54A6">
            <w:pPr>
              <w:spacing w:after="0" w:line="240" w:lineRule="auto"/>
              <w:jc w:val="center"/>
              <w:rPr>
                <w:sz w:val="12"/>
                <w:lang w:val="en-US"/>
              </w:rPr>
            </w:pPr>
          </w:p>
        </w:tc>
        <w:tc>
          <w:tcPr>
            <w:tcW w:w="159" w:type="pct"/>
            <w:vAlign w:val="center"/>
          </w:tcPr>
          <w:p w14:paraId="16C97F40" w14:textId="77777777" w:rsidR="006C54A6" w:rsidRPr="006C54A6" w:rsidRDefault="006C54A6" w:rsidP="006C54A6">
            <w:pPr>
              <w:spacing w:after="0" w:line="240" w:lineRule="auto"/>
              <w:jc w:val="center"/>
              <w:rPr>
                <w:sz w:val="12"/>
                <w:lang w:val="en-US"/>
              </w:rPr>
            </w:pPr>
          </w:p>
        </w:tc>
        <w:tc>
          <w:tcPr>
            <w:tcW w:w="139" w:type="pct"/>
            <w:vAlign w:val="center"/>
          </w:tcPr>
          <w:p w14:paraId="4B2378BD" w14:textId="77777777" w:rsidR="006C54A6" w:rsidRPr="006C54A6" w:rsidRDefault="006C54A6" w:rsidP="006C54A6">
            <w:pPr>
              <w:spacing w:after="0" w:line="240" w:lineRule="auto"/>
              <w:jc w:val="center"/>
              <w:rPr>
                <w:sz w:val="12"/>
                <w:lang w:val="en-US"/>
              </w:rPr>
            </w:pPr>
          </w:p>
        </w:tc>
        <w:tc>
          <w:tcPr>
            <w:tcW w:w="159" w:type="pct"/>
            <w:vAlign w:val="center"/>
          </w:tcPr>
          <w:p w14:paraId="2ADBD73C" w14:textId="77777777" w:rsidR="006C54A6" w:rsidRPr="006C54A6" w:rsidRDefault="006C54A6" w:rsidP="006C54A6">
            <w:pPr>
              <w:spacing w:after="0" w:line="240" w:lineRule="auto"/>
              <w:jc w:val="center"/>
              <w:rPr>
                <w:sz w:val="12"/>
                <w:lang w:val="en-US"/>
              </w:rPr>
            </w:pPr>
          </w:p>
        </w:tc>
        <w:tc>
          <w:tcPr>
            <w:tcW w:w="139" w:type="pct"/>
            <w:vAlign w:val="center"/>
          </w:tcPr>
          <w:p w14:paraId="4EDCD3D7" w14:textId="77777777" w:rsidR="006C54A6" w:rsidRPr="006C54A6" w:rsidRDefault="006C54A6" w:rsidP="006C54A6">
            <w:pPr>
              <w:spacing w:after="0" w:line="240" w:lineRule="auto"/>
              <w:jc w:val="center"/>
              <w:rPr>
                <w:sz w:val="12"/>
                <w:lang w:val="en-US"/>
              </w:rPr>
            </w:pPr>
          </w:p>
        </w:tc>
        <w:tc>
          <w:tcPr>
            <w:tcW w:w="139" w:type="pct"/>
            <w:vAlign w:val="center"/>
          </w:tcPr>
          <w:p w14:paraId="08B7BE0B" w14:textId="77777777" w:rsidR="006C54A6" w:rsidRPr="006C54A6" w:rsidRDefault="006C54A6" w:rsidP="006C54A6">
            <w:pPr>
              <w:spacing w:after="0" w:line="240" w:lineRule="auto"/>
              <w:jc w:val="center"/>
              <w:rPr>
                <w:sz w:val="12"/>
                <w:lang w:val="en-US"/>
              </w:rPr>
            </w:pPr>
          </w:p>
        </w:tc>
        <w:tc>
          <w:tcPr>
            <w:tcW w:w="139" w:type="pct"/>
            <w:vAlign w:val="center"/>
          </w:tcPr>
          <w:p w14:paraId="0C0264CC" w14:textId="77777777" w:rsidR="006C54A6" w:rsidRPr="006C54A6" w:rsidRDefault="006C54A6" w:rsidP="006C54A6">
            <w:pPr>
              <w:spacing w:after="0" w:line="240" w:lineRule="auto"/>
              <w:jc w:val="center"/>
              <w:rPr>
                <w:sz w:val="12"/>
                <w:lang w:val="en-US"/>
              </w:rPr>
            </w:pPr>
          </w:p>
        </w:tc>
        <w:tc>
          <w:tcPr>
            <w:tcW w:w="139" w:type="pct"/>
            <w:vAlign w:val="center"/>
          </w:tcPr>
          <w:p w14:paraId="52E18D72" w14:textId="77777777" w:rsidR="006C54A6" w:rsidRPr="006C54A6" w:rsidRDefault="006C54A6" w:rsidP="006C54A6">
            <w:pPr>
              <w:spacing w:after="0" w:line="240" w:lineRule="auto"/>
              <w:jc w:val="center"/>
              <w:rPr>
                <w:sz w:val="12"/>
                <w:lang w:val="en-US"/>
              </w:rPr>
            </w:pPr>
          </w:p>
        </w:tc>
        <w:tc>
          <w:tcPr>
            <w:tcW w:w="139" w:type="pct"/>
            <w:vAlign w:val="center"/>
          </w:tcPr>
          <w:p w14:paraId="31FC361E" w14:textId="77777777" w:rsidR="006C54A6" w:rsidRPr="006C54A6" w:rsidRDefault="006C54A6" w:rsidP="006C54A6">
            <w:pPr>
              <w:spacing w:after="0" w:line="240" w:lineRule="auto"/>
              <w:jc w:val="center"/>
              <w:rPr>
                <w:sz w:val="12"/>
                <w:lang w:val="en-US"/>
              </w:rPr>
            </w:pPr>
          </w:p>
        </w:tc>
        <w:tc>
          <w:tcPr>
            <w:tcW w:w="139" w:type="pct"/>
            <w:vAlign w:val="center"/>
          </w:tcPr>
          <w:p w14:paraId="33B4DF5C" w14:textId="77777777" w:rsidR="006C54A6" w:rsidRPr="006C54A6" w:rsidRDefault="006C54A6" w:rsidP="006C54A6">
            <w:pPr>
              <w:spacing w:after="0" w:line="240" w:lineRule="auto"/>
              <w:jc w:val="center"/>
              <w:rPr>
                <w:sz w:val="12"/>
                <w:lang w:val="en-US"/>
              </w:rPr>
            </w:pPr>
          </w:p>
        </w:tc>
        <w:tc>
          <w:tcPr>
            <w:tcW w:w="139" w:type="pct"/>
            <w:vAlign w:val="center"/>
          </w:tcPr>
          <w:p w14:paraId="3CE9AAAF" w14:textId="77777777" w:rsidR="006C54A6" w:rsidRPr="006C54A6" w:rsidRDefault="006C54A6" w:rsidP="006C54A6">
            <w:pPr>
              <w:spacing w:after="0" w:line="240" w:lineRule="auto"/>
              <w:jc w:val="center"/>
              <w:rPr>
                <w:sz w:val="12"/>
                <w:lang w:val="en-US"/>
              </w:rPr>
            </w:pPr>
          </w:p>
        </w:tc>
        <w:tc>
          <w:tcPr>
            <w:tcW w:w="139" w:type="pct"/>
            <w:vAlign w:val="center"/>
          </w:tcPr>
          <w:p w14:paraId="6B45C261" w14:textId="77777777" w:rsidR="006C54A6" w:rsidRPr="006C54A6" w:rsidRDefault="006C54A6" w:rsidP="006C54A6">
            <w:pPr>
              <w:spacing w:after="0" w:line="240" w:lineRule="auto"/>
              <w:jc w:val="center"/>
              <w:rPr>
                <w:sz w:val="12"/>
                <w:lang w:val="en-US"/>
              </w:rPr>
            </w:pPr>
          </w:p>
        </w:tc>
        <w:tc>
          <w:tcPr>
            <w:tcW w:w="139" w:type="pct"/>
            <w:vAlign w:val="center"/>
          </w:tcPr>
          <w:p w14:paraId="6E3EF607" w14:textId="77777777" w:rsidR="006C54A6" w:rsidRPr="006C54A6" w:rsidRDefault="006C54A6" w:rsidP="006C54A6">
            <w:pPr>
              <w:spacing w:after="0" w:line="240" w:lineRule="auto"/>
              <w:jc w:val="center"/>
              <w:rPr>
                <w:sz w:val="12"/>
                <w:lang w:val="en-US"/>
              </w:rPr>
            </w:pPr>
          </w:p>
        </w:tc>
        <w:tc>
          <w:tcPr>
            <w:tcW w:w="139" w:type="pct"/>
            <w:vAlign w:val="center"/>
          </w:tcPr>
          <w:p w14:paraId="00714EE0" w14:textId="77777777" w:rsidR="006C54A6" w:rsidRPr="006C54A6" w:rsidRDefault="006C54A6" w:rsidP="006C54A6">
            <w:pPr>
              <w:spacing w:after="0" w:line="240" w:lineRule="auto"/>
              <w:jc w:val="center"/>
              <w:rPr>
                <w:sz w:val="12"/>
                <w:lang w:val="en-US"/>
              </w:rPr>
            </w:pPr>
          </w:p>
        </w:tc>
        <w:tc>
          <w:tcPr>
            <w:tcW w:w="159" w:type="pct"/>
            <w:vAlign w:val="center"/>
          </w:tcPr>
          <w:p w14:paraId="15EBA33F" w14:textId="77777777" w:rsidR="006C54A6" w:rsidRPr="006C54A6" w:rsidRDefault="006C54A6" w:rsidP="006C54A6">
            <w:pPr>
              <w:spacing w:after="0" w:line="240" w:lineRule="auto"/>
              <w:jc w:val="center"/>
              <w:rPr>
                <w:sz w:val="12"/>
              </w:rPr>
            </w:pPr>
            <w:r w:rsidRPr="006C54A6">
              <w:rPr>
                <w:sz w:val="12"/>
              </w:rPr>
              <w:t>42,4</w:t>
            </w:r>
          </w:p>
        </w:tc>
      </w:tr>
      <w:tr w:rsidR="006C54A6" w:rsidRPr="006C54A6" w14:paraId="5BDB8E91" w14:textId="77777777" w:rsidTr="006C54A6">
        <w:tc>
          <w:tcPr>
            <w:tcW w:w="158" w:type="pct"/>
            <w:vAlign w:val="center"/>
          </w:tcPr>
          <w:p w14:paraId="0698734C" w14:textId="77777777" w:rsidR="006C54A6" w:rsidRPr="006C54A6" w:rsidRDefault="006C54A6" w:rsidP="006C54A6">
            <w:pPr>
              <w:spacing w:after="0" w:line="240" w:lineRule="auto"/>
              <w:jc w:val="center"/>
              <w:rPr>
                <w:sz w:val="12"/>
              </w:rPr>
            </w:pPr>
            <w:r w:rsidRPr="006C54A6">
              <w:rPr>
                <w:sz w:val="12"/>
              </w:rPr>
              <w:t>44,5</w:t>
            </w:r>
          </w:p>
        </w:tc>
        <w:tc>
          <w:tcPr>
            <w:tcW w:w="139" w:type="pct"/>
            <w:vAlign w:val="center"/>
          </w:tcPr>
          <w:p w14:paraId="218BE4B8" w14:textId="77777777" w:rsidR="006C54A6" w:rsidRPr="006C54A6" w:rsidRDefault="006C54A6" w:rsidP="006C54A6">
            <w:pPr>
              <w:spacing w:after="0" w:line="240" w:lineRule="auto"/>
              <w:jc w:val="center"/>
              <w:rPr>
                <w:sz w:val="12"/>
                <w:lang w:val="en-US"/>
              </w:rPr>
            </w:pPr>
          </w:p>
        </w:tc>
        <w:tc>
          <w:tcPr>
            <w:tcW w:w="139" w:type="pct"/>
            <w:vAlign w:val="center"/>
          </w:tcPr>
          <w:p w14:paraId="0ED22839"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2F5DC579" w14:textId="77777777" w:rsidR="006C54A6" w:rsidRPr="006C54A6" w:rsidRDefault="006C54A6" w:rsidP="006C54A6">
            <w:pPr>
              <w:spacing w:after="0" w:line="240" w:lineRule="auto"/>
              <w:jc w:val="center"/>
              <w:rPr>
                <w:sz w:val="12"/>
              </w:rPr>
            </w:pPr>
            <w:r w:rsidRPr="006C54A6">
              <w:rPr>
                <w:sz w:val="12"/>
              </w:rPr>
              <w:t>2,69</w:t>
            </w:r>
          </w:p>
        </w:tc>
        <w:tc>
          <w:tcPr>
            <w:tcW w:w="139" w:type="pct"/>
            <w:shd w:val="clear" w:color="auto" w:fill="AEAAAA" w:themeFill="background2" w:themeFillShade="BF"/>
            <w:vAlign w:val="center"/>
          </w:tcPr>
          <w:p w14:paraId="3B6D7BFA" w14:textId="77777777" w:rsidR="006C54A6" w:rsidRPr="006C54A6" w:rsidRDefault="006C54A6" w:rsidP="006C54A6">
            <w:pPr>
              <w:spacing w:after="0" w:line="240" w:lineRule="auto"/>
              <w:jc w:val="center"/>
              <w:rPr>
                <w:sz w:val="12"/>
              </w:rPr>
            </w:pPr>
            <w:r w:rsidRPr="006C54A6">
              <w:rPr>
                <w:sz w:val="12"/>
              </w:rPr>
              <w:t>2,97</w:t>
            </w:r>
          </w:p>
        </w:tc>
        <w:tc>
          <w:tcPr>
            <w:tcW w:w="139" w:type="pct"/>
            <w:shd w:val="clear" w:color="auto" w:fill="00B0F0"/>
            <w:vAlign w:val="center"/>
          </w:tcPr>
          <w:p w14:paraId="7239ECD0" w14:textId="77777777" w:rsidR="006C54A6" w:rsidRPr="006C54A6" w:rsidRDefault="006C54A6" w:rsidP="006C54A6">
            <w:pPr>
              <w:spacing w:after="0" w:line="240" w:lineRule="auto"/>
              <w:jc w:val="center"/>
              <w:rPr>
                <w:sz w:val="12"/>
              </w:rPr>
            </w:pPr>
            <w:r w:rsidRPr="006C54A6">
              <w:rPr>
                <w:sz w:val="12"/>
              </w:rPr>
              <w:t>3,26</w:t>
            </w:r>
          </w:p>
        </w:tc>
        <w:tc>
          <w:tcPr>
            <w:tcW w:w="139" w:type="pct"/>
            <w:shd w:val="clear" w:color="auto" w:fill="AEAAAA" w:themeFill="background2" w:themeFillShade="BF"/>
            <w:vAlign w:val="center"/>
          </w:tcPr>
          <w:p w14:paraId="333ED88E" w14:textId="77777777" w:rsidR="006C54A6" w:rsidRPr="006C54A6" w:rsidRDefault="006C54A6" w:rsidP="006C54A6">
            <w:pPr>
              <w:spacing w:after="0" w:line="240" w:lineRule="auto"/>
              <w:jc w:val="center"/>
              <w:rPr>
                <w:sz w:val="12"/>
              </w:rPr>
            </w:pPr>
            <w:r w:rsidRPr="006C54A6">
              <w:rPr>
                <w:sz w:val="12"/>
              </w:rPr>
              <w:t>3,63</w:t>
            </w:r>
          </w:p>
        </w:tc>
        <w:tc>
          <w:tcPr>
            <w:tcW w:w="139" w:type="pct"/>
            <w:shd w:val="clear" w:color="auto" w:fill="FFFF00"/>
            <w:vAlign w:val="center"/>
          </w:tcPr>
          <w:p w14:paraId="0D069622" w14:textId="77777777" w:rsidR="006C54A6" w:rsidRPr="006C54A6" w:rsidRDefault="006C54A6" w:rsidP="006C54A6">
            <w:pPr>
              <w:spacing w:after="0" w:line="240" w:lineRule="auto"/>
              <w:jc w:val="center"/>
              <w:rPr>
                <w:sz w:val="12"/>
              </w:rPr>
            </w:pPr>
            <w:r w:rsidRPr="006C54A6">
              <w:rPr>
                <w:sz w:val="12"/>
              </w:rPr>
              <w:t>4,00</w:t>
            </w:r>
          </w:p>
        </w:tc>
        <w:tc>
          <w:tcPr>
            <w:tcW w:w="159" w:type="pct"/>
            <w:shd w:val="clear" w:color="auto" w:fill="AEAAAA" w:themeFill="background2" w:themeFillShade="BF"/>
            <w:vAlign w:val="center"/>
          </w:tcPr>
          <w:p w14:paraId="50BA41F6" w14:textId="77777777" w:rsidR="006C54A6" w:rsidRPr="006C54A6" w:rsidRDefault="006C54A6" w:rsidP="006C54A6">
            <w:pPr>
              <w:spacing w:after="0" w:line="240" w:lineRule="auto"/>
              <w:jc w:val="center"/>
              <w:rPr>
                <w:sz w:val="12"/>
              </w:rPr>
            </w:pPr>
            <w:r w:rsidRPr="006C54A6">
              <w:rPr>
                <w:sz w:val="12"/>
              </w:rPr>
              <w:t>4,44</w:t>
            </w:r>
          </w:p>
        </w:tc>
        <w:tc>
          <w:tcPr>
            <w:tcW w:w="139" w:type="pct"/>
            <w:shd w:val="clear" w:color="auto" w:fill="FFFF00"/>
            <w:vAlign w:val="center"/>
          </w:tcPr>
          <w:p w14:paraId="14814945" w14:textId="77777777" w:rsidR="006C54A6" w:rsidRPr="006C54A6" w:rsidRDefault="006C54A6" w:rsidP="006C54A6">
            <w:pPr>
              <w:spacing w:after="0" w:line="240" w:lineRule="auto"/>
              <w:jc w:val="center"/>
              <w:rPr>
                <w:sz w:val="12"/>
              </w:rPr>
            </w:pPr>
            <w:r w:rsidRPr="006C54A6">
              <w:rPr>
                <w:sz w:val="12"/>
              </w:rPr>
              <w:t>4,87</w:t>
            </w:r>
          </w:p>
        </w:tc>
        <w:tc>
          <w:tcPr>
            <w:tcW w:w="159" w:type="pct"/>
            <w:shd w:val="clear" w:color="auto" w:fill="AEAAAA" w:themeFill="background2" w:themeFillShade="BF"/>
            <w:vAlign w:val="center"/>
          </w:tcPr>
          <w:p w14:paraId="3EE499CF" w14:textId="77777777" w:rsidR="006C54A6" w:rsidRPr="006C54A6" w:rsidRDefault="006C54A6" w:rsidP="006C54A6">
            <w:pPr>
              <w:spacing w:after="0" w:line="240" w:lineRule="auto"/>
              <w:jc w:val="center"/>
              <w:rPr>
                <w:sz w:val="12"/>
              </w:rPr>
            </w:pPr>
            <w:r w:rsidRPr="006C54A6">
              <w:rPr>
                <w:sz w:val="12"/>
              </w:rPr>
              <w:t>5,37</w:t>
            </w:r>
          </w:p>
        </w:tc>
        <w:tc>
          <w:tcPr>
            <w:tcW w:w="139" w:type="pct"/>
            <w:shd w:val="clear" w:color="auto" w:fill="00B0F0"/>
            <w:vAlign w:val="center"/>
          </w:tcPr>
          <w:p w14:paraId="62ED6773" w14:textId="77777777" w:rsidR="006C54A6" w:rsidRPr="006C54A6" w:rsidRDefault="006C54A6" w:rsidP="006C54A6">
            <w:pPr>
              <w:spacing w:after="0" w:line="240" w:lineRule="auto"/>
              <w:jc w:val="center"/>
              <w:rPr>
                <w:sz w:val="12"/>
              </w:rPr>
            </w:pPr>
            <w:r w:rsidRPr="006C54A6">
              <w:rPr>
                <w:sz w:val="12"/>
              </w:rPr>
              <w:t>5,94</w:t>
            </w:r>
          </w:p>
        </w:tc>
        <w:tc>
          <w:tcPr>
            <w:tcW w:w="159" w:type="pct"/>
            <w:shd w:val="clear" w:color="auto" w:fill="00B0F0"/>
            <w:vAlign w:val="center"/>
          </w:tcPr>
          <w:p w14:paraId="48A68B08" w14:textId="77777777" w:rsidR="006C54A6" w:rsidRPr="006C54A6" w:rsidRDefault="006C54A6" w:rsidP="006C54A6">
            <w:pPr>
              <w:spacing w:after="0" w:line="240" w:lineRule="auto"/>
              <w:jc w:val="center"/>
              <w:rPr>
                <w:sz w:val="12"/>
              </w:rPr>
            </w:pPr>
            <w:r w:rsidRPr="006C54A6">
              <w:rPr>
                <w:sz w:val="12"/>
              </w:rPr>
              <w:t>6,55</w:t>
            </w:r>
          </w:p>
        </w:tc>
        <w:tc>
          <w:tcPr>
            <w:tcW w:w="159" w:type="pct"/>
            <w:shd w:val="clear" w:color="auto" w:fill="00B0F0"/>
            <w:vAlign w:val="center"/>
          </w:tcPr>
          <w:p w14:paraId="38308D18" w14:textId="77777777" w:rsidR="006C54A6" w:rsidRPr="006C54A6" w:rsidRDefault="006C54A6" w:rsidP="006C54A6">
            <w:pPr>
              <w:spacing w:after="0" w:line="240" w:lineRule="auto"/>
              <w:jc w:val="center"/>
              <w:rPr>
                <w:sz w:val="12"/>
              </w:rPr>
            </w:pPr>
            <w:r w:rsidRPr="006C54A6">
              <w:rPr>
                <w:sz w:val="12"/>
              </w:rPr>
              <w:t>7,20</w:t>
            </w:r>
          </w:p>
        </w:tc>
        <w:tc>
          <w:tcPr>
            <w:tcW w:w="159" w:type="pct"/>
            <w:shd w:val="clear" w:color="auto" w:fill="00B0F0"/>
            <w:vAlign w:val="center"/>
          </w:tcPr>
          <w:p w14:paraId="39A1ADBB" w14:textId="77777777" w:rsidR="006C54A6" w:rsidRPr="006C54A6" w:rsidRDefault="006C54A6" w:rsidP="006C54A6">
            <w:pPr>
              <w:spacing w:after="0" w:line="240" w:lineRule="auto"/>
              <w:jc w:val="center"/>
              <w:rPr>
                <w:sz w:val="12"/>
              </w:rPr>
            </w:pPr>
            <w:r w:rsidRPr="006C54A6">
              <w:rPr>
                <w:sz w:val="12"/>
              </w:rPr>
              <w:t>7,75</w:t>
            </w:r>
          </w:p>
        </w:tc>
        <w:tc>
          <w:tcPr>
            <w:tcW w:w="159" w:type="pct"/>
            <w:shd w:val="clear" w:color="auto" w:fill="00B0F0"/>
            <w:vAlign w:val="center"/>
          </w:tcPr>
          <w:p w14:paraId="0A92BAE0" w14:textId="77777777" w:rsidR="006C54A6" w:rsidRPr="006C54A6" w:rsidRDefault="006C54A6" w:rsidP="006C54A6">
            <w:pPr>
              <w:spacing w:after="0" w:line="240" w:lineRule="auto"/>
              <w:jc w:val="center"/>
              <w:rPr>
                <w:sz w:val="12"/>
              </w:rPr>
            </w:pPr>
            <w:r w:rsidRPr="006C54A6">
              <w:rPr>
                <w:sz w:val="12"/>
              </w:rPr>
              <w:t>8,51</w:t>
            </w:r>
          </w:p>
        </w:tc>
        <w:tc>
          <w:tcPr>
            <w:tcW w:w="159" w:type="pct"/>
            <w:shd w:val="clear" w:color="auto" w:fill="AEAAAA" w:themeFill="background2" w:themeFillShade="BF"/>
            <w:vAlign w:val="center"/>
          </w:tcPr>
          <w:p w14:paraId="3A17D1FB" w14:textId="77777777" w:rsidR="006C54A6" w:rsidRPr="006C54A6" w:rsidRDefault="006C54A6" w:rsidP="006C54A6">
            <w:pPr>
              <w:spacing w:after="0" w:line="240" w:lineRule="auto"/>
              <w:jc w:val="center"/>
              <w:rPr>
                <w:sz w:val="12"/>
              </w:rPr>
            </w:pPr>
            <w:r w:rsidRPr="006C54A6">
              <w:rPr>
                <w:sz w:val="12"/>
              </w:rPr>
              <w:t>9,08</w:t>
            </w:r>
          </w:p>
        </w:tc>
        <w:tc>
          <w:tcPr>
            <w:tcW w:w="159" w:type="pct"/>
            <w:shd w:val="clear" w:color="auto" w:fill="AEAAAA" w:themeFill="background2" w:themeFillShade="BF"/>
            <w:vAlign w:val="center"/>
          </w:tcPr>
          <w:p w14:paraId="3EDF6346" w14:textId="77777777" w:rsidR="006C54A6" w:rsidRPr="006C54A6" w:rsidRDefault="006C54A6" w:rsidP="006C54A6">
            <w:pPr>
              <w:spacing w:after="0" w:line="240" w:lineRule="auto"/>
              <w:jc w:val="center"/>
              <w:rPr>
                <w:sz w:val="12"/>
              </w:rPr>
            </w:pPr>
            <w:r w:rsidRPr="006C54A6">
              <w:rPr>
                <w:sz w:val="12"/>
              </w:rPr>
              <w:t>9,64</w:t>
            </w:r>
          </w:p>
        </w:tc>
        <w:tc>
          <w:tcPr>
            <w:tcW w:w="159" w:type="pct"/>
            <w:vAlign w:val="center"/>
          </w:tcPr>
          <w:p w14:paraId="1AF04D26" w14:textId="77777777" w:rsidR="006C54A6" w:rsidRPr="006C54A6" w:rsidRDefault="006C54A6" w:rsidP="006C54A6">
            <w:pPr>
              <w:spacing w:after="0" w:line="240" w:lineRule="auto"/>
              <w:jc w:val="center"/>
              <w:rPr>
                <w:sz w:val="12"/>
                <w:lang w:val="en-US"/>
              </w:rPr>
            </w:pPr>
          </w:p>
        </w:tc>
        <w:tc>
          <w:tcPr>
            <w:tcW w:w="159" w:type="pct"/>
            <w:vAlign w:val="center"/>
          </w:tcPr>
          <w:p w14:paraId="0FCC60AE" w14:textId="77777777" w:rsidR="006C54A6" w:rsidRPr="006C54A6" w:rsidRDefault="006C54A6" w:rsidP="006C54A6">
            <w:pPr>
              <w:spacing w:after="0" w:line="240" w:lineRule="auto"/>
              <w:jc w:val="center"/>
              <w:rPr>
                <w:sz w:val="12"/>
                <w:lang w:val="en-US"/>
              </w:rPr>
            </w:pPr>
          </w:p>
        </w:tc>
        <w:tc>
          <w:tcPr>
            <w:tcW w:w="159" w:type="pct"/>
            <w:vAlign w:val="center"/>
          </w:tcPr>
          <w:p w14:paraId="2EA5BDB1" w14:textId="77777777" w:rsidR="006C54A6" w:rsidRPr="006C54A6" w:rsidRDefault="006C54A6" w:rsidP="006C54A6">
            <w:pPr>
              <w:spacing w:after="0" w:line="240" w:lineRule="auto"/>
              <w:jc w:val="center"/>
              <w:rPr>
                <w:sz w:val="12"/>
                <w:lang w:val="en-US"/>
              </w:rPr>
            </w:pPr>
          </w:p>
        </w:tc>
        <w:tc>
          <w:tcPr>
            <w:tcW w:w="139" w:type="pct"/>
            <w:vAlign w:val="center"/>
          </w:tcPr>
          <w:p w14:paraId="276AF7E8" w14:textId="77777777" w:rsidR="006C54A6" w:rsidRPr="006C54A6" w:rsidRDefault="006C54A6" w:rsidP="006C54A6">
            <w:pPr>
              <w:spacing w:after="0" w:line="240" w:lineRule="auto"/>
              <w:jc w:val="center"/>
              <w:rPr>
                <w:sz w:val="12"/>
                <w:lang w:val="en-US"/>
              </w:rPr>
            </w:pPr>
          </w:p>
        </w:tc>
        <w:tc>
          <w:tcPr>
            <w:tcW w:w="159" w:type="pct"/>
            <w:vAlign w:val="center"/>
          </w:tcPr>
          <w:p w14:paraId="4DB5597F" w14:textId="77777777" w:rsidR="006C54A6" w:rsidRPr="006C54A6" w:rsidRDefault="006C54A6" w:rsidP="006C54A6">
            <w:pPr>
              <w:spacing w:after="0" w:line="240" w:lineRule="auto"/>
              <w:jc w:val="center"/>
              <w:rPr>
                <w:sz w:val="12"/>
                <w:lang w:val="en-US"/>
              </w:rPr>
            </w:pPr>
          </w:p>
        </w:tc>
        <w:tc>
          <w:tcPr>
            <w:tcW w:w="139" w:type="pct"/>
            <w:vAlign w:val="center"/>
          </w:tcPr>
          <w:p w14:paraId="41372B4A" w14:textId="77777777" w:rsidR="006C54A6" w:rsidRPr="006C54A6" w:rsidRDefault="006C54A6" w:rsidP="006C54A6">
            <w:pPr>
              <w:spacing w:after="0" w:line="240" w:lineRule="auto"/>
              <w:jc w:val="center"/>
              <w:rPr>
                <w:sz w:val="12"/>
                <w:lang w:val="en-US"/>
              </w:rPr>
            </w:pPr>
          </w:p>
        </w:tc>
        <w:tc>
          <w:tcPr>
            <w:tcW w:w="139" w:type="pct"/>
            <w:vAlign w:val="center"/>
          </w:tcPr>
          <w:p w14:paraId="7C847AAA" w14:textId="77777777" w:rsidR="006C54A6" w:rsidRPr="006C54A6" w:rsidRDefault="006C54A6" w:rsidP="006C54A6">
            <w:pPr>
              <w:spacing w:after="0" w:line="240" w:lineRule="auto"/>
              <w:jc w:val="center"/>
              <w:rPr>
                <w:sz w:val="12"/>
                <w:lang w:val="en-US"/>
              </w:rPr>
            </w:pPr>
          </w:p>
        </w:tc>
        <w:tc>
          <w:tcPr>
            <w:tcW w:w="139" w:type="pct"/>
            <w:vAlign w:val="center"/>
          </w:tcPr>
          <w:p w14:paraId="0162C239" w14:textId="77777777" w:rsidR="006C54A6" w:rsidRPr="006C54A6" w:rsidRDefault="006C54A6" w:rsidP="006C54A6">
            <w:pPr>
              <w:spacing w:after="0" w:line="240" w:lineRule="auto"/>
              <w:jc w:val="center"/>
              <w:rPr>
                <w:sz w:val="12"/>
                <w:lang w:val="en-US"/>
              </w:rPr>
            </w:pPr>
          </w:p>
        </w:tc>
        <w:tc>
          <w:tcPr>
            <w:tcW w:w="139" w:type="pct"/>
            <w:vAlign w:val="center"/>
          </w:tcPr>
          <w:p w14:paraId="44C1BEED" w14:textId="77777777" w:rsidR="006C54A6" w:rsidRPr="006C54A6" w:rsidRDefault="006C54A6" w:rsidP="006C54A6">
            <w:pPr>
              <w:spacing w:after="0" w:line="240" w:lineRule="auto"/>
              <w:jc w:val="center"/>
              <w:rPr>
                <w:sz w:val="12"/>
                <w:lang w:val="en-US"/>
              </w:rPr>
            </w:pPr>
          </w:p>
        </w:tc>
        <w:tc>
          <w:tcPr>
            <w:tcW w:w="139" w:type="pct"/>
            <w:vAlign w:val="center"/>
          </w:tcPr>
          <w:p w14:paraId="57C6691B" w14:textId="77777777" w:rsidR="006C54A6" w:rsidRPr="006C54A6" w:rsidRDefault="006C54A6" w:rsidP="006C54A6">
            <w:pPr>
              <w:spacing w:after="0" w:line="240" w:lineRule="auto"/>
              <w:jc w:val="center"/>
              <w:rPr>
                <w:sz w:val="12"/>
                <w:lang w:val="en-US"/>
              </w:rPr>
            </w:pPr>
          </w:p>
        </w:tc>
        <w:tc>
          <w:tcPr>
            <w:tcW w:w="139" w:type="pct"/>
            <w:vAlign w:val="center"/>
          </w:tcPr>
          <w:p w14:paraId="71BB2266" w14:textId="77777777" w:rsidR="006C54A6" w:rsidRPr="006C54A6" w:rsidRDefault="006C54A6" w:rsidP="006C54A6">
            <w:pPr>
              <w:spacing w:after="0" w:line="240" w:lineRule="auto"/>
              <w:jc w:val="center"/>
              <w:rPr>
                <w:sz w:val="12"/>
                <w:lang w:val="en-US"/>
              </w:rPr>
            </w:pPr>
          </w:p>
        </w:tc>
        <w:tc>
          <w:tcPr>
            <w:tcW w:w="139" w:type="pct"/>
            <w:vAlign w:val="center"/>
          </w:tcPr>
          <w:p w14:paraId="33238AFB" w14:textId="77777777" w:rsidR="006C54A6" w:rsidRPr="006C54A6" w:rsidRDefault="006C54A6" w:rsidP="006C54A6">
            <w:pPr>
              <w:spacing w:after="0" w:line="240" w:lineRule="auto"/>
              <w:jc w:val="center"/>
              <w:rPr>
                <w:sz w:val="12"/>
                <w:lang w:val="en-US"/>
              </w:rPr>
            </w:pPr>
          </w:p>
        </w:tc>
        <w:tc>
          <w:tcPr>
            <w:tcW w:w="139" w:type="pct"/>
            <w:vAlign w:val="center"/>
          </w:tcPr>
          <w:p w14:paraId="7597969F" w14:textId="77777777" w:rsidR="006C54A6" w:rsidRPr="006C54A6" w:rsidRDefault="006C54A6" w:rsidP="006C54A6">
            <w:pPr>
              <w:spacing w:after="0" w:line="240" w:lineRule="auto"/>
              <w:jc w:val="center"/>
              <w:rPr>
                <w:sz w:val="12"/>
                <w:lang w:val="en-US"/>
              </w:rPr>
            </w:pPr>
          </w:p>
        </w:tc>
        <w:tc>
          <w:tcPr>
            <w:tcW w:w="139" w:type="pct"/>
            <w:vAlign w:val="center"/>
          </w:tcPr>
          <w:p w14:paraId="537A50FD" w14:textId="77777777" w:rsidR="006C54A6" w:rsidRPr="006C54A6" w:rsidRDefault="006C54A6" w:rsidP="006C54A6">
            <w:pPr>
              <w:spacing w:after="0" w:line="240" w:lineRule="auto"/>
              <w:jc w:val="center"/>
              <w:rPr>
                <w:sz w:val="12"/>
                <w:lang w:val="en-US"/>
              </w:rPr>
            </w:pPr>
          </w:p>
        </w:tc>
        <w:tc>
          <w:tcPr>
            <w:tcW w:w="139" w:type="pct"/>
            <w:vAlign w:val="center"/>
          </w:tcPr>
          <w:p w14:paraId="1681E43C" w14:textId="77777777" w:rsidR="006C54A6" w:rsidRPr="006C54A6" w:rsidRDefault="006C54A6" w:rsidP="006C54A6">
            <w:pPr>
              <w:spacing w:after="0" w:line="240" w:lineRule="auto"/>
              <w:jc w:val="center"/>
              <w:rPr>
                <w:sz w:val="12"/>
                <w:lang w:val="en-US"/>
              </w:rPr>
            </w:pPr>
          </w:p>
        </w:tc>
        <w:tc>
          <w:tcPr>
            <w:tcW w:w="159" w:type="pct"/>
            <w:vAlign w:val="center"/>
          </w:tcPr>
          <w:p w14:paraId="101DA1F9" w14:textId="77777777" w:rsidR="006C54A6" w:rsidRPr="006C54A6" w:rsidRDefault="006C54A6" w:rsidP="006C54A6">
            <w:pPr>
              <w:spacing w:after="0" w:line="240" w:lineRule="auto"/>
              <w:jc w:val="center"/>
              <w:rPr>
                <w:sz w:val="12"/>
              </w:rPr>
            </w:pPr>
            <w:r w:rsidRPr="006C54A6">
              <w:rPr>
                <w:sz w:val="12"/>
              </w:rPr>
              <w:t>44,5</w:t>
            </w:r>
          </w:p>
        </w:tc>
      </w:tr>
      <w:tr w:rsidR="006C54A6" w:rsidRPr="006C54A6" w14:paraId="693FE0DF" w14:textId="77777777" w:rsidTr="006C54A6">
        <w:tc>
          <w:tcPr>
            <w:tcW w:w="158" w:type="pct"/>
            <w:vAlign w:val="center"/>
          </w:tcPr>
          <w:p w14:paraId="10F94AF6" w14:textId="77777777" w:rsidR="006C54A6" w:rsidRPr="006C54A6" w:rsidRDefault="006C54A6" w:rsidP="006C54A6">
            <w:pPr>
              <w:spacing w:after="0" w:line="240" w:lineRule="auto"/>
              <w:jc w:val="center"/>
              <w:rPr>
                <w:sz w:val="12"/>
              </w:rPr>
            </w:pPr>
            <w:r w:rsidRPr="006C54A6">
              <w:rPr>
                <w:sz w:val="12"/>
              </w:rPr>
              <w:t>48,3</w:t>
            </w:r>
          </w:p>
        </w:tc>
        <w:tc>
          <w:tcPr>
            <w:tcW w:w="139" w:type="pct"/>
            <w:vAlign w:val="center"/>
          </w:tcPr>
          <w:p w14:paraId="46BD83A0" w14:textId="77777777" w:rsidR="006C54A6" w:rsidRPr="006C54A6" w:rsidRDefault="006C54A6" w:rsidP="006C54A6">
            <w:pPr>
              <w:spacing w:after="0" w:line="240" w:lineRule="auto"/>
              <w:jc w:val="center"/>
              <w:rPr>
                <w:sz w:val="12"/>
                <w:lang w:val="en-US"/>
              </w:rPr>
            </w:pPr>
          </w:p>
        </w:tc>
        <w:tc>
          <w:tcPr>
            <w:tcW w:w="139" w:type="pct"/>
            <w:vAlign w:val="center"/>
          </w:tcPr>
          <w:p w14:paraId="6F6F7D2B"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2321D7FA" w14:textId="77777777" w:rsidR="006C54A6" w:rsidRPr="006C54A6" w:rsidRDefault="006C54A6" w:rsidP="006C54A6">
            <w:pPr>
              <w:spacing w:after="0" w:line="240" w:lineRule="auto"/>
              <w:jc w:val="center"/>
              <w:rPr>
                <w:sz w:val="12"/>
              </w:rPr>
            </w:pPr>
            <w:r w:rsidRPr="006C54A6">
              <w:rPr>
                <w:sz w:val="12"/>
              </w:rPr>
              <w:t>2,93</w:t>
            </w:r>
          </w:p>
        </w:tc>
        <w:tc>
          <w:tcPr>
            <w:tcW w:w="139" w:type="pct"/>
            <w:shd w:val="clear" w:color="auto" w:fill="FF3B3B"/>
            <w:vAlign w:val="center"/>
          </w:tcPr>
          <w:p w14:paraId="64676750" w14:textId="77777777" w:rsidR="006C54A6" w:rsidRPr="006C54A6" w:rsidRDefault="006C54A6" w:rsidP="006C54A6">
            <w:pPr>
              <w:spacing w:after="0" w:line="240" w:lineRule="auto"/>
              <w:jc w:val="center"/>
              <w:rPr>
                <w:sz w:val="12"/>
              </w:rPr>
            </w:pPr>
            <w:r w:rsidRPr="006C54A6">
              <w:rPr>
                <w:sz w:val="12"/>
              </w:rPr>
              <w:t>3,25</w:t>
            </w:r>
          </w:p>
        </w:tc>
        <w:tc>
          <w:tcPr>
            <w:tcW w:w="139" w:type="pct"/>
            <w:shd w:val="clear" w:color="auto" w:fill="FFFF00"/>
            <w:vAlign w:val="center"/>
          </w:tcPr>
          <w:p w14:paraId="6DF34B91" w14:textId="77777777" w:rsidR="006C54A6" w:rsidRPr="006C54A6" w:rsidRDefault="006C54A6" w:rsidP="006C54A6">
            <w:pPr>
              <w:spacing w:after="0" w:line="240" w:lineRule="auto"/>
              <w:jc w:val="center"/>
              <w:rPr>
                <w:sz w:val="12"/>
              </w:rPr>
            </w:pPr>
            <w:r w:rsidRPr="006C54A6">
              <w:rPr>
                <w:sz w:val="12"/>
              </w:rPr>
              <w:t>3,56</w:t>
            </w:r>
          </w:p>
        </w:tc>
        <w:tc>
          <w:tcPr>
            <w:tcW w:w="139" w:type="pct"/>
            <w:shd w:val="clear" w:color="auto" w:fill="FFFF00"/>
            <w:vAlign w:val="center"/>
          </w:tcPr>
          <w:p w14:paraId="29A6DBE9" w14:textId="77777777" w:rsidR="006C54A6" w:rsidRPr="006C54A6" w:rsidRDefault="006C54A6" w:rsidP="006C54A6">
            <w:pPr>
              <w:spacing w:after="0" w:line="240" w:lineRule="auto"/>
              <w:jc w:val="center"/>
              <w:rPr>
                <w:sz w:val="12"/>
              </w:rPr>
            </w:pPr>
            <w:r w:rsidRPr="006C54A6">
              <w:rPr>
                <w:sz w:val="12"/>
              </w:rPr>
              <w:t>3,97</w:t>
            </w:r>
          </w:p>
        </w:tc>
        <w:tc>
          <w:tcPr>
            <w:tcW w:w="139" w:type="pct"/>
            <w:shd w:val="clear" w:color="auto" w:fill="FFFF00"/>
            <w:vAlign w:val="center"/>
          </w:tcPr>
          <w:p w14:paraId="014F3238" w14:textId="77777777" w:rsidR="006C54A6" w:rsidRPr="006C54A6" w:rsidRDefault="006C54A6" w:rsidP="006C54A6">
            <w:pPr>
              <w:spacing w:after="0" w:line="240" w:lineRule="auto"/>
              <w:jc w:val="center"/>
              <w:rPr>
                <w:sz w:val="12"/>
              </w:rPr>
            </w:pPr>
            <w:r w:rsidRPr="006C54A6">
              <w:rPr>
                <w:sz w:val="12"/>
              </w:rPr>
              <w:t>4,37</w:t>
            </w:r>
          </w:p>
        </w:tc>
        <w:tc>
          <w:tcPr>
            <w:tcW w:w="159" w:type="pct"/>
            <w:shd w:val="clear" w:color="auto" w:fill="AEAAAA" w:themeFill="background2" w:themeFillShade="BF"/>
            <w:vAlign w:val="center"/>
          </w:tcPr>
          <w:p w14:paraId="56464723" w14:textId="77777777" w:rsidR="006C54A6" w:rsidRPr="006C54A6" w:rsidRDefault="006C54A6" w:rsidP="006C54A6">
            <w:pPr>
              <w:spacing w:after="0" w:line="240" w:lineRule="auto"/>
              <w:jc w:val="center"/>
              <w:rPr>
                <w:sz w:val="12"/>
              </w:rPr>
            </w:pPr>
            <w:r w:rsidRPr="006C54A6">
              <w:rPr>
                <w:sz w:val="12"/>
              </w:rPr>
              <w:t>4,86</w:t>
            </w:r>
          </w:p>
        </w:tc>
        <w:tc>
          <w:tcPr>
            <w:tcW w:w="139" w:type="pct"/>
            <w:shd w:val="clear" w:color="auto" w:fill="FFFF00"/>
            <w:vAlign w:val="center"/>
          </w:tcPr>
          <w:p w14:paraId="6123FDC7" w14:textId="77777777" w:rsidR="006C54A6" w:rsidRPr="006C54A6" w:rsidRDefault="006C54A6" w:rsidP="006C54A6">
            <w:pPr>
              <w:spacing w:after="0" w:line="240" w:lineRule="auto"/>
              <w:jc w:val="center"/>
              <w:rPr>
                <w:sz w:val="12"/>
              </w:rPr>
            </w:pPr>
            <w:r w:rsidRPr="006C54A6">
              <w:rPr>
                <w:sz w:val="12"/>
              </w:rPr>
              <w:t>5,34</w:t>
            </w:r>
          </w:p>
        </w:tc>
        <w:tc>
          <w:tcPr>
            <w:tcW w:w="159" w:type="pct"/>
            <w:shd w:val="clear" w:color="auto" w:fill="AEAAAA" w:themeFill="background2" w:themeFillShade="BF"/>
            <w:vAlign w:val="center"/>
          </w:tcPr>
          <w:p w14:paraId="3CCBAE75" w14:textId="77777777" w:rsidR="006C54A6" w:rsidRPr="006C54A6" w:rsidRDefault="006C54A6" w:rsidP="006C54A6">
            <w:pPr>
              <w:spacing w:after="0" w:line="240" w:lineRule="auto"/>
              <w:jc w:val="center"/>
              <w:rPr>
                <w:sz w:val="12"/>
              </w:rPr>
            </w:pPr>
            <w:r w:rsidRPr="006C54A6">
              <w:rPr>
                <w:sz w:val="12"/>
              </w:rPr>
              <w:t>5,89</w:t>
            </w:r>
          </w:p>
        </w:tc>
        <w:tc>
          <w:tcPr>
            <w:tcW w:w="139" w:type="pct"/>
            <w:shd w:val="clear" w:color="auto" w:fill="FFFF00"/>
            <w:vAlign w:val="center"/>
          </w:tcPr>
          <w:p w14:paraId="6CF09F4F" w14:textId="77777777" w:rsidR="006C54A6" w:rsidRPr="006C54A6" w:rsidRDefault="006C54A6" w:rsidP="006C54A6">
            <w:pPr>
              <w:spacing w:after="0" w:line="240" w:lineRule="auto"/>
              <w:jc w:val="center"/>
              <w:rPr>
                <w:sz w:val="12"/>
              </w:rPr>
            </w:pPr>
            <w:r w:rsidRPr="006C54A6">
              <w:rPr>
                <w:sz w:val="12"/>
              </w:rPr>
              <w:t>6,53</w:t>
            </w:r>
          </w:p>
        </w:tc>
        <w:tc>
          <w:tcPr>
            <w:tcW w:w="159" w:type="pct"/>
            <w:shd w:val="clear" w:color="auto" w:fill="00B0F0"/>
            <w:vAlign w:val="center"/>
          </w:tcPr>
          <w:p w14:paraId="661C8D9C" w14:textId="77777777" w:rsidR="006C54A6" w:rsidRPr="006C54A6" w:rsidRDefault="006C54A6" w:rsidP="006C54A6">
            <w:pPr>
              <w:spacing w:after="0" w:line="240" w:lineRule="auto"/>
              <w:jc w:val="center"/>
              <w:rPr>
                <w:sz w:val="12"/>
              </w:rPr>
            </w:pPr>
            <w:r w:rsidRPr="006C54A6">
              <w:rPr>
                <w:sz w:val="12"/>
              </w:rPr>
              <w:t>7,21</w:t>
            </w:r>
          </w:p>
        </w:tc>
        <w:tc>
          <w:tcPr>
            <w:tcW w:w="159" w:type="pct"/>
            <w:shd w:val="clear" w:color="auto" w:fill="00B0F0"/>
            <w:vAlign w:val="center"/>
          </w:tcPr>
          <w:p w14:paraId="707199DF" w14:textId="77777777" w:rsidR="006C54A6" w:rsidRPr="006C54A6" w:rsidRDefault="006C54A6" w:rsidP="006C54A6">
            <w:pPr>
              <w:spacing w:after="0" w:line="240" w:lineRule="auto"/>
              <w:jc w:val="center"/>
              <w:rPr>
                <w:sz w:val="12"/>
              </w:rPr>
            </w:pPr>
            <w:r w:rsidRPr="006C54A6">
              <w:rPr>
                <w:sz w:val="12"/>
              </w:rPr>
              <w:t>7,95</w:t>
            </w:r>
          </w:p>
        </w:tc>
        <w:tc>
          <w:tcPr>
            <w:tcW w:w="159" w:type="pct"/>
            <w:shd w:val="clear" w:color="auto" w:fill="AEAAAA" w:themeFill="background2" w:themeFillShade="BF"/>
            <w:vAlign w:val="center"/>
          </w:tcPr>
          <w:p w14:paraId="5128F80C" w14:textId="77777777" w:rsidR="006C54A6" w:rsidRPr="006C54A6" w:rsidRDefault="006C54A6" w:rsidP="006C54A6">
            <w:pPr>
              <w:spacing w:after="0" w:line="240" w:lineRule="auto"/>
              <w:jc w:val="center"/>
              <w:rPr>
                <w:sz w:val="12"/>
              </w:rPr>
            </w:pPr>
            <w:r w:rsidRPr="006C54A6">
              <w:rPr>
                <w:sz w:val="12"/>
              </w:rPr>
              <w:t>8,57</w:t>
            </w:r>
          </w:p>
        </w:tc>
        <w:tc>
          <w:tcPr>
            <w:tcW w:w="159" w:type="pct"/>
            <w:shd w:val="clear" w:color="auto" w:fill="00B0F0"/>
            <w:vAlign w:val="center"/>
          </w:tcPr>
          <w:p w14:paraId="2BC0BDE6" w14:textId="77777777" w:rsidR="006C54A6" w:rsidRPr="006C54A6" w:rsidRDefault="006C54A6" w:rsidP="006C54A6">
            <w:pPr>
              <w:spacing w:after="0" w:line="240" w:lineRule="auto"/>
              <w:jc w:val="center"/>
              <w:rPr>
                <w:sz w:val="12"/>
              </w:rPr>
            </w:pPr>
            <w:r w:rsidRPr="006C54A6">
              <w:rPr>
                <w:sz w:val="12"/>
              </w:rPr>
              <w:t>9,45</w:t>
            </w:r>
          </w:p>
        </w:tc>
        <w:tc>
          <w:tcPr>
            <w:tcW w:w="159" w:type="pct"/>
            <w:shd w:val="clear" w:color="auto" w:fill="AEAAAA" w:themeFill="background2" w:themeFillShade="BF"/>
            <w:vAlign w:val="center"/>
          </w:tcPr>
          <w:p w14:paraId="1C41FCB8" w14:textId="77777777" w:rsidR="006C54A6" w:rsidRPr="006C54A6" w:rsidRDefault="006C54A6" w:rsidP="006C54A6">
            <w:pPr>
              <w:spacing w:after="0" w:line="240" w:lineRule="auto"/>
              <w:jc w:val="center"/>
              <w:rPr>
                <w:sz w:val="12"/>
              </w:rPr>
            </w:pPr>
            <w:r w:rsidRPr="006C54A6">
              <w:rPr>
                <w:sz w:val="12"/>
              </w:rPr>
              <w:t>10,11</w:t>
            </w:r>
          </w:p>
        </w:tc>
        <w:tc>
          <w:tcPr>
            <w:tcW w:w="159" w:type="pct"/>
            <w:shd w:val="clear" w:color="auto" w:fill="92D050"/>
            <w:vAlign w:val="center"/>
          </w:tcPr>
          <w:p w14:paraId="2A88E25B" w14:textId="77777777" w:rsidR="006C54A6" w:rsidRPr="006C54A6" w:rsidRDefault="006C54A6" w:rsidP="006C54A6">
            <w:pPr>
              <w:spacing w:after="0" w:line="240" w:lineRule="auto"/>
              <w:jc w:val="center"/>
              <w:rPr>
                <w:sz w:val="12"/>
              </w:rPr>
            </w:pPr>
            <w:r w:rsidRPr="006C54A6">
              <w:rPr>
                <w:sz w:val="12"/>
              </w:rPr>
              <w:t>11,0</w:t>
            </w:r>
          </w:p>
        </w:tc>
        <w:tc>
          <w:tcPr>
            <w:tcW w:w="159" w:type="pct"/>
            <w:vAlign w:val="center"/>
          </w:tcPr>
          <w:p w14:paraId="606089C9" w14:textId="77777777" w:rsidR="006C54A6" w:rsidRPr="006C54A6" w:rsidRDefault="006C54A6" w:rsidP="006C54A6">
            <w:pPr>
              <w:spacing w:after="0" w:line="240" w:lineRule="auto"/>
              <w:jc w:val="center"/>
              <w:rPr>
                <w:sz w:val="12"/>
                <w:lang w:val="en-US"/>
              </w:rPr>
            </w:pPr>
          </w:p>
        </w:tc>
        <w:tc>
          <w:tcPr>
            <w:tcW w:w="159" w:type="pct"/>
            <w:vAlign w:val="center"/>
          </w:tcPr>
          <w:p w14:paraId="7292BDDB" w14:textId="77777777" w:rsidR="006C54A6" w:rsidRPr="006C54A6" w:rsidRDefault="006C54A6" w:rsidP="006C54A6">
            <w:pPr>
              <w:spacing w:after="0" w:line="240" w:lineRule="auto"/>
              <w:jc w:val="center"/>
              <w:rPr>
                <w:sz w:val="12"/>
                <w:lang w:val="en-US"/>
              </w:rPr>
            </w:pPr>
          </w:p>
        </w:tc>
        <w:tc>
          <w:tcPr>
            <w:tcW w:w="159" w:type="pct"/>
            <w:vAlign w:val="center"/>
          </w:tcPr>
          <w:p w14:paraId="028A7299" w14:textId="77777777" w:rsidR="006C54A6" w:rsidRPr="006C54A6" w:rsidRDefault="006C54A6" w:rsidP="006C54A6">
            <w:pPr>
              <w:spacing w:after="0" w:line="240" w:lineRule="auto"/>
              <w:jc w:val="center"/>
              <w:rPr>
                <w:sz w:val="12"/>
                <w:lang w:val="en-US"/>
              </w:rPr>
            </w:pPr>
          </w:p>
        </w:tc>
        <w:tc>
          <w:tcPr>
            <w:tcW w:w="139" w:type="pct"/>
            <w:vAlign w:val="center"/>
          </w:tcPr>
          <w:p w14:paraId="145B0AC3" w14:textId="77777777" w:rsidR="006C54A6" w:rsidRPr="006C54A6" w:rsidRDefault="006C54A6" w:rsidP="006C54A6">
            <w:pPr>
              <w:spacing w:after="0" w:line="240" w:lineRule="auto"/>
              <w:jc w:val="center"/>
              <w:rPr>
                <w:sz w:val="12"/>
                <w:lang w:val="en-US"/>
              </w:rPr>
            </w:pPr>
          </w:p>
        </w:tc>
        <w:tc>
          <w:tcPr>
            <w:tcW w:w="159" w:type="pct"/>
            <w:vAlign w:val="center"/>
          </w:tcPr>
          <w:p w14:paraId="03B890A5" w14:textId="77777777" w:rsidR="006C54A6" w:rsidRPr="006C54A6" w:rsidRDefault="006C54A6" w:rsidP="006C54A6">
            <w:pPr>
              <w:spacing w:after="0" w:line="240" w:lineRule="auto"/>
              <w:jc w:val="center"/>
              <w:rPr>
                <w:sz w:val="12"/>
                <w:lang w:val="en-US"/>
              </w:rPr>
            </w:pPr>
          </w:p>
        </w:tc>
        <w:tc>
          <w:tcPr>
            <w:tcW w:w="139" w:type="pct"/>
            <w:vAlign w:val="center"/>
          </w:tcPr>
          <w:p w14:paraId="5A91BE17" w14:textId="77777777" w:rsidR="006C54A6" w:rsidRPr="006C54A6" w:rsidRDefault="006C54A6" w:rsidP="006C54A6">
            <w:pPr>
              <w:spacing w:after="0" w:line="240" w:lineRule="auto"/>
              <w:jc w:val="center"/>
              <w:rPr>
                <w:sz w:val="12"/>
                <w:lang w:val="en-US"/>
              </w:rPr>
            </w:pPr>
          </w:p>
        </w:tc>
        <w:tc>
          <w:tcPr>
            <w:tcW w:w="139" w:type="pct"/>
            <w:vAlign w:val="center"/>
          </w:tcPr>
          <w:p w14:paraId="24366262" w14:textId="77777777" w:rsidR="006C54A6" w:rsidRPr="006C54A6" w:rsidRDefault="006C54A6" w:rsidP="006C54A6">
            <w:pPr>
              <w:spacing w:after="0" w:line="240" w:lineRule="auto"/>
              <w:jc w:val="center"/>
              <w:rPr>
                <w:sz w:val="12"/>
                <w:lang w:val="en-US"/>
              </w:rPr>
            </w:pPr>
          </w:p>
        </w:tc>
        <w:tc>
          <w:tcPr>
            <w:tcW w:w="139" w:type="pct"/>
            <w:vAlign w:val="center"/>
          </w:tcPr>
          <w:p w14:paraId="5568FDE7" w14:textId="77777777" w:rsidR="006C54A6" w:rsidRPr="006C54A6" w:rsidRDefault="006C54A6" w:rsidP="006C54A6">
            <w:pPr>
              <w:spacing w:after="0" w:line="240" w:lineRule="auto"/>
              <w:jc w:val="center"/>
              <w:rPr>
                <w:sz w:val="12"/>
                <w:lang w:val="en-US"/>
              </w:rPr>
            </w:pPr>
          </w:p>
        </w:tc>
        <w:tc>
          <w:tcPr>
            <w:tcW w:w="139" w:type="pct"/>
            <w:vAlign w:val="center"/>
          </w:tcPr>
          <w:p w14:paraId="37E15884" w14:textId="77777777" w:rsidR="006C54A6" w:rsidRPr="006C54A6" w:rsidRDefault="006C54A6" w:rsidP="006C54A6">
            <w:pPr>
              <w:spacing w:after="0" w:line="240" w:lineRule="auto"/>
              <w:jc w:val="center"/>
              <w:rPr>
                <w:sz w:val="12"/>
                <w:lang w:val="en-US"/>
              </w:rPr>
            </w:pPr>
          </w:p>
        </w:tc>
        <w:tc>
          <w:tcPr>
            <w:tcW w:w="139" w:type="pct"/>
            <w:vAlign w:val="center"/>
          </w:tcPr>
          <w:p w14:paraId="5B0D925F" w14:textId="77777777" w:rsidR="006C54A6" w:rsidRPr="006C54A6" w:rsidRDefault="006C54A6" w:rsidP="006C54A6">
            <w:pPr>
              <w:spacing w:after="0" w:line="240" w:lineRule="auto"/>
              <w:jc w:val="center"/>
              <w:rPr>
                <w:sz w:val="12"/>
                <w:lang w:val="en-US"/>
              </w:rPr>
            </w:pPr>
          </w:p>
        </w:tc>
        <w:tc>
          <w:tcPr>
            <w:tcW w:w="139" w:type="pct"/>
            <w:vAlign w:val="center"/>
          </w:tcPr>
          <w:p w14:paraId="32B53F39" w14:textId="77777777" w:rsidR="006C54A6" w:rsidRPr="006C54A6" w:rsidRDefault="006C54A6" w:rsidP="006C54A6">
            <w:pPr>
              <w:spacing w:after="0" w:line="240" w:lineRule="auto"/>
              <w:jc w:val="center"/>
              <w:rPr>
                <w:sz w:val="12"/>
                <w:lang w:val="en-US"/>
              </w:rPr>
            </w:pPr>
          </w:p>
        </w:tc>
        <w:tc>
          <w:tcPr>
            <w:tcW w:w="139" w:type="pct"/>
            <w:vAlign w:val="center"/>
          </w:tcPr>
          <w:p w14:paraId="6E473915" w14:textId="77777777" w:rsidR="006C54A6" w:rsidRPr="006C54A6" w:rsidRDefault="006C54A6" w:rsidP="006C54A6">
            <w:pPr>
              <w:spacing w:after="0" w:line="240" w:lineRule="auto"/>
              <w:jc w:val="center"/>
              <w:rPr>
                <w:sz w:val="12"/>
                <w:lang w:val="en-US"/>
              </w:rPr>
            </w:pPr>
          </w:p>
        </w:tc>
        <w:tc>
          <w:tcPr>
            <w:tcW w:w="139" w:type="pct"/>
            <w:vAlign w:val="center"/>
          </w:tcPr>
          <w:p w14:paraId="3D65D07E" w14:textId="77777777" w:rsidR="006C54A6" w:rsidRPr="006C54A6" w:rsidRDefault="006C54A6" w:rsidP="006C54A6">
            <w:pPr>
              <w:spacing w:after="0" w:line="240" w:lineRule="auto"/>
              <w:jc w:val="center"/>
              <w:rPr>
                <w:sz w:val="12"/>
                <w:lang w:val="en-US"/>
              </w:rPr>
            </w:pPr>
          </w:p>
        </w:tc>
        <w:tc>
          <w:tcPr>
            <w:tcW w:w="139" w:type="pct"/>
            <w:vAlign w:val="center"/>
          </w:tcPr>
          <w:p w14:paraId="05FC40FA" w14:textId="77777777" w:rsidR="006C54A6" w:rsidRPr="006C54A6" w:rsidRDefault="006C54A6" w:rsidP="006C54A6">
            <w:pPr>
              <w:spacing w:after="0" w:line="240" w:lineRule="auto"/>
              <w:jc w:val="center"/>
              <w:rPr>
                <w:sz w:val="12"/>
                <w:lang w:val="en-US"/>
              </w:rPr>
            </w:pPr>
          </w:p>
        </w:tc>
        <w:tc>
          <w:tcPr>
            <w:tcW w:w="139" w:type="pct"/>
            <w:vAlign w:val="center"/>
          </w:tcPr>
          <w:p w14:paraId="39556A12" w14:textId="77777777" w:rsidR="006C54A6" w:rsidRPr="006C54A6" w:rsidRDefault="006C54A6" w:rsidP="006C54A6">
            <w:pPr>
              <w:spacing w:after="0" w:line="240" w:lineRule="auto"/>
              <w:jc w:val="center"/>
              <w:rPr>
                <w:sz w:val="12"/>
                <w:lang w:val="en-US"/>
              </w:rPr>
            </w:pPr>
          </w:p>
        </w:tc>
        <w:tc>
          <w:tcPr>
            <w:tcW w:w="159" w:type="pct"/>
            <w:vAlign w:val="center"/>
          </w:tcPr>
          <w:p w14:paraId="1CD317AC" w14:textId="77777777" w:rsidR="006C54A6" w:rsidRPr="006C54A6" w:rsidRDefault="006C54A6" w:rsidP="006C54A6">
            <w:pPr>
              <w:spacing w:after="0" w:line="240" w:lineRule="auto"/>
              <w:jc w:val="center"/>
              <w:rPr>
                <w:sz w:val="12"/>
              </w:rPr>
            </w:pPr>
            <w:r w:rsidRPr="006C54A6">
              <w:rPr>
                <w:sz w:val="12"/>
              </w:rPr>
              <w:t>48,3</w:t>
            </w:r>
          </w:p>
        </w:tc>
      </w:tr>
      <w:tr w:rsidR="006C54A6" w:rsidRPr="006C54A6" w14:paraId="40B28D9E" w14:textId="77777777" w:rsidTr="006C54A6">
        <w:tc>
          <w:tcPr>
            <w:tcW w:w="158" w:type="pct"/>
            <w:vAlign w:val="center"/>
          </w:tcPr>
          <w:p w14:paraId="52A2BE7A" w14:textId="77777777" w:rsidR="006C54A6" w:rsidRPr="006C54A6" w:rsidRDefault="006C54A6" w:rsidP="006C54A6">
            <w:pPr>
              <w:spacing w:after="0" w:line="240" w:lineRule="auto"/>
              <w:jc w:val="center"/>
              <w:rPr>
                <w:sz w:val="12"/>
              </w:rPr>
            </w:pPr>
            <w:r w:rsidRPr="006C54A6">
              <w:rPr>
                <w:sz w:val="12"/>
              </w:rPr>
              <w:t>51,0</w:t>
            </w:r>
          </w:p>
        </w:tc>
        <w:tc>
          <w:tcPr>
            <w:tcW w:w="139" w:type="pct"/>
            <w:vAlign w:val="center"/>
          </w:tcPr>
          <w:p w14:paraId="487224A3" w14:textId="77777777" w:rsidR="006C54A6" w:rsidRPr="006C54A6" w:rsidRDefault="006C54A6" w:rsidP="006C54A6">
            <w:pPr>
              <w:spacing w:after="0" w:line="240" w:lineRule="auto"/>
              <w:jc w:val="center"/>
              <w:rPr>
                <w:sz w:val="12"/>
                <w:lang w:val="en-US"/>
              </w:rPr>
            </w:pPr>
          </w:p>
        </w:tc>
        <w:tc>
          <w:tcPr>
            <w:tcW w:w="139" w:type="pct"/>
            <w:vAlign w:val="center"/>
          </w:tcPr>
          <w:p w14:paraId="5DF464A5" w14:textId="77777777" w:rsidR="006C54A6" w:rsidRPr="006C54A6" w:rsidRDefault="006C54A6" w:rsidP="006C54A6">
            <w:pPr>
              <w:spacing w:after="0" w:line="240" w:lineRule="auto"/>
              <w:jc w:val="center"/>
              <w:rPr>
                <w:sz w:val="12"/>
                <w:lang w:val="en-US"/>
              </w:rPr>
            </w:pPr>
          </w:p>
        </w:tc>
        <w:tc>
          <w:tcPr>
            <w:tcW w:w="139" w:type="pct"/>
            <w:shd w:val="clear" w:color="auto" w:fill="FF3B3B"/>
            <w:vAlign w:val="center"/>
          </w:tcPr>
          <w:p w14:paraId="03C5E935" w14:textId="77777777" w:rsidR="006C54A6" w:rsidRPr="006C54A6" w:rsidRDefault="006C54A6" w:rsidP="006C54A6">
            <w:pPr>
              <w:spacing w:after="0" w:line="240" w:lineRule="auto"/>
              <w:jc w:val="center"/>
              <w:rPr>
                <w:sz w:val="12"/>
              </w:rPr>
            </w:pPr>
            <w:r w:rsidRPr="006C54A6">
              <w:rPr>
                <w:sz w:val="12"/>
              </w:rPr>
              <w:t>3,10</w:t>
            </w:r>
          </w:p>
        </w:tc>
        <w:tc>
          <w:tcPr>
            <w:tcW w:w="139" w:type="pct"/>
            <w:shd w:val="clear" w:color="auto" w:fill="AEAAAA" w:themeFill="background2" w:themeFillShade="BF"/>
            <w:vAlign w:val="center"/>
          </w:tcPr>
          <w:p w14:paraId="5A9052DF" w14:textId="77777777" w:rsidR="006C54A6" w:rsidRPr="006C54A6" w:rsidRDefault="006C54A6" w:rsidP="006C54A6">
            <w:pPr>
              <w:spacing w:after="0" w:line="240" w:lineRule="auto"/>
              <w:jc w:val="center"/>
              <w:rPr>
                <w:sz w:val="12"/>
              </w:rPr>
            </w:pPr>
            <w:r w:rsidRPr="006C54A6">
              <w:rPr>
                <w:sz w:val="12"/>
              </w:rPr>
              <w:t>3,44</w:t>
            </w:r>
          </w:p>
        </w:tc>
        <w:tc>
          <w:tcPr>
            <w:tcW w:w="139" w:type="pct"/>
            <w:shd w:val="clear" w:color="auto" w:fill="00B0F0"/>
            <w:vAlign w:val="center"/>
          </w:tcPr>
          <w:p w14:paraId="6DC80CD3" w14:textId="77777777" w:rsidR="006C54A6" w:rsidRPr="006C54A6" w:rsidRDefault="006C54A6" w:rsidP="006C54A6">
            <w:pPr>
              <w:spacing w:after="0" w:line="240" w:lineRule="auto"/>
              <w:jc w:val="center"/>
              <w:rPr>
                <w:sz w:val="12"/>
              </w:rPr>
            </w:pPr>
            <w:r w:rsidRPr="006C54A6">
              <w:rPr>
                <w:sz w:val="12"/>
              </w:rPr>
              <w:t>3,77</w:t>
            </w:r>
          </w:p>
        </w:tc>
        <w:tc>
          <w:tcPr>
            <w:tcW w:w="139" w:type="pct"/>
            <w:shd w:val="clear" w:color="auto" w:fill="00B0F0"/>
            <w:vAlign w:val="center"/>
          </w:tcPr>
          <w:p w14:paraId="2EA0F65C" w14:textId="77777777" w:rsidR="006C54A6" w:rsidRPr="006C54A6" w:rsidRDefault="006C54A6" w:rsidP="006C54A6">
            <w:pPr>
              <w:spacing w:after="0" w:line="240" w:lineRule="auto"/>
              <w:jc w:val="center"/>
              <w:rPr>
                <w:sz w:val="12"/>
              </w:rPr>
            </w:pPr>
            <w:r w:rsidRPr="006C54A6">
              <w:rPr>
                <w:sz w:val="12"/>
              </w:rPr>
              <w:t>4,21</w:t>
            </w:r>
          </w:p>
        </w:tc>
        <w:tc>
          <w:tcPr>
            <w:tcW w:w="139" w:type="pct"/>
            <w:shd w:val="clear" w:color="auto" w:fill="00B0F0"/>
            <w:vAlign w:val="center"/>
          </w:tcPr>
          <w:p w14:paraId="7017FD10" w14:textId="77777777" w:rsidR="006C54A6" w:rsidRPr="006C54A6" w:rsidRDefault="006C54A6" w:rsidP="006C54A6">
            <w:pPr>
              <w:spacing w:after="0" w:line="240" w:lineRule="auto"/>
              <w:jc w:val="center"/>
              <w:rPr>
                <w:sz w:val="12"/>
              </w:rPr>
            </w:pPr>
            <w:r w:rsidRPr="006C54A6">
              <w:rPr>
                <w:sz w:val="12"/>
              </w:rPr>
              <w:t>4,64</w:t>
            </w:r>
          </w:p>
        </w:tc>
        <w:tc>
          <w:tcPr>
            <w:tcW w:w="159" w:type="pct"/>
            <w:shd w:val="clear" w:color="auto" w:fill="00B0F0"/>
            <w:vAlign w:val="center"/>
          </w:tcPr>
          <w:p w14:paraId="63544041" w14:textId="77777777" w:rsidR="006C54A6" w:rsidRPr="006C54A6" w:rsidRDefault="006C54A6" w:rsidP="006C54A6">
            <w:pPr>
              <w:spacing w:after="0" w:line="240" w:lineRule="auto"/>
              <w:jc w:val="center"/>
              <w:rPr>
                <w:sz w:val="12"/>
              </w:rPr>
            </w:pPr>
            <w:r w:rsidRPr="006C54A6">
              <w:rPr>
                <w:sz w:val="12"/>
              </w:rPr>
              <w:t>5,16</w:t>
            </w:r>
          </w:p>
        </w:tc>
        <w:tc>
          <w:tcPr>
            <w:tcW w:w="139" w:type="pct"/>
            <w:shd w:val="clear" w:color="auto" w:fill="00B0F0"/>
            <w:vAlign w:val="center"/>
          </w:tcPr>
          <w:p w14:paraId="3231D7C1" w14:textId="77777777" w:rsidR="006C54A6" w:rsidRPr="006C54A6" w:rsidRDefault="006C54A6" w:rsidP="006C54A6">
            <w:pPr>
              <w:spacing w:after="0" w:line="240" w:lineRule="auto"/>
              <w:jc w:val="center"/>
              <w:rPr>
                <w:sz w:val="12"/>
              </w:rPr>
            </w:pPr>
            <w:r w:rsidRPr="006C54A6">
              <w:rPr>
                <w:sz w:val="12"/>
              </w:rPr>
              <w:t>5,67</w:t>
            </w:r>
          </w:p>
        </w:tc>
        <w:tc>
          <w:tcPr>
            <w:tcW w:w="159" w:type="pct"/>
            <w:shd w:val="clear" w:color="auto" w:fill="00B0F0"/>
            <w:vAlign w:val="center"/>
          </w:tcPr>
          <w:p w14:paraId="3D2ECE4C" w14:textId="77777777" w:rsidR="006C54A6" w:rsidRPr="006C54A6" w:rsidRDefault="006C54A6" w:rsidP="006C54A6">
            <w:pPr>
              <w:spacing w:after="0" w:line="240" w:lineRule="auto"/>
              <w:jc w:val="center"/>
              <w:rPr>
                <w:sz w:val="12"/>
              </w:rPr>
            </w:pPr>
            <w:r w:rsidRPr="006C54A6">
              <w:rPr>
                <w:sz w:val="12"/>
              </w:rPr>
              <w:t>6,27</w:t>
            </w:r>
          </w:p>
        </w:tc>
        <w:tc>
          <w:tcPr>
            <w:tcW w:w="139" w:type="pct"/>
            <w:shd w:val="clear" w:color="auto" w:fill="00B0F0"/>
            <w:vAlign w:val="center"/>
          </w:tcPr>
          <w:p w14:paraId="47AD0284" w14:textId="77777777" w:rsidR="006C54A6" w:rsidRPr="006C54A6" w:rsidRDefault="006C54A6" w:rsidP="006C54A6">
            <w:pPr>
              <w:spacing w:after="0" w:line="240" w:lineRule="auto"/>
              <w:jc w:val="center"/>
              <w:rPr>
                <w:sz w:val="12"/>
              </w:rPr>
            </w:pPr>
            <w:r w:rsidRPr="006C54A6">
              <w:rPr>
                <w:sz w:val="12"/>
              </w:rPr>
              <w:t>6,95</w:t>
            </w:r>
          </w:p>
        </w:tc>
        <w:tc>
          <w:tcPr>
            <w:tcW w:w="159" w:type="pct"/>
            <w:shd w:val="clear" w:color="auto" w:fill="00B0F0"/>
            <w:vAlign w:val="center"/>
          </w:tcPr>
          <w:p w14:paraId="534651AD" w14:textId="77777777" w:rsidR="006C54A6" w:rsidRPr="006C54A6" w:rsidRDefault="006C54A6" w:rsidP="006C54A6">
            <w:pPr>
              <w:spacing w:after="0" w:line="240" w:lineRule="auto"/>
              <w:jc w:val="center"/>
              <w:rPr>
                <w:sz w:val="12"/>
              </w:rPr>
            </w:pPr>
            <w:r w:rsidRPr="006C54A6">
              <w:rPr>
                <w:sz w:val="12"/>
              </w:rPr>
              <w:t>7,69</w:t>
            </w:r>
          </w:p>
        </w:tc>
        <w:tc>
          <w:tcPr>
            <w:tcW w:w="159" w:type="pct"/>
            <w:shd w:val="clear" w:color="auto" w:fill="00B0F0"/>
            <w:vAlign w:val="center"/>
          </w:tcPr>
          <w:p w14:paraId="4BB83DE0" w14:textId="77777777" w:rsidR="006C54A6" w:rsidRPr="006C54A6" w:rsidRDefault="006C54A6" w:rsidP="006C54A6">
            <w:pPr>
              <w:spacing w:after="0" w:line="240" w:lineRule="auto"/>
              <w:jc w:val="center"/>
              <w:rPr>
                <w:sz w:val="12"/>
              </w:rPr>
            </w:pPr>
            <w:r w:rsidRPr="006C54A6">
              <w:rPr>
                <w:sz w:val="12"/>
              </w:rPr>
              <w:t>8,48</w:t>
            </w:r>
          </w:p>
        </w:tc>
        <w:tc>
          <w:tcPr>
            <w:tcW w:w="159" w:type="pct"/>
            <w:shd w:val="clear" w:color="auto" w:fill="00B0F0"/>
            <w:vAlign w:val="center"/>
          </w:tcPr>
          <w:p w14:paraId="762AA705" w14:textId="77777777" w:rsidR="006C54A6" w:rsidRPr="006C54A6" w:rsidRDefault="006C54A6" w:rsidP="006C54A6">
            <w:pPr>
              <w:spacing w:after="0" w:line="240" w:lineRule="auto"/>
              <w:jc w:val="center"/>
              <w:rPr>
                <w:sz w:val="12"/>
              </w:rPr>
            </w:pPr>
            <w:r w:rsidRPr="006C54A6">
              <w:rPr>
                <w:sz w:val="12"/>
              </w:rPr>
              <w:t>9,16</w:t>
            </w:r>
          </w:p>
        </w:tc>
        <w:tc>
          <w:tcPr>
            <w:tcW w:w="159" w:type="pct"/>
            <w:shd w:val="clear" w:color="auto" w:fill="00B0F0"/>
            <w:vAlign w:val="center"/>
          </w:tcPr>
          <w:p w14:paraId="5D565331" w14:textId="77777777" w:rsidR="006C54A6" w:rsidRPr="006C54A6" w:rsidRDefault="006C54A6" w:rsidP="006C54A6">
            <w:pPr>
              <w:spacing w:after="0" w:line="240" w:lineRule="auto"/>
              <w:jc w:val="center"/>
              <w:rPr>
                <w:sz w:val="12"/>
              </w:rPr>
            </w:pPr>
            <w:r w:rsidRPr="006C54A6">
              <w:rPr>
                <w:sz w:val="12"/>
              </w:rPr>
              <w:t>10,1</w:t>
            </w:r>
          </w:p>
        </w:tc>
        <w:tc>
          <w:tcPr>
            <w:tcW w:w="159" w:type="pct"/>
            <w:shd w:val="clear" w:color="auto" w:fill="AEAAAA" w:themeFill="background2" w:themeFillShade="BF"/>
            <w:vAlign w:val="center"/>
          </w:tcPr>
          <w:p w14:paraId="53C259B0" w14:textId="77777777" w:rsidR="006C54A6" w:rsidRPr="006C54A6" w:rsidRDefault="006C54A6" w:rsidP="006C54A6">
            <w:pPr>
              <w:spacing w:after="0" w:line="240" w:lineRule="auto"/>
              <w:jc w:val="center"/>
              <w:rPr>
                <w:sz w:val="12"/>
              </w:rPr>
            </w:pPr>
            <w:r w:rsidRPr="006C54A6">
              <w:rPr>
                <w:sz w:val="12"/>
              </w:rPr>
              <w:t>10,85</w:t>
            </w:r>
          </w:p>
        </w:tc>
        <w:tc>
          <w:tcPr>
            <w:tcW w:w="159" w:type="pct"/>
            <w:shd w:val="clear" w:color="auto" w:fill="00B0F0"/>
            <w:vAlign w:val="center"/>
          </w:tcPr>
          <w:p w14:paraId="61F79B70" w14:textId="77777777" w:rsidR="006C54A6" w:rsidRPr="006C54A6" w:rsidRDefault="006C54A6" w:rsidP="006C54A6">
            <w:pPr>
              <w:spacing w:after="0" w:line="240" w:lineRule="auto"/>
              <w:jc w:val="center"/>
              <w:rPr>
                <w:sz w:val="12"/>
              </w:rPr>
            </w:pPr>
            <w:r w:rsidRPr="006C54A6">
              <w:rPr>
                <w:sz w:val="12"/>
              </w:rPr>
              <w:t>11,9</w:t>
            </w:r>
          </w:p>
        </w:tc>
        <w:tc>
          <w:tcPr>
            <w:tcW w:w="159" w:type="pct"/>
            <w:shd w:val="clear" w:color="auto" w:fill="00B0F0"/>
            <w:vAlign w:val="center"/>
          </w:tcPr>
          <w:p w14:paraId="7313041B" w14:textId="77777777" w:rsidR="006C54A6" w:rsidRPr="006C54A6" w:rsidRDefault="006C54A6" w:rsidP="006C54A6">
            <w:pPr>
              <w:spacing w:after="0" w:line="240" w:lineRule="auto"/>
              <w:jc w:val="center"/>
              <w:rPr>
                <w:sz w:val="12"/>
              </w:rPr>
            </w:pPr>
            <w:r w:rsidRPr="006C54A6">
              <w:rPr>
                <w:sz w:val="12"/>
              </w:rPr>
              <w:t>12,9</w:t>
            </w:r>
          </w:p>
        </w:tc>
        <w:tc>
          <w:tcPr>
            <w:tcW w:w="159" w:type="pct"/>
            <w:vAlign w:val="center"/>
          </w:tcPr>
          <w:p w14:paraId="3B9179A5" w14:textId="77777777" w:rsidR="006C54A6" w:rsidRPr="006C54A6" w:rsidRDefault="006C54A6" w:rsidP="006C54A6">
            <w:pPr>
              <w:spacing w:after="0" w:line="240" w:lineRule="auto"/>
              <w:jc w:val="center"/>
              <w:rPr>
                <w:sz w:val="12"/>
                <w:lang w:val="en-US"/>
              </w:rPr>
            </w:pPr>
          </w:p>
        </w:tc>
        <w:tc>
          <w:tcPr>
            <w:tcW w:w="159" w:type="pct"/>
            <w:vAlign w:val="center"/>
          </w:tcPr>
          <w:p w14:paraId="56F46FE7" w14:textId="77777777" w:rsidR="006C54A6" w:rsidRPr="006C54A6" w:rsidRDefault="006C54A6" w:rsidP="006C54A6">
            <w:pPr>
              <w:spacing w:after="0" w:line="240" w:lineRule="auto"/>
              <w:jc w:val="center"/>
              <w:rPr>
                <w:sz w:val="12"/>
                <w:lang w:val="en-US"/>
              </w:rPr>
            </w:pPr>
          </w:p>
        </w:tc>
        <w:tc>
          <w:tcPr>
            <w:tcW w:w="139" w:type="pct"/>
            <w:vAlign w:val="center"/>
          </w:tcPr>
          <w:p w14:paraId="7A75DD43" w14:textId="77777777" w:rsidR="006C54A6" w:rsidRPr="006C54A6" w:rsidRDefault="006C54A6" w:rsidP="006C54A6">
            <w:pPr>
              <w:spacing w:after="0" w:line="240" w:lineRule="auto"/>
              <w:jc w:val="center"/>
              <w:rPr>
                <w:sz w:val="12"/>
                <w:lang w:val="en-US"/>
              </w:rPr>
            </w:pPr>
          </w:p>
        </w:tc>
        <w:tc>
          <w:tcPr>
            <w:tcW w:w="159" w:type="pct"/>
            <w:vAlign w:val="center"/>
          </w:tcPr>
          <w:p w14:paraId="16B64635" w14:textId="77777777" w:rsidR="006C54A6" w:rsidRPr="006C54A6" w:rsidRDefault="006C54A6" w:rsidP="006C54A6">
            <w:pPr>
              <w:spacing w:after="0" w:line="240" w:lineRule="auto"/>
              <w:jc w:val="center"/>
              <w:rPr>
                <w:sz w:val="12"/>
                <w:lang w:val="en-US"/>
              </w:rPr>
            </w:pPr>
          </w:p>
        </w:tc>
        <w:tc>
          <w:tcPr>
            <w:tcW w:w="139" w:type="pct"/>
            <w:vAlign w:val="center"/>
          </w:tcPr>
          <w:p w14:paraId="69B02443" w14:textId="77777777" w:rsidR="006C54A6" w:rsidRPr="006C54A6" w:rsidRDefault="006C54A6" w:rsidP="006C54A6">
            <w:pPr>
              <w:spacing w:after="0" w:line="240" w:lineRule="auto"/>
              <w:jc w:val="center"/>
              <w:rPr>
                <w:sz w:val="12"/>
                <w:lang w:val="en-US"/>
              </w:rPr>
            </w:pPr>
          </w:p>
        </w:tc>
        <w:tc>
          <w:tcPr>
            <w:tcW w:w="139" w:type="pct"/>
            <w:vAlign w:val="center"/>
          </w:tcPr>
          <w:p w14:paraId="256C0358" w14:textId="77777777" w:rsidR="006C54A6" w:rsidRPr="006C54A6" w:rsidRDefault="006C54A6" w:rsidP="006C54A6">
            <w:pPr>
              <w:spacing w:after="0" w:line="240" w:lineRule="auto"/>
              <w:jc w:val="center"/>
              <w:rPr>
                <w:sz w:val="12"/>
                <w:lang w:val="en-US"/>
              </w:rPr>
            </w:pPr>
          </w:p>
        </w:tc>
        <w:tc>
          <w:tcPr>
            <w:tcW w:w="139" w:type="pct"/>
            <w:vAlign w:val="center"/>
          </w:tcPr>
          <w:p w14:paraId="3BC91B1D" w14:textId="77777777" w:rsidR="006C54A6" w:rsidRPr="006C54A6" w:rsidRDefault="006C54A6" w:rsidP="006C54A6">
            <w:pPr>
              <w:spacing w:after="0" w:line="240" w:lineRule="auto"/>
              <w:jc w:val="center"/>
              <w:rPr>
                <w:sz w:val="12"/>
                <w:lang w:val="en-US"/>
              </w:rPr>
            </w:pPr>
          </w:p>
        </w:tc>
        <w:tc>
          <w:tcPr>
            <w:tcW w:w="139" w:type="pct"/>
            <w:vAlign w:val="center"/>
          </w:tcPr>
          <w:p w14:paraId="2D2200B4" w14:textId="77777777" w:rsidR="006C54A6" w:rsidRPr="006C54A6" w:rsidRDefault="006C54A6" w:rsidP="006C54A6">
            <w:pPr>
              <w:spacing w:after="0" w:line="240" w:lineRule="auto"/>
              <w:jc w:val="center"/>
              <w:rPr>
                <w:sz w:val="12"/>
                <w:lang w:val="en-US"/>
              </w:rPr>
            </w:pPr>
          </w:p>
        </w:tc>
        <w:tc>
          <w:tcPr>
            <w:tcW w:w="139" w:type="pct"/>
            <w:vAlign w:val="center"/>
          </w:tcPr>
          <w:p w14:paraId="0C81B2B7" w14:textId="77777777" w:rsidR="006C54A6" w:rsidRPr="006C54A6" w:rsidRDefault="006C54A6" w:rsidP="006C54A6">
            <w:pPr>
              <w:spacing w:after="0" w:line="240" w:lineRule="auto"/>
              <w:jc w:val="center"/>
              <w:rPr>
                <w:sz w:val="12"/>
                <w:lang w:val="en-US"/>
              </w:rPr>
            </w:pPr>
          </w:p>
        </w:tc>
        <w:tc>
          <w:tcPr>
            <w:tcW w:w="139" w:type="pct"/>
            <w:vAlign w:val="center"/>
          </w:tcPr>
          <w:p w14:paraId="66B1C83B" w14:textId="77777777" w:rsidR="006C54A6" w:rsidRPr="006C54A6" w:rsidRDefault="006C54A6" w:rsidP="006C54A6">
            <w:pPr>
              <w:spacing w:after="0" w:line="240" w:lineRule="auto"/>
              <w:jc w:val="center"/>
              <w:rPr>
                <w:sz w:val="12"/>
                <w:lang w:val="en-US"/>
              </w:rPr>
            </w:pPr>
          </w:p>
        </w:tc>
        <w:tc>
          <w:tcPr>
            <w:tcW w:w="139" w:type="pct"/>
            <w:vAlign w:val="center"/>
          </w:tcPr>
          <w:p w14:paraId="4D5B70A6" w14:textId="77777777" w:rsidR="006C54A6" w:rsidRPr="006C54A6" w:rsidRDefault="006C54A6" w:rsidP="006C54A6">
            <w:pPr>
              <w:spacing w:after="0" w:line="240" w:lineRule="auto"/>
              <w:jc w:val="center"/>
              <w:rPr>
                <w:sz w:val="12"/>
                <w:lang w:val="en-US"/>
              </w:rPr>
            </w:pPr>
          </w:p>
        </w:tc>
        <w:tc>
          <w:tcPr>
            <w:tcW w:w="139" w:type="pct"/>
            <w:vAlign w:val="center"/>
          </w:tcPr>
          <w:p w14:paraId="47FD7BC0" w14:textId="77777777" w:rsidR="006C54A6" w:rsidRPr="006C54A6" w:rsidRDefault="006C54A6" w:rsidP="006C54A6">
            <w:pPr>
              <w:spacing w:after="0" w:line="240" w:lineRule="auto"/>
              <w:jc w:val="center"/>
              <w:rPr>
                <w:sz w:val="12"/>
                <w:lang w:val="en-US"/>
              </w:rPr>
            </w:pPr>
          </w:p>
        </w:tc>
        <w:tc>
          <w:tcPr>
            <w:tcW w:w="139" w:type="pct"/>
            <w:vAlign w:val="center"/>
          </w:tcPr>
          <w:p w14:paraId="628160B8" w14:textId="77777777" w:rsidR="006C54A6" w:rsidRPr="006C54A6" w:rsidRDefault="006C54A6" w:rsidP="006C54A6">
            <w:pPr>
              <w:spacing w:after="0" w:line="240" w:lineRule="auto"/>
              <w:jc w:val="center"/>
              <w:rPr>
                <w:sz w:val="12"/>
                <w:lang w:val="en-US"/>
              </w:rPr>
            </w:pPr>
          </w:p>
        </w:tc>
        <w:tc>
          <w:tcPr>
            <w:tcW w:w="139" w:type="pct"/>
            <w:vAlign w:val="center"/>
          </w:tcPr>
          <w:p w14:paraId="1868693C" w14:textId="77777777" w:rsidR="006C54A6" w:rsidRPr="006C54A6" w:rsidRDefault="006C54A6" w:rsidP="006C54A6">
            <w:pPr>
              <w:spacing w:after="0" w:line="240" w:lineRule="auto"/>
              <w:jc w:val="center"/>
              <w:rPr>
                <w:sz w:val="12"/>
                <w:lang w:val="en-US"/>
              </w:rPr>
            </w:pPr>
          </w:p>
        </w:tc>
        <w:tc>
          <w:tcPr>
            <w:tcW w:w="159" w:type="pct"/>
            <w:vAlign w:val="center"/>
          </w:tcPr>
          <w:p w14:paraId="7899D5F8" w14:textId="77777777" w:rsidR="006C54A6" w:rsidRPr="006C54A6" w:rsidRDefault="006C54A6" w:rsidP="006C54A6">
            <w:pPr>
              <w:spacing w:after="0" w:line="240" w:lineRule="auto"/>
              <w:jc w:val="center"/>
              <w:rPr>
                <w:sz w:val="12"/>
              </w:rPr>
            </w:pPr>
            <w:r w:rsidRPr="006C54A6">
              <w:rPr>
                <w:sz w:val="12"/>
              </w:rPr>
              <w:t>51,0</w:t>
            </w:r>
          </w:p>
        </w:tc>
      </w:tr>
      <w:tr w:rsidR="006C54A6" w:rsidRPr="006C54A6" w14:paraId="031A8661" w14:textId="77777777" w:rsidTr="006C54A6">
        <w:tc>
          <w:tcPr>
            <w:tcW w:w="158" w:type="pct"/>
            <w:vAlign w:val="center"/>
          </w:tcPr>
          <w:p w14:paraId="1CEFD06D" w14:textId="77777777" w:rsidR="006C54A6" w:rsidRPr="006C54A6" w:rsidRDefault="006C54A6" w:rsidP="006C54A6">
            <w:pPr>
              <w:spacing w:after="0" w:line="240" w:lineRule="auto"/>
              <w:jc w:val="center"/>
              <w:rPr>
                <w:sz w:val="12"/>
              </w:rPr>
            </w:pPr>
            <w:r w:rsidRPr="006C54A6">
              <w:rPr>
                <w:sz w:val="12"/>
              </w:rPr>
              <w:t>54,0</w:t>
            </w:r>
          </w:p>
        </w:tc>
        <w:tc>
          <w:tcPr>
            <w:tcW w:w="139" w:type="pct"/>
            <w:vAlign w:val="center"/>
          </w:tcPr>
          <w:p w14:paraId="371B99E6" w14:textId="77777777" w:rsidR="006C54A6" w:rsidRPr="006C54A6" w:rsidRDefault="006C54A6" w:rsidP="006C54A6">
            <w:pPr>
              <w:spacing w:after="0" w:line="240" w:lineRule="auto"/>
              <w:jc w:val="center"/>
              <w:rPr>
                <w:sz w:val="12"/>
                <w:lang w:val="en-US"/>
              </w:rPr>
            </w:pPr>
          </w:p>
        </w:tc>
        <w:tc>
          <w:tcPr>
            <w:tcW w:w="139" w:type="pct"/>
            <w:vAlign w:val="center"/>
          </w:tcPr>
          <w:p w14:paraId="38EBDE27" w14:textId="77777777" w:rsidR="006C54A6" w:rsidRPr="006C54A6" w:rsidRDefault="006C54A6" w:rsidP="006C54A6">
            <w:pPr>
              <w:spacing w:after="0" w:line="240" w:lineRule="auto"/>
              <w:jc w:val="center"/>
              <w:rPr>
                <w:sz w:val="12"/>
                <w:lang w:val="en-US"/>
              </w:rPr>
            </w:pPr>
          </w:p>
        </w:tc>
        <w:tc>
          <w:tcPr>
            <w:tcW w:w="139" w:type="pct"/>
            <w:shd w:val="clear" w:color="auto" w:fill="AEAAAA" w:themeFill="background2" w:themeFillShade="BF"/>
            <w:vAlign w:val="center"/>
          </w:tcPr>
          <w:p w14:paraId="4BB65097" w14:textId="77777777" w:rsidR="006C54A6" w:rsidRPr="006C54A6" w:rsidRDefault="006C54A6" w:rsidP="006C54A6">
            <w:pPr>
              <w:spacing w:after="0" w:line="240" w:lineRule="auto"/>
              <w:jc w:val="center"/>
              <w:rPr>
                <w:sz w:val="12"/>
              </w:rPr>
            </w:pPr>
            <w:r w:rsidRPr="006C54A6">
              <w:rPr>
                <w:sz w:val="12"/>
              </w:rPr>
              <w:t>3,29</w:t>
            </w:r>
          </w:p>
        </w:tc>
        <w:tc>
          <w:tcPr>
            <w:tcW w:w="139" w:type="pct"/>
            <w:shd w:val="clear" w:color="auto" w:fill="AEAAAA" w:themeFill="background2" w:themeFillShade="BF"/>
            <w:vAlign w:val="center"/>
          </w:tcPr>
          <w:p w14:paraId="2C3E8334" w14:textId="77777777" w:rsidR="006C54A6" w:rsidRPr="006C54A6" w:rsidRDefault="006C54A6" w:rsidP="006C54A6">
            <w:pPr>
              <w:spacing w:after="0" w:line="240" w:lineRule="auto"/>
              <w:jc w:val="center"/>
              <w:rPr>
                <w:sz w:val="12"/>
              </w:rPr>
            </w:pPr>
            <w:r w:rsidRPr="006C54A6">
              <w:rPr>
                <w:sz w:val="12"/>
              </w:rPr>
              <w:t>3,65</w:t>
            </w:r>
          </w:p>
        </w:tc>
        <w:tc>
          <w:tcPr>
            <w:tcW w:w="139" w:type="pct"/>
            <w:vAlign w:val="center"/>
          </w:tcPr>
          <w:p w14:paraId="753C2D44" w14:textId="77777777" w:rsidR="006C54A6" w:rsidRPr="006C54A6" w:rsidRDefault="006C54A6" w:rsidP="006C54A6">
            <w:pPr>
              <w:spacing w:after="0" w:line="240" w:lineRule="auto"/>
              <w:jc w:val="center"/>
              <w:rPr>
                <w:sz w:val="12"/>
                <w:lang w:val="en-US"/>
              </w:rPr>
            </w:pPr>
          </w:p>
        </w:tc>
        <w:tc>
          <w:tcPr>
            <w:tcW w:w="139" w:type="pct"/>
            <w:shd w:val="clear" w:color="auto" w:fill="AEAAAA" w:themeFill="background2" w:themeFillShade="BF"/>
            <w:vAlign w:val="center"/>
          </w:tcPr>
          <w:p w14:paraId="20A17F91" w14:textId="77777777" w:rsidR="006C54A6" w:rsidRPr="006C54A6" w:rsidRDefault="006C54A6" w:rsidP="006C54A6">
            <w:pPr>
              <w:spacing w:after="0" w:line="240" w:lineRule="auto"/>
              <w:jc w:val="center"/>
              <w:rPr>
                <w:sz w:val="12"/>
              </w:rPr>
            </w:pPr>
            <w:r w:rsidRPr="006C54A6">
              <w:rPr>
                <w:sz w:val="12"/>
              </w:rPr>
              <w:t>4,47</w:t>
            </w:r>
          </w:p>
        </w:tc>
        <w:tc>
          <w:tcPr>
            <w:tcW w:w="139" w:type="pct"/>
            <w:shd w:val="clear" w:color="auto" w:fill="00B0F0"/>
            <w:vAlign w:val="center"/>
          </w:tcPr>
          <w:p w14:paraId="6EA7ACDF" w14:textId="77777777" w:rsidR="006C54A6" w:rsidRPr="006C54A6" w:rsidRDefault="006C54A6" w:rsidP="006C54A6">
            <w:pPr>
              <w:spacing w:after="0" w:line="240" w:lineRule="auto"/>
              <w:jc w:val="center"/>
              <w:rPr>
                <w:sz w:val="12"/>
              </w:rPr>
            </w:pPr>
            <w:r w:rsidRPr="006C54A6">
              <w:rPr>
                <w:sz w:val="12"/>
              </w:rPr>
              <w:t>4,93</w:t>
            </w:r>
          </w:p>
        </w:tc>
        <w:tc>
          <w:tcPr>
            <w:tcW w:w="159" w:type="pct"/>
            <w:shd w:val="clear" w:color="auto" w:fill="AEAAAA" w:themeFill="background2" w:themeFillShade="BF"/>
            <w:vAlign w:val="center"/>
          </w:tcPr>
          <w:p w14:paraId="319FE6FE" w14:textId="77777777" w:rsidR="006C54A6" w:rsidRPr="006C54A6" w:rsidRDefault="006C54A6" w:rsidP="006C54A6">
            <w:pPr>
              <w:spacing w:after="0" w:line="240" w:lineRule="auto"/>
              <w:jc w:val="center"/>
              <w:rPr>
                <w:sz w:val="12"/>
              </w:rPr>
            </w:pPr>
            <w:r w:rsidRPr="006C54A6">
              <w:rPr>
                <w:sz w:val="12"/>
              </w:rPr>
              <w:t>5,49</w:t>
            </w:r>
          </w:p>
        </w:tc>
        <w:tc>
          <w:tcPr>
            <w:tcW w:w="139" w:type="pct"/>
            <w:shd w:val="clear" w:color="auto" w:fill="00B0F0"/>
            <w:vAlign w:val="center"/>
          </w:tcPr>
          <w:p w14:paraId="5E6D5B0A" w14:textId="77777777" w:rsidR="006C54A6" w:rsidRPr="006C54A6" w:rsidRDefault="006C54A6" w:rsidP="006C54A6">
            <w:pPr>
              <w:spacing w:after="0" w:line="240" w:lineRule="auto"/>
              <w:jc w:val="center"/>
              <w:rPr>
                <w:sz w:val="12"/>
              </w:rPr>
            </w:pPr>
            <w:r w:rsidRPr="006C54A6">
              <w:rPr>
                <w:sz w:val="12"/>
              </w:rPr>
              <w:t>6,04</w:t>
            </w:r>
          </w:p>
        </w:tc>
        <w:tc>
          <w:tcPr>
            <w:tcW w:w="159" w:type="pct"/>
            <w:shd w:val="clear" w:color="auto" w:fill="AEAAAA" w:themeFill="background2" w:themeFillShade="BF"/>
            <w:vAlign w:val="center"/>
          </w:tcPr>
          <w:p w14:paraId="244A7463" w14:textId="77777777" w:rsidR="006C54A6" w:rsidRPr="006C54A6" w:rsidRDefault="006C54A6" w:rsidP="006C54A6">
            <w:pPr>
              <w:spacing w:after="0" w:line="240" w:lineRule="auto"/>
              <w:jc w:val="center"/>
              <w:rPr>
                <w:sz w:val="12"/>
              </w:rPr>
            </w:pPr>
            <w:r w:rsidRPr="006C54A6">
              <w:rPr>
                <w:sz w:val="12"/>
              </w:rPr>
              <w:t>6,68</w:t>
            </w:r>
          </w:p>
        </w:tc>
        <w:tc>
          <w:tcPr>
            <w:tcW w:w="139" w:type="pct"/>
            <w:shd w:val="clear" w:color="auto" w:fill="00B0F0"/>
            <w:vAlign w:val="center"/>
          </w:tcPr>
          <w:p w14:paraId="575FC711" w14:textId="77777777" w:rsidR="006C54A6" w:rsidRPr="006C54A6" w:rsidRDefault="006C54A6" w:rsidP="006C54A6">
            <w:pPr>
              <w:spacing w:after="0" w:line="240" w:lineRule="auto"/>
              <w:jc w:val="center"/>
              <w:rPr>
                <w:sz w:val="12"/>
              </w:rPr>
            </w:pPr>
            <w:r w:rsidRPr="006C54A6">
              <w:rPr>
                <w:sz w:val="12"/>
              </w:rPr>
              <w:t>7,41</w:t>
            </w:r>
          </w:p>
        </w:tc>
        <w:tc>
          <w:tcPr>
            <w:tcW w:w="159" w:type="pct"/>
            <w:shd w:val="clear" w:color="auto" w:fill="00B0F0"/>
            <w:vAlign w:val="center"/>
          </w:tcPr>
          <w:p w14:paraId="1064AD7F" w14:textId="77777777" w:rsidR="006C54A6" w:rsidRPr="006C54A6" w:rsidRDefault="006C54A6" w:rsidP="006C54A6">
            <w:pPr>
              <w:spacing w:after="0" w:line="240" w:lineRule="auto"/>
              <w:jc w:val="center"/>
              <w:rPr>
                <w:sz w:val="12"/>
              </w:rPr>
            </w:pPr>
            <w:r w:rsidRPr="006C54A6">
              <w:rPr>
                <w:sz w:val="12"/>
              </w:rPr>
              <w:t>8,21</w:t>
            </w:r>
          </w:p>
        </w:tc>
        <w:tc>
          <w:tcPr>
            <w:tcW w:w="159" w:type="pct"/>
            <w:shd w:val="clear" w:color="auto" w:fill="00B0F0"/>
            <w:vAlign w:val="center"/>
          </w:tcPr>
          <w:p w14:paraId="01609E35" w14:textId="77777777" w:rsidR="006C54A6" w:rsidRPr="006C54A6" w:rsidRDefault="006C54A6" w:rsidP="006C54A6">
            <w:pPr>
              <w:spacing w:after="0" w:line="240" w:lineRule="auto"/>
              <w:jc w:val="center"/>
              <w:rPr>
                <w:sz w:val="12"/>
              </w:rPr>
            </w:pPr>
            <w:r w:rsidRPr="006C54A6">
              <w:rPr>
                <w:sz w:val="12"/>
              </w:rPr>
              <w:t>9,08</w:t>
            </w:r>
          </w:p>
        </w:tc>
        <w:tc>
          <w:tcPr>
            <w:tcW w:w="159" w:type="pct"/>
            <w:shd w:val="clear" w:color="auto" w:fill="00B0F0"/>
            <w:vAlign w:val="center"/>
          </w:tcPr>
          <w:p w14:paraId="72A20C27" w14:textId="77777777" w:rsidR="006C54A6" w:rsidRPr="006C54A6" w:rsidRDefault="006C54A6" w:rsidP="006C54A6">
            <w:pPr>
              <w:spacing w:after="0" w:line="240" w:lineRule="auto"/>
              <w:jc w:val="center"/>
              <w:rPr>
                <w:sz w:val="12"/>
              </w:rPr>
            </w:pPr>
            <w:r w:rsidRPr="006C54A6">
              <w:rPr>
                <w:sz w:val="12"/>
              </w:rPr>
              <w:t>9,81</w:t>
            </w:r>
          </w:p>
        </w:tc>
        <w:tc>
          <w:tcPr>
            <w:tcW w:w="159" w:type="pct"/>
            <w:shd w:val="clear" w:color="auto" w:fill="00B0F0"/>
            <w:vAlign w:val="center"/>
          </w:tcPr>
          <w:p w14:paraId="4DB91726" w14:textId="77777777" w:rsidR="006C54A6" w:rsidRPr="006C54A6" w:rsidRDefault="006C54A6" w:rsidP="006C54A6">
            <w:pPr>
              <w:spacing w:after="0" w:line="240" w:lineRule="auto"/>
              <w:jc w:val="center"/>
              <w:rPr>
                <w:sz w:val="12"/>
              </w:rPr>
            </w:pPr>
            <w:r w:rsidRPr="006C54A6">
              <w:rPr>
                <w:sz w:val="12"/>
              </w:rPr>
              <w:t>10,9</w:t>
            </w:r>
          </w:p>
        </w:tc>
        <w:tc>
          <w:tcPr>
            <w:tcW w:w="159" w:type="pct"/>
            <w:shd w:val="clear" w:color="auto" w:fill="AEAAAA" w:themeFill="background2" w:themeFillShade="BF"/>
            <w:vAlign w:val="center"/>
          </w:tcPr>
          <w:p w14:paraId="50B9F03C" w14:textId="77777777" w:rsidR="006C54A6" w:rsidRPr="006C54A6" w:rsidRDefault="006C54A6" w:rsidP="006C54A6">
            <w:pPr>
              <w:spacing w:after="0" w:line="240" w:lineRule="auto"/>
              <w:jc w:val="center"/>
              <w:rPr>
                <w:sz w:val="12"/>
              </w:rPr>
            </w:pPr>
            <w:r w:rsidRPr="006C54A6">
              <w:rPr>
                <w:sz w:val="12"/>
              </w:rPr>
              <w:t>11,66</w:t>
            </w:r>
          </w:p>
        </w:tc>
        <w:tc>
          <w:tcPr>
            <w:tcW w:w="159" w:type="pct"/>
            <w:shd w:val="clear" w:color="auto" w:fill="00B0F0"/>
            <w:vAlign w:val="center"/>
          </w:tcPr>
          <w:p w14:paraId="08420910" w14:textId="77777777" w:rsidR="006C54A6" w:rsidRPr="006C54A6" w:rsidRDefault="006C54A6" w:rsidP="006C54A6">
            <w:pPr>
              <w:spacing w:after="0" w:line="240" w:lineRule="auto"/>
              <w:jc w:val="center"/>
              <w:rPr>
                <w:sz w:val="12"/>
              </w:rPr>
            </w:pPr>
            <w:r w:rsidRPr="006C54A6">
              <w:rPr>
                <w:sz w:val="12"/>
              </w:rPr>
              <w:t>12,9</w:t>
            </w:r>
          </w:p>
        </w:tc>
        <w:tc>
          <w:tcPr>
            <w:tcW w:w="159" w:type="pct"/>
            <w:shd w:val="clear" w:color="auto" w:fill="AEAAAA" w:themeFill="background2" w:themeFillShade="BF"/>
            <w:vAlign w:val="center"/>
          </w:tcPr>
          <w:p w14:paraId="6862676D" w14:textId="77777777" w:rsidR="006C54A6" w:rsidRPr="006C54A6" w:rsidRDefault="006C54A6" w:rsidP="006C54A6">
            <w:pPr>
              <w:spacing w:after="0" w:line="240" w:lineRule="auto"/>
              <w:jc w:val="center"/>
              <w:rPr>
                <w:sz w:val="12"/>
              </w:rPr>
            </w:pPr>
            <w:r w:rsidRPr="006C54A6">
              <w:rPr>
                <w:sz w:val="12"/>
              </w:rPr>
              <w:t>13,93</w:t>
            </w:r>
          </w:p>
        </w:tc>
        <w:tc>
          <w:tcPr>
            <w:tcW w:w="159" w:type="pct"/>
            <w:vAlign w:val="center"/>
          </w:tcPr>
          <w:p w14:paraId="2226BEC7" w14:textId="77777777" w:rsidR="006C54A6" w:rsidRPr="006C54A6" w:rsidRDefault="006C54A6" w:rsidP="006C54A6">
            <w:pPr>
              <w:spacing w:after="0" w:line="240" w:lineRule="auto"/>
              <w:jc w:val="center"/>
              <w:rPr>
                <w:sz w:val="12"/>
                <w:lang w:val="en-US"/>
              </w:rPr>
            </w:pPr>
          </w:p>
        </w:tc>
        <w:tc>
          <w:tcPr>
            <w:tcW w:w="159" w:type="pct"/>
            <w:vAlign w:val="center"/>
          </w:tcPr>
          <w:p w14:paraId="4371ADA3" w14:textId="77777777" w:rsidR="006C54A6" w:rsidRPr="006C54A6" w:rsidRDefault="006C54A6" w:rsidP="006C54A6">
            <w:pPr>
              <w:spacing w:after="0" w:line="240" w:lineRule="auto"/>
              <w:jc w:val="center"/>
              <w:rPr>
                <w:sz w:val="12"/>
                <w:lang w:val="en-US"/>
              </w:rPr>
            </w:pPr>
          </w:p>
        </w:tc>
        <w:tc>
          <w:tcPr>
            <w:tcW w:w="139" w:type="pct"/>
            <w:vAlign w:val="center"/>
          </w:tcPr>
          <w:p w14:paraId="7B1F1BC8" w14:textId="77777777" w:rsidR="006C54A6" w:rsidRPr="006C54A6" w:rsidRDefault="006C54A6" w:rsidP="006C54A6">
            <w:pPr>
              <w:spacing w:after="0" w:line="240" w:lineRule="auto"/>
              <w:jc w:val="center"/>
              <w:rPr>
                <w:sz w:val="12"/>
                <w:lang w:val="en-US"/>
              </w:rPr>
            </w:pPr>
          </w:p>
        </w:tc>
        <w:tc>
          <w:tcPr>
            <w:tcW w:w="159" w:type="pct"/>
            <w:vAlign w:val="center"/>
          </w:tcPr>
          <w:p w14:paraId="7379B220" w14:textId="77777777" w:rsidR="006C54A6" w:rsidRPr="006C54A6" w:rsidRDefault="006C54A6" w:rsidP="006C54A6">
            <w:pPr>
              <w:spacing w:after="0" w:line="240" w:lineRule="auto"/>
              <w:jc w:val="center"/>
              <w:rPr>
                <w:sz w:val="12"/>
                <w:lang w:val="en-US"/>
              </w:rPr>
            </w:pPr>
          </w:p>
        </w:tc>
        <w:tc>
          <w:tcPr>
            <w:tcW w:w="139" w:type="pct"/>
            <w:vAlign w:val="center"/>
          </w:tcPr>
          <w:p w14:paraId="1EB37A2D" w14:textId="77777777" w:rsidR="006C54A6" w:rsidRPr="006C54A6" w:rsidRDefault="006C54A6" w:rsidP="006C54A6">
            <w:pPr>
              <w:spacing w:after="0" w:line="240" w:lineRule="auto"/>
              <w:jc w:val="center"/>
              <w:rPr>
                <w:sz w:val="12"/>
                <w:lang w:val="en-US"/>
              </w:rPr>
            </w:pPr>
          </w:p>
        </w:tc>
        <w:tc>
          <w:tcPr>
            <w:tcW w:w="139" w:type="pct"/>
            <w:vAlign w:val="center"/>
          </w:tcPr>
          <w:p w14:paraId="6662D042" w14:textId="77777777" w:rsidR="006C54A6" w:rsidRPr="006C54A6" w:rsidRDefault="006C54A6" w:rsidP="006C54A6">
            <w:pPr>
              <w:spacing w:after="0" w:line="240" w:lineRule="auto"/>
              <w:jc w:val="center"/>
              <w:rPr>
                <w:sz w:val="12"/>
                <w:lang w:val="en-US"/>
              </w:rPr>
            </w:pPr>
          </w:p>
        </w:tc>
        <w:tc>
          <w:tcPr>
            <w:tcW w:w="139" w:type="pct"/>
            <w:vAlign w:val="center"/>
          </w:tcPr>
          <w:p w14:paraId="77DC71DA" w14:textId="77777777" w:rsidR="006C54A6" w:rsidRPr="006C54A6" w:rsidRDefault="006C54A6" w:rsidP="006C54A6">
            <w:pPr>
              <w:spacing w:after="0" w:line="240" w:lineRule="auto"/>
              <w:jc w:val="center"/>
              <w:rPr>
                <w:sz w:val="12"/>
                <w:lang w:val="en-US"/>
              </w:rPr>
            </w:pPr>
          </w:p>
        </w:tc>
        <w:tc>
          <w:tcPr>
            <w:tcW w:w="139" w:type="pct"/>
            <w:vAlign w:val="center"/>
          </w:tcPr>
          <w:p w14:paraId="5F08BE64" w14:textId="77777777" w:rsidR="006C54A6" w:rsidRPr="006C54A6" w:rsidRDefault="006C54A6" w:rsidP="006C54A6">
            <w:pPr>
              <w:spacing w:after="0" w:line="240" w:lineRule="auto"/>
              <w:jc w:val="center"/>
              <w:rPr>
                <w:sz w:val="12"/>
                <w:lang w:val="en-US"/>
              </w:rPr>
            </w:pPr>
          </w:p>
        </w:tc>
        <w:tc>
          <w:tcPr>
            <w:tcW w:w="139" w:type="pct"/>
            <w:vAlign w:val="center"/>
          </w:tcPr>
          <w:p w14:paraId="6D7CE874" w14:textId="77777777" w:rsidR="006C54A6" w:rsidRPr="006C54A6" w:rsidRDefault="006C54A6" w:rsidP="006C54A6">
            <w:pPr>
              <w:spacing w:after="0" w:line="240" w:lineRule="auto"/>
              <w:jc w:val="center"/>
              <w:rPr>
                <w:sz w:val="12"/>
                <w:lang w:val="en-US"/>
              </w:rPr>
            </w:pPr>
          </w:p>
        </w:tc>
        <w:tc>
          <w:tcPr>
            <w:tcW w:w="139" w:type="pct"/>
            <w:vAlign w:val="center"/>
          </w:tcPr>
          <w:p w14:paraId="6BEE9A15" w14:textId="77777777" w:rsidR="006C54A6" w:rsidRPr="006C54A6" w:rsidRDefault="006C54A6" w:rsidP="006C54A6">
            <w:pPr>
              <w:spacing w:after="0" w:line="240" w:lineRule="auto"/>
              <w:jc w:val="center"/>
              <w:rPr>
                <w:sz w:val="12"/>
                <w:lang w:val="en-US"/>
              </w:rPr>
            </w:pPr>
          </w:p>
        </w:tc>
        <w:tc>
          <w:tcPr>
            <w:tcW w:w="139" w:type="pct"/>
            <w:vAlign w:val="center"/>
          </w:tcPr>
          <w:p w14:paraId="3B99FFDB" w14:textId="77777777" w:rsidR="006C54A6" w:rsidRPr="006C54A6" w:rsidRDefault="006C54A6" w:rsidP="006C54A6">
            <w:pPr>
              <w:spacing w:after="0" w:line="240" w:lineRule="auto"/>
              <w:jc w:val="center"/>
              <w:rPr>
                <w:sz w:val="12"/>
                <w:lang w:val="en-US"/>
              </w:rPr>
            </w:pPr>
          </w:p>
        </w:tc>
        <w:tc>
          <w:tcPr>
            <w:tcW w:w="139" w:type="pct"/>
            <w:vAlign w:val="center"/>
          </w:tcPr>
          <w:p w14:paraId="1DF94183" w14:textId="77777777" w:rsidR="006C54A6" w:rsidRPr="006C54A6" w:rsidRDefault="006C54A6" w:rsidP="006C54A6">
            <w:pPr>
              <w:spacing w:after="0" w:line="240" w:lineRule="auto"/>
              <w:jc w:val="center"/>
              <w:rPr>
                <w:sz w:val="12"/>
                <w:lang w:val="en-US"/>
              </w:rPr>
            </w:pPr>
          </w:p>
        </w:tc>
        <w:tc>
          <w:tcPr>
            <w:tcW w:w="139" w:type="pct"/>
            <w:vAlign w:val="center"/>
          </w:tcPr>
          <w:p w14:paraId="7E5306F8" w14:textId="77777777" w:rsidR="006C54A6" w:rsidRPr="006C54A6" w:rsidRDefault="006C54A6" w:rsidP="006C54A6">
            <w:pPr>
              <w:spacing w:after="0" w:line="240" w:lineRule="auto"/>
              <w:jc w:val="center"/>
              <w:rPr>
                <w:sz w:val="12"/>
                <w:lang w:val="en-US"/>
              </w:rPr>
            </w:pPr>
          </w:p>
        </w:tc>
        <w:tc>
          <w:tcPr>
            <w:tcW w:w="139" w:type="pct"/>
            <w:vAlign w:val="center"/>
          </w:tcPr>
          <w:p w14:paraId="523F43C4" w14:textId="77777777" w:rsidR="006C54A6" w:rsidRPr="006C54A6" w:rsidRDefault="006C54A6" w:rsidP="006C54A6">
            <w:pPr>
              <w:spacing w:after="0" w:line="240" w:lineRule="auto"/>
              <w:jc w:val="center"/>
              <w:rPr>
                <w:sz w:val="12"/>
                <w:lang w:val="en-US"/>
              </w:rPr>
            </w:pPr>
          </w:p>
        </w:tc>
        <w:tc>
          <w:tcPr>
            <w:tcW w:w="159" w:type="pct"/>
            <w:vAlign w:val="center"/>
          </w:tcPr>
          <w:p w14:paraId="601790CA" w14:textId="77777777" w:rsidR="006C54A6" w:rsidRPr="006C54A6" w:rsidRDefault="006C54A6" w:rsidP="006C54A6">
            <w:pPr>
              <w:spacing w:after="0" w:line="240" w:lineRule="auto"/>
              <w:jc w:val="center"/>
              <w:rPr>
                <w:sz w:val="12"/>
              </w:rPr>
            </w:pPr>
            <w:r w:rsidRPr="006C54A6">
              <w:rPr>
                <w:sz w:val="12"/>
              </w:rPr>
              <w:t>54,0</w:t>
            </w:r>
          </w:p>
        </w:tc>
      </w:tr>
      <w:tr w:rsidR="006C54A6" w:rsidRPr="006C54A6" w14:paraId="401035F0" w14:textId="77777777" w:rsidTr="006C54A6">
        <w:tc>
          <w:tcPr>
            <w:tcW w:w="158" w:type="pct"/>
            <w:vAlign w:val="center"/>
          </w:tcPr>
          <w:p w14:paraId="2BA1E76B" w14:textId="77777777" w:rsidR="006C54A6" w:rsidRPr="006C54A6" w:rsidRDefault="006C54A6" w:rsidP="006C54A6">
            <w:pPr>
              <w:spacing w:after="0" w:line="240" w:lineRule="auto"/>
              <w:jc w:val="center"/>
              <w:rPr>
                <w:sz w:val="12"/>
              </w:rPr>
            </w:pPr>
            <w:r w:rsidRPr="006C54A6">
              <w:rPr>
                <w:sz w:val="12"/>
              </w:rPr>
              <w:t>57,0</w:t>
            </w:r>
          </w:p>
        </w:tc>
        <w:tc>
          <w:tcPr>
            <w:tcW w:w="139" w:type="pct"/>
            <w:vAlign w:val="center"/>
          </w:tcPr>
          <w:p w14:paraId="7D37C5D7" w14:textId="77777777" w:rsidR="006C54A6" w:rsidRPr="006C54A6" w:rsidRDefault="006C54A6" w:rsidP="006C54A6">
            <w:pPr>
              <w:spacing w:after="0" w:line="240" w:lineRule="auto"/>
              <w:jc w:val="center"/>
              <w:rPr>
                <w:sz w:val="12"/>
                <w:lang w:val="en-US"/>
              </w:rPr>
            </w:pPr>
          </w:p>
        </w:tc>
        <w:tc>
          <w:tcPr>
            <w:tcW w:w="139" w:type="pct"/>
            <w:vAlign w:val="center"/>
          </w:tcPr>
          <w:p w14:paraId="5FADD55F" w14:textId="77777777" w:rsidR="006C54A6" w:rsidRPr="006C54A6" w:rsidRDefault="006C54A6" w:rsidP="006C54A6">
            <w:pPr>
              <w:spacing w:after="0" w:line="240" w:lineRule="auto"/>
              <w:jc w:val="center"/>
              <w:rPr>
                <w:sz w:val="12"/>
                <w:lang w:val="en-US"/>
              </w:rPr>
            </w:pPr>
          </w:p>
        </w:tc>
        <w:tc>
          <w:tcPr>
            <w:tcW w:w="139" w:type="pct"/>
            <w:vAlign w:val="center"/>
          </w:tcPr>
          <w:p w14:paraId="2ADF788D"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A20874C" w14:textId="77777777" w:rsidR="006C54A6" w:rsidRPr="006C54A6" w:rsidRDefault="006C54A6" w:rsidP="006C54A6">
            <w:pPr>
              <w:spacing w:after="0" w:line="240" w:lineRule="auto"/>
              <w:jc w:val="center"/>
              <w:rPr>
                <w:sz w:val="12"/>
              </w:rPr>
            </w:pPr>
            <w:r w:rsidRPr="006C54A6">
              <w:rPr>
                <w:sz w:val="12"/>
              </w:rPr>
              <w:t>3,87</w:t>
            </w:r>
          </w:p>
        </w:tc>
        <w:tc>
          <w:tcPr>
            <w:tcW w:w="139" w:type="pct"/>
            <w:shd w:val="clear" w:color="auto" w:fill="FFFF00"/>
            <w:vAlign w:val="center"/>
          </w:tcPr>
          <w:p w14:paraId="2CF352CA" w14:textId="77777777" w:rsidR="006C54A6" w:rsidRPr="006C54A6" w:rsidRDefault="006C54A6" w:rsidP="006C54A6">
            <w:pPr>
              <w:spacing w:after="0" w:line="240" w:lineRule="auto"/>
              <w:jc w:val="center"/>
              <w:rPr>
                <w:sz w:val="12"/>
              </w:rPr>
            </w:pPr>
            <w:r w:rsidRPr="006C54A6">
              <w:rPr>
                <w:sz w:val="12"/>
              </w:rPr>
              <w:t>4,25</w:t>
            </w:r>
          </w:p>
        </w:tc>
        <w:tc>
          <w:tcPr>
            <w:tcW w:w="139" w:type="pct"/>
            <w:shd w:val="clear" w:color="auto" w:fill="AEAAAA" w:themeFill="background2" w:themeFillShade="BF"/>
            <w:vAlign w:val="center"/>
          </w:tcPr>
          <w:p w14:paraId="0DBBE39B" w14:textId="77777777" w:rsidR="006C54A6" w:rsidRPr="006C54A6" w:rsidRDefault="006C54A6" w:rsidP="006C54A6">
            <w:pPr>
              <w:spacing w:after="0" w:line="240" w:lineRule="auto"/>
              <w:jc w:val="center"/>
              <w:rPr>
                <w:sz w:val="12"/>
              </w:rPr>
            </w:pPr>
            <w:r w:rsidRPr="006C54A6">
              <w:rPr>
                <w:sz w:val="12"/>
              </w:rPr>
              <w:t>4,74</w:t>
            </w:r>
          </w:p>
        </w:tc>
        <w:tc>
          <w:tcPr>
            <w:tcW w:w="139" w:type="pct"/>
            <w:shd w:val="clear" w:color="auto" w:fill="00B0F0"/>
            <w:vAlign w:val="center"/>
          </w:tcPr>
          <w:p w14:paraId="7C176B13" w14:textId="77777777" w:rsidR="006C54A6" w:rsidRPr="006C54A6" w:rsidRDefault="006C54A6" w:rsidP="006C54A6">
            <w:pPr>
              <w:spacing w:after="0" w:line="240" w:lineRule="auto"/>
              <w:jc w:val="center"/>
              <w:rPr>
                <w:sz w:val="12"/>
              </w:rPr>
            </w:pPr>
            <w:r w:rsidRPr="006C54A6">
              <w:rPr>
                <w:sz w:val="12"/>
              </w:rPr>
              <w:t>5,23</w:t>
            </w:r>
          </w:p>
        </w:tc>
        <w:tc>
          <w:tcPr>
            <w:tcW w:w="159" w:type="pct"/>
            <w:vAlign w:val="center"/>
          </w:tcPr>
          <w:p w14:paraId="2973B9D4"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7ACD2A8" w14:textId="77777777" w:rsidR="006C54A6" w:rsidRPr="006C54A6" w:rsidRDefault="006C54A6" w:rsidP="006C54A6">
            <w:pPr>
              <w:spacing w:after="0" w:line="240" w:lineRule="auto"/>
              <w:jc w:val="center"/>
              <w:rPr>
                <w:sz w:val="12"/>
              </w:rPr>
            </w:pPr>
            <w:r w:rsidRPr="006C54A6">
              <w:rPr>
                <w:sz w:val="12"/>
              </w:rPr>
              <w:t>6,41</w:t>
            </w:r>
          </w:p>
        </w:tc>
        <w:tc>
          <w:tcPr>
            <w:tcW w:w="159" w:type="pct"/>
            <w:shd w:val="clear" w:color="auto" w:fill="FFFF00"/>
            <w:vAlign w:val="center"/>
          </w:tcPr>
          <w:p w14:paraId="1C1A4C4D" w14:textId="77777777" w:rsidR="006C54A6" w:rsidRPr="006C54A6" w:rsidRDefault="006C54A6" w:rsidP="006C54A6">
            <w:pPr>
              <w:spacing w:after="0" w:line="240" w:lineRule="auto"/>
              <w:jc w:val="center"/>
              <w:rPr>
                <w:sz w:val="12"/>
              </w:rPr>
            </w:pPr>
            <w:r w:rsidRPr="006C54A6">
              <w:rPr>
                <w:sz w:val="12"/>
              </w:rPr>
              <w:t>7,10</w:t>
            </w:r>
          </w:p>
        </w:tc>
        <w:tc>
          <w:tcPr>
            <w:tcW w:w="139" w:type="pct"/>
            <w:shd w:val="clear" w:color="auto" w:fill="00B0F0"/>
            <w:vAlign w:val="center"/>
          </w:tcPr>
          <w:p w14:paraId="37EDF493" w14:textId="77777777" w:rsidR="006C54A6" w:rsidRPr="006C54A6" w:rsidRDefault="006C54A6" w:rsidP="006C54A6">
            <w:pPr>
              <w:spacing w:after="0" w:line="240" w:lineRule="auto"/>
              <w:jc w:val="center"/>
              <w:rPr>
                <w:sz w:val="12"/>
              </w:rPr>
            </w:pPr>
            <w:r w:rsidRPr="006C54A6">
              <w:rPr>
                <w:sz w:val="12"/>
              </w:rPr>
              <w:t>7,88</w:t>
            </w:r>
          </w:p>
        </w:tc>
        <w:tc>
          <w:tcPr>
            <w:tcW w:w="159" w:type="pct"/>
            <w:shd w:val="clear" w:color="auto" w:fill="00B0F0"/>
            <w:vAlign w:val="center"/>
          </w:tcPr>
          <w:p w14:paraId="3ECC73A2" w14:textId="77777777" w:rsidR="006C54A6" w:rsidRPr="006C54A6" w:rsidRDefault="006C54A6" w:rsidP="006C54A6">
            <w:pPr>
              <w:spacing w:after="0" w:line="240" w:lineRule="auto"/>
              <w:jc w:val="center"/>
              <w:rPr>
                <w:sz w:val="12"/>
              </w:rPr>
            </w:pPr>
            <w:r w:rsidRPr="006C54A6">
              <w:rPr>
                <w:sz w:val="12"/>
              </w:rPr>
              <w:t>8,74</w:t>
            </w:r>
          </w:p>
        </w:tc>
        <w:tc>
          <w:tcPr>
            <w:tcW w:w="159" w:type="pct"/>
            <w:shd w:val="clear" w:color="auto" w:fill="00B0F0"/>
            <w:vAlign w:val="center"/>
          </w:tcPr>
          <w:p w14:paraId="447CEB96" w14:textId="77777777" w:rsidR="006C54A6" w:rsidRPr="006C54A6" w:rsidRDefault="006C54A6" w:rsidP="006C54A6">
            <w:pPr>
              <w:spacing w:after="0" w:line="240" w:lineRule="auto"/>
              <w:jc w:val="center"/>
              <w:rPr>
                <w:sz w:val="12"/>
              </w:rPr>
            </w:pPr>
            <w:r w:rsidRPr="006C54A6">
              <w:rPr>
                <w:sz w:val="12"/>
              </w:rPr>
              <w:t>9,67</w:t>
            </w:r>
          </w:p>
        </w:tc>
        <w:tc>
          <w:tcPr>
            <w:tcW w:w="159" w:type="pct"/>
            <w:shd w:val="clear" w:color="auto" w:fill="AEAAAA" w:themeFill="background2" w:themeFillShade="BF"/>
            <w:vAlign w:val="center"/>
          </w:tcPr>
          <w:p w14:paraId="0766BC40" w14:textId="77777777" w:rsidR="006C54A6" w:rsidRPr="006C54A6" w:rsidRDefault="006C54A6" w:rsidP="006C54A6">
            <w:pPr>
              <w:spacing w:after="0" w:line="240" w:lineRule="auto"/>
              <w:jc w:val="center"/>
              <w:rPr>
                <w:sz w:val="12"/>
              </w:rPr>
            </w:pPr>
            <w:r w:rsidRPr="006C54A6">
              <w:rPr>
                <w:sz w:val="12"/>
              </w:rPr>
              <w:t>10,46</w:t>
            </w:r>
          </w:p>
        </w:tc>
        <w:tc>
          <w:tcPr>
            <w:tcW w:w="159" w:type="pct"/>
            <w:shd w:val="clear" w:color="auto" w:fill="00B0F0"/>
            <w:vAlign w:val="center"/>
          </w:tcPr>
          <w:p w14:paraId="0B50A62A" w14:textId="77777777" w:rsidR="006C54A6" w:rsidRPr="006C54A6" w:rsidRDefault="006C54A6" w:rsidP="006C54A6">
            <w:pPr>
              <w:spacing w:after="0" w:line="240" w:lineRule="auto"/>
              <w:jc w:val="center"/>
              <w:rPr>
                <w:sz w:val="12"/>
              </w:rPr>
            </w:pPr>
            <w:r w:rsidRPr="006C54A6">
              <w:rPr>
                <w:sz w:val="12"/>
              </w:rPr>
              <w:t>11,6</w:t>
            </w:r>
          </w:p>
        </w:tc>
        <w:tc>
          <w:tcPr>
            <w:tcW w:w="159" w:type="pct"/>
            <w:shd w:val="clear" w:color="auto" w:fill="AEAAAA" w:themeFill="background2" w:themeFillShade="BF"/>
            <w:vAlign w:val="center"/>
          </w:tcPr>
          <w:p w14:paraId="3003549A" w14:textId="77777777" w:rsidR="006C54A6" w:rsidRPr="006C54A6" w:rsidRDefault="006C54A6" w:rsidP="006C54A6">
            <w:pPr>
              <w:spacing w:after="0" w:line="240" w:lineRule="auto"/>
              <w:jc w:val="center"/>
              <w:rPr>
                <w:sz w:val="12"/>
              </w:rPr>
            </w:pPr>
            <w:r w:rsidRPr="006C54A6">
              <w:rPr>
                <w:sz w:val="12"/>
              </w:rPr>
              <w:t>12,47</w:t>
            </w:r>
          </w:p>
        </w:tc>
        <w:tc>
          <w:tcPr>
            <w:tcW w:w="159" w:type="pct"/>
            <w:shd w:val="clear" w:color="auto" w:fill="00B0F0"/>
            <w:vAlign w:val="center"/>
          </w:tcPr>
          <w:p w14:paraId="0AD16C65" w14:textId="77777777" w:rsidR="006C54A6" w:rsidRPr="006C54A6" w:rsidRDefault="006C54A6" w:rsidP="006C54A6">
            <w:pPr>
              <w:spacing w:after="0" w:line="240" w:lineRule="auto"/>
              <w:jc w:val="center"/>
              <w:rPr>
                <w:sz w:val="12"/>
              </w:rPr>
            </w:pPr>
            <w:r w:rsidRPr="006C54A6">
              <w:rPr>
                <w:sz w:val="12"/>
              </w:rPr>
              <w:t>13,8</w:t>
            </w:r>
          </w:p>
        </w:tc>
        <w:tc>
          <w:tcPr>
            <w:tcW w:w="159" w:type="pct"/>
            <w:shd w:val="clear" w:color="auto" w:fill="00B0F0"/>
            <w:vAlign w:val="center"/>
          </w:tcPr>
          <w:p w14:paraId="1F380701" w14:textId="77777777" w:rsidR="006C54A6" w:rsidRPr="006C54A6" w:rsidRDefault="006C54A6" w:rsidP="006C54A6">
            <w:pPr>
              <w:spacing w:after="0" w:line="240" w:lineRule="auto"/>
              <w:jc w:val="center"/>
              <w:rPr>
                <w:sz w:val="12"/>
              </w:rPr>
            </w:pPr>
            <w:r w:rsidRPr="006C54A6">
              <w:rPr>
                <w:sz w:val="12"/>
              </w:rPr>
              <w:t>15,0</w:t>
            </w:r>
          </w:p>
        </w:tc>
        <w:tc>
          <w:tcPr>
            <w:tcW w:w="159" w:type="pct"/>
            <w:shd w:val="clear" w:color="auto" w:fill="00B0F0"/>
            <w:vAlign w:val="center"/>
          </w:tcPr>
          <w:p w14:paraId="43718090" w14:textId="77777777" w:rsidR="006C54A6" w:rsidRPr="006C54A6" w:rsidRDefault="006C54A6" w:rsidP="006C54A6">
            <w:pPr>
              <w:spacing w:after="0" w:line="240" w:lineRule="auto"/>
              <w:jc w:val="center"/>
              <w:rPr>
                <w:sz w:val="12"/>
              </w:rPr>
            </w:pPr>
            <w:r w:rsidRPr="006C54A6">
              <w:rPr>
                <w:sz w:val="12"/>
              </w:rPr>
              <w:t>16,2</w:t>
            </w:r>
          </w:p>
        </w:tc>
        <w:tc>
          <w:tcPr>
            <w:tcW w:w="159" w:type="pct"/>
            <w:vAlign w:val="center"/>
          </w:tcPr>
          <w:p w14:paraId="745DEDED" w14:textId="77777777" w:rsidR="006C54A6" w:rsidRPr="006C54A6" w:rsidRDefault="006C54A6" w:rsidP="006C54A6">
            <w:pPr>
              <w:spacing w:after="0" w:line="240" w:lineRule="auto"/>
              <w:jc w:val="center"/>
              <w:rPr>
                <w:sz w:val="12"/>
                <w:lang w:val="en-US"/>
              </w:rPr>
            </w:pPr>
          </w:p>
        </w:tc>
        <w:tc>
          <w:tcPr>
            <w:tcW w:w="139" w:type="pct"/>
            <w:vAlign w:val="center"/>
          </w:tcPr>
          <w:p w14:paraId="527D803A" w14:textId="77777777" w:rsidR="006C54A6" w:rsidRPr="006C54A6" w:rsidRDefault="006C54A6" w:rsidP="006C54A6">
            <w:pPr>
              <w:spacing w:after="0" w:line="240" w:lineRule="auto"/>
              <w:jc w:val="center"/>
              <w:rPr>
                <w:sz w:val="12"/>
                <w:lang w:val="en-US"/>
              </w:rPr>
            </w:pPr>
          </w:p>
        </w:tc>
        <w:tc>
          <w:tcPr>
            <w:tcW w:w="159" w:type="pct"/>
            <w:vAlign w:val="center"/>
          </w:tcPr>
          <w:p w14:paraId="33AD16E6" w14:textId="77777777" w:rsidR="006C54A6" w:rsidRPr="006C54A6" w:rsidRDefault="006C54A6" w:rsidP="006C54A6">
            <w:pPr>
              <w:spacing w:after="0" w:line="240" w:lineRule="auto"/>
              <w:jc w:val="center"/>
              <w:rPr>
                <w:sz w:val="12"/>
                <w:lang w:val="en-US"/>
              </w:rPr>
            </w:pPr>
          </w:p>
        </w:tc>
        <w:tc>
          <w:tcPr>
            <w:tcW w:w="139" w:type="pct"/>
            <w:vAlign w:val="center"/>
          </w:tcPr>
          <w:p w14:paraId="125449A1" w14:textId="77777777" w:rsidR="006C54A6" w:rsidRPr="006C54A6" w:rsidRDefault="006C54A6" w:rsidP="006C54A6">
            <w:pPr>
              <w:spacing w:after="0" w:line="240" w:lineRule="auto"/>
              <w:jc w:val="center"/>
              <w:rPr>
                <w:sz w:val="12"/>
                <w:lang w:val="en-US"/>
              </w:rPr>
            </w:pPr>
          </w:p>
        </w:tc>
        <w:tc>
          <w:tcPr>
            <w:tcW w:w="139" w:type="pct"/>
            <w:vAlign w:val="center"/>
          </w:tcPr>
          <w:p w14:paraId="46995152" w14:textId="77777777" w:rsidR="006C54A6" w:rsidRPr="006C54A6" w:rsidRDefault="006C54A6" w:rsidP="006C54A6">
            <w:pPr>
              <w:spacing w:after="0" w:line="240" w:lineRule="auto"/>
              <w:jc w:val="center"/>
              <w:rPr>
                <w:sz w:val="12"/>
                <w:lang w:val="en-US"/>
              </w:rPr>
            </w:pPr>
          </w:p>
        </w:tc>
        <w:tc>
          <w:tcPr>
            <w:tcW w:w="139" w:type="pct"/>
            <w:vAlign w:val="center"/>
          </w:tcPr>
          <w:p w14:paraId="02D19A99" w14:textId="77777777" w:rsidR="006C54A6" w:rsidRPr="006C54A6" w:rsidRDefault="006C54A6" w:rsidP="006C54A6">
            <w:pPr>
              <w:spacing w:after="0" w:line="240" w:lineRule="auto"/>
              <w:jc w:val="center"/>
              <w:rPr>
                <w:sz w:val="12"/>
                <w:lang w:val="en-US"/>
              </w:rPr>
            </w:pPr>
          </w:p>
        </w:tc>
        <w:tc>
          <w:tcPr>
            <w:tcW w:w="139" w:type="pct"/>
            <w:vAlign w:val="center"/>
          </w:tcPr>
          <w:p w14:paraId="3E2490F6" w14:textId="77777777" w:rsidR="006C54A6" w:rsidRPr="006C54A6" w:rsidRDefault="006C54A6" w:rsidP="006C54A6">
            <w:pPr>
              <w:spacing w:after="0" w:line="240" w:lineRule="auto"/>
              <w:jc w:val="center"/>
              <w:rPr>
                <w:sz w:val="12"/>
                <w:lang w:val="en-US"/>
              </w:rPr>
            </w:pPr>
          </w:p>
        </w:tc>
        <w:tc>
          <w:tcPr>
            <w:tcW w:w="139" w:type="pct"/>
            <w:vAlign w:val="center"/>
          </w:tcPr>
          <w:p w14:paraId="1BD9FBBF" w14:textId="77777777" w:rsidR="006C54A6" w:rsidRPr="006C54A6" w:rsidRDefault="006C54A6" w:rsidP="006C54A6">
            <w:pPr>
              <w:spacing w:after="0" w:line="240" w:lineRule="auto"/>
              <w:jc w:val="center"/>
              <w:rPr>
                <w:sz w:val="12"/>
                <w:lang w:val="en-US"/>
              </w:rPr>
            </w:pPr>
          </w:p>
        </w:tc>
        <w:tc>
          <w:tcPr>
            <w:tcW w:w="139" w:type="pct"/>
            <w:vAlign w:val="center"/>
          </w:tcPr>
          <w:p w14:paraId="149B98B8" w14:textId="77777777" w:rsidR="006C54A6" w:rsidRPr="006C54A6" w:rsidRDefault="006C54A6" w:rsidP="006C54A6">
            <w:pPr>
              <w:spacing w:after="0" w:line="240" w:lineRule="auto"/>
              <w:jc w:val="center"/>
              <w:rPr>
                <w:sz w:val="12"/>
                <w:lang w:val="en-US"/>
              </w:rPr>
            </w:pPr>
          </w:p>
        </w:tc>
        <w:tc>
          <w:tcPr>
            <w:tcW w:w="139" w:type="pct"/>
            <w:vAlign w:val="center"/>
          </w:tcPr>
          <w:p w14:paraId="303E8584" w14:textId="77777777" w:rsidR="006C54A6" w:rsidRPr="006C54A6" w:rsidRDefault="006C54A6" w:rsidP="006C54A6">
            <w:pPr>
              <w:spacing w:after="0" w:line="240" w:lineRule="auto"/>
              <w:jc w:val="center"/>
              <w:rPr>
                <w:sz w:val="12"/>
                <w:lang w:val="en-US"/>
              </w:rPr>
            </w:pPr>
          </w:p>
        </w:tc>
        <w:tc>
          <w:tcPr>
            <w:tcW w:w="139" w:type="pct"/>
            <w:vAlign w:val="center"/>
          </w:tcPr>
          <w:p w14:paraId="6994D50B" w14:textId="77777777" w:rsidR="006C54A6" w:rsidRPr="006C54A6" w:rsidRDefault="006C54A6" w:rsidP="006C54A6">
            <w:pPr>
              <w:spacing w:after="0" w:line="240" w:lineRule="auto"/>
              <w:jc w:val="center"/>
              <w:rPr>
                <w:sz w:val="12"/>
                <w:lang w:val="en-US"/>
              </w:rPr>
            </w:pPr>
          </w:p>
        </w:tc>
        <w:tc>
          <w:tcPr>
            <w:tcW w:w="139" w:type="pct"/>
            <w:vAlign w:val="center"/>
          </w:tcPr>
          <w:p w14:paraId="0DBDFAC4" w14:textId="77777777" w:rsidR="006C54A6" w:rsidRPr="006C54A6" w:rsidRDefault="006C54A6" w:rsidP="006C54A6">
            <w:pPr>
              <w:spacing w:after="0" w:line="240" w:lineRule="auto"/>
              <w:jc w:val="center"/>
              <w:rPr>
                <w:sz w:val="12"/>
                <w:lang w:val="en-US"/>
              </w:rPr>
            </w:pPr>
          </w:p>
        </w:tc>
        <w:tc>
          <w:tcPr>
            <w:tcW w:w="139" w:type="pct"/>
            <w:vAlign w:val="center"/>
          </w:tcPr>
          <w:p w14:paraId="4C49D6AB" w14:textId="77777777" w:rsidR="006C54A6" w:rsidRPr="006C54A6" w:rsidRDefault="006C54A6" w:rsidP="006C54A6">
            <w:pPr>
              <w:spacing w:after="0" w:line="240" w:lineRule="auto"/>
              <w:jc w:val="center"/>
              <w:rPr>
                <w:sz w:val="12"/>
                <w:lang w:val="en-US"/>
              </w:rPr>
            </w:pPr>
          </w:p>
        </w:tc>
        <w:tc>
          <w:tcPr>
            <w:tcW w:w="159" w:type="pct"/>
            <w:vAlign w:val="center"/>
          </w:tcPr>
          <w:p w14:paraId="47BD3111" w14:textId="77777777" w:rsidR="006C54A6" w:rsidRPr="006C54A6" w:rsidRDefault="006C54A6" w:rsidP="006C54A6">
            <w:pPr>
              <w:spacing w:after="0" w:line="240" w:lineRule="auto"/>
              <w:jc w:val="center"/>
              <w:rPr>
                <w:sz w:val="12"/>
              </w:rPr>
            </w:pPr>
            <w:r w:rsidRPr="006C54A6">
              <w:rPr>
                <w:sz w:val="12"/>
              </w:rPr>
              <w:t>57,0</w:t>
            </w:r>
          </w:p>
        </w:tc>
      </w:tr>
      <w:tr w:rsidR="006C54A6" w:rsidRPr="006C54A6" w14:paraId="397CED82" w14:textId="77777777" w:rsidTr="006C54A6">
        <w:tc>
          <w:tcPr>
            <w:tcW w:w="158" w:type="pct"/>
            <w:vAlign w:val="center"/>
          </w:tcPr>
          <w:p w14:paraId="48F20D15" w14:textId="77777777" w:rsidR="006C54A6" w:rsidRPr="006C54A6" w:rsidRDefault="006C54A6" w:rsidP="006C54A6">
            <w:pPr>
              <w:spacing w:after="0" w:line="240" w:lineRule="auto"/>
              <w:jc w:val="center"/>
              <w:rPr>
                <w:sz w:val="12"/>
              </w:rPr>
            </w:pPr>
            <w:r w:rsidRPr="006C54A6">
              <w:rPr>
                <w:sz w:val="12"/>
              </w:rPr>
              <w:t>60,3</w:t>
            </w:r>
          </w:p>
        </w:tc>
        <w:tc>
          <w:tcPr>
            <w:tcW w:w="139" w:type="pct"/>
            <w:vAlign w:val="center"/>
          </w:tcPr>
          <w:p w14:paraId="08ECB0C1" w14:textId="77777777" w:rsidR="006C54A6" w:rsidRPr="006C54A6" w:rsidRDefault="006C54A6" w:rsidP="006C54A6">
            <w:pPr>
              <w:spacing w:after="0" w:line="240" w:lineRule="auto"/>
              <w:jc w:val="center"/>
              <w:rPr>
                <w:sz w:val="12"/>
                <w:lang w:val="en-US"/>
              </w:rPr>
            </w:pPr>
          </w:p>
        </w:tc>
        <w:tc>
          <w:tcPr>
            <w:tcW w:w="139" w:type="pct"/>
            <w:vAlign w:val="center"/>
          </w:tcPr>
          <w:p w14:paraId="7B459295" w14:textId="77777777" w:rsidR="006C54A6" w:rsidRPr="006C54A6" w:rsidRDefault="006C54A6" w:rsidP="006C54A6">
            <w:pPr>
              <w:spacing w:after="0" w:line="240" w:lineRule="auto"/>
              <w:jc w:val="center"/>
              <w:rPr>
                <w:sz w:val="12"/>
                <w:lang w:val="en-US"/>
              </w:rPr>
            </w:pPr>
          </w:p>
        </w:tc>
        <w:tc>
          <w:tcPr>
            <w:tcW w:w="139" w:type="pct"/>
            <w:vAlign w:val="center"/>
          </w:tcPr>
          <w:p w14:paraId="3715605B"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4A1E5135" w14:textId="77777777" w:rsidR="006C54A6" w:rsidRPr="006C54A6" w:rsidRDefault="006C54A6" w:rsidP="006C54A6">
            <w:pPr>
              <w:spacing w:after="0" w:line="240" w:lineRule="auto"/>
              <w:jc w:val="center"/>
              <w:rPr>
                <w:sz w:val="12"/>
              </w:rPr>
            </w:pPr>
            <w:r w:rsidRPr="006C54A6">
              <w:rPr>
                <w:sz w:val="12"/>
              </w:rPr>
              <w:t>4,11</w:t>
            </w:r>
          </w:p>
        </w:tc>
        <w:tc>
          <w:tcPr>
            <w:tcW w:w="139" w:type="pct"/>
            <w:shd w:val="clear" w:color="auto" w:fill="FFFF00"/>
            <w:vAlign w:val="center"/>
          </w:tcPr>
          <w:p w14:paraId="081E4968" w14:textId="77777777" w:rsidR="006C54A6" w:rsidRPr="006C54A6" w:rsidRDefault="006C54A6" w:rsidP="006C54A6">
            <w:pPr>
              <w:spacing w:after="0" w:line="240" w:lineRule="auto"/>
              <w:jc w:val="center"/>
              <w:rPr>
                <w:sz w:val="12"/>
              </w:rPr>
            </w:pPr>
            <w:r w:rsidRPr="006C54A6">
              <w:rPr>
                <w:sz w:val="12"/>
              </w:rPr>
              <w:t>4,51</w:t>
            </w:r>
          </w:p>
        </w:tc>
        <w:tc>
          <w:tcPr>
            <w:tcW w:w="139" w:type="pct"/>
            <w:vAlign w:val="center"/>
          </w:tcPr>
          <w:p w14:paraId="0CF2C485"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5869DC76" w14:textId="77777777" w:rsidR="006C54A6" w:rsidRPr="006C54A6" w:rsidRDefault="006C54A6" w:rsidP="006C54A6">
            <w:pPr>
              <w:spacing w:after="0" w:line="240" w:lineRule="auto"/>
              <w:jc w:val="center"/>
              <w:rPr>
                <w:sz w:val="12"/>
              </w:rPr>
            </w:pPr>
            <w:r w:rsidRPr="006C54A6">
              <w:rPr>
                <w:sz w:val="12"/>
              </w:rPr>
              <w:t>5,55</w:t>
            </w:r>
          </w:p>
        </w:tc>
        <w:tc>
          <w:tcPr>
            <w:tcW w:w="159" w:type="pct"/>
            <w:shd w:val="clear" w:color="auto" w:fill="FFFF00"/>
            <w:vAlign w:val="center"/>
          </w:tcPr>
          <w:p w14:paraId="703B72E8" w14:textId="77777777" w:rsidR="006C54A6" w:rsidRPr="006C54A6" w:rsidRDefault="006C54A6" w:rsidP="006C54A6">
            <w:pPr>
              <w:spacing w:after="0" w:line="240" w:lineRule="auto"/>
              <w:jc w:val="center"/>
              <w:rPr>
                <w:sz w:val="12"/>
              </w:rPr>
            </w:pPr>
            <w:r w:rsidRPr="006C54A6">
              <w:rPr>
                <w:sz w:val="12"/>
              </w:rPr>
              <w:t>6,19</w:t>
            </w:r>
          </w:p>
        </w:tc>
        <w:tc>
          <w:tcPr>
            <w:tcW w:w="139" w:type="pct"/>
            <w:shd w:val="clear" w:color="auto" w:fill="FFFF00"/>
            <w:vAlign w:val="center"/>
          </w:tcPr>
          <w:p w14:paraId="33B41888" w14:textId="77777777" w:rsidR="006C54A6" w:rsidRPr="006C54A6" w:rsidRDefault="006C54A6" w:rsidP="006C54A6">
            <w:pPr>
              <w:spacing w:after="0" w:line="240" w:lineRule="auto"/>
              <w:jc w:val="center"/>
              <w:rPr>
                <w:sz w:val="12"/>
              </w:rPr>
            </w:pPr>
            <w:r w:rsidRPr="006C54A6">
              <w:rPr>
                <w:sz w:val="12"/>
              </w:rPr>
              <w:t>6,82</w:t>
            </w:r>
          </w:p>
        </w:tc>
        <w:tc>
          <w:tcPr>
            <w:tcW w:w="159" w:type="pct"/>
            <w:shd w:val="clear" w:color="auto" w:fill="FFFF00"/>
            <w:vAlign w:val="center"/>
          </w:tcPr>
          <w:p w14:paraId="1F1DE2C3" w14:textId="77777777" w:rsidR="006C54A6" w:rsidRPr="006C54A6" w:rsidRDefault="006C54A6" w:rsidP="006C54A6">
            <w:pPr>
              <w:spacing w:after="0" w:line="240" w:lineRule="auto"/>
              <w:jc w:val="center"/>
              <w:rPr>
                <w:sz w:val="12"/>
              </w:rPr>
            </w:pPr>
            <w:r w:rsidRPr="006C54A6">
              <w:rPr>
                <w:sz w:val="12"/>
              </w:rPr>
              <w:t>7,55</w:t>
            </w:r>
          </w:p>
        </w:tc>
        <w:tc>
          <w:tcPr>
            <w:tcW w:w="139" w:type="pct"/>
            <w:shd w:val="clear" w:color="auto" w:fill="FFFF00"/>
            <w:vAlign w:val="center"/>
          </w:tcPr>
          <w:p w14:paraId="58912602" w14:textId="77777777" w:rsidR="006C54A6" w:rsidRPr="006C54A6" w:rsidRDefault="006C54A6" w:rsidP="006C54A6">
            <w:pPr>
              <w:spacing w:after="0" w:line="240" w:lineRule="auto"/>
              <w:jc w:val="center"/>
              <w:rPr>
                <w:sz w:val="12"/>
              </w:rPr>
            </w:pPr>
            <w:r w:rsidRPr="006C54A6">
              <w:rPr>
                <w:sz w:val="12"/>
              </w:rPr>
              <w:t>8,39</w:t>
            </w:r>
          </w:p>
        </w:tc>
        <w:tc>
          <w:tcPr>
            <w:tcW w:w="159" w:type="pct"/>
            <w:shd w:val="clear" w:color="auto" w:fill="FFFF00"/>
            <w:vAlign w:val="center"/>
          </w:tcPr>
          <w:p w14:paraId="536C0C64" w14:textId="77777777" w:rsidR="006C54A6" w:rsidRPr="006C54A6" w:rsidRDefault="006C54A6" w:rsidP="006C54A6">
            <w:pPr>
              <w:spacing w:after="0" w:line="240" w:lineRule="auto"/>
              <w:jc w:val="center"/>
              <w:rPr>
                <w:sz w:val="12"/>
              </w:rPr>
            </w:pPr>
            <w:r w:rsidRPr="006C54A6">
              <w:rPr>
                <w:sz w:val="12"/>
              </w:rPr>
              <w:t>9,32</w:t>
            </w:r>
          </w:p>
        </w:tc>
        <w:tc>
          <w:tcPr>
            <w:tcW w:w="159" w:type="pct"/>
            <w:shd w:val="clear" w:color="auto" w:fill="FFFF00"/>
            <w:vAlign w:val="center"/>
          </w:tcPr>
          <w:p w14:paraId="73244738" w14:textId="77777777" w:rsidR="006C54A6" w:rsidRPr="006C54A6" w:rsidRDefault="006C54A6" w:rsidP="006C54A6">
            <w:pPr>
              <w:spacing w:after="0" w:line="240" w:lineRule="auto"/>
              <w:jc w:val="center"/>
              <w:rPr>
                <w:sz w:val="12"/>
              </w:rPr>
            </w:pPr>
            <w:r w:rsidRPr="006C54A6">
              <w:rPr>
                <w:sz w:val="12"/>
              </w:rPr>
              <w:t>10,3</w:t>
            </w:r>
          </w:p>
        </w:tc>
        <w:tc>
          <w:tcPr>
            <w:tcW w:w="159" w:type="pct"/>
            <w:shd w:val="clear" w:color="auto" w:fill="AEAAAA" w:themeFill="background2" w:themeFillShade="BF"/>
            <w:vAlign w:val="center"/>
          </w:tcPr>
          <w:p w14:paraId="51CD28F4" w14:textId="77777777" w:rsidR="006C54A6" w:rsidRPr="006C54A6" w:rsidRDefault="006C54A6" w:rsidP="006C54A6">
            <w:pPr>
              <w:spacing w:after="0" w:line="240" w:lineRule="auto"/>
              <w:jc w:val="center"/>
              <w:rPr>
                <w:sz w:val="12"/>
              </w:rPr>
            </w:pPr>
            <w:r w:rsidRPr="006C54A6">
              <w:rPr>
                <w:sz w:val="12"/>
              </w:rPr>
              <w:t>11,17</w:t>
            </w:r>
          </w:p>
        </w:tc>
        <w:tc>
          <w:tcPr>
            <w:tcW w:w="159" w:type="pct"/>
            <w:shd w:val="clear" w:color="auto" w:fill="FFFF00"/>
            <w:vAlign w:val="center"/>
          </w:tcPr>
          <w:p w14:paraId="46A8EAFD" w14:textId="77777777" w:rsidR="006C54A6" w:rsidRPr="006C54A6" w:rsidRDefault="006C54A6" w:rsidP="006C54A6">
            <w:pPr>
              <w:spacing w:after="0" w:line="240" w:lineRule="auto"/>
              <w:jc w:val="center"/>
              <w:rPr>
                <w:sz w:val="12"/>
              </w:rPr>
            </w:pPr>
            <w:r w:rsidRPr="006C54A6">
              <w:rPr>
                <w:sz w:val="12"/>
              </w:rPr>
              <w:t>12,4</w:t>
            </w:r>
          </w:p>
        </w:tc>
        <w:tc>
          <w:tcPr>
            <w:tcW w:w="159" w:type="pct"/>
            <w:shd w:val="clear" w:color="auto" w:fill="00B0F0"/>
            <w:vAlign w:val="center"/>
          </w:tcPr>
          <w:p w14:paraId="594BB749" w14:textId="77777777" w:rsidR="006C54A6" w:rsidRPr="006C54A6" w:rsidRDefault="006C54A6" w:rsidP="006C54A6">
            <w:pPr>
              <w:spacing w:after="0" w:line="240" w:lineRule="auto"/>
              <w:jc w:val="center"/>
              <w:rPr>
                <w:sz w:val="12"/>
              </w:rPr>
            </w:pPr>
            <w:r w:rsidRPr="006C54A6">
              <w:rPr>
                <w:sz w:val="12"/>
              </w:rPr>
              <w:t>13,4</w:t>
            </w:r>
          </w:p>
        </w:tc>
        <w:tc>
          <w:tcPr>
            <w:tcW w:w="159" w:type="pct"/>
            <w:shd w:val="clear" w:color="auto" w:fill="00B0F0"/>
            <w:vAlign w:val="center"/>
          </w:tcPr>
          <w:p w14:paraId="48C36162" w14:textId="77777777" w:rsidR="006C54A6" w:rsidRPr="006C54A6" w:rsidRDefault="006C54A6" w:rsidP="006C54A6">
            <w:pPr>
              <w:spacing w:after="0" w:line="240" w:lineRule="auto"/>
              <w:jc w:val="center"/>
              <w:rPr>
                <w:sz w:val="12"/>
              </w:rPr>
            </w:pPr>
            <w:r w:rsidRPr="006C54A6">
              <w:rPr>
                <w:sz w:val="12"/>
              </w:rPr>
              <w:t>14,7</w:t>
            </w:r>
          </w:p>
        </w:tc>
        <w:tc>
          <w:tcPr>
            <w:tcW w:w="159" w:type="pct"/>
            <w:shd w:val="clear" w:color="auto" w:fill="00B0F0"/>
            <w:vAlign w:val="center"/>
          </w:tcPr>
          <w:p w14:paraId="0A7BBBBB" w14:textId="77777777" w:rsidR="006C54A6" w:rsidRPr="006C54A6" w:rsidRDefault="006C54A6" w:rsidP="006C54A6">
            <w:pPr>
              <w:spacing w:after="0" w:line="240" w:lineRule="auto"/>
              <w:jc w:val="center"/>
              <w:rPr>
                <w:sz w:val="12"/>
              </w:rPr>
            </w:pPr>
            <w:r w:rsidRPr="006C54A6">
              <w:rPr>
                <w:sz w:val="12"/>
              </w:rPr>
              <w:t>16,1</w:t>
            </w:r>
          </w:p>
        </w:tc>
        <w:tc>
          <w:tcPr>
            <w:tcW w:w="159" w:type="pct"/>
            <w:shd w:val="clear" w:color="auto" w:fill="00B0F0"/>
            <w:vAlign w:val="center"/>
          </w:tcPr>
          <w:p w14:paraId="47DDA137" w14:textId="77777777" w:rsidR="006C54A6" w:rsidRPr="006C54A6" w:rsidRDefault="006C54A6" w:rsidP="006C54A6">
            <w:pPr>
              <w:spacing w:after="0" w:line="240" w:lineRule="auto"/>
              <w:jc w:val="center"/>
              <w:rPr>
                <w:sz w:val="12"/>
              </w:rPr>
            </w:pPr>
            <w:r w:rsidRPr="006C54A6">
              <w:rPr>
                <w:sz w:val="12"/>
              </w:rPr>
              <w:t>17,5</w:t>
            </w:r>
          </w:p>
        </w:tc>
        <w:tc>
          <w:tcPr>
            <w:tcW w:w="159" w:type="pct"/>
            <w:shd w:val="clear" w:color="auto" w:fill="00B0F0"/>
            <w:vAlign w:val="center"/>
          </w:tcPr>
          <w:p w14:paraId="1C7EA23C" w14:textId="77777777" w:rsidR="006C54A6" w:rsidRPr="006C54A6" w:rsidRDefault="006C54A6" w:rsidP="006C54A6">
            <w:pPr>
              <w:spacing w:after="0" w:line="240" w:lineRule="auto"/>
              <w:jc w:val="center"/>
              <w:rPr>
                <w:sz w:val="12"/>
              </w:rPr>
            </w:pPr>
            <w:r w:rsidRPr="006C54A6">
              <w:rPr>
                <w:sz w:val="12"/>
              </w:rPr>
              <w:t>18,5</w:t>
            </w:r>
          </w:p>
        </w:tc>
        <w:tc>
          <w:tcPr>
            <w:tcW w:w="139" w:type="pct"/>
            <w:vAlign w:val="center"/>
          </w:tcPr>
          <w:p w14:paraId="412296D0" w14:textId="77777777" w:rsidR="006C54A6" w:rsidRPr="006C54A6" w:rsidRDefault="006C54A6" w:rsidP="006C54A6">
            <w:pPr>
              <w:spacing w:after="0" w:line="240" w:lineRule="auto"/>
              <w:jc w:val="center"/>
              <w:rPr>
                <w:sz w:val="12"/>
                <w:lang w:val="en-US"/>
              </w:rPr>
            </w:pPr>
          </w:p>
        </w:tc>
        <w:tc>
          <w:tcPr>
            <w:tcW w:w="159" w:type="pct"/>
            <w:vAlign w:val="center"/>
          </w:tcPr>
          <w:p w14:paraId="67007A2F" w14:textId="77777777" w:rsidR="006C54A6" w:rsidRPr="006C54A6" w:rsidRDefault="006C54A6" w:rsidP="006C54A6">
            <w:pPr>
              <w:spacing w:after="0" w:line="240" w:lineRule="auto"/>
              <w:jc w:val="center"/>
              <w:rPr>
                <w:sz w:val="12"/>
                <w:lang w:val="en-US"/>
              </w:rPr>
            </w:pPr>
          </w:p>
        </w:tc>
        <w:tc>
          <w:tcPr>
            <w:tcW w:w="139" w:type="pct"/>
            <w:vAlign w:val="center"/>
          </w:tcPr>
          <w:p w14:paraId="185C4800" w14:textId="77777777" w:rsidR="006C54A6" w:rsidRPr="006C54A6" w:rsidRDefault="006C54A6" w:rsidP="006C54A6">
            <w:pPr>
              <w:spacing w:after="0" w:line="240" w:lineRule="auto"/>
              <w:jc w:val="center"/>
              <w:rPr>
                <w:sz w:val="12"/>
                <w:lang w:val="en-US"/>
              </w:rPr>
            </w:pPr>
          </w:p>
        </w:tc>
        <w:tc>
          <w:tcPr>
            <w:tcW w:w="139" w:type="pct"/>
            <w:vAlign w:val="center"/>
          </w:tcPr>
          <w:p w14:paraId="2742E332" w14:textId="77777777" w:rsidR="006C54A6" w:rsidRPr="006C54A6" w:rsidRDefault="006C54A6" w:rsidP="006C54A6">
            <w:pPr>
              <w:spacing w:after="0" w:line="240" w:lineRule="auto"/>
              <w:jc w:val="center"/>
              <w:rPr>
                <w:sz w:val="12"/>
                <w:lang w:val="en-US"/>
              </w:rPr>
            </w:pPr>
          </w:p>
        </w:tc>
        <w:tc>
          <w:tcPr>
            <w:tcW w:w="139" w:type="pct"/>
            <w:vAlign w:val="center"/>
          </w:tcPr>
          <w:p w14:paraId="4C12BBAC" w14:textId="77777777" w:rsidR="006C54A6" w:rsidRPr="006C54A6" w:rsidRDefault="006C54A6" w:rsidP="006C54A6">
            <w:pPr>
              <w:spacing w:after="0" w:line="240" w:lineRule="auto"/>
              <w:jc w:val="center"/>
              <w:rPr>
                <w:sz w:val="12"/>
                <w:lang w:val="en-US"/>
              </w:rPr>
            </w:pPr>
          </w:p>
        </w:tc>
        <w:tc>
          <w:tcPr>
            <w:tcW w:w="139" w:type="pct"/>
            <w:vAlign w:val="center"/>
          </w:tcPr>
          <w:p w14:paraId="05B68C68" w14:textId="77777777" w:rsidR="006C54A6" w:rsidRPr="006C54A6" w:rsidRDefault="006C54A6" w:rsidP="006C54A6">
            <w:pPr>
              <w:spacing w:after="0" w:line="240" w:lineRule="auto"/>
              <w:jc w:val="center"/>
              <w:rPr>
                <w:sz w:val="12"/>
                <w:lang w:val="en-US"/>
              </w:rPr>
            </w:pPr>
          </w:p>
        </w:tc>
        <w:tc>
          <w:tcPr>
            <w:tcW w:w="139" w:type="pct"/>
            <w:vAlign w:val="center"/>
          </w:tcPr>
          <w:p w14:paraId="473519DE" w14:textId="77777777" w:rsidR="006C54A6" w:rsidRPr="006C54A6" w:rsidRDefault="006C54A6" w:rsidP="006C54A6">
            <w:pPr>
              <w:spacing w:after="0" w:line="240" w:lineRule="auto"/>
              <w:jc w:val="center"/>
              <w:rPr>
                <w:sz w:val="12"/>
                <w:lang w:val="en-US"/>
              </w:rPr>
            </w:pPr>
          </w:p>
        </w:tc>
        <w:tc>
          <w:tcPr>
            <w:tcW w:w="139" w:type="pct"/>
            <w:vAlign w:val="center"/>
          </w:tcPr>
          <w:p w14:paraId="5B2E3A4E" w14:textId="77777777" w:rsidR="006C54A6" w:rsidRPr="006C54A6" w:rsidRDefault="006C54A6" w:rsidP="006C54A6">
            <w:pPr>
              <w:spacing w:after="0" w:line="240" w:lineRule="auto"/>
              <w:jc w:val="center"/>
              <w:rPr>
                <w:sz w:val="12"/>
                <w:lang w:val="en-US"/>
              </w:rPr>
            </w:pPr>
          </w:p>
        </w:tc>
        <w:tc>
          <w:tcPr>
            <w:tcW w:w="139" w:type="pct"/>
            <w:vAlign w:val="center"/>
          </w:tcPr>
          <w:p w14:paraId="177FA851" w14:textId="77777777" w:rsidR="006C54A6" w:rsidRPr="006C54A6" w:rsidRDefault="006C54A6" w:rsidP="006C54A6">
            <w:pPr>
              <w:spacing w:after="0" w:line="240" w:lineRule="auto"/>
              <w:jc w:val="center"/>
              <w:rPr>
                <w:sz w:val="12"/>
                <w:lang w:val="en-US"/>
              </w:rPr>
            </w:pPr>
          </w:p>
        </w:tc>
        <w:tc>
          <w:tcPr>
            <w:tcW w:w="139" w:type="pct"/>
            <w:vAlign w:val="center"/>
          </w:tcPr>
          <w:p w14:paraId="1768E712" w14:textId="77777777" w:rsidR="006C54A6" w:rsidRPr="006C54A6" w:rsidRDefault="006C54A6" w:rsidP="006C54A6">
            <w:pPr>
              <w:spacing w:after="0" w:line="240" w:lineRule="auto"/>
              <w:jc w:val="center"/>
              <w:rPr>
                <w:sz w:val="12"/>
                <w:lang w:val="en-US"/>
              </w:rPr>
            </w:pPr>
          </w:p>
        </w:tc>
        <w:tc>
          <w:tcPr>
            <w:tcW w:w="139" w:type="pct"/>
            <w:vAlign w:val="center"/>
          </w:tcPr>
          <w:p w14:paraId="2E75677F" w14:textId="77777777" w:rsidR="006C54A6" w:rsidRPr="006C54A6" w:rsidRDefault="006C54A6" w:rsidP="006C54A6">
            <w:pPr>
              <w:spacing w:after="0" w:line="240" w:lineRule="auto"/>
              <w:jc w:val="center"/>
              <w:rPr>
                <w:sz w:val="12"/>
                <w:lang w:val="en-US"/>
              </w:rPr>
            </w:pPr>
          </w:p>
        </w:tc>
        <w:tc>
          <w:tcPr>
            <w:tcW w:w="139" w:type="pct"/>
            <w:vAlign w:val="center"/>
          </w:tcPr>
          <w:p w14:paraId="69103153" w14:textId="77777777" w:rsidR="006C54A6" w:rsidRPr="006C54A6" w:rsidRDefault="006C54A6" w:rsidP="006C54A6">
            <w:pPr>
              <w:spacing w:after="0" w:line="240" w:lineRule="auto"/>
              <w:jc w:val="center"/>
              <w:rPr>
                <w:sz w:val="12"/>
                <w:lang w:val="en-US"/>
              </w:rPr>
            </w:pPr>
          </w:p>
        </w:tc>
        <w:tc>
          <w:tcPr>
            <w:tcW w:w="159" w:type="pct"/>
            <w:vAlign w:val="center"/>
          </w:tcPr>
          <w:p w14:paraId="2D413437" w14:textId="77777777" w:rsidR="006C54A6" w:rsidRPr="006C54A6" w:rsidRDefault="006C54A6" w:rsidP="006C54A6">
            <w:pPr>
              <w:spacing w:after="0" w:line="240" w:lineRule="auto"/>
              <w:jc w:val="center"/>
              <w:rPr>
                <w:sz w:val="12"/>
              </w:rPr>
            </w:pPr>
            <w:r w:rsidRPr="006C54A6">
              <w:rPr>
                <w:sz w:val="12"/>
              </w:rPr>
              <w:t>60,3</w:t>
            </w:r>
          </w:p>
        </w:tc>
      </w:tr>
      <w:tr w:rsidR="006C54A6" w:rsidRPr="006C54A6" w14:paraId="0222D9E9" w14:textId="77777777" w:rsidTr="006C54A6">
        <w:tc>
          <w:tcPr>
            <w:tcW w:w="158" w:type="pct"/>
            <w:vAlign w:val="center"/>
          </w:tcPr>
          <w:p w14:paraId="08B071AA" w14:textId="77777777" w:rsidR="006C54A6" w:rsidRPr="006C54A6" w:rsidRDefault="006C54A6" w:rsidP="006C54A6">
            <w:pPr>
              <w:spacing w:after="0" w:line="240" w:lineRule="auto"/>
              <w:jc w:val="center"/>
              <w:rPr>
                <w:sz w:val="12"/>
              </w:rPr>
            </w:pPr>
            <w:r w:rsidRPr="006C54A6">
              <w:rPr>
                <w:sz w:val="12"/>
              </w:rPr>
              <w:t>63,5</w:t>
            </w:r>
          </w:p>
        </w:tc>
        <w:tc>
          <w:tcPr>
            <w:tcW w:w="139" w:type="pct"/>
            <w:vAlign w:val="center"/>
          </w:tcPr>
          <w:p w14:paraId="74054DA3" w14:textId="77777777" w:rsidR="006C54A6" w:rsidRPr="006C54A6" w:rsidRDefault="006C54A6" w:rsidP="006C54A6">
            <w:pPr>
              <w:spacing w:after="0" w:line="240" w:lineRule="auto"/>
              <w:jc w:val="center"/>
              <w:rPr>
                <w:sz w:val="12"/>
                <w:lang w:val="en-US"/>
              </w:rPr>
            </w:pPr>
          </w:p>
        </w:tc>
        <w:tc>
          <w:tcPr>
            <w:tcW w:w="139" w:type="pct"/>
            <w:vAlign w:val="center"/>
          </w:tcPr>
          <w:p w14:paraId="0A805FFA" w14:textId="77777777" w:rsidR="006C54A6" w:rsidRPr="006C54A6" w:rsidRDefault="006C54A6" w:rsidP="006C54A6">
            <w:pPr>
              <w:spacing w:after="0" w:line="240" w:lineRule="auto"/>
              <w:jc w:val="center"/>
              <w:rPr>
                <w:sz w:val="12"/>
                <w:lang w:val="en-US"/>
              </w:rPr>
            </w:pPr>
          </w:p>
        </w:tc>
        <w:tc>
          <w:tcPr>
            <w:tcW w:w="139" w:type="pct"/>
            <w:vAlign w:val="center"/>
          </w:tcPr>
          <w:p w14:paraId="79EEB3BD" w14:textId="77777777" w:rsidR="006C54A6" w:rsidRPr="006C54A6" w:rsidRDefault="006C54A6" w:rsidP="006C54A6">
            <w:pPr>
              <w:spacing w:after="0" w:line="240" w:lineRule="auto"/>
              <w:jc w:val="center"/>
              <w:rPr>
                <w:sz w:val="12"/>
                <w:lang w:val="en-US"/>
              </w:rPr>
            </w:pPr>
          </w:p>
        </w:tc>
        <w:tc>
          <w:tcPr>
            <w:tcW w:w="139" w:type="pct"/>
            <w:shd w:val="clear" w:color="auto" w:fill="FF3B3B"/>
            <w:vAlign w:val="center"/>
          </w:tcPr>
          <w:p w14:paraId="55724329" w14:textId="77777777" w:rsidR="006C54A6" w:rsidRPr="006C54A6" w:rsidRDefault="006C54A6" w:rsidP="006C54A6">
            <w:pPr>
              <w:spacing w:after="0" w:line="240" w:lineRule="auto"/>
              <w:jc w:val="center"/>
              <w:rPr>
                <w:sz w:val="12"/>
              </w:rPr>
            </w:pPr>
            <w:r w:rsidRPr="006C54A6">
              <w:rPr>
                <w:sz w:val="12"/>
              </w:rPr>
              <w:t>4,33</w:t>
            </w:r>
          </w:p>
        </w:tc>
        <w:tc>
          <w:tcPr>
            <w:tcW w:w="139" w:type="pct"/>
            <w:shd w:val="clear" w:color="auto" w:fill="00B0F0"/>
            <w:vAlign w:val="center"/>
          </w:tcPr>
          <w:p w14:paraId="1B874C25" w14:textId="77777777" w:rsidR="006C54A6" w:rsidRPr="006C54A6" w:rsidRDefault="006C54A6" w:rsidP="006C54A6">
            <w:pPr>
              <w:spacing w:after="0" w:line="240" w:lineRule="auto"/>
              <w:jc w:val="center"/>
              <w:rPr>
                <w:sz w:val="12"/>
              </w:rPr>
            </w:pPr>
            <w:r w:rsidRPr="006C54A6">
              <w:rPr>
                <w:sz w:val="12"/>
              </w:rPr>
              <w:t>4,76</w:t>
            </w:r>
          </w:p>
        </w:tc>
        <w:tc>
          <w:tcPr>
            <w:tcW w:w="139" w:type="pct"/>
            <w:shd w:val="clear" w:color="auto" w:fill="AEAAAA" w:themeFill="background2" w:themeFillShade="BF"/>
            <w:vAlign w:val="center"/>
          </w:tcPr>
          <w:p w14:paraId="3080EF86" w14:textId="77777777" w:rsidR="006C54A6" w:rsidRPr="006C54A6" w:rsidRDefault="006C54A6" w:rsidP="006C54A6">
            <w:pPr>
              <w:spacing w:after="0" w:line="240" w:lineRule="auto"/>
              <w:jc w:val="center"/>
              <w:rPr>
                <w:sz w:val="12"/>
              </w:rPr>
            </w:pPr>
            <w:r w:rsidRPr="006C54A6">
              <w:rPr>
                <w:sz w:val="12"/>
              </w:rPr>
              <w:t>5,32</w:t>
            </w:r>
          </w:p>
        </w:tc>
        <w:tc>
          <w:tcPr>
            <w:tcW w:w="139" w:type="pct"/>
            <w:shd w:val="clear" w:color="auto" w:fill="00B0F0"/>
            <w:vAlign w:val="center"/>
          </w:tcPr>
          <w:p w14:paraId="5D71B77A" w14:textId="77777777" w:rsidR="006C54A6" w:rsidRPr="006C54A6" w:rsidRDefault="006C54A6" w:rsidP="006C54A6">
            <w:pPr>
              <w:spacing w:after="0" w:line="240" w:lineRule="auto"/>
              <w:jc w:val="center"/>
              <w:rPr>
                <w:sz w:val="12"/>
              </w:rPr>
            </w:pPr>
            <w:r w:rsidRPr="006C54A6">
              <w:rPr>
                <w:sz w:val="12"/>
              </w:rPr>
              <w:t>5,87</w:t>
            </w:r>
          </w:p>
        </w:tc>
        <w:tc>
          <w:tcPr>
            <w:tcW w:w="159" w:type="pct"/>
            <w:shd w:val="clear" w:color="auto" w:fill="AEAAAA" w:themeFill="background2" w:themeFillShade="BF"/>
            <w:vAlign w:val="center"/>
          </w:tcPr>
          <w:p w14:paraId="6E98AE51" w14:textId="77777777" w:rsidR="006C54A6" w:rsidRPr="006C54A6" w:rsidRDefault="006C54A6" w:rsidP="006C54A6">
            <w:pPr>
              <w:spacing w:after="0" w:line="240" w:lineRule="auto"/>
              <w:jc w:val="center"/>
              <w:rPr>
                <w:sz w:val="12"/>
              </w:rPr>
            </w:pPr>
            <w:r w:rsidRPr="006C54A6">
              <w:rPr>
                <w:sz w:val="12"/>
              </w:rPr>
              <w:t>6,54</w:t>
            </w:r>
          </w:p>
        </w:tc>
        <w:tc>
          <w:tcPr>
            <w:tcW w:w="139" w:type="pct"/>
            <w:shd w:val="clear" w:color="auto" w:fill="00B0F0"/>
            <w:vAlign w:val="center"/>
          </w:tcPr>
          <w:p w14:paraId="726441F3" w14:textId="77777777" w:rsidR="006C54A6" w:rsidRPr="006C54A6" w:rsidRDefault="006C54A6" w:rsidP="006C54A6">
            <w:pPr>
              <w:spacing w:after="0" w:line="240" w:lineRule="auto"/>
              <w:jc w:val="center"/>
              <w:rPr>
                <w:sz w:val="12"/>
              </w:rPr>
            </w:pPr>
            <w:r w:rsidRPr="006C54A6">
              <w:rPr>
                <w:sz w:val="12"/>
              </w:rPr>
              <w:t>7,21</w:t>
            </w:r>
          </w:p>
        </w:tc>
        <w:tc>
          <w:tcPr>
            <w:tcW w:w="159" w:type="pct"/>
            <w:shd w:val="clear" w:color="auto" w:fill="AEAAAA" w:themeFill="background2" w:themeFillShade="BF"/>
            <w:vAlign w:val="center"/>
          </w:tcPr>
          <w:p w14:paraId="0B42F01B" w14:textId="77777777" w:rsidR="006C54A6" w:rsidRPr="006C54A6" w:rsidRDefault="006C54A6" w:rsidP="006C54A6">
            <w:pPr>
              <w:spacing w:after="0" w:line="240" w:lineRule="auto"/>
              <w:jc w:val="center"/>
              <w:rPr>
                <w:sz w:val="12"/>
              </w:rPr>
            </w:pPr>
            <w:r w:rsidRPr="006C54A6">
              <w:rPr>
                <w:sz w:val="12"/>
              </w:rPr>
              <w:t>7,99</w:t>
            </w:r>
          </w:p>
        </w:tc>
        <w:tc>
          <w:tcPr>
            <w:tcW w:w="139" w:type="pct"/>
            <w:shd w:val="clear" w:color="auto" w:fill="00B0F0"/>
            <w:vAlign w:val="center"/>
          </w:tcPr>
          <w:p w14:paraId="2201F3C8" w14:textId="77777777" w:rsidR="006C54A6" w:rsidRPr="006C54A6" w:rsidRDefault="006C54A6" w:rsidP="006C54A6">
            <w:pPr>
              <w:spacing w:after="0" w:line="240" w:lineRule="auto"/>
              <w:jc w:val="center"/>
              <w:rPr>
                <w:sz w:val="12"/>
              </w:rPr>
            </w:pPr>
            <w:r w:rsidRPr="006C54A6">
              <w:rPr>
                <w:sz w:val="12"/>
              </w:rPr>
              <w:t>8,89</w:t>
            </w:r>
          </w:p>
        </w:tc>
        <w:tc>
          <w:tcPr>
            <w:tcW w:w="159" w:type="pct"/>
            <w:shd w:val="clear" w:color="auto" w:fill="00B0F0"/>
            <w:vAlign w:val="center"/>
          </w:tcPr>
          <w:p w14:paraId="3FF20D6F" w14:textId="77777777" w:rsidR="006C54A6" w:rsidRPr="006C54A6" w:rsidRDefault="006C54A6" w:rsidP="006C54A6">
            <w:pPr>
              <w:spacing w:after="0" w:line="240" w:lineRule="auto"/>
              <w:jc w:val="center"/>
              <w:rPr>
                <w:sz w:val="12"/>
              </w:rPr>
            </w:pPr>
            <w:r w:rsidRPr="006C54A6">
              <w:rPr>
                <w:sz w:val="12"/>
              </w:rPr>
              <w:t>9,88</w:t>
            </w:r>
          </w:p>
        </w:tc>
        <w:tc>
          <w:tcPr>
            <w:tcW w:w="159" w:type="pct"/>
            <w:shd w:val="clear" w:color="auto" w:fill="00B0F0"/>
            <w:vAlign w:val="center"/>
          </w:tcPr>
          <w:p w14:paraId="43FA23A1" w14:textId="77777777" w:rsidR="006C54A6" w:rsidRPr="006C54A6" w:rsidRDefault="006C54A6" w:rsidP="006C54A6">
            <w:pPr>
              <w:spacing w:after="0" w:line="240" w:lineRule="auto"/>
              <w:jc w:val="center"/>
              <w:rPr>
                <w:sz w:val="12"/>
              </w:rPr>
            </w:pPr>
            <w:r w:rsidRPr="006C54A6">
              <w:rPr>
                <w:sz w:val="12"/>
              </w:rPr>
              <w:t>11,0</w:t>
            </w:r>
          </w:p>
        </w:tc>
        <w:tc>
          <w:tcPr>
            <w:tcW w:w="159" w:type="pct"/>
            <w:shd w:val="clear" w:color="auto" w:fill="00B0F0"/>
            <w:vAlign w:val="center"/>
          </w:tcPr>
          <w:p w14:paraId="6E35BC30" w14:textId="77777777" w:rsidR="006C54A6" w:rsidRPr="006C54A6" w:rsidRDefault="006C54A6" w:rsidP="006C54A6">
            <w:pPr>
              <w:spacing w:after="0" w:line="240" w:lineRule="auto"/>
              <w:jc w:val="center"/>
              <w:rPr>
                <w:sz w:val="12"/>
              </w:rPr>
            </w:pPr>
            <w:r w:rsidRPr="006C54A6">
              <w:rPr>
                <w:sz w:val="12"/>
              </w:rPr>
              <w:t>11,9</w:t>
            </w:r>
          </w:p>
        </w:tc>
        <w:tc>
          <w:tcPr>
            <w:tcW w:w="159" w:type="pct"/>
            <w:shd w:val="clear" w:color="auto" w:fill="00B0F0"/>
            <w:vAlign w:val="center"/>
          </w:tcPr>
          <w:p w14:paraId="1E818270" w14:textId="77777777" w:rsidR="006C54A6" w:rsidRPr="006C54A6" w:rsidRDefault="006C54A6" w:rsidP="006C54A6">
            <w:pPr>
              <w:spacing w:after="0" w:line="240" w:lineRule="auto"/>
              <w:jc w:val="center"/>
              <w:rPr>
                <w:sz w:val="12"/>
              </w:rPr>
            </w:pPr>
            <w:r w:rsidRPr="006C54A6">
              <w:rPr>
                <w:sz w:val="12"/>
              </w:rPr>
              <w:t>13,2</w:t>
            </w:r>
          </w:p>
        </w:tc>
        <w:tc>
          <w:tcPr>
            <w:tcW w:w="159" w:type="pct"/>
            <w:shd w:val="clear" w:color="auto" w:fill="00B0F0"/>
            <w:vAlign w:val="center"/>
          </w:tcPr>
          <w:p w14:paraId="6975C60C" w14:textId="77777777" w:rsidR="006C54A6" w:rsidRPr="006C54A6" w:rsidRDefault="006C54A6" w:rsidP="006C54A6">
            <w:pPr>
              <w:spacing w:after="0" w:line="240" w:lineRule="auto"/>
              <w:jc w:val="center"/>
              <w:rPr>
                <w:sz w:val="12"/>
              </w:rPr>
            </w:pPr>
            <w:r w:rsidRPr="006C54A6">
              <w:rPr>
                <w:sz w:val="12"/>
              </w:rPr>
              <w:t>14,2</w:t>
            </w:r>
          </w:p>
        </w:tc>
        <w:tc>
          <w:tcPr>
            <w:tcW w:w="159" w:type="pct"/>
            <w:shd w:val="clear" w:color="auto" w:fill="00B0F0"/>
            <w:vAlign w:val="center"/>
          </w:tcPr>
          <w:p w14:paraId="663B9F83" w14:textId="77777777" w:rsidR="006C54A6" w:rsidRPr="006C54A6" w:rsidRDefault="006C54A6" w:rsidP="006C54A6">
            <w:pPr>
              <w:spacing w:after="0" w:line="240" w:lineRule="auto"/>
              <w:jc w:val="center"/>
              <w:rPr>
                <w:sz w:val="12"/>
              </w:rPr>
            </w:pPr>
            <w:r w:rsidRPr="006C54A6">
              <w:rPr>
                <w:sz w:val="12"/>
              </w:rPr>
              <w:t>15,7</w:t>
            </w:r>
          </w:p>
        </w:tc>
        <w:tc>
          <w:tcPr>
            <w:tcW w:w="159" w:type="pct"/>
            <w:shd w:val="clear" w:color="auto" w:fill="00B0F0"/>
            <w:vAlign w:val="center"/>
          </w:tcPr>
          <w:p w14:paraId="186346AC" w14:textId="77777777" w:rsidR="006C54A6" w:rsidRPr="006C54A6" w:rsidRDefault="006C54A6" w:rsidP="006C54A6">
            <w:pPr>
              <w:spacing w:after="0" w:line="240" w:lineRule="auto"/>
              <w:jc w:val="center"/>
              <w:rPr>
                <w:sz w:val="12"/>
              </w:rPr>
            </w:pPr>
            <w:r w:rsidRPr="006C54A6">
              <w:rPr>
                <w:sz w:val="12"/>
              </w:rPr>
              <w:t>17,3</w:t>
            </w:r>
          </w:p>
        </w:tc>
        <w:tc>
          <w:tcPr>
            <w:tcW w:w="159" w:type="pct"/>
            <w:shd w:val="clear" w:color="auto" w:fill="00B0F0"/>
            <w:vAlign w:val="center"/>
          </w:tcPr>
          <w:p w14:paraId="339B0568" w14:textId="77777777" w:rsidR="006C54A6" w:rsidRPr="006C54A6" w:rsidRDefault="006C54A6" w:rsidP="006C54A6">
            <w:pPr>
              <w:spacing w:after="0" w:line="240" w:lineRule="auto"/>
              <w:jc w:val="center"/>
              <w:rPr>
                <w:sz w:val="12"/>
              </w:rPr>
            </w:pPr>
            <w:r w:rsidRPr="006C54A6">
              <w:rPr>
                <w:sz w:val="12"/>
              </w:rPr>
              <w:t>18,7</w:t>
            </w:r>
          </w:p>
        </w:tc>
        <w:tc>
          <w:tcPr>
            <w:tcW w:w="159" w:type="pct"/>
            <w:shd w:val="clear" w:color="auto" w:fill="00B0F0"/>
            <w:vAlign w:val="center"/>
          </w:tcPr>
          <w:p w14:paraId="5D2B4736" w14:textId="77777777" w:rsidR="006C54A6" w:rsidRPr="006C54A6" w:rsidRDefault="006C54A6" w:rsidP="006C54A6">
            <w:pPr>
              <w:spacing w:after="0" w:line="240" w:lineRule="auto"/>
              <w:jc w:val="center"/>
              <w:rPr>
                <w:sz w:val="12"/>
              </w:rPr>
            </w:pPr>
            <w:r w:rsidRPr="006C54A6">
              <w:rPr>
                <w:sz w:val="12"/>
              </w:rPr>
              <w:t>19,9</w:t>
            </w:r>
          </w:p>
        </w:tc>
        <w:tc>
          <w:tcPr>
            <w:tcW w:w="139" w:type="pct"/>
            <w:vAlign w:val="center"/>
          </w:tcPr>
          <w:p w14:paraId="6057DA0D" w14:textId="77777777" w:rsidR="006C54A6" w:rsidRPr="006C54A6" w:rsidRDefault="006C54A6" w:rsidP="006C54A6">
            <w:pPr>
              <w:spacing w:after="0" w:line="240" w:lineRule="auto"/>
              <w:jc w:val="center"/>
              <w:rPr>
                <w:sz w:val="12"/>
                <w:lang w:val="en-US"/>
              </w:rPr>
            </w:pPr>
          </w:p>
        </w:tc>
        <w:tc>
          <w:tcPr>
            <w:tcW w:w="159" w:type="pct"/>
            <w:vAlign w:val="center"/>
          </w:tcPr>
          <w:p w14:paraId="25551318" w14:textId="77777777" w:rsidR="006C54A6" w:rsidRPr="006C54A6" w:rsidRDefault="006C54A6" w:rsidP="006C54A6">
            <w:pPr>
              <w:spacing w:after="0" w:line="240" w:lineRule="auto"/>
              <w:jc w:val="center"/>
              <w:rPr>
                <w:sz w:val="12"/>
                <w:lang w:val="en-US"/>
              </w:rPr>
            </w:pPr>
          </w:p>
        </w:tc>
        <w:tc>
          <w:tcPr>
            <w:tcW w:w="139" w:type="pct"/>
            <w:vAlign w:val="center"/>
          </w:tcPr>
          <w:p w14:paraId="4BCA488C" w14:textId="77777777" w:rsidR="006C54A6" w:rsidRPr="006C54A6" w:rsidRDefault="006C54A6" w:rsidP="006C54A6">
            <w:pPr>
              <w:spacing w:after="0" w:line="240" w:lineRule="auto"/>
              <w:jc w:val="center"/>
              <w:rPr>
                <w:sz w:val="12"/>
                <w:lang w:val="en-US"/>
              </w:rPr>
            </w:pPr>
          </w:p>
        </w:tc>
        <w:tc>
          <w:tcPr>
            <w:tcW w:w="139" w:type="pct"/>
            <w:vAlign w:val="center"/>
          </w:tcPr>
          <w:p w14:paraId="2A4E11FB" w14:textId="77777777" w:rsidR="006C54A6" w:rsidRPr="006C54A6" w:rsidRDefault="006C54A6" w:rsidP="006C54A6">
            <w:pPr>
              <w:spacing w:after="0" w:line="240" w:lineRule="auto"/>
              <w:jc w:val="center"/>
              <w:rPr>
                <w:sz w:val="12"/>
                <w:lang w:val="en-US"/>
              </w:rPr>
            </w:pPr>
          </w:p>
        </w:tc>
        <w:tc>
          <w:tcPr>
            <w:tcW w:w="139" w:type="pct"/>
            <w:vAlign w:val="center"/>
          </w:tcPr>
          <w:p w14:paraId="10148BF9" w14:textId="77777777" w:rsidR="006C54A6" w:rsidRPr="006C54A6" w:rsidRDefault="006C54A6" w:rsidP="006C54A6">
            <w:pPr>
              <w:spacing w:after="0" w:line="240" w:lineRule="auto"/>
              <w:jc w:val="center"/>
              <w:rPr>
                <w:sz w:val="12"/>
                <w:lang w:val="en-US"/>
              </w:rPr>
            </w:pPr>
          </w:p>
        </w:tc>
        <w:tc>
          <w:tcPr>
            <w:tcW w:w="139" w:type="pct"/>
            <w:vAlign w:val="center"/>
          </w:tcPr>
          <w:p w14:paraId="7F4A955D" w14:textId="77777777" w:rsidR="006C54A6" w:rsidRPr="006C54A6" w:rsidRDefault="006C54A6" w:rsidP="006C54A6">
            <w:pPr>
              <w:spacing w:after="0" w:line="240" w:lineRule="auto"/>
              <w:jc w:val="center"/>
              <w:rPr>
                <w:sz w:val="12"/>
                <w:lang w:val="en-US"/>
              </w:rPr>
            </w:pPr>
          </w:p>
        </w:tc>
        <w:tc>
          <w:tcPr>
            <w:tcW w:w="139" w:type="pct"/>
            <w:vAlign w:val="center"/>
          </w:tcPr>
          <w:p w14:paraId="6B50FCAE" w14:textId="77777777" w:rsidR="006C54A6" w:rsidRPr="006C54A6" w:rsidRDefault="006C54A6" w:rsidP="006C54A6">
            <w:pPr>
              <w:spacing w:after="0" w:line="240" w:lineRule="auto"/>
              <w:jc w:val="center"/>
              <w:rPr>
                <w:sz w:val="12"/>
                <w:lang w:val="en-US"/>
              </w:rPr>
            </w:pPr>
          </w:p>
        </w:tc>
        <w:tc>
          <w:tcPr>
            <w:tcW w:w="139" w:type="pct"/>
            <w:vAlign w:val="center"/>
          </w:tcPr>
          <w:p w14:paraId="1CFA8EA2" w14:textId="77777777" w:rsidR="006C54A6" w:rsidRPr="006C54A6" w:rsidRDefault="006C54A6" w:rsidP="006C54A6">
            <w:pPr>
              <w:spacing w:after="0" w:line="240" w:lineRule="auto"/>
              <w:jc w:val="center"/>
              <w:rPr>
                <w:sz w:val="12"/>
                <w:lang w:val="en-US"/>
              </w:rPr>
            </w:pPr>
          </w:p>
        </w:tc>
        <w:tc>
          <w:tcPr>
            <w:tcW w:w="139" w:type="pct"/>
            <w:vAlign w:val="center"/>
          </w:tcPr>
          <w:p w14:paraId="533E9439" w14:textId="77777777" w:rsidR="006C54A6" w:rsidRPr="006C54A6" w:rsidRDefault="006C54A6" w:rsidP="006C54A6">
            <w:pPr>
              <w:spacing w:after="0" w:line="240" w:lineRule="auto"/>
              <w:jc w:val="center"/>
              <w:rPr>
                <w:sz w:val="12"/>
                <w:lang w:val="en-US"/>
              </w:rPr>
            </w:pPr>
          </w:p>
        </w:tc>
        <w:tc>
          <w:tcPr>
            <w:tcW w:w="139" w:type="pct"/>
            <w:vAlign w:val="center"/>
          </w:tcPr>
          <w:p w14:paraId="22C93177" w14:textId="77777777" w:rsidR="006C54A6" w:rsidRPr="006C54A6" w:rsidRDefault="006C54A6" w:rsidP="006C54A6">
            <w:pPr>
              <w:spacing w:after="0" w:line="240" w:lineRule="auto"/>
              <w:jc w:val="center"/>
              <w:rPr>
                <w:sz w:val="12"/>
                <w:lang w:val="en-US"/>
              </w:rPr>
            </w:pPr>
          </w:p>
        </w:tc>
        <w:tc>
          <w:tcPr>
            <w:tcW w:w="139" w:type="pct"/>
            <w:vAlign w:val="center"/>
          </w:tcPr>
          <w:p w14:paraId="1B7B6525" w14:textId="77777777" w:rsidR="006C54A6" w:rsidRPr="006C54A6" w:rsidRDefault="006C54A6" w:rsidP="006C54A6">
            <w:pPr>
              <w:spacing w:after="0" w:line="240" w:lineRule="auto"/>
              <w:jc w:val="center"/>
              <w:rPr>
                <w:sz w:val="12"/>
                <w:lang w:val="en-US"/>
              </w:rPr>
            </w:pPr>
          </w:p>
        </w:tc>
        <w:tc>
          <w:tcPr>
            <w:tcW w:w="139" w:type="pct"/>
            <w:vAlign w:val="center"/>
          </w:tcPr>
          <w:p w14:paraId="67E3F7C8" w14:textId="77777777" w:rsidR="006C54A6" w:rsidRPr="006C54A6" w:rsidRDefault="006C54A6" w:rsidP="006C54A6">
            <w:pPr>
              <w:spacing w:after="0" w:line="240" w:lineRule="auto"/>
              <w:jc w:val="center"/>
              <w:rPr>
                <w:sz w:val="12"/>
                <w:lang w:val="en-US"/>
              </w:rPr>
            </w:pPr>
          </w:p>
        </w:tc>
        <w:tc>
          <w:tcPr>
            <w:tcW w:w="159" w:type="pct"/>
            <w:vAlign w:val="center"/>
          </w:tcPr>
          <w:p w14:paraId="2FA5AE77" w14:textId="77777777" w:rsidR="006C54A6" w:rsidRPr="006C54A6" w:rsidRDefault="006C54A6" w:rsidP="006C54A6">
            <w:pPr>
              <w:spacing w:after="0" w:line="240" w:lineRule="auto"/>
              <w:jc w:val="center"/>
              <w:rPr>
                <w:sz w:val="12"/>
              </w:rPr>
            </w:pPr>
            <w:r w:rsidRPr="006C54A6">
              <w:rPr>
                <w:sz w:val="12"/>
              </w:rPr>
              <w:t>63,5</w:t>
            </w:r>
          </w:p>
        </w:tc>
      </w:tr>
      <w:tr w:rsidR="006C54A6" w:rsidRPr="006C54A6" w14:paraId="01839411" w14:textId="77777777" w:rsidTr="006C54A6">
        <w:tc>
          <w:tcPr>
            <w:tcW w:w="158" w:type="pct"/>
            <w:vAlign w:val="center"/>
          </w:tcPr>
          <w:p w14:paraId="0E0E687C" w14:textId="77777777" w:rsidR="006C54A6" w:rsidRPr="006C54A6" w:rsidRDefault="006C54A6" w:rsidP="006C54A6">
            <w:pPr>
              <w:spacing w:after="0" w:line="240" w:lineRule="auto"/>
              <w:jc w:val="center"/>
              <w:rPr>
                <w:sz w:val="12"/>
              </w:rPr>
            </w:pPr>
            <w:r w:rsidRPr="006C54A6">
              <w:rPr>
                <w:sz w:val="12"/>
              </w:rPr>
              <w:t>70,0</w:t>
            </w:r>
          </w:p>
        </w:tc>
        <w:tc>
          <w:tcPr>
            <w:tcW w:w="139" w:type="pct"/>
            <w:vAlign w:val="center"/>
          </w:tcPr>
          <w:p w14:paraId="59CB104D" w14:textId="77777777" w:rsidR="006C54A6" w:rsidRPr="006C54A6" w:rsidRDefault="006C54A6" w:rsidP="006C54A6">
            <w:pPr>
              <w:spacing w:after="0" w:line="240" w:lineRule="auto"/>
              <w:jc w:val="center"/>
              <w:rPr>
                <w:sz w:val="12"/>
                <w:lang w:val="en-US"/>
              </w:rPr>
            </w:pPr>
          </w:p>
        </w:tc>
        <w:tc>
          <w:tcPr>
            <w:tcW w:w="139" w:type="pct"/>
            <w:vAlign w:val="center"/>
          </w:tcPr>
          <w:p w14:paraId="5E3D2DBE" w14:textId="77777777" w:rsidR="006C54A6" w:rsidRPr="006C54A6" w:rsidRDefault="006C54A6" w:rsidP="006C54A6">
            <w:pPr>
              <w:spacing w:after="0" w:line="240" w:lineRule="auto"/>
              <w:jc w:val="center"/>
              <w:rPr>
                <w:sz w:val="12"/>
                <w:lang w:val="en-US"/>
              </w:rPr>
            </w:pPr>
          </w:p>
        </w:tc>
        <w:tc>
          <w:tcPr>
            <w:tcW w:w="139" w:type="pct"/>
            <w:vAlign w:val="center"/>
          </w:tcPr>
          <w:p w14:paraId="6C10AEB5" w14:textId="77777777" w:rsidR="006C54A6" w:rsidRPr="006C54A6" w:rsidRDefault="006C54A6" w:rsidP="006C54A6">
            <w:pPr>
              <w:spacing w:after="0" w:line="240" w:lineRule="auto"/>
              <w:jc w:val="center"/>
              <w:rPr>
                <w:sz w:val="12"/>
                <w:lang w:val="en-US"/>
              </w:rPr>
            </w:pPr>
          </w:p>
        </w:tc>
        <w:tc>
          <w:tcPr>
            <w:tcW w:w="139" w:type="pct"/>
            <w:shd w:val="clear" w:color="auto" w:fill="FF3B3B"/>
            <w:vAlign w:val="center"/>
          </w:tcPr>
          <w:p w14:paraId="570B4A0B" w14:textId="77777777" w:rsidR="006C54A6" w:rsidRPr="006C54A6" w:rsidRDefault="006C54A6" w:rsidP="006C54A6">
            <w:pPr>
              <w:spacing w:after="0" w:line="240" w:lineRule="auto"/>
              <w:jc w:val="center"/>
              <w:rPr>
                <w:sz w:val="12"/>
              </w:rPr>
            </w:pPr>
            <w:r w:rsidRPr="006C54A6">
              <w:rPr>
                <w:sz w:val="12"/>
              </w:rPr>
              <w:t>4</w:t>
            </w:r>
            <w:r w:rsidRPr="006C54A6">
              <w:rPr>
                <w:sz w:val="12"/>
                <w:shd w:val="clear" w:color="auto" w:fill="FF3B3B"/>
              </w:rPr>
              <w:t>,</w:t>
            </w:r>
            <w:r w:rsidRPr="006C54A6">
              <w:rPr>
                <w:sz w:val="12"/>
              </w:rPr>
              <w:t>80</w:t>
            </w:r>
          </w:p>
        </w:tc>
        <w:tc>
          <w:tcPr>
            <w:tcW w:w="139" w:type="pct"/>
            <w:shd w:val="clear" w:color="auto" w:fill="00B0F0"/>
            <w:vAlign w:val="center"/>
          </w:tcPr>
          <w:p w14:paraId="67245E3D" w14:textId="77777777" w:rsidR="006C54A6" w:rsidRPr="006C54A6" w:rsidRDefault="006C54A6" w:rsidP="006C54A6">
            <w:pPr>
              <w:spacing w:after="0" w:line="240" w:lineRule="auto"/>
              <w:jc w:val="center"/>
              <w:rPr>
                <w:sz w:val="12"/>
              </w:rPr>
            </w:pPr>
            <w:r w:rsidRPr="006C54A6">
              <w:rPr>
                <w:sz w:val="12"/>
              </w:rPr>
              <w:t>5,27</w:t>
            </w:r>
          </w:p>
        </w:tc>
        <w:tc>
          <w:tcPr>
            <w:tcW w:w="139" w:type="pct"/>
            <w:shd w:val="clear" w:color="auto" w:fill="00B0F0"/>
            <w:vAlign w:val="center"/>
          </w:tcPr>
          <w:p w14:paraId="7940269E" w14:textId="77777777" w:rsidR="006C54A6" w:rsidRPr="006C54A6" w:rsidRDefault="006C54A6" w:rsidP="006C54A6">
            <w:pPr>
              <w:spacing w:after="0" w:line="240" w:lineRule="auto"/>
              <w:jc w:val="center"/>
              <w:rPr>
                <w:sz w:val="12"/>
              </w:rPr>
            </w:pPr>
            <w:r w:rsidRPr="006C54A6">
              <w:rPr>
                <w:sz w:val="12"/>
              </w:rPr>
              <w:t>5,90</w:t>
            </w:r>
          </w:p>
        </w:tc>
        <w:tc>
          <w:tcPr>
            <w:tcW w:w="139" w:type="pct"/>
            <w:shd w:val="clear" w:color="auto" w:fill="FFFF00"/>
            <w:vAlign w:val="center"/>
          </w:tcPr>
          <w:p w14:paraId="2D168126" w14:textId="77777777" w:rsidR="006C54A6" w:rsidRPr="006C54A6" w:rsidRDefault="006C54A6" w:rsidP="006C54A6">
            <w:pPr>
              <w:spacing w:after="0" w:line="240" w:lineRule="auto"/>
              <w:jc w:val="center"/>
              <w:rPr>
                <w:sz w:val="12"/>
              </w:rPr>
            </w:pPr>
            <w:r w:rsidRPr="006C54A6">
              <w:rPr>
                <w:sz w:val="12"/>
              </w:rPr>
              <w:t>6,51</w:t>
            </w:r>
          </w:p>
        </w:tc>
        <w:tc>
          <w:tcPr>
            <w:tcW w:w="159" w:type="pct"/>
            <w:shd w:val="clear" w:color="auto" w:fill="AEAAAA" w:themeFill="background2" w:themeFillShade="BF"/>
            <w:vAlign w:val="center"/>
          </w:tcPr>
          <w:p w14:paraId="53654B1F" w14:textId="77777777" w:rsidR="006C54A6" w:rsidRPr="006C54A6" w:rsidRDefault="006C54A6" w:rsidP="006C54A6">
            <w:pPr>
              <w:spacing w:after="0" w:line="240" w:lineRule="auto"/>
              <w:jc w:val="center"/>
              <w:rPr>
                <w:sz w:val="12"/>
              </w:rPr>
            </w:pPr>
            <w:r w:rsidRPr="006C54A6">
              <w:rPr>
                <w:sz w:val="12"/>
              </w:rPr>
              <w:t>7,27</w:t>
            </w:r>
          </w:p>
        </w:tc>
        <w:tc>
          <w:tcPr>
            <w:tcW w:w="139" w:type="pct"/>
            <w:shd w:val="clear" w:color="auto" w:fill="FFFF00"/>
            <w:vAlign w:val="center"/>
          </w:tcPr>
          <w:p w14:paraId="6FFFC691" w14:textId="77777777" w:rsidR="006C54A6" w:rsidRPr="006C54A6" w:rsidRDefault="006C54A6" w:rsidP="006C54A6">
            <w:pPr>
              <w:spacing w:after="0" w:line="240" w:lineRule="auto"/>
              <w:jc w:val="center"/>
              <w:rPr>
                <w:sz w:val="12"/>
              </w:rPr>
            </w:pPr>
            <w:r w:rsidRPr="006C54A6">
              <w:rPr>
                <w:sz w:val="12"/>
              </w:rPr>
              <w:t>8,0</w:t>
            </w:r>
          </w:p>
        </w:tc>
        <w:tc>
          <w:tcPr>
            <w:tcW w:w="159" w:type="pct"/>
            <w:shd w:val="clear" w:color="auto" w:fill="00B0F0"/>
            <w:vAlign w:val="center"/>
          </w:tcPr>
          <w:p w14:paraId="42718E81" w14:textId="77777777" w:rsidR="006C54A6" w:rsidRPr="006C54A6" w:rsidRDefault="006C54A6" w:rsidP="006C54A6">
            <w:pPr>
              <w:spacing w:after="0" w:line="240" w:lineRule="auto"/>
              <w:jc w:val="center"/>
              <w:rPr>
                <w:sz w:val="12"/>
              </w:rPr>
            </w:pPr>
            <w:r w:rsidRPr="006C54A6">
              <w:rPr>
                <w:sz w:val="12"/>
              </w:rPr>
              <w:t>8,89</w:t>
            </w:r>
          </w:p>
        </w:tc>
        <w:tc>
          <w:tcPr>
            <w:tcW w:w="139" w:type="pct"/>
            <w:shd w:val="clear" w:color="auto" w:fill="FFFF00"/>
            <w:vAlign w:val="center"/>
          </w:tcPr>
          <w:p w14:paraId="1974BF03" w14:textId="77777777" w:rsidR="006C54A6" w:rsidRPr="006C54A6" w:rsidRDefault="006C54A6" w:rsidP="006C54A6">
            <w:pPr>
              <w:spacing w:after="0" w:line="240" w:lineRule="auto"/>
              <w:jc w:val="center"/>
              <w:rPr>
                <w:sz w:val="12"/>
              </w:rPr>
            </w:pPr>
            <w:r w:rsidRPr="006C54A6">
              <w:rPr>
                <w:sz w:val="12"/>
              </w:rPr>
              <w:t>9,9</w:t>
            </w:r>
          </w:p>
        </w:tc>
        <w:tc>
          <w:tcPr>
            <w:tcW w:w="159" w:type="pct"/>
            <w:shd w:val="clear" w:color="auto" w:fill="FFFF00"/>
            <w:vAlign w:val="center"/>
          </w:tcPr>
          <w:p w14:paraId="2ED088E5" w14:textId="77777777" w:rsidR="006C54A6" w:rsidRPr="006C54A6" w:rsidRDefault="006C54A6" w:rsidP="006C54A6">
            <w:pPr>
              <w:spacing w:after="0" w:line="240" w:lineRule="auto"/>
              <w:jc w:val="center"/>
              <w:rPr>
                <w:sz w:val="12"/>
              </w:rPr>
            </w:pPr>
            <w:r w:rsidRPr="006C54A6">
              <w:rPr>
                <w:sz w:val="12"/>
              </w:rPr>
              <w:t>11,0</w:t>
            </w:r>
          </w:p>
        </w:tc>
        <w:tc>
          <w:tcPr>
            <w:tcW w:w="159" w:type="pct"/>
            <w:shd w:val="clear" w:color="auto" w:fill="00B0F0"/>
            <w:vAlign w:val="center"/>
          </w:tcPr>
          <w:p w14:paraId="11207284" w14:textId="77777777" w:rsidR="006C54A6" w:rsidRPr="006C54A6" w:rsidRDefault="006C54A6" w:rsidP="006C54A6">
            <w:pPr>
              <w:spacing w:after="0" w:line="240" w:lineRule="auto"/>
              <w:jc w:val="center"/>
              <w:rPr>
                <w:sz w:val="12"/>
              </w:rPr>
            </w:pPr>
            <w:r w:rsidRPr="006C54A6">
              <w:rPr>
                <w:sz w:val="12"/>
              </w:rPr>
              <w:t>12,2</w:t>
            </w:r>
          </w:p>
        </w:tc>
        <w:tc>
          <w:tcPr>
            <w:tcW w:w="159" w:type="pct"/>
            <w:shd w:val="clear" w:color="auto" w:fill="00B0F0"/>
            <w:vAlign w:val="center"/>
          </w:tcPr>
          <w:p w14:paraId="24D5E3B5" w14:textId="77777777" w:rsidR="006C54A6" w:rsidRPr="006C54A6" w:rsidRDefault="006C54A6" w:rsidP="006C54A6">
            <w:pPr>
              <w:spacing w:after="0" w:line="240" w:lineRule="auto"/>
              <w:jc w:val="center"/>
              <w:rPr>
                <w:sz w:val="12"/>
              </w:rPr>
            </w:pPr>
            <w:r w:rsidRPr="006C54A6">
              <w:rPr>
                <w:sz w:val="12"/>
              </w:rPr>
              <w:t>13,3</w:t>
            </w:r>
          </w:p>
        </w:tc>
        <w:tc>
          <w:tcPr>
            <w:tcW w:w="159" w:type="pct"/>
            <w:shd w:val="clear" w:color="auto" w:fill="FFFF00"/>
            <w:vAlign w:val="center"/>
          </w:tcPr>
          <w:p w14:paraId="3C8D619C" w14:textId="77777777" w:rsidR="006C54A6" w:rsidRPr="006C54A6" w:rsidRDefault="006C54A6" w:rsidP="006C54A6">
            <w:pPr>
              <w:spacing w:after="0" w:line="240" w:lineRule="auto"/>
              <w:jc w:val="center"/>
              <w:rPr>
                <w:sz w:val="12"/>
              </w:rPr>
            </w:pPr>
            <w:r w:rsidRPr="006C54A6">
              <w:rPr>
                <w:sz w:val="12"/>
              </w:rPr>
              <w:t>14,8</w:t>
            </w:r>
          </w:p>
        </w:tc>
        <w:tc>
          <w:tcPr>
            <w:tcW w:w="159" w:type="pct"/>
            <w:shd w:val="clear" w:color="auto" w:fill="FFFF00"/>
            <w:vAlign w:val="center"/>
          </w:tcPr>
          <w:p w14:paraId="16E662C2" w14:textId="77777777" w:rsidR="006C54A6" w:rsidRPr="006C54A6" w:rsidRDefault="006C54A6" w:rsidP="006C54A6">
            <w:pPr>
              <w:spacing w:after="0" w:line="240" w:lineRule="auto"/>
              <w:jc w:val="center"/>
              <w:rPr>
                <w:sz w:val="12"/>
              </w:rPr>
            </w:pPr>
            <w:r w:rsidRPr="006C54A6">
              <w:rPr>
                <w:sz w:val="12"/>
              </w:rPr>
              <w:t>16,0</w:t>
            </w:r>
          </w:p>
        </w:tc>
        <w:tc>
          <w:tcPr>
            <w:tcW w:w="159" w:type="pct"/>
            <w:shd w:val="clear" w:color="auto" w:fill="FFFF00"/>
            <w:vAlign w:val="center"/>
          </w:tcPr>
          <w:p w14:paraId="1F677216" w14:textId="77777777" w:rsidR="006C54A6" w:rsidRPr="006C54A6" w:rsidRDefault="006C54A6" w:rsidP="006C54A6">
            <w:pPr>
              <w:spacing w:after="0" w:line="240" w:lineRule="auto"/>
              <w:jc w:val="center"/>
              <w:rPr>
                <w:sz w:val="12"/>
              </w:rPr>
            </w:pPr>
            <w:r w:rsidRPr="006C54A6">
              <w:rPr>
                <w:sz w:val="12"/>
              </w:rPr>
              <w:t>17,7</w:t>
            </w:r>
          </w:p>
        </w:tc>
        <w:tc>
          <w:tcPr>
            <w:tcW w:w="159" w:type="pct"/>
            <w:shd w:val="clear" w:color="auto" w:fill="00B0F0"/>
            <w:vAlign w:val="center"/>
          </w:tcPr>
          <w:p w14:paraId="5E908604" w14:textId="77777777" w:rsidR="006C54A6" w:rsidRPr="006C54A6" w:rsidRDefault="006C54A6" w:rsidP="006C54A6">
            <w:pPr>
              <w:spacing w:after="0" w:line="240" w:lineRule="auto"/>
              <w:jc w:val="center"/>
              <w:rPr>
                <w:sz w:val="12"/>
              </w:rPr>
            </w:pPr>
            <w:r w:rsidRPr="006C54A6">
              <w:rPr>
                <w:sz w:val="12"/>
              </w:rPr>
              <w:t>19,5</w:t>
            </w:r>
          </w:p>
        </w:tc>
        <w:tc>
          <w:tcPr>
            <w:tcW w:w="159" w:type="pct"/>
            <w:shd w:val="clear" w:color="auto" w:fill="00B0F0"/>
            <w:vAlign w:val="center"/>
          </w:tcPr>
          <w:p w14:paraId="697220FD" w14:textId="77777777" w:rsidR="006C54A6" w:rsidRPr="006C54A6" w:rsidRDefault="006C54A6" w:rsidP="006C54A6">
            <w:pPr>
              <w:spacing w:after="0" w:line="240" w:lineRule="auto"/>
              <w:jc w:val="center"/>
              <w:rPr>
                <w:sz w:val="12"/>
              </w:rPr>
            </w:pPr>
            <w:r w:rsidRPr="006C54A6">
              <w:rPr>
                <w:sz w:val="12"/>
              </w:rPr>
              <w:t>21,3</w:t>
            </w:r>
          </w:p>
        </w:tc>
        <w:tc>
          <w:tcPr>
            <w:tcW w:w="159" w:type="pct"/>
            <w:shd w:val="clear" w:color="auto" w:fill="00B0F0"/>
            <w:vAlign w:val="center"/>
          </w:tcPr>
          <w:p w14:paraId="5A688C6F" w14:textId="77777777" w:rsidR="006C54A6" w:rsidRPr="006C54A6" w:rsidRDefault="006C54A6" w:rsidP="006C54A6">
            <w:pPr>
              <w:spacing w:after="0" w:line="240" w:lineRule="auto"/>
              <w:jc w:val="center"/>
              <w:rPr>
                <w:sz w:val="12"/>
              </w:rPr>
            </w:pPr>
            <w:r w:rsidRPr="006C54A6">
              <w:rPr>
                <w:sz w:val="12"/>
              </w:rPr>
              <w:t>22,7</w:t>
            </w:r>
          </w:p>
        </w:tc>
        <w:tc>
          <w:tcPr>
            <w:tcW w:w="139" w:type="pct"/>
            <w:shd w:val="clear" w:color="auto" w:fill="00B0F0"/>
            <w:vAlign w:val="center"/>
          </w:tcPr>
          <w:p w14:paraId="77E06832" w14:textId="77777777" w:rsidR="006C54A6" w:rsidRPr="006C54A6" w:rsidRDefault="006C54A6" w:rsidP="006C54A6">
            <w:pPr>
              <w:spacing w:after="0" w:line="240" w:lineRule="auto"/>
              <w:jc w:val="center"/>
              <w:rPr>
                <w:sz w:val="12"/>
              </w:rPr>
            </w:pPr>
            <w:r w:rsidRPr="006C54A6">
              <w:rPr>
                <w:sz w:val="12"/>
              </w:rPr>
              <w:t>24,7</w:t>
            </w:r>
          </w:p>
        </w:tc>
        <w:tc>
          <w:tcPr>
            <w:tcW w:w="159" w:type="pct"/>
            <w:vAlign w:val="center"/>
          </w:tcPr>
          <w:p w14:paraId="770A3940" w14:textId="77777777" w:rsidR="006C54A6" w:rsidRPr="006C54A6" w:rsidRDefault="006C54A6" w:rsidP="006C54A6">
            <w:pPr>
              <w:spacing w:after="0" w:line="240" w:lineRule="auto"/>
              <w:jc w:val="center"/>
              <w:rPr>
                <w:sz w:val="12"/>
                <w:lang w:val="en-US"/>
              </w:rPr>
            </w:pPr>
          </w:p>
        </w:tc>
        <w:tc>
          <w:tcPr>
            <w:tcW w:w="139" w:type="pct"/>
            <w:vAlign w:val="center"/>
          </w:tcPr>
          <w:p w14:paraId="5E434C73" w14:textId="77777777" w:rsidR="006C54A6" w:rsidRPr="006C54A6" w:rsidRDefault="006C54A6" w:rsidP="006C54A6">
            <w:pPr>
              <w:spacing w:after="0" w:line="240" w:lineRule="auto"/>
              <w:jc w:val="center"/>
              <w:rPr>
                <w:sz w:val="12"/>
                <w:lang w:val="en-US"/>
              </w:rPr>
            </w:pPr>
          </w:p>
        </w:tc>
        <w:tc>
          <w:tcPr>
            <w:tcW w:w="139" w:type="pct"/>
            <w:vAlign w:val="center"/>
          </w:tcPr>
          <w:p w14:paraId="56D8CFE3" w14:textId="77777777" w:rsidR="006C54A6" w:rsidRPr="006C54A6" w:rsidRDefault="006C54A6" w:rsidP="006C54A6">
            <w:pPr>
              <w:spacing w:after="0" w:line="240" w:lineRule="auto"/>
              <w:jc w:val="center"/>
              <w:rPr>
                <w:sz w:val="12"/>
                <w:lang w:val="en-US"/>
              </w:rPr>
            </w:pPr>
          </w:p>
        </w:tc>
        <w:tc>
          <w:tcPr>
            <w:tcW w:w="139" w:type="pct"/>
            <w:vAlign w:val="center"/>
          </w:tcPr>
          <w:p w14:paraId="56AC17D2" w14:textId="77777777" w:rsidR="006C54A6" w:rsidRPr="006C54A6" w:rsidRDefault="006C54A6" w:rsidP="006C54A6">
            <w:pPr>
              <w:spacing w:after="0" w:line="240" w:lineRule="auto"/>
              <w:jc w:val="center"/>
              <w:rPr>
                <w:sz w:val="12"/>
                <w:lang w:val="en-US"/>
              </w:rPr>
            </w:pPr>
          </w:p>
        </w:tc>
        <w:tc>
          <w:tcPr>
            <w:tcW w:w="139" w:type="pct"/>
            <w:vAlign w:val="center"/>
          </w:tcPr>
          <w:p w14:paraId="231AC3C2" w14:textId="77777777" w:rsidR="006C54A6" w:rsidRPr="006C54A6" w:rsidRDefault="006C54A6" w:rsidP="006C54A6">
            <w:pPr>
              <w:spacing w:after="0" w:line="240" w:lineRule="auto"/>
              <w:jc w:val="center"/>
              <w:rPr>
                <w:sz w:val="12"/>
                <w:lang w:val="en-US"/>
              </w:rPr>
            </w:pPr>
          </w:p>
        </w:tc>
        <w:tc>
          <w:tcPr>
            <w:tcW w:w="139" w:type="pct"/>
            <w:vAlign w:val="center"/>
          </w:tcPr>
          <w:p w14:paraId="54D4B59A" w14:textId="77777777" w:rsidR="006C54A6" w:rsidRPr="006C54A6" w:rsidRDefault="006C54A6" w:rsidP="006C54A6">
            <w:pPr>
              <w:spacing w:after="0" w:line="240" w:lineRule="auto"/>
              <w:jc w:val="center"/>
              <w:rPr>
                <w:sz w:val="12"/>
                <w:lang w:val="en-US"/>
              </w:rPr>
            </w:pPr>
          </w:p>
        </w:tc>
        <w:tc>
          <w:tcPr>
            <w:tcW w:w="139" w:type="pct"/>
            <w:vAlign w:val="center"/>
          </w:tcPr>
          <w:p w14:paraId="7F47C3C3" w14:textId="77777777" w:rsidR="006C54A6" w:rsidRPr="006C54A6" w:rsidRDefault="006C54A6" w:rsidP="006C54A6">
            <w:pPr>
              <w:spacing w:after="0" w:line="240" w:lineRule="auto"/>
              <w:jc w:val="center"/>
              <w:rPr>
                <w:sz w:val="12"/>
                <w:lang w:val="en-US"/>
              </w:rPr>
            </w:pPr>
          </w:p>
        </w:tc>
        <w:tc>
          <w:tcPr>
            <w:tcW w:w="139" w:type="pct"/>
            <w:vAlign w:val="center"/>
          </w:tcPr>
          <w:p w14:paraId="7F2E027A" w14:textId="77777777" w:rsidR="006C54A6" w:rsidRPr="006C54A6" w:rsidRDefault="006C54A6" w:rsidP="006C54A6">
            <w:pPr>
              <w:spacing w:after="0" w:line="240" w:lineRule="auto"/>
              <w:jc w:val="center"/>
              <w:rPr>
                <w:sz w:val="12"/>
                <w:lang w:val="en-US"/>
              </w:rPr>
            </w:pPr>
          </w:p>
        </w:tc>
        <w:tc>
          <w:tcPr>
            <w:tcW w:w="139" w:type="pct"/>
            <w:vAlign w:val="center"/>
          </w:tcPr>
          <w:p w14:paraId="2321FF3A" w14:textId="77777777" w:rsidR="006C54A6" w:rsidRPr="006C54A6" w:rsidRDefault="006C54A6" w:rsidP="006C54A6">
            <w:pPr>
              <w:spacing w:after="0" w:line="240" w:lineRule="auto"/>
              <w:jc w:val="center"/>
              <w:rPr>
                <w:sz w:val="12"/>
                <w:lang w:val="en-US"/>
              </w:rPr>
            </w:pPr>
          </w:p>
        </w:tc>
        <w:tc>
          <w:tcPr>
            <w:tcW w:w="139" w:type="pct"/>
            <w:vAlign w:val="center"/>
          </w:tcPr>
          <w:p w14:paraId="6A49261D" w14:textId="77777777" w:rsidR="006C54A6" w:rsidRPr="006C54A6" w:rsidRDefault="006C54A6" w:rsidP="006C54A6">
            <w:pPr>
              <w:spacing w:after="0" w:line="240" w:lineRule="auto"/>
              <w:jc w:val="center"/>
              <w:rPr>
                <w:sz w:val="12"/>
                <w:lang w:val="en-US"/>
              </w:rPr>
            </w:pPr>
          </w:p>
        </w:tc>
        <w:tc>
          <w:tcPr>
            <w:tcW w:w="139" w:type="pct"/>
            <w:vAlign w:val="center"/>
          </w:tcPr>
          <w:p w14:paraId="134822C5" w14:textId="77777777" w:rsidR="006C54A6" w:rsidRPr="006C54A6" w:rsidRDefault="006C54A6" w:rsidP="006C54A6">
            <w:pPr>
              <w:spacing w:after="0" w:line="240" w:lineRule="auto"/>
              <w:jc w:val="center"/>
              <w:rPr>
                <w:sz w:val="12"/>
                <w:lang w:val="en-US"/>
              </w:rPr>
            </w:pPr>
          </w:p>
        </w:tc>
        <w:tc>
          <w:tcPr>
            <w:tcW w:w="159" w:type="pct"/>
            <w:vAlign w:val="center"/>
          </w:tcPr>
          <w:p w14:paraId="516A992F" w14:textId="77777777" w:rsidR="006C54A6" w:rsidRPr="006C54A6" w:rsidRDefault="006C54A6" w:rsidP="006C54A6">
            <w:pPr>
              <w:spacing w:after="0" w:line="240" w:lineRule="auto"/>
              <w:jc w:val="center"/>
              <w:rPr>
                <w:sz w:val="12"/>
              </w:rPr>
            </w:pPr>
            <w:r w:rsidRPr="006C54A6">
              <w:rPr>
                <w:sz w:val="12"/>
              </w:rPr>
              <w:t>70,0</w:t>
            </w:r>
          </w:p>
        </w:tc>
      </w:tr>
      <w:tr w:rsidR="006C54A6" w:rsidRPr="006C54A6" w14:paraId="16987B59" w14:textId="77777777" w:rsidTr="006C54A6">
        <w:tc>
          <w:tcPr>
            <w:tcW w:w="158" w:type="pct"/>
            <w:vAlign w:val="center"/>
          </w:tcPr>
          <w:p w14:paraId="2FD40A8C" w14:textId="77777777" w:rsidR="006C54A6" w:rsidRPr="006C54A6" w:rsidRDefault="006C54A6" w:rsidP="006C54A6">
            <w:pPr>
              <w:spacing w:after="0" w:line="240" w:lineRule="auto"/>
              <w:jc w:val="center"/>
              <w:rPr>
                <w:sz w:val="12"/>
              </w:rPr>
            </w:pPr>
            <w:r w:rsidRPr="006C54A6">
              <w:rPr>
                <w:sz w:val="12"/>
              </w:rPr>
              <w:t>73,0</w:t>
            </w:r>
          </w:p>
        </w:tc>
        <w:tc>
          <w:tcPr>
            <w:tcW w:w="139" w:type="pct"/>
            <w:vAlign w:val="center"/>
          </w:tcPr>
          <w:p w14:paraId="74A56371" w14:textId="77777777" w:rsidR="006C54A6" w:rsidRPr="006C54A6" w:rsidRDefault="006C54A6" w:rsidP="006C54A6">
            <w:pPr>
              <w:spacing w:after="0" w:line="240" w:lineRule="auto"/>
              <w:jc w:val="center"/>
              <w:rPr>
                <w:sz w:val="12"/>
                <w:lang w:val="en-US"/>
              </w:rPr>
            </w:pPr>
          </w:p>
        </w:tc>
        <w:tc>
          <w:tcPr>
            <w:tcW w:w="139" w:type="pct"/>
            <w:vAlign w:val="center"/>
          </w:tcPr>
          <w:p w14:paraId="07E4CF71" w14:textId="77777777" w:rsidR="006C54A6" w:rsidRPr="006C54A6" w:rsidRDefault="006C54A6" w:rsidP="006C54A6">
            <w:pPr>
              <w:spacing w:after="0" w:line="240" w:lineRule="auto"/>
              <w:jc w:val="center"/>
              <w:rPr>
                <w:sz w:val="12"/>
                <w:lang w:val="en-US"/>
              </w:rPr>
            </w:pPr>
          </w:p>
        </w:tc>
        <w:tc>
          <w:tcPr>
            <w:tcW w:w="139" w:type="pct"/>
            <w:vAlign w:val="center"/>
          </w:tcPr>
          <w:p w14:paraId="6FF6D4C6" w14:textId="77777777" w:rsidR="006C54A6" w:rsidRPr="006C54A6" w:rsidRDefault="006C54A6" w:rsidP="006C54A6">
            <w:pPr>
              <w:spacing w:after="0" w:line="240" w:lineRule="auto"/>
              <w:jc w:val="center"/>
              <w:rPr>
                <w:sz w:val="12"/>
                <w:lang w:val="en-US"/>
              </w:rPr>
            </w:pPr>
          </w:p>
        </w:tc>
        <w:tc>
          <w:tcPr>
            <w:tcW w:w="139" w:type="pct"/>
            <w:vAlign w:val="center"/>
          </w:tcPr>
          <w:p w14:paraId="6B4DAF01" w14:textId="77777777" w:rsidR="006C54A6" w:rsidRPr="006C54A6" w:rsidRDefault="006C54A6" w:rsidP="006C54A6">
            <w:pPr>
              <w:spacing w:after="0" w:line="240" w:lineRule="auto"/>
              <w:jc w:val="center"/>
              <w:rPr>
                <w:sz w:val="12"/>
                <w:lang w:val="en-US"/>
              </w:rPr>
            </w:pPr>
          </w:p>
        </w:tc>
        <w:tc>
          <w:tcPr>
            <w:tcW w:w="139" w:type="pct"/>
            <w:vAlign w:val="center"/>
          </w:tcPr>
          <w:p w14:paraId="1E3FBBF7" w14:textId="77777777" w:rsidR="006C54A6" w:rsidRPr="006C54A6" w:rsidRDefault="006C54A6" w:rsidP="006C54A6">
            <w:pPr>
              <w:spacing w:after="0" w:line="240" w:lineRule="auto"/>
              <w:jc w:val="center"/>
              <w:rPr>
                <w:sz w:val="12"/>
                <w:lang w:val="en-US"/>
              </w:rPr>
            </w:pPr>
          </w:p>
        </w:tc>
        <w:tc>
          <w:tcPr>
            <w:tcW w:w="139" w:type="pct"/>
            <w:vAlign w:val="center"/>
          </w:tcPr>
          <w:p w14:paraId="0E1ABD4A" w14:textId="77777777" w:rsidR="006C54A6" w:rsidRPr="006C54A6" w:rsidRDefault="006C54A6" w:rsidP="006C54A6">
            <w:pPr>
              <w:spacing w:after="0" w:line="240" w:lineRule="auto"/>
              <w:jc w:val="center"/>
              <w:rPr>
                <w:sz w:val="12"/>
                <w:lang w:val="en-US"/>
              </w:rPr>
            </w:pPr>
          </w:p>
        </w:tc>
        <w:tc>
          <w:tcPr>
            <w:tcW w:w="139" w:type="pct"/>
            <w:vAlign w:val="center"/>
          </w:tcPr>
          <w:p w14:paraId="32DC6918" w14:textId="77777777" w:rsidR="006C54A6" w:rsidRPr="006C54A6" w:rsidRDefault="006C54A6" w:rsidP="006C54A6">
            <w:pPr>
              <w:spacing w:after="0" w:line="240" w:lineRule="auto"/>
              <w:jc w:val="center"/>
              <w:rPr>
                <w:sz w:val="12"/>
              </w:rPr>
            </w:pPr>
            <w:r w:rsidRPr="006C54A6">
              <w:rPr>
                <w:sz w:val="12"/>
              </w:rPr>
              <w:t>6,8</w:t>
            </w:r>
          </w:p>
        </w:tc>
        <w:tc>
          <w:tcPr>
            <w:tcW w:w="159" w:type="pct"/>
            <w:shd w:val="clear" w:color="auto" w:fill="AEAAAA" w:themeFill="background2" w:themeFillShade="BF"/>
            <w:vAlign w:val="center"/>
          </w:tcPr>
          <w:p w14:paraId="4CB893D0" w14:textId="77777777" w:rsidR="006C54A6" w:rsidRPr="006C54A6" w:rsidRDefault="006C54A6" w:rsidP="006C54A6">
            <w:pPr>
              <w:spacing w:after="0" w:line="240" w:lineRule="auto"/>
              <w:jc w:val="center"/>
              <w:rPr>
                <w:sz w:val="12"/>
              </w:rPr>
            </w:pPr>
            <w:r w:rsidRPr="006C54A6">
              <w:rPr>
                <w:sz w:val="12"/>
              </w:rPr>
              <w:t>7,6</w:t>
            </w:r>
          </w:p>
        </w:tc>
        <w:tc>
          <w:tcPr>
            <w:tcW w:w="139" w:type="pct"/>
            <w:shd w:val="clear" w:color="auto" w:fill="00B0F0"/>
            <w:vAlign w:val="center"/>
          </w:tcPr>
          <w:p w14:paraId="600B6116" w14:textId="77777777" w:rsidR="006C54A6" w:rsidRPr="006C54A6" w:rsidRDefault="006C54A6" w:rsidP="006C54A6">
            <w:pPr>
              <w:spacing w:after="0" w:line="240" w:lineRule="auto"/>
              <w:jc w:val="center"/>
              <w:rPr>
                <w:sz w:val="12"/>
              </w:rPr>
            </w:pPr>
            <w:r w:rsidRPr="006C54A6">
              <w:rPr>
                <w:sz w:val="12"/>
              </w:rPr>
              <w:t>8,38</w:t>
            </w:r>
          </w:p>
        </w:tc>
        <w:tc>
          <w:tcPr>
            <w:tcW w:w="159" w:type="pct"/>
            <w:shd w:val="clear" w:color="auto" w:fill="AEAAAA" w:themeFill="background2" w:themeFillShade="BF"/>
            <w:vAlign w:val="center"/>
          </w:tcPr>
          <w:p w14:paraId="2F98709F" w14:textId="77777777" w:rsidR="006C54A6" w:rsidRPr="006C54A6" w:rsidRDefault="006C54A6" w:rsidP="006C54A6">
            <w:pPr>
              <w:spacing w:after="0" w:line="240" w:lineRule="auto"/>
              <w:jc w:val="center"/>
              <w:rPr>
                <w:sz w:val="12"/>
              </w:rPr>
            </w:pPr>
            <w:r w:rsidRPr="006C54A6">
              <w:rPr>
                <w:sz w:val="12"/>
              </w:rPr>
              <w:t>9,3</w:t>
            </w:r>
          </w:p>
        </w:tc>
        <w:tc>
          <w:tcPr>
            <w:tcW w:w="139" w:type="pct"/>
            <w:shd w:val="clear" w:color="auto" w:fill="00B0F0"/>
            <w:vAlign w:val="center"/>
          </w:tcPr>
          <w:p w14:paraId="06253F42" w14:textId="77777777" w:rsidR="006C54A6" w:rsidRPr="006C54A6" w:rsidRDefault="006C54A6" w:rsidP="006C54A6">
            <w:pPr>
              <w:spacing w:after="0" w:line="240" w:lineRule="auto"/>
              <w:jc w:val="center"/>
              <w:rPr>
                <w:sz w:val="12"/>
              </w:rPr>
            </w:pPr>
            <w:r w:rsidRPr="006C54A6">
              <w:rPr>
                <w:sz w:val="12"/>
              </w:rPr>
              <w:t>10,4</w:t>
            </w:r>
          </w:p>
        </w:tc>
        <w:tc>
          <w:tcPr>
            <w:tcW w:w="159" w:type="pct"/>
            <w:shd w:val="clear" w:color="auto" w:fill="AEAAAA" w:themeFill="background2" w:themeFillShade="BF"/>
            <w:vAlign w:val="center"/>
          </w:tcPr>
          <w:p w14:paraId="5DF882FE" w14:textId="77777777" w:rsidR="006C54A6" w:rsidRPr="006C54A6" w:rsidRDefault="006C54A6" w:rsidP="006C54A6">
            <w:pPr>
              <w:spacing w:after="0" w:line="240" w:lineRule="auto"/>
              <w:jc w:val="center"/>
              <w:rPr>
                <w:sz w:val="12"/>
              </w:rPr>
            </w:pPr>
            <w:r w:rsidRPr="006C54A6">
              <w:rPr>
                <w:sz w:val="12"/>
              </w:rPr>
              <w:t>11,53</w:t>
            </w:r>
          </w:p>
        </w:tc>
        <w:tc>
          <w:tcPr>
            <w:tcW w:w="159" w:type="pct"/>
            <w:shd w:val="clear" w:color="auto" w:fill="AEAAAA" w:themeFill="background2" w:themeFillShade="BF"/>
            <w:vAlign w:val="center"/>
          </w:tcPr>
          <w:p w14:paraId="21C63712" w14:textId="77777777" w:rsidR="006C54A6" w:rsidRPr="006C54A6" w:rsidRDefault="006C54A6" w:rsidP="006C54A6">
            <w:pPr>
              <w:spacing w:after="0" w:line="240" w:lineRule="auto"/>
              <w:jc w:val="center"/>
              <w:rPr>
                <w:sz w:val="12"/>
              </w:rPr>
            </w:pPr>
            <w:r w:rsidRPr="006C54A6">
              <w:rPr>
                <w:sz w:val="12"/>
              </w:rPr>
              <w:t>12,82</w:t>
            </w:r>
          </w:p>
        </w:tc>
        <w:tc>
          <w:tcPr>
            <w:tcW w:w="159" w:type="pct"/>
            <w:shd w:val="clear" w:color="auto" w:fill="AEAAAA" w:themeFill="background2" w:themeFillShade="BF"/>
            <w:vAlign w:val="center"/>
          </w:tcPr>
          <w:p w14:paraId="4C3B7D7D" w14:textId="77777777" w:rsidR="006C54A6" w:rsidRPr="006C54A6" w:rsidRDefault="006C54A6" w:rsidP="006C54A6">
            <w:pPr>
              <w:spacing w:after="0" w:line="240" w:lineRule="auto"/>
              <w:jc w:val="center"/>
              <w:rPr>
                <w:sz w:val="12"/>
              </w:rPr>
            </w:pPr>
            <w:r w:rsidRPr="006C54A6">
              <w:rPr>
                <w:sz w:val="12"/>
              </w:rPr>
              <w:t>13,93</w:t>
            </w:r>
          </w:p>
        </w:tc>
        <w:tc>
          <w:tcPr>
            <w:tcW w:w="159" w:type="pct"/>
            <w:shd w:val="clear" w:color="auto" w:fill="AEAAAA" w:themeFill="background2" w:themeFillShade="BF"/>
            <w:vAlign w:val="center"/>
          </w:tcPr>
          <w:p w14:paraId="2149F6FC" w14:textId="77777777" w:rsidR="006C54A6" w:rsidRPr="006C54A6" w:rsidRDefault="006C54A6" w:rsidP="006C54A6">
            <w:pPr>
              <w:spacing w:after="0" w:line="240" w:lineRule="auto"/>
              <w:jc w:val="center"/>
              <w:rPr>
                <w:sz w:val="12"/>
              </w:rPr>
            </w:pPr>
            <w:r w:rsidRPr="006C54A6">
              <w:rPr>
                <w:sz w:val="12"/>
              </w:rPr>
              <w:t>15,53</w:t>
            </w:r>
          </w:p>
        </w:tc>
        <w:tc>
          <w:tcPr>
            <w:tcW w:w="159" w:type="pct"/>
            <w:shd w:val="clear" w:color="auto" w:fill="00B0F0"/>
            <w:vAlign w:val="center"/>
          </w:tcPr>
          <w:p w14:paraId="2D94DB78" w14:textId="77777777" w:rsidR="006C54A6" w:rsidRPr="006C54A6" w:rsidRDefault="006C54A6" w:rsidP="006C54A6">
            <w:pPr>
              <w:spacing w:after="0" w:line="240" w:lineRule="auto"/>
              <w:jc w:val="center"/>
              <w:rPr>
                <w:sz w:val="12"/>
              </w:rPr>
            </w:pPr>
            <w:r w:rsidRPr="006C54A6">
              <w:rPr>
                <w:sz w:val="12"/>
              </w:rPr>
              <w:t>16,8</w:t>
            </w:r>
          </w:p>
        </w:tc>
        <w:tc>
          <w:tcPr>
            <w:tcW w:w="159" w:type="pct"/>
            <w:shd w:val="clear" w:color="auto" w:fill="AEAAAA" w:themeFill="background2" w:themeFillShade="BF"/>
            <w:vAlign w:val="center"/>
          </w:tcPr>
          <w:p w14:paraId="42B44DBB" w14:textId="77777777" w:rsidR="006C54A6" w:rsidRPr="006C54A6" w:rsidRDefault="006C54A6" w:rsidP="006C54A6">
            <w:pPr>
              <w:spacing w:after="0" w:line="240" w:lineRule="auto"/>
              <w:jc w:val="center"/>
              <w:rPr>
                <w:sz w:val="12"/>
              </w:rPr>
            </w:pPr>
            <w:r w:rsidRPr="006C54A6">
              <w:rPr>
                <w:sz w:val="12"/>
              </w:rPr>
              <w:t>18,64</w:t>
            </w:r>
          </w:p>
        </w:tc>
        <w:tc>
          <w:tcPr>
            <w:tcW w:w="159" w:type="pct"/>
            <w:shd w:val="clear" w:color="auto" w:fill="AEAAAA" w:themeFill="background2" w:themeFillShade="BF"/>
            <w:vAlign w:val="center"/>
          </w:tcPr>
          <w:p w14:paraId="1A16CF2F" w14:textId="77777777" w:rsidR="006C54A6" w:rsidRPr="006C54A6" w:rsidRDefault="006C54A6" w:rsidP="006C54A6">
            <w:pPr>
              <w:spacing w:after="0" w:line="240" w:lineRule="auto"/>
              <w:jc w:val="center"/>
              <w:rPr>
                <w:sz w:val="12"/>
              </w:rPr>
            </w:pPr>
            <w:r w:rsidRPr="006C54A6">
              <w:rPr>
                <w:sz w:val="12"/>
              </w:rPr>
              <w:t>20,58</w:t>
            </w:r>
          </w:p>
        </w:tc>
        <w:tc>
          <w:tcPr>
            <w:tcW w:w="159" w:type="pct"/>
            <w:shd w:val="clear" w:color="auto" w:fill="AEAAAA" w:themeFill="background2" w:themeFillShade="BF"/>
            <w:vAlign w:val="center"/>
          </w:tcPr>
          <w:p w14:paraId="78170627" w14:textId="77777777" w:rsidR="006C54A6" w:rsidRPr="006C54A6" w:rsidRDefault="006C54A6" w:rsidP="006C54A6">
            <w:pPr>
              <w:spacing w:after="0" w:line="240" w:lineRule="auto"/>
              <w:jc w:val="center"/>
              <w:rPr>
                <w:sz w:val="12"/>
              </w:rPr>
            </w:pPr>
            <w:r w:rsidRPr="006C54A6">
              <w:rPr>
                <w:sz w:val="12"/>
              </w:rPr>
              <w:t>22,48</w:t>
            </w:r>
          </w:p>
        </w:tc>
        <w:tc>
          <w:tcPr>
            <w:tcW w:w="159" w:type="pct"/>
            <w:shd w:val="clear" w:color="auto" w:fill="AEAAAA" w:themeFill="background2" w:themeFillShade="BF"/>
            <w:vAlign w:val="center"/>
          </w:tcPr>
          <w:p w14:paraId="2653FC55" w14:textId="77777777" w:rsidR="006C54A6" w:rsidRPr="006C54A6" w:rsidRDefault="006C54A6" w:rsidP="006C54A6">
            <w:pPr>
              <w:spacing w:after="0" w:line="240" w:lineRule="auto"/>
              <w:jc w:val="center"/>
              <w:rPr>
                <w:sz w:val="12"/>
              </w:rPr>
            </w:pPr>
            <w:r w:rsidRPr="006C54A6">
              <w:rPr>
                <w:sz w:val="12"/>
              </w:rPr>
              <w:t>23,94</w:t>
            </w:r>
          </w:p>
        </w:tc>
        <w:tc>
          <w:tcPr>
            <w:tcW w:w="139" w:type="pct"/>
            <w:shd w:val="clear" w:color="auto" w:fill="00B0F0"/>
            <w:vAlign w:val="center"/>
          </w:tcPr>
          <w:p w14:paraId="7F040D96" w14:textId="77777777" w:rsidR="006C54A6" w:rsidRPr="006C54A6" w:rsidRDefault="006C54A6" w:rsidP="006C54A6">
            <w:pPr>
              <w:spacing w:after="0" w:line="240" w:lineRule="auto"/>
              <w:jc w:val="center"/>
              <w:rPr>
                <w:sz w:val="12"/>
              </w:rPr>
            </w:pPr>
            <w:r w:rsidRPr="006C54A6">
              <w:rPr>
                <w:sz w:val="12"/>
                <w:shd w:val="clear" w:color="auto" w:fill="00B0F0"/>
              </w:rPr>
              <w:t>26,</w:t>
            </w:r>
            <w:r w:rsidRPr="006C54A6">
              <w:rPr>
                <w:sz w:val="12"/>
              </w:rPr>
              <w:t>1</w:t>
            </w:r>
          </w:p>
        </w:tc>
        <w:tc>
          <w:tcPr>
            <w:tcW w:w="159" w:type="pct"/>
            <w:vAlign w:val="center"/>
          </w:tcPr>
          <w:p w14:paraId="598A22FC" w14:textId="77777777" w:rsidR="006C54A6" w:rsidRPr="006C54A6" w:rsidRDefault="006C54A6" w:rsidP="006C54A6">
            <w:pPr>
              <w:spacing w:after="0" w:line="240" w:lineRule="auto"/>
              <w:jc w:val="center"/>
              <w:rPr>
                <w:sz w:val="12"/>
                <w:lang w:val="en-US"/>
              </w:rPr>
            </w:pPr>
          </w:p>
        </w:tc>
        <w:tc>
          <w:tcPr>
            <w:tcW w:w="139" w:type="pct"/>
            <w:vAlign w:val="center"/>
          </w:tcPr>
          <w:p w14:paraId="236D022D" w14:textId="77777777" w:rsidR="006C54A6" w:rsidRPr="006C54A6" w:rsidRDefault="006C54A6" w:rsidP="006C54A6">
            <w:pPr>
              <w:spacing w:after="0" w:line="240" w:lineRule="auto"/>
              <w:jc w:val="center"/>
              <w:rPr>
                <w:sz w:val="12"/>
                <w:lang w:val="en-US"/>
              </w:rPr>
            </w:pPr>
          </w:p>
        </w:tc>
        <w:tc>
          <w:tcPr>
            <w:tcW w:w="139" w:type="pct"/>
            <w:vAlign w:val="center"/>
          </w:tcPr>
          <w:p w14:paraId="27F95004" w14:textId="77777777" w:rsidR="006C54A6" w:rsidRPr="006C54A6" w:rsidRDefault="006C54A6" w:rsidP="006C54A6">
            <w:pPr>
              <w:spacing w:after="0" w:line="240" w:lineRule="auto"/>
              <w:jc w:val="center"/>
              <w:rPr>
                <w:sz w:val="12"/>
                <w:lang w:val="en-US"/>
              </w:rPr>
            </w:pPr>
          </w:p>
        </w:tc>
        <w:tc>
          <w:tcPr>
            <w:tcW w:w="139" w:type="pct"/>
            <w:vAlign w:val="center"/>
          </w:tcPr>
          <w:p w14:paraId="227F70DD" w14:textId="77777777" w:rsidR="006C54A6" w:rsidRPr="006C54A6" w:rsidRDefault="006C54A6" w:rsidP="006C54A6">
            <w:pPr>
              <w:spacing w:after="0" w:line="240" w:lineRule="auto"/>
              <w:jc w:val="center"/>
              <w:rPr>
                <w:sz w:val="12"/>
                <w:lang w:val="en-US"/>
              </w:rPr>
            </w:pPr>
          </w:p>
        </w:tc>
        <w:tc>
          <w:tcPr>
            <w:tcW w:w="139" w:type="pct"/>
            <w:vAlign w:val="center"/>
          </w:tcPr>
          <w:p w14:paraId="0E1985BC" w14:textId="77777777" w:rsidR="006C54A6" w:rsidRPr="006C54A6" w:rsidRDefault="006C54A6" w:rsidP="006C54A6">
            <w:pPr>
              <w:spacing w:after="0" w:line="240" w:lineRule="auto"/>
              <w:jc w:val="center"/>
              <w:rPr>
                <w:sz w:val="12"/>
                <w:lang w:val="en-US"/>
              </w:rPr>
            </w:pPr>
          </w:p>
        </w:tc>
        <w:tc>
          <w:tcPr>
            <w:tcW w:w="139" w:type="pct"/>
            <w:vAlign w:val="center"/>
          </w:tcPr>
          <w:p w14:paraId="042C40A9" w14:textId="77777777" w:rsidR="006C54A6" w:rsidRPr="006C54A6" w:rsidRDefault="006C54A6" w:rsidP="006C54A6">
            <w:pPr>
              <w:spacing w:after="0" w:line="240" w:lineRule="auto"/>
              <w:jc w:val="center"/>
              <w:rPr>
                <w:sz w:val="12"/>
                <w:lang w:val="en-US"/>
              </w:rPr>
            </w:pPr>
          </w:p>
        </w:tc>
        <w:tc>
          <w:tcPr>
            <w:tcW w:w="139" w:type="pct"/>
            <w:vAlign w:val="center"/>
          </w:tcPr>
          <w:p w14:paraId="30B95230" w14:textId="77777777" w:rsidR="006C54A6" w:rsidRPr="006C54A6" w:rsidRDefault="006C54A6" w:rsidP="006C54A6">
            <w:pPr>
              <w:spacing w:after="0" w:line="240" w:lineRule="auto"/>
              <w:jc w:val="center"/>
              <w:rPr>
                <w:sz w:val="12"/>
                <w:lang w:val="en-US"/>
              </w:rPr>
            </w:pPr>
          </w:p>
        </w:tc>
        <w:tc>
          <w:tcPr>
            <w:tcW w:w="139" w:type="pct"/>
            <w:vAlign w:val="center"/>
          </w:tcPr>
          <w:p w14:paraId="5092B728" w14:textId="77777777" w:rsidR="006C54A6" w:rsidRPr="006C54A6" w:rsidRDefault="006C54A6" w:rsidP="006C54A6">
            <w:pPr>
              <w:spacing w:after="0" w:line="240" w:lineRule="auto"/>
              <w:jc w:val="center"/>
              <w:rPr>
                <w:sz w:val="12"/>
                <w:lang w:val="en-US"/>
              </w:rPr>
            </w:pPr>
          </w:p>
        </w:tc>
        <w:tc>
          <w:tcPr>
            <w:tcW w:w="139" w:type="pct"/>
            <w:vAlign w:val="center"/>
          </w:tcPr>
          <w:p w14:paraId="27894A75" w14:textId="77777777" w:rsidR="006C54A6" w:rsidRPr="006C54A6" w:rsidRDefault="006C54A6" w:rsidP="006C54A6">
            <w:pPr>
              <w:spacing w:after="0" w:line="240" w:lineRule="auto"/>
              <w:jc w:val="center"/>
              <w:rPr>
                <w:sz w:val="12"/>
                <w:lang w:val="en-US"/>
              </w:rPr>
            </w:pPr>
          </w:p>
        </w:tc>
        <w:tc>
          <w:tcPr>
            <w:tcW w:w="139" w:type="pct"/>
            <w:vAlign w:val="center"/>
          </w:tcPr>
          <w:p w14:paraId="58FA2492" w14:textId="77777777" w:rsidR="006C54A6" w:rsidRPr="006C54A6" w:rsidRDefault="006C54A6" w:rsidP="006C54A6">
            <w:pPr>
              <w:spacing w:after="0" w:line="240" w:lineRule="auto"/>
              <w:jc w:val="center"/>
              <w:rPr>
                <w:sz w:val="12"/>
                <w:lang w:val="en-US"/>
              </w:rPr>
            </w:pPr>
          </w:p>
        </w:tc>
        <w:tc>
          <w:tcPr>
            <w:tcW w:w="139" w:type="pct"/>
            <w:vAlign w:val="center"/>
          </w:tcPr>
          <w:p w14:paraId="0F59EC7A" w14:textId="77777777" w:rsidR="006C54A6" w:rsidRPr="006C54A6" w:rsidRDefault="006C54A6" w:rsidP="006C54A6">
            <w:pPr>
              <w:spacing w:after="0" w:line="240" w:lineRule="auto"/>
              <w:jc w:val="center"/>
              <w:rPr>
                <w:sz w:val="12"/>
                <w:lang w:val="en-US"/>
              </w:rPr>
            </w:pPr>
          </w:p>
        </w:tc>
        <w:tc>
          <w:tcPr>
            <w:tcW w:w="159" w:type="pct"/>
            <w:vAlign w:val="center"/>
          </w:tcPr>
          <w:p w14:paraId="07D1CC55" w14:textId="77777777" w:rsidR="006C54A6" w:rsidRPr="006C54A6" w:rsidRDefault="006C54A6" w:rsidP="006C54A6">
            <w:pPr>
              <w:spacing w:after="0" w:line="240" w:lineRule="auto"/>
              <w:jc w:val="center"/>
              <w:rPr>
                <w:sz w:val="12"/>
              </w:rPr>
            </w:pPr>
            <w:r w:rsidRPr="006C54A6">
              <w:rPr>
                <w:sz w:val="12"/>
              </w:rPr>
              <w:t>73,0</w:t>
            </w:r>
          </w:p>
        </w:tc>
      </w:tr>
      <w:tr w:rsidR="006C54A6" w:rsidRPr="006C54A6" w14:paraId="007F26C5" w14:textId="77777777" w:rsidTr="006C54A6">
        <w:tc>
          <w:tcPr>
            <w:tcW w:w="158" w:type="pct"/>
            <w:vAlign w:val="center"/>
          </w:tcPr>
          <w:p w14:paraId="72C0CE16" w14:textId="77777777" w:rsidR="006C54A6" w:rsidRPr="006C54A6" w:rsidRDefault="006C54A6" w:rsidP="006C54A6">
            <w:pPr>
              <w:spacing w:after="0" w:line="240" w:lineRule="auto"/>
              <w:jc w:val="center"/>
              <w:rPr>
                <w:sz w:val="12"/>
              </w:rPr>
            </w:pPr>
            <w:r w:rsidRPr="006C54A6">
              <w:rPr>
                <w:sz w:val="12"/>
              </w:rPr>
              <w:t>76,1</w:t>
            </w:r>
          </w:p>
        </w:tc>
        <w:tc>
          <w:tcPr>
            <w:tcW w:w="139" w:type="pct"/>
            <w:vAlign w:val="center"/>
          </w:tcPr>
          <w:p w14:paraId="69AF0A24" w14:textId="77777777" w:rsidR="006C54A6" w:rsidRPr="006C54A6" w:rsidRDefault="006C54A6" w:rsidP="006C54A6">
            <w:pPr>
              <w:spacing w:after="0" w:line="240" w:lineRule="auto"/>
              <w:jc w:val="center"/>
              <w:rPr>
                <w:sz w:val="12"/>
                <w:lang w:val="en-US"/>
              </w:rPr>
            </w:pPr>
          </w:p>
        </w:tc>
        <w:tc>
          <w:tcPr>
            <w:tcW w:w="139" w:type="pct"/>
            <w:vAlign w:val="center"/>
          </w:tcPr>
          <w:p w14:paraId="7B24F37F" w14:textId="77777777" w:rsidR="006C54A6" w:rsidRPr="006C54A6" w:rsidRDefault="006C54A6" w:rsidP="006C54A6">
            <w:pPr>
              <w:spacing w:after="0" w:line="240" w:lineRule="auto"/>
              <w:jc w:val="center"/>
              <w:rPr>
                <w:sz w:val="12"/>
                <w:lang w:val="en-US"/>
              </w:rPr>
            </w:pPr>
          </w:p>
        </w:tc>
        <w:tc>
          <w:tcPr>
            <w:tcW w:w="139" w:type="pct"/>
            <w:vAlign w:val="center"/>
          </w:tcPr>
          <w:p w14:paraId="539E48F8"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7A62396B" w14:textId="77777777" w:rsidR="006C54A6" w:rsidRPr="006C54A6" w:rsidRDefault="006C54A6" w:rsidP="006C54A6">
            <w:pPr>
              <w:spacing w:after="0" w:line="240" w:lineRule="auto"/>
              <w:jc w:val="center"/>
              <w:rPr>
                <w:sz w:val="12"/>
              </w:rPr>
            </w:pPr>
            <w:r w:rsidRPr="006C54A6">
              <w:rPr>
                <w:sz w:val="12"/>
              </w:rPr>
              <w:t>5,24</w:t>
            </w:r>
          </w:p>
        </w:tc>
        <w:tc>
          <w:tcPr>
            <w:tcW w:w="139" w:type="pct"/>
            <w:shd w:val="clear" w:color="auto" w:fill="FFFF00"/>
            <w:vAlign w:val="center"/>
          </w:tcPr>
          <w:p w14:paraId="2541AA38" w14:textId="77777777" w:rsidR="006C54A6" w:rsidRPr="006C54A6" w:rsidRDefault="006C54A6" w:rsidP="006C54A6">
            <w:pPr>
              <w:spacing w:after="0" w:line="240" w:lineRule="auto"/>
              <w:jc w:val="center"/>
              <w:rPr>
                <w:sz w:val="12"/>
              </w:rPr>
            </w:pPr>
            <w:r w:rsidRPr="006C54A6">
              <w:rPr>
                <w:sz w:val="12"/>
              </w:rPr>
              <w:t>5,75</w:t>
            </w:r>
          </w:p>
        </w:tc>
        <w:tc>
          <w:tcPr>
            <w:tcW w:w="139" w:type="pct"/>
            <w:shd w:val="clear" w:color="auto" w:fill="FFFF00"/>
            <w:vAlign w:val="center"/>
          </w:tcPr>
          <w:p w14:paraId="632BF2FE" w14:textId="77777777" w:rsidR="006C54A6" w:rsidRPr="006C54A6" w:rsidRDefault="006C54A6" w:rsidP="006C54A6">
            <w:pPr>
              <w:spacing w:after="0" w:line="240" w:lineRule="auto"/>
              <w:jc w:val="center"/>
              <w:rPr>
                <w:sz w:val="12"/>
              </w:rPr>
            </w:pPr>
            <w:r w:rsidRPr="006C54A6">
              <w:rPr>
                <w:sz w:val="12"/>
              </w:rPr>
              <w:t>6,44</w:t>
            </w:r>
          </w:p>
        </w:tc>
        <w:tc>
          <w:tcPr>
            <w:tcW w:w="139" w:type="pct"/>
            <w:shd w:val="clear" w:color="auto" w:fill="FFFF00"/>
            <w:vAlign w:val="center"/>
          </w:tcPr>
          <w:p w14:paraId="2815F382" w14:textId="77777777" w:rsidR="006C54A6" w:rsidRPr="006C54A6" w:rsidRDefault="006C54A6" w:rsidP="006C54A6">
            <w:pPr>
              <w:spacing w:after="0" w:line="240" w:lineRule="auto"/>
              <w:jc w:val="center"/>
              <w:rPr>
                <w:sz w:val="12"/>
              </w:rPr>
            </w:pPr>
            <w:r w:rsidRPr="006C54A6">
              <w:rPr>
                <w:sz w:val="12"/>
              </w:rPr>
              <w:t>7,11</w:t>
            </w:r>
          </w:p>
        </w:tc>
        <w:tc>
          <w:tcPr>
            <w:tcW w:w="159" w:type="pct"/>
            <w:shd w:val="clear" w:color="auto" w:fill="AEAAAA" w:themeFill="background2" w:themeFillShade="BF"/>
            <w:vAlign w:val="center"/>
          </w:tcPr>
          <w:p w14:paraId="6D2B9804" w14:textId="77777777" w:rsidR="006C54A6" w:rsidRPr="006C54A6" w:rsidRDefault="006C54A6" w:rsidP="006C54A6">
            <w:pPr>
              <w:spacing w:after="0" w:line="240" w:lineRule="auto"/>
              <w:jc w:val="center"/>
              <w:rPr>
                <w:sz w:val="12"/>
              </w:rPr>
            </w:pPr>
            <w:r w:rsidRPr="006C54A6">
              <w:rPr>
                <w:sz w:val="12"/>
              </w:rPr>
              <w:t>7,94</w:t>
            </w:r>
          </w:p>
        </w:tc>
        <w:tc>
          <w:tcPr>
            <w:tcW w:w="139" w:type="pct"/>
            <w:shd w:val="clear" w:color="auto" w:fill="FFFF00"/>
            <w:vAlign w:val="center"/>
          </w:tcPr>
          <w:p w14:paraId="3C73D0D5" w14:textId="77777777" w:rsidR="006C54A6" w:rsidRPr="006C54A6" w:rsidRDefault="006C54A6" w:rsidP="006C54A6">
            <w:pPr>
              <w:spacing w:after="0" w:line="240" w:lineRule="auto"/>
              <w:jc w:val="center"/>
              <w:rPr>
                <w:sz w:val="12"/>
              </w:rPr>
            </w:pPr>
            <w:r w:rsidRPr="006C54A6">
              <w:rPr>
                <w:sz w:val="12"/>
              </w:rPr>
              <w:t>8,77</w:t>
            </w:r>
          </w:p>
        </w:tc>
        <w:tc>
          <w:tcPr>
            <w:tcW w:w="159" w:type="pct"/>
            <w:shd w:val="clear" w:color="auto" w:fill="FFFF00"/>
            <w:vAlign w:val="center"/>
          </w:tcPr>
          <w:p w14:paraId="421F4D20" w14:textId="77777777" w:rsidR="006C54A6" w:rsidRPr="006C54A6" w:rsidRDefault="006C54A6" w:rsidP="006C54A6">
            <w:pPr>
              <w:spacing w:after="0" w:line="240" w:lineRule="auto"/>
              <w:jc w:val="center"/>
              <w:rPr>
                <w:sz w:val="12"/>
              </w:rPr>
            </w:pPr>
            <w:r w:rsidRPr="006C54A6">
              <w:rPr>
                <w:sz w:val="12"/>
              </w:rPr>
              <w:t>9,7</w:t>
            </w:r>
          </w:p>
        </w:tc>
        <w:tc>
          <w:tcPr>
            <w:tcW w:w="139" w:type="pct"/>
            <w:shd w:val="clear" w:color="auto" w:fill="FFFF00"/>
            <w:vAlign w:val="center"/>
          </w:tcPr>
          <w:p w14:paraId="45DEA4FC" w14:textId="77777777" w:rsidR="006C54A6" w:rsidRPr="006C54A6" w:rsidRDefault="006C54A6" w:rsidP="006C54A6">
            <w:pPr>
              <w:spacing w:after="0" w:line="240" w:lineRule="auto"/>
              <w:jc w:val="center"/>
              <w:rPr>
                <w:sz w:val="12"/>
              </w:rPr>
            </w:pPr>
            <w:r w:rsidRPr="006C54A6">
              <w:rPr>
                <w:sz w:val="12"/>
              </w:rPr>
              <w:t>10,8</w:t>
            </w:r>
          </w:p>
        </w:tc>
        <w:tc>
          <w:tcPr>
            <w:tcW w:w="159" w:type="pct"/>
            <w:shd w:val="clear" w:color="auto" w:fill="FFFF00"/>
            <w:vAlign w:val="center"/>
          </w:tcPr>
          <w:p w14:paraId="096C21A8" w14:textId="77777777" w:rsidR="006C54A6" w:rsidRPr="006C54A6" w:rsidRDefault="006C54A6" w:rsidP="006C54A6">
            <w:pPr>
              <w:spacing w:after="0" w:line="240" w:lineRule="auto"/>
              <w:jc w:val="center"/>
              <w:rPr>
                <w:sz w:val="12"/>
              </w:rPr>
            </w:pPr>
            <w:r w:rsidRPr="006C54A6">
              <w:rPr>
                <w:sz w:val="12"/>
              </w:rPr>
              <w:t>12,1</w:t>
            </w:r>
          </w:p>
        </w:tc>
        <w:tc>
          <w:tcPr>
            <w:tcW w:w="159" w:type="pct"/>
            <w:shd w:val="clear" w:color="auto" w:fill="FFFF00"/>
            <w:vAlign w:val="center"/>
          </w:tcPr>
          <w:p w14:paraId="1453CFCC" w14:textId="77777777" w:rsidR="006C54A6" w:rsidRPr="006C54A6" w:rsidRDefault="006C54A6" w:rsidP="006C54A6">
            <w:pPr>
              <w:spacing w:after="0" w:line="240" w:lineRule="auto"/>
              <w:jc w:val="center"/>
              <w:rPr>
                <w:sz w:val="12"/>
              </w:rPr>
            </w:pPr>
            <w:r w:rsidRPr="006C54A6">
              <w:rPr>
                <w:sz w:val="12"/>
              </w:rPr>
              <w:t>13,4</w:t>
            </w:r>
          </w:p>
        </w:tc>
        <w:tc>
          <w:tcPr>
            <w:tcW w:w="159" w:type="pct"/>
            <w:shd w:val="clear" w:color="auto" w:fill="FFFF00"/>
            <w:vAlign w:val="center"/>
          </w:tcPr>
          <w:p w14:paraId="6E578D90" w14:textId="77777777" w:rsidR="006C54A6" w:rsidRPr="006C54A6" w:rsidRDefault="006C54A6" w:rsidP="006C54A6">
            <w:pPr>
              <w:spacing w:after="0" w:line="240" w:lineRule="auto"/>
              <w:jc w:val="center"/>
              <w:rPr>
                <w:sz w:val="12"/>
              </w:rPr>
            </w:pPr>
            <w:r w:rsidRPr="006C54A6">
              <w:rPr>
                <w:sz w:val="12"/>
              </w:rPr>
              <w:t>14,6</w:t>
            </w:r>
          </w:p>
        </w:tc>
        <w:tc>
          <w:tcPr>
            <w:tcW w:w="159" w:type="pct"/>
            <w:shd w:val="clear" w:color="auto" w:fill="FFFF00"/>
            <w:vAlign w:val="center"/>
          </w:tcPr>
          <w:p w14:paraId="2FDEBFF4" w14:textId="77777777" w:rsidR="006C54A6" w:rsidRPr="006C54A6" w:rsidRDefault="006C54A6" w:rsidP="006C54A6">
            <w:pPr>
              <w:spacing w:after="0" w:line="240" w:lineRule="auto"/>
              <w:jc w:val="center"/>
              <w:rPr>
                <w:sz w:val="12"/>
              </w:rPr>
            </w:pPr>
            <w:r w:rsidRPr="006C54A6">
              <w:rPr>
                <w:sz w:val="12"/>
              </w:rPr>
              <w:t>16,3</w:t>
            </w:r>
          </w:p>
        </w:tc>
        <w:tc>
          <w:tcPr>
            <w:tcW w:w="159" w:type="pct"/>
            <w:shd w:val="clear" w:color="auto" w:fill="AEAAAA" w:themeFill="background2" w:themeFillShade="BF"/>
            <w:vAlign w:val="center"/>
          </w:tcPr>
          <w:p w14:paraId="0F76CA30" w14:textId="77777777" w:rsidR="006C54A6" w:rsidRPr="006C54A6" w:rsidRDefault="006C54A6" w:rsidP="006C54A6">
            <w:pPr>
              <w:spacing w:after="0" w:line="240" w:lineRule="auto"/>
              <w:jc w:val="center"/>
              <w:rPr>
                <w:sz w:val="12"/>
              </w:rPr>
            </w:pPr>
            <w:r w:rsidRPr="006C54A6">
              <w:rPr>
                <w:sz w:val="12"/>
              </w:rPr>
              <w:t>17,65</w:t>
            </w:r>
          </w:p>
        </w:tc>
        <w:tc>
          <w:tcPr>
            <w:tcW w:w="159" w:type="pct"/>
            <w:shd w:val="clear" w:color="auto" w:fill="FFFF00"/>
            <w:vAlign w:val="center"/>
          </w:tcPr>
          <w:p w14:paraId="5B373F0B" w14:textId="77777777" w:rsidR="006C54A6" w:rsidRPr="006C54A6" w:rsidRDefault="006C54A6" w:rsidP="006C54A6">
            <w:pPr>
              <w:spacing w:after="0" w:line="240" w:lineRule="auto"/>
              <w:jc w:val="center"/>
              <w:rPr>
                <w:sz w:val="12"/>
              </w:rPr>
            </w:pPr>
            <w:r w:rsidRPr="006C54A6">
              <w:rPr>
                <w:sz w:val="12"/>
              </w:rPr>
              <w:t>19,6</w:t>
            </w:r>
          </w:p>
        </w:tc>
        <w:tc>
          <w:tcPr>
            <w:tcW w:w="159" w:type="pct"/>
            <w:shd w:val="clear" w:color="auto" w:fill="00B0F0"/>
            <w:vAlign w:val="center"/>
          </w:tcPr>
          <w:p w14:paraId="717A7E42" w14:textId="77777777" w:rsidR="006C54A6" w:rsidRPr="006C54A6" w:rsidRDefault="006C54A6" w:rsidP="006C54A6">
            <w:pPr>
              <w:spacing w:after="0" w:line="240" w:lineRule="auto"/>
              <w:jc w:val="center"/>
              <w:rPr>
                <w:sz w:val="12"/>
              </w:rPr>
            </w:pPr>
            <w:r w:rsidRPr="006C54A6">
              <w:rPr>
                <w:sz w:val="12"/>
              </w:rPr>
              <w:t>21,7</w:t>
            </w:r>
          </w:p>
        </w:tc>
        <w:tc>
          <w:tcPr>
            <w:tcW w:w="159" w:type="pct"/>
            <w:shd w:val="clear" w:color="auto" w:fill="00B0F0"/>
            <w:vAlign w:val="center"/>
          </w:tcPr>
          <w:p w14:paraId="034A8E16" w14:textId="77777777" w:rsidR="006C54A6" w:rsidRPr="006C54A6" w:rsidRDefault="006C54A6" w:rsidP="006C54A6">
            <w:pPr>
              <w:spacing w:after="0" w:line="240" w:lineRule="auto"/>
              <w:jc w:val="center"/>
              <w:rPr>
                <w:sz w:val="12"/>
              </w:rPr>
            </w:pPr>
            <w:r w:rsidRPr="006C54A6">
              <w:rPr>
                <w:sz w:val="12"/>
              </w:rPr>
              <w:t>23,7</w:t>
            </w:r>
          </w:p>
        </w:tc>
        <w:tc>
          <w:tcPr>
            <w:tcW w:w="159" w:type="pct"/>
            <w:shd w:val="clear" w:color="auto" w:fill="00B0F0"/>
            <w:vAlign w:val="center"/>
          </w:tcPr>
          <w:p w14:paraId="5E3988E1" w14:textId="77777777" w:rsidR="006C54A6" w:rsidRPr="006C54A6" w:rsidRDefault="006C54A6" w:rsidP="006C54A6">
            <w:pPr>
              <w:spacing w:after="0" w:line="240" w:lineRule="auto"/>
              <w:jc w:val="center"/>
              <w:rPr>
                <w:sz w:val="12"/>
              </w:rPr>
            </w:pPr>
            <w:r w:rsidRPr="006C54A6">
              <w:rPr>
                <w:sz w:val="12"/>
              </w:rPr>
              <w:t>25,3</w:t>
            </w:r>
          </w:p>
        </w:tc>
        <w:tc>
          <w:tcPr>
            <w:tcW w:w="139" w:type="pct"/>
            <w:shd w:val="clear" w:color="auto" w:fill="00B0F0"/>
            <w:vAlign w:val="center"/>
          </w:tcPr>
          <w:p w14:paraId="604503FE" w14:textId="77777777" w:rsidR="006C54A6" w:rsidRPr="006C54A6" w:rsidRDefault="006C54A6" w:rsidP="006C54A6">
            <w:pPr>
              <w:spacing w:after="0" w:line="240" w:lineRule="auto"/>
              <w:jc w:val="center"/>
              <w:rPr>
                <w:sz w:val="12"/>
              </w:rPr>
            </w:pPr>
            <w:r w:rsidRPr="006C54A6">
              <w:rPr>
                <w:sz w:val="12"/>
              </w:rPr>
              <w:t>27,7</w:t>
            </w:r>
          </w:p>
        </w:tc>
        <w:tc>
          <w:tcPr>
            <w:tcW w:w="159" w:type="pct"/>
            <w:shd w:val="clear" w:color="auto" w:fill="auto"/>
            <w:vAlign w:val="center"/>
          </w:tcPr>
          <w:p w14:paraId="52B71977" w14:textId="77777777" w:rsidR="006C54A6" w:rsidRPr="006C54A6" w:rsidRDefault="006C54A6" w:rsidP="006C54A6">
            <w:pPr>
              <w:spacing w:after="0" w:line="240" w:lineRule="auto"/>
              <w:jc w:val="center"/>
              <w:rPr>
                <w:sz w:val="12"/>
              </w:rPr>
            </w:pPr>
          </w:p>
        </w:tc>
        <w:tc>
          <w:tcPr>
            <w:tcW w:w="139" w:type="pct"/>
            <w:vAlign w:val="center"/>
          </w:tcPr>
          <w:p w14:paraId="5558BD2D" w14:textId="77777777" w:rsidR="006C54A6" w:rsidRPr="006C54A6" w:rsidRDefault="006C54A6" w:rsidP="006C54A6">
            <w:pPr>
              <w:spacing w:after="0" w:line="240" w:lineRule="auto"/>
              <w:jc w:val="center"/>
              <w:rPr>
                <w:sz w:val="12"/>
                <w:lang w:val="en-US"/>
              </w:rPr>
            </w:pPr>
          </w:p>
        </w:tc>
        <w:tc>
          <w:tcPr>
            <w:tcW w:w="139" w:type="pct"/>
            <w:vAlign w:val="center"/>
          </w:tcPr>
          <w:p w14:paraId="485E441C" w14:textId="77777777" w:rsidR="006C54A6" w:rsidRPr="006C54A6" w:rsidRDefault="006C54A6" w:rsidP="006C54A6">
            <w:pPr>
              <w:spacing w:after="0" w:line="240" w:lineRule="auto"/>
              <w:jc w:val="center"/>
              <w:rPr>
                <w:sz w:val="12"/>
                <w:lang w:val="en-US"/>
              </w:rPr>
            </w:pPr>
          </w:p>
        </w:tc>
        <w:tc>
          <w:tcPr>
            <w:tcW w:w="139" w:type="pct"/>
            <w:vAlign w:val="center"/>
          </w:tcPr>
          <w:p w14:paraId="6367BB10" w14:textId="77777777" w:rsidR="006C54A6" w:rsidRPr="006C54A6" w:rsidRDefault="006C54A6" w:rsidP="006C54A6">
            <w:pPr>
              <w:spacing w:after="0" w:line="240" w:lineRule="auto"/>
              <w:jc w:val="center"/>
              <w:rPr>
                <w:sz w:val="12"/>
                <w:lang w:val="en-US"/>
              </w:rPr>
            </w:pPr>
          </w:p>
        </w:tc>
        <w:tc>
          <w:tcPr>
            <w:tcW w:w="139" w:type="pct"/>
            <w:vAlign w:val="center"/>
          </w:tcPr>
          <w:p w14:paraId="1D804D4D" w14:textId="77777777" w:rsidR="006C54A6" w:rsidRPr="006C54A6" w:rsidRDefault="006C54A6" w:rsidP="006C54A6">
            <w:pPr>
              <w:spacing w:after="0" w:line="240" w:lineRule="auto"/>
              <w:jc w:val="center"/>
              <w:rPr>
                <w:sz w:val="12"/>
                <w:lang w:val="en-US"/>
              </w:rPr>
            </w:pPr>
          </w:p>
        </w:tc>
        <w:tc>
          <w:tcPr>
            <w:tcW w:w="139" w:type="pct"/>
            <w:vAlign w:val="center"/>
          </w:tcPr>
          <w:p w14:paraId="5E223972" w14:textId="77777777" w:rsidR="006C54A6" w:rsidRPr="006C54A6" w:rsidRDefault="006C54A6" w:rsidP="006C54A6">
            <w:pPr>
              <w:spacing w:after="0" w:line="240" w:lineRule="auto"/>
              <w:jc w:val="center"/>
              <w:rPr>
                <w:sz w:val="12"/>
                <w:lang w:val="en-US"/>
              </w:rPr>
            </w:pPr>
          </w:p>
        </w:tc>
        <w:tc>
          <w:tcPr>
            <w:tcW w:w="139" w:type="pct"/>
            <w:vAlign w:val="center"/>
          </w:tcPr>
          <w:p w14:paraId="6202A646" w14:textId="77777777" w:rsidR="006C54A6" w:rsidRPr="006C54A6" w:rsidRDefault="006C54A6" w:rsidP="006C54A6">
            <w:pPr>
              <w:spacing w:after="0" w:line="240" w:lineRule="auto"/>
              <w:jc w:val="center"/>
              <w:rPr>
                <w:sz w:val="12"/>
                <w:lang w:val="en-US"/>
              </w:rPr>
            </w:pPr>
          </w:p>
        </w:tc>
        <w:tc>
          <w:tcPr>
            <w:tcW w:w="139" w:type="pct"/>
            <w:vAlign w:val="center"/>
          </w:tcPr>
          <w:p w14:paraId="1AB1BFCC" w14:textId="77777777" w:rsidR="006C54A6" w:rsidRPr="006C54A6" w:rsidRDefault="006C54A6" w:rsidP="006C54A6">
            <w:pPr>
              <w:spacing w:after="0" w:line="240" w:lineRule="auto"/>
              <w:jc w:val="center"/>
              <w:rPr>
                <w:sz w:val="12"/>
                <w:lang w:val="en-US"/>
              </w:rPr>
            </w:pPr>
          </w:p>
        </w:tc>
        <w:tc>
          <w:tcPr>
            <w:tcW w:w="139" w:type="pct"/>
            <w:vAlign w:val="center"/>
          </w:tcPr>
          <w:p w14:paraId="3017ABF5" w14:textId="77777777" w:rsidR="006C54A6" w:rsidRPr="006C54A6" w:rsidRDefault="006C54A6" w:rsidP="006C54A6">
            <w:pPr>
              <w:spacing w:after="0" w:line="240" w:lineRule="auto"/>
              <w:jc w:val="center"/>
              <w:rPr>
                <w:sz w:val="12"/>
                <w:lang w:val="en-US"/>
              </w:rPr>
            </w:pPr>
          </w:p>
        </w:tc>
        <w:tc>
          <w:tcPr>
            <w:tcW w:w="139" w:type="pct"/>
            <w:vAlign w:val="center"/>
          </w:tcPr>
          <w:p w14:paraId="172CAE59" w14:textId="77777777" w:rsidR="006C54A6" w:rsidRPr="006C54A6" w:rsidRDefault="006C54A6" w:rsidP="006C54A6">
            <w:pPr>
              <w:spacing w:after="0" w:line="240" w:lineRule="auto"/>
              <w:jc w:val="center"/>
              <w:rPr>
                <w:sz w:val="12"/>
                <w:lang w:val="en-US"/>
              </w:rPr>
            </w:pPr>
          </w:p>
        </w:tc>
        <w:tc>
          <w:tcPr>
            <w:tcW w:w="139" w:type="pct"/>
            <w:vAlign w:val="center"/>
          </w:tcPr>
          <w:p w14:paraId="282945BB" w14:textId="77777777" w:rsidR="006C54A6" w:rsidRPr="006C54A6" w:rsidRDefault="006C54A6" w:rsidP="006C54A6">
            <w:pPr>
              <w:spacing w:after="0" w:line="240" w:lineRule="auto"/>
              <w:jc w:val="center"/>
              <w:rPr>
                <w:sz w:val="12"/>
                <w:lang w:val="en-US"/>
              </w:rPr>
            </w:pPr>
          </w:p>
        </w:tc>
        <w:tc>
          <w:tcPr>
            <w:tcW w:w="159" w:type="pct"/>
            <w:vAlign w:val="center"/>
          </w:tcPr>
          <w:p w14:paraId="5264CFA7" w14:textId="77777777" w:rsidR="006C54A6" w:rsidRPr="006C54A6" w:rsidRDefault="006C54A6" w:rsidP="006C54A6">
            <w:pPr>
              <w:spacing w:after="0" w:line="240" w:lineRule="auto"/>
              <w:jc w:val="center"/>
              <w:rPr>
                <w:sz w:val="12"/>
              </w:rPr>
            </w:pPr>
            <w:r w:rsidRPr="006C54A6">
              <w:rPr>
                <w:sz w:val="12"/>
              </w:rPr>
              <w:t>76,1</w:t>
            </w:r>
          </w:p>
        </w:tc>
      </w:tr>
      <w:tr w:rsidR="006C54A6" w:rsidRPr="006C54A6" w14:paraId="06C10D6B" w14:textId="77777777" w:rsidTr="006C54A6">
        <w:tc>
          <w:tcPr>
            <w:tcW w:w="158" w:type="pct"/>
            <w:vAlign w:val="center"/>
          </w:tcPr>
          <w:p w14:paraId="28FEF2AA" w14:textId="77777777" w:rsidR="006C54A6" w:rsidRPr="006C54A6" w:rsidRDefault="006C54A6" w:rsidP="006C54A6">
            <w:pPr>
              <w:spacing w:after="0" w:line="240" w:lineRule="auto"/>
              <w:jc w:val="center"/>
              <w:rPr>
                <w:sz w:val="12"/>
              </w:rPr>
            </w:pPr>
            <w:r w:rsidRPr="006C54A6">
              <w:rPr>
                <w:sz w:val="12"/>
              </w:rPr>
              <w:t>82,5</w:t>
            </w:r>
          </w:p>
        </w:tc>
        <w:tc>
          <w:tcPr>
            <w:tcW w:w="139" w:type="pct"/>
            <w:vAlign w:val="center"/>
          </w:tcPr>
          <w:p w14:paraId="57B025D8" w14:textId="77777777" w:rsidR="006C54A6" w:rsidRPr="006C54A6" w:rsidRDefault="006C54A6" w:rsidP="006C54A6">
            <w:pPr>
              <w:spacing w:after="0" w:line="240" w:lineRule="auto"/>
              <w:jc w:val="center"/>
              <w:rPr>
                <w:sz w:val="12"/>
                <w:lang w:val="en-US"/>
              </w:rPr>
            </w:pPr>
          </w:p>
        </w:tc>
        <w:tc>
          <w:tcPr>
            <w:tcW w:w="139" w:type="pct"/>
            <w:vAlign w:val="center"/>
          </w:tcPr>
          <w:p w14:paraId="1BA8BCC1" w14:textId="77777777" w:rsidR="006C54A6" w:rsidRPr="006C54A6" w:rsidRDefault="006C54A6" w:rsidP="006C54A6">
            <w:pPr>
              <w:spacing w:after="0" w:line="240" w:lineRule="auto"/>
              <w:jc w:val="center"/>
              <w:rPr>
                <w:sz w:val="12"/>
                <w:lang w:val="en-US"/>
              </w:rPr>
            </w:pPr>
          </w:p>
        </w:tc>
        <w:tc>
          <w:tcPr>
            <w:tcW w:w="139" w:type="pct"/>
            <w:vAlign w:val="center"/>
          </w:tcPr>
          <w:p w14:paraId="335DFBD9" w14:textId="77777777" w:rsidR="006C54A6" w:rsidRPr="006C54A6" w:rsidRDefault="006C54A6" w:rsidP="006C54A6">
            <w:pPr>
              <w:spacing w:after="0" w:line="240" w:lineRule="auto"/>
              <w:jc w:val="center"/>
              <w:rPr>
                <w:sz w:val="12"/>
                <w:lang w:val="en-US"/>
              </w:rPr>
            </w:pPr>
          </w:p>
        </w:tc>
        <w:tc>
          <w:tcPr>
            <w:tcW w:w="139" w:type="pct"/>
            <w:vAlign w:val="center"/>
          </w:tcPr>
          <w:p w14:paraId="37939577" w14:textId="77777777" w:rsidR="006C54A6" w:rsidRPr="006C54A6" w:rsidRDefault="006C54A6" w:rsidP="006C54A6">
            <w:pPr>
              <w:spacing w:after="0" w:line="240" w:lineRule="auto"/>
              <w:jc w:val="center"/>
              <w:rPr>
                <w:sz w:val="12"/>
                <w:lang w:val="en-US"/>
              </w:rPr>
            </w:pPr>
          </w:p>
        </w:tc>
        <w:tc>
          <w:tcPr>
            <w:tcW w:w="139" w:type="pct"/>
            <w:vAlign w:val="center"/>
          </w:tcPr>
          <w:p w14:paraId="33D9C3B5" w14:textId="77777777" w:rsidR="006C54A6" w:rsidRPr="006C54A6" w:rsidRDefault="006C54A6" w:rsidP="006C54A6">
            <w:pPr>
              <w:spacing w:after="0" w:line="240" w:lineRule="auto"/>
              <w:jc w:val="center"/>
              <w:rPr>
                <w:sz w:val="12"/>
                <w:lang w:val="en-US"/>
              </w:rPr>
            </w:pPr>
          </w:p>
        </w:tc>
        <w:tc>
          <w:tcPr>
            <w:tcW w:w="139" w:type="pct"/>
            <w:vAlign w:val="center"/>
          </w:tcPr>
          <w:p w14:paraId="4435C98D"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E81F50C" w14:textId="77777777" w:rsidR="006C54A6" w:rsidRPr="006C54A6" w:rsidRDefault="006C54A6" w:rsidP="006C54A6">
            <w:pPr>
              <w:spacing w:after="0" w:line="240" w:lineRule="auto"/>
              <w:jc w:val="center"/>
              <w:rPr>
                <w:sz w:val="12"/>
              </w:rPr>
            </w:pPr>
            <w:r w:rsidRPr="006C54A6">
              <w:rPr>
                <w:sz w:val="12"/>
              </w:rPr>
              <w:t>7,74</w:t>
            </w:r>
          </w:p>
        </w:tc>
        <w:tc>
          <w:tcPr>
            <w:tcW w:w="159" w:type="pct"/>
            <w:shd w:val="clear" w:color="auto" w:fill="AEAAAA" w:themeFill="background2" w:themeFillShade="BF"/>
            <w:vAlign w:val="center"/>
          </w:tcPr>
          <w:p w14:paraId="3AA2AA7F" w14:textId="77777777" w:rsidR="006C54A6" w:rsidRPr="006C54A6" w:rsidRDefault="006C54A6" w:rsidP="006C54A6">
            <w:pPr>
              <w:spacing w:after="0" w:line="240" w:lineRule="auto"/>
              <w:jc w:val="center"/>
              <w:rPr>
                <w:sz w:val="12"/>
              </w:rPr>
            </w:pPr>
            <w:r w:rsidRPr="006C54A6">
              <w:rPr>
                <w:sz w:val="12"/>
              </w:rPr>
              <w:t>8,65</w:t>
            </w:r>
          </w:p>
        </w:tc>
        <w:tc>
          <w:tcPr>
            <w:tcW w:w="139" w:type="pct"/>
            <w:shd w:val="clear" w:color="auto" w:fill="00B0F0"/>
            <w:vAlign w:val="center"/>
          </w:tcPr>
          <w:p w14:paraId="0D739B83" w14:textId="77777777" w:rsidR="006C54A6" w:rsidRPr="006C54A6" w:rsidRDefault="006C54A6" w:rsidP="006C54A6">
            <w:pPr>
              <w:spacing w:after="0" w:line="240" w:lineRule="auto"/>
              <w:jc w:val="center"/>
              <w:rPr>
                <w:sz w:val="12"/>
              </w:rPr>
            </w:pPr>
            <w:r w:rsidRPr="006C54A6">
              <w:rPr>
                <w:sz w:val="12"/>
              </w:rPr>
              <w:t>9,56</w:t>
            </w:r>
          </w:p>
        </w:tc>
        <w:tc>
          <w:tcPr>
            <w:tcW w:w="159" w:type="pct"/>
            <w:shd w:val="clear" w:color="auto" w:fill="AEAAAA" w:themeFill="background2" w:themeFillShade="BF"/>
            <w:vAlign w:val="center"/>
          </w:tcPr>
          <w:p w14:paraId="2721AE1C" w14:textId="77777777" w:rsidR="006C54A6" w:rsidRPr="006C54A6" w:rsidRDefault="006C54A6" w:rsidP="006C54A6">
            <w:pPr>
              <w:spacing w:after="0" w:line="240" w:lineRule="auto"/>
              <w:jc w:val="center"/>
              <w:rPr>
                <w:sz w:val="12"/>
              </w:rPr>
            </w:pPr>
            <w:r w:rsidRPr="006C54A6">
              <w:rPr>
                <w:sz w:val="12"/>
              </w:rPr>
              <w:t>10,61</w:t>
            </w:r>
          </w:p>
        </w:tc>
        <w:tc>
          <w:tcPr>
            <w:tcW w:w="139" w:type="pct"/>
            <w:shd w:val="clear" w:color="auto" w:fill="00B0F0"/>
            <w:vAlign w:val="center"/>
          </w:tcPr>
          <w:p w14:paraId="52212084" w14:textId="77777777" w:rsidR="006C54A6" w:rsidRPr="006C54A6" w:rsidRDefault="006C54A6" w:rsidP="006C54A6">
            <w:pPr>
              <w:spacing w:after="0" w:line="240" w:lineRule="auto"/>
              <w:jc w:val="center"/>
              <w:rPr>
                <w:sz w:val="12"/>
              </w:rPr>
            </w:pPr>
            <w:r w:rsidRPr="006C54A6">
              <w:rPr>
                <w:sz w:val="12"/>
              </w:rPr>
              <w:t>11,8</w:t>
            </w:r>
          </w:p>
        </w:tc>
        <w:tc>
          <w:tcPr>
            <w:tcW w:w="159" w:type="pct"/>
            <w:shd w:val="clear" w:color="auto" w:fill="00B0F0"/>
            <w:vAlign w:val="center"/>
          </w:tcPr>
          <w:p w14:paraId="5BE95892" w14:textId="77777777" w:rsidR="006C54A6" w:rsidRPr="006C54A6" w:rsidRDefault="006C54A6" w:rsidP="006C54A6">
            <w:pPr>
              <w:spacing w:after="0" w:line="240" w:lineRule="auto"/>
              <w:jc w:val="center"/>
              <w:rPr>
                <w:sz w:val="12"/>
              </w:rPr>
            </w:pPr>
            <w:r w:rsidRPr="006C54A6">
              <w:rPr>
                <w:sz w:val="12"/>
              </w:rPr>
              <w:t>13,2</w:t>
            </w:r>
          </w:p>
        </w:tc>
        <w:tc>
          <w:tcPr>
            <w:tcW w:w="159" w:type="pct"/>
            <w:shd w:val="clear" w:color="auto" w:fill="FFFF00"/>
            <w:vAlign w:val="center"/>
          </w:tcPr>
          <w:p w14:paraId="21F7B31B" w14:textId="77777777" w:rsidR="006C54A6" w:rsidRPr="006C54A6" w:rsidRDefault="006C54A6" w:rsidP="006C54A6">
            <w:pPr>
              <w:spacing w:after="0" w:line="240" w:lineRule="auto"/>
              <w:jc w:val="center"/>
              <w:rPr>
                <w:sz w:val="12"/>
              </w:rPr>
            </w:pPr>
            <w:r w:rsidRPr="006C54A6">
              <w:rPr>
                <w:sz w:val="12"/>
              </w:rPr>
              <w:t>14,7</w:t>
            </w:r>
          </w:p>
        </w:tc>
        <w:tc>
          <w:tcPr>
            <w:tcW w:w="159" w:type="pct"/>
            <w:shd w:val="clear" w:color="auto" w:fill="00B0F0"/>
            <w:vAlign w:val="center"/>
          </w:tcPr>
          <w:p w14:paraId="369ED306" w14:textId="77777777" w:rsidR="006C54A6" w:rsidRPr="006C54A6" w:rsidRDefault="006C54A6" w:rsidP="006C54A6">
            <w:pPr>
              <w:spacing w:after="0" w:line="240" w:lineRule="auto"/>
              <w:jc w:val="center"/>
              <w:rPr>
                <w:sz w:val="12"/>
              </w:rPr>
            </w:pPr>
            <w:r w:rsidRPr="006C54A6">
              <w:rPr>
                <w:sz w:val="12"/>
              </w:rPr>
              <w:t>16,0</w:t>
            </w:r>
          </w:p>
        </w:tc>
        <w:tc>
          <w:tcPr>
            <w:tcW w:w="159" w:type="pct"/>
            <w:shd w:val="clear" w:color="auto" w:fill="FFFF00"/>
            <w:vAlign w:val="center"/>
          </w:tcPr>
          <w:p w14:paraId="06125A36" w14:textId="77777777" w:rsidR="006C54A6" w:rsidRPr="006C54A6" w:rsidRDefault="006C54A6" w:rsidP="006C54A6">
            <w:pPr>
              <w:spacing w:after="0" w:line="240" w:lineRule="auto"/>
              <w:jc w:val="center"/>
              <w:rPr>
                <w:sz w:val="12"/>
              </w:rPr>
            </w:pPr>
            <w:r w:rsidRPr="006C54A6">
              <w:rPr>
                <w:sz w:val="12"/>
              </w:rPr>
              <w:t>17,9</w:t>
            </w:r>
          </w:p>
        </w:tc>
        <w:tc>
          <w:tcPr>
            <w:tcW w:w="159" w:type="pct"/>
            <w:shd w:val="clear" w:color="auto" w:fill="AEAAAA" w:themeFill="background2" w:themeFillShade="BF"/>
            <w:vAlign w:val="center"/>
          </w:tcPr>
          <w:p w14:paraId="091B729B" w14:textId="77777777" w:rsidR="006C54A6" w:rsidRPr="006C54A6" w:rsidRDefault="006C54A6" w:rsidP="006C54A6">
            <w:pPr>
              <w:spacing w:after="0" w:line="240" w:lineRule="auto"/>
              <w:jc w:val="center"/>
              <w:rPr>
                <w:sz w:val="12"/>
              </w:rPr>
            </w:pPr>
            <w:r w:rsidRPr="006C54A6">
              <w:rPr>
                <w:sz w:val="12"/>
              </w:rPr>
              <w:t>19,39</w:t>
            </w:r>
          </w:p>
        </w:tc>
        <w:tc>
          <w:tcPr>
            <w:tcW w:w="159" w:type="pct"/>
            <w:shd w:val="clear" w:color="auto" w:fill="FFFF00"/>
            <w:vAlign w:val="center"/>
          </w:tcPr>
          <w:p w14:paraId="7D08657E" w14:textId="77777777" w:rsidR="006C54A6" w:rsidRPr="006C54A6" w:rsidRDefault="006C54A6" w:rsidP="006C54A6">
            <w:pPr>
              <w:spacing w:after="0" w:line="240" w:lineRule="auto"/>
              <w:jc w:val="center"/>
              <w:rPr>
                <w:sz w:val="12"/>
              </w:rPr>
            </w:pPr>
            <w:r w:rsidRPr="006C54A6">
              <w:rPr>
                <w:sz w:val="12"/>
              </w:rPr>
              <w:t>21,6</w:t>
            </w:r>
          </w:p>
        </w:tc>
        <w:tc>
          <w:tcPr>
            <w:tcW w:w="159" w:type="pct"/>
            <w:shd w:val="clear" w:color="auto" w:fill="00B0F0"/>
            <w:vAlign w:val="center"/>
          </w:tcPr>
          <w:p w14:paraId="462A9406" w14:textId="77777777" w:rsidR="006C54A6" w:rsidRPr="006C54A6" w:rsidRDefault="006C54A6" w:rsidP="006C54A6">
            <w:pPr>
              <w:spacing w:after="0" w:line="240" w:lineRule="auto"/>
              <w:jc w:val="center"/>
              <w:rPr>
                <w:sz w:val="12"/>
              </w:rPr>
            </w:pPr>
            <w:r w:rsidRPr="006C54A6">
              <w:rPr>
                <w:sz w:val="12"/>
              </w:rPr>
              <w:t>23,9</w:t>
            </w:r>
          </w:p>
        </w:tc>
        <w:tc>
          <w:tcPr>
            <w:tcW w:w="159" w:type="pct"/>
            <w:shd w:val="clear" w:color="auto" w:fill="00B0F0"/>
            <w:vAlign w:val="center"/>
          </w:tcPr>
          <w:p w14:paraId="6A7D90C1" w14:textId="77777777" w:rsidR="006C54A6" w:rsidRPr="006C54A6" w:rsidRDefault="006C54A6" w:rsidP="006C54A6">
            <w:pPr>
              <w:spacing w:after="0" w:line="240" w:lineRule="auto"/>
              <w:jc w:val="center"/>
              <w:rPr>
                <w:sz w:val="12"/>
              </w:rPr>
            </w:pPr>
            <w:r w:rsidRPr="006C54A6">
              <w:rPr>
                <w:sz w:val="12"/>
              </w:rPr>
              <w:t>26,2</w:t>
            </w:r>
          </w:p>
        </w:tc>
        <w:tc>
          <w:tcPr>
            <w:tcW w:w="159" w:type="pct"/>
            <w:shd w:val="clear" w:color="auto" w:fill="00B0F0"/>
            <w:vAlign w:val="center"/>
          </w:tcPr>
          <w:p w14:paraId="6E272F80" w14:textId="77777777" w:rsidR="006C54A6" w:rsidRPr="006C54A6" w:rsidRDefault="006C54A6" w:rsidP="006C54A6">
            <w:pPr>
              <w:spacing w:after="0" w:line="240" w:lineRule="auto"/>
              <w:jc w:val="center"/>
              <w:rPr>
                <w:sz w:val="12"/>
              </w:rPr>
            </w:pPr>
            <w:r w:rsidRPr="006C54A6">
              <w:rPr>
                <w:sz w:val="12"/>
              </w:rPr>
              <w:t>28,1</w:t>
            </w:r>
          </w:p>
        </w:tc>
        <w:tc>
          <w:tcPr>
            <w:tcW w:w="139" w:type="pct"/>
            <w:shd w:val="clear" w:color="auto" w:fill="00B0F0"/>
            <w:vAlign w:val="center"/>
          </w:tcPr>
          <w:p w14:paraId="70563736" w14:textId="77777777" w:rsidR="006C54A6" w:rsidRPr="006C54A6" w:rsidRDefault="006C54A6" w:rsidP="006C54A6">
            <w:pPr>
              <w:spacing w:after="0" w:line="240" w:lineRule="auto"/>
              <w:jc w:val="center"/>
              <w:rPr>
                <w:sz w:val="12"/>
              </w:rPr>
            </w:pPr>
            <w:r w:rsidRPr="006C54A6">
              <w:rPr>
                <w:sz w:val="12"/>
              </w:rPr>
              <w:t>30,8</w:t>
            </w:r>
          </w:p>
        </w:tc>
        <w:tc>
          <w:tcPr>
            <w:tcW w:w="159" w:type="pct"/>
            <w:shd w:val="clear" w:color="auto" w:fill="AEAAAA" w:themeFill="background2" w:themeFillShade="BF"/>
            <w:vAlign w:val="center"/>
          </w:tcPr>
          <w:p w14:paraId="3690FA3E" w14:textId="77777777" w:rsidR="006C54A6" w:rsidRPr="006C54A6" w:rsidRDefault="006C54A6" w:rsidP="006C54A6">
            <w:pPr>
              <w:spacing w:after="0" w:line="240" w:lineRule="auto"/>
              <w:jc w:val="center"/>
              <w:rPr>
                <w:sz w:val="12"/>
              </w:rPr>
            </w:pPr>
            <w:r w:rsidRPr="006C54A6">
              <w:rPr>
                <w:sz w:val="12"/>
              </w:rPr>
              <w:t>33,0</w:t>
            </w:r>
          </w:p>
        </w:tc>
        <w:tc>
          <w:tcPr>
            <w:tcW w:w="139" w:type="pct"/>
            <w:shd w:val="clear" w:color="auto" w:fill="00B0F0"/>
            <w:vAlign w:val="center"/>
          </w:tcPr>
          <w:p w14:paraId="72DCFE74" w14:textId="77777777" w:rsidR="006C54A6" w:rsidRPr="006C54A6" w:rsidRDefault="006C54A6" w:rsidP="006C54A6">
            <w:pPr>
              <w:spacing w:after="0" w:line="240" w:lineRule="auto"/>
              <w:jc w:val="center"/>
              <w:rPr>
                <w:sz w:val="12"/>
              </w:rPr>
            </w:pPr>
            <w:r w:rsidRPr="006C54A6">
              <w:rPr>
                <w:sz w:val="12"/>
              </w:rPr>
              <w:t>35,5</w:t>
            </w:r>
          </w:p>
        </w:tc>
        <w:tc>
          <w:tcPr>
            <w:tcW w:w="139" w:type="pct"/>
            <w:vAlign w:val="center"/>
          </w:tcPr>
          <w:p w14:paraId="231A917E" w14:textId="77777777" w:rsidR="006C54A6" w:rsidRPr="006C54A6" w:rsidRDefault="006C54A6" w:rsidP="006C54A6">
            <w:pPr>
              <w:spacing w:after="0" w:line="240" w:lineRule="auto"/>
              <w:jc w:val="center"/>
              <w:rPr>
                <w:sz w:val="12"/>
                <w:lang w:val="en-US"/>
              </w:rPr>
            </w:pPr>
          </w:p>
        </w:tc>
        <w:tc>
          <w:tcPr>
            <w:tcW w:w="139" w:type="pct"/>
            <w:vAlign w:val="center"/>
          </w:tcPr>
          <w:p w14:paraId="4D4C513C" w14:textId="77777777" w:rsidR="006C54A6" w:rsidRPr="006C54A6" w:rsidRDefault="006C54A6" w:rsidP="006C54A6">
            <w:pPr>
              <w:spacing w:after="0" w:line="240" w:lineRule="auto"/>
              <w:jc w:val="center"/>
              <w:rPr>
                <w:sz w:val="12"/>
                <w:lang w:val="en-US"/>
              </w:rPr>
            </w:pPr>
          </w:p>
        </w:tc>
        <w:tc>
          <w:tcPr>
            <w:tcW w:w="139" w:type="pct"/>
            <w:vAlign w:val="center"/>
          </w:tcPr>
          <w:p w14:paraId="03D54910" w14:textId="77777777" w:rsidR="006C54A6" w:rsidRPr="006C54A6" w:rsidRDefault="006C54A6" w:rsidP="006C54A6">
            <w:pPr>
              <w:spacing w:after="0" w:line="240" w:lineRule="auto"/>
              <w:jc w:val="center"/>
              <w:rPr>
                <w:sz w:val="12"/>
                <w:lang w:val="en-US"/>
              </w:rPr>
            </w:pPr>
          </w:p>
        </w:tc>
        <w:tc>
          <w:tcPr>
            <w:tcW w:w="139" w:type="pct"/>
            <w:vAlign w:val="center"/>
          </w:tcPr>
          <w:p w14:paraId="28608B42" w14:textId="77777777" w:rsidR="006C54A6" w:rsidRPr="006C54A6" w:rsidRDefault="006C54A6" w:rsidP="006C54A6">
            <w:pPr>
              <w:spacing w:after="0" w:line="240" w:lineRule="auto"/>
              <w:jc w:val="center"/>
              <w:rPr>
                <w:sz w:val="12"/>
                <w:lang w:val="en-US"/>
              </w:rPr>
            </w:pPr>
          </w:p>
        </w:tc>
        <w:tc>
          <w:tcPr>
            <w:tcW w:w="139" w:type="pct"/>
            <w:vAlign w:val="center"/>
          </w:tcPr>
          <w:p w14:paraId="1ACB2F68" w14:textId="77777777" w:rsidR="006C54A6" w:rsidRPr="006C54A6" w:rsidRDefault="006C54A6" w:rsidP="006C54A6">
            <w:pPr>
              <w:spacing w:after="0" w:line="240" w:lineRule="auto"/>
              <w:jc w:val="center"/>
              <w:rPr>
                <w:sz w:val="12"/>
                <w:lang w:val="en-US"/>
              </w:rPr>
            </w:pPr>
          </w:p>
        </w:tc>
        <w:tc>
          <w:tcPr>
            <w:tcW w:w="139" w:type="pct"/>
            <w:vAlign w:val="center"/>
          </w:tcPr>
          <w:p w14:paraId="7FE666BE" w14:textId="77777777" w:rsidR="006C54A6" w:rsidRPr="006C54A6" w:rsidRDefault="006C54A6" w:rsidP="006C54A6">
            <w:pPr>
              <w:spacing w:after="0" w:line="240" w:lineRule="auto"/>
              <w:jc w:val="center"/>
              <w:rPr>
                <w:sz w:val="12"/>
                <w:lang w:val="en-US"/>
              </w:rPr>
            </w:pPr>
          </w:p>
        </w:tc>
        <w:tc>
          <w:tcPr>
            <w:tcW w:w="139" w:type="pct"/>
            <w:vAlign w:val="center"/>
          </w:tcPr>
          <w:p w14:paraId="45008F8B" w14:textId="77777777" w:rsidR="006C54A6" w:rsidRPr="006C54A6" w:rsidRDefault="006C54A6" w:rsidP="006C54A6">
            <w:pPr>
              <w:spacing w:after="0" w:line="240" w:lineRule="auto"/>
              <w:jc w:val="center"/>
              <w:rPr>
                <w:sz w:val="12"/>
                <w:lang w:val="en-US"/>
              </w:rPr>
            </w:pPr>
          </w:p>
        </w:tc>
        <w:tc>
          <w:tcPr>
            <w:tcW w:w="139" w:type="pct"/>
            <w:vAlign w:val="center"/>
          </w:tcPr>
          <w:p w14:paraId="418F9F89" w14:textId="77777777" w:rsidR="006C54A6" w:rsidRPr="006C54A6" w:rsidRDefault="006C54A6" w:rsidP="006C54A6">
            <w:pPr>
              <w:spacing w:after="0" w:line="240" w:lineRule="auto"/>
              <w:jc w:val="center"/>
              <w:rPr>
                <w:sz w:val="12"/>
                <w:lang w:val="en-US"/>
              </w:rPr>
            </w:pPr>
          </w:p>
        </w:tc>
        <w:tc>
          <w:tcPr>
            <w:tcW w:w="139" w:type="pct"/>
            <w:vAlign w:val="center"/>
          </w:tcPr>
          <w:p w14:paraId="3DE83505" w14:textId="77777777" w:rsidR="006C54A6" w:rsidRPr="006C54A6" w:rsidRDefault="006C54A6" w:rsidP="006C54A6">
            <w:pPr>
              <w:spacing w:after="0" w:line="240" w:lineRule="auto"/>
              <w:jc w:val="center"/>
              <w:rPr>
                <w:sz w:val="12"/>
                <w:lang w:val="en-US"/>
              </w:rPr>
            </w:pPr>
          </w:p>
        </w:tc>
        <w:tc>
          <w:tcPr>
            <w:tcW w:w="159" w:type="pct"/>
            <w:vAlign w:val="center"/>
          </w:tcPr>
          <w:p w14:paraId="1046CA06" w14:textId="77777777" w:rsidR="006C54A6" w:rsidRPr="006C54A6" w:rsidRDefault="006C54A6" w:rsidP="006C54A6">
            <w:pPr>
              <w:spacing w:after="0" w:line="240" w:lineRule="auto"/>
              <w:jc w:val="center"/>
              <w:rPr>
                <w:sz w:val="12"/>
              </w:rPr>
            </w:pPr>
            <w:r w:rsidRPr="006C54A6">
              <w:rPr>
                <w:sz w:val="12"/>
              </w:rPr>
              <w:t>82,5</w:t>
            </w:r>
          </w:p>
        </w:tc>
      </w:tr>
      <w:tr w:rsidR="006C54A6" w:rsidRPr="006C54A6" w14:paraId="73AA5156" w14:textId="77777777" w:rsidTr="006C54A6">
        <w:tc>
          <w:tcPr>
            <w:tcW w:w="158" w:type="pct"/>
            <w:vAlign w:val="center"/>
          </w:tcPr>
          <w:p w14:paraId="372C6F0E" w14:textId="77777777" w:rsidR="006C54A6" w:rsidRPr="006C54A6" w:rsidRDefault="006C54A6" w:rsidP="006C54A6">
            <w:pPr>
              <w:spacing w:after="0" w:line="240" w:lineRule="auto"/>
              <w:jc w:val="center"/>
              <w:rPr>
                <w:sz w:val="12"/>
              </w:rPr>
            </w:pPr>
            <w:r w:rsidRPr="006C54A6">
              <w:rPr>
                <w:sz w:val="12"/>
              </w:rPr>
              <w:t>88,9</w:t>
            </w:r>
          </w:p>
        </w:tc>
        <w:tc>
          <w:tcPr>
            <w:tcW w:w="139" w:type="pct"/>
            <w:vAlign w:val="center"/>
          </w:tcPr>
          <w:p w14:paraId="3EAD33DE" w14:textId="77777777" w:rsidR="006C54A6" w:rsidRPr="006C54A6" w:rsidRDefault="006C54A6" w:rsidP="006C54A6">
            <w:pPr>
              <w:spacing w:after="0" w:line="240" w:lineRule="auto"/>
              <w:jc w:val="center"/>
              <w:rPr>
                <w:sz w:val="12"/>
                <w:lang w:val="en-US"/>
              </w:rPr>
            </w:pPr>
          </w:p>
        </w:tc>
        <w:tc>
          <w:tcPr>
            <w:tcW w:w="139" w:type="pct"/>
            <w:vAlign w:val="center"/>
          </w:tcPr>
          <w:p w14:paraId="15ABA5F1" w14:textId="77777777" w:rsidR="006C54A6" w:rsidRPr="006C54A6" w:rsidRDefault="006C54A6" w:rsidP="006C54A6">
            <w:pPr>
              <w:spacing w:after="0" w:line="240" w:lineRule="auto"/>
              <w:jc w:val="center"/>
              <w:rPr>
                <w:sz w:val="12"/>
                <w:lang w:val="en-US"/>
              </w:rPr>
            </w:pPr>
          </w:p>
        </w:tc>
        <w:tc>
          <w:tcPr>
            <w:tcW w:w="139" w:type="pct"/>
            <w:vAlign w:val="center"/>
          </w:tcPr>
          <w:p w14:paraId="7509BD4E" w14:textId="77777777" w:rsidR="006C54A6" w:rsidRPr="006C54A6" w:rsidRDefault="006C54A6" w:rsidP="006C54A6">
            <w:pPr>
              <w:spacing w:after="0" w:line="240" w:lineRule="auto"/>
              <w:jc w:val="center"/>
              <w:rPr>
                <w:sz w:val="12"/>
                <w:lang w:val="en-US"/>
              </w:rPr>
            </w:pPr>
          </w:p>
        </w:tc>
        <w:tc>
          <w:tcPr>
            <w:tcW w:w="139" w:type="pct"/>
            <w:vAlign w:val="center"/>
          </w:tcPr>
          <w:p w14:paraId="11B0405E"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31A20056" w14:textId="77777777" w:rsidR="006C54A6" w:rsidRPr="006C54A6" w:rsidRDefault="006C54A6" w:rsidP="006C54A6">
            <w:pPr>
              <w:spacing w:after="0" w:line="240" w:lineRule="auto"/>
              <w:jc w:val="center"/>
              <w:rPr>
                <w:sz w:val="12"/>
              </w:rPr>
            </w:pPr>
            <w:r w:rsidRPr="006C54A6">
              <w:rPr>
                <w:sz w:val="12"/>
              </w:rPr>
              <w:t>6,76</w:t>
            </w:r>
          </w:p>
        </w:tc>
        <w:tc>
          <w:tcPr>
            <w:tcW w:w="139" w:type="pct"/>
            <w:shd w:val="clear" w:color="auto" w:fill="FF3B3B"/>
            <w:vAlign w:val="center"/>
          </w:tcPr>
          <w:p w14:paraId="2EF3A0D6" w14:textId="77777777" w:rsidR="006C54A6" w:rsidRPr="006C54A6" w:rsidRDefault="006C54A6" w:rsidP="006C54A6">
            <w:pPr>
              <w:spacing w:after="0" w:line="240" w:lineRule="auto"/>
              <w:jc w:val="center"/>
              <w:rPr>
                <w:sz w:val="12"/>
              </w:rPr>
            </w:pPr>
            <w:r w:rsidRPr="006C54A6">
              <w:rPr>
                <w:sz w:val="12"/>
              </w:rPr>
              <w:t>7,57</w:t>
            </w:r>
          </w:p>
        </w:tc>
        <w:tc>
          <w:tcPr>
            <w:tcW w:w="139" w:type="pct"/>
            <w:shd w:val="clear" w:color="auto" w:fill="FFFF00"/>
            <w:vAlign w:val="center"/>
          </w:tcPr>
          <w:p w14:paraId="536DF10E" w14:textId="77777777" w:rsidR="006C54A6" w:rsidRPr="006C54A6" w:rsidRDefault="006C54A6" w:rsidP="006C54A6">
            <w:pPr>
              <w:spacing w:after="0" w:line="240" w:lineRule="auto"/>
              <w:jc w:val="center"/>
              <w:rPr>
                <w:sz w:val="12"/>
              </w:rPr>
            </w:pPr>
            <w:r w:rsidRPr="006C54A6">
              <w:rPr>
                <w:sz w:val="12"/>
              </w:rPr>
              <w:t>8,38</w:t>
            </w:r>
          </w:p>
        </w:tc>
        <w:tc>
          <w:tcPr>
            <w:tcW w:w="159" w:type="pct"/>
            <w:shd w:val="clear" w:color="auto" w:fill="AEAAAA" w:themeFill="background2" w:themeFillShade="BF"/>
            <w:vAlign w:val="center"/>
          </w:tcPr>
          <w:p w14:paraId="3BC59295" w14:textId="77777777" w:rsidR="006C54A6" w:rsidRPr="006C54A6" w:rsidRDefault="006C54A6" w:rsidP="006C54A6">
            <w:pPr>
              <w:spacing w:after="0" w:line="240" w:lineRule="auto"/>
              <w:jc w:val="center"/>
              <w:rPr>
                <w:sz w:val="12"/>
              </w:rPr>
            </w:pPr>
            <w:r w:rsidRPr="006C54A6">
              <w:rPr>
                <w:sz w:val="12"/>
              </w:rPr>
              <w:t>9,36</w:t>
            </w:r>
          </w:p>
        </w:tc>
        <w:tc>
          <w:tcPr>
            <w:tcW w:w="139" w:type="pct"/>
            <w:shd w:val="clear" w:color="auto" w:fill="FFFF00"/>
            <w:vAlign w:val="center"/>
          </w:tcPr>
          <w:p w14:paraId="25953892" w14:textId="77777777" w:rsidR="006C54A6" w:rsidRPr="006C54A6" w:rsidRDefault="006C54A6" w:rsidP="006C54A6">
            <w:pPr>
              <w:spacing w:after="0" w:line="240" w:lineRule="auto"/>
              <w:jc w:val="center"/>
              <w:rPr>
                <w:sz w:val="12"/>
              </w:rPr>
            </w:pPr>
            <w:r w:rsidRPr="006C54A6">
              <w:rPr>
                <w:sz w:val="12"/>
              </w:rPr>
              <w:t>10,4</w:t>
            </w:r>
          </w:p>
        </w:tc>
        <w:tc>
          <w:tcPr>
            <w:tcW w:w="159" w:type="pct"/>
            <w:shd w:val="clear" w:color="auto" w:fill="FFFF00"/>
            <w:vAlign w:val="center"/>
          </w:tcPr>
          <w:p w14:paraId="68A7F5BB" w14:textId="77777777" w:rsidR="006C54A6" w:rsidRPr="006C54A6" w:rsidRDefault="006C54A6" w:rsidP="006C54A6">
            <w:pPr>
              <w:spacing w:after="0" w:line="240" w:lineRule="auto"/>
              <w:jc w:val="center"/>
              <w:rPr>
                <w:sz w:val="12"/>
              </w:rPr>
            </w:pPr>
            <w:r w:rsidRPr="006C54A6">
              <w:rPr>
                <w:sz w:val="12"/>
              </w:rPr>
              <w:t>11,5</w:t>
            </w:r>
          </w:p>
        </w:tc>
        <w:tc>
          <w:tcPr>
            <w:tcW w:w="139" w:type="pct"/>
            <w:shd w:val="clear" w:color="auto" w:fill="FFFF00"/>
            <w:vAlign w:val="center"/>
          </w:tcPr>
          <w:p w14:paraId="0E8AE5B9" w14:textId="77777777" w:rsidR="006C54A6" w:rsidRPr="006C54A6" w:rsidRDefault="006C54A6" w:rsidP="006C54A6">
            <w:pPr>
              <w:spacing w:after="0" w:line="240" w:lineRule="auto"/>
              <w:jc w:val="center"/>
              <w:rPr>
                <w:sz w:val="12"/>
              </w:rPr>
            </w:pPr>
            <w:r w:rsidRPr="006C54A6">
              <w:rPr>
                <w:sz w:val="12"/>
              </w:rPr>
              <w:t>12,8</w:t>
            </w:r>
          </w:p>
        </w:tc>
        <w:tc>
          <w:tcPr>
            <w:tcW w:w="159" w:type="pct"/>
            <w:shd w:val="clear" w:color="auto" w:fill="FFFF00"/>
            <w:vAlign w:val="center"/>
          </w:tcPr>
          <w:p w14:paraId="019B9512" w14:textId="77777777" w:rsidR="006C54A6" w:rsidRPr="006C54A6" w:rsidRDefault="006C54A6" w:rsidP="006C54A6">
            <w:pPr>
              <w:spacing w:after="0" w:line="240" w:lineRule="auto"/>
              <w:jc w:val="center"/>
              <w:rPr>
                <w:sz w:val="12"/>
              </w:rPr>
            </w:pPr>
            <w:r w:rsidRPr="006C54A6">
              <w:rPr>
                <w:sz w:val="12"/>
              </w:rPr>
              <w:t>14,3</w:t>
            </w:r>
          </w:p>
        </w:tc>
        <w:tc>
          <w:tcPr>
            <w:tcW w:w="159" w:type="pct"/>
            <w:shd w:val="clear" w:color="auto" w:fill="FFFF00"/>
            <w:vAlign w:val="center"/>
          </w:tcPr>
          <w:p w14:paraId="48B2831E" w14:textId="77777777" w:rsidR="006C54A6" w:rsidRPr="006C54A6" w:rsidRDefault="006C54A6" w:rsidP="006C54A6">
            <w:pPr>
              <w:spacing w:after="0" w:line="240" w:lineRule="auto"/>
              <w:jc w:val="center"/>
              <w:rPr>
                <w:sz w:val="12"/>
              </w:rPr>
            </w:pPr>
            <w:r w:rsidRPr="006C54A6">
              <w:rPr>
                <w:sz w:val="12"/>
              </w:rPr>
              <w:t>16,0</w:t>
            </w:r>
          </w:p>
        </w:tc>
        <w:tc>
          <w:tcPr>
            <w:tcW w:w="159" w:type="pct"/>
            <w:shd w:val="clear" w:color="auto" w:fill="00B0F0"/>
            <w:vAlign w:val="center"/>
          </w:tcPr>
          <w:p w14:paraId="035CFCDB" w14:textId="77777777" w:rsidR="006C54A6" w:rsidRPr="006C54A6" w:rsidRDefault="006C54A6" w:rsidP="006C54A6">
            <w:pPr>
              <w:spacing w:after="0" w:line="240" w:lineRule="auto"/>
              <w:jc w:val="center"/>
              <w:rPr>
                <w:sz w:val="12"/>
              </w:rPr>
            </w:pPr>
            <w:r w:rsidRPr="006C54A6">
              <w:rPr>
                <w:sz w:val="12"/>
              </w:rPr>
              <w:t>17,4</w:t>
            </w:r>
          </w:p>
        </w:tc>
        <w:tc>
          <w:tcPr>
            <w:tcW w:w="159" w:type="pct"/>
            <w:shd w:val="clear" w:color="auto" w:fill="FFFF00"/>
            <w:vAlign w:val="center"/>
          </w:tcPr>
          <w:p w14:paraId="215D0C2B" w14:textId="77777777" w:rsidR="006C54A6" w:rsidRPr="006C54A6" w:rsidRDefault="006C54A6" w:rsidP="006C54A6">
            <w:pPr>
              <w:spacing w:after="0" w:line="240" w:lineRule="auto"/>
              <w:jc w:val="center"/>
              <w:rPr>
                <w:sz w:val="12"/>
              </w:rPr>
            </w:pPr>
            <w:r w:rsidRPr="006C54A6">
              <w:rPr>
                <w:sz w:val="12"/>
              </w:rPr>
              <w:t>19,5</w:t>
            </w:r>
          </w:p>
        </w:tc>
        <w:tc>
          <w:tcPr>
            <w:tcW w:w="159" w:type="pct"/>
            <w:shd w:val="clear" w:color="auto" w:fill="AEAAAA" w:themeFill="background2" w:themeFillShade="BF"/>
            <w:vAlign w:val="center"/>
          </w:tcPr>
          <w:p w14:paraId="09A8805A" w14:textId="77777777" w:rsidR="006C54A6" w:rsidRPr="006C54A6" w:rsidRDefault="006C54A6" w:rsidP="006C54A6">
            <w:pPr>
              <w:spacing w:after="0" w:line="240" w:lineRule="auto"/>
              <w:jc w:val="center"/>
              <w:rPr>
                <w:sz w:val="12"/>
              </w:rPr>
            </w:pPr>
            <w:r w:rsidRPr="006C54A6">
              <w:rPr>
                <w:sz w:val="12"/>
              </w:rPr>
              <w:t>21,12</w:t>
            </w:r>
          </w:p>
        </w:tc>
        <w:tc>
          <w:tcPr>
            <w:tcW w:w="159" w:type="pct"/>
            <w:shd w:val="clear" w:color="auto" w:fill="FFFF00"/>
            <w:vAlign w:val="center"/>
          </w:tcPr>
          <w:p w14:paraId="2050AF0D" w14:textId="77777777" w:rsidR="006C54A6" w:rsidRPr="006C54A6" w:rsidRDefault="006C54A6" w:rsidP="006C54A6">
            <w:pPr>
              <w:spacing w:after="0" w:line="240" w:lineRule="auto"/>
              <w:jc w:val="center"/>
              <w:rPr>
                <w:sz w:val="12"/>
              </w:rPr>
            </w:pPr>
            <w:r w:rsidRPr="006C54A6">
              <w:rPr>
                <w:sz w:val="12"/>
              </w:rPr>
              <w:t>23,6</w:t>
            </w:r>
          </w:p>
        </w:tc>
        <w:tc>
          <w:tcPr>
            <w:tcW w:w="159" w:type="pct"/>
            <w:shd w:val="clear" w:color="auto" w:fill="00B0F0"/>
            <w:vAlign w:val="center"/>
          </w:tcPr>
          <w:p w14:paraId="52583B98" w14:textId="77777777" w:rsidR="006C54A6" w:rsidRPr="006C54A6" w:rsidRDefault="006C54A6" w:rsidP="006C54A6">
            <w:pPr>
              <w:spacing w:after="0" w:line="240" w:lineRule="auto"/>
              <w:jc w:val="center"/>
              <w:rPr>
                <w:sz w:val="12"/>
              </w:rPr>
            </w:pPr>
            <w:r w:rsidRPr="006C54A6">
              <w:rPr>
                <w:sz w:val="12"/>
              </w:rPr>
              <w:t>26,2</w:t>
            </w:r>
          </w:p>
        </w:tc>
        <w:tc>
          <w:tcPr>
            <w:tcW w:w="159" w:type="pct"/>
            <w:shd w:val="clear" w:color="auto" w:fill="00B0F0"/>
            <w:vAlign w:val="center"/>
          </w:tcPr>
          <w:p w14:paraId="1DF32710" w14:textId="77777777" w:rsidR="006C54A6" w:rsidRPr="006C54A6" w:rsidRDefault="006C54A6" w:rsidP="006C54A6">
            <w:pPr>
              <w:spacing w:after="0" w:line="240" w:lineRule="auto"/>
              <w:jc w:val="center"/>
              <w:rPr>
                <w:sz w:val="12"/>
              </w:rPr>
            </w:pPr>
            <w:r w:rsidRPr="006C54A6">
              <w:rPr>
                <w:sz w:val="12"/>
              </w:rPr>
              <w:t>28,8</w:t>
            </w:r>
          </w:p>
        </w:tc>
        <w:tc>
          <w:tcPr>
            <w:tcW w:w="159" w:type="pct"/>
            <w:shd w:val="clear" w:color="auto" w:fill="00B0F0"/>
            <w:vAlign w:val="center"/>
          </w:tcPr>
          <w:p w14:paraId="142E596C" w14:textId="77777777" w:rsidR="006C54A6" w:rsidRPr="006C54A6" w:rsidRDefault="006C54A6" w:rsidP="006C54A6">
            <w:pPr>
              <w:spacing w:after="0" w:line="240" w:lineRule="auto"/>
              <w:jc w:val="center"/>
              <w:rPr>
                <w:sz w:val="12"/>
              </w:rPr>
            </w:pPr>
            <w:r w:rsidRPr="006C54A6">
              <w:rPr>
                <w:sz w:val="12"/>
              </w:rPr>
              <w:t>30,8</w:t>
            </w:r>
          </w:p>
        </w:tc>
        <w:tc>
          <w:tcPr>
            <w:tcW w:w="139" w:type="pct"/>
            <w:shd w:val="clear" w:color="auto" w:fill="00B0F0"/>
            <w:vAlign w:val="center"/>
          </w:tcPr>
          <w:p w14:paraId="51293816" w14:textId="77777777" w:rsidR="006C54A6" w:rsidRPr="006C54A6" w:rsidRDefault="006C54A6" w:rsidP="006C54A6">
            <w:pPr>
              <w:spacing w:after="0" w:line="240" w:lineRule="auto"/>
              <w:jc w:val="center"/>
              <w:rPr>
                <w:sz w:val="12"/>
              </w:rPr>
            </w:pPr>
            <w:r w:rsidRPr="006C54A6">
              <w:rPr>
                <w:sz w:val="12"/>
              </w:rPr>
              <w:t>34,0</w:t>
            </w:r>
          </w:p>
        </w:tc>
        <w:tc>
          <w:tcPr>
            <w:tcW w:w="159" w:type="pct"/>
            <w:shd w:val="clear" w:color="auto" w:fill="00B0F0"/>
            <w:vAlign w:val="center"/>
          </w:tcPr>
          <w:p w14:paraId="35597225" w14:textId="77777777" w:rsidR="006C54A6" w:rsidRPr="006C54A6" w:rsidRDefault="006C54A6" w:rsidP="006C54A6">
            <w:pPr>
              <w:spacing w:after="0" w:line="240" w:lineRule="auto"/>
              <w:jc w:val="center"/>
              <w:rPr>
                <w:sz w:val="12"/>
              </w:rPr>
            </w:pPr>
            <w:r w:rsidRPr="006C54A6">
              <w:rPr>
                <w:sz w:val="12"/>
              </w:rPr>
              <w:t>36,5</w:t>
            </w:r>
          </w:p>
        </w:tc>
        <w:tc>
          <w:tcPr>
            <w:tcW w:w="139" w:type="pct"/>
            <w:shd w:val="clear" w:color="auto" w:fill="00B0F0"/>
            <w:vAlign w:val="center"/>
          </w:tcPr>
          <w:p w14:paraId="437CBA3A" w14:textId="77777777" w:rsidR="006C54A6" w:rsidRPr="006C54A6" w:rsidRDefault="006C54A6" w:rsidP="006C54A6">
            <w:pPr>
              <w:spacing w:after="0" w:line="240" w:lineRule="auto"/>
              <w:jc w:val="center"/>
              <w:rPr>
                <w:sz w:val="12"/>
              </w:rPr>
            </w:pPr>
            <w:r w:rsidRPr="006C54A6">
              <w:rPr>
                <w:sz w:val="12"/>
              </w:rPr>
              <w:t>39,4</w:t>
            </w:r>
          </w:p>
        </w:tc>
        <w:tc>
          <w:tcPr>
            <w:tcW w:w="139" w:type="pct"/>
            <w:vAlign w:val="center"/>
          </w:tcPr>
          <w:p w14:paraId="2301132C" w14:textId="77777777" w:rsidR="006C54A6" w:rsidRPr="006C54A6" w:rsidRDefault="006C54A6" w:rsidP="006C54A6">
            <w:pPr>
              <w:spacing w:after="0" w:line="240" w:lineRule="auto"/>
              <w:jc w:val="center"/>
              <w:rPr>
                <w:sz w:val="12"/>
                <w:lang w:val="en-US"/>
              </w:rPr>
            </w:pPr>
          </w:p>
        </w:tc>
        <w:tc>
          <w:tcPr>
            <w:tcW w:w="139" w:type="pct"/>
            <w:vAlign w:val="center"/>
          </w:tcPr>
          <w:p w14:paraId="7B493920" w14:textId="77777777" w:rsidR="006C54A6" w:rsidRPr="006C54A6" w:rsidRDefault="006C54A6" w:rsidP="006C54A6">
            <w:pPr>
              <w:spacing w:after="0" w:line="240" w:lineRule="auto"/>
              <w:jc w:val="center"/>
              <w:rPr>
                <w:sz w:val="12"/>
                <w:lang w:val="en-US"/>
              </w:rPr>
            </w:pPr>
          </w:p>
        </w:tc>
        <w:tc>
          <w:tcPr>
            <w:tcW w:w="139" w:type="pct"/>
            <w:vAlign w:val="center"/>
          </w:tcPr>
          <w:p w14:paraId="43217F07" w14:textId="77777777" w:rsidR="006C54A6" w:rsidRPr="006C54A6" w:rsidRDefault="006C54A6" w:rsidP="006C54A6">
            <w:pPr>
              <w:spacing w:after="0" w:line="240" w:lineRule="auto"/>
              <w:jc w:val="center"/>
              <w:rPr>
                <w:sz w:val="12"/>
                <w:lang w:val="en-US"/>
              </w:rPr>
            </w:pPr>
          </w:p>
        </w:tc>
        <w:tc>
          <w:tcPr>
            <w:tcW w:w="139" w:type="pct"/>
            <w:vAlign w:val="center"/>
          </w:tcPr>
          <w:p w14:paraId="771319DD" w14:textId="77777777" w:rsidR="006C54A6" w:rsidRPr="006C54A6" w:rsidRDefault="006C54A6" w:rsidP="006C54A6">
            <w:pPr>
              <w:spacing w:after="0" w:line="240" w:lineRule="auto"/>
              <w:jc w:val="center"/>
              <w:rPr>
                <w:sz w:val="12"/>
                <w:lang w:val="en-US"/>
              </w:rPr>
            </w:pPr>
          </w:p>
        </w:tc>
        <w:tc>
          <w:tcPr>
            <w:tcW w:w="139" w:type="pct"/>
            <w:vAlign w:val="center"/>
          </w:tcPr>
          <w:p w14:paraId="32D429D3" w14:textId="77777777" w:rsidR="006C54A6" w:rsidRPr="006C54A6" w:rsidRDefault="006C54A6" w:rsidP="006C54A6">
            <w:pPr>
              <w:spacing w:after="0" w:line="240" w:lineRule="auto"/>
              <w:jc w:val="center"/>
              <w:rPr>
                <w:sz w:val="12"/>
                <w:lang w:val="en-US"/>
              </w:rPr>
            </w:pPr>
          </w:p>
        </w:tc>
        <w:tc>
          <w:tcPr>
            <w:tcW w:w="139" w:type="pct"/>
            <w:vAlign w:val="center"/>
          </w:tcPr>
          <w:p w14:paraId="105544EB" w14:textId="77777777" w:rsidR="006C54A6" w:rsidRPr="006C54A6" w:rsidRDefault="006C54A6" w:rsidP="006C54A6">
            <w:pPr>
              <w:spacing w:after="0" w:line="240" w:lineRule="auto"/>
              <w:jc w:val="center"/>
              <w:rPr>
                <w:sz w:val="12"/>
                <w:lang w:val="en-US"/>
              </w:rPr>
            </w:pPr>
          </w:p>
        </w:tc>
        <w:tc>
          <w:tcPr>
            <w:tcW w:w="139" w:type="pct"/>
            <w:vAlign w:val="center"/>
          </w:tcPr>
          <w:p w14:paraId="3241A6DE" w14:textId="77777777" w:rsidR="006C54A6" w:rsidRPr="006C54A6" w:rsidRDefault="006C54A6" w:rsidP="006C54A6">
            <w:pPr>
              <w:spacing w:after="0" w:line="240" w:lineRule="auto"/>
              <w:jc w:val="center"/>
              <w:rPr>
                <w:sz w:val="12"/>
                <w:lang w:val="en-US"/>
              </w:rPr>
            </w:pPr>
          </w:p>
        </w:tc>
        <w:tc>
          <w:tcPr>
            <w:tcW w:w="139" w:type="pct"/>
            <w:vAlign w:val="center"/>
          </w:tcPr>
          <w:p w14:paraId="1BAB4EAB" w14:textId="77777777" w:rsidR="006C54A6" w:rsidRPr="006C54A6" w:rsidRDefault="006C54A6" w:rsidP="006C54A6">
            <w:pPr>
              <w:spacing w:after="0" w:line="240" w:lineRule="auto"/>
              <w:jc w:val="center"/>
              <w:rPr>
                <w:sz w:val="12"/>
                <w:lang w:val="en-US"/>
              </w:rPr>
            </w:pPr>
          </w:p>
        </w:tc>
        <w:tc>
          <w:tcPr>
            <w:tcW w:w="139" w:type="pct"/>
            <w:vAlign w:val="center"/>
          </w:tcPr>
          <w:p w14:paraId="15F5BC8E" w14:textId="77777777" w:rsidR="006C54A6" w:rsidRPr="006C54A6" w:rsidRDefault="006C54A6" w:rsidP="006C54A6">
            <w:pPr>
              <w:spacing w:after="0" w:line="240" w:lineRule="auto"/>
              <w:jc w:val="center"/>
              <w:rPr>
                <w:sz w:val="12"/>
                <w:lang w:val="en-US"/>
              </w:rPr>
            </w:pPr>
          </w:p>
        </w:tc>
        <w:tc>
          <w:tcPr>
            <w:tcW w:w="159" w:type="pct"/>
            <w:vAlign w:val="center"/>
          </w:tcPr>
          <w:p w14:paraId="0F4F638A" w14:textId="77777777" w:rsidR="006C54A6" w:rsidRPr="006C54A6" w:rsidRDefault="006C54A6" w:rsidP="006C54A6">
            <w:pPr>
              <w:spacing w:after="0" w:line="240" w:lineRule="auto"/>
              <w:jc w:val="center"/>
              <w:rPr>
                <w:sz w:val="12"/>
              </w:rPr>
            </w:pPr>
            <w:r w:rsidRPr="006C54A6">
              <w:rPr>
                <w:sz w:val="12"/>
              </w:rPr>
              <w:t>88,9</w:t>
            </w:r>
          </w:p>
        </w:tc>
      </w:tr>
      <w:tr w:rsidR="006C54A6" w:rsidRPr="006C54A6" w14:paraId="540F0EE2" w14:textId="77777777" w:rsidTr="006C54A6">
        <w:tc>
          <w:tcPr>
            <w:tcW w:w="158" w:type="pct"/>
            <w:vAlign w:val="center"/>
          </w:tcPr>
          <w:p w14:paraId="67FF56E3" w14:textId="77777777" w:rsidR="006C54A6" w:rsidRPr="006C54A6" w:rsidRDefault="006C54A6" w:rsidP="006C54A6">
            <w:pPr>
              <w:spacing w:after="0" w:line="240" w:lineRule="auto"/>
              <w:jc w:val="center"/>
              <w:rPr>
                <w:sz w:val="12"/>
              </w:rPr>
            </w:pPr>
            <w:r w:rsidRPr="006C54A6">
              <w:rPr>
                <w:sz w:val="12"/>
              </w:rPr>
              <w:t>95,0</w:t>
            </w:r>
          </w:p>
        </w:tc>
        <w:tc>
          <w:tcPr>
            <w:tcW w:w="139" w:type="pct"/>
            <w:vAlign w:val="center"/>
          </w:tcPr>
          <w:p w14:paraId="49B52C0A" w14:textId="77777777" w:rsidR="006C54A6" w:rsidRPr="006C54A6" w:rsidRDefault="006C54A6" w:rsidP="006C54A6">
            <w:pPr>
              <w:spacing w:after="0" w:line="240" w:lineRule="auto"/>
              <w:jc w:val="center"/>
              <w:rPr>
                <w:sz w:val="12"/>
                <w:lang w:val="en-US"/>
              </w:rPr>
            </w:pPr>
          </w:p>
        </w:tc>
        <w:tc>
          <w:tcPr>
            <w:tcW w:w="139" w:type="pct"/>
            <w:vAlign w:val="center"/>
          </w:tcPr>
          <w:p w14:paraId="466752D9" w14:textId="77777777" w:rsidR="006C54A6" w:rsidRPr="006C54A6" w:rsidRDefault="006C54A6" w:rsidP="006C54A6">
            <w:pPr>
              <w:spacing w:after="0" w:line="240" w:lineRule="auto"/>
              <w:jc w:val="center"/>
              <w:rPr>
                <w:sz w:val="12"/>
                <w:lang w:val="en-US"/>
              </w:rPr>
            </w:pPr>
          </w:p>
        </w:tc>
        <w:tc>
          <w:tcPr>
            <w:tcW w:w="139" w:type="pct"/>
            <w:vAlign w:val="center"/>
          </w:tcPr>
          <w:p w14:paraId="04E23929" w14:textId="77777777" w:rsidR="006C54A6" w:rsidRPr="006C54A6" w:rsidRDefault="006C54A6" w:rsidP="006C54A6">
            <w:pPr>
              <w:spacing w:after="0" w:line="240" w:lineRule="auto"/>
              <w:jc w:val="center"/>
              <w:rPr>
                <w:sz w:val="12"/>
                <w:lang w:val="en-US"/>
              </w:rPr>
            </w:pPr>
          </w:p>
        </w:tc>
        <w:tc>
          <w:tcPr>
            <w:tcW w:w="139" w:type="pct"/>
            <w:vAlign w:val="center"/>
          </w:tcPr>
          <w:p w14:paraId="75B783B4" w14:textId="77777777" w:rsidR="006C54A6" w:rsidRPr="006C54A6" w:rsidRDefault="006C54A6" w:rsidP="006C54A6">
            <w:pPr>
              <w:spacing w:after="0" w:line="240" w:lineRule="auto"/>
              <w:jc w:val="center"/>
              <w:rPr>
                <w:sz w:val="12"/>
                <w:lang w:val="en-US"/>
              </w:rPr>
            </w:pPr>
          </w:p>
        </w:tc>
        <w:tc>
          <w:tcPr>
            <w:tcW w:w="139" w:type="pct"/>
            <w:vAlign w:val="center"/>
          </w:tcPr>
          <w:p w14:paraId="1C4477DE" w14:textId="77777777" w:rsidR="006C54A6" w:rsidRPr="006C54A6" w:rsidRDefault="006C54A6" w:rsidP="006C54A6">
            <w:pPr>
              <w:spacing w:after="0" w:line="240" w:lineRule="auto"/>
              <w:jc w:val="center"/>
              <w:rPr>
                <w:sz w:val="12"/>
                <w:lang w:val="en-US"/>
              </w:rPr>
            </w:pPr>
          </w:p>
        </w:tc>
        <w:tc>
          <w:tcPr>
            <w:tcW w:w="139" w:type="pct"/>
            <w:vAlign w:val="center"/>
          </w:tcPr>
          <w:p w14:paraId="09B753A6"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910AC2B" w14:textId="77777777" w:rsidR="006C54A6" w:rsidRPr="006C54A6" w:rsidRDefault="006C54A6" w:rsidP="006C54A6">
            <w:pPr>
              <w:spacing w:after="0" w:line="240" w:lineRule="auto"/>
              <w:jc w:val="center"/>
              <w:rPr>
                <w:sz w:val="12"/>
              </w:rPr>
            </w:pPr>
            <w:r w:rsidRPr="006C54A6">
              <w:rPr>
                <w:sz w:val="12"/>
              </w:rPr>
              <w:t>8,98</w:t>
            </w:r>
          </w:p>
        </w:tc>
        <w:tc>
          <w:tcPr>
            <w:tcW w:w="159" w:type="pct"/>
            <w:shd w:val="clear" w:color="auto" w:fill="AEAAAA" w:themeFill="background2" w:themeFillShade="BF"/>
            <w:vAlign w:val="center"/>
          </w:tcPr>
          <w:p w14:paraId="6FA9D58B" w14:textId="77777777" w:rsidR="006C54A6" w:rsidRPr="006C54A6" w:rsidRDefault="006C54A6" w:rsidP="006C54A6">
            <w:pPr>
              <w:spacing w:after="0" w:line="240" w:lineRule="auto"/>
              <w:jc w:val="center"/>
              <w:rPr>
                <w:sz w:val="12"/>
              </w:rPr>
            </w:pPr>
            <w:r w:rsidRPr="006C54A6">
              <w:rPr>
                <w:sz w:val="12"/>
              </w:rPr>
              <w:t>10,04</w:t>
            </w:r>
          </w:p>
        </w:tc>
        <w:tc>
          <w:tcPr>
            <w:tcW w:w="139" w:type="pct"/>
            <w:shd w:val="clear" w:color="auto" w:fill="00B0F0"/>
            <w:vAlign w:val="center"/>
          </w:tcPr>
          <w:p w14:paraId="61723339" w14:textId="77777777" w:rsidR="006C54A6" w:rsidRPr="006C54A6" w:rsidRDefault="006C54A6" w:rsidP="006C54A6">
            <w:pPr>
              <w:spacing w:after="0" w:line="240" w:lineRule="auto"/>
              <w:jc w:val="center"/>
              <w:rPr>
                <w:sz w:val="12"/>
              </w:rPr>
            </w:pPr>
            <w:r w:rsidRPr="006C54A6">
              <w:rPr>
                <w:sz w:val="12"/>
              </w:rPr>
              <w:t>11,1</w:t>
            </w:r>
          </w:p>
        </w:tc>
        <w:tc>
          <w:tcPr>
            <w:tcW w:w="159" w:type="pct"/>
            <w:shd w:val="clear" w:color="auto" w:fill="AEAAAA" w:themeFill="background2" w:themeFillShade="BF"/>
            <w:vAlign w:val="center"/>
          </w:tcPr>
          <w:p w14:paraId="75240A1D" w14:textId="77777777" w:rsidR="006C54A6" w:rsidRPr="006C54A6" w:rsidRDefault="006C54A6" w:rsidP="006C54A6">
            <w:pPr>
              <w:spacing w:after="0" w:line="240" w:lineRule="auto"/>
              <w:jc w:val="center"/>
              <w:rPr>
                <w:sz w:val="12"/>
              </w:rPr>
            </w:pPr>
            <w:r w:rsidRPr="006C54A6">
              <w:rPr>
                <w:sz w:val="12"/>
              </w:rPr>
              <w:t>12,35</w:t>
            </w:r>
          </w:p>
        </w:tc>
        <w:tc>
          <w:tcPr>
            <w:tcW w:w="139" w:type="pct"/>
            <w:shd w:val="clear" w:color="auto" w:fill="00B0F0"/>
            <w:vAlign w:val="center"/>
          </w:tcPr>
          <w:p w14:paraId="02A4F6C5" w14:textId="77777777" w:rsidR="006C54A6" w:rsidRPr="006C54A6" w:rsidRDefault="006C54A6" w:rsidP="006C54A6">
            <w:pPr>
              <w:spacing w:after="0" w:line="240" w:lineRule="auto"/>
              <w:jc w:val="center"/>
              <w:rPr>
                <w:sz w:val="12"/>
              </w:rPr>
            </w:pPr>
            <w:r w:rsidRPr="006C54A6">
              <w:rPr>
                <w:sz w:val="12"/>
              </w:rPr>
              <w:t>13,8</w:t>
            </w:r>
          </w:p>
        </w:tc>
        <w:tc>
          <w:tcPr>
            <w:tcW w:w="159" w:type="pct"/>
            <w:shd w:val="clear" w:color="auto" w:fill="00B0F0"/>
            <w:vAlign w:val="center"/>
          </w:tcPr>
          <w:p w14:paraId="0D9B9D57" w14:textId="77777777" w:rsidR="006C54A6" w:rsidRPr="006C54A6" w:rsidRDefault="006C54A6" w:rsidP="006C54A6">
            <w:pPr>
              <w:spacing w:after="0" w:line="240" w:lineRule="auto"/>
              <w:jc w:val="center"/>
              <w:rPr>
                <w:sz w:val="12"/>
              </w:rPr>
            </w:pPr>
            <w:r w:rsidRPr="006C54A6">
              <w:rPr>
                <w:sz w:val="12"/>
              </w:rPr>
              <w:t>15,4</w:t>
            </w:r>
          </w:p>
        </w:tc>
        <w:tc>
          <w:tcPr>
            <w:tcW w:w="159" w:type="pct"/>
            <w:shd w:val="clear" w:color="auto" w:fill="00B0F0"/>
            <w:vAlign w:val="center"/>
          </w:tcPr>
          <w:p w14:paraId="25EFC7CF" w14:textId="77777777" w:rsidR="006C54A6" w:rsidRPr="006C54A6" w:rsidRDefault="006C54A6" w:rsidP="006C54A6">
            <w:pPr>
              <w:spacing w:after="0" w:line="240" w:lineRule="auto"/>
              <w:jc w:val="center"/>
              <w:rPr>
                <w:sz w:val="12"/>
              </w:rPr>
            </w:pPr>
            <w:r w:rsidRPr="006C54A6">
              <w:rPr>
                <w:sz w:val="12"/>
              </w:rPr>
              <w:t>17,2</w:t>
            </w:r>
          </w:p>
        </w:tc>
        <w:tc>
          <w:tcPr>
            <w:tcW w:w="159" w:type="pct"/>
            <w:shd w:val="clear" w:color="auto" w:fill="00B0F0"/>
            <w:vAlign w:val="center"/>
          </w:tcPr>
          <w:p w14:paraId="7AD11953" w14:textId="77777777" w:rsidR="006C54A6" w:rsidRPr="006C54A6" w:rsidRDefault="006C54A6" w:rsidP="006C54A6">
            <w:pPr>
              <w:spacing w:after="0" w:line="240" w:lineRule="auto"/>
              <w:jc w:val="center"/>
              <w:rPr>
                <w:sz w:val="12"/>
              </w:rPr>
            </w:pPr>
            <w:r w:rsidRPr="006C54A6">
              <w:rPr>
                <w:sz w:val="12"/>
              </w:rPr>
              <w:t>18,7</w:t>
            </w:r>
          </w:p>
        </w:tc>
        <w:tc>
          <w:tcPr>
            <w:tcW w:w="159" w:type="pct"/>
            <w:shd w:val="clear" w:color="auto" w:fill="00B0F0"/>
            <w:vAlign w:val="center"/>
          </w:tcPr>
          <w:p w14:paraId="42C59025" w14:textId="77777777" w:rsidR="006C54A6" w:rsidRPr="006C54A6" w:rsidRDefault="006C54A6" w:rsidP="006C54A6">
            <w:pPr>
              <w:spacing w:after="0" w:line="240" w:lineRule="auto"/>
              <w:jc w:val="center"/>
              <w:rPr>
                <w:sz w:val="12"/>
              </w:rPr>
            </w:pPr>
            <w:r w:rsidRPr="006C54A6">
              <w:rPr>
                <w:sz w:val="12"/>
              </w:rPr>
              <w:t>21,0</w:t>
            </w:r>
          </w:p>
        </w:tc>
        <w:tc>
          <w:tcPr>
            <w:tcW w:w="159" w:type="pct"/>
            <w:shd w:val="clear" w:color="auto" w:fill="00B0F0"/>
            <w:vAlign w:val="center"/>
          </w:tcPr>
          <w:p w14:paraId="3037B32F" w14:textId="77777777" w:rsidR="006C54A6" w:rsidRPr="006C54A6" w:rsidRDefault="006C54A6" w:rsidP="006C54A6">
            <w:pPr>
              <w:spacing w:after="0" w:line="240" w:lineRule="auto"/>
              <w:jc w:val="center"/>
              <w:rPr>
                <w:sz w:val="12"/>
              </w:rPr>
            </w:pPr>
            <w:r w:rsidRPr="006C54A6">
              <w:rPr>
                <w:sz w:val="12"/>
              </w:rPr>
              <w:t>22,8</w:t>
            </w:r>
          </w:p>
        </w:tc>
        <w:tc>
          <w:tcPr>
            <w:tcW w:w="159" w:type="pct"/>
            <w:shd w:val="clear" w:color="auto" w:fill="00B0F0"/>
            <w:vAlign w:val="center"/>
          </w:tcPr>
          <w:p w14:paraId="63E1E073" w14:textId="77777777" w:rsidR="006C54A6" w:rsidRPr="006C54A6" w:rsidRDefault="006C54A6" w:rsidP="006C54A6">
            <w:pPr>
              <w:spacing w:after="0" w:line="240" w:lineRule="auto"/>
              <w:jc w:val="center"/>
              <w:rPr>
                <w:sz w:val="12"/>
              </w:rPr>
            </w:pPr>
            <w:r w:rsidRPr="006C54A6">
              <w:rPr>
                <w:sz w:val="12"/>
              </w:rPr>
              <w:t>25,4</w:t>
            </w:r>
          </w:p>
        </w:tc>
        <w:tc>
          <w:tcPr>
            <w:tcW w:w="159" w:type="pct"/>
            <w:shd w:val="clear" w:color="auto" w:fill="00B0F0"/>
            <w:vAlign w:val="center"/>
          </w:tcPr>
          <w:p w14:paraId="6B6C7577" w14:textId="77777777" w:rsidR="006C54A6" w:rsidRPr="006C54A6" w:rsidRDefault="006C54A6" w:rsidP="006C54A6">
            <w:pPr>
              <w:spacing w:after="0" w:line="240" w:lineRule="auto"/>
              <w:jc w:val="center"/>
              <w:rPr>
                <w:sz w:val="12"/>
              </w:rPr>
            </w:pPr>
            <w:r w:rsidRPr="006C54A6">
              <w:rPr>
                <w:sz w:val="12"/>
              </w:rPr>
              <w:t>28,9</w:t>
            </w:r>
          </w:p>
        </w:tc>
        <w:tc>
          <w:tcPr>
            <w:tcW w:w="159" w:type="pct"/>
            <w:shd w:val="clear" w:color="auto" w:fill="00B0F0"/>
            <w:vAlign w:val="center"/>
          </w:tcPr>
          <w:p w14:paraId="3AE34054" w14:textId="77777777" w:rsidR="006C54A6" w:rsidRPr="006C54A6" w:rsidRDefault="006C54A6" w:rsidP="006C54A6">
            <w:pPr>
              <w:spacing w:after="0" w:line="240" w:lineRule="auto"/>
              <w:jc w:val="center"/>
              <w:rPr>
                <w:sz w:val="12"/>
              </w:rPr>
            </w:pPr>
            <w:r w:rsidRPr="006C54A6">
              <w:rPr>
                <w:sz w:val="12"/>
              </w:rPr>
              <w:t>31,2</w:t>
            </w:r>
          </w:p>
        </w:tc>
        <w:tc>
          <w:tcPr>
            <w:tcW w:w="159" w:type="pct"/>
            <w:shd w:val="clear" w:color="auto" w:fill="00B0F0"/>
            <w:vAlign w:val="center"/>
          </w:tcPr>
          <w:p w14:paraId="3B27B826" w14:textId="77777777" w:rsidR="006C54A6" w:rsidRPr="006C54A6" w:rsidRDefault="006C54A6" w:rsidP="006C54A6">
            <w:pPr>
              <w:spacing w:after="0" w:line="240" w:lineRule="auto"/>
              <w:jc w:val="center"/>
              <w:rPr>
                <w:sz w:val="12"/>
              </w:rPr>
            </w:pPr>
            <w:r w:rsidRPr="006C54A6">
              <w:rPr>
                <w:sz w:val="12"/>
              </w:rPr>
              <w:t>33,5</w:t>
            </w:r>
          </w:p>
        </w:tc>
        <w:tc>
          <w:tcPr>
            <w:tcW w:w="139" w:type="pct"/>
            <w:shd w:val="clear" w:color="auto" w:fill="00B0F0"/>
            <w:vAlign w:val="center"/>
          </w:tcPr>
          <w:p w14:paraId="7DD05747" w14:textId="77777777" w:rsidR="006C54A6" w:rsidRPr="006C54A6" w:rsidRDefault="006C54A6" w:rsidP="006C54A6">
            <w:pPr>
              <w:spacing w:after="0" w:line="240" w:lineRule="auto"/>
              <w:jc w:val="center"/>
              <w:rPr>
                <w:sz w:val="12"/>
              </w:rPr>
            </w:pPr>
            <w:r w:rsidRPr="006C54A6">
              <w:rPr>
                <w:sz w:val="12"/>
              </w:rPr>
              <w:t>37,0</w:t>
            </w:r>
          </w:p>
        </w:tc>
        <w:tc>
          <w:tcPr>
            <w:tcW w:w="159" w:type="pct"/>
            <w:shd w:val="clear" w:color="auto" w:fill="00B0F0"/>
            <w:vAlign w:val="center"/>
          </w:tcPr>
          <w:p w14:paraId="3CB137F4" w14:textId="77777777" w:rsidR="006C54A6" w:rsidRPr="006C54A6" w:rsidRDefault="006C54A6" w:rsidP="006C54A6">
            <w:pPr>
              <w:spacing w:after="0" w:line="240" w:lineRule="auto"/>
              <w:jc w:val="center"/>
              <w:rPr>
                <w:sz w:val="12"/>
              </w:rPr>
            </w:pPr>
            <w:r w:rsidRPr="006C54A6">
              <w:rPr>
                <w:sz w:val="12"/>
              </w:rPr>
              <w:t>39,9</w:t>
            </w:r>
          </w:p>
        </w:tc>
        <w:tc>
          <w:tcPr>
            <w:tcW w:w="139" w:type="pct"/>
            <w:shd w:val="clear" w:color="auto" w:fill="00B0F0"/>
            <w:vAlign w:val="center"/>
          </w:tcPr>
          <w:p w14:paraId="75BC5A8A" w14:textId="77777777" w:rsidR="006C54A6" w:rsidRPr="006C54A6" w:rsidRDefault="006C54A6" w:rsidP="006C54A6">
            <w:pPr>
              <w:spacing w:after="0" w:line="240" w:lineRule="auto"/>
              <w:jc w:val="center"/>
              <w:rPr>
                <w:sz w:val="12"/>
              </w:rPr>
            </w:pPr>
            <w:r w:rsidRPr="006C54A6">
              <w:rPr>
                <w:sz w:val="12"/>
              </w:rPr>
              <w:t>43,2</w:t>
            </w:r>
          </w:p>
        </w:tc>
        <w:tc>
          <w:tcPr>
            <w:tcW w:w="139" w:type="pct"/>
            <w:vAlign w:val="center"/>
          </w:tcPr>
          <w:p w14:paraId="55EA443C" w14:textId="77777777" w:rsidR="006C54A6" w:rsidRPr="006C54A6" w:rsidRDefault="006C54A6" w:rsidP="006C54A6">
            <w:pPr>
              <w:spacing w:after="0" w:line="240" w:lineRule="auto"/>
              <w:jc w:val="center"/>
              <w:rPr>
                <w:sz w:val="12"/>
                <w:lang w:val="en-US"/>
              </w:rPr>
            </w:pPr>
          </w:p>
        </w:tc>
        <w:tc>
          <w:tcPr>
            <w:tcW w:w="139" w:type="pct"/>
            <w:vAlign w:val="center"/>
          </w:tcPr>
          <w:p w14:paraId="1748A56A" w14:textId="77777777" w:rsidR="006C54A6" w:rsidRPr="006C54A6" w:rsidRDefault="006C54A6" w:rsidP="006C54A6">
            <w:pPr>
              <w:spacing w:after="0" w:line="240" w:lineRule="auto"/>
              <w:jc w:val="center"/>
              <w:rPr>
                <w:sz w:val="12"/>
                <w:lang w:val="en-US"/>
              </w:rPr>
            </w:pPr>
          </w:p>
        </w:tc>
        <w:tc>
          <w:tcPr>
            <w:tcW w:w="139" w:type="pct"/>
            <w:vAlign w:val="center"/>
          </w:tcPr>
          <w:p w14:paraId="58FE9166" w14:textId="77777777" w:rsidR="006C54A6" w:rsidRPr="006C54A6" w:rsidRDefault="006C54A6" w:rsidP="006C54A6">
            <w:pPr>
              <w:spacing w:after="0" w:line="240" w:lineRule="auto"/>
              <w:jc w:val="center"/>
              <w:rPr>
                <w:sz w:val="12"/>
                <w:lang w:val="en-US"/>
              </w:rPr>
            </w:pPr>
          </w:p>
        </w:tc>
        <w:tc>
          <w:tcPr>
            <w:tcW w:w="139" w:type="pct"/>
            <w:vAlign w:val="center"/>
          </w:tcPr>
          <w:p w14:paraId="391CD13E" w14:textId="77777777" w:rsidR="006C54A6" w:rsidRPr="006C54A6" w:rsidRDefault="006C54A6" w:rsidP="006C54A6">
            <w:pPr>
              <w:spacing w:after="0" w:line="240" w:lineRule="auto"/>
              <w:jc w:val="center"/>
              <w:rPr>
                <w:sz w:val="12"/>
                <w:lang w:val="en-US"/>
              </w:rPr>
            </w:pPr>
          </w:p>
        </w:tc>
        <w:tc>
          <w:tcPr>
            <w:tcW w:w="139" w:type="pct"/>
            <w:vAlign w:val="center"/>
          </w:tcPr>
          <w:p w14:paraId="2194138A" w14:textId="77777777" w:rsidR="006C54A6" w:rsidRPr="006C54A6" w:rsidRDefault="006C54A6" w:rsidP="006C54A6">
            <w:pPr>
              <w:spacing w:after="0" w:line="240" w:lineRule="auto"/>
              <w:jc w:val="center"/>
              <w:rPr>
                <w:sz w:val="12"/>
                <w:lang w:val="en-US"/>
              </w:rPr>
            </w:pPr>
          </w:p>
        </w:tc>
        <w:tc>
          <w:tcPr>
            <w:tcW w:w="139" w:type="pct"/>
            <w:vAlign w:val="center"/>
          </w:tcPr>
          <w:p w14:paraId="48BE4AB5" w14:textId="77777777" w:rsidR="006C54A6" w:rsidRPr="006C54A6" w:rsidRDefault="006C54A6" w:rsidP="006C54A6">
            <w:pPr>
              <w:spacing w:after="0" w:line="240" w:lineRule="auto"/>
              <w:jc w:val="center"/>
              <w:rPr>
                <w:sz w:val="12"/>
                <w:lang w:val="en-US"/>
              </w:rPr>
            </w:pPr>
          </w:p>
        </w:tc>
        <w:tc>
          <w:tcPr>
            <w:tcW w:w="139" w:type="pct"/>
            <w:vAlign w:val="center"/>
          </w:tcPr>
          <w:p w14:paraId="4744D6B9" w14:textId="77777777" w:rsidR="006C54A6" w:rsidRPr="006C54A6" w:rsidRDefault="006C54A6" w:rsidP="006C54A6">
            <w:pPr>
              <w:spacing w:after="0" w:line="240" w:lineRule="auto"/>
              <w:jc w:val="center"/>
              <w:rPr>
                <w:sz w:val="12"/>
                <w:lang w:val="en-US"/>
              </w:rPr>
            </w:pPr>
          </w:p>
        </w:tc>
        <w:tc>
          <w:tcPr>
            <w:tcW w:w="139" w:type="pct"/>
            <w:vAlign w:val="center"/>
          </w:tcPr>
          <w:p w14:paraId="36EE504C" w14:textId="77777777" w:rsidR="006C54A6" w:rsidRPr="006C54A6" w:rsidRDefault="006C54A6" w:rsidP="006C54A6">
            <w:pPr>
              <w:spacing w:after="0" w:line="240" w:lineRule="auto"/>
              <w:jc w:val="center"/>
              <w:rPr>
                <w:sz w:val="12"/>
                <w:lang w:val="en-US"/>
              </w:rPr>
            </w:pPr>
          </w:p>
        </w:tc>
        <w:tc>
          <w:tcPr>
            <w:tcW w:w="139" w:type="pct"/>
            <w:vAlign w:val="center"/>
          </w:tcPr>
          <w:p w14:paraId="6F8B4C52" w14:textId="77777777" w:rsidR="006C54A6" w:rsidRPr="006C54A6" w:rsidRDefault="006C54A6" w:rsidP="006C54A6">
            <w:pPr>
              <w:spacing w:after="0" w:line="240" w:lineRule="auto"/>
              <w:jc w:val="center"/>
              <w:rPr>
                <w:sz w:val="12"/>
                <w:lang w:val="en-US"/>
              </w:rPr>
            </w:pPr>
          </w:p>
        </w:tc>
        <w:tc>
          <w:tcPr>
            <w:tcW w:w="159" w:type="pct"/>
            <w:vAlign w:val="center"/>
          </w:tcPr>
          <w:p w14:paraId="4DFBE863" w14:textId="77777777" w:rsidR="006C54A6" w:rsidRPr="006C54A6" w:rsidRDefault="006C54A6" w:rsidP="006C54A6">
            <w:pPr>
              <w:spacing w:after="0" w:line="240" w:lineRule="auto"/>
              <w:jc w:val="center"/>
              <w:rPr>
                <w:sz w:val="12"/>
              </w:rPr>
            </w:pPr>
            <w:r w:rsidRPr="006C54A6">
              <w:rPr>
                <w:sz w:val="12"/>
              </w:rPr>
              <w:t>95,0</w:t>
            </w:r>
          </w:p>
        </w:tc>
      </w:tr>
      <w:tr w:rsidR="006C54A6" w:rsidRPr="006C54A6" w14:paraId="11A3FBBB" w14:textId="77777777" w:rsidTr="006C54A6">
        <w:tc>
          <w:tcPr>
            <w:tcW w:w="158" w:type="pct"/>
            <w:vAlign w:val="center"/>
          </w:tcPr>
          <w:p w14:paraId="60BAC3AC" w14:textId="77777777" w:rsidR="006C54A6" w:rsidRPr="006C54A6" w:rsidRDefault="006C54A6" w:rsidP="006C54A6">
            <w:pPr>
              <w:spacing w:after="0" w:line="240" w:lineRule="auto"/>
              <w:jc w:val="center"/>
              <w:rPr>
                <w:sz w:val="12"/>
              </w:rPr>
            </w:pPr>
            <w:r w:rsidRPr="006C54A6">
              <w:rPr>
                <w:sz w:val="12"/>
              </w:rPr>
              <w:t>101,6</w:t>
            </w:r>
          </w:p>
        </w:tc>
        <w:tc>
          <w:tcPr>
            <w:tcW w:w="139" w:type="pct"/>
            <w:vAlign w:val="center"/>
          </w:tcPr>
          <w:p w14:paraId="77F199F0" w14:textId="77777777" w:rsidR="006C54A6" w:rsidRPr="006C54A6" w:rsidRDefault="006C54A6" w:rsidP="006C54A6">
            <w:pPr>
              <w:spacing w:after="0" w:line="240" w:lineRule="auto"/>
              <w:jc w:val="center"/>
              <w:rPr>
                <w:sz w:val="12"/>
                <w:lang w:val="en-US"/>
              </w:rPr>
            </w:pPr>
          </w:p>
        </w:tc>
        <w:tc>
          <w:tcPr>
            <w:tcW w:w="139" w:type="pct"/>
            <w:vAlign w:val="center"/>
          </w:tcPr>
          <w:p w14:paraId="0AAB8114" w14:textId="77777777" w:rsidR="006C54A6" w:rsidRPr="006C54A6" w:rsidRDefault="006C54A6" w:rsidP="006C54A6">
            <w:pPr>
              <w:spacing w:after="0" w:line="240" w:lineRule="auto"/>
              <w:jc w:val="center"/>
              <w:rPr>
                <w:sz w:val="12"/>
                <w:lang w:val="en-US"/>
              </w:rPr>
            </w:pPr>
          </w:p>
        </w:tc>
        <w:tc>
          <w:tcPr>
            <w:tcW w:w="139" w:type="pct"/>
            <w:vAlign w:val="center"/>
          </w:tcPr>
          <w:p w14:paraId="70839D87" w14:textId="77777777" w:rsidR="006C54A6" w:rsidRPr="006C54A6" w:rsidRDefault="006C54A6" w:rsidP="006C54A6">
            <w:pPr>
              <w:spacing w:after="0" w:line="240" w:lineRule="auto"/>
              <w:jc w:val="center"/>
              <w:rPr>
                <w:sz w:val="12"/>
                <w:lang w:val="en-US"/>
              </w:rPr>
            </w:pPr>
          </w:p>
        </w:tc>
        <w:tc>
          <w:tcPr>
            <w:tcW w:w="139" w:type="pct"/>
            <w:vAlign w:val="center"/>
          </w:tcPr>
          <w:p w14:paraId="043F25E7" w14:textId="77777777" w:rsidR="006C54A6" w:rsidRPr="006C54A6" w:rsidRDefault="006C54A6" w:rsidP="006C54A6">
            <w:pPr>
              <w:spacing w:after="0" w:line="240" w:lineRule="auto"/>
              <w:jc w:val="center"/>
              <w:rPr>
                <w:sz w:val="12"/>
                <w:lang w:val="en-US"/>
              </w:rPr>
            </w:pPr>
          </w:p>
        </w:tc>
        <w:tc>
          <w:tcPr>
            <w:tcW w:w="139" w:type="pct"/>
            <w:vAlign w:val="center"/>
          </w:tcPr>
          <w:p w14:paraId="059DCB17"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1184DF5D" w14:textId="77777777" w:rsidR="006C54A6" w:rsidRPr="006C54A6" w:rsidRDefault="006C54A6" w:rsidP="006C54A6">
            <w:pPr>
              <w:spacing w:after="0" w:line="240" w:lineRule="auto"/>
              <w:jc w:val="center"/>
              <w:rPr>
                <w:sz w:val="12"/>
              </w:rPr>
            </w:pPr>
            <w:r w:rsidRPr="006C54A6">
              <w:rPr>
                <w:sz w:val="12"/>
              </w:rPr>
              <w:t>8,70</w:t>
            </w:r>
          </w:p>
        </w:tc>
        <w:tc>
          <w:tcPr>
            <w:tcW w:w="139" w:type="pct"/>
            <w:shd w:val="clear" w:color="auto" w:fill="FFFF00"/>
            <w:vAlign w:val="center"/>
          </w:tcPr>
          <w:p w14:paraId="3179BA7E" w14:textId="77777777" w:rsidR="006C54A6" w:rsidRPr="006C54A6" w:rsidRDefault="006C54A6" w:rsidP="006C54A6">
            <w:pPr>
              <w:spacing w:after="0" w:line="240" w:lineRule="auto"/>
              <w:jc w:val="center"/>
              <w:rPr>
                <w:sz w:val="12"/>
              </w:rPr>
            </w:pPr>
            <w:r w:rsidRPr="006C54A6">
              <w:rPr>
                <w:sz w:val="12"/>
              </w:rPr>
              <w:t>9,63</w:t>
            </w:r>
          </w:p>
        </w:tc>
        <w:tc>
          <w:tcPr>
            <w:tcW w:w="159" w:type="pct"/>
            <w:shd w:val="clear" w:color="auto" w:fill="00B0F0"/>
            <w:vAlign w:val="center"/>
          </w:tcPr>
          <w:p w14:paraId="25F44718" w14:textId="77777777" w:rsidR="006C54A6" w:rsidRPr="006C54A6" w:rsidRDefault="006C54A6" w:rsidP="006C54A6">
            <w:pPr>
              <w:spacing w:after="0" w:line="240" w:lineRule="auto"/>
              <w:jc w:val="center"/>
              <w:rPr>
                <w:sz w:val="12"/>
              </w:rPr>
            </w:pPr>
            <w:r w:rsidRPr="006C54A6">
              <w:rPr>
                <w:sz w:val="12"/>
              </w:rPr>
              <w:t>10,8</w:t>
            </w:r>
          </w:p>
        </w:tc>
        <w:tc>
          <w:tcPr>
            <w:tcW w:w="139" w:type="pct"/>
            <w:shd w:val="clear" w:color="auto" w:fill="FFFF00"/>
            <w:vAlign w:val="center"/>
          </w:tcPr>
          <w:p w14:paraId="27583CF6" w14:textId="77777777" w:rsidR="006C54A6" w:rsidRPr="006C54A6" w:rsidRDefault="006C54A6" w:rsidP="006C54A6">
            <w:pPr>
              <w:spacing w:after="0" w:line="240" w:lineRule="auto"/>
              <w:jc w:val="center"/>
              <w:rPr>
                <w:sz w:val="12"/>
              </w:rPr>
            </w:pPr>
            <w:r w:rsidRPr="006C54A6">
              <w:rPr>
                <w:sz w:val="12"/>
              </w:rPr>
              <w:t>11,9</w:t>
            </w:r>
          </w:p>
        </w:tc>
        <w:tc>
          <w:tcPr>
            <w:tcW w:w="159" w:type="pct"/>
            <w:shd w:val="clear" w:color="auto" w:fill="00B0F0"/>
            <w:vAlign w:val="center"/>
          </w:tcPr>
          <w:p w14:paraId="7F2769A7" w14:textId="77777777" w:rsidR="006C54A6" w:rsidRPr="006C54A6" w:rsidRDefault="006C54A6" w:rsidP="006C54A6">
            <w:pPr>
              <w:spacing w:after="0" w:line="240" w:lineRule="auto"/>
              <w:jc w:val="center"/>
              <w:rPr>
                <w:sz w:val="12"/>
              </w:rPr>
            </w:pPr>
            <w:r w:rsidRPr="006C54A6">
              <w:rPr>
                <w:sz w:val="12"/>
              </w:rPr>
              <w:t>13,3</w:t>
            </w:r>
          </w:p>
        </w:tc>
        <w:tc>
          <w:tcPr>
            <w:tcW w:w="139" w:type="pct"/>
            <w:shd w:val="clear" w:color="auto" w:fill="FFFF00"/>
            <w:vAlign w:val="center"/>
          </w:tcPr>
          <w:p w14:paraId="260D2607" w14:textId="77777777" w:rsidR="006C54A6" w:rsidRPr="006C54A6" w:rsidRDefault="006C54A6" w:rsidP="006C54A6">
            <w:pPr>
              <w:spacing w:after="0" w:line="240" w:lineRule="auto"/>
              <w:jc w:val="center"/>
              <w:rPr>
                <w:sz w:val="12"/>
              </w:rPr>
            </w:pPr>
            <w:r w:rsidRPr="006C54A6">
              <w:rPr>
                <w:sz w:val="12"/>
              </w:rPr>
              <w:t>14,8</w:t>
            </w:r>
          </w:p>
        </w:tc>
        <w:tc>
          <w:tcPr>
            <w:tcW w:w="159" w:type="pct"/>
            <w:shd w:val="clear" w:color="auto" w:fill="00B0F0"/>
            <w:vAlign w:val="center"/>
          </w:tcPr>
          <w:p w14:paraId="6178A5D8" w14:textId="77777777" w:rsidR="006C54A6" w:rsidRPr="006C54A6" w:rsidRDefault="006C54A6" w:rsidP="006C54A6">
            <w:pPr>
              <w:spacing w:after="0" w:line="240" w:lineRule="auto"/>
              <w:jc w:val="center"/>
              <w:rPr>
                <w:sz w:val="12"/>
              </w:rPr>
            </w:pPr>
            <w:r w:rsidRPr="006C54A6">
              <w:rPr>
                <w:sz w:val="12"/>
              </w:rPr>
              <w:t>16,6</w:t>
            </w:r>
          </w:p>
        </w:tc>
        <w:tc>
          <w:tcPr>
            <w:tcW w:w="159" w:type="pct"/>
            <w:shd w:val="clear" w:color="auto" w:fill="FFFF00"/>
            <w:vAlign w:val="center"/>
          </w:tcPr>
          <w:p w14:paraId="6C7F3E5C" w14:textId="77777777" w:rsidR="006C54A6" w:rsidRPr="006C54A6" w:rsidRDefault="006C54A6" w:rsidP="006C54A6">
            <w:pPr>
              <w:spacing w:after="0" w:line="240" w:lineRule="auto"/>
              <w:jc w:val="center"/>
              <w:rPr>
                <w:sz w:val="12"/>
              </w:rPr>
            </w:pPr>
            <w:r w:rsidRPr="006C54A6">
              <w:rPr>
                <w:sz w:val="12"/>
              </w:rPr>
              <w:t>18,5</w:t>
            </w:r>
          </w:p>
        </w:tc>
        <w:tc>
          <w:tcPr>
            <w:tcW w:w="159" w:type="pct"/>
            <w:shd w:val="clear" w:color="auto" w:fill="AEAAAA" w:themeFill="background2" w:themeFillShade="BF"/>
            <w:vAlign w:val="center"/>
          </w:tcPr>
          <w:p w14:paraId="68884907" w14:textId="77777777" w:rsidR="006C54A6" w:rsidRPr="006C54A6" w:rsidRDefault="006C54A6" w:rsidP="006C54A6">
            <w:pPr>
              <w:spacing w:after="0" w:line="240" w:lineRule="auto"/>
              <w:jc w:val="center"/>
              <w:rPr>
                <w:sz w:val="12"/>
              </w:rPr>
            </w:pPr>
            <w:r w:rsidRPr="006C54A6">
              <w:rPr>
                <w:sz w:val="12"/>
              </w:rPr>
              <w:t>20,13</w:t>
            </w:r>
          </w:p>
        </w:tc>
        <w:tc>
          <w:tcPr>
            <w:tcW w:w="159" w:type="pct"/>
            <w:shd w:val="clear" w:color="auto" w:fill="FFFF00"/>
            <w:vAlign w:val="center"/>
          </w:tcPr>
          <w:p w14:paraId="4F668A40" w14:textId="77777777" w:rsidR="006C54A6" w:rsidRPr="006C54A6" w:rsidRDefault="006C54A6" w:rsidP="006C54A6">
            <w:pPr>
              <w:spacing w:after="0" w:line="240" w:lineRule="auto"/>
              <w:jc w:val="center"/>
              <w:rPr>
                <w:sz w:val="12"/>
              </w:rPr>
            </w:pPr>
            <w:r w:rsidRPr="006C54A6">
              <w:rPr>
                <w:sz w:val="12"/>
              </w:rPr>
              <w:t>22,6</w:t>
            </w:r>
          </w:p>
        </w:tc>
        <w:tc>
          <w:tcPr>
            <w:tcW w:w="159" w:type="pct"/>
            <w:shd w:val="clear" w:color="auto" w:fill="AEAAAA" w:themeFill="background2" w:themeFillShade="BF"/>
            <w:vAlign w:val="center"/>
          </w:tcPr>
          <w:p w14:paraId="2BD2AAFE" w14:textId="77777777" w:rsidR="006C54A6" w:rsidRPr="006C54A6" w:rsidRDefault="006C54A6" w:rsidP="006C54A6">
            <w:pPr>
              <w:spacing w:after="0" w:line="240" w:lineRule="auto"/>
              <w:jc w:val="center"/>
              <w:rPr>
                <w:sz w:val="12"/>
              </w:rPr>
            </w:pPr>
            <w:r w:rsidRPr="006C54A6">
              <w:rPr>
                <w:sz w:val="12"/>
              </w:rPr>
              <w:t>24,57</w:t>
            </w:r>
          </w:p>
        </w:tc>
        <w:tc>
          <w:tcPr>
            <w:tcW w:w="159" w:type="pct"/>
            <w:shd w:val="clear" w:color="auto" w:fill="FFFF00"/>
            <w:vAlign w:val="center"/>
          </w:tcPr>
          <w:p w14:paraId="4BF6A1C6" w14:textId="77777777" w:rsidR="006C54A6" w:rsidRPr="006C54A6" w:rsidRDefault="006C54A6" w:rsidP="006C54A6">
            <w:pPr>
              <w:spacing w:after="0" w:line="240" w:lineRule="auto"/>
              <w:jc w:val="center"/>
              <w:rPr>
                <w:sz w:val="12"/>
              </w:rPr>
            </w:pPr>
            <w:r w:rsidRPr="006C54A6">
              <w:rPr>
                <w:sz w:val="12"/>
              </w:rPr>
              <w:t>27,5</w:t>
            </w:r>
          </w:p>
        </w:tc>
        <w:tc>
          <w:tcPr>
            <w:tcW w:w="159" w:type="pct"/>
            <w:shd w:val="clear" w:color="auto" w:fill="00B0F0"/>
            <w:vAlign w:val="center"/>
          </w:tcPr>
          <w:p w14:paraId="4FA8F80E" w14:textId="77777777" w:rsidR="006C54A6" w:rsidRPr="006C54A6" w:rsidRDefault="006C54A6" w:rsidP="006C54A6">
            <w:pPr>
              <w:spacing w:after="0" w:line="240" w:lineRule="auto"/>
              <w:jc w:val="center"/>
              <w:rPr>
                <w:sz w:val="12"/>
              </w:rPr>
            </w:pPr>
            <w:r w:rsidRPr="006C54A6">
              <w:rPr>
                <w:sz w:val="12"/>
              </w:rPr>
              <w:t>30,6</w:t>
            </w:r>
          </w:p>
        </w:tc>
        <w:tc>
          <w:tcPr>
            <w:tcW w:w="159" w:type="pct"/>
            <w:shd w:val="clear" w:color="auto" w:fill="00B0F0"/>
            <w:vAlign w:val="center"/>
          </w:tcPr>
          <w:p w14:paraId="204103BC" w14:textId="77777777" w:rsidR="006C54A6" w:rsidRPr="006C54A6" w:rsidRDefault="006C54A6" w:rsidP="006C54A6">
            <w:pPr>
              <w:spacing w:after="0" w:line="240" w:lineRule="auto"/>
              <w:jc w:val="center"/>
              <w:rPr>
                <w:sz w:val="12"/>
              </w:rPr>
            </w:pPr>
            <w:r w:rsidRPr="006C54A6">
              <w:rPr>
                <w:sz w:val="12"/>
              </w:rPr>
              <w:t>33,8</w:t>
            </w:r>
          </w:p>
        </w:tc>
        <w:tc>
          <w:tcPr>
            <w:tcW w:w="159" w:type="pct"/>
            <w:shd w:val="clear" w:color="auto" w:fill="00B0F0"/>
            <w:vAlign w:val="center"/>
          </w:tcPr>
          <w:p w14:paraId="7939042E" w14:textId="77777777" w:rsidR="006C54A6" w:rsidRPr="006C54A6" w:rsidRDefault="006C54A6" w:rsidP="006C54A6">
            <w:pPr>
              <w:spacing w:after="0" w:line="240" w:lineRule="auto"/>
              <w:jc w:val="center"/>
              <w:rPr>
                <w:sz w:val="12"/>
              </w:rPr>
            </w:pPr>
            <w:r w:rsidRPr="006C54A6">
              <w:rPr>
                <w:sz w:val="12"/>
              </w:rPr>
              <w:t>36,3</w:t>
            </w:r>
          </w:p>
        </w:tc>
        <w:tc>
          <w:tcPr>
            <w:tcW w:w="139" w:type="pct"/>
            <w:shd w:val="clear" w:color="auto" w:fill="00B0F0"/>
            <w:vAlign w:val="center"/>
          </w:tcPr>
          <w:p w14:paraId="1B626474" w14:textId="77777777" w:rsidR="006C54A6" w:rsidRPr="006C54A6" w:rsidRDefault="006C54A6" w:rsidP="006C54A6">
            <w:pPr>
              <w:spacing w:after="0" w:line="240" w:lineRule="auto"/>
              <w:jc w:val="center"/>
              <w:rPr>
                <w:sz w:val="12"/>
              </w:rPr>
            </w:pPr>
            <w:r w:rsidRPr="006C54A6">
              <w:rPr>
                <w:sz w:val="12"/>
              </w:rPr>
              <w:t>40,3</w:t>
            </w:r>
          </w:p>
        </w:tc>
        <w:tc>
          <w:tcPr>
            <w:tcW w:w="159" w:type="pct"/>
            <w:shd w:val="clear" w:color="auto" w:fill="AEAAAA" w:themeFill="background2" w:themeFillShade="BF"/>
            <w:vAlign w:val="center"/>
          </w:tcPr>
          <w:p w14:paraId="28B486D7" w14:textId="77777777" w:rsidR="006C54A6" w:rsidRPr="006C54A6" w:rsidRDefault="006C54A6" w:rsidP="006C54A6">
            <w:pPr>
              <w:spacing w:after="0" w:line="240" w:lineRule="auto"/>
              <w:jc w:val="center"/>
              <w:rPr>
                <w:sz w:val="12"/>
              </w:rPr>
            </w:pPr>
            <w:r w:rsidRPr="006C54A6">
              <w:rPr>
                <w:sz w:val="12"/>
              </w:rPr>
              <w:t>43,45</w:t>
            </w:r>
          </w:p>
        </w:tc>
        <w:tc>
          <w:tcPr>
            <w:tcW w:w="139" w:type="pct"/>
            <w:shd w:val="clear" w:color="auto" w:fill="00B0F0"/>
            <w:vAlign w:val="center"/>
          </w:tcPr>
          <w:p w14:paraId="30A5B1A2" w14:textId="77777777" w:rsidR="006C54A6" w:rsidRPr="006C54A6" w:rsidRDefault="006C54A6" w:rsidP="006C54A6">
            <w:pPr>
              <w:spacing w:after="0" w:line="240" w:lineRule="auto"/>
              <w:jc w:val="center"/>
              <w:rPr>
                <w:sz w:val="12"/>
              </w:rPr>
            </w:pPr>
            <w:r w:rsidRPr="006C54A6">
              <w:rPr>
                <w:sz w:val="12"/>
              </w:rPr>
              <w:t>47,2</w:t>
            </w:r>
          </w:p>
        </w:tc>
        <w:tc>
          <w:tcPr>
            <w:tcW w:w="139" w:type="pct"/>
            <w:vAlign w:val="center"/>
          </w:tcPr>
          <w:p w14:paraId="5F9C7149"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0FB2EAC5" w14:textId="77777777" w:rsidR="006C54A6" w:rsidRPr="006C54A6" w:rsidRDefault="006C54A6" w:rsidP="006C54A6">
            <w:pPr>
              <w:spacing w:after="0" w:line="240" w:lineRule="auto"/>
              <w:jc w:val="center"/>
              <w:rPr>
                <w:sz w:val="12"/>
              </w:rPr>
            </w:pPr>
            <w:r w:rsidRPr="006C54A6">
              <w:rPr>
                <w:sz w:val="12"/>
              </w:rPr>
              <w:t>53,0</w:t>
            </w:r>
          </w:p>
        </w:tc>
        <w:tc>
          <w:tcPr>
            <w:tcW w:w="139" w:type="pct"/>
            <w:vAlign w:val="center"/>
          </w:tcPr>
          <w:p w14:paraId="5DE53499" w14:textId="77777777" w:rsidR="006C54A6" w:rsidRPr="006C54A6" w:rsidRDefault="006C54A6" w:rsidP="006C54A6">
            <w:pPr>
              <w:spacing w:after="0" w:line="240" w:lineRule="auto"/>
              <w:jc w:val="center"/>
              <w:rPr>
                <w:sz w:val="12"/>
                <w:lang w:val="en-US"/>
              </w:rPr>
            </w:pPr>
          </w:p>
        </w:tc>
        <w:tc>
          <w:tcPr>
            <w:tcW w:w="139" w:type="pct"/>
            <w:vAlign w:val="center"/>
          </w:tcPr>
          <w:p w14:paraId="3D1FB1CA" w14:textId="77777777" w:rsidR="006C54A6" w:rsidRPr="006C54A6" w:rsidRDefault="006C54A6" w:rsidP="006C54A6">
            <w:pPr>
              <w:spacing w:after="0" w:line="240" w:lineRule="auto"/>
              <w:jc w:val="center"/>
              <w:rPr>
                <w:sz w:val="12"/>
                <w:lang w:val="en-US"/>
              </w:rPr>
            </w:pPr>
          </w:p>
        </w:tc>
        <w:tc>
          <w:tcPr>
            <w:tcW w:w="139" w:type="pct"/>
            <w:vAlign w:val="center"/>
          </w:tcPr>
          <w:p w14:paraId="03F474EB" w14:textId="77777777" w:rsidR="006C54A6" w:rsidRPr="006C54A6" w:rsidRDefault="006C54A6" w:rsidP="006C54A6">
            <w:pPr>
              <w:spacing w:after="0" w:line="240" w:lineRule="auto"/>
              <w:jc w:val="center"/>
              <w:rPr>
                <w:sz w:val="12"/>
                <w:lang w:val="en-US"/>
              </w:rPr>
            </w:pPr>
          </w:p>
        </w:tc>
        <w:tc>
          <w:tcPr>
            <w:tcW w:w="139" w:type="pct"/>
            <w:vAlign w:val="center"/>
          </w:tcPr>
          <w:p w14:paraId="54360960" w14:textId="77777777" w:rsidR="006C54A6" w:rsidRPr="006C54A6" w:rsidRDefault="006C54A6" w:rsidP="006C54A6">
            <w:pPr>
              <w:spacing w:after="0" w:line="240" w:lineRule="auto"/>
              <w:jc w:val="center"/>
              <w:rPr>
                <w:sz w:val="12"/>
                <w:lang w:val="en-US"/>
              </w:rPr>
            </w:pPr>
          </w:p>
        </w:tc>
        <w:tc>
          <w:tcPr>
            <w:tcW w:w="139" w:type="pct"/>
            <w:vAlign w:val="center"/>
          </w:tcPr>
          <w:p w14:paraId="381295F2" w14:textId="77777777" w:rsidR="006C54A6" w:rsidRPr="006C54A6" w:rsidRDefault="006C54A6" w:rsidP="006C54A6">
            <w:pPr>
              <w:spacing w:after="0" w:line="240" w:lineRule="auto"/>
              <w:jc w:val="center"/>
              <w:rPr>
                <w:sz w:val="12"/>
                <w:lang w:val="en-US"/>
              </w:rPr>
            </w:pPr>
          </w:p>
        </w:tc>
        <w:tc>
          <w:tcPr>
            <w:tcW w:w="139" w:type="pct"/>
            <w:vAlign w:val="center"/>
          </w:tcPr>
          <w:p w14:paraId="3C0F383C" w14:textId="77777777" w:rsidR="006C54A6" w:rsidRPr="006C54A6" w:rsidRDefault="006C54A6" w:rsidP="006C54A6">
            <w:pPr>
              <w:spacing w:after="0" w:line="240" w:lineRule="auto"/>
              <w:jc w:val="center"/>
              <w:rPr>
                <w:sz w:val="12"/>
                <w:lang w:val="en-US"/>
              </w:rPr>
            </w:pPr>
          </w:p>
        </w:tc>
        <w:tc>
          <w:tcPr>
            <w:tcW w:w="139" w:type="pct"/>
            <w:vAlign w:val="center"/>
          </w:tcPr>
          <w:p w14:paraId="2EED2F0A" w14:textId="77777777" w:rsidR="006C54A6" w:rsidRPr="006C54A6" w:rsidRDefault="006C54A6" w:rsidP="006C54A6">
            <w:pPr>
              <w:spacing w:after="0" w:line="240" w:lineRule="auto"/>
              <w:jc w:val="center"/>
              <w:rPr>
                <w:sz w:val="12"/>
                <w:lang w:val="en-US"/>
              </w:rPr>
            </w:pPr>
          </w:p>
        </w:tc>
        <w:tc>
          <w:tcPr>
            <w:tcW w:w="159" w:type="pct"/>
            <w:vAlign w:val="center"/>
          </w:tcPr>
          <w:p w14:paraId="5C3252EB" w14:textId="77777777" w:rsidR="006C54A6" w:rsidRPr="006C54A6" w:rsidRDefault="006C54A6" w:rsidP="006C54A6">
            <w:pPr>
              <w:spacing w:after="0" w:line="240" w:lineRule="auto"/>
              <w:jc w:val="center"/>
              <w:rPr>
                <w:sz w:val="12"/>
              </w:rPr>
            </w:pPr>
            <w:r w:rsidRPr="006C54A6">
              <w:rPr>
                <w:sz w:val="12"/>
              </w:rPr>
              <w:t>101,6</w:t>
            </w:r>
          </w:p>
        </w:tc>
      </w:tr>
      <w:tr w:rsidR="006C54A6" w:rsidRPr="006C54A6" w14:paraId="4A6388FB" w14:textId="77777777" w:rsidTr="006C54A6">
        <w:tc>
          <w:tcPr>
            <w:tcW w:w="158" w:type="pct"/>
            <w:vAlign w:val="center"/>
          </w:tcPr>
          <w:p w14:paraId="5AFD0029" w14:textId="77777777" w:rsidR="006C54A6" w:rsidRPr="006C54A6" w:rsidRDefault="006C54A6" w:rsidP="006C54A6">
            <w:pPr>
              <w:spacing w:after="0" w:line="240" w:lineRule="auto"/>
              <w:jc w:val="center"/>
              <w:rPr>
                <w:sz w:val="12"/>
              </w:rPr>
            </w:pPr>
            <w:r w:rsidRPr="006C54A6">
              <w:rPr>
                <w:sz w:val="12"/>
              </w:rPr>
              <w:t>108,0</w:t>
            </w:r>
          </w:p>
        </w:tc>
        <w:tc>
          <w:tcPr>
            <w:tcW w:w="139" w:type="pct"/>
            <w:vAlign w:val="center"/>
          </w:tcPr>
          <w:p w14:paraId="36FC0CD2" w14:textId="77777777" w:rsidR="006C54A6" w:rsidRPr="006C54A6" w:rsidRDefault="006C54A6" w:rsidP="006C54A6">
            <w:pPr>
              <w:spacing w:after="0" w:line="240" w:lineRule="auto"/>
              <w:jc w:val="center"/>
              <w:rPr>
                <w:sz w:val="12"/>
                <w:lang w:val="en-US"/>
              </w:rPr>
            </w:pPr>
          </w:p>
        </w:tc>
        <w:tc>
          <w:tcPr>
            <w:tcW w:w="139" w:type="pct"/>
            <w:vAlign w:val="center"/>
          </w:tcPr>
          <w:p w14:paraId="7E84ABA7" w14:textId="77777777" w:rsidR="006C54A6" w:rsidRPr="006C54A6" w:rsidRDefault="006C54A6" w:rsidP="006C54A6">
            <w:pPr>
              <w:spacing w:after="0" w:line="240" w:lineRule="auto"/>
              <w:jc w:val="center"/>
              <w:rPr>
                <w:sz w:val="12"/>
                <w:lang w:val="en-US"/>
              </w:rPr>
            </w:pPr>
          </w:p>
        </w:tc>
        <w:tc>
          <w:tcPr>
            <w:tcW w:w="139" w:type="pct"/>
            <w:vAlign w:val="center"/>
          </w:tcPr>
          <w:p w14:paraId="42BA1DEE" w14:textId="77777777" w:rsidR="006C54A6" w:rsidRPr="006C54A6" w:rsidRDefault="006C54A6" w:rsidP="006C54A6">
            <w:pPr>
              <w:spacing w:after="0" w:line="240" w:lineRule="auto"/>
              <w:jc w:val="center"/>
              <w:rPr>
                <w:sz w:val="12"/>
                <w:lang w:val="en-US"/>
              </w:rPr>
            </w:pPr>
          </w:p>
        </w:tc>
        <w:tc>
          <w:tcPr>
            <w:tcW w:w="139" w:type="pct"/>
            <w:vAlign w:val="center"/>
          </w:tcPr>
          <w:p w14:paraId="791AFB77" w14:textId="77777777" w:rsidR="006C54A6" w:rsidRPr="006C54A6" w:rsidRDefault="006C54A6" w:rsidP="006C54A6">
            <w:pPr>
              <w:spacing w:after="0" w:line="240" w:lineRule="auto"/>
              <w:jc w:val="center"/>
              <w:rPr>
                <w:sz w:val="12"/>
                <w:lang w:val="en-US"/>
              </w:rPr>
            </w:pPr>
          </w:p>
        </w:tc>
        <w:tc>
          <w:tcPr>
            <w:tcW w:w="139" w:type="pct"/>
            <w:vAlign w:val="center"/>
          </w:tcPr>
          <w:p w14:paraId="1B2DF36D"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4CE0655A" w14:textId="77777777" w:rsidR="006C54A6" w:rsidRPr="006C54A6" w:rsidRDefault="006C54A6" w:rsidP="006C54A6">
            <w:pPr>
              <w:spacing w:after="0" w:line="240" w:lineRule="auto"/>
              <w:jc w:val="center"/>
              <w:rPr>
                <w:sz w:val="12"/>
              </w:rPr>
            </w:pPr>
            <w:r w:rsidRPr="006C54A6">
              <w:rPr>
                <w:sz w:val="12"/>
              </w:rPr>
              <w:t>9,27</w:t>
            </w:r>
          </w:p>
        </w:tc>
        <w:tc>
          <w:tcPr>
            <w:tcW w:w="139" w:type="pct"/>
            <w:shd w:val="clear" w:color="auto" w:fill="FFFF00"/>
            <w:vAlign w:val="center"/>
          </w:tcPr>
          <w:p w14:paraId="579D15D8" w14:textId="77777777" w:rsidR="006C54A6" w:rsidRPr="006C54A6" w:rsidRDefault="006C54A6" w:rsidP="006C54A6">
            <w:pPr>
              <w:spacing w:after="0" w:line="240" w:lineRule="auto"/>
              <w:jc w:val="center"/>
              <w:rPr>
                <w:sz w:val="12"/>
              </w:rPr>
            </w:pPr>
            <w:r w:rsidRPr="006C54A6">
              <w:rPr>
                <w:sz w:val="12"/>
              </w:rPr>
              <w:t>10,3</w:t>
            </w:r>
          </w:p>
        </w:tc>
        <w:tc>
          <w:tcPr>
            <w:tcW w:w="159" w:type="pct"/>
            <w:shd w:val="clear" w:color="auto" w:fill="AEAAAA" w:themeFill="background2" w:themeFillShade="BF"/>
            <w:vAlign w:val="center"/>
          </w:tcPr>
          <w:p w14:paraId="405BEBBE" w14:textId="77777777" w:rsidR="006C54A6" w:rsidRPr="006C54A6" w:rsidRDefault="006C54A6" w:rsidP="006C54A6">
            <w:pPr>
              <w:spacing w:after="0" w:line="240" w:lineRule="auto"/>
              <w:jc w:val="center"/>
              <w:rPr>
                <w:sz w:val="12"/>
              </w:rPr>
            </w:pPr>
            <w:r w:rsidRPr="006C54A6">
              <w:rPr>
                <w:sz w:val="12"/>
              </w:rPr>
              <w:t>11,48</w:t>
            </w:r>
          </w:p>
        </w:tc>
        <w:tc>
          <w:tcPr>
            <w:tcW w:w="139" w:type="pct"/>
            <w:shd w:val="clear" w:color="auto" w:fill="00B0F0"/>
            <w:vAlign w:val="center"/>
          </w:tcPr>
          <w:p w14:paraId="216F9D8F" w14:textId="77777777" w:rsidR="006C54A6" w:rsidRPr="006C54A6" w:rsidRDefault="006C54A6" w:rsidP="006C54A6">
            <w:pPr>
              <w:spacing w:after="0" w:line="240" w:lineRule="auto"/>
              <w:jc w:val="center"/>
              <w:rPr>
                <w:sz w:val="12"/>
              </w:rPr>
            </w:pPr>
            <w:r w:rsidRPr="006C54A6">
              <w:rPr>
                <w:sz w:val="12"/>
              </w:rPr>
              <w:t>12,7</w:t>
            </w:r>
          </w:p>
        </w:tc>
        <w:tc>
          <w:tcPr>
            <w:tcW w:w="159" w:type="pct"/>
            <w:shd w:val="clear" w:color="auto" w:fill="AEAAAA" w:themeFill="background2" w:themeFillShade="BF"/>
            <w:vAlign w:val="center"/>
          </w:tcPr>
          <w:p w14:paraId="51FC4001" w14:textId="77777777" w:rsidR="006C54A6" w:rsidRPr="006C54A6" w:rsidRDefault="006C54A6" w:rsidP="006C54A6">
            <w:pPr>
              <w:spacing w:after="0" w:line="240" w:lineRule="auto"/>
              <w:jc w:val="center"/>
              <w:rPr>
                <w:sz w:val="12"/>
              </w:rPr>
            </w:pPr>
            <w:r w:rsidRPr="006C54A6">
              <w:rPr>
                <w:sz w:val="12"/>
              </w:rPr>
              <w:t>14,13</w:t>
            </w:r>
          </w:p>
        </w:tc>
        <w:tc>
          <w:tcPr>
            <w:tcW w:w="139" w:type="pct"/>
            <w:shd w:val="clear" w:color="auto" w:fill="FFFF00"/>
            <w:vAlign w:val="center"/>
          </w:tcPr>
          <w:p w14:paraId="55304406" w14:textId="77777777" w:rsidR="006C54A6" w:rsidRPr="006C54A6" w:rsidRDefault="006C54A6" w:rsidP="006C54A6">
            <w:pPr>
              <w:spacing w:after="0" w:line="240" w:lineRule="auto"/>
              <w:jc w:val="center"/>
              <w:rPr>
                <w:sz w:val="12"/>
              </w:rPr>
            </w:pPr>
            <w:r w:rsidRPr="006C54A6">
              <w:rPr>
                <w:sz w:val="12"/>
              </w:rPr>
              <w:t>15,8</w:t>
            </w:r>
          </w:p>
        </w:tc>
        <w:tc>
          <w:tcPr>
            <w:tcW w:w="159" w:type="pct"/>
            <w:shd w:val="clear" w:color="auto" w:fill="FFFF00"/>
            <w:vAlign w:val="center"/>
          </w:tcPr>
          <w:p w14:paraId="37AE75F8" w14:textId="77777777" w:rsidR="006C54A6" w:rsidRPr="006C54A6" w:rsidRDefault="006C54A6" w:rsidP="006C54A6">
            <w:pPr>
              <w:spacing w:after="0" w:line="240" w:lineRule="auto"/>
              <w:jc w:val="center"/>
              <w:rPr>
                <w:sz w:val="12"/>
              </w:rPr>
            </w:pPr>
            <w:r w:rsidRPr="006C54A6">
              <w:rPr>
                <w:sz w:val="12"/>
              </w:rPr>
              <w:t>17,7</w:t>
            </w:r>
          </w:p>
        </w:tc>
        <w:tc>
          <w:tcPr>
            <w:tcW w:w="159" w:type="pct"/>
            <w:shd w:val="clear" w:color="auto" w:fill="FFFF00"/>
            <w:vAlign w:val="center"/>
          </w:tcPr>
          <w:p w14:paraId="3AF07220" w14:textId="77777777" w:rsidR="006C54A6" w:rsidRPr="006C54A6" w:rsidRDefault="006C54A6" w:rsidP="006C54A6">
            <w:pPr>
              <w:spacing w:after="0" w:line="240" w:lineRule="auto"/>
              <w:jc w:val="center"/>
              <w:rPr>
                <w:sz w:val="12"/>
              </w:rPr>
            </w:pPr>
            <w:r w:rsidRPr="006C54A6">
              <w:rPr>
                <w:sz w:val="12"/>
              </w:rPr>
              <w:t>19,7</w:t>
            </w:r>
          </w:p>
        </w:tc>
        <w:tc>
          <w:tcPr>
            <w:tcW w:w="159" w:type="pct"/>
            <w:shd w:val="clear" w:color="auto" w:fill="00B0F0"/>
            <w:vAlign w:val="center"/>
          </w:tcPr>
          <w:p w14:paraId="355716F5" w14:textId="77777777" w:rsidR="006C54A6" w:rsidRPr="006C54A6" w:rsidRDefault="006C54A6" w:rsidP="006C54A6">
            <w:pPr>
              <w:spacing w:after="0" w:line="240" w:lineRule="auto"/>
              <w:jc w:val="center"/>
              <w:rPr>
                <w:sz w:val="12"/>
              </w:rPr>
            </w:pPr>
            <w:r w:rsidRPr="006C54A6">
              <w:rPr>
                <w:sz w:val="12"/>
              </w:rPr>
              <w:t>21,5</w:t>
            </w:r>
          </w:p>
        </w:tc>
        <w:tc>
          <w:tcPr>
            <w:tcW w:w="159" w:type="pct"/>
            <w:shd w:val="clear" w:color="auto" w:fill="FFFF00"/>
            <w:vAlign w:val="center"/>
          </w:tcPr>
          <w:p w14:paraId="69188CF8" w14:textId="77777777" w:rsidR="006C54A6" w:rsidRPr="006C54A6" w:rsidRDefault="006C54A6" w:rsidP="006C54A6">
            <w:pPr>
              <w:spacing w:after="0" w:line="240" w:lineRule="auto"/>
              <w:jc w:val="center"/>
              <w:rPr>
                <w:sz w:val="12"/>
              </w:rPr>
            </w:pPr>
            <w:r w:rsidRPr="006C54A6">
              <w:rPr>
                <w:sz w:val="12"/>
              </w:rPr>
              <w:t>24,2</w:t>
            </w:r>
          </w:p>
        </w:tc>
        <w:tc>
          <w:tcPr>
            <w:tcW w:w="159" w:type="pct"/>
            <w:shd w:val="clear" w:color="auto" w:fill="AEAAAA" w:themeFill="background2" w:themeFillShade="BF"/>
            <w:vAlign w:val="center"/>
          </w:tcPr>
          <w:p w14:paraId="6DE4E95F" w14:textId="77777777" w:rsidR="006C54A6" w:rsidRPr="006C54A6" w:rsidRDefault="006C54A6" w:rsidP="006C54A6">
            <w:pPr>
              <w:spacing w:after="0" w:line="240" w:lineRule="auto"/>
              <w:jc w:val="center"/>
              <w:rPr>
                <w:sz w:val="12"/>
              </w:rPr>
            </w:pPr>
            <w:r w:rsidRPr="006C54A6">
              <w:rPr>
                <w:sz w:val="12"/>
              </w:rPr>
              <w:t>26,3</w:t>
            </w:r>
          </w:p>
        </w:tc>
        <w:tc>
          <w:tcPr>
            <w:tcW w:w="159" w:type="pct"/>
            <w:shd w:val="clear" w:color="auto" w:fill="FFFF00"/>
            <w:vAlign w:val="center"/>
          </w:tcPr>
          <w:p w14:paraId="01D9D535" w14:textId="77777777" w:rsidR="006C54A6" w:rsidRPr="006C54A6" w:rsidRDefault="006C54A6" w:rsidP="006C54A6">
            <w:pPr>
              <w:spacing w:after="0" w:line="240" w:lineRule="auto"/>
              <w:jc w:val="center"/>
              <w:rPr>
                <w:sz w:val="12"/>
              </w:rPr>
            </w:pPr>
            <w:r w:rsidRPr="006C54A6">
              <w:rPr>
                <w:sz w:val="12"/>
              </w:rPr>
              <w:t>29,4</w:t>
            </w:r>
          </w:p>
        </w:tc>
        <w:tc>
          <w:tcPr>
            <w:tcW w:w="159" w:type="pct"/>
            <w:shd w:val="clear" w:color="auto" w:fill="00B0F0"/>
            <w:vAlign w:val="center"/>
          </w:tcPr>
          <w:p w14:paraId="1CD4F0C1" w14:textId="77777777" w:rsidR="006C54A6" w:rsidRPr="006C54A6" w:rsidRDefault="006C54A6" w:rsidP="006C54A6">
            <w:pPr>
              <w:spacing w:after="0" w:line="240" w:lineRule="auto"/>
              <w:jc w:val="center"/>
              <w:rPr>
                <w:sz w:val="12"/>
              </w:rPr>
            </w:pPr>
            <w:r w:rsidRPr="006C54A6">
              <w:rPr>
                <w:sz w:val="12"/>
              </w:rPr>
              <w:t>32,9</w:t>
            </w:r>
          </w:p>
        </w:tc>
        <w:tc>
          <w:tcPr>
            <w:tcW w:w="159" w:type="pct"/>
            <w:shd w:val="clear" w:color="auto" w:fill="00B0F0"/>
            <w:vAlign w:val="center"/>
          </w:tcPr>
          <w:p w14:paraId="3024CCD2" w14:textId="77777777" w:rsidR="006C54A6" w:rsidRPr="006C54A6" w:rsidRDefault="006C54A6" w:rsidP="006C54A6">
            <w:pPr>
              <w:spacing w:after="0" w:line="240" w:lineRule="auto"/>
              <w:jc w:val="center"/>
              <w:rPr>
                <w:sz w:val="12"/>
              </w:rPr>
            </w:pPr>
            <w:r w:rsidRPr="006C54A6">
              <w:rPr>
                <w:sz w:val="12"/>
              </w:rPr>
              <w:t>36,3</w:t>
            </w:r>
          </w:p>
        </w:tc>
        <w:tc>
          <w:tcPr>
            <w:tcW w:w="159" w:type="pct"/>
            <w:shd w:val="clear" w:color="auto" w:fill="00B0F0"/>
            <w:vAlign w:val="center"/>
          </w:tcPr>
          <w:p w14:paraId="0ED26152" w14:textId="77777777" w:rsidR="006C54A6" w:rsidRPr="006C54A6" w:rsidRDefault="006C54A6" w:rsidP="006C54A6">
            <w:pPr>
              <w:spacing w:after="0" w:line="240" w:lineRule="auto"/>
              <w:jc w:val="center"/>
              <w:rPr>
                <w:sz w:val="12"/>
              </w:rPr>
            </w:pPr>
            <w:r w:rsidRPr="006C54A6">
              <w:rPr>
                <w:sz w:val="12"/>
              </w:rPr>
              <w:t>39,1</w:t>
            </w:r>
          </w:p>
        </w:tc>
        <w:tc>
          <w:tcPr>
            <w:tcW w:w="139" w:type="pct"/>
            <w:shd w:val="clear" w:color="auto" w:fill="00B0F0"/>
            <w:vAlign w:val="center"/>
          </w:tcPr>
          <w:p w14:paraId="37EC2FC7" w14:textId="77777777" w:rsidR="006C54A6" w:rsidRPr="006C54A6" w:rsidRDefault="006C54A6" w:rsidP="006C54A6">
            <w:pPr>
              <w:spacing w:after="0" w:line="240" w:lineRule="auto"/>
              <w:jc w:val="center"/>
              <w:rPr>
                <w:sz w:val="12"/>
              </w:rPr>
            </w:pPr>
            <w:r w:rsidRPr="006C54A6">
              <w:rPr>
                <w:sz w:val="12"/>
              </w:rPr>
              <w:t>43,4</w:t>
            </w:r>
          </w:p>
        </w:tc>
        <w:tc>
          <w:tcPr>
            <w:tcW w:w="159" w:type="pct"/>
            <w:shd w:val="clear" w:color="auto" w:fill="00B0F0"/>
            <w:vAlign w:val="center"/>
          </w:tcPr>
          <w:p w14:paraId="7AF1A67A" w14:textId="77777777" w:rsidR="006C54A6" w:rsidRPr="006C54A6" w:rsidRDefault="006C54A6" w:rsidP="006C54A6">
            <w:pPr>
              <w:spacing w:after="0" w:line="240" w:lineRule="auto"/>
              <w:jc w:val="center"/>
              <w:rPr>
                <w:sz w:val="12"/>
              </w:rPr>
            </w:pPr>
            <w:r w:rsidRPr="006C54A6">
              <w:rPr>
                <w:sz w:val="12"/>
              </w:rPr>
              <w:t>47,0</w:t>
            </w:r>
          </w:p>
        </w:tc>
        <w:tc>
          <w:tcPr>
            <w:tcW w:w="139" w:type="pct"/>
            <w:shd w:val="clear" w:color="auto" w:fill="00B0F0"/>
            <w:vAlign w:val="center"/>
          </w:tcPr>
          <w:p w14:paraId="238C9793" w14:textId="77777777" w:rsidR="006C54A6" w:rsidRPr="006C54A6" w:rsidRDefault="006C54A6" w:rsidP="006C54A6">
            <w:pPr>
              <w:spacing w:after="0" w:line="240" w:lineRule="auto"/>
              <w:jc w:val="center"/>
              <w:rPr>
                <w:sz w:val="12"/>
              </w:rPr>
            </w:pPr>
            <w:r w:rsidRPr="006C54A6">
              <w:rPr>
                <w:sz w:val="12"/>
              </w:rPr>
              <w:t>51,2</w:t>
            </w:r>
          </w:p>
        </w:tc>
        <w:tc>
          <w:tcPr>
            <w:tcW w:w="139" w:type="pct"/>
            <w:shd w:val="clear" w:color="auto" w:fill="00B0F0"/>
            <w:vAlign w:val="center"/>
          </w:tcPr>
          <w:p w14:paraId="639FA29D" w14:textId="77777777" w:rsidR="006C54A6" w:rsidRPr="006C54A6" w:rsidRDefault="006C54A6" w:rsidP="006C54A6">
            <w:pPr>
              <w:spacing w:after="0" w:line="240" w:lineRule="auto"/>
              <w:jc w:val="center"/>
              <w:rPr>
                <w:sz w:val="12"/>
              </w:rPr>
            </w:pPr>
            <w:r w:rsidRPr="006C54A6">
              <w:rPr>
                <w:sz w:val="12"/>
              </w:rPr>
              <w:t>55,2</w:t>
            </w:r>
          </w:p>
        </w:tc>
        <w:tc>
          <w:tcPr>
            <w:tcW w:w="139" w:type="pct"/>
            <w:shd w:val="clear" w:color="auto" w:fill="00B0F0"/>
            <w:vAlign w:val="center"/>
          </w:tcPr>
          <w:p w14:paraId="7E2E546C" w14:textId="77777777" w:rsidR="006C54A6" w:rsidRPr="006C54A6" w:rsidRDefault="006C54A6" w:rsidP="006C54A6">
            <w:pPr>
              <w:spacing w:after="0" w:line="240" w:lineRule="auto"/>
              <w:jc w:val="center"/>
              <w:rPr>
                <w:sz w:val="12"/>
              </w:rPr>
            </w:pPr>
            <w:r w:rsidRPr="006C54A6">
              <w:rPr>
                <w:sz w:val="12"/>
              </w:rPr>
              <w:t>57,7</w:t>
            </w:r>
          </w:p>
        </w:tc>
        <w:tc>
          <w:tcPr>
            <w:tcW w:w="139" w:type="pct"/>
            <w:vAlign w:val="center"/>
          </w:tcPr>
          <w:p w14:paraId="5269A8F2" w14:textId="77777777" w:rsidR="006C54A6" w:rsidRPr="006C54A6" w:rsidRDefault="006C54A6" w:rsidP="006C54A6">
            <w:pPr>
              <w:spacing w:after="0" w:line="240" w:lineRule="auto"/>
              <w:jc w:val="center"/>
              <w:rPr>
                <w:sz w:val="12"/>
                <w:lang w:val="en-US"/>
              </w:rPr>
            </w:pPr>
          </w:p>
        </w:tc>
        <w:tc>
          <w:tcPr>
            <w:tcW w:w="139" w:type="pct"/>
            <w:vAlign w:val="center"/>
          </w:tcPr>
          <w:p w14:paraId="3A83338A" w14:textId="77777777" w:rsidR="006C54A6" w:rsidRPr="006C54A6" w:rsidRDefault="006C54A6" w:rsidP="006C54A6">
            <w:pPr>
              <w:spacing w:after="0" w:line="240" w:lineRule="auto"/>
              <w:jc w:val="center"/>
              <w:rPr>
                <w:sz w:val="12"/>
                <w:lang w:val="en-US"/>
              </w:rPr>
            </w:pPr>
          </w:p>
        </w:tc>
        <w:tc>
          <w:tcPr>
            <w:tcW w:w="139" w:type="pct"/>
            <w:vAlign w:val="center"/>
          </w:tcPr>
          <w:p w14:paraId="565D16FD" w14:textId="77777777" w:rsidR="006C54A6" w:rsidRPr="006C54A6" w:rsidRDefault="006C54A6" w:rsidP="006C54A6">
            <w:pPr>
              <w:spacing w:after="0" w:line="240" w:lineRule="auto"/>
              <w:jc w:val="center"/>
              <w:rPr>
                <w:sz w:val="12"/>
                <w:lang w:val="en-US"/>
              </w:rPr>
            </w:pPr>
          </w:p>
        </w:tc>
        <w:tc>
          <w:tcPr>
            <w:tcW w:w="139" w:type="pct"/>
            <w:vAlign w:val="center"/>
          </w:tcPr>
          <w:p w14:paraId="4C47CA4A" w14:textId="77777777" w:rsidR="006C54A6" w:rsidRPr="006C54A6" w:rsidRDefault="006C54A6" w:rsidP="006C54A6">
            <w:pPr>
              <w:spacing w:after="0" w:line="240" w:lineRule="auto"/>
              <w:jc w:val="center"/>
              <w:rPr>
                <w:sz w:val="12"/>
                <w:lang w:val="en-US"/>
              </w:rPr>
            </w:pPr>
          </w:p>
        </w:tc>
        <w:tc>
          <w:tcPr>
            <w:tcW w:w="139" w:type="pct"/>
            <w:vAlign w:val="center"/>
          </w:tcPr>
          <w:p w14:paraId="792865AD" w14:textId="77777777" w:rsidR="006C54A6" w:rsidRPr="006C54A6" w:rsidRDefault="006C54A6" w:rsidP="006C54A6">
            <w:pPr>
              <w:spacing w:after="0" w:line="240" w:lineRule="auto"/>
              <w:jc w:val="center"/>
              <w:rPr>
                <w:sz w:val="12"/>
                <w:lang w:val="en-US"/>
              </w:rPr>
            </w:pPr>
          </w:p>
        </w:tc>
        <w:tc>
          <w:tcPr>
            <w:tcW w:w="139" w:type="pct"/>
            <w:vAlign w:val="center"/>
          </w:tcPr>
          <w:p w14:paraId="1DD19429" w14:textId="77777777" w:rsidR="006C54A6" w:rsidRPr="006C54A6" w:rsidRDefault="006C54A6" w:rsidP="006C54A6">
            <w:pPr>
              <w:spacing w:after="0" w:line="240" w:lineRule="auto"/>
              <w:jc w:val="center"/>
              <w:rPr>
                <w:sz w:val="12"/>
                <w:lang w:val="en-US"/>
              </w:rPr>
            </w:pPr>
          </w:p>
        </w:tc>
        <w:tc>
          <w:tcPr>
            <w:tcW w:w="139" w:type="pct"/>
            <w:vAlign w:val="center"/>
          </w:tcPr>
          <w:p w14:paraId="0C2DBB8B" w14:textId="77777777" w:rsidR="006C54A6" w:rsidRPr="006C54A6" w:rsidRDefault="006C54A6" w:rsidP="006C54A6">
            <w:pPr>
              <w:spacing w:after="0" w:line="240" w:lineRule="auto"/>
              <w:jc w:val="center"/>
              <w:rPr>
                <w:sz w:val="12"/>
                <w:lang w:val="en-US"/>
              </w:rPr>
            </w:pPr>
          </w:p>
        </w:tc>
        <w:tc>
          <w:tcPr>
            <w:tcW w:w="159" w:type="pct"/>
            <w:vAlign w:val="center"/>
          </w:tcPr>
          <w:p w14:paraId="51808462" w14:textId="77777777" w:rsidR="006C54A6" w:rsidRPr="006C54A6" w:rsidRDefault="006C54A6" w:rsidP="006C54A6">
            <w:pPr>
              <w:spacing w:after="0" w:line="240" w:lineRule="auto"/>
              <w:jc w:val="center"/>
              <w:rPr>
                <w:sz w:val="12"/>
              </w:rPr>
            </w:pPr>
            <w:r w:rsidRPr="006C54A6">
              <w:rPr>
                <w:sz w:val="12"/>
              </w:rPr>
              <w:t>108,0</w:t>
            </w:r>
          </w:p>
        </w:tc>
      </w:tr>
      <w:tr w:rsidR="006C54A6" w:rsidRPr="006C54A6" w14:paraId="656D6463" w14:textId="77777777" w:rsidTr="006C54A6">
        <w:tc>
          <w:tcPr>
            <w:tcW w:w="158" w:type="pct"/>
            <w:vAlign w:val="center"/>
          </w:tcPr>
          <w:p w14:paraId="678AD5CE" w14:textId="77777777" w:rsidR="006C54A6" w:rsidRPr="006C54A6" w:rsidRDefault="006C54A6" w:rsidP="006C54A6">
            <w:pPr>
              <w:spacing w:after="0" w:line="240" w:lineRule="auto"/>
              <w:jc w:val="center"/>
              <w:rPr>
                <w:sz w:val="12"/>
              </w:rPr>
            </w:pPr>
            <w:r w:rsidRPr="006C54A6">
              <w:rPr>
                <w:sz w:val="12"/>
              </w:rPr>
              <w:t>114,3</w:t>
            </w:r>
          </w:p>
        </w:tc>
        <w:tc>
          <w:tcPr>
            <w:tcW w:w="139" w:type="pct"/>
            <w:vAlign w:val="center"/>
          </w:tcPr>
          <w:p w14:paraId="54392AC2" w14:textId="77777777" w:rsidR="006C54A6" w:rsidRPr="006C54A6" w:rsidRDefault="006C54A6" w:rsidP="006C54A6">
            <w:pPr>
              <w:spacing w:after="0" w:line="240" w:lineRule="auto"/>
              <w:jc w:val="center"/>
              <w:rPr>
                <w:sz w:val="12"/>
                <w:lang w:val="en-US"/>
              </w:rPr>
            </w:pPr>
          </w:p>
        </w:tc>
        <w:tc>
          <w:tcPr>
            <w:tcW w:w="139" w:type="pct"/>
            <w:vAlign w:val="center"/>
          </w:tcPr>
          <w:p w14:paraId="302A3609" w14:textId="77777777" w:rsidR="006C54A6" w:rsidRPr="006C54A6" w:rsidRDefault="006C54A6" w:rsidP="006C54A6">
            <w:pPr>
              <w:spacing w:after="0" w:line="240" w:lineRule="auto"/>
              <w:jc w:val="center"/>
              <w:rPr>
                <w:sz w:val="12"/>
                <w:lang w:val="en-US"/>
              </w:rPr>
            </w:pPr>
          </w:p>
        </w:tc>
        <w:tc>
          <w:tcPr>
            <w:tcW w:w="139" w:type="pct"/>
            <w:vAlign w:val="center"/>
          </w:tcPr>
          <w:p w14:paraId="5E67BDC7" w14:textId="77777777" w:rsidR="006C54A6" w:rsidRPr="006C54A6" w:rsidRDefault="006C54A6" w:rsidP="006C54A6">
            <w:pPr>
              <w:spacing w:after="0" w:line="240" w:lineRule="auto"/>
              <w:jc w:val="center"/>
              <w:rPr>
                <w:sz w:val="12"/>
                <w:lang w:val="en-US"/>
              </w:rPr>
            </w:pPr>
          </w:p>
        </w:tc>
        <w:tc>
          <w:tcPr>
            <w:tcW w:w="139" w:type="pct"/>
            <w:vAlign w:val="center"/>
          </w:tcPr>
          <w:p w14:paraId="4CE85236" w14:textId="77777777" w:rsidR="006C54A6" w:rsidRPr="006C54A6" w:rsidRDefault="006C54A6" w:rsidP="006C54A6">
            <w:pPr>
              <w:spacing w:after="0" w:line="240" w:lineRule="auto"/>
              <w:jc w:val="center"/>
              <w:rPr>
                <w:sz w:val="12"/>
                <w:lang w:val="en-US"/>
              </w:rPr>
            </w:pPr>
          </w:p>
        </w:tc>
        <w:tc>
          <w:tcPr>
            <w:tcW w:w="139" w:type="pct"/>
            <w:vAlign w:val="center"/>
          </w:tcPr>
          <w:p w14:paraId="07A6B012"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20BD5CD6" w14:textId="77777777" w:rsidR="006C54A6" w:rsidRPr="006C54A6" w:rsidRDefault="006C54A6" w:rsidP="006C54A6">
            <w:pPr>
              <w:spacing w:after="0" w:line="240" w:lineRule="auto"/>
              <w:jc w:val="center"/>
              <w:rPr>
                <w:sz w:val="12"/>
              </w:rPr>
            </w:pPr>
            <w:r w:rsidRPr="006C54A6">
              <w:rPr>
                <w:sz w:val="12"/>
              </w:rPr>
              <w:t>9,83</w:t>
            </w:r>
          </w:p>
        </w:tc>
        <w:tc>
          <w:tcPr>
            <w:tcW w:w="139" w:type="pct"/>
            <w:shd w:val="clear" w:color="auto" w:fill="FFFF00"/>
            <w:vAlign w:val="center"/>
          </w:tcPr>
          <w:p w14:paraId="1B9F3D5C" w14:textId="77777777" w:rsidR="006C54A6" w:rsidRPr="006C54A6" w:rsidRDefault="006C54A6" w:rsidP="006C54A6">
            <w:pPr>
              <w:spacing w:after="0" w:line="240" w:lineRule="auto"/>
              <w:jc w:val="center"/>
              <w:rPr>
                <w:sz w:val="12"/>
              </w:rPr>
            </w:pPr>
            <w:r w:rsidRPr="006C54A6">
              <w:rPr>
                <w:sz w:val="12"/>
              </w:rPr>
              <w:t>10,9</w:t>
            </w:r>
          </w:p>
        </w:tc>
        <w:tc>
          <w:tcPr>
            <w:tcW w:w="159" w:type="pct"/>
            <w:shd w:val="clear" w:color="auto" w:fill="00B0F0"/>
            <w:vAlign w:val="center"/>
          </w:tcPr>
          <w:p w14:paraId="4701AE11" w14:textId="77777777" w:rsidR="006C54A6" w:rsidRPr="006C54A6" w:rsidRDefault="006C54A6" w:rsidP="006C54A6">
            <w:pPr>
              <w:spacing w:after="0" w:line="240" w:lineRule="auto"/>
              <w:jc w:val="center"/>
              <w:rPr>
                <w:sz w:val="12"/>
              </w:rPr>
            </w:pPr>
            <w:r w:rsidRPr="006C54A6">
              <w:rPr>
                <w:sz w:val="12"/>
              </w:rPr>
              <w:t>12,2</w:t>
            </w:r>
          </w:p>
        </w:tc>
        <w:tc>
          <w:tcPr>
            <w:tcW w:w="139" w:type="pct"/>
            <w:shd w:val="clear" w:color="auto" w:fill="FFFF00"/>
            <w:vAlign w:val="center"/>
          </w:tcPr>
          <w:p w14:paraId="267F8C22" w14:textId="77777777" w:rsidR="006C54A6" w:rsidRPr="006C54A6" w:rsidRDefault="006C54A6" w:rsidP="006C54A6">
            <w:pPr>
              <w:spacing w:after="0" w:line="240" w:lineRule="auto"/>
              <w:jc w:val="center"/>
              <w:rPr>
                <w:sz w:val="12"/>
              </w:rPr>
            </w:pPr>
            <w:r w:rsidRPr="006C54A6">
              <w:rPr>
                <w:sz w:val="12"/>
              </w:rPr>
              <w:t>13,5</w:t>
            </w:r>
          </w:p>
        </w:tc>
        <w:tc>
          <w:tcPr>
            <w:tcW w:w="159" w:type="pct"/>
            <w:shd w:val="clear" w:color="auto" w:fill="00B0F0"/>
            <w:vAlign w:val="center"/>
          </w:tcPr>
          <w:p w14:paraId="062FB28C" w14:textId="77777777" w:rsidR="006C54A6" w:rsidRPr="006C54A6" w:rsidRDefault="006C54A6" w:rsidP="006C54A6">
            <w:pPr>
              <w:spacing w:after="0" w:line="240" w:lineRule="auto"/>
              <w:jc w:val="center"/>
              <w:rPr>
                <w:sz w:val="12"/>
              </w:rPr>
            </w:pPr>
            <w:r w:rsidRPr="006C54A6">
              <w:rPr>
                <w:sz w:val="12"/>
              </w:rPr>
              <w:t>15,0</w:t>
            </w:r>
          </w:p>
        </w:tc>
        <w:tc>
          <w:tcPr>
            <w:tcW w:w="139" w:type="pct"/>
            <w:shd w:val="clear" w:color="auto" w:fill="FFFF00"/>
            <w:vAlign w:val="center"/>
          </w:tcPr>
          <w:p w14:paraId="6EE14F31" w14:textId="77777777" w:rsidR="006C54A6" w:rsidRPr="006C54A6" w:rsidRDefault="006C54A6" w:rsidP="006C54A6">
            <w:pPr>
              <w:spacing w:after="0" w:line="240" w:lineRule="auto"/>
              <w:jc w:val="center"/>
              <w:rPr>
                <w:sz w:val="12"/>
              </w:rPr>
            </w:pPr>
            <w:r w:rsidRPr="006C54A6">
              <w:rPr>
                <w:sz w:val="12"/>
              </w:rPr>
              <w:t>16,8</w:t>
            </w:r>
          </w:p>
        </w:tc>
        <w:tc>
          <w:tcPr>
            <w:tcW w:w="159" w:type="pct"/>
            <w:shd w:val="clear" w:color="auto" w:fill="00B0F0"/>
            <w:vAlign w:val="center"/>
          </w:tcPr>
          <w:p w14:paraId="54A7FCB1" w14:textId="77777777" w:rsidR="006C54A6" w:rsidRPr="006C54A6" w:rsidRDefault="006C54A6" w:rsidP="006C54A6">
            <w:pPr>
              <w:spacing w:after="0" w:line="240" w:lineRule="auto"/>
              <w:jc w:val="center"/>
              <w:rPr>
                <w:sz w:val="12"/>
              </w:rPr>
            </w:pPr>
            <w:r w:rsidRPr="006C54A6">
              <w:rPr>
                <w:sz w:val="12"/>
              </w:rPr>
              <w:t>18,8</w:t>
            </w:r>
          </w:p>
        </w:tc>
        <w:tc>
          <w:tcPr>
            <w:tcW w:w="159" w:type="pct"/>
            <w:shd w:val="clear" w:color="auto" w:fill="FFFF00"/>
            <w:vAlign w:val="center"/>
          </w:tcPr>
          <w:p w14:paraId="4B95EFBC" w14:textId="77777777" w:rsidR="006C54A6" w:rsidRPr="006C54A6" w:rsidRDefault="006C54A6" w:rsidP="006C54A6">
            <w:pPr>
              <w:spacing w:after="0" w:line="240" w:lineRule="auto"/>
              <w:jc w:val="center"/>
              <w:rPr>
                <w:sz w:val="12"/>
              </w:rPr>
            </w:pPr>
            <w:r w:rsidRPr="006C54A6">
              <w:rPr>
                <w:sz w:val="12"/>
              </w:rPr>
              <w:t>21,0</w:t>
            </w:r>
          </w:p>
        </w:tc>
        <w:tc>
          <w:tcPr>
            <w:tcW w:w="159" w:type="pct"/>
            <w:shd w:val="clear" w:color="auto" w:fill="FFFF00"/>
            <w:vAlign w:val="center"/>
          </w:tcPr>
          <w:p w14:paraId="521AEC8B" w14:textId="77777777" w:rsidR="006C54A6" w:rsidRPr="006C54A6" w:rsidRDefault="006C54A6" w:rsidP="006C54A6">
            <w:pPr>
              <w:spacing w:after="0" w:line="240" w:lineRule="auto"/>
              <w:jc w:val="center"/>
              <w:rPr>
                <w:sz w:val="12"/>
              </w:rPr>
            </w:pPr>
            <w:r w:rsidRPr="006C54A6">
              <w:rPr>
                <w:sz w:val="12"/>
              </w:rPr>
              <w:t>22,9</w:t>
            </w:r>
          </w:p>
        </w:tc>
        <w:tc>
          <w:tcPr>
            <w:tcW w:w="159" w:type="pct"/>
            <w:shd w:val="clear" w:color="auto" w:fill="FFFF00"/>
            <w:vAlign w:val="center"/>
          </w:tcPr>
          <w:p w14:paraId="6DF163E4" w14:textId="77777777" w:rsidR="006C54A6" w:rsidRPr="006C54A6" w:rsidRDefault="006C54A6" w:rsidP="006C54A6">
            <w:pPr>
              <w:spacing w:after="0" w:line="240" w:lineRule="auto"/>
              <w:jc w:val="center"/>
              <w:rPr>
                <w:sz w:val="12"/>
              </w:rPr>
            </w:pPr>
            <w:r w:rsidRPr="006C54A6">
              <w:rPr>
                <w:sz w:val="12"/>
              </w:rPr>
              <w:t>25,7</w:t>
            </w:r>
          </w:p>
        </w:tc>
        <w:tc>
          <w:tcPr>
            <w:tcW w:w="159" w:type="pct"/>
            <w:shd w:val="clear" w:color="auto" w:fill="AEAAAA" w:themeFill="background2" w:themeFillShade="BF"/>
            <w:vAlign w:val="center"/>
          </w:tcPr>
          <w:p w14:paraId="60920209" w14:textId="77777777" w:rsidR="006C54A6" w:rsidRPr="006C54A6" w:rsidRDefault="006C54A6" w:rsidP="006C54A6">
            <w:pPr>
              <w:spacing w:after="0" w:line="240" w:lineRule="auto"/>
              <w:jc w:val="center"/>
              <w:rPr>
                <w:sz w:val="12"/>
              </w:rPr>
            </w:pPr>
            <w:r w:rsidRPr="006C54A6">
              <w:rPr>
                <w:sz w:val="12"/>
              </w:rPr>
              <w:t>28,01</w:t>
            </w:r>
          </w:p>
        </w:tc>
        <w:tc>
          <w:tcPr>
            <w:tcW w:w="159" w:type="pct"/>
            <w:shd w:val="clear" w:color="auto" w:fill="FFFF00"/>
            <w:vAlign w:val="center"/>
          </w:tcPr>
          <w:p w14:paraId="5C64F5CC" w14:textId="77777777" w:rsidR="006C54A6" w:rsidRPr="006C54A6" w:rsidRDefault="006C54A6" w:rsidP="006C54A6">
            <w:pPr>
              <w:spacing w:after="0" w:line="240" w:lineRule="auto"/>
              <w:jc w:val="center"/>
              <w:rPr>
                <w:sz w:val="12"/>
              </w:rPr>
            </w:pPr>
            <w:r w:rsidRPr="006C54A6">
              <w:rPr>
                <w:sz w:val="12"/>
              </w:rPr>
              <w:t>31,4</w:t>
            </w:r>
          </w:p>
        </w:tc>
        <w:tc>
          <w:tcPr>
            <w:tcW w:w="159" w:type="pct"/>
            <w:shd w:val="clear" w:color="auto" w:fill="00B0F0"/>
            <w:vAlign w:val="center"/>
          </w:tcPr>
          <w:p w14:paraId="28368DD8" w14:textId="77777777" w:rsidR="006C54A6" w:rsidRPr="006C54A6" w:rsidRDefault="006C54A6" w:rsidP="006C54A6">
            <w:pPr>
              <w:spacing w:after="0" w:line="240" w:lineRule="auto"/>
              <w:jc w:val="center"/>
              <w:rPr>
                <w:sz w:val="12"/>
              </w:rPr>
            </w:pPr>
            <w:r w:rsidRPr="006C54A6">
              <w:rPr>
                <w:sz w:val="12"/>
              </w:rPr>
              <w:t>35,1</w:t>
            </w:r>
          </w:p>
        </w:tc>
        <w:tc>
          <w:tcPr>
            <w:tcW w:w="159" w:type="pct"/>
            <w:shd w:val="clear" w:color="auto" w:fill="00B0F0"/>
            <w:vAlign w:val="center"/>
          </w:tcPr>
          <w:p w14:paraId="4FEC5F2D" w14:textId="77777777" w:rsidR="006C54A6" w:rsidRPr="006C54A6" w:rsidRDefault="006C54A6" w:rsidP="006C54A6">
            <w:pPr>
              <w:spacing w:after="0" w:line="240" w:lineRule="auto"/>
              <w:jc w:val="center"/>
              <w:rPr>
                <w:sz w:val="12"/>
              </w:rPr>
            </w:pPr>
            <w:r w:rsidRPr="006C54A6">
              <w:rPr>
                <w:sz w:val="12"/>
              </w:rPr>
              <w:t>38,8</w:t>
            </w:r>
          </w:p>
        </w:tc>
        <w:tc>
          <w:tcPr>
            <w:tcW w:w="159" w:type="pct"/>
            <w:shd w:val="clear" w:color="auto" w:fill="00B0F0"/>
            <w:vAlign w:val="center"/>
          </w:tcPr>
          <w:p w14:paraId="3A0C14AB" w14:textId="77777777" w:rsidR="006C54A6" w:rsidRPr="006C54A6" w:rsidRDefault="006C54A6" w:rsidP="006C54A6">
            <w:pPr>
              <w:spacing w:after="0" w:line="240" w:lineRule="auto"/>
              <w:jc w:val="center"/>
              <w:rPr>
                <w:sz w:val="12"/>
              </w:rPr>
            </w:pPr>
            <w:r w:rsidRPr="006C54A6">
              <w:rPr>
                <w:sz w:val="12"/>
              </w:rPr>
              <w:t>41,8</w:t>
            </w:r>
          </w:p>
        </w:tc>
        <w:tc>
          <w:tcPr>
            <w:tcW w:w="139" w:type="pct"/>
            <w:shd w:val="clear" w:color="auto" w:fill="00B0F0"/>
            <w:vAlign w:val="center"/>
          </w:tcPr>
          <w:p w14:paraId="7C81BD5B" w14:textId="77777777" w:rsidR="006C54A6" w:rsidRPr="006C54A6" w:rsidRDefault="006C54A6" w:rsidP="006C54A6">
            <w:pPr>
              <w:spacing w:after="0" w:line="240" w:lineRule="auto"/>
              <w:jc w:val="center"/>
              <w:rPr>
                <w:sz w:val="12"/>
              </w:rPr>
            </w:pPr>
            <w:r w:rsidRPr="006C54A6">
              <w:rPr>
                <w:sz w:val="12"/>
              </w:rPr>
              <w:t>46,5</w:t>
            </w:r>
          </w:p>
        </w:tc>
        <w:tc>
          <w:tcPr>
            <w:tcW w:w="159" w:type="pct"/>
            <w:shd w:val="clear" w:color="auto" w:fill="00B0F0"/>
            <w:vAlign w:val="center"/>
          </w:tcPr>
          <w:p w14:paraId="184A5914" w14:textId="77777777" w:rsidR="006C54A6" w:rsidRPr="006C54A6" w:rsidRDefault="006C54A6" w:rsidP="006C54A6">
            <w:pPr>
              <w:spacing w:after="0" w:line="240" w:lineRule="auto"/>
              <w:jc w:val="center"/>
              <w:rPr>
                <w:sz w:val="12"/>
              </w:rPr>
            </w:pPr>
            <w:r w:rsidRPr="006C54A6">
              <w:rPr>
                <w:sz w:val="12"/>
              </w:rPr>
              <w:t>50,4</w:t>
            </w:r>
          </w:p>
        </w:tc>
        <w:tc>
          <w:tcPr>
            <w:tcW w:w="139" w:type="pct"/>
            <w:shd w:val="clear" w:color="auto" w:fill="00B0F0"/>
            <w:vAlign w:val="center"/>
          </w:tcPr>
          <w:p w14:paraId="7748020B" w14:textId="77777777" w:rsidR="006C54A6" w:rsidRPr="006C54A6" w:rsidRDefault="006C54A6" w:rsidP="006C54A6">
            <w:pPr>
              <w:spacing w:after="0" w:line="240" w:lineRule="auto"/>
              <w:jc w:val="center"/>
              <w:rPr>
                <w:sz w:val="12"/>
              </w:rPr>
            </w:pPr>
            <w:r w:rsidRPr="006C54A6">
              <w:rPr>
                <w:sz w:val="12"/>
              </w:rPr>
              <w:t>55,1</w:t>
            </w:r>
          </w:p>
        </w:tc>
        <w:tc>
          <w:tcPr>
            <w:tcW w:w="139" w:type="pct"/>
            <w:shd w:val="clear" w:color="auto" w:fill="00B0F0"/>
            <w:vAlign w:val="center"/>
          </w:tcPr>
          <w:p w14:paraId="20835F87" w14:textId="77777777" w:rsidR="006C54A6" w:rsidRPr="006C54A6" w:rsidRDefault="006C54A6" w:rsidP="006C54A6">
            <w:pPr>
              <w:spacing w:after="0" w:line="240" w:lineRule="auto"/>
              <w:jc w:val="center"/>
              <w:rPr>
                <w:sz w:val="12"/>
              </w:rPr>
            </w:pPr>
            <w:r w:rsidRPr="006C54A6">
              <w:rPr>
                <w:sz w:val="12"/>
              </w:rPr>
              <w:t>59,6</w:t>
            </w:r>
          </w:p>
        </w:tc>
        <w:tc>
          <w:tcPr>
            <w:tcW w:w="139" w:type="pct"/>
            <w:shd w:val="clear" w:color="auto" w:fill="00B0F0"/>
            <w:vAlign w:val="center"/>
          </w:tcPr>
          <w:p w14:paraId="6AF47783" w14:textId="77777777" w:rsidR="006C54A6" w:rsidRPr="006C54A6" w:rsidRDefault="006C54A6" w:rsidP="006C54A6">
            <w:pPr>
              <w:spacing w:after="0" w:line="240" w:lineRule="auto"/>
              <w:jc w:val="center"/>
              <w:rPr>
                <w:sz w:val="12"/>
              </w:rPr>
            </w:pPr>
            <w:r w:rsidRPr="006C54A6">
              <w:rPr>
                <w:sz w:val="12"/>
              </w:rPr>
              <w:t>62,4</w:t>
            </w:r>
          </w:p>
        </w:tc>
        <w:tc>
          <w:tcPr>
            <w:tcW w:w="139" w:type="pct"/>
            <w:shd w:val="clear" w:color="auto" w:fill="00B0F0"/>
            <w:vAlign w:val="center"/>
          </w:tcPr>
          <w:p w14:paraId="3F99C2A4" w14:textId="77777777" w:rsidR="006C54A6" w:rsidRPr="006C54A6" w:rsidRDefault="006C54A6" w:rsidP="006C54A6">
            <w:pPr>
              <w:spacing w:after="0" w:line="240" w:lineRule="auto"/>
              <w:jc w:val="center"/>
              <w:rPr>
                <w:sz w:val="12"/>
              </w:rPr>
            </w:pPr>
            <w:r w:rsidRPr="006C54A6">
              <w:rPr>
                <w:sz w:val="12"/>
              </w:rPr>
              <w:t>64,9</w:t>
            </w:r>
          </w:p>
        </w:tc>
        <w:tc>
          <w:tcPr>
            <w:tcW w:w="139" w:type="pct"/>
            <w:shd w:val="clear" w:color="auto" w:fill="00B0F0"/>
            <w:vAlign w:val="center"/>
          </w:tcPr>
          <w:p w14:paraId="08CCF6B5" w14:textId="77777777" w:rsidR="006C54A6" w:rsidRPr="006C54A6" w:rsidRDefault="006C54A6" w:rsidP="006C54A6">
            <w:pPr>
              <w:spacing w:after="0" w:line="240" w:lineRule="auto"/>
              <w:jc w:val="center"/>
              <w:rPr>
                <w:sz w:val="12"/>
              </w:rPr>
            </w:pPr>
            <w:r w:rsidRPr="006C54A6">
              <w:rPr>
                <w:sz w:val="12"/>
              </w:rPr>
              <w:t>69,5</w:t>
            </w:r>
          </w:p>
        </w:tc>
        <w:tc>
          <w:tcPr>
            <w:tcW w:w="139" w:type="pct"/>
            <w:vAlign w:val="center"/>
          </w:tcPr>
          <w:p w14:paraId="3A212B29" w14:textId="77777777" w:rsidR="006C54A6" w:rsidRPr="006C54A6" w:rsidRDefault="006C54A6" w:rsidP="006C54A6">
            <w:pPr>
              <w:spacing w:after="0" w:line="240" w:lineRule="auto"/>
              <w:jc w:val="center"/>
              <w:rPr>
                <w:sz w:val="12"/>
                <w:lang w:val="en-US"/>
              </w:rPr>
            </w:pPr>
          </w:p>
        </w:tc>
        <w:tc>
          <w:tcPr>
            <w:tcW w:w="139" w:type="pct"/>
            <w:vAlign w:val="center"/>
          </w:tcPr>
          <w:p w14:paraId="2581A095" w14:textId="77777777" w:rsidR="006C54A6" w:rsidRPr="006C54A6" w:rsidRDefault="006C54A6" w:rsidP="006C54A6">
            <w:pPr>
              <w:spacing w:after="0" w:line="240" w:lineRule="auto"/>
              <w:jc w:val="center"/>
              <w:rPr>
                <w:sz w:val="12"/>
                <w:lang w:val="en-US"/>
              </w:rPr>
            </w:pPr>
          </w:p>
        </w:tc>
        <w:tc>
          <w:tcPr>
            <w:tcW w:w="139" w:type="pct"/>
            <w:vAlign w:val="center"/>
          </w:tcPr>
          <w:p w14:paraId="78FA420D" w14:textId="77777777" w:rsidR="006C54A6" w:rsidRPr="006C54A6" w:rsidRDefault="006C54A6" w:rsidP="006C54A6">
            <w:pPr>
              <w:spacing w:after="0" w:line="240" w:lineRule="auto"/>
              <w:jc w:val="center"/>
              <w:rPr>
                <w:sz w:val="12"/>
                <w:lang w:val="en-US"/>
              </w:rPr>
            </w:pPr>
          </w:p>
        </w:tc>
        <w:tc>
          <w:tcPr>
            <w:tcW w:w="139" w:type="pct"/>
            <w:vAlign w:val="center"/>
          </w:tcPr>
          <w:p w14:paraId="33C4E954" w14:textId="77777777" w:rsidR="006C54A6" w:rsidRPr="006C54A6" w:rsidRDefault="006C54A6" w:rsidP="006C54A6">
            <w:pPr>
              <w:spacing w:after="0" w:line="240" w:lineRule="auto"/>
              <w:jc w:val="center"/>
              <w:rPr>
                <w:sz w:val="12"/>
                <w:lang w:val="en-US"/>
              </w:rPr>
            </w:pPr>
          </w:p>
        </w:tc>
        <w:tc>
          <w:tcPr>
            <w:tcW w:w="139" w:type="pct"/>
            <w:vAlign w:val="center"/>
          </w:tcPr>
          <w:p w14:paraId="2438180E" w14:textId="77777777" w:rsidR="006C54A6" w:rsidRPr="006C54A6" w:rsidRDefault="006C54A6" w:rsidP="006C54A6">
            <w:pPr>
              <w:spacing w:after="0" w:line="240" w:lineRule="auto"/>
              <w:jc w:val="center"/>
              <w:rPr>
                <w:sz w:val="12"/>
                <w:lang w:val="en-US"/>
              </w:rPr>
            </w:pPr>
          </w:p>
        </w:tc>
        <w:tc>
          <w:tcPr>
            <w:tcW w:w="159" w:type="pct"/>
            <w:vAlign w:val="center"/>
          </w:tcPr>
          <w:p w14:paraId="16FF9114" w14:textId="77777777" w:rsidR="006C54A6" w:rsidRPr="006C54A6" w:rsidRDefault="006C54A6" w:rsidP="006C54A6">
            <w:pPr>
              <w:spacing w:after="0" w:line="240" w:lineRule="auto"/>
              <w:jc w:val="center"/>
              <w:rPr>
                <w:sz w:val="12"/>
              </w:rPr>
            </w:pPr>
            <w:r w:rsidRPr="006C54A6">
              <w:rPr>
                <w:sz w:val="12"/>
              </w:rPr>
              <w:t>114,3</w:t>
            </w:r>
          </w:p>
        </w:tc>
      </w:tr>
      <w:tr w:rsidR="006C54A6" w:rsidRPr="006C54A6" w14:paraId="330A05BB" w14:textId="77777777" w:rsidTr="006C54A6">
        <w:tc>
          <w:tcPr>
            <w:tcW w:w="158" w:type="pct"/>
            <w:vAlign w:val="center"/>
          </w:tcPr>
          <w:p w14:paraId="30B105AE" w14:textId="77777777" w:rsidR="006C54A6" w:rsidRPr="006C54A6" w:rsidRDefault="006C54A6" w:rsidP="006C54A6">
            <w:pPr>
              <w:spacing w:after="0" w:line="240" w:lineRule="auto"/>
              <w:jc w:val="center"/>
              <w:rPr>
                <w:sz w:val="12"/>
              </w:rPr>
            </w:pPr>
            <w:r w:rsidRPr="006C54A6">
              <w:rPr>
                <w:sz w:val="12"/>
              </w:rPr>
              <w:t>121,0</w:t>
            </w:r>
          </w:p>
        </w:tc>
        <w:tc>
          <w:tcPr>
            <w:tcW w:w="139" w:type="pct"/>
            <w:vAlign w:val="center"/>
          </w:tcPr>
          <w:p w14:paraId="1233A447" w14:textId="77777777" w:rsidR="006C54A6" w:rsidRPr="006C54A6" w:rsidRDefault="006C54A6" w:rsidP="006C54A6">
            <w:pPr>
              <w:spacing w:after="0" w:line="240" w:lineRule="auto"/>
              <w:jc w:val="center"/>
              <w:rPr>
                <w:sz w:val="12"/>
                <w:lang w:val="en-US"/>
              </w:rPr>
            </w:pPr>
          </w:p>
        </w:tc>
        <w:tc>
          <w:tcPr>
            <w:tcW w:w="139" w:type="pct"/>
            <w:vAlign w:val="center"/>
          </w:tcPr>
          <w:p w14:paraId="6231F6E1" w14:textId="77777777" w:rsidR="006C54A6" w:rsidRPr="006C54A6" w:rsidRDefault="006C54A6" w:rsidP="006C54A6">
            <w:pPr>
              <w:spacing w:after="0" w:line="240" w:lineRule="auto"/>
              <w:jc w:val="center"/>
              <w:rPr>
                <w:sz w:val="12"/>
                <w:lang w:val="en-US"/>
              </w:rPr>
            </w:pPr>
          </w:p>
        </w:tc>
        <w:tc>
          <w:tcPr>
            <w:tcW w:w="139" w:type="pct"/>
            <w:vAlign w:val="center"/>
          </w:tcPr>
          <w:p w14:paraId="31D913B2" w14:textId="77777777" w:rsidR="006C54A6" w:rsidRPr="006C54A6" w:rsidRDefault="006C54A6" w:rsidP="006C54A6">
            <w:pPr>
              <w:spacing w:after="0" w:line="240" w:lineRule="auto"/>
              <w:jc w:val="center"/>
              <w:rPr>
                <w:sz w:val="12"/>
                <w:lang w:val="en-US"/>
              </w:rPr>
            </w:pPr>
          </w:p>
        </w:tc>
        <w:tc>
          <w:tcPr>
            <w:tcW w:w="139" w:type="pct"/>
            <w:vAlign w:val="center"/>
          </w:tcPr>
          <w:p w14:paraId="6FD5541A" w14:textId="77777777" w:rsidR="006C54A6" w:rsidRPr="006C54A6" w:rsidRDefault="006C54A6" w:rsidP="006C54A6">
            <w:pPr>
              <w:spacing w:after="0" w:line="240" w:lineRule="auto"/>
              <w:jc w:val="center"/>
              <w:rPr>
                <w:sz w:val="12"/>
                <w:lang w:val="en-US"/>
              </w:rPr>
            </w:pPr>
          </w:p>
        </w:tc>
        <w:tc>
          <w:tcPr>
            <w:tcW w:w="139" w:type="pct"/>
            <w:vAlign w:val="center"/>
          </w:tcPr>
          <w:p w14:paraId="66084B60" w14:textId="77777777" w:rsidR="006C54A6" w:rsidRPr="006C54A6" w:rsidRDefault="006C54A6" w:rsidP="006C54A6">
            <w:pPr>
              <w:spacing w:after="0" w:line="240" w:lineRule="auto"/>
              <w:jc w:val="center"/>
              <w:rPr>
                <w:sz w:val="12"/>
                <w:lang w:val="en-US"/>
              </w:rPr>
            </w:pPr>
          </w:p>
        </w:tc>
        <w:tc>
          <w:tcPr>
            <w:tcW w:w="139" w:type="pct"/>
            <w:vAlign w:val="center"/>
          </w:tcPr>
          <w:p w14:paraId="67408B4C" w14:textId="77777777" w:rsidR="006C54A6" w:rsidRPr="006C54A6" w:rsidRDefault="006C54A6" w:rsidP="006C54A6">
            <w:pPr>
              <w:spacing w:after="0" w:line="240" w:lineRule="auto"/>
              <w:jc w:val="center"/>
              <w:rPr>
                <w:sz w:val="12"/>
                <w:lang w:val="en-US"/>
              </w:rPr>
            </w:pPr>
          </w:p>
        </w:tc>
        <w:tc>
          <w:tcPr>
            <w:tcW w:w="139" w:type="pct"/>
            <w:vAlign w:val="center"/>
          </w:tcPr>
          <w:p w14:paraId="322CD241" w14:textId="77777777" w:rsidR="006C54A6" w:rsidRPr="006C54A6" w:rsidRDefault="006C54A6" w:rsidP="006C54A6">
            <w:pPr>
              <w:spacing w:after="0" w:line="240" w:lineRule="auto"/>
              <w:jc w:val="center"/>
              <w:rPr>
                <w:sz w:val="12"/>
                <w:lang w:val="en-US"/>
              </w:rPr>
            </w:pPr>
          </w:p>
        </w:tc>
        <w:tc>
          <w:tcPr>
            <w:tcW w:w="159" w:type="pct"/>
            <w:vAlign w:val="center"/>
          </w:tcPr>
          <w:p w14:paraId="7C8AD3D0"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74ECC859" w14:textId="77777777" w:rsidR="006C54A6" w:rsidRPr="006C54A6" w:rsidRDefault="006C54A6" w:rsidP="006C54A6">
            <w:pPr>
              <w:spacing w:after="0" w:line="240" w:lineRule="auto"/>
              <w:jc w:val="center"/>
              <w:rPr>
                <w:sz w:val="12"/>
              </w:rPr>
            </w:pPr>
            <w:r w:rsidRPr="006C54A6">
              <w:rPr>
                <w:sz w:val="12"/>
              </w:rPr>
              <w:t>14,3</w:t>
            </w:r>
          </w:p>
        </w:tc>
        <w:tc>
          <w:tcPr>
            <w:tcW w:w="159" w:type="pct"/>
            <w:shd w:val="clear" w:color="auto" w:fill="AEAAAA" w:themeFill="background2" w:themeFillShade="BF"/>
            <w:vAlign w:val="center"/>
          </w:tcPr>
          <w:p w14:paraId="3ACEECDA" w14:textId="77777777" w:rsidR="006C54A6" w:rsidRPr="006C54A6" w:rsidRDefault="006C54A6" w:rsidP="006C54A6">
            <w:pPr>
              <w:spacing w:after="0" w:line="240" w:lineRule="auto"/>
              <w:jc w:val="center"/>
              <w:rPr>
                <w:sz w:val="12"/>
              </w:rPr>
            </w:pPr>
            <w:r w:rsidRPr="006C54A6">
              <w:rPr>
                <w:sz w:val="12"/>
              </w:rPr>
              <w:t>15,93</w:t>
            </w:r>
          </w:p>
        </w:tc>
        <w:tc>
          <w:tcPr>
            <w:tcW w:w="139" w:type="pct"/>
            <w:shd w:val="clear" w:color="auto" w:fill="00B0F0"/>
            <w:vAlign w:val="center"/>
          </w:tcPr>
          <w:p w14:paraId="2F613E0A" w14:textId="77777777" w:rsidR="006C54A6" w:rsidRPr="006C54A6" w:rsidRDefault="006C54A6" w:rsidP="006C54A6">
            <w:pPr>
              <w:spacing w:after="0" w:line="240" w:lineRule="auto"/>
              <w:jc w:val="center"/>
              <w:rPr>
                <w:sz w:val="12"/>
              </w:rPr>
            </w:pPr>
            <w:r w:rsidRPr="006C54A6">
              <w:rPr>
                <w:sz w:val="12"/>
              </w:rPr>
              <w:t>17,8</w:t>
            </w:r>
          </w:p>
        </w:tc>
        <w:tc>
          <w:tcPr>
            <w:tcW w:w="159" w:type="pct"/>
            <w:shd w:val="clear" w:color="auto" w:fill="00B0F0"/>
            <w:vAlign w:val="center"/>
          </w:tcPr>
          <w:p w14:paraId="4095CD1D" w14:textId="77777777" w:rsidR="006C54A6" w:rsidRPr="006C54A6" w:rsidRDefault="006C54A6" w:rsidP="006C54A6">
            <w:pPr>
              <w:spacing w:after="0" w:line="240" w:lineRule="auto"/>
              <w:jc w:val="center"/>
              <w:rPr>
                <w:sz w:val="12"/>
              </w:rPr>
            </w:pPr>
            <w:r w:rsidRPr="006C54A6">
              <w:rPr>
                <w:sz w:val="12"/>
              </w:rPr>
              <w:t>19,9</w:t>
            </w:r>
          </w:p>
        </w:tc>
        <w:tc>
          <w:tcPr>
            <w:tcW w:w="159" w:type="pct"/>
            <w:shd w:val="clear" w:color="auto" w:fill="FFFF00"/>
            <w:vAlign w:val="center"/>
          </w:tcPr>
          <w:p w14:paraId="4DEAB650" w14:textId="77777777" w:rsidR="006C54A6" w:rsidRPr="006C54A6" w:rsidRDefault="006C54A6" w:rsidP="006C54A6">
            <w:pPr>
              <w:spacing w:after="0" w:line="240" w:lineRule="auto"/>
              <w:jc w:val="center"/>
              <w:rPr>
                <w:sz w:val="12"/>
              </w:rPr>
            </w:pPr>
            <w:r w:rsidRPr="006C54A6">
              <w:rPr>
                <w:sz w:val="12"/>
              </w:rPr>
              <w:t>22,3</w:t>
            </w:r>
          </w:p>
        </w:tc>
        <w:tc>
          <w:tcPr>
            <w:tcW w:w="159" w:type="pct"/>
            <w:shd w:val="clear" w:color="auto" w:fill="00B0F0"/>
            <w:vAlign w:val="center"/>
          </w:tcPr>
          <w:p w14:paraId="406100AA" w14:textId="77777777" w:rsidR="006C54A6" w:rsidRPr="006C54A6" w:rsidRDefault="006C54A6" w:rsidP="006C54A6">
            <w:pPr>
              <w:spacing w:after="0" w:line="240" w:lineRule="auto"/>
              <w:jc w:val="center"/>
              <w:rPr>
                <w:sz w:val="12"/>
              </w:rPr>
            </w:pPr>
            <w:r w:rsidRPr="006C54A6">
              <w:rPr>
                <w:sz w:val="12"/>
              </w:rPr>
              <w:t>24,4</w:t>
            </w:r>
          </w:p>
        </w:tc>
        <w:tc>
          <w:tcPr>
            <w:tcW w:w="159" w:type="pct"/>
            <w:shd w:val="clear" w:color="auto" w:fill="00B0F0"/>
            <w:vAlign w:val="center"/>
          </w:tcPr>
          <w:p w14:paraId="64635F49" w14:textId="77777777" w:rsidR="006C54A6" w:rsidRPr="006C54A6" w:rsidRDefault="006C54A6" w:rsidP="006C54A6">
            <w:pPr>
              <w:spacing w:after="0" w:line="240" w:lineRule="auto"/>
              <w:jc w:val="center"/>
              <w:rPr>
                <w:sz w:val="12"/>
              </w:rPr>
            </w:pPr>
            <w:r w:rsidRPr="006C54A6">
              <w:rPr>
                <w:sz w:val="12"/>
              </w:rPr>
              <w:t>27,4</w:t>
            </w:r>
          </w:p>
        </w:tc>
        <w:tc>
          <w:tcPr>
            <w:tcW w:w="159" w:type="pct"/>
            <w:shd w:val="clear" w:color="auto" w:fill="AEAAAA" w:themeFill="background2" w:themeFillShade="BF"/>
            <w:vAlign w:val="center"/>
          </w:tcPr>
          <w:p w14:paraId="534B5214" w14:textId="77777777" w:rsidR="006C54A6" w:rsidRPr="006C54A6" w:rsidRDefault="006C54A6" w:rsidP="006C54A6">
            <w:pPr>
              <w:spacing w:after="0" w:line="240" w:lineRule="auto"/>
              <w:jc w:val="center"/>
              <w:rPr>
                <w:sz w:val="12"/>
              </w:rPr>
            </w:pPr>
            <w:r w:rsidRPr="006C54A6">
              <w:rPr>
                <w:sz w:val="12"/>
              </w:rPr>
              <w:t>29,83</w:t>
            </w:r>
          </w:p>
        </w:tc>
        <w:tc>
          <w:tcPr>
            <w:tcW w:w="159" w:type="pct"/>
            <w:shd w:val="clear" w:color="auto" w:fill="00B0F0"/>
            <w:vAlign w:val="center"/>
          </w:tcPr>
          <w:p w14:paraId="0B98ABF3" w14:textId="77777777" w:rsidR="006C54A6" w:rsidRPr="006C54A6" w:rsidRDefault="006C54A6" w:rsidP="006C54A6">
            <w:pPr>
              <w:spacing w:after="0" w:line="240" w:lineRule="auto"/>
              <w:jc w:val="center"/>
              <w:rPr>
                <w:sz w:val="12"/>
              </w:rPr>
            </w:pPr>
            <w:r w:rsidRPr="006C54A6">
              <w:rPr>
                <w:sz w:val="12"/>
              </w:rPr>
              <w:t>33,5</w:t>
            </w:r>
          </w:p>
        </w:tc>
        <w:tc>
          <w:tcPr>
            <w:tcW w:w="159" w:type="pct"/>
            <w:shd w:val="clear" w:color="auto" w:fill="00B0F0"/>
            <w:vAlign w:val="center"/>
          </w:tcPr>
          <w:p w14:paraId="7B094537" w14:textId="77777777" w:rsidR="006C54A6" w:rsidRPr="006C54A6" w:rsidRDefault="006C54A6" w:rsidP="006C54A6">
            <w:pPr>
              <w:spacing w:after="0" w:line="240" w:lineRule="auto"/>
              <w:jc w:val="center"/>
              <w:rPr>
                <w:sz w:val="12"/>
              </w:rPr>
            </w:pPr>
            <w:r w:rsidRPr="006C54A6">
              <w:rPr>
                <w:sz w:val="12"/>
              </w:rPr>
              <w:t>37,4</w:t>
            </w:r>
          </w:p>
        </w:tc>
        <w:tc>
          <w:tcPr>
            <w:tcW w:w="159" w:type="pct"/>
            <w:shd w:val="clear" w:color="auto" w:fill="00B0F0"/>
            <w:vAlign w:val="center"/>
          </w:tcPr>
          <w:p w14:paraId="2DB15B2C" w14:textId="77777777" w:rsidR="006C54A6" w:rsidRPr="006C54A6" w:rsidRDefault="006C54A6" w:rsidP="006C54A6">
            <w:pPr>
              <w:spacing w:after="0" w:line="240" w:lineRule="auto"/>
              <w:jc w:val="center"/>
              <w:rPr>
                <w:sz w:val="12"/>
              </w:rPr>
            </w:pPr>
            <w:r w:rsidRPr="006C54A6">
              <w:rPr>
                <w:sz w:val="12"/>
              </w:rPr>
              <w:t>41,4</w:t>
            </w:r>
          </w:p>
        </w:tc>
        <w:tc>
          <w:tcPr>
            <w:tcW w:w="159" w:type="pct"/>
            <w:shd w:val="clear" w:color="auto" w:fill="00B0F0"/>
            <w:vAlign w:val="center"/>
          </w:tcPr>
          <w:p w14:paraId="08037B22" w14:textId="77777777" w:rsidR="006C54A6" w:rsidRPr="006C54A6" w:rsidRDefault="006C54A6" w:rsidP="006C54A6">
            <w:pPr>
              <w:spacing w:after="0" w:line="240" w:lineRule="auto"/>
              <w:jc w:val="center"/>
              <w:rPr>
                <w:sz w:val="12"/>
              </w:rPr>
            </w:pPr>
            <w:r w:rsidRPr="006C54A6">
              <w:rPr>
                <w:sz w:val="12"/>
              </w:rPr>
              <w:t>44,7</w:t>
            </w:r>
          </w:p>
        </w:tc>
        <w:tc>
          <w:tcPr>
            <w:tcW w:w="139" w:type="pct"/>
            <w:shd w:val="clear" w:color="auto" w:fill="00B0F0"/>
            <w:vAlign w:val="center"/>
          </w:tcPr>
          <w:p w14:paraId="08977A28" w14:textId="77777777" w:rsidR="006C54A6" w:rsidRPr="006C54A6" w:rsidRDefault="006C54A6" w:rsidP="006C54A6">
            <w:pPr>
              <w:spacing w:after="0" w:line="240" w:lineRule="auto"/>
              <w:jc w:val="center"/>
              <w:rPr>
                <w:sz w:val="12"/>
              </w:rPr>
            </w:pPr>
            <w:r w:rsidRPr="006C54A6">
              <w:rPr>
                <w:sz w:val="12"/>
              </w:rPr>
              <w:t>49,8</w:t>
            </w:r>
          </w:p>
        </w:tc>
        <w:tc>
          <w:tcPr>
            <w:tcW w:w="159" w:type="pct"/>
            <w:shd w:val="clear" w:color="auto" w:fill="AEAAAA" w:themeFill="background2" w:themeFillShade="BF"/>
            <w:vAlign w:val="center"/>
          </w:tcPr>
          <w:p w14:paraId="363609DA" w14:textId="77777777" w:rsidR="006C54A6" w:rsidRPr="006C54A6" w:rsidRDefault="006C54A6" w:rsidP="006C54A6">
            <w:pPr>
              <w:spacing w:after="0" w:line="240" w:lineRule="auto"/>
              <w:jc w:val="center"/>
              <w:rPr>
                <w:sz w:val="12"/>
              </w:rPr>
            </w:pPr>
            <w:r w:rsidRPr="006C54A6">
              <w:rPr>
                <w:sz w:val="12"/>
              </w:rPr>
              <w:t>54,06</w:t>
            </w:r>
          </w:p>
        </w:tc>
        <w:tc>
          <w:tcPr>
            <w:tcW w:w="139" w:type="pct"/>
            <w:shd w:val="clear" w:color="auto" w:fill="00B0F0"/>
            <w:vAlign w:val="center"/>
          </w:tcPr>
          <w:p w14:paraId="5224C84F" w14:textId="77777777" w:rsidR="006C54A6" w:rsidRPr="006C54A6" w:rsidRDefault="006C54A6" w:rsidP="006C54A6">
            <w:pPr>
              <w:spacing w:after="0" w:line="240" w:lineRule="auto"/>
              <w:jc w:val="center"/>
              <w:rPr>
                <w:sz w:val="12"/>
              </w:rPr>
            </w:pPr>
            <w:r w:rsidRPr="006C54A6">
              <w:rPr>
                <w:sz w:val="12"/>
              </w:rPr>
              <w:t>59,2</w:t>
            </w:r>
          </w:p>
        </w:tc>
        <w:tc>
          <w:tcPr>
            <w:tcW w:w="139" w:type="pct"/>
            <w:vAlign w:val="center"/>
          </w:tcPr>
          <w:p w14:paraId="68256FE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F434F74" w14:textId="77777777" w:rsidR="006C54A6" w:rsidRPr="006C54A6" w:rsidRDefault="006C54A6" w:rsidP="006C54A6">
            <w:pPr>
              <w:spacing w:after="0" w:line="240" w:lineRule="auto"/>
              <w:jc w:val="center"/>
              <w:rPr>
                <w:sz w:val="12"/>
              </w:rPr>
            </w:pPr>
            <w:r w:rsidRPr="006C54A6">
              <w:rPr>
                <w:sz w:val="12"/>
              </w:rPr>
              <w:t>67,3</w:t>
            </w:r>
          </w:p>
        </w:tc>
        <w:tc>
          <w:tcPr>
            <w:tcW w:w="139" w:type="pct"/>
            <w:vAlign w:val="center"/>
          </w:tcPr>
          <w:p w14:paraId="544C011D"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2D385A3" w14:textId="77777777" w:rsidR="006C54A6" w:rsidRPr="006C54A6" w:rsidRDefault="006C54A6" w:rsidP="006C54A6">
            <w:pPr>
              <w:spacing w:after="0" w:line="240" w:lineRule="auto"/>
              <w:jc w:val="center"/>
              <w:rPr>
                <w:sz w:val="12"/>
              </w:rPr>
            </w:pPr>
            <w:r w:rsidRPr="006C54A6">
              <w:rPr>
                <w:sz w:val="12"/>
              </w:rPr>
              <w:t>75,5</w:t>
            </w:r>
          </w:p>
        </w:tc>
        <w:tc>
          <w:tcPr>
            <w:tcW w:w="139" w:type="pct"/>
            <w:vAlign w:val="center"/>
          </w:tcPr>
          <w:p w14:paraId="07BA785D" w14:textId="77777777" w:rsidR="006C54A6" w:rsidRPr="006C54A6" w:rsidRDefault="006C54A6" w:rsidP="006C54A6">
            <w:pPr>
              <w:spacing w:after="0" w:line="240" w:lineRule="auto"/>
              <w:jc w:val="center"/>
              <w:rPr>
                <w:sz w:val="12"/>
                <w:lang w:val="en-US"/>
              </w:rPr>
            </w:pPr>
          </w:p>
        </w:tc>
        <w:tc>
          <w:tcPr>
            <w:tcW w:w="139" w:type="pct"/>
            <w:vAlign w:val="center"/>
          </w:tcPr>
          <w:p w14:paraId="17A83978" w14:textId="77777777" w:rsidR="006C54A6" w:rsidRPr="006C54A6" w:rsidRDefault="006C54A6" w:rsidP="006C54A6">
            <w:pPr>
              <w:spacing w:after="0" w:line="240" w:lineRule="auto"/>
              <w:jc w:val="center"/>
              <w:rPr>
                <w:sz w:val="12"/>
                <w:lang w:val="en-US"/>
              </w:rPr>
            </w:pPr>
          </w:p>
        </w:tc>
        <w:tc>
          <w:tcPr>
            <w:tcW w:w="139" w:type="pct"/>
            <w:vAlign w:val="center"/>
          </w:tcPr>
          <w:p w14:paraId="2BB1651C" w14:textId="77777777" w:rsidR="006C54A6" w:rsidRPr="006C54A6" w:rsidRDefault="006C54A6" w:rsidP="006C54A6">
            <w:pPr>
              <w:spacing w:after="0" w:line="240" w:lineRule="auto"/>
              <w:jc w:val="center"/>
              <w:rPr>
                <w:sz w:val="12"/>
                <w:lang w:val="en-US"/>
              </w:rPr>
            </w:pPr>
          </w:p>
        </w:tc>
        <w:tc>
          <w:tcPr>
            <w:tcW w:w="139" w:type="pct"/>
            <w:vAlign w:val="center"/>
          </w:tcPr>
          <w:p w14:paraId="4F80BA6D" w14:textId="77777777" w:rsidR="006C54A6" w:rsidRPr="006C54A6" w:rsidRDefault="006C54A6" w:rsidP="006C54A6">
            <w:pPr>
              <w:spacing w:after="0" w:line="240" w:lineRule="auto"/>
              <w:jc w:val="center"/>
              <w:rPr>
                <w:sz w:val="12"/>
                <w:lang w:val="en-US"/>
              </w:rPr>
            </w:pPr>
          </w:p>
        </w:tc>
        <w:tc>
          <w:tcPr>
            <w:tcW w:w="139" w:type="pct"/>
            <w:vAlign w:val="center"/>
          </w:tcPr>
          <w:p w14:paraId="187CC23A" w14:textId="77777777" w:rsidR="006C54A6" w:rsidRPr="006C54A6" w:rsidRDefault="006C54A6" w:rsidP="006C54A6">
            <w:pPr>
              <w:spacing w:after="0" w:line="240" w:lineRule="auto"/>
              <w:jc w:val="center"/>
              <w:rPr>
                <w:sz w:val="12"/>
                <w:lang w:val="en-US"/>
              </w:rPr>
            </w:pPr>
          </w:p>
        </w:tc>
        <w:tc>
          <w:tcPr>
            <w:tcW w:w="159" w:type="pct"/>
            <w:vAlign w:val="center"/>
          </w:tcPr>
          <w:p w14:paraId="0533E5F8" w14:textId="77777777" w:rsidR="006C54A6" w:rsidRPr="006C54A6" w:rsidRDefault="006C54A6" w:rsidP="006C54A6">
            <w:pPr>
              <w:spacing w:after="0" w:line="240" w:lineRule="auto"/>
              <w:jc w:val="center"/>
              <w:rPr>
                <w:sz w:val="12"/>
              </w:rPr>
            </w:pPr>
            <w:r w:rsidRPr="006C54A6">
              <w:rPr>
                <w:sz w:val="12"/>
              </w:rPr>
              <w:t>121,0</w:t>
            </w:r>
          </w:p>
        </w:tc>
      </w:tr>
      <w:tr w:rsidR="006C54A6" w:rsidRPr="006C54A6" w14:paraId="67A8A76C" w14:textId="77777777" w:rsidTr="006C54A6">
        <w:tc>
          <w:tcPr>
            <w:tcW w:w="158" w:type="pct"/>
            <w:vAlign w:val="center"/>
          </w:tcPr>
          <w:p w14:paraId="228A97F9" w14:textId="77777777" w:rsidR="006C54A6" w:rsidRPr="006C54A6" w:rsidRDefault="006C54A6" w:rsidP="006C54A6">
            <w:pPr>
              <w:spacing w:after="0" w:line="240" w:lineRule="auto"/>
              <w:jc w:val="center"/>
              <w:rPr>
                <w:sz w:val="12"/>
              </w:rPr>
            </w:pPr>
            <w:r w:rsidRPr="006C54A6">
              <w:rPr>
                <w:sz w:val="12"/>
              </w:rPr>
              <w:t>127,0</w:t>
            </w:r>
          </w:p>
        </w:tc>
        <w:tc>
          <w:tcPr>
            <w:tcW w:w="139" w:type="pct"/>
            <w:vAlign w:val="center"/>
          </w:tcPr>
          <w:p w14:paraId="39F4F869" w14:textId="77777777" w:rsidR="006C54A6" w:rsidRPr="006C54A6" w:rsidRDefault="006C54A6" w:rsidP="006C54A6">
            <w:pPr>
              <w:spacing w:after="0" w:line="240" w:lineRule="auto"/>
              <w:jc w:val="center"/>
              <w:rPr>
                <w:sz w:val="12"/>
                <w:lang w:val="en-US"/>
              </w:rPr>
            </w:pPr>
          </w:p>
        </w:tc>
        <w:tc>
          <w:tcPr>
            <w:tcW w:w="139" w:type="pct"/>
            <w:vAlign w:val="center"/>
          </w:tcPr>
          <w:p w14:paraId="05EA9C87" w14:textId="77777777" w:rsidR="006C54A6" w:rsidRPr="006C54A6" w:rsidRDefault="006C54A6" w:rsidP="006C54A6">
            <w:pPr>
              <w:spacing w:after="0" w:line="240" w:lineRule="auto"/>
              <w:jc w:val="center"/>
              <w:rPr>
                <w:sz w:val="12"/>
                <w:lang w:val="en-US"/>
              </w:rPr>
            </w:pPr>
          </w:p>
        </w:tc>
        <w:tc>
          <w:tcPr>
            <w:tcW w:w="139" w:type="pct"/>
            <w:vAlign w:val="center"/>
          </w:tcPr>
          <w:p w14:paraId="1483AC5B" w14:textId="77777777" w:rsidR="006C54A6" w:rsidRPr="006C54A6" w:rsidRDefault="006C54A6" w:rsidP="006C54A6">
            <w:pPr>
              <w:spacing w:after="0" w:line="240" w:lineRule="auto"/>
              <w:jc w:val="center"/>
              <w:rPr>
                <w:sz w:val="12"/>
                <w:lang w:val="en-US"/>
              </w:rPr>
            </w:pPr>
          </w:p>
        </w:tc>
        <w:tc>
          <w:tcPr>
            <w:tcW w:w="139" w:type="pct"/>
            <w:vAlign w:val="center"/>
          </w:tcPr>
          <w:p w14:paraId="1A77D336" w14:textId="77777777" w:rsidR="006C54A6" w:rsidRPr="006C54A6" w:rsidRDefault="006C54A6" w:rsidP="006C54A6">
            <w:pPr>
              <w:spacing w:after="0" w:line="240" w:lineRule="auto"/>
              <w:jc w:val="center"/>
              <w:rPr>
                <w:sz w:val="12"/>
                <w:lang w:val="en-US"/>
              </w:rPr>
            </w:pPr>
          </w:p>
        </w:tc>
        <w:tc>
          <w:tcPr>
            <w:tcW w:w="139" w:type="pct"/>
            <w:vAlign w:val="center"/>
          </w:tcPr>
          <w:p w14:paraId="01EE8248" w14:textId="77777777" w:rsidR="006C54A6" w:rsidRPr="006C54A6" w:rsidRDefault="006C54A6" w:rsidP="006C54A6">
            <w:pPr>
              <w:spacing w:after="0" w:line="240" w:lineRule="auto"/>
              <w:jc w:val="center"/>
              <w:rPr>
                <w:sz w:val="12"/>
                <w:lang w:val="en-US"/>
              </w:rPr>
            </w:pPr>
          </w:p>
        </w:tc>
        <w:tc>
          <w:tcPr>
            <w:tcW w:w="139" w:type="pct"/>
            <w:vAlign w:val="center"/>
          </w:tcPr>
          <w:p w14:paraId="3608B875"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0799321B" w14:textId="77777777" w:rsidR="006C54A6" w:rsidRPr="006C54A6" w:rsidRDefault="006C54A6" w:rsidP="006C54A6">
            <w:pPr>
              <w:spacing w:after="0" w:line="240" w:lineRule="auto"/>
              <w:jc w:val="center"/>
              <w:rPr>
                <w:sz w:val="12"/>
              </w:rPr>
            </w:pPr>
            <w:r w:rsidRPr="006C54A6">
              <w:rPr>
                <w:sz w:val="12"/>
              </w:rPr>
              <w:t>12,1</w:t>
            </w:r>
          </w:p>
        </w:tc>
        <w:tc>
          <w:tcPr>
            <w:tcW w:w="159" w:type="pct"/>
            <w:vAlign w:val="center"/>
          </w:tcPr>
          <w:p w14:paraId="1B23F8DF"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4E0F4C4B" w14:textId="77777777" w:rsidR="006C54A6" w:rsidRPr="006C54A6" w:rsidRDefault="006C54A6" w:rsidP="006C54A6">
            <w:pPr>
              <w:spacing w:after="0" w:line="240" w:lineRule="auto"/>
              <w:jc w:val="center"/>
              <w:rPr>
                <w:sz w:val="12"/>
              </w:rPr>
            </w:pPr>
            <w:r w:rsidRPr="006C54A6">
              <w:rPr>
                <w:sz w:val="12"/>
              </w:rPr>
              <w:t>15,0</w:t>
            </w:r>
          </w:p>
        </w:tc>
        <w:tc>
          <w:tcPr>
            <w:tcW w:w="159" w:type="pct"/>
            <w:shd w:val="clear" w:color="auto" w:fill="00B0F0"/>
            <w:vAlign w:val="center"/>
          </w:tcPr>
          <w:p w14:paraId="3BEEA573" w14:textId="77777777" w:rsidR="006C54A6" w:rsidRPr="006C54A6" w:rsidRDefault="006C54A6" w:rsidP="006C54A6">
            <w:pPr>
              <w:spacing w:after="0" w:line="240" w:lineRule="auto"/>
              <w:jc w:val="center"/>
              <w:rPr>
                <w:sz w:val="12"/>
              </w:rPr>
            </w:pPr>
            <w:r w:rsidRPr="006C54A6">
              <w:rPr>
                <w:sz w:val="12"/>
              </w:rPr>
              <w:t>16,8</w:t>
            </w:r>
          </w:p>
        </w:tc>
        <w:tc>
          <w:tcPr>
            <w:tcW w:w="139" w:type="pct"/>
            <w:shd w:val="clear" w:color="auto" w:fill="00B0F0"/>
            <w:vAlign w:val="center"/>
          </w:tcPr>
          <w:p w14:paraId="4D4DFC33" w14:textId="77777777" w:rsidR="006C54A6" w:rsidRPr="006C54A6" w:rsidRDefault="006C54A6" w:rsidP="006C54A6">
            <w:pPr>
              <w:spacing w:after="0" w:line="240" w:lineRule="auto"/>
              <w:jc w:val="center"/>
              <w:rPr>
                <w:sz w:val="12"/>
              </w:rPr>
            </w:pPr>
            <w:r w:rsidRPr="006C54A6">
              <w:rPr>
                <w:sz w:val="12"/>
              </w:rPr>
              <w:t>18,8</w:t>
            </w:r>
          </w:p>
        </w:tc>
        <w:tc>
          <w:tcPr>
            <w:tcW w:w="159" w:type="pct"/>
            <w:shd w:val="clear" w:color="auto" w:fill="00B0F0"/>
            <w:vAlign w:val="center"/>
          </w:tcPr>
          <w:p w14:paraId="43D11F0C" w14:textId="77777777" w:rsidR="006C54A6" w:rsidRPr="006C54A6" w:rsidRDefault="006C54A6" w:rsidP="006C54A6">
            <w:pPr>
              <w:spacing w:after="0" w:line="240" w:lineRule="auto"/>
              <w:jc w:val="center"/>
              <w:rPr>
                <w:sz w:val="12"/>
              </w:rPr>
            </w:pPr>
            <w:r w:rsidRPr="006C54A6">
              <w:rPr>
                <w:sz w:val="12"/>
              </w:rPr>
              <w:t>21,0</w:t>
            </w:r>
          </w:p>
        </w:tc>
        <w:tc>
          <w:tcPr>
            <w:tcW w:w="159" w:type="pct"/>
            <w:shd w:val="clear" w:color="auto" w:fill="00B0F0"/>
            <w:vAlign w:val="center"/>
          </w:tcPr>
          <w:p w14:paraId="48A0E620" w14:textId="77777777" w:rsidR="006C54A6" w:rsidRPr="006C54A6" w:rsidRDefault="006C54A6" w:rsidP="006C54A6">
            <w:pPr>
              <w:spacing w:after="0" w:line="240" w:lineRule="auto"/>
              <w:jc w:val="center"/>
              <w:rPr>
                <w:sz w:val="12"/>
              </w:rPr>
            </w:pPr>
            <w:r w:rsidRPr="006C54A6">
              <w:rPr>
                <w:sz w:val="12"/>
              </w:rPr>
              <w:t>23,5</w:t>
            </w:r>
          </w:p>
        </w:tc>
        <w:tc>
          <w:tcPr>
            <w:tcW w:w="159" w:type="pct"/>
            <w:shd w:val="clear" w:color="auto" w:fill="00B0F0"/>
            <w:vAlign w:val="center"/>
          </w:tcPr>
          <w:p w14:paraId="5FA94080" w14:textId="77777777" w:rsidR="006C54A6" w:rsidRPr="006C54A6" w:rsidRDefault="006C54A6" w:rsidP="006C54A6">
            <w:pPr>
              <w:spacing w:after="0" w:line="240" w:lineRule="auto"/>
              <w:jc w:val="center"/>
              <w:rPr>
                <w:sz w:val="12"/>
              </w:rPr>
            </w:pPr>
            <w:r w:rsidRPr="006C54A6">
              <w:rPr>
                <w:sz w:val="12"/>
              </w:rPr>
              <w:t>26,0</w:t>
            </w:r>
          </w:p>
        </w:tc>
        <w:tc>
          <w:tcPr>
            <w:tcW w:w="159" w:type="pct"/>
            <w:shd w:val="clear" w:color="auto" w:fill="00B0F0"/>
            <w:vAlign w:val="center"/>
          </w:tcPr>
          <w:p w14:paraId="7B1C5765" w14:textId="77777777" w:rsidR="006C54A6" w:rsidRPr="006C54A6" w:rsidRDefault="006C54A6" w:rsidP="006C54A6">
            <w:pPr>
              <w:spacing w:after="0" w:line="240" w:lineRule="auto"/>
              <w:jc w:val="center"/>
              <w:rPr>
                <w:sz w:val="12"/>
              </w:rPr>
            </w:pPr>
            <w:r w:rsidRPr="006C54A6">
              <w:rPr>
                <w:sz w:val="12"/>
              </w:rPr>
              <w:t>28,9</w:t>
            </w:r>
          </w:p>
        </w:tc>
        <w:tc>
          <w:tcPr>
            <w:tcW w:w="159" w:type="pct"/>
            <w:shd w:val="clear" w:color="auto" w:fill="00B0F0"/>
            <w:vAlign w:val="center"/>
          </w:tcPr>
          <w:p w14:paraId="0951C949" w14:textId="77777777" w:rsidR="006C54A6" w:rsidRPr="006C54A6" w:rsidRDefault="006C54A6" w:rsidP="006C54A6">
            <w:pPr>
              <w:spacing w:after="0" w:line="240" w:lineRule="auto"/>
              <w:jc w:val="center"/>
              <w:rPr>
                <w:sz w:val="12"/>
              </w:rPr>
            </w:pPr>
            <w:r w:rsidRPr="006C54A6">
              <w:rPr>
                <w:sz w:val="12"/>
              </w:rPr>
              <w:t>31,5</w:t>
            </w:r>
          </w:p>
        </w:tc>
        <w:tc>
          <w:tcPr>
            <w:tcW w:w="159" w:type="pct"/>
            <w:shd w:val="clear" w:color="auto" w:fill="FFFF00"/>
            <w:vAlign w:val="center"/>
          </w:tcPr>
          <w:p w14:paraId="21A3B848" w14:textId="77777777" w:rsidR="006C54A6" w:rsidRPr="006C54A6" w:rsidRDefault="006C54A6" w:rsidP="006C54A6">
            <w:pPr>
              <w:spacing w:after="0" w:line="240" w:lineRule="auto"/>
              <w:jc w:val="center"/>
              <w:rPr>
                <w:sz w:val="12"/>
              </w:rPr>
            </w:pPr>
            <w:r w:rsidRPr="006C54A6">
              <w:rPr>
                <w:sz w:val="12"/>
              </w:rPr>
              <w:t>35,3</w:t>
            </w:r>
          </w:p>
        </w:tc>
        <w:tc>
          <w:tcPr>
            <w:tcW w:w="159" w:type="pct"/>
            <w:shd w:val="clear" w:color="auto" w:fill="00B0F0"/>
            <w:vAlign w:val="center"/>
          </w:tcPr>
          <w:p w14:paraId="20E175EE" w14:textId="77777777" w:rsidR="006C54A6" w:rsidRPr="006C54A6" w:rsidRDefault="006C54A6" w:rsidP="006C54A6">
            <w:pPr>
              <w:spacing w:after="0" w:line="240" w:lineRule="auto"/>
              <w:jc w:val="center"/>
              <w:rPr>
                <w:sz w:val="12"/>
              </w:rPr>
            </w:pPr>
            <w:r w:rsidRPr="006C54A6">
              <w:rPr>
                <w:sz w:val="12"/>
              </w:rPr>
              <w:t>39,5</w:t>
            </w:r>
          </w:p>
        </w:tc>
        <w:tc>
          <w:tcPr>
            <w:tcW w:w="159" w:type="pct"/>
            <w:shd w:val="clear" w:color="auto" w:fill="00B0F0"/>
            <w:vAlign w:val="center"/>
          </w:tcPr>
          <w:p w14:paraId="0475E1CA" w14:textId="77777777" w:rsidR="006C54A6" w:rsidRPr="006C54A6" w:rsidRDefault="006C54A6" w:rsidP="006C54A6">
            <w:pPr>
              <w:spacing w:after="0" w:line="240" w:lineRule="auto"/>
              <w:jc w:val="center"/>
              <w:rPr>
                <w:sz w:val="12"/>
              </w:rPr>
            </w:pPr>
            <w:r w:rsidRPr="006C54A6">
              <w:rPr>
                <w:sz w:val="12"/>
              </w:rPr>
              <w:t>43,8</w:t>
            </w:r>
          </w:p>
        </w:tc>
        <w:tc>
          <w:tcPr>
            <w:tcW w:w="159" w:type="pct"/>
            <w:shd w:val="clear" w:color="auto" w:fill="00B0F0"/>
            <w:vAlign w:val="center"/>
          </w:tcPr>
          <w:p w14:paraId="3963A9F2" w14:textId="77777777" w:rsidR="006C54A6" w:rsidRPr="006C54A6" w:rsidRDefault="006C54A6" w:rsidP="006C54A6">
            <w:pPr>
              <w:spacing w:after="0" w:line="240" w:lineRule="auto"/>
              <w:jc w:val="center"/>
              <w:rPr>
                <w:sz w:val="12"/>
              </w:rPr>
            </w:pPr>
            <w:r w:rsidRPr="006C54A6">
              <w:rPr>
                <w:sz w:val="12"/>
              </w:rPr>
              <w:t>47,3</w:t>
            </w:r>
          </w:p>
        </w:tc>
        <w:tc>
          <w:tcPr>
            <w:tcW w:w="139" w:type="pct"/>
            <w:shd w:val="clear" w:color="auto" w:fill="00B0F0"/>
            <w:vAlign w:val="center"/>
          </w:tcPr>
          <w:p w14:paraId="3F7B7F28" w14:textId="77777777" w:rsidR="006C54A6" w:rsidRPr="006C54A6" w:rsidRDefault="006C54A6" w:rsidP="006C54A6">
            <w:pPr>
              <w:spacing w:after="0" w:line="240" w:lineRule="auto"/>
              <w:jc w:val="center"/>
              <w:rPr>
                <w:sz w:val="12"/>
              </w:rPr>
            </w:pPr>
            <w:r w:rsidRPr="006C54A6">
              <w:rPr>
                <w:sz w:val="12"/>
              </w:rPr>
              <w:t>52,8</w:t>
            </w:r>
          </w:p>
        </w:tc>
        <w:tc>
          <w:tcPr>
            <w:tcW w:w="159" w:type="pct"/>
            <w:shd w:val="clear" w:color="auto" w:fill="00B0F0"/>
            <w:vAlign w:val="center"/>
          </w:tcPr>
          <w:p w14:paraId="7FC9FDFD" w14:textId="77777777" w:rsidR="006C54A6" w:rsidRPr="006C54A6" w:rsidRDefault="006C54A6" w:rsidP="006C54A6">
            <w:pPr>
              <w:spacing w:after="0" w:line="240" w:lineRule="auto"/>
              <w:jc w:val="center"/>
              <w:rPr>
                <w:sz w:val="12"/>
              </w:rPr>
            </w:pPr>
            <w:r w:rsidRPr="006C54A6">
              <w:rPr>
                <w:sz w:val="12"/>
              </w:rPr>
              <w:t>57,4</w:t>
            </w:r>
          </w:p>
        </w:tc>
        <w:tc>
          <w:tcPr>
            <w:tcW w:w="139" w:type="pct"/>
            <w:shd w:val="clear" w:color="auto" w:fill="00B0F0"/>
            <w:vAlign w:val="center"/>
          </w:tcPr>
          <w:p w14:paraId="0321D8A9" w14:textId="77777777" w:rsidR="006C54A6" w:rsidRPr="006C54A6" w:rsidRDefault="006C54A6" w:rsidP="006C54A6">
            <w:pPr>
              <w:spacing w:after="0" w:line="240" w:lineRule="auto"/>
              <w:jc w:val="center"/>
              <w:rPr>
                <w:sz w:val="12"/>
              </w:rPr>
            </w:pPr>
            <w:r w:rsidRPr="006C54A6">
              <w:rPr>
                <w:sz w:val="12"/>
              </w:rPr>
              <w:t>62,9</w:t>
            </w:r>
          </w:p>
        </w:tc>
        <w:tc>
          <w:tcPr>
            <w:tcW w:w="139" w:type="pct"/>
            <w:shd w:val="clear" w:color="auto" w:fill="00B0F0"/>
            <w:vAlign w:val="center"/>
          </w:tcPr>
          <w:p w14:paraId="448187B6" w14:textId="77777777" w:rsidR="006C54A6" w:rsidRPr="006C54A6" w:rsidRDefault="006C54A6" w:rsidP="006C54A6">
            <w:pPr>
              <w:spacing w:after="0" w:line="240" w:lineRule="auto"/>
              <w:jc w:val="center"/>
              <w:rPr>
                <w:sz w:val="12"/>
              </w:rPr>
            </w:pPr>
            <w:r w:rsidRPr="006C54A6">
              <w:rPr>
                <w:sz w:val="12"/>
              </w:rPr>
              <w:t>68,4</w:t>
            </w:r>
          </w:p>
        </w:tc>
        <w:tc>
          <w:tcPr>
            <w:tcW w:w="139" w:type="pct"/>
            <w:shd w:val="clear" w:color="auto" w:fill="00B0F0"/>
            <w:vAlign w:val="center"/>
          </w:tcPr>
          <w:p w14:paraId="3840336D" w14:textId="77777777" w:rsidR="006C54A6" w:rsidRPr="006C54A6" w:rsidRDefault="006C54A6" w:rsidP="006C54A6">
            <w:pPr>
              <w:spacing w:after="0" w:line="240" w:lineRule="auto"/>
              <w:jc w:val="center"/>
              <w:rPr>
                <w:sz w:val="12"/>
              </w:rPr>
            </w:pPr>
            <w:r w:rsidRPr="006C54A6">
              <w:rPr>
                <w:sz w:val="12"/>
              </w:rPr>
              <w:t>71,8</w:t>
            </w:r>
          </w:p>
        </w:tc>
        <w:tc>
          <w:tcPr>
            <w:tcW w:w="139" w:type="pct"/>
            <w:vAlign w:val="center"/>
          </w:tcPr>
          <w:p w14:paraId="1201B311"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63F5E2D" w14:textId="77777777" w:rsidR="006C54A6" w:rsidRPr="006C54A6" w:rsidRDefault="006C54A6" w:rsidP="006C54A6">
            <w:pPr>
              <w:spacing w:after="0" w:line="240" w:lineRule="auto"/>
              <w:jc w:val="center"/>
              <w:rPr>
                <w:sz w:val="12"/>
              </w:rPr>
            </w:pPr>
            <w:r w:rsidRPr="006C54A6">
              <w:rPr>
                <w:sz w:val="12"/>
              </w:rPr>
              <w:t>80,8</w:t>
            </w:r>
          </w:p>
        </w:tc>
        <w:tc>
          <w:tcPr>
            <w:tcW w:w="139" w:type="pct"/>
            <w:vAlign w:val="center"/>
          </w:tcPr>
          <w:p w14:paraId="280CDDBC" w14:textId="77777777" w:rsidR="006C54A6" w:rsidRPr="006C54A6" w:rsidRDefault="006C54A6" w:rsidP="006C54A6">
            <w:pPr>
              <w:spacing w:after="0" w:line="240" w:lineRule="auto"/>
              <w:jc w:val="center"/>
              <w:rPr>
                <w:sz w:val="12"/>
                <w:lang w:val="en-US"/>
              </w:rPr>
            </w:pPr>
          </w:p>
        </w:tc>
        <w:tc>
          <w:tcPr>
            <w:tcW w:w="139" w:type="pct"/>
            <w:vAlign w:val="center"/>
          </w:tcPr>
          <w:p w14:paraId="10A332AB" w14:textId="77777777" w:rsidR="006C54A6" w:rsidRPr="006C54A6" w:rsidRDefault="006C54A6" w:rsidP="006C54A6">
            <w:pPr>
              <w:spacing w:after="0" w:line="240" w:lineRule="auto"/>
              <w:jc w:val="center"/>
              <w:rPr>
                <w:sz w:val="12"/>
                <w:lang w:val="en-US"/>
              </w:rPr>
            </w:pPr>
          </w:p>
        </w:tc>
        <w:tc>
          <w:tcPr>
            <w:tcW w:w="139" w:type="pct"/>
            <w:vAlign w:val="center"/>
          </w:tcPr>
          <w:p w14:paraId="5FDB7487" w14:textId="77777777" w:rsidR="006C54A6" w:rsidRPr="006C54A6" w:rsidRDefault="006C54A6" w:rsidP="006C54A6">
            <w:pPr>
              <w:spacing w:after="0" w:line="240" w:lineRule="auto"/>
              <w:jc w:val="center"/>
              <w:rPr>
                <w:sz w:val="12"/>
                <w:lang w:val="en-US"/>
              </w:rPr>
            </w:pPr>
          </w:p>
        </w:tc>
        <w:tc>
          <w:tcPr>
            <w:tcW w:w="139" w:type="pct"/>
            <w:vAlign w:val="center"/>
          </w:tcPr>
          <w:p w14:paraId="011257E8" w14:textId="77777777" w:rsidR="006C54A6" w:rsidRPr="006C54A6" w:rsidRDefault="006C54A6" w:rsidP="006C54A6">
            <w:pPr>
              <w:spacing w:after="0" w:line="240" w:lineRule="auto"/>
              <w:jc w:val="center"/>
              <w:rPr>
                <w:sz w:val="12"/>
                <w:lang w:val="en-US"/>
              </w:rPr>
            </w:pPr>
          </w:p>
        </w:tc>
        <w:tc>
          <w:tcPr>
            <w:tcW w:w="139" w:type="pct"/>
            <w:vAlign w:val="center"/>
          </w:tcPr>
          <w:p w14:paraId="37C3123C" w14:textId="77777777" w:rsidR="006C54A6" w:rsidRPr="006C54A6" w:rsidRDefault="006C54A6" w:rsidP="006C54A6">
            <w:pPr>
              <w:spacing w:after="0" w:line="240" w:lineRule="auto"/>
              <w:jc w:val="center"/>
              <w:rPr>
                <w:sz w:val="12"/>
                <w:lang w:val="en-US"/>
              </w:rPr>
            </w:pPr>
          </w:p>
        </w:tc>
        <w:tc>
          <w:tcPr>
            <w:tcW w:w="159" w:type="pct"/>
            <w:vAlign w:val="center"/>
          </w:tcPr>
          <w:p w14:paraId="519F4F0E" w14:textId="77777777" w:rsidR="006C54A6" w:rsidRPr="006C54A6" w:rsidRDefault="006C54A6" w:rsidP="006C54A6">
            <w:pPr>
              <w:spacing w:after="0" w:line="240" w:lineRule="auto"/>
              <w:jc w:val="center"/>
              <w:rPr>
                <w:sz w:val="12"/>
              </w:rPr>
            </w:pPr>
            <w:r w:rsidRPr="006C54A6">
              <w:rPr>
                <w:sz w:val="12"/>
              </w:rPr>
              <w:t>127,0</w:t>
            </w:r>
          </w:p>
        </w:tc>
      </w:tr>
      <w:tr w:rsidR="006C54A6" w:rsidRPr="006C54A6" w14:paraId="70C13C0D" w14:textId="77777777" w:rsidTr="006C54A6">
        <w:tc>
          <w:tcPr>
            <w:tcW w:w="158" w:type="pct"/>
            <w:vAlign w:val="center"/>
          </w:tcPr>
          <w:p w14:paraId="4C2BC42F" w14:textId="77777777" w:rsidR="006C54A6" w:rsidRPr="006C54A6" w:rsidRDefault="006C54A6" w:rsidP="006C54A6">
            <w:pPr>
              <w:spacing w:after="0" w:line="240" w:lineRule="auto"/>
              <w:jc w:val="center"/>
              <w:rPr>
                <w:sz w:val="12"/>
              </w:rPr>
            </w:pPr>
            <w:r w:rsidRPr="006C54A6">
              <w:rPr>
                <w:sz w:val="12"/>
              </w:rPr>
              <w:t>133,0</w:t>
            </w:r>
          </w:p>
        </w:tc>
        <w:tc>
          <w:tcPr>
            <w:tcW w:w="139" w:type="pct"/>
            <w:vAlign w:val="center"/>
          </w:tcPr>
          <w:p w14:paraId="461212C5" w14:textId="77777777" w:rsidR="006C54A6" w:rsidRPr="006C54A6" w:rsidRDefault="006C54A6" w:rsidP="006C54A6">
            <w:pPr>
              <w:spacing w:after="0" w:line="240" w:lineRule="auto"/>
              <w:jc w:val="center"/>
              <w:rPr>
                <w:sz w:val="12"/>
                <w:lang w:val="en-US"/>
              </w:rPr>
            </w:pPr>
          </w:p>
        </w:tc>
        <w:tc>
          <w:tcPr>
            <w:tcW w:w="139" w:type="pct"/>
            <w:vAlign w:val="center"/>
          </w:tcPr>
          <w:p w14:paraId="3E66E549" w14:textId="77777777" w:rsidR="006C54A6" w:rsidRPr="006C54A6" w:rsidRDefault="006C54A6" w:rsidP="006C54A6">
            <w:pPr>
              <w:spacing w:after="0" w:line="240" w:lineRule="auto"/>
              <w:jc w:val="center"/>
              <w:rPr>
                <w:sz w:val="12"/>
                <w:lang w:val="en-US"/>
              </w:rPr>
            </w:pPr>
          </w:p>
        </w:tc>
        <w:tc>
          <w:tcPr>
            <w:tcW w:w="139" w:type="pct"/>
            <w:vAlign w:val="center"/>
          </w:tcPr>
          <w:p w14:paraId="0C76F392" w14:textId="77777777" w:rsidR="006C54A6" w:rsidRPr="006C54A6" w:rsidRDefault="006C54A6" w:rsidP="006C54A6">
            <w:pPr>
              <w:spacing w:after="0" w:line="240" w:lineRule="auto"/>
              <w:jc w:val="center"/>
              <w:rPr>
                <w:sz w:val="12"/>
                <w:lang w:val="en-US"/>
              </w:rPr>
            </w:pPr>
          </w:p>
        </w:tc>
        <w:tc>
          <w:tcPr>
            <w:tcW w:w="139" w:type="pct"/>
            <w:vAlign w:val="center"/>
          </w:tcPr>
          <w:p w14:paraId="4A6AD78B" w14:textId="77777777" w:rsidR="006C54A6" w:rsidRPr="006C54A6" w:rsidRDefault="006C54A6" w:rsidP="006C54A6">
            <w:pPr>
              <w:spacing w:after="0" w:line="240" w:lineRule="auto"/>
              <w:jc w:val="center"/>
              <w:rPr>
                <w:sz w:val="12"/>
                <w:lang w:val="en-US"/>
              </w:rPr>
            </w:pPr>
          </w:p>
        </w:tc>
        <w:tc>
          <w:tcPr>
            <w:tcW w:w="139" w:type="pct"/>
            <w:vAlign w:val="center"/>
          </w:tcPr>
          <w:p w14:paraId="7FDBCF7A" w14:textId="77777777" w:rsidR="006C54A6" w:rsidRPr="006C54A6" w:rsidRDefault="006C54A6" w:rsidP="006C54A6">
            <w:pPr>
              <w:spacing w:after="0" w:line="240" w:lineRule="auto"/>
              <w:jc w:val="center"/>
              <w:rPr>
                <w:sz w:val="12"/>
                <w:lang w:val="en-US"/>
              </w:rPr>
            </w:pPr>
          </w:p>
        </w:tc>
        <w:tc>
          <w:tcPr>
            <w:tcW w:w="139" w:type="pct"/>
            <w:vAlign w:val="center"/>
          </w:tcPr>
          <w:p w14:paraId="2EB36F50"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34C20A6F" w14:textId="77777777" w:rsidR="006C54A6" w:rsidRPr="006C54A6" w:rsidRDefault="006C54A6" w:rsidP="006C54A6">
            <w:pPr>
              <w:spacing w:after="0" w:line="240" w:lineRule="auto"/>
              <w:jc w:val="center"/>
              <w:rPr>
                <w:sz w:val="12"/>
              </w:rPr>
            </w:pPr>
            <w:r w:rsidRPr="006C54A6">
              <w:rPr>
                <w:sz w:val="12"/>
              </w:rPr>
              <w:t>12,7</w:t>
            </w:r>
          </w:p>
        </w:tc>
        <w:tc>
          <w:tcPr>
            <w:tcW w:w="159" w:type="pct"/>
            <w:vAlign w:val="center"/>
          </w:tcPr>
          <w:p w14:paraId="13170AE9"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760A442A" w14:textId="77777777" w:rsidR="006C54A6" w:rsidRPr="006C54A6" w:rsidRDefault="006C54A6" w:rsidP="006C54A6">
            <w:pPr>
              <w:spacing w:after="0" w:line="240" w:lineRule="auto"/>
              <w:jc w:val="center"/>
              <w:rPr>
                <w:sz w:val="12"/>
              </w:rPr>
            </w:pPr>
            <w:r w:rsidRPr="006C54A6">
              <w:rPr>
                <w:sz w:val="12"/>
              </w:rPr>
              <w:t>15,8</w:t>
            </w:r>
          </w:p>
        </w:tc>
        <w:tc>
          <w:tcPr>
            <w:tcW w:w="159" w:type="pct"/>
            <w:shd w:val="clear" w:color="auto" w:fill="00B0F0"/>
            <w:vAlign w:val="center"/>
          </w:tcPr>
          <w:p w14:paraId="02E5EFF4" w14:textId="77777777" w:rsidR="006C54A6" w:rsidRPr="006C54A6" w:rsidRDefault="006C54A6" w:rsidP="006C54A6">
            <w:pPr>
              <w:spacing w:after="0" w:line="240" w:lineRule="auto"/>
              <w:jc w:val="center"/>
              <w:rPr>
                <w:sz w:val="12"/>
              </w:rPr>
            </w:pPr>
            <w:r w:rsidRPr="006C54A6">
              <w:rPr>
                <w:sz w:val="12"/>
              </w:rPr>
              <w:t>17,6</w:t>
            </w:r>
          </w:p>
        </w:tc>
        <w:tc>
          <w:tcPr>
            <w:tcW w:w="139" w:type="pct"/>
            <w:shd w:val="clear" w:color="auto" w:fill="FFFF00"/>
            <w:vAlign w:val="center"/>
          </w:tcPr>
          <w:p w14:paraId="4A331E4F" w14:textId="77777777" w:rsidR="006C54A6" w:rsidRPr="006C54A6" w:rsidRDefault="006C54A6" w:rsidP="006C54A6">
            <w:pPr>
              <w:spacing w:after="0" w:line="240" w:lineRule="auto"/>
              <w:jc w:val="center"/>
              <w:rPr>
                <w:sz w:val="12"/>
              </w:rPr>
            </w:pPr>
            <w:r w:rsidRPr="006C54A6">
              <w:rPr>
                <w:sz w:val="12"/>
              </w:rPr>
              <w:t>19,7</w:t>
            </w:r>
          </w:p>
        </w:tc>
        <w:tc>
          <w:tcPr>
            <w:tcW w:w="159" w:type="pct"/>
            <w:shd w:val="clear" w:color="auto" w:fill="00B0F0"/>
            <w:vAlign w:val="center"/>
          </w:tcPr>
          <w:p w14:paraId="261E9F29" w14:textId="77777777" w:rsidR="006C54A6" w:rsidRPr="006C54A6" w:rsidRDefault="006C54A6" w:rsidP="006C54A6">
            <w:pPr>
              <w:spacing w:after="0" w:line="240" w:lineRule="auto"/>
              <w:jc w:val="center"/>
              <w:rPr>
                <w:sz w:val="12"/>
              </w:rPr>
            </w:pPr>
            <w:r w:rsidRPr="006C54A6">
              <w:rPr>
                <w:sz w:val="12"/>
              </w:rPr>
              <w:t>22,0</w:t>
            </w:r>
          </w:p>
        </w:tc>
        <w:tc>
          <w:tcPr>
            <w:tcW w:w="159" w:type="pct"/>
            <w:shd w:val="clear" w:color="auto" w:fill="FFFF00"/>
            <w:vAlign w:val="center"/>
          </w:tcPr>
          <w:p w14:paraId="7FCCA5EE" w14:textId="77777777" w:rsidR="006C54A6" w:rsidRPr="006C54A6" w:rsidRDefault="006C54A6" w:rsidP="006C54A6">
            <w:pPr>
              <w:spacing w:after="0" w:line="240" w:lineRule="auto"/>
              <w:jc w:val="center"/>
              <w:rPr>
                <w:sz w:val="12"/>
              </w:rPr>
            </w:pPr>
            <w:r w:rsidRPr="006C54A6">
              <w:rPr>
                <w:sz w:val="12"/>
              </w:rPr>
              <w:t>24,7</w:t>
            </w:r>
          </w:p>
        </w:tc>
        <w:tc>
          <w:tcPr>
            <w:tcW w:w="159" w:type="pct"/>
            <w:shd w:val="clear" w:color="auto" w:fill="00B0F0"/>
            <w:vAlign w:val="center"/>
          </w:tcPr>
          <w:p w14:paraId="6906AAF2" w14:textId="77777777" w:rsidR="006C54A6" w:rsidRPr="006C54A6" w:rsidRDefault="006C54A6" w:rsidP="006C54A6">
            <w:pPr>
              <w:spacing w:after="0" w:line="240" w:lineRule="auto"/>
              <w:jc w:val="center"/>
              <w:rPr>
                <w:sz w:val="12"/>
              </w:rPr>
            </w:pPr>
            <w:r w:rsidRPr="006C54A6">
              <w:rPr>
                <w:sz w:val="12"/>
              </w:rPr>
              <w:t>27,0</w:t>
            </w:r>
          </w:p>
        </w:tc>
        <w:tc>
          <w:tcPr>
            <w:tcW w:w="159" w:type="pct"/>
            <w:shd w:val="clear" w:color="auto" w:fill="FFFF00"/>
            <w:vAlign w:val="center"/>
          </w:tcPr>
          <w:p w14:paraId="3FD9001F" w14:textId="77777777" w:rsidR="006C54A6" w:rsidRPr="006C54A6" w:rsidRDefault="006C54A6" w:rsidP="006C54A6">
            <w:pPr>
              <w:spacing w:after="0" w:line="240" w:lineRule="auto"/>
              <w:jc w:val="center"/>
              <w:rPr>
                <w:sz w:val="12"/>
              </w:rPr>
            </w:pPr>
            <w:r w:rsidRPr="006C54A6">
              <w:rPr>
                <w:sz w:val="12"/>
              </w:rPr>
              <w:t>30,3</w:t>
            </w:r>
          </w:p>
        </w:tc>
        <w:tc>
          <w:tcPr>
            <w:tcW w:w="159" w:type="pct"/>
            <w:shd w:val="clear" w:color="auto" w:fill="AEAAAA" w:themeFill="background2" w:themeFillShade="BF"/>
            <w:vAlign w:val="center"/>
          </w:tcPr>
          <w:p w14:paraId="02E688EC" w14:textId="77777777" w:rsidR="006C54A6" w:rsidRPr="006C54A6" w:rsidRDefault="006C54A6" w:rsidP="006C54A6">
            <w:pPr>
              <w:spacing w:after="0" w:line="240" w:lineRule="auto"/>
              <w:jc w:val="center"/>
              <w:rPr>
                <w:sz w:val="12"/>
              </w:rPr>
            </w:pPr>
            <w:r w:rsidRPr="006C54A6">
              <w:rPr>
                <w:sz w:val="12"/>
              </w:rPr>
              <w:t>33,08</w:t>
            </w:r>
          </w:p>
        </w:tc>
        <w:tc>
          <w:tcPr>
            <w:tcW w:w="159" w:type="pct"/>
            <w:shd w:val="clear" w:color="auto" w:fill="FFFF00"/>
            <w:vAlign w:val="center"/>
          </w:tcPr>
          <w:p w14:paraId="611F692C" w14:textId="77777777" w:rsidR="006C54A6" w:rsidRPr="006C54A6" w:rsidRDefault="006C54A6" w:rsidP="006C54A6">
            <w:pPr>
              <w:spacing w:after="0" w:line="240" w:lineRule="auto"/>
              <w:jc w:val="center"/>
              <w:rPr>
                <w:sz w:val="12"/>
              </w:rPr>
            </w:pPr>
            <w:r w:rsidRPr="006C54A6">
              <w:rPr>
                <w:sz w:val="12"/>
              </w:rPr>
              <w:t>37,1</w:t>
            </w:r>
          </w:p>
        </w:tc>
        <w:tc>
          <w:tcPr>
            <w:tcW w:w="159" w:type="pct"/>
            <w:shd w:val="clear" w:color="auto" w:fill="00B0F0"/>
            <w:vAlign w:val="center"/>
          </w:tcPr>
          <w:p w14:paraId="0D12B9F8" w14:textId="77777777" w:rsidR="006C54A6" w:rsidRPr="006C54A6" w:rsidRDefault="006C54A6" w:rsidP="006C54A6">
            <w:pPr>
              <w:spacing w:after="0" w:line="240" w:lineRule="auto"/>
              <w:jc w:val="center"/>
              <w:rPr>
                <w:sz w:val="12"/>
              </w:rPr>
            </w:pPr>
            <w:r w:rsidRPr="006C54A6">
              <w:rPr>
                <w:sz w:val="12"/>
              </w:rPr>
              <w:t>41,6</w:t>
            </w:r>
          </w:p>
        </w:tc>
        <w:tc>
          <w:tcPr>
            <w:tcW w:w="159" w:type="pct"/>
            <w:shd w:val="clear" w:color="auto" w:fill="00B0F0"/>
            <w:vAlign w:val="center"/>
          </w:tcPr>
          <w:p w14:paraId="227528AD" w14:textId="77777777" w:rsidR="006C54A6" w:rsidRPr="006C54A6" w:rsidRDefault="006C54A6" w:rsidP="006C54A6">
            <w:pPr>
              <w:spacing w:after="0" w:line="240" w:lineRule="auto"/>
              <w:jc w:val="center"/>
              <w:rPr>
                <w:sz w:val="12"/>
              </w:rPr>
            </w:pPr>
            <w:r w:rsidRPr="006C54A6">
              <w:rPr>
                <w:sz w:val="12"/>
              </w:rPr>
              <w:t>46,2</w:t>
            </w:r>
          </w:p>
        </w:tc>
        <w:tc>
          <w:tcPr>
            <w:tcW w:w="159" w:type="pct"/>
            <w:shd w:val="clear" w:color="auto" w:fill="00B0F0"/>
            <w:vAlign w:val="center"/>
          </w:tcPr>
          <w:p w14:paraId="03A63690" w14:textId="77777777" w:rsidR="006C54A6" w:rsidRPr="006C54A6" w:rsidRDefault="006C54A6" w:rsidP="006C54A6">
            <w:pPr>
              <w:spacing w:after="0" w:line="240" w:lineRule="auto"/>
              <w:jc w:val="center"/>
              <w:rPr>
                <w:sz w:val="12"/>
              </w:rPr>
            </w:pPr>
            <w:r w:rsidRPr="006C54A6">
              <w:rPr>
                <w:sz w:val="12"/>
              </w:rPr>
              <w:t>49,8</w:t>
            </w:r>
          </w:p>
        </w:tc>
        <w:tc>
          <w:tcPr>
            <w:tcW w:w="139" w:type="pct"/>
            <w:shd w:val="clear" w:color="auto" w:fill="00B0F0"/>
            <w:vAlign w:val="center"/>
          </w:tcPr>
          <w:p w14:paraId="1A87F141" w14:textId="77777777" w:rsidR="006C54A6" w:rsidRPr="006C54A6" w:rsidRDefault="006C54A6" w:rsidP="006C54A6">
            <w:pPr>
              <w:spacing w:after="0" w:line="240" w:lineRule="auto"/>
              <w:jc w:val="center"/>
              <w:rPr>
                <w:sz w:val="12"/>
              </w:rPr>
            </w:pPr>
            <w:r w:rsidRPr="006C54A6">
              <w:rPr>
                <w:sz w:val="12"/>
              </w:rPr>
              <w:t>55,7</w:t>
            </w:r>
          </w:p>
        </w:tc>
        <w:tc>
          <w:tcPr>
            <w:tcW w:w="159" w:type="pct"/>
            <w:shd w:val="clear" w:color="auto" w:fill="00B0F0"/>
            <w:vAlign w:val="center"/>
          </w:tcPr>
          <w:p w14:paraId="6C3F1444" w14:textId="77777777" w:rsidR="006C54A6" w:rsidRPr="006C54A6" w:rsidRDefault="006C54A6" w:rsidP="006C54A6">
            <w:pPr>
              <w:spacing w:after="0" w:line="240" w:lineRule="auto"/>
              <w:jc w:val="center"/>
              <w:rPr>
                <w:sz w:val="12"/>
              </w:rPr>
            </w:pPr>
            <w:r w:rsidRPr="006C54A6">
              <w:rPr>
                <w:sz w:val="12"/>
              </w:rPr>
              <w:t>60,7</w:t>
            </w:r>
          </w:p>
        </w:tc>
        <w:tc>
          <w:tcPr>
            <w:tcW w:w="139" w:type="pct"/>
            <w:shd w:val="clear" w:color="auto" w:fill="00B0F0"/>
            <w:vAlign w:val="center"/>
          </w:tcPr>
          <w:p w14:paraId="4AF963BF" w14:textId="77777777" w:rsidR="006C54A6" w:rsidRPr="006C54A6" w:rsidRDefault="006C54A6" w:rsidP="006C54A6">
            <w:pPr>
              <w:spacing w:after="0" w:line="240" w:lineRule="auto"/>
              <w:jc w:val="center"/>
              <w:rPr>
                <w:sz w:val="12"/>
              </w:rPr>
            </w:pPr>
            <w:r w:rsidRPr="006C54A6">
              <w:rPr>
                <w:sz w:val="12"/>
              </w:rPr>
              <w:t>66,6</w:t>
            </w:r>
          </w:p>
        </w:tc>
        <w:tc>
          <w:tcPr>
            <w:tcW w:w="139" w:type="pct"/>
            <w:vAlign w:val="center"/>
          </w:tcPr>
          <w:p w14:paraId="5C7477B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B21A5CE" w14:textId="77777777" w:rsidR="006C54A6" w:rsidRPr="006C54A6" w:rsidRDefault="006C54A6" w:rsidP="006C54A6">
            <w:pPr>
              <w:spacing w:after="0" w:line="240" w:lineRule="auto"/>
              <w:jc w:val="center"/>
              <w:rPr>
                <w:sz w:val="12"/>
              </w:rPr>
            </w:pPr>
            <w:r w:rsidRPr="006C54A6">
              <w:rPr>
                <w:sz w:val="12"/>
              </w:rPr>
              <w:t>76,2</w:t>
            </w:r>
          </w:p>
        </w:tc>
        <w:tc>
          <w:tcPr>
            <w:tcW w:w="139" w:type="pct"/>
            <w:vAlign w:val="center"/>
          </w:tcPr>
          <w:p w14:paraId="54E2D97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DBE1116" w14:textId="77777777" w:rsidR="006C54A6" w:rsidRPr="006C54A6" w:rsidRDefault="006C54A6" w:rsidP="006C54A6">
            <w:pPr>
              <w:spacing w:after="0" w:line="240" w:lineRule="auto"/>
              <w:jc w:val="center"/>
              <w:rPr>
                <w:sz w:val="12"/>
              </w:rPr>
            </w:pPr>
            <w:r w:rsidRPr="006C54A6">
              <w:rPr>
                <w:sz w:val="12"/>
              </w:rPr>
              <w:t>86,1</w:t>
            </w:r>
          </w:p>
        </w:tc>
        <w:tc>
          <w:tcPr>
            <w:tcW w:w="139" w:type="pct"/>
            <w:vAlign w:val="center"/>
          </w:tcPr>
          <w:p w14:paraId="1FA244D2" w14:textId="77777777" w:rsidR="006C54A6" w:rsidRPr="006C54A6" w:rsidRDefault="006C54A6" w:rsidP="006C54A6">
            <w:pPr>
              <w:spacing w:after="0" w:line="240" w:lineRule="auto"/>
              <w:jc w:val="center"/>
              <w:rPr>
                <w:sz w:val="12"/>
                <w:lang w:val="en-US"/>
              </w:rPr>
            </w:pPr>
          </w:p>
        </w:tc>
        <w:tc>
          <w:tcPr>
            <w:tcW w:w="139" w:type="pct"/>
            <w:vAlign w:val="center"/>
          </w:tcPr>
          <w:p w14:paraId="2F36FF3C" w14:textId="77777777" w:rsidR="006C54A6" w:rsidRPr="006C54A6" w:rsidRDefault="006C54A6" w:rsidP="006C54A6">
            <w:pPr>
              <w:spacing w:after="0" w:line="240" w:lineRule="auto"/>
              <w:jc w:val="center"/>
              <w:rPr>
                <w:sz w:val="12"/>
                <w:lang w:val="en-US"/>
              </w:rPr>
            </w:pPr>
          </w:p>
        </w:tc>
        <w:tc>
          <w:tcPr>
            <w:tcW w:w="139" w:type="pct"/>
            <w:vAlign w:val="center"/>
          </w:tcPr>
          <w:p w14:paraId="6BEA7D8E" w14:textId="77777777" w:rsidR="006C54A6" w:rsidRPr="006C54A6" w:rsidRDefault="006C54A6" w:rsidP="006C54A6">
            <w:pPr>
              <w:spacing w:after="0" w:line="240" w:lineRule="auto"/>
              <w:jc w:val="center"/>
              <w:rPr>
                <w:sz w:val="12"/>
                <w:lang w:val="en-US"/>
              </w:rPr>
            </w:pPr>
          </w:p>
        </w:tc>
        <w:tc>
          <w:tcPr>
            <w:tcW w:w="139" w:type="pct"/>
            <w:vAlign w:val="center"/>
          </w:tcPr>
          <w:p w14:paraId="1DDFABD8" w14:textId="77777777" w:rsidR="006C54A6" w:rsidRPr="006C54A6" w:rsidRDefault="006C54A6" w:rsidP="006C54A6">
            <w:pPr>
              <w:spacing w:after="0" w:line="240" w:lineRule="auto"/>
              <w:jc w:val="center"/>
              <w:rPr>
                <w:sz w:val="12"/>
                <w:lang w:val="en-US"/>
              </w:rPr>
            </w:pPr>
          </w:p>
        </w:tc>
        <w:tc>
          <w:tcPr>
            <w:tcW w:w="139" w:type="pct"/>
            <w:vAlign w:val="center"/>
          </w:tcPr>
          <w:p w14:paraId="28D04FAB" w14:textId="77777777" w:rsidR="006C54A6" w:rsidRPr="006C54A6" w:rsidRDefault="006C54A6" w:rsidP="006C54A6">
            <w:pPr>
              <w:spacing w:after="0" w:line="240" w:lineRule="auto"/>
              <w:jc w:val="center"/>
              <w:rPr>
                <w:sz w:val="12"/>
                <w:lang w:val="en-US"/>
              </w:rPr>
            </w:pPr>
          </w:p>
        </w:tc>
        <w:tc>
          <w:tcPr>
            <w:tcW w:w="159" w:type="pct"/>
            <w:vAlign w:val="center"/>
          </w:tcPr>
          <w:p w14:paraId="5A8D1090" w14:textId="77777777" w:rsidR="006C54A6" w:rsidRPr="006C54A6" w:rsidRDefault="006C54A6" w:rsidP="006C54A6">
            <w:pPr>
              <w:spacing w:after="0" w:line="240" w:lineRule="auto"/>
              <w:jc w:val="center"/>
              <w:rPr>
                <w:sz w:val="12"/>
              </w:rPr>
            </w:pPr>
            <w:r w:rsidRPr="006C54A6">
              <w:rPr>
                <w:sz w:val="12"/>
              </w:rPr>
              <w:t>133,0</w:t>
            </w:r>
          </w:p>
        </w:tc>
      </w:tr>
      <w:tr w:rsidR="006C54A6" w:rsidRPr="006C54A6" w14:paraId="311E7704" w14:textId="77777777" w:rsidTr="006C54A6">
        <w:tc>
          <w:tcPr>
            <w:tcW w:w="158" w:type="pct"/>
            <w:vAlign w:val="center"/>
          </w:tcPr>
          <w:p w14:paraId="4029B376" w14:textId="77777777" w:rsidR="006C54A6" w:rsidRPr="006C54A6" w:rsidRDefault="006C54A6" w:rsidP="006C54A6">
            <w:pPr>
              <w:spacing w:after="0" w:line="240" w:lineRule="auto"/>
              <w:jc w:val="center"/>
              <w:rPr>
                <w:sz w:val="12"/>
              </w:rPr>
            </w:pPr>
            <w:r w:rsidRPr="006C54A6">
              <w:rPr>
                <w:sz w:val="12"/>
              </w:rPr>
              <w:t>139,7</w:t>
            </w:r>
          </w:p>
        </w:tc>
        <w:tc>
          <w:tcPr>
            <w:tcW w:w="139" w:type="pct"/>
            <w:vAlign w:val="center"/>
          </w:tcPr>
          <w:p w14:paraId="1AD68FB5" w14:textId="77777777" w:rsidR="006C54A6" w:rsidRPr="006C54A6" w:rsidRDefault="006C54A6" w:rsidP="006C54A6">
            <w:pPr>
              <w:spacing w:after="0" w:line="240" w:lineRule="auto"/>
              <w:jc w:val="center"/>
              <w:rPr>
                <w:sz w:val="12"/>
                <w:lang w:val="en-US"/>
              </w:rPr>
            </w:pPr>
          </w:p>
        </w:tc>
        <w:tc>
          <w:tcPr>
            <w:tcW w:w="139" w:type="pct"/>
            <w:vAlign w:val="center"/>
          </w:tcPr>
          <w:p w14:paraId="3453E46D" w14:textId="77777777" w:rsidR="006C54A6" w:rsidRPr="006C54A6" w:rsidRDefault="006C54A6" w:rsidP="006C54A6">
            <w:pPr>
              <w:spacing w:after="0" w:line="240" w:lineRule="auto"/>
              <w:jc w:val="center"/>
              <w:rPr>
                <w:sz w:val="12"/>
                <w:lang w:val="en-US"/>
              </w:rPr>
            </w:pPr>
          </w:p>
        </w:tc>
        <w:tc>
          <w:tcPr>
            <w:tcW w:w="139" w:type="pct"/>
            <w:vAlign w:val="center"/>
          </w:tcPr>
          <w:p w14:paraId="116F02FE" w14:textId="77777777" w:rsidR="006C54A6" w:rsidRPr="006C54A6" w:rsidRDefault="006C54A6" w:rsidP="006C54A6">
            <w:pPr>
              <w:spacing w:after="0" w:line="240" w:lineRule="auto"/>
              <w:jc w:val="center"/>
              <w:rPr>
                <w:sz w:val="12"/>
                <w:lang w:val="en-US"/>
              </w:rPr>
            </w:pPr>
          </w:p>
        </w:tc>
        <w:tc>
          <w:tcPr>
            <w:tcW w:w="139" w:type="pct"/>
            <w:vAlign w:val="center"/>
          </w:tcPr>
          <w:p w14:paraId="6AD27222" w14:textId="77777777" w:rsidR="006C54A6" w:rsidRPr="006C54A6" w:rsidRDefault="006C54A6" w:rsidP="006C54A6">
            <w:pPr>
              <w:spacing w:after="0" w:line="240" w:lineRule="auto"/>
              <w:jc w:val="center"/>
              <w:rPr>
                <w:sz w:val="12"/>
                <w:lang w:val="en-US"/>
              </w:rPr>
            </w:pPr>
          </w:p>
        </w:tc>
        <w:tc>
          <w:tcPr>
            <w:tcW w:w="139" w:type="pct"/>
            <w:vAlign w:val="center"/>
          </w:tcPr>
          <w:p w14:paraId="26717478" w14:textId="77777777" w:rsidR="006C54A6" w:rsidRPr="006C54A6" w:rsidRDefault="006C54A6" w:rsidP="006C54A6">
            <w:pPr>
              <w:spacing w:after="0" w:line="240" w:lineRule="auto"/>
              <w:jc w:val="center"/>
              <w:rPr>
                <w:sz w:val="12"/>
                <w:lang w:val="en-US"/>
              </w:rPr>
            </w:pPr>
          </w:p>
        </w:tc>
        <w:tc>
          <w:tcPr>
            <w:tcW w:w="139" w:type="pct"/>
            <w:vAlign w:val="center"/>
          </w:tcPr>
          <w:p w14:paraId="698DEBA5"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049600CC" w14:textId="77777777" w:rsidR="006C54A6" w:rsidRPr="006C54A6" w:rsidRDefault="006C54A6" w:rsidP="006C54A6">
            <w:pPr>
              <w:spacing w:after="0" w:line="240" w:lineRule="auto"/>
              <w:jc w:val="center"/>
              <w:rPr>
                <w:sz w:val="12"/>
              </w:rPr>
            </w:pPr>
            <w:r w:rsidRPr="006C54A6">
              <w:rPr>
                <w:sz w:val="12"/>
              </w:rPr>
              <w:t>13,4</w:t>
            </w:r>
          </w:p>
        </w:tc>
        <w:tc>
          <w:tcPr>
            <w:tcW w:w="159" w:type="pct"/>
            <w:shd w:val="clear" w:color="auto" w:fill="00B0F0"/>
            <w:vAlign w:val="center"/>
          </w:tcPr>
          <w:p w14:paraId="09A93C26" w14:textId="77777777" w:rsidR="006C54A6" w:rsidRPr="006C54A6" w:rsidRDefault="006C54A6" w:rsidP="006C54A6">
            <w:pPr>
              <w:spacing w:after="0" w:line="240" w:lineRule="auto"/>
              <w:jc w:val="center"/>
              <w:rPr>
                <w:sz w:val="12"/>
              </w:rPr>
            </w:pPr>
            <w:r w:rsidRPr="006C54A6">
              <w:rPr>
                <w:sz w:val="12"/>
              </w:rPr>
              <w:t>15,0</w:t>
            </w:r>
          </w:p>
        </w:tc>
        <w:tc>
          <w:tcPr>
            <w:tcW w:w="139" w:type="pct"/>
            <w:shd w:val="clear" w:color="auto" w:fill="FFFF00"/>
            <w:vAlign w:val="center"/>
          </w:tcPr>
          <w:p w14:paraId="3C752D76" w14:textId="77777777" w:rsidR="006C54A6" w:rsidRPr="006C54A6" w:rsidRDefault="006C54A6" w:rsidP="006C54A6">
            <w:pPr>
              <w:spacing w:after="0" w:line="240" w:lineRule="auto"/>
              <w:jc w:val="center"/>
              <w:rPr>
                <w:sz w:val="12"/>
              </w:rPr>
            </w:pPr>
            <w:r w:rsidRPr="006C54A6">
              <w:rPr>
                <w:sz w:val="12"/>
              </w:rPr>
              <w:t>16,6</w:t>
            </w:r>
          </w:p>
        </w:tc>
        <w:tc>
          <w:tcPr>
            <w:tcW w:w="159" w:type="pct"/>
            <w:shd w:val="clear" w:color="auto" w:fill="FFFF00"/>
            <w:vAlign w:val="center"/>
          </w:tcPr>
          <w:p w14:paraId="765DCF6C" w14:textId="77777777" w:rsidR="006C54A6" w:rsidRPr="006C54A6" w:rsidRDefault="006C54A6" w:rsidP="006C54A6">
            <w:pPr>
              <w:spacing w:after="0" w:line="240" w:lineRule="auto"/>
              <w:jc w:val="center"/>
              <w:rPr>
                <w:sz w:val="12"/>
              </w:rPr>
            </w:pPr>
            <w:r w:rsidRPr="006C54A6">
              <w:rPr>
                <w:sz w:val="12"/>
              </w:rPr>
              <w:t>18,5</w:t>
            </w:r>
          </w:p>
        </w:tc>
        <w:tc>
          <w:tcPr>
            <w:tcW w:w="139" w:type="pct"/>
            <w:shd w:val="clear" w:color="auto" w:fill="FFFF00"/>
            <w:vAlign w:val="center"/>
          </w:tcPr>
          <w:p w14:paraId="07EB4DFC" w14:textId="77777777" w:rsidR="006C54A6" w:rsidRPr="006C54A6" w:rsidRDefault="006C54A6" w:rsidP="006C54A6">
            <w:pPr>
              <w:spacing w:after="0" w:line="240" w:lineRule="auto"/>
              <w:jc w:val="center"/>
              <w:rPr>
                <w:sz w:val="12"/>
              </w:rPr>
            </w:pPr>
            <w:r w:rsidRPr="006C54A6">
              <w:rPr>
                <w:sz w:val="12"/>
              </w:rPr>
              <w:t>20,7</w:t>
            </w:r>
          </w:p>
        </w:tc>
        <w:tc>
          <w:tcPr>
            <w:tcW w:w="159" w:type="pct"/>
            <w:shd w:val="clear" w:color="auto" w:fill="00B0F0"/>
            <w:vAlign w:val="center"/>
          </w:tcPr>
          <w:p w14:paraId="691B77D0" w14:textId="77777777" w:rsidR="006C54A6" w:rsidRPr="006C54A6" w:rsidRDefault="006C54A6" w:rsidP="006C54A6">
            <w:pPr>
              <w:spacing w:after="0" w:line="240" w:lineRule="auto"/>
              <w:jc w:val="center"/>
              <w:rPr>
                <w:sz w:val="12"/>
              </w:rPr>
            </w:pPr>
            <w:r w:rsidRPr="006C54A6">
              <w:rPr>
                <w:sz w:val="12"/>
              </w:rPr>
              <w:t>23,2</w:t>
            </w:r>
          </w:p>
        </w:tc>
        <w:tc>
          <w:tcPr>
            <w:tcW w:w="159" w:type="pct"/>
            <w:shd w:val="clear" w:color="auto" w:fill="FFFF00"/>
            <w:vAlign w:val="center"/>
          </w:tcPr>
          <w:p w14:paraId="5DD05A66" w14:textId="77777777" w:rsidR="006C54A6" w:rsidRPr="006C54A6" w:rsidRDefault="006C54A6" w:rsidP="006C54A6">
            <w:pPr>
              <w:spacing w:after="0" w:line="240" w:lineRule="auto"/>
              <w:jc w:val="center"/>
              <w:rPr>
                <w:sz w:val="12"/>
              </w:rPr>
            </w:pPr>
            <w:r w:rsidRPr="006C54A6">
              <w:rPr>
                <w:sz w:val="12"/>
              </w:rPr>
              <w:t>26,0</w:t>
            </w:r>
          </w:p>
        </w:tc>
        <w:tc>
          <w:tcPr>
            <w:tcW w:w="159" w:type="pct"/>
            <w:shd w:val="clear" w:color="auto" w:fill="00B0F0"/>
            <w:vAlign w:val="center"/>
          </w:tcPr>
          <w:p w14:paraId="1D28F437" w14:textId="77777777" w:rsidR="006C54A6" w:rsidRPr="006C54A6" w:rsidRDefault="006C54A6" w:rsidP="006C54A6">
            <w:pPr>
              <w:spacing w:after="0" w:line="240" w:lineRule="auto"/>
              <w:jc w:val="center"/>
              <w:rPr>
                <w:sz w:val="12"/>
              </w:rPr>
            </w:pPr>
            <w:r w:rsidRPr="006C54A6">
              <w:rPr>
                <w:sz w:val="12"/>
              </w:rPr>
              <w:t>28,4</w:t>
            </w:r>
          </w:p>
        </w:tc>
        <w:tc>
          <w:tcPr>
            <w:tcW w:w="159" w:type="pct"/>
            <w:shd w:val="clear" w:color="auto" w:fill="FFFF00"/>
            <w:vAlign w:val="center"/>
          </w:tcPr>
          <w:p w14:paraId="472DB0CE" w14:textId="77777777" w:rsidR="006C54A6" w:rsidRPr="006C54A6" w:rsidRDefault="006C54A6" w:rsidP="006C54A6">
            <w:pPr>
              <w:spacing w:after="0" w:line="240" w:lineRule="auto"/>
              <w:jc w:val="center"/>
              <w:rPr>
                <w:sz w:val="12"/>
              </w:rPr>
            </w:pPr>
            <w:r w:rsidRPr="006C54A6">
              <w:rPr>
                <w:sz w:val="12"/>
              </w:rPr>
              <w:t>32,0</w:t>
            </w:r>
          </w:p>
        </w:tc>
        <w:tc>
          <w:tcPr>
            <w:tcW w:w="159" w:type="pct"/>
            <w:shd w:val="clear" w:color="auto" w:fill="AEAAAA" w:themeFill="background2" w:themeFillShade="BF"/>
            <w:vAlign w:val="center"/>
          </w:tcPr>
          <w:p w14:paraId="3EE4ABF9" w14:textId="77777777" w:rsidR="006C54A6" w:rsidRPr="006C54A6" w:rsidRDefault="006C54A6" w:rsidP="006C54A6">
            <w:pPr>
              <w:spacing w:after="0" w:line="240" w:lineRule="auto"/>
              <w:jc w:val="center"/>
              <w:rPr>
                <w:sz w:val="12"/>
              </w:rPr>
            </w:pPr>
            <w:r w:rsidRPr="006C54A6">
              <w:rPr>
                <w:sz w:val="12"/>
              </w:rPr>
              <w:t>34,9</w:t>
            </w:r>
          </w:p>
        </w:tc>
        <w:tc>
          <w:tcPr>
            <w:tcW w:w="159" w:type="pct"/>
            <w:shd w:val="clear" w:color="auto" w:fill="FFFF00"/>
            <w:vAlign w:val="center"/>
          </w:tcPr>
          <w:p w14:paraId="65A640D4" w14:textId="77777777" w:rsidR="006C54A6" w:rsidRPr="006C54A6" w:rsidRDefault="006C54A6" w:rsidP="006C54A6">
            <w:pPr>
              <w:spacing w:after="0" w:line="240" w:lineRule="auto"/>
              <w:jc w:val="center"/>
              <w:rPr>
                <w:sz w:val="12"/>
              </w:rPr>
            </w:pPr>
            <w:r w:rsidRPr="006C54A6">
              <w:rPr>
                <w:sz w:val="12"/>
              </w:rPr>
              <w:t>39,1</w:t>
            </w:r>
          </w:p>
        </w:tc>
        <w:tc>
          <w:tcPr>
            <w:tcW w:w="159" w:type="pct"/>
            <w:shd w:val="clear" w:color="auto" w:fill="00B0F0"/>
            <w:vAlign w:val="center"/>
          </w:tcPr>
          <w:p w14:paraId="3611E8E5" w14:textId="77777777" w:rsidR="006C54A6" w:rsidRPr="006C54A6" w:rsidRDefault="006C54A6" w:rsidP="006C54A6">
            <w:pPr>
              <w:spacing w:after="0" w:line="240" w:lineRule="auto"/>
              <w:jc w:val="center"/>
              <w:rPr>
                <w:sz w:val="12"/>
              </w:rPr>
            </w:pPr>
            <w:r w:rsidRPr="006C54A6">
              <w:rPr>
                <w:sz w:val="12"/>
              </w:rPr>
              <w:t>44,0</w:t>
            </w:r>
          </w:p>
        </w:tc>
        <w:tc>
          <w:tcPr>
            <w:tcW w:w="159" w:type="pct"/>
            <w:shd w:val="clear" w:color="auto" w:fill="00B0F0"/>
            <w:vAlign w:val="center"/>
          </w:tcPr>
          <w:p w14:paraId="682077E6" w14:textId="77777777" w:rsidR="006C54A6" w:rsidRPr="006C54A6" w:rsidRDefault="006C54A6" w:rsidP="006C54A6">
            <w:pPr>
              <w:spacing w:after="0" w:line="240" w:lineRule="auto"/>
              <w:jc w:val="center"/>
              <w:rPr>
                <w:sz w:val="12"/>
              </w:rPr>
            </w:pPr>
            <w:r w:rsidRPr="006C54A6">
              <w:rPr>
                <w:sz w:val="12"/>
              </w:rPr>
              <w:t>48,8</w:t>
            </w:r>
          </w:p>
        </w:tc>
        <w:tc>
          <w:tcPr>
            <w:tcW w:w="159" w:type="pct"/>
            <w:shd w:val="clear" w:color="auto" w:fill="00B0F0"/>
            <w:vAlign w:val="center"/>
          </w:tcPr>
          <w:p w14:paraId="40A4A32C" w14:textId="77777777" w:rsidR="006C54A6" w:rsidRPr="006C54A6" w:rsidRDefault="006C54A6" w:rsidP="006C54A6">
            <w:pPr>
              <w:spacing w:after="0" w:line="240" w:lineRule="auto"/>
              <w:jc w:val="center"/>
              <w:rPr>
                <w:sz w:val="12"/>
              </w:rPr>
            </w:pPr>
            <w:r w:rsidRPr="006C54A6">
              <w:rPr>
                <w:sz w:val="12"/>
              </w:rPr>
              <w:t>52,7</w:t>
            </w:r>
          </w:p>
        </w:tc>
        <w:tc>
          <w:tcPr>
            <w:tcW w:w="139" w:type="pct"/>
            <w:shd w:val="clear" w:color="auto" w:fill="00B0F0"/>
            <w:vAlign w:val="center"/>
          </w:tcPr>
          <w:p w14:paraId="0714A90D" w14:textId="77777777" w:rsidR="006C54A6" w:rsidRPr="006C54A6" w:rsidRDefault="006C54A6" w:rsidP="006C54A6">
            <w:pPr>
              <w:spacing w:after="0" w:line="240" w:lineRule="auto"/>
              <w:jc w:val="center"/>
              <w:rPr>
                <w:sz w:val="12"/>
              </w:rPr>
            </w:pPr>
            <w:r w:rsidRPr="006C54A6">
              <w:rPr>
                <w:sz w:val="12"/>
              </w:rPr>
              <w:t>59,0</w:t>
            </w:r>
          </w:p>
        </w:tc>
        <w:tc>
          <w:tcPr>
            <w:tcW w:w="159" w:type="pct"/>
            <w:shd w:val="clear" w:color="auto" w:fill="AEAAAA" w:themeFill="background2" w:themeFillShade="BF"/>
            <w:vAlign w:val="center"/>
          </w:tcPr>
          <w:p w14:paraId="3EA617F0" w14:textId="77777777" w:rsidR="006C54A6" w:rsidRPr="006C54A6" w:rsidRDefault="006C54A6" w:rsidP="006C54A6">
            <w:pPr>
              <w:spacing w:after="0" w:line="240" w:lineRule="auto"/>
              <w:jc w:val="center"/>
              <w:rPr>
                <w:sz w:val="12"/>
              </w:rPr>
            </w:pPr>
            <w:r w:rsidRPr="006C54A6">
              <w:rPr>
                <w:sz w:val="12"/>
              </w:rPr>
              <w:t>64,3</w:t>
            </w:r>
          </w:p>
        </w:tc>
        <w:tc>
          <w:tcPr>
            <w:tcW w:w="139" w:type="pct"/>
            <w:shd w:val="clear" w:color="auto" w:fill="00B0F0"/>
            <w:vAlign w:val="center"/>
          </w:tcPr>
          <w:p w14:paraId="04F11F38" w14:textId="77777777" w:rsidR="006C54A6" w:rsidRPr="006C54A6" w:rsidRDefault="006C54A6" w:rsidP="006C54A6">
            <w:pPr>
              <w:spacing w:after="0" w:line="240" w:lineRule="auto"/>
              <w:jc w:val="center"/>
              <w:rPr>
                <w:sz w:val="12"/>
              </w:rPr>
            </w:pPr>
            <w:r w:rsidRPr="006C54A6">
              <w:rPr>
                <w:sz w:val="12"/>
              </w:rPr>
              <w:t>70,7</w:t>
            </w:r>
          </w:p>
        </w:tc>
        <w:tc>
          <w:tcPr>
            <w:tcW w:w="139" w:type="pct"/>
            <w:vAlign w:val="center"/>
          </w:tcPr>
          <w:p w14:paraId="31475055"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7E18E12" w14:textId="77777777" w:rsidR="006C54A6" w:rsidRPr="006C54A6" w:rsidRDefault="006C54A6" w:rsidP="006C54A6">
            <w:pPr>
              <w:spacing w:after="0" w:line="240" w:lineRule="auto"/>
              <w:jc w:val="center"/>
              <w:rPr>
                <w:sz w:val="12"/>
              </w:rPr>
            </w:pPr>
            <w:r w:rsidRPr="006C54A6">
              <w:rPr>
                <w:sz w:val="12"/>
              </w:rPr>
              <w:t>81,2</w:t>
            </w:r>
          </w:p>
        </w:tc>
        <w:tc>
          <w:tcPr>
            <w:tcW w:w="139" w:type="pct"/>
            <w:shd w:val="clear" w:color="auto" w:fill="00B0F0"/>
            <w:vAlign w:val="center"/>
          </w:tcPr>
          <w:p w14:paraId="4313FD10" w14:textId="77777777" w:rsidR="006C54A6" w:rsidRPr="006C54A6" w:rsidRDefault="006C54A6" w:rsidP="006C54A6">
            <w:pPr>
              <w:spacing w:after="0" w:line="240" w:lineRule="auto"/>
              <w:jc w:val="center"/>
              <w:rPr>
                <w:sz w:val="12"/>
              </w:rPr>
            </w:pPr>
            <w:r w:rsidRPr="006C54A6">
              <w:rPr>
                <w:sz w:val="12"/>
              </w:rPr>
              <w:t>85,0</w:t>
            </w:r>
          </w:p>
        </w:tc>
        <w:tc>
          <w:tcPr>
            <w:tcW w:w="139" w:type="pct"/>
            <w:shd w:val="clear" w:color="auto" w:fill="00B0F0"/>
            <w:vAlign w:val="center"/>
          </w:tcPr>
          <w:p w14:paraId="70E03550" w14:textId="77777777" w:rsidR="006C54A6" w:rsidRPr="006C54A6" w:rsidRDefault="006C54A6" w:rsidP="006C54A6">
            <w:pPr>
              <w:spacing w:after="0" w:line="240" w:lineRule="auto"/>
              <w:jc w:val="center"/>
              <w:rPr>
                <w:sz w:val="12"/>
              </w:rPr>
            </w:pPr>
            <w:r w:rsidRPr="006C54A6">
              <w:rPr>
                <w:sz w:val="12"/>
              </w:rPr>
              <w:t>92,1</w:t>
            </w:r>
          </w:p>
        </w:tc>
        <w:tc>
          <w:tcPr>
            <w:tcW w:w="139" w:type="pct"/>
            <w:shd w:val="clear" w:color="auto" w:fill="00B0F0"/>
            <w:vAlign w:val="center"/>
          </w:tcPr>
          <w:p w14:paraId="646A2A7B" w14:textId="77777777" w:rsidR="006C54A6" w:rsidRPr="006C54A6" w:rsidRDefault="006C54A6" w:rsidP="006C54A6">
            <w:pPr>
              <w:spacing w:after="0" w:line="240" w:lineRule="auto"/>
              <w:jc w:val="center"/>
              <w:rPr>
                <w:sz w:val="12"/>
              </w:rPr>
            </w:pPr>
            <w:r w:rsidRPr="006C54A6">
              <w:rPr>
                <w:sz w:val="12"/>
              </w:rPr>
              <w:t>98,4</w:t>
            </w:r>
          </w:p>
        </w:tc>
        <w:tc>
          <w:tcPr>
            <w:tcW w:w="139" w:type="pct"/>
            <w:vAlign w:val="center"/>
          </w:tcPr>
          <w:p w14:paraId="57ECAA97" w14:textId="77777777" w:rsidR="006C54A6" w:rsidRPr="006C54A6" w:rsidRDefault="006C54A6" w:rsidP="006C54A6">
            <w:pPr>
              <w:spacing w:after="0" w:line="240" w:lineRule="auto"/>
              <w:jc w:val="center"/>
              <w:rPr>
                <w:sz w:val="12"/>
                <w:lang w:val="en-US"/>
              </w:rPr>
            </w:pPr>
          </w:p>
        </w:tc>
        <w:tc>
          <w:tcPr>
            <w:tcW w:w="139" w:type="pct"/>
            <w:vAlign w:val="center"/>
          </w:tcPr>
          <w:p w14:paraId="2D595100" w14:textId="77777777" w:rsidR="006C54A6" w:rsidRPr="006C54A6" w:rsidRDefault="006C54A6" w:rsidP="006C54A6">
            <w:pPr>
              <w:spacing w:after="0" w:line="240" w:lineRule="auto"/>
              <w:jc w:val="center"/>
              <w:rPr>
                <w:sz w:val="12"/>
                <w:lang w:val="en-US"/>
              </w:rPr>
            </w:pPr>
          </w:p>
        </w:tc>
        <w:tc>
          <w:tcPr>
            <w:tcW w:w="139" w:type="pct"/>
            <w:vAlign w:val="center"/>
          </w:tcPr>
          <w:p w14:paraId="5685474A" w14:textId="77777777" w:rsidR="006C54A6" w:rsidRPr="006C54A6" w:rsidRDefault="006C54A6" w:rsidP="006C54A6">
            <w:pPr>
              <w:spacing w:after="0" w:line="240" w:lineRule="auto"/>
              <w:jc w:val="center"/>
              <w:rPr>
                <w:sz w:val="12"/>
                <w:lang w:val="en-US"/>
              </w:rPr>
            </w:pPr>
          </w:p>
        </w:tc>
        <w:tc>
          <w:tcPr>
            <w:tcW w:w="139" w:type="pct"/>
            <w:vAlign w:val="center"/>
          </w:tcPr>
          <w:p w14:paraId="520CB700" w14:textId="77777777" w:rsidR="006C54A6" w:rsidRPr="006C54A6" w:rsidRDefault="006C54A6" w:rsidP="006C54A6">
            <w:pPr>
              <w:spacing w:after="0" w:line="240" w:lineRule="auto"/>
              <w:jc w:val="center"/>
              <w:rPr>
                <w:sz w:val="12"/>
                <w:lang w:val="en-US"/>
              </w:rPr>
            </w:pPr>
          </w:p>
        </w:tc>
        <w:tc>
          <w:tcPr>
            <w:tcW w:w="159" w:type="pct"/>
            <w:vAlign w:val="center"/>
          </w:tcPr>
          <w:p w14:paraId="4CD56207" w14:textId="77777777" w:rsidR="006C54A6" w:rsidRPr="006C54A6" w:rsidRDefault="006C54A6" w:rsidP="006C54A6">
            <w:pPr>
              <w:spacing w:after="0" w:line="240" w:lineRule="auto"/>
              <w:jc w:val="center"/>
              <w:rPr>
                <w:sz w:val="12"/>
              </w:rPr>
            </w:pPr>
            <w:r w:rsidRPr="006C54A6">
              <w:rPr>
                <w:sz w:val="12"/>
              </w:rPr>
              <w:t>139,7</w:t>
            </w:r>
          </w:p>
        </w:tc>
      </w:tr>
      <w:tr w:rsidR="006C54A6" w:rsidRPr="006C54A6" w14:paraId="3A454BF6" w14:textId="77777777" w:rsidTr="006C54A6">
        <w:tc>
          <w:tcPr>
            <w:tcW w:w="158" w:type="pct"/>
            <w:vAlign w:val="center"/>
          </w:tcPr>
          <w:p w14:paraId="78C8B170" w14:textId="77777777" w:rsidR="006C54A6" w:rsidRPr="006C54A6" w:rsidRDefault="006C54A6" w:rsidP="006C54A6">
            <w:pPr>
              <w:spacing w:after="0" w:line="240" w:lineRule="auto"/>
              <w:jc w:val="center"/>
              <w:rPr>
                <w:sz w:val="12"/>
              </w:rPr>
            </w:pPr>
            <w:r w:rsidRPr="006C54A6">
              <w:rPr>
                <w:sz w:val="12"/>
              </w:rPr>
              <w:t>146,0</w:t>
            </w:r>
          </w:p>
        </w:tc>
        <w:tc>
          <w:tcPr>
            <w:tcW w:w="139" w:type="pct"/>
            <w:vAlign w:val="center"/>
          </w:tcPr>
          <w:p w14:paraId="464BFF7C" w14:textId="77777777" w:rsidR="006C54A6" w:rsidRPr="006C54A6" w:rsidRDefault="006C54A6" w:rsidP="006C54A6">
            <w:pPr>
              <w:spacing w:after="0" w:line="240" w:lineRule="auto"/>
              <w:jc w:val="center"/>
              <w:rPr>
                <w:sz w:val="12"/>
                <w:lang w:val="en-US"/>
              </w:rPr>
            </w:pPr>
          </w:p>
        </w:tc>
        <w:tc>
          <w:tcPr>
            <w:tcW w:w="139" w:type="pct"/>
            <w:vAlign w:val="center"/>
          </w:tcPr>
          <w:p w14:paraId="6C95242A" w14:textId="77777777" w:rsidR="006C54A6" w:rsidRPr="006C54A6" w:rsidRDefault="006C54A6" w:rsidP="006C54A6">
            <w:pPr>
              <w:spacing w:after="0" w:line="240" w:lineRule="auto"/>
              <w:jc w:val="center"/>
              <w:rPr>
                <w:sz w:val="12"/>
                <w:lang w:val="en-US"/>
              </w:rPr>
            </w:pPr>
          </w:p>
        </w:tc>
        <w:tc>
          <w:tcPr>
            <w:tcW w:w="139" w:type="pct"/>
            <w:vAlign w:val="center"/>
          </w:tcPr>
          <w:p w14:paraId="30996395" w14:textId="77777777" w:rsidR="006C54A6" w:rsidRPr="006C54A6" w:rsidRDefault="006C54A6" w:rsidP="006C54A6">
            <w:pPr>
              <w:spacing w:after="0" w:line="240" w:lineRule="auto"/>
              <w:jc w:val="center"/>
              <w:rPr>
                <w:sz w:val="12"/>
                <w:lang w:val="en-US"/>
              </w:rPr>
            </w:pPr>
          </w:p>
        </w:tc>
        <w:tc>
          <w:tcPr>
            <w:tcW w:w="139" w:type="pct"/>
            <w:vAlign w:val="center"/>
          </w:tcPr>
          <w:p w14:paraId="078E1C94" w14:textId="77777777" w:rsidR="006C54A6" w:rsidRPr="006C54A6" w:rsidRDefault="006C54A6" w:rsidP="006C54A6">
            <w:pPr>
              <w:spacing w:after="0" w:line="240" w:lineRule="auto"/>
              <w:jc w:val="center"/>
              <w:rPr>
                <w:sz w:val="12"/>
                <w:lang w:val="en-US"/>
              </w:rPr>
            </w:pPr>
          </w:p>
        </w:tc>
        <w:tc>
          <w:tcPr>
            <w:tcW w:w="139" w:type="pct"/>
            <w:vAlign w:val="center"/>
          </w:tcPr>
          <w:p w14:paraId="71EB1E3F" w14:textId="77777777" w:rsidR="006C54A6" w:rsidRPr="006C54A6" w:rsidRDefault="006C54A6" w:rsidP="006C54A6">
            <w:pPr>
              <w:spacing w:after="0" w:line="240" w:lineRule="auto"/>
              <w:jc w:val="center"/>
              <w:rPr>
                <w:sz w:val="12"/>
                <w:lang w:val="en-US"/>
              </w:rPr>
            </w:pPr>
          </w:p>
        </w:tc>
        <w:tc>
          <w:tcPr>
            <w:tcW w:w="139" w:type="pct"/>
            <w:vAlign w:val="center"/>
          </w:tcPr>
          <w:p w14:paraId="63F457D6" w14:textId="77777777" w:rsidR="006C54A6" w:rsidRPr="006C54A6" w:rsidRDefault="006C54A6" w:rsidP="006C54A6">
            <w:pPr>
              <w:spacing w:after="0" w:line="240" w:lineRule="auto"/>
              <w:jc w:val="center"/>
              <w:rPr>
                <w:sz w:val="12"/>
                <w:lang w:val="en-US"/>
              </w:rPr>
            </w:pPr>
          </w:p>
        </w:tc>
        <w:tc>
          <w:tcPr>
            <w:tcW w:w="139" w:type="pct"/>
            <w:vAlign w:val="center"/>
          </w:tcPr>
          <w:p w14:paraId="2FDA9DCF" w14:textId="77777777" w:rsidR="006C54A6" w:rsidRPr="006C54A6" w:rsidRDefault="006C54A6" w:rsidP="006C54A6">
            <w:pPr>
              <w:spacing w:after="0" w:line="240" w:lineRule="auto"/>
              <w:jc w:val="center"/>
              <w:rPr>
                <w:sz w:val="12"/>
                <w:lang w:val="en-US"/>
              </w:rPr>
            </w:pPr>
          </w:p>
        </w:tc>
        <w:tc>
          <w:tcPr>
            <w:tcW w:w="159" w:type="pct"/>
            <w:vAlign w:val="center"/>
          </w:tcPr>
          <w:p w14:paraId="70E4EBB5" w14:textId="77777777" w:rsidR="006C54A6" w:rsidRPr="006C54A6" w:rsidRDefault="006C54A6" w:rsidP="006C54A6">
            <w:pPr>
              <w:spacing w:after="0" w:line="240" w:lineRule="auto"/>
              <w:jc w:val="center"/>
              <w:rPr>
                <w:sz w:val="12"/>
                <w:lang w:val="en-US"/>
              </w:rPr>
            </w:pPr>
          </w:p>
        </w:tc>
        <w:tc>
          <w:tcPr>
            <w:tcW w:w="139" w:type="pct"/>
            <w:vAlign w:val="center"/>
          </w:tcPr>
          <w:p w14:paraId="193372F8"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65CE6371" w14:textId="77777777" w:rsidR="006C54A6" w:rsidRPr="006C54A6" w:rsidRDefault="006C54A6" w:rsidP="006C54A6">
            <w:pPr>
              <w:spacing w:after="0" w:line="240" w:lineRule="auto"/>
              <w:jc w:val="center"/>
              <w:rPr>
                <w:sz w:val="12"/>
              </w:rPr>
            </w:pPr>
            <w:r w:rsidRPr="006C54A6">
              <w:rPr>
                <w:sz w:val="12"/>
              </w:rPr>
              <w:t>19,4</w:t>
            </w:r>
          </w:p>
        </w:tc>
        <w:tc>
          <w:tcPr>
            <w:tcW w:w="139" w:type="pct"/>
            <w:shd w:val="clear" w:color="auto" w:fill="00B0F0"/>
            <w:vAlign w:val="center"/>
          </w:tcPr>
          <w:p w14:paraId="39C9CD9A" w14:textId="77777777" w:rsidR="006C54A6" w:rsidRPr="006C54A6" w:rsidRDefault="006C54A6" w:rsidP="006C54A6">
            <w:pPr>
              <w:spacing w:after="0" w:line="240" w:lineRule="auto"/>
              <w:jc w:val="center"/>
              <w:rPr>
                <w:sz w:val="12"/>
              </w:rPr>
            </w:pPr>
            <w:r w:rsidRPr="006C54A6">
              <w:rPr>
                <w:sz w:val="12"/>
              </w:rPr>
              <w:t>21,7</w:t>
            </w:r>
          </w:p>
        </w:tc>
        <w:tc>
          <w:tcPr>
            <w:tcW w:w="159" w:type="pct"/>
            <w:vAlign w:val="center"/>
          </w:tcPr>
          <w:p w14:paraId="0DE167D6"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1B593CE2" w14:textId="77777777" w:rsidR="006C54A6" w:rsidRPr="006C54A6" w:rsidRDefault="006C54A6" w:rsidP="006C54A6">
            <w:pPr>
              <w:spacing w:after="0" w:line="240" w:lineRule="auto"/>
              <w:jc w:val="center"/>
              <w:rPr>
                <w:sz w:val="12"/>
              </w:rPr>
            </w:pPr>
            <w:r w:rsidRPr="006C54A6">
              <w:rPr>
                <w:sz w:val="12"/>
              </w:rPr>
              <w:t>27,2</w:t>
            </w:r>
          </w:p>
        </w:tc>
        <w:tc>
          <w:tcPr>
            <w:tcW w:w="159" w:type="pct"/>
            <w:shd w:val="clear" w:color="auto" w:fill="00B0F0"/>
            <w:vAlign w:val="center"/>
          </w:tcPr>
          <w:p w14:paraId="49817029" w14:textId="77777777" w:rsidR="006C54A6" w:rsidRPr="006C54A6" w:rsidRDefault="006C54A6" w:rsidP="006C54A6">
            <w:pPr>
              <w:spacing w:after="0" w:line="240" w:lineRule="auto"/>
              <w:jc w:val="center"/>
              <w:rPr>
                <w:sz w:val="12"/>
              </w:rPr>
            </w:pPr>
            <w:r w:rsidRPr="006C54A6">
              <w:rPr>
                <w:sz w:val="12"/>
              </w:rPr>
              <w:t>29,8</w:t>
            </w:r>
          </w:p>
        </w:tc>
        <w:tc>
          <w:tcPr>
            <w:tcW w:w="159" w:type="pct"/>
            <w:shd w:val="clear" w:color="auto" w:fill="00B0F0"/>
            <w:vAlign w:val="center"/>
          </w:tcPr>
          <w:p w14:paraId="05B8A85E" w14:textId="77777777" w:rsidR="006C54A6" w:rsidRPr="006C54A6" w:rsidRDefault="006C54A6" w:rsidP="006C54A6">
            <w:pPr>
              <w:spacing w:after="0" w:line="240" w:lineRule="auto"/>
              <w:jc w:val="center"/>
              <w:rPr>
                <w:sz w:val="12"/>
              </w:rPr>
            </w:pPr>
            <w:r w:rsidRPr="006C54A6">
              <w:rPr>
                <w:sz w:val="12"/>
              </w:rPr>
              <w:t>33,5</w:t>
            </w:r>
          </w:p>
        </w:tc>
        <w:tc>
          <w:tcPr>
            <w:tcW w:w="159" w:type="pct"/>
            <w:vAlign w:val="center"/>
          </w:tcPr>
          <w:p w14:paraId="181FDEF7"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19B961C8" w14:textId="77777777" w:rsidR="006C54A6" w:rsidRPr="006C54A6" w:rsidRDefault="006C54A6" w:rsidP="006C54A6">
            <w:pPr>
              <w:spacing w:after="0" w:line="240" w:lineRule="auto"/>
              <w:jc w:val="center"/>
              <w:rPr>
                <w:sz w:val="12"/>
              </w:rPr>
            </w:pPr>
            <w:r w:rsidRPr="006C54A6">
              <w:rPr>
                <w:sz w:val="12"/>
              </w:rPr>
              <w:t>41,2</w:t>
            </w:r>
          </w:p>
        </w:tc>
        <w:tc>
          <w:tcPr>
            <w:tcW w:w="159" w:type="pct"/>
            <w:shd w:val="clear" w:color="auto" w:fill="00B0F0"/>
            <w:vAlign w:val="center"/>
          </w:tcPr>
          <w:p w14:paraId="77E8E409" w14:textId="77777777" w:rsidR="006C54A6" w:rsidRPr="006C54A6" w:rsidRDefault="006C54A6" w:rsidP="006C54A6">
            <w:pPr>
              <w:spacing w:after="0" w:line="240" w:lineRule="auto"/>
              <w:jc w:val="center"/>
              <w:rPr>
                <w:sz w:val="12"/>
              </w:rPr>
            </w:pPr>
            <w:r w:rsidRPr="006C54A6">
              <w:rPr>
                <w:sz w:val="12"/>
              </w:rPr>
              <w:t>46,2</w:t>
            </w:r>
          </w:p>
        </w:tc>
        <w:tc>
          <w:tcPr>
            <w:tcW w:w="159" w:type="pct"/>
            <w:shd w:val="clear" w:color="auto" w:fill="00B0F0"/>
            <w:vAlign w:val="center"/>
          </w:tcPr>
          <w:p w14:paraId="3C8117D1" w14:textId="77777777" w:rsidR="006C54A6" w:rsidRPr="006C54A6" w:rsidRDefault="006C54A6" w:rsidP="006C54A6">
            <w:pPr>
              <w:spacing w:after="0" w:line="240" w:lineRule="auto"/>
              <w:jc w:val="center"/>
              <w:rPr>
                <w:sz w:val="12"/>
              </w:rPr>
            </w:pPr>
            <w:r w:rsidRPr="006C54A6">
              <w:rPr>
                <w:sz w:val="12"/>
              </w:rPr>
              <w:t>51,3</w:t>
            </w:r>
          </w:p>
        </w:tc>
        <w:tc>
          <w:tcPr>
            <w:tcW w:w="159" w:type="pct"/>
            <w:shd w:val="clear" w:color="auto" w:fill="00B0F0"/>
            <w:vAlign w:val="center"/>
          </w:tcPr>
          <w:p w14:paraId="3F7B9227" w14:textId="77777777" w:rsidR="006C54A6" w:rsidRPr="006C54A6" w:rsidRDefault="006C54A6" w:rsidP="006C54A6">
            <w:pPr>
              <w:spacing w:after="0" w:line="240" w:lineRule="auto"/>
              <w:jc w:val="center"/>
              <w:rPr>
                <w:sz w:val="12"/>
              </w:rPr>
            </w:pPr>
            <w:r w:rsidRPr="006C54A6">
              <w:rPr>
                <w:sz w:val="12"/>
              </w:rPr>
              <w:t>55,5</w:t>
            </w:r>
          </w:p>
        </w:tc>
        <w:tc>
          <w:tcPr>
            <w:tcW w:w="139" w:type="pct"/>
            <w:shd w:val="clear" w:color="auto" w:fill="00B0F0"/>
            <w:vAlign w:val="center"/>
          </w:tcPr>
          <w:p w14:paraId="02A2CB39" w14:textId="77777777" w:rsidR="006C54A6" w:rsidRPr="006C54A6" w:rsidRDefault="006C54A6" w:rsidP="006C54A6">
            <w:pPr>
              <w:spacing w:after="0" w:line="240" w:lineRule="auto"/>
              <w:jc w:val="center"/>
              <w:rPr>
                <w:sz w:val="12"/>
              </w:rPr>
            </w:pPr>
            <w:r w:rsidRPr="006C54A6">
              <w:rPr>
                <w:sz w:val="12"/>
              </w:rPr>
              <w:t>62,1</w:t>
            </w:r>
          </w:p>
        </w:tc>
        <w:tc>
          <w:tcPr>
            <w:tcW w:w="159" w:type="pct"/>
            <w:vAlign w:val="center"/>
          </w:tcPr>
          <w:p w14:paraId="3A5AF025"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DBB9C40" w14:textId="77777777" w:rsidR="006C54A6" w:rsidRPr="006C54A6" w:rsidRDefault="006C54A6" w:rsidP="006C54A6">
            <w:pPr>
              <w:spacing w:after="0" w:line="240" w:lineRule="auto"/>
              <w:jc w:val="center"/>
              <w:rPr>
                <w:sz w:val="12"/>
              </w:rPr>
            </w:pPr>
            <w:r w:rsidRPr="006C54A6">
              <w:rPr>
                <w:sz w:val="12"/>
              </w:rPr>
              <w:t>74,6</w:t>
            </w:r>
          </w:p>
        </w:tc>
        <w:tc>
          <w:tcPr>
            <w:tcW w:w="139" w:type="pct"/>
            <w:vAlign w:val="center"/>
          </w:tcPr>
          <w:p w14:paraId="316627CE"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711DA89" w14:textId="77777777" w:rsidR="006C54A6" w:rsidRPr="006C54A6" w:rsidRDefault="006C54A6" w:rsidP="006C54A6">
            <w:pPr>
              <w:spacing w:after="0" w:line="240" w:lineRule="auto"/>
              <w:jc w:val="center"/>
              <w:rPr>
                <w:sz w:val="12"/>
              </w:rPr>
            </w:pPr>
            <w:r w:rsidRPr="006C54A6">
              <w:rPr>
                <w:sz w:val="12"/>
              </w:rPr>
              <w:t>85,8</w:t>
            </w:r>
          </w:p>
        </w:tc>
        <w:tc>
          <w:tcPr>
            <w:tcW w:w="139" w:type="pct"/>
            <w:vAlign w:val="center"/>
          </w:tcPr>
          <w:p w14:paraId="42F9854C"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97B920B" w14:textId="77777777" w:rsidR="006C54A6" w:rsidRPr="006C54A6" w:rsidRDefault="006C54A6" w:rsidP="006C54A6">
            <w:pPr>
              <w:spacing w:after="0" w:line="240" w:lineRule="auto"/>
              <w:jc w:val="center"/>
              <w:rPr>
                <w:sz w:val="12"/>
              </w:rPr>
            </w:pPr>
            <w:r w:rsidRPr="006C54A6">
              <w:rPr>
                <w:sz w:val="12"/>
              </w:rPr>
              <w:t>97,6</w:t>
            </w:r>
          </w:p>
        </w:tc>
        <w:tc>
          <w:tcPr>
            <w:tcW w:w="139" w:type="pct"/>
            <w:shd w:val="clear" w:color="auto" w:fill="00B0F0"/>
            <w:vAlign w:val="center"/>
          </w:tcPr>
          <w:p w14:paraId="149E9D3F" w14:textId="77777777" w:rsidR="006C54A6" w:rsidRPr="006C54A6" w:rsidRDefault="006C54A6" w:rsidP="006C54A6">
            <w:pPr>
              <w:spacing w:after="0" w:line="240" w:lineRule="auto"/>
              <w:jc w:val="center"/>
              <w:rPr>
                <w:sz w:val="12"/>
              </w:rPr>
            </w:pPr>
            <w:r w:rsidRPr="006C54A6">
              <w:rPr>
                <w:sz w:val="12"/>
              </w:rPr>
              <w:t>105</w:t>
            </w:r>
          </w:p>
        </w:tc>
        <w:tc>
          <w:tcPr>
            <w:tcW w:w="139" w:type="pct"/>
            <w:vAlign w:val="center"/>
          </w:tcPr>
          <w:p w14:paraId="24032712" w14:textId="77777777" w:rsidR="006C54A6" w:rsidRPr="006C54A6" w:rsidRDefault="006C54A6" w:rsidP="006C54A6">
            <w:pPr>
              <w:spacing w:after="0" w:line="240" w:lineRule="auto"/>
              <w:jc w:val="center"/>
              <w:rPr>
                <w:sz w:val="12"/>
                <w:lang w:val="en-US"/>
              </w:rPr>
            </w:pPr>
          </w:p>
        </w:tc>
        <w:tc>
          <w:tcPr>
            <w:tcW w:w="139" w:type="pct"/>
            <w:vAlign w:val="center"/>
          </w:tcPr>
          <w:p w14:paraId="27FEA552" w14:textId="77777777" w:rsidR="006C54A6" w:rsidRPr="006C54A6" w:rsidRDefault="006C54A6" w:rsidP="006C54A6">
            <w:pPr>
              <w:spacing w:after="0" w:line="240" w:lineRule="auto"/>
              <w:jc w:val="center"/>
              <w:rPr>
                <w:sz w:val="12"/>
                <w:lang w:val="en-US"/>
              </w:rPr>
            </w:pPr>
          </w:p>
        </w:tc>
        <w:tc>
          <w:tcPr>
            <w:tcW w:w="139" w:type="pct"/>
            <w:vAlign w:val="center"/>
          </w:tcPr>
          <w:p w14:paraId="6F191513" w14:textId="77777777" w:rsidR="006C54A6" w:rsidRPr="006C54A6" w:rsidRDefault="006C54A6" w:rsidP="006C54A6">
            <w:pPr>
              <w:spacing w:after="0" w:line="240" w:lineRule="auto"/>
              <w:jc w:val="center"/>
              <w:rPr>
                <w:sz w:val="12"/>
                <w:lang w:val="en-US"/>
              </w:rPr>
            </w:pPr>
          </w:p>
        </w:tc>
        <w:tc>
          <w:tcPr>
            <w:tcW w:w="139" w:type="pct"/>
            <w:vAlign w:val="center"/>
          </w:tcPr>
          <w:p w14:paraId="304A7563" w14:textId="77777777" w:rsidR="006C54A6" w:rsidRPr="006C54A6" w:rsidRDefault="006C54A6" w:rsidP="006C54A6">
            <w:pPr>
              <w:spacing w:after="0" w:line="240" w:lineRule="auto"/>
              <w:jc w:val="center"/>
              <w:rPr>
                <w:sz w:val="12"/>
                <w:lang w:val="en-US"/>
              </w:rPr>
            </w:pPr>
          </w:p>
        </w:tc>
        <w:tc>
          <w:tcPr>
            <w:tcW w:w="159" w:type="pct"/>
            <w:vAlign w:val="center"/>
          </w:tcPr>
          <w:p w14:paraId="338617A1" w14:textId="77777777" w:rsidR="006C54A6" w:rsidRPr="006C54A6" w:rsidRDefault="006C54A6" w:rsidP="006C54A6">
            <w:pPr>
              <w:spacing w:after="0" w:line="240" w:lineRule="auto"/>
              <w:jc w:val="center"/>
              <w:rPr>
                <w:sz w:val="12"/>
              </w:rPr>
            </w:pPr>
            <w:r w:rsidRPr="006C54A6">
              <w:rPr>
                <w:sz w:val="12"/>
              </w:rPr>
              <w:t>146,0</w:t>
            </w:r>
          </w:p>
        </w:tc>
      </w:tr>
      <w:tr w:rsidR="006C54A6" w:rsidRPr="006C54A6" w14:paraId="266EB88F" w14:textId="77777777" w:rsidTr="006C54A6">
        <w:tc>
          <w:tcPr>
            <w:tcW w:w="158" w:type="pct"/>
            <w:vAlign w:val="center"/>
          </w:tcPr>
          <w:p w14:paraId="0F7FF95B" w14:textId="77777777" w:rsidR="006C54A6" w:rsidRPr="006C54A6" w:rsidRDefault="006C54A6" w:rsidP="006C54A6">
            <w:pPr>
              <w:spacing w:after="0" w:line="240" w:lineRule="auto"/>
              <w:jc w:val="center"/>
              <w:rPr>
                <w:sz w:val="12"/>
              </w:rPr>
            </w:pPr>
            <w:r w:rsidRPr="006C54A6">
              <w:rPr>
                <w:sz w:val="12"/>
              </w:rPr>
              <w:t>152,4</w:t>
            </w:r>
          </w:p>
        </w:tc>
        <w:tc>
          <w:tcPr>
            <w:tcW w:w="139" w:type="pct"/>
            <w:vAlign w:val="center"/>
          </w:tcPr>
          <w:p w14:paraId="3B8DDB7F" w14:textId="77777777" w:rsidR="006C54A6" w:rsidRPr="006C54A6" w:rsidRDefault="006C54A6" w:rsidP="006C54A6">
            <w:pPr>
              <w:spacing w:after="0" w:line="240" w:lineRule="auto"/>
              <w:jc w:val="center"/>
              <w:rPr>
                <w:sz w:val="12"/>
                <w:lang w:val="en-US"/>
              </w:rPr>
            </w:pPr>
          </w:p>
        </w:tc>
        <w:tc>
          <w:tcPr>
            <w:tcW w:w="139" w:type="pct"/>
            <w:vAlign w:val="center"/>
          </w:tcPr>
          <w:p w14:paraId="4C2A5CE5" w14:textId="77777777" w:rsidR="006C54A6" w:rsidRPr="006C54A6" w:rsidRDefault="006C54A6" w:rsidP="006C54A6">
            <w:pPr>
              <w:spacing w:after="0" w:line="240" w:lineRule="auto"/>
              <w:jc w:val="center"/>
              <w:rPr>
                <w:sz w:val="12"/>
                <w:lang w:val="en-US"/>
              </w:rPr>
            </w:pPr>
          </w:p>
        </w:tc>
        <w:tc>
          <w:tcPr>
            <w:tcW w:w="139" w:type="pct"/>
            <w:vAlign w:val="center"/>
          </w:tcPr>
          <w:p w14:paraId="103A9B28" w14:textId="77777777" w:rsidR="006C54A6" w:rsidRPr="006C54A6" w:rsidRDefault="006C54A6" w:rsidP="006C54A6">
            <w:pPr>
              <w:spacing w:after="0" w:line="240" w:lineRule="auto"/>
              <w:jc w:val="center"/>
              <w:rPr>
                <w:sz w:val="12"/>
                <w:lang w:val="en-US"/>
              </w:rPr>
            </w:pPr>
          </w:p>
        </w:tc>
        <w:tc>
          <w:tcPr>
            <w:tcW w:w="139" w:type="pct"/>
            <w:vAlign w:val="center"/>
          </w:tcPr>
          <w:p w14:paraId="335EF877" w14:textId="77777777" w:rsidR="006C54A6" w:rsidRPr="006C54A6" w:rsidRDefault="006C54A6" w:rsidP="006C54A6">
            <w:pPr>
              <w:spacing w:after="0" w:line="240" w:lineRule="auto"/>
              <w:jc w:val="center"/>
              <w:rPr>
                <w:sz w:val="12"/>
                <w:lang w:val="en-US"/>
              </w:rPr>
            </w:pPr>
          </w:p>
        </w:tc>
        <w:tc>
          <w:tcPr>
            <w:tcW w:w="139" w:type="pct"/>
            <w:vAlign w:val="center"/>
          </w:tcPr>
          <w:p w14:paraId="5D6ECA24" w14:textId="77777777" w:rsidR="006C54A6" w:rsidRPr="006C54A6" w:rsidRDefault="006C54A6" w:rsidP="006C54A6">
            <w:pPr>
              <w:spacing w:after="0" w:line="240" w:lineRule="auto"/>
              <w:jc w:val="center"/>
              <w:rPr>
                <w:sz w:val="12"/>
                <w:lang w:val="en-US"/>
              </w:rPr>
            </w:pPr>
          </w:p>
        </w:tc>
        <w:tc>
          <w:tcPr>
            <w:tcW w:w="139" w:type="pct"/>
            <w:vAlign w:val="center"/>
          </w:tcPr>
          <w:p w14:paraId="7E4DA9E8" w14:textId="77777777" w:rsidR="006C54A6" w:rsidRPr="006C54A6" w:rsidRDefault="006C54A6" w:rsidP="006C54A6">
            <w:pPr>
              <w:spacing w:after="0" w:line="240" w:lineRule="auto"/>
              <w:jc w:val="center"/>
              <w:rPr>
                <w:sz w:val="12"/>
                <w:lang w:val="en-US"/>
              </w:rPr>
            </w:pPr>
          </w:p>
        </w:tc>
        <w:tc>
          <w:tcPr>
            <w:tcW w:w="139" w:type="pct"/>
            <w:vAlign w:val="center"/>
          </w:tcPr>
          <w:p w14:paraId="047C1987"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27EC076B" w14:textId="77777777" w:rsidR="006C54A6" w:rsidRPr="006C54A6" w:rsidRDefault="006C54A6" w:rsidP="006C54A6">
            <w:pPr>
              <w:spacing w:after="0" w:line="240" w:lineRule="auto"/>
              <w:jc w:val="center"/>
              <w:rPr>
                <w:sz w:val="12"/>
              </w:rPr>
            </w:pPr>
            <w:r w:rsidRPr="006C54A6">
              <w:rPr>
                <w:sz w:val="12"/>
              </w:rPr>
              <w:t>16,4</w:t>
            </w:r>
          </w:p>
        </w:tc>
        <w:tc>
          <w:tcPr>
            <w:tcW w:w="139" w:type="pct"/>
            <w:shd w:val="clear" w:color="auto" w:fill="00B0F0"/>
            <w:vAlign w:val="center"/>
          </w:tcPr>
          <w:p w14:paraId="24E55044" w14:textId="77777777" w:rsidR="006C54A6" w:rsidRPr="006C54A6" w:rsidRDefault="006C54A6" w:rsidP="006C54A6">
            <w:pPr>
              <w:spacing w:after="0" w:line="240" w:lineRule="auto"/>
              <w:jc w:val="center"/>
              <w:rPr>
                <w:sz w:val="12"/>
              </w:rPr>
            </w:pPr>
            <w:r w:rsidRPr="006C54A6">
              <w:rPr>
                <w:sz w:val="12"/>
              </w:rPr>
              <w:t>18,2</w:t>
            </w:r>
          </w:p>
        </w:tc>
        <w:tc>
          <w:tcPr>
            <w:tcW w:w="159" w:type="pct"/>
            <w:vAlign w:val="center"/>
          </w:tcPr>
          <w:p w14:paraId="0C45039E"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EA87FBE" w14:textId="77777777" w:rsidR="006C54A6" w:rsidRPr="006C54A6" w:rsidRDefault="006C54A6" w:rsidP="006C54A6">
            <w:pPr>
              <w:spacing w:after="0" w:line="240" w:lineRule="auto"/>
              <w:jc w:val="center"/>
              <w:rPr>
                <w:sz w:val="12"/>
              </w:rPr>
            </w:pPr>
            <w:r w:rsidRPr="006C54A6">
              <w:rPr>
                <w:sz w:val="12"/>
              </w:rPr>
              <w:t>22,7</w:t>
            </w:r>
          </w:p>
        </w:tc>
        <w:tc>
          <w:tcPr>
            <w:tcW w:w="159" w:type="pct"/>
            <w:vAlign w:val="center"/>
          </w:tcPr>
          <w:p w14:paraId="31397078" w14:textId="77777777" w:rsidR="006C54A6" w:rsidRPr="006C54A6" w:rsidRDefault="006C54A6" w:rsidP="006C54A6">
            <w:pPr>
              <w:spacing w:after="0" w:line="240" w:lineRule="auto"/>
              <w:jc w:val="center"/>
              <w:rPr>
                <w:sz w:val="12"/>
              </w:rPr>
            </w:pPr>
          </w:p>
        </w:tc>
        <w:tc>
          <w:tcPr>
            <w:tcW w:w="159" w:type="pct"/>
            <w:shd w:val="clear" w:color="auto" w:fill="00B0F0"/>
            <w:vAlign w:val="center"/>
          </w:tcPr>
          <w:p w14:paraId="039C7A46" w14:textId="77777777" w:rsidR="006C54A6" w:rsidRPr="006C54A6" w:rsidRDefault="006C54A6" w:rsidP="006C54A6">
            <w:pPr>
              <w:spacing w:after="0" w:line="240" w:lineRule="auto"/>
              <w:jc w:val="center"/>
              <w:rPr>
                <w:sz w:val="12"/>
              </w:rPr>
            </w:pPr>
            <w:r w:rsidRPr="006C54A6">
              <w:rPr>
                <w:sz w:val="12"/>
              </w:rPr>
              <w:t>28,5</w:t>
            </w:r>
          </w:p>
        </w:tc>
        <w:tc>
          <w:tcPr>
            <w:tcW w:w="159" w:type="pct"/>
            <w:vAlign w:val="center"/>
          </w:tcPr>
          <w:p w14:paraId="250B7845" w14:textId="77777777" w:rsidR="006C54A6" w:rsidRPr="006C54A6" w:rsidRDefault="006C54A6" w:rsidP="006C54A6">
            <w:pPr>
              <w:spacing w:after="0" w:line="240" w:lineRule="auto"/>
              <w:jc w:val="center"/>
              <w:rPr>
                <w:sz w:val="12"/>
              </w:rPr>
            </w:pPr>
          </w:p>
        </w:tc>
        <w:tc>
          <w:tcPr>
            <w:tcW w:w="159" w:type="pct"/>
            <w:shd w:val="clear" w:color="auto" w:fill="00B0F0"/>
            <w:vAlign w:val="center"/>
          </w:tcPr>
          <w:p w14:paraId="4411A251" w14:textId="77777777" w:rsidR="006C54A6" w:rsidRPr="006C54A6" w:rsidRDefault="006C54A6" w:rsidP="006C54A6">
            <w:pPr>
              <w:spacing w:after="0" w:line="240" w:lineRule="auto"/>
              <w:jc w:val="center"/>
              <w:rPr>
                <w:sz w:val="12"/>
              </w:rPr>
            </w:pPr>
            <w:r w:rsidRPr="006C54A6">
              <w:rPr>
                <w:sz w:val="12"/>
              </w:rPr>
              <w:t>35,1</w:t>
            </w:r>
          </w:p>
        </w:tc>
        <w:tc>
          <w:tcPr>
            <w:tcW w:w="159" w:type="pct"/>
            <w:shd w:val="clear" w:color="auto" w:fill="AEAAAA" w:themeFill="background2" w:themeFillShade="BF"/>
            <w:vAlign w:val="center"/>
          </w:tcPr>
          <w:p w14:paraId="738CE08E" w14:textId="77777777" w:rsidR="006C54A6" w:rsidRPr="006C54A6" w:rsidRDefault="006C54A6" w:rsidP="006C54A6">
            <w:pPr>
              <w:spacing w:after="0" w:line="240" w:lineRule="auto"/>
              <w:jc w:val="center"/>
              <w:rPr>
                <w:sz w:val="12"/>
              </w:rPr>
            </w:pPr>
            <w:r w:rsidRPr="006C54A6">
              <w:rPr>
                <w:sz w:val="12"/>
              </w:rPr>
              <w:t>38,34</w:t>
            </w:r>
          </w:p>
        </w:tc>
        <w:tc>
          <w:tcPr>
            <w:tcW w:w="159" w:type="pct"/>
            <w:shd w:val="clear" w:color="auto" w:fill="00B0F0"/>
            <w:vAlign w:val="center"/>
          </w:tcPr>
          <w:p w14:paraId="7E8F8D56" w14:textId="77777777" w:rsidR="006C54A6" w:rsidRPr="006C54A6" w:rsidRDefault="006C54A6" w:rsidP="006C54A6">
            <w:pPr>
              <w:spacing w:after="0" w:line="240" w:lineRule="auto"/>
              <w:jc w:val="center"/>
              <w:rPr>
                <w:sz w:val="12"/>
              </w:rPr>
            </w:pPr>
            <w:r w:rsidRPr="006C54A6">
              <w:rPr>
                <w:sz w:val="12"/>
              </w:rPr>
              <w:t>43,1</w:t>
            </w:r>
          </w:p>
        </w:tc>
        <w:tc>
          <w:tcPr>
            <w:tcW w:w="159" w:type="pct"/>
            <w:shd w:val="clear" w:color="auto" w:fill="00B0F0"/>
            <w:vAlign w:val="center"/>
          </w:tcPr>
          <w:p w14:paraId="642E0FDB" w14:textId="77777777" w:rsidR="006C54A6" w:rsidRPr="006C54A6" w:rsidRDefault="006C54A6" w:rsidP="006C54A6">
            <w:pPr>
              <w:spacing w:after="0" w:line="240" w:lineRule="auto"/>
              <w:jc w:val="center"/>
              <w:rPr>
                <w:sz w:val="12"/>
              </w:rPr>
            </w:pPr>
            <w:r w:rsidRPr="006C54A6">
              <w:rPr>
                <w:sz w:val="12"/>
              </w:rPr>
              <w:t>48,4</w:t>
            </w:r>
          </w:p>
        </w:tc>
        <w:tc>
          <w:tcPr>
            <w:tcW w:w="159" w:type="pct"/>
            <w:shd w:val="clear" w:color="auto" w:fill="00B0F0"/>
            <w:vAlign w:val="center"/>
          </w:tcPr>
          <w:p w14:paraId="562328E3" w14:textId="77777777" w:rsidR="006C54A6" w:rsidRPr="006C54A6" w:rsidRDefault="006C54A6" w:rsidP="006C54A6">
            <w:pPr>
              <w:spacing w:after="0" w:line="240" w:lineRule="auto"/>
              <w:jc w:val="center"/>
              <w:rPr>
                <w:sz w:val="12"/>
              </w:rPr>
            </w:pPr>
            <w:r w:rsidRPr="006C54A6">
              <w:rPr>
                <w:sz w:val="12"/>
              </w:rPr>
              <w:t>53,8</w:t>
            </w:r>
          </w:p>
        </w:tc>
        <w:tc>
          <w:tcPr>
            <w:tcW w:w="159" w:type="pct"/>
            <w:shd w:val="clear" w:color="auto" w:fill="00B0F0"/>
            <w:vAlign w:val="center"/>
          </w:tcPr>
          <w:p w14:paraId="1DE46EA0" w14:textId="77777777" w:rsidR="006C54A6" w:rsidRPr="006C54A6" w:rsidRDefault="006C54A6" w:rsidP="006C54A6">
            <w:pPr>
              <w:spacing w:after="0" w:line="240" w:lineRule="auto"/>
              <w:jc w:val="center"/>
              <w:rPr>
                <w:sz w:val="12"/>
              </w:rPr>
            </w:pPr>
            <w:r w:rsidRPr="006C54A6">
              <w:rPr>
                <w:sz w:val="12"/>
              </w:rPr>
              <w:t>58,2</w:t>
            </w:r>
          </w:p>
        </w:tc>
        <w:tc>
          <w:tcPr>
            <w:tcW w:w="139" w:type="pct"/>
            <w:shd w:val="clear" w:color="auto" w:fill="00B0F0"/>
            <w:vAlign w:val="center"/>
          </w:tcPr>
          <w:p w14:paraId="5F74A1A7" w14:textId="77777777" w:rsidR="006C54A6" w:rsidRPr="006C54A6" w:rsidRDefault="006C54A6" w:rsidP="006C54A6">
            <w:pPr>
              <w:spacing w:after="0" w:line="240" w:lineRule="auto"/>
              <w:jc w:val="center"/>
              <w:rPr>
                <w:sz w:val="12"/>
              </w:rPr>
            </w:pPr>
            <w:r w:rsidRPr="006C54A6">
              <w:rPr>
                <w:sz w:val="12"/>
              </w:rPr>
              <w:t>65,3</w:t>
            </w:r>
          </w:p>
        </w:tc>
        <w:tc>
          <w:tcPr>
            <w:tcW w:w="159" w:type="pct"/>
            <w:shd w:val="clear" w:color="auto" w:fill="00B0F0"/>
            <w:vAlign w:val="center"/>
          </w:tcPr>
          <w:p w14:paraId="186A5FFB" w14:textId="77777777" w:rsidR="006C54A6" w:rsidRPr="006C54A6" w:rsidRDefault="006C54A6" w:rsidP="006C54A6">
            <w:pPr>
              <w:spacing w:after="0" w:line="240" w:lineRule="auto"/>
              <w:jc w:val="center"/>
              <w:rPr>
                <w:sz w:val="12"/>
              </w:rPr>
            </w:pPr>
            <w:r w:rsidRPr="006C54A6">
              <w:rPr>
                <w:sz w:val="12"/>
              </w:rPr>
              <w:t>71,3</w:t>
            </w:r>
          </w:p>
        </w:tc>
        <w:tc>
          <w:tcPr>
            <w:tcW w:w="139" w:type="pct"/>
            <w:shd w:val="clear" w:color="auto" w:fill="00B0F0"/>
            <w:vAlign w:val="center"/>
          </w:tcPr>
          <w:p w14:paraId="43F0F1A1" w14:textId="77777777" w:rsidR="006C54A6" w:rsidRPr="006C54A6" w:rsidRDefault="006C54A6" w:rsidP="006C54A6">
            <w:pPr>
              <w:spacing w:after="0" w:line="240" w:lineRule="auto"/>
              <w:jc w:val="center"/>
              <w:rPr>
                <w:sz w:val="12"/>
              </w:rPr>
            </w:pPr>
            <w:r w:rsidRPr="006C54A6">
              <w:rPr>
                <w:sz w:val="12"/>
              </w:rPr>
              <w:t>78,5</w:t>
            </w:r>
          </w:p>
        </w:tc>
        <w:tc>
          <w:tcPr>
            <w:tcW w:w="139" w:type="pct"/>
            <w:vAlign w:val="center"/>
          </w:tcPr>
          <w:p w14:paraId="0D729857"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04AF5D6" w14:textId="77777777" w:rsidR="006C54A6" w:rsidRPr="006C54A6" w:rsidRDefault="006C54A6" w:rsidP="006C54A6">
            <w:pPr>
              <w:spacing w:after="0" w:line="240" w:lineRule="auto"/>
              <w:jc w:val="center"/>
              <w:rPr>
                <w:sz w:val="12"/>
              </w:rPr>
            </w:pPr>
            <w:r w:rsidRPr="006C54A6">
              <w:rPr>
                <w:sz w:val="12"/>
              </w:rPr>
              <w:t>90,6</w:t>
            </w:r>
          </w:p>
        </w:tc>
        <w:tc>
          <w:tcPr>
            <w:tcW w:w="139" w:type="pct"/>
            <w:vAlign w:val="center"/>
          </w:tcPr>
          <w:p w14:paraId="56C5B702"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7A0A9E44" w14:textId="77777777" w:rsidR="006C54A6" w:rsidRPr="006C54A6" w:rsidRDefault="006C54A6" w:rsidP="006C54A6">
            <w:pPr>
              <w:spacing w:after="0" w:line="240" w:lineRule="auto"/>
              <w:jc w:val="center"/>
              <w:rPr>
                <w:sz w:val="12"/>
              </w:rPr>
            </w:pPr>
            <w:r w:rsidRPr="006C54A6">
              <w:rPr>
                <w:sz w:val="12"/>
              </w:rPr>
              <w:t>103</w:t>
            </w:r>
          </w:p>
        </w:tc>
        <w:tc>
          <w:tcPr>
            <w:tcW w:w="139" w:type="pct"/>
            <w:shd w:val="clear" w:color="auto" w:fill="00B0F0"/>
            <w:vAlign w:val="center"/>
          </w:tcPr>
          <w:p w14:paraId="04669D6E" w14:textId="77777777" w:rsidR="006C54A6" w:rsidRPr="006C54A6" w:rsidRDefault="006C54A6" w:rsidP="006C54A6">
            <w:pPr>
              <w:spacing w:after="0" w:line="240" w:lineRule="auto"/>
              <w:jc w:val="center"/>
              <w:rPr>
                <w:sz w:val="12"/>
              </w:rPr>
            </w:pPr>
            <w:r w:rsidRPr="006C54A6">
              <w:rPr>
                <w:sz w:val="12"/>
              </w:rPr>
              <w:t>111</w:t>
            </w:r>
          </w:p>
        </w:tc>
        <w:tc>
          <w:tcPr>
            <w:tcW w:w="139" w:type="pct"/>
            <w:vAlign w:val="center"/>
          </w:tcPr>
          <w:p w14:paraId="6FB228D9" w14:textId="77777777" w:rsidR="006C54A6" w:rsidRPr="006C54A6" w:rsidRDefault="006C54A6" w:rsidP="006C54A6">
            <w:pPr>
              <w:spacing w:after="0" w:line="240" w:lineRule="auto"/>
              <w:jc w:val="center"/>
              <w:rPr>
                <w:sz w:val="12"/>
                <w:lang w:val="en-US"/>
              </w:rPr>
            </w:pPr>
          </w:p>
        </w:tc>
        <w:tc>
          <w:tcPr>
            <w:tcW w:w="139" w:type="pct"/>
            <w:vAlign w:val="center"/>
          </w:tcPr>
          <w:p w14:paraId="20D60D43" w14:textId="77777777" w:rsidR="006C54A6" w:rsidRPr="006C54A6" w:rsidRDefault="006C54A6" w:rsidP="006C54A6">
            <w:pPr>
              <w:spacing w:after="0" w:line="240" w:lineRule="auto"/>
              <w:jc w:val="center"/>
              <w:rPr>
                <w:sz w:val="12"/>
                <w:lang w:val="en-US"/>
              </w:rPr>
            </w:pPr>
          </w:p>
        </w:tc>
        <w:tc>
          <w:tcPr>
            <w:tcW w:w="139" w:type="pct"/>
            <w:vAlign w:val="center"/>
          </w:tcPr>
          <w:p w14:paraId="4EC783B4" w14:textId="77777777" w:rsidR="006C54A6" w:rsidRPr="006C54A6" w:rsidRDefault="006C54A6" w:rsidP="006C54A6">
            <w:pPr>
              <w:spacing w:after="0" w:line="240" w:lineRule="auto"/>
              <w:jc w:val="center"/>
              <w:rPr>
                <w:sz w:val="12"/>
                <w:lang w:val="en-US"/>
              </w:rPr>
            </w:pPr>
          </w:p>
        </w:tc>
        <w:tc>
          <w:tcPr>
            <w:tcW w:w="139" w:type="pct"/>
            <w:vAlign w:val="center"/>
          </w:tcPr>
          <w:p w14:paraId="57146B5A" w14:textId="77777777" w:rsidR="006C54A6" w:rsidRPr="006C54A6" w:rsidRDefault="006C54A6" w:rsidP="006C54A6">
            <w:pPr>
              <w:spacing w:after="0" w:line="240" w:lineRule="auto"/>
              <w:jc w:val="center"/>
              <w:rPr>
                <w:sz w:val="12"/>
                <w:lang w:val="en-US"/>
              </w:rPr>
            </w:pPr>
          </w:p>
        </w:tc>
        <w:tc>
          <w:tcPr>
            <w:tcW w:w="159" w:type="pct"/>
            <w:vAlign w:val="center"/>
          </w:tcPr>
          <w:p w14:paraId="4567492A" w14:textId="77777777" w:rsidR="006C54A6" w:rsidRPr="006C54A6" w:rsidRDefault="006C54A6" w:rsidP="006C54A6">
            <w:pPr>
              <w:spacing w:after="0" w:line="240" w:lineRule="auto"/>
              <w:jc w:val="center"/>
              <w:rPr>
                <w:sz w:val="12"/>
              </w:rPr>
            </w:pPr>
            <w:r w:rsidRPr="006C54A6">
              <w:rPr>
                <w:sz w:val="12"/>
              </w:rPr>
              <w:t>152,4</w:t>
            </w:r>
          </w:p>
        </w:tc>
      </w:tr>
      <w:tr w:rsidR="006C54A6" w:rsidRPr="006C54A6" w14:paraId="7F1CFA1A" w14:textId="77777777" w:rsidTr="006C54A6">
        <w:tc>
          <w:tcPr>
            <w:tcW w:w="158" w:type="pct"/>
            <w:vAlign w:val="center"/>
          </w:tcPr>
          <w:p w14:paraId="00AB19CC" w14:textId="77777777" w:rsidR="006C54A6" w:rsidRPr="006C54A6" w:rsidRDefault="006C54A6" w:rsidP="006C54A6">
            <w:pPr>
              <w:spacing w:after="0" w:line="240" w:lineRule="auto"/>
              <w:jc w:val="center"/>
              <w:rPr>
                <w:sz w:val="12"/>
              </w:rPr>
            </w:pPr>
            <w:r w:rsidRPr="006C54A6">
              <w:rPr>
                <w:sz w:val="12"/>
              </w:rPr>
              <w:t>159,0</w:t>
            </w:r>
          </w:p>
        </w:tc>
        <w:tc>
          <w:tcPr>
            <w:tcW w:w="139" w:type="pct"/>
            <w:vAlign w:val="center"/>
          </w:tcPr>
          <w:p w14:paraId="3F096467" w14:textId="77777777" w:rsidR="006C54A6" w:rsidRPr="006C54A6" w:rsidRDefault="006C54A6" w:rsidP="006C54A6">
            <w:pPr>
              <w:spacing w:after="0" w:line="240" w:lineRule="auto"/>
              <w:jc w:val="center"/>
              <w:rPr>
                <w:sz w:val="12"/>
                <w:lang w:val="en-US"/>
              </w:rPr>
            </w:pPr>
          </w:p>
        </w:tc>
        <w:tc>
          <w:tcPr>
            <w:tcW w:w="139" w:type="pct"/>
            <w:vAlign w:val="center"/>
          </w:tcPr>
          <w:p w14:paraId="665D8D39" w14:textId="77777777" w:rsidR="006C54A6" w:rsidRPr="006C54A6" w:rsidRDefault="006C54A6" w:rsidP="006C54A6">
            <w:pPr>
              <w:spacing w:after="0" w:line="240" w:lineRule="auto"/>
              <w:jc w:val="center"/>
              <w:rPr>
                <w:sz w:val="12"/>
                <w:lang w:val="en-US"/>
              </w:rPr>
            </w:pPr>
          </w:p>
        </w:tc>
        <w:tc>
          <w:tcPr>
            <w:tcW w:w="139" w:type="pct"/>
            <w:vAlign w:val="center"/>
          </w:tcPr>
          <w:p w14:paraId="2DFFA5CA" w14:textId="77777777" w:rsidR="006C54A6" w:rsidRPr="006C54A6" w:rsidRDefault="006C54A6" w:rsidP="006C54A6">
            <w:pPr>
              <w:spacing w:after="0" w:line="240" w:lineRule="auto"/>
              <w:jc w:val="center"/>
              <w:rPr>
                <w:sz w:val="12"/>
                <w:lang w:val="en-US"/>
              </w:rPr>
            </w:pPr>
          </w:p>
        </w:tc>
        <w:tc>
          <w:tcPr>
            <w:tcW w:w="139" w:type="pct"/>
            <w:vAlign w:val="center"/>
          </w:tcPr>
          <w:p w14:paraId="4388074E" w14:textId="77777777" w:rsidR="006C54A6" w:rsidRPr="006C54A6" w:rsidRDefault="006C54A6" w:rsidP="006C54A6">
            <w:pPr>
              <w:spacing w:after="0" w:line="240" w:lineRule="auto"/>
              <w:jc w:val="center"/>
              <w:rPr>
                <w:sz w:val="12"/>
                <w:lang w:val="en-US"/>
              </w:rPr>
            </w:pPr>
          </w:p>
        </w:tc>
        <w:tc>
          <w:tcPr>
            <w:tcW w:w="139" w:type="pct"/>
            <w:vAlign w:val="center"/>
          </w:tcPr>
          <w:p w14:paraId="548D1BC5" w14:textId="77777777" w:rsidR="006C54A6" w:rsidRPr="006C54A6" w:rsidRDefault="006C54A6" w:rsidP="006C54A6">
            <w:pPr>
              <w:spacing w:after="0" w:line="240" w:lineRule="auto"/>
              <w:jc w:val="center"/>
              <w:rPr>
                <w:sz w:val="12"/>
                <w:lang w:val="en-US"/>
              </w:rPr>
            </w:pPr>
          </w:p>
        </w:tc>
        <w:tc>
          <w:tcPr>
            <w:tcW w:w="139" w:type="pct"/>
            <w:vAlign w:val="center"/>
          </w:tcPr>
          <w:p w14:paraId="446F25A4" w14:textId="77777777" w:rsidR="006C54A6" w:rsidRPr="006C54A6" w:rsidRDefault="006C54A6" w:rsidP="006C54A6">
            <w:pPr>
              <w:spacing w:after="0" w:line="240" w:lineRule="auto"/>
              <w:jc w:val="center"/>
              <w:rPr>
                <w:sz w:val="12"/>
                <w:lang w:val="en-US"/>
              </w:rPr>
            </w:pPr>
          </w:p>
        </w:tc>
        <w:tc>
          <w:tcPr>
            <w:tcW w:w="139" w:type="pct"/>
            <w:vAlign w:val="center"/>
          </w:tcPr>
          <w:p w14:paraId="7703CC95"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67CC5F52" w14:textId="77777777" w:rsidR="006C54A6" w:rsidRPr="006C54A6" w:rsidRDefault="006C54A6" w:rsidP="006C54A6">
            <w:pPr>
              <w:spacing w:after="0" w:line="240" w:lineRule="auto"/>
              <w:jc w:val="center"/>
              <w:rPr>
                <w:sz w:val="12"/>
              </w:rPr>
            </w:pPr>
            <w:r w:rsidRPr="006C54A6">
              <w:rPr>
                <w:sz w:val="12"/>
              </w:rPr>
              <w:t>17,2</w:t>
            </w:r>
          </w:p>
        </w:tc>
        <w:tc>
          <w:tcPr>
            <w:tcW w:w="139" w:type="pct"/>
            <w:shd w:val="clear" w:color="auto" w:fill="FFFF00"/>
            <w:vAlign w:val="center"/>
          </w:tcPr>
          <w:p w14:paraId="2671BBE9" w14:textId="77777777" w:rsidR="006C54A6" w:rsidRPr="006C54A6" w:rsidRDefault="006C54A6" w:rsidP="006C54A6">
            <w:pPr>
              <w:spacing w:after="0" w:line="240" w:lineRule="auto"/>
              <w:jc w:val="center"/>
              <w:rPr>
                <w:sz w:val="12"/>
              </w:rPr>
            </w:pPr>
            <w:r w:rsidRPr="006C54A6">
              <w:rPr>
                <w:sz w:val="12"/>
              </w:rPr>
              <w:t>19,0</w:t>
            </w:r>
          </w:p>
        </w:tc>
        <w:tc>
          <w:tcPr>
            <w:tcW w:w="159" w:type="pct"/>
            <w:vAlign w:val="center"/>
          </w:tcPr>
          <w:p w14:paraId="74429B6E"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3A51B73C" w14:textId="77777777" w:rsidR="006C54A6" w:rsidRPr="006C54A6" w:rsidRDefault="006C54A6" w:rsidP="006C54A6">
            <w:pPr>
              <w:spacing w:after="0" w:line="240" w:lineRule="auto"/>
              <w:jc w:val="center"/>
              <w:rPr>
                <w:sz w:val="12"/>
              </w:rPr>
            </w:pPr>
            <w:r w:rsidRPr="006C54A6">
              <w:rPr>
                <w:sz w:val="12"/>
              </w:rPr>
              <w:t>23,7</w:t>
            </w:r>
          </w:p>
        </w:tc>
        <w:tc>
          <w:tcPr>
            <w:tcW w:w="159" w:type="pct"/>
            <w:shd w:val="clear" w:color="auto" w:fill="FFFF00"/>
            <w:vAlign w:val="center"/>
          </w:tcPr>
          <w:p w14:paraId="6BEF3E67" w14:textId="77777777" w:rsidR="006C54A6" w:rsidRPr="006C54A6" w:rsidRDefault="006C54A6" w:rsidP="006C54A6">
            <w:pPr>
              <w:spacing w:after="0" w:line="240" w:lineRule="auto"/>
              <w:jc w:val="center"/>
              <w:rPr>
                <w:sz w:val="12"/>
              </w:rPr>
            </w:pPr>
            <w:r w:rsidRPr="006C54A6">
              <w:rPr>
                <w:sz w:val="12"/>
              </w:rPr>
              <w:t>26,6</w:t>
            </w:r>
          </w:p>
        </w:tc>
        <w:tc>
          <w:tcPr>
            <w:tcW w:w="159" w:type="pct"/>
            <w:shd w:val="clear" w:color="auto" w:fill="FFFF00"/>
            <w:vAlign w:val="center"/>
          </w:tcPr>
          <w:p w14:paraId="5439EBCE" w14:textId="77777777" w:rsidR="006C54A6" w:rsidRPr="006C54A6" w:rsidRDefault="006C54A6" w:rsidP="006C54A6">
            <w:pPr>
              <w:spacing w:after="0" w:line="240" w:lineRule="auto"/>
              <w:jc w:val="center"/>
              <w:rPr>
                <w:sz w:val="12"/>
              </w:rPr>
            </w:pPr>
            <w:r w:rsidRPr="006C54A6">
              <w:rPr>
                <w:sz w:val="12"/>
              </w:rPr>
              <w:t>29,8</w:t>
            </w:r>
          </w:p>
        </w:tc>
        <w:tc>
          <w:tcPr>
            <w:tcW w:w="159" w:type="pct"/>
            <w:shd w:val="clear" w:color="auto" w:fill="FFFF00"/>
            <w:vAlign w:val="center"/>
          </w:tcPr>
          <w:p w14:paraId="4D181760" w14:textId="77777777" w:rsidR="006C54A6" w:rsidRPr="006C54A6" w:rsidRDefault="006C54A6" w:rsidP="006C54A6">
            <w:pPr>
              <w:spacing w:after="0" w:line="240" w:lineRule="auto"/>
              <w:jc w:val="center"/>
              <w:rPr>
                <w:sz w:val="12"/>
              </w:rPr>
            </w:pPr>
            <w:r w:rsidRPr="006C54A6">
              <w:rPr>
                <w:sz w:val="12"/>
              </w:rPr>
              <w:t>32,6</w:t>
            </w:r>
          </w:p>
        </w:tc>
        <w:tc>
          <w:tcPr>
            <w:tcW w:w="159" w:type="pct"/>
            <w:shd w:val="clear" w:color="auto" w:fill="FFFF00"/>
            <w:vAlign w:val="center"/>
          </w:tcPr>
          <w:p w14:paraId="30459A0A" w14:textId="77777777" w:rsidR="006C54A6" w:rsidRPr="006C54A6" w:rsidRDefault="006C54A6" w:rsidP="006C54A6">
            <w:pPr>
              <w:spacing w:after="0" w:line="240" w:lineRule="auto"/>
              <w:jc w:val="center"/>
              <w:rPr>
                <w:sz w:val="12"/>
              </w:rPr>
            </w:pPr>
            <w:r w:rsidRPr="006C54A6">
              <w:rPr>
                <w:sz w:val="12"/>
              </w:rPr>
              <w:t>36,7</w:t>
            </w:r>
          </w:p>
        </w:tc>
        <w:tc>
          <w:tcPr>
            <w:tcW w:w="159" w:type="pct"/>
            <w:shd w:val="clear" w:color="auto" w:fill="00B0F0"/>
            <w:vAlign w:val="center"/>
          </w:tcPr>
          <w:p w14:paraId="79333524" w14:textId="77777777" w:rsidR="006C54A6" w:rsidRPr="006C54A6" w:rsidRDefault="006C54A6" w:rsidP="006C54A6">
            <w:pPr>
              <w:spacing w:after="0" w:line="240" w:lineRule="auto"/>
              <w:jc w:val="center"/>
              <w:rPr>
                <w:sz w:val="12"/>
              </w:rPr>
            </w:pPr>
            <w:r w:rsidRPr="006C54A6">
              <w:rPr>
                <w:sz w:val="12"/>
              </w:rPr>
              <w:t>40,2</w:t>
            </w:r>
          </w:p>
        </w:tc>
        <w:tc>
          <w:tcPr>
            <w:tcW w:w="159" w:type="pct"/>
            <w:shd w:val="clear" w:color="auto" w:fill="FFFF00"/>
            <w:vAlign w:val="center"/>
          </w:tcPr>
          <w:p w14:paraId="3C8A992B" w14:textId="77777777" w:rsidR="006C54A6" w:rsidRPr="006C54A6" w:rsidRDefault="006C54A6" w:rsidP="006C54A6">
            <w:pPr>
              <w:spacing w:after="0" w:line="240" w:lineRule="auto"/>
              <w:jc w:val="center"/>
              <w:rPr>
                <w:sz w:val="12"/>
              </w:rPr>
            </w:pPr>
            <w:r w:rsidRPr="006C54A6">
              <w:rPr>
                <w:sz w:val="12"/>
              </w:rPr>
              <w:t>45,2</w:t>
            </w:r>
          </w:p>
        </w:tc>
        <w:tc>
          <w:tcPr>
            <w:tcW w:w="159" w:type="pct"/>
            <w:shd w:val="clear" w:color="auto" w:fill="00B0F0"/>
            <w:vAlign w:val="center"/>
          </w:tcPr>
          <w:p w14:paraId="2C22E076" w14:textId="77777777" w:rsidR="006C54A6" w:rsidRPr="006C54A6" w:rsidRDefault="006C54A6" w:rsidP="006C54A6">
            <w:pPr>
              <w:spacing w:after="0" w:line="240" w:lineRule="auto"/>
              <w:jc w:val="center"/>
              <w:rPr>
                <w:sz w:val="12"/>
              </w:rPr>
            </w:pPr>
            <w:r w:rsidRPr="006C54A6">
              <w:rPr>
                <w:sz w:val="12"/>
              </w:rPr>
              <w:t>50,7</w:t>
            </w:r>
          </w:p>
        </w:tc>
        <w:tc>
          <w:tcPr>
            <w:tcW w:w="159" w:type="pct"/>
            <w:shd w:val="clear" w:color="auto" w:fill="00B0F0"/>
            <w:vAlign w:val="center"/>
          </w:tcPr>
          <w:p w14:paraId="5109E08A" w14:textId="77777777" w:rsidR="006C54A6" w:rsidRPr="006C54A6" w:rsidRDefault="006C54A6" w:rsidP="006C54A6">
            <w:pPr>
              <w:spacing w:after="0" w:line="240" w:lineRule="auto"/>
              <w:jc w:val="center"/>
              <w:rPr>
                <w:sz w:val="12"/>
              </w:rPr>
            </w:pPr>
            <w:r w:rsidRPr="006C54A6">
              <w:rPr>
                <w:sz w:val="12"/>
              </w:rPr>
              <w:t>56,4</w:t>
            </w:r>
          </w:p>
        </w:tc>
        <w:tc>
          <w:tcPr>
            <w:tcW w:w="159" w:type="pct"/>
            <w:shd w:val="clear" w:color="auto" w:fill="00B0F0"/>
            <w:vAlign w:val="center"/>
          </w:tcPr>
          <w:p w14:paraId="02F7E787" w14:textId="77777777" w:rsidR="006C54A6" w:rsidRPr="006C54A6" w:rsidRDefault="006C54A6" w:rsidP="006C54A6">
            <w:pPr>
              <w:spacing w:after="0" w:line="240" w:lineRule="auto"/>
              <w:jc w:val="center"/>
              <w:rPr>
                <w:sz w:val="12"/>
              </w:rPr>
            </w:pPr>
            <w:r w:rsidRPr="006C54A6">
              <w:rPr>
                <w:sz w:val="12"/>
              </w:rPr>
              <w:t>61,1</w:t>
            </w:r>
          </w:p>
        </w:tc>
        <w:tc>
          <w:tcPr>
            <w:tcW w:w="139" w:type="pct"/>
            <w:shd w:val="clear" w:color="auto" w:fill="00B0F0"/>
            <w:vAlign w:val="center"/>
          </w:tcPr>
          <w:p w14:paraId="7B79CDE7" w14:textId="77777777" w:rsidR="006C54A6" w:rsidRPr="006C54A6" w:rsidRDefault="006C54A6" w:rsidP="006C54A6">
            <w:pPr>
              <w:spacing w:after="0" w:line="240" w:lineRule="auto"/>
              <w:jc w:val="center"/>
              <w:rPr>
                <w:sz w:val="12"/>
              </w:rPr>
            </w:pPr>
            <w:r w:rsidRPr="006C54A6">
              <w:rPr>
                <w:sz w:val="12"/>
              </w:rPr>
              <w:t>68,6</w:t>
            </w:r>
          </w:p>
        </w:tc>
        <w:tc>
          <w:tcPr>
            <w:tcW w:w="159" w:type="pct"/>
            <w:shd w:val="clear" w:color="auto" w:fill="00B0F0"/>
            <w:vAlign w:val="center"/>
          </w:tcPr>
          <w:p w14:paraId="0ADD090A" w14:textId="77777777" w:rsidR="006C54A6" w:rsidRPr="006C54A6" w:rsidRDefault="006C54A6" w:rsidP="006C54A6">
            <w:pPr>
              <w:spacing w:after="0" w:line="240" w:lineRule="auto"/>
              <w:jc w:val="center"/>
              <w:rPr>
                <w:sz w:val="12"/>
              </w:rPr>
            </w:pPr>
            <w:r w:rsidRPr="006C54A6">
              <w:rPr>
                <w:sz w:val="12"/>
              </w:rPr>
              <w:t>74,9</w:t>
            </w:r>
          </w:p>
        </w:tc>
        <w:tc>
          <w:tcPr>
            <w:tcW w:w="139" w:type="pct"/>
            <w:shd w:val="clear" w:color="auto" w:fill="00B0F0"/>
            <w:vAlign w:val="center"/>
          </w:tcPr>
          <w:p w14:paraId="5CB08140" w14:textId="77777777" w:rsidR="006C54A6" w:rsidRPr="006C54A6" w:rsidRDefault="006C54A6" w:rsidP="006C54A6">
            <w:pPr>
              <w:spacing w:after="0" w:line="240" w:lineRule="auto"/>
              <w:jc w:val="center"/>
              <w:rPr>
                <w:sz w:val="12"/>
              </w:rPr>
            </w:pPr>
            <w:r w:rsidRPr="006C54A6">
              <w:rPr>
                <w:sz w:val="12"/>
              </w:rPr>
              <w:t>82,6</w:t>
            </w:r>
          </w:p>
        </w:tc>
        <w:tc>
          <w:tcPr>
            <w:tcW w:w="139" w:type="pct"/>
            <w:vAlign w:val="center"/>
          </w:tcPr>
          <w:p w14:paraId="7A5B4C10"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B81FD86" w14:textId="77777777" w:rsidR="006C54A6" w:rsidRPr="006C54A6" w:rsidRDefault="006C54A6" w:rsidP="006C54A6">
            <w:pPr>
              <w:spacing w:after="0" w:line="240" w:lineRule="auto"/>
              <w:jc w:val="center"/>
              <w:rPr>
                <w:sz w:val="12"/>
              </w:rPr>
            </w:pPr>
            <w:r w:rsidRPr="006C54A6">
              <w:rPr>
                <w:sz w:val="12"/>
              </w:rPr>
              <w:t>95,4</w:t>
            </w:r>
          </w:p>
        </w:tc>
        <w:tc>
          <w:tcPr>
            <w:tcW w:w="139" w:type="pct"/>
            <w:shd w:val="clear" w:color="auto" w:fill="00B0F0"/>
            <w:vAlign w:val="center"/>
          </w:tcPr>
          <w:p w14:paraId="64E7ACF5" w14:textId="77777777" w:rsidR="006C54A6" w:rsidRPr="006C54A6" w:rsidRDefault="006C54A6" w:rsidP="006C54A6">
            <w:pPr>
              <w:spacing w:after="0" w:line="240" w:lineRule="auto"/>
              <w:jc w:val="center"/>
              <w:rPr>
                <w:sz w:val="12"/>
              </w:rPr>
            </w:pPr>
            <w:r w:rsidRPr="006C54A6">
              <w:rPr>
                <w:sz w:val="12"/>
              </w:rPr>
              <w:t>100</w:t>
            </w:r>
          </w:p>
        </w:tc>
        <w:tc>
          <w:tcPr>
            <w:tcW w:w="139" w:type="pct"/>
            <w:shd w:val="clear" w:color="auto" w:fill="00B0F0"/>
            <w:vAlign w:val="center"/>
          </w:tcPr>
          <w:p w14:paraId="26E32472" w14:textId="77777777" w:rsidR="006C54A6" w:rsidRPr="006C54A6" w:rsidRDefault="006C54A6" w:rsidP="006C54A6">
            <w:pPr>
              <w:spacing w:after="0" w:line="240" w:lineRule="auto"/>
              <w:jc w:val="center"/>
              <w:rPr>
                <w:sz w:val="12"/>
              </w:rPr>
            </w:pPr>
            <w:r w:rsidRPr="006C54A6">
              <w:rPr>
                <w:sz w:val="12"/>
              </w:rPr>
              <w:t>109</w:t>
            </w:r>
          </w:p>
        </w:tc>
        <w:tc>
          <w:tcPr>
            <w:tcW w:w="139" w:type="pct"/>
            <w:shd w:val="clear" w:color="auto" w:fill="00B0F0"/>
            <w:vAlign w:val="center"/>
          </w:tcPr>
          <w:p w14:paraId="72FA0366" w14:textId="77777777" w:rsidR="006C54A6" w:rsidRPr="006C54A6" w:rsidRDefault="006C54A6" w:rsidP="006C54A6">
            <w:pPr>
              <w:spacing w:after="0" w:line="240" w:lineRule="auto"/>
              <w:jc w:val="center"/>
              <w:rPr>
                <w:sz w:val="12"/>
              </w:rPr>
            </w:pPr>
            <w:r w:rsidRPr="006C54A6">
              <w:rPr>
                <w:sz w:val="12"/>
              </w:rPr>
              <w:t>117</w:t>
            </w:r>
          </w:p>
        </w:tc>
        <w:tc>
          <w:tcPr>
            <w:tcW w:w="139" w:type="pct"/>
            <w:vAlign w:val="center"/>
          </w:tcPr>
          <w:p w14:paraId="7C616606"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F93EBB1" w14:textId="77777777" w:rsidR="006C54A6" w:rsidRPr="006C54A6" w:rsidRDefault="006C54A6" w:rsidP="006C54A6">
            <w:pPr>
              <w:spacing w:after="0" w:line="240" w:lineRule="auto"/>
              <w:jc w:val="center"/>
              <w:rPr>
                <w:sz w:val="12"/>
              </w:rPr>
            </w:pPr>
            <w:r w:rsidRPr="006C54A6">
              <w:rPr>
                <w:sz w:val="12"/>
              </w:rPr>
              <w:t>134</w:t>
            </w:r>
          </w:p>
        </w:tc>
        <w:tc>
          <w:tcPr>
            <w:tcW w:w="139" w:type="pct"/>
            <w:vAlign w:val="center"/>
          </w:tcPr>
          <w:p w14:paraId="28C5B45A" w14:textId="77777777" w:rsidR="006C54A6" w:rsidRPr="006C54A6" w:rsidRDefault="006C54A6" w:rsidP="006C54A6">
            <w:pPr>
              <w:spacing w:after="0" w:line="240" w:lineRule="auto"/>
              <w:jc w:val="center"/>
              <w:rPr>
                <w:sz w:val="12"/>
                <w:lang w:val="en-US"/>
              </w:rPr>
            </w:pPr>
          </w:p>
        </w:tc>
        <w:tc>
          <w:tcPr>
            <w:tcW w:w="139" w:type="pct"/>
            <w:vAlign w:val="center"/>
          </w:tcPr>
          <w:p w14:paraId="43A4AC5F" w14:textId="77777777" w:rsidR="006C54A6" w:rsidRPr="006C54A6" w:rsidRDefault="006C54A6" w:rsidP="006C54A6">
            <w:pPr>
              <w:spacing w:after="0" w:line="240" w:lineRule="auto"/>
              <w:jc w:val="center"/>
              <w:rPr>
                <w:sz w:val="12"/>
                <w:lang w:val="en-US"/>
              </w:rPr>
            </w:pPr>
          </w:p>
        </w:tc>
        <w:tc>
          <w:tcPr>
            <w:tcW w:w="159" w:type="pct"/>
            <w:vAlign w:val="center"/>
          </w:tcPr>
          <w:p w14:paraId="1F75A3E3" w14:textId="77777777" w:rsidR="006C54A6" w:rsidRPr="006C54A6" w:rsidRDefault="006C54A6" w:rsidP="006C54A6">
            <w:pPr>
              <w:spacing w:after="0" w:line="240" w:lineRule="auto"/>
              <w:jc w:val="center"/>
              <w:rPr>
                <w:sz w:val="12"/>
              </w:rPr>
            </w:pPr>
            <w:r w:rsidRPr="006C54A6">
              <w:rPr>
                <w:sz w:val="12"/>
              </w:rPr>
              <w:t>159,0</w:t>
            </w:r>
          </w:p>
        </w:tc>
      </w:tr>
      <w:tr w:rsidR="006C54A6" w:rsidRPr="006C54A6" w14:paraId="175CEB54" w14:textId="77777777" w:rsidTr="006C54A6">
        <w:tc>
          <w:tcPr>
            <w:tcW w:w="158" w:type="pct"/>
            <w:vAlign w:val="center"/>
          </w:tcPr>
          <w:p w14:paraId="15B3B1F5" w14:textId="77777777" w:rsidR="006C54A6" w:rsidRPr="006C54A6" w:rsidRDefault="006C54A6" w:rsidP="006C54A6">
            <w:pPr>
              <w:spacing w:after="0" w:line="240" w:lineRule="auto"/>
              <w:jc w:val="center"/>
              <w:rPr>
                <w:sz w:val="12"/>
              </w:rPr>
            </w:pPr>
            <w:r w:rsidRPr="006C54A6">
              <w:rPr>
                <w:sz w:val="12"/>
              </w:rPr>
              <w:t>168,3</w:t>
            </w:r>
          </w:p>
        </w:tc>
        <w:tc>
          <w:tcPr>
            <w:tcW w:w="139" w:type="pct"/>
            <w:vAlign w:val="center"/>
          </w:tcPr>
          <w:p w14:paraId="29BEB6E2" w14:textId="77777777" w:rsidR="006C54A6" w:rsidRPr="006C54A6" w:rsidRDefault="006C54A6" w:rsidP="006C54A6">
            <w:pPr>
              <w:spacing w:after="0" w:line="240" w:lineRule="auto"/>
              <w:jc w:val="center"/>
              <w:rPr>
                <w:sz w:val="12"/>
                <w:lang w:val="en-US"/>
              </w:rPr>
            </w:pPr>
          </w:p>
        </w:tc>
        <w:tc>
          <w:tcPr>
            <w:tcW w:w="139" w:type="pct"/>
            <w:vAlign w:val="center"/>
          </w:tcPr>
          <w:p w14:paraId="147ABC65" w14:textId="77777777" w:rsidR="006C54A6" w:rsidRPr="006C54A6" w:rsidRDefault="006C54A6" w:rsidP="006C54A6">
            <w:pPr>
              <w:spacing w:after="0" w:line="240" w:lineRule="auto"/>
              <w:jc w:val="center"/>
              <w:rPr>
                <w:sz w:val="12"/>
                <w:lang w:val="en-US"/>
              </w:rPr>
            </w:pPr>
          </w:p>
        </w:tc>
        <w:tc>
          <w:tcPr>
            <w:tcW w:w="139" w:type="pct"/>
            <w:vAlign w:val="center"/>
          </w:tcPr>
          <w:p w14:paraId="439A1C53" w14:textId="77777777" w:rsidR="006C54A6" w:rsidRPr="006C54A6" w:rsidRDefault="006C54A6" w:rsidP="006C54A6">
            <w:pPr>
              <w:spacing w:after="0" w:line="240" w:lineRule="auto"/>
              <w:jc w:val="center"/>
              <w:rPr>
                <w:sz w:val="12"/>
                <w:lang w:val="en-US"/>
              </w:rPr>
            </w:pPr>
          </w:p>
        </w:tc>
        <w:tc>
          <w:tcPr>
            <w:tcW w:w="139" w:type="pct"/>
            <w:vAlign w:val="center"/>
          </w:tcPr>
          <w:p w14:paraId="0A3D6762" w14:textId="77777777" w:rsidR="006C54A6" w:rsidRPr="006C54A6" w:rsidRDefault="006C54A6" w:rsidP="006C54A6">
            <w:pPr>
              <w:spacing w:after="0" w:line="240" w:lineRule="auto"/>
              <w:jc w:val="center"/>
              <w:rPr>
                <w:sz w:val="12"/>
                <w:lang w:val="en-US"/>
              </w:rPr>
            </w:pPr>
          </w:p>
        </w:tc>
        <w:tc>
          <w:tcPr>
            <w:tcW w:w="139" w:type="pct"/>
            <w:vAlign w:val="center"/>
          </w:tcPr>
          <w:p w14:paraId="70B3DC29" w14:textId="77777777" w:rsidR="006C54A6" w:rsidRPr="006C54A6" w:rsidRDefault="006C54A6" w:rsidP="006C54A6">
            <w:pPr>
              <w:spacing w:after="0" w:line="240" w:lineRule="auto"/>
              <w:jc w:val="center"/>
              <w:rPr>
                <w:sz w:val="12"/>
                <w:lang w:val="en-US"/>
              </w:rPr>
            </w:pPr>
          </w:p>
        </w:tc>
        <w:tc>
          <w:tcPr>
            <w:tcW w:w="139" w:type="pct"/>
            <w:vAlign w:val="center"/>
          </w:tcPr>
          <w:p w14:paraId="3F120EA0" w14:textId="77777777" w:rsidR="006C54A6" w:rsidRPr="006C54A6" w:rsidRDefault="006C54A6" w:rsidP="006C54A6">
            <w:pPr>
              <w:spacing w:after="0" w:line="240" w:lineRule="auto"/>
              <w:jc w:val="center"/>
              <w:rPr>
                <w:sz w:val="12"/>
                <w:lang w:val="en-US"/>
              </w:rPr>
            </w:pPr>
          </w:p>
        </w:tc>
        <w:tc>
          <w:tcPr>
            <w:tcW w:w="139" w:type="pct"/>
            <w:vAlign w:val="center"/>
          </w:tcPr>
          <w:p w14:paraId="32C7E22C"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393C87DA" w14:textId="77777777" w:rsidR="006C54A6" w:rsidRPr="006C54A6" w:rsidRDefault="006C54A6" w:rsidP="006C54A6">
            <w:pPr>
              <w:spacing w:after="0" w:line="240" w:lineRule="auto"/>
              <w:jc w:val="center"/>
              <w:rPr>
                <w:sz w:val="12"/>
              </w:rPr>
            </w:pPr>
            <w:r w:rsidRPr="006C54A6">
              <w:rPr>
                <w:sz w:val="12"/>
              </w:rPr>
              <w:t>18,2</w:t>
            </w:r>
          </w:p>
        </w:tc>
        <w:tc>
          <w:tcPr>
            <w:tcW w:w="139" w:type="pct"/>
            <w:shd w:val="clear" w:color="auto" w:fill="FFFF00"/>
            <w:vAlign w:val="center"/>
          </w:tcPr>
          <w:p w14:paraId="6234962D" w14:textId="77777777" w:rsidR="006C54A6" w:rsidRPr="006C54A6" w:rsidRDefault="006C54A6" w:rsidP="006C54A6">
            <w:pPr>
              <w:spacing w:after="0" w:line="240" w:lineRule="auto"/>
              <w:jc w:val="center"/>
              <w:rPr>
                <w:sz w:val="12"/>
              </w:rPr>
            </w:pPr>
            <w:r w:rsidRPr="006C54A6">
              <w:rPr>
                <w:sz w:val="12"/>
              </w:rPr>
              <w:t>20,1</w:t>
            </w:r>
          </w:p>
        </w:tc>
        <w:tc>
          <w:tcPr>
            <w:tcW w:w="159" w:type="pct"/>
            <w:shd w:val="clear" w:color="auto" w:fill="FFFF00"/>
            <w:vAlign w:val="center"/>
          </w:tcPr>
          <w:p w14:paraId="16723057" w14:textId="77777777" w:rsidR="006C54A6" w:rsidRPr="006C54A6" w:rsidRDefault="006C54A6" w:rsidP="006C54A6">
            <w:pPr>
              <w:spacing w:after="0" w:line="240" w:lineRule="auto"/>
              <w:jc w:val="center"/>
              <w:rPr>
                <w:sz w:val="12"/>
              </w:rPr>
            </w:pPr>
            <w:r w:rsidRPr="006C54A6">
              <w:rPr>
                <w:sz w:val="12"/>
              </w:rPr>
              <w:t>22,5</w:t>
            </w:r>
          </w:p>
        </w:tc>
        <w:tc>
          <w:tcPr>
            <w:tcW w:w="139" w:type="pct"/>
            <w:shd w:val="clear" w:color="auto" w:fill="FFFF00"/>
            <w:vAlign w:val="center"/>
          </w:tcPr>
          <w:p w14:paraId="35B533FA" w14:textId="77777777" w:rsidR="006C54A6" w:rsidRPr="006C54A6" w:rsidRDefault="006C54A6" w:rsidP="006C54A6">
            <w:pPr>
              <w:spacing w:after="0" w:line="240" w:lineRule="auto"/>
              <w:jc w:val="center"/>
              <w:rPr>
                <w:sz w:val="12"/>
              </w:rPr>
            </w:pPr>
            <w:r w:rsidRPr="006C54A6">
              <w:rPr>
                <w:sz w:val="12"/>
              </w:rPr>
              <w:t>25,2</w:t>
            </w:r>
          </w:p>
        </w:tc>
        <w:tc>
          <w:tcPr>
            <w:tcW w:w="159" w:type="pct"/>
            <w:shd w:val="clear" w:color="auto" w:fill="00B0F0"/>
            <w:vAlign w:val="center"/>
          </w:tcPr>
          <w:p w14:paraId="0397C468" w14:textId="77777777" w:rsidR="006C54A6" w:rsidRPr="006C54A6" w:rsidRDefault="006C54A6" w:rsidP="006C54A6">
            <w:pPr>
              <w:spacing w:after="0" w:line="240" w:lineRule="auto"/>
              <w:jc w:val="center"/>
              <w:rPr>
                <w:sz w:val="12"/>
              </w:rPr>
            </w:pPr>
            <w:r w:rsidRPr="006C54A6">
              <w:rPr>
                <w:sz w:val="12"/>
              </w:rPr>
              <w:t>28,2</w:t>
            </w:r>
          </w:p>
        </w:tc>
        <w:tc>
          <w:tcPr>
            <w:tcW w:w="159" w:type="pct"/>
            <w:shd w:val="clear" w:color="auto" w:fill="FFFF00"/>
            <w:vAlign w:val="center"/>
          </w:tcPr>
          <w:p w14:paraId="7056814D" w14:textId="77777777" w:rsidR="006C54A6" w:rsidRPr="006C54A6" w:rsidRDefault="006C54A6" w:rsidP="006C54A6">
            <w:pPr>
              <w:spacing w:after="0" w:line="240" w:lineRule="auto"/>
              <w:jc w:val="center"/>
              <w:rPr>
                <w:sz w:val="12"/>
              </w:rPr>
            </w:pPr>
            <w:r w:rsidRPr="006C54A6">
              <w:rPr>
                <w:sz w:val="12"/>
              </w:rPr>
              <w:t>31,6</w:t>
            </w:r>
          </w:p>
        </w:tc>
        <w:tc>
          <w:tcPr>
            <w:tcW w:w="159" w:type="pct"/>
            <w:shd w:val="clear" w:color="auto" w:fill="00B0F0"/>
            <w:vAlign w:val="center"/>
          </w:tcPr>
          <w:p w14:paraId="41AB57AA" w14:textId="77777777" w:rsidR="006C54A6" w:rsidRPr="006C54A6" w:rsidRDefault="006C54A6" w:rsidP="006C54A6">
            <w:pPr>
              <w:spacing w:after="0" w:line="240" w:lineRule="auto"/>
              <w:jc w:val="center"/>
              <w:rPr>
                <w:sz w:val="12"/>
              </w:rPr>
            </w:pPr>
            <w:r w:rsidRPr="006C54A6">
              <w:rPr>
                <w:sz w:val="12"/>
              </w:rPr>
              <w:t>34,6</w:t>
            </w:r>
          </w:p>
        </w:tc>
        <w:tc>
          <w:tcPr>
            <w:tcW w:w="159" w:type="pct"/>
            <w:shd w:val="clear" w:color="auto" w:fill="FFFF00"/>
            <w:vAlign w:val="center"/>
          </w:tcPr>
          <w:p w14:paraId="654EF5CA" w14:textId="77777777" w:rsidR="006C54A6" w:rsidRPr="006C54A6" w:rsidRDefault="006C54A6" w:rsidP="006C54A6">
            <w:pPr>
              <w:spacing w:after="0" w:line="240" w:lineRule="auto"/>
              <w:jc w:val="center"/>
              <w:rPr>
                <w:sz w:val="12"/>
              </w:rPr>
            </w:pPr>
            <w:r w:rsidRPr="006C54A6">
              <w:rPr>
                <w:sz w:val="12"/>
              </w:rPr>
              <w:t>39,0</w:t>
            </w:r>
          </w:p>
        </w:tc>
        <w:tc>
          <w:tcPr>
            <w:tcW w:w="159" w:type="pct"/>
            <w:shd w:val="clear" w:color="auto" w:fill="00B0F0"/>
            <w:vAlign w:val="center"/>
          </w:tcPr>
          <w:p w14:paraId="213828D7" w14:textId="77777777" w:rsidR="006C54A6" w:rsidRPr="006C54A6" w:rsidRDefault="006C54A6" w:rsidP="006C54A6">
            <w:pPr>
              <w:spacing w:after="0" w:line="240" w:lineRule="auto"/>
              <w:jc w:val="center"/>
              <w:rPr>
                <w:sz w:val="12"/>
              </w:rPr>
            </w:pPr>
            <w:r w:rsidRPr="006C54A6">
              <w:rPr>
                <w:sz w:val="12"/>
              </w:rPr>
              <w:t>42,7</w:t>
            </w:r>
          </w:p>
        </w:tc>
        <w:tc>
          <w:tcPr>
            <w:tcW w:w="159" w:type="pct"/>
            <w:shd w:val="clear" w:color="auto" w:fill="FFFF00"/>
            <w:vAlign w:val="center"/>
          </w:tcPr>
          <w:p w14:paraId="02838D83" w14:textId="77777777" w:rsidR="006C54A6" w:rsidRPr="006C54A6" w:rsidRDefault="006C54A6" w:rsidP="006C54A6">
            <w:pPr>
              <w:spacing w:after="0" w:line="240" w:lineRule="auto"/>
              <w:jc w:val="center"/>
              <w:rPr>
                <w:sz w:val="12"/>
              </w:rPr>
            </w:pPr>
            <w:r w:rsidRPr="006C54A6">
              <w:rPr>
                <w:sz w:val="12"/>
              </w:rPr>
              <w:t>48,0</w:t>
            </w:r>
          </w:p>
        </w:tc>
        <w:tc>
          <w:tcPr>
            <w:tcW w:w="159" w:type="pct"/>
            <w:shd w:val="clear" w:color="auto" w:fill="00B0F0"/>
            <w:vAlign w:val="center"/>
          </w:tcPr>
          <w:p w14:paraId="0BD8800F" w14:textId="77777777" w:rsidR="006C54A6" w:rsidRPr="006C54A6" w:rsidRDefault="006C54A6" w:rsidP="006C54A6">
            <w:pPr>
              <w:spacing w:after="0" w:line="240" w:lineRule="auto"/>
              <w:jc w:val="center"/>
              <w:rPr>
                <w:sz w:val="12"/>
              </w:rPr>
            </w:pPr>
            <w:r w:rsidRPr="006C54A6">
              <w:rPr>
                <w:sz w:val="12"/>
              </w:rPr>
              <w:t>54,0</w:t>
            </w:r>
          </w:p>
        </w:tc>
        <w:tc>
          <w:tcPr>
            <w:tcW w:w="159" w:type="pct"/>
            <w:shd w:val="clear" w:color="auto" w:fill="00B0F0"/>
            <w:vAlign w:val="center"/>
          </w:tcPr>
          <w:p w14:paraId="0BB56C0A" w14:textId="77777777" w:rsidR="006C54A6" w:rsidRPr="006C54A6" w:rsidRDefault="006C54A6" w:rsidP="006C54A6">
            <w:pPr>
              <w:spacing w:after="0" w:line="240" w:lineRule="auto"/>
              <w:jc w:val="center"/>
              <w:rPr>
                <w:sz w:val="12"/>
              </w:rPr>
            </w:pPr>
            <w:r w:rsidRPr="006C54A6">
              <w:rPr>
                <w:sz w:val="12"/>
              </w:rPr>
              <w:t>60,1</w:t>
            </w:r>
          </w:p>
        </w:tc>
        <w:tc>
          <w:tcPr>
            <w:tcW w:w="159" w:type="pct"/>
            <w:shd w:val="clear" w:color="auto" w:fill="00B0F0"/>
            <w:vAlign w:val="center"/>
          </w:tcPr>
          <w:p w14:paraId="49FE62A9" w14:textId="77777777" w:rsidR="006C54A6" w:rsidRPr="006C54A6" w:rsidRDefault="006C54A6" w:rsidP="006C54A6">
            <w:pPr>
              <w:spacing w:after="0" w:line="240" w:lineRule="auto"/>
              <w:jc w:val="center"/>
              <w:rPr>
                <w:sz w:val="12"/>
              </w:rPr>
            </w:pPr>
            <w:r w:rsidRPr="006C54A6">
              <w:rPr>
                <w:sz w:val="12"/>
              </w:rPr>
              <w:t>65,1</w:t>
            </w:r>
          </w:p>
        </w:tc>
        <w:tc>
          <w:tcPr>
            <w:tcW w:w="139" w:type="pct"/>
            <w:shd w:val="clear" w:color="auto" w:fill="00B0F0"/>
            <w:vAlign w:val="center"/>
          </w:tcPr>
          <w:p w14:paraId="3F1BD054" w14:textId="77777777" w:rsidR="006C54A6" w:rsidRPr="006C54A6" w:rsidRDefault="006C54A6" w:rsidP="006C54A6">
            <w:pPr>
              <w:spacing w:after="0" w:line="240" w:lineRule="auto"/>
              <w:jc w:val="center"/>
              <w:rPr>
                <w:sz w:val="12"/>
              </w:rPr>
            </w:pPr>
            <w:r w:rsidRPr="006C54A6">
              <w:rPr>
                <w:sz w:val="12"/>
              </w:rPr>
              <w:t>74,1</w:t>
            </w:r>
          </w:p>
        </w:tc>
        <w:tc>
          <w:tcPr>
            <w:tcW w:w="159" w:type="pct"/>
            <w:vAlign w:val="center"/>
          </w:tcPr>
          <w:p w14:paraId="2913FEC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F221771" w14:textId="77777777" w:rsidR="006C54A6" w:rsidRPr="006C54A6" w:rsidRDefault="006C54A6" w:rsidP="006C54A6">
            <w:pPr>
              <w:spacing w:after="0" w:line="240" w:lineRule="auto"/>
              <w:jc w:val="center"/>
              <w:rPr>
                <w:sz w:val="12"/>
              </w:rPr>
            </w:pPr>
            <w:r w:rsidRPr="006C54A6">
              <w:rPr>
                <w:sz w:val="12"/>
              </w:rPr>
              <w:t>88,3</w:t>
            </w:r>
          </w:p>
        </w:tc>
        <w:tc>
          <w:tcPr>
            <w:tcW w:w="139" w:type="pct"/>
            <w:shd w:val="clear" w:color="auto" w:fill="00B0F0"/>
            <w:vAlign w:val="center"/>
          </w:tcPr>
          <w:p w14:paraId="59EA539E" w14:textId="77777777" w:rsidR="006C54A6" w:rsidRPr="006C54A6" w:rsidRDefault="006C54A6" w:rsidP="006C54A6">
            <w:pPr>
              <w:spacing w:after="0" w:line="240" w:lineRule="auto"/>
              <w:jc w:val="center"/>
              <w:rPr>
                <w:sz w:val="12"/>
              </w:rPr>
            </w:pPr>
            <w:r w:rsidRPr="006C54A6">
              <w:rPr>
                <w:sz w:val="12"/>
              </w:rPr>
              <w:t>96,9</w:t>
            </w:r>
          </w:p>
        </w:tc>
        <w:tc>
          <w:tcPr>
            <w:tcW w:w="139" w:type="pct"/>
            <w:shd w:val="clear" w:color="auto" w:fill="00B0F0"/>
            <w:vAlign w:val="center"/>
          </w:tcPr>
          <w:p w14:paraId="0D96C11F" w14:textId="77777777" w:rsidR="006C54A6" w:rsidRPr="006C54A6" w:rsidRDefault="006C54A6" w:rsidP="006C54A6">
            <w:pPr>
              <w:spacing w:after="0" w:line="240" w:lineRule="auto"/>
              <w:jc w:val="center"/>
              <w:rPr>
                <w:sz w:val="12"/>
              </w:rPr>
            </w:pPr>
            <w:r w:rsidRPr="006C54A6">
              <w:rPr>
                <w:sz w:val="12"/>
              </w:rPr>
              <w:t>102</w:t>
            </w:r>
          </w:p>
        </w:tc>
        <w:tc>
          <w:tcPr>
            <w:tcW w:w="139" w:type="pct"/>
            <w:shd w:val="clear" w:color="auto" w:fill="00B0F0"/>
            <w:vAlign w:val="center"/>
          </w:tcPr>
          <w:p w14:paraId="6B7B8B3D" w14:textId="77777777" w:rsidR="006C54A6" w:rsidRPr="006C54A6" w:rsidRDefault="006C54A6" w:rsidP="006C54A6">
            <w:pPr>
              <w:spacing w:after="0" w:line="240" w:lineRule="auto"/>
              <w:jc w:val="center"/>
              <w:rPr>
                <w:sz w:val="12"/>
              </w:rPr>
            </w:pPr>
            <w:r w:rsidRPr="006C54A6">
              <w:rPr>
                <w:sz w:val="12"/>
              </w:rPr>
              <w:t>108</w:t>
            </w:r>
          </w:p>
        </w:tc>
        <w:tc>
          <w:tcPr>
            <w:tcW w:w="139" w:type="pct"/>
            <w:shd w:val="clear" w:color="auto" w:fill="00B0F0"/>
            <w:vAlign w:val="center"/>
          </w:tcPr>
          <w:p w14:paraId="7D99A036" w14:textId="77777777" w:rsidR="006C54A6" w:rsidRPr="006C54A6" w:rsidRDefault="006C54A6" w:rsidP="006C54A6">
            <w:pPr>
              <w:spacing w:after="0" w:line="240" w:lineRule="auto"/>
              <w:jc w:val="center"/>
              <w:rPr>
                <w:sz w:val="12"/>
              </w:rPr>
            </w:pPr>
            <w:r w:rsidRPr="006C54A6">
              <w:rPr>
                <w:sz w:val="12"/>
              </w:rPr>
              <w:t>117</w:t>
            </w:r>
          </w:p>
        </w:tc>
        <w:tc>
          <w:tcPr>
            <w:tcW w:w="139" w:type="pct"/>
            <w:shd w:val="clear" w:color="auto" w:fill="00B0F0"/>
            <w:vAlign w:val="center"/>
          </w:tcPr>
          <w:p w14:paraId="09A43DF8" w14:textId="77777777" w:rsidR="006C54A6" w:rsidRPr="006C54A6" w:rsidRDefault="006C54A6" w:rsidP="006C54A6">
            <w:pPr>
              <w:spacing w:after="0" w:line="240" w:lineRule="auto"/>
              <w:jc w:val="center"/>
              <w:rPr>
                <w:sz w:val="12"/>
              </w:rPr>
            </w:pPr>
            <w:r w:rsidRPr="006C54A6">
              <w:rPr>
                <w:sz w:val="12"/>
              </w:rPr>
              <w:t>127</w:t>
            </w:r>
          </w:p>
        </w:tc>
        <w:tc>
          <w:tcPr>
            <w:tcW w:w="139" w:type="pct"/>
            <w:vAlign w:val="center"/>
          </w:tcPr>
          <w:p w14:paraId="7CE9FA6D"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73935AA" w14:textId="77777777" w:rsidR="006C54A6" w:rsidRPr="006C54A6" w:rsidRDefault="006C54A6" w:rsidP="006C54A6">
            <w:pPr>
              <w:spacing w:after="0" w:line="240" w:lineRule="auto"/>
              <w:jc w:val="center"/>
              <w:rPr>
                <w:sz w:val="12"/>
              </w:rPr>
            </w:pPr>
            <w:r w:rsidRPr="006C54A6">
              <w:rPr>
                <w:sz w:val="12"/>
              </w:rPr>
              <w:t>146</w:t>
            </w:r>
          </w:p>
        </w:tc>
        <w:tc>
          <w:tcPr>
            <w:tcW w:w="139" w:type="pct"/>
            <w:vAlign w:val="center"/>
          </w:tcPr>
          <w:p w14:paraId="28CC7D39" w14:textId="77777777" w:rsidR="006C54A6" w:rsidRPr="006C54A6" w:rsidRDefault="006C54A6" w:rsidP="006C54A6">
            <w:pPr>
              <w:spacing w:after="0" w:line="240" w:lineRule="auto"/>
              <w:jc w:val="center"/>
              <w:rPr>
                <w:sz w:val="12"/>
                <w:lang w:val="en-US"/>
              </w:rPr>
            </w:pPr>
          </w:p>
        </w:tc>
        <w:tc>
          <w:tcPr>
            <w:tcW w:w="139" w:type="pct"/>
            <w:vAlign w:val="center"/>
          </w:tcPr>
          <w:p w14:paraId="47ECAB9A" w14:textId="77777777" w:rsidR="006C54A6" w:rsidRPr="006C54A6" w:rsidRDefault="006C54A6" w:rsidP="006C54A6">
            <w:pPr>
              <w:spacing w:after="0" w:line="240" w:lineRule="auto"/>
              <w:jc w:val="center"/>
              <w:rPr>
                <w:sz w:val="12"/>
                <w:lang w:val="en-US"/>
              </w:rPr>
            </w:pPr>
          </w:p>
        </w:tc>
        <w:tc>
          <w:tcPr>
            <w:tcW w:w="159" w:type="pct"/>
            <w:vAlign w:val="center"/>
          </w:tcPr>
          <w:p w14:paraId="5D80201D" w14:textId="77777777" w:rsidR="006C54A6" w:rsidRPr="006C54A6" w:rsidRDefault="006C54A6" w:rsidP="006C54A6">
            <w:pPr>
              <w:spacing w:after="0" w:line="240" w:lineRule="auto"/>
              <w:jc w:val="center"/>
              <w:rPr>
                <w:sz w:val="12"/>
              </w:rPr>
            </w:pPr>
            <w:r w:rsidRPr="006C54A6">
              <w:rPr>
                <w:sz w:val="12"/>
              </w:rPr>
              <w:t>168,3</w:t>
            </w:r>
          </w:p>
        </w:tc>
      </w:tr>
      <w:tr w:rsidR="006C54A6" w:rsidRPr="006C54A6" w14:paraId="480385C4" w14:textId="77777777" w:rsidTr="006C54A6">
        <w:tc>
          <w:tcPr>
            <w:tcW w:w="158" w:type="pct"/>
            <w:vAlign w:val="center"/>
          </w:tcPr>
          <w:p w14:paraId="62BCB37B" w14:textId="77777777" w:rsidR="006C54A6" w:rsidRPr="006C54A6" w:rsidRDefault="006C54A6" w:rsidP="006C54A6">
            <w:pPr>
              <w:spacing w:after="0" w:line="240" w:lineRule="auto"/>
              <w:jc w:val="center"/>
              <w:rPr>
                <w:sz w:val="12"/>
              </w:rPr>
            </w:pPr>
            <w:r w:rsidRPr="006C54A6">
              <w:rPr>
                <w:sz w:val="12"/>
              </w:rPr>
              <w:t>171,0</w:t>
            </w:r>
          </w:p>
        </w:tc>
        <w:tc>
          <w:tcPr>
            <w:tcW w:w="139" w:type="pct"/>
            <w:vAlign w:val="center"/>
          </w:tcPr>
          <w:p w14:paraId="7C3E57D6" w14:textId="77777777" w:rsidR="006C54A6" w:rsidRPr="006C54A6" w:rsidRDefault="006C54A6" w:rsidP="006C54A6">
            <w:pPr>
              <w:spacing w:after="0" w:line="240" w:lineRule="auto"/>
              <w:jc w:val="center"/>
              <w:rPr>
                <w:sz w:val="12"/>
                <w:lang w:val="en-US"/>
              </w:rPr>
            </w:pPr>
          </w:p>
        </w:tc>
        <w:tc>
          <w:tcPr>
            <w:tcW w:w="139" w:type="pct"/>
            <w:vAlign w:val="center"/>
          </w:tcPr>
          <w:p w14:paraId="7EBCAAFE" w14:textId="77777777" w:rsidR="006C54A6" w:rsidRPr="006C54A6" w:rsidRDefault="006C54A6" w:rsidP="006C54A6">
            <w:pPr>
              <w:spacing w:after="0" w:line="240" w:lineRule="auto"/>
              <w:jc w:val="center"/>
              <w:rPr>
                <w:sz w:val="12"/>
                <w:lang w:val="en-US"/>
              </w:rPr>
            </w:pPr>
          </w:p>
        </w:tc>
        <w:tc>
          <w:tcPr>
            <w:tcW w:w="139" w:type="pct"/>
            <w:vAlign w:val="center"/>
          </w:tcPr>
          <w:p w14:paraId="26F8D506" w14:textId="77777777" w:rsidR="006C54A6" w:rsidRPr="006C54A6" w:rsidRDefault="006C54A6" w:rsidP="006C54A6">
            <w:pPr>
              <w:spacing w:after="0" w:line="240" w:lineRule="auto"/>
              <w:jc w:val="center"/>
              <w:rPr>
                <w:sz w:val="12"/>
                <w:lang w:val="en-US"/>
              </w:rPr>
            </w:pPr>
          </w:p>
        </w:tc>
        <w:tc>
          <w:tcPr>
            <w:tcW w:w="139" w:type="pct"/>
            <w:vAlign w:val="center"/>
          </w:tcPr>
          <w:p w14:paraId="33111FAC" w14:textId="77777777" w:rsidR="006C54A6" w:rsidRPr="006C54A6" w:rsidRDefault="006C54A6" w:rsidP="006C54A6">
            <w:pPr>
              <w:spacing w:after="0" w:line="240" w:lineRule="auto"/>
              <w:jc w:val="center"/>
              <w:rPr>
                <w:sz w:val="12"/>
                <w:lang w:val="en-US"/>
              </w:rPr>
            </w:pPr>
          </w:p>
        </w:tc>
        <w:tc>
          <w:tcPr>
            <w:tcW w:w="139" w:type="pct"/>
            <w:vAlign w:val="center"/>
          </w:tcPr>
          <w:p w14:paraId="32F8D0D1" w14:textId="77777777" w:rsidR="006C54A6" w:rsidRPr="006C54A6" w:rsidRDefault="006C54A6" w:rsidP="006C54A6">
            <w:pPr>
              <w:spacing w:after="0" w:line="240" w:lineRule="auto"/>
              <w:jc w:val="center"/>
              <w:rPr>
                <w:sz w:val="12"/>
                <w:lang w:val="en-US"/>
              </w:rPr>
            </w:pPr>
          </w:p>
        </w:tc>
        <w:tc>
          <w:tcPr>
            <w:tcW w:w="139" w:type="pct"/>
            <w:vAlign w:val="center"/>
          </w:tcPr>
          <w:p w14:paraId="0E6FB8C5" w14:textId="77777777" w:rsidR="006C54A6" w:rsidRPr="006C54A6" w:rsidRDefault="006C54A6" w:rsidP="006C54A6">
            <w:pPr>
              <w:spacing w:after="0" w:line="240" w:lineRule="auto"/>
              <w:jc w:val="center"/>
              <w:rPr>
                <w:sz w:val="12"/>
                <w:lang w:val="en-US"/>
              </w:rPr>
            </w:pPr>
          </w:p>
        </w:tc>
        <w:tc>
          <w:tcPr>
            <w:tcW w:w="139" w:type="pct"/>
            <w:vAlign w:val="center"/>
          </w:tcPr>
          <w:p w14:paraId="6F10250C" w14:textId="77777777" w:rsidR="006C54A6" w:rsidRPr="006C54A6" w:rsidRDefault="006C54A6" w:rsidP="006C54A6">
            <w:pPr>
              <w:spacing w:after="0" w:line="240" w:lineRule="auto"/>
              <w:jc w:val="center"/>
              <w:rPr>
                <w:sz w:val="12"/>
                <w:lang w:val="en-US"/>
              </w:rPr>
            </w:pPr>
          </w:p>
        </w:tc>
        <w:tc>
          <w:tcPr>
            <w:tcW w:w="159" w:type="pct"/>
            <w:vAlign w:val="center"/>
          </w:tcPr>
          <w:p w14:paraId="596A2223" w14:textId="77777777" w:rsidR="006C54A6" w:rsidRPr="006C54A6" w:rsidRDefault="006C54A6" w:rsidP="006C54A6">
            <w:pPr>
              <w:spacing w:after="0" w:line="240" w:lineRule="auto"/>
              <w:jc w:val="center"/>
              <w:rPr>
                <w:sz w:val="12"/>
                <w:lang w:val="en-US"/>
              </w:rPr>
            </w:pPr>
          </w:p>
        </w:tc>
        <w:tc>
          <w:tcPr>
            <w:tcW w:w="139" w:type="pct"/>
            <w:vAlign w:val="center"/>
          </w:tcPr>
          <w:p w14:paraId="57AC7E64" w14:textId="77777777" w:rsidR="006C54A6" w:rsidRPr="006C54A6" w:rsidRDefault="006C54A6" w:rsidP="006C54A6">
            <w:pPr>
              <w:spacing w:after="0" w:line="240" w:lineRule="auto"/>
              <w:jc w:val="center"/>
              <w:rPr>
                <w:sz w:val="12"/>
                <w:lang w:val="en-US"/>
              </w:rPr>
            </w:pPr>
          </w:p>
        </w:tc>
        <w:tc>
          <w:tcPr>
            <w:tcW w:w="159" w:type="pct"/>
            <w:vAlign w:val="center"/>
          </w:tcPr>
          <w:p w14:paraId="0F79AED4" w14:textId="77777777" w:rsidR="006C54A6" w:rsidRPr="006C54A6" w:rsidRDefault="006C54A6" w:rsidP="006C54A6">
            <w:pPr>
              <w:spacing w:after="0" w:line="240" w:lineRule="auto"/>
              <w:jc w:val="center"/>
              <w:rPr>
                <w:sz w:val="12"/>
                <w:lang w:val="en-US"/>
              </w:rPr>
            </w:pPr>
          </w:p>
        </w:tc>
        <w:tc>
          <w:tcPr>
            <w:tcW w:w="139" w:type="pct"/>
            <w:vAlign w:val="center"/>
          </w:tcPr>
          <w:p w14:paraId="4A34AF17" w14:textId="77777777" w:rsidR="006C54A6" w:rsidRPr="006C54A6" w:rsidRDefault="006C54A6" w:rsidP="006C54A6">
            <w:pPr>
              <w:spacing w:after="0" w:line="240" w:lineRule="auto"/>
              <w:jc w:val="center"/>
              <w:rPr>
                <w:sz w:val="12"/>
                <w:lang w:val="en-US"/>
              </w:rPr>
            </w:pPr>
          </w:p>
        </w:tc>
        <w:tc>
          <w:tcPr>
            <w:tcW w:w="159" w:type="pct"/>
            <w:vAlign w:val="center"/>
          </w:tcPr>
          <w:p w14:paraId="622DE869" w14:textId="77777777" w:rsidR="006C54A6" w:rsidRPr="006C54A6" w:rsidRDefault="006C54A6" w:rsidP="006C54A6">
            <w:pPr>
              <w:spacing w:after="0" w:line="240" w:lineRule="auto"/>
              <w:jc w:val="center"/>
              <w:rPr>
                <w:sz w:val="12"/>
                <w:lang w:val="en-US"/>
              </w:rPr>
            </w:pPr>
          </w:p>
        </w:tc>
        <w:tc>
          <w:tcPr>
            <w:tcW w:w="159" w:type="pct"/>
            <w:vAlign w:val="center"/>
          </w:tcPr>
          <w:p w14:paraId="1639E2EF" w14:textId="77777777" w:rsidR="006C54A6" w:rsidRPr="006C54A6" w:rsidRDefault="006C54A6" w:rsidP="006C54A6">
            <w:pPr>
              <w:spacing w:after="0" w:line="240" w:lineRule="auto"/>
              <w:jc w:val="center"/>
              <w:rPr>
                <w:sz w:val="12"/>
                <w:lang w:val="en-US"/>
              </w:rPr>
            </w:pPr>
          </w:p>
        </w:tc>
        <w:tc>
          <w:tcPr>
            <w:tcW w:w="159" w:type="pct"/>
            <w:vAlign w:val="center"/>
          </w:tcPr>
          <w:p w14:paraId="45C395AF" w14:textId="77777777" w:rsidR="006C54A6" w:rsidRPr="006C54A6" w:rsidRDefault="006C54A6" w:rsidP="006C54A6">
            <w:pPr>
              <w:spacing w:after="0" w:line="240" w:lineRule="auto"/>
              <w:jc w:val="center"/>
              <w:rPr>
                <w:sz w:val="12"/>
                <w:lang w:val="en-US"/>
              </w:rPr>
            </w:pPr>
          </w:p>
        </w:tc>
        <w:tc>
          <w:tcPr>
            <w:tcW w:w="159" w:type="pct"/>
            <w:vAlign w:val="center"/>
          </w:tcPr>
          <w:p w14:paraId="7B523084" w14:textId="77777777" w:rsidR="006C54A6" w:rsidRPr="006C54A6" w:rsidRDefault="006C54A6" w:rsidP="006C54A6">
            <w:pPr>
              <w:spacing w:after="0" w:line="240" w:lineRule="auto"/>
              <w:jc w:val="center"/>
              <w:rPr>
                <w:sz w:val="12"/>
                <w:lang w:val="en-US"/>
              </w:rPr>
            </w:pPr>
          </w:p>
        </w:tc>
        <w:tc>
          <w:tcPr>
            <w:tcW w:w="159" w:type="pct"/>
            <w:vAlign w:val="center"/>
          </w:tcPr>
          <w:p w14:paraId="1B1C1EE8" w14:textId="77777777" w:rsidR="006C54A6" w:rsidRPr="006C54A6" w:rsidRDefault="006C54A6" w:rsidP="006C54A6">
            <w:pPr>
              <w:spacing w:after="0" w:line="240" w:lineRule="auto"/>
              <w:jc w:val="center"/>
              <w:rPr>
                <w:sz w:val="12"/>
                <w:lang w:val="en-US"/>
              </w:rPr>
            </w:pPr>
          </w:p>
        </w:tc>
        <w:tc>
          <w:tcPr>
            <w:tcW w:w="159" w:type="pct"/>
            <w:vAlign w:val="center"/>
          </w:tcPr>
          <w:p w14:paraId="20DA73F0" w14:textId="77777777" w:rsidR="006C54A6" w:rsidRPr="006C54A6" w:rsidRDefault="006C54A6" w:rsidP="006C54A6">
            <w:pPr>
              <w:spacing w:after="0" w:line="240" w:lineRule="auto"/>
              <w:jc w:val="center"/>
              <w:rPr>
                <w:sz w:val="12"/>
                <w:lang w:val="en-US"/>
              </w:rPr>
            </w:pPr>
          </w:p>
        </w:tc>
        <w:tc>
          <w:tcPr>
            <w:tcW w:w="159" w:type="pct"/>
            <w:vAlign w:val="center"/>
          </w:tcPr>
          <w:p w14:paraId="779E86DD" w14:textId="77777777" w:rsidR="006C54A6" w:rsidRPr="006C54A6" w:rsidRDefault="006C54A6" w:rsidP="006C54A6">
            <w:pPr>
              <w:spacing w:after="0" w:line="240" w:lineRule="auto"/>
              <w:jc w:val="center"/>
              <w:rPr>
                <w:sz w:val="12"/>
                <w:lang w:val="en-US"/>
              </w:rPr>
            </w:pPr>
          </w:p>
        </w:tc>
        <w:tc>
          <w:tcPr>
            <w:tcW w:w="159" w:type="pct"/>
            <w:vAlign w:val="center"/>
          </w:tcPr>
          <w:p w14:paraId="17A8D3D5" w14:textId="77777777" w:rsidR="006C54A6" w:rsidRPr="006C54A6" w:rsidRDefault="006C54A6" w:rsidP="006C54A6">
            <w:pPr>
              <w:spacing w:after="0" w:line="240" w:lineRule="auto"/>
              <w:jc w:val="center"/>
              <w:rPr>
                <w:sz w:val="12"/>
                <w:lang w:val="en-US"/>
              </w:rPr>
            </w:pPr>
          </w:p>
        </w:tc>
        <w:tc>
          <w:tcPr>
            <w:tcW w:w="159" w:type="pct"/>
            <w:vAlign w:val="center"/>
          </w:tcPr>
          <w:p w14:paraId="42D35C7C" w14:textId="77777777" w:rsidR="006C54A6" w:rsidRPr="006C54A6" w:rsidRDefault="006C54A6" w:rsidP="006C54A6">
            <w:pPr>
              <w:spacing w:after="0" w:line="240" w:lineRule="auto"/>
              <w:jc w:val="center"/>
              <w:rPr>
                <w:sz w:val="12"/>
                <w:lang w:val="en-US"/>
              </w:rPr>
            </w:pPr>
          </w:p>
        </w:tc>
        <w:tc>
          <w:tcPr>
            <w:tcW w:w="139" w:type="pct"/>
            <w:vAlign w:val="center"/>
          </w:tcPr>
          <w:p w14:paraId="418FCD2D" w14:textId="77777777" w:rsidR="006C54A6" w:rsidRPr="006C54A6" w:rsidRDefault="006C54A6" w:rsidP="006C54A6">
            <w:pPr>
              <w:spacing w:after="0" w:line="240" w:lineRule="auto"/>
              <w:jc w:val="center"/>
              <w:rPr>
                <w:sz w:val="12"/>
                <w:lang w:val="en-US"/>
              </w:rPr>
            </w:pPr>
          </w:p>
        </w:tc>
        <w:tc>
          <w:tcPr>
            <w:tcW w:w="159" w:type="pct"/>
            <w:vAlign w:val="center"/>
          </w:tcPr>
          <w:p w14:paraId="44BEFFCE"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E684E1C" w14:textId="77777777" w:rsidR="006C54A6" w:rsidRPr="006C54A6" w:rsidRDefault="006C54A6" w:rsidP="006C54A6">
            <w:pPr>
              <w:spacing w:after="0" w:line="240" w:lineRule="auto"/>
              <w:jc w:val="center"/>
              <w:rPr>
                <w:sz w:val="12"/>
              </w:rPr>
            </w:pPr>
            <w:r w:rsidRPr="006C54A6">
              <w:rPr>
                <w:sz w:val="12"/>
              </w:rPr>
              <w:t>90,0</w:t>
            </w:r>
          </w:p>
        </w:tc>
        <w:tc>
          <w:tcPr>
            <w:tcW w:w="139" w:type="pct"/>
            <w:vAlign w:val="center"/>
          </w:tcPr>
          <w:p w14:paraId="328984EE" w14:textId="77777777" w:rsidR="006C54A6" w:rsidRPr="006C54A6" w:rsidRDefault="006C54A6" w:rsidP="006C54A6">
            <w:pPr>
              <w:spacing w:after="0" w:line="240" w:lineRule="auto"/>
              <w:jc w:val="center"/>
              <w:rPr>
                <w:sz w:val="12"/>
                <w:lang w:val="en-US"/>
              </w:rPr>
            </w:pPr>
          </w:p>
        </w:tc>
        <w:tc>
          <w:tcPr>
            <w:tcW w:w="139" w:type="pct"/>
            <w:vAlign w:val="center"/>
          </w:tcPr>
          <w:p w14:paraId="60BD6292" w14:textId="77777777" w:rsidR="006C54A6" w:rsidRPr="006C54A6" w:rsidRDefault="006C54A6" w:rsidP="006C54A6">
            <w:pPr>
              <w:spacing w:after="0" w:line="240" w:lineRule="auto"/>
              <w:jc w:val="center"/>
              <w:rPr>
                <w:sz w:val="12"/>
                <w:lang w:val="en-US"/>
              </w:rPr>
            </w:pPr>
          </w:p>
        </w:tc>
        <w:tc>
          <w:tcPr>
            <w:tcW w:w="139" w:type="pct"/>
            <w:vAlign w:val="center"/>
          </w:tcPr>
          <w:p w14:paraId="5C7B5926" w14:textId="77777777" w:rsidR="006C54A6" w:rsidRPr="006C54A6" w:rsidRDefault="006C54A6" w:rsidP="006C54A6">
            <w:pPr>
              <w:spacing w:after="0" w:line="240" w:lineRule="auto"/>
              <w:jc w:val="center"/>
              <w:rPr>
                <w:sz w:val="12"/>
                <w:lang w:val="en-US"/>
              </w:rPr>
            </w:pPr>
          </w:p>
        </w:tc>
        <w:tc>
          <w:tcPr>
            <w:tcW w:w="139" w:type="pct"/>
            <w:vAlign w:val="center"/>
          </w:tcPr>
          <w:p w14:paraId="0317E60B" w14:textId="77777777" w:rsidR="006C54A6" w:rsidRPr="006C54A6" w:rsidRDefault="006C54A6" w:rsidP="006C54A6">
            <w:pPr>
              <w:spacing w:after="0" w:line="240" w:lineRule="auto"/>
              <w:jc w:val="center"/>
              <w:rPr>
                <w:sz w:val="12"/>
                <w:lang w:val="en-US"/>
              </w:rPr>
            </w:pPr>
          </w:p>
        </w:tc>
        <w:tc>
          <w:tcPr>
            <w:tcW w:w="139" w:type="pct"/>
            <w:vAlign w:val="center"/>
          </w:tcPr>
          <w:p w14:paraId="46E0E24D" w14:textId="77777777" w:rsidR="006C54A6" w:rsidRPr="006C54A6" w:rsidRDefault="006C54A6" w:rsidP="006C54A6">
            <w:pPr>
              <w:spacing w:after="0" w:line="240" w:lineRule="auto"/>
              <w:jc w:val="center"/>
              <w:rPr>
                <w:sz w:val="12"/>
                <w:lang w:val="en-US"/>
              </w:rPr>
            </w:pPr>
          </w:p>
        </w:tc>
        <w:tc>
          <w:tcPr>
            <w:tcW w:w="139" w:type="pct"/>
            <w:vAlign w:val="center"/>
          </w:tcPr>
          <w:p w14:paraId="3C56878E" w14:textId="77777777" w:rsidR="006C54A6" w:rsidRPr="006C54A6" w:rsidRDefault="006C54A6" w:rsidP="006C54A6">
            <w:pPr>
              <w:spacing w:after="0" w:line="240" w:lineRule="auto"/>
              <w:jc w:val="center"/>
              <w:rPr>
                <w:sz w:val="12"/>
                <w:lang w:val="en-US"/>
              </w:rPr>
            </w:pPr>
          </w:p>
        </w:tc>
        <w:tc>
          <w:tcPr>
            <w:tcW w:w="139" w:type="pct"/>
            <w:vAlign w:val="center"/>
          </w:tcPr>
          <w:p w14:paraId="5E9B2C6C" w14:textId="77777777" w:rsidR="006C54A6" w:rsidRPr="006C54A6" w:rsidRDefault="006C54A6" w:rsidP="006C54A6">
            <w:pPr>
              <w:spacing w:after="0" w:line="240" w:lineRule="auto"/>
              <w:jc w:val="center"/>
              <w:rPr>
                <w:sz w:val="12"/>
                <w:lang w:val="en-US"/>
              </w:rPr>
            </w:pPr>
          </w:p>
        </w:tc>
        <w:tc>
          <w:tcPr>
            <w:tcW w:w="139" w:type="pct"/>
            <w:vAlign w:val="center"/>
          </w:tcPr>
          <w:p w14:paraId="02042346" w14:textId="77777777" w:rsidR="006C54A6" w:rsidRPr="006C54A6" w:rsidRDefault="006C54A6" w:rsidP="006C54A6">
            <w:pPr>
              <w:spacing w:after="0" w:line="240" w:lineRule="auto"/>
              <w:jc w:val="center"/>
              <w:rPr>
                <w:sz w:val="12"/>
                <w:lang w:val="en-US"/>
              </w:rPr>
            </w:pPr>
          </w:p>
        </w:tc>
        <w:tc>
          <w:tcPr>
            <w:tcW w:w="139" w:type="pct"/>
            <w:vAlign w:val="center"/>
          </w:tcPr>
          <w:p w14:paraId="73C9E774" w14:textId="77777777" w:rsidR="006C54A6" w:rsidRPr="006C54A6" w:rsidRDefault="006C54A6" w:rsidP="006C54A6">
            <w:pPr>
              <w:spacing w:after="0" w:line="240" w:lineRule="auto"/>
              <w:jc w:val="center"/>
              <w:rPr>
                <w:sz w:val="12"/>
                <w:lang w:val="en-US"/>
              </w:rPr>
            </w:pPr>
          </w:p>
        </w:tc>
        <w:tc>
          <w:tcPr>
            <w:tcW w:w="159" w:type="pct"/>
            <w:vAlign w:val="center"/>
          </w:tcPr>
          <w:p w14:paraId="23C141BC" w14:textId="77777777" w:rsidR="006C54A6" w:rsidRPr="006C54A6" w:rsidRDefault="006C54A6" w:rsidP="006C54A6">
            <w:pPr>
              <w:spacing w:after="0" w:line="240" w:lineRule="auto"/>
              <w:jc w:val="center"/>
              <w:rPr>
                <w:sz w:val="12"/>
              </w:rPr>
            </w:pPr>
            <w:r w:rsidRPr="006C54A6">
              <w:rPr>
                <w:sz w:val="12"/>
              </w:rPr>
              <w:t>171,0</w:t>
            </w:r>
          </w:p>
        </w:tc>
      </w:tr>
      <w:tr w:rsidR="006C54A6" w:rsidRPr="006C54A6" w14:paraId="749C26BD" w14:textId="77777777" w:rsidTr="006C54A6">
        <w:tc>
          <w:tcPr>
            <w:tcW w:w="158" w:type="pct"/>
            <w:vAlign w:val="center"/>
          </w:tcPr>
          <w:p w14:paraId="4A2F7A15" w14:textId="77777777" w:rsidR="006C54A6" w:rsidRPr="006C54A6" w:rsidRDefault="006C54A6" w:rsidP="006C54A6">
            <w:pPr>
              <w:spacing w:after="0" w:line="240" w:lineRule="auto"/>
              <w:jc w:val="center"/>
              <w:rPr>
                <w:sz w:val="12"/>
              </w:rPr>
            </w:pPr>
            <w:r w:rsidRPr="006C54A6">
              <w:rPr>
                <w:sz w:val="12"/>
              </w:rPr>
              <w:t>177,8</w:t>
            </w:r>
          </w:p>
        </w:tc>
        <w:tc>
          <w:tcPr>
            <w:tcW w:w="139" w:type="pct"/>
            <w:vAlign w:val="center"/>
          </w:tcPr>
          <w:p w14:paraId="1A6B5538" w14:textId="77777777" w:rsidR="006C54A6" w:rsidRPr="006C54A6" w:rsidRDefault="006C54A6" w:rsidP="006C54A6">
            <w:pPr>
              <w:spacing w:after="0" w:line="240" w:lineRule="auto"/>
              <w:jc w:val="center"/>
              <w:rPr>
                <w:sz w:val="12"/>
                <w:lang w:val="en-US"/>
              </w:rPr>
            </w:pPr>
          </w:p>
        </w:tc>
        <w:tc>
          <w:tcPr>
            <w:tcW w:w="139" w:type="pct"/>
            <w:vAlign w:val="center"/>
          </w:tcPr>
          <w:p w14:paraId="22B0F3CD" w14:textId="77777777" w:rsidR="006C54A6" w:rsidRPr="006C54A6" w:rsidRDefault="006C54A6" w:rsidP="006C54A6">
            <w:pPr>
              <w:spacing w:after="0" w:line="240" w:lineRule="auto"/>
              <w:jc w:val="center"/>
              <w:rPr>
                <w:sz w:val="12"/>
                <w:lang w:val="en-US"/>
              </w:rPr>
            </w:pPr>
          </w:p>
        </w:tc>
        <w:tc>
          <w:tcPr>
            <w:tcW w:w="139" w:type="pct"/>
            <w:vAlign w:val="center"/>
          </w:tcPr>
          <w:p w14:paraId="7985CA9F" w14:textId="77777777" w:rsidR="006C54A6" w:rsidRPr="006C54A6" w:rsidRDefault="006C54A6" w:rsidP="006C54A6">
            <w:pPr>
              <w:spacing w:after="0" w:line="240" w:lineRule="auto"/>
              <w:jc w:val="center"/>
              <w:rPr>
                <w:sz w:val="12"/>
                <w:lang w:val="en-US"/>
              </w:rPr>
            </w:pPr>
          </w:p>
        </w:tc>
        <w:tc>
          <w:tcPr>
            <w:tcW w:w="139" w:type="pct"/>
            <w:vAlign w:val="center"/>
          </w:tcPr>
          <w:p w14:paraId="1CBB3D16" w14:textId="77777777" w:rsidR="006C54A6" w:rsidRPr="006C54A6" w:rsidRDefault="006C54A6" w:rsidP="006C54A6">
            <w:pPr>
              <w:spacing w:after="0" w:line="240" w:lineRule="auto"/>
              <w:jc w:val="center"/>
              <w:rPr>
                <w:sz w:val="12"/>
                <w:lang w:val="en-US"/>
              </w:rPr>
            </w:pPr>
          </w:p>
        </w:tc>
        <w:tc>
          <w:tcPr>
            <w:tcW w:w="139" w:type="pct"/>
            <w:vAlign w:val="center"/>
          </w:tcPr>
          <w:p w14:paraId="56232A44" w14:textId="77777777" w:rsidR="006C54A6" w:rsidRPr="006C54A6" w:rsidRDefault="006C54A6" w:rsidP="006C54A6">
            <w:pPr>
              <w:spacing w:after="0" w:line="240" w:lineRule="auto"/>
              <w:jc w:val="center"/>
              <w:rPr>
                <w:sz w:val="12"/>
                <w:lang w:val="en-US"/>
              </w:rPr>
            </w:pPr>
          </w:p>
        </w:tc>
        <w:tc>
          <w:tcPr>
            <w:tcW w:w="139" w:type="pct"/>
            <w:vAlign w:val="center"/>
          </w:tcPr>
          <w:p w14:paraId="1E19522A" w14:textId="77777777" w:rsidR="006C54A6" w:rsidRPr="006C54A6" w:rsidRDefault="006C54A6" w:rsidP="006C54A6">
            <w:pPr>
              <w:spacing w:after="0" w:line="240" w:lineRule="auto"/>
              <w:jc w:val="center"/>
              <w:rPr>
                <w:sz w:val="12"/>
                <w:lang w:val="en-US"/>
              </w:rPr>
            </w:pPr>
          </w:p>
        </w:tc>
        <w:tc>
          <w:tcPr>
            <w:tcW w:w="139" w:type="pct"/>
            <w:vAlign w:val="center"/>
          </w:tcPr>
          <w:p w14:paraId="4C71D878" w14:textId="77777777" w:rsidR="006C54A6" w:rsidRPr="006C54A6" w:rsidRDefault="006C54A6" w:rsidP="006C54A6">
            <w:pPr>
              <w:spacing w:after="0" w:line="240" w:lineRule="auto"/>
              <w:jc w:val="center"/>
              <w:rPr>
                <w:sz w:val="12"/>
                <w:lang w:val="en-US"/>
              </w:rPr>
            </w:pPr>
          </w:p>
        </w:tc>
        <w:tc>
          <w:tcPr>
            <w:tcW w:w="159" w:type="pct"/>
            <w:vAlign w:val="center"/>
          </w:tcPr>
          <w:p w14:paraId="468A4ACF"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4264D186" w14:textId="77777777" w:rsidR="006C54A6" w:rsidRPr="006C54A6" w:rsidRDefault="006C54A6" w:rsidP="006C54A6">
            <w:pPr>
              <w:spacing w:after="0" w:line="240" w:lineRule="auto"/>
              <w:jc w:val="center"/>
              <w:rPr>
                <w:sz w:val="12"/>
              </w:rPr>
            </w:pPr>
            <w:r w:rsidRPr="006C54A6">
              <w:rPr>
                <w:sz w:val="12"/>
              </w:rPr>
              <w:t>21,3</w:t>
            </w:r>
          </w:p>
        </w:tc>
        <w:tc>
          <w:tcPr>
            <w:tcW w:w="159" w:type="pct"/>
            <w:vAlign w:val="center"/>
          </w:tcPr>
          <w:p w14:paraId="30C6D1DB"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66D7FAC" w14:textId="77777777" w:rsidR="006C54A6" w:rsidRPr="006C54A6" w:rsidRDefault="006C54A6" w:rsidP="006C54A6">
            <w:pPr>
              <w:spacing w:after="0" w:line="240" w:lineRule="auto"/>
              <w:jc w:val="center"/>
              <w:rPr>
                <w:sz w:val="12"/>
              </w:rPr>
            </w:pPr>
            <w:r w:rsidRPr="006C54A6">
              <w:rPr>
                <w:sz w:val="12"/>
              </w:rPr>
              <w:t>26,6</w:t>
            </w:r>
          </w:p>
        </w:tc>
        <w:tc>
          <w:tcPr>
            <w:tcW w:w="159" w:type="pct"/>
            <w:vAlign w:val="center"/>
          </w:tcPr>
          <w:p w14:paraId="41C7BD67"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26BA030B" w14:textId="77777777" w:rsidR="006C54A6" w:rsidRPr="006C54A6" w:rsidRDefault="006C54A6" w:rsidP="006C54A6">
            <w:pPr>
              <w:spacing w:after="0" w:line="240" w:lineRule="auto"/>
              <w:jc w:val="center"/>
              <w:rPr>
                <w:sz w:val="12"/>
              </w:rPr>
            </w:pPr>
            <w:r w:rsidRPr="006C54A6">
              <w:rPr>
                <w:sz w:val="12"/>
              </w:rPr>
              <w:t>33,5</w:t>
            </w:r>
          </w:p>
        </w:tc>
        <w:tc>
          <w:tcPr>
            <w:tcW w:w="159" w:type="pct"/>
            <w:shd w:val="clear" w:color="auto" w:fill="00B0F0"/>
            <w:vAlign w:val="center"/>
          </w:tcPr>
          <w:p w14:paraId="491382AE" w14:textId="77777777" w:rsidR="006C54A6" w:rsidRPr="006C54A6" w:rsidRDefault="006C54A6" w:rsidP="006C54A6">
            <w:pPr>
              <w:spacing w:after="0" w:line="240" w:lineRule="auto"/>
              <w:jc w:val="center"/>
              <w:rPr>
                <w:sz w:val="12"/>
              </w:rPr>
            </w:pPr>
            <w:r w:rsidRPr="006C54A6">
              <w:rPr>
                <w:sz w:val="12"/>
              </w:rPr>
              <w:t>36,7</w:t>
            </w:r>
          </w:p>
        </w:tc>
        <w:tc>
          <w:tcPr>
            <w:tcW w:w="159" w:type="pct"/>
            <w:shd w:val="clear" w:color="auto" w:fill="00B0F0"/>
            <w:vAlign w:val="center"/>
          </w:tcPr>
          <w:p w14:paraId="0C892435" w14:textId="77777777" w:rsidR="006C54A6" w:rsidRPr="006C54A6" w:rsidRDefault="006C54A6" w:rsidP="006C54A6">
            <w:pPr>
              <w:spacing w:after="0" w:line="240" w:lineRule="auto"/>
              <w:jc w:val="center"/>
              <w:rPr>
                <w:sz w:val="12"/>
              </w:rPr>
            </w:pPr>
            <w:r w:rsidRPr="006C54A6">
              <w:rPr>
                <w:sz w:val="12"/>
              </w:rPr>
              <w:t>41,4</w:t>
            </w:r>
          </w:p>
        </w:tc>
        <w:tc>
          <w:tcPr>
            <w:tcW w:w="159" w:type="pct"/>
            <w:vAlign w:val="center"/>
          </w:tcPr>
          <w:p w14:paraId="043EB450"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7498173C" w14:textId="77777777" w:rsidR="006C54A6" w:rsidRPr="006C54A6" w:rsidRDefault="006C54A6" w:rsidP="006C54A6">
            <w:pPr>
              <w:spacing w:after="0" w:line="240" w:lineRule="auto"/>
              <w:jc w:val="center"/>
              <w:rPr>
                <w:sz w:val="12"/>
              </w:rPr>
            </w:pPr>
            <w:r w:rsidRPr="006C54A6">
              <w:rPr>
                <w:sz w:val="12"/>
              </w:rPr>
              <w:t>51,0</w:t>
            </w:r>
          </w:p>
        </w:tc>
        <w:tc>
          <w:tcPr>
            <w:tcW w:w="159" w:type="pct"/>
            <w:shd w:val="clear" w:color="auto" w:fill="00B0F0"/>
            <w:vAlign w:val="center"/>
          </w:tcPr>
          <w:p w14:paraId="09C03F27" w14:textId="77777777" w:rsidR="006C54A6" w:rsidRPr="006C54A6" w:rsidRDefault="006C54A6" w:rsidP="006C54A6">
            <w:pPr>
              <w:spacing w:after="0" w:line="240" w:lineRule="auto"/>
              <w:jc w:val="center"/>
              <w:rPr>
                <w:sz w:val="12"/>
              </w:rPr>
            </w:pPr>
            <w:r w:rsidRPr="006C54A6">
              <w:rPr>
                <w:sz w:val="12"/>
              </w:rPr>
              <w:t>57,3</w:t>
            </w:r>
          </w:p>
        </w:tc>
        <w:tc>
          <w:tcPr>
            <w:tcW w:w="159" w:type="pct"/>
            <w:shd w:val="clear" w:color="auto" w:fill="00B0F0"/>
            <w:vAlign w:val="center"/>
          </w:tcPr>
          <w:p w14:paraId="2F437371" w14:textId="77777777" w:rsidR="006C54A6" w:rsidRPr="006C54A6" w:rsidRDefault="006C54A6" w:rsidP="006C54A6">
            <w:pPr>
              <w:spacing w:after="0" w:line="240" w:lineRule="auto"/>
              <w:jc w:val="center"/>
              <w:rPr>
                <w:sz w:val="12"/>
              </w:rPr>
            </w:pPr>
            <w:r w:rsidRPr="006C54A6">
              <w:rPr>
                <w:sz w:val="12"/>
              </w:rPr>
              <w:t>63,8</w:t>
            </w:r>
          </w:p>
        </w:tc>
        <w:tc>
          <w:tcPr>
            <w:tcW w:w="159" w:type="pct"/>
            <w:shd w:val="clear" w:color="auto" w:fill="00B0F0"/>
            <w:vAlign w:val="center"/>
          </w:tcPr>
          <w:p w14:paraId="49B07956" w14:textId="77777777" w:rsidR="006C54A6" w:rsidRPr="006C54A6" w:rsidRDefault="006C54A6" w:rsidP="006C54A6">
            <w:pPr>
              <w:spacing w:after="0" w:line="240" w:lineRule="auto"/>
              <w:jc w:val="center"/>
              <w:rPr>
                <w:sz w:val="12"/>
              </w:rPr>
            </w:pPr>
            <w:r w:rsidRPr="006C54A6">
              <w:rPr>
                <w:sz w:val="12"/>
              </w:rPr>
              <w:t>69,2</w:t>
            </w:r>
          </w:p>
        </w:tc>
        <w:tc>
          <w:tcPr>
            <w:tcW w:w="139" w:type="pct"/>
            <w:shd w:val="clear" w:color="auto" w:fill="00B0F0"/>
            <w:vAlign w:val="center"/>
          </w:tcPr>
          <w:p w14:paraId="122BB66E" w14:textId="77777777" w:rsidR="006C54A6" w:rsidRPr="006C54A6" w:rsidRDefault="006C54A6" w:rsidP="006C54A6">
            <w:pPr>
              <w:spacing w:after="0" w:line="240" w:lineRule="auto"/>
              <w:jc w:val="center"/>
              <w:rPr>
                <w:sz w:val="12"/>
              </w:rPr>
            </w:pPr>
            <w:r w:rsidRPr="006C54A6">
              <w:rPr>
                <w:sz w:val="12"/>
              </w:rPr>
              <w:t>77,8</w:t>
            </w:r>
          </w:p>
        </w:tc>
        <w:tc>
          <w:tcPr>
            <w:tcW w:w="159" w:type="pct"/>
            <w:shd w:val="clear" w:color="auto" w:fill="00B0F0"/>
            <w:vAlign w:val="center"/>
          </w:tcPr>
          <w:p w14:paraId="320259CD" w14:textId="77777777" w:rsidR="006C54A6" w:rsidRPr="006C54A6" w:rsidRDefault="006C54A6" w:rsidP="006C54A6">
            <w:pPr>
              <w:spacing w:after="0" w:line="240" w:lineRule="auto"/>
              <w:jc w:val="center"/>
              <w:rPr>
                <w:sz w:val="12"/>
              </w:rPr>
            </w:pPr>
            <w:r w:rsidRPr="006C54A6">
              <w:rPr>
                <w:sz w:val="12"/>
              </w:rPr>
              <w:t>85,2</w:t>
            </w:r>
          </w:p>
        </w:tc>
        <w:tc>
          <w:tcPr>
            <w:tcW w:w="139" w:type="pct"/>
            <w:shd w:val="clear" w:color="auto" w:fill="00B0F0"/>
            <w:vAlign w:val="center"/>
          </w:tcPr>
          <w:p w14:paraId="1F3BDE06" w14:textId="77777777" w:rsidR="006C54A6" w:rsidRPr="006C54A6" w:rsidRDefault="006C54A6" w:rsidP="006C54A6">
            <w:pPr>
              <w:spacing w:after="0" w:line="240" w:lineRule="auto"/>
              <w:jc w:val="center"/>
              <w:rPr>
                <w:sz w:val="12"/>
              </w:rPr>
            </w:pPr>
            <w:r w:rsidRPr="006C54A6">
              <w:rPr>
                <w:sz w:val="12"/>
              </w:rPr>
              <w:t>94,2</w:t>
            </w:r>
          </w:p>
        </w:tc>
        <w:tc>
          <w:tcPr>
            <w:tcW w:w="139" w:type="pct"/>
            <w:vAlign w:val="center"/>
          </w:tcPr>
          <w:p w14:paraId="56C149C5"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037F03E" w14:textId="77777777" w:rsidR="006C54A6" w:rsidRPr="006C54A6" w:rsidRDefault="006C54A6" w:rsidP="006C54A6">
            <w:pPr>
              <w:spacing w:after="0" w:line="240" w:lineRule="auto"/>
              <w:jc w:val="center"/>
              <w:rPr>
                <w:sz w:val="12"/>
              </w:rPr>
            </w:pPr>
            <w:r w:rsidRPr="006C54A6">
              <w:rPr>
                <w:sz w:val="12"/>
              </w:rPr>
              <w:t>109</w:t>
            </w:r>
          </w:p>
        </w:tc>
        <w:tc>
          <w:tcPr>
            <w:tcW w:w="139" w:type="pct"/>
            <w:shd w:val="clear" w:color="auto" w:fill="00B0F0"/>
            <w:vAlign w:val="center"/>
          </w:tcPr>
          <w:p w14:paraId="0D086706" w14:textId="77777777" w:rsidR="006C54A6" w:rsidRPr="006C54A6" w:rsidRDefault="006C54A6" w:rsidP="006C54A6">
            <w:pPr>
              <w:spacing w:after="0" w:line="240" w:lineRule="auto"/>
              <w:jc w:val="center"/>
              <w:rPr>
                <w:sz w:val="12"/>
              </w:rPr>
            </w:pPr>
            <w:r w:rsidRPr="006C54A6">
              <w:rPr>
                <w:sz w:val="12"/>
              </w:rPr>
              <w:t>115</w:t>
            </w:r>
          </w:p>
        </w:tc>
        <w:tc>
          <w:tcPr>
            <w:tcW w:w="139" w:type="pct"/>
            <w:shd w:val="clear" w:color="auto" w:fill="00B0F0"/>
            <w:vAlign w:val="center"/>
          </w:tcPr>
          <w:p w14:paraId="16650542" w14:textId="77777777" w:rsidR="006C54A6" w:rsidRPr="006C54A6" w:rsidRDefault="006C54A6" w:rsidP="006C54A6">
            <w:pPr>
              <w:spacing w:after="0" w:line="240" w:lineRule="auto"/>
              <w:jc w:val="center"/>
              <w:rPr>
                <w:sz w:val="12"/>
              </w:rPr>
            </w:pPr>
            <w:r w:rsidRPr="006C54A6">
              <w:rPr>
                <w:sz w:val="12"/>
              </w:rPr>
              <w:t>126</w:t>
            </w:r>
          </w:p>
        </w:tc>
        <w:tc>
          <w:tcPr>
            <w:tcW w:w="139" w:type="pct"/>
            <w:shd w:val="clear" w:color="auto" w:fill="00B0F0"/>
            <w:vAlign w:val="center"/>
          </w:tcPr>
          <w:p w14:paraId="3C8771AB" w14:textId="77777777" w:rsidR="006C54A6" w:rsidRPr="006C54A6" w:rsidRDefault="006C54A6" w:rsidP="006C54A6">
            <w:pPr>
              <w:spacing w:after="0" w:line="240" w:lineRule="auto"/>
              <w:jc w:val="center"/>
              <w:rPr>
                <w:sz w:val="12"/>
              </w:rPr>
            </w:pPr>
            <w:r w:rsidRPr="006C54A6">
              <w:rPr>
                <w:sz w:val="12"/>
              </w:rPr>
              <w:t>136</w:t>
            </w:r>
          </w:p>
        </w:tc>
        <w:tc>
          <w:tcPr>
            <w:tcW w:w="139" w:type="pct"/>
            <w:vAlign w:val="center"/>
          </w:tcPr>
          <w:p w14:paraId="33208BE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2A41482" w14:textId="77777777" w:rsidR="006C54A6" w:rsidRPr="006C54A6" w:rsidRDefault="006C54A6" w:rsidP="006C54A6">
            <w:pPr>
              <w:spacing w:after="0" w:line="240" w:lineRule="auto"/>
              <w:jc w:val="center"/>
              <w:rPr>
                <w:sz w:val="12"/>
              </w:rPr>
            </w:pPr>
            <w:r w:rsidRPr="006C54A6">
              <w:rPr>
                <w:sz w:val="12"/>
              </w:rPr>
              <w:t>158</w:t>
            </w:r>
          </w:p>
        </w:tc>
        <w:tc>
          <w:tcPr>
            <w:tcW w:w="139" w:type="pct"/>
            <w:vAlign w:val="center"/>
          </w:tcPr>
          <w:p w14:paraId="6BB36ECE" w14:textId="77777777" w:rsidR="006C54A6" w:rsidRPr="006C54A6" w:rsidRDefault="006C54A6" w:rsidP="006C54A6">
            <w:pPr>
              <w:spacing w:after="0" w:line="240" w:lineRule="auto"/>
              <w:jc w:val="center"/>
              <w:rPr>
                <w:sz w:val="12"/>
                <w:lang w:val="en-US"/>
              </w:rPr>
            </w:pPr>
          </w:p>
        </w:tc>
        <w:tc>
          <w:tcPr>
            <w:tcW w:w="139" w:type="pct"/>
            <w:vAlign w:val="center"/>
          </w:tcPr>
          <w:p w14:paraId="5DAEBBCA" w14:textId="77777777" w:rsidR="006C54A6" w:rsidRPr="006C54A6" w:rsidRDefault="006C54A6" w:rsidP="006C54A6">
            <w:pPr>
              <w:spacing w:after="0" w:line="240" w:lineRule="auto"/>
              <w:jc w:val="center"/>
              <w:rPr>
                <w:sz w:val="12"/>
                <w:lang w:val="en-US"/>
              </w:rPr>
            </w:pPr>
          </w:p>
        </w:tc>
        <w:tc>
          <w:tcPr>
            <w:tcW w:w="159" w:type="pct"/>
            <w:vAlign w:val="center"/>
          </w:tcPr>
          <w:p w14:paraId="136714F8" w14:textId="77777777" w:rsidR="006C54A6" w:rsidRPr="006C54A6" w:rsidRDefault="006C54A6" w:rsidP="006C54A6">
            <w:pPr>
              <w:spacing w:after="0" w:line="240" w:lineRule="auto"/>
              <w:jc w:val="center"/>
              <w:rPr>
                <w:sz w:val="12"/>
              </w:rPr>
            </w:pPr>
            <w:r w:rsidRPr="006C54A6">
              <w:rPr>
                <w:sz w:val="12"/>
              </w:rPr>
              <w:t>177,8</w:t>
            </w:r>
          </w:p>
        </w:tc>
      </w:tr>
      <w:tr w:rsidR="006C54A6" w:rsidRPr="006C54A6" w14:paraId="3BB19BB5" w14:textId="77777777" w:rsidTr="006C54A6">
        <w:tc>
          <w:tcPr>
            <w:tcW w:w="158" w:type="pct"/>
            <w:vAlign w:val="center"/>
          </w:tcPr>
          <w:p w14:paraId="258706CA" w14:textId="77777777" w:rsidR="006C54A6" w:rsidRPr="006C54A6" w:rsidRDefault="006C54A6" w:rsidP="006C54A6">
            <w:pPr>
              <w:spacing w:after="0" w:line="240" w:lineRule="auto"/>
              <w:jc w:val="center"/>
              <w:rPr>
                <w:sz w:val="12"/>
              </w:rPr>
            </w:pPr>
            <w:r w:rsidRPr="006C54A6">
              <w:rPr>
                <w:sz w:val="12"/>
              </w:rPr>
              <w:t>193,7</w:t>
            </w:r>
          </w:p>
        </w:tc>
        <w:tc>
          <w:tcPr>
            <w:tcW w:w="139" w:type="pct"/>
            <w:vAlign w:val="center"/>
          </w:tcPr>
          <w:p w14:paraId="481C3D0A" w14:textId="77777777" w:rsidR="006C54A6" w:rsidRPr="006C54A6" w:rsidRDefault="006C54A6" w:rsidP="006C54A6">
            <w:pPr>
              <w:spacing w:after="0" w:line="240" w:lineRule="auto"/>
              <w:jc w:val="center"/>
              <w:rPr>
                <w:sz w:val="12"/>
                <w:lang w:val="en-US"/>
              </w:rPr>
            </w:pPr>
          </w:p>
        </w:tc>
        <w:tc>
          <w:tcPr>
            <w:tcW w:w="139" w:type="pct"/>
            <w:vAlign w:val="center"/>
          </w:tcPr>
          <w:p w14:paraId="7E5E714F" w14:textId="77777777" w:rsidR="006C54A6" w:rsidRPr="006C54A6" w:rsidRDefault="006C54A6" w:rsidP="006C54A6">
            <w:pPr>
              <w:spacing w:after="0" w:line="240" w:lineRule="auto"/>
              <w:jc w:val="center"/>
              <w:rPr>
                <w:sz w:val="12"/>
                <w:lang w:val="en-US"/>
              </w:rPr>
            </w:pPr>
          </w:p>
        </w:tc>
        <w:tc>
          <w:tcPr>
            <w:tcW w:w="139" w:type="pct"/>
            <w:vAlign w:val="center"/>
          </w:tcPr>
          <w:p w14:paraId="082DEB40" w14:textId="77777777" w:rsidR="006C54A6" w:rsidRPr="006C54A6" w:rsidRDefault="006C54A6" w:rsidP="006C54A6">
            <w:pPr>
              <w:spacing w:after="0" w:line="240" w:lineRule="auto"/>
              <w:jc w:val="center"/>
              <w:rPr>
                <w:sz w:val="12"/>
                <w:lang w:val="en-US"/>
              </w:rPr>
            </w:pPr>
          </w:p>
        </w:tc>
        <w:tc>
          <w:tcPr>
            <w:tcW w:w="139" w:type="pct"/>
            <w:vAlign w:val="center"/>
          </w:tcPr>
          <w:p w14:paraId="64A699FD" w14:textId="77777777" w:rsidR="006C54A6" w:rsidRPr="006C54A6" w:rsidRDefault="006C54A6" w:rsidP="006C54A6">
            <w:pPr>
              <w:spacing w:after="0" w:line="240" w:lineRule="auto"/>
              <w:jc w:val="center"/>
              <w:rPr>
                <w:sz w:val="12"/>
                <w:lang w:val="en-US"/>
              </w:rPr>
            </w:pPr>
          </w:p>
        </w:tc>
        <w:tc>
          <w:tcPr>
            <w:tcW w:w="139" w:type="pct"/>
            <w:vAlign w:val="center"/>
          </w:tcPr>
          <w:p w14:paraId="666E7166" w14:textId="77777777" w:rsidR="006C54A6" w:rsidRPr="006C54A6" w:rsidRDefault="006C54A6" w:rsidP="006C54A6">
            <w:pPr>
              <w:spacing w:after="0" w:line="240" w:lineRule="auto"/>
              <w:jc w:val="center"/>
              <w:rPr>
                <w:sz w:val="12"/>
                <w:lang w:val="en-US"/>
              </w:rPr>
            </w:pPr>
          </w:p>
        </w:tc>
        <w:tc>
          <w:tcPr>
            <w:tcW w:w="139" w:type="pct"/>
            <w:vAlign w:val="center"/>
          </w:tcPr>
          <w:p w14:paraId="360144E0" w14:textId="77777777" w:rsidR="006C54A6" w:rsidRPr="006C54A6" w:rsidRDefault="006C54A6" w:rsidP="006C54A6">
            <w:pPr>
              <w:spacing w:after="0" w:line="240" w:lineRule="auto"/>
              <w:jc w:val="center"/>
              <w:rPr>
                <w:sz w:val="12"/>
                <w:lang w:val="en-US"/>
              </w:rPr>
            </w:pPr>
          </w:p>
        </w:tc>
        <w:tc>
          <w:tcPr>
            <w:tcW w:w="139" w:type="pct"/>
            <w:vAlign w:val="center"/>
          </w:tcPr>
          <w:p w14:paraId="69BC11A6" w14:textId="77777777" w:rsidR="006C54A6" w:rsidRPr="006C54A6" w:rsidRDefault="006C54A6" w:rsidP="006C54A6">
            <w:pPr>
              <w:spacing w:after="0" w:line="240" w:lineRule="auto"/>
              <w:jc w:val="center"/>
              <w:rPr>
                <w:sz w:val="12"/>
                <w:lang w:val="en-US"/>
              </w:rPr>
            </w:pPr>
          </w:p>
        </w:tc>
        <w:tc>
          <w:tcPr>
            <w:tcW w:w="159" w:type="pct"/>
            <w:vAlign w:val="center"/>
          </w:tcPr>
          <w:p w14:paraId="6EFE0A0F" w14:textId="77777777" w:rsidR="006C54A6" w:rsidRPr="006C54A6" w:rsidRDefault="006C54A6" w:rsidP="006C54A6">
            <w:pPr>
              <w:spacing w:after="0" w:line="240" w:lineRule="auto"/>
              <w:jc w:val="center"/>
              <w:rPr>
                <w:sz w:val="12"/>
                <w:lang w:val="en-US"/>
              </w:rPr>
            </w:pPr>
          </w:p>
        </w:tc>
        <w:tc>
          <w:tcPr>
            <w:tcW w:w="139" w:type="pct"/>
            <w:vAlign w:val="center"/>
          </w:tcPr>
          <w:p w14:paraId="22D4CBD9"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589D1AF9" w14:textId="77777777" w:rsidR="006C54A6" w:rsidRPr="006C54A6" w:rsidRDefault="006C54A6" w:rsidP="006C54A6">
            <w:pPr>
              <w:spacing w:after="0" w:line="240" w:lineRule="auto"/>
              <w:jc w:val="center"/>
              <w:rPr>
                <w:sz w:val="12"/>
              </w:rPr>
            </w:pPr>
            <w:r w:rsidRPr="006C54A6">
              <w:rPr>
                <w:sz w:val="12"/>
              </w:rPr>
              <w:t>26,0</w:t>
            </w:r>
          </w:p>
        </w:tc>
        <w:tc>
          <w:tcPr>
            <w:tcW w:w="139" w:type="pct"/>
            <w:shd w:val="clear" w:color="auto" w:fill="FFFF00"/>
            <w:vAlign w:val="center"/>
          </w:tcPr>
          <w:p w14:paraId="1E20A5D0" w14:textId="77777777" w:rsidR="006C54A6" w:rsidRPr="006C54A6" w:rsidRDefault="006C54A6" w:rsidP="006C54A6">
            <w:pPr>
              <w:spacing w:after="0" w:line="240" w:lineRule="auto"/>
              <w:jc w:val="center"/>
              <w:rPr>
                <w:sz w:val="12"/>
              </w:rPr>
            </w:pPr>
            <w:r w:rsidRPr="006C54A6">
              <w:rPr>
                <w:sz w:val="12"/>
              </w:rPr>
              <w:t>29,1</w:t>
            </w:r>
          </w:p>
        </w:tc>
        <w:tc>
          <w:tcPr>
            <w:tcW w:w="159" w:type="pct"/>
            <w:shd w:val="clear" w:color="auto" w:fill="00B0F0"/>
            <w:vAlign w:val="center"/>
          </w:tcPr>
          <w:p w14:paraId="6585F0DB" w14:textId="77777777" w:rsidR="006C54A6" w:rsidRPr="006C54A6" w:rsidRDefault="006C54A6" w:rsidP="006C54A6">
            <w:pPr>
              <w:spacing w:after="0" w:line="240" w:lineRule="auto"/>
              <w:jc w:val="center"/>
              <w:rPr>
                <w:sz w:val="12"/>
              </w:rPr>
            </w:pPr>
            <w:r w:rsidRPr="006C54A6">
              <w:rPr>
                <w:sz w:val="12"/>
              </w:rPr>
              <w:t>32,7</w:t>
            </w:r>
          </w:p>
        </w:tc>
        <w:tc>
          <w:tcPr>
            <w:tcW w:w="159" w:type="pct"/>
            <w:shd w:val="clear" w:color="auto" w:fill="FFFF00"/>
            <w:vAlign w:val="center"/>
          </w:tcPr>
          <w:p w14:paraId="5E75E8A9" w14:textId="77777777" w:rsidR="006C54A6" w:rsidRPr="006C54A6" w:rsidRDefault="006C54A6" w:rsidP="006C54A6">
            <w:pPr>
              <w:spacing w:after="0" w:line="240" w:lineRule="auto"/>
              <w:jc w:val="center"/>
              <w:rPr>
                <w:sz w:val="12"/>
              </w:rPr>
            </w:pPr>
            <w:r w:rsidRPr="006C54A6">
              <w:rPr>
                <w:sz w:val="12"/>
              </w:rPr>
              <w:t>36,6</w:t>
            </w:r>
          </w:p>
        </w:tc>
        <w:tc>
          <w:tcPr>
            <w:tcW w:w="159" w:type="pct"/>
            <w:shd w:val="clear" w:color="auto" w:fill="00B0F0"/>
            <w:vAlign w:val="center"/>
          </w:tcPr>
          <w:p w14:paraId="6C6B72D5" w14:textId="77777777" w:rsidR="006C54A6" w:rsidRPr="006C54A6" w:rsidRDefault="006C54A6" w:rsidP="006C54A6">
            <w:pPr>
              <w:spacing w:after="0" w:line="240" w:lineRule="auto"/>
              <w:jc w:val="center"/>
              <w:rPr>
                <w:sz w:val="12"/>
              </w:rPr>
            </w:pPr>
            <w:r w:rsidRPr="006C54A6">
              <w:rPr>
                <w:sz w:val="12"/>
              </w:rPr>
              <w:t>40,1</w:t>
            </w:r>
          </w:p>
        </w:tc>
        <w:tc>
          <w:tcPr>
            <w:tcW w:w="159" w:type="pct"/>
            <w:shd w:val="clear" w:color="auto" w:fill="FFFF00"/>
            <w:vAlign w:val="center"/>
          </w:tcPr>
          <w:p w14:paraId="7121549B" w14:textId="77777777" w:rsidR="006C54A6" w:rsidRPr="006C54A6" w:rsidRDefault="006C54A6" w:rsidP="006C54A6">
            <w:pPr>
              <w:spacing w:after="0" w:line="240" w:lineRule="auto"/>
              <w:jc w:val="center"/>
              <w:rPr>
                <w:sz w:val="12"/>
              </w:rPr>
            </w:pPr>
            <w:r w:rsidRPr="006C54A6">
              <w:rPr>
                <w:sz w:val="12"/>
              </w:rPr>
              <w:t>45,3</w:t>
            </w:r>
          </w:p>
        </w:tc>
        <w:tc>
          <w:tcPr>
            <w:tcW w:w="159" w:type="pct"/>
            <w:vAlign w:val="center"/>
          </w:tcPr>
          <w:p w14:paraId="26B7A8A2"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6ECD1F19" w14:textId="77777777" w:rsidR="006C54A6" w:rsidRPr="006C54A6" w:rsidRDefault="006C54A6" w:rsidP="006C54A6">
            <w:pPr>
              <w:spacing w:after="0" w:line="240" w:lineRule="auto"/>
              <w:jc w:val="center"/>
              <w:rPr>
                <w:sz w:val="12"/>
              </w:rPr>
            </w:pPr>
            <w:r w:rsidRPr="006C54A6">
              <w:rPr>
                <w:sz w:val="12"/>
              </w:rPr>
              <w:t>55,9</w:t>
            </w:r>
          </w:p>
        </w:tc>
        <w:tc>
          <w:tcPr>
            <w:tcW w:w="159" w:type="pct"/>
            <w:shd w:val="clear" w:color="auto" w:fill="00B0F0"/>
            <w:vAlign w:val="center"/>
          </w:tcPr>
          <w:p w14:paraId="4E2EF087" w14:textId="77777777" w:rsidR="006C54A6" w:rsidRPr="006C54A6" w:rsidRDefault="006C54A6" w:rsidP="006C54A6">
            <w:pPr>
              <w:spacing w:after="0" w:line="240" w:lineRule="auto"/>
              <w:jc w:val="center"/>
              <w:rPr>
                <w:sz w:val="12"/>
              </w:rPr>
            </w:pPr>
            <w:r w:rsidRPr="006C54A6">
              <w:rPr>
                <w:sz w:val="12"/>
              </w:rPr>
              <w:t>62,9</w:t>
            </w:r>
          </w:p>
        </w:tc>
        <w:tc>
          <w:tcPr>
            <w:tcW w:w="159" w:type="pct"/>
            <w:shd w:val="clear" w:color="auto" w:fill="00B0F0"/>
            <w:vAlign w:val="center"/>
          </w:tcPr>
          <w:p w14:paraId="79CE3AFD" w14:textId="77777777" w:rsidR="006C54A6" w:rsidRPr="006C54A6" w:rsidRDefault="006C54A6" w:rsidP="006C54A6">
            <w:pPr>
              <w:spacing w:after="0" w:line="240" w:lineRule="auto"/>
              <w:jc w:val="center"/>
              <w:rPr>
                <w:sz w:val="12"/>
              </w:rPr>
            </w:pPr>
            <w:r w:rsidRPr="006C54A6">
              <w:rPr>
                <w:sz w:val="12"/>
              </w:rPr>
              <w:t>70,1</w:t>
            </w:r>
          </w:p>
        </w:tc>
        <w:tc>
          <w:tcPr>
            <w:tcW w:w="159" w:type="pct"/>
            <w:shd w:val="clear" w:color="auto" w:fill="00B0F0"/>
            <w:vAlign w:val="center"/>
          </w:tcPr>
          <w:p w14:paraId="77B9F4D7" w14:textId="77777777" w:rsidR="006C54A6" w:rsidRPr="006C54A6" w:rsidRDefault="006C54A6" w:rsidP="006C54A6">
            <w:pPr>
              <w:spacing w:after="0" w:line="240" w:lineRule="auto"/>
              <w:jc w:val="center"/>
              <w:rPr>
                <w:sz w:val="12"/>
              </w:rPr>
            </w:pPr>
            <w:r w:rsidRPr="006C54A6">
              <w:rPr>
                <w:sz w:val="12"/>
              </w:rPr>
              <w:t>76,0</w:t>
            </w:r>
          </w:p>
        </w:tc>
        <w:tc>
          <w:tcPr>
            <w:tcW w:w="139" w:type="pct"/>
            <w:shd w:val="clear" w:color="auto" w:fill="00B0F0"/>
            <w:vAlign w:val="center"/>
          </w:tcPr>
          <w:p w14:paraId="33F2E2E7" w14:textId="77777777" w:rsidR="006C54A6" w:rsidRPr="006C54A6" w:rsidRDefault="006C54A6" w:rsidP="006C54A6">
            <w:pPr>
              <w:spacing w:after="0" w:line="240" w:lineRule="auto"/>
              <w:jc w:val="center"/>
              <w:rPr>
                <w:sz w:val="12"/>
              </w:rPr>
            </w:pPr>
            <w:r w:rsidRPr="006C54A6">
              <w:rPr>
                <w:sz w:val="12"/>
              </w:rPr>
              <w:t>85,7</w:t>
            </w:r>
          </w:p>
        </w:tc>
        <w:tc>
          <w:tcPr>
            <w:tcW w:w="159" w:type="pct"/>
            <w:shd w:val="clear" w:color="auto" w:fill="00B0F0"/>
            <w:vAlign w:val="center"/>
          </w:tcPr>
          <w:p w14:paraId="07F78912" w14:textId="77777777" w:rsidR="006C54A6" w:rsidRPr="006C54A6" w:rsidRDefault="006C54A6" w:rsidP="006C54A6">
            <w:pPr>
              <w:spacing w:after="0" w:line="240" w:lineRule="auto"/>
              <w:jc w:val="center"/>
              <w:rPr>
                <w:sz w:val="12"/>
              </w:rPr>
            </w:pPr>
            <w:r w:rsidRPr="006C54A6">
              <w:rPr>
                <w:sz w:val="12"/>
              </w:rPr>
              <w:t>93,9</w:t>
            </w:r>
          </w:p>
        </w:tc>
        <w:tc>
          <w:tcPr>
            <w:tcW w:w="139" w:type="pct"/>
            <w:shd w:val="clear" w:color="auto" w:fill="00B0F0"/>
            <w:vAlign w:val="center"/>
          </w:tcPr>
          <w:p w14:paraId="3E522027" w14:textId="77777777" w:rsidR="006C54A6" w:rsidRPr="006C54A6" w:rsidRDefault="006C54A6" w:rsidP="006C54A6">
            <w:pPr>
              <w:spacing w:after="0" w:line="240" w:lineRule="auto"/>
              <w:jc w:val="center"/>
              <w:rPr>
                <w:sz w:val="12"/>
              </w:rPr>
            </w:pPr>
            <w:r w:rsidRPr="006C54A6">
              <w:rPr>
                <w:sz w:val="12"/>
              </w:rPr>
              <w:t>104</w:t>
            </w:r>
          </w:p>
        </w:tc>
        <w:tc>
          <w:tcPr>
            <w:tcW w:w="139" w:type="pct"/>
            <w:shd w:val="clear" w:color="auto" w:fill="00B0F0"/>
            <w:vAlign w:val="center"/>
          </w:tcPr>
          <w:p w14:paraId="6FA83CE0" w14:textId="77777777" w:rsidR="006C54A6" w:rsidRPr="006C54A6" w:rsidRDefault="006C54A6" w:rsidP="006C54A6">
            <w:pPr>
              <w:spacing w:after="0" w:line="240" w:lineRule="auto"/>
              <w:jc w:val="center"/>
              <w:rPr>
                <w:sz w:val="12"/>
              </w:rPr>
            </w:pPr>
            <w:r w:rsidRPr="006C54A6">
              <w:rPr>
                <w:sz w:val="12"/>
              </w:rPr>
              <w:t>114</w:t>
            </w:r>
          </w:p>
        </w:tc>
        <w:tc>
          <w:tcPr>
            <w:tcW w:w="139" w:type="pct"/>
            <w:shd w:val="clear" w:color="auto" w:fill="00B0F0"/>
            <w:vAlign w:val="center"/>
          </w:tcPr>
          <w:p w14:paraId="24344CDF" w14:textId="77777777" w:rsidR="006C54A6" w:rsidRPr="006C54A6" w:rsidRDefault="006C54A6" w:rsidP="006C54A6">
            <w:pPr>
              <w:spacing w:after="0" w:line="240" w:lineRule="auto"/>
              <w:jc w:val="center"/>
              <w:rPr>
                <w:sz w:val="12"/>
              </w:rPr>
            </w:pPr>
            <w:r w:rsidRPr="006C54A6">
              <w:rPr>
                <w:sz w:val="12"/>
              </w:rPr>
              <w:t>121</w:t>
            </w:r>
          </w:p>
        </w:tc>
        <w:tc>
          <w:tcPr>
            <w:tcW w:w="139" w:type="pct"/>
            <w:shd w:val="clear" w:color="auto" w:fill="00B0F0"/>
            <w:vAlign w:val="center"/>
          </w:tcPr>
          <w:p w14:paraId="0575C548" w14:textId="77777777" w:rsidR="006C54A6" w:rsidRPr="006C54A6" w:rsidRDefault="006C54A6" w:rsidP="006C54A6">
            <w:pPr>
              <w:spacing w:after="0" w:line="240" w:lineRule="auto"/>
              <w:jc w:val="center"/>
              <w:rPr>
                <w:sz w:val="12"/>
              </w:rPr>
            </w:pPr>
            <w:r w:rsidRPr="006C54A6">
              <w:rPr>
                <w:sz w:val="12"/>
              </w:rPr>
              <w:t>128</w:t>
            </w:r>
          </w:p>
        </w:tc>
        <w:tc>
          <w:tcPr>
            <w:tcW w:w="139" w:type="pct"/>
            <w:shd w:val="clear" w:color="auto" w:fill="00B0F0"/>
            <w:vAlign w:val="center"/>
          </w:tcPr>
          <w:p w14:paraId="121E0C76" w14:textId="77777777" w:rsidR="006C54A6" w:rsidRPr="006C54A6" w:rsidRDefault="006C54A6" w:rsidP="006C54A6">
            <w:pPr>
              <w:spacing w:after="0" w:line="240" w:lineRule="auto"/>
              <w:jc w:val="center"/>
              <w:rPr>
                <w:sz w:val="12"/>
              </w:rPr>
            </w:pPr>
            <w:r w:rsidRPr="006C54A6">
              <w:rPr>
                <w:sz w:val="12"/>
              </w:rPr>
              <w:t>140</w:t>
            </w:r>
          </w:p>
        </w:tc>
        <w:tc>
          <w:tcPr>
            <w:tcW w:w="139" w:type="pct"/>
            <w:shd w:val="clear" w:color="auto" w:fill="00B0F0"/>
            <w:vAlign w:val="center"/>
          </w:tcPr>
          <w:p w14:paraId="25D0D247" w14:textId="77777777" w:rsidR="006C54A6" w:rsidRPr="006C54A6" w:rsidRDefault="006C54A6" w:rsidP="006C54A6">
            <w:pPr>
              <w:spacing w:after="0" w:line="240" w:lineRule="auto"/>
              <w:jc w:val="center"/>
              <w:rPr>
                <w:sz w:val="12"/>
              </w:rPr>
            </w:pPr>
            <w:r w:rsidRPr="006C54A6">
              <w:rPr>
                <w:sz w:val="12"/>
              </w:rPr>
              <w:t>152</w:t>
            </w:r>
          </w:p>
        </w:tc>
        <w:tc>
          <w:tcPr>
            <w:tcW w:w="139" w:type="pct"/>
            <w:vAlign w:val="center"/>
          </w:tcPr>
          <w:p w14:paraId="571FA53D"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412FEE2" w14:textId="77777777" w:rsidR="006C54A6" w:rsidRPr="006C54A6" w:rsidRDefault="006C54A6" w:rsidP="006C54A6">
            <w:pPr>
              <w:spacing w:after="0" w:line="240" w:lineRule="auto"/>
              <w:jc w:val="center"/>
              <w:rPr>
                <w:sz w:val="12"/>
              </w:rPr>
            </w:pPr>
            <w:r w:rsidRPr="006C54A6">
              <w:rPr>
                <w:sz w:val="12"/>
              </w:rPr>
              <w:t>177</w:t>
            </w:r>
          </w:p>
        </w:tc>
        <w:tc>
          <w:tcPr>
            <w:tcW w:w="139" w:type="pct"/>
            <w:vAlign w:val="center"/>
          </w:tcPr>
          <w:p w14:paraId="17C90942" w14:textId="77777777" w:rsidR="006C54A6" w:rsidRPr="006C54A6" w:rsidRDefault="006C54A6" w:rsidP="006C54A6">
            <w:pPr>
              <w:spacing w:after="0" w:line="240" w:lineRule="auto"/>
              <w:jc w:val="center"/>
              <w:rPr>
                <w:sz w:val="12"/>
                <w:lang w:val="en-US"/>
              </w:rPr>
            </w:pPr>
          </w:p>
        </w:tc>
        <w:tc>
          <w:tcPr>
            <w:tcW w:w="139" w:type="pct"/>
            <w:vAlign w:val="center"/>
          </w:tcPr>
          <w:p w14:paraId="1674E4D9" w14:textId="77777777" w:rsidR="006C54A6" w:rsidRPr="006C54A6" w:rsidRDefault="006C54A6" w:rsidP="006C54A6">
            <w:pPr>
              <w:spacing w:after="0" w:line="240" w:lineRule="auto"/>
              <w:jc w:val="center"/>
              <w:rPr>
                <w:sz w:val="12"/>
                <w:lang w:val="en-US"/>
              </w:rPr>
            </w:pPr>
          </w:p>
        </w:tc>
        <w:tc>
          <w:tcPr>
            <w:tcW w:w="159" w:type="pct"/>
            <w:vAlign w:val="center"/>
          </w:tcPr>
          <w:p w14:paraId="1D7C1155" w14:textId="77777777" w:rsidR="006C54A6" w:rsidRPr="006C54A6" w:rsidRDefault="006C54A6" w:rsidP="006C54A6">
            <w:pPr>
              <w:spacing w:after="0" w:line="240" w:lineRule="auto"/>
              <w:jc w:val="center"/>
              <w:rPr>
                <w:sz w:val="12"/>
              </w:rPr>
            </w:pPr>
            <w:r w:rsidRPr="006C54A6">
              <w:rPr>
                <w:sz w:val="12"/>
              </w:rPr>
              <w:t>193,7</w:t>
            </w:r>
          </w:p>
        </w:tc>
      </w:tr>
      <w:tr w:rsidR="006C54A6" w:rsidRPr="006C54A6" w14:paraId="5C8B9CA3" w14:textId="77777777" w:rsidTr="006C54A6">
        <w:tc>
          <w:tcPr>
            <w:tcW w:w="158" w:type="pct"/>
            <w:vAlign w:val="center"/>
          </w:tcPr>
          <w:p w14:paraId="27AF4094" w14:textId="77777777" w:rsidR="006C54A6" w:rsidRPr="006C54A6" w:rsidRDefault="006C54A6" w:rsidP="006C54A6">
            <w:pPr>
              <w:spacing w:after="0" w:line="240" w:lineRule="auto"/>
              <w:jc w:val="center"/>
              <w:rPr>
                <w:sz w:val="12"/>
              </w:rPr>
            </w:pPr>
            <w:r w:rsidRPr="006C54A6">
              <w:rPr>
                <w:sz w:val="12"/>
              </w:rPr>
              <w:t>203,0</w:t>
            </w:r>
          </w:p>
        </w:tc>
        <w:tc>
          <w:tcPr>
            <w:tcW w:w="139" w:type="pct"/>
            <w:vAlign w:val="center"/>
          </w:tcPr>
          <w:p w14:paraId="094D2EBB" w14:textId="77777777" w:rsidR="006C54A6" w:rsidRPr="006C54A6" w:rsidRDefault="006C54A6" w:rsidP="006C54A6">
            <w:pPr>
              <w:spacing w:after="0" w:line="240" w:lineRule="auto"/>
              <w:jc w:val="center"/>
              <w:rPr>
                <w:sz w:val="12"/>
                <w:lang w:val="en-US"/>
              </w:rPr>
            </w:pPr>
          </w:p>
        </w:tc>
        <w:tc>
          <w:tcPr>
            <w:tcW w:w="139" w:type="pct"/>
            <w:vAlign w:val="center"/>
          </w:tcPr>
          <w:p w14:paraId="710681EA" w14:textId="77777777" w:rsidR="006C54A6" w:rsidRPr="006C54A6" w:rsidRDefault="006C54A6" w:rsidP="006C54A6">
            <w:pPr>
              <w:spacing w:after="0" w:line="240" w:lineRule="auto"/>
              <w:jc w:val="center"/>
              <w:rPr>
                <w:sz w:val="12"/>
                <w:lang w:val="en-US"/>
              </w:rPr>
            </w:pPr>
          </w:p>
        </w:tc>
        <w:tc>
          <w:tcPr>
            <w:tcW w:w="139" w:type="pct"/>
            <w:vAlign w:val="center"/>
          </w:tcPr>
          <w:p w14:paraId="21B2E0E0" w14:textId="77777777" w:rsidR="006C54A6" w:rsidRPr="006C54A6" w:rsidRDefault="006C54A6" w:rsidP="006C54A6">
            <w:pPr>
              <w:spacing w:after="0" w:line="240" w:lineRule="auto"/>
              <w:jc w:val="center"/>
              <w:rPr>
                <w:sz w:val="12"/>
                <w:lang w:val="en-US"/>
              </w:rPr>
            </w:pPr>
          </w:p>
        </w:tc>
        <w:tc>
          <w:tcPr>
            <w:tcW w:w="139" w:type="pct"/>
            <w:vAlign w:val="center"/>
          </w:tcPr>
          <w:p w14:paraId="6669B662" w14:textId="77777777" w:rsidR="006C54A6" w:rsidRPr="006C54A6" w:rsidRDefault="006C54A6" w:rsidP="006C54A6">
            <w:pPr>
              <w:spacing w:after="0" w:line="240" w:lineRule="auto"/>
              <w:jc w:val="center"/>
              <w:rPr>
                <w:sz w:val="12"/>
                <w:lang w:val="en-US"/>
              </w:rPr>
            </w:pPr>
          </w:p>
        </w:tc>
        <w:tc>
          <w:tcPr>
            <w:tcW w:w="139" w:type="pct"/>
            <w:vAlign w:val="center"/>
          </w:tcPr>
          <w:p w14:paraId="0086B29C" w14:textId="77777777" w:rsidR="006C54A6" w:rsidRPr="006C54A6" w:rsidRDefault="006C54A6" w:rsidP="006C54A6">
            <w:pPr>
              <w:spacing w:after="0" w:line="240" w:lineRule="auto"/>
              <w:jc w:val="center"/>
              <w:rPr>
                <w:sz w:val="12"/>
                <w:lang w:val="en-US"/>
              </w:rPr>
            </w:pPr>
          </w:p>
        </w:tc>
        <w:tc>
          <w:tcPr>
            <w:tcW w:w="139" w:type="pct"/>
            <w:vAlign w:val="center"/>
          </w:tcPr>
          <w:p w14:paraId="4A7EB874" w14:textId="77777777" w:rsidR="006C54A6" w:rsidRPr="006C54A6" w:rsidRDefault="006C54A6" w:rsidP="006C54A6">
            <w:pPr>
              <w:spacing w:after="0" w:line="240" w:lineRule="auto"/>
              <w:jc w:val="center"/>
              <w:rPr>
                <w:sz w:val="12"/>
                <w:lang w:val="en-US"/>
              </w:rPr>
            </w:pPr>
          </w:p>
        </w:tc>
        <w:tc>
          <w:tcPr>
            <w:tcW w:w="139" w:type="pct"/>
            <w:vAlign w:val="center"/>
          </w:tcPr>
          <w:p w14:paraId="7A77134E" w14:textId="77777777" w:rsidR="006C54A6" w:rsidRPr="006C54A6" w:rsidRDefault="006C54A6" w:rsidP="006C54A6">
            <w:pPr>
              <w:spacing w:after="0" w:line="240" w:lineRule="auto"/>
              <w:jc w:val="center"/>
              <w:rPr>
                <w:sz w:val="12"/>
                <w:lang w:val="en-US"/>
              </w:rPr>
            </w:pPr>
          </w:p>
        </w:tc>
        <w:tc>
          <w:tcPr>
            <w:tcW w:w="159" w:type="pct"/>
            <w:vAlign w:val="center"/>
          </w:tcPr>
          <w:p w14:paraId="452C827C" w14:textId="77777777" w:rsidR="006C54A6" w:rsidRPr="006C54A6" w:rsidRDefault="006C54A6" w:rsidP="006C54A6">
            <w:pPr>
              <w:spacing w:after="0" w:line="240" w:lineRule="auto"/>
              <w:jc w:val="center"/>
              <w:rPr>
                <w:sz w:val="12"/>
                <w:lang w:val="en-US"/>
              </w:rPr>
            </w:pPr>
          </w:p>
        </w:tc>
        <w:tc>
          <w:tcPr>
            <w:tcW w:w="139" w:type="pct"/>
            <w:vAlign w:val="center"/>
          </w:tcPr>
          <w:p w14:paraId="57969F4B" w14:textId="77777777" w:rsidR="006C54A6" w:rsidRPr="006C54A6" w:rsidRDefault="006C54A6" w:rsidP="006C54A6">
            <w:pPr>
              <w:spacing w:after="0" w:line="240" w:lineRule="auto"/>
              <w:jc w:val="center"/>
              <w:rPr>
                <w:sz w:val="12"/>
                <w:lang w:val="en-US"/>
              </w:rPr>
            </w:pPr>
          </w:p>
        </w:tc>
        <w:tc>
          <w:tcPr>
            <w:tcW w:w="159" w:type="pct"/>
            <w:vAlign w:val="center"/>
          </w:tcPr>
          <w:p w14:paraId="4869EEB1"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22F6CC1A" w14:textId="77777777" w:rsidR="006C54A6" w:rsidRPr="006C54A6" w:rsidRDefault="006C54A6" w:rsidP="006C54A6">
            <w:pPr>
              <w:spacing w:after="0" w:line="240" w:lineRule="auto"/>
              <w:jc w:val="center"/>
              <w:rPr>
                <w:sz w:val="12"/>
              </w:rPr>
            </w:pPr>
            <w:r w:rsidRPr="006C54A6">
              <w:rPr>
                <w:sz w:val="12"/>
              </w:rPr>
              <w:t>30,6</w:t>
            </w:r>
          </w:p>
        </w:tc>
        <w:tc>
          <w:tcPr>
            <w:tcW w:w="159" w:type="pct"/>
            <w:shd w:val="clear" w:color="auto" w:fill="00B0F0"/>
            <w:vAlign w:val="center"/>
          </w:tcPr>
          <w:p w14:paraId="7100C614" w14:textId="77777777" w:rsidR="006C54A6" w:rsidRPr="006C54A6" w:rsidRDefault="006C54A6" w:rsidP="006C54A6">
            <w:pPr>
              <w:spacing w:after="0" w:line="240" w:lineRule="auto"/>
              <w:jc w:val="center"/>
              <w:rPr>
                <w:sz w:val="12"/>
              </w:rPr>
            </w:pPr>
            <w:r w:rsidRPr="006C54A6">
              <w:rPr>
                <w:sz w:val="12"/>
              </w:rPr>
              <w:t>34,3</w:t>
            </w:r>
          </w:p>
        </w:tc>
        <w:tc>
          <w:tcPr>
            <w:tcW w:w="159" w:type="pct"/>
            <w:shd w:val="clear" w:color="auto" w:fill="00B0F0"/>
            <w:vAlign w:val="center"/>
          </w:tcPr>
          <w:p w14:paraId="45BBD5CA" w14:textId="77777777" w:rsidR="006C54A6" w:rsidRPr="006C54A6" w:rsidRDefault="006C54A6" w:rsidP="006C54A6">
            <w:pPr>
              <w:spacing w:after="0" w:line="240" w:lineRule="auto"/>
              <w:jc w:val="center"/>
              <w:rPr>
                <w:sz w:val="12"/>
              </w:rPr>
            </w:pPr>
            <w:r w:rsidRPr="006C54A6">
              <w:rPr>
                <w:sz w:val="12"/>
              </w:rPr>
              <w:t>38,5</w:t>
            </w:r>
          </w:p>
        </w:tc>
        <w:tc>
          <w:tcPr>
            <w:tcW w:w="159" w:type="pct"/>
            <w:vAlign w:val="center"/>
          </w:tcPr>
          <w:p w14:paraId="52058F35"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3A53C284" w14:textId="77777777" w:rsidR="006C54A6" w:rsidRPr="006C54A6" w:rsidRDefault="006C54A6" w:rsidP="006C54A6">
            <w:pPr>
              <w:spacing w:after="0" w:line="240" w:lineRule="auto"/>
              <w:jc w:val="center"/>
              <w:rPr>
                <w:sz w:val="12"/>
              </w:rPr>
            </w:pPr>
            <w:r w:rsidRPr="006C54A6">
              <w:rPr>
                <w:sz w:val="12"/>
              </w:rPr>
              <w:t>47,6</w:t>
            </w:r>
          </w:p>
        </w:tc>
        <w:tc>
          <w:tcPr>
            <w:tcW w:w="159" w:type="pct"/>
            <w:vAlign w:val="center"/>
          </w:tcPr>
          <w:p w14:paraId="3A5A08C3"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2B0EED45" w14:textId="77777777" w:rsidR="006C54A6" w:rsidRPr="006C54A6" w:rsidRDefault="006C54A6" w:rsidP="006C54A6">
            <w:pPr>
              <w:spacing w:after="0" w:line="240" w:lineRule="auto"/>
              <w:jc w:val="center"/>
              <w:rPr>
                <w:sz w:val="12"/>
              </w:rPr>
            </w:pPr>
            <w:r w:rsidRPr="006C54A6">
              <w:rPr>
                <w:sz w:val="12"/>
              </w:rPr>
              <w:t>58,7</w:t>
            </w:r>
          </w:p>
        </w:tc>
        <w:tc>
          <w:tcPr>
            <w:tcW w:w="159" w:type="pct"/>
            <w:shd w:val="clear" w:color="auto" w:fill="00B0F0"/>
            <w:vAlign w:val="center"/>
          </w:tcPr>
          <w:p w14:paraId="76B12E07" w14:textId="77777777" w:rsidR="006C54A6" w:rsidRPr="006C54A6" w:rsidRDefault="006C54A6" w:rsidP="006C54A6">
            <w:pPr>
              <w:spacing w:after="0" w:line="240" w:lineRule="auto"/>
              <w:jc w:val="center"/>
              <w:rPr>
                <w:sz w:val="12"/>
              </w:rPr>
            </w:pPr>
            <w:r w:rsidRPr="006C54A6">
              <w:rPr>
                <w:sz w:val="12"/>
              </w:rPr>
              <w:t>66,1</w:t>
            </w:r>
          </w:p>
        </w:tc>
        <w:tc>
          <w:tcPr>
            <w:tcW w:w="159" w:type="pct"/>
            <w:shd w:val="clear" w:color="auto" w:fill="00B0F0"/>
            <w:vAlign w:val="center"/>
          </w:tcPr>
          <w:p w14:paraId="063FCB11" w14:textId="77777777" w:rsidR="006C54A6" w:rsidRPr="006C54A6" w:rsidRDefault="006C54A6" w:rsidP="006C54A6">
            <w:pPr>
              <w:spacing w:after="0" w:line="240" w:lineRule="auto"/>
              <w:jc w:val="center"/>
              <w:rPr>
                <w:sz w:val="12"/>
              </w:rPr>
            </w:pPr>
            <w:r w:rsidRPr="006C54A6">
              <w:rPr>
                <w:sz w:val="12"/>
              </w:rPr>
              <w:t>73,8</w:t>
            </w:r>
          </w:p>
        </w:tc>
        <w:tc>
          <w:tcPr>
            <w:tcW w:w="159" w:type="pct"/>
            <w:shd w:val="clear" w:color="auto" w:fill="00B0F0"/>
            <w:vAlign w:val="center"/>
          </w:tcPr>
          <w:p w14:paraId="585DFCDA" w14:textId="77777777" w:rsidR="006C54A6" w:rsidRPr="006C54A6" w:rsidRDefault="006C54A6" w:rsidP="006C54A6">
            <w:pPr>
              <w:spacing w:after="0" w:line="240" w:lineRule="auto"/>
              <w:jc w:val="center"/>
              <w:rPr>
                <w:sz w:val="12"/>
              </w:rPr>
            </w:pPr>
            <w:r w:rsidRPr="006C54A6">
              <w:rPr>
                <w:sz w:val="12"/>
              </w:rPr>
              <w:t>80,1</w:t>
            </w:r>
          </w:p>
        </w:tc>
        <w:tc>
          <w:tcPr>
            <w:tcW w:w="139" w:type="pct"/>
            <w:shd w:val="clear" w:color="auto" w:fill="00B0F0"/>
            <w:vAlign w:val="center"/>
          </w:tcPr>
          <w:p w14:paraId="28BA2172" w14:textId="77777777" w:rsidR="006C54A6" w:rsidRPr="006C54A6" w:rsidRDefault="006C54A6" w:rsidP="006C54A6">
            <w:pPr>
              <w:spacing w:after="0" w:line="240" w:lineRule="auto"/>
              <w:jc w:val="center"/>
              <w:rPr>
                <w:sz w:val="12"/>
              </w:rPr>
            </w:pPr>
            <w:r w:rsidRPr="006C54A6">
              <w:rPr>
                <w:sz w:val="12"/>
              </w:rPr>
              <w:t>90,3</w:t>
            </w:r>
          </w:p>
        </w:tc>
        <w:tc>
          <w:tcPr>
            <w:tcW w:w="159" w:type="pct"/>
            <w:vAlign w:val="center"/>
          </w:tcPr>
          <w:p w14:paraId="07A1DB9F"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77327FE" w14:textId="77777777" w:rsidR="006C54A6" w:rsidRPr="006C54A6" w:rsidRDefault="006C54A6" w:rsidP="006C54A6">
            <w:pPr>
              <w:spacing w:after="0" w:line="240" w:lineRule="auto"/>
              <w:jc w:val="center"/>
              <w:rPr>
                <w:sz w:val="12"/>
              </w:rPr>
            </w:pPr>
            <w:r w:rsidRPr="006C54A6">
              <w:rPr>
                <w:sz w:val="12"/>
              </w:rPr>
              <w:t>110</w:t>
            </w:r>
          </w:p>
        </w:tc>
        <w:tc>
          <w:tcPr>
            <w:tcW w:w="139" w:type="pct"/>
            <w:vAlign w:val="center"/>
          </w:tcPr>
          <w:p w14:paraId="47D2352E"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664F13DA" w14:textId="77777777" w:rsidR="006C54A6" w:rsidRPr="006C54A6" w:rsidRDefault="006C54A6" w:rsidP="006C54A6">
            <w:pPr>
              <w:spacing w:after="0" w:line="240" w:lineRule="auto"/>
              <w:jc w:val="center"/>
              <w:rPr>
                <w:sz w:val="12"/>
              </w:rPr>
            </w:pPr>
            <w:r w:rsidRPr="006C54A6">
              <w:rPr>
                <w:sz w:val="12"/>
              </w:rPr>
              <w:t>128</w:t>
            </w:r>
          </w:p>
        </w:tc>
        <w:tc>
          <w:tcPr>
            <w:tcW w:w="139" w:type="pct"/>
            <w:vAlign w:val="center"/>
          </w:tcPr>
          <w:p w14:paraId="02B992D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244363F4" w14:textId="77777777" w:rsidR="006C54A6" w:rsidRPr="006C54A6" w:rsidRDefault="006C54A6" w:rsidP="006C54A6">
            <w:pPr>
              <w:spacing w:after="0" w:line="240" w:lineRule="auto"/>
              <w:jc w:val="center"/>
              <w:rPr>
                <w:sz w:val="12"/>
              </w:rPr>
            </w:pPr>
            <w:r w:rsidRPr="006C54A6">
              <w:rPr>
                <w:sz w:val="12"/>
              </w:rPr>
              <w:t>148</w:t>
            </w:r>
          </w:p>
        </w:tc>
        <w:tc>
          <w:tcPr>
            <w:tcW w:w="139" w:type="pct"/>
            <w:shd w:val="clear" w:color="auto" w:fill="00B0F0"/>
            <w:vAlign w:val="center"/>
          </w:tcPr>
          <w:p w14:paraId="485E484E" w14:textId="77777777" w:rsidR="006C54A6" w:rsidRPr="006C54A6" w:rsidRDefault="006C54A6" w:rsidP="006C54A6">
            <w:pPr>
              <w:spacing w:after="0" w:line="240" w:lineRule="auto"/>
              <w:jc w:val="center"/>
              <w:rPr>
                <w:sz w:val="12"/>
              </w:rPr>
            </w:pPr>
            <w:r w:rsidRPr="006C54A6">
              <w:rPr>
                <w:sz w:val="12"/>
              </w:rPr>
              <w:t>161</w:t>
            </w:r>
          </w:p>
        </w:tc>
        <w:tc>
          <w:tcPr>
            <w:tcW w:w="139" w:type="pct"/>
            <w:vAlign w:val="center"/>
          </w:tcPr>
          <w:p w14:paraId="6408BFCF"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EB3627C" w14:textId="77777777" w:rsidR="006C54A6" w:rsidRPr="006C54A6" w:rsidRDefault="006C54A6" w:rsidP="006C54A6">
            <w:pPr>
              <w:spacing w:after="0" w:line="240" w:lineRule="auto"/>
              <w:jc w:val="center"/>
              <w:rPr>
                <w:sz w:val="12"/>
              </w:rPr>
            </w:pPr>
            <w:r w:rsidRPr="006C54A6">
              <w:rPr>
                <w:sz w:val="12"/>
              </w:rPr>
              <w:t>189</w:t>
            </w:r>
          </w:p>
        </w:tc>
        <w:tc>
          <w:tcPr>
            <w:tcW w:w="139" w:type="pct"/>
            <w:vAlign w:val="center"/>
          </w:tcPr>
          <w:p w14:paraId="02D5F350" w14:textId="77777777" w:rsidR="006C54A6" w:rsidRPr="006C54A6" w:rsidRDefault="006C54A6" w:rsidP="006C54A6">
            <w:pPr>
              <w:spacing w:after="0" w:line="240" w:lineRule="auto"/>
              <w:jc w:val="center"/>
              <w:rPr>
                <w:sz w:val="12"/>
                <w:lang w:val="en-US"/>
              </w:rPr>
            </w:pPr>
          </w:p>
        </w:tc>
        <w:tc>
          <w:tcPr>
            <w:tcW w:w="139" w:type="pct"/>
            <w:vAlign w:val="center"/>
          </w:tcPr>
          <w:p w14:paraId="64E3E361" w14:textId="77777777" w:rsidR="006C54A6" w:rsidRPr="006C54A6" w:rsidRDefault="006C54A6" w:rsidP="006C54A6">
            <w:pPr>
              <w:spacing w:after="0" w:line="240" w:lineRule="auto"/>
              <w:jc w:val="center"/>
              <w:rPr>
                <w:sz w:val="12"/>
                <w:lang w:val="en-US"/>
              </w:rPr>
            </w:pPr>
          </w:p>
        </w:tc>
        <w:tc>
          <w:tcPr>
            <w:tcW w:w="159" w:type="pct"/>
            <w:vAlign w:val="center"/>
          </w:tcPr>
          <w:p w14:paraId="1596FD99" w14:textId="77777777" w:rsidR="006C54A6" w:rsidRPr="006C54A6" w:rsidRDefault="006C54A6" w:rsidP="006C54A6">
            <w:pPr>
              <w:spacing w:after="0" w:line="240" w:lineRule="auto"/>
              <w:jc w:val="center"/>
              <w:rPr>
                <w:sz w:val="12"/>
              </w:rPr>
            </w:pPr>
            <w:r w:rsidRPr="006C54A6">
              <w:rPr>
                <w:sz w:val="12"/>
              </w:rPr>
              <w:t>203,0</w:t>
            </w:r>
          </w:p>
        </w:tc>
      </w:tr>
      <w:tr w:rsidR="006C54A6" w:rsidRPr="006C54A6" w14:paraId="6BB6CAA6" w14:textId="77777777" w:rsidTr="006C54A6">
        <w:tc>
          <w:tcPr>
            <w:tcW w:w="158" w:type="pct"/>
            <w:vAlign w:val="center"/>
          </w:tcPr>
          <w:p w14:paraId="7305130C" w14:textId="77777777" w:rsidR="006C54A6" w:rsidRPr="006C54A6" w:rsidRDefault="006C54A6" w:rsidP="006C54A6">
            <w:pPr>
              <w:spacing w:after="0" w:line="240" w:lineRule="auto"/>
              <w:jc w:val="center"/>
              <w:rPr>
                <w:sz w:val="12"/>
              </w:rPr>
            </w:pPr>
            <w:r w:rsidRPr="006C54A6">
              <w:rPr>
                <w:sz w:val="12"/>
              </w:rPr>
              <w:t>216,0</w:t>
            </w:r>
          </w:p>
        </w:tc>
        <w:tc>
          <w:tcPr>
            <w:tcW w:w="139" w:type="pct"/>
            <w:vAlign w:val="center"/>
          </w:tcPr>
          <w:p w14:paraId="24B89A8A" w14:textId="77777777" w:rsidR="006C54A6" w:rsidRPr="006C54A6" w:rsidRDefault="006C54A6" w:rsidP="006C54A6">
            <w:pPr>
              <w:spacing w:after="0" w:line="240" w:lineRule="auto"/>
              <w:jc w:val="center"/>
              <w:rPr>
                <w:sz w:val="12"/>
                <w:lang w:val="en-US"/>
              </w:rPr>
            </w:pPr>
          </w:p>
        </w:tc>
        <w:tc>
          <w:tcPr>
            <w:tcW w:w="139" w:type="pct"/>
            <w:vAlign w:val="center"/>
          </w:tcPr>
          <w:p w14:paraId="590D5841" w14:textId="77777777" w:rsidR="006C54A6" w:rsidRPr="006C54A6" w:rsidRDefault="006C54A6" w:rsidP="006C54A6">
            <w:pPr>
              <w:spacing w:after="0" w:line="240" w:lineRule="auto"/>
              <w:jc w:val="center"/>
              <w:rPr>
                <w:sz w:val="12"/>
                <w:lang w:val="en-US"/>
              </w:rPr>
            </w:pPr>
          </w:p>
        </w:tc>
        <w:tc>
          <w:tcPr>
            <w:tcW w:w="139" w:type="pct"/>
            <w:vAlign w:val="center"/>
          </w:tcPr>
          <w:p w14:paraId="6FFF9153" w14:textId="77777777" w:rsidR="006C54A6" w:rsidRPr="006C54A6" w:rsidRDefault="006C54A6" w:rsidP="006C54A6">
            <w:pPr>
              <w:spacing w:after="0" w:line="240" w:lineRule="auto"/>
              <w:jc w:val="center"/>
              <w:rPr>
                <w:sz w:val="12"/>
                <w:lang w:val="en-US"/>
              </w:rPr>
            </w:pPr>
          </w:p>
        </w:tc>
        <w:tc>
          <w:tcPr>
            <w:tcW w:w="139" w:type="pct"/>
            <w:vAlign w:val="center"/>
          </w:tcPr>
          <w:p w14:paraId="3A770394" w14:textId="77777777" w:rsidR="006C54A6" w:rsidRPr="006C54A6" w:rsidRDefault="006C54A6" w:rsidP="006C54A6">
            <w:pPr>
              <w:spacing w:after="0" w:line="240" w:lineRule="auto"/>
              <w:jc w:val="center"/>
              <w:rPr>
                <w:sz w:val="12"/>
                <w:lang w:val="en-US"/>
              </w:rPr>
            </w:pPr>
          </w:p>
        </w:tc>
        <w:tc>
          <w:tcPr>
            <w:tcW w:w="139" w:type="pct"/>
            <w:vAlign w:val="center"/>
          </w:tcPr>
          <w:p w14:paraId="02D12A4C" w14:textId="77777777" w:rsidR="006C54A6" w:rsidRPr="006C54A6" w:rsidRDefault="006C54A6" w:rsidP="006C54A6">
            <w:pPr>
              <w:spacing w:after="0" w:line="240" w:lineRule="auto"/>
              <w:jc w:val="center"/>
              <w:rPr>
                <w:sz w:val="12"/>
                <w:lang w:val="en-US"/>
              </w:rPr>
            </w:pPr>
          </w:p>
        </w:tc>
        <w:tc>
          <w:tcPr>
            <w:tcW w:w="139" w:type="pct"/>
            <w:vAlign w:val="center"/>
          </w:tcPr>
          <w:p w14:paraId="2D505DCF" w14:textId="77777777" w:rsidR="006C54A6" w:rsidRPr="006C54A6" w:rsidRDefault="006C54A6" w:rsidP="006C54A6">
            <w:pPr>
              <w:spacing w:after="0" w:line="240" w:lineRule="auto"/>
              <w:jc w:val="center"/>
              <w:rPr>
                <w:sz w:val="12"/>
                <w:lang w:val="en-US"/>
              </w:rPr>
            </w:pPr>
          </w:p>
        </w:tc>
        <w:tc>
          <w:tcPr>
            <w:tcW w:w="139" w:type="pct"/>
            <w:vAlign w:val="center"/>
          </w:tcPr>
          <w:p w14:paraId="7F2B8A84" w14:textId="77777777" w:rsidR="006C54A6" w:rsidRPr="006C54A6" w:rsidRDefault="006C54A6" w:rsidP="006C54A6">
            <w:pPr>
              <w:spacing w:after="0" w:line="240" w:lineRule="auto"/>
              <w:jc w:val="center"/>
              <w:rPr>
                <w:sz w:val="12"/>
                <w:lang w:val="en-US"/>
              </w:rPr>
            </w:pPr>
          </w:p>
        </w:tc>
        <w:tc>
          <w:tcPr>
            <w:tcW w:w="159" w:type="pct"/>
            <w:vAlign w:val="center"/>
          </w:tcPr>
          <w:p w14:paraId="446DE343" w14:textId="77777777" w:rsidR="006C54A6" w:rsidRPr="006C54A6" w:rsidRDefault="006C54A6" w:rsidP="006C54A6">
            <w:pPr>
              <w:spacing w:after="0" w:line="240" w:lineRule="auto"/>
              <w:jc w:val="center"/>
              <w:rPr>
                <w:sz w:val="12"/>
                <w:lang w:val="en-US"/>
              </w:rPr>
            </w:pPr>
          </w:p>
        </w:tc>
        <w:tc>
          <w:tcPr>
            <w:tcW w:w="139" w:type="pct"/>
            <w:vAlign w:val="center"/>
          </w:tcPr>
          <w:p w14:paraId="46B45E2D" w14:textId="77777777" w:rsidR="006C54A6" w:rsidRPr="006C54A6" w:rsidRDefault="006C54A6" w:rsidP="006C54A6">
            <w:pPr>
              <w:spacing w:after="0" w:line="240" w:lineRule="auto"/>
              <w:jc w:val="center"/>
              <w:rPr>
                <w:sz w:val="12"/>
                <w:lang w:val="en-US"/>
              </w:rPr>
            </w:pPr>
          </w:p>
        </w:tc>
        <w:tc>
          <w:tcPr>
            <w:tcW w:w="159" w:type="pct"/>
            <w:vAlign w:val="center"/>
          </w:tcPr>
          <w:p w14:paraId="108DC037" w14:textId="77777777" w:rsidR="006C54A6" w:rsidRPr="006C54A6" w:rsidRDefault="006C54A6" w:rsidP="006C54A6">
            <w:pPr>
              <w:spacing w:after="0" w:line="240" w:lineRule="auto"/>
              <w:jc w:val="center"/>
              <w:rPr>
                <w:sz w:val="12"/>
                <w:lang w:val="en-US"/>
              </w:rPr>
            </w:pPr>
          </w:p>
        </w:tc>
        <w:tc>
          <w:tcPr>
            <w:tcW w:w="139" w:type="pct"/>
            <w:vAlign w:val="center"/>
          </w:tcPr>
          <w:p w14:paraId="2913A59F" w14:textId="77777777" w:rsidR="006C54A6" w:rsidRPr="006C54A6" w:rsidRDefault="006C54A6" w:rsidP="006C54A6">
            <w:pPr>
              <w:spacing w:after="0" w:line="240" w:lineRule="auto"/>
              <w:jc w:val="center"/>
              <w:rPr>
                <w:sz w:val="12"/>
                <w:lang w:val="en-US"/>
              </w:rPr>
            </w:pPr>
          </w:p>
        </w:tc>
        <w:tc>
          <w:tcPr>
            <w:tcW w:w="159" w:type="pct"/>
            <w:vAlign w:val="center"/>
          </w:tcPr>
          <w:p w14:paraId="71C57B9B"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4023E803" w14:textId="77777777" w:rsidR="006C54A6" w:rsidRPr="006C54A6" w:rsidRDefault="006C54A6" w:rsidP="006C54A6">
            <w:pPr>
              <w:spacing w:after="0" w:line="240" w:lineRule="auto"/>
              <w:jc w:val="center"/>
              <w:rPr>
                <w:sz w:val="12"/>
              </w:rPr>
            </w:pPr>
            <w:r w:rsidRPr="006C54A6">
              <w:rPr>
                <w:sz w:val="12"/>
              </w:rPr>
              <w:t>41,0</w:t>
            </w:r>
          </w:p>
        </w:tc>
        <w:tc>
          <w:tcPr>
            <w:tcW w:w="159" w:type="pct"/>
            <w:vAlign w:val="center"/>
          </w:tcPr>
          <w:p w14:paraId="3C889AEC"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5FAC35C9" w14:textId="77777777" w:rsidR="006C54A6" w:rsidRPr="006C54A6" w:rsidRDefault="006C54A6" w:rsidP="006C54A6">
            <w:pPr>
              <w:spacing w:after="0" w:line="240" w:lineRule="auto"/>
              <w:jc w:val="center"/>
              <w:rPr>
                <w:sz w:val="12"/>
              </w:rPr>
            </w:pPr>
            <w:r w:rsidRPr="006C54A6">
              <w:rPr>
                <w:sz w:val="12"/>
              </w:rPr>
              <w:t>50,8</w:t>
            </w:r>
          </w:p>
        </w:tc>
        <w:tc>
          <w:tcPr>
            <w:tcW w:w="159" w:type="pct"/>
            <w:vAlign w:val="center"/>
          </w:tcPr>
          <w:p w14:paraId="6C9848FE"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29352479" w14:textId="77777777" w:rsidR="006C54A6" w:rsidRPr="006C54A6" w:rsidRDefault="006C54A6" w:rsidP="006C54A6">
            <w:pPr>
              <w:spacing w:after="0" w:line="240" w:lineRule="auto"/>
              <w:jc w:val="center"/>
              <w:rPr>
                <w:sz w:val="12"/>
              </w:rPr>
            </w:pPr>
            <w:r w:rsidRPr="006C54A6">
              <w:rPr>
                <w:sz w:val="12"/>
              </w:rPr>
              <w:t>62,7</w:t>
            </w:r>
          </w:p>
        </w:tc>
        <w:tc>
          <w:tcPr>
            <w:tcW w:w="159" w:type="pct"/>
            <w:vAlign w:val="center"/>
          </w:tcPr>
          <w:p w14:paraId="76C4F485"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7CE585DA" w14:textId="77777777" w:rsidR="006C54A6" w:rsidRPr="006C54A6" w:rsidRDefault="006C54A6" w:rsidP="006C54A6">
            <w:pPr>
              <w:spacing w:after="0" w:line="240" w:lineRule="auto"/>
              <w:jc w:val="center"/>
              <w:rPr>
                <w:sz w:val="12"/>
              </w:rPr>
            </w:pPr>
            <w:r w:rsidRPr="006C54A6">
              <w:rPr>
                <w:sz w:val="12"/>
              </w:rPr>
              <w:t>78,9</w:t>
            </w:r>
          </w:p>
        </w:tc>
        <w:tc>
          <w:tcPr>
            <w:tcW w:w="159" w:type="pct"/>
            <w:vAlign w:val="center"/>
          </w:tcPr>
          <w:p w14:paraId="0C4CFFFF"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105A099" w14:textId="77777777" w:rsidR="006C54A6" w:rsidRPr="006C54A6" w:rsidRDefault="006C54A6" w:rsidP="006C54A6">
            <w:pPr>
              <w:spacing w:after="0" w:line="240" w:lineRule="auto"/>
              <w:jc w:val="center"/>
              <w:rPr>
                <w:sz w:val="12"/>
              </w:rPr>
            </w:pPr>
            <w:r w:rsidRPr="006C54A6">
              <w:rPr>
                <w:sz w:val="12"/>
              </w:rPr>
              <w:t>96,7</w:t>
            </w:r>
          </w:p>
        </w:tc>
        <w:tc>
          <w:tcPr>
            <w:tcW w:w="159" w:type="pct"/>
            <w:vAlign w:val="center"/>
          </w:tcPr>
          <w:p w14:paraId="4FEEC195"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5854D38" w14:textId="77777777" w:rsidR="006C54A6" w:rsidRPr="006C54A6" w:rsidRDefault="006C54A6" w:rsidP="006C54A6">
            <w:pPr>
              <w:spacing w:after="0" w:line="240" w:lineRule="auto"/>
              <w:jc w:val="center"/>
              <w:rPr>
                <w:sz w:val="12"/>
              </w:rPr>
            </w:pPr>
            <w:r w:rsidRPr="006C54A6">
              <w:rPr>
                <w:sz w:val="12"/>
              </w:rPr>
              <w:t>118</w:t>
            </w:r>
          </w:p>
        </w:tc>
        <w:tc>
          <w:tcPr>
            <w:tcW w:w="139" w:type="pct"/>
            <w:shd w:val="clear" w:color="auto" w:fill="00B0F0"/>
            <w:vAlign w:val="center"/>
          </w:tcPr>
          <w:p w14:paraId="35F0255A" w14:textId="77777777" w:rsidR="006C54A6" w:rsidRPr="006C54A6" w:rsidRDefault="006C54A6" w:rsidP="006C54A6">
            <w:pPr>
              <w:spacing w:after="0" w:line="240" w:lineRule="auto"/>
              <w:jc w:val="center"/>
              <w:rPr>
                <w:sz w:val="12"/>
              </w:rPr>
            </w:pPr>
            <w:r w:rsidRPr="006C54A6">
              <w:rPr>
                <w:sz w:val="12"/>
              </w:rPr>
              <w:t>130</w:t>
            </w:r>
          </w:p>
        </w:tc>
        <w:tc>
          <w:tcPr>
            <w:tcW w:w="139" w:type="pct"/>
            <w:shd w:val="clear" w:color="auto" w:fill="00B0F0"/>
            <w:vAlign w:val="center"/>
          </w:tcPr>
          <w:p w14:paraId="58D5B686" w14:textId="77777777" w:rsidR="006C54A6" w:rsidRPr="006C54A6" w:rsidRDefault="006C54A6" w:rsidP="006C54A6">
            <w:pPr>
              <w:spacing w:after="0" w:line="240" w:lineRule="auto"/>
              <w:jc w:val="center"/>
              <w:rPr>
                <w:sz w:val="12"/>
              </w:rPr>
            </w:pPr>
            <w:r w:rsidRPr="006C54A6">
              <w:rPr>
                <w:sz w:val="12"/>
              </w:rPr>
              <w:t>138</w:t>
            </w:r>
          </w:p>
        </w:tc>
        <w:tc>
          <w:tcPr>
            <w:tcW w:w="139" w:type="pct"/>
            <w:vAlign w:val="center"/>
          </w:tcPr>
          <w:p w14:paraId="19C821CD"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2DC57743" w14:textId="77777777" w:rsidR="006C54A6" w:rsidRPr="006C54A6" w:rsidRDefault="006C54A6" w:rsidP="006C54A6">
            <w:pPr>
              <w:spacing w:after="0" w:line="240" w:lineRule="auto"/>
              <w:jc w:val="center"/>
              <w:rPr>
                <w:sz w:val="12"/>
              </w:rPr>
            </w:pPr>
            <w:r w:rsidRPr="006C54A6">
              <w:rPr>
                <w:sz w:val="12"/>
              </w:rPr>
              <w:t>160</w:t>
            </w:r>
          </w:p>
        </w:tc>
        <w:tc>
          <w:tcPr>
            <w:tcW w:w="139" w:type="pct"/>
            <w:shd w:val="clear" w:color="auto" w:fill="00B0F0"/>
            <w:vAlign w:val="center"/>
          </w:tcPr>
          <w:p w14:paraId="0B7D0B40" w14:textId="77777777" w:rsidR="006C54A6" w:rsidRPr="006C54A6" w:rsidRDefault="006C54A6" w:rsidP="006C54A6">
            <w:pPr>
              <w:spacing w:after="0" w:line="240" w:lineRule="auto"/>
              <w:jc w:val="center"/>
              <w:rPr>
                <w:sz w:val="12"/>
              </w:rPr>
            </w:pPr>
            <w:r w:rsidRPr="006C54A6">
              <w:rPr>
                <w:sz w:val="12"/>
              </w:rPr>
              <w:t>174</w:t>
            </w:r>
          </w:p>
        </w:tc>
        <w:tc>
          <w:tcPr>
            <w:tcW w:w="139" w:type="pct"/>
            <w:vAlign w:val="center"/>
          </w:tcPr>
          <w:p w14:paraId="57255BC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F3EF713" w14:textId="77777777" w:rsidR="006C54A6" w:rsidRPr="006C54A6" w:rsidRDefault="006C54A6" w:rsidP="006C54A6">
            <w:pPr>
              <w:spacing w:after="0" w:line="240" w:lineRule="auto"/>
              <w:jc w:val="center"/>
              <w:rPr>
                <w:sz w:val="12"/>
              </w:rPr>
            </w:pPr>
            <w:r w:rsidRPr="006C54A6">
              <w:rPr>
                <w:sz w:val="12"/>
              </w:rPr>
              <w:t>205</w:t>
            </w:r>
          </w:p>
        </w:tc>
        <w:tc>
          <w:tcPr>
            <w:tcW w:w="139" w:type="pct"/>
            <w:vAlign w:val="center"/>
          </w:tcPr>
          <w:p w14:paraId="3D997190"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2A67D1A" w14:textId="77777777" w:rsidR="006C54A6" w:rsidRPr="006C54A6" w:rsidRDefault="006C54A6" w:rsidP="006C54A6">
            <w:pPr>
              <w:spacing w:after="0" w:line="240" w:lineRule="auto"/>
              <w:jc w:val="center"/>
              <w:rPr>
                <w:sz w:val="12"/>
              </w:rPr>
            </w:pPr>
            <w:r w:rsidRPr="006C54A6">
              <w:rPr>
                <w:sz w:val="12"/>
              </w:rPr>
              <w:t>231</w:t>
            </w:r>
          </w:p>
        </w:tc>
        <w:tc>
          <w:tcPr>
            <w:tcW w:w="159" w:type="pct"/>
            <w:vAlign w:val="center"/>
          </w:tcPr>
          <w:p w14:paraId="081A157B" w14:textId="77777777" w:rsidR="006C54A6" w:rsidRPr="006C54A6" w:rsidRDefault="006C54A6" w:rsidP="006C54A6">
            <w:pPr>
              <w:spacing w:after="0" w:line="240" w:lineRule="auto"/>
              <w:jc w:val="center"/>
              <w:rPr>
                <w:sz w:val="12"/>
              </w:rPr>
            </w:pPr>
            <w:r w:rsidRPr="006C54A6">
              <w:rPr>
                <w:sz w:val="12"/>
              </w:rPr>
              <w:t>216,0</w:t>
            </w:r>
          </w:p>
        </w:tc>
      </w:tr>
      <w:tr w:rsidR="006C54A6" w:rsidRPr="006C54A6" w14:paraId="162D5CC2" w14:textId="77777777" w:rsidTr="006C54A6">
        <w:tc>
          <w:tcPr>
            <w:tcW w:w="158" w:type="pct"/>
            <w:vAlign w:val="center"/>
          </w:tcPr>
          <w:p w14:paraId="5E8940A2" w14:textId="77777777" w:rsidR="006C54A6" w:rsidRPr="006C54A6" w:rsidRDefault="006C54A6" w:rsidP="006C54A6">
            <w:pPr>
              <w:spacing w:after="0" w:line="240" w:lineRule="auto"/>
              <w:jc w:val="center"/>
              <w:rPr>
                <w:sz w:val="12"/>
              </w:rPr>
            </w:pPr>
            <w:r w:rsidRPr="006C54A6">
              <w:rPr>
                <w:sz w:val="12"/>
              </w:rPr>
              <w:t>219,1</w:t>
            </w:r>
          </w:p>
        </w:tc>
        <w:tc>
          <w:tcPr>
            <w:tcW w:w="139" w:type="pct"/>
            <w:vAlign w:val="center"/>
          </w:tcPr>
          <w:p w14:paraId="52816A48" w14:textId="77777777" w:rsidR="006C54A6" w:rsidRPr="006C54A6" w:rsidRDefault="006C54A6" w:rsidP="006C54A6">
            <w:pPr>
              <w:spacing w:after="0" w:line="240" w:lineRule="auto"/>
              <w:jc w:val="center"/>
              <w:rPr>
                <w:sz w:val="12"/>
                <w:lang w:val="en-US"/>
              </w:rPr>
            </w:pPr>
          </w:p>
        </w:tc>
        <w:tc>
          <w:tcPr>
            <w:tcW w:w="139" w:type="pct"/>
            <w:vAlign w:val="center"/>
          </w:tcPr>
          <w:p w14:paraId="49D7276B" w14:textId="77777777" w:rsidR="006C54A6" w:rsidRPr="006C54A6" w:rsidRDefault="006C54A6" w:rsidP="006C54A6">
            <w:pPr>
              <w:spacing w:after="0" w:line="240" w:lineRule="auto"/>
              <w:jc w:val="center"/>
              <w:rPr>
                <w:sz w:val="12"/>
                <w:lang w:val="en-US"/>
              </w:rPr>
            </w:pPr>
          </w:p>
        </w:tc>
        <w:tc>
          <w:tcPr>
            <w:tcW w:w="139" w:type="pct"/>
            <w:vAlign w:val="center"/>
          </w:tcPr>
          <w:p w14:paraId="5E1016DA" w14:textId="77777777" w:rsidR="006C54A6" w:rsidRPr="006C54A6" w:rsidRDefault="006C54A6" w:rsidP="006C54A6">
            <w:pPr>
              <w:spacing w:after="0" w:line="240" w:lineRule="auto"/>
              <w:jc w:val="center"/>
              <w:rPr>
                <w:sz w:val="12"/>
                <w:lang w:val="en-US"/>
              </w:rPr>
            </w:pPr>
          </w:p>
        </w:tc>
        <w:tc>
          <w:tcPr>
            <w:tcW w:w="139" w:type="pct"/>
            <w:vAlign w:val="center"/>
          </w:tcPr>
          <w:p w14:paraId="2A498103" w14:textId="77777777" w:rsidR="006C54A6" w:rsidRPr="006C54A6" w:rsidRDefault="006C54A6" w:rsidP="006C54A6">
            <w:pPr>
              <w:spacing w:after="0" w:line="240" w:lineRule="auto"/>
              <w:jc w:val="center"/>
              <w:rPr>
                <w:sz w:val="12"/>
                <w:lang w:val="en-US"/>
              </w:rPr>
            </w:pPr>
          </w:p>
        </w:tc>
        <w:tc>
          <w:tcPr>
            <w:tcW w:w="139" w:type="pct"/>
            <w:vAlign w:val="center"/>
          </w:tcPr>
          <w:p w14:paraId="60E7256E" w14:textId="77777777" w:rsidR="006C54A6" w:rsidRPr="006C54A6" w:rsidRDefault="006C54A6" w:rsidP="006C54A6">
            <w:pPr>
              <w:spacing w:after="0" w:line="240" w:lineRule="auto"/>
              <w:jc w:val="center"/>
              <w:rPr>
                <w:sz w:val="12"/>
                <w:lang w:val="en-US"/>
              </w:rPr>
            </w:pPr>
          </w:p>
        </w:tc>
        <w:tc>
          <w:tcPr>
            <w:tcW w:w="139" w:type="pct"/>
            <w:vAlign w:val="center"/>
          </w:tcPr>
          <w:p w14:paraId="1E93E8E5" w14:textId="77777777" w:rsidR="006C54A6" w:rsidRPr="006C54A6" w:rsidRDefault="006C54A6" w:rsidP="006C54A6">
            <w:pPr>
              <w:spacing w:after="0" w:line="240" w:lineRule="auto"/>
              <w:jc w:val="center"/>
              <w:rPr>
                <w:sz w:val="12"/>
                <w:lang w:val="en-US"/>
              </w:rPr>
            </w:pPr>
          </w:p>
        </w:tc>
        <w:tc>
          <w:tcPr>
            <w:tcW w:w="139" w:type="pct"/>
            <w:vAlign w:val="center"/>
          </w:tcPr>
          <w:p w14:paraId="2B5A5D4E" w14:textId="77777777" w:rsidR="006C54A6" w:rsidRPr="006C54A6" w:rsidRDefault="006C54A6" w:rsidP="006C54A6">
            <w:pPr>
              <w:spacing w:after="0" w:line="240" w:lineRule="auto"/>
              <w:jc w:val="center"/>
              <w:rPr>
                <w:sz w:val="12"/>
                <w:lang w:val="en-US"/>
              </w:rPr>
            </w:pPr>
          </w:p>
        </w:tc>
        <w:tc>
          <w:tcPr>
            <w:tcW w:w="159" w:type="pct"/>
            <w:vAlign w:val="center"/>
          </w:tcPr>
          <w:p w14:paraId="44BA3115" w14:textId="77777777" w:rsidR="006C54A6" w:rsidRPr="006C54A6" w:rsidRDefault="006C54A6" w:rsidP="006C54A6">
            <w:pPr>
              <w:spacing w:after="0" w:line="240" w:lineRule="auto"/>
              <w:jc w:val="center"/>
              <w:rPr>
                <w:sz w:val="12"/>
                <w:lang w:val="en-US"/>
              </w:rPr>
            </w:pPr>
          </w:p>
        </w:tc>
        <w:tc>
          <w:tcPr>
            <w:tcW w:w="139" w:type="pct"/>
            <w:vAlign w:val="center"/>
          </w:tcPr>
          <w:p w14:paraId="35F9D1DD" w14:textId="77777777" w:rsidR="006C54A6" w:rsidRPr="006C54A6" w:rsidRDefault="006C54A6" w:rsidP="006C54A6">
            <w:pPr>
              <w:spacing w:after="0" w:line="240" w:lineRule="auto"/>
              <w:jc w:val="center"/>
              <w:rPr>
                <w:sz w:val="12"/>
                <w:lang w:val="en-US"/>
              </w:rPr>
            </w:pPr>
          </w:p>
        </w:tc>
        <w:tc>
          <w:tcPr>
            <w:tcW w:w="159" w:type="pct"/>
            <w:vAlign w:val="center"/>
          </w:tcPr>
          <w:p w14:paraId="4BF4DFF4"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0C407739" w14:textId="77777777" w:rsidR="006C54A6" w:rsidRPr="006C54A6" w:rsidRDefault="006C54A6" w:rsidP="006C54A6">
            <w:pPr>
              <w:spacing w:after="0" w:line="240" w:lineRule="auto"/>
              <w:jc w:val="center"/>
              <w:rPr>
                <w:sz w:val="12"/>
              </w:rPr>
            </w:pPr>
            <w:r w:rsidRPr="006C54A6">
              <w:rPr>
                <w:sz w:val="12"/>
              </w:rPr>
              <w:t>33,1</w:t>
            </w:r>
          </w:p>
        </w:tc>
        <w:tc>
          <w:tcPr>
            <w:tcW w:w="159" w:type="pct"/>
            <w:shd w:val="clear" w:color="auto" w:fill="00B0F0"/>
            <w:vAlign w:val="center"/>
          </w:tcPr>
          <w:p w14:paraId="202A888C" w14:textId="77777777" w:rsidR="006C54A6" w:rsidRPr="006C54A6" w:rsidRDefault="006C54A6" w:rsidP="006C54A6">
            <w:pPr>
              <w:spacing w:after="0" w:line="240" w:lineRule="auto"/>
              <w:jc w:val="center"/>
              <w:rPr>
                <w:sz w:val="12"/>
              </w:rPr>
            </w:pPr>
            <w:r w:rsidRPr="006C54A6">
              <w:rPr>
                <w:sz w:val="12"/>
              </w:rPr>
              <w:t>37,1</w:t>
            </w:r>
          </w:p>
        </w:tc>
        <w:tc>
          <w:tcPr>
            <w:tcW w:w="159" w:type="pct"/>
            <w:shd w:val="clear" w:color="auto" w:fill="FFFF00"/>
            <w:vAlign w:val="center"/>
          </w:tcPr>
          <w:p w14:paraId="1AC5173D" w14:textId="77777777" w:rsidR="006C54A6" w:rsidRPr="006C54A6" w:rsidRDefault="006C54A6" w:rsidP="006C54A6">
            <w:pPr>
              <w:spacing w:after="0" w:line="240" w:lineRule="auto"/>
              <w:jc w:val="center"/>
              <w:rPr>
                <w:sz w:val="12"/>
              </w:rPr>
            </w:pPr>
            <w:r w:rsidRPr="006C54A6">
              <w:rPr>
                <w:sz w:val="12"/>
              </w:rPr>
              <w:t>41,7</w:t>
            </w:r>
          </w:p>
        </w:tc>
        <w:tc>
          <w:tcPr>
            <w:tcW w:w="159" w:type="pct"/>
            <w:shd w:val="clear" w:color="auto" w:fill="00B0F0"/>
            <w:vAlign w:val="center"/>
          </w:tcPr>
          <w:p w14:paraId="1619315D" w14:textId="77777777" w:rsidR="006C54A6" w:rsidRPr="006C54A6" w:rsidRDefault="006C54A6" w:rsidP="006C54A6">
            <w:pPr>
              <w:spacing w:after="0" w:line="240" w:lineRule="auto"/>
              <w:jc w:val="center"/>
              <w:rPr>
                <w:sz w:val="12"/>
              </w:rPr>
            </w:pPr>
            <w:r w:rsidRPr="006C54A6">
              <w:rPr>
                <w:sz w:val="12"/>
              </w:rPr>
              <w:t>45,6</w:t>
            </w:r>
          </w:p>
        </w:tc>
        <w:tc>
          <w:tcPr>
            <w:tcW w:w="159" w:type="pct"/>
            <w:shd w:val="clear" w:color="auto" w:fill="FFFF00"/>
            <w:vAlign w:val="center"/>
          </w:tcPr>
          <w:p w14:paraId="5F878B15" w14:textId="77777777" w:rsidR="006C54A6" w:rsidRPr="006C54A6" w:rsidRDefault="006C54A6" w:rsidP="006C54A6">
            <w:pPr>
              <w:spacing w:after="0" w:line="240" w:lineRule="auto"/>
              <w:jc w:val="center"/>
              <w:rPr>
                <w:sz w:val="12"/>
              </w:rPr>
            </w:pPr>
            <w:r w:rsidRPr="006C54A6">
              <w:rPr>
                <w:sz w:val="12"/>
              </w:rPr>
              <w:t>51,6</w:t>
            </w:r>
          </w:p>
        </w:tc>
        <w:tc>
          <w:tcPr>
            <w:tcW w:w="159" w:type="pct"/>
            <w:vAlign w:val="center"/>
          </w:tcPr>
          <w:p w14:paraId="6DEF9DB6"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1C823D57" w14:textId="77777777" w:rsidR="006C54A6" w:rsidRPr="006C54A6" w:rsidRDefault="006C54A6" w:rsidP="006C54A6">
            <w:pPr>
              <w:spacing w:after="0" w:line="240" w:lineRule="auto"/>
              <w:jc w:val="center"/>
              <w:rPr>
                <w:sz w:val="12"/>
              </w:rPr>
            </w:pPr>
            <w:r w:rsidRPr="006C54A6">
              <w:rPr>
                <w:sz w:val="12"/>
              </w:rPr>
              <w:t>63,7</w:t>
            </w:r>
          </w:p>
        </w:tc>
        <w:tc>
          <w:tcPr>
            <w:tcW w:w="159" w:type="pct"/>
            <w:shd w:val="clear" w:color="auto" w:fill="00B0F0"/>
            <w:vAlign w:val="center"/>
          </w:tcPr>
          <w:p w14:paraId="4B77ED93" w14:textId="77777777" w:rsidR="006C54A6" w:rsidRPr="006C54A6" w:rsidRDefault="006C54A6" w:rsidP="006C54A6">
            <w:pPr>
              <w:spacing w:after="0" w:line="240" w:lineRule="auto"/>
              <w:jc w:val="center"/>
              <w:rPr>
                <w:sz w:val="12"/>
              </w:rPr>
            </w:pPr>
            <w:r w:rsidRPr="006C54A6">
              <w:rPr>
                <w:sz w:val="12"/>
              </w:rPr>
              <w:t>71,8</w:t>
            </w:r>
          </w:p>
        </w:tc>
        <w:tc>
          <w:tcPr>
            <w:tcW w:w="159" w:type="pct"/>
            <w:shd w:val="clear" w:color="auto" w:fill="00B0F0"/>
            <w:vAlign w:val="center"/>
          </w:tcPr>
          <w:p w14:paraId="52E1F85E" w14:textId="77777777" w:rsidR="006C54A6" w:rsidRPr="006C54A6" w:rsidRDefault="006C54A6" w:rsidP="006C54A6">
            <w:pPr>
              <w:spacing w:after="0" w:line="240" w:lineRule="auto"/>
              <w:jc w:val="center"/>
              <w:rPr>
                <w:sz w:val="12"/>
              </w:rPr>
            </w:pPr>
            <w:r w:rsidRPr="006C54A6">
              <w:rPr>
                <w:sz w:val="12"/>
              </w:rPr>
              <w:t>80,1</w:t>
            </w:r>
          </w:p>
        </w:tc>
        <w:tc>
          <w:tcPr>
            <w:tcW w:w="159" w:type="pct"/>
            <w:shd w:val="clear" w:color="auto" w:fill="00B0F0"/>
            <w:vAlign w:val="center"/>
          </w:tcPr>
          <w:p w14:paraId="4202116E" w14:textId="77777777" w:rsidR="006C54A6" w:rsidRPr="006C54A6" w:rsidRDefault="006C54A6" w:rsidP="006C54A6">
            <w:pPr>
              <w:spacing w:after="0" w:line="240" w:lineRule="auto"/>
              <w:jc w:val="center"/>
              <w:rPr>
                <w:sz w:val="12"/>
              </w:rPr>
            </w:pPr>
            <w:r w:rsidRPr="006C54A6">
              <w:rPr>
                <w:sz w:val="12"/>
              </w:rPr>
              <w:t>87,0</w:t>
            </w:r>
          </w:p>
        </w:tc>
        <w:tc>
          <w:tcPr>
            <w:tcW w:w="139" w:type="pct"/>
            <w:shd w:val="clear" w:color="auto" w:fill="FFFF00"/>
            <w:vAlign w:val="center"/>
          </w:tcPr>
          <w:p w14:paraId="64637649" w14:textId="77777777" w:rsidR="006C54A6" w:rsidRPr="006C54A6" w:rsidRDefault="006C54A6" w:rsidP="006C54A6">
            <w:pPr>
              <w:spacing w:after="0" w:line="240" w:lineRule="auto"/>
              <w:jc w:val="center"/>
              <w:rPr>
                <w:sz w:val="12"/>
              </w:rPr>
            </w:pPr>
            <w:r w:rsidRPr="006C54A6">
              <w:rPr>
                <w:sz w:val="12"/>
              </w:rPr>
              <w:t>98,2</w:t>
            </w:r>
          </w:p>
        </w:tc>
        <w:tc>
          <w:tcPr>
            <w:tcW w:w="159" w:type="pct"/>
            <w:shd w:val="clear" w:color="auto" w:fill="00B0F0"/>
            <w:vAlign w:val="center"/>
          </w:tcPr>
          <w:p w14:paraId="56BDB9BE" w14:textId="77777777" w:rsidR="006C54A6" w:rsidRPr="006C54A6" w:rsidRDefault="006C54A6" w:rsidP="006C54A6">
            <w:pPr>
              <w:spacing w:after="0" w:line="240" w:lineRule="auto"/>
              <w:jc w:val="center"/>
              <w:rPr>
                <w:sz w:val="12"/>
              </w:rPr>
            </w:pPr>
            <w:r w:rsidRPr="006C54A6">
              <w:rPr>
                <w:sz w:val="12"/>
              </w:rPr>
              <w:t>108</w:t>
            </w:r>
          </w:p>
        </w:tc>
        <w:tc>
          <w:tcPr>
            <w:tcW w:w="139" w:type="pct"/>
            <w:shd w:val="clear" w:color="auto" w:fill="00B0F0"/>
            <w:vAlign w:val="center"/>
          </w:tcPr>
          <w:p w14:paraId="478B8517" w14:textId="77777777" w:rsidR="006C54A6" w:rsidRPr="006C54A6" w:rsidRDefault="006C54A6" w:rsidP="006C54A6">
            <w:pPr>
              <w:spacing w:after="0" w:line="240" w:lineRule="auto"/>
              <w:jc w:val="center"/>
              <w:rPr>
                <w:sz w:val="12"/>
              </w:rPr>
            </w:pPr>
            <w:r w:rsidRPr="006C54A6">
              <w:rPr>
                <w:sz w:val="12"/>
              </w:rPr>
              <w:t>120</w:t>
            </w:r>
          </w:p>
        </w:tc>
        <w:tc>
          <w:tcPr>
            <w:tcW w:w="139" w:type="pct"/>
            <w:shd w:val="clear" w:color="auto" w:fill="00B0F0"/>
            <w:vAlign w:val="center"/>
          </w:tcPr>
          <w:p w14:paraId="4E7D9FBE" w14:textId="77777777" w:rsidR="006C54A6" w:rsidRPr="006C54A6" w:rsidRDefault="006C54A6" w:rsidP="006C54A6">
            <w:pPr>
              <w:spacing w:after="0" w:line="240" w:lineRule="auto"/>
              <w:jc w:val="center"/>
              <w:rPr>
                <w:sz w:val="12"/>
              </w:rPr>
            </w:pPr>
            <w:r w:rsidRPr="006C54A6">
              <w:rPr>
                <w:sz w:val="12"/>
              </w:rPr>
              <w:t>132</w:t>
            </w:r>
          </w:p>
        </w:tc>
        <w:tc>
          <w:tcPr>
            <w:tcW w:w="139" w:type="pct"/>
            <w:shd w:val="clear" w:color="auto" w:fill="00B0F0"/>
            <w:vAlign w:val="center"/>
          </w:tcPr>
          <w:p w14:paraId="44661470" w14:textId="77777777" w:rsidR="006C54A6" w:rsidRPr="006C54A6" w:rsidRDefault="006C54A6" w:rsidP="006C54A6">
            <w:pPr>
              <w:spacing w:after="0" w:line="240" w:lineRule="auto"/>
              <w:jc w:val="center"/>
              <w:rPr>
                <w:sz w:val="12"/>
              </w:rPr>
            </w:pPr>
            <w:r w:rsidRPr="006C54A6">
              <w:rPr>
                <w:sz w:val="12"/>
              </w:rPr>
              <w:t>140</w:t>
            </w:r>
          </w:p>
        </w:tc>
        <w:tc>
          <w:tcPr>
            <w:tcW w:w="139" w:type="pct"/>
            <w:shd w:val="clear" w:color="auto" w:fill="00B0F0"/>
            <w:vAlign w:val="center"/>
          </w:tcPr>
          <w:p w14:paraId="1B2AF36B" w14:textId="77777777" w:rsidR="006C54A6" w:rsidRPr="006C54A6" w:rsidRDefault="006C54A6" w:rsidP="006C54A6">
            <w:pPr>
              <w:spacing w:after="0" w:line="240" w:lineRule="auto"/>
              <w:jc w:val="center"/>
              <w:rPr>
                <w:sz w:val="12"/>
              </w:rPr>
            </w:pPr>
            <w:r w:rsidRPr="006C54A6">
              <w:rPr>
                <w:sz w:val="12"/>
              </w:rPr>
              <w:t>148</w:t>
            </w:r>
          </w:p>
        </w:tc>
        <w:tc>
          <w:tcPr>
            <w:tcW w:w="139" w:type="pct"/>
            <w:shd w:val="clear" w:color="auto" w:fill="00B0F0"/>
            <w:vAlign w:val="center"/>
          </w:tcPr>
          <w:p w14:paraId="59C90478" w14:textId="77777777" w:rsidR="006C54A6" w:rsidRPr="006C54A6" w:rsidRDefault="006C54A6" w:rsidP="006C54A6">
            <w:pPr>
              <w:spacing w:after="0" w:line="240" w:lineRule="auto"/>
              <w:jc w:val="center"/>
              <w:rPr>
                <w:sz w:val="12"/>
              </w:rPr>
            </w:pPr>
            <w:r w:rsidRPr="006C54A6">
              <w:rPr>
                <w:sz w:val="12"/>
              </w:rPr>
              <w:t>163</w:t>
            </w:r>
          </w:p>
        </w:tc>
        <w:tc>
          <w:tcPr>
            <w:tcW w:w="139" w:type="pct"/>
            <w:shd w:val="clear" w:color="auto" w:fill="00B0F0"/>
            <w:vAlign w:val="center"/>
          </w:tcPr>
          <w:p w14:paraId="0FBD5D11" w14:textId="77777777" w:rsidR="006C54A6" w:rsidRPr="006C54A6" w:rsidRDefault="006C54A6" w:rsidP="006C54A6">
            <w:pPr>
              <w:spacing w:after="0" w:line="240" w:lineRule="auto"/>
              <w:jc w:val="center"/>
              <w:rPr>
                <w:sz w:val="12"/>
              </w:rPr>
            </w:pPr>
            <w:r w:rsidRPr="006C54A6">
              <w:rPr>
                <w:sz w:val="12"/>
              </w:rPr>
              <w:t>177</w:t>
            </w:r>
          </w:p>
        </w:tc>
        <w:tc>
          <w:tcPr>
            <w:tcW w:w="139" w:type="pct"/>
            <w:shd w:val="clear" w:color="auto" w:fill="00B0F0"/>
            <w:vAlign w:val="center"/>
          </w:tcPr>
          <w:p w14:paraId="6EA8171C" w14:textId="77777777" w:rsidR="006C54A6" w:rsidRPr="006C54A6" w:rsidRDefault="006C54A6" w:rsidP="006C54A6">
            <w:pPr>
              <w:spacing w:after="0" w:line="240" w:lineRule="auto"/>
              <w:jc w:val="center"/>
              <w:rPr>
                <w:sz w:val="12"/>
              </w:rPr>
            </w:pPr>
            <w:r w:rsidRPr="006C54A6">
              <w:rPr>
                <w:sz w:val="12"/>
              </w:rPr>
              <w:t>193</w:t>
            </w:r>
          </w:p>
        </w:tc>
        <w:tc>
          <w:tcPr>
            <w:tcW w:w="139" w:type="pct"/>
            <w:shd w:val="clear" w:color="auto" w:fill="00B0F0"/>
            <w:vAlign w:val="center"/>
          </w:tcPr>
          <w:p w14:paraId="418B8761" w14:textId="77777777" w:rsidR="006C54A6" w:rsidRPr="006C54A6" w:rsidRDefault="006C54A6" w:rsidP="006C54A6">
            <w:pPr>
              <w:spacing w:after="0" w:line="240" w:lineRule="auto"/>
              <w:jc w:val="center"/>
              <w:rPr>
                <w:sz w:val="12"/>
              </w:rPr>
            </w:pPr>
            <w:r w:rsidRPr="006C54A6">
              <w:rPr>
                <w:sz w:val="12"/>
              </w:rPr>
              <w:t>209</w:t>
            </w:r>
          </w:p>
        </w:tc>
        <w:tc>
          <w:tcPr>
            <w:tcW w:w="139" w:type="pct"/>
            <w:vAlign w:val="center"/>
          </w:tcPr>
          <w:p w14:paraId="20D577F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86835DE" w14:textId="77777777" w:rsidR="006C54A6" w:rsidRPr="006C54A6" w:rsidRDefault="006C54A6" w:rsidP="006C54A6">
            <w:pPr>
              <w:spacing w:after="0" w:line="240" w:lineRule="auto"/>
              <w:jc w:val="center"/>
              <w:rPr>
                <w:sz w:val="12"/>
              </w:rPr>
            </w:pPr>
            <w:r w:rsidRPr="006C54A6">
              <w:rPr>
                <w:sz w:val="12"/>
              </w:rPr>
              <w:t>235</w:t>
            </w:r>
          </w:p>
        </w:tc>
        <w:tc>
          <w:tcPr>
            <w:tcW w:w="159" w:type="pct"/>
            <w:vAlign w:val="center"/>
          </w:tcPr>
          <w:p w14:paraId="10E75826" w14:textId="77777777" w:rsidR="006C54A6" w:rsidRPr="006C54A6" w:rsidRDefault="006C54A6" w:rsidP="006C54A6">
            <w:pPr>
              <w:spacing w:after="0" w:line="240" w:lineRule="auto"/>
              <w:jc w:val="center"/>
              <w:rPr>
                <w:sz w:val="12"/>
              </w:rPr>
            </w:pPr>
            <w:r w:rsidRPr="006C54A6">
              <w:rPr>
                <w:sz w:val="12"/>
              </w:rPr>
              <w:t>219,1</w:t>
            </w:r>
          </w:p>
        </w:tc>
      </w:tr>
      <w:tr w:rsidR="006C54A6" w:rsidRPr="006C54A6" w14:paraId="55A5924C" w14:textId="77777777" w:rsidTr="006C54A6">
        <w:tc>
          <w:tcPr>
            <w:tcW w:w="158" w:type="pct"/>
            <w:vAlign w:val="center"/>
          </w:tcPr>
          <w:p w14:paraId="654C45BB" w14:textId="77777777" w:rsidR="006C54A6" w:rsidRPr="006C54A6" w:rsidRDefault="006C54A6" w:rsidP="006C54A6">
            <w:pPr>
              <w:spacing w:after="0" w:line="240" w:lineRule="auto"/>
              <w:jc w:val="center"/>
              <w:rPr>
                <w:sz w:val="12"/>
              </w:rPr>
            </w:pPr>
            <w:r w:rsidRPr="006C54A6">
              <w:rPr>
                <w:sz w:val="12"/>
              </w:rPr>
              <w:t>229,0</w:t>
            </w:r>
          </w:p>
        </w:tc>
        <w:tc>
          <w:tcPr>
            <w:tcW w:w="139" w:type="pct"/>
            <w:vAlign w:val="center"/>
          </w:tcPr>
          <w:p w14:paraId="3A1C0D2C" w14:textId="77777777" w:rsidR="006C54A6" w:rsidRPr="006C54A6" w:rsidRDefault="006C54A6" w:rsidP="006C54A6">
            <w:pPr>
              <w:spacing w:after="0" w:line="240" w:lineRule="auto"/>
              <w:jc w:val="center"/>
              <w:rPr>
                <w:sz w:val="12"/>
                <w:lang w:val="en-US"/>
              </w:rPr>
            </w:pPr>
          </w:p>
        </w:tc>
        <w:tc>
          <w:tcPr>
            <w:tcW w:w="139" w:type="pct"/>
            <w:vAlign w:val="center"/>
          </w:tcPr>
          <w:p w14:paraId="61321C96" w14:textId="77777777" w:rsidR="006C54A6" w:rsidRPr="006C54A6" w:rsidRDefault="006C54A6" w:rsidP="006C54A6">
            <w:pPr>
              <w:spacing w:after="0" w:line="240" w:lineRule="auto"/>
              <w:jc w:val="center"/>
              <w:rPr>
                <w:sz w:val="12"/>
                <w:lang w:val="en-US"/>
              </w:rPr>
            </w:pPr>
          </w:p>
        </w:tc>
        <w:tc>
          <w:tcPr>
            <w:tcW w:w="139" w:type="pct"/>
            <w:vAlign w:val="center"/>
          </w:tcPr>
          <w:p w14:paraId="5A7F8AE5" w14:textId="77777777" w:rsidR="006C54A6" w:rsidRPr="006C54A6" w:rsidRDefault="006C54A6" w:rsidP="006C54A6">
            <w:pPr>
              <w:spacing w:after="0" w:line="240" w:lineRule="auto"/>
              <w:jc w:val="center"/>
              <w:rPr>
                <w:sz w:val="12"/>
                <w:lang w:val="en-US"/>
              </w:rPr>
            </w:pPr>
          </w:p>
        </w:tc>
        <w:tc>
          <w:tcPr>
            <w:tcW w:w="139" w:type="pct"/>
            <w:vAlign w:val="center"/>
          </w:tcPr>
          <w:p w14:paraId="6A005C50" w14:textId="77777777" w:rsidR="006C54A6" w:rsidRPr="006C54A6" w:rsidRDefault="006C54A6" w:rsidP="006C54A6">
            <w:pPr>
              <w:spacing w:after="0" w:line="240" w:lineRule="auto"/>
              <w:jc w:val="center"/>
              <w:rPr>
                <w:sz w:val="12"/>
                <w:lang w:val="en-US"/>
              </w:rPr>
            </w:pPr>
          </w:p>
        </w:tc>
        <w:tc>
          <w:tcPr>
            <w:tcW w:w="139" w:type="pct"/>
            <w:vAlign w:val="center"/>
          </w:tcPr>
          <w:p w14:paraId="2AE26332" w14:textId="77777777" w:rsidR="006C54A6" w:rsidRPr="006C54A6" w:rsidRDefault="006C54A6" w:rsidP="006C54A6">
            <w:pPr>
              <w:spacing w:after="0" w:line="240" w:lineRule="auto"/>
              <w:jc w:val="center"/>
              <w:rPr>
                <w:sz w:val="12"/>
                <w:lang w:val="en-US"/>
              </w:rPr>
            </w:pPr>
          </w:p>
        </w:tc>
        <w:tc>
          <w:tcPr>
            <w:tcW w:w="139" w:type="pct"/>
            <w:vAlign w:val="center"/>
          </w:tcPr>
          <w:p w14:paraId="4A0451DA" w14:textId="77777777" w:rsidR="006C54A6" w:rsidRPr="006C54A6" w:rsidRDefault="006C54A6" w:rsidP="006C54A6">
            <w:pPr>
              <w:spacing w:after="0" w:line="240" w:lineRule="auto"/>
              <w:jc w:val="center"/>
              <w:rPr>
                <w:sz w:val="12"/>
                <w:lang w:val="en-US"/>
              </w:rPr>
            </w:pPr>
          </w:p>
        </w:tc>
        <w:tc>
          <w:tcPr>
            <w:tcW w:w="139" w:type="pct"/>
            <w:vAlign w:val="center"/>
          </w:tcPr>
          <w:p w14:paraId="22C4E61F" w14:textId="77777777" w:rsidR="006C54A6" w:rsidRPr="006C54A6" w:rsidRDefault="006C54A6" w:rsidP="006C54A6">
            <w:pPr>
              <w:spacing w:after="0" w:line="240" w:lineRule="auto"/>
              <w:jc w:val="center"/>
              <w:rPr>
                <w:sz w:val="12"/>
                <w:lang w:val="en-US"/>
              </w:rPr>
            </w:pPr>
          </w:p>
        </w:tc>
        <w:tc>
          <w:tcPr>
            <w:tcW w:w="159" w:type="pct"/>
            <w:vAlign w:val="center"/>
          </w:tcPr>
          <w:p w14:paraId="76BD0980" w14:textId="77777777" w:rsidR="006C54A6" w:rsidRPr="006C54A6" w:rsidRDefault="006C54A6" w:rsidP="006C54A6">
            <w:pPr>
              <w:spacing w:after="0" w:line="240" w:lineRule="auto"/>
              <w:jc w:val="center"/>
              <w:rPr>
                <w:sz w:val="12"/>
                <w:lang w:val="en-US"/>
              </w:rPr>
            </w:pPr>
          </w:p>
        </w:tc>
        <w:tc>
          <w:tcPr>
            <w:tcW w:w="139" w:type="pct"/>
            <w:vAlign w:val="center"/>
          </w:tcPr>
          <w:p w14:paraId="4D227653" w14:textId="77777777" w:rsidR="006C54A6" w:rsidRPr="006C54A6" w:rsidRDefault="006C54A6" w:rsidP="006C54A6">
            <w:pPr>
              <w:spacing w:after="0" w:line="240" w:lineRule="auto"/>
              <w:jc w:val="center"/>
              <w:rPr>
                <w:sz w:val="12"/>
                <w:lang w:val="en-US"/>
              </w:rPr>
            </w:pPr>
          </w:p>
        </w:tc>
        <w:tc>
          <w:tcPr>
            <w:tcW w:w="159" w:type="pct"/>
            <w:vAlign w:val="center"/>
          </w:tcPr>
          <w:p w14:paraId="3E222DB0" w14:textId="77777777" w:rsidR="006C54A6" w:rsidRPr="006C54A6" w:rsidRDefault="006C54A6" w:rsidP="006C54A6">
            <w:pPr>
              <w:spacing w:after="0" w:line="240" w:lineRule="auto"/>
              <w:jc w:val="center"/>
              <w:rPr>
                <w:sz w:val="12"/>
                <w:lang w:val="en-US"/>
              </w:rPr>
            </w:pPr>
          </w:p>
        </w:tc>
        <w:tc>
          <w:tcPr>
            <w:tcW w:w="139" w:type="pct"/>
            <w:vAlign w:val="center"/>
          </w:tcPr>
          <w:p w14:paraId="403F831E" w14:textId="77777777" w:rsidR="006C54A6" w:rsidRPr="006C54A6" w:rsidRDefault="006C54A6" w:rsidP="006C54A6">
            <w:pPr>
              <w:spacing w:after="0" w:line="240" w:lineRule="auto"/>
              <w:jc w:val="center"/>
              <w:rPr>
                <w:sz w:val="12"/>
                <w:lang w:val="en-US"/>
              </w:rPr>
            </w:pPr>
          </w:p>
        </w:tc>
        <w:tc>
          <w:tcPr>
            <w:tcW w:w="159" w:type="pct"/>
            <w:vAlign w:val="center"/>
          </w:tcPr>
          <w:p w14:paraId="5F95E8FE"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151842F9" w14:textId="77777777" w:rsidR="006C54A6" w:rsidRPr="006C54A6" w:rsidRDefault="006C54A6" w:rsidP="006C54A6">
            <w:pPr>
              <w:spacing w:after="0" w:line="240" w:lineRule="auto"/>
              <w:jc w:val="center"/>
              <w:rPr>
                <w:sz w:val="12"/>
              </w:rPr>
            </w:pPr>
            <w:r w:rsidRPr="006C54A6">
              <w:rPr>
                <w:sz w:val="12"/>
              </w:rPr>
              <w:t>43,6</w:t>
            </w:r>
          </w:p>
        </w:tc>
        <w:tc>
          <w:tcPr>
            <w:tcW w:w="159" w:type="pct"/>
            <w:vAlign w:val="center"/>
          </w:tcPr>
          <w:p w14:paraId="5ECE171B"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2359600B" w14:textId="77777777" w:rsidR="006C54A6" w:rsidRPr="006C54A6" w:rsidRDefault="006C54A6" w:rsidP="006C54A6">
            <w:pPr>
              <w:spacing w:after="0" w:line="240" w:lineRule="auto"/>
              <w:jc w:val="center"/>
              <w:rPr>
                <w:sz w:val="12"/>
              </w:rPr>
            </w:pPr>
            <w:r w:rsidRPr="006C54A6">
              <w:rPr>
                <w:sz w:val="12"/>
              </w:rPr>
              <w:t>54,0</w:t>
            </w:r>
          </w:p>
        </w:tc>
        <w:tc>
          <w:tcPr>
            <w:tcW w:w="159" w:type="pct"/>
            <w:vAlign w:val="center"/>
          </w:tcPr>
          <w:p w14:paraId="36C65BCA"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72BC2D65" w14:textId="77777777" w:rsidR="006C54A6" w:rsidRPr="006C54A6" w:rsidRDefault="006C54A6" w:rsidP="006C54A6">
            <w:pPr>
              <w:spacing w:after="0" w:line="240" w:lineRule="auto"/>
              <w:jc w:val="center"/>
              <w:rPr>
                <w:sz w:val="12"/>
              </w:rPr>
            </w:pPr>
            <w:r w:rsidRPr="006C54A6">
              <w:rPr>
                <w:sz w:val="12"/>
              </w:rPr>
              <w:t>66,7</w:t>
            </w:r>
          </w:p>
        </w:tc>
        <w:tc>
          <w:tcPr>
            <w:tcW w:w="159" w:type="pct"/>
            <w:vAlign w:val="center"/>
          </w:tcPr>
          <w:p w14:paraId="382673CD"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36355FE8" w14:textId="77777777" w:rsidR="006C54A6" w:rsidRPr="006C54A6" w:rsidRDefault="006C54A6" w:rsidP="006C54A6">
            <w:pPr>
              <w:spacing w:after="0" w:line="240" w:lineRule="auto"/>
              <w:jc w:val="center"/>
              <w:rPr>
                <w:sz w:val="12"/>
              </w:rPr>
            </w:pPr>
            <w:r w:rsidRPr="006C54A6">
              <w:rPr>
                <w:sz w:val="12"/>
              </w:rPr>
              <w:t>84,0</w:t>
            </w:r>
          </w:p>
        </w:tc>
        <w:tc>
          <w:tcPr>
            <w:tcW w:w="159" w:type="pct"/>
            <w:shd w:val="clear" w:color="auto" w:fill="00B0F0"/>
            <w:vAlign w:val="center"/>
          </w:tcPr>
          <w:p w14:paraId="38AD185B" w14:textId="77777777" w:rsidR="006C54A6" w:rsidRPr="006C54A6" w:rsidRDefault="006C54A6" w:rsidP="006C54A6">
            <w:pPr>
              <w:spacing w:after="0" w:line="240" w:lineRule="auto"/>
              <w:jc w:val="center"/>
              <w:rPr>
                <w:sz w:val="12"/>
              </w:rPr>
            </w:pPr>
            <w:r w:rsidRPr="006C54A6">
              <w:rPr>
                <w:sz w:val="12"/>
              </w:rPr>
              <w:t>91,3</w:t>
            </w:r>
          </w:p>
        </w:tc>
        <w:tc>
          <w:tcPr>
            <w:tcW w:w="139" w:type="pct"/>
            <w:shd w:val="clear" w:color="auto" w:fill="00B0F0"/>
            <w:vAlign w:val="center"/>
          </w:tcPr>
          <w:p w14:paraId="638C2310" w14:textId="77777777" w:rsidR="006C54A6" w:rsidRPr="006C54A6" w:rsidRDefault="006C54A6" w:rsidP="006C54A6">
            <w:pPr>
              <w:spacing w:after="0" w:line="240" w:lineRule="auto"/>
              <w:jc w:val="center"/>
              <w:rPr>
                <w:sz w:val="12"/>
              </w:rPr>
            </w:pPr>
            <w:r w:rsidRPr="006C54A6">
              <w:rPr>
                <w:sz w:val="12"/>
              </w:rPr>
              <w:t>103</w:t>
            </w:r>
          </w:p>
        </w:tc>
        <w:tc>
          <w:tcPr>
            <w:tcW w:w="159" w:type="pct"/>
            <w:vAlign w:val="center"/>
          </w:tcPr>
          <w:p w14:paraId="122A0C02"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21B717B" w14:textId="77777777" w:rsidR="006C54A6" w:rsidRPr="006C54A6" w:rsidRDefault="006C54A6" w:rsidP="006C54A6">
            <w:pPr>
              <w:spacing w:after="0" w:line="240" w:lineRule="auto"/>
              <w:jc w:val="center"/>
              <w:rPr>
                <w:sz w:val="12"/>
              </w:rPr>
            </w:pPr>
            <w:r w:rsidRPr="006C54A6">
              <w:rPr>
                <w:sz w:val="12"/>
              </w:rPr>
              <w:t>126</w:t>
            </w:r>
          </w:p>
        </w:tc>
        <w:tc>
          <w:tcPr>
            <w:tcW w:w="139" w:type="pct"/>
            <w:vAlign w:val="center"/>
          </w:tcPr>
          <w:p w14:paraId="21DD63D6"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54BCECD" w14:textId="77777777" w:rsidR="006C54A6" w:rsidRPr="006C54A6" w:rsidRDefault="006C54A6" w:rsidP="006C54A6">
            <w:pPr>
              <w:spacing w:after="0" w:line="240" w:lineRule="auto"/>
              <w:jc w:val="center"/>
              <w:rPr>
                <w:sz w:val="12"/>
              </w:rPr>
            </w:pPr>
            <w:r w:rsidRPr="006C54A6">
              <w:rPr>
                <w:sz w:val="12"/>
              </w:rPr>
              <w:t>147</w:t>
            </w:r>
          </w:p>
        </w:tc>
        <w:tc>
          <w:tcPr>
            <w:tcW w:w="139" w:type="pct"/>
            <w:vAlign w:val="center"/>
          </w:tcPr>
          <w:p w14:paraId="084961F2"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23F41BB" w14:textId="77777777" w:rsidR="006C54A6" w:rsidRPr="006C54A6" w:rsidRDefault="006C54A6" w:rsidP="006C54A6">
            <w:pPr>
              <w:spacing w:after="0" w:line="240" w:lineRule="auto"/>
              <w:jc w:val="center"/>
              <w:rPr>
                <w:sz w:val="12"/>
              </w:rPr>
            </w:pPr>
            <w:r w:rsidRPr="006C54A6">
              <w:rPr>
                <w:sz w:val="12"/>
              </w:rPr>
              <w:t>171</w:t>
            </w:r>
          </w:p>
        </w:tc>
        <w:tc>
          <w:tcPr>
            <w:tcW w:w="139" w:type="pct"/>
            <w:shd w:val="clear" w:color="auto" w:fill="00B0F0"/>
            <w:vAlign w:val="center"/>
          </w:tcPr>
          <w:p w14:paraId="4FC95AFB" w14:textId="77777777" w:rsidR="006C54A6" w:rsidRPr="006C54A6" w:rsidRDefault="006C54A6" w:rsidP="006C54A6">
            <w:pPr>
              <w:spacing w:after="0" w:line="240" w:lineRule="auto"/>
              <w:jc w:val="center"/>
              <w:rPr>
                <w:sz w:val="12"/>
              </w:rPr>
            </w:pPr>
            <w:r w:rsidRPr="006C54A6">
              <w:rPr>
                <w:sz w:val="12"/>
              </w:rPr>
              <w:t>186</w:t>
            </w:r>
          </w:p>
        </w:tc>
        <w:tc>
          <w:tcPr>
            <w:tcW w:w="139" w:type="pct"/>
            <w:shd w:val="clear" w:color="auto" w:fill="00B0F0"/>
            <w:vAlign w:val="center"/>
          </w:tcPr>
          <w:p w14:paraId="7AB423ED" w14:textId="77777777" w:rsidR="006C54A6" w:rsidRPr="006C54A6" w:rsidRDefault="006C54A6" w:rsidP="006C54A6">
            <w:pPr>
              <w:spacing w:after="0" w:line="240" w:lineRule="auto"/>
              <w:jc w:val="center"/>
              <w:rPr>
                <w:sz w:val="12"/>
              </w:rPr>
            </w:pPr>
            <w:r w:rsidRPr="006C54A6">
              <w:rPr>
                <w:sz w:val="12"/>
              </w:rPr>
              <w:t>204</w:t>
            </w:r>
          </w:p>
        </w:tc>
        <w:tc>
          <w:tcPr>
            <w:tcW w:w="139" w:type="pct"/>
            <w:shd w:val="clear" w:color="auto" w:fill="00B0F0"/>
            <w:vAlign w:val="center"/>
          </w:tcPr>
          <w:p w14:paraId="6BD33CA5" w14:textId="77777777" w:rsidR="006C54A6" w:rsidRPr="006C54A6" w:rsidRDefault="006C54A6" w:rsidP="006C54A6">
            <w:pPr>
              <w:spacing w:after="0" w:line="240" w:lineRule="auto"/>
              <w:jc w:val="center"/>
              <w:rPr>
                <w:sz w:val="12"/>
              </w:rPr>
            </w:pPr>
            <w:r w:rsidRPr="006C54A6">
              <w:rPr>
                <w:sz w:val="12"/>
              </w:rPr>
              <w:t>221</w:t>
            </w:r>
          </w:p>
        </w:tc>
        <w:tc>
          <w:tcPr>
            <w:tcW w:w="139" w:type="pct"/>
            <w:vAlign w:val="center"/>
          </w:tcPr>
          <w:p w14:paraId="21CA8865"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1DF474E" w14:textId="77777777" w:rsidR="006C54A6" w:rsidRPr="006C54A6" w:rsidRDefault="006C54A6" w:rsidP="006C54A6">
            <w:pPr>
              <w:spacing w:after="0" w:line="240" w:lineRule="auto"/>
              <w:jc w:val="center"/>
              <w:rPr>
                <w:sz w:val="12"/>
              </w:rPr>
            </w:pPr>
            <w:r w:rsidRPr="006C54A6">
              <w:rPr>
                <w:sz w:val="12"/>
              </w:rPr>
              <w:t>250</w:t>
            </w:r>
          </w:p>
        </w:tc>
        <w:tc>
          <w:tcPr>
            <w:tcW w:w="159" w:type="pct"/>
            <w:vAlign w:val="center"/>
          </w:tcPr>
          <w:p w14:paraId="1DBF7985" w14:textId="77777777" w:rsidR="006C54A6" w:rsidRPr="006C54A6" w:rsidRDefault="006C54A6" w:rsidP="006C54A6">
            <w:pPr>
              <w:spacing w:after="0" w:line="240" w:lineRule="auto"/>
              <w:jc w:val="center"/>
              <w:rPr>
                <w:sz w:val="12"/>
              </w:rPr>
            </w:pPr>
            <w:r w:rsidRPr="006C54A6">
              <w:rPr>
                <w:sz w:val="12"/>
              </w:rPr>
              <w:t>229,0</w:t>
            </w:r>
          </w:p>
        </w:tc>
      </w:tr>
      <w:tr w:rsidR="006C54A6" w:rsidRPr="006C54A6" w14:paraId="19169D9A" w14:textId="77777777" w:rsidTr="006C54A6">
        <w:tc>
          <w:tcPr>
            <w:tcW w:w="158" w:type="pct"/>
            <w:vAlign w:val="center"/>
          </w:tcPr>
          <w:p w14:paraId="4BEA432D" w14:textId="77777777" w:rsidR="006C54A6" w:rsidRPr="006C54A6" w:rsidRDefault="006C54A6" w:rsidP="006C54A6">
            <w:pPr>
              <w:spacing w:after="0" w:line="240" w:lineRule="auto"/>
              <w:jc w:val="center"/>
              <w:rPr>
                <w:sz w:val="12"/>
              </w:rPr>
            </w:pPr>
            <w:r w:rsidRPr="006C54A6">
              <w:rPr>
                <w:sz w:val="12"/>
              </w:rPr>
              <w:t>244,5</w:t>
            </w:r>
          </w:p>
        </w:tc>
        <w:tc>
          <w:tcPr>
            <w:tcW w:w="139" w:type="pct"/>
            <w:vAlign w:val="center"/>
          </w:tcPr>
          <w:p w14:paraId="751FFFD1" w14:textId="77777777" w:rsidR="006C54A6" w:rsidRPr="006C54A6" w:rsidRDefault="006C54A6" w:rsidP="006C54A6">
            <w:pPr>
              <w:spacing w:after="0" w:line="240" w:lineRule="auto"/>
              <w:jc w:val="center"/>
              <w:rPr>
                <w:sz w:val="12"/>
                <w:lang w:val="en-US"/>
              </w:rPr>
            </w:pPr>
          </w:p>
        </w:tc>
        <w:tc>
          <w:tcPr>
            <w:tcW w:w="139" w:type="pct"/>
            <w:vAlign w:val="center"/>
          </w:tcPr>
          <w:p w14:paraId="67A5F966" w14:textId="77777777" w:rsidR="006C54A6" w:rsidRPr="006C54A6" w:rsidRDefault="006C54A6" w:rsidP="006C54A6">
            <w:pPr>
              <w:spacing w:after="0" w:line="240" w:lineRule="auto"/>
              <w:jc w:val="center"/>
              <w:rPr>
                <w:sz w:val="12"/>
                <w:lang w:val="en-US"/>
              </w:rPr>
            </w:pPr>
          </w:p>
        </w:tc>
        <w:tc>
          <w:tcPr>
            <w:tcW w:w="139" w:type="pct"/>
            <w:vAlign w:val="center"/>
          </w:tcPr>
          <w:p w14:paraId="655D9D49" w14:textId="77777777" w:rsidR="006C54A6" w:rsidRPr="006C54A6" w:rsidRDefault="006C54A6" w:rsidP="006C54A6">
            <w:pPr>
              <w:spacing w:after="0" w:line="240" w:lineRule="auto"/>
              <w:jc w:val="center"/>
              <w:rPr>
                <w:sz w:val="12"/>
                <w:lang w:val="en-US"/>
              </w:rPr>
            </w:pPr>
          </w:p>
        </w:tc>
        <w:tc>
          <w:tcPr>
            <w:tcW w:w="139" w:type="pct"/>
            <w:vAlign w:val="center"/>
          </w:tcPr>
          <w:p w14:paraId="5367F48D" w14:textId="77777777" w:rsidR="006C54A6" w:rsidRPr="006C54A6" w:rsidRDefault="006C54A6" w:rsidP="006C54A6">
            <w:pPr>
              <w:spacing w:after="0" w:line="240" w:lineRule="auto"/>
              <w:jc w:val="center"/>
              <w:rPr>
                <w:sz w:val="12"/>
                <w:lang w:val="en-US"/>
              </w:rPr>
            </w:pPr>
          </w:p>
        </w:tc>
        <w:tc>
          <w:tcPr>
            <w:tcW w:w="139" w:type="pct"/>
            <w:vAlign w:val="center"/>
          </w:tcPr>
          <w:p w14:paraId="561DA8CD" w14:textId="77777777" w:rsidR="006C54A6" w:rsidRPr="006C54A6" w:rsidRDefault="006C54A6" w:rsidP="006C54A6">
            <w:pPr>
              <w:spacing w:after="0" w:line="240" w:lineRule="auto"/>
              <w:jc w:val="center"/>
              <w:rPr>
                <w:sz w:val="12"/>
                <w:lang w:val="en-US"/>
              </w:rPr>
            </w:pPr>
          </w:p>
        </w:tc>
        <w:tc>
          <w:tcPr>
            <w:tcW w:w="139" w:type="pct"/>
            <w:vAlign w:val="center"/>
          </w:tcPr>
          <w:p w14:paraId="4AE1A9AC" w14:textId="77777777" w:rsidR="006C54A6" w:rsidRPr="006C54A6" w:rsidRDefault="006C54A6" w:rsidP="006C54A6">
            <w:pPr>
              <w:spacing w:after="0" w:line="240" w:lineRule="auto"/>
              <w:jc w:val="center"/>
              <w:rPr>
                <w:sz w:val="12"/>
                <w:lang w:val="en-US"/>
              </w:rPr>
            </w:pPr>
          </w:p>
        </w:tc>
        <w:tc>
          <w:tcPr>
            <w:tcW w:w="139" w:type="pct"/>
            <w:vAlign w:val="center"/>
          </w:tcPr>
          <w:p w14:paraId="4E370639" w14:textId="77777777" w:rsidR="006C54A6" w:rsidRPr="006C54A6" w:rsidRDefault="006C54A6" w:rsidP="006C54A6">
            <w:pPr>
              <w:spacing w:after="0" w:line="240" w:lineRule="auto"/>
              <w:jc w:val="center"/>
              <w:rPr>
                <w:sz w:val="12"/>
                <w:lang w:val="en-US"/>
              </w:rPr>
            </w:pPr>
          </w:p>
        </w:tc>
        <w:tc>
          <w:tcPr>
            <w:tcW w:w="159" w:type="pct"/>
            <w:vAlign w:val="center"/>
          </w:tcPr>
          <w:p w14:paraId="2FF69146" w14:textId="77777777" w:rsidR="006C54A6" w:rsidRPr="006C54A6" w:rsidRDefault="006C54A6" w:rsidP="006C54A6">
            <w:pPr>
              <w:spacing w:after="0" w:line="240" w:lineRule="auto"/>
              <w:jc w:val="center"/>
              <w:rPr>
                <w:sz w:val="12"/>
                <w:lang w:val="en-US"/>
              </w:rPr>
            </w:pPr>
          </w:p>
        </w:tc>
        <w:tc>
          <w:tcPr>
            <w:tcW w:w="139" w:type="pct"/>
            <w:vAlign w:val="center"/>
          </w:tcPr>
          <w:p w14:paraId="212FF8BB" w14:textId="77777777" w:rsidR="006C54A6" w:rsidRPr="006C54A6" w:rsidRDefault="006C54A6" w:rsidP="006C54A6">
            <w:pPr>
              <w:spacing w:after="0" w:line="240" w:lineRule="auto"/>
              <w:jc w:val="center"/>
              <w:rPr>
                <w:sz w:val="12"/>
                <w:lang w:val="en-US"/>
              </w:rPr>
            </w:pPr>
          </w:p>
        </w:tc>
        <w:tc>
          <w:tcPr>
            <w:tcW w:w="159" w:type="pct"/>
            <w:vAlign w:val="center"/>
          </w:tcPr>
          <w:p w14:paraId="4865F0A7"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09CE24E4" w14:textId="77777777" w:rsidR="006C54A6" w:rsidRPr="006C54A6" w:rsidRDefault="006C54A6" w:rsidP="006C54A6">
            <w:pPr>
              <w:spacing w:after="0" w:line="240" w:lineRule="auto"/>
              <w:jc w:val="center"/>
              <w:rPr>
                <w:sz w:val="12"/>
              </w:rPr>
            </w:pPr>
            <w:r w:rsidRPr="006C54A6">
              <w:rPr>
                <w:sz w:val="12"/>
              </w:rPr>
              <w:t>37,0</w:t>
            </w:r>
          </w:p>
        </w:tc>
        <w:tc>
          <w:tcPr>
            <w:tcW w:w="159" w:type="pct"/>
            <w:shd w:val="clear" w:color="auto" w:fill="00B0F0"/>
            <w:vAlign w:val="center"/>
          </w:tcPr>
          <w:p w14:paraId="4469F9B9" w14:textId="77777777" w:rsidR="006C54A6" w:rsidRPr="006C54A6" w:rsidRDefault="006C54A6" w:rsidP="006C54A6">
            <w:pPr>
              <w:spacing w:after="0" w:line="240" w:lineRule="auto"/>
              <w:jc w:val="center"/>
              <w:rPr>
                <w:sz w:val="12"/>
              </w:rPr>
            </w:pPr>
            <w:r w:rsidRPr="006C54A6">
              <w:rPr>
                <w:sz w:val="12"/>
              </w:rPr>
              <w:t>41,6</w:t>
            </w:r>
          </w:p>
        </w:tc>
        <w:tc>
          <w:tcPr>
            <w:tcW w:w="159" w:type="pct"/>
            <w:shd w:val="clear" w:color="auto" w:fill="00B0F0"/>
            <w:vAlign w:val="center"/>
          </w:tcPr>
          <w:p w14:paraId="309DFF35" w14:textId="77777777" w:rsidR="006C54A6" w:rsidRPr="006C54A6" w:rsidRDefault="006C54A6" w:rsidP="006C54A6">
            <w:pPr>
              <w:spacing w:after="0" w:line="240" w:lineRule="auto"/>
              <w:jc w:val="center"/>
              <w:rPr>
                <w:sz w:val="12"/>
              </w:rPr>
            </w:pPr>
            <w:r w:rsidRPr="006C54A6">
              <w:rPr>
                <w:sz w:val="12"/>
              </w:rPr>
              <w:t>46,7</w:t>
            </w:r>
          </w:p>
        </w:tc>
        <w:tc>
          <w:tcPr>
            <w:tcW w:w="159" w:type="pct"/>
            <w:shd w:val="clear" w:color="auto" w:fill="00B0F0"/>
            <w:vAlign w:val="center"/>
          </w:tcPr>
          <w:p w14:paraId="3854554B" w14:textId="77777777" w:rsidR="006C54A6" w:rsidRPr="006C54A6" w:rsidRDefault="006C54A6" w:rsidP="006C54A6">
            <w:pPr>
              <w:spacing w:after="0" w:line="240" w:lineRule="auto"/>
              <w:jc w:val="center"/>
              <w:rPr>
                <w:sz w:val="12"/>
              </w:rPr>
            </w:pPr>
            <w:r w:rsidRPr="006C54A6">
              <w:rPr>
                <w:sz w:val="12"/>
              </w:rPr>
              <w:t>51,2</w:t>
            </w:r>
          </w:p>
        </w:tc>
        <w:tc>
          <w:tcPr>
            <w:tcW w:w="159" w:type="pct"/>
            <w:shd w:val="clear" w:color="auto" w:fill="00B0F0"/>
            <w:vAlign w:val="center"/>
          </w:tcPr>
          <w:p w14:paraId="1658EB33" w14:textId="77777777" w:rsidR="006C54A6" w:rsidRPr="006C54A6" w:rsidRDefault="006C54A6" w:rsidP="006C54A6">
            <w:pPr>
              <w:spacing w:after="0" w:line="240" w:lineRule="auto"/>
              <w:jc w:val="center"/>
              <w:rPr>
                <w:sz w:val="12"/>
              </w:rPr>
            </w:pPr>
            <w:r w:rsidRPr="006C54A6">
              <w:rPr>
                <w:sz w:val="12"/>
              </w:rPr>
              <w:t>57,8</w:t>
            </w:r>
          </w:p>
        </w:tc>
        <w:tc>
          <w:tcPr>
            <w:tcW w:w="159" w:type="pct"/>
            <w:vAlign w:val="center"/>
          </w:tcPr>
          <w:p w14:paraId="6C43CBE8"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7FF26EF3" w14:textId="77777777" w:rsidR="006C54A6" w:rsidRPr="006C54A6" w:rsidRDefault="006C54A6" w:rsidP="006C54A6">
            <w:pPr>
              <w:spacing w:after="0" w:line="240" w:lineRule="auto"/>
              <w:jc w:val="center"/>
              <w:rPr>
                <w:sz w:val="12"/>
              </w:rPr>
            </w:pPr>
            <w:r w:rsidRPr="006C54A6">
              <w:rPr>
                <w:sz w:val="12"/>
              </w:rPr>
              <w:t>71,5</w:t>
            </w:r>
          </w:p>
        </w:tc>
        <w:tc>
          <w:tcPr>
            <w:tcW w:w="159" w:type="pct"/>
            <w:shd w:val="clear" w:color="auto" w:fill="00B0F0"/>
            <w:vAlign w:val="center"/>
          </w:tcPr>
          <w:p w14:paraId="1297613B" w14:textId="77777777" w:rsidR="006C54A6" w:rsidRPr="006C54A6" w:rsidRDefault="006C54A6" w:rsidP="006C54A6">
            <w:pPr>
              <w:spacing w:after="0" w:line="240" w:lineRule="auto"/>
              <w:jc w:val="center"/>
              <w:rPr>
                <w:sz w:val="12"/>
              </w:rPr>
            </w:pPr>
            <w:r w:rsidRPr="006C54A6">
              <w:rPr>
                <w:sz w:val="12"/>
              </w:rPr>
              <w:t>80,7</w:t>
            </w:r>
          </w:p>
        </w:tc>
        <w:tc>
          <w:tcPr>
            <w:tcW w:w="159" w:type="pct"/>
            <w:shd w:val="clear" w:color="auto" w:fill="00B0F0"/>
            <w:vAlign w:val="center"/>
          </w:tcPr>
          <w:p w14:paraId="5479DF23" w14:textId="77777777" w:rsidR="006C54A6" w:rsidRPr="006C54A6" w:rsidRDefault="006C54A6" w:rsidP="006C54A6">
            <w:pPr>
              <w:spacing w:after="0" w:line="240" w:lineRule="auto"/>
              <w:jc w:val="center"/>
              <w:rPr>
                <w:sz w:val="12"/>
              </w:rPr>
            </w:pPr>
            <w:r w:rsidRPr="006C54A6">
              <w:rPr>
                <w:sz w:val="12"/>
              </w:rPr>
              <w:t>90,2</w:t>
            </w:r>
          </w:p>
        </w:tc>
        <w:tc>
          <w:tcPr>
            <w:tcW w:w="159" w:type="pct"/>
            <w:shd w:val="clear" w:color="auto" w:fill="00B0F0"/>
            <w:vAlign w:val="center"/>
          </w:tcPr>
          <w:p w14:paraId="62721F39" w14:textId="77777777" w:rsidR="006C54A6" w:rsidRPr="006C54A6" w:rsidRDefault="006C54A6" w:rsidP="006C54A6">
            <w:pPr>
              <w:spacing w:after="0" w:line="240" w:lineRule="auto"/>
              <w:jc w:val="center"/>
              <w:rPr>
                <w:sz w:val="12"/>
              </w:rPr>
            </w:pPr>
            <w:r w:rsidRPr="006C54A6">
              <w:rPr>
                <w:sz w:val="12"/>
              </w:rPr>
              <w:t>98,0</w:t>
            </w:r>
          </w:p>
        </w:tc>
        <w:tc>
          <w:tcPr>
            <w:tcW w:w="139" w:type="pct"/>
            <w:shd w:val="clear" w:color="auto" w:fill="00B0F0"/>
            <w:vAlign w:val="center"/>
          </w:tcPr>
          <w:p w14:paraId="4F24C1EC" w14:textId="77777777" w:rsidR="006C54A6" w:rsidRPr="006C54A6" w:rsidRDefault="006C54A6" w:rsidP="006C54A6">
            <w:pPr>
              <w:spacing w:after="0" w:line="240" w:lineRule="auto"/>
              <w:jc w:val="center"/>
              <w:rPr>
                <w:sz w:val="12"/>
              </w:rPr>
            </w:pPr>
            <w:r w:rsidRPr="006C54A6">
              <w:rPr>
                <w:sz w:val="12"/>
              </w:rPr>
              <w:t>111</w:t>
            </w:r>
          </w:p>
        </w:tc>
        <w:tc>
          <w:tcPr>
            <w:tcW w:w="159" w:type="pct"/>
            <w:shd w:val="clear" w:color="auto" w:fill="00B0F0"/>
            <w:vAlign w:val="center"/>
          </w:tcPr>
          <w:p w14:paraId="50304A02" w14:textId="77777777" w:rsidR="006C54A6" w:rsidRPr="006C54A6" w:rsidRDefault="006C54A6" w:rsidP="006C54A6">
            <w:pPr>
              <w:spacing w:after="0" w:line="240" w:lineRule="auto"/>
              <w:jc w:val="center"/>
              <w:rPr>
                <w:sz w:val="12"/>
              </w:rPr>
            </w:pPr>
            <w:r w:rsidRPr="006C54A6">
              <w:rPr>
                <w:sz w:val="12"/>
              </w:rPr>
              <w:t>122</w:t>
            </w:r>
          </w:p>
        </w:tc>
        <w:tc>
          <w:tcPr>
            <w:tcW w:w="139" w:type="pct"/>
            <w:shd w:val="clear" w:color="auto" w:fill="00B0F0"/>
            <w:vAlign w:val="center"/>
          </w:tcPr>
          <w:p w14:paraId="67940F4F" w14:textId="77777777" w:rsidR="006C54A6" w:rsidRPr="006C54A6" w:rsidRDefault="006C54A6" w:rsidP="006C54A6">
            <w:pPr>
              <w:spacing w:after="0" w:line="240" w:lineRule="auto"/>
              <w:jc w:val="center"/>
              <w:rPr>
                <w:sz w:val="12"/>
              </w:rPr>
            </w:pPr>
            <w:r w:rsidRPr="006C54A6">
              <w:rPr>
                <w:sz w:val="12"/>
              </w:rPr>
              <w:t>135</w:t>
            </w:r>
          </w:p>
        </w:tc>
        <w:tc>
          <w:tcPr>
            <w:tcW w:w="139" w:type="pct"/>
            <w:shd w:val="clear" w:color="auto" w:fill="00B0F0"/>
            <w:vAlign w:val="center"/>
          </w:tcPr>
          <w:p w14:paraId="361C28B6" w14:textId="77777777" w:rsidR="006C54A6" w:rsidRPr="006C54A6" w:rsidRDefault="006C54A6" w:rsidP="006C54A6">
            <w:pPr>
              <w:spacing w:after="0" w:line="240" w:lineRule="auto"/>
              <w:jc w:val="center"/>
              <w:rPr>
                <w:sz w:val="12"/>
              </w:rPr>
            </w:pPr>
            <w:r w:rsidRPr="006C54A6">
              <w:rPr>
                <w:sz w:val="12"/>
              </w:rPr>
              <w:t>149</w:t>
            </w:r>
          </w:p>
        </w:tc>
        <w:tc>
          <w:tcPr>
            <w:tcW w:w="139" w:type="pct"/>
            <w:shd w:val="clear" w:color="auto" w:fill="00B0F0"/>
            <w:vAlign w:val="center"/>
          </w:tcPr>
          <w:p w14:paraId="71528DE1" w14:textId="77777777" w:rsidR="006C54A6" w:rsidRPr="006C54A6" w:rsidRDefault="006C54A6" w:rsidP="006C54A6">
            <w:pPr>
              <w:spacing w:after="0" w:line="240" w:lineRule="auto"/>
              <w:jc w:val="center"/>
              <w:rPr>
                <w:sz w:val="12"/>
              </w:rPr>
            </w:pPr>
            <w:r w:rsidRPr="006C54A6">
              <w:rPr>
                <w:sz w:val="12"/>
              </w:rPr>
              <w:t>159</w:t>
            </w:r>
          </w:p>
        </w:tc>
        <w:tc>
          <w:tcPr>
            <w:tcW w:w="139" w:type="pct"/>
            <w:vAlign w:val="center"/>
          </w:tcPr>
          <w:p w14:paraId="0719E0AF"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6CD5B71" w14:textId="77777777" w:rsidR="006C54A6" w:rsidRPr="006C54A6" w:rsidRDefault="006C54A6" w:rsidP="006C54A6">
            <w:pPr>
              <w:spacing w:after="0" w:line="240" w:lineRule="auto"/>
              <w:jc w:val="center"/>
              <w:rPr>
                <w:sz w:val="12"/>
              </w:rPr>
            </w:pPr>
            <w:r w:rsidRPr="006C54A6">
              <w:rPr>
                <w:sz w:val="12"/>
              </w:rPr>
              <w:t>185</w:t>
            </w:r>
          </w:p>
        </w:tc>
        <w:tc>
          <w:tcPr>
            <w:tcW w:w="139" w:type="pct"/>
            <w:shd w:val="clear" w:color="auto" w:fill="00B0F0"/>
            <w:vAlign w:val="center"/>
          </w:tcPr>
          <w:p w14:paraId="0F39A491" w14:textId="77777777" w:rsidR="006C54A6" w:rsidRPr="006C54A6" w:rsidRDefault="006C54A6" w:rsidP="006C54A6">
            <w:pPr>
              <w:spacing w:after="0" w:line="240" w:lineRule="auto"/>
              <w:jc w:val="center"/>
              <w:rPr>
                <w:sz w:val="12"/>
              </w:rPr>
            </w:pPr>
            <w:r w:rsidRPr="006C54A6">
              <w:rPr>
                <w:sz w:val="12"/>
              </w:rPr>
              <w:t>202</w:t>
            </w:r>
          </w:p>
        </w:tc>
        <w:tc>
          <w:tcPr>
            <w:tcW w:w="139" w:type="pct"/>
            <w:shd w:val="clear" w:color="auto" w:fill="00B0F0"/>
            <w:vAlign w:val="center"/>
          </w:tcPr>
          <w:p w14:paraId="316B1017" w14:textId="77777777" w:rsidR="006C54A6" w:rsidRPr="006C54A6" w:rsidRDefault="006C54A6" w:rsidP="006C54A6">
            <w:pPr>
              <w:spacing w:after="0" w:line="240" w:lineRule="auto"/>
              <w:jc w:val="center"/>
              <w:rPr>
                <w:sz w:val="12"/>
              </w:rPr>
            </w:pPr>
            <w:r w:rsidRPr="006C54A6">
              <w:rPr>
                <w:sz w:val="12"/>
              </w:rPr>
              <w:t>221</w:t>
            </w:r>
          </w:p>
        </w:tc>
        <w:tc>
          <w:tcPr>
            <w:tcW w:w="139" w:type="pct"/>
            <w:shd w:val="clear" w:color="auto" w:fill="00B0F0"/>
            <w:vAlign w:val="center"/>
          </w:tcPr>
          <w:p w14:paraId="73550BC8" w14:textId="77777777" w:rsidR="006C54A6" w:rsidRPr="006C54A6" w:rsidRDefault="006C54A6" w:rsidP="006C54A6">
            <w:pPr>
              <w:spacing w:after="0" w:line="240" w:lineRule="auto"/>
              <w:jc w:val="center"/>
              <w:rPr>
                <w:sz w:val="12"/>
              </w:rPr>
            </w:pPr>
            <w:r w:rsidRPr="006C54A6">
              <w:rPr>
                <w:sz w:val="12"/>
              </w:rPr>
              <w:t>240</w:t>
            </w:r>
          </w:p>
        </w:tc>
        <w:tc>
          <w:tcPr>
            <w:tcW w:w="139" w:type="pct"/>
            <w:shd w:val="clear" w:color="auto" w:fill="00B0F0"/>
            <w:vAlign w:val="center"/>
          </w:tcPr>
          <w:p w14:paraId="20B1F829" w14:textId="77777777" w:rsidR="006C54A6" w:rsidRPr="006C54A6" w:rsidRDefault="006C54A6" w:rsidP="006C54A6">
            <w:pPr>
              <w:spacing w:after="0" w:line="240" w:lineRule="auto"/>
              <w:jc w:val="center"/>
              <w:rPr>
                <w:sz w:val="12"/>
              </w:rPr>
            </w:pPr>
            <w:r w:rsidRPr="006C54A6">
              <w:rPr>
                <w:sz w:val="12"/>
              </w:rPr>
              <w:t>257</w:t>
            </w:r>
          </w:p>
        </w:tc>
        <w:tc>
          <w:tcPr>
            <w:tcW w:w="139" w:type="pct"/>
            <w:shd w:val="clear" w:color="auto" w:fill="00B0F0"/>
            <w:vAlign w:val="center"/>
          </w:tcPr>
          <w:p w14:paraId="668A0426" w14:textId="77777777" w:rsidR="006C54A6" w:rsidRPr="006C54A6" w:rsidRDefault="006C54A6" w:rsidP="006C54A6">
            <w:pPr>
              <w:spacing w:after="0" w:line="240" w:lineRule="auto"/>
              <w:jc w:val="center"/>
              <w:rPr>
                <w:sz w:val="12"/>
              </w:rPr>
            </w:pPr>
            <w:r w:rsidRPr="006C54A6">
              <w:rPr>
                <w:sz w:val="12"/>
              </w:rPr>
              <w:t>273</w:t>
            </w:r>
          </w:p>
        </w:tc>
        <w:tc>
          <w:tcPr>
            <w:tcW w:w="159" w:type="pct"/>
            <w:vAlign w:val="center"/>
          </w:tcPr>
          <w:p w14:paraId="57CE1C0A" w14:textId="77777777" w:rsidR="006C54A6" w:rsidRPr="006C54A6" w:rsidRDefault="006C54A6" w:rsidP="006C54A6">
            <w:pPr>
              <w:spacing w:after="0" w:line="240" w:lineRule="auto"/>
              <w:jc w:val="center"/>
              <w:rPr>
                <w:sz w:val="12"/>
              </w:rPr>
            </w:pPr>
            <w:r w:rsidRPr="006C54A6">
              <w:rPr>
                <w:sz w:val="12"/>
              </w:rPr>
              <w:t>244,5</w:t>
            </w:r>
          </w:p>
        </w:tc>
      </w:tr>
      <w:tr w:rsidR="006C54A6" w:rsidRPr="006C54A6" w14:paraId="4E936273" w14:textId="77777777" w:rsidTr="006C54A6">
        <w:tc>
          <w:tcPr>
            <w:tcW w:w="158" w:type="pct"/>
            <w:vAlign w:val="center"/>
          </w:tcPr>
          <w:p w14:paraId="13A8DAFD" w14:textId="77777777" w:rsidR="006C54A6" w:rsidRPr="006C54A6" w:rsidRDefault="006C54A6" w:rsidP="006C54A6">
            <w:pPr>
              <w:spacing w:after="0" w:line="240" w:lineRule="auto"/>
              <w:jc w:val="center"/>
              <w:rPr>
                <w:sz w:val="12"/>
              </w:rPr>
            </w:pPr>
            <w:r w:rsidRPr="006C54A6">
              <w:rPr>
                <w:sz w:val="12"/>
              </w:rPr>
              <w:t>254,0</w:t>
            </w:r>
          </w:p>
        </w:tc>
        <w:tc>
          <w:tcPr>
            <w:tcW w:w="139" w:type="pct"/>
            <w:vAlign w:val="center"/>
          </w:tcPr>
          <w:p w14:paraId="4FE5DEAC" w14:textId="77777777" w:rsidR="006C54A6" w:rsidRPr="006C54A6" w:rsidRDefault="006C54A6" w:rsidP="006C54A6">
            <w:pPr>
              <w:spacing w:after="0" w:line="240" w:lineRule="auto"/>
              <w:jc w:val="center"/>
              <w:rPr>
                <w:sz w:val="12"/>
                <w:lang w:val="en-US"/>
              </w:rPr>
            </w:pPr>
          </w:p>
        </w:tc>
        <w:tc>
          <w:tcPr>
            <w:tcW w:w="139" w:type="pct"/>
            <w:vAlign w:val="center"/>
          </w:tcPr>
          <w:p w14:paraId="409C4041" w14:textId="77777777" w:rsidR="006C54A6" w:rsidRPr="006C54A6" w:rsidRDefault="006C54A6" w:rsidP="006C54A6">
            <w:pPr>
              <w:spacing w:after="0" w:line="240" w:lineRule="auto"/>
              <w:jc w:val="center"/>
              <w:rPr>
                <w:sz w:val="12"/>
                <w:lang w:val="en-US"/>
              </w:rPr>
            </w:pPr>
          </w:p>
        </w:tc>
        <w:tc>
          <w:tcPr>
            <w:tcW w:w="139" w:type="pct"/>
            <w:vAlign w:val="center"/>
          </w:tcPr>
          <w:p w14:paraId="4559DA4D" w14:textId="77777777" w:rsidR="006C54A6" w:rsidRPr="006C54A6" w:rsidRDefault="006C54A6" w:rsidP="006C54A6">
            <w:pPr>
              <w:spacing w:after="0" w:line="240" w:lineRule="auto"/>
              <w:jc w:val="center"/>
              <w:rPr>
                <w:sz w:val="12"/>
                <w:lang w:val="en-US"/>
              </w:rPr>
            </w:pPr>
          </w:p>
        </w:tc>
        <w:tc>
          <w:tcPr>
            <w:tcW w:w="139" w:type="pct"/>
            <w:vAlign w:val="center"/>
          </w:tcPr>
          <w:p w14:paraId="231889E6" w14:textId="77777777" w:rsidR="006C54A6" w:rsidRPr="006C54A6" w:rsidRDefault="006C54A6" w:rsidP="006C54A6">
            <w:pPr>
              <w:spacing w:after="0" w:line="240" w:lineRule="auto"/>
              <w:jc w:val="center"/>
              <w:rPr>
                <w:sz w:val="12"/>
                <w:lang w:val="en-US"/>
              </w:rPr>
            </w:pPr>
          </w:p>
        </w:tc>
        <w:tc>
          <w:tcPr>
            <w:tcW w:w="139" w:type="pct"/>
            <w:vAlign w:val="center"/>
          </w:tcPr>
          <w:p w14:paraId="7F6F12CB" w14:textId="77777777" w:rsidR="006C54A6" w:rsidRPr="006C54A6" w:rsidRDefault="006C54A6" w:rsidP="006C54A6">
            <w:pPr>
              <w:spacing w:after="0" w:line="240" w:lineRule="auto"/>
              <w:jc w:val="center"/>
              <w:rPr>
                <w:sz w:val="12"/>
                <w:lang w:val="en-US"/>
              </w:rPr>
            </w:pPr>
          </w:p>
        </w:tc>
        <w:tc>
          <w:tcPr>
            <w:tcW w:w="139" w:type="pct"/>
            <w:vAlign w:val="center"/>
          </w:tcPr>
          <w:p w14:paraId="6330F892" w14:textId="77777777" w:rsidR="006C54A6" w:rsidRPr="006C54A6" w:rsidRDefault="006C54A6" w:rsidP="006C54A6">
            <w:pPr>
              <w:spacing w:after="0" w:line="240" w:lineRule="auto"/>
              <w:jc w:val="center"/>
              <w:rPr>
                <w:sz w:val="12"/>
                <w:lang w:val="en-US"/>
              </w:rPr>
            </w:pPr>
          </w:p>
        </w:tc>
        <w:tc>
          <w:tcPr>
            <w:tcW w:w="139" w:type="pct"/>
            <w:vAlign w:val="center"/>
          </w:tcPr>
          <w:p w14:paraId="68BCD892" w14:textId="77777777" w:rsidR="006C54A6" w:rsidRPr="006C54A6" w:rsidRDefault="006C54A6" w:rsidP="006C54A6">
            <w:pPr>
              <w:spacing w:after="0" w:line="240" w:lineRule="auto"/>
              <w:jc w:val="center"/>
              <w:rPr>
                <w:sz w:val="12"/>
                <w:lang w:val="en-US"/>
              </w:rPr>
            </w:pPr>
          </w:p>
        </w:tc>
        <w:tc>
          <w:tcPr>
            <w:tcW w:w="159" w:type="pct"/>
            <w:vAlign w:val="center"/>
          </w:tcPr>
          <w:p w14:paraId="2FCD4995" w14:textId="77777777" w:rsidR="006C54A6" w:rsidRPr="006C54A6" w:rsidRDefault="006C54A6" w:rsidP="006C54A6">
            <w:pPr>
              <w:spacing w:after="0" w:line="240" w:lineRule="auto"/>
              <w:jc w:val="center"/>
              <w:rPr>
                <w:sz w:val="12"/>
                <w:lang w:val="en-US"/>
              </w:rPr>
            </w:pPr>
          </w:p>
        </w:tc>
        <w:tc>
          <w:tcPr>
            <w:tcW w:w="139" w:type="pct"/>
            <w:vAlign w:val="center"/>
          </w:tcPr>
          <w:p w14:paraId="718CAC39" w14:textId="77777777" w:rsidR="006C54A6" w:rsidRPr="006C54A6" w:rsidRDefault="006C54A6" w:rsidP="006C54A6">
            <w:pPr>
              <w:spacing w:after="0" w:line="240" w:lineRule="auto"/>
              <w:jc w:val="center"/>
              <w:rPr>
                <w:sz w:val="12"/>
                <w:lang w:val="en-US"/>
              </w:rPr>
            </w:pPr>
          </w:p>
        </w:tc>
        <w:tc>
          <w:tcPr>
            <w:tcW w:w="159" w:type="pct"/>
            <w:vAlign w:val="center"/>
          </w:tcPr>
          <w:p w14:paraId="3CB7F16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7B4EF6E" w14:textId="77777777" w:rsidR="006C54A6" w:rsidRPr="006C54A6" w:rsidRDefault="006C54A6" w:rsidP="006C54A6">
            <w:pPr>
              <w:spacing w:after="0" w:line="240" w:lineRule="auto"/>
              <w:jc w:val="center"/>
              <w:rPr>
                <w:sz w:val="12"/>
              </w:rPr>
            </w:pPr>
            <w:r w:rsidRPr="006C54A6">
              <w:rPr>
                <w:sz w:val="12"/>
              </w:rPr>
              <w:t>38,5</w:t>
            </w:r>
          </w:p>
        </w:tc>
        <w:tc>
          <w:tcPr>
            <w:tcW w:w="159" w:type="pct"/>
            <w:vAlign w:val="center"/>
          </w:tcPr>
          <w:p w14:paraId="73524831"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36A87C1C" w14:textId="77777777" w:rsidR="006C54A6" w:rsidRPr="006C54A6" w:rsidRDefault="006C54A6" w:rsidP="006C54A6">
            <w:pPr>
              <w:spacing w:after="0" w:line="240" w:lineRule="auto"/>
              <w:jc w:val="center"/>
              <w:rPr>
                <w:sz w:val="12"/>
              </w:rPr>
            </w:pPr>
            <w:r w:rsidRPr="006C54A6">
              <w:rPr>
                <w:sz w:val="12"/>
              </w:rPr>
              <w:t>48,5</w:t>
            </w:r>
          </w:p>
        </w:tc>
        <w:tc>
          <w:tcPr>
            <w:tcW w:w="159" w:type="pct"/>
            <w:vAlign w:val="center"/>
          </w:tcPr>
          <w:p w14:paraId="78ADFED5"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46162837" w14:textId="77777777" w:rsidR="006C54A6" w:rsidRPr="006C54A6" w:rsidRDefault="006C54A6" w:rsidP="006C54A6">
            <w:pPr>
              <w:spacing w:after="0" w:line="240" w:lineRule="auto"/>
              <w:jc w:val="center"/>
              <w:rPr>
                <w:sz w:val="12"/>
              </w:rPr>
            </w:pPr>
            <w:r w:rsidRPr="006C54A6">
              <w:rPr>
                <w:sz w:val="12"/>
              </w:rPr>
              <w:t>60,2</w:t>
            </w:r>
          </w:p>
        </w:tc>
        <w:tc>
          <w:tcPr>
            <w:tcW w:w="159" w:type="pct"/>
            <w:vAlign w:val="center"/>
          </w:tcPr>
          <w:p w14:paraId="5B11A31D"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4EAB8745" w14:textId="77777777" w:rsidR="006C54A6" w:rsidRPr="006C54A6" w:rsidRDefault="006C54A6" w:rsidP="006C54A6">
            <w:pPr>
              <w:spacing w:after="0" w:line="240" w:lineRule="auto"/>
              <w:jc w:val="center"/>
              <w:rPr>
                <w:sz w:val="12"/>
              </w:rPr>
            </w:pPr>
            <w:r w:rsidRPr="006C54A6">
              <w:rPr>
                <w:sz w:val="12"/>
              </w:rPr>
              <w:t>74,4</w:t>
            </w:r>
          </w:p>
        </w:tc>
        <w:tc>
          <w:tcPr>
            <w:tcW w:w="159" w:type="pct"/>
            <w:shd w:val="clear" w:color="auto" w:fill="00B0F0"/>
            <w:vAlign w:val="center"/>
          </w:tcPr>
          <w:p w14:paraId="257145F3" w14:textId="77777777" w:rsidR="006C54A6" w:rsidRPr="006C54A6" w:rsidRDefault="006C54A6" w:rsidP="006C54A6">
            <w:pPr>
              <w:spacing w:after="0" w:line="240" w:lineRule="auto"/>
              <w:jc w:val="center"/>
              <w:rPr>
                <w:sz w:val="12"/>
              </w:rPr>
            </w:pPr>
            <w:r w:rsidRPr="006C54A6">
              <w:rPr>
                <w:sz w:val="12"/>
              </w:rPr>
              <w:t>84,0</w:t>
            </w:r>
          </w:p>
        </w:tc>
        <w:tc>
          <w:tcPr>
            <w:tcW w:w="159" w:type="pct"/>
            <w:shd w:val="clear" w:color="auto" w:fill="00B0F0"/>
            <w:vAlign w:val="center"/>
          </w:tcPr>
          <w:p w14:paraId="059533A1" w14:textId="77777777" w:rsidR="006C54A6" w:rsidRPr="006C54A6" w:rsidRDefault="006C54A6" w:rsidP="006C54A6">
            <w:pPr>
              <w:spacing w:after="0" w:line="240" w:lineRule="auto"/>
              <w:jc w:val="center"/>
              <w:rPr>
                <w:sz w:val="12"/>
              </w:rPr>
            </w:pPr>
            <w:r w:rsidRPr="006C54A6">
              <w:rPr>
                <w:sz w:val="12"/>
              </w:rPr>
              <w:t>93,9</w:t>
            </w:r>
          </w:p>
        </w:tc>
        <w:tc>
          <w:tcPr>
            <w:tcW w:w="159" w:type="pct"/>
            <w:vAlign w:val="center"/>
          </w:tcPr>
          <w:p w14:paraId="47EA4B61"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25AA24E" w14:textId="77777777" w:rsidR="006C54A6" w:rsidRPr="006C54A6" w:rsidRDefault="006C54A6" w:rsidP="006C54A6">
            <w:pPr>
              <w:spacing w:after="0" w:line="240" w:lineRule="auto"/>
              <w:jc w:val="center"/>
              <w:rPr>
                <w:sz w:val="12"/>
              </w:rPr>
            </w:pPr>
            <w:r w:rsidRPr="006C54A6">
              <w:rPr>
                <w:sz w:val="12"/>
              </w:rPr>
              <w:t>115</w:t>
            </w:r>
          </w:p>
        </w:tc>
        <w:tc>
          <w:tcPr>
            <w:tcW w:w="159" w:type="pct"/>
            <w:shd w:val="clear" w:color="auto" w:fill="00B0F0"/>
            <w:vAlign w:val="center"/>
          </w:tcPr>
          <w:p w14:paraId="6A114A8C" w14:textId="77777777" w:rsidR="006C54A6" w:rsidRPr="006C54A6" w:rsidRDefault="006C54A6" w:rsidP="006C54A6">
            <w:pPr>
              <w:spacing w:after="0" w:line="240" w:lineRule="auto"/>
              <w:jc w:val="center"/>
              <w:rPr>
                <w:sz w:val="12"/>
              </w:rPr>
            </w:pPr>
            <w:r w:rsidRPr="006C54A6">
              <w:rPr>
                <w:sz w:val="12"/>
              </w:rPr>
              <w:t>127</w:t>
            </w:r>
          </w:p>
        </w:tc>
        <w:tc>
          <w:tcPr>
            <w:tcW w:w="139" w:type="pct"/>
            <w:shd w:val="clear" w:color="auto" w:fill="00B0F0"/>
            <w:vAlign w:val="center"/>
          </w:tcPr>
          <w:p w14:paraId="3465D041" w14:textId="77777777" w:rsidR="006C54A6" w:rsidRPr="006C54A6" w:rsidRDefault="006C54A6" w:rsidP="006C54A6">
            <w:pPr>
              <w:spacing w:after="0" w:line="240" w:lineRule="auto"/>
              <w:jc w:val="center"/>
              <w:rPr>
                <w:sz w:val="12"/>
              </w:rPr>
            </w:pPr>
            <w:r w:rsidRPr="006C54A6">
              <w:rPr>
                <w:sz w:val="12"/>
              </w:rPr>
              <w:t>141</w:t>
            </w:r>
          </w:p>
        </w:tc>
        <w:tc>
          <w:tcPr>
            <w:tcW w:w="139" w:type="pct"/>
            <w:vAlign w:val="center"/>
          </w:tcPr>
          <w:p w14:paraId="40F30D9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75DAB6E" w14:textId="77777777" w:rsidR="006C54A6" w:rsidRPr="006C54A6" w:rsidRDefault="006C54A6" w:rsidP="006C54A6">
            <w:pPr>
              <w:spacing w:after="0" w:line="240" w:lineRule="auto"/>
              <w:jc w:val="center"/>
              <w:rPr>
                <w:sz w:val="12"/>
              </w:rPr>
            </w:pPr>
            <w:r w:rsidRPr="006C54A6">
              <w:rPr>
                <w:sz w:val="12"/>
              </w:rPr>
              <w:t>166</w:t>
            </w:r>
          </w:p>
        </w:tc>
        <w:tc>
          <w:tcPr>
            <w:tcW w:w="139" w:type="pct"/>
            <w:shd w:val="clear" w:color="auto" w:fill="00B0F0"/>
            <w:vAlign w:val="center"/>
          </w:tcPr>
          <w:p w14:paraId="6F8676AC" w14:textId="77777777" w:rsidR="006C54A6" w:rsidRPr="006C54A6" w:rsidRDefault="006C54A6" w:rsidP="006C54A6">
            <w:pPr>
              <w:spacing w:after="0" w:line="240" w:lineRule="auto"/>
              <w:jc w:val="center"/>
              <w:rPr>
                <w:sz w:val="12"/>
              </w:rPr>
            </w:pPr>
            <w:r w:rsidRPr="006C54A6">
              <w:rPr>
                <w:sz w:val="12"/>
              </w:rPr>
              <w:t>175</w:t>
            </w:r>
          </w:p>
        </w:tc>
        <w:tc>
          <w:tcPr>
            <w:tcW w:w="139" w:type="pct"/>
            <w:shd w:val="clear" w:color="auto" w:fill="00B0F0"/>
            <w:vAlign w:val="center"/>
          </w:tcPr>
          <w:p w14:paraId="14838AEA" w14:textId="77777777" w:rsidR="006C54A6" w:rsidRPr="006C54A6" w:rsidRDefault="006C54A6" w:rsidP="006C54A6">
            <w:pPr>
              <w:spacing w:after="0" w:line="240" w:lineRule="auto"/>
              <w:jc w:val="center"/>
              <w:rPr>
                <w:sz w:val="12"/>
              </w:rPr>
            </w:pPr>
            <w:r w:rsidRPr="006C54A6">
              <w:rPr>
                <w:sz w:val="12"/>
              </w:rPr>
              <w:t>194</w:t>
            </w:r>
          </w:p>
        </w:tc>
        <w:tc>
          <w:tcPr>
            <w:tcW w:w="139" w:type="pct"/>
            <w:shd w:val="clear" w:color="auto" w:fill="00B0F0"/>
            <w:vAlign w:val="center"/>
          </w:tcPr>
          <w:p w14:paraId="1574F22D" w14:textId="77777777" w:rsidR="006C54A6" w:rsidRPr="006C54A6" w:rsidRDefault="006C54A6" w:rsidP="006C54A6">
            <w:pPr>
              <w:spacing w:after="0" w:line="240" w:lineRule="auto"/>
              <w:jc w:val="center"/>
              <w:rPr>
                <w:sz w:val="12"/>
              </w:rPr>
            </w:pPr>
            <w:r w:rsidRPr="006C54A6">
              <w:rPr>
                <w:sz w:val="12"/>
              </w:rPr>
              <w:t>211</w:t>
            </w:r>
          </w:p>
        </w:tc>
        <w:tc>
          <w:tcPr>
            <w:tcW w:w="139" w:type="pct"/>
            <w:vAlign w:val="center"/>
          </w:tcPr>
          <w:p w14:paraId="427B608B"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233972E" w14:textId="77777777" w:rsidR="006C54A6" w:rsidRPr="006C54A6" w:rsidRDefault="006C54A6" w:rsidP="006C54A6">
            <w:pPr>
              <w:spacing w:after="0" w:line="240" w:lineRule="auto"/>
              <w:jc w:val="center"/>
              <w:rPr>
                <w:sz w:val="12"/>
              </w:rPr>
            </w:pPr>
            <w:r w:rsidRPr="006C54A6">
              <w:rPr>
                <w:sz w:val="12"/>
              </w:rPr>
              <w:t>252</w:t>
            </w:r>
          </w:p>
        </w:tc>
        <w:tc>
          <w:tcPr>
            <w:tcW w:w="139" w:type="pct"/>
            <w:vAlign w:val="center"/>
          </w:tcPr>
          <w:p w14:paraId="603B7BA7"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5039B7E" w14:textId="77777777" w:rsidR="006C54A6" w:rsidRPr="006C54A6" w:rsidRDefault="006C54A6" w:rsidP="006C54A6">
            <w:pPr>
              <w:spacing w:after="0" w:line="240" w:lineRule="auto"/>
              <w:jc w:val="center"/>
              <w:rPr>
                <w:sz w:val="12"/>
              </w:rPr>
            </w:pPr>
            <w:r w:rsidRPr="006C54A6">
              <w:rPr>
                <w:sz w:val="12"/>
              </w:rPr>
              <w:t>287</w:t>
            </w:r>
          </w:p>
        </w:tc>
        <w:tc>
          <w:tcPr>
            <w:tcW w:w="159" w:type="pct"/>
            <w:vAlign w:val="center"/>
          </w:tcPr>
          <w:p w14:paraId="56712B35" w14:textId="77777777" w:rsidR="006C54A6" w:rsidRPr="006C54A6" w:rsidRDefault="006C54A6" w:rsidP="006C54A6">
            <w:pPr>
              <w:spacing w:after="0" w:line="240" w:lineRule="auto"/>
              <w:jc w:val="center"/>
              <w:rPr>
                <w:sz w:val="12"/>
              </w:rPr>
            </w:pPr>
            <w:r w:rsidRPr="006C54A6">
              <w:rPr>
                <w:sz w:val="12"/>
              </w:rPr>
              <w:t>254,0</w:t>
            </w:r>
          </w:p>
        </w:tc>
      </w:tr>
      <w:tr w:rsidR="006C54A6" w:rsidRPr="006C54A6" w14:paraId="032716D7" w14:textId="77777777" w:rsidTr="006C54A6">
        <w:tc>
          <w:tcPr>
            <w:tcW w:w="158" w:type="pct"/>
            <w:vAlign w:val="center"/>
          </w:tcPr>
          <w:p w14:paraId="0734B996" w14:textId="77777777" w:rsidR="006C54A6" w:rsidRPr="006C54A6" w:rsidRDefault="006C54A6" w:rsidP="006C54A6">
            <w:pPr>
              <w:spacing w:after="0" w:line="240" w:lineRule="auto"/>
              <w:jc w:val="center"/>
              <w:rPr>
                <w:sz w:val="12"/>
              </w:rPr>
            </w:pPr>
            <w:r w:rsidRPr="006C54A6">
              <w:rPr>
                <w:sz w:val="12"/>
              </w:rPr>
              <w:t>267,0</w:t>
            </w:r>
          </w:p>
        </w:tc>
        <w:tc>
          <w:tcPr>
            <w:tcW w:w="139" w:type="pct"/>
            <w:vAlign w:val="center"/>
          </w:tcPr>
          <w:p w14:paraId="0CC060E0" w14:textId="77777777" w:rsidR="006C54A6" w:rsidRPr="006C54A6" w:rsidRDefault="006C54A6" w:rsidP="006C54A6">
            <w:pPr>
              <w:spacing w:after="0" w:line="240" w:lineRule="auto"/>
              <w:jc w:val="center"/>
              <w:rPr>
                <w:sz w:val="12"/>
                <w:lang w:val="en-US"/>
              </w:rPr>
            </w:pPr>
          </w:p>
        </w:tc>
        <w:tc>
          <w:tcPr>
            <w:tcW w:w="139" w:type="pct"/>
            <w:vAlign w:val="center"/>
          </w:tcPr>
          <w:p w14:paraId="4B511963" w14:textId="77777777" w:rsidR="006C54A6" w:rsidRPr="006C54A6" w:rsidRDefault="006C54A6" w:rsidP="006C54A6">
            <w:pPr>
              <w:spacing w:after="0" w:line="240" w:lineRule="auto"/>
              <w:jc w:val="center"/>
              <w:rPr>
                <w:sz w:val="12"/>
                <w:lang w:val="en-US"/>
              </w:rPr>
            </w:pPr>
          </w:p>
        </w:tc>
        <w:tc>
          <w:tcPr>
            <w:tcW w:w="139" w:type="pct"/>
            <w:vAlign w:val="center"/>
          </w:tcPr>
          <w:p w14:paraId="0147C4A8" w14:textId="77777777" w:rsidR="006C54A6" w:rsidRPr="006C54A6" w:rsidRDefault="006C54A6" w:rsidP="006C54A6">
            <w:pPr>
              <w:spacing w:after="0" w:line="240" w:lineRule="auto"/>
              <w:jc w:val="center"/>
              <w:rPr>
                <w:sz w:val="12"/>
                <w:lang w:val="en-US"/>
              </w:rPr>
            </w:pPr>
          </w:p>
        </w:tc>
        <w:tc>
          <w:tcPr>
            <w:tcW w:w="139" w:type="pct"/>
            <w:vAlign w:val="center"/>
          </w:tcPr>
          <w:p w14:paraId="395024C4" w14:textId="77777777" w:rsidR="006C54A6" w:rsidRPr="006C54A6" w:rsidRDefault="006C54A6" w:rsidP="006C54A6">
            <w:pPr>
              <w:spacing w:after="0" w:line="240" w:lineRule="auto"/>
              <w:jc w:val="center"/>
              <w:rPr>
                <w:sz w:val="12"/>
                <w:lang w:val="en-US"/>
              </w:rPr>
            </w:pPr>
          </w:p>
        </w:tc>
        <w:tc>
          <w:tcPr>
            <w:tcW w:w="139" w:type="pct"/>
            <w:vAlign w:val="center"/>
          </w:tcPr>
          <w:p w14:paraId="529F54D6" w14:textId="77777777" w:rsidR="006C54A6" w:rsidRPr="006C54A6" w:rsidRDefault="006C54A6" w:rsidP="006C54A6">
            <w:pPr>
              <w:spacing w:after="0" w:line="240" w:lineRule="auto"/>
              <w:jc w:val="center"/>
              <w:rPr>
                <w:sz w:val="12"/>
                <w:lang w:val="en-US"/>
              </w:rPr>
            </w:pPr>
          </w:p>
        </w:tc>
        <w:tc>
          <w:tcPr>
            <w:tcW w:w="139" w:type="pct"/>
            <w:vAlign w:val="center"/>
          </w:tcPr>
          <w:p w14:paraId="45866EAF" w14:textId="77777777" w:rsidR="006C54A6" w:rsidRPr="006C54A6" w:rsidRDefault="006C54A6" w:rsidP="006C54A6">
            <w:pPr>
              <w:spacing w:after="0" w:line="240" w:lineRule="auto"/>
              <w:jc w:val="center"/>
              <w:rPr>
                <w:sz w:val="12"/>
                <w:lang w:val="en-US"/>
              </w:rPr>
            </w:pPr>
          </w:p>
        </w:tc>
        <w:tc>
          <w:tcPr>
            <w:tcW w:w="139" w:type="pct"/>
            <w:vAlign w:val="center"/>
          </w:tcPr>
          <w:p w14:paraId="5150FA5A" w14:textId="77777777" w:rsidR="006C54A6" w:rsidRPr="006C54A6" w:rsidRDefault="006C54A6" w:rsidP="006C54A6">
            <w:pPr>
              <w:spacing w:after="0" w:line="240" w:lineRule="auto"/>
              <w:jc w:val="center"/>
              <w:rPr>
                <w:sz w:val="12"/>
                <w:lang w:val="en-US"/>
              </w:rPr>
            </w:pPr>
          </w:p>
        </w:tc>
        <w:tc>
          <w:tcPr>
            <w:tcW w:w="159" w:type="pct"/>
            <w:vAlign w:val="center"/>
          </w:tcPr>
          <w:p w14:paraId="2AA1332D" w14:textId="77777777" w:rsidR="006C54A6" w:rsidRPr="006C54A6" w:rsidRDefault="006C54A6" w:rsidP="006C54A6">
            <w:pPr>
              <w:spacing w:after="0" w:line="240" w:lineRule="auto"/>
              <w:jc w:val="center"/>
              <w:rPr>
                <w:sz w:val="12"/>
                <w:lang w:val="en-US"/>
              </w:rPr>
            </w:pPr>
          </w:p>
        </w:tc>
        <w:tc>
          <w:tcPr>
            <w:tcW w:w="139" w:type="pct"/>
            <w:vAlign w:val="center"/>
          </w:tcPr>
          <w:p w14:paraId="05350F15" w14:textId="77777777" w:rsidR="006C54A6" w:rsidRPr="006C54A6" w:rsidRDefault="006C54A6" w:rsidP="006C54A6">
            <w:pPr>
              <w:spacing w:after="0" w:line="240" w:lineRule="auto"/>
              <w:jc w:val="center"/>
              <w:rPr>
                <w:sz w:val="12"/>
                <w:lang w:val="en-US"/>
              </w:rPr>
            </w:pPr>
          </w:p>
        </w:tc>
        <w:tc>
          <w:tcPr>
            <w:tcW w:w="159" w:type="pct"/>
            <w:vAlign w:val="center"/>
          </w:tcPr>
          <w:p w14:paraId="5F9041E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C3D8B12" w14:textId="77777777" w:rsidR="006C54A6" w:rsidRPr="006C54A6" w:rsidRDefault="006C54A6" w:rsidP="006C54A6">
            <w:pPr>
              <w:spacing w:after="0" w:line="240" w:lineRule="auto"/>
              <w:jc w:val="center"/>
              <w:rPr>
                <w:sz w:val="12"/>
              </w:rPr>
            </w:pPr>
            <w:r w:rsidRPr="006C54A6">
              <w:rPr>
                <w:sz w:val="12"/>
              </w:rPr>
              <w:t>40,5</w:t>
            </w:r>
          </w:p>
        </w:tc>
        <w:tc>
          <w:tcPr>
            <w:tcW w:w="159" w:type="pct"/>
            <w:shd w:val="clear" w:color="auto" w:fill="00B0F0"/>
            <w:vAlign w:val="center"/>
          </w:tcPr>
          <w:p w14:paraId="200CFBF2" w14:textId="77777777" w:rsidR="006C54A6" w:rsidRPr="006C54A6" w:rsidRDefault="006C54A6" w:rsidP="006C54A6">
            <w:pPr>
              <w:spacing w:after="0" w:line="240" w:lineRule="auto"/>
              <w:jc w:val="center"/>
              <w:rPr>
                <w:sz w:val="12"/>
              </w:rPr>
            </w:pPr>
            <w:r w:rsidRPr="006C54A6">
              <w:rPr>
                <w:sz w:val="12"/>
              </w:rPr>
              <w:t>45,5</w:t>
            </w:r>
          </w:p>
        </w:tc>
        <w:tc>
          <w:tcPr>
            <w:tcW w:w="159" w:type="pct"/>
            <w:shd w:val="clear" w:color="auto" w:fill="00B0F0"/>
            <w:vAlign w:val="center"/>
          </w:tcPr>
          <w:p w14:paraId="2D2A348D" w14:textId="77777777" w:rsidR="006C54A6" w:rsidRPr="006C54A6" w:rsidRDefault="006C54A6" w:rsidP="006C54A6">
            <w:pPr>
              <w:spacing w:after="0" w:line="240" w:lineRule="auto"/>
              <w:jc w:val="center"/>
              <w:rPr>
                <w:sz w:val="12"/>
              </w:rPr>
            </w:pPr>
            <w:r w:rsidRPr="006C54A6">
              <w:rPr>
                <w:sz w:val="12"/>
              </w:rPr>
              <w:t>51,1</w:t>
            </w:r>
          </w:p>
        </w:tc>
        <w:tc>
          <w:tcPr>
            <w:tcW w:w="159" w:type="pct"/>
            <w:vAlign w:val="center"/>
          </w:tcPr>
          <w:p w14:paraId="472EE38F"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6CDCB2B9" w14:textId="77777777" w:rsidR="006C54A6" w:rsidRPr="006C54A6" w:rsidRDefault="006C54A6" w:rsidP="006C54A6">
            <w:pPr>
              <w:spacing w:after="0" w:line="240" w:lineRule="auto"/>
              <w:jc w:val="center"/>
              <w:rPr>
                <w:sz w:val="12"/>
              </w:rPr>
            </w:pPr>
            <w:r w:rsidRPr="006C54A6">
              <w:rPr>
                <w:sz w:val="12"/>
              </w:rPr>
              <w:t>63,4</w:t>
            </w:r>
          </w:p>
        </w:tc>
        <w:tc>
          <w:tcPr>
            <w:tcW w:w="159" w:type="pct"/>
            <w:shd w:val="clear" w:color="auto" w:fill="00B0F0"/>
            <w:vAlign w:val="center"/>
          </w:tcPr>
          <w:p w14:paraId="69C151E0" w14:textId="77777777" w:rsidR="006C54A6" w:rsidRPr="006C54A6" w:rsidRDefault="006C54A6" w:rsidP="006C54A6">
            <w:pPr>
              <w:spacing w:after="0" w:line="240" w:lineRule="auto"/>
              <w:jc w:val="center"/>
              <w:rPr>
                <w:sz w:val="12"/>
              </w:rPr>
            </w:pPr>
            <w:r w:rsidRPr="006C54A6">
              <w:rPr>
                <w:sz w:val="12"/>
              </w:rPr>
              <w:t>69,4</w:t>
            </w:r>
          </w:p>
        </w:tc>
        <w:tc>
          <w:tcPr>
            <w:tcW w:w="159" w:type="pct"/>
            <w:shd w:val="clear" w:color="auto" w:fill="00B0F0"/>
            <w:vAlign w:val="center"/>
          </w:tcPr>
          <w:p w14:paraId="386EE328" w14:textId="77777777" w:rsidR="006C54A6" w:rsidRPr="006C54A6" w:rsidRDefault="006C54A6" w:rsidP="006C54A6">
            <w:pPr>
              <w:spacing w:after="0" w:line="240" w:lineRule="auto"/>
              <w:jc w:val="center"/>
              <w:rPr>
                <w:sz w:val="12"/>
              </w:rPr>
            </w:pPr>
            <w:r w:rsidRPr="006C54A6">
              <w:rPr>
                <w:sz w:val="12"/>
              </w:rPr>
              <w:t>78,5</w:t>
            </w:r>
          </w:p>
        </w:tc>
        <w:tc>
          <w:tcPr>
            <w:tcW w:w="159" w:type="pct"/>
            <w:shd w:val="clear" w:color="auto" w:fill="00B0F0"/>
            <w:vAlign w:val="center"/>
          </w:tcPr>
          <w:p w14:paraId="110D34C6" w14:textId="77777777" w:rsidR="006C54A6" w:rsidRPr="006C54A6" w:rsidRDefault="006C54A6" w:rsidP="006C54A6">
            <w:pPr>
              <w:spacing w:after="0" w:line="240" w:lineRule="auto"/>
              <w:jc w:val="center"/>
              <w:rPr>
                <w:sz w:val="12"/>
              </w:rPr>
            </w:pPr>
            <w:r w:rsidRPr="006C54A6">
              <w:rPr>
                <w:sz w:val="12"/>
              </w:rPr>
              <w:t>88,5</w:t>
            </w:r>
          </w:p>
        </w:tc>
        <w:tc>
          <w:tcPr>
            <w:tcW w:w="159" w:type="pct"/>
            <w:shd w:val="clear" w:color="auto" w:fill="00B0F0"/>
            <w:vAlign w:val="center"/>
          </w:tcPr>
          <w:p w14:paraId="42AE4F18" w14:textId="77777777" w:rsidR="006C54A6" w:rsidRPr="006C54A6" w:rsidRDefault="006C54A6" w:rsidP="006C54A6">
            <w:pPr>
              <w:spacing w:after="0" w:line="240" w:lineRule="auto"/>
              <w:jc w:val="center"/>
              <w:rPr>
                <w:sz w:val="12"/>
              </w:rPr>
            </w:pPr>
            <w:r w:rsidRPr="006C54A6">
              <w:rPr>
                <w:sz w:val="12"/>
              </w:rPr>
              <w:t>99,0</w:t>
            </w:r>
          </w:p>
        </w:tc>
        <w:tc>
          <w:tcPr>
            <w:tcW w:w="159" w:type="pct"/>
            <w:vAlign w:val="center"/>
          </w:tcPr>
          <w:p w14:paraId="341D2A4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DEBC879" w14:textId="77777777" w:rsidR="006C54A6" w:rsidRPr="006C54A6" w:rsidRDefault="006C54A6" w:rsidP="006C54A6">
            <w:pPr>
              <w:spacing w:after="0" w:line="240" w:lineRule="auto"/>
              <w:jc w:val="center"/>
              <w:rPr>
                <w:sz w:val="12"/>
              </w:rPr>
            </w:pPr>
            <w:r w:rsidRPr="006C54A6">
              <w:rPr>
                <w:sz w:val="12"/>
              </w:rPr>
              <w:t>122</w:t>
            </w:r>
          </w:p>
        </w:tc>
        <w:tc>
          <w:tcPr>
            <w:tcW w:w="159" w:type="pct"/>
            <w:vAlign w:val="center"/>
          </w:tcPr>
          <w:p w14:paraId="3976AC44"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8BB6C2C" w14:textId="77777777" w:rsidR="006C54A6" w:rsidRPr="006C54A6" w:rsidRDefault="006C54A6" w:rsidP="006C54A6">
            <w:pPr>
              <w:spacing w:after="0" w:line="240" w:lineRule="auto"/>
              <w:jc w:val="center"/>
              <w:rPr>
                <w:sz w:val="12"/>
              </w:rPr>
            </w:pPr>
            <w:r w:rsidRPr="006C54A6">
              <w:rPr>
                <w:sz w:val="12"/>
              </w:rPr>
              <w:t>149</w:t>
            </w:r>
          </w:p>
        </w:tc>
        <w:tc>
          <w:tcPr>
            <w:tcW w:w="139" w:type="pct"/>
            <w:vAlign w:val="center"/>
          </w:tcPr>
          <w:p w14:paraId="693181B0"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2B493580" w14:textId="77777777" w:rsidR="006C54A6" w:rsidRPr="006C54A6" w:rsidRDefault="006C54A6" w:rsidP="006C54A6">
            <w:pPr>
              <w:spacing w:after="0" w:line="240" w:lineRule="auto"/>
              <w:jc w:val="center"/>
              <w:rPr>
                <w:sz w:val="12"/>
              </w:rPr>
            </w:pPr>
            <w:r w:rsidRPr="006C54A6">
              <w:rPr>
                <w:sz w:val="12"/>
              </w:rPr>
              <w:t>175</w:t>
            </w:r>
          </w:p>
        </w:tc>
        <w:tc>
          <w:tcPr>
            <w:tcW w:w="139" w:type="pct"/>
            <w:vAlign w:val="center"/>
          </w:tcPr>
          <w:p w14:paraId="32962CF1"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4646F14B" w14:textId="77777777" w:rsidR="006C54A6" w:rsidRPr="006C54A6" w:rsidRDefault="006C54A6" w:rsidP="006C54A6">
            <w:pPr>
              <w:spacing w:after="0" w:line="240" w:lineRule="auto"/>
              <w:jc w:val="center"/>
              <w:rPr>
                <w:sz w:val="12"/>
              </w:rPr>
            </w:pPr>
            <w:r w:rsidRPr="006C54A6">
              <w:rPr>
                <w:sz w:val="12"/>
              </w:rPr>
              <w:t>205</w:t>
            </w:r>
          </w:p>
        </w:tc>
        <w:tc>
          <w:tcPr>
            <w:tcW w:w="139" w:type="pct"/>
            <w:shd w:val="clear" w:color="auto" w:fill="00B0F0"/>
            <w:vAlign w:val="center"/>
          </w:tcPr>
          <w:p w14:paraId="2AA3989F" w14:textId="77777777" w:rsidR="006C54A6" w:rsidRPr="006C54A6" w:rsidRDefault="006C54A6" w:rsidP="006C54A6">
            <w:pPr>
              <w:spacing w:after="0" w:line="240" w:lineRule="auto"/>
              <w:jc w:val="center"/>
              <w:rPr>
                <w:sz w:val="12"/>
              </w:rPr>
            </w:pPr>
            <w:r w:rsidRPr="006C54A6">
              <w:rPr>
                <w:sz w:val="12"/>
              </w:rPr>
              <w:t>224</w:t>
            </w:r>
          </w:p>
        </w:tc>
        <w:tc>
          <w:tcPr>
            <w:tcW w:w="139" w:type="pct"/>
            <w:shd w:val="clear" w:color="auto" w:fill="00B0F0"/>
            <w:vAlign w:val="center"/>
          </w:tcPr>
          <w:p w14:paraId="6122E573" w14:textId="77777777" w:rsidR="006C54A6" w:rsidRPr="006C54A6" w:rsidRDefault="006C54A6" w:rsidP="006C54A6">
            <w:pPr>
              <w:spacing w:after="0" w:line="240" w:lineRule="auto"/>
              <w:jc w:val="center"/>
              <w:rPr>
                <w:sz w:val="12"/>
              </w:rPr>
            </w:pPr>
            <w:r w:rsidRPr="006C54A6">
              <w:rPr>
                <w:sz w:val="12"/>
              </w:rPr>
              <w:t>246</w:t>
            </w:r>
          </w:p>
        </w:tc>
        <w:tc>
          <w:tcPr>
            <w:tcW w:w="139" w:type="pct"/>
            <w:shd w:val="clear" w:color="auto" w:fill="00B0F0"/>
            <w:vAlign w:val="center"/>
          </w:tcPr>
          <w:p w14:paraId="12C956E1" w14:textId="77777777" w:rsidR="006C54A6" w:rsidRPr="006C54A6" w:rsidRDefault="006C54A6" w:rsidP="006C54A6">
            <w:pPr>
              <w:spacing w:after="0" w:line="240" w:lineRule="auto"/>
              <w:jc w:val="center"/>
              <w:rPr>
                <w:sz w:val="12"/>
              </w:rPr>
            </w:pPr>
            <w:r w:rsidRPr="006C54A6">
              <w:rPr>
                <w:sz w:val="12"/>
              </w:rPr>
              <w:t>268</w:t>
            </w:r>
          </w:p>
        </w:tc>
        <w:tc>
          <w:tcPr>
            <w:tcW w:w="139" w:type="pct"/>
            <w:vAlign w:val="center"/>
          </w:tcPr>
          <w:p w14:paraId="5116B101"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E916733" w14:textId="77777777" w:rsidR="006C54A6" w:rsidRPr="006C54A6" w:rsidRDefault="006C54A6" w:rsidP="006C54A6">
            <w:pPr>
              <w:spacing w:after="0" w:line="240" w:lineRule="auto"/>
              <w:jc w:val="center"/>
              <w:rPr>
                <w:sz w:val="12"/>
              </w:rPr>
            </w:pPr>
            <w:r w:rsidRPr="006C54A6">
              <w:rPr>
                <w:sz w:val="12"/>
              </w:rPr>
              <w:t>306</w:t>
            </w:r>
          </w:p>
        </w:tc>
        <w:tc>
          <w:tcPr>
            <w:tcW w:w="159" w:type="pct"/>
            <w:vAlign w:val="center"/>
          </w:tcPr>
          <w:p w14:paraId="5B3108AF" w14:textId="77777777" w:rsidR="006C54A6" w:rsidRPr="006C54A6" w:rsidRDefault="006C54A6" w:rsidP="006C54A6">
            <w:pPr>
              <w:spacing w:after="0" w:line="240" w:lineRule="auto"/>
              <w:jc w:val="center"/>
              <w:rPr>
                <w:sz w:val="12"/>
              </w:rPr>
            </w:pPr>
            <w:r w:rsidRPr="006C54A6">
              <w:rPr>
                <w:sz w:val="12"/>
              </w:rPr>
              <w:t>267,0</w:t>
            </w:r>
          </w:p>
        </w:tc>
      </w:tr>
      <w:tr w:rsidR="006C54A6" w:rsidRPr="006C54A6" w14:paraId="494630C8" w14:textId="77777777" w:rsidTr="006C54A6">
        <w:tc>
          <w:tcPr>
            <w:tcW w:w="158" w:type="pct"/>
            <w:vAlign w:val="center"/>
          </w:tcPr>
          <w:p w14:paraId="0DA3F3DA" w14:textId="77777777" w:rsidR="006C54A6" w:rsidRPr="006C54A6" w:rsidRDefault="006C54A6" w:rsidP="006C54A6">
            <w:pPr>
              <w:spacing w:after="0" w:line="240" w:lineRule="auto"/>
              <w:jc w:val="center"/>
              <w:rPr>
                <w:sz w:val="12"/>
              </w:rPr>
            </w:pPr>
            <w:r w:rsidRPr="006C54A6">
              <w:rPr>
                <w:sz w:val="12"/>
              </w:rPr>
              <w:t>273,0</w:t>
            </w:r>
          </w:p>
        </w:tc>
        <w:tc>
          <w:tcPr>
            <w:tcW w:w="139" w:type="pct"/>
            <w:vAlign w:val="center"/>
          </w:tcPr>
          <w:p w14:paraId="65CE9915" w14:textId="77777777" w:rsidR="006C54A6" w:rsidRPr="006C54A6" w:rsidRDefault="006C54A6" w:rsidP="006C54A6">
            <w:pPr>
              <w:spacing w:after="0" w:line="240" w:lineRule="auto"/>
              <w:jc w:val="center"/>
              <w:rPr>
                <w:sz w:val="12"/>
                <w:lang w:val="en-US"/>
              </w:rPr>
            </w:pPr>
          </w:p>
        </w:tc>
        <w:tc>
          <w:tcPr>
            <w:tcW w:w="139" w:type="pct"/>
            <w:vAlign w:val="center"/>
          </w:tcPr>
          <w:p w14:paraId="41D3B5E3" w14:textId="77777777" w:rsidR="006C54A6" w:rsidRPr="006C54A6" w:rsidRDefault="006C54A6" w:rsidP="006C54A6">
            <w:pPr>
              <w:spacing w:after="0" w:line="240" w:lineRule="auto"/>
              <w:jc w:val="center"/>
              <w:rPr>
                <w:sz w:val="12"/>
                <w:lang w:val="en-US"/>
              </w:rPr>
            </w:pPr>
          </w:p>
        </w:tc>
        <w:tc>
          <w:tcPr>
            <w:tcW w:w="139" w:type="pct"/>
            <w:vAlign w:val="center"/>
          </w:tcPr>
          <w:p w14:paraId="71F59795" w14:textId="77777777" w:rsidR="006C54A6" w:rsidRPr="006C54A6" w:rsidRDefault="006C54A6" w:rsidP="006C54A6">
            <w:pPr>
              <w:spacing w:after="0" w:line="240" w:lineRule="auto"/>
              <w:jc w:val="center"/>
              <w:rPr>
                <w:sz w:val="12"/>
                <w:lang w:val="en-US"/>
              </w:rPr>
            </w:pPr>
          </w:p>
        </w:tc>
        <w:tc>
          <w:tcPr>
            <w:tcW w:w="139" w:type="pct"/>
            <w:vAlign w:val="center"/>
          </w:tcPr>
          <w:p w14:paraId="75C53253" w14:textId="77777777" w:rsidR="006C54A6" w:rsidRPr="006C54A6" w:rsidRDefault="006C54A6" w:rsidP="006C54A6">
            <w:pPr>
              <w:spacing w:after="0" w:line="240" w:lineRule="auto"/>
              <w:jc w:val="center"/>
              <w:rPr>
                <w:sz w:val="12"/>
                <w:lang w:val="en-US"/>
              </w:rPr>
            </w:pPr>
          </w:p>
        </w:tc>
        <w:tc>
          <w:tcPr>
            <w:tcW w:w="139" w:type="pct"/>
            <w:vAlign w:val="center"/>
          </w:tcPr>
          <w:p w14:paraId="29289C74" w14:textId="77777777" w:rsidR="006C54A6" w:rsidRPr="006C54A6" w:rsidRDefault="006C54A6" w:rsidP="006C54A6">
            <w:pPr>
              <w:spacing w:after="0" w:line="240" w:lineRule="auto"/>
              <w:jc w:val="center"/>
              <w:rPr>
                <w:sz w:val="12"/>
                <w:lang w:val="en-US"/>
              </w:rPr>
            </w:pPr>
          </w:p>
        </w:tc>
        <w:tc>
          <w:tcPr>
            <w:tcW w:w="139" w:type="pct"/>
            <w:vAlign w:val="center"/>
          </w:tcPr>
          <w:p w14:paraId="1606E330" w14:textId="77777777" w:rsidR="006C54A6" w:rsidRPr="006C54A6" w:rsidRDefault="006C54A6" w:rsidP="006C54A6">
            <w:pPr>
              <w:spacing w:after="0" w:line="240" w:lineRule="auto"/>
              <w:jc w:val="center"/>
              <w:rPr>
                <w:sz w:val="12"/>
                <w:lang w:val="en-US"/>
              </w:rPr>
            </w:pPr>
          </w:p>
        </w:tc>
        <w:tc>
          <w:tcPr>
            <w:tcW w:w="139" w:type="pct"/>
            <w:vAlign w:val="center"/>
          </w:tcPr>
          <w:p w14:paraId="21466222" w14:textId="77777777" w:rsidR="006C54A6" w:rsidRPr="006C54A6" w:rsidRDefault="006C54A6" w:rsidP="006C54A6">
            <w:pPr>
              <w:spacing w:after="0" w:line="240" w:lineRule="auto"/>
              <w:jc w:val="center"/>
              <w:rPr>
                <w:sz w:val="12"/>
                <w:lang w:val="en-US"/>
              </w:rPr>
            </w:pPr>
          </w:p>
        </w:tc>
        <w:tc>
          <w:tcPr>
            <w:tcW w:w="159" w:type="pct"/>
            <w:vAlign w:val="center"/>
          </w:tcPr>
          <w:p w14:paraId="242F86F3" w14:textId="77777777" w:rsidR="006C54A6" w:rsidRPr="006C54A6" w:rsidRDefault="006C54A6" w:rsidP="006C54A6">
            <w:pPr>
              <w:spacing w:after="0" w:line="240" w:lineRule="auto"/>
              <w:jc w:val="center"/>
              <w:rPr>
                <w:sz w:val="12"/>
                <w:lang w:val="en-US"/>
              </w:rPr>
            </w:pPr>
          </w:p>
        </w:tc>
        <w:tc>
          <w:tcPr>
            <w:tcW w:w="139" w:type="pct"/>
            <w:vAlign w:val="center"/>
          </w:tcPr>
          <w:p w14:paraId="4E58CE86" w14:textId="77777777" w:rsidR="006C54A6" w:rsidRPr="006C54A6" w:rsidRDefault="006C54A6" w:rsidP="006C54A6">
            <w:pPr>
              <w:spacing w:after="0" w:line="240" w:lineRule="auto"/>
              <w:jc w:val="center"/>
              <w:rPr>
                <w:sz w:val="12"/>
                <w:lang w:val="en-US"/>
              </w:rPr>
            </w:pPr>
          </w:p>
        </w:tc>
        <w:tc>
          <w:tcPr>
            <w:tcW w:w="159" w:type="pct"/>
            <w:vAlign w:val="center"/>
          </w:tcPr>
          <w:p w14:paraId="3FF7D800" w14:textId="77777777" w:rsidR="006C54A6" w:rsidRPr="006C54A6" w:rsidRDefault="006C54A6" w:rsidP="006C54A6">
            <w:pPr>
              <w:spacing w:after="0" w:line="240" w:lineRule="auto"/>
              <w:jc w:val="center"/>
              <w:rPr>
                <w:sz w:val="12"/>
                <w:lang w:val="en-US"/>
              </w:rPr>
            </w:pPr>
          </w:p>
        </w:tc>
        <w:tc>
          <w:tcPr>
            <w:tcW w:w="139" w:type="pct"/>
            <w:shd w:val="clear" w:color="auto" w:fill="FFFF00"/>
            <w:vAlign w:val="center"/>
          </w:tcPr>
          <w:p w14:paraId="2226525E" w14:textId="77777777" w:rsidR="006C54A6" w:rsidRPr="006C54A6" w:rsidRDefault="006C54A6" w:rsidP="006C54A6">
            <w:pPr>
              <w:spacing w:after="0" w:line="240" w:lineRule="auto"/>
              <w:jc w:val="center"/>
              <w:rPr>
                <w:sz w:val="12"/>
              </w:rPr>
            </w:pPr>
            <w:r w:rsidRPr="006C54A6">
              <w:rPr>
                <w:sz w:val="12"/>
              </w:rPr>
              <w:t>41,4</w:t>
            </w:r>
          </w:p>
        </w:tc>
        <w:tc>
          <w:tcPr>
            <w:tcW w:w="159" w:type="pct"/>
            <w:shd w:val="clear" w:color="auto" w:fill="FFFF00"/>
            <w:vAlign w:val="center"/>
          </w:tcPr>
          <w:p w14:paraId="333295E0" w14:textId="77777777" w:rsidR="006C54A6" w:rsidRPr="006C54A6" w:rsidRDefault="006C54A6" w:rsidP="006C54A6">
            <w:pPr>
              <w:spacing w:after="0" w:line="240" w:lineRule="auto"/>
              <w:jc w:val="center"/>
              <w:rPr>
                <w:sz w:val="12"/>
              </w:rPr>
            </w:pPr>
            <w:r w:rsidRPr="006C54A6">
              <w:rPr>
                <w:sz w:val="12"/>
              </w:rPr>
              <w:t>56,6</w:t>
            </w:r>
          </w:p>
        </w:tc>
        <w:tc>
          <w:tcPr>
            <w:tcW w:w="159" w:type="pct"/>
            <w:shd w:val="clear" w:color="auto" w:fill="FFFF00"/>
            <w:vAlign w:val="center"/>
          </w:tcPr>
          <w:p w14:paraId="36AC6EEB" w14:textId="77777777" w:rsidR="006C54A6" w:rsidRPr="006C54A6" w:rsidRDefault="006C54A6" w:rsidP="006C54A6">
            <w:pPr>
              <w:spacing w:after="0" w:line="240" w:lineRule="auto"/>
              <w:jc w:val="center"/>
              <w:rPr>
                <w:sz w:val="12"/>
              </w:rPr>
            </w:pPr>
            <w:r w:rsidRPr="006C54A6">
              <w:rPr>
                <w:sz w:val="12"/>
              </w:rPr>
              <w:t>52,3</w:t>
            </w:r>
          </w:p>
        </w:tc>
        <w:tc>
          <w:tcPr>
            <w:tcW w:w="159" w:type="pct"/>
            <w:shd w:val="clear" w:color="auto" w:fill="00B0F0"/>
            <w:vAlign w:val="center"/>
          </w:tcPr>
          <w:p w14:paraId="1027FE39" w14:textId="77777777" w:rsidR="006C54A6" w:rsidRPr="006C54A6" w:rsidRDefault="006C54A6" w:rsidP="006C54A6">
            <w:pPr>
              <w:spacing w:after="0" w:line="240" w:lineRule="auto"/>
              <w:jc w:val="center"/>
              <w:rPr>
                <w:sz w:val="12"/>
              </w:rPr>
            </w:pPr>
            <w:r w:rsidRPr="006C54A6">
              <w:rPr>
                <w:sz w:val="12"/>
              </w:rPr>
              <w:t>57,3</w:t>
            </w:r>
          </w:p>
        </w:tc>
        <w:tc>
          <w:tcPr>
            <w:tcW w:w="159" w:type="pct"/>
            <w:shd w:val="clear" w:color="auto" w:fill="FFFF00"/>
            <w:vAlign w:val="center"/>
          </w:tcPr>
          <w:p w14:paraId="695083CE" w14:textId="77777777" w:rsidR="006C54A6" w:rsidRPr="006C54A6" w:rsidRDefault="006C54A6" w:rsidP="006C54A6">
            <w:pPr>
              <w:spacing w:after="0" w:line="240" w:lineRule="auto"/>
              <w:jc w:val="center"/>
              <w:rPr>
                <w:sz w:val="12"/>
              </w:rPr>
            </w:pPr>
            <w:r w:rsidRPr="006C54A6">
              <w:rPr>
                <w:sz w:val="12"/>
              </w:rPr>
              <w:t>64,9</w:t>
            </w:r>
          </w:p>
        </w:tc>
        <w:tc>
          <w:tcPr>
            <w:tcW w:w="159" w:type="pct"/>
            <w:vAlign w:val="center"/>
          </w:tcPr>
          <w:p w14:paraId="50DD7164"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5A53F752" w14:textId="77777777" w:rsidR="006C54A6" w:rsidRPr="006C54A6" w:rsidRDefault="006C54A6" w:rsidP="006C54A6">
            <w:pPr>
              <w:spacing w:after="0" w:line="240" w:lineRule="auto"/>
              <w:jc w:val="center"/>
              <w:rPr>
                <w:sz w:val="12"/>
              </w:rPr>
            </w:pPr>
            <w:r w:rsidRPr="006C54A6">
              <w:rPr>
                <w:sz w:val="12"/>
              </w:rPr>
              <w:t>80,3</w:t>
            </w:r>
          </w:p>
        </w:tc>
        <w:tc>
          <w:tcPr>
            <w:tcW w:w="159" w:type="pct"/>
            <w:shd w:val="clear" w:color="auto" w:fill="00B0F0"/>
            <w:vAlign w:val="center"/>
          </w:tcPr>
          <w:p w14:paraId="6243F781" w14:textId="77777777" w:rsidR="006C54A6" w:rsidRPr="006C54A6" w:rsidRDefault="006C54A6" w:rsidP="006C54A6">
            <w:pPr>
              <w:spacing w:after="0" w:line="240" w:lineRule="auto"/>
              <w:jc w:val="center"/>
              <w:rPr>
                <w:sz w:val="12"/>
              </w:rPr>
            </w:pPr>
            <w:r w:rsidRPr="006C54A6">
              <w:rPr>
                <w:sz w:val="12"/>
              </w:rPr>
              <w:t>90,6</w:t>
            </w:r>
          </w:p>
        </w:tc>
        <w:tc>
          <w:tcPr>
            <w:tcW w:w="159" w:type="pct"/>
            <w:shd w:val="clear" w:color="auto" w:fill="FFFF00"/>
            <w:vAlign w:val="center"/>
          </w:tcPr>
          <w:p w14:paraId="647AED39" w14:textId="77777777" w:rsidR="006C54A6" w:rsidRPr="006C54A6" w:rsidRDefault="006C54A6" w:rsidP="006C54A6">
            <w:pPr>
              <w:spacing w:after="0" w:line="240" w:lineRule="auto"/>
              <w:jc w:val="center"/>
              <w:rPr>
                <w:sz w:val="12"/>
              </w:rPr>
            </w:pPr>
            <w:r w:rsidRPr="006C54A6">
              <w:rPr>
                <w:sz w:val="12"/>
              </w:rPr>
              <w:t>101</w:t>
            </w:r>
          </w:p>
        </w:tc>
        <w:tc>
          <w:tcPr>
            <w:tcW w:w="159" w:type="pct"/>
            <w:shd w:val="clear" w:color="auto" w:fill="00B0F0"/>
            <w:vAlign w:val="center"/>
          </w:tcPr>
          <w:p w14:paraId="5AEB89FC" w14:textId="77777777" w:rsidR="006C54A6" w:rsidRPr="006C54A6" w:rsidRDefault="006C54A6" w:rsidP="006C54A6">
            <w:pPr>
              <w:spacing w:after="0" w:line="240" w:lineRule="auto"/>
              <w:jc w:val="center"/>
              <w:rPr>
                <w:sz w:val="12"/>
              </w:rPr>
            </w:pPr>
            <w:r w:rsidRPr="006C54A6">
              <w:rPr>
                <w:sz w:val="12"/>
              </w:rPr>
              <w:t>110</w:t>
            </w:r>
          </w:p>
        </w:tc>
        <w:tc>
          <w:tcPr>
            <w:tcW w:w="139" w:type="pct"/>
            <w:shd w:val="clear" w:color="auto" w:fill="00B0F0"/>
            <w:vAlign w:val="center"/>
          </w:tcPr>
          <w:p w14:paraId="19196011" w14:textId="77777777" w:rsidR="006C54A6" w:rsidRPr="006C54A6" w:rsidRDefault="006C54A6" w:rsidP="006C54A6">
            <w:pPr>
              <w:spacing w:after="0" w:line="240" w:lineRule="auto"/>
              <w:jc w:val="center"/>
              <w:rPr>
                <w:sz w:val="12"/>
              </w:rPr>
            </w:pPr>
            <w:r w:rsidRPr="006C54A6">
              <w:rPr>
                <w:sz w:val="12"/>
              </w:rPr>
              <w:t>125</w:t>
            </w:r>
          </w:p>
        </w:tc>
        <w:tc>
          <w:tcPr>
            <w:tcW w:w="159" w:type="pct"/>
            <w:shd w:val="clear" w:color="auto" w:fill="00B0F0"/>
            <w:vAlign w:val="center"/>
          </w:tcPr>
          <w:p w14:paraId="7D8725A4" w14:textId="77777777" w:rsidR="006C54A6" w:rsidRPr="006C54A6" w:rsidRDefault="006C54A6" w:rsidP="006C54A6">
            <w:pPr>
              <w:spacing w:after="0" w:line="240" w:lineRule="auto"/>
              <w:jc w:val="center"/>
              <w:rPr>
                <w:sz w:val="12"/>
              </w:rPr>
            </w:pPr>
            <w:r w:rsidRPr="006C54A6">
              <w:rPr>
                <w:sz w:val="12"/>
              </w:rPr>
              <w:t>137</w:t>
            </w:r>
          </w:p>
        </w:tc>
        <w:tc>
          <w:tcPr>
            <w:tcW w:w="139" w:type="pct"/>
            <w:shd w:val="clear" w:color="auto" w:fill="00B0F0"/>
            <w:vAlign w:val="center"/>
          </w:tcPr>
          <w:p w14:paraId="44BC10FE" w14:textId="77777777" w:rsidR="006C54A6" w:rsidRPr="006C54A6" w:rsidRDefault="006C54A6" w:rsidP="006C54A6">
            <w:pPr>
              <w:spacing w:after="0" w:line="240" w:lineRule="auto"/>
              <w:jc w:val="center"/>
              <w:rPr>
                <w:sz w:val="12"/>
              </w:rPr>
            </w:pPr>
            <w:r w:rsidRPr="006C54A6">
              <w:rPr>
                <w:sz w:val="12"/>
              </w:rPr>
              <w:t>153</w:t>
            </w:r>
          </w:p>
        </w:tc>
        <w:tc>
          <w:tcPr>
            <w:tcW w:w="139" w:type="pct"/>
            <w:shd w:val="clear" w:color="auto" w:fill="00B0F0"/>
            <w:vAlign w:val="center"/>
          </w:tcPr>
          <w:p w14:paraId="7DE4C965" w14:textId="77777777" w:rsidR="006C54A6" w:rsidRPr="006C54A6" w:rsidRDefault="006C54A6" w:rsidP="006C54A6">
            <w:pPr>
              <w:spacing w:after="0" w:line="240" w:lineRule="auto"/>
              <w:jc w:val="center"/>
              <w:rPr>
                <w:sz w:val="12"/>
              </w:rPr>
            </w:pPr>
            <w:r w:rsidRPr="006C54A6">
              <w:rPr>
                <w:sz w:val="12"/>
              </w:rPr>
              <w:t>169</w:t>
            </w:r>
          </w:p>
        </w:tc>
        <w:tc>
          <w:tcPr>
            <w:tcW w:w="139" w:type="pct"/>
            <w:shd w:val="clear" w:color="auto" w:fill="00B0F0"/>
            <w:vAlign w:val="center"/>
          </w:tcPr>
          <w:p w14:paraId="4D0F21D3" w14:textId="77777777" w:rsidR="006C54A6" w:rsidRPr="006C54A6" w:rsidRDefault="006C54A6" w:rsidP="006C54A6">
            <w:pPr>
              <w:spacing w:after="0" w:line="240" w:lineRule="auto"/>
              <w:jc w:val="center"/>
              <w:rPr>
                <w:sz w:val="12"/>
              </w:rPr>
            </w:pPr>
            <w:r w:rsidRPr="006C54A6">
              <w:rPr>
                <w:sz w:val="12"/>
              </w:rPr>
              <w:t>180</w:t>
            </w:r>
          </w:p>
        </w:tc>
        <w:tc>
          <w:tcPr>
            <w:tcW w:w="139" w:type="pct"/>
            <w:shd w:val="clear" w:color="auto" w:fill="00B0F0"/>
            <w:vAlign w:val="center"/>
          </w:tcPr>
          <w:p w14:paraId="5891787D" w14:textId="77777777" w:rsidR="006C54A6" w:rsidRPr="006C54A6" w:rsidRDefault="006C54A6" w:rsidP="006C54A6">
            <w:pPr>
              <w:spacing w:after="0" w:line="240" w:lineRule="auto"/>
              <w:jc w:val="center"/>
              <w:rPr>
                <w:sz w:val="12"/>
              </w:rPr>
            </w:pPr>
            <w:r w:rsidRPr="006C54A6">
              <w:rPr>
                <w:sz w:val="12"/>
              </w:rPr>
              <w:t>190</w:t>
            </w:r>
          </w:p>
        </w:tc>
        <w:tc>
          <w:tcPr>
            <w:tcW w:w="139" w:type="pct"/>
            <w:shd w:val="clear" w:color="auto" w:fill="00B0F0"/>
            <w:vAlign w:val="center"/>
          </w:tcPr>
          <w:p w14:paraId="5FC82F45" w14:textId="77777777" w:rsidR="006C54A6" w:rsidRPr="006C54A6" w:rsidRDefault="006C54A6" w:rsidP="006C54A6">
            <w:pPr>
              <w:spacing w:after="0" w:line="240" w:lineRule="auto"/>
              <w:jc w:val="center"/>
              <w:rPr>
                <w:sz w:val="12"/>
              </w:rPr>
            </w:pPr>
            <w:r w:rsidRPr="006C54A6">
              <w:rPr>
                <w:sz w:val="12"/>
              </w:rPr>
              <w:t>210</w:t>
            </w:r>
          </w:p>
        </w:tc>
        <w:tc>
          <w:tcPr>
            <w:tcW w:w="139" w:type="pct"/>
            <w:shd w:val="clear" w:color="auto" w:fill="00B0F0"/>
            <w:vAlign w:val="center"/>
          </w:tcPr>
          <w:p w14:paraId="1DCA5E6F" w14:textId="77777777" w:rsidR="006C54A6" w:rsidRPr="006C54A6" w:rsidRDefault="006C54A6" w:rsidP="006C54A6">
            <w:pPr>
              <w:spacing w:after="0" w:line="240" w:lineRule="auto"/>
              <w:jc w:val="center"/>
              <w:rPr>
                <w:sz w:val="12"/>
              </w:rPr>
            </w:pPr>
            <w:r w:rsidRPr="006C54A6">
              <w:rPr>
                <w:sz w:val="12"/>
              </w:rPr>
              <w:t>230</w:t>
            </w:r>
          </w:p>
        </w:tc>
        <w:tc>
          <w:tcPr>
            <w:tcW w:w="139" w:type="pct"/>
            <w:shd w:val="clear" w:color="auto" w:fill="00B0F0"/>
            <w:vAlign w:val="center"/>
          </w:tcPr>
          <w:p w14:paraId="77957F2B" w14:textId="77777777" w:rsidR="006C54A6" w:rsidRPr="006C54A6" w:rsidRDefault="006C54A6" w:rsidP="006C54A6">
            <w:pPr>
              <w:spacing w:after="0" w:line="240" w:lineRule="auto"/>
              <w:jc w:val="center"/>
              <w:rPr>
                <w:sz w:val="12"/>
              </w:rPr>
            </w:pPr>
            <w:r w:rsidRPr="006C54A6">
              <w:rPr>
                <w:sz w:val="12"/>
              </w:rPr>
              <w:t>253</w:t>
            </w:r>
          </w:p>
        </w:tc>
        <w:tc>
          <w:tcPr>
            <w:tcW w:w="139" w:type="pct"/>
            <w:shd w:val="clear" w:color="auto" w:fill="00B0F0"/>
            <w:vAlign w:val="center"/>
          </w:tcPr>
          <w:p w14:paraId="3D3C9353" w14:textId="77777777" w:rsidR="006C54A6" w:rsidRPr="006C54A6" w:rsidRDefault="006C54A6" w:rsidP="006C54A6">
            <w:pPr>
              <w:spacing w:after="0" w:line="240" w:lineRule="auto"/>
              <w:jc w:val="center"/>
              <w:rPr>
                <w:sz w:val="12"/>
              </w:rPr>
            </w:pPr>
            <w:r w:rsidRPr="006C54A6">
              <w:rPr>
                <w:sz w:val="12"/>
              </w:rPr>
              <w:t>275</w:t>
            </w:r>
          </w:p>
        </w:tc>
        <w:tc>
          <w:tcPr>
            <w:tcW w:w="139" w:type="pct"/>
            <w:vAlign w:val="center"/>
          </w:tcPr>
          <w:p w14:paraId="57ECB6FC"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2F34C79A" w14:textId="77777777" w:rsidR="006C54A6" w:rsidRPr="006C54A6" w:rsidRDefault="006C54A6" w:rsidP="006C54A6">
            <w:pPr>
              <w:spacing w:after="0" w:line="240" w:lineRule="auto"/>
              <w:jc w:val="center"/>
              <w:rPr>
                <w:sz w:val="12"/>
              </w:rPr>
            </w:pPr>
            <w:r w:rsidRPr="006C54A6">
              <w:rPr>
                <w:sz w:val="12"/>
              </w:rPr>
              <w:t>315</w:t>
            </w:r>
          </w:p>
        </w:tc>
        <w:tc>
          <w:tcPr>
            <w:tcW w:w="159" w:type="pct"/>
            <w:vAlign w:val="center"/>
          </w:tcPr>
          <w:p w14:paraId="16DA218F" w14:textId="77777777" w:rsidR="006C54A6" w:rsidRPr="006C54A6" w:rsidRDefault="006C54A6" w:rsidP="006C54A6">
            <w:pPr>
              <w:spacing w:after="0" w:line="240" w:lineRule="auto"/>
              <w:jc w:val="center"/>
              <w:rPr>
                <w:sz w:val="12"/>
              </w:rPr>
            </w:pPr>
            <w:r w:rsidRPr="006C54A6">
              <w:rPr>
                <w:sz w:val="12"/>
              </w:rPr>
              <w:t>273,0</w:t>
            </w:r>
          </w:p>
        </w:tc>
      </w:tr>
      <w:tr w:rsidR="006C54A6" w:rsidRPr="006C54A6" w14:paraId="0823DD16" w14:textId="77777777" w:rsidTr="006C54A6">
        <w:tc>
          <w:tcPr>
            <w:tcW w:w="158" w:type="pct"/>
            <w:vAlign w:val="center"/>
          </w:tcPr>
          <w:p w14:paraId="24CA4D96" w14:textId="77777777" w:rsidR="006C54A6" w:rsidRPr="006C54A6" w:rsidRDefault="006C54A6" w:rsidP="006C54A6">
            <w:pPr>
              <w:spacing w:after="0" w:line="240" w:lineRule="auto"/>
              <w:jc w:val="center"/>
              <w:rPr>
                <w:sz w:val="12"/>
              </w:rPr>
            </w:pPr>
            <w:r w:rsidRPr="006C54A6">
              <w:rPr>
                <w:sz w:val="12"/>
              </w:rPr>
              <w:t>279,0</w:t>
            </w:r>
          </w:p>
        </w:tc>
        <w:tc>
          <w:tcPr>
            <w:tcW w:w="139" w:type="pct"/>
            <w:vAlign w:val="center"/>
          </w:tcPr>
          <w:p w14:paraId="000F40AC" w14:textId="77777777" w:rsidR="006C54A6" w:rsidRPr="006C54A6" w:rsidRDefault="006C54A6" w:rsidP="006C54A6">
            <w:pPr>
              <w:spacing w:after="0" w:line="240" w:lineRule="auto"/>
              <w:jc w:val="center"/>
              <w:rPr>
                <w:sz w:val="12"/>
                <w:lang w:val="en-US"/>
              </w:rPr>
            </w:pPr>
          </w:p>
        </w:tc>
        <w:tc>
          <w:tcPr>
            <w:tcW w:w="139" w:type="pct"/>
            <w:vAlign w:val="center"/>
          </w:tcPr>
          <w:p w14:paraId="6430BD68" w14:textId="77777777" w:rsidR="006C54A6" w:rsidRPr="006C54A6" w:rsidRDefault="006C54A6" w:rsidP="006C54A6">
            <w:pPr>
              <w:spacing w:after="0" w:line="240" w:lineRule="auto"/>
              <w:jc w:val="center"/>
              <w:rPr>
                <w:sz w:val="12"/>
                <w:lang w:val="en-US"/>
              </w:rPr>
            </w:pPr>
          </w:p>
        </w:tc>
        <w:tc>
          <w:tcPr>
            <w:tcW w:w="139" w:type="pct"/>
            <w:vAlign w:val="center"/>
          </w:tcPr>
          <w:p w14:paraId="3CDF1E18" w14:textId="77777777" w:rsidR="006C54A6" w:rsidRPr="006C54A6" w:rsidRDefault="006C54A6" w:rsidP="006C54A6">
            <w:pPr>
              <w:spacing w:after="0" w:line="240" w:lineRule="auto"/>
              <w:jc w:val="center"/>
              <w:rPr>
                <w:sz w:val="12"/>
                <w:lang w:val="en-US"/>
              </w:rPr>
            </w:pPr>
          </w:p>
        </w:tc>
        <w:tc>
          <w:tcPr>
            <w:tcW w:w="139" w:type="pct"/>
            <w:vAlign w:val="center"/>
          </w:tcPr>
          <w:p w14:paraId="569241A1" w14:textId="77777777" w:rsidR="006C54A6" w:rsidRPr="006C54A6" w:rsidRDefault="006C54A6" w:rsidP="006C54A6">
            <w:pPr>
              <w:spacing w:after="0" w:line="240" w:lineRule="auto"/>
              <w:jc w:val="center"/>
              <w:rPr>
                <w:sz w:val="12"/>
                <w:lang w:val="en-US"/>
              </w:rPr>
            </w:pPr>
          </w:p>
        </w:tc>
        <w:tc>
          <w:tcPr>
            <w:tcW w:w="139" w:type="pct"/>
            <w:vAlign w:val="center"/>
          </w:tcPr>
          <w:p w14:paraId="43EC9F32" w14:textId="77777777" w:rsidR="006C54A6" w:rsidRPr="006C54A6" w:rsidRDefault="006C54A6" w:rsidP="006C54A6">
            <w:pPr>
              <w:spacing w:after="0" w:line="240" w:lineRule="auto"/>
              <w:jc w:val="center"/>
              <w:rPr>
                <w:sz w:val="12"/>
                <w:lang w:val="en-US"/>
              </w:rPr>
            </w:pPr>
          </w:p>
        </w:tc>
        <w:tc>
          <w:tcPr>
            <w:tcW w:w="139" w:type="pct"/>
            <w:vAlign w:val="center"/>
          </w:tcPr>
          <w:p w14:paraId="67A4159B" w14:textId="77777777" w:rsidR="006C54A6" w:rsidRPr="006C54A6" w:rsidRDefault="006C54A6" w:rsidP="006C54A6">
            <w:pPr>
              <w:spacing w:after="0" w:line="240" w:lineRule="auto"/>
              <w:jc w:val="center"/>
              <w:rPr>
                <w:sz w:val="12"/>
                <w:lang w:val="en-US"/>
              </w:rPr>
            </w:pPr>
          </w:p>
        </w:tc>
        <w:tc>
          <w:tcPr>
            <w:tcW w:w="139" w:type="pct"/>
            <w:vAlign w:val="center"/>
          </w:tcPr>
          <w:p w14:paraId="1CDDD059" w14:textId="77777777" w:rsidR="006C54A6" w:rsidRPr="006C54A6" w:rsidRDefault="006C54A6" w:rsidP="006C54A6">
            <w:pPr>
              <w:spacing w:after="0" w:line="240" w:lineRule="auto"/>
              <w:jc w:val="center"/>
              <w:rPr>
                <w:sz w:val="12"/>
                <w:lang w:val="en-US"/>
              </w:rPr>
            </w:pPr>
          </w:p>
        </w:tc>
        <w:tc>
          <w:tcPr>
            <w:tcW w:w="159" w:type="pct"/>
            <w:vAlign w:val="center"/>
          </w:tcPr>
          <w:p w14:paraId="048EB589" w14:textId="77777777" w:rsidR="006C54A6" w:rsidRPr="006C54A6" w:rsidRDefault="006C54A6" w:rsidP="006C54A6">
            <w:pPr>
              <w:spacing w:after="0" w:line="240" w:lineRule="auto"/>
              <w:jc w:val="center"/>
              <w:rPr>
                <w:sz w:val="12"/>
                <w:lang w:val="en-US"/>
              </w:rPr>
            </w:pPr>
          </w:p>
        </w:tc>
        <w:tc>
          <w:tcPr>
            <w:tcW w:w="139" w:type="pct"/>
            <w:vAlign w:val="center"/>
          </w:tcPr>
          <w:p w14:paraId="71D6FC05" w14:textId="77777777" w:rsidR="006C54A6" w:rsidRPr="006C54A6" w:rsidRDefault="006C54A6" w:rsidP="006C54A6">
            <w:pPr>
              <w:spacing w:after="0" w:line="240" w:lineRule="auto"/>
              <w:jc w:val="center"/>
              <w:rPr>
                <w:sz w:val="12"/>
                <w:lang w:val="en-US"/>
              </w:rPr>
            </w:pPr>
          </w:p>
        </w:tc>
        <w:tc>
          <w:tcPr>
            <w:tcW w:w="159" w:type="pct"/>
            <w:vAlign w:val="center"/>
          </w:tcPr>
          <w:p w14:paraId="5F8F2EF2" w14:textId="77777777" w:rsidR="006C54A6" w:rsidRPr="006C54A6" w:rsidRDefault="006C54A6" w:rsidP="006C54A6">
            <w:pPr>
              <w:spacing w:after="0" w:line="240" w:lineRule="auto"/>
              <w:jc w:val="center"/>
              <w:rPr>
                <w:sz w:val="12"/>
                <w:lang w:val="en-US"/>
              </w:rPr>
            </w:pPr>
          </w:p>
        </w:tc>
        <w:tc>
          <w:tcPr>
            <w:tcW w:w="139" w:type="pct"/>
            <w:vAlign w:val="center"/>
          </w:tcPr>
          <w:p w14:paraId="1308DFBF" w14:textId="77777777" w:rsidR="006C54A6" w:rsidRPr="006C54A6" w:rsidRDefault="006C54A6" w:rsidP="006C54A6">
            <w:pPr>
              <w:spacing w:after="0" w:line="240" w:lineRule="auto"/>
              <w:jc w:val="center"/>
              <w:rPr>
                <w:sz w:val="12"/>
                <w:lang w:val="en-US"/>
              </w:rPr>
            </w:pPr>
          </w:p>
        </w:tc>
        <w:tc>
          <w:tcPr>
            <w:tcW w:w="159" w:type="pct"/>
            <w:vAlign w:val="center"/>
          </w:tcPr>
          <w:p w14:paraId="567C5018"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7A197AE9" w14:textId="77777777" w:rsidR="006C54A6" w:rsidRPr="006C54A6" w:rsidRDefault="006C54A6" w:rsidP="006C54A6">
            <w:pPr>
              <w:spacing w:after="0" w:line="240" w:lineRule="auto"/>
              <w:jc w:val="center"/>
              <w:rPr>
                <w:sz w:val="12"/>
              </w:rPr>
            </w:pPr>
            <w:r w:rsidRPr="006C54A6">
              <w:rPr>
                <w:sz w:val="12"/>
              </w:rPr>
              <w:t>53,5</w:t>
            </w:r>
          </w:p>
        </w:tc>
        <w:tc>
          <w:tcPr>
            <w:tcW w:w="159" w:type="pct"/>
            <w:vAlign w:val="center"/>
          </w:tcPr>
          <w:p w14:paraId="3E8D46D0" w14:textId="77777777" w:rsidR="006C54A6" w:rsidRPr="006C54A6" w:rsidRDefault="006C54A6" w:rsidP="006C54A6">
            <w:pPr>
              <w:spacing w:after="0" w:line="240" w:lineRule="auto"/>
              <w:jc w:val="center"/>
              <w:rPr>
                <w:sz w:val="12"/>
                <w:lang w:val="en-US"/>
              </w:rPr>
            </w:pPr>
          </w:p>
        </w:tc>
        <w:tc>
          <w:tcPr>
            <w:tcW w:w="159" w:type="pct"/>
            <w:vAlign w:val="center"/>
          </w:tcPr>
          <w:p w14:paraId="4CE2714E" w14:textId="77777777" w:rsidR="006C54A6" w:rsidRPr="006C54A6" w:rsidRDefault="006C54A6" w:rsidP="006C54A6">
            <w:pPr>
              <w:spacing w:after="0" w:line="240" w:lineRule="auto"/>
              <w:jc w:val="center"/>
              <w:rPr>
                <w:sz w:val="12"/>
                <w:lang w:val="en-US"/>
              </w:rPr>
            </w:pPr>
          </w:p>
        </w:tc>
        <w:tc>
          <w:tcPr>
            <w:tcW w:w="159" w:type="pct"/>
            <w:vAlign w:val="center"/>
          </w:tcPr>
          <w:p w14:paraId="26218BB6" w14:textId="77777777" w:rsidR="006C54A6" w:rsidRPr="006C54A6" w:rsidRDefault="006C54A6" w:rsidP="006C54A6">
            <w:pPr>
              <w:spacing w:after="0" w:line="240" w:lineRule="auto"/>
              <w:jc w:val="center"/>
              <w:rPr>
                <w:sz w:val="12"/>
                <w:lang w:val="en-US"/>
              </w:rPr>
            </w:pPr>
          </w:p>
        </w:tc>
        <w:tc>
          <w:tcPr>
            <w:tcW w:w="159" w:type="pct"/>
            <w:vAlign w:val="center"/>
          </w:tcPr>
          <w:p w14:paraId="6FF99ECE" w14:textId="77777777" w:rsidR="006C54A6" w:rsidRPr="006C54A6" w:rsidRDefault="006C54A6" w:rsidP="006C54A6">
            <w:pPr>
              <w:spacing w:after="0" w:line="240" w:lineRule="auto"/>
              <w:jc w:val="center"/>
              <w:rPr>
                <w:sz w:val="12"/>
                <w:lang w:val="en-US"/>
              </w:rPr>
            </w:pPr>
          </w:p>
        </w:tc>
        <w:tc>
          <w:tcPr>
            <w:tcW w:w="159" w:type="pct"/>
            <w:vAlign w:val="center"/>
          </w:tcPr>
          <w:p w14:paraId="564E2EEF" w14:textId="77777777" w:rsidR="006C54A6" w:rsidRPr="006C54A6" w:rsidRDefault="006C54A6" w:rsidP="006C54A6">
            <w:pPr>
              <w:spacing w:after="0" w:line="240" w:lineRule="auto"/>
              <w:jc w:val="center"/>
              <w:rPr>
                <w:sz w:val="12"/>
                <w:lang w:val="en-US"/>
              </w:rPr>
            </w:pPr>
          </w:p>
        </w:tc>
        <w:tc>
          <w:tcPr>
            <w:tcW w:w="159" w:type="pct"/>
            <w:vAlign w:val="center"/>
          </w:tcPr>
          <w:p w14:paraId="106B6876" w14:textId="77777777" w:rsidR="006C54A6" w:rsidRPr="006C54A6" w:rsidRDefault="006C54A6" w:rsidP="006C54A6">
            <w:pPr>
              <w:spacing w:after="0" w:line="240" w:lineRule="auto"/>
              <w:jc w:val="center"/>
              <w:rPr>
                <w:sz w:val="12"/>
                <w:lang w:val="en-US"/>
              </w:rPr>
            </w:pPr>
          </w:p>
        </w:tc>
        <w:tc>
          <w:tcPr>
            <w:tcW w:w="159" w:type="pct"/>
            <w:vAlign w:val="center"/>
          </w:tcPr>
          <w:p w14:paraId="03931DFC" w14:textId="77777777" w:rsidR="006C54A6" w:rsidRPr="006C54A6" w:rsidRDefault="006C54A6" w:rsidP="006C54A6">
            <w:pPr>
              <w:spacing w:after="0" w:line="240" w:lineRule="auto"/>
              <w:jc w:val="center"/>
              <w:rPr>
                <w:sz w:val="12"/>
                <w:lang w:val="en-US"/>
              </w:rPr>
            </w:pPr>
          </w:p>
        </w:tc>
        <w:tc>
          <w:tcPr>
            <w:tcW w:w="139" w:type="pct"/>
            <w:vAlign w:val="center"/>
          </w:tcPr>
          <w:p w14:paraId="3DF1F8FB" w14:textId="77777777" w:rsidR="006C54A6" w:rsidRPr="006C54A6" w:rsidRDefault="006C54A6" w:rsidP="006C54A6">
            <w:pPr>
              <w:spacing w:after="0" w:line="240" w:lineRule="auto"/>
              <w:jc w:val="center"/>
              <w:rPr>
                <w:sz w:val="12"/>
                <w:lang w:val="en-US"/>
              </w:rPr>
            </w:pPr>
          </w:p>
        </w:tc>
        <w:tc>
          <w:tcPr>
            <w:tcW w:w="159" w:type="pct"/>
            <w:vAlign w:val="center"/>
          </w:tcPr>
          <w:p w14:paraId="06E98403"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77A1DDD" w14:textId="77777777" w:rsidR="006C54A6" w:rsidRPr="006C54A6" w:rsidRDefault="006C54A6" w:rsidP="006C54A6">
            <w:pPr>
              <w:spacing w:after="0" w:line="240" w:lineRule="auto"/>
              <w:jc w:val="center"/>
              <w:rPr>
                <w:sz w:val="12"/>
              </w:rPr>
            </w:pPr>
            <w:r w:rsidRPr="006C54A6">
              <w:rPr>
                <w:sz w:val="12"/>
              </w:rPr>
              <w:t>157</w:t>
            </w:r>
          </w:p>
        </w:tc>
        <w:tc>
          <w:tcPr>
            <w:tcW w:w="139" w:type="pct"/>
            <w:vAlign w:val="center"/>
          </w:tcPr>
          <w:p w14:paraId="32D878A9"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599A8E9" w14:textId="77777777" w:rsidR="006C54A6" w:rsidRPr="006C54A6" w:rsidRDefault="006C54A6" w:rsidP="006C54A6">
            <w:pPr>
              <w:spacing w:after="0" w:line="240" w:lineRule="auto"/>
              <w:jc w:val="center"/>
              <w:rPr>
                <w:sz w:val="12"/>
              </w:rPr>
            </w:pPr>
            <w:r w:rsidRPr="006C54A6">
              <w:rPr>
                <w:sz w:val="12"/>
              </w:rPr>
              <w:t>184</w:t>
            </w:r>
          </w:p>
        </w:tc>
        <w:tc>
          <w:tcPr>
            <w:tcW w:w="139" w:type="pct"/>
            <w:vAlign w:val="center"/>
          </w:tcPr>
          <w:p w14:paraId="62F1D15A" w14:textId="77777777" w:rsidR="006C54A6" w:rsidRPr="006C54A6" w:rsidRDefault="006C54A6" w:rsidP="006C54A6">
            <w:pPr>
              <w:spacing w:after="0" w:line="240" w:lineRule="auto"/>
              <w:jc w:val="center"/>
              <w:rPr>
                <w:sz w:val="12"/>
                <w:lang w:val="en-US"/>
              </w:rPr>
            </w:pPr>
          </w:p>
        </w:tc>
        <w:tc>
          <w:tcPr>
            <w:tcW w:w="139" w:type="pct"/>
            <w:vAlign w:val="center"/>
          </w:tcPr>
          <w:p w14:paraId="71F95A4F"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60A8921" w14:textId="77777777" w:rsidR="006C54A6" w:rsidRPr="006C54A6" w:rsidRDefault="006C54A6" w:rsidP="006C54A6">
            <w:pPr>
              <w:spacing w:after="0" w:line="240" w:lineRule="auto"/>
              <w:jc w:val="center"/>
              <w:rPr>
                <w:sz w:val="12"/>
              </w:rPr>
            </w:pPr>
            <w:r w:rsidRPr="006C54A6">
              <w:rPr>
                <w:sz w:val="12"/>
              </w:rPr>
              <w:t>236</w:t>
            </w:r>
          </w:p>
        </w:tc>
        <w:tc>
          <w:tcPr>
            <w:tcW w:w="139" w:type="pct"/>
            <w:vAlign w:val="center"/>
          </w:tcPr>
          <w:p w14:paraId="5D3B775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D5E92A8" w14:textId="77777777" w:rsidR="006C54A6" w:rsidRPr="006C54A6" w:rsidRDefault="006C54A6" w:rsidP="006C54A6">
            <w:pPr>
              <w:spacing w:after="0" w:line="240" w:lineRule="auto"/>
              <w:jc w:val="center"/>
              <w:rPr>
                <w:sz w:val="12"/>
              </w:rPr>
            </w:pPr>
            <w:r w:rsidRPr="006C54A6">
              <w:rPr>
                <w:sz w:val="12"/>
              </w:rPr>
              <w:t>282</w:t>
            </w:r>
          </w:p>
        </w:tc>
        <w:tc>
          <w:tcPr>
            <w:tcW w:w="139" w:type="pct"/>
            <w:vAlign w:val="center"/>
          </w:tcPr>
          <w:p w14:paraId="402D2480"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EDE2ACD" w14:textId="77777777" w:rsidR="006C54A6" w:rsidRPr="006C54A6" w:rsidRDefault="006C54A6" w:rsidP="006C54A6">
            <w:pPr>
              <w:spacing w:after="0" w:line="240" w:lineRule="auto"/>
              <w:jc w:val="center"/>
              <w:rPr>
                <w:sz w:val="12"/>
              </w:rPr>
            </w:pPr>
            <w:r w:rsidRPr="006C54A6">
              <w:rPr>
                <w:sz w:val="12"/>
              </w:rPr>
              <w:t>324</w:t>
            </w:r>
          </w:p>
        </w:tc>
        <w:tc>
          <w:tcPr>
            <w:tcW w:w="159" w:type="pct"/>
            <w:vAlign w:val="center"/>
          </w:tcPr>
          <w:p w14:paraId="4C1CCE51" w14:textId="77777777" w:rsidR="006C54A6" w:rsidRPr="006C54A6" w:rsidRDefault="006C54A6" w:rsidP="006C54A6">
            <w:pPr>
              <w:spacing w:after="0" w:line="240" w:lineRule="auto"/>
              <w:jc w:val="center"/>
              <w:rPr>
                <w:sz w:val="12"/>
              </w:rPr>
            </w:pPr>
            <w:r w:rsidRPr="006C54A6">
              <w:rPr>
                <w:sz w:val="12"/>
              </w:rPr>
              <w:t>279,0</w:t>
            </w:r>
          </w:p>
        </w:tc>
      </w:tr>
      <w:tr w:rsidR="006C54A6" w:rsidRPr="006C54A6" w14:paraId="0B0B5E24" w14:textId="77777777" w:rsidTr="006C54A6">
        <w:tc>
          <w:tcPr>
            <w:tcW w:w="158" w:type="pct"/>
            <w:vAlign w:val="center"/>
          </w:tcPr>
          <w:p w14:paraId="62E5386E" w14:textId="77777777" w:rsidR="006C54A6" w:rsidRPr="006C54A6" w:rsidRDefault="006C54A6" w:rsidP="006C54A6">
            <w:pPr>
              <w:spacing w:after="0" w:line="240" w:lineRule="auto"/>
              <w:jc w:val="center"/>
              <w:rPr>
                <w:sz w:val="12"/>
              </w:rPr>
            </w:pPr>
            <w:r w:rsidRPr="006C54A6">
              <w:rPr>
                <w:sz w:val="12"/>
              </w:rPr>
              <w:t>298,5</w:t>
            </w:r>
          </w:p>
        </w:tc>
        <w:tc>
          <w:tcPr>
            <w:tcW w:w="139" w:type="pct"/>
            <w:vAlign w:val="center"/>
          </w:tcPr>
          <w:p w14:paraId="0EB2D0F2" w14:textId="77777777" w:rsidR="006C54A6" w:rsidRPr="006C54A6" w:rsidRDefault="006C54A6" w:rsidP="006C54A6">
            <w:pPr>
              <w:spacing w:after="0" w:line="240" w:lineRule="auto"/>
              <w:jc w:val="center"/>
              <w:rPr>
                <w:sz w:val="12"/>
                <w:lang w:val="en-US"/>
              </w:rPr>
            </w:pPr>
          </w:p>
        </w:tc>
        <w:tc>
          <w:tcPr>
            <w:tcW w:w="139" w:type="pct"/>
            <w:vAlign w:val="center"/>
          </w:tcPr>
          <w:p w14:paraId="7D06867D" w14:textId="77777777" w:rsidR="006C54A6" w:rsidRPr="006C54A6" w:rsidRDefault="006C54A6" w:rsidP="006C54A6">
            <w:pPr>
              <w:spacing w:after="0" w:line="240" w:lineRule="auto"/>
              <w:jc w:val="center"/>
              <w:rPr>
                <w:sz w:val="12"/>
                <w:lang w:val="en-US"/>
              </w:rPr>
            </w:pPr>
          </w:p>
        </w:tc>
        <w:tc>
          <w:tcPr>
            <w:tcW w:w="139" w:type="pct"/>
            <w:vAlign w:val="center"/>
          </w:tcPr>
          <w:p w14:paraId="7E625A8C" w14:textId="77777777" w:rsidR="006C54A6" w:rsidRPr="006C54A6" w:rsidRDefault="006C54A6" w:rsidP="006C54A6">
            <w:pPr>
              <w:spacing w:after="0" w:line="240" w:lineRule="auto"/>
              <w:jc w:val="center"/>
              <w:rPr>
                <w:sz w:val="12"/>
                <w:lang w:val="en-US"/>
              </w:rPr>
            </w:pPr>
          </w:p>
        </w:tc>
        <w:tc>
          <w:tcPr>
            <w:tcW w:w="139" w:type="pct"/>
            <w:vAlign w:val="center"/>
          </w:tcPr>
          <w:p w14:paraId="1E38B7DB" w14:textId="77777777" w:rsidR="006C54A6" w:rsidRPr="006C54A6" w:rsidRDefault="006C54A6" w:rsidP="006C54A6">
            <w:pPr>
              <w:spacing w:after="0" w:line="240" w:lineRule="auto"/>
              <w:jc w:val="center"/>
              <w:rPr>
                <w:sz w:val="12"/>
                <w:lang w:val="en-US"/>
              </w:rPr>
            </w:pPr>
          </w:p>
        </w:tc>
        <w:tc>
          <w:tcPr>
            <w:tcW w:w="139" w:type="pct"/>
            <w:vAlign w:val="center"/>
          </w:tcPr>
          <w:p w14:paraId="00F1FDF1" w14:textId="77777777" w:rsidR="006C54A6" w:rsidRPr="006C54A6" w:rsidRDefault="006C54A6" w:rsidP="006C54A6">
            <w:pPr>
              <w:spacing w:after="0" w:line="240" w:lineRule="auto"/>
              <w:jc w:val="center"/>
              <w:rPr>
                <w:sz w:val="12"/>
                <w:lang w:val="en-US"/>
              </w:rPr>
            </w:pPr>
          </w:p>
        </w:tc>
        <w:tc>
          <w:tcPr>
            <w:tcW w:w="139" w:type="pct"/>
            <w:vAlign w:val="center"/>
          </w:tcPr>
          <w:p w14:paraId="5EA7AE90" w14:textId="77777777" w:rsidR="006C54A6" w:rsidRPr="006C54A6" w:rsidRDefault="006C54A6" w:rsidP="006C54A6">
            <w:pPr>
              <w:spacing w:after="0" w:line="240" w:lineRule="auto"/>
              <w:jc w:val="center"/>
              <w:rPr>
                <w:sz w:val="12"/>
                <w:lang w:val="en-US"/>
              </w:rPr>
            </w:pPr>
          </w:p>
        </w:tc>
        <w:tc>
          <w:tcPr>
            <w:tcW w:w="139" w:type="pct"/>
            <w:vAlign w:val="center"/>
          </w:tcPr>
          <w:p w14:paraId="61E0A400" w14:textId="77777777" w:rsidR="006C54A6" w:rsidRPr="006C54A6" w:rsidRDefault="006C54A6" w:rsidP="006C54A6">
            <w:pPr>
              <w:spacing w:after="0" w:line="240" w:lineRule="auto"/>
              <w:jc w:val="center"/>
              <w:rPr>
                <w:sz w:val="12"/>
                <w:lang w:val="en-US"/>
              </w:rPr>
            </w:pPr>
          </w:p>
        </w:tc>
        <w:tc>
          <w:tcPr>
            <w:tcW w:w="159" w:type="pct"/>
            <w:vAlign w:val="center"/>
          </w:tcPr>
          <w:p w14:paraId="02008991" w14:textId="77777777" w:rsidR="006C54A6" w:rsidRPr="006C54A6" w:rsidRDefault="006C54A6" w:rsidP="006C54A6">
            <w:pPr>
              <w:spacing w:after="0" w:line="240" w:lineRule="auto"/>
              <w:jc w:val="center"/>
              <w:rPr>
                <w:sz w:val="12"/>
                <w:lang w:val="en-US"/>
              </w:rPr>
            </w:pPr>
          </w:p>
        </w:tc>
        <w:tc>
          <w:tcPr>
            <w:tcW w:w="139" w:type="pct"/>
            <w:vAlign w:val="center"/>
          </w:tcPr>
          <w:p w14:paraId="69AA32ED" w14:textId="77777777" w:rsidR="006C54A6" w:rsidRPr="006C54A6" w:rsidRDefault="006C54A6" w:rsidP="006C54A6">
            <w:pPr>
              <w:spacing w:after="0" w:line="240" w:lineRule="auto"/>
              <w:jc w:val="center"/>
              <w:rPr>
                <w:sz w:val="12"/>
                <w:lang w:val="en-US"/>
              </w:rPr>
            </w:pPr>
          </w:p>
        </w:tc>
        <w:tc>
          <w:tcPr>
            <w:tcW w:w="159" w:type="pct"/>
            <w:vAlign w:val="center"/>
          </w:tcPr>
          <w:p w14:paraId="4170913B" w14:textId="77777777" w:rsidR="006C54A6" w:rsidRPr="006C54A6" w:rsidRDefault="006C54A6" w:rsidP="006C54A6">
            <w:pPr>
              <w:spacing w:after="0" w:line="240" w:lineRule="auto"/>
              <w:jc w:val="center"/>
              <w:rPr>
                <w:sz w:val="12"/>
                <w:lang w:val="en-US"/>
              </w:rPr>
            </w:pPr>
          </w:p>
        </w:tc>
        <w:tc>
          <w:tcPr>
            <w:tcW w:w="139" w:type="pct"/>
            <w:vAlign w:val="center"/>
          </w:tcPr>
          <w:p w14:paraId="16805AD4"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55293B0D" w14:textId="77777777" w:rsidR="006C54A6" w:rsidRPr="006C54A6" w:rsidRDefault="006C54A6" w:rsidP="006C54A6">
            <w:pPr>
              <w:spacing w:after="0" w:line="240" w:lineRule="auto"/>
              <w:jc w:val="center"/>
              <w:rPr>
                <w:sz w:val="12"/>
              </w:rPr>
            </w:pPr>
            <w:r w:rsidRPr="006C54A6">
              <w:rPr>
                <w:sz w:val="12"/>
              </w:rPr>
              <w:t>51,0</w:t>
            </w:r>
          </w:p>
        </w:tc>
        <w:tc>
          <w:tcPr>
            <w:tcW w:w="159" w:type="pct"/>
            <w:shd w:val="clear" w:color="auto" w:fill="00B0F0"/>
            <w:vAlign w:val="center"/>
          </w:tcPr>
          <w:p w14:paraId="29CB38DE" w14:textId="77777777" w:rsidR="006C54A6" w:rsidRPr="006C54A6" w:rsidRDefault="006C54A6" w:rsidP="006C54A6">
            <w:pPr>
              <w:spacing w:after="0" w:line="240" w:lineRule="auto"/>
              <w:jc w:val="center"/>
              <w:rPr>
                <w:sz w:val="12"/>
              </w:rPr>
            </w:pPr>
            <w:r w:rsidRPr="006C54A6">
              <w:rPr>
                <w:sz w:val="12"/>
              </w:rPr>
              <w:t>57,3</w:t>
            </w:r>
          </w:p>
        </w:tc>
        <w:tc>
          <w:tcPr>
            <w:tcW w:w="159" w:type="pct"/>
            <w:shd w:val="clear" w:color="auto" w:fill="00B0F0"/>
            <w:vAlign w:val="center"/>
          </w:tcPr>
          <w:p w14:paraId="745159A3" w14:textId="77777777" w:rsidR="006C54A6" w:rsidRPr="006C54A6" w:rsidRDefault="006C54A6" w:rsidP="006C54A6">
            <w:pPr>
              <w:spacing w:after="0" w:line="240" w:lineRule="auto"/>
              <w:jc w:val="center"/>
              <w:rPr>
                <w:sz w:val="12"/>
              </w:rPr>
            </w:pPr>
            <w:r w:rsidRPr="006C54A6">
              <w:rPr>
                <w:sz w:val="12"/>
              </w:rPr>
              <w:t>62,9</w:t>
            </w:r>
          </w:p>
        </w:tc>
        <w:tc>
          <w:tcPr>
            <w:tcW w:w="159" w:type="pct"/>
            <w:shd w:val="clear" w:color="auto" w:fill="00B0F0"/>
            <w:vAlign w:val="center"/>
          </w:tcPr>
          <w:p w14:paraId="6FE8BCDF" w14:textId="77777777" w:rsidR="006C54A6" w:rsidRPr="006C54A6" w:rsidRDefault="006C54A6" w:rsidP="006C54A6">
            <w:pPr>
              <w:spacing w:after="0" w:line="240" w:lineRule="auto"/>
              <w:jc w:val="center"/>
              <w:rPr>
                <w:sz w:val="12"/>
              </w:rPr>
            </w:pPr>
            <w:r w:rsidRPr="006C54A6">
              <w:rPr>
                <w:sz w:val="12"/>
              </w:rPr>
              <w:t>71,1</w:t>
            </w:r>
          </w:p>
        </w:tc>
        <w:tc>
          <w:tcPr>
            <w:tcW w:w="159" w:type="pct"/>
            <w:shd w:val="clear" w:color="auto" w:fill="00B0F0"/>
            <w:vAlign w:val="center"/>
          </w:tcPr>
          <w:p w14:paraId="4EA29E30" w14:textId="77777777" w:rsidR="006C54A6" w:rsidRPr="006C54A6" w:rsidRDefault="006C54A6" w:rsidP="006C54A6">
            <w:pPr>
              <w:spacing w:after="0" w:line="240" w:lineRule="auto"/>
              <w:jc w:val="center"/>
              <w:rPr>
                <w:sz w:val="12"/>
              </w:rPr>
            </w:pPr>
            <w:r w:rsidRPr="006C54A6">
              <w:rPr>
                <w:sz w:val="12"/>
              </w:rPr>
              <w:t>78,0</w:t>
            </w:r>
          </w:p>
        </w:tc>
        <w:tc>
          <w:tcPr>
            <w:tcW w:w="159" w:type="pct"/>
            <w:shd w:val="clear" w:color="auto" w:fill="00B0F0"/>
            <w:vAlign w:val="center"/>
          </w:tcPr>
          <w:p w14:paraId="4F9B75EC" w14:textId="77777777" w:rsidR="006C54A6" w:rsidRPr="006C54A6" w:rsidRDefault="006C54A6" w:rsidP="006C54A6">
            <w:pPr>
              <w:spacing w:after="0" w:line="240" w:lineRule="auto"/>
              <w:jc w:val="center"/>
              <w:rPr>
                <w:sz w:val="12"/>
              </w:rPr>
            </w:pPr>
            <w:r w:rsidRPr="006C54A6">
              <w:rPr>
                <w:sz w:val="12"/>
              </w:rPr>
              <w:t>88,2</w:t>
            </w:r>
          </w:p>
        </w:tc>
        <w:tc>
          <w:tcPr>
            <w:tcW w:w="159" w:type="pct"/>
            <w:shd w:val="clear" w:color="auto" w:fill="00B0F0"/>
            <w:vAlign w:val="center"/>
          </w:tcPr>
          <w:p w14:paraId="1A07BA73" w14:textId="77777777" w:rsidR="006C54A6" w:rsidRPr="006C54A6" w:rsidRDefault="006C54A6" w:rsidP="006C54A6">
            <w:pPr>
              <w:spacing w:after="0" w:line="240" w:lineRule="auto"/>
              <w:jc w:val="center"/>
              <w:rPr>
                <w:sz w:val="12"/>
              </w:rPr>
            </w:pPr>
            <w:r w:rsidRPr="006C54A6">
              <w:rPr>
                <w:sz w:val="12"/>
              </w:rPr>
              <w:t>99,6</w:t>
            </w:r>
          </w:p>
        </w:tc>
        <w:tc>
          <w:tcPr>
            <w:tcW w:w="159" w:type="pct"/>
            <w:shd w:val="clear" w:color="auto" w:fill="00B0F0"/>
            <w:vAlign w:val="center"/>
          </w:tcPr>
          <w:p w14:paraId="35888DD8" w14:textId="77777777" w:rsidR="006C54A6" w:rsidRPr="006C54A6" w:rsidRDefault="006C54A6" w:rsidP="006C54A6">
            <w:pPr>
              <w:spacing w:after="0" w:line="240" w:lineRule="auto"/>
              <w:jc w:val="center"/>
              <w:rPr>
                <w:sz w:val="12"/>
              </w:rPr>
            </w:pPr>
            <w:r w:rsidRPr="006C54A6">
              <w:rPr>
                <w:sz w:val="12"/>
              </w:rPr>
              <w:t>111</w:t>
            </w:r>
          </w:p>
        </w:tc>
        <w:tc>
          <w:tcPr>
            <w:tcW w:w="159" w:type="pct"/>
            <w:shd w:val="clear" w:color="auto" w:fill="00B0F0"/>
            <w:vAlign w:val="center"/>
          </w:tcPr>
          <w:p w14:paraId="52B6568F" w14:textId="77777777" w:rsidR="006C54A6" w:rsidRPr="006C54A6" w:rsidRDefault="006C54A6" w:rsidP="006C54A6">
            <w:pPr>
              <w:spacing w:after="0" w:line="240" w:lineRule="auto"/>
              <w:jc w:val="center"/>
              <w:rPr>
                <w:sz w:val="12"/>
              </w:rPr>
            </w:pPr>
            <w:r w:rsidRPr="006C54A6">
              <w:rPr>
                <w:sz w:val="12"/>
              </w:rPr>
              <w:t>121</w:t>
            </w:r>
          </w:p>
        </w:tc>
        <w:tc>
          <w:tcPr>
            <w:tcW w:w="139" w:type="pct"/>
            <w:shd w:val="clear" w:color="auto" w:fill="00B0F0"/>
            <w:vAlign w:val="center"/>
          </w:tcPr>
          <w:p w14:paraId="3823838B" w14:textId="77777777" w:rsidR="006C54A6" w:rsidRPr="006C54A6" w:rsidRDefault="006C54A6" w:rsidP="006C54A6">
            <w:pPr>
              <w:spacing w:after="0" w:line="240" w:lineRule="auto"/>
              <w:jc w:val="center"/>
              <w:rPr>
                <w:sz w:val="12"/>
              </w:rPr>
            </w:pPr>
            <w:r w:rsidRPr="006C54A6">
              <w:rPr>
                <w:sz w:val="12"/>
              </w:rPr>
              <w:t>137</w:t>
            </w:r>
          </w:p>
        </w:tc>
        <w:tc>
          <w:tcPr>
            <w:tcW w:w="159" w:type="pct"/>
            <w:shd w:val="clear" w:color="auto" w:fill="00B0F0"/>
            <w:vAlign w:val="center"/>
          </w:tcPr>
          <w:p w14:paraId="457A2BEF" w14:textId="77777777" w:rsidR="006C54A6" w:rsidRPr="006C54A6" w:rsidRDefault="006C54A6" w:rsidP="006C54A6">
            <w:pPr>
              <w:spacing w:after="0" w:line="240" w:lineRule="auto"/>
              <w:jc w:val="center"/>
              <w:rPr>
                <w:sz w:val="12"/>
              </w:rPr>
            </w:pPr>
            <w:r w:rsidRPr="006C54A6">
              <w:rPr>
                <w:sz w:val="12"/>
              </w:rPr>
              <w:t>151</w:t>
            </w:r>
          </w:p>
        </w:tc>
        <w:tc>
          <w:tcPr>
            <w:tcW w:w="139" w:type="pct"/>
            <w:shd w:val="clear" w:color="auto" w:fill="00B0F0"/>
            <w:vAlign w:val="center"/>
          </w:tcPr>
          <w:p w14:paraId="7AF451C1" w14:textId="77777777" w:rsidR="006C54A6" w:rsidRPr="006C54A6" w:rsidRDefault="006C54A6" w:rsidP="006C54A6">
            <w:pPr>
              <w:spacing w:after="0" w:line="240" w:lineRule="auto"/>
              <w:jc w:val="center"/>
              <w:rPr>
                <w:sz w:val="12"/>
              </w:rPr>
            </w:pPr>
            <w:r w:rsidRPr="006C54A6">
              <w:rPr>
                <w:sz w:val="12"/>
              </w:rPr>
              <w:t>169</w:t>
            </w:r>
          </w:p>
        </w:tc>
        <w:tc>
          <w:tcPr>
            <w:tcW w:w="139" w:type="pct"/>
            <w:shd w:val="clear" w:color="auto" w:fill="00B0F0"/>
            <w:vAlign w:val="center"/>
          </w:tcPr>
          <w:p w14:paraId="09F14277" w14:textId="77777777" w:rsidR="006C54A6" w:rsidRPr="006C54A6" w:rsidRDefault="006C54A6" w:rsidP="006C54A6">
            <w:pPr>
              <w:spacing w:after="0" w:line="240" w:lineRule="auto"/>
              <w:jc w:val="center"/>
              <w:rPr>
                <w:sz w:val="12"/>
              </w:rPr>
            </w:pPr>
            <w:r w:rsidRPr="006C54A6">
              <w:rPr>
                <w:sz w:val="12"/>
              </w:rPr>
              <w:t>187</w:t>
            </w:r>
          </w:p>
        </w:tc>
        <w:tc>
          <w:tcPr>
            <w:tcW w:w="139" w:type="pct"/>
            <w:shd w:val="clear" w:color="auto" w:fill="00B0F0"/>
            <w:vAlign w:val="center"/>
          </w:tcPr>
          <w:p w14:paraId="078F91B2" w14:textId="77777777" w:rsidR="006C54A6" w:rsidRPr="006C54A6" w:rsidRDefault="006C54A6" w:rsidP="006C54A6">
            <w:pPr>
              <w:spacing w:after="0" w:line="240" w:lineRule="auto"/>
              <w:jc w:val="center"/>
              <w:rPr>
                <w:sz w:val="12"/>
              </w:rPr>
            </w:pPr>
            <w:r w:rsidRPr="006C54A6">
              <w:rPr>
                <w:sz w:val="12"/>
              </w:rPr>
              <w:t>199</w:t>
            </w:r>
          </w:p>
        </w:tc>
        <w:tc>
          <w:tcPr>
            <w:tcW w:w="139" w:type="pct"/>
            <w:vAlign w:val="center"/>
          </w:tcPr>
          <w:p w14:paraId="29D51190"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E0F881E" w14:textId="77777777" w:rsidR="006C54A6" w:rsidRPr="006C54A6" w:rsidRDefault="006C54A6" w:rsidP="006C54A6">
            <w:pPr>
              <w:spacing w:after="0" w:line="240" w:lineRule="auto"/>
              <w:jc w:val="center"/>
              <w:rPr>
                <w:sz w:val="12"/>
              </w:rPr>
            </w:pPr>
            <w:r w:rsidRPr="006C54A6">
              <w:rPr>
                <w:sz w:val="12"/>
              </w:rPr>
              <w:t>233</w:t>
            </w:r>
          </w:p>
        </w:tc>
        <w:tc>
          <w:tcPr>
            <w:tcW w:w="139" w:type="pct"/>
            <w:shd w:val="clear" w:color="auto" w:fill="00B0F0"/>
            <w:vAlign w:val="center"/>
          </w:tcPr>
          <w:p w14:paraId="64E5D9B0" w14:textId="77777777" w:rsidR="006C54A6" w:rsidRPr="006C54A6" w:rsidRDefault="006C54A6" w:rsidP="006C54A6">
            <w:pPr>
              <w:spacing w:after="0" w:line="240" w:lineRule="auto"/>
              <w:jc w:val="center"/>
              <w:rPr>
                <w:sz w:val="12"/>
              </w:rPr>
            </w:pPr>
            <w:r w:rsidRPr="006C54A6">
              <w:rPr>
                <w:sz w:val="12"/>
              </w:rPr>
              <w:t>255</w:t>
            </w:r>
          </w:p>
        </w:tc>
        <w:tc>
          <w:tcPr>
            <w:tcW w:w="139" w:type="pct"/>
            <w:shd w:val="clear" w:color="auto" w:fill="00B0F0"/>
            <w:vAlign w:val="center"/>
          </w:tcPr>
          <w:p w14:paraId="60DD1944" w14:textId="77777777" w:rsidR="006C54A6" w:rsidRPr="006C54A6" w:rsidRDefault="006C54A6" w:rsidP="006C54A6">
            <w:pPr>
              <w:spacing w:after="0" w:line="240" w:lineRule="auto"/>
              <w:jc w:val="center"/>
              <w:rPr>
                <w:sz w:val="12"/>
              </w:rPr>
            </w:pPr>
            <w:r w:rsidRPr="006C54A6">
              <w:rPr>
                <w:sz w:val="12"/>
              </w:rPr>
              <w:t>281</w:t>
            </w:r>
          </w:p>
        </w:tc>
        <w:tc>
          <w:tcPr>
            <w:tcW w:w="139" w:type="pct"/>
            <w:shd w:val="clear" w:color="auto" w:fill="00B0F0"/>
            <w:vAlign w:val="center"/>
          </w:tcPr>
          <w:p w14:paraId="1D1F27DD" w14:textId="77777777" w:rsidR="006C54A6" w:rsidRPr="006C54A6" w:rsidRDefault="006C54A6" w:rsidP="006C54A6">
            <w:pPr>
              <w:spacing w:after="0" w:line="240" w:lineRule="auto"/>
              <w:jc w:val="center"/>
              <w:rPr>
                <w:sz w:val="12"/>
              </w:rPr>
            </w:pPr>
            <w:r w:rsidRPr="006C54A6">
              <w:rPr>
                <w:sz w:val="12"/>
              </w:rPr>
              <w:t>306</w:t>
            </w:r>
          </w:p>
        </w:tc>
        <w:tc>
          <w:tcPr>
            <w:tcW w:w="139" w:type="pct"/>
            <w:vAlign w:val="center"/>
          </w:tcPr>
          <w:p w14:paraId="4F48FAD0"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DCAD9E0" w14:textId="77777777" w:rsidR="006C54A6" w:rsidRPr="006C54A6" w:rsidRDefault="006C54A6" w:rsidP="006C54A6">
            <w:pPr>
              <w:spacing w:after="0" w:line="240" w:lineRule="auto"/>
              <w:jc w:val="center"/>
              <w:rPr>
                <w:sz w:val="12"/>
              </w:rPr>
            </w:pPr>
            <w:r w:rsidRPr="006C54A6">
              <w:rPr>
                <w:sz w:val="12"/>
              </w:rPr>
              <w:t>353</w:t>
            </w:r>
          </w:p>
        </w:tc>
        <w:tc>
          <w:tcPr>
            <w:tcW w:w="159" w:type="pct"/>
            <w:vAlign w:val="center"/>
          </w:tcPr>
          <w:p w14:paraId="2A1537D3" w14:textId="77777777" w:rsidR="006C54A6" w:rsidRPr="006C54A6" w:rsidRDefault="006C54A6" w:rsidP="006C54A6">
            <w:pPr>
              <w:spacing w:after="0" w:line="240" w:lineRule="auto"/>
              <w:jc w:val="center"/>
              <w:rPr>
                <w:sz w:val="12"/>
              </w:rPr>
            </w:pPr>
            <w:r w:rsidRPr="006C54A6">
              <w:rPr>
                <w:sz w:val="12"/>
              </w:rPr>
              <w:t>298,5</w:t>
            </w:r>
          </w:p>
        </w:tc>
      </w:tr>
      <w:tr w:rsidR="006C54A6" w:rsidRPr="006C54A6" w14:paraId="155062B9" w14:textId="77777777" w:rsidTr="006C54A6">
        <w:tc>
          <w:tcPr>
            <w:tcW w:w="158" w:type="pct"/>
            <w:vAlign w:val="center"/>
          </w:tcPr>
          <w:p w14:paraId="4E273F4D" w14:textId="77777777" w:rsidR="006C54A6" w:rsidRPr="006C54A6" w:rsidRDefault="006C54A6" w:rsidP="006C54A6">
            <w:pPr>
              <w:spacing w:after="0" w:line="240" w:lineRule="auto"/>
              <w:jc w:val="center"/>
              <w:rPr>
                <w:sz w:val="12"/>
              </w:rPr>
            </w:pPr>
            <w:r w:rsidRPr="006C54A6">
              <w:rPr>
                <w:sz w:val="12"/>
              </w:rPr>
              <w:t>305,0</w:t>
            </w:r>
          </w:p>
        </w:tc>
        <w:tc>
          <w:tcPr>
            <w:tcW w:w="139" w:type="pct"/>
            <w:vAlign w:val="center"/>
          </w:tcPr>
          <w:p w14:paraId="52B45DF7" w14:textId="77777777" w:rsidR="006C54A6" w:rsidRPr="006C54A6" w:rsidRDefault="006C54A6" w:rsidP="006C54A6">
            <w:pPr>
              <w:spacing w:after="0" w:line="240" w:lineRule="auto"/>
              <w:jc w:val="center"/>
              <w:rPr>
                <w:sz w:val="12"/>
                <w:lang w:val="en-US"/>
              </w:rPr>
            </w:pPr>
          </w:p>
        </w:tc>
        <w:tc>
          <w:tcPr>
            <w:tcW w:w="139" w:type="pct"/>
            <w:vAlign w:val="center"/>
          </w:tcPr>
          <w:p w14:paraId="6C85A345" w14:textId="77777777" w:rsidR="006C54A6" w:rsidRPr="006C54A6" w:rsidRDefault="006C54A6" w:rsidP="006C54A6">
            <w:pPr>
              <w:spacing w:after="0" w:line="240" w:lineRule="auto"/>
              <w:jc w:val="center"/>
              <w:rPr>
                <w:sz w:val="12"/>
                <w:lang w:val="en-US"/>
              </w:rPr>
            </w:pPr>
          </w:p>
        </w:tc>
        <w:tc>
          <w:tcPr>
            <w:tcW w:w="139" w:type="pct"/>
            <w:vAlign w:val="center"/>
          </w:tcPr>
          <w:p w14:paraId="5DD58666" w14:textId="77777777" w:rsidR="006C54A6" w:rsidRPr="006C54A6" w:rsidRDefault="006C54A6" w:rsidP="006C54A6">
            <w:pPr>
              <w:spacing w:after="0" w:line="240" w:lineRule="auto"/>
              <w:jc w:val="center"/>
              <w:rPr>
                <w:sz w:val="12"/>
                <w:lang w:val="en-US"/>
              </w:rPr>
            </w:pPr>
          </w:p>
        </w:tc>
        <w:tc>
          <w:tcPr>
            <w:tcW w:w="139" w:type="pct"/>
            <w:vAlign w:val="center"/>
          </w:tcPr>
          <w:p w14:paraId="6391EC77" w14:textId="77777777" w:rsidR="006C54A6" w:rsidRPr="006C54A6" w:rsidRDefault="006C54A6" w:rsidP="006C54A6">
            <w:pPr>
              <w:spacing w:after="0" w:line="240" w:lineRule="auto"/>
              <w:jc w:val="center"/>
              <w:rPr>
                <w:sz w:val="12"/>
                <w:lang w:val="en-US"/>
              </w:rPr>
            </w:pPr>
          </w:p>
        </w:tc>
        <w:tc>
          <w:tcPr>
            <w:tcW w:w="139" w:type="pct"/>
            <w:vAlign w:val="center"/>
          </w:tcPr>
          <w:p w14:paraId="70298345" w14:textId="77777777" w:rsidR="006C54A6" w:rsidRPr="006C54A6" w:rsidRDefault="006C54A6" w:rsidP="006C54A6">
            <w:pPr>
              <w:spacing w:after="0" w:line="240" w:lineRule="auto"/>
              <w:jc w:val="center"/>
              <w:rPr>
                <w:sz w:val="12"/>
                <w:lang w:val="en-US"/>
              </w:rPr>
            </w:pPr>
          </w:p>
        </w:tc>
        <w:tc>
          <w:tcPr>
            <w:tcW w:w="139" w:type="pct"/>
            <w:vAlign w:val="center"/>
          </w:tcPr>
          <w:p w14:paraId="039DD971" w14:textId="77777777" w:rsidR="006C54A6" w:rsidRPr="006C54A6" w:rsidRDefault="006C54A6" w:rsidP="006C54A6">
            <w:pPr>
              <w:spacing w:after="0" w:line="240" w:lineRule="auto"/>
              <w:jc w:val="center"/>
              <w:rPr>
                <w:sz w:val="12"/>
                <w:lang w:val="en-US"/>
              </w:rPr>
            </w:pPr>
          </w:p>
        </w:tc>
        <w:tc>
          <w:tcPr>
            <w:tcW w:w="139" w:type="pct"/>
            <w:vAlign w:val="center"/>
          </w:tcPr>
          <w:p w14:paraId="59AB82C4" w14:textId="77777777" w:rsidR="006C54A6" w:rsidRPr="006C54A6" w:rsidRDefault="006C54A6" w:rsidP="006C54A6">
            <w:pPr>
              <w:spacing w:after="0" w:line="240" w:lineRule="auto"/>
              <w:jc w:val="center"/>
              <w:rPr>
                <w:sz w:val="12"/>
                <w:lang w:val="en-US"/>
              </w:rPr>
            </w:pPr>
          </w:p>
        </w:tc>
        <w:tc>
          <w:tcPr>
            <w:tcW w:w="159" w:type="pct"/>
            <w:vAlign w:val="center"/>
          </w:tcPr>
          <w:p w14:paraId="23C47451" w14:textId="77777777" w:rsidR="006C54A6" w:rsidRPr="006C54A6" w:rsidRDefault="006C54A6" w:rsidP="006C54A6">
            <w:pPr>
              <w:spacing w:after="0" w:line="240" w:lineRule="auto"/>
              <w:jc w:val="center"/>
              <w:rPr>
                <w:sz w:val="12"/>
                <w:lang w:val="en-US"/>
              </w:rPr>
            </w:pPr>
          </w:p>
        </w:tc>
        <w:tc>
          <w:tcPr>
            <w:tcW w:w="139" w:type="pct"/>
            <w:vAlign w:val="center"/>
          </w:tcPr>
          <w:p w14:paraId="42AF1C78" w14:textId="77777777" w:rsidR="006C54A6" w:rsidRPr="006C54A6" w:rsidRDefault="006C54A6" w:rsidP="006C54A6">
            <w:pPr>
              <w:spacing w:after="0" w:line="240" w:lineRule="auto"/>
              <w:jc w:val="center"/>
              <w:rPr>
                <w:sz w:val="12"/>
                <w:lang w:val="en-US"/>
              </w:rPr>
            </w:pPr>
          </w:p>
        </w:tc>
        <w:tc>
          <w:tcPr>
            <w:tcW w:w="159" w:type="pct"/>
            <w:vAlign w:val="center"/>
          </w:tcPr>
          <w:p w14:paraId="52E407A7" w14:textId="77777777" w:rsidR="006C54A6" w:rsidRPr="006C54A6" w:rsidRDefault="006C54A6" w:rsidP="006C54A6">
            <w:pPr>
              <w:spacing w:after="0" w:line="240" w:lineRule="auto"/>
              <w:jc w:val="center"/>
              <w:rPr>
                <w:sz w:val="12"/>
                <w:lang w:val="en-US"/>
              </w:rPr>
            </w:pPr>
          </w:p>
        </w:tc>
        <w:tc>
          <w:tcPr>
            <w:tcW w:w="139" w:type="pct"/>
            <w:vAlign w:val="center"/>
          </w:tcPr>
          <w:p w14:paraId="11066644" w14:textId="77777777" w:rsidR="006C54A6" w:rsidRPr="006C54A6" w:rsidRDefault="006C54A6" w:rsidP="006C54A6">
            <w:pPr>
              <w:spacing w:after="0" w:line="240" w:lineRule="auto"/>
              <w:jc w:val="center"/>
              <w:rPr>
                <w:sz w:val="12"/>
                <w:lang w:val="en-US"/>
              </w:rPr>
            </w:pPr>
          </w:p>
        </w:tc>
        <w:tc>
          <w:tcPr>
            <w:tcW w:w="159" w:type="pct"/>
            <w:vAlign w:val="center"/>
          </w:tcPr>
          <w:p w14:paraId="3D8DF4F4" w14:textId="77777777" w:rsidR="006C54A6" w:rsidRPr="006C54A6" w:rsidRDefault="006C54A6" w:rsidP="006C54A6">
            <w:pPr>
              <w:spacing w:after="0" w:line="240" w:lineRule="auto"/>
              <w:jc w:val="center"/>
              <w:rPr>
                <w:sz w:val="12"/>
                <w:lang w:val="en-US"/>
              </w:rPr>
            </w:pPr>
          </w:p>
        </w:tc>
        <w:tc>
          <w:tcPr>
            <w:tcW w:w="159" w:type="pct"/>
            <w:vAlign w:val="center"/>
          </w:tcPr>
          <w:p w14:paraId="09FAFB9A" w14:textId="77777777" w:rsidR="006C54A6" w:rsidRPr="006C54A6" w:rsidRDefault="006C54A6" w:rsidP="006C54A6">
            <w:pPr>
              <w:spacing w:after="0" w:line="240" w:lineRule="auto"/>
              <w:jc w:val="center"/>
              <w:rPr>
                <w:sz w:val="12"/>
                <w:lang w:val="en-US"/>
              </w:rPr>
            </w:pPr>
          </w:p>
        </w:tc>
        <w:tc>
          <w:tcPr>
            <w:tcW w:w="159" w:type="pct"/>
            <w:vAlign w:val="center"/>
          </w:tcPr>
          <w:p w14:paraId="7C92F6F1"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2D187E01" w14:textId="77777777" w:rsidR="006C54A6" w:rsidRPr="006C54A6" w:rsidRDefault="006C54A6" w:rsidP="006C54A6">
            <w:pPr>
              <w:spacing w:after="0" w:line="240" w:lineRule="auto"/>
              <w:jc w:val="center"/>
              <w:rPr>
                <w:sz w:val="12"/>
              </w:rPr>
            </w:pPr>
            <w:r w:rsidRPr="006C54A6">
              <w:rPr>
                <w:sz w:val="12"/>
              </w:rPr>
              <w:t>72,8</w:t>
            </w:r>
          </w:p>
        </w:tc>
        <w:tc>
          <w:tcPr>
            <w:tcW w:w="159" w:type="pct"/>
            <w:vAlign w:val="center"/>
          </w:tcPr>
          <w:p w14:paraId="1FA6A8FC" w14:textId="77777777" w:rsidR="006C54A6" w:rsidRPr="006C54A6" w:rsidRDefault="006C54A6" w:rsidP="006C54A6">
            <w:pPr>
              <w:spacing w:after="0" w:line="240" w:lineRule="auto"/>
              <w:jc w:val="center"/>
              <w:rPr>
                <w:sz w:val="12"/>
                <w:lang w:val="en-US"/>
              </w:rPr>
            </w:pPr>
          </w:p>
        </w:tc>
        <w:tc>
          <w:tcPr>
            <w:tcW w:w="159" w:type="pct"/>
            <w:vAlign w:val="center"/>
          </w:tcPr>
          <w:p w14:paraId="57AD7D00" w14:textId="77777777" w:rsidR="006C54A6" w:rsidRPr="006C54A6" w:rsidRDefault="006C54A6" w:rsidP="006C54A6">
            <w:pPr>
              <w:spacing w:after="0" w:line="240" w:lineRule="auto"/>
              <w:jc w:val="center"/>
              <w:rPr>
                <w:sz w:val="12"/>
                <w:lang w:val="en-US"/>
              </w:rPr>
            </w:pPr>
          </w:p>
        </w:tc>
        <w:tc>
          <w:tcPr>
            <w:tcW w:w="159" w:type="pct"/>
            <w:vAlign w:val="center"/>
          </w:tcPr>
          <w:p w14:paraId="35A13E58"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05E18B8A" w14:textId="77777777" w:rsidR="006C54A6" w:rsidRPr="006C54A6" w:rsidRDefault="006C54A6" w:rsidP="006C54A6">
            <w:pPr>
              <w:spacing w:after="0" w:line="240" w:lineRule="auto"/>
              <w:jc w:val="center"/>
              <w:rPr>
                <w:sz w:val="12"/>
              </w:rPr>
            </w:pPr>
            <w:r w:rsidRPr="006C54A6">
              <w:rPr>
                <w:sz w:val="12"/>
              </w:rPr>
              <w:t>114</w:t>
            </w:r>
          </w:p>
        </w:tc>
        <w:tc>
          <w:tcPr>
            <w:tcW w:w="159" w:type="pct"/>
            <w:vAlign w:val="center"/>
          </w:tcPr>
          <w:p w14:paraId="38B2F13E" w14:textId="77777777" w:rsidR="006C54A6" w:rsidRPr="006C54A6" w:rsidRDefault="006C54A6" w:rsidP="006C54A6">
            <w:pPr>
              <w:spacing w:after="0" w:line="240" w:lineRule="auto"/>
              <w:jc w:val="center"/>
              <w:rPr>
                <w:sz w:val="12"/>
                <w:lang w:val="en-US"/>
              </w:rPr>
            </w:pPr>
          </w:p>
        </w:tc>
        <w:tc>
          <w:tcPr>
            <w:tcW w:w="139" w:type="pct"/>
            <w:vAlign w:val="center"/>
          </w:tcPr>
          <w:p w14:paraId="43DDB5A2" w14:textId="77777777" w:rsidR="006C54A6" w:rsidRPr="006C54A6" w:rsidRDefault="006C54A6" w:rsidP="006C54A6">
            <w:pPr>
              <w:spacing w:after="0" w:line="240" w:lineRule="auto"/>
              <w:jc w:val="center"/>
              <w:rPr>
                <w:sz w:val="12"/>
                <w:lang w:val="en-US"/>
              </w:rPr>
            </w:pPr>
          </w:p>
        </w:tc>
        <w:tc>
          <w:tcPr>
            <w:tcW w:w="159" w:type="pct"/>
            <w:vAlign w:val="center"/>
          </w:tcPr>
          <w:p w14:paraId="2B8DE716" w14:textId="77777777" w:rsidR="006C54A6" w:rsidRPr="006C54A6" w:rsidRDefault="006C54A6" w:rsidP="006C54A6">
            <w:pPr>
              <w:spacing w:after="0" w:line="240" w:lineRule="auto"/>
              <w:jc w:val="center"/>
              <w:rPr>
                <w:sz w:val="12"/>
                <w:lang w:val="en-US"/>
              </w:rPr>
            </w:pPr>
          </w:p>
        </w:tc>
        <w:tc>
          <w:tcPr>
            <w:tcW w:w="139" w:type="pct"/>
            <w:vAlign w:val="center"/>
          </w:tcPr>
          <w:p w14:paraId="7DE70BA8" w14:textId="77777777" w:rsidR="006C54A6" w:rsidRPr="006C54A6" w:rsidRDefault="006C54A6" w:rsidP="006C54A6">
            <w:pPr>
              <w:spacing w:after="0" w:line="240" w:lineRule="auto"/>
              <w:jc w:val="center"/>
              <w:rPr>
                <w:sz w:val="12"/>
                <w:lang w:val="en-US"/>
              </w:rPr>
            </w:pPr>
          </w:p>
        </w:tc>
        <w:tc>
          <w:tcPr>
            <w:tcW w:w="139" w:type="pct"/>
            <w:vAlign w:val="center"/>
          </w:tcPr>
          <w:p w14:paraId="23B735FA" w14:textId="77777777" w:rsidR="006C54A6" w:rsidRPr="006C54A6" w:rsidRDefault="006C54A6" w:rsidP="006C54A6">
            <w:pPr>
              <w:spacing w:after="0" w:line="240" w:lineRule="auto"/>
              <w:jc w:val="center"/>
              <w:rPr>
                <w:sz w:val="12"/>
                <w:lang w:val="en-US"/>
              </w:rPr>
            </w:pPr>
          </w:p>
        </w:tc>
        <w:tc>
          <w:tcPr>
            <w:tcW w:w="139" w:type="pct"/>
            <w:vAlign w:val="center"/>
          </w:tcPr>
          <w:p w14:paraId="469E7ABB" w14:textId="77777777" w:rsidR="006C54A6" w:rsidRPr="006C54A6" w:rsidRDefault="006C54A6" w:rsidP="006C54A6">
            <w:pPr>
              <w:spacing w:after="0" w:line="240" w:lineRule="auto"/>
              <w:jc w:val="center"/>
              <w:rPr>
                <w:sz w:val="12"/>
                <w:lang w:val="en-US"/>
              </w:rPr>
            </w:pPr>
          </w:p>
        </w:tc>
        <w:tc>
          <w:tcPr>
            <w:tcW w:w="139" w:type="pct"/>
            <w:vAlign w:val="center"/>
          </w:tcPr>
          <w:p w14:paraId="48D739A4" w14:textId="77777777" w:rsidR="006C54A6" w:rsidRPr="006C54A6" w:rsidRDefault="006C54A6" w:rsidP="006C54A6">
            <w:pPr>
              <w:spacing w:after="0" w:line="240" w:lineRule="auto"/>
              <w:jc w:val="center"/>
              <w:rPr>
                <w:sz w:val="12"/>
                <w:lang w:val="en-US"/>
              </w:rPr>
            </w:pPr>
          </w:p>
        </w:tc>
        <w:tc>
          <w:tcPr>
            <w:tcW w:w="139" w:type="pct"/>
            <w:vAlign w:val="center"/>
          </w:tcPr>
          <w:p w14:paraId="03CB1D07" w14:textId="77777777" w:rsidR="006C54A6" w:rsidRPr="006C54A6" w:rsidRDefault="006C54A6" w:rsidP="006C54A6">
            <w:pPr>
              <w:spacing w:after="0" w:line="240" w:lineRule="auto"/>
              <w:jc w:val="center"/>
              <w:rPr>
                <w:sz w:val="12"/>
                <w:lang w:val="en-US"/>
              </w:rPr>
            </w:pPr>
          </w:p>
        </w:tc>
        <w:tc>
          <w:tcPr>
            <w:tcW w:w="139" w:type="pct"/>
            <w:vAlign w:val="center"/>
          </w:tcPr>
          <w:p w14:paraId="22253DDB" w14:textId="77777777" w:rsidR="006C54A6" w:rsidRPr="006C54A6" w:rsidRDefault="006C54A6" w:rsidP="006C54A6">
            <w:pPr>
              <w:spacing w:after="0" w:line="240" w:lineRule="auto"/>
              <w:jc w:val="center"/>
              <w:rPr>
                <w:sz w:val="12"/>
                <w:lang w:val="en-US"/>
              </w:rPr>
            </w:pPr>
          </w:p>
        </w:tc>
        <w:tc>
          <w:tcPr>
            <w:tcW w:w="139" w:type="pct"/>
            <w:vAlign w:val="center"/>
          </w:tcPr>
          <w:p w14:paraId="09C2C9C3" w14:textId="77777777" w:rsidR="006C54A6" w:rsidRPr="006C54A6" w:rsidRDefault="006C54A6" w:rsidP="006C54A6">
            <w:pPr>
              <w:spacing w:after="0" w:line="240" w:lineRule="auto"/>
              <w:jc w:val="center"/>
              <w:rPr>
                <w:sz w:val="12"/>
                <w:lang w:val="en-US"/>
              </w:rPr>
            </w:pPr>
          </w:p>
        </w:tc>
        <w:tc>
          <w:tcPr>
            <w:tcW w:w="139" w:type="pct"/>
            <w:vAlign w:val="center"/>
          </w:tcPr>
          <w:p w14:paraId="10C2F118" w14:textId="77777777" w:rsidR="006C54A6" w:rsidRPr="006C54A6" w:rsidRDefault="006C54A6" w:rsidP="006C54A6">
            <w:pPr>
              <w:spacing w:after="0" w:line="240" w:lineRule="auto"/>
              <w:jc w:val="center"/>
              <w:rPr>
                <w:sz w:val="12"/>
                <w:lang w:val="en-US"/>
              </w:rPr>
            </w:pPr>
          </w:p>
        </w:tc>
        <w:tc>
          <w:tcPr>
            <w:tcW w:w="139" w:type="pct"/>
            <w:vAlign w:val="center"/>
          </w:tcPr>
          <w:p w14:paraId="21A7E27D" w14:textId="77777777" w:rsidR="006C54A6" w:rsidRPr="006C54A6" w:rsidRDefault="006C54A6" w:rsidP="006C54A6">
            <w:pPr>
              <w:spacing w:after="0" w:line="240" w:lineRule="auto"/>
              <w:jc w:val="center"/>
              <w:rPr>
                <w:sz w:val="12"/>
                <w:lang w:val="en-US"/>
              </w:rPr>
            </w:pPr>
          </w:p>
        </w:tc>
        <w:tc>
          <w:tcPr>
            <w:tcW w:w="139" w:type="pct"/>
            <w:vAlign w:val="center"/>
          </w:tcPr>
          <w:p w14:paraId="40A894CD" w14:textId="77777777" w:rsidR="006C54A6" w:rsidRPr="006C54A6" w:rsidRDefault="006C54A6" w:rsidP="006C54A6">
            <w:pPr>
              <w:spacing w:after="0" w:line="240" w:lineRule="auto"/>
              <w:jc w:val="center"/>
              <w:rPr>
                <w:sz w:val="12"/>
                <w:lang w:val="en-US"/>
              </w:rPr>
            </w:pPr>
          </w:p>
        </w:tc>
        <w:tc>
          <w:tcPr>
            <w:tcW w:w="159" w:type="pct"/>
            <w:vAlign w:val="center"/>
          </w:tcPr>
          <w:p w14:paraId="1E614994" w14:textId="77777777" w:rsidR="006C54A6" w:rsidRPr="006C54A6" w:rsidRDefault="006C54A6" w:rsidP="006C54A6">
            <w:pPr>
              <w:spacing w:after="0" w:line="240" w:lineRule="auto"/>
              <w:jc w:val="center"/>
              <w:rPr>
                <w:sz w:val="12"/>
              </w:rPr>
            </w:pPr>
            <w:r w:rsidRPr="006C54A6">
              <w:rPr>
                <w:sz w:val="12"/>
              </w:rPr>
              <w:t>305,0</w:t>
            </w:r>
          </w:p>
        </w:tc>
      </w:tr>
      <w:tr w:rsidR="006C54A6" w:rsidRPr="006C54A6" w14:paraId="447BBB8C" w14:textId="77777777" w:rsidTr="006C54A6">
        <w:tc>
          <w:tcPr>
            <w:tcW w:w="158" w:type="pct"/>
            <w:vAlign w:val="center"/>
          </w:tcPr>
          <w:p w14:paraId="47E81046" w14:textId="77777777" w:rsidR="006C54A6" w:rsidRPr="006C54A6" w:rsidRDefault="006C54A6" w:rsidP="006C54A6">
            <w:pPr>
              <w:spacing w:after="0" w:line="240" w:lineRule="auto"/>
              <w:jc w:val="center"/>
              <w:rPr>
                <w:sz w:val="12"/>
              </w:rPr>
            </w:pPr>
            <w:r w:rsidRPr="006C54A6">
              <w:rPr>
                <w:sz w:val="12"/>
              </w:rPr>
              <w:t>318,0</w:t>
            </w:r>
          </w:p>
        </w:tc>
        <w:tc>
          <w:tcPr>
            <w:tcW w:w="139" w:type="pct"/>
            <w:vAlign w:val="center"/>
          </w:tcPr>
          <w:p w14:paraId="2CC528B2" w14:textId="77777777" w:rsidR="006C54A6" w:rsidRPr="006C54A6" w:rsidRDefault="006C54A6" w:rsidP="006C54A6">
            <w:pPr>
              <w:spacing w:after="0" w:line="240" w:lineRule="auto"/>
              <w:jc w:val="center"/>
              <w:rPr>
                <w:sz w:val="12"/>
                <w:lang w:val="en-US"/>
              </w:rPr>
            </w:pPr>
          </w:p>
        </w:tc>
        <w:tc>
          <w:tcPr>
            <w:tcW w:w="139" w:type="pct"/>
            <w:vAlign w:val="center"/>
          </w:tcPr>
          <w:p w14:paraId="22B6F148" w14:textId="77777777" w:rsidR="006C54A6" w:rsidRPr="006C54A6" w:rsidRDefault="006C54A6" w:rsidP="006C54A6">
            <w:pPr>
              <w:spacing w:after="0" w:line="240" w:lineRule="auto"/>
              <w:jc w:val="center"/>
              <w:rPr>
                <w:sz w:val="12"/>
                <w:lang w:val="en-US"/>
              </w:rPr>
            </w:pPr>
          </w:p>
        </w:tc>
        <w:tc>
          <w:tcPr>
            <w:tcW w:w="139" w:type="pct"/>
            <w:vAlign w:val="center"/>
          </w:tcPr>
          <w:p w14:paraId="5F532EF8" w14:textId="77777777" w:rsidR="006C54A6" w:rsidRPr="006C54A6" w:rsidRDefault="006C54A6" w:rsidP="006C54A6">
            <w:pPr>
              <w:spacing w:after="0" w:line="240" w:lineRule="auto"/>
              <w:jc w:val="center"/>
              <w:rPr>
                <w:sz w:val="12"/>
                <w:lang w:val="en-US"/>
              </w:rPr>
            </w:pPr>
          </w:p>
        </w:tc>
        <w:tc>
          <w:tcPr>
            <w:tcW w:w="139" w:type="pct"/>
            <w:vAlign w:val="center"/>
          </w:tcPr>
          <w:p w14:paraId="153DDBCE" w14:textId="77777777" w:rsidR="006C54A6" w:rsidRPr="006C54A6" w:rsidRDefault="006C54A6" w:rsidP="006C54A6">
            <w:pPr>
              <w:spacing w:after="0" w:line="240" w:lineRule="auto"/>
              <w:jc w:val="center"/>
              <w:rPr>
                <w:sz w:val="12"/>
                <w:lang w:val="en-US"/>
              </w:rPr>
            </w:pPr>
          </w:p>
        </w:tc>
        <w:tc>
          <w:tcPr>
            <w:tcW w:w="139" w:type="pct"/>
            <w:vAlign w:val="center"/>
          </w:tcPr>
          <w:p w14:paraId="01261D0C" w14:textId="77777777" w:rsidR="006C54A6" w:rsidRPr="006C54A6" w:rsidRDefault="006C54A6" w:rsidP="006C54A6">
            <w:pPr>
              <w:spacing w:after="0" w:line="240" w:lineRule="auto"/>
              <w:jc w:val="center"/>
              <w:rPr>
                <w:sz w:val="12"/>
                <w:lang w:val="en-US"/>
              </w:rPr>
            </w:pPr>
          </w:p>
        </w:tc>
        <w:tc>
          <w:tcPr>
            <w:tcW w:w="139" w:type="pct"/>
            <w:vAlign w:val="center"/>
          </w:tcPr>
          <w:p w14:paraId="2E34F31B" w14:textId="77777777" w:rsidR="006C54A6" w:rsidRPr="006C54A6" w:rsidRDefault="006C54A6" w:rsidP="006C54A6">
            <w:pPr>
              <w:spacing w:after="0" w:line="240" w:lineRule="auto"/>
              <w:jc w:val="center"/>
              <w:rPr>
                <w:sz w:val="12"/>
                <w:lang w:val="en-US"/>
              </w:rPr>
            </w:pPr>
          </w:p>
        </w:tc>
        <w:tc>
          <w:tcPr>
            <w:tcW w:w="139" w:type="pct"/>
            <w:vAlign w:val="center"/>
          </w:tcPr>
          <w:p w14:paraId="405F30EC" w14:textId="77777777" w:rsidR="006C54A6" w:rsidRPr="006C54A6" w:rsidRDefault="006C54A6" w:rsidP="006C54A6">
            <w:pPr>
              <w:spacing w:after="0" w:line="240" w:lineRule="auto"/>
              <w:jc w:val="center"/>
              <w:rPr>
                <w:sz w:val="12"/>
                <w:lang w:val="en-US"/>
              </w:rPr>
            </w:pPr>
          </w:p>
        </w:tc>
        <w:tc>
          <w:tcPr>
            <w:tcW w:w="159" w:type="pct"/>
            <w:vAlign w:val="center"/>
          </w:tcPr>
          <w:p w14:paraId="1EE4921C" w14:textId="77777777" w:rsidR="006C54A6" w:rsidRPr="006C54A6" w:rsidRDefault="006C54A6" w:rsidP="006C54A6">
            <w:pPr>
              <w:spacing w:after="0" w:line="240" w:lineRule="auto"/>
              <w:jc w:val="center"/>
              <w:rPr>
                <w:sz w:val="12"/>
                <w:lang w:val="en-US"/>
              </w:rPr>
            </w:pPr>
          </w:p>
        </w:tc>
        <w:tc>
          <w:tcPr>
            <w:tcW w:w="139" w:type="pct"/>
            <w:vAlign w:val="center"/>
          </w:tcPr>
          <w:p w14:paraId="41C5F92A" w14:textId="77777777" w:rsidR="006C54A6" w:rsidRPr="006C54A6" w:rsidRDefault="006C54A6" w:rsidP="006C54A6">
            <w:pPr>
              <w:spacing w:after="0" w:line="240" w:lineRule="auto"/>
              <w:jc w:val="center"/>
              <w:rPr>
                <w:sz w:val="12"/>
                <w:lang w:val="en-US"/>
              </w:rPr>
            </w:pPr>
          </w:p>
        </w:tc>
        <w:tc>
          <w:tcPr>
            <w:tcW w:w="159" w:type="pct"/>
            <w:vAlign w:val="center"/>
          </w:tcPr>
          <w:p w14:paraId="62F4948D" w14:textId="77777777" w:rsidR="006C54A6" w:rsidRPr="006C54A6" w:rsidRDefault="006C54A6" w:rsidP="006C54A6">
            <w:pPr>
              <w:spacing w:after="0" w:line="240" w:lineRule="auto"/>
              <w:jc w:val="center"/>
              <w:rPr>
                <w:sz w:val="12"/>
                <w:lang w:val="en-US"/>
              </w:rPr>
            </w:pPr>
          </w:p>
        </w:tc>
        <w:tc>
          <w:tcPr>
            <w:tcW w:w="139" w:type="pct"/>
            <w:vAlign w:val="center"/>
          </w:tcPr>
          <w:p w14:paraId="5BF3CC53" w14:textId="77777777" w:rsidR="006C54A6" w:rsidRPr="006C54A6" w:rsidRDefault="006C54A6" w:rsidP="006C54A6">
            <w:pPr>
              <w:spacing w:after="0" w:line="240" w:lineRule="auto"/>
              <w:jc w:val="center"/>
              <w:rPr>
                <w:sz w:val="12"/>
                <w:lang w:val="en-US"/>
              </w:rPr>
            </w:pPr>
          </w:p>
        </w:tc>
        <w:tc>
          <w:tcPr>
            <w:tcW w:w="159" w:type="pct"/>
            <w:vAlign w:val="center"/>
          </w:tcPr>
          <w:p w14:paraId="32F26398" w14:textId="77777777" w:rsidR="006C54A6" w:rsidRPr="006C54A6" w:rsidRDefault="006C54A6" w:rsidP="006C54A6">
            <w:pPr>
              <w:spacing w:after="0" w:line="240" w:lineRule="auto"/>
              <w:jc w:val="center"/>
              <w:rPr>
                <w:sz w:val="12"/>
                <w:lang w:val="en-US"/>
              </w:rPr>
            </w:pPr>
          </w:p>
        </w:tc>
        <w:tc>
          <w:tcPr>
            <w:tcW w:w="159" w:type="pct"/>
            <w:vAlign w:val="center"/>
          </w:tcPr>
          <w:p w14:paraId="17E39716" w14:textId="77777777" w:rsidR="006C54A6" w:rsidRPr="006C54A6" w:rsidRDefault="006C54A6" w:rsidP="006C54A6">
            <w:pPr>
              <w:spacing w:after="0" w:line="240" w:lineRule="auto"/>
              <w:jc w:val="center"/>
              <w:rPr>
                <w:sz w:val="12"/>
                <w:lang w:val="en-US"/>
              </w:rPr>
            </w:pPr>
          </w:p>
        </w:tc>
        <w:tc>
          <w:tcPr>
            <w:tcW w:w="159" w:type="pct"/>
            <w:vAlign w:val="center"/>
          </w:tcPr>
          <w:p w14:paraId="1127EACE"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4367A313" w14:textId="77777777" w:rsidR="006C54A6" w:rsidRPr="006C54A6" w:rsidRDefault="006C54A6" w:rsidP="006C54A6">
            <w:pPr>
              <w:spacing w:after="0" w:line="240" w:lineRule="auto"/>
              <w:jc w:val="center"/>
              <w:rPr>
                <w:sz w:val="12"/>
              </w:rPr>
            </w:pPr>
            <w:r w:rsidRPr="006C54A6">
              <w:rPr>
                <w:sz w:val="12"/>
              </w:rPr>
              <w:t>76,0</w:t>
            </w:r>
          </w:p>
        </w:tc>
        <w:tc>
          <w:tcPr>
            <w:tcW w:w="159" w:type="pct"/>
            <w:vAlign w:val="center"/>
          </w:tcPr>
          <w:p w14:paraId="79E7D941" w14:textId="77777777" w:rsidR="006C54A6" w:rsidRPr="006C54A6" w:rsidRDefault="006C54A6" w:rsidP="006C54A6">
            <w:pPr>
              <w:spacing w:after="0" w:line="240" w:lineRule="auto"/>
              <w:jc w:val="center"/>
              <w:rPr>
                <w:sz w:val="12"/>
                <w:lang w:val="en-US"/>
              </w:rPr>
            </w:pPr>
          </w:p>
        </w:tc>
        <w:tc>
          <w:tcPr>
            <w:tcW w:w="159" w:type="pct"/>
            <w:vAlign w:val="center"/>
          </w:tcPr>
          <w:p w14:paraId="4E868C25" w14:textId="77777777" w:rsidR="006C54A6" w:rsidRPr="006C54A6" w:rsidRDefault="006C54A6" w:rsidP="006C54A6">
            <w:pPr>
              <w:spacing w:after="0" w:line="240" w:lineRule="auto"/>
              <w:jc w:val="center"/>
              <w:rPr>
                <w:sz w:val="12"/>
                <w:lang w:val="en-US"/>
              </w:rPr>
            </w:pPr>
          </w:p>
        </w:tc>
        <w:tc>
          <w:tcPr>
            <w:tcW w:w="159" w:type="pct"/>
            <w:vAlign w:val="center"/>
          </w:tcPr>
          <w:p w14:paraId="1ABB5943" w14:textId="77777777" w:rsidR="006C54A6" w:rsidRPr="006C54A6" w:rsidRDefault="006C54A6" w:rsidP="006C54A6">
            <w:pPr>
              <w:spacing w:after="0" w:line="240" w:lineRule="auto"/>
              <w:jc w:val="center"/>
              <w:rPr>
                <w:sz w:val="12"/>
                <w:lang w:val="en-US"/>
              </w:rPr>
            </w:pPr>
          </w:p>
        </w:tc>
        <w:tc>
          <w:tcPr>
            <w:tcW w:w="159" w:type="pct"/>
            <w:vAlign w:val="center"/>
          </w:tcPr>
          <w:p w14:paraId="205C0F72" w14:textId="77777777" w:rsidR="006C54A6" w:rsidRPr="006C54A6" w:rsidRDefault="006C54A6" w:rsidP="006C54A6">
            <w:pPr>
              <w:spacing w:after="0" w:line="240" w:lineRule="auto"/>
              <w:jc w:val="center"/>
              <w:rPr>
                <w:sz w:val="12"/>
                <w:lang w:val="en-US"/>
              </w:rPr>
            </w:pPr>
          </w:p>
        </w:tc>
        <w:tc>
          <w:tcPr>
            <w:tcW w:w="159" w:type="pct"/>
            <w:vAlign w:val="center"/>
          </w:tcPr>
          <w:p w14:paraId="06C9536C" w14:textId="77777777" w:rsidR="006C54A6" w:rsidRPr="006C54A6" w:rsidRDefault="006C54A6" w:rsidP="006C54A6">
            <w:pPr>
              <w:spacing w:after="0" w:line="240" w:lineRule="auto"/>
              <w:jc w:val="center"/>
              <w:rPr>
                <w:sz w:val="12"/>
                <w:lang w:val="en-US"/>
              </w:rPr>
            </w:pPr>
          </w:p>
        </w:tc>
        <w:tc>
          <w:tcPr>
            <w:tcW w:w="139" w:type="pct"/>
            <w:vAlign w:val="center"/>
          </w:tcPr>
          <w:p w14:paraId="749202E4" w14:textId="77777777" w:rsidR="006C54A6" w:rsidRPr="006C54A6" w:rsidRDefault="006C54A6" w:rsidP="006C54A6">
            <w:pPr>
              <w:spacing w:after="0" w:line="240" w:lineRule="auto"/>
              <w:jc w:val="center"/>
              <w:rPr>
                <w:sz w:val="12"/>
                <w:lang w:val="en-US"/>
              </w:rPr>
            </w:pPr>
          </w:p>
        </w:tc>
        <w:tc>
          <w:tcPr>
            <w:tcW w:w="159" w:type="pct"/>
            <w:vAlign w:val="center"/>
          </w:tcPr>
          <w:p w14:paraId="2085C88F" w14:textId="77777777" w:rsidR="006C54A6" w:rsidRPr="006C54A6" w:rsidRDefault="006C54A6" w:rsidP="006C54A6">
            <w:pPr>
              <w:spacing w:after="0" w:line="240" w:lineRule="auto"/>
              <w:jc w:val="center"/>
              <w:rPr>
                <w:sz w:val="12"/>
                <w:lang w:val="en-US"/>
              </w:rPr>
            </w:pPr>
          </w:p>
        </w:tc>
        <w:tc>
          <w:tcPr>
            <w:tcW w:w="139" w:type="pct"/>
            <w:vAlign w:val="center"/>
          </w:tcPr>
          <w:p w14:paraId="476BE6CC" w14:textId="77777777" w:rsidR="006C54A6" w:rsidRPr="006C54A6" w:rsidRDefault="006C54A6" w:rsidP="006C54A6">
            <w:pPr>
              <w:spacing w:after="0" w:line="240" w:lineRule="auto"/>
              <w:jc w:val="center"/>
              <w:rPr>
                <w:sz w:val="12"/>
                <w:lang w:val="en-US"/>
              </w:rPr>
            </w:pPr>
          </w:p>
        </w:tc>
        <w:tc>
          <w:tcPr>
            <w:tcW w:w="139" w:type="pct"/>
            <w:vAlign w:val="center"/>
          </w:tcPr>
          <w:p w14:paraId="1181F994" w14:textId="77777777" w:rsidR="006C54A6" w:rsidRPr="006C54A6" w:rsidRDefault="006C54A6" w:rsidP="006C54A6">
            <w:pPr>
              <w:spacing w:after="0" w:line="240" w:lineRule="auto"/>
              <w:jc w:val="center"/>
              <w:rPr>
                <w:sz w:val="12"/>
                <w:lang w:val="en-US"/>
              </w:rPr>
            </w:pPr>
          </w:p>
        </w:tc>
        <w:tc>
          <w:tcPr>
            <w:tcW w:w="139" w:type="pct"/>
            <w:vAlign w:val="center"/>
          </w:tcPr>
          <w:p w14:paraId="42505199" w14:textId="77777777" w:rsidR="006C54A6" w:rsidRPr="006C54A6" w:rsidRDefault="006C54A6" w:rsidP="006C54A6">
            <w:pPr>
              <w:spacing w:after="0" w:line="240" w:lineRule="auto"/>
              <w:jc w:val="center"/>
              <w:rPr>
                <w:sz w:val="12"/>
                <w:lang w:val="en-US"/>
              </w:rPr>
            </w:pPr>
          </w:p>
        </w:tc>
        <w:tc>
          <w:tcPr>
            <w:tcW w:w="139" w:type="pct"/>
            <w:vAlign w:val="center"/>
          </w:tcPr>
          <w:p w14:paraId="1E572237" w14:textId="77777777" w:rsidR="006C54A6" w:rsidRPr="006C54A6" w:rsidRDefault="006C54A6" w:rsidP="006C54A6">
            <w:pPr>
              <w:spacing w:after="0" w:line="240" w:lineRule="auto"/>
              <w:jc w:val="center"/>
              <w:rPr>
                <w:sz w:val="12"/>
                <w:lang w:val="en-US"/>
              </w:rPr>
            </w:pPr>
          </w:p>
        </w:tc>
        <w:tc>
          <w:tcPr>
            <w:tcW w:w="139" w:type="pct"/>
            <w:vAlign w:val="center"/>
          </w:tcPr>
          <w:p w14:paraId="0FC86456" w14:textId="77777777" w:rsidR="006C54A6" w:rsidRPr="006C54A6" w:rsidRDefault="006C54A6" w:rsidP="006C54A6">
            <w:pPr>
              <w:spacing w:after="0" w:line="240" w:lineRule="auto"/>
              <w:jc w:val="center"/>
              <w:rPr>
                <w:sz w:val="12"/>
                <w:lang w:val="en-US"/>
              </w:rPr>
            </w:pPr>
          </w:p>
        </w:tc>
        <w:tc>
          <w:tcPr>
            <w:tcW w:w="139" w:type="pct"/>
            <w:vAlign w:val="center"/>
          </w:tcPr>
          <w:p w14:paraId="15BDEE3E" w14:textId="77777777" w:rsidR="006C54A6" w:rsidRPr="006C54A6" w:rsidRDefault="006C54A6" w:rsidP="006C54A6">
            <w:pPr>
              <w:spacing w:after="0" w:line="240" w:lineRule="auto"/>
              <w:jc w:val="center"/>
              <w:rPr>
                <w:sz w:val="12"/>
                <w:lang w:val="en-US"/>
              </w:rPr>
            </w:pPr>
          </w:p>
        </w:tc>
        <w:tc>
          <w:tcPr>
            <w:tcW w:w="139" w:type="pct"/>
            <w:vAlign w:val="center"/>
          </w:tcPr>
          <w:p w14:paraId="32698070" w14:textId="77777777" w:rsidR="006C54A6" w:rsidRPr="006C54A6" w:rsidRDefault="006C54A6" w:rsidP="006C54A6">
            <w:pPr>
              <w:spacing w:after="0" w:line="240" w:lineRule="auto"/>
              <w:jc w:val="center"/>
              <w:rPr>
                <w:sz w:val="12"/>
                <w:lang w:val="en-US"/>
              </w:rPr>
            </w:pPr>
          </w:p>
        </w:tc>
        <w:tc>
          <w:tcPr>
            <w:tcW w:w="139" w:type="pct"/>
            <w:vAlign w:val="center"/>
          </w:tcPr>
          <w:p w14:paraId="14712035" w14:textId="77777777" w:rsidR="006C54A6" w:rsidRPr="006C54A6" w:rsidRDefault="006C54A6" w:rsidP="006C54A6">
            <w:pPr>
              <w:spacing w:after="0" w:line="240" w:lineRule="auto"/>
              <w:jc w:val="center"/>
              <w:rPr>
                <w:sz w:val="12"/>
                <w:lang w:val="en-US"/>
              </w:rPr>
            </w:pPr>
          </w:p>
        </w:tc>
        <w:tc>
          <w:tcPr>
            <w:tcW w:w="139" w:type="pct"/>
            <w:vAlign w:val="center"/>
          </w:tcPr>
          <w:p w14:paraId="52ED4AB9" w14:textId="77777777" w:rsidR="006C54A6" w:rsidRPr="006C54A6" w:rsidRDefault="006C54A6" w:rsidP="006C54A6">
            <w:pPr>
              <w:spacing w:after="0" w:line="240" w:lineRule="auto"/>
              <w:jc w:val="center"/>
              <w:rPr>
                <w:sz w:val="12"/>
                <w:lang w:val="en-US"/>
              </w:rPr>
            </w:pPr>
          </w:p>
        </w:tc>
        <w:tc>
          <w:tcPr>
            <w:tcW w:w="139" w:type="pct"/>
            <w:vAlign w:val="center"/>
          </w:tcPr>
          <w:p w14:paraId="74588142" w14:textId="77777777" w:rsidR="006C54A6" w:rsidRPr="006C54A6" w:rsidRDefault="006C54A6" w:rsidP="006C54A6">
            <w:pPr>
              <w:spacing w:after="0" w:line="240" w:lineRule="auto"/>
              <w:jc w:val="center"/>
              <w:rPr>
                <w:sz w:val="12"/>
                <w:lang w:val="en-US"/>
              </w:rPr>
            </w:pPr>
          </w:p>
        </w:tc>
        <w:tc>
          <w:tcPr>
            <w:tcW w:w="159" w:type="pct"/>
            <w:vAlign w:val="center"/>
          </w:tcPr>
          <w:p w14:paraId="0263A9F5" w14:textId="77777777" w:rsidR="006C54A6" w:rsidRPr="006C54A6" w:rsidRDefault="006C54A6" w:rsidP="006C54A6">
            <w:pPr>
              <w:spacing w:after="0" w:line="240" w:lineRule="auto"/>
              <w:jc w:val="center"/>
              <w:rPr>
                <w:sz w:val="12"/>
              </w:rPr>
            </w:pPr>
            <w:r w:rsidRPr="006C54A6">
              <w:rPr>
                <w:sz w:val="12"/>
              </w:rPr>
              <w:t>318,0</w:t>
            </w:r>
          </w:p>
        </w:tc>
      </w:tr>
      <w:tr w:rsidR="006C54A6" w:rsidRPr="006C54A6" w14:paraId="1F289274" w14:textId="77777777" w:rsidTr="006C54A6">
        <w:tc>
          <w:tcPr>
            <w:tcW w:w="158" w:type="pct"/>
            <w:vAlign w:val="center"/>
          </w:tcPr>
          <w:p w14:paraId="59D6D5C2" w14:textId="77777777" w:rsidR="006C54A6" w:rsidRPr="006C54A6" w:rsidRDefault="006C54A6" w:rsidP="006C54A6">
            <w:pPr>
              <w:spacing w:after="0" w:line="240" w:lineRule="auto"/>
              <w:jc w:val="center"/>
              <w:rPr>
                <w:sz w:val="12"/>
              </w:rPr>
            </w:pPr>
            <w:r w:rsidRPr="006C54A6">
              <w:rPr>
                <w:sz w:val="12"/>
              </w:rPr>
              <w:t>323,9</w:t>
            </w:r>
          </w:p>
        </w:tc>
        <w:tc>
          <w:tcPr>
            <w:tcW w:w="139" w:type="pct"/>
            <w:vAlign w:val="center"/>
          </w:tcPr>
          <w:p w14:paraId="21D35389" w14:textId="77777777" w:rsidR="006C54A6" w:rsidRPr="006C54A6" w:rsidRDefault="006C54A6" w:rsidP="006C54A6">
            <w:pPr>
              <w:spacing w:after="0" w:line="240" w:lineRule="auto"/>
              <w:jc w:val="center"/>
              <w:rPr>
                <w:sz w:val="12"/>
                <w:lang w:val="en-US"/>
              </w:rPr>
            </w:pPr>
          </w:p>
        </w:tc>
        <w:tc>
          <w:tcPr>
            <w:tcW w:w="139" w:type="pct"/>
            <w:vAlign w:val="center"/>
          </w:tcPr>
          <w:p w14:paraId="4338835D" w14:textId="77777777" w:rsidR="006C54A6" w:rsidRPr="006C54A6" w:rsidRDefault="006C54A6" w:rsidP="006C54A6">
            <w:pPr>
              <w:spacing w:after="0" w:line="240" w:lineRule="auto"/>
              <w:jc w:val="center"/>
              <w:rPr>
                <w:sz w:val="12"/>
                <w:lang w:val="en-US"/>
              </w:rPr>
            </w:pPr>
          </w:p>
        </w:tc>
        <w:tc>
          <w:tcPr>
            <w:tcW w:w="139" w:type="pct"/>
            <w:vAlign w:val="center"/>
          </w:tcPr>
          <w:p w14:paraId="6A146365" w14:textId="77777777" w:rsidR="006C54A6" w:rsidRPr="006C54A6" w:rsidRDefault="006C54A6" w:rsidP="006C54A6">
            <w:pPr>
              <w:spacing w:after="0" w:line="240" w:lineRule="auto"/>
              <w:jc w:val="center"/>
              <w:rPr>
                <w:sz w:val="12"/>
                <w:lang w:val="en-US"/>
              </w:rPr>
            </w:pPr>
          </w:p>
        </w:tc>
        <w:tc>
          <w:tcPr>
            <w:tcW w:w="139" w:type="pct"/>
            <w:vAlign w:val="center"/>
          </w:tcPr>
          <w:p w14:paraId="2B360703" w14:textId="77777777" w:rsidR="006C54A6" w:rsidRPr="006C54A6" w:rsidRDefault="006C54A6" w:rsidP="006C54A6">
            <w:pPr>
              <w:spacing w:after="0" w:line="240" w:lineRule="auto"/>
              <w:jc w:val="center"/>
              <w:rPr>
                <w:sz w:val="12"/>
                <w:lang w:val="en-US"/>
              </w:rPr>
            </w:pPr>
          </w:p>
        </w:tc>
        <w:tc>
          <w:tcPr>
            <w:tcW w:w="139" w:type="pct"/>
            <w:vAlign w:val="center"/>
          </w:tcPr>
          <w:p w14:paraId="52B7D874" w14:textId="77777777" w:rsidR="006C54A6" w:rsidRPr="006C54A6" w:rsidRDefault="006C54A6" w:rsidP="006C54A6">
            <w:pPr>
              <w:spacing w:after="0" w:line="240" w:lineRule="auto"/>
              <w:jc w:val="center"/>
              <w:rPr>
                <w:sz w:val="12"/>
                <w:lang w:val="en-US"/>
              </w:rPr>
            </w:pPr>
          </w:p>
        </w:tc>
        <w:tc>
          <w:tcPr>
            <w:tcW w:w="139" w:type="pct"/>
            <w:vAlign w:val="center"/>
          </w:tcPr>
          <w:p w14:paraId="71F7B63A" w14:textId="77777777" w:rsidR="006C54A6" w:rsidRPr="006C54A6" w:rsidRDefault="006C54A6" w:rsidP="006C54A6">
            <w:pPr>
              <w:spacing w:after="0" w:line="240" w:lineRule="auto"/>
              <w:jc w:val="center"/>
              <w:rPr>
                <w:sz w:val="12"/>
                <w:lang w:val="en-US"/>
              </w:rPr>
            </w:pPr>
          </w:p>
        </w:tc>
        <w:tc>
          <w:tcPr>
            <w:tcW w:w="139" w:type="pct"/>
            <w:vAlign w:val="center"/>
          </w:tcPr>
          <w:p w14:paraId="4716B1FA" w14:textId="77777777" w:rsidR="006C54A6" w:rsidRPr="006C54A6" w:rsidRDefault="006C54A6" w:rsidP="006C54A6">
            <w:pPr>
              <w:spacing w:after="0" w:line="240" w:lineRule="auto"/>
              <w:jc w:val="center"/>
              <w:rPr>
                <w:sz w:val="12"/>
                <w:lang w:val="en-US"/>
              </w:rPr>
            </w:pPr>
          </w:p>
        </w:tc>
        <w:tc>
          <w:tcPr>
            <w:tcW w:w="159" w:type="pct"/>
            <w:vAlign w:val="center"/>
          </w:tcPr>
          <w:p w14:paraId="4CB694AB" w14:textId="77777777" w:rsidR="006C54A6" w:rsidRPr="006C54A6" w:rsidRDefault="006C54A6" w:rsidP="006C54A6">
            <w:pPr>
              <w:spacing w:after="0" w:line="240" w:lineRule="auto"/>
              <w:jc w:val="center"/>
              <w:rPr>
                <w:sz w:val="12"/>
                <w:lang w:val="en-US"/>
              </w:rPr>
            </w:pPr>
          </w:p>
        </w:tc>
        <w:tc>
          <w:tcPr>
            <w:tcW w:w="139" w:type="pct"/>
            <w:vAlign w:val="center"/>
          </w:tcPr>
          <w:p w14:paraId="13723D97" w14:textId="77777777" w:rsidR="006C54A6" w:rsidRPr="006C54A6" w:rsidRDefault="006C54A6" w:rsidP="006C54A6">
            <w:pPr>
              <w:spacing w:after="0" w:line="240" w:lineRule="auto"/>
              <w:jc w:val="center"/>
              <w:rPr>
                <w:sz w:val="12"/>
                <w:lang w:val="en-US"/>
              </w:rPr>
            </w:pPr>
          </w:p>
        </w:tc>
        <w:tc>
          <w:tcPr>
            <w:tcW w:w="159" w:type="pct"/>
            <w:vAlign w:val="center"/>
          </w:tcPr>
          <w:p w14:paraId="20B178B0" w14:textId="77777777" w:rsidR="006C54A6" w:rsidRPr="006C54A6" w:rsidRDefault="006C54A6" w:rsidP="006C54A6">
            <w:pPr>
              <w:spacing w:after="0" w:line="240" w:lineRule="auto"/>
              <w:jc w:val="center"/>
              <w:rPr>
                <w:sz w:val="12"/>
                <w:lang w:val="en-US"/>
              </w:rPr>
            </w:pPr>
          </w:p>
        </w:tc>
        <w:tc>
          <w:tcPr>
            <w:tcW w:w="139" w:type="pct"/>
            <w:vAlign w:val="center"/>
          </w:tcPr>
          <w:p w14:paraId="536FBF91"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01151065" w14:textId="77777777" w:rsidR="006C54A6" w:rsidRPr="006C54A6" w:rsidRDefault="006C54A6" w:rsidP="006C54A6">
            <w:pPr>
              <w:spacing w:after="0" w:line="240" w:lineRule="auto"/>
              <w:jc w:val="center"/>
              <w:rPr>
                <w:sz w:val="12"/>
              </w:rPr>
            </w:pPr>
            <w:r w:rsidRPr="006C54A6">
              <w:rPr>
                <w:sz w:val="12"/>
              </w:rPr>
              <w:t>55,5</w:t>
            </w:r>
          </w:p>
        </w:tc>
        <w:tc>
          <w:tcPr>
            <w:tcW w:w="159" w:type="pct"/>
            <w:shd w:val="clear" w:color="auto" w:fill="00B0F0"/>
            <w:vAlign w:val="center"/>
          </w:tcPr>
          <w:p w14:paraId="2022A9B1" w14:textId="77777777" w:rsidR="006C54A6" w:rsidRPr="006C54A6" w:rsidRDefault="006C54A6" w:rsidP="006C54A6">
            <w:pPr>
              <w:spacing w:after="0" w:line="240" w:lineRule="auto"/>
              <w:jc w:val="center"/>
              <w:rPr>
                <w:sz w:val="12"/>
              </w:rPr>
            </w:pPr>
            <w:r w:rsidRPr="006C54A6">
              <w:rPr>
                <w:sz w:val="12"/>
              </w:rPr>
              <w:t>62,3</w:t>
            </w:r>
          </w:p>
        </w:tc>
        <w:tc>
          <w:tcPr>
            <w:tcW w:w="159" w:type="pct"/>
            <w:shd w:val="clear" w:color="auto" w:fill="00B0F0"/>
            <w:vAlign w:val="center"/>
          </w:tcPr>
          <w:p w14:paraId="6CD4AB37" w14:textId="77777777" w:rsidR="006C54A6" w:rsidRPr="006C54A6" w:rsidRDefault="006C54A6" w:rsidP="006C54A6">
            <w:pPr>
              <w:spacing w:after="0" w:line="240" w:lineRule="auto"/>
              <w:jc w:val="center"/>
              <w:rPr>
                <w:sz w:val="12"/>
              </w:rPr>
            </w:pPr>
            <w:r w:rsidRPr="006C54A6">
              <w:rPr>
                <w:sz w:val="12"/>
              </w:rPr>
              <w:t>68,4</w:t>
            </w:r>
          </w:p>
        </w:tc>
        <w:tc>
          <w:tcPr>
            <w:tcW w:w="159" w:type="pct"/>
            <w:shd w:val="clear" w:color="auto" w:fill="00B0F0"/>
            <w:vAlign w:val="center"/>
          </w:tcPr>
          <w:p w14:paraId="35B94000" w14:textId="77777777" w:rsidR="006C54A6" w:rsidRPr="006C54A6" w:rsidRDefault="006C54A6" w:rsidP="006C54A6">
            <w:pPr>
              <w:spacing w:after="0" w:line="240" w:lineRule="auto"/>
              <w:jc w:val="center"/>
              <w:rPr>
                <w:sz w:val="12"/>
              </w:rPr>
            </w:pPr>
            <w:r w:rsidRPr="006C54A6">
              <w:rPr>
                <w:sz w:val="12"/>
              </w:rPr>
              <w:t>77,4</w:t>
            </w:r>
          </w:p>
        </w:tc>
        <w:tc>
          <w:tcPr>
            <w:tcW w:w="159" w:type="pct"/>
            <w:vAlign w:val="center"/>
          </w:tcPr>
          <w:p w14:paraId="1ED90829"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071ABD4D" w14:textId="77777777" w:rsidR="006C54A6" w:rsidRPr="006C54A6" w:rsidRDefault="006C54A6" w:rsidP="006C54A6">
            <w:pPr>
              <w:spacing w:after="0" w:line="240" w:lineRule="auto"/>
              <w:jc w:val="center"/>
              <w:rPr>
                <w:sz w:val="12"/>
              </w:rPr>
            </w:pPr>
            <w:r w:rsidRPr="006C54A6">
              <w:rPr>
                <w:sz w:val="12"/>
              </w:rPr>
              <w:t>96,7</w:t>
            </w:r>
          </w:p>
        </w:tc>
        <w:tc>
          <w:tcPr>
            <w:tcW w:w="159" w:type="pct"/>
            <w:shd w:val="clear" w:color="auto" w:fill="00B0F0"/>
            <w:vAlign w:val="center"/>
          </w:tcPr>
          <w:p w14:paraId="27DCF37D" w14:textId="77777777" w:rsidR="006C54A6" w:rsidRPr="006C54A6" w:rsidRDefault="006C54A6" w:rsidP="006C54A6">
            <w:pPr>
              <w:spacing w:after="0" w:line="240" w:lineRule="auto"/>
              <w:jc w:val="center"/>
              <w:rPr>
                <w:sz w:val="12"/>
              </w:rPr>
            </w:pPr>
            <w:r w:rsidRPr="006C54A6">
              <w:rPr>
                <w:sz w:val="12"/>
              </w:rPr>
              <w:t>108</w:t>
            </w:r>
          </w:p>
        </w:tc>
        <w:tc>
          <w:tcPr>
            <w:tcW w:w="159" w:type="pct"/>
            <w:shd w:val="clear" w:color="auto" w:fill="00B0F0"/>
            <w:vAlign w:val="center"/>
          </w:tcPr>
          <w:p w14:paraId="6275C4F2" w14:textId="77777777" w:rsidR="006C54A6" w:rsidRPr="006C54A6" w:rsidRDefault="006C54A6" w:rsidP="006C54A6">
            <w:pPr>
              <w:spacing w:after="0" w:line="240" w:lineRule="auto"/>
              <w:jc w:val="center"/>
              <w:rPr>
                <w:sz w:val="12"/>
              </w:rPr>
            </w:pPr>
            <w:r w:rsidRPr="006C54A6">
              <w:rPr>
                <w:sz w:val="12"/>
              </w:rPr>
              <w:t>121</w:t>
            </w:r>
          </w:p>
        </w:tc>
        <w:tc>
          <w:tcPr>
            <w:tcW w:w="159" w:type="pct"/>
            <w:shd w:val="clear" w:color="auto" w:fill="00B0F0"/>
            <w:vAlign w:val="center"/>
          </w:tcPr>
          <w:p w14:paraId="5B115D24" w14:textId="77777777" w:rsidR="006C54A6" w:rsidRPr="006C54A6" w:rsidRDefault="006C54A6" w:rsidP="006C54A6">
            <w:pPr>
              <w:spacing w:after="0" w:line="240" w:lineRule="auto"/>
              <w:jc w:val="center"/>
              <w:rPr>
                <w:sz w:val="12"/>
              </w:rPr>
            </w:pPr>
            <w:r w:rsidRPr="006C54A6">
              <w:rPr>
                <w:sz w:val="12"/>
              </w:rPr>
              <w:t>132</w:t>
            </w:r>
          </w:p>
        </w:tc>
        <w:tc>
          <w:tcPr>
            <w:tcW w:w="139" w:type="pct"/>
            <w:shd w:val="clear" w:color="auto" w:fill="00B0F0"/>
            <w:vAlign w:val="center"/>
          </w:tcPr>
          <w:p w14:paraId="442F1721" w14:textId="77777777" w:rsidR="006C54A6" w:rsidRPr="006C54A6" w:rsidRDefault="006C54A6" w:rsidP="006C54A6">
            <w:pPr>
              <w:spacing w:after="0" w:line="240" w:lineRule="auto"/>
              <w:jc w:val="center"/>
              <w:rPr>
                <w:sz w:val="12"/>
              </w:rPr>
            </w:pPr>
            <w:r w:rsidRPr="006C54A6">
              <w:rPr>
                <w:sz w:val="12"/>
              </w:rPr>
              <w:t>150</w:t>
            </w:r>
          </w:p>
        </w:tc>
        <w:tc>
          <w:tcPr>
            <w:tcW w:w="159" w:type="pct"/>
            <w:shd w:val="clear" w:color="auto" w:fill="00B0F0"/>
            <w:vAlign w:val="center"/>
          </w:tcPr>
          <w:p w14:paraId="5D9719CA" w14:textId="77777777" w:rsidR="006C54A6" w:rsidRPr="006C54A6" w:rsidRDefault="006C54A6" w:rsidP="006C54A6">
            <w:pPr>
              <w:spacing w:after="0" w:line="240" w:lineRule="auto"/>
              <w:jc w:val="center"/>
              <w:rPr>
                <w:sz w:val="12"/>
              </w:rPr>
            </w:pPr>
            <w:r w:rsidRPr="006C54A6">
              <w:rPr>
                <w:sz w:val="12"/>
              </w:rPr>
              <w:t>165</w:t>
            </w:r>
          </w:p>
        </w:tc>
        <w:tc>
          <w:tcPr>
            <w:tcW w:w="139" w:type="pct"/>
            <w:shd w:val="clear" w:color="auto" w:fill="00B0F0"/>
            <w:vAlign w:val="center"/>
          </w:tcPr>
          <w:p w14:paraId="08C53B32" w14:textId="77777777" w:rsidR="006C54A6" w:rsidRPr="006C54A6" w:rsidRDefault="006C54A6" w:rsidP="006C54A6">
            <w:pPr>
              <w:spacing w:after="0" w:line="240" w:lineRule="auto"/>
              <w:jc w:val="center"/>
              <w:rPr>
                <w:sz w:val="12"/>
              </w:rPr>
            </w:pPr>
            <w:r w:rsidRPr="006C54A6">
              <w:rPr>
                <w:sz w:val="12"/>
              </w:rPr>
              <w:t>184</w:t>
            </w:r>
          </w:p>
        </w:tc>
        <w:tc>
          <w:tcPr>
            <w:tcW w:w="139" w:type="pct"/>
            <w:vAlign w:val="center"/>
          </w:tcPr>
          <w:p w14:paraId="117C945B"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3541A75" w14:textId="77777777" w:rsidR="006C54A6" w:rsidRPr="006C54A6" w:rsidRDefault="006C54A6" w:rsidP="006C54A6">
            <w:pPr>
              <w:spacing w:after="0" w:line="240" w:lineRule="auto"/>
              <w:jc w:val="center"/>
              <w:rPr>
                <w:sz w:val="12"/>
              </w:rPr>
            </w:pPr>
            <w:r w:rsidRPr="006C54A6">
              <w:rPr>
                <w:sz w:val="12"/>
              </w:rPr>
              <w:t>217</w:t>
            </w:r>
          </w:p>
        </w:tc>
        <w:tc>
          <w:tcPr>
            <w:tcW w:w="139" w:type="pct"/>
            <w:shd w:val="clear" w:color="auto" w:fill="00B0F0"/>
            <w:vAlign w:val="center"/>
          </w:tcPr>
          <w:p w14:paraId="7C87EB91" w14:textId="77777777" w:rsidR="006C54A6" w:rsidRPr="006C54A6" w:rsidRDefault="006C54A6" w:rsidP="006C54A6">
            <w:pPr>
              <w:spacing w:after="0" w:line="240" w:lineRule="auto"/>
              <w:jc w:val="center"/>
              <w:rPr>
                <w:sz w:val="12"/>
              </w:rPr>
            </w:pPr>
            <w:r w:rsidRPr="006C54A6">
              <w:rPr>
                <w:sz w:val="12"/>
              </w:rPr>
              <w:t>230</w:t>
            </w:r>
          </w:p>
        </w:tc>
        <w:tc>
          <w:tcPr>
            <w:tcW w:w="139" w:type="pct"/>
            <w:shd w:val="clear" w:color="auto" w:fill="00B0F0"/>
            <w:vAlign w:val="center"/>
          </w:tcPr>
          <w:p w14:paraId="05651DA1" w14:textId="77777777" w:rsidR="006C54A6" w:rsidRPr="006C54A6" w:rsidRDefault="006C54A6" w:rsidP="006C54A6">
            <w:pPr>
              <w:spacing w:after="0" w:line="240" w:lineRule="auto"/>
              <w:jc w:val="center"/>
              <w:rPr>
                <w:sz w:val="12"/>
              </w:rPr>
            </w:pPr>
            <w:r w:rsidRPr="006C54A6">
              <w:rPr>
                <w:sz w:val="12"/>
              </w:rPr>
              <w:t>256</w:t>
            </w:r>
          </w:p>
        </w:tc>
        <w:tc>
          <w:tcPr>
            <w:tcW w:w="139" w:type="pct"/>
            <w:shd w:val="clear" w:color="auto" w:fill="00B0F0"/>
            <w:vAlign w:val="center"/>
          </w:tcPr>
          <w:p w14:paraId="132E5806" w14:textId="77777777" w:rsidR="006C54A6" w:rsidRPr="006C54A6" w:rsidRDefault="006C54A6" w:rsidP="006C54A6">
            <w:pPr>
              <w:spacing w:after="0" w:line="240" w:lineRule="auto"/>
              <w:jc w:val="center"/>
              <w:rPr>
                <w:sz w:val="12"/>
              </w:rPr>
            </w:pPr>
            <w:r w:rsidRPr="006C54A6">
              <w:rPr>
                <w:sz w:val="12"/>
              </w:rPr>
              <w:t>280</w:t>
            </w:r>
          </w:p>
        </w:tc>
        <w:tc>
          <w:tcPr>
            <w:tcW w:w="139" w:type="pct"/>
            <w:shd w:val="clear" w:color="auto" w:fill="00B0F0"/>
            <w:vAlign w:val="center"/>
          </w:tcPr>
          <w:p w14:paraId="73F389EF" w14:textId="77777777" w:rsidR="006C54A6" w:rsidRPr="006C54A6" w:rsidRDefault="006C54A6" w:rsidP="006C54A6">
            <w:pPr>
              <w:spacing w:after="0" w:line="240" w:lineRule="auto"/>
              <w:jc w:val="center"/>
              <w:rPr>
                <w:sz w:val="12"/>
              </w:rPr>
            </w:pPr>
            <w:r w:rsidRPr="006C54A6">
              <w:rPr>
                <w:sz w:val="12"/>
              </w:rPr>
              <w:t>310</w:t>
            </w:r>
          </w:p>
        </w:tc>
        <w:tc>
          <w:tcPr>
            <w:tcW w:w="139" w:type="pct"/>
            <w:shd w:val="clear" w:color="auto" w:fill="00B0F0"/>
            <w:vAlign w:val="center"/>
          </w:tcPr>
          <w:p w14:paraId="60FF9906" w14:textId="77777777" w:rsidR="006C54A6" w:rsidRPr="006C54A6" w:rsidRDefault="006C54A6" w:rsidP="006C54A6">
            <w:pPr>
              <w:spacing w:after="0" w:line="240" w:lineRule="auto"/>
              <w:jc w:val="center"/>
              <w:rPr>
                <w:sz w:val="12"/>
              </w:rPr>
            </w:pPr>
            <w:r w:rsidRPr="006C54A6">
              <w:rPr>
                <w:sz w:val="12"/>
              </w:rPr>
              <w:t>338</w:t>
            </w:r>
          </w:p>
        </w:tc>
        <w:tc>
          <w:tcPr>
            <w:tcW w:w="139" w:type="pct"/>
            <w:vAlign w:val="center"/>
          </w:tcPr>
          <w:p w14:paraId="489E571E"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D80EEDD" w14:textId="77777777" w:rsidR="006C54A6" w:rsidRPr="006C54A6" w:rsidRDefault="006C54A6" w:rsidP="006C54A6">
            <w:pPr>
              <w:spacing w:after="0" w:line="240" w:lineRule="auto"/>
              <w:jc w:val="center"/>
              <w:rPr>
                <w:sz w:val="12"/>
              </w:rPr>
            </w:pPr>
            <w:r w:rsidRPr="006C54A6">
              <w:rPr>
                <w:sz w:val="12"/>
              </w:rPr>
              <w:t>390</w:t>
            </w:r>
          </w:p>
        </w:tc>
        <w:tc>
          <w:tcPr>
            <w:tcW w:w="159" w:type="pct"/>
            <w:vAlign w:val="center"/>
          </w:tcPr>
          <w:p w14:paraId="565893BD" w14:textId="77777777" w:rsidR="006C54A6" w:rsidRPr="006C54A6" w:rsidRDefault="006C54A6" w:rsidP="006C54A6">
            <w:pPr>
              <w:spacing w:after="0" w:line="240" w:lineRule="auto"/>
              <w:jc w:val="center"/>
              <w:rPr>
                <w:sz w:val="12"/>
              </w:rPr>
            </w:pPr>
            <w:r w:rsidRPr="006C54A6">
              <w:rPr>
                <w:sz w:val="12"/>
              </w:rPr>
              <w:t>323,9</w:t>
            </w:r>
          </w:p>
        </w:tc>
      </w:tr>
      <w:tr w:rsidR="006C54A6" w:rsidRPr="006C54A6" w14:paraId="68F3C0AE" w14:textId="77777777" w:rsidTr="006C54A6">
        <w:tc>
          <w:tcPr>
            <w:tcW w:w="158" w:type="pct"/>
            <w:vAlign w:val="center"/>
          </w:tcPr>
          <w:p w14:paraId="728728FB" w14:textId="77777777" w:rsidR="006C54A6" w:rsidRPr="006C54A6" w:rsidRDefault="006C54A6" w:rsidP="006C54A6">
            <w:pPr>
              <w:spacing w:after="0" w:line="240" w:lineRule="auto"/>
              <w:jc w:val="center"/>
              <w:rPr>
                <w:sz w:val="12"/>
              </w:rPr>
            </w:pPr>
            <w:r w:rsidRPr="006C54A6">
              <w:rPr>
                <w:sz w:val="12"/>
              </w:rPr>
              <w:t>330,0</w:t>
            </w:r>
          </w:p>
        </w:tc>
        <w:tc>
          <w:tcPr>
            <w:tcW w:w="139" w:type="pct"/>
            <w:vAlign w:val="center"/>
          </w:tcPr>
          <w:p w14:paraId="463C11E8" w14:textId="77777777" w:rsidR="006C54A6" w:rsidRPr="006C54A6" w:rsidRDefault="006C54A6" w:rsidP="006C54A6">
            <w:pPr>
              <w:spacing w:after="0" w:line="240" w:lineRule="auto"/>
              <w:jc w:val="center"/>
              <w:rPr>
                <w:sz w:val="12"/>
                <w:lang w:val="en-US"/>
              </w:rPr>
            </w:pPr>
          </w:p>
        </w:tc>
        <w:tc>
          <w:tcPr>
            <w:tcW w:w="139" w:type="pct"/>
            <w:vAlign w:val="center"/>
          </w:tcPr>
          <w:p w14:paraId="0987BA57" w14:textId="77777777" w:rsidR="006C54A6" w:rsidRPr="006C54A6" w:rsidRDefault="006C54A6" w:rsidP="006C54A6">
            <w:pPr>
              <w:spacing w:after="0" w:line="240" w:lineRule="auto"/>
              <w:jc w:val="center"/>
              <w:rPr>
                <w:sz w:val="12"/>
                <w:lang w:val="en-US"/>
              </w:rPr>
            </w:pPr>
          </w:p>
        </w:tc>
        <w:tc>
          <w:tcPr>
            <w:tcW w:w="139" w:type="pct"/>
            <w:vAlign w:val="center"/>
          </w:tcPr>
          <w:p w14:paraId="370452E7" w14:textId="77777777" w:rsidR="006C54A6" w:rsidRPr="006C54A6" w:rsidRDefault="006C54A6" w:rsidP="006C54A6">
            <w:pPr>
              <w:spacing w:after="0" w:line="240" w:lineRule="auto"/>
              <w:jc w:val="center"/>
              <w:rPr>
                <w:sz w:val="12"/>
                <w:lang w:val="en-US"/>
              </w:rPr>
            </w:pPr>
          </w:p>
        </w:tc>
        <w:tc>
          <w:tcPr>
            <w:tcW w:w="139" w:type="pct"/>
            <w:vAlign w:val="center"/>
          </w:tcPr>
          <w:p w14:paraId="3BED43B5" w14:textId="77777777" w:rsidR="006C54A6" w:rsidRPr="006C54A6" w:rsidRDefault="006C54A6" w:rsidP="006C54A6">
            <w:pPr>
              <w:spacing w:after="0" w:line="240" w:lineRule="auto"/>
              <w:jc w:val="center"/>
              <w:rPr>
                <w:sz w:val="12"/>
                <w:lang w:val="en-US"/>
              </w:rPr>
            </w:pPr>
          </w:p>
        </w:tc>
        <w:tc>
          <w:tcPr>
            <w:tcW w:w="139" w:type="pct"/>
            <w:vAlign w:val="center"/>
          </w:tcPr>
          <w:p w14:paraId="184B3DCA" w14:textId="77777777" w:rsidR="006C54A6" w:rsidRPr="006C54A6" w:rsidRDefault="006C54A6" w:rsidP="006C54A6">
            <w:pPr>
              <w:spacing w:after="0" w:line="240" w:lineRule="auto"/>
              <w:jc w:val="center"/>
              <w:rPr>
                <w:sz w:val="12"/>
                <w:lang w:val="en-US"/>
              </w:rPr>
            </w:pPr>
          </w:p>
        </w:tc>
        <w:tc>
          <w:tcPr>
            <w:tcW w:w="139" w:type="pct"/>
            <w:vAlign w:val="center"/>
          </w:tcPr>
          <w:p w14:paraId="198E295B" w14:textId="77777777" w:rsidR="006C54A6" w:rsidRPr="006C54A6" w:rsidRDefault="006C54A6" w:rsidP="006C54A6">
            <w:pPr>
              <w:spacing w:after="0" w:line="240" w:lineRule="auto"/>
              <w:jc w:val="center"/>
              <w:rPr>
                <w:sz w:val="12"/>
                <w:lang w:val="en-US"/>
              </w:rPr>
            </w:pPr>
          </w:p>
        </w:tc>
        <w:tc>
          <w:tcPr>
            <w:tcW w:w="139" w:type="pct"/>
            <w:vAlign w:val="center"/>
          </w:tcPr>
          <w:p w14:paraId="7DD539A8" w14:textId="77777777" w:rsidR="006C54A6" w:rsidRPr="006C54A6" w:rsidRDefault="006C54A6" w:rsidP="006C54A6">
            <w:pPr>
              <w:spacing w:after="0" w:line="240" w:lineRule="auto"/>
              <w:jc w:val="center"/>
              <w:rPr>
                <w:sz w:val="12"/>
                <w:lang w:val="en-US"/>
              </w:rPr>
            </w:pPr>
          </w:p>
        </w:tc>
        <w:tc>
          <w:tcPr>
            <w:tcW w:w="159" w:type="pct"/>
            <w:vAlign w:val="center"/>
          </w:tcPr>
          <w:p w14:paraId="7811EBAC" w14:textId="77777777" w:rsidR="006C54A6" w:rsidRPr="006C54A6" w:rsidRDefault="006C54A6" w:rsidP="006C54A6">
            <w:pPr>
              <w:spacing w:after="0" w:line="240" w:lineRule="auto"/>
              <w:jc w:val="center"/>
              <w:rPr>
                <w:sz w:val="12"/>
                <w:lang w:val="en-US"/>
              </w:rPr>
            </w:pPr>
          </w:p>
        </w:tc>
        <w:tc>
          <w:tcPr>
            <w:tcW w:w="139" w:type="pct"/>
            <w:vAlign w:val="center"/>
          </w:tcPr>
          <w:p w14:paraId="628B193F" w14:textId="77777777" w:rsidR="006C54A6" w:rsidRPr="006C54A6" w:rsidRDefault="006C54A6" w:rsidP="006C54A6">
            <w:pPr>
              <w:spacing w:after="0" w:line="240" w:lineRule="auto"/>
              <w:jc w:val="center"/>
              <w:rPr>
                <w:sz w:val="12"/>
                <w:lang w:val="en-US"/>
              </w:rPr>
            </w:pPr>
          </w:p>
        </w:tc>
        <w:tc>
          <w:tcPr>
            <w:tcW w:w="159" w:type="pct"/>
            <w:vAlign w:val="center"/>
          </w:tcPr>
          <w:p w14:paraId="0D547828" w14:textId="77777777" w:rsidR="006C54A6" w:rsidRPr="006C54A6" w:rsidRDefault="006C54A6" w:rsidP="006C54A6">
            <w:pPr>
              <w:spacing w:after="0" w:line="240" w:lineRule="auto"/>
              <w:jc w:val="center"/>
              <w:rPr>
                <w:sz w:val="12"/>
                <w:lang w:val="en-US"/>
              </w:rPr>
            </w:pPr>
          </w:p>
        </w:tc>
        <w:tc>
          <w:tcPr>
            <w:tcW w:w="139" w:type="pct"/>
            <w:vAlign w:val="center"/>
          </w:tcPr>
          <w:p w14:paraId="7C924A14" w14:textId="77777777" w:rsidR="006C54A6" w:rsidRPr="006C54A6" w:rsidRDefault="006C54A6" w:rsidP="006C54A6">
            <w:pPr>
              <w:spacing w:after="0" w:line="240" w:lineRule="auto"/>
              <w:jc w:val="center"/>
              <w:rPr>
                <w:sz w:val="12"/>
                <w:lang w:val="en-US"/>
              </w:rPr>
            </w:pPr>
          </w:p>
        </w:tc>
        <w:tc>
          <w:tcPr>
            <w:tcW w:w="159" w:type="pct"/>
            <w:vAlign w:val="center"/>
          </w:tcPr>
          <w:p w14:paraId="1330E046" w14:textId="77777777" w:rsidR="006C54A6" w:rsidRPr="006C54A6" w:rsidRDefault="006C54A6" w:rsidP="006C54A6">
            <w:pPr>
              <w:spacing w:after="0" w:line="240" w:lineRule="auto"/>
              <w:jc w:val="center"/>
              <w:rPr>
                <w:sz w:val="12"/>
                <w:lang w:val="en-US"/>
              </w:rPr>
            </w:pPr>
          </w:p>
        </w:tc>
        <w:tc>
          <w:tcPr>
            <w:tcW w:w="159" w:type="pct"/>
            <w:vAlign w:val="center"/>
          </w:tcPr>
          <w:p w14:paraId="55188C69" w14:textId="77777777" w:rsidR="006C54A6" w:rsidRPr="006C54A6" w:rsidRDefault="006C54A6" w:rsidP="006C54A6">
            <w:pPr>
              <w:spacing w:after="0" w:line="240" w:lineRule="auto"/>
              <w:jc w:val="center"/>
              <w:rPr>
                <w:sz w:val="12"/>
                <w:lang w:val="en-US"/>
              </w:rPr>
            </w:pPr>
          </w:p>
        </w:tc>
        <w:tc>
          <w:tcPr>
            <w:tcW w:w="159" w:type="pct"/>
            <w:vAlign w:val="center"/>
          </w:tcPr>
          <w:p w14:paraId="29CF6DB7" w14:textId="77777777" w:rsidR="006C54A6" w:rsidRPr="006C54A6" w:rsidRDefault="006C54A6" w:rsidP="006C54A6">
            <w:pPr>
              <w:spacing w:after="0" w:line="240" w:lineRule="auto"/>
              <w:jc w:val="center"/>
              <w:rPr>
                <w:sz w:val="12"/>
                <w:lang w:val="en-US"/>
              </w:rPr>
            </w:pPr>
          </w:p>
        </w:tc>
        <w:tc>
          <w:tcPr>
            <w:tcW w:w="159" w:type="pct"/>
            <w:vAlign w:val="center"/>
          </w:tcPr>
          <w:p w14:paraId="15B0C998" w14:textId="77777777" w:rsidR="006C54A6" w:rsidRPr="006C54A6" w:rsidRDefault="006C54A6" w:rsidP="006C54A6">
            <w:pPr>
              <w:spacing w:after="0" w:line="240" w:lineRule="auto"/>
              <w:jc w:val="center"/>
              <w:rPr>
                <w:sz w:val="12"/>
                <w:lang w:val="en-US"/>
              </w:rPr>
            </w:pPr>
          </w:p>
        </w:tc>
        <w:tc>
          <w:tcPr>
            <w:tcW w:w="159" w:type="pct"/>
            <w:vAlign w:val="center"/>
          </w:tcPr>
          <w:p w14:paraId="3A3283F7" w14:textId="77777777" w:rsidR="006C54A6" w:rsidRPr="006C54A6" w:rsidRDefault="006C54A6" w:rsidP="006C54A6">
            <w:pPr>
              <w:spacing w:after="0" w:line="240" w:lineRule="auto"/>
              <w:jc w:val="center"/>
              <w:rPr>
                <w:sz w:val="12"/>
                <w:lang w:val="en-US"/>
              </w:rPr>
            </w:pPr>
          </w:p>
        </w:tc>
        <w:tc>
          <w:tcPr>
            <w:tcW w:w="159" w:type="pct"/>
            <w:vAlign w:val="center"/>
          </w:tcPr>
          <w:p w14:paraId="3EFD79F7" w14:textId="77777777" w:rsidR="006C54A6" w:rsidRPr="006C54A6" w:rsidRDefault="006C54A6" w:rsidP="006C54A6">
            <w:pPr>
              <w:spacing w:after="0" w:line="240" w:lineRule="auto"/>
              <w:jc w:val="center"/>
              <w:rPr>
                <w:sz w:val="12"/>
                <w:lang w:val="en-US"/>
              </w:rPr>
            </w:pPr>
          </w:p>
        </w:tc>
        <w:tc>
          <w:tcPr>
            <w:tcW w:w="159" w:type="pct"/>
            <w:vAlign w:val="center"/>
          </w:tcPr>
          <w:p w14:paraId="1D3CCD67" w14:textId="77777777" w:rsidR="006C54A6" w:rsidRPr="006C54A6" w:rsidRDefault="006C54A6" w:rsidP="006C54A6">
            <w:pPr>
              <w:spacing w:after="0" w:line="240" w:lineRule="auto"/>
              <w:jc w:val="center"/>
              <w:rPr>
                <w:sz w:val="12"/>
                <w:lang w:val="en-US"/>
              </w:rPr>
            </w:pPr>
          </w:p>
        </w:tc>
        <w:tc>
          <w:tcPr>
            <w:tcW w:w="159" w:type="pct"/>
            <w:vAlign w:val="center"/>
          </w:tcPr>
          <w:p w14:paraId="40A0A5A2" w14:textId="77777777" w:rsidR="006C54A6" w:rsidRPr="006C54A6" w:rsidRDefault="006C54A6" w:rsidP="006C54A6">
            <w:pPr>
              <w:spacing w:after="0" w:line="240" w:lineRule="auto"/>
              <w:jc w:val="center"/>
              <w:rPr>
                <w:sz w:val="12"/>
                <w:lang w:val="en-US"/>
              </w:rPr>
            </w:pPr>
          </w:p>
        </w:tc>
        <w:tc>
          <w:tcPr>
            <w:tcW w:w="159" w:type="pct"/>
            <w:vAlign w:val="center"/>
          </w:tcPr>
          <w:p w14:paraId="6DFF210C"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FA3CA75" w14:textId="77777777" w:rsidR="006C54A6" w:rsidRPr="006C54A6" w:rsidRDefault="006C54A6" w:rsidP="006C54A6">
            <w:pPr>
              <w:spacing w:after="0" w:line="240" w:lineRule="auto"/>
              <w:jc w:val="center"/>
              <w:rPr>
                <w:sz w:val="12"/>
              </w:rPr>
            </w:pPr>
            <w:r w:rsidRPr="006C54A6">
              <w:rPr>
                <w:sz w:val="12"/>
              </w:rPr>
              <w:t>153</w:t>
            </w:r>
          </w:p>
        </w:tc>
        <w:tc>
          <w:tcPr>
            <w:tcW w:w="159" w:type="pct"/>
            <w:vAlign w:val="center"/>
          </w:tcPr>
          <w:p w14:paraId="799AE981" w14:textId="77777777" w:rsidR="006C54A6" w:rsidRPr="006C54A6" w:rsidRDefault="006C54A6" w:rsidP="006C54A6">
            <w:pPr>
              <w:spacing w:after="0" w:line="240" w:lineRule="auto"/>
              <w:jc w:val="center"/>
              <w:rPr>
                <w:sz w:val="12"/>
                <w:lang w:val="en-US"/>
              </w:rPr>
            </w:pPr>
          </w:p>
        </w:tc>
        <w:tc>
          <w:tcPr>
            <w:tcW w:w="139" w:type="pct"/>
            <w:vAlign w:val="center"/>
          </w:tcPr>
          <w:p w14:paraId="46FCF592" w14:textId="77777777" w:rsidR="006C54A6" w:rsidRPr="006C54A6" w:rsidRDefault="006C54A6" w:rsidP="006C54A6">
            <w:pPr>
              <w:spacing w:after="0" w:line="240" w:lineRule="auto"/>
              <w:jc w:val="center"/>
              <w:rPr>
                <w:sz w:val="12"/>
                <w:lang w:val="en-US"/>
              </w:rPr>
            </w:pPr>
          </w:p>
        </w:tc>
        <w:tc>
          <w:tcPr>
            <w:tcW w:w="139" w:type="pct"/>
            <w:vAlign w:val="center"/>
          </w:tcPr>
          <w:p w14:paraId="7165B7AE" w14:textId="77777777" w:rsidR="006C54A6" w:rsidRPr="006C54A6" w:rsidRDefault="006C54A6" w:rsidP="006C54A6">
            <w:pPr>
              <w:spacing w:after="0" w:line="240" w:lineRule="auto"/>
              <w:jc w:val="center"/>
              <w:rPr>
                <w:sz w:val="12"/>
                <w:lang w:val="en-US"/>
              </w:rPr>
            </w:pPr>
          </w:p>
        </w:tc>
        <w:tc>
          <w:tcPr>
            <w:tcW w:w="139" w:type="pct"/>
            <w:vAlign w:val="center"/>
          </w:tcPr>
          <w:p w14:paraId="66447FA6" w14:textId="77777777" w:rsidR="006C54A6" w:rsidRPr="006C54A6" w:rsidRDefault="006C54A6" w:rsidP="006C54A6">
            <w:pPr>
              <w:spacing w:after="0" w:line="240" w:lineRule="auto"/>
              <w:jc w:val="center"/>
              <w:rPr>
                <w:sz w:val="12"/>
                <w:lang w:val="en-US"/>
              </w:rPr>
            </w:pPr>
          </w:p>
        </w:tc>
        <w:tc>
          <w:tcPr>
            <w:tcW w:w="139" w:type="pct"/>
            <w:vAlign w:val="center"/>
          </w:tcPr>
          <w:p w14:paraId="6CE203CE" w14:textId="77777777" w:rsidR="006C54A6" w:rsidRPr="006C54A6" w:rsidRDefault="006C54A6" w:rsidP="006C54A6">
            <w:pPr>
              <w:spacing w:after="0" w:line="240" w:lineRule="auto"/>
              <w:jc w:val="center"/>
              <w:rPr>
                <w:sz w:val="12"/>
                <w:lang w:val="en-US"/>
              </w:rPr>
            </w:pPr>
          </w:p>
        </w:tc>
        <w:tc>
          <w:tcPr>
            <w:tcW w:w="139" w:type="pct"/>
            <w:vAlign w:val="center"/>
          </w:tcPr>
          <w:p w14:paraId="35B8E362" w14:textId="77777777" w:rsidR="006C54A6" w:rsidRPr="006C54A6" w:rsidRDefault="006C54A6" w:rsidP="006C54A6">
            <w:pPr>
              <w:spacing w:after="0" w:line="240" w:lineRule="auto"/>
              <w:jc w:val="center"/>
              <w:rPr>
                <w:sz w:val="12"/>
                <w:lang w:val="en-US"/>
              </w:rPr>
            </w:pPr>
          </w:p>
        </w:tc>
        <w:tc>
          <w:tcPr>
            <w:tcW w:w="139" w:type="pct"/>
            <w:vAlign w:val="center"/>
          </w:tcPr>
          <w:p w14:paraId="10F7EFA9" w14:textId="77777777" w:rsidR="006C54A6" w:rsidRPr="006C54A6" w:rsidRDefault="006C54A6" w:rsidP="006C54A6">
            <w:pPr>
              <w:spacing w:after="0" w:line="240" w:lineRule="auto"/>
              <w:jc w:val="center"/>
              <w:rPr>
                <w:sz w:val="12"/>
                <w:lang w:val="en-US"/>
              </w:rPr>
            </w:pPr>
          </w:p>
        </w:tc>
        <w:tc>
          <w:tcPr>
            <w:tcW w:w="139" w:type="pct"/>
            <w:vAlign w:val="center"/>
          </w:tcPr>
          <w:p w14:paraId="12B1DDB2" w14:textId="77777777" w:rsidR="006C54A6" w:rsidRPr="006C54A6" w:rsidRDefault="006C54A6" w:rsidP="006C54A6">
            <w:pPr>
              <w:spacing w:after="0" w:line="240" w:lineRule="auto"/>
              <w:jc w:val="center"/>
              <w:rPr>
                <w:sz w:val="12"/>
                <w:lang w:val="en-US"/>
              </w:rPr>
            </w:pPr>
          </w:p>
        </w:tc>
        <w:tc>
          <w:tcPr>
            <w:tcW w:w="139" w:type="pct"/>
            <w:vAlign w:val="center"/>
          </w:tcPr>
          <w:p w14:paraId="4C92AB16" w14:textId="77777777" w:rsidR="006C54A6" w:rsidRPr="006C54A6" w:rsidRDefault="006C54A6" w:rsidP="006C54A6">
            <w:pPr>
              <w:spacing w:after="0" w:line="240" w:lineRule="auto"/>
              <w:jc w:val="center"/>
              <w:rPr>
                <w:sz w:val="12"/>
                <w:lang w:val="en-US"/>
              </w:rPr>
            </w:pPr>
          </w:p>
        </w:tc>
        <w:tc>
          <w:tcPr>
            <w:tcW w:w="139" w:type="pct"/>
            <w:vAlign w:val="center"/>
          </w:tcPr>
          <w:p w14:paraId="31BA5864" w14:textId="77777777" w:rsidR="006C54A6" w:rsidRPr="006C54A6" w:rsidRDefault="006C54A6" w:rsidP="006C54A6">
            <w:pPr>
              <w:spacing w:after="0" w:line="240" w:lineRule="auto"/>
              <w:jc w:val="center"/>
              <w:rPr>
                <w:sz w:val="12"/>
                <w:lang w:val="en-US"/>
              </w:rPr>
            </w:pPr>
          </w:p>
        </w:tc>
        <w:tc>
          <w:tcPr>
            <w:tcW w:w="139" w:type="pct"/>
            <w:vAlign w:val="center"/>
          </w:tcPr>
          <w:p w14:paraId="54DDAF4C" w14:textId="77777777" w:rsidR="006C54A6" w:rsidRPr="006C54A6" w:rsidRDefault="006C54A6" w:rsidP="006C54A6">
            <w:pPr>
              <w:spacing w:after="0" w:line="240" w:lineRule="auto"/>
              <w:jc w:val="center"/>
              <w:rPr>
                <w:sz w:val="12"/>
                <w:lang w:val="en-US"/>
              </w:rPr>
            </w:pPr>
          </w:p>
        </w:tc>
        <w:tc>
          <w:tcPr>
            <w:tcW w:w="159" w:type="pct"/>
            <w:vAlign w:val="center"/>
          </w:tcPr>
          <w:p w14:paraId="579ACE93" w14:textId="77777777" w:rsidR="006C54A6" w:rsidRPr="006C54A6" w:rsidRDefault="006C54A6" w:rsidP="006C54A6">
            <w:pPr>
              <w:spacing w:after="0" w:line="240" w:lineRule="auto"/>
              <w:jc w:val="center"/>
              <w:rPr>
                <w:sz w:val="12"/>
              </w:rPr>
            </w:pPr>
            <w:r w:rsidRPr="006C54A6">
              <w:rPr>
                <w:sz w:val="12"/>
              </w:rPr>
              <w:t>330,0</w:t>
            </w:r>
          </w:p>
        </w:tc>
      </w:tr>
      <w:tr w:rsidR="006C54A6" w:rsidRPr="006C54A6" w14:paraId="13DEF28E" w14:textId="77777777" w:rsidTr="006C54A6">
        <w:tc>
          <w:tcPr>
            <w:tcW w:w="158" w:type="pct"/>
            <w:vAlign w:val="center"/>
          </w:tcPr>
          <w:p w14:paraId="6A33C6E6" w14:textId="77777777" w:rsidR="006C54A6" w:rsidRPr="006C54A6" w:rsidRDefault="006C54A6" w:rsidP="006C54A6">
            <w:pPr>
              <w:spacing w:after="0" w:line="240" w:lineRule="auto"/>
              <w:jc w:val="center"/>
              <w:rPr>
                <w:sz w:val="12"/>
              </w:rPr>
            </w:pPr>
            <w:r w:rsidRPr="006C54A6">
              <w:rPr>
                <w:sz w:val="12"/>
              </w:rPr>
              <w:t>343,0</w:t>
            </w:r>
          </w:p>
        </w:tc>
        <w:tc>
          <w:tcPr>
            <w:tcW w:w="139" w:type="pct"/>
            <w:vAlign w:val="center"/>
          </w:tcPr>
          <w:p w14:paraId="5F6250C7" w14:textId="77777777" w:rsidR="006C54A6" w:rsidRPr="006C54A6" w:rsidRDefault="006C54A6" w:rsidP="006C54A6">
            <w:pPr>
              <w:spacing w:after="0" w:line="240" w:lineRule="auto"/>
              <w:jc w:val="center"/>
              <w:rPr>
                <w:sz w:val="12"/>
                <w:lang w:val="en-US"/>
              </w:rPr>
            </w:pPr>
          </w:p>
        </w:tc>
        <w:tc>
          <w:tcPr>
            <w:tcW w:w="139" w:type="pct"/>
            <w:vAlign w:val="center"/>
          </w:tcPr>
          <w:p w14:paraId="59C1B95C" w14:textId="77777777" w:rsidR="006C54A6" w:rsidRPr="006C54A6" w:rsidRDefault="006C54A6" w:rsidP="006C54A6">
            <w:pPr>
              <w:spacing w:after="0" w:line="240" w:lineRule="auto"/>
              <w:jc w:val="center"/>
              <w:rPr>
                <w:sz w:val="12"/>
                <w:lang w:val="en-US"/>
              </w:rPr>
            </w:pPr>
          </w:p>
        </w:tc>
        <w:tc>
          <w:tcPr>
            <w:tcW w:w="139" w:type="pct"/>
            <w:vAlign w:val="center"/>
          </w:tcPr>
          <w:p w14:paraId="77F0DACE" w14:textId="77777777" w:rsidR="006C54A6" w:rsidRPr="006C54A6" w:rsidRDefault="006C54A6" w:rsidP="006C54A6">
            <w:pPr>
              <w:spacing w:after="0" w:line="240" w:lineRule="auto"/>
              <w:jc w:val="center"/>
              <w:rPr>
                <w:sz w:val="12"/>
                <w:lang w:val="en-US"/>
              </w:rPr>
            </w:pPr>
          </w:p>
        </w:tc>
        <w:tc>
          <w:tcPr>
            <w:tcW w:w="139" w:type="pct"/>
            <w:vAlign w:val="center"/>
          </w:tcPr>
          <w:p w14:paraId="6E070F9D" w14:textId="77777777" w:rsidR="006C54A6" w:rsidRPr="006C54A6" w:rsidRDefault="006C54A6" w:rsidP="006C54A6">
            <w:pPr>
              <w:spacing w:after="0" w:line="240" w:lineRule="auto"/>
              <w:jc w:val="center"/>
              <w:rPr>
                <w:sz w:val="12"/>
                <w:lang w:val="en-US"/>
              </w:rPr>
            </w:pPr>
          </w:p>
        </w:tc>
        <w:tc>
          <w:tcPr>
            <w:tcW w:w="139" w:type="pct"/>
            <w:vAlign w:val="center"/>
          </w:tcPr>
          <w:p w14:paraId="1FEEE0C4" w14:textId="77777777" w:rsidR="006C54A6" w:rsidRPr="006C54A6" w:rsidRDefault="006C54A6" w:rsidP="006C54A6">
            <w:pPr>
              <w:spacing w:after="0" w:line="240" w:lineRule="auto"/>
              <w:jc w:val="center"/>
              <w:rPr>
                <w:sz w:val="12"/>
                <w:lang w:val="en-US"/>
              </w:rPr>
            </w:pPr>
          </w:p>
        </w:tc>
        <w:tc>
          <w:tcPr>
            <w:tcW w:w="139" w:type="pct"/>
            <w:vAlign w:val="center"/>
          </w:tcPr>
          <w:p w14:paraId="2A3173E1" w14:textId="77777777" w:rsidR="006C54A6" w:rsidRPr="006C54A6" w:rsidRDefault="006C54A6" w:rsidP="006C54A6">
            <w:pPr>
              <w:spacing w:after="0" w:line="240" w:lineRule="auto"/>
              <w:jc w:val="center"/>
              <w:rPr>
                <w:sz w:val="12"/>
                <w:lang w:val="en-US"/>
              </w:rPr>
            </w:pPr>
          </w:p>
        </w:tc>
        <w:tc>
          <w:tcPr>
            <w:tcW w:w="139" w:type="pct"/>
            <w:vAlign w:val="center"/>
          </w:tcPr>
          <w:p w14:paraId="46374CD0" w14:textId="77777777" w:rsidR="006C54A6" w:rsidRPr="006C54A6" w:rsidRDefault="006C54A6" w:rsidP="006C54A6">
            <w:pPr>
              <w:spacing w:after="0" w:line="240" w:lineRule="auto"/>
              <w:jc w:val="center"/>
              <w:rPr>
                <w:sz w:val="12"/>
                <w:lang w:val="en-US"/>
              </w:rPr>
            </w:pPr>
          </w:p>
        </w:tc>
        <w:tc>
          <w:tcPr>
            <w:tcW w:w="159" w:type="pct"/>
            <w:vAlign w:val="center"/>
          </w:tcPr>
          <w:p w14:paraId="528AABBE" w14:textId="77777777" w:rsidR="006C54A6" w:rsidRPr="006C54A6" w:rsidRDefault="006C54A6" w:rsidP="006C54A6">
            <w:pPr>
              <w:spacing w:after="0" w:line="240" w:lineRule="auto"/>
              <w:jc w:val="center"/>
              <w:rPr>
                <w:sz w:val="12"/>
                <w:lang w:val="en-US"/>
              </w:rPr>
            </w:pPr>
          </w:p>
        </w:tc>
        <w:tc>
          <w:tcPr>
            <w:tcW w:w="139" w:type="pct"/>
            <w:vAlign w:val="center"/>
          </w:tcPr>
          <w:p w14:paraId="2CEB6C3F" w14:textId="77777777" w:rsidR="006C54A6" w:rsidRPr="006C54A6" w:rsidRDefault="006C54A6" w:rsidP="006C54A6">
            <w:pPr>
              <w:spacing w:after="0" w:line="240" w:lineRule="auto"/>
              <w:jc w:val="center"/>
              <w:rPr>
                <w:sz w:val="12"/>
                <w:lang w:val="en-US"/>
              </w:rPr>
            </w:pPr>
          </w:p>
        </w:tc>
        <w:tc>
          <w:tcPr>
            <w:tcW w:w="159" w:type="pct"/>
            <w:vAlign w:val="center"/>
          </w:tcPr>
          <w:p w14:paraId="5EA466A8" w14:textId="77777777" w:rsidR="006C54A6" w:rsidRPr="006C54A6" w:rsidRDefault="006C54A6" w:rsidP="006C54A6">
            <w:pPr>
              <w:spacing w:after="0" w:line="240" w:lineRule="auto"/>
              <w:jc w:val="center"/>
              <w:rPr>
                <w:sz w:val="12"/>
                <w:lang w:val="en-US"/>
              </w:rPr>
            </w:pPr>
          </w:p>
        </w:tc>
        <w:tc>
          <w:tcPr>
            <w:tcW w:w="139" w:type="pct"/>
            <w:vAlign w:val="center"/>
          </w:tcPr>
          <w:p w14:paraId="64031697" w14:textId="77777777" w:rsidR="006C54A6" w:rsidRPr="006C54A6" w:rsidRDefault="006C54A6" w:rsidP="006C54A6">
            <w:pPr>
              <w:spacing w:after="0" w:line="240" w:lineRule="auto"/>
              <w:jc w:val="center"/>
              <w:rPr>
                <w:sz w:val="12"/>
                <w:lang w:val="en-US"/>
              </w:rPr>
            </w:pPr>
          </w:p>
        </w:tc>
        <w:tc>
          <w:tcPr>
            <w:tcW w:w="159" w:type="pct"/>
            <w:vAlign w:val="center"/>
          </w:tcPr>
          <w:p w14:paraId="65869DB5" w14:textId="77777777" w:rsidR="006C54A6" w:rsidRPr="006C54A6" w:rsidRDefault="006C54A6" w:rsidP="006C54A6">
            <w:pPr>
              <w:spacing w:after="0" w:line="240" w:lineRule="auto"/>
              <w:jc w:val="center"/>
              <w:rPr>
                <w:sz w:val="12"/>
                <w:lang w:val="en-US"/>
              </w:rPr>
            </w:pPr>
          </w:p>
        </w:tc>
        <w:tc>
          <w:tcPr>
            <w:tcW w:w="159" w:type="pct"/>
            <w:vAlign w:val="center"/>
          </w:tcPr>
          <w:p w14:paraId="785D1672" w14:textId="77777777" w:rsidR="006C54A6" w:rsidRPr="006C54A6" w:rsidRDefault="006C54A6" w:rsidP="006C54A6">
            <w:pPr>
              <w:spacing w:after="0" w:line="240" w:lineRule="auto"/>
              <w:jc w:val="center"/>
              <w:rPr>
                <w:sz w:val="12"/>
                <w:lang w:val="en-US"/>
              </w:rPr>
            </w:pPr>
          </w:p>
        </w:tc>
        <w:tc>
          <w:tcPr>
            <w:tcW w:w="159" w:type="pct"/>
            <w:vAlign w:val="center"/>
          </w:tcPr>
          <w:p w14:paraId="2633109F"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10116B52" w14:textId="77777777" w:rsidR="006C54A6" w:rsidRPr="006C54A6" w:rsidRDefault="006C54A6" w:rsidP="006C54A6">
            <w:pPr>
              <w:spacing w:after="0" w:line="240" w:lineRule="auto"/>
              <w:jc w:val="center"/>
              <w:rPr>
                <w:sz w:val="12"/>
              </w:rPr>
            </w:pPr>
            <w:r w:rsidRPr="006C54A6">
              <w:rPr>
                <w:sz w:val="12"/>
              </w:rPr>
              <w:t>82,1</w:t>
            </w:r>
          </w:p>
        </w:tc>
        <w:tc>
          <w:tcPr>
            <w:tcW w:w="159" w:type="pct"/>
            <w:vAlign w:val="center"/>
          </w:tcPr>
          <w:p w14:paraId="074EEE2D" w14:textId="77777777" w:rsidR="006C54A6" w:rsidRPr="006C54A6" w:rsidRDefault="006C54A6" w:rsidP="006C54A6">
            <w:pPr>
              <w:spacing w:after="0" w:line="240" w:lineRule="auto"/>
              <w:jc w:val="center"/>
              <w:rPr>
                <w:sz w:val="12"/>
                <w:lang w:val="en-US"/>
              </w:rPr>
            </w:pPr>
          </w:p>
        </w:tc>
        <w:tc>
          <w:tcPr>
            <w:tcW w:w="159" w:type="pct"/>
            <w:vAlign w:val="center"/>
          </w:tcPr>
          <w:p w14:paraId="7A13EF76" w14:textId="77777777" w:rsidR="006C54A6" w:rsidRPr="006C54A6" w:rsidRDefault="006C54A6" w:rsidP="006C54A6">
            <w:pPr>
              <w:spacing w:after="0" w:line="240" w:lineRule="auto"/>
              <w:jc w:val="center"/>
              <w:rPr>
                <w:sz w:val="12"/>
                <w:lang w:val="en-US"/>
              </w:rPr>
            </w:pPr>
          </w:p>
        </w:tc>
        <w:tc>
          <w:tcPr>
            <w:tcW w:w="159" w:type="pct"/>
            <w:vAlign w:val="center"/>
          </w:tcPr>
          <w:p w14:paraId="69D68E21" w14:textId="77777777" w:rsidR="006C54A6" w:rsidRPr="006C54A6" w:rsidRDefault="006C54A6" w:rsidP="006C54A6">
            <w:pPr>
              <w:spacing w:after="0" w:line="240" w:lineRule="auto"/>
              <w:jc w:val="center"/>
              <w:rPr>
                <w:sz w:val="12"/>
                <w:lang w:val="en-US"/>
              </w:rPr>
            </w:pPr>
          </w:p>
        </w:tc>
        <w:tc>
          <w:tcPr>
            <w:tcW w:w="159" w:type="pct"/>
            <w:vAlign w:val="center"/>
          </w:tcPr>
          <w:p w14:paraId="67178963" w14:textId="77777777" w:rsidR="006C54A6" w:rsidRPr="006C54A6" w:rsidRDefault="006C54A6" w:rsidP="006C54A6">
            <w:pPr>
              <w:spacing w:after="0" w:line="240" w:lineRule="auto"/>
              <w:jc w:val="center"/>
              <w:rPr>
                <w:sz w:val="12"/>
                <w:lang w:val="en-US"/>
              </w:rPr>
            </w:pPr>
          </w:p>
        </w:tc>
        <w:tc>
          <w:tcPr>
            <w:tcW w:w="159" w:type="pct"/>
            <w:vAlign w:val="center"/>
          </w:tcPr>
          <w:p w14:paraId="0CFE8F6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CD04699" w14:textId="77777777" w:rsidR="006C54A6" w:rsidRPr="006C54A6" w:rsidRDefault="006C54A6" w:rsidP="006C54A6">
            <w:pPr>
              <w:spacing w:after="0" w:line="240" w:lineRule="auto"/>
              <w:jc w:val="center"/>
              <w:rPr>
                <w:sz w:val="12"/>
              </w:rPr>
            </w:pPr>
            <w:r w:rsidRPr="006C54A6">
              <w:rPr>
                <w:sz w:val="12"/>
              </w:rPr>
              <w:t>159</w:t>
            </w:r>
          </w:p>
        </w:tc>
        <w:tc>
          <w:tcPr>
            <w:tcW w:w="159" w:type="pct"/>
            <w:shd w:val="clear" w:color="auto" w:fill="00B0F0"/>
            <w:vAlign w:val="center"/>
          </w:tcPr>
          <w:p w14:paraId="7D312FCC" w14:textId="77777777" w:rsidR="006C54A6" w:rsidRPr="006C54A6" w:rsidRDefault="006C54A6" w:rsidP="006C54A6">
            <w:pPr>
              <w:spacing w:after="0" w:line="240" w:lineRule="auto"/>
              <w:jc w:val="center"/>
              <w:rPr>
                <w:sz w:val="12"/>
              </w:rPr>
            </w:pPr>
            <w:r w:rsidRPr="006C54A6">
              <w:rPr>
                <w:sz w:val="12"/>
              </w:rPr>
              <w:t>176</w:t>
            </w:r>
          </w:p>
        </w:tc>
        <w:tc>
          <w:tcPr>
            <w:tcW w:w="139" w:type="pct"/>
            <w:shd w:val="clear" w:color="auto" w:fill="00B0F0"/>
            <w:vAlign w:val="center"/>
          </w:tcPr>
          <w:p w14:paraId="6303AB9B" w14:textId="77777777" w:rsidR="006C54A6" w:rsidRPr="006C54A6" w:rsidRDefault="006C54A6" w:rsidP="006C54A6">
            <w:pPr>
              <w:spacing w:after="0" w:line="240" w:lineRule="auto"/>
              <w:jc w:val="center"/>
              <w:rPr>
                <w:sz w:val="12"/>
              </w:rPr>
            </w:pPr>
            <w:r w:rsidRPr="006C54A6">
              <w:rPr>
                <w:sz w:val="12"/>
              </w:rPr>
              <w:t>196</w:t>
            </w:r>
          </w:p>
        </w:tc>
        <w:tc>
          <w:tcPr>
            <w:tcW w:w="139" w:type="pct"/>
            <w:vAlign w:val="center"/>
          </w:tcPr>
          <w:p w14:paraId="1EDB34F3"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A8B075F" w14:textId="77777777" w:rsidR="006C54A6" w:rsidRPr="006C54A6" w:rsidRDefault="006C54A6" w:rsidP="006C54A6">
            <w:pPr>
              <w:spacing w:after="0" w:line="240" w:lineRule="auto"/>
              <w:jc w:val="center"/>
              <w:rPr>
                <w:sz w:val="12"/>
              </w:rPr>
            </w:pPr>
            <w:r w:rsidRPr="006C54A6">
              <w:rPr>
                <w:sz w:val="12"/>
              </w:rPr>
              <w:t>232</w:t>
            </w:r>
          </w:p>
        </w:tc>
        <w:tc>
          <w:tcPr>
            <w:tcW w:w="139" w:type="pct"/>
            <w:vAlign w:val="center"/>
          </w:tcPr>
          <w:p w14:paraId="22A6B116"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FE47035" w14:textId="77777777" w:rsidR="006C54A6" w:rsidRPr="006C54A6" w:rsidRDefault="006C54A6" w:rsidP="006C54A6">
            <w:pPr>
              <w:spacing w:after="0" w:line="240" w:lineRule="auto"/>
              <w:jc w:val="center"/>
              <w:rPr>
                <w:sz w:val="12"/>
              </w:rPr>
            </w:pPr>
            <w:r w:rsidRPr="006C54A6">
              <w:rPr>
                <w:sz w:val="12"/>
              </w:rPr>
              <w:t>273</w:t>
            </w:r>
          </w:p>
        </w:tc>
        <w:tc>
          <w:tcPr>
            <w:tcW w:w="139" w:type="pct"/>
            <w:shd w:val="clear" w:color="auto" w:fill="00B0F0"/>
            <w:vAlign w:val="center"/>
          </w:tcPr>
          <w:p w14:paraId="29B18B94" w14:textId="77777777" w:rsidR="006C54A6" w:rsidRPr="006C54A6" w:rsidRDefault="006C54A6" w:rsidP="006C54A6">
            <w:pPr>
              <w:spacing w:after="0" w:line="240" w:lineRule="auto"/>
              <w:jc w:val="center"/>
              <w:rPr>
                <w:sz w:val="12"/>
              </w:rPr>
            </w:pPr>
            <w:r w:rsidRPr="006C54A6">
              <w:rPr>
                <w:sz w:val="12"/>
              </w:rPr>
              <w:t>299</w:t>
            </w:r>
          </w:p>
        </w:tc>
        <w:tc>
          <w:tcPr>
            <w:tcW w:w="139" w:type="pct"/>
            <w:vAlign w:val="center"/>
          </w:tcPr>
          <w:p w14:paraId="1B447D04"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2D7CCA89" w14:textId="77777777" w:rsidR="006C54A6" w:rsidRPr="006C54A6" w:rsidRDefault="006C54A6" w:rsidP="006C54A6">
            <w:pPr>
              <w:spacing w:after="0" w:line="240" w:lineRule="auto"/>
              <w:jc w:val="center"/>
              <w:rPr>
                <w:sz w:val="12"/>
              </w:rPr>
            </w:pPr>
            <w:r w:rsidRPr="006C54A6">
              <w:rPr>
                <w:sz w:val="12"/>
              </w:rPr>
              <w:t>361</w:t>
            </w:r>
          </w:p>
        </w:tc>
        <w:tc>
          <w:tcPr>
            <w:tcW w:w="139" w:type="pct"/>
            <w:vAlign w:val="center"/>
          </w:tcPr>
          <w:p w14:paraId="2772B992"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745DAAC" w14:textId="77777777" w:rsidR="006C54A6" w:rsidRPr="006C54A6" w:rsidRDefault="006C54A6" w:rsidP="006C54A6">
            <w:pPr>
              <w:spacing w:after="0" w:line="240" w:lineRule="auto"/>
              <w:jc w:val="center"/>
              <w:rPr>
                <w:sz w:val="12"/>
              </w:rPr>
            </w:pPr>
            <w:r w:rsidRPr="006C54A6">
              <w:rPr>
                <w:sz w:val="12"/>
              </w:rPr>
              <w:t>419</w:t>
            </w:r>
          </w:p>
        </w:tc>
        <w:tc>
          <w:tcPr>
            <w:tcW w:w="159" w:type="pct"/>
            <w:vAlign w:val="center"/>
          </w:tcPr>
          <w:p w14:paraId="4DE2E102" w14:textId="77777777" w:rsidR="006C54A6" w:rsidRPr="006C54A6" w:rsidRDefault="006C54A6" w:rsidP="006C54A6">
            <w:pPr>
              <w:spacing w:after="0" w:line="240" w:lineRule="auto"/>
              <w:jc w:val="center"/>
              <w:rPr>
                <w:sz w:val="12"/>
              </w:rPr>
            </w:pPr>
            <w:r w:rsidRPr="006C54A6">
              <w:rPr>
                <w:sz w:val="12"/>
              </w:rPr>
              <w:t>343,0</w:t>
            </w:r>
          </w:p>
        </w:tc>
      </w:tr>
      <w:tr w:rsidR="006C54A6" w:rsidRPr="006C54A6" w14:paraId="50D99C32" w14:textId="77777777" w:rsidTr="006C54A6">
        <w:tc>
          <w:tcPr>
            <w:tcW w:w="158" w:type="pct"/>
            <w:vAlign w:val="center"/>
          </w:tcPr>
          <w:p w14:paraId="6B0BE97B" w14:textId="77777777" w:rsidR="006C54A6" w:rsidRPr="006C54A6" w:rsidRDefault="006C54A6" w:rsidP="006C54A6">
            <w:pPr>
              <w:spacing w:after="0" w:line="240" w:lineRule="auto"/>
              <w:jc w:val="center"/>
              <w:rPr>
                <w:sz w:val="12"/>
              </w:rPr>
            </w:pPr>
            <w:r w:rsidRPr="006C54A6">
              <w:rPr>
                <w:sz w:val="12"/>
              </w:rPr>
              <w:t>355,6</w:t>
            </w:r>
          </w:p>
        </w:tc>
        <w:tc>
          <w:tcPr>
            <w:tcW w:w="139" w:type="pct"/>
            <w:vAlign w:val="center"/>
          </w:tcPr>
          <w:p w14:paraId="430900DB" w14:textId="77777777" w:rsidR="006C54A6" w:rsidRPr="006C54A6" w:rsidRDefault="006C54A6" w:rsidP="006C54A6">
            <w:pPr>
              <w:spacing w:after="0" w:line="240" w:lineRule="auto"/>
              <w:jc w:val="center"/>
              <w:rPr>
                <w:sz w:val="12"/>
                <w:lang w:val="en-US"/>
              </w:rPr>
            </w:pPr>
          </w:p>
        </w:tc>
        <w:tc>
          <w:tcPr>
            <w:tcW w:w="139" w:type="pct"/>
            <w:vAlign w:val="center"/>
          </w:tcPr>
          <w:p w14:paraId="4B729E0F" w14:textId="77777777" w:rsidR="006C54A6" w:rsidRPr="006C54A6" w:rsidRDefault="006C54A6" w:rsidP="006C54A6">
            <w:pPr>
              <w:spacing w:after="0" w:line="240" w:lineRule="auto"/>
              <w:jc w:val="center"/>
              <w:rPr>
                <w:sz w:val="12"/>
                <w:lang w:val="en-US"/>
              </w:rPr>
            </w:pPr>
          </w:p>
        </w:tc>
        <w:tc>
          <w:tcPr>
            <w:tcW w:w="139" w:type="pct"/>
            <w:vAlign w:val="center"/>
          </w:tcPr>
          <w:p w14:paraId="072690C0" w14:textId="77777777" w:rsidR="006C54A6" w:rsidRPr="006C54A6" w:rsidRDefault="006C54A6" w:rsidP="006C54A6">
            <w:pPr>
              <w:spacing w:after="0" w:line="240" w:lineRule="auto"/>
              <w:jc w:val="center"/>
              <w:rPr>
                <w:sz w:val="12"/>
                <w:lang w:val="en-US"/>
              </w:rPr>
            </w:pPr>
          </w:p>
        </w:tc>
        <w:tc>
          <w:tcPr>
            <w:tcW w:w="139" w:type="pct"/>
            <w:vAlign w:val="center"/>
          </w:tcPr>
          <w:p w14:paraId="6D8BCD6B" w14:textId="77777777" w:rsidR="006C54A6" w:rsidRPr="006C54A6" w:rsidRDefault="006C54A6" w:rsidP="006C54A6">
            <w:pPr>
              <w:spacing w:after="0" w:line="240" w:lineRule="auto"/>
              <w:jc w:val="center"/>
              <w:rPr>
                <w:sz w:val="12"/>
                <w:lang w:val="en-US"/>
              </w:rPr>
            </w:pPr>
          </w:p>
        </w:tc>
        <w:tc>
          <w:tcPr>
            <w:tcW w:w="139" w:type="pct"/>
            <w:vAlign w:val="center"/>
          </w:tcPr>
          <w:p w14:paraId="27548080" w14:textId="77777777" w:rsidR="006C54A6" w:rsidRPr="006C54A6" w:rsidRDefault="006C54A6" w:rsidP="006C54A6">
            <w:pPr>
              <w:spacing w:after="0" w:line="240" w:lineRule="auto"/>
              <w:jc w:val="center"/>
              <w:rPr>
                <w:sz w:val="12"/>
                <w:lang w:val="en-US"/>
              </w:rPr>
            </w:pPr>
          </w:p>
        </w:tc>
        <w:tc>
          <w:tcPr>
            <w:tcW w:w="139" w:type="pct"/>
            <w:vAlign w:val="center"/>
          </w:tcPr>
          <w:p w14:paraId="6FD28770" w14:textId="77777777" w:rsidR="006C54A6" w:rsidRPr="006C54A6" w:rsidRDefault="006C54A6" w:rsidP="006C54A6">
            <w:pPr>
              <w:spacing w:after="0" w:line="240" w:lineRule="auto"/>
              <w:jc w:val="center"/>
              <w:rPr>
                <w:sz w:val="12"/>
                <w:lang w:val="en-US"/>
              </w:rPr>
            </w:pPr>
          </w:p>
        </w:tc>
        <w:tc>
          <w:tcPr>
            <w:tcW w:w="139" w:type="pct"/>
            <w:vAlign w:val="center"/>
          </w:tcPr>
          <w:p w14:paraId="7AA2C4D3" w14:textId="77777777" w:rsidR="006C54A6" w:rsidRPr="006C54A6" w:rsidRDefault="006C54A6" w:rsidP="006C54A6">
            <w:pPr>
              <w:spacing w:after="0" w:line="240" w:lineRule="auto"/>
              <w:jc w:val="center"/>
              <w:rPr>
                <w:sz w:val="12"/>
                <w:lang w:val="en-US"/>
              </w:rPr>
            </w:pPr>
          </w:p>
        </w:tc>
        <w:tc>
          <w:tcPr>
            <w:tcW w:w="159" w:type="pct"/>
            <w:vAlign w:val="center"/>
          </w:tcPr>
          <w:p w14:paraId="5165DDA5" w14:textId="77777777" w:rsidR="006C54A6" w:rsidRPr="006C54A6" w:rsidRDefault="006C54A6" w:rsidP="006C54A6">
            <w:pPr>
              <w:spacing w:after="0" w:line="240" w:lineRule="auto"/>
              <w:jc w:val="center"/>
              <w:rPr>
                <w:sz w:val="12"/>
                <w:lang w:val="en-US"/>
              </w:rPr>
            </w:pPr>
          </w:p>
        </w:tc>
        <w:tc>
          <w:tcPr>
            <w:tcW w:w="139" w:type="pct"/>
            <w:vAlign w:val="center"/>
          </w:tcPr>
          <w:p w14:paraId="4BF4DAAF" w14:textId="77777777" w:rsidR="006C54A6" w:rsidRPr="006C54A6" w:rsidRDefault="006C54A6" w:rsidP="006C54A6">
            <w:pPr>
              <w:spacing w:after="0" w:line="240" w:lineRule="auto"/>
              <w:jc w:val="center"/>
              <w:rPr>
                <w:sz w:val="12"/>
                <w:lang w:val="en-US"/>
              </w:rPr>
            </w:pPr>
          </w:p>
        </w:tc>
        <w:tc>
          <w:tcPr>
            <w:tcW w:w="159" w:type="pct"/>
            <w:vAlign w:val="center"/>
          </w:tcPr>
          <w:p w14:paraId="0B7639F4" w14:textId="77777777" w:rsidR="006C54A6" w:rsidRPr="006C54A6" w:rsidRDefault="006C54A6" w:rsidP="006C54A6">
            <w:pPr>
              <w:spacing w:after="0" w:line="240" w:lineRule="auto"/>
              <w:jc w:val="center"/>
              <w:rPr>
                <w:sz w:val="12"/>
                <w:lang w:val="en-US"/>
              </w:rPr>
            </w:pPr>
          </w:p>
        </w:tc>
        <w:tc>
          <w:tcPr>
            <w:tcW w:w="139" w:type="pct"/>
            <w:vAlign w:val="center"/>
          </w:tcPr>
          <w:p w14:paraId="5199F8F7" w14:textId="77777777" w:rsidR="006C54A6" w:rsidRPr="006C54A6" w:rsidRDefault="006C54A6" w:rsidP="006C54A6">
            <w:pPr>
              <w:spacing w:after="0" w:line="240" w:lineRule="auto"/>
              <w:jc w:val="center"/>
              <w:rPr>
                <w:sz w:val="12"/>
                <w:lang w:val="en-US"/>
              </w:rPr>
            </w:pPr>
          </w:p>
        </w:tc>
        <w:tc>
          <w:tcPr>
            <w:tcW w:w="159" w:type="pct"/>
            <w:vAlign w:val="center"/>
          </w:tcPr>
          <w:p w14:paraId="1AF105D5"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2B7977A6" w14:textId="77777777" w:rsidR="006C54A6" w:rsidRPr="006C54A6" w:rsidRDefault="006C54A6" w:rsidP="006C54A6">
            <w:pPr>
              <w:spacing w:after="0" w:line="240" w:lineRule="auto"/>
              <w:jc w:val="center"/>
              <w:rPr>
                <w:sz w:val="12"/>
              </w:rPr>
            </w:pPr>
            <w:r w:rsidRPr="006C54A6">
              <w:rPr>
                <w:sz w:val="12"/>
              </w:rPr>
              <w:t>68,6</w:t>
            </w:r>
          </w:p>
        </w:tc>
        <w:tc>
          <w:tcPr>
            <w:tcW w:w="159" w:type="pct"/>
            <w:vAlign w:val="center"/>
          </w:tcPr>
          <w:p w14:paraId="6DEFE8C7"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27C21374" w14:textId="77777777" w:rsidR="006C54A6" w:rsidRPr="006C54A6" w:rsidRDefault="006C54A6" w:rsidP="006C54A6">
            <w:pPr>
              <w:spacing w:after="0" w:line="240" w:lineRule="auto"/>
              <w:jc w:val="center"/>
              <w:rPr>
                <w:sz w:val="12"/>
              </w:rPr>
            </w:pPr>
            <w:r w:rsidRPr="006C54A6">
              <w:rPr>
                <w:sz w:val="12"/>
              </w:rPr>
              <w:t>85,2</w:t>
            </w:r>
          </w:p>
        </w:tc>
        <w:tc>
          <w:tcPr>
            <w:tcW w:w="159" w:type="pct"/>
            <w:vAlign w:val="center"/>
          </w:tcPr>
          <w:p w14:paraId="5B71180A"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1CB41BBD" w14:textId="77777777" w:rsidR="006C54A6" w:rsidRPr="006C54A6" w:rsidRDefault="006C54A6" w:rsidP="006C54A6">
            <w:pPr>
              <w:spacing w:after="0" w:line="240" w:lineRule="auto"/>
              <w:jc w:val="center"/>
              <w:rPr>
                <w:sz w:val="12"/>
              </w:rPr>
            </w:pPr>
            <w:r w:rsidRPr="006C54A6">
              <w:rPr>
                <w:sz w:val="12"/>
              </w:rPr>
              <w:t>106</w:t>
            </w:r>
          </w:p>
        </w:tc>
        <w:tc>
          <w:tcPr>
            <w:tcW w:w="159" w:type="pct"/>
            <w:shd w:val="clear" w:color="auto" w:fill="00B0F0"/>
            <w:vAlign w:val="center"/>
          </w:tcPr>
          <w:p w14:paraId="4498EEE9" w14:textId="77777777" w:rsidR="006C54A6" w:rsidRPr="006C54A6" w:rsidRDefault="006C54A6" w:rsidP="006C54A6">
            <w:pPr>
              <w:spacing w:after="0" w:line="240" w:lineRule="auto"/>
              <w:jc w:val="center"/>
              <w:rPr>
                <w:sz w:val="12"/>
              </w:rPr>
            </w:pPr>
            <w:r w:rsidRPr="006C54A6">
              <w:rPr>
                <w:sz w:val="12"/>
              </w:rPr>
              <w:t>120</w:t>
            </w:r>
          </w:p>
        </w:tc>
        <w:tc>
          <w:tcPr>
            <w:tcW w:w="159" w:type="pct"/>
            <w:shd w:val="clear" w:color="auto" w:fill="00B0F0"/>
            <w:vAlign w:val="center"/>
          </w:tcPr>
          <w:p w14:paraId="3A1244E6" w14:textId="77777777" w:rsidR="006C54A6" w:rsidRPr="006C54A6" w:rsidRDefault="006C54A6" w:rsidP="006C54A6">
            <w:pPr>
              <w:spacing w:after="0" w:line="240" w:lineRule="auto"/>
              <w:jc w:val="center"/>
              <w:rPr>
                <w:sz w:val="12"/>
              </w:rPr>
            </w:pPr>
            <w:r w:rsidRPr="006C54A6">
              <w:rPr>
                <w:sz w:val="12"/>
              </w:rPr>
              <w:t>134</w:t>
            </w:r>
          </w:p>
        </w:tc>
        <w:tc>
          <w:tcPr>
            <w:tcW w:w="159" w:type="pct"/>
            <w:shd w:val="clear" w:color="auto" w:fill="00B0F0"/>
            <w:vAlign w:val="center"/>
          </w:tcPr>
          <w:p w14:paraId="69EA06BD" w14:textId="77777777" w:rsidR="006C54A6" w:rsidRPr="006C54A6" w:rsidRDefault="006C54A6" w:rsidP="006C54A6">
            <w:pPr>
              <w:spacing w:after="0" w:line="240" w:lineRule="auto"/>
              <w:jc w:val="center"/>
              <w:rPr>
                <w:sz w:val="12"/>
              </w:rPr>
            </w:pPr>
            <w:r w:rsidRPr="006C54A6">
              <w:rPr>
                <w:sz w:val="12"/>
              </w:rPr>
              <w:t>146</w:t>
            </w:r>
          </w:p>
        </w:tc>
        <w:tc>
          <w:tcPr>
            <w:tcW w:w="139" w:type="pct"/>
            <w:shd w:val="clear" w:color="auto" w:fill="00B0F0"/>
            <w:vAlign w:val="center"/>
          </w:tcPr>
          <w:p w14:paraId="52118309" w14:textId="77777777" w:rsidR="006C54A6" w:rsidRPr="006C54A6" w:rsidRDefault="006C54A6" w:rsidP="006C54A6">
            <w:pPr>
              <w:spacing w:after="0" w:line="240" w:lineRule="auto"/>
              <w:jc w:val="center"/>
              <w:rPr>
                <w:sz w:val="12"/>
              </w:rPr>
            </w:pPr>
            <w:r w:rsidRPr="006C54A6">
              <w:rPr>
                <w:sz w:val="12"/>
              </w:rPr>
              <w:t>166</w:t>
            </w:r>
          </w:p>
        </w:tc>
        <w:tc>
          <w:tcPr>
            <w:tcW w:w="159" w:type="pct"/>
            <w:shd w:val="clear" w:color="auto" w:fill="00B0F0"/>
            <w:vAlign w:val="center"/>
          </w:tcPr>
          <w:p w14:paraId="04DCCC36" w14:textId="77777777" w:rsidR="006C54A6" w:rsidRPr="006C54A6" w:rsidRDefault="006C54A6" w:rsidP="006C54A6">
            <w:pPr>
              <w:spacing w:after="0" w:line="240" w:lineRule="auto"/>
              <w:jc w:val="center"/>
              <w:rPr>
                <w:sz w:val="12"/>
              </w:rPr>
            </w:pPr>
            <w:r w:rsidRPr="006C54A6">
              <w:rPr>
                <w:sz w:val="12"/>
              </w:rPr>
              <w:t>183</w:t>
            </w:r>
          </w:p>
        </w:tc>
        <w:tc>
          <w:tcPr>
            <w:tcW w:w="139" w:type="pct"/>
            <w:shd w:val="clear" w:color="auto" w:fill="00B0F0"/>
            <w:vAlign w:val="center"/>
          </w:tcPr>
          <w:p w14:paraId="2592E239" w14:textId="77777777" w:rsidR="006C54A6" w:rsidRPr="006C54A6" w:rsidRDefault="006C54A6" w:rsidP="006C54A6">
            <w:pPr>
              <w:spacing w:after="0" w:line="240" w:lineRule="auto"/>
              <w:jc w:val="center"/>
              <w:rPr>
                <w:sz w:val="12"/>
              </w:rPr>
            </w:pPr>
            <w:r w:rsidRPr="006C54A6">
              <w:rPr>
                <w:sz w:val="12"/>
              </w:rPr>
              <w:t>204</w:t>
            </w:r>
          </w:p>
        </w:tc>
        <w:tc>
          <w:tcPr>
            <w:tcW w:w="139" w:type="pct"/>
            <w:vAlign w:val="center"/>
          </w:tcPr>
          <w:p w14:paraId="0EFD7DCD"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2DCFD3D3" w14:textId="77777777" w:rsidR="006C54A6" w:rsidRPr="006C54A6" w:rsidRDefault="006C54A6" w:rsidP="006C54A6">
            <w:pPr>
              <w:spacing w:after="0" w:line="240" w:lineRule="auto"/>
              <w:jc w:val="center"/>
              <w:rPr>
                <w:sz w:val="12"/>
              </w:rPr>
            </w:pPr>
            <w:r w:rsidRPr="006C54A6">
              <w:rPr>
                <w:sz w:val="12"/>
              </w:rPr>
              <w:t>241</w:t>
            </w:r>
          </w:p>
        </w:tc>
        <w:tc>
          <w:tcPr>
            <w:tcW w:w="139" w:type="pct"/>
            <w:shd w:val="clear" w:color="auto" w:fill="00B0F0"/>
            <w:vAlign w:val="center"/>
          </w:tcPr>
          <w:p w14:paraId="18FE21E4" w14:textId="77777777" w:rsidR="006C54A6" w:rsidRPr="006C54A6" w:rsidRDefault="006C54A6" w:rsidP="006C54A6">
            <w:pPr>
              <w:spacing w:after="0" w:line="240" w:lineRule="auto"/>
              <w:jc w:val="center"/>
              <w:rPr>
                <w:sz w:val="12"/>
              </w:rPr>
            </w:pPr>
            <w:r w:rsidRPr="006C54A6">
              <w:rPr>
                <w:sz w:val="12"/>
              </w:rPr>
              <w:t>255</w:t>
            </w:r>
          </w:p>
        </w:tc>
        <w:tc>
          <w:tcPr>
            <w:tcW w:w="139" w:type="pct"/>
            <w:shd w:val="clear" w:color="auto" w:fill="00B0F0"/>
            <w:vAlign w:val="center"/>
          </w:tcPr>
          <w:p w14:paraId="6866F24E" w14:textId="77777777" w:rsidR="006C54A6" w:rsidRPr="006C54A6" w:rsidRDefault="006C54A6" w:rsidP="006C54A6">
            <w:pPr>
              <w:spacing w:after="0" w:line="240" w:lineRule="auto"/>
              <w:jc w:val="center"/>
              <w:rPr>
                <w:sz w:val="12"/>
              </w:rPr>
            </w:pPr>
            <w:r w:rsidRPr="006C54A6">
              <w:rPr>
                <w:sz w:val="12"/>
              </w:rPr>
              <w:t>284</w:t>
            </w:r>
          </w:p>
        </w:tc>
        <w:tc>
          <w:tcPr>
            <w:tcW w:w="139" w:type="pct"/>
            <w:shd w:val="clear" w:color="auto" w:fill="00B0F0"/>
            <w:vAlign w:val="center"/>
          </w:tcPr>
          <w:p w14:paraId="506A894E" w14:textId="77777777" w:rsidR="006C54A6" w:rsidRPr="006C54A6" w:rsidRDefault="006C54A6" w:rsidP="006C54A6">
            <w:pPr>
              <w:spacing w:after="0" w:line="240" w:lineRule="auto"/>
              <w:jc w:val="center"/>
              <w:rPr>
                <w:sz w:val="12"/>
              </w:rPr>
            </w:pPr>
            <w:r w:rsidRPr="006C54A6">
              <w:rPr>
                <w:sz w:val="12"/>
              </w:rPr>
              <w:t>311</w:t>
            </w:r>
          </w:p>
        </w:tc>
        <w:tc>
          <w:tcPr>
            <w:tcW w:w="139" w:type="pct"/>
            <w:shd w:val="clear" w:color="auto" w:fill="00B0F0"/>
            <w:vAlign w:val="center"/>
          </w:tcPr>
          <w:p w14:paraId="22224F8D" w14:textId="77777777" w:rsidR="006C54A6" w:rsidRPr="006C54A6" w:rsidRDefault="006C54A6" w:rsidP="006C54A6">
            <w:pPr>
              <w:spacing w:after="0" w:line="240" w:lineRule="auto"/>
              <w:jc w:val="center"/>
              <w:rPr>
                <w:sz w:val="12"/>
              </w:rPr>
            </w:pPr>
            <w:r w:rsidRPr="006C54A6">
              <w:rPr>
                <w:sz w:val="12"/>
              </w:rPr>
              <w:t>345</w:t>
            </w:r>
          </w:p>
        </w:tc>
        <w:tc>
          <w:tcPr>
            <w:tcW w:w="139" w:type="pct"/>
            <w:shd w:val="clear" w:color="auto" w:fill="00B0F0"/>
            <w:vAlign w:val="center"/>
          </w:tcPr>
          <w:p w14:paraId="1952A260" w14:textId="77777777" w:rsidR="006C54A6" w:rsidRPr="006C54A6" w:rsidRDefault="006C54A6" w:rsidP="006C54A6">
            <w:pPr>
              <w:spacing w:after="0" w:line="240" w:lineRule="auto"/>
              <w:jc w:val="center"/>
              <w:rPr>
                <w:sz w:val="12"/>
              </w:rPr>
            </w:pPr>
            <w:r w:rsidRPr="006C54A6">
              <w:rPr>
                <w:sz w:val="12"/>
              </w:rPr>
              <w:t>377</w:t>
            </w:r>
          </w:p>
        </w:tc>
        <w:tc>
          <w:tcPr>
            <w:tcW w:w="139" w:type="pct"/>
            <w:vAlign w:val="center"/>
          </w:tcPr>
          <w:p w14:paraId="122C01A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D48807E" w14:textId="77777777" w:rsidR="006C54A6" w:rsidRPr="006C54A6" w:rsidRDefault="006C54A6" w:rsidP="006C54A6">
            <w:pPr>
              <w:spacing w:after="0" w:line="240" w:lineRule="auto"/>
              <w:jc w:val="center"/>
              <w:rPr>
                <w:sz w:val="12"/>
              </w:rPr>
            </w:pPr>
            <w:r w:rsidRPr="006C54A6">
              <w:rPr>
                <w:sz w:val="12"/>
              </w:rPr>
              <w:t>437</w:t>
            </w:r>
          </w:p>
        </w:tc>
        <w:tc>
          <w:tcPr>
            <w:tcW w:w="159" w:type="pct"/>
            <w:vAlign w:val="center"/>
          </w:tcPr>
          <w:p w14:paraId="21764249" w14:textId="77777777" w:rsidR="006C54A6" w:rsidRPr="006C54A6" w:rsidRDefault="006C54A6" w:rsidP="006C54A6">
            <w:pPr>
              <w:spacing w:after="0" w:line="240" w:lineRule="auto"/>
              <w:jc w:val="center"/>
              <w:rPr>
                <w:sz w:val="12"/>
              </w:rPr>
            </w:pPr>
            <w:r w:rsidRPr="006C54A6">
              <w:rPr>
                <w:sz w:val="12"/>
              </w:rPr>
              <w:t>355,6</w:t>
            </w:r>
          </w:p>
        </w:tc>
      </w:tr>
      <w:tr w:rsidR="006C54A6" w:rsidRPr="006C54A6" w14:paraId="0C2AFE7B" w14:textId="77777777" w:rsidTr="006C54A6">
        <w:tc>
          <w:tcPr>
            <w:tcW w:w="158" w:type="pct"/>
            <w:vAlign w:val="center"/>
          </w:tcPr>
          <w:p w14:paraId="474A146A" w14:textId="77777777" w:rsidR="006C54A6" w:rsidRPr="006C54A6" w:rsidRDefault="006C54A6" w:rsidP="006C54A6">
            <w:pPr>
              <w:spacing w:after="0" w:line="240" w:lineRule="auto"/>
              <w:jc w:val="center"/>
              <w:rPr>
                <w:sz w:val="12"/>
              </w:rPr>
            </w:pPr>
            <w:r w:rsidRPr="006C54A6">
              <w:rPr>
                <w:sz w:val="12"/>
              </w:rPr>
              <w:t>368,0</w:t>
            </w:r>
          </w:p>
        </w:tc>
        <w:tc>
          <w:tcPr>
            <w:tcW w:w="139" w:type="pct"/>
            <w:vAlign w:val="center"/>
          </w:tcPr>
          <w:p w14:paraId="7FFDEFB6" w14:textId="77777777" w:rsidR="006C54A6" w:rsidRPr="006C54A6" w:rsidRDefault="006C54A6" w:rsidP="006C54A6">
            <w:pPr>
              <w:spacing w:after="0" w:line="240" w:lineRule="auto"/>
              <w:jc w:val="center"/>
              <w:rPr>
                <w:sz w:val="12"/>
                <w:lang w:val="en-US"/>
              </w:rPr>
            </w:pPr>
          </w:p>
        </w:tc>
        <w:tc>
          <w:tcPr>
            <w:tcW w:w="139" w:type="pct"/>
            <w:vAlign w:val="center"/>
          </w:tcPr>
          <w:p w14:paraId="4BE204B7" w14:textId="77777777" w:rsidR="006C54A6" w:rsidRPr="006C54A6" w:rsidRDefault="006C54A6" w:rsidP="006C54A6">
            <w:pPr>
              <w:spacing w:after="0" w:line="240" w:lineRule="auto"/>
              <w:jc w:val="center"/>
              <w:rPr>
                <w:sz w:val="12"/>
                <w:lang w:val="en-US"/>
              </w:rPr>
            </w:pPr>
          </w:p>
        </w:tc>
        <w:tc>
          <w:tcPr>
            <w:tcW w:w="139" w:type="pct"/>
            <w:vAlign w:val="center"/>
          </w:tcPr>
          <w:p w14:paraId="38DBB407" w14:textId="77777777" w:rsidR="006C54A6" w:rsidRPr="006C54A6" w:rsidRDefault="006C54A6" w:rsidP="006C54A6">
            <w:pPr>
              <w:spacing w:after="0" w:line="240" w:lineRule="auto"/>
              <w:jc w:val="center"/>
              <w:rPr>
                <w:sz w:val="12"/>
                <w:lang w:val="en-US"/>
              </w:rPr>
            </w:pPr>
          </w:p>
        </w:tc>
        <w:tc>
          <w:tcPr>
            <w:tcW w:w="139" w:type="pct"/>
            <w:vAlign w:val="center"/>
          </w:tcPr>
          <w:p w14:paraId="5F963853" w14:textId="77777777" w:rsidR="006C54A6" w:rsidRPr="006C54A6" w:rsidRDefault="006C54A6" w:rsidP="006C54A6">
            <w:pPr>
              <w:spacing w:after="0" w:line="240" w:lineRule="auto"/>
              <w:jc w:val="center"/>
              <w:rPr>
                <w:sz w:val="12"/>
                <w:lang w:val="en-US"/>
              </w:rPr>
            </w:pPr>
          </w:p>
        </w:tc>
        <w:tc>
          <w:tcPr>
            <w:tcW w:w="139" w:type="pct"/>
            <w:vAlign w:val="center"/>
          </w:tcPr>
          <w:p w14:paraId="20FBA271" w14:textId="77777777" w:rsidR="006C54A6" w:rsidRPr="006C54A6" w:rsidRDefault="006C54A6" w:rsidP="006C54A6">
            <w:pPr>
              <w:spacing w:after="0" w:line="240" w:lineRule="auto"/>
              <w:jc w:val="center"/>
              <w:rPr>
                <w:sz w:val="12"/>
                <w:lang w:val="en-US"/>
              </w:rPr>
            </w:pPr>
          </w:p>
        </w:tc>
        <w:tc>
          <w:tcPr>
            <w:tcW w:w="139" w:type="pct"/>
            <w:vAlign w:val="center"/>
          </w:tcPr>
          <w:p w14:paraId="70939E2B" w14:textId="77777777" w:rsidR="006C54A6" w:rsidRPr="006C54A6" w:rsidRDefault="006C54A6" w:rsidP="006C54A6">
            <w:pPr>
              <w:spacing w:after="0" w:line="240" w:lineRule="auto"/>
              <w:jc w:val="center"/>
              <w:rPr>
                <w:sz w:val="12"/>
                <w:lang w:val="en-US"/>
              </w:rPr>
            </w:pPr>
          </w:p>
        </w:tc>
        <w:tc>
          <w:tcPr>
            <w:tcW w:w="139" w:type="pct"/>
            <w:vAlign w:val="center"/>
          </w:tcPr>
          <w:p w14:paraId="6A27BEA5" w14:textId="77777777" w:rsidR="006C54A6" w:rsidRPr="006C54A6" w:rsidRDefault="006C54A6" w:rsidP="006C54A6">
            <w:pPr>
              <w:spacing w:after="0" w:line="240" w:lineRule="auto"/>
              <w:jc w:val="center"/>
              <w:rPr>
                <w:sz w:val="12"/>
                <w:lang w:val="en-US"/>
              </w:rPr>
            </w:pPr>
          </w:p>
        </w:tc>
        <w:tc>
          <w:tcPr>
            <w:tcW w:w="159" w:type="pct"/>
            <w:vAlign w:val="center"/>
          </w:tcPr>
          <w:p w14:paraId="11C9B6DB" w14:textId="77777777" w:rsidR="006C54A6" w:rsidRPr="006C54A6" w:rsidRDefault="006C54A6" w:rsidP="006C54A6">
            <w:pPr>
              <w:spacing w:after="0" w:line="240" w:lineRule="auto"/>
              <w:jc w:val="center"/>
              <w:rPr>
                <w:sz w:val="12"/>
                <w:lang w:val="en-US"/>
              </w:rPr>
            </w:pPr>
          </w:p>
        </w:tc>
        <w:tc>
          <w:tcPr>
            <w:tcW w:w="139" w:type="pct"/>
            <w:vAlign w:val="center"/>
          </w:tcPr>
          <w:p w14:paraId="0278AD27" w14:textId="77777777" w:rsidR="006C54A6" w:rsidRPr="006C54A6" w:rsidRDefault="006C54A6" w:rsidP="006C54A6">
            <w:pPr>
              <w:spacing w:after="0" w:line="240" w:lineRule="auto"/>
              <w:jc w:val="center"/>
              <w:rPr>
                <w:sz w:val="12"/>
                <w:lang w:val="en-US"/>
              </w:rPr>
            </w:pPr>
          </w:p>
        </w:tc>
        <w:tc>
          <w:tcPr>
            <w:tcW w:w="159" w:type="pct"/>
            <w:vAlign w:val="center"/>
          </w:tcPr>
          <w:p w14:paraId="6A97707B" w14:textId="77777777" w:rsidR="006C54A6" w:rsidRPr="006C54A6" w:rsidRDefault="006C54A6" w:rsidP="006C54A6">
            <w:pPr>
              <w:spacing w:after="0" w:line="240" w:lineRule="auto"/>
              <w:jc w:val="center"/>
              <w:rPr>
                <w:sz w:val="12"/>
                <w:lang w:val="en-US"/>
              </w:rPr>
            </w:pPr>
          </w:p>
        </w:tc>
        <w:tc>
          <w:tcPr>
            <w:tcW w:w="139" w:type="pct"/>
            <w:vAlign w:val="center"/>
          </w:tcPr>
          <w:p w14:paraId="4EC30B2E" w14:textId="77777777" w:rsidR="006C54A6" w:rsidRPr="006C54A6" w:rsidRDefault="006C54A6" w:rsidP="006C54A6">
            <w:pPr>
              <w:spacing w:after="0" w:line="240" w:lineRule="auto"/>
              <w:jc w:val="center"/>
              <w:rPr>
                <w:sz w:val="12"/>
                <w:lang w:val="en-US"/>
              </w:rPr>
            </w:pPr>
          </w:p>
        </w:tc>
        <w:tc>
          <w:tcPr>
            <w:tcW w:w="159" w:type="pct"/>
            <w:vAlign w:val="center"/>
          </w:tcPr>
          <w:p w14:paraId="2B90D527" w14:textId="77777777" w:rsidR="006C54A6" w:rsidRPr="006C54A6" w:rsidRDefault="006C54A6" w:rsidP="006C54A6">
            <w:pPr>
              <w:spacing w:after="0" w:line="240" w:lineRule="auto"/>
              <w:jc w:val="center"/>
              <w:rPr>
                <w:sz w:val="12"/>
                <w:lang w:val="en-US"/>
              </w:rPr>
            </w:pPr>
          </w:p>
        </w:tc>
        <w:tc>
          <w:tcPr>
            <w:tcW w:w="159" w:type="pct"/>
            <w:vAlign w:val="center"/>
          </w:tcPr>
          <w:p w14:paraId="6E4E1328" w14:textId="77777777" w:rsidR="006C54A6" w:rsidRPr="006C54A6" w:rsidRDefault="006C54A6" w:rsidP="006C54A6">
            <w:pPr>
              <w:spacing w:after="0" w:line="240" w:lineRule="auto"/>
              <w:jc w:val="center"/>
              <w:rPr>
                <w:sz w:val="12"/>
                <w:lang w:val="en-US"/>
              </w:rPr>
            </w:pPr>
          </w:p>
        </w:tc>
        <w:tc>
          <w:tcPr>
            <w:tcW w:w="159" w:type="pct"/>
            <w:vAlign w:val="center"/>
          </w:tcPr>
          <w:p w14:paraId="4441C524"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2A34C73A" w14:textId="77777777" w:rsidR="006C54A6" w:rsidRPr="006C54A6" w:rsidRDefault="006C54A6" w:rsidP="006C54A6">
            <w:pPr>
              <w:spacing w:after="0" w:line="240" w:lineRule="auto"/>
              <w:jc w:val="center"/>
              <w:rPr>
                <w:sz w:val="12"/>
              </w:rPr>
            </w:pPr>
            <w:r w:rsidRPr="006C54A6">
              <w:rPr>
                <w:sz w:val="12"/>
              </w:rPr>
              <w:t>88,3</w:t>
            </w:r>
          </w:p>
        </w:tc>
        <w:tc>
          <w:tcPr>
            <w:tcW w:w="159" w:type="pct"/>
            <w:vAlign w:val="center"/>
          </w:tcPr>
          <w:p w14:paraId="45CBCB0B"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36395012" w14:textId="77777777" w:rsidR="006C54A6" w:rsidRPr="006C54A6" w:rsidRDefault="006C54A6" w:rsidP="006C54A6">
            <w:pPr>
              <w:spacing w:after="0" w:line="240" w:lineRule="auto"/>
              <w:jc w:val="center"/>
              <w:rPr>
                <w:sz w:val="12"/>
              </w:rPr>
            </w:pPr>
            <w:r w:rsidRPr="006C54A6">
              <w:rPr>
                <w:sz w:val="12"/>
              </w:rPr>
              <w:t>110</w:t>
            </w:r>
          </w:p>
        </w:tc>
        <w:tc>
          <w:tcPr>
            <w:tcW w:w="159" w:type="pct"/>
            <w:vAlign w:val="center"/>
          </w:tcPr>
          <w:p w14:paraId="4FC18BAB"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4F1803C0" w14:textId="77777777" w:rsidR="006C54A6" w:rsidRPr="006C54A6" w:rsidRDefault="006C54A6" w:rsidP="006C54A6">
            <w:pPr>
              <w:spacing w:after="0" w:line="240" w:lineRule="auto"/>
              <w:jc w:val="center"/>
              <w:rPr>
                <w:sz w:val="12"/>
              </w:rPr>
            </w:pPr>
            <w:r w:rsidRPr="006C54A6">
              <w:rPr>
                <w:sz w:val="12"/>
              </w:rPr>
              <w:t>139</w:t>
            </w:r>
          </w:p>
        </w:tc>
        <w:tc>
          <w:tcPr>
            <w:tcW w:w="159" w:type="pct"/>
            <w:shd w:val="clear" w:color="auto" w:fill="00B0F0"/>
            <w:vAlign w:val="center"/>
          </w:tcPr>
          <w:p w14:paraId="6754B46A" w14:textId="77777777" w:rsidR="006C54A6" w:rsidRPr="006C54A6" w:rsidRDefault="006C54A6" w:rsidP="006C54A6">
            <w:pPr>
              <w:spacing w:after="0" w:line="240" w:lineRule="auto"/>
              <w:jc w:val="center"/>
              <w:rPr>
                <w:sz w:val="12"/>
              </w:rPr>
            </w:pPr>
            <w:r w:rsidRPr="006C54A6">
              <w:rPr>
                <w:sz w:val="12"/>
              </w:rPr>
              <w:t>151</w:t>
            </w:r>
          </w:p>
        </w:tc>
        <w:tc>
          <w:tcPr>
            <w:tcW w:w="139" w:type="pct"/>
            <w:shd w:val="clear" w:color="auto" w:fill="00B0F0"/>
            <w:vAlign w:val="center"/>
          </w:tcPr>
          <w:p w14:paraId="379A3447" w14:textId="77777777" w:rsidR="006C54A6" w:rsidRPr="006C54A6" w:rsidRDefault="006C54A6" w:rsidP="006C54A6">
            <w:pPr>
              <w:spacing w:after="0" w:line="240" w:lineRule="auto"/>
              <w:jc w:val="center"/>
              <w:rPr>
                <w:sz w:val="12"/>
              </w:rPr>
            </w:pPr>
            <w:r w:rsidRPr="006C54A6">
              <w:rPr>
                <w:sz w:val="12"/>
              </w:rPr>
              <w:t>172</w:t>
            </w:r>
          </w:p>
        </w:tc>
        <w:tc>
          <w:tcPr>
            <w:tcW w:w="159" w:type="pct"/>
            <w:shd w:val="clear" w:color="auto" w:fill="00B0F0"/>
            <w:vAlign w:val="center"/>
          </w:tcPr>
          <w:p w14:paraId="31D4659B" w14:textId="77777777" w:rsidR="006C54A6" w:rsidRPr="006C54A6" w:rsidRDefault="006C54A6" w:rsidP="006C54A6">
            <w:pPr>
              <w:spacing w:after="0" w:line="240" w:lineRule="auto"/>
              <w:jc w:val="center"/>
              <w:rPr>
                <w:sz w:val="12"/>
              </w:rPr>
            </w:pPr>
            <w:r w:rsidRPr="006C54A6">
              <w:rPr>
                <w:sz w:val="12"/>
              </w:rPr>
              <w:t>189</w:t>
            </w:r>
          </w:p>
        </w:tc>
        <w:tc>
          <w:tcPr>
            <w:tcW w:w="139" w:type="pct"/>
            <w:shd w:val="clear" w:color="auto" w:fill="00B0F0"/>
            <w:vAlign w:val="center"/>
          </w:tcPr>
          <w:p w14:paraId="3C4AAEAB" w14:textId="77777777" w:rsidR="006C54A6" w:rsidRPr="006C54A6" w:rsidRDefault="006C54A6" w:rsidP="006C54A6">
            <w:pPr>
              <w:spacing w:after="0" w:line="240" w:lineRule="auto"/>
              <w:jc w:val="center"/>
              <w:rPr>
                <w:sz w:val="12"/>
              </w:rPr>
            </w:pPr>
            <w:r w:rsidRPr="006C54A6">
              <w:rPr>
                <w:sz w:val="12"/>
              </w:rPr>
              <w:t>211</w:t>
            </w:r>
          </w:p>
        </w:tc>
        <w:tc>
          <w:tcPr>
            <w:tcW w:w="139" w:type="pct"/>
            <w:vAlign w:val="center"/>
          </w:tcPr>
          <w:p w14:paraId="181BBB47"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AEC4E82" w14:textId="77777777" w:rsidR="006C54A6" w:rsidRPr="006C54A6" w:rsidRDefault="006C54A6" w:rsidP="006C54A6">
            <w:pPr>
              <w:spacing w:after="0" w:line="240" w:lineRule="auto"/>
              <w:jc w:val="center"/>
              <w:rPr>
                <w:sz w:val="12"/>
              </w:rPr>
            </w:pPr>
            <w:r w:rsidRPr="006C54A6">
              <w:rPr>
                <w:sz w:val="12"/>
              </w:rPr>
              <w:t>250</w:t>
            </w:r>
          </w:p>
        </w:tc>
        <w:tc>
          <w:tcPr>
            <w:tcW w:w="139" w:type="pct"/>
            <w:vAlign w:val="center"/>
          </w:tcPr>
          <w:p w14:paraId="568CC883"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1F52A05" w14:textId="77777777" w:rsidR="006C54A6" w:rsidRPr="006C54A6" w:rsidRDefault="006C54A6" w:rsidP="006C54A6">
            <w:pPr>
              <w:spacing w:after="0" w:line="240" w:lineRule="auto"/>
              <w:jc w:val="center"/>
              <w:rPr>
                <w:sz w:val="12"/>
              </w:rPr>
            </w:pPr>
            <w:r w:rsidRPr="006C54A6">
              <w:rPr>
                <w:sz w:val="12"/>
              </w:rPr>
              <w:t>295</w:t>
            </w:r>
          </w:p>
        </w:tc>
        <w:tc>
          <w:tcPr>
            <w:tcW w:w="139" w:type="pct"/>
            <w:shd w:val="clear" w:color="auto" w:fill="00B0F0"/>
            <w:vAlign w:val="center"/>
          </w:tcPr>
          <w:p w14:paraId="6559F940" w14:textId="77777777" w:rsidR="006C54A6" w:rsidRPr="006C54A6" w:rsidRDefault="006C54A6" w:rsidP="006C54A6">
            <w:pPr>
              <w:spacing w:after="0" w:line="240" w:lineRule="auto"/>
              <w:jc w:val="center"/>
              <w:rPr>
                <w:sz w:val="12"/>
              </w:rPr>
            </w:pPr>
            <w:r w:rsidRPr="006C54A6">
              <w:rPr>
                <w:sz w:val="12"/>
              </w:rPr>
              <w:t>324</w:t>
            </w:r>
          </w:p>
        </w:tc>
        <w:tc>
          <w:tcPr>
            <w:tcW w:w="139" w:type="pct"/>
            <w:shd w:val="clear" w:color="auto" w:fill="00B0F0"/>
            <w:vAlign w:val="center"/>
          </w:tcPr>
          <w:p w14:paraId="47BBFAC5" w14:textId="77777777" w:rsidR="006C54A6" w:rsidRPr="006C54A6" w:rsidRDefault="006C54A6" w:rsidP="006C54A6">
            <w:pPr>
              <w:spacing w:after="0" w:line="240" w:lineRule="auto"/>
              <w:jc w:val="center"/>
              <w:rPr>
                <w:sz w:val="12"/>
              </w:rPr>
            </w:pPr>
            <w:r w:rsidRPr="006C54A6">
              <w:rPr>
                <w:sz w:val="12"/>
              </w:rPr>
              <w:t>358</w:t>
            </w:r>
          </w:p>
        </w:tc>
        <w:tc>
          <w:tcPr>
            <w:tcW w:w="139" w:type="pct"/>
            <w:shd w:val="clear" w:color="auto" w:fill="00B0F0"/>
            <w:vAlign w:val="center"/>
          </w:tcPr>
          <w:p w14:paraId="11902E56" w14:textId="77777777" w:rsidR="006C54A6" w:rsidRPr="006C54A6" w:rsidRDefault="006C54A6" w:rsidP="006C54A6">
            <w:pPr>
              <w:spacing w:after="0" w:line="240" w:lineRule="auto"/>
              <w:jc w:val="center"/>
              <w:rPr>
                <w:sz w:val="12"/>
              </w:rPr>
            </w:pPr>
            <w:r w:rsidRPr="006C54A6">
              <w:rPr>
                <w:sz w:val="12"/>
              </w:rPr>
              <w:t>392</w:t>
            </w:r>
          </w:p>
        </w:tc>
        <w:tc>
          <w:tcPr>
            <w:tcW w:w="139" w:type="pct"/>
            <w:vAlign w:val="center"/>
          </w:tcPr>
          <w:p w14:paraId="634E59C1"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FD62A03" w14:textId="77777777" w:rsidR="006C54A6" w:rsidRPr="006C54A6" w:rsidRDefault="006C54A6" w:rsidP="006C54A6">
            <w:pPr>
              <w:spacing w:after="0" w:line="240" w:lineRule="auto"/>
              <w:jc w:val="center"/>
              <w:rPr>
                <w:sz w:val="12"/>
              </w:rPr>
            </w:pPr>
            <w:r w:rsidRPr="006C54A6">
              <w:rPr>
                <w:sz w:val="12"/>
              </w:rPr>
              <w:t>456</w:t>
            </w:r>
          </w:p>
        </w:tc>
        <w:tc>
          <w:tcPr>
            <w:tcW w:w="159" w:type="pct"/>
            <w:vAlign w:val="center"/>
          </w:tcPr>
          <w:p w14:paraId="66169A51" w14:textId="77777777" w:rsidR="006C54A6" w:rsidRPr="006C54A6" w:rsidRDefault="006C54A6" w:rsidP="006C54A6">
            <w:pPr>
              <w:spacing w:after="0" w:line="240" w:lineRule="auto"/>
              <w:jc w:val="center"/>
              <w:rPr>
                <w:sz w:val="12"/>
              </w:rPr>
            </w:pPr>
            <w:r w:rsidRPr="006C54A6">
              <w:rPr>
                <w:sz w:val="12"/>
              </w:rPr>
              <w:t>368,0</w:t>
            </w:r>
          </w:p>
        </w:tc>
      </w:tr>
      <w:tr w:rsidR="006C54A6" w:rsidRPr="006C54A6" w14:paraId="29040E05" w14:textId="77777777" w:rsidTr="006C54A6">
        <w:tc>
          <w:tcPr>
            <w:tcW w:w="158" w:type="pct"/>
            <w:vAlign w:val="center"/>
          </w:tcPr>
          <w:p w14:paraId="68715B1F" w14:textId="77777777" w:rsidR="006C54A6" w:rsidRPr="006C54A6" w:rsidRDefault="006C54A6" w:rsidP="006C54A6">
            <w:pPr>
              <w:spacing w:after="0" w:line="240" w:lineRule="auto"/>
              <w:jc w:val="center"/>
              <w:rPr>
                <w:sz w:val="12"/>
              </w:rPr>
            </w:pPr>
            <w:r w:rsidRPr="006C54A6">
              <w:rPr>
                <w:sz w:val="12"/>
              </w:rPr>
              <w:t>381,0</w:t>
            </w:r>
          </w:p>
        </w:tc>
        <w:tc>
          <w:tcPr>
            <w:tcW w:w="139" w:type="pct"/>
            <w:vAlign w:val="center"/>
          </w:tcPr>
          <w:p w14:paraId="5FC19511" w14:textId="77777777" w:rsidR="006C54A6" w:rsidRPr="006C54A6" w:rsidRDefault="006C54A6" w:rsidP="006C54A6">
            <w:pPr>
              <w:spacing w:after="0" w:line="240" w:lineRule="auto"/>
              <w:jc w:val="center"/>
              <w:rPr>
                <w:sz w:val="12"/>
                <w:lang w:val="en-US"/>
              </w:rPr>
            </w:pPr>
          </w:p>
        </w:tc>
        <w:tc>
          <w:tcPr>
            <w:tcW w:w="139" w:type="pct"/>
            <w:vAlign w:val="center"/>
          </w:tcPr>
          <w:p w14:paraId="2080A118" w14:textId="77777777" w:rsidR="006C54A6" w:rsidRPr="006C54A6" w:rsidRDefault="006C54A6" w:rsidP="006C54A6">
            <w:pPr>
              <w:spacing w:after="0" w:line="240" w:lineRule="auto"/>
              <w:jc w:val="center"/>
              <w:rPr>
                <w:sz w:val="12"/>
                <w:lang w:val="en-US"/>
              </w:rPr>
            </w:pPr>
          </w:p>
        </w:tc>
        <w:tc>
          <w:tcPr>
            <w:tcW w:w="139" w:type="pct"/>
            <w:vAlign w:val="center"/>
          </w:tcPr>
          <w:p w14:paraId="01B0C920" w14:textId="77777777" w:rsidR="006C54A6" w:rsidRPr="006C54A6" w:rsidRDefault="006C54A6" w:rsidP="006C54A6">
            <w:pPr>
              <w:spacing w:after="0" w:line="240" w:lineRule="auto"/>
              <w:jc w:val="center"/>
              <w:rPr>
                <w:sz w:val="12"/>
                <w:lang w:val="en-US"/>
              </w:rPr>
            </w:pPr>
          </w:p>
        </w:tc>
        <w:tc>
          <w:tcPr>
            <w:tcW w:w="139" w:type="pct"/>
            <w:vAlign w:val="center"/>
          </w:tcPr>
          <w:p w14:paraId="762074F6" w14:textId="77777777" w:rsidR="006C54A6" w:rsidRPr="006C54A6" w:rsidRDefault="006C54A6" w:rsidP="006C54A6">
            <w:pPr>
              <w:spacing w:after="0" w:line="240" w:lineRule="auto"/>
              <w:jc w:val="center"/>
              <w:rPr>
                <w:sz w:val="12"/>
                <w:lang w:val="en-US"/>
              </w:rPr>
            </w:pPr>
          </w:p>
        </w:tc>
        <w:tc>
          <w:tcPr>
            <w:tcW w:w="139" w:type="pct"/>
            <w:vAlign w:val="center"/>
          </w:tcPr>
          <w:p w14:paraId="5634053E" w14:textId="77777777" w:rsidR="006C54A6" w:rsidRPr="006C54A6" w:rsidRDefault="006C54A6" w:rsidP="006C54A6">
            <w:pPr>
              <w:spacing w:after="0" w:line="240" w:lineRule="auto"/>
              <w:jc w:val="center"/>
              <w:rPr>
                <w:sz w:val="12"/>
                <w:lang w:val="en-US"/>
              </w:rPr>
            </w:pPr>
          </w:p>
        </w:tc>
        <w:tc>
          <w:tcPr>
            <w:tcW w:w="139" w:type="pct"/>
            <w:vAlign w:val="center"/>
          </w:tcPr>
          <w:p w14:paraId="24BA0074" w14:textId="77777777" w:rsidR="006C54A6" w:rsidRPr="006C54A6" w:rsidRDefault="006C54A6" w:rsidP="006C54A6">
            <w:pPr>
              <w:spacing w:after="0" w:line="240" w:lineRule="auto"/>
              <w:jc w:val="center"/>
              <w:rPr>
                <w:sz w:val="12"/>
                <w:lang w:val="en-US"/>
              </w:rPr>
            </w:pPr>
          </w:p>
        </w:tc>
        <w:tc>
          <w:tcPr>
            <w:tcW w:w="139" w:type="pct"/>
            <w:vAlign w:val="center"/>
          </w:tcPr>
          <w:p w14:paraId="0EB02F52" w14:textId="77777777" w:rsidR="006C54A6" w:rsidRPr="006C54A6" w:rsidRDefault="006C54A6" w:rsidP="006C54A6">
            <w:pPr>
              <w:spacing w:after="0" w:line="240" w:lineRule="auto"/>
              <w:jc w:val="center"/>
              <w:rPr>
                <w:sz w:val="12"/>
                <w:lang w:val="en-US"/>
              </w:rPr>
            </w:pPr>
          </w:p>
        </w:tc>
        <w:tc>
          <w:tcPr>
            <w:tcW w:w="159" w:type="pct"/>
            <w:vAlign w:val="center"/>
          </w:tcPr>
          <w:p w14:paraId="181413B7" w14:textId="77777777" w:rsidR="006C54A6" w:rsidRPr="006C54A6" w:rsidRDefault="006C54A6" w:rsidP="006C54A6">
            <w:pPr>
              <w:spacing w:after="0" w:line="240" w:lineRule="auto"/>
              <w:jc w:val="center"/>
              <w:rPr>
                <w:sz w:val="12"/>
                <w:lang w:val="en-US"/>
              </w:rPr>
            </w:pPr>
          </w:p>
        </w:tc>
        <w:tc>
          <w:tcPr>
            <w:tcW w:w="139" w:type="pct"/>
            <w:vAlign w:val="center"/>
          </w:tcPr>
          <w:p w14:paraId="55450C6D" w14:textId="77777777" w:rsidR="006C54A6" w:rsidRPr="006C54A6" w:rsidRDefault="006C54A6" w:rsidP="006C54A6">
            <w:pPr>
              <w:spacing w:after="0" w:line="240" w:lineRule="auto"/>
              <w:jc w:val="center"/>
              <w:rPr>
                <w:sz w:val="12"/>
                <w:lang w:val="en-US"/>
              </w:rPr>
            </w:pPr>
          </w:p>
        </w:tc>
        <w:tc>
          <w:tcPr>
            <w:tcW w:w="159" w:type="pct"/>
            <w:vAlign w:val="center"/>
          </w:tcPr>
          <w:p w14:paraId="54FA8D3C" w14:textId="77777777" w:rsidR="006C54A6" w:rsidRPr="006C54A6" w:rsidRDefault="006C54A6" w:rsidP="006C54A6">
            <w:pPr>
              <w:spacing w:after="0" w:line="240" w:lineRule="auto"/>
              <w:jc w:val="center"/>
              <w:rPr>
                <w:sz w:val="12"/>
                <w:lang w:val="en-US"/>
              </w:rPr>
            </w:pPr>
          </w:p>
        </w:tc>
        <w:tc>
          <w:tcPr>
            <w:tcW w:w="139" w:type="pct"/>
            <w:vAlign w:val="center"/>
          </w:tcPr>
          <w:p w14:paraId="2B091642" w14:textId="77777777" w:rsidR="006C54A6" w:rsidRPr="006C54A6" w:rsidRDefault="006C54A6" w:rsidP="006C54A6">
            <w:pPr>
              <w:spacing w:after="0" w:line="240" w:lineRule="auto"/>
              <w:jc w:val="center"/>
              <w:rPr>
                <w:sz w:val="12"/>
                <w:lang w:val="en-US"/>
              </w:rPr>
            </w:pPr>
          </w:p>
        </w:tc>
        <w:tc>
          <w:tcPr>
            <w:tcW w:w="159" w:type="pct"/>
            <w:vAlign w:val="center"/>
          </w:tcPr>
          <w:p w14:paraId="16A7A531" w14:textId="77777777" w:rsidR="006C54A6" w:rsidRPr="006C54A6" w:rsidRDefault="006C54A6" w:rsidP="006C54A6">
            <w:pPr>
              <w:spacing w:after="0" w:line="240" w:lineRule="auto"/>
              <w:jc w:val="center"/>
              <w:rPr>
                <w:sz w:val="12"/>
                <w:lang w:val="en-US"/>
              </w:rPr>
            </w:pPr>
          </w:p>
        </w:tc>
        <w:tc>
          <w:tcPr>
            <w:tcW w:w="159" w:type="pct"/>
            <w:vAlign w:val="center"/>
          </w:tcPr>
          <w:p w14:paraId="3878F9A8" w14:textId="77777777" w:rsidR="006C54A6" w:rsidRPr="006C54A6" w:rsidRDefault="006C54A6" w:rsidP="006C54A6">
            <w:pPr>
              <w:spacing w:after="0" w:line="240" w:lineRule="auto"/>
              <w:jc w:val="center"/>
              <w:rPr>
                <w:sz w:val="12"/>
                <w:lang w:val="en-US"/>
              </w:rPr>
            </w:pPr>
          </w:p>
        </w:tc>
        <w:tc>
          <w:tcPr>
            <w:tcW w:w="159" w:type="pct"/>
            <w:vAlign w:val="center"/>
          </w:tcPr>
          <w:p w14:paraId="140E65FF" w14:textId="77777777" w:rsidR="006C54A6" w:rsidRPr="006C54A6" w:rsidRDefault="006C54A6" w:rsidP="006C54A6">
            <w:pPr>
              <w:spacing w:after="0" w:line="240" w:lineRule="auto"/>
              <w:jc w:val="center"/>
              <w:rPr>
                <w:sz w:val="12"/>
                <w:lang w:val="en-US"/>
              </w:rPr>
            </w:pPr>
          </w:p>
        </w:tc>
        <w:tc>
          <w:tcPr>
            <w:tcW w:w="159" w:type="pct"/>
            <w:vAlign w:val="center"/>
          </w:tcPr>
          <w:p w14:paraId="076B9173" w14:textId="77777777" w:rsidR="006C54A6" w:rsidRPr="006C54A6" w:rsidRDefault="006C54A6" w:rsidP="006C54A6">
            <w:pPr>
              <w:spacing w:after="0" w:line="240" w:lineRule="auto"/>
              <w:jc w:val="center"/>
              <w:rPr>
                <w:sz w:val="12"/>
                <w:lang w:val="en-US"/>
              </w:rPr>
            </w:pPr>
          </w:p>
        </w:tc>
        <w:tc>
          <w:tcPr>
            <w:tcW w:w="159" w:type="pct"/>
            <w:vAlign w:val="center"/>
          </w:tcPr>
          <w:p w14:paraId="44B7A9E4" w14:textId="77777777" w:rsidR="006C54A6" w:rsidRPr="006C54A6" w:rsidRDefault="006C54A6" w:rsidP="006C54A6">
            <w:pPr>
              <w:spacing w:after="0" w:line="240" w:lineRule="auto"/>
              <w:jc w:val="center"/>
              <w:rPr>
                <w:sz w:val="12"/>
                <w:lang w:val="en-US"/>
              </w:rPr>
            </w:pPr>
          </w:p>
        </w:tc>
        <w:tc>
          <w:tcPr>
            <w:tcW w:w="159" w:type="pct"/>
            <w:vAlign w:val="center"/>
          </w:tcPr>
          <w:p w14:paraId="54FD63BF" w14:textId="77777777" w:rsidR="006C54A6" w:rsidRPr="006C54A6" w:rsidRDefault="006C54A6" w:rsidP="006C54A6">
            <w:pPr>
              <w:spacing w:after="0" w:line="240" w:lineRule="auto"/>
              <w:jc w:val="center"/>
              <w:rPr>
                <w:sz w:val="12"/>
                <w:lang w:val="en-US"/>
              </w:rPr>
            </w:pPr>
          </w:p>
        </w:tc>
        <w:tc>
          <w:tcPr>
            <w:tcW w:w="159" w:type="pct"/>
            <w:vAlign w:val="center"/>
          </w:tcPr>
          <w:p w14:paraId="17E88103" w14:textId="77777777" w:rsidR="006C54A6" w:rsidRPr="006C54A6" w:rsidRDefault="006C54A6" w:rsidP="006C54A6">
            <w:pPr>
              <w:spacing w:after="0" w:line="240" w:lineRule="auto"/>
              <w:jc w:val="center"/>
              <w:rPr>
                <w:sz w:val="12"/>
                <w:lang w:val="en-US"/>
              </w:rPr>
            </w:pPr>
          </w:p>
        </w:tc>
        <w:tc>
          <w:tcPr>
            <w:tcW w:w="159" w:type="pct"/>
            <w:vAlign w:val="center"/>
          </w:tcPr>
          <w:p w14:paraId="4DAA15C6" w14:textId="77777777" w:rsidR="006C54A6" w:rsidRPr="006C54A6" w:rsidRDefault="006C54A6" w:rsidP="006C54A6">
            <w:pPr>
              <w:spacing w:after="0" w:line="240" w:lineRule="auto"/>
              <w:jc w:val="center"/>
              <w:rPr>
                <w:sz w:val="12"/>
                <w:lang w:val="en-US"/>
              </w:rPr>
            </w:pPr>
          </w:p>
        </w:tc>
        <w:tc>
          <w:tcPr>
            <w:tcW w:w="159" w:type="pct"/>
            <w:vAlign w:val="center"/>
          </w:tcPr>
          <w:p w14:paraId="111223ED" w14:textId="77777777" w:rsidR="006C54A6" w:rsidRPr="006C54A6" w:rsidRDefault="006C54A6" w:rsidP="006C54A6">
            <w:pPr>
              <w:spacing w:after="0" w:line="240" w:lineRule="auto"/>
              <w:jc w:val="center"/>
              <w:rPr>
                <w:sz w:val="12"/>
                <w:lang w:val="en-US"/>
              </w:rPr>
            </w:pPr>
          </w:p>
        </w:tc>
        <w:tc>
          <w:tcPr>
            <w:tcW w:w="139" w:type="pct"/>
            <w:vAlign w:val="center"/>
          </w:tcPr>
          <w:p w14:paraId="7FF8EA26" w14:textId="77777777" w:rsidR="006C54A6" w:rsidRPr="006C54A6" w:rsidRDefault="006C54A6" w:rsidP="006C54A6">
            <w:pPr>
              <w:spacing w:after="0" w:line="240" w:lineRule="auto"/>
              <w:jc w:val="center"/>
              <w:rPr>
                <w:sz w:val="12"/>
                <w:lang w:val="en-US"/>
              </w:rPr>
            </w:pPr>
          </w:p>
        </w:tc>
        <w:tc>
          <w:tcPr>
            <w:tcW w:w="159" w:type="pct"/>
            <w:vAlign w:val="center"/>
          </w:tcPr>
          <w:p w14:paraId="0B3BB6B5" w14:textId="77777777" w:rsidR="006C54A6" w:rsidRPr="006C54A6" w:rsidRDefault="006C54A6" w:rsidP="006C54A6">
            <w:pPr>
              <w:spacing w:after="0" w:line="240" w:lineRule="auto"/>
              <w:jc w:val="center"/>
              <w:rPr>
                <w:sz w:val="12"/>
                <w:lang w:val="en-US"/>
              </w:rPr>
            </w:pPr>
          </w:p>
        </w:tc>
        <w:tc>
          <w:tcPr>
            <w:tcW w:w="139" w:type="pct"/>
            <w:vAlign w:val="center"/>
          </w:tcPr>
          <w:p w14:paraId="0CDCFDD2" w14:textId="77777777" w:rsidR="006C54A6" w:rsidRPr="006C54A6" w:rsidRDefault="006C54A6" w:rsidP="006C54A6">
            <w:pPr>
              <w:spacing w:after="0" w:line="240" w:lineRule="auto"/>
              <w:jc w:val="center"/>
              <w:rPr>
                <w:sz w:val="12"/>
                <w:lang w:val="en-US"/>
              </w:rPr>
            </w:pPr>
          </w:p>
        </w:tc>
        <w:tc>
          <w:tcPr>
            <w:tcW w:w="139" w:type="pct"/>
            <w:vAlign w:val="center"/>
          </w:tcPr>
          <w:p w14:paraId="15022062"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DA100D5" w14:textId="77777777" w:rsidR="006C54A6" w:rsidRPr="006C54A6" w:rsidRDefault="006C54A6" w:rsidP="006C54A6">
            <w:pPr>
              <w:spacing w:after="0" w:line="240" w:lineRule="auto"/>
              <w:jc w:val="center"/>
              <w:rPr>
                <w:sz w:val="12"/>
              </w:rPr>
            </w:pPr>
            <w:r w:rsidRPr="006C54A6">
              <w:rPr>
                <w:sz w:val="12"/>
              </w:rPr>
              <w:t>260</w:t>
            </w:r>
          </w:p>
        </w:tc>
        <w:tc>
          <w:tcPr>
            <w:tcW w:w="139" w:type="pct"/>
            <w:vAlign w:val="center"/>
          </w:tcPr>
          <w:p w14:paraId="74A9ABD0" w14:textId="77777777" w:rsidR="006C54A6" w:rsidRPr="006C54A6" w:rsidRDefault="006C54A6" w:rsidP="006C54A6">
            <w:pPr>
              <w:spacing w:after="0" w:line="240" w:lineRule="auto"/>
              <w:jc w:val="center"/>
              <w:rPr>
                <w:sz w:val="12"/>
                <w:lang w:val="en-US"/>
              </w:rPr>
            </w:pPr>
          </w:p>
        </w:tc>
        <w:tc>
          <w:tcPr>
            <w:tcW w:w="139" w:type="pct"/>
            <w:vAlign w:val="center"/>
          </w:tcPr>
          <w:p w14:paraId="2C3152DC" w14:textId="77777777" w:rsidR="006C54A6" w:rsidRPr="006C54A6" w:rsidRDefault="006C54A6" w:rsidP="006C54A6">
            <w:pPr>
              <w:spacing w:after="0" w:line="240" w:lineRule="auto"/>
              <w:jc w:val="center"/>
              <w:rPr>
                <w:sz w:val="12"/>
                <w:lang w:val="en-US"/>
              </w:rPr>
            </w:pPr>
          </w:p>
        </w:tc>
        <w:tc>
          <w:tcPr>
            <w:tcW w:w="139" w:type="pct"/>
            <w:vAlign w:val="center"/>
          </w:tcPr>
          <w:p w14:paraId="7B4484FB" w14:textId="77777777" w:rsidR="006C54A6" w:rsidRPr="006C54A6" w:rsidRDefault="006C54A6" w:rsidP="006C54A6">
            <w:pPr>
              <w:spacing w:after="0" w:line="240" w:lineRule="auto"/>
              <w:jc w:val="center"/>
              <w:rPr>
                <w:sz w:val="12"/>
                <w:lang w:val="en-US"/>
              </w:rPr>
            </w:pPr>
          </w:p>
        </w:tc>
        <w:tc>
          <w:tcPr>
            <w:tcW w:w="139" w:type="pct"/>
            <w:vAlign w:val="center"/>
          </w:tcPr>
          <w:p w14:paraId="0EAE80D5" w14:textId="77777777" w:rsidR="006C54A6" w:rsidRPr="006C54A6" w:rsidRDefault="006C54A6" w:rsidP="006C54A6">
            <w:pPr>
              <w:spacing w:after="0" w:line="240" w:lineRule="auto"/>
              <w:jc w:val="center"/>
              <w:rPr>
                <w:sz w:val="12"/>
                <w:lang w:val="en-US"/>
              </w:rPr>
            </w:pPr>
          </w:p>
        </w:tc>
        <w:tc>
          <w:tcPr>
            <w:tcW w:w="139" w:type="pct"/>
            <w:vAlign w:val="center"/>
          </w:tcPr>
          <w:p w14:paraId="5791115E" w14:textId="77777777" w:rsidR="006C54A6" w:rsidRPr="006C54A6" w:rsidRDefault="006C54A6" w:rsidP="006C54A6">
            <w:pPr>
              <w:spacing w:after="0" w:line="240" w:lineRule="auto"/>
              <w:jc w:val="center"/>
              <w:rPr>
                <w:sz w:val="12"/>
                <w:lang w:val="en-US"/>
              </w:rPr>
            </w:pPr>
          </w:p>
        </w:tc>
        <w:tc>
          <w:tcPr>
            <w:tcW w:w="139" w:type="pct"/>
            <w:vAlign w:val="center"/>
          </w:tcPr>
          <w:p w14:paraId="73542082" w14:textId="77777777" w:rsidR="006C54A6" w:rsidRPr="006C54A6" w:rsidRDefault="006C54A6" w:rsidP="006C54A6">
            <w:pPr>
              <w:spacing w:after="0" w:line="240" w:lineRule="auto"/>
              <w:jc w:val="center"/>
              <w:rPr>
                <w:sz w:val="12"/>
                <w:lang w:val="en-US"/>
              </w:rPr>
            </w:pPr>
          </w:p>
        </w:tc>
        <w:tc>
          <w:tcPr>
            <w:tcW w:w="139" w:type="pct"/>
            <w:vAlign w:val="center"/>
          </w:tcPr>
          <w:p w14:paraId="7D700180" w14:textId="77777777" w:rsidR="006C54A6" w:rsidRPr="006C54A6" w:rsidRDefault="006C54A6" w:rsidP="006C54A6">
            <w:pPr>
              <w:spacing w:after="0" w:line="240" w:lineRule="auto"/>
              <w:jc w:val="center"/>
              <w:rPr>
                <w:sz w:val="12"/>
                <w:lang w:val="en-US"/>
              </w:rPr>
            </w:pPr>
          </w:p>
        </w:tc>
        <w:tc>
          <w:tcPr>
            <w:tcW w:w="159" w:type="pct"/>
            <w:vAlign w:val="center"/>
          </w:tcPr>
          <w:p w14:paraId="4CF68974" w14:textId="77777777" w:rsidR="006C54A6" w:rsidRPr="006C54A6" w:rsidRDefault="006C54A6" w:rsidP="006C54A6">
            <w:pPr>
              <w:spacing w:after="0" w:line="240" w:lineRule="auto"/>
              <w:jc w:val="center"/>
              <w:rPr>
                <w:sz w:val="12"/>
              </w:rPr>
            </w:pPr>
            <w:r w:rsidRPr="006C54A6">
              <w:rPr>
                <w:sz w:val="12"/>
              </w:rPr>
              <w:t>381,0</w:t>
            </w:r>
          </w:p>
        </w:tc>
      </w:tr>
      <w:tr w:rsidR="006C54A6" w:rsidRPr="006C54A6" w14:paraId="2E7DB738" w14:textId="77777777" w:rsidTr="006C54A6">
        <w:tc>
          <w:tcPr>
            <w:tcW w:w="158" w:type="pct"/>
            <w:vAlign w:val="center"/>
          </w:tcPr>
          <w:p w14:paraId="1B9A985B" w14:textId="77777777" w:rsidR="006C54A6" w:rsidRPr="006C54A6" w:rsidRDefault="006C54A6" w:rsidP="006C54A6">
            <w:pPr>
              <w:spacing w:after="0" w:line="240" w:lineRule="auto"/>
              <w:jc w:val="center"/>
              <w:rPr>
                <w:sz w:val="12"/>
              </w:rPr>
            </w:pPr>
            <w:r w:rsidRPr="006C54A6">
              <w:rPr>
                <w:sz w:val="12"/>
              </w:rPr>
              <w:t>394,0</w:t>
            </w:r>
          </w:p>
        </w:tc>
        <w:tc>
          <w:tcPr>
            <w:tcW w:w="139" w:type="pct"/>
            <w:vAlign w:val="center"/>
          </w:tcPr>
          <w:p w14:paraId="14D399ED" w14:textId="77777777" w:rsidR="006C54A6" w:rsidRPr="006C54A6" w:rsidRDefault="006C54A6" w:rsidP="006C54A6">
            <w:pPr>
              <w:spacing w:after="0" w:line="240" w:lineRule="auto"/>
              <w:jc w:val="center"/>
              <w:rPr>
                <w:sz w:val="12"/>
                <w:lang w:val="en-US"/>
              </w:rPr>
            </w:pPr>
          </w:p>
        </w:tc>
        <w:tc>
          <w:tcPr>
            <w:tcW w:w="139" w:type="pct"/>
            <w:vAlign w:val="center"/>
          </w:tcPr>
          <w:p w14:paraId="14C4DBC9" w14:textId="77777777" w:rsidR="006C54A6" w:rsidRPr="006C54A6" w:rsidRDefault="006C54A6" w:rsidP="006C54A6">
            <w:pPr>
              <w:spacing w:after="0" w:line="240" w:lineRule="auto"/>
              <w:jc w:val="center"/>
              <w:rPr>
                <w:sz w:val="12"/>
                <w:lang w:val="en-US"/>
              </w:rPr>
            </w:pPr>
          </w:p>
        </w:tc>
        <w:tc>
          <w:tcPr>
            <w:tcW w:w="139" w:type="pct"/>
            <w:vAlign w:val="center"/>
          </w:tcPr>
          <w:p w14:paraId="5F307AD2" w14:textId="77777777" w:rsidR="006C54A6" w:rsidRPr="006C54A6" w:rsidRDefault="006C54A6" w:rsidP="006C54A6">
            <w:pPr>
              <w:spacing w:after="0" w:line="240" w:lineRule="auto"/>
              <w:jc w:val="center"/>
              <w:rPr>
                <w:sz w:val="12"/>
                <w:lang w:val="en-US"/>
              </w:rPr>
            </w:pPr>
          </w:p>
        </w:tc>
        <w:tc>
          <w:tcPr>
            <w:tcW w:w="139" w:type="pct"/>
            <w:vAlign w:val="center"/>
          </w:tcPr>
          <w:p w14:paraId="61E4AB18" w14:textId="77777777" w:rsidR="006C54A6" w:rsidRPr="006C54A6" w:rsidRDefault="006C54A6" w:rsidP="006C54A6">
            <w:pPr>
              <w:spacing w:after="0" w:line="240" w:lineRule="auto"/>
              <w:jc w:val="center"/>
              <w:rPr>
                <w:sz w:val="12"/>
                <w:lang w:val="en-US"/>
              </w:rPr>
            </w:pPr>
          </w:p>
        </w:tc>
        <w:tc>
          <w:tcPr>
            <w:tcW w:w="139" w:type="pct"/>
            <w:vAlign w:val="center"/>
          </w:tcPr>
          <w:p w14:paraId="1C84ABA3" w14:textId="77777777" w:rsidR="006C54A6" w:rsidRPr="006C54A6" w:rsidRDefault="006C54A6" w:rsidP="006C54A6">
            <w:pPr>
              <w:spacing w:after="0" w:line="240" w:lineRule="auto"/>
              <w:jc w:val="center"/>
              <w:rPr>
                <w:sz w:val="12"/>
                <w:lang w:val="en-US"/>
              </w:rPr>
            </w:pPr>
          </w:p>
        </w:tc>
        <w:tc>
          <w:tcPr>
            <w:tcW w:w="139" w:type="pct"/>
            <w:vAlign w:val="center"/>
          </w:tcPr>
          <w:p w14:paraId="28B93F9E" w14:textId="77777777" w:rsidR="006C54A6" w:rsidRPr="006C54A6" w:rsidRDefault="006C54A6" w:rsidP="006C54A6">
            <w:pPr>
              <w:spacing w:after="0" w:line="240" w:lineRule="auto"/>
              <w:jc w:val="center"/>
              <w:rPr>
                <w:sz w:val="12"/>
                <w:lang w:val="en-US"/>
              </w:rPr>
            </w:pPr>
          </w:p>
        </w:tc>
        <w:tc>
          <w:tcPr>
            <w:tcW w:w="139" w:type="pct"/>
            <w:vAlign w:val="center"/>
          </w:tcPr>
          <w:p w14:paraId="65CA5B1A" w14:textId="77777777" w:rsidR="006C54A6" w:rsidRPr="006C54A6" w:rsidRDefault="006C54A6" w:rsidP="006C54A6">
            <w:pPr>
              <w:spacing w:after="0" w:line="240" w:lineRule="auto"/>
              <w:jc w:val="center"/>
              <w:rPr>
                <w:sz w:val="12"/>
                <w:lang w:val="en-US"/>
              </w:rPr>
            </w:pPr>
          </w:p>
        </w:tc>
        <w:tc>
          <w:tcPr>
            <w:tcW w:w="159" w:type="pct"/>
            <w:vAlign w:val="center"/>
          </w:tcPr>
          <w:p w14:paraId="1F15D1F5" w14:textId="77777777" w:rsidR="006C54A6" w:rsidRPr="006C54A6" w:rsidRDefault="006C54A6" w:rsidP="006C54A6">
            <w:pPr>
              <w:spacing w:after="0" w:line="240" w:lineRule="auto"/>
              <w:jc w:val="center"/>
              <w:rPr>
                <w:sz w:val="12"/>
                <w:lang w:val="en-US"/>
              </w:rPr>
            </w:pPr>
          </w:p>
        </w:tc>
        <w:tc>
          <w:tcPr>
            <w:tcW w:w="139" w:type="pct"/>
            <w:vAlign w:val="center"/>
          </w:tcPr>
          <w:p w14:paraId="232471DB" w14:textId="77777777" w:rsidR="006C54A6" w:rsidRPr="006C54A6" w:rsidRDefault="006C54A6" w:rsidP="006C54A6">
            <w:pPr>
              <w:spacing w:after="0" w:line="240" w:lineRule="auto"/>
              <w:jc w:val="center"/>
              <w:rPr>
                <w:sz w:val="12"/>
                <w:lang w:val="en-US"/>
              </w:rPr>
            </w:pPr>
          </w:p>
        </w:tc>
        <w:tc>
          <w:tcPr>
            <w:tcW w:w="159" w:type="pct"/>
            <w:vAlign w:val="center"/>
          </w:tcPr>
          <w:p w14:paraId="4830ADD5" w14:textId="77777777" w:rsidR="006C54A6" w:rsidRPr="006C54A6" w:rsidRDefault="006C54A6" w:rsidP="006C54A6">
            <w:pPr>
              <w:spacing w:after="0" w:line="240" w:lineRule="auto"/>
              <w:jc w:val="center"/>
              <w:rPr>
                <w:sz w:val="12"/>
                <w:lang w:val="en-US"/>
              </w:rPr>
            </w:pPr>
          </w:p>
        </w:tc>
        <w:tc>
          <w:tcPr>
            <w:tcW w:w="139" w:type="pct"/>
            <w:vAlign w:val="center"/>
          </w:tcPr>
          <w:p w14:paraId="0E89A4F7" w14:textId="77777777" w:rsidR="006C54A6" w:rsidRPr="006C54A6" w:rsidRDefault="006C54A6" w:rsidP="006C54A6">
            <w:pPr>
              <w:spacing w:after="0" w:line="240" w:lineRule="auto"/>
              <w:jc w:val="center"/>
              <w:rPr>
                <w:sz w:val="12"/>
                <w:lang w:val="en-US"/>
              </w:rPr>
            </w:pPr>
          </w:p>
        </w:tc>
        <w:tc>
          <w:tcPr>
            <w:tcW w:w="159" w:type="pct"/>
            <w:vAlign w:val="center"/>
          </w:tcPr>
          <w:p w14:paraId="518A5060" w14:textId="77777777" w:rsidR="006C54A6" w:rsidRPr="006C54A6" w:rsidRDefault="006C54A6" w:rsidP="006C54A6">
            <w:pPr>
              <w:spacing w:after="0" w:line="240" w:lineRule="auto"/>
              <w:jc w:val="center"/>
              <w:rPr>
                <w:sz w:val="12"/>
                <w:lang w:val="en-US"/>
              </w:rPr>
            </w:pPr>
          </w:p>
        </w:tc>
        <w:tc>
          <w:tcPr>
            <w:tcW w:w="159" w:type="pct"/>
            <w:vAlign w:val="center"/>
          </w:tcPr>
          <w:p w14:paraId="423A5901" w14:textId="77777777" w:rsidR="006C54A6" w:rsidRPr="006C54A6" w:rsidRDefault="006C54A6" w:rsidP="006C54A6">
            <w:pPr>
              <w:spacing w:after="0" w:line="240" w:lineRule="auto"/>
              <w:jc w:val="center"/>
              <w:rPr>
                <w:sz w:val="12"/>
                <w:lang w:val="en-US"/>
              </w:rPr>
            </w:pPr>
          </w:p>
        </w:tc>
        <w:tc>
          <w:tcPr>
            <w:tcW w:w="159" w:type="pct"/>
            <w:vAlign w:val="center"/>
          </w:tcPr>
          <w:p w14:paraId="537544F1" w14:textId="77777777" w:rsidR="006C54A6" w:rsidRPr="006C54A6" w:rsidRDefault="006C54A6" w:rsidP="006C54A6">
            <w:pPr>
              <w:spacing w:after="0" w:line="240" w:lineRule="auto"/>
              <w:jc w:val="center"/>
              <w:rPr>
                <w:sz w:val="12"/>
                <w:lang w:val="en-US"/>
              </w:rPr>
            </w:pPr>
          </w:p>
        </w:tc>
        <w:tc>
          <w:tcPr>
            <w:tcW w:w="159" w:type="pct"/>
            <w:vAlign w:val="center"/>
          </w:tcPr>
          <w:p w14:paraId="54E2B9A0" w14:textId="77777777" w:rsidR="006C54A6" w:rsidRPr="006C54A6" w:rsidRDefault="006C54A6" w:rsidP="006C54A6">
            <w:pPr>
              <w:spacing w:after="0" w:line="240" w:lineRule="auto"/>
              <w:jc w:val="center"/>
              <w:rPr>
                <w:sz w:val="12"/>
                <w:lang w:val="en-US"/>
              </w:rPr>
            </w:pPr>
          </w:p>
        </w:tc>
        <w:tc>
          <w:tcPr>
            <w:tcW w:w="159" w:type="pct"/>
            <w:vAlign w:val="center"/>
          </w:tcPr>
          <w:p w14:paraId="18F8146E" w14:textId="77777777" w:rsidR="006C54A6" w:rsidRPr="006C54A6" w:rsidRDefault="006C54A6" w:rsidP="006C54A6">
            <w:pPr>
              <w:spacing w:after="0" w:line="240" w:lineRule="auto"/>
              <w:jc w:val="center"/>
              <w:rPr>
                <w:sz w:val="12"/>
                <w:lang w:val="en-US"/>
              </w:rPr>
            </w:pPr>
          </w:p>
        </w:tc>
        <w:tc>
          <w:tcPr>
            <w:tcW w:w="159" w:type="pct"/>
            <w:vAlign w:val="center"/>
          </w:tcPr>
          <w:p w14:paraId="0034899F" w14:textId="77777777" w:rsidR="006C54A6" w:rsidRPr="006C54A6" w:rsidRDefault="006C54A6" w:rsidP="006C54A6">
            <w:pPr>
              <w:spacing w:after="0" w:line="240" w:lineRule="auto"/>
              <w:jc w:val="center"/>
              <w:rPr>
                <w:sz w:val="12"/>
                <w:lang w:val="en-US"/>
              </w:rPr>
            </w:pPr>
          </w:p>
        </w:tc>
        <w:tc>
          <w:tcPr>
            <w:tcW w:w="159" w:type="pct"/>
            <w:vAlign w:val="center"/>
          </w:tcPr>
          <w:p w14:paraId="7A903B13" w14:textId="77777777" w:rsidR="006C54A6" w:rsidRPr="006C54A6" w:rsidRDefault="006C54A6" w:rsidP="006C54A6">
            <w:pPr>
              <w:spacing w:after="0" w:line="240" w:lineRule="auto"/>
              <w:jc w:val="center"/>
              <w:rPr>
                <w:sz w:val="12"/>
                <w:lang w:val="en-US"/>
              </w:rPr>
            </w:pPr>
          </w:p>
        </w:tc>
        <w:tc>
          <w:tcPr>
            <w:tcW w:w="159" w:type="pct"/>
            <w:vAlign w:val="center"/>
          </w:tcPr>
          <w:p w14:paraId="0A374F74" w14:textId="77777777" w:rsidR="006C54A6" w:rsidRPr="006C54A6" w:rsidRDefault="006C54A6" w:rsidP="006C54A6">
            <w:pPr>
              <w:spacing w:after="0" w:line="240" w:lineRule="auto"/>
              <w:jc w:val="center"/>
              <w:rPr>
                <w:sz w:val="12"/>
                <w:lang w:val="en-US"/>
              </w:rPr>
            </w:pPr>
          </w:p>
        </w:tc>
        <w:tc>
          <w:tcPr>
            <w:tcW w:w="159" w:type="pct"/>
            <w:vAlign w:val="center"/>
          </w:tcPr>
          <w:p w14:paraId="06EFC745" w14:textId="77777777" w:rsidR="006C54A6" w:rsidRPr="006C54A6" w:rsidRDefault="006C54A6" w:rsidP="006C54A6">
            <w:pPr>
              <w:spacing w:after="0" w:line="240" w:lineRule="auto"/>
              <w:jc w:val="center"/>
              <w:rPr>
                <w:sz w:val="12"/>
                <w:lang w:val="en-US"/>
              </w:rPr>
            </w:pPr>
          </w:p>
        </w:tc>
        <w:tc>
          <w:tcPr>
            <w:tcW w:w="139" w:type="pct"/>
            <w:vAlign w:val="center"/>
          </w:tcPr>
          <w:p w14:paraId="37BC6966" w14:textId="77777777" w:rsidR="006C54A6" w:rsidRPr="006C54A6" w:rsidRDefault="006C54A6" w:rsidP="006C54A6">
            <w:pPr>
              <w:spacing w:after="0" w:line="240" w:lineRule="auto"/>
              <w:jc w:val="center"/>
              <w:rPr>
                <w:sz w:val="12"/>
                <w:lang w:val="en-US"/>
              </w:rPr>
            </w:pPr>
          </w:p>
        </w:tc>
        <w:tc>
          <w:tcPr>
            <w:tcW w:w="159" w:type="pct"/>
            <w:vAlign w:val="center"/>
          </w:tcPr>
          <w:p w14:paraId="522444E5"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473F309" w14:textId="77777777" w:rsidR="006C54A6" w:rsidRPr="006C54A6" w:rsidRDefault="006C54A6" w:rsidP="006C54A6">
            <w:pPr>
              <w:spacing w:after="0" w:line="240" w:lineRule="auto"/>
              <w:jc w:val="center"/>
              <w:rPr>
                <w:sz w:val="12"/>
              </w:rPr>
            </w:pPr>
            <w:r w:rsidRPr="006C54A6">
              <w:rPr>
                <w:sz w:val="12"/>
              </w:rPr>
              <w:t>257</w:t>
            </w:r>
          </w:p>
        </w:tc>
        <w:tc>
          <w:tcPr>
            <w:tcW w:w="139" w:type="pct"/>
            <w:shd w:val="clear" w:color="auto" w:fill="00B0F0"/>
            <w:vAlign w:val="center"/>
          </w:tcPr>
          <w:p w14:paraId="7F3F850B" w14:textId="77777777" w:rsidR="006C54A6" w:rsidRPr="006C54A6" w:rsidRDefault="006C54A6" w:rsidP="006C54A6">
            <w:pPr>
              <w:spacing w:after="0" w:line="240" w:lineRule="auto"/>
              <w:jc w:val="center"/>
              <w:rPr>
                <w:sz w:val="12"/>
              </w:rPr>
            </w:pPr>
            <w:r w:rsidRPr="006C54A6">
              <w:rPr>
                <w:sz w:val="12"/>
              </w:rPr>
              <w:t>253</w:t>
            </w:r>
          </w:p>
        </w:tc>
        <w:tc>
          <w:tcPr>
            <w:tcW w:w="139" w:type="pct"/>
            <w:shd w:val="clear" w:color="auto" w:fill="00B0F0"/>
            <w:vAlign w:val="center"/>
          </w:tcPr>
          <w:p w14:paraId="42E002F6" w14:textId="77777777" w:rsidR="006C54A6" w:rsidRPr="006C54A6" w:rsidRDefault="006C54A6" w:rsidP="006C54A6">
            <w:pPr>
              <w:spacing w:after="0" w:line="240" w:lineRule="auto"/>
              <w:jc w:val="center"/>
              <w:rPr>
                <w:sz w:val="12"/>
              </w:rPr>
            </w:pPr>
            <w:r w:rsidRPr="006C54A6">
              <w:rPr>
                <w:sz w:val="12"/>
              </w:rPr>
              <w:t>269</w:t>
            </w:r>
          </w:p>
        </w:tc>
        <w:tc>
          <w:tcPr>
            <w:tcW w:w="139" w:type="pct"/>
            <w:vAlign w:val="center"/>
          </w:tcPr>
          <w:p w14:paraId="26DE7CE6" w14:textId="77777777" w:rsidR="006C54A6" w:rsidRPr="006C54A6" w:rsidRDefault="006C54A6" w:rsidP="006C54A6">
            <w:pPr>
              <w:spacing w:after="0" w:line="240" w:lineRule="auto"/>
              <w:jc w:val="center"/>
              <w:rPr>
                <w:sz w:val="12"/>
                <w:lang w:val="en-US"/>
              </w:rPr>
            </w:pPr>
          </w:p>
        </w:tc>
        <w:tc>
          <w:tcPr>
            <w:tcW w:w="139" w:type="pct"/>
            <w:vAlign w:val="center"/>
          </w:tcPr>
          <w:p w14:paraId="406A3BC0"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4683176E" w14:textId="77777777" w:rsidR="006C54A6" w:rsidRPr="006C54A6" w:rsidRDefault="006C54A6" w:rsidP="006C54A6">
            <w:pPr>
              <w:spacing w:after="0" w:line="240" w:lineRule="auto"/>
              <w:jc w:val="center"/>
              <w:rPr>
                <w:sz w:val="12"/>
              </w:rPr>
            </w:pPr>
            <w:r w:rsidRPr="006C54A6">
              <w:rPr>
                <w:sz w:val="12"/>
              </w:rPr>
              <w:t>349</w:t>
            </w:r>
          </w:p>
        </w:tc>
        <w:tc>
          <w:tcPr>
            <w:tcW w:w="139" w:type="pct"/>
            <w:vAlign w:val="center"/>
          </w:tcPr>
          <w:p w14:paraId="2E26B945" w14:textId="77777777" w:rsidR="006C54A6" w:rsidRPr="006C54A6" w:rsidRDefault="006C54A6" w:rsidP="006C54A6">
            <w:pPr>
              <w:spacing w:after="0" w:line="240" w:lineRule="auto"/>
              <w:jc w:val="center"/>
              <w:rPr>
                <w:sz w:val="12"/>
                <w:lang w:val="en-US"/>
              </w:rPr>
            </w:pPr>
          </w:p>
        </w:tc>
        <w:tc>
          <w:tcPr>
            <w:tcW w:w="139" w:type="pct"/>
            <w:vAlign w:val="center"/>
          </w:tcPr>
          <w:p w14:paraId="1E9E4B88" w14:textId="77777777" w:rsidR="006C54A6" w:rsidRPr="006C54A6" w:rsidRDefault="006C54A6" w:rsidP="006C54A6">
            <w:pPr>
              <w:spacing w:after="0" w:line="240" w:lineRule="auto"/>
              <w:jc w:val="center"/>
              <w:rPr>
                <w:sz w:val="12"/>
                <w:lang w:val="en-US"/>
              </w:rPr>
            </w:pPr>
          </w:p>
        </w:tc>
        <w:tc>
          <w:tcPr>
            <w:tcW w:w="139" w:type="pct"/>
            <w:vAlign w:val="center"/>
          </w:tcPr>
          <w:p w14:paraId="39C4747A" w14:textId="77777777" w:rsidR="006C54A6" w:rsidRPr="006C54A6" w:rsidRDefault="006C54A6" w:rsidP="006C54A6">
            <w:pPr>
              <w:spacing w:after="0" w:line="240" w:lineRule="auto"/>
              <w:jc w:val="center"/>
              <w:rPr>
                <w:sz w:val="12"/>
                <w:lang w:val="en-US"/>
              </w:rPr>
            </w:pPr>
          </w:p>
        </w:tc>
        <w:tc>
          <w:tcPr>
            <w:tcW w:w="139" w:type="pct"/>
            <w:vAlign w:val="center"/>
          </w:tcPr>
          <w:p w14:paraId="40B53E84" w14:textId="77777777" w:rsidR="006C54A6" w:rsidRPr="006C54A6" w:rsidRDefault="006C54A6" w:rsidP="006C54A6">
            <w:pPr>
              <w:spacing w:after="0" w:line="240" w:lineRule="auto"/>
              <w:jc w:val="center"/>
              <w:rPr>
                <w:sz w:val="12"/>
                <w:lang w:val="en-US"/>
              </w:rPr>
            </w:pPr>
          </w:p>
        </w:tc>
        <w:tc>
          <w:tcPr>
            <w:tcW w:w="159" w:type="pct"/>
            <w:vAlign w:val="center"/>
          </w:tcPr>
          <w:p w14:paraId="042C31C3" w14:textId="77777777" w:rsidR="006C54A6" w:rsidRPr="006C54A6" w:rsidRDefault="006C54A6" w:rsidP="006C54A6">
            <w:pPr>
              <w:spacing w:after="0" w:line="240" w:lineRule="auto"/>
              <w:jc w:val="center"/>
              <w:rPr>
                <w:sz w:val="12"/>
              </w:rPr>
            </w:pPr>
            <w:r w:rsidRPr="006C54A6">
              <w:rPr>
                <w:sz w:val="12"/>
              </w:rPr>
              <w:t>394,0</w:t>
            </w:r>
          </w:p>
        </w:tc>
      </w:tr>
      <w:tr w:rsidR="006C54A6" w:rsidRPr="006C54A6" w14:paraId="53332F65" w14:textId="77777777" w:rsidTr="006C54A6">
        <w:tc>
          <w:tcPr>
            <w:tcW w:w="158" w:type="pct"/>
            <w:vAlign w:val="center"/>
          </w:tcPr>
          <w:p w14:paraId="27EAADB8" w14:textId="77777777" w:rsidR="006C54A6" w:rsidRPr="006C54A6" w:rsidRDefault="006C54A6" w:rsidP="006C54A6">
            <w:pPr>
              <w:spacing w:after="0" w:line="240" w:lineRule="auto"/>
              <w:jc w:val="center"/>
              <w:rPr>
                <w:sz w:val="12"/>
              </w:rPr>
            </w:pPr>
            <w:r w:rsidRPr="006C54A6">
              <w:rPr>
                <w:sz w:val="12"/>
              </w:rPr>
              <w:t>406,4</w:t>
            </w:r>
          </w:p>
        </w:tc>
        <w:tc>
          <w:tcPr>
            <w:tcW w:w="139" w:type="pct"/>
            <w:vAlign w:val="center"/>
          </w:tcPr>
          <w:p w14:paraId="71174588" w14:textId="77777777" w:rsidR="006C54A6" w:rsidRPr="006C54A6" w:rsidRDefault="006C54A6" w:rsidP="006C54A6">
            <w:pPr>
              <w:spacing w:after="0" w:line="240" w:lineRule="auto"/>
              <w:jc w:val="center"/>
              <w:rPr>
                <w:sz w:val="12"/>
                <w:lang w:val="en-US"/>
              </w:rPr>
            </w:pPr>
          </w:p>
        </w:tc>
        <w:tc>
          <w:tcPr>
            <w:tcW w:w="139" w:type="pct"/>
            <w:vAlign w:val="center"/>
          </w:tcPr>
          <w:p w14:paraId="24D35C82" w14:textId="77777777" w:rsidR="006C54A6" w:rsidRPr="006C54A6" w:rsidRDefault="006C54A6" w:rsidP="006C54A6">
            <w:pPr>
              <w:spacing w:after="0" w:line="240" w:lineRule="auto"/>
              <w:jc w:val="center"/>
              <w:rPr>
                <w:sz w:val="12"/>
                <w:lang w:val="en-US"/>
              </w:rPr>
            </w:pPr>
          </w:p>
        </w:tc>
        <w:tc>
          <w:tcPr>
            <w:tcW w:w="139" w:type="pct"/>
            <w:vAlign w:val="center"/>
          </w:tcPr>
          <w:p w14:paraId="5B90A27E" w14:textId="77777777" w:rsidR="006C54A6" w:rsidRPr="006C54A6" w:rsidRDefault="006C54A6" w:rsidP="006C54A6">
            <w:pPr>
              <w:spacing w:after="0" w:line="240" w:lineRule="auto"/>
              <w:jc w:val="center"/>
              <w:rPr>
                <w:sz w:val="12"/>
                <w:lang w:val="en-US"/>
              </w:rPr>
            </w:pPr>
          </w:p>
        </w:tc>
        <w:tc>
          <w:tcPr>
            <w:tcW w:w="139" w:type="pct"/>
            <w:vAlign w:val="center"/>
          </w:tcPr>
          <w:p w14:paraId="56B6AF9D" w14:textId="77777777" w:rsidR="006C54A6" w:rsidRPr="006C54A6" w:rsidRDefault="006C54A6" w:rsidP="006C54A6">
            <w:pPr>
              <w:spacing w:after="0" w:line="240" w:lineRule="auto"/>
              <w:jc w:val="center"/>
              <w:rPr>
                <w:sz w:val="12"/>
                <w:lang w:val="en-US"/>
              </w:rPr>
            </w:pPr>
          </w:p>
        </w:tc>
        <w:tc>
          <w:tcPr>
            <w:tcW w:w="139" w:type="pct"/>
            <w:vAlign w:val="center"/>
          </w:tcPr>
          <w:p w14:paraId="397BECD5" w14:textId="77777777" w:rsidR="006C54A6" w:rsidRPr="006C54A6" w:rsidRDefault="006C54A6" w:rsidP="006C54A6">
            <w:pPr>
              <w:spacing w:after="0" w:line="240" w:lineRule="auto"/>
              <w:jc w:val="center"/>
              <w:rPr>
                <w:sz w:val="12"/>
                <w:lang w:val="en-US"/>
              </w:rPr>
            </w:pPr>
          </w:p>
        </w:tc>
        <w:tc>
          <w:tcPr>
            <w:tcW w:w="139" w:type="pct"/>
            <w:vAlign w:val="center"/>
          </w:tcPr>
          <w:p w14:paraId="62397634" w14:textId="77777777" w:rsidR="006C54A6" w:rsidRPr="006C54A6" w:rsidRDefault="006C54A6" w:rsidP="006C54A6">
            <w:pPr>
              <w:spacing w:after="0" w:line="240" w:lineRule="auto"/>
              <w:jc w:val="center"/>
              <w:rPr>
                <w:sz w:val="12"/>
                <w:lang w:val="en-US"/>
              </w:rPr>
            </w:pPr>
          </w:p>
        </w:tc>
        <w:tc>
          <w:tcPr>
            <w:tcW w:w="139" w:type="pct"/>
            <w:vAlign w:val="center"/>
          </w:tcPr>
          <w:p w14:paraId="51788607" w14:textId="77777777" w:rsidR="006C54A6" w:rsidRPr="006C54A6" w:rsidRDefault="006C54A6" w:rsidP="006C54A6">
            <w:pPr>
              <w:spacing w:after="0" w:line="240" w:lineRule="auto"/>
              <w:jc w:val="center"/>
              <w:rPr>
                <w:sz w:val="12"/>
                <w:lang w:val="en-US"/>
              </w:rPr>
            </w:pPr>
          </w:p>
        </w:tc>
        <w:tc>
          <w:tcPr>
            <w:tcW w:w="159" w:type="pct"/>
            <w:vAlign w:val="center"/>
          </w:tcPr>
          <w:p w14:paraId="17BA8BEB" w14:textId="77777777" w:rsidR="006C54A6" w:rsidRPr="006C54A6" w:rsidRDefault="006C54A6" w:rsidP="006C54A6">
            <w:pPr>
              <w:spacing w:after="0" w:line="240" w:lineRule="auto"/>
              <w:jc w:val="center"/>
              <w:rPr>
                <w:sz w:val="12"/>
                <w:lang w:val="en-US"/>
              </w:rPr>
            </w:pPr>
          </w:p>
        </w:tc>
        <w:tc>
          <w:tcPr>
            <w:tcW w:w="139" w:type="pct"/>
            <w:vAlign w:val="center"/>
          </w:tcPr>
          <w:p w14:paraId="6A9673E3" w14:textId="77777777" w:rsidR="006C54A6" w:rsidRPr="006C54A6" w:rsidRDefault="006C54A6" w:rsidP="006C54A6">
            <w:pPr>
              <w:spacing w:after="0" w:line="240" w:lineRule="auto"/>
              <w:jc w:val="center"/>
              <w:rPr>
                <w:sz w:val="12"/>
                <w:lang w:val="en-US"/>
              </w:rPr>
            </w:pPr>
          </w:p>
        </w:tc>
        <w:tc>
          <w:tcPr>
            <w:tcW w:w="159" w:type="pct"/>
            <w:vAlign w:val="center"/>
          </w:tcPr>
          <w:p w14:paraId="28E8AA2D" w14:textId="77777777" w:rsidR="006C54A6" w:rsidRPr="006C54A6" w:rsidRDefault="006C54A6" w:rsidP="006C54A6">
            <w:pPr>
              <w:spacing w:after="0" w:line="240" w:lineRule="auto"/>
              <w:jc w:val="center"/>
              <w:rPr>
                <w:sz w:val="12"/>
                <w:lang w:val="en-US"/>
              </w:rPr>
            </w:pPr>
          </w:p>
        </w:tc>
        <w:tc>
          <w:tcPr>
            <w:tcW w:w="139" w:type="pct"/>
            <w:vAlign w:val="center"/>
          </w:tcPr>
          <w:p w14:paraId="00D54A9B" w14:textId="77777777" w:rsidR="006C54A6" w:rsidRPr="006C54A6" w:rsidRDefault="006C54A6" w:rsidP="006C54A6">
            <w:pPr>
              <w:spacing w:after="0" w:line="240" w:lineRule="auto"/>
              <w:jc w:val="center"/>
              <w:rPr>
                <w:sz w:val="12"/>
                <w:lang w:val="en-US"/>
              </w:rPr>
            </w:pPr>
          </w:p>
        </w:tc>
        <w:tc>
          <w:tcPr>
            <w:tcW w:w="159" w:type="pct"/>
            <w:vAlign w:val="center"/>
          </w:tcPr>
          <w:p w14:paraId="119BD003" w14:textId="77777777" w:rsidR="006C54A6" w:rsidRPr="006C54A6" w:rsidRDefault="006C54A6" w:rsidP="006C54A6">
            <w:pPr>
              <w:spacing w:after="0" w:line="240" w:lineRule="auto"/>
              <w:jc w:val="center"/>
              <w:rPr>
                <w:sz w:val="12"/>
                <w:lang w:val="en-US"/>
              </w:rPr>
            </w:pPr>
          </w:p>
        </w:tc>
        <w:tc>
          <w:tcPr>
            <w:tcW w:w="159" w:type="pct"/>
            <w:vAlign w:val="center"/>
          </w:tcPr>
          <w:p w14:paraId="2187C34F"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705C5FDC" w14:textId="77777777" w:rsidR="006C54A6" w:rsidRPr="006C54A6" w:rsidRDefault="006C54A6" w:rsidP="006C54A6">
            <w:pPr>
              <w:spacing w:after="0" w:line="240" w:lineRule="auto"/>
              <w:jc w:val="center"/>
              <w:rPr>
                <w:sz w:val="12"/>
              </w:rPr>
            </w:pPr>
            <w:r w:rsidRPr="006C54A6">
              <w:rPr>
                <w:sz w:val="12"/>
              </w:rPr>
              <w:t>86,3</w:t>
            </w:r>
          </w:p>
        </w:tc>
        <w:tc>
          <w:tcPr>
            <w:tcW w:w="159" w:type="pct"/>
            <w:shd w:val="clear" w:color="auto" w:fill="00B0F0"/>
            <w:vAlign w:val="center"/>
          </w:tcPr>
          <w:p w14:paraId="22D67F49" w14:textId="77777777" w:rsidR="006C54A6" w:rsidRPr="006C54A6" w:rsidRDefault="006C54A6" w:rsidP="006C54A6">
            <w:pPr>
              <w:spacing w:after="0" w:line="240" w:lineRule="auto"/>
              <w:jc w:val="center"/>
              <w:rPr>
                <w:sz w:val="12"/>
              </w:rPr>
            </w:pPr>
            <w:r w:rsidRPr="006C54A6">
              <w:rPr>
                <w:sz w:val="12"/>
              </w:rPr>
              <w:t>97,8</w:t>
            </w:r>
          </w:p>
        </w:tc>
        <w:tc>
          <w:tcPr>
            <w:tcW w:w="159" w:type="pct"/>
            <w:vAlign w:val="center"/>
          </w:tcPr>
          <w:p w14:paraId="19DDD53C"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6E4A1DBC" w14:textId="77777777" w:rsidR="006C54A6" w:rsidRPr="006C54A6" w:rsidRDefault="006C54A6" w:rsidP="006C54A6">
            <w:pPr>
              <w:spacing w:after="0" w:line="240" w:lineRule="auto"/>
              <w:jc w:val="center"/>
              <w:rPr>
                <w:sz w:val="12"/>
              </w:rPr>
            </w:pPr>
            <w:r w:rsidRPr="006C54A6">
              <w:rPr>
                <w:sz w:val="12"/>
              </w:rPr>
              <w:t>121</w:t>
            </w:r>
          </w:p>
        </w:tc>
        <w:tc>
          <w:tcPr>
            <w:tcW w:w="159" w:type="pct"/>
            <w:shd w:val="clear" w:color="auto" w:fill="00B0F0"/>
            <w:vAlign w:val="center"/>
          </w:tcPr>
          <w:p w14:paraId="2C63A551" w14:textId="77777777" w:rsidR="006C54A6" w:rsidRPr="006C54A6" w:rsidRDefault="006C54A6" w:rsidP="006C54A6">
            <w:pPr>
              <w:spacing w:after="0" w:line="240" w:lineRule="auto"/>
              <w:jc w:val="center"/>
              <w:rPr>
                <w:sz w:val="12"/>
              </w:rPr>
            </w:pPr>
            <w:r w:rsidRPr="006C54A6">
              <w:rPr>
                <w:sz w:val="12"/>
              </w:rPr>
              <w:t>137</w:t>
            </w:r>
          </w:p>
        </w:tc>
        <w:tc>
          <w:tcPr>
            <w:tcW w:w="159" w:type="pct"/>
            <w:shd w:val="clear" w:color="auto" w:fill="00B0F0"/>
            <w:vAlign w:val="center"/>
          </w:tcPr>
          <w:p w14:paraId="05C9DD2F" w14:textId="77777777" w:rsidR="006C54A6" w:rsidRPr="006C54A6" w:rsidRDefault="006C54A6" w:rsidP="006C54A6">
            <w:pPr>
              <w:spacing w:after="0" w:line="240" w:lineRule="auto"/>
              <w:jc w:val="center"/>
              <w:rPr>
                <w:sz w:val="12"/>
              </w:rPr>
            </w:pPr>
            <w:r w:rsidRPr="006C54A6">
              <w:rPr>
                <w:sz w:val="12"/>
              </w:rPr>
              <w:t>154</w:t>
            </w:r>
          </w:p>
        </w:tc>
        <w:tc>
          <w:tcPr>
            <w:tcW w:w="159" w:type="pct"/>
            <w:shd w:val="clear" w:color="auto" w:fill="00B0F0"/>
            <w:vAlign w:val="center"/>
          </w:tcPr>
          <w:p w14:paraId="2C3715DD" w14:textId="77777777" w:rsidR="006C54A6" w:rsidRPr="006C54A6" w:rsidRDefault="006C54A6" w:rsidP="006C54A6">
            <w:pPr>
              <w:spacing w:after="0" w:line="240" w:lineRule="auto"/>
              <w:jc w:val="center"/>
              <w:rPr>
                <w:sz w:val="12"/>
              </w:rPr>
            </w:pPr>
            <w:r w:rsidRPr="006C54A6">
              <w:rPr>
                <w:sz w:val="12"/>
              </w:rPr>
              <w:t>168</w:t>
            </w:r>
          </w:p>
        </w:tc>
        <w:tc>
          <w:tcPr>
            <w:tcW w:w="139" w:type="pct"/>
            <w:shd w:val="clear" w:color="auto" w:fill="00B0F0"/>
            <w:vAlign w:val="center"/>
          </w:tcPr>
          <w:p w14:paraId="584E8531" w14:textId="77777777" w:rsidR="006C54A6" w:rsidRPr="006C54A6" w:rsidRDefault="006C54A6" w:rsidP="006C54A6">
            <w:pPr>
              <w:spacing w:after="0" w:line="240" w:lineRule="auto"/>
              <w:jc w:val="center"/>
              <w:rPr>
                <w:sz w:val="12"/>
              </w:rPr>
            </w:pPr>
            <w:r w:rsidRPr="006C54A6">
              <w:rPr>
                <w:sz w:val="12"/>
              </w:rPr>
              <w:t>191</w:t>
            </w:r>
          </w:p>
        </w:tc>
        <w:tc>
          <w:tcPr>
            <w:tcW w:w="159" w:type="pct"/>
            <w:shd w:val="clear" w:color="auto" w:fill="00B0F0"/>
            <w:vAlign w:val="center"/>
          </w:tcPr>
          <w:p w14:paraId="575894B2" w14:textId="77777777" w:rsidR="006C54A6" w:rsidRPr="006C54A6" w:rsidRDefault="006C54A6" w:rsidP="006C54A6">
            <w:pPr>
              <w:spacing w:after="0" w:line="240" w:lineRule="auto"/>
              <w:jc w:val="center"/>
              <w:rPr>
                <w:sz w:val="12"/>
              </w:rPr>
            </w:pPr>
            <w:r w:rsidRPr="006C54A6">
              <w:rPr>
                <w:sz w:val="12"/>
              </w:rPr>
              <w:t>210</w:t>
            </w:r>
          </w:p>
        </w:tc>
        <w:tc>
          <w:tcPr>
            <w:tcW w:w="139" w:type="pct"/>
            <w:shd w:val="clear" w:color="auto" w:fill="00B0F0"/>
            <w:vAlign w:val="center"/>
          </w:tcPr>
          <w:p w14:paraId="7C4D6014" w14:textId="77777777" w:rsidR="006C54A6" w:rsidRPr="006C54A6" w:rsidRDefault="006C54A6" w:rsidP="006C54A6">
            <w:pPr>
              <w:spacing w:after="0" w:line="240" w:lineRule="auto"/>
              <w:jc w:val="center"/>
              <w:rPr>
                <w:sz w:val="12"/>
              </w:rPr>
            </w:pPr>
            <w:r w:rsidRPr="006C54A6">
              <w:rPr>
                <w:sz w:val="12"/>
              </w:rPr>
              <w:t>235</w:t>
            </w:r>
          </w:p>
        </w:tc>
        <w:tc>
          <w:tcPr>
            <w:tcW w:w="139" w:type="pct"/>
            <w:shd w:val="clear" w:color="auto" w:fill="00B0F0"/>
            <w:vAlign w:val="center"/>
          </w:tcPr>
          <w:p w14:paraId="3F6BE34A" w14:textId="77777777" w:rsidR="006C54A6" w:rsidRPr="006C54A6" w:rsidRDefault="006C54A6" w:rsidP="006C54A6">
            <w:pPr>
              <w:spacing w:after="0" w:line="240" w:lineRule="auto"/>
              <w:jc w:val="center"/>
              <w:rPr>
                <w:sz w:val="12"/>
              </w:rPr>
            </w:pPr>
            <w:r w:rsidRPr="006C54A6">
              <w:rPr>
                <w:sz w:val="12"/>
              </w:rPr>
              <w:t>261</w:t>
            </w:r>
          </w:p>
        </w:tc>
        <w:tc>
          <w:tcPr>
            <w:tcW w:w="139" w:type="pct"/>
            <w:shd w:val="clear" w:color="auto" w:fill="00B0F0"/>
            <w:vAlign w:val="center"/>
          </w:tcPr>
          <w:p w14:paraId="28FB69D2" w14:textId="77777777" w:rsidR="006C54A6" w:rsidRPr="006C54A6" w:rsidRDefault="006C54A6" w:rsidP="006C54A6">
            <w:pPr>
              <w:spacing w:after="0" w:line="240" w:lineRule="auto"/>
              <w:jc w:val="center"/>
              <w:rPr>
                <w:sz w:val="12"/>
              </w:rPr>
            </w:pPr>
            <w:r w:rsidRPr="006C54A6">
              <w:rPr>
                <w:sz w:val="12"/>
              </w:rPr>
              <w:t>278</w:t>
            </w:r>
          </w:p>
        </w:tc>
        <w:tc>
          <w:tcPr>
            <w:tcW w:w="139" w:type="pct"/>
            <w:shd w:val="clear" w:color="auto" w:fill="00B0F0"/>
            <w:vAlign w:val="center"/>
          </w:tcPr>
          <w:p w14:paraId="50177242" w14:textId="77777777" w:rsidR="006C54A6" w:rsidRPr="006C54A6" w:rsidRDefault="006C54A6" w:rsidP="006C54A6">
            <w:pPr>
              <w:spacing w:after="0" w:line="240" w:lineRule="auto"/>
              <w:jc w:val="center"/>
              <w:rPr>
                <w:sz w:val="12"/>
              </w:rPr>
            </w:pPr>
            <w:r w:rsidRPr="006C54A6">
              <w:rPr>
                <w:sz w:val="12"/>
              </w:rPr>
              <w:t>295</w:t>
            </w:r>
          </w:p>
        </w:tc>
        <w:tc>
          <w:tcPr>
            <w:tcW w:w="139" w:type="pct"/>
            <w:shd w:val="clear" w:color="auto" w:fill="00B0F0"/>
            <w:vAlign w:val="center"/>
          </w:tcPr>
          <w:p w14:paraId="2E872711" w14:textId="77777777" w:rsidR="006C54A6" w:rsidRPr="006C54A6" w:rsidRDefault="006C54A6" w:rsidP="006C54A6">
            <w:pPr>
              <w:spacing w:after="0" w:line="240" w:lineRule="auto"/>
              <w:jc w:val="center"/>
              <w:rPr>
                <w:sz w:val="12"/>
              </w:rPr>
            </w:pPr>
            <w:r w:rsidRPr="006C54A6">
              <w:rPr>
                <w:sz w:val="12"/>
              </w:rPr>
              <w:t>329</w:t>
            </w:r>
          </w:p>
        </w:tc>
        <w:tc>
          <w:tcPr>
            <w:tcW w:w="139" w:type="pct"/>
            <w:shd w:val="clear" w:color="auto" w:fill="00B0F0"/>
            <w:vAlign w:val="center"/>
          </w:tcPr>
          <w:p w14:paraId="11F28FE5" w14:textId="77777777" w:rsidR="006C54A6" w:rsidRPr="006C54A6" w:rsidRDefault="006C54A6" w:rsidP="006C54A6">
            <w:pPr>
              <w:spacing w:after="0" w:line="240" w:lineRule="auto"/>
              <w:jc w:val="center"/>
              <w:rPr>
                <w:sz w:val="12"/>
              </w:rPr>
            </w:pPr>
            <w:r w:rsidRPr="006C54A6">
              <w:rPr>
                <w:sz w:val="12"/>
              </w:rPr>
              <w:t>361</w:t>
            </w:r>
          </w:p>
        </w:tc>
        <w:tc>
          <w:tcPr>
            <w:tcW w:w="139" w:type="pct"/>
            <w:vAlign w:val="center"/>
          </w:tcPr>
          <w:p w14:paraId="2186FA11"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523428A7" w14:textId="77777777" w:rsidR="006C54A6" w:rsidRPr="006C54A6" w:rsidRDefault="006C54A6" w:rsidP="006C54A6">
            <w:pPr>
              <w:spacing w:after="0" w:line="240" w:lineRule="auto"/>
              <w:jc w:val="center"/>
              <w:rPr>
                <w:sz w:val="12"/>
              </w:rPr>
            </w:pPr>
            <w:r w:rsidRPr="006C54A6">
              <w:rPr>
                <w:sz w:val="12"/>
              </w:rPr>
              <w:t>439</w:t>
            </w:r>
          </w:p>
        </w:tc>
        <w:tc>
          <w:tcPr>
            <w:tcW w:w="139" w:type="pct"/>
            <w:vAlign w:val="center"/>
          </w:tcPr>
          <w:p w14:paraId="36087DA3"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EC8B06D" w14:textId="77777777" w:rsidR="006C54A6" w:rsidRPr="006C54A6" w:rsidRDefault="006C54A6" w:rsidP="006C54A6">
            <w:pPr>
              <w:spacing w:after="0" w:line="240" w:lineRule="auto"/>
              <w:jc w:val="center"/>
              <w:rPr>
                <w:sz w:val="12"/>
              </w:rPr>
            </w:pPr>
            <w:r w:rsidRPr="006C54A6">
              <w:rPr>
                <w:sz w:val="12"/>
              </w:rPr>
              <w:t>513</w:t>
            </w:r>
          </w:p>
        </w:tc>
        <w:tc>
          <w:tcPr>
            <w:tcW w:w="159" w:type="pct"/>
            <w:vAlign w:val="center"/>
          </w:tcPr>
          <w:p w14:paraId="74253A1C" w14:textId="77777777" w:rsidR="006C54A6" w:rsidRPr="006C54A6" w:rsidRDefault="006C54A6" w:rsidP="006C54A6">
            <w:pPr>
              <w:spacing w:after="0" w:line="240" w:lineRule="auto"/>
              <w:jc w:val="center"/>
              <w:rPr>
                <w:sz w:val="12"/>
              </w:rPr>
            </w:pPr>
            <w:r w:rsidRPr="006C54A6">
              <w:rPr>
                <w:sz w:val="12"/>
              </w:rPr>
              <w:t>406,4</w:t>
            </w:r>
          </w:p>
        </w:tc>
      </w:tr>
      <w:tr w:rsidR="006C54A6" w:rsidRPr="006C54A6" w14:paraId="704BAF11" w14:textId="77777777" w:rsidTr="006C54A6">
        <w:tc>
          <w:tcPr>
            <w:tcW w:w="158" w:type="pct"/>
            <w:vAlign w:val="center"/>
          </w:tcPr>
          <w:p w14:paraId="6DAE0CD5" w14:textId="77777777" w:rsidR="006C54A6" w:rsidRPr="006C54A6" w:rsidRDefault="006C54A6" w:rsidP="006C54A6">
            <w:pPr>
              <w:spacing w:after="0" w:line="240" w:lineRule="auto"/>
              <w:jc w:val="center"/>
              <w:rPr>
                <w:sz w:val="12"/>
              </w:rPr>
            </w:pPr>
            <w:r w:rsidRPr="006C54A6">
              <w:rPr>
                <w:sz w:val="12"/>
              </w:rPr>
              <w:t>419,0</w:t>
            </w:r>
          </w:p>
        </w:tc>
        <w:tc>
          <w:tcPr>
            <w:tcW w:w="139" w:type="pct"/>
            <w:vAlign w:val="center"/>
          </w:tcPr>
          <w:p w14:paraId="492F2ABC" w14:textId="77777777" w:rsidR="006C54A6" w:rsidRPr="006C54A6" w:rsidRDefault="006C54A6" w:rsidP="006C54A6">
            <w:pPr>
              <w:spacing w:after="0" w:line="240" w:lineRule="auto"/>
              <w:jc w:val="center"/>
              <w:rPr>
                <w:sz w:val="12"/>
                <w:lang w:val="en-US"/>
              </w:rPr>
            </w:pPr>
          </w:p>
        </w:tc>
        <w:tc>
          <w:tcPr>
            <w:tcW w:w="139" w:type="pct"/>
            <w:vAlign w:val="center"/>
          </w:tcPr>
          <w:p w14:paraId="318742BE" w14:textId="77777777" w:rsidR="006C54A6" w:rsidRPr="006C54A6" w:rsidRDefault="006C54A6" w:rsidP="006C54A6">
            <w:pPr>
              <w:spacing w:after="0" w:line="240" w:lineRule="auto"/>
              <w:jc w:val="center"/>
              <w:rPr>
                <w:sz w:val="12"/>
                <w:lang w:val="en-US"/>
              </w:rPr>
            </w:pPr>
          </w:p>
        </w:tc>
        <w:tc>
          <w:tcPr>
            <w:tcW w:w="139" w:type="pct"/>
            <w:vAlign w:val="center"/>
          </w:tcPr>
          <w:p w14:paraId="2D1841B3" w14:textId="77777777" w:rsidR="006C54A6" w:rsidRPr="006C54A6" w:rsidRDefault="006C54A6" w:rsidP="006C54A6">
            <w:pPr>
              <w:spacing w:after="0" w:line="240" w:lineRule="auto"/>
              <w:jc w:val="center"/>
              <w:rPr>
                <w:sz w:val="12"/>
                <w:lang w:val="en-US"/>
              </w:rPr>
            </w:pPr>
          </w:p>
        </w:tc>
        <w:tc>
          <w:tcPr>
            <w:tcW w:w="139" w:type="pct"/>
            <w:vAlign w:val="center"/>
          </w:tcPr>
          <w:p w14:paraId="169D3F3B" w14:textId="77777777" w:rsidR="006C54A6" w:rsidRPr="006C54A6" w:rsidRDefault="006C54A6" w:rsidP="006C54A6">
            <w:pPr>
              <w:spacing w:after="0" w:line="240" w:lineRule="auto"/>
              <w:jc w:val="center"/>
              <w:rPr>
                <w:sz w:val="12"/>
                <w:lang w:val="en-US"/>
              </w:rPr>
            </w:pPr>
          </w:p>
        </w:tc>
        <w:tc>
          <w:tcPr>
            <w:tcW w:w="139" w:type="pct"/>
            <w:vAlign w:val="center"/>
          </w:tcPr>
          <w:p w14:paraId="298F6DB0" w14:textId="77777777" w:rsidR="006C54A6" w:rsidRPr="006C54A6" w:rsidRDefault="006C54A6" w:rsidP="006C54A6">
            <w:pPr>
              <w:spacing w:after="0" w:line="240" w:lineRule="auto"/>
              <w:jc w:val="center"/>
              <w:rPr>
                <w:sz w:val="12"/>
                <w:lang w:val="en-US"/>
              </w:rPr>
            </w:pPr>
          </w:p>
        </w:tc>
        <w:tc>
          <w:tcPr>
            <w:tcW w:w="139" w:type="pct"/>
            <w:vAlign w:val="center"/>
          </w:tcPr>
          <w:p w14:paraId="7E6FB5B3" w14:textId="77777777" w:rsidR="006C54A6" w:rsidRPr="006C54A6" w:rsidRDefault="006C54A6" w:rsidP="006C54A6">
            <w:pPr>
              <w:spacing w:after="0" w:line="240" w:lineRule="auto"/>
              <w:jc w:val="center"/>
              <w:rPr>
                <w:sz w:val="12"/>
                <w:lang w:val="en-US"/>
              </w:rPr>
            </w:pPr>
          </w:p>
        </w:tc>
        <w:tc>
          <w:tcPr>
            <w:tcW w:w="139" w:type="pct"/>
            <w:vAlign w:val="center"/>
          </w:tcPr>
          <w:p w14:paraId="1E9AA025" w14:textId="77777777" w:rsidR="006C54A6" w:rsidRPr="006C54A6" w:rsidRDefault="006C54A6" w:rsidP="006C54A6">
            <w:pPr>
              <w:spacing w:after="0" w:line="240" w:lineRule="auto"/>
              <w:jc w:val="center"/>
              <w:rPr>
                <w:sz w:val="12"/>
                <w:lang w:val="en-US"/>
              </w:rPr>
            </w:pPr>
          </w:p>
        </w:tc>
        <w:tc>
          <w:tcPr>
            <w:tcW w:w="159" w:type="pct"/>
            <w:vAlign w:val="center"/>
          </w:tcPr>
          <w:p w14:paraId="2CFE78B2" w14:textId="77777777" w:rsidR="006C54A6" w:rsidRPr="006C54A6" w:rsidRDefault="006C54A6" w:rsidP="006C54A6">
            <w:pPr>
              <w:spacing w:after="0" w:line="240" w:lineRule="auto"/>
              <w:jc w:val="center"/>
              <w:rPr>
                <w:sz w:val="12"/>
                <w:lang w:val="en-US"/>
              </w:rPr>
            </w:pPr>
          </w:p>
        </w:tc>
        <w:tc>
          <w:tcPr>
            <w:tcW w:w="139" w:type="pct"/>
            <w:vAlign w:val="center"/>
          </w:tcPr>
          <w:p w14:paraId="3969028E" w14:textId="77777777" w:rsidR="006C54A6" w:rsidRPr="006C54A6" w:rsidRDefault="006C54A6" w:rsidP="006C54A6">
            <w:pPr>
              <w:spacing w:after="0" w:line="240" w:lineRule="auto"/>
              <w:jc w:val="center"/>
              <w:rPr>
                <w:sz w:val="12"/>
                <w:lang w:val="en-US"/>
              </w:rPr>
            </w:pPr>
          </w:p>
        </w:tc>
        <w:tc>
          <w:tcPr>
            <w:tcW w:w="159" w:type="pct"/>
            <w:vAlign w:val="center"/>
          </w:tcPr>
          <w:p w14:paraId="0C93DCC7" w14:textId="77777777" w:rsidR="006C54A6" w:rsidRPr="006C54A6" w:rsidRDefault="006C54A6" w:rsidP="006C54A6">
            <w:pPr>
              <w:spacing w:after="0" w:line="240" w:lineRule="auto"/>
              <w:jc w:val="center"/>
              <w:rPr>
                <w:sz w:val="12"/>
                <w:lang w:val="en-US"/>
              </w:rPr>
            </w:pPr>
          </w:p>
        </w:tc>
        <w:tc>
          <w:tcPr>
            <w:tcW w:w="139" w:type="pct"/>
            <w:vAlign w:val="center"/>
          </w:tcPr>
          <w:p w14:paraId="1F8973F2" w14:textId="77777777" w:rsidR="006C54A6" w:rsidRPr="006C54A6" w:rsidRDefault="006C54A6" w:rsidP="006C54A6">
            <w:pPr>
              <w:spacing w:after="0" w:line="240" w:lineRule="auto"/>
              <w:jc w:val="center"/>
              <w:rPr>
                <w:sz w:val="12"/>
                <w:lang w:val="en-US"/>
              </w:rPr>
            </w:pPr>
          </w:p>
        </w:tc>
        <w:tc>
          <w:tcPr>
            <w:tcW w:w="159" w:type="pct"/>
            <w:vAlign w:val="center"/>
          </w:tcPr>
          <w:p w14:paraId="7731C07C" w14:textId="77777777" w:rsidR="006C54A6" w:rsidRPr="006C54A6" w:rsidRDefault="006C54A6" w:rsidP="006C54A6">
            <w:pPr>
              <w:spacing w:after="0" w:line="240" w:lineRule="auto"/>
              <w:jc w:val="center"/>
              <w:rPr>
                <w:sz w:val="12"/>
                <w:lang w:val="en-US"/>
              </w:rPr>
            </w:pPr>
          </w:p>
        </w:tc>
        <w:tc>
          <w:tcPr>
            <w:tcW w:w="159" w:type="pct"/>
            <w:vAlign w:val="center"/>
          </w:tcPr>
          <w:p w14:paraId="4AB25061" w14:textId="77777777" w:rsidR="006C54A6" w:rsidRPr="006C54A6" w:rsidRDefault="006C54A6" w:rsidP="006C54A6">
            <w:pPr>
              <w:spacing w:after="0" w:line="240" w:lineRule="auto"/>
              <w:jc w:val="center"/>
              <w:rPr>
                <w:sz w:val="12"/>
                <w:lang w:val="en-US"/>
              </w:rPr>
            </w:pPr>
          </w:p>
        </w:tc>
        <w:tc>
          <w:tcPr>
            <w:tcW w:w="159" w:type="pct"/>
            <w:vAlign w:val="center"/>
          </w:tcPr>
          <w:p w14:paraId="35C2727B" w14:textId="77777777" w:rsidR="006C54A6" w:rsidRPr="006C54A6" w:rsidRDefault="006C54A6" w:rsidP="006C54A6">
            <w:pPr>
              <w:spacing w:after="0" w:line="240" w:lineRule="auto"/>
              <w:jc w:val="center"/>
              <w:rPr>
                <w:sz w:val="12"/>
                <w:lang w:val="en-US"/>
              </w:rPr>
            </w:pPr>
          </w:p>
        </w:tc>
        <w:tc>
          <w:tcPr>
            <w:tcW w:w="159" w:type="pct"/>
            <w:shd w:val="clear" w:color="auto" w:fill="FF3B3B"/>
            <w:vAlign w:val="center"/>
          </w:tcPr>
          <w:p w14:paraId="7FAE98F8" w14:textId="77777777" w:rsidR="006C54A6" w:rsidRPr="006C54A6" w:rsidRDefault="006C54A6" w:rsidP="006C54A6">
            <w:pPr>
              <w:spacing w:after="0" w:line="240" w:lineRule="auto"/>
              <w:jc w:val="center"/>
              <w:rPr>
                <w:sz w:val="12"/>
              </w:rPr>
            </w:pPr>
            <w:r w:rsidRPr="006C54A6">
              <w:rPr>
                <w:sz w:val="12"/>
              </w:rPr>
              <w:t>101</w:t>
            </w:r>
          </w:p>
        </w:tc>
        <w:tc>
          <w:tcPr>
            <w:tcW w:w="159" w:type="pct"/>
            <w:vAlign w:val="center"/>
          </w:tcPr>
          <w:p w14:paraId="682F5C73"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7BFA9971" w14:textId="77777777" w:rsidR="006C54A6" w:rsidRPr="006C54A6" w:rsidRDefault="006C54A6" w:rsidP="006C54A6">
            <w:pPr>
              <w:spacing w:after="0" w:line="240" w:lineRule="auto"/>
              <w:jc w:val="center"/>
              <w:rPr>
                <w:sz w:val="12"/>
              </w:rPr>
            </w:pPr>
            <w:r w:rsidRPr="006C54A6">
              <w:rPr>
                <w:sz w:val="12"/>
              </w:rPr>
              <w:t>125</w:t>
            </w:r>
          </w:p>
        </w:tc>
        <w:tc>
          <w:tcPr>
            <w:tcW w:w="159" w:type="pct"/>
            <w:shd w:val="clear" w:color="auto" w:fill="00B0F0"/>
            <w:vAlign w:val="center"/>
          </w:tcPr>
          <w:p w14:paraId="57DD72F2" w14:textId="77777777" w:rsidR="006C54A6" w:rsidRPr="006C54A6" w:rsidRDefault="006C54A6" w:rsidP="006C54A6">
            <w:pPr>
              <w:spacing w:after="0" w:line="240" w:lineRule="auto"/>
              <w:jc w:val="center"/>
              <w:rPr>
                <w:sz w:val="12"/>
              </w:rPr>
            </w:pPr>
            <w:r w:rsidRPr="006C54A6">
              <w:rPr>
                <w:sz w:val="12"/>
              </w:rPr>
              <w:t>142</w:t>
            </w:r>
          </w:p>
        </w:tc>
        <w:tc>
          <w:tcPr>
            <w:tcW w:w="159" w:type="pct"/>
            <w:shd w:val="clear" w:color="auto" w:fill="00B0F0"/>
            <w:vAlign w:val="center"/>
          </w:tcPr>
          <w:p w14:paraId="658F8128" w14:textId="77777777" w:rsidR="006C54A6" w:rsidRPr="006C54A6" w:rsidRDefault="006C54A6" w:rsidP="006C54A6">
            <w:pPr>
              <w:spacing w:after="0" w:line="240" w:lineRule="auto"/>
              <w:jc w:val="center"/>
              <w:rPr>
                <w:sz w:val="12"/>
              </w:rPr>
            </w:pPr>
            <w:r w:rsidRPr="006C54A6">
              <w:rPr>
                <w:sz w:val="12"/>
              </w:rPr>
              <w:t>159</w:t>
            </w:r>
          </w:p>
        </w:tc>
        <w:tc>
          <w:tcPr>
            <w:tcW w:w="159" w:type="pct"/>
            <w:vAlign w:val="center"/>
          </w:tcPr>
          <w:p w14:paraId="4D5AD42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08A3A08" w14:textId="77777777" w:rsidR="006C54A6" w:rsidRPr="006C54A6" w:rsidRDefault="006C54A6" w:rsidP="006C54A6">
            <w:pPr>
              <w:spacing w:after="0" w:line="240" w:lineRule="auto"/>
              <w:jc w:val="center"/>
              <w:rPr>
                <w:sz w:val="12"/>
              </w:rPr>
            </w:pPr>
            <w:r w:rsidRPr="006C54A6">
              <w:rPr>
                <w:sz w:val="12"/>
              </w:rPr>
              <w:t>197</w:t>
            </w:r>
          </w:p>
        </w:tc>
        <w:tc>
          <w:tcPr>
            <w:tcW w:w="159" w:type="pct"/>
            <w:vAlign w:val="center"/>
          </w:tcPr>
          <w:p w14:paraId="41E11887"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376C1CA" w14:textId="77777777" w:rsidR="006C54A6" w:rsidRPr="006C54A6" w:rsidRDefault="006C54A6" w:rsidP="006C54A6">
            <w:pPr>
              <w:spacing w:after="0" w:line="240" w:lineRule="auto"/>
              <w:jc w:val="center"/>
              <w:rPr>
                <w:sz w:val="12"/>
              </w:rPr>
            </w:pPr>
            <w:r w:rsidRPr="006C54A6">
              <w:rPr>
                <w:sz w:val="12"/>
              </w:rPr>
              <w:t>243</w:t>
            </w:r>
          </w:p>
        </w:tc>
        <w:tc>
          <w:tcPr>
            <w:tcW w:w="139" w:type="pct"/>
            <w:vAlign w:val="center"/>
          </w:tcPr>
          <w:p w14:paraId="2DF55EE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9470CA7" w14:textId="77777777" w:rsidR="006C54A6" w:rsidRPr="006C54A6" w:rsidRDefault="006C54A6" w:rsidP="006C54A6">
            <w:pPr>
              <w:spacing w:after="0" w:line="240" w:lineRule="auto"/>
              <w:jc w:val="center"/>
              <w:rPr>
                <w:sz w:val="12"/>
              </w:rPr>
            </w:pPr>
            <w:r w:rsidRPr="006C54A6">
              <w:rPr>
                <w:sz w:val="12"/>
              </w:rPr>
              <w:t>288</w:t>
            </w:r>
          </w:p>
        </w:tc>
        <w:tc>
          <w:tcPr>
            <w:tcW w:w="139" w:type="pct"/>
            <w:vAlign w:val="center"/>
          </w:tcPr>
          <w:p w14:paraId="75BD2DBE" w14:textId="77777777" w:rsidR="006C54A6" w:rsidRPr="006C54A6" w:rsidRDefault="006C54A6" w:rsidP="006C54A6">
            <w:pPr>
              <w:spacing w:after="0" w:line="240" w:lineRule="auto"/>
              <w:jc w:val="center"/>
              <w:rPr>
                <w:sz w:val="12"/>
                <w:lang w:val="en-US"/>
              </w:rPr>
            </w:pPr>
          </w:p>
        </w:tc>
        <w:tc>
          <w:tcPr>
            <w:tcW w:w="139" w:type="pct"/>
            <w:vAlign w:val="center"/>
          </w:tcPr>
          <w:p w14:paraId="7590D25F"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FE38C8F" w14:textId="77777777" w:rsidR="006C54A6" w:rsidRPr="006C54A6" w:rsidRDefault="006C54A6" w:rsidP="006C54A6">
            <w:pPr>
              <w:spacing w:after="0" w:line="240" w:lineRule="auto"/>
              <w:jc w:val="center"/>
              <w:rPr>
                <w:sz w:val="12"/>
              </w:rPr>
            </w:pPr>
            <w:r w:rsidRPr="006C54A6">
              <w:rPr>
                <w:sz w:val="12"/>
              </w:rPr>
              <w:t>374</w:t>
            </w:r>
          </w:p>
        </w:tc>
        <w:tc>
          <w:tcPr>
            <w:tcW w:w="139" w:type="pct"/>
            <w:shd w:val="clear" w:color="auto" w:fill="00B0F0"/>
            <w:vAlign w:val="center"/>
          </w:tcPr>
          <w:p w14:paraId="67942223" w14:textId="77777777" w:rsidR="006C54A6" w:rsidRPr="006C54A6" w:rsidRDefault="006C54A6" w:rsidP="006C54A6">
            <w:pPr>
              <w:spacing w:after="0" w:line="240" w:lineRule="auto"/>
              <w:jc w:val="center"/>
              <w:rPr>
                <w:sz w:val="12"/>
              </w:rPr>
            </w:pPr>
            <w:r w:rsidRPr="006C54A6">
              <w:rPr>
                <w:sz w:val="12"/>
              </w:rPr>
              <w:t>415</w:t>
            </w:r>
          </w:p>
        </w:tc>
        <w:tc>
          <w:tcPr>
            <w:tcW w:w="139" w:type="pct"/>
            <w:shd w:val="clear" w:color="auto" w:fill="00B0F0"/>
            <w:vAlign w:val="center"/>
          </w:tcPr>
          <w:p w14:paraId="38EE90E7" w14:textId="77777777" w:rsidR="006C54A6" w:rsidRPr="006C54A6" w:rsidRDefault="006C54A6" w:rsidP="006C54A6">
            <w:pPr>
              <w:spacing w:after="0" w:line="240" w:lineRule="auto"/>
              <w:jc w:val="center"/>
              <w:rPr>
                <w:sz w:val="12"/>
              </w:rPr>
            </w:pPr>
            <w:r w:rsidRPr="006C54A6">
              <w:rPr>
                <w:sz w:val="12"/>
              </w:rPr>
              <w:t>455</w:t>
            </w:r>
          </w:p>
        </w:tc>
        <w:tc>
          <w:tcPr>
            <w:tcW w:w="139" w:type="pct"/>
            <w:vAlign w:val="center"/>
          </w:tcPr>
          <w:p w14:paraId="3339AEE2"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6F6DA16" w14:textId="77777777" w:rsidR="006C54A6" w:rsidRPr="006C54A6" w:rsidRDefault="006C54A6" w:rsidP="006C54A6">
            <w:pPr>
              <w:spacing w:after="0" w:line="240" w:lineRule="auto"/>
              <w:jc w:val="center"/>
              <w:rPr>
                <w:sz w:val="12"/>
              </w:rPr>
            </w:pPr>
            <w:r w:rsidRPr="006C54A6">
              <w:rPr>
                <w:sz w:val="12"/>
              </w:rPr>
              <w:t>531</w:t>
            </w:r>
          </w:p>
        </w:tc>
        <w:tc>
          <w:tcPr>
            <w:tcW w:w="159" w:type="pct"/>
            <w:vAlign w:val="center"/>
          </w:tcPr>
          <w:p w14:paraId="07194A7F" w14:textId="77777777" w:rsidR="006C54A6" w:rsidRPr="006C54A6" w:rsidRDefault="006C54A6" w:rsidP="006C54A6">
            <w:pPr>
              <w:spacing w:after="0" w:line="240" w:lineRule="auto"/>
              <w:jc w:val="center"/>
              <w:rPr>
                <w:sz w:val="12"/>
              </w:rPr>
            </w:pPr>
            <w:r w:rsidRPr="006C54A6">
              <w:rPr>
                <w:sz w:val="12"/>
              </w:rPr>
              <w:t>419,0</w:t>
            </w:r>
          </w:p>
        </w:tc>
      </w:tr>
      <w:tr w:rsidR="006C54A6" w:rsidRPr="006C54A6" w14:paraId="6C74B945" w14:textId="77777777" w:rsidTr="006C54A6">
        <w:tc>
          <w:tcPr>
            <w:tcW w:w="158" w:type="pct"/>
            <w:vAlign w:val="center"/>
          </w:tcPr>
          <w:p w14:paraId="22882394" w14:textId="77777777" w:rsidR="006C54A6" w:rsidRPr="006C54A6" w:rsidRDefault="006C54A6" w:rsidP="006C54A6">
            <w:pPr>
              <w:spacing w:after="0" w:line="240" w:lineRule="auto"/>
              <w:jc w:val="center"/>
              <w:rPr>
                <w:sz w:val="12"/>
              </w:rPr>
            </w:pPr>
            <w:r w:rsidRPr="006C54A6">
              <w:rPr>
                <w:sz w:val="12"/>
              </w:rPr>
              <w:t>445,0</w:t>
            </w:r>
          </w:p>
        </w:tc>
        <w:tc>
          <w:tcPr>
            <w:tcW w:w="139" w:type="pct"/>
            <w:vAlign w:val="center"/>
          </w:tcPr>
          <w:p w14:paraId="5BC996BE" w14:textId="77777777" w:rsidR="006C54A6" w:rsidRPr="006C54A6" w:rsidRDefault="006C54A6" w:rsidP="006C54A6">
            <w:pPr>
              <w:spacing w:after="0" w:line="240" w:lineRule="auto"/>
              <w:jc w:val="center"/>
              <w:rPr>
                <w:sz w:val="12"/>
                <w:lang w:val="en-US"/>
              </w:rPr>
            </w:pPr>
          </w:p>
        </w:tc>
        <w:tc>
          <w:tcPr>
            <w:tcW w:w="139" w:type="pct"/>
            <w:vAlign w:val="center"/>
          </w:tcPr>
          <w:p w14:paraId="5FA8D6C8" w14:textId="77777777" w:rsidR="006C54A6" w:rsidRPr="006C54A6" w:rsidRDefault="006C54A6" w:rsidP="006C54A6">
            <w:pPr>
              <w:spacing w:after="0" w:line="240" w:lineRule="auto"/>
              <w:jc w:val="center"/>
              <w:rPr>
                <w:sz w:val="12"/>
                <w:lang w:val="en-US"/>
              </w:rPr>
            </w:pPr>
          </w:p>
        </w:tc>
        <w:tc>
          <w:tcPr>
            <w:tcW w:w="139" w:type="pct"/>
            <w:vAlign w:val="center"/>
          </w:tcPr>
          <w:p w14:paraId="6B4495BD" w14:textId="77777777" w:rsidR="006C54A6" w:rsidRPr="006C54A6" w:rsidRDefault="006C54A6" w:rsidP="006C54A6">
            <w:pPr>
              <w:spacing w:after="0" w:line="240" w:lineRule="auto"/>
              <w:jc w:val="center"/>
              <w:rPr>
                <w:sz w:val="12"/>
                <w:lang w:val="en-US"/>
              </w:rPr>
            </w:pPr>
          </w:p>
        </w:tc>
        <w:tc>
          <w:tcPr>
            <w:tcW w:w="139" w:type="pct"/>
            <w:vAlign w:val="center"/>
          </w:tcPr>
          <w:p w14:paraId="413160C2" w14:textId="77777777" w:rsidR="006C54A6" w:rsidRPr="006C54A6" w:rsidRDefault="006C54A6" w:rsidP="006C54A6">
            <w:pPr>
              <w:spacing w:after="0" w:line="240" w:lineRule="auto"/>
              <w:jc w:val="center"/>
              <w:rPr>
                <w:sz w:val="12"/>
                <w:lang w:val="en-US"/>
              </w:rPr>
            </w:pPr>
          </w:p>
        </w:tc>
        <w:tc>
          <w:tcPr>
            <w:tcW w:w="139" w:type="pct"/>
            <w:vAlign w:val="center"/>
          </w:tcPr>
          <w:p w14:paraId="1E59B7F0" w14:textId="77777777" w:rsidR="006C54A6" w:rsidRPr="006C54A6" w:rsidRDefault="006C54A6" w:rsidP="006C54A6">
            <w:pPr>
              <w:spacing w:after="0" w:line="240" w:lineRule="auto"/>
              <w:jc w:val="center"/>
              <w:rPr>
                <w:sz w:val="12"/>
                <w:lang w:val="en-US"/>
              </w:rPr>
            </w:pPr>
          </w:p>
        </w:tc>
        <w:tc>
          <w:tcPr>
            <w:tcW w:w="139" w:type="pct"/>
            <w:vAlign w:val="center"/>
          </w:tcPr>
          <w:p w14:paraId="72F23445" w14:textId="77777777" w:rsidR="006C54A6" w:rsidRPr="006C54A6" w:rsidRDefault="006C54A6" w:rsidP="006C54A6">
            <w:pPr>
              <w:spacing w:after="0" w:line="240" w:lineRule="auto"/>
              <w:jc w:val="center"/>
              <w:rPr>
                <w:sz w:val="12"/>
                <w:lang w:val="en-US"/>
              </w:rPr>
            </w:pPr>
          </w:p>
        </w:tc>
        <w:tc>
          <w:tcPr>
            <w:tcW w:w="139" w:type="pct"/>
            <w:vAlign w:val="center"/>
          </w:tcPr>
          <w:p w14:paraId="50CC4336" w14:textId="77777777" w:rsidR="006C54A6" w:rsidRPr="006C54A6" w:rsidRDefault="006C54A6" w:rsidP="006C54A6">
            <w:pPr>
              <w:spacing w:after="0" w:line="240" w:lineRule="auto"/>
              <w:jc w:val="center"/>
              <w:rPr>
                <w:sz w:val="12"/>
                <w:lang w:val="en-US"/>
              </w:rPr>
            </w:pPr>
          </w:p>
        </w:tc>
        <w:tc>
          <w:tcPr>
            <w:tcW w:w="159" w:type="pct"/>
            <w:vAlign w:val="center"/>
          </w:tcPr>
          <w:p w14:paraId="473B4A1B" w14:textId="77777777" w:rsidR="006C54A6" w:rsidRPr="006C54A6" w:rsidRDefault="006C54A6" w:rsidP="006C54A6">
            <w:pPr>
              <w:spacing w:after="0" w:line="240" w:lineRule="auto"/>
              <w:jc w:val="center"/>
              <w:rPr>
                <w:sz w:val="12"/>
                <w:lang w:val="en-US"/>
              </w:rPr>
            </w:pPr>
          </w:p>
        </w:tc>
        <w:tc>
          <w:tcPr>
            <w:tcW w:w="139" w:type="pct"/>
            <w:vAlign w:val="center"/>
          </w:tcPr>
          <w:p w14:paraId="4896BF55" w14:textId="77777777" w:rsidR="006C54A6" w:rsidRPr="006C54A6" w:rsidRDefault="006C54A6" w:rsidP="006C54A6">
            <w:pPr>
              <w:spacing w:after="0" w:line="240" w:lineRule="auto"/>
              <w:jc w:val="center"/>
              <w:rPr>
                <w:sz w:val="12"/>
                <w:lang w:val="en-US"/>
              </w:rPr>
            </w:pPr>
          </w:p>
        </w:tc>
        <w:tc>
          <w:tcPr>
            <w:tcW w:w="159" w:type="pct"/>
            <w:vAlign w:val="center"/>
          </w:tcPr>
          <w:p w14:paraId="5A36EB55" w14:textId="77777777" w:rsidR="006C54A6" w:rsidRPr="006C54A6" w:rsidRDefault="006C54A6" w:rsidP="006C54A6">
            <w:pPr>
              <w:spacing w:after="0" w:line="240" w:lineRule="auto"/>
              <w:jc w:val="center"/>
              <w:rPr>
                <w:sz w:val="12"/>
                <w:lang w:val="en-US"/>
              </w:rPr>
            </w:pPr>
          </w:p>
        </w:tc>
        <w:tc>
          <w:tcPr>
            <w:tcW w:w="139" w:type="pct"/>
            <w:vAlign w:val="center"/>
          </w:tcPr>
          <w:p w14:paraId="07EEF25A" w14:textId="77777777" w:rsidR="006C54A6" w:rsidRPr="006C54A6" w:rsidRDefault="006C54A6" w:rsidP="006C54A6">
            <w:pPr>
              <w:spacing w:after="0" w:line="240" w:lineRule="auto"/>
              <w:jc w:val="center"/>
              <w:rPr>
                <w:sz w:val="12"/>
                <w:lang w:val="en-US"/>
              </w:rPr>
            </w:pPr>
          </w:p>
        </w:tc>
        <w:tc>
          <w:tcPr>
            <w:tcW w:w="159" w:type="pct"/>
            <w:vAlign w:val="center"/>
          </w:tcPr>
          <w:p w14:paraId="74D40B55" w14:textId="77777777" w:rsidR="006C54A6" w:rsidRPr="006C54A6" w:rsidRDefault="006C54A6" w:rsidP="006C54A6">
            <w:pPr>
              <w:spacing w:after="0" w:line="240" w:lineRule="auto"/>
              <w:jc w:val="center"/>
              <w:rPr>
                <w:sz w:val="12"/>
                <w:lang w:val="en-US"/>
              </w:rPr>
            </w:pPr>
          </w:p>
        </w:tc>
        <w:tc>
          <w:tcPr>
            <w:tcW w:w="159" w:type="pct"/>
            <w:vAlign w:val="center"/>
          </w:tcPr>
          <w:p w14:paraId="05C3B544" w14:textId="77777777" w:rsidR="006C54A6" w:rsidRPr="006C54A6" w:rsidRDefault="006C54A6" w:rsidP="006C54A6">
            <w:pPr>
              <w:spacing w:after="0" w:line="240" w:lineRule="auto"/>
              <w:jc w:val="center"/>
              <w:rPr>
                <w:sz w:val="12"/>
                <w:lang w:val="en-US"/>
              </w:rPr>
            </w:pPr>
          </w:p>
        </w:tc>
        <w:tc>
          <w:tcPr>
            <w:tcW w:w="159" w:type="pct"/>
            <w:vAlign w:val="center"/>
          </w:tcPr>
          <w:p w14:paraId="400DAF12" w14:textId="77777777" w:rsidR="006C54A6" w:rsidRPr="006C54A6" w:rsidRDefault="006C54A6" w:rsidP="006C54A6">
            <w:pPr>
              <w:spacing w:after="0" w:line="240" w:lineRule="auto"/>
              <w:jc w:val="center"/>
              <w:rPr>
                <w:sz w:val="12"/>
                <w:lang w:val="en-US"/>
              </w:rPr>
            </w:pPr>
          </w:p>
        </w:tc>
        <w:tc>
          <w:tcPr>
            <w:tcW w:w="159" w:type="pct"/>
            <w:vAlign w:val="center"/>
          </w:tcPr>
          <w:p w14:paraId="6802164F" w14:textId="77777777" w:rsidR="006C54A6" w:rsidRPr="006C54A6" w:rsidRDefault="006C54A6" w:rsidP="006C54A6">
            <w:pPr>
              <w:spacing w:after="0" w:line="240" w:lineRule="auto"/>
              <w:jc w:val="center"/>
              <w:rPr>
                <w:sz w:val="12"/>
                <w:lang w:val="en-US"/>
              </w:rPr>
            </w:pPr>
          </w:p>
        </w:tc>
        <w:tc>
          <w:tcPr>
            <w:tcW w:w="159" w:type="pct"/>
            <w:vAlign w:val="center"/>
          </w:tcPr>
          <w:p w14:paraId="331ECD8F" w14:textId="77777777" w:rsidR="006C54A6" w:rsidRPr="006C54A6" w:rsidRDefault="006C54A6" w:rsidP="006C54A6">
            <w:pPr>
              <w:spacing w:after="0" w:line="240" w:lineRule="auto"/>
              <w:jc w:val="center"/>
              <w:rPr>
                <w:sz w:val="12"/>
                <w:lang w:val="en-US"/>
              </w:rPr>
            </w:pPr>
          </w:p>
        </w:tc>
        <w:tc>
          <w:tcPr>
            <w:tcW w:w="159" w:type="pct"/>
            <w:vAlign w:val="center"/>
          </w:tcPr>
          <w:p w14:paraId="3FC0C044" w14:textId="77777777" w:rsidR="006C54A6" w:rsidRPr="006C54A6" w:rsidRDefault="006C54A6" w:rsidP="006C54A6">
            <w:pPr>
              <w:spacing w:after="0" w:line="240" w:lineRule="auto"/>
              <w:jc w:val="center"/>
              <w:rPr>
                <w:sz w:val="12"/>
                <w:lang w:val="en-US"/>
              </w:rPr>
            </w:pPr>
          </w:p>
        </w:tc>
        <w:tc>
          <w:tcPr>
            <w:tcW w:w="159" w:type="pct"/>
            <w:vAlign w:val="center"/>
          </w:tcPr>
          <w:p w14:paraId="609CB7F5" w14:textId="77777777" w:rsidR="006C54A6" w:rsidRPr="006C54A6" w:rsidRDefault="006C54A6" w:rsidP="006C54A6">
            <w:pPr>
              <w:spacing w:after="0" w:line="240" w:lineRule="auto"/>
              <w:jc w:val="center"/>
              <w:rPr>
                <w:sz w:val="12"/>
                <w:lang w:val="en-US"/>
              </w:rPr>
            </w:pPr>
          </w:p>
        </w:tc>
        <w:tc>
          <w:tcPr>
            <w:tcW w:w="159" w:type="pct"/>
            <w:vAlign w:val="center"/>
          </w:tcPr>
          <w:p w14:paraId="774A283D" w14:textId="77777777" w:rsidR="006C54A6" w:rsidRPr="006C54A6" w:rsidRDefault="006C54A6" w:rsidP="006C54A6">
            <w:pPr>
              <w:spacing w:after="0" w:line="240" w:lineRule="auto"/>
              <w:jc w:val="center"/>
              <w:rPr>
                <w:sz w:val="12"/>
                <w:lang w:val="en-US"/>
              </w:rPr>
            </w:pPr>
          </w:p>
        </w:tc>
        <w:tc>
          <w:tcPr>
            <w:tcW w:w="159" w:type="pct"/>
            <w:vAlign w:val="center"/>
          </w:tcPr>
          <w:p w14:paraId="72F69E20"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A1D161A" w14:textId="77777777" w:rsidR="006C54A6" w:rsidRPr="006C54A6" w:rsidRDefault="006C54A6" w:rsidP="006C54A6">
            <w:pPr>
              <w:spacing w:after="0" w:line="240" w:lineRule="auto"/>
              <w:jc w:val="center"/>
              <w:rPr>
                <w:sz w:val="12"/>
              </w:rPr>
            </w:pPr>
            <w:r w:rsidRPr="006C54A6">
              <w:rPr>
                <w:sz w:val="12"/>
              </w:rPr>
              <w:t>210</w:t>
            </w:r>
          </w:p>
        </w:tc>
        <w:tc>
          <w:tcPr>
            <w:tcW w:w="159" w:type="pct"/>
            <w:vAlign w:val="center"/>
          </w:tcPr>
          <w:p w14:paraId="48E5D39D" w14:textId="77777777" w:rsidR="006C54A6" w:rsidRPr="006C54A6" w:rsidRDefault="006C54A6" w:rsidP="006C54A6">
            <w:pPr>
              <w:spacing w:after="0" w:line="240" w:lineRule="auto"/>
              <w:jc w:val="center"/>
              <w:rPr>
                <w:sz w:val="12"/>
                <w:lang w:val="en-US"/>
              </w:rPr>
            </w:pPr>
          </w:p>
        </w:tc>
        <w:tc>
          <w:tcPr>
            <w:tcW w:w="139" w:type="pct"/>
            <w:vAlign w:val="center"/>
          </w:tcPr>
          <w:p w14:paraId="33F404BA" w14:textId="77777777" w:rsidR="006C54A6" w:rsidRPr="006C54A6" w:rsidRDefault="006C54A6" w:rsidP="006C54A6">
            <w:pPr>
              <w:spacing w:after="0" w:line="240" w:lineRule="auto"/>
              <w:jc w:val="center"/>
              <w:rPr>
                <w:sz w:val="12"/>
                <w:lang w:val="en-US"/>
              </w:rPr>
            </w:pPr>
          </w:p>
        </w:tc>
        <w:tc>
          <w:tcPr>
            <w:tcW w:w="139" w:type="pct"/>
            <w:vAlign w:val="center"/>
          </w:tcPr>
          <w:p w14:paraId="3366337B"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2D1BC57" w14:textId="77777777" w:rsidR="006C54A6" w:rsidRPr="006C54A6" w:rsidRDefault="006C54A6" w:rsidP="006C54A6">
            <w:pPr>
              <w:spacing w:after="0" w:line="240" w:lineRule="auto"/>
              <w:jc w:val="center"/>
              <w:rPr>
                <w:sz w:val="12"/>
              </w:rPr>
            </w:pPr>
            <w:r w:rsidRPr="006C54A6">
              <w:rPr>
                <w:sz w:val="12"/>
              </w:rPr>
              <w:t>307</w:t>
            </w:r>
          </w:p>
        </w:tc>
        <w:tc>
          <w:tcPr>
            <w:tcW w:w="139" w:type="pct"/>
            <w:vAlign w:val="center"/>
          </w:tcPr>
          <w:p w14:paraId="73333A75" w14:textId="77777777" w:rsidR="006C54A6" w:rsidRPr="006C54A6" w:rsidRDefault="006C54A6" w:rsidP="006C54A6">
            <w:pPr>
              <w:spacing w:after="0" w:line="240" w:lineRule="auto"/>
              <w:jc w:val="center"/>
              <w:rPr>
                <w:sz w:val="12"/>
                <w:lang w:val="en-US"/>
              </w:rPr>
            </w:pPr>
          </w:p>
        </w:tc>
        <w:tc>
          <w:tcPr>
            <w:tcW w:w="139" w:type="pct"/>
            <w:vAlign w:val="center"/>
          </w:tcPr>
          <w:p w14:paraId="0F56873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58E8521" w14:textId="77777777" w:rsidR="006C54A6" w:rsidRPr="006C54A6" w:rsidRDefault="006C54A6" w:rsidP="006C54A6">
            <w:pPr>
              <w:spacing w:after="0" w:line="240" w:lineRule="auto"/>
              <w:jc w:val="center"/>
              <w:rPr>
                <w:sz w:val="12"/>
              </w:rPr>
            </w:pPr>
            <w:r w:rsidRPr="006C54A6">
              <w:rPr>
                <w:sz w:val="12"/>
              </w:rPr>
              <w:t>399</w:t>
            </w:r>
          </w:p>
        </w:tc>
        <w:tc>
          <w:tcPr>
            <w:tcW w:w="139" w:type="pct"/>
            <w:vAlign w:val="center"/>
          </w:tcPr>
          <w:p w14:paraId="4795FA49" w14:textId="77777777" w:rsidR="006C54A6" w:rsidRPr="006C54A6" w:rsidRDefault="006C54A6" w:rsidP="006C54A6">
            <w:pPr>
              <w:spacing w:after="0" w:line="240" w:lineRule="auto"/>
              <w:jc w:val="center"/>
              <w:rPr>
                <w:sz w:val="12"/>
                <w:lang w:val="en-US"/>
              </w:rPr>
            </w:pPr>
          </w:p>
        </w:tc>
        <w:tc>
          <w:tcPr>
            <w:tcW w:w="139" w:type="pct"/>
            <w:vAlign w:val="center"/>
          </w:tcPr>
          <w:p w14:paraId="5FAF9E4E" w14:textId="77777777" w:rsidR="006C54A6" w:rsidRPr="006C54A6" w:rsidRDefault="006C54A6" w:rsidP="006C54A6">
            <w:pPr>
              <w:spacing w:after="0" w:line="240" w:lineRule="auto"/>
              <w:jc w:val="center"/>
              <w:rPr>
                <w:sz w:val="12"/>
                <w:lang w:val="en-US"/>
              </w:rPr>
            </w:pPr>
          </w:p>
        </w:tc>
        <w:tc>
          <w:tcPr>
            <w:tcW w:w="139" w:type="pct"/>
            <w:vAlign w:val="center"/>
          </w:tcPr>
          <w:p w14:paraId="6F5903BB" w14:textId="77777777" w:rsidR="006C54A6" w:rsidRPr="006C54A6" w:rsidRDefault="006C54A6" w:rsidP="006C54A6">
            <w:pPr>
              <w:spacing w:after="0" w:line="240" w:lineRule="auto"/>
              <w:jc w:val="center"/>
              <w:rPr>
                <w:sz w:val="12"/>
                <w:lang w:val="en-US"/>
              </w:rPr>
            </w:pPr>
          </w:p>
        </w:tc>
        <w:tc>
          <w:tcPr>
            <w:tcW w:w="139" w:type="pct"/>
            <w:vAlign w:val="center"/>
          </w:tcPr>
          <w:p w14:paraId="44F0FE44" w14:textId="77777777" w:rsidR="006C54A6" w:rsidRPr="006C54A6" w:rsidRDefault="006C54A6" w:rsidP="006C54A6">
            <w:pPr>
              <w:spacing w:after="0" w:line="240" w:lineRule="auto"/>
              <w:jc w:val="center"/>
              <w:rPr>
                <w:sz w:val="12"/>
                <w:lang w:val="en-US"/>
              </w:rPr>
            </w:pPr>
          </w:p>
        </w:tc>
        <w:tc>
          <w:tcPr>
            <w:tcW w:w="159" w:type="pct"/>
            <w:vAlign w:val="center"/>
          </w:tcPr>
          <w:p w14:paraId="6C574EBE" w14:textId="77777777" w:rsidR="006C54A6" w:rsidRPr="006C54A6" w:rsidRDefault="006C54A6" w:rsidP="006C54A6">
            <w:pPr>
              <w:spacing w:after="0" w:line="240" w:lineRule="auto"/>
              <w:jc w:val="center"/>
              <w:rPr>
                <w:sz w:val="12"/>
              </w:rPr>
            </w:pPr>
            <w:r w:rsidRPr="006C54A6">
              <w:rPr>
                <w:sz w:val="12"/>
              </w:rPr>
              <w:t>445,0</w:t>
            </w:r>
          </w:p>
        </w:tc>
      </w:tr>
      <w:tr w:rsidR="006C54A6" w:rsidRPr="006C54A6" w14:paraId="187E4678" w14:textId="77777777" w:rsidTr="006C54A6">
        <w:tc>
          <w:tcPr>
            <w:tcW w:w="158" w:type="pct"/>
            <w:vAlign w:val="center"/>
          </w:tcPr>
          <w:p w14:paraId="54F47BC9" w14:textId="77777777" w:rsidR="006C54A6" w:rsidRPr="006C54A6" w:rsidRDefault="006C54A6" w:rsidP="006C54A6">
            <w:pPr>
              <w:spacing w:after="0" w:line="240" w:lineRule="auto"/>
              <w:jc w:val="center"/>
              <w:rPr>
                <w:sz w:val="12"/>
              </w:rPr>
            </w:pPr>
            <w:r w:rsidRPr="006C54A6">
              <w:rPr>
                <w:sz w:val="12"/>
              </w:rPr>
              <w:t>457,0</w:t>
            </w:r>
          </w:p>
        </w:tc>
        <w:tc>
          <w:tcPr>
            <w:tcW w:w="139" w:type="pct"/>
            <w:vAlign w:val="center"/>
          </w:tcPr>
          <w:p w14:paraId="423DA144" w14:textId="77777777" w:rsidR="006C54A6" w:rsidRPr="006C54A6" w:rsidRDefault="006C54A6" w:rsidP="006C54A6">
            <w:pPr>
              <w:spacing w:after="0" w:line="240" w:lineRule="auto"/>
              <w:jc w:val="center"/>
              <w:rPr>
                <w:sz w:val="12"/>
                <w:lang w:val="en-US"/>
              </w:rPr>
            </w:pPr>
          </w:p>
        </w:tc>
        <w:tc>
          <w:tcPr>
            <w:tcW w:w="139" w:type="pct"/>
            <w:vAlign w:val="center"/>
          </w:tcPr>
          <w:p w14:paraId="51607FF9" w14:textId="77777777" w:rsidR="006C54A6" w:rsidRPr="006C54A6" w:rsidRDefault="006C54A6" w:rsidP="006C54A6">
            <w:pPr>
              <w:spacing w:after="0" w:line="240" w:lineRule="auto"/>
              <w:jc w:val="center"/>
              <w:rPr>
                <w:sz w:val="12"/>
                <w:lang w:val="en-US"/>
              </w:rPr>
            </w:pPr>
          </w:p>
        </w:tc>
        <w:tc>
          <w:tcPr>
            <w:tcW w:w="139" w:type="pct"/>
            <w:vAlign w:val="center"/>
          </w:tcPr>
          <w:p w14:paraId="7E1A5E3A" w14:textId="77777777" w:rsidR="006C54A6" w:rsidRPr="006C54A6" w:rsidRDefault="006C54A6" w:rsidP="006C54A6">
            <w:pPr>
              <w:spacing w:after="0" w:line="240" w:lineRule="auto"/>
              <w:jc w:val="center"/>
              <w:rPr>
                <w:sz w:val="12"/>
                <w:lang w:val="en-US"/>
              </w:rPr>
            </w:pPr>
          </w:p>
        </w:tc>
        <w:tc>
          <w:tcPr>
            <w:tcW w:w="139" w:type="pct"/>
            <w:vAlign w:val="center"/>
          </w:tcPr>
          <w:p w14:paraId="549DD10D" w14:textId="77777777" w:rsidR="006C54A6" w:rsidRPr="006C54A6" w:rsidRDefault="006C54A6" w:rsidP="006C54A6">
            <w:pPr>
              <w:spacing w:after="0" w:line="240" w:lineRule="auto"/>
              <w:jc w:val="center"/>
              <w:rPr>
                <w:sz w:val="12"/>
                <w:lang w:val="en-US"/>
              </w:rPr>
            </w:pPr>
          </w:p>
        </w:tc>
        <w:tc>
          <w:tcPr>
            <w:tcW w:w="139" w:type="pct"/>
            <w:vAlign w:val="center"/>
          </w:tcPr>
          <w:p w14:paraId="4569D4D6" w14:textId="77777777" w:rsidR="006C54A6" w:rsidRPr="006C54A6" w:rsidRDefault="006C54A6" w:rsidP="006C54A6">
            <w:pPr>
              <w:spacing w:after="0" w:line="240" w:lineRule="auto"/>
              <w:jc w:val="center"/>
              <w:rPr>
                <w:sz w:val="12"/>
                <w:lang w:val="en-US"/>
              </w:rPr>
            </w:pPr>
          </w:p>
        </w:tc>
        <w:tc>
          <w:tcPr>
            <w:tcW w:w="139" w:type="pct"/>
            <w:vAlign w:val="center"/>
          </w:tcPr>
          <w:p w14:paraId="0816EBEA" w14:textId="77777777" w:rsidR="006C54A6" w:rsidRPr="006C54A6" w:rsidRDefault="006C54A6" w:rsidP="006C54A6">
            <w:pPr>
              <w:spacing w:after="0" w:line="240" w:lineRule="auto"/>
              <w:jc w:val="center"/>
              <w:rPr>
                <w:sz w:val="12"/>
                <w:lang w:val="en-US"/>
              </w:rPr>
            </w:pPr>
          </w:p>
        </w:tc>
        <w:tc>
          <w:tcPr>
            <w:tcW w:w="139" w:type="pct"/>
            <w:vAlign w:val="center"/>
          </w:tcPr>
          <w:p w14:paraId="72651F23" w14:textId="77777777" w:rsidR="006C54A6" w:rsidRPr="006C54A6" w:rsidRDefault="006C54A6" w:rsidP="006C54A6">
            <w:pPr>
              <w:spacing w:after="0" w:line="240" w:lineRule="auto"/>
              <w:jc w:val="center"/>
              <w:rPr>
                <w:sz w:val="12"/>
                <w:lang w:val="en-US"/>
              </w:rPr>
            </w:pPr>
          </w:p>
        </w:tc>
        <w:tc>
          <w:tcPr>
            <w:tcW w:w="159" w:type="pct"/>
            <w:vAlign w:val="center"/>
          </w:tcPr>
          <w:p w14:paraId="2C686539" w14:textId="77777777" w:rsidR="006C54A6" w:rsidRPr="006C54A6" w:rsidRDefault="006C54A6" w:rsidP="006C54A6">
            <w:pPr>
              <w:spacing w:after="0" w:line="240" w:lineRule="auto"/>
              <w:jc w:val="center"/>
              <w:rPr>
                <w:sz w:val="12"/>
                <w:lang w:val="en-US"/>
              </w:rPr>
            </w:pPr>
          </w:p>
        </w:tc>
        <w:tc>
          <w:tcPr>
            <w:tcW w:w="139" w:type="pct"/>
            <w:vAlign w:val="center"/>
          </w:tcPr>
          <w:p w14:paraId="3BFFF793" w14:textId="77777777" w:rsidR="006C54A6" w:rsidRPr="006C54A6" w:rsidRDefault="006C54A6" w:rsidP="006C54A6">
            <w:pPr>
              <w:spacing w:after="0" w:line="240" w:lineRule="auto"/>
              <w:jc w:val="center"/>
              <w:rPr>
                <w:sz w:val="12"/>
                <w:lang w:val="en-US"/>
              </w:rPr>
            </w:pPr>
          </w:p>
        </w:tc>
        <w:tc>
          <w:tcPr>
            <w:tcW w:w="159" w:type="pct"/>
            <w:vAlign w:val="center"/>
          </w:tcPr>
          <w:p w14:paraId="65C9A142" w14:textId="77777777" w:rsidR="006C54A6" w:rsidRPr="006C54A6" w:rsidRDefault="006C54A6" w:rsidP="006C54A6">
            <w:pPr>
              <w:spacing w:after="0" w:line="240" w:lineRule="auto"/>
              <w:jc w:val="center"/>
              <w:rPr>
                <w:sz w:val="12"/>
                <w:lang w:val="en-US"/>
              </w:rPr>
            </w:pPr>
          </w:p>
        </w:tc>
        <w:tc>
          <w:tcPr>
            <w:tcW w:w="139" w:type="pct"/>
            <w:vAlign w:val="center"/>
          </w:tcPr>
          <w:p w14:paraId="033C5F89" w14:textId="77777777" w:rsidR="006C54A6" w:rsidRPr="006C54A6" w:rsidRDefault="006C54A6" w:rsidP="006C54A6">
            <w:pPr>
              <w:spacing w:after="0" w:line="240" w:lineRule="auto"/>
              <w:jc w:val="center"/>
              <w:rPr>
                <w:sz w:val="12"/>
                <w:lang w:val="en-US"/>
              </w:rPr>
            </w:pPr>
          </w:p>
        </w:tc>
        <w:tc>
          <w:tcPr>
            <w:tcW w:w="159" w:type="pct"/>
            <w:vAlign w:val="center"/>
          </w:tcPr>
          <w:p w14:paraId="3E29B63A" w14:textId="77777777" w:rsidR="006C54A6" w:rsidRPr="006C54A6" w:rsidRDefault="006C54A6" w:rsidP="006C54A6">
            <w:pPr>
              <w:spacing w:after="0" w:line="240" w:lineRule="auto"/>
              <w:jc w:val="center"/>
              <w:rPr>
                <w:sz w:val="12"/>
                <w:lang w:val="en-US"/>
              </w:rPr>
            </w:pPr>
          </w:p>
        </w:tc>
        <w:tc>
          <w:tcPr>
            <w:tcW w:w="159" w:type="pct"/>
            <w:vAlign w:val="center"/>
          </w:tcPr>
          <w:p w14:paraId="6140B666" w14:textId="77777777" w:rsidR="006C54A6" w:rsidRPr="006C54A6" w:rsidRDefault="006C54A6" w:rsidP="006C54A6">
            <w:pPr>
              <w:spacing w:after="0" w:line="240" w:lineRule="auto"/>
              <w:jc w:val="center"/>
              <w:rPr>
                <w:sz w:val="12"/>
                <w:lang w:val="en-US"/>
              </w:rPr>
            </w:pPr>
          </w:p>
        </w:tc>
        <w:tc>
          <w:tcPr>
            <w:tcW w:w="159" w:type="pct"/>
            <w:vAlign w:val="center"/>
          </w:tcPr>
          <w:p w14:paraId="0AA2440B"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0E191D6F" w14:textId="77777777" w:rsidR="006C54A6" w:rsidRPr="006C54A6" w:rsidRDefault="006C54A6" w:rsidP="006C54A6">
            <w:pPr>
              <w:spacing w:after="0" w:line="240" w:lineRule="auto"/>
              <w:jc w:val="center"/>
              <w:rPr>
                <w:sz w:val="12"/>
              </w:rPr>
            </w:pPr>
            <w:r w:rsidRPr="006C54A6">
              <w:rPr>
                <w:sz w:val="12"/>
              </w:rPr>
              <w:t>110</w:t>
            </w:r>
          </w:p>
        </w:tc>
        <w:tc>
          <w:tcPr>
            <w:tcW w:w="159" w:type="pct"/>
            <w:vAlign w:val="center"/>
          </w:tcPr>
          <w:p w14:paraId="748AF114"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114F9098" w14:textId="77777777" w:rsidR="006C54A6" w:rsidRPr="006C54A6" w:rsidRDefault="006C54A6" w:rsidP="006C54A6">
            <w:pPr>
              <w:spacing w:after="0" w:line="240" w:lineRule="auto"/>
              <w:jc w:val="center"/>
              <w:rPr>
                <w:sz w:val="12"/>
              </w:rPr>
            </w:pPr>
            <w:r w:rsidRPr="006C54A6">
              <w:rPr>
                <w:sz w:val="12"/>
              </w:rPr>
              <w:t>137</w:t>
            </w:r>
          </w:p>
        </w:tc>
        <w:tc>
          <w:tcPr>
            <w:tcW w:w="159" w:type="pct"/>
            <w:shd w:val="clear" w:color="auto" w:fill="00B0F0"/>
            <w:vAlign w:val="center"/>
          </w:tcPr>
          <w:p w14:paraId="346AC24E" w14:textId="77777777" w:rsidR="006C54A6" w:rsidRPr="006C54A6" w:rsidRDefault="006C54A6" w:rsidP="006C54A6">
            <w:pPr>
              <w:spacing w:after="0" w:line="240" w:lineRule="auto"/>
              <w:jc w:val="center"/>
              <w:rPr>
                <w:sz w:val="12"/>
              </w:rPr>
            </w:pPr>
            <w:r w:rsidRPr="006C54A6">
              <w:rPr>
                <w:sz w:val="12"/>
              </w:rPr>
              <w:t>155</w:t>
            </w:r>
          </w:p>
        </w:tc>
        <w:tc>
          <w:tcPr>
            <w:tcW w:w="159" w:type="pct"/>
            <w:shd w:val="clear" w:color="auto" w:fill="00B0F0"/>
            <w:vAlign w:val="center"/>
          </w:tcPr>
          <w:p w14:paraId="7EACEED1" w14:textId="77777777" w:rsidR="006C54A6" w:rsidRPr="006C54A6" w:rsidRDefault="006C54A6" w:rsidP="006C54A6">
            <w:pPr>
              <w:spacing w:after="0" w:line="240" w:lineRule="auto"/>
              <w:jc w:val="center"/>
              <w:rPr>
                <w:sz w:val="12"/>
              </w:rPr>
            </w:pPr>
            <w:r w:rsidRPr="006C54A6">
              <w:rPr>
                <w:sz w:val="12"/>
              </w:rPr>
              <w:t>174</w:t>
            </w:r>
          </w:p>
        </w:tc>
        <w:tc>
          <w:tcPr>
            <w:tcW w:w="159" w:type="pct"/>
            <w:vAlign w:val="center"/>
          </w:tcPr>
          <w:p w14:paraId="4B52C8E1"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1F12A71" w14:textId="77777777" w:rsidR="006C54A6" w:rsidRPr="006C54A6" w:rsidRDefault="006C54A6" w:rsidP="006C54A6">
            <w:pPr>
              <w:spacing w:after="0" w:line="240" w:lineRule="auto"/>
              <w:jc w:val="center"/>
              <w:rPr>
                <w:sz w:val="12"/>
              </w:rPr>
            </w:pPr>
            <w:r w:rsidRPr="006C54A6">
              <w:rPr>
                <w:sz w:val="12"/>
              </w:rPr>
              <w:t>216</w:t>
            </w:r>
          </w:p>
        </w:tc>
        <w:tc>
          <w:tcPr>
            <w:tcW w:w="159" w:type="pct"/>
            <w:shd w:val="clear" w:color="auto" w:fill="00B0F0"/>
            <w:vAlign w:val="center"/>
          </w:tcPr>
          <w:p w14:paraId="5BF60E8F" w14:textId="77777777" w:rsidR="006C54A6" w:rsidRPr="006C54A6" w:rsidRDefault="006C54A6" w:rsidP="006C54A6">
            <w:pPr>
              <w:spacing w:after="0" w:line="240" w:lineRule="auto"/>
              <w:jc w:val="center"/>
              <w:rPr>
                <w:sz w:val="12"/>
              </w:rPr>
            </w:pPr>
            <w:r w:rsidRPr="006C54A6">
              <w:rPr>
                <w:sz w:val="12"/>
              </w:rPr>
              <w:t>238</w:t>
            </w:r>
          </w:p>
        </w:tc>
        <w:tc>
          <w:tcPr>
            <w:tcW w:w="139" w:type="pct"/>
            <w:shd w:val="clear" w:color="auto" w:fill="00B0F0"/>
            <w:vAlign w:val="center"/>
          </w:tcPr>
          <w:p w14:paraId="0999782B" w14:textId="77777777" w:rsidR="006C54A6" w:rsidRPr="006C54A6" w:rsidRDefault="006C54A6" w:rsidP="006C54A6">
            <w:pPr>
              <w:spacing w:after="0" w:line="240" w:lineRule="auto"/>
              <w:jc w:val="center"/>
              <w:rPr>
                <w:sz w:val="12"/>
              </w:rPr>
            </w:pPr>
            <w:r w:rsidRPr="006C54A6">
              <w:rPr>
                <w:sz w:val="12"/>
              </w:rPr>
              <w:t>266</w:t>
            </w:r>
          </w:p>
        </w:tc>
        <w:tc>
          <w:tcPr>
            <w:tcW w:w="139" w:type="pct"/>
            <w:shd w:val="clear" w:color="auto" w:fill="00B0F0"/>
            <w:vAlign w:val="center"/>
          </w:tcPr>
          <w:p w14:paraId="5FA3B288" w14:textId="77777777" w:rsidR="006C54A6" w:rsidRPr="006C54A6" w:rsidRDefault="006C54A6" w:rsidP="006C54A6">
            <w:pPr>
              <w:spacing w:after="0" w:line="240" w:lineRule="auto"/>
              <w:jc w:val="center"/>
              <w:rPr>
                <w:sz w:val="12"/>
              </w:rPr>
            </w:pPr>
            <w:r w:rsidRPr="006C54A6">
              <w:rPr>
                <w:sz w:val="12"/>
              </w:rPr>
              <w:t>296</w:t>
            </w:r>
          </w:p>
        </w:tc>
        <w:tc>
          <w:tcPr>
            <w:tcW w:w="139" w:type="pct"/>
            <w:shd w:val="clear" w:color="auto" w:fill="00B0F0"/>
            <w:vAlign w:val="center"/>
          </w:tcPr>
          <w:p w14:paraId="2604EBFE" w14:textId="77777777" w:rsidR="006C54A6" w:rsidRPr="006C54A6" w:rsidRDefault="006C54A6" w:rsidP="006C54A6">
            <w:pPr>
              <w:spacing w:after="0" w:line="240" w:lineRule="auto"/>
              <w:jc w:val="center"/>
              <w:rPr>
                <w:sz w:val="12"/>
              </w:rPr>
            </w:pPr>
            <w:r w:rsidRPr="006C54A6">
              <w:rPr>
                <w:sz w:val="12"/>
              </w:rPr>
              <w:t>316</w:t>
            </w:r>
          </w:p>
        </w:tc>
        <w:tc>
          <w:tcPr>
            <w:tcW w:w="139" w:type="pct"/>
            <w:shd w:val="clear" w:color="auto" w:fill="00B0F0"/>
            <w:vAlign w:val="center"/>
          </w:tcPr>
          <w:p w14:paraId="25DE27EC" w14:textId="77777777" w:rsidR="006C54A6" w:rsidRPr="006C54A6" w:rsidRDefault="006C54A6" w:rsidP="006C54A6">
            <w:pPr>
              <w:spacing w:after="0" w:line="240" w:lineRule="auto"/>
              <w:jc w:val="center"/>
              <w:rPr>
                <w:sz w:val="12"/>
              </w:rPr>
            </w:pPr>
            <w:r w:rsidRPr="006C54A6">
              <w:rPr>
                <w:sz w:val="12"/>
              </w:rPr>
              <w:t>335</w:t>
            </w:r>
          </w:p>
        </w:tc>
        <w:tc>
          <w:tcPr>
            <w:tcW w:w="139" w:type="pct"/>
            <w:shd w:val="clear" w:color="auto" w:fill="00B0F0"/>
            <w:vAlign w:val="center"/>
          </w:tcPr>
          <w:p w14:paraId="56AE487F" w14:textId="77777777" w:rsidR="006C54A6" w:rsidRPr="006C54A6" w:rsidRDefault="006C54A6" w:rsidP="006C54A6">
            <w:pPr>
              <w:spacing w:after="0" w:line="240" w:lineRule="auto"/>
              <w:jc w:val="center"/>
              <w:rPr>
                <w:sz w:val="12"/>
              </w:rPr>
            </w:pPr>
            <w:r w:rsidRPr="006C54A6">
              <w:rPr>
                <w:sz w:val="12"/>
              </w:rPr>
              <w:t>374</w:t>
            </w:r>
          </w:p>
        </w:tc>
        <w:tc>
          <w:tcPr>
            <w:tcW w:w="139" w:type="pct"/>
            <w:shd w:val="clear" w:color="auto" w:fill="00B0F0"/>
            <w:vAlign w:val="center"/>
          </w:tcPr>
          <w:p w14:paraId="77202014" w14:textId="77777777" w:rsidR="006C54A6" w:rsidRPr="006C54A6" w:rsidRDefault="006C54A6" w:rsidP="006C54A6">
            <w:pPr>
              <w:spacing w:after="0" w:line="240" w:lineRule="auto"/>
              <w:jc w:val="center"/>
              <w:rPr>
                <w:sz w:val="12"/>
              </w:rPr>
            </w:pPr>
            <w:r w:rsidRPr="006C54A6">
              <w:rPr>
                <w:sz w:val="12"/>
              </w:rPr>
              <w:t>411</w:t>
            </w:r>
          </w:p>
        </w:tc>
        <w:tc>
          <w:tcPr>
            <w:tcW w:w="139" w:type="pct"/>
            <w:shd w:val="clear" w:color="auto" w:fill="00B0F0"/>
            <w:vAlign w:val="center"/>
          </w:tcPr>
          <w:p w14:paraId="267B8758" w14:textId="77777777" w:rsidR="006C54A6" w:rsidRPr="006C54A6" w:rsidRDefault="006C54A6" w:rsidP="006C54A6">
            <w:pPr>
              <w:spacing w:after="0" w:line="240" w:lineRule="auto"/>
              <w:jc w:val="center"/>
              <w:rPr>
                <w:sz w:val="12"/>
              </w:rPr>
            </w:pPr>
            <w:r w:rsidRPr="006C54A6">
              <w:rPr>
                <w:sz w:val="12"/>
              </w:rPr>
              <w:t>457</w:t>
            </w:r>
          </w:p>
        </w:tc>
        <w:tc>
          <w:tcPr>
            <w:tcW w:w="139" w:type="pct"/>
            <w:shd w:val="clear" w:color="auto" w:fill="00B0F0"/>
            <w:vAlign w:val="center"/>
          </w:tcPr>
          <w:p w14:paraId="6C03F9FB" w14:textId="77777777" w:rsidR="006C54A6" w:rsidRPr="006C54A6" w:rsidRDefault="006C54A6" w:rsidP="006C54A6">
            <w:pPr>
              <w:spacing w:after="0" w:line="240" w:lineRule="auto"/>
              <w:jc w:val="center"/>
              <w:rPr>
                <w:sz w:val="12"/>
              </w:rPr>
            </w:pPr>
            <w:r w:rsidRPr="006C54A6">
              <w:rPr>
                <w:sz w:val="12"/>
              </w:rPr>
              <w:t>502</w:t>
            </w:r>
          </w:p>
        </w:tc>
        <w:tc>
          <w:tcPr>
            <w:tcW w:w="139" w:type="pct"/>
            <w:vAlign w:val="center"/>
          </w:tcPr>
          <w:p w14:paraId="6F9A092B"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035EA18C" w14:textId="77777777" w:rsidR="006C54A6" w:rsidRPr="006C54A6" w:rsidRDefault="006C54A6" w:rsidP="006C54A6">
            <w:pPr>
              <w:spacing w:after="0" w:line="240" w:lineRule="auto"/>
              <w:jc w:val="center"/>
              <w:rPr>
                <w:sz w:val="12"/>
              </w:rPr>
            </w:pPr>
            <w:r w:rsidRPr="006C54A6">
              <w:rPr>
                <w:sz w:val="12"/>
              </w:rPr>
              <w:t>587</w:t>
            </w:r>
          </w:p>
        </w:tc>
        <w:tc>
          <w:tcPr>
            <w:tcW w:w="159" w:type="pct"/>
            <w:vAlign w:val="center"/>
          </w:tcPr>
          <w:p w14:paraId="60683320" w14:textId="77777777" w:rsidR="006C54A6" w:rsidRPr="006C54A6" w:rsidRDefault="006C54A6" w:rsidP="006C54A6">
            <w:pPr>
              <w:spacing w:after="0" w:line="240" w:lineRule="auto"/>
              <w:jc w:val="center"/>
              <w:rPr>
                <w:sz w:val="12"/>
              </w:rPr>
            </w:pPr>
            <w:r w:rsidRPr="006C54A6">
              <w:rPr>
                <w:sz w:val="12"/>
              </w:rPr>
              <w:t>457,0</w:t>
            </w:r>
          </w:p>
        </w:tc>
      </w:tr>
      <w:tr w:rsidR="006C54A6" w:rsidRPr="006C54A6" w14:paraId="79C03CDE" w14:textId="77777777" w:rsidTr="006C54A6">
        <w:tc>
          <w:tcPr>
            <w:tcW w:w="158" w:type="pct"/>
            <w:vAlign w:val="center"/>
          </w:tcPr>
          <w:p w14:paraId="3F621607" w14:textId="77777777" w:rsidR="006C54A6" w:rsidRPr="006C54A6" w:rsidRDefault="006C54A6" w:rsidP="006C54A6">
            <w:pPr>
              <w:spacing w:after="0" w:line="240" w:lineRule="auto"/>
              <w:jc w:val="center"/>
              <w:rPr>
                <w:sz w:val="12"/>
              </w:rPr>
            </w:pPr>
            <w:r w:rsidRPr="006C54A6">
              <w:rPr>
                <w:sz w:val="12"/>
              </w:rPr>
              <w:t>495,0</w:t>
            </w:r>
          </w:p>
        </w:tc>
        <w:tc>
          <w:tcPr>
            <w:tcW w:w="139" w:type="pct"/>
            <w:vAlign w:val="center"/>
          </w:tcPr>
          <w:p w14:paraId="30F3D95E" w14:textId="77777777" w:rsidR="006C54A6" w:rsidRPr="006C54A6" w:rsidRDefault="006C54A6" w:rsidP="006C54A6">
            <w:pPr>
              <w:spacing w:after="0" w:line="240" w:lineRule="auto"/>
              <w:jc w:val="center"/>
              <w:rPr>
                <w:sz w:val="12"/>
                <w:lang w:val="en-US"/>
              </w:rPr>
            </w:pPr>
          </w:p>
        </w:tc>
        <w:tc>
          <w:tcPr>
            <w:tcW w:w="139" w:type="pct"/>
            <w:vAlign w:val="center"/>
          </w:tcPr>
          <w:p w14:paraId="15E6C84A" w14:textId="77777777" w:rsidR="006C54A6" w:rsidRPr="006C54A6" w:rsidRDefault="006C54A6" w:rsidP="006C54A6">
            <w:pPr>
              <w:spacing w:after="0" w:line="240" w:lineRule="auto"/>
              <w:jc w:val="center"/>
              <w:rPr>
                <w:sz w:val="12"/>
                <w:lang w:val="en-US"/>
              </w:rPr>
            </w:pPr>
          </w:p>
        </w:tc>
        <w:tc>
          <w:tcPr>
            <w:tcW w:w="139" w:type="pct"/>
            <w:vAlign w:val="center"/>
          </w:tcPr>
          <w:p w14:paraId="519E69E4" w14:textId="77777777" w:rsidR="006C54A6" w:rsidRPr="006C54A6" w:rsidRDefault="006C54A6" w:rsidP="006C54A6">
            <w:pPr>
              <w:spacing w:after="0" w:line="240" w:lineRule="auto"/>
              <w:jc w:val="center"/>
              <w:rPr>
                <w:sz w:val="12"/>
                <w:lang w:val="en-US"/>
              </w:rPr>
            </w:pPr>
          </w:p>
        </w:tc>
        <w:tc>
          <w:tcPr>
            <w:tcW w:w="139" w:type="pct"/>
            <w:vAlign w:val="center"/>
          </w:tcPr>
          <w:p w14:paraId="455133B5" w14:textId="77777777" w:rsidR="006C54A6" w:rsidRPr="006C54A6" w:rsidRDefault="006C54A6" w:rsidP="006C54A6">
            <w:pPr>
              <w:spacing w:after="0" w:line="240" w:lineRule="auto"/>
              <w:jc w:val="center"/>
              <w:rPr>
                <w:sz w:val="12"/>
                <w:lang w:val="en-US"/>
              </w:rPr>
            </w:pPr>
          </w:p>
        </w:tc>
        <w:tc>
          <w:tcPr>
            <w:tcW w:w="139" w:type="pct"/>
            <w:vAlign w:val="center"/>
          </w:tcPr>
          <w:p w14:paraId="57398576" w14:textId="77777777" w:rsidR="006C54A6" w:rsidRPr="006C54A6" w:rsidRDefault="006C54A6" w:rsidP="006C54A6">
            <w:pPr>
              <w:spacing w:after="0" w:line="240" w:lineRule="auto"/>
              <w:jc w:val="center"/>
              <w:rPr>
                <w:sz w:val="12"/>
                <w:lang w:val="en-US"/>
              </w:rPr>
            </w:pPr>
          </w:p>
        </w:tc>
        <w:tc>
          <w:tcPr>
            <w:tcW w:w="139" w:type="pct"/>
            <w:vAlign w:val="center"/>
          </w:tcPr>
          <w:p w14:paraId="54C1F07C" w14:textId="77777777" w:rsidR="006C54A6" w:rsidRPr="006C54A6" w:rsidRDefault="006C54A6" w:rsidP="006C54A6">
            <w:pPr>
              <w:spacing w:after="0" w:line="240" w:lineRule="auto"/>
              <w:jc w:val="center"/>
              <w:rPr>
                <w:sz w:val="12"/>
                <w:lang w:val="en-US"/>
              </w:rPr>
            </w:pPr>
          </w:p>
        </w:tc>
        <w:tc>
          <w:tcPr>
            <w:tcW w:w="139" w:type="pct"/>
            <w:vAlign w:val="center"/>
          </w:tcPr>
          <w:p w14:paraId="2F339F1D" w14:textId="77777777" w:rsidR="006C54A6" w:rsidRPr="006C54A6" w:rsidRDefault="006C54A6" w:rsidP="006C54A6">
            <w:pPr>
              <w:spacing w:after="0" w:line="240" w:lineRule="auto"/>
              <w:jc w:val="center"/>
              <w:rPr>
                <w:sz w:val="12"/>
                <w:lang w:val="en-US"/>
              </w:rPr>
            </w:pPr>
          </w:p>
        </w:tc>
        <w:tc>
          <w:tcPr>
            <w:tcW w:w="159" w:type="pct"/>
            <w:vAlign w:val="center"/>
          </w:tcPr>
          <w:p w14:paraId="6A6BDBBF" w14:textId="77777777" w:rsidR="006C54A6" w:rsidRPr="006C54A6" w:rsidRDefault="006C54A6" w:rsidP="006C54A6">
            <w:pPr>
              <w:spacing w:after="0" w:line="240" w:lineRule="auto"/>
              <w:jc w:val="center"/>
              <w:rPr>
                <w:sz w:val="12"/>
                <w:lang w:val="en-US"/>
              </w:rPr>
            </w:pPr>
          </w:p>
        </w:tc>
        <w:tc>
          <w:tcPr>
            <w:tcW w:w="139" w:type="pct"/>
            <w:vAlign w:val="center"/>
          </w:tcPr>
          <w:p w14:paraId="46DA21C7" w14:textId="77777777" w:rsidR="006C54A6" w:rsidRPr="006C54A6" w:rsidRDefault="006C54A6" w:rsidP="006C54A6">
            <w:pPr>
              <w:spacing w:after="0" w:line="240" w:lineRule="auto"/>
              <w:jc w:val="center"/>
              <w:rPr>
                <w:sz w:val="12"/>
                <w:lang w:val="en-US"/>
              </w:rPr>
            </w:pPr>
          </w:p>
        </w:tc>
        <w:tc>
          <w:tcPr>
            <w:tcW w:w="159" w:type="pct"/>
            <w:vAlign w:val="center"/>
          </w:tcPr>
          <w:p w14:paraId="394E9EA5" w14:textId="77777777" w:rsidR="006C54A6" w:rsidRPr="006C54A6" w:rsidRDefault="006C54A6" w:rsidP="006C54A6">
            <w:pPr>
              <w:spacing w:after="0" w:line="240" w:lineRule="auto"/>
              <w:jc w:val="center"/>
              <w:rPr>
                <w:sz w:val="12"/>
                <w:lang w:val="en-US"/>
              </w:rPr>
            </w:pPr>
          </w:p>
        </w:tc>
        <w:tc>
          <w:tcPr>
            <w:tcW w:w="139" w:type="pct"/>
            <w:vAlign w:val="center"/>
          </w:tcPr>
          <w:p w14:paraId="1828E122" w14:textId="77777777" w:rsidR="006C54A6" w:rsidRPr="006C54A6" w:rsidRDefault="006C54A6" w:rsidP="006C54A6">
            <w:pPr>
              <w:spacing w:after="0" w:line="240" w:lineRule="auto"/>
              <w:jc w:val="center"/>
              <w:rPr>
                <w:sz w:val="12"/>
                <w:lang w:val="en-US"/>
              </w:rPr>
            </w:pPr>
          </w:p>
        </w:tc>
        <w:tc>
          <w:tcPr>
            <w:tcW w:w="159" w:type="pct"/>
            <w:vAlign w:val="center"/>
          </w:tcPr>
          <w:p w14:paraId="735189E0" w14:textId="77777777" w:rsidR="006C54A6" w:rsidRPr="006C54A6" w:rsidRDefault="006C54A6" w:rsidP="006C54A6">
            <w:pPr>
              <w:spacing w:after="0" w:line="240" w:lineRule="auto"/>
              <w:jc w:val="center"/>
              <w:rPr>
                <w:sz w:val="12"/>
                <w:lang w:val="en-US"/>
              </w:rPr>
            </w:pPr>
          </w:p>
        </w:tc>
        <w:tc>
          <w:tcPr>
            <w:tcW w:w="159" w:type="pct"/>
            <w:vAlign w:val="center"/>
          </w:tcPr>
          <w:p w14:paraId="1A233CE1" w14:textId="77777777" w:rsidR="006C54A6" w:rsidRPr="006C54A6" w:rsidRDefault="006C54A6" w:rsidP="006C54A6">
            <w:pPr>
              <w:spacing w:after="0" w:line="240" w:lineRule="auto"/>
              <w:jc w:val="center"/>
              <w:rPr>
                <w:sz w:val="12"/>
                <w:lang w:val="en-US"/>
              </w:rPr>
            </w:pPr>
          </w:p>
        </w:tc>
        <w:tc>
          <w:tcPr>
            <w:tcW w:w="159" w:type="pct"/>
            <w:vAlign w:val="center"/>
          </w:tcPr>
          <w:p w14:paraId="54E349CC" w14:textId="77777777" w:rsidR="006C54A6" w:rsidRPr="006C54A6" w:rsidRDefault="006C54A6" w:rsidP="006C54A6">
            <w:pPr>
              <w:spacing w:after="0" w:line="240" w:lineRule="auto"/>
              <w:jc w:val="center"/>
              <w:rPr>
                <w:sz w:val="12"/>
                <w:lang w:val="en-US"/>
              </w:rPr>
            </w:pPr>
          </w:p>
        </w:tc>
        <w:tc>
          <w:tcPr>
            <w:tcW w:w="159" w:type="pct"/>
            <w:vAlign w:val="center"/>
          </w:tcPr>
          <w:p w14:paraId="2E92EA95" w14:textId="77777777" w:rsidR="006C54A6" w:rsidRPr="006C54A6" w:rsidRDefault="006C54A6" w:rsidP="006C54A6">
            <w:pPr>
              <w:spacing w:after="0" w:line="240" w:lineRule="auto"/>
              <w:jc w:val="center"/>
              <w:rPr>
                <w:sz w:val="12"/>
                <w:lang w:val="en-US"/>
              </w:rPr>
            </w:pPr>
          </w:p>
        </w:tc>
        <w:tc>
          <w:tcPr>
            <w:tcW w:w="159" w:type="pct"/>
            <w:vAlign w:val="center"/>
          </w:tcPr>
          <w:p w14:paraId="553E16F1" w14:textId="77777777" w:rsidR="006C54A6" w:rsidRPr="006C54A6" w:rsidRDefault="006C54A6" w:rsidP="006C54A6">
            <w:pPr>
              <w:spacing w:after="0" w:line="240" w:lineRule="auto"/>
              <w:jc w:val="center"/>
              <w:rPr>
                <w:sz w:val="12"/>
                <w:lang w:val="en-US"/>
              </w:rPr>
            </w:pPr>
          </w:p>
        </w:tc>
        <w:tc>
          <w:tcPr>
            <w:tcW w:w="159" w:type="pct"/>
            <w:vAlign w:val="center"/>
          </w:tcPr>
          <w:p w14:paraId="4A02F9F6" w14:textId="77777777" w:rsidR="006C54A6" w:rsidRPr="006C54A6" w:rsidRDefault="006C54A6" w:rsidP="006C54A6">
            <w:pPr>
              <w:spacing w:after="0" w:line="240" w:lineRule="auto"/>
              <w:jc w:val="center"/>
              <w:rPr>
                <w:sz w:val="12"/>
                <w:lang w:val="en-US"/>
              </w:rPr>
            </w:pPr>
          </w:p>
        </w:tc>
        <w:tc>
          <w:tcPr>
            <w:tcW w:w="159" w:type="pct"/>
            <w:vAlign w:val="center"/>
          </w:tcPr>
          <w:p w14:paraId="6F3C271C" w14:textId="77777777" w:rsidR="006C54A6" w:rsidRPr="006C54A6" w:rsidRDefault="006C54A6" w:rsidP="006C54A6">
            <w:pPr>
              <w:spacing w:after="0" w:line="240" w:lineRule="auto"/>
              <w:jc w:val="center"/>
              <w:rPr>
                <w:sz w:val="12"/>
                <w:lang w:val="en-US"/>
              </w:rPr>
            </w:pPr>
          </w:p>
        </w:tc>
        <w:tc>
          <w:tcPr>
            <w:tcW w:w="159" w:type="pct"/>
            <w:vAlign w:val="center"/>
          </w:tcPr>
          <w:p w14:paraId="71B547B8" w14:textId="77777777" w:rsidR="006C54A6" w:rsidRPr="006C54A6" w:rsidRDefault="006C54A6" w:rsidP="006C54A6">
            <w:pPr>
              <w:spacing w:after="0" w:line="240" w:lineRule="auto"/>
              <w:jc w:val="center"/>
              <w:rPr>
                <w:sz w:val="12"/>
              </w:rPr>
            </w:pPr>
            <w:r w:rsidRPr="006C54A6">
              <w:rPr>
                <w:sz w:val="12"/>
              </w:rPr>
              <w:t>189</w:t>
            </w:r>
          </w:p>
        </w:tc>
        <w:tc>
          <w:tcPr>
            <w:tcW w:w="159" w:type="pct"/>
            <w:vAlign w:val="center"/>
          </w:tcPr>
          <w:p w14:paraId="528D4312"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052F2AB" w14:textId="77777777" w:rsidR="006C54A6" w:rsidRPr="006C54A6" w:rsidRDefault="006C54A6" w:rsidP="006C54A6">
            <w:pPr>
              <w:spacing w:after="0" w:line="240" w:lineRule="auto"/>
              <w:jc w:val="center"/>
              <w:rPr>
                <w:sz w:val="12"/>
              </w:rPr>
            </w:pPr>
            <w:r w:rsidRPr="006C54A6">
              <w:rPr>
                <w:sz w:val="12"/>
              </w:rPr>
              <w:t>234</w:t>
            </w:r>
          </w:p>
        </w:tc>
        <w:tc>
          <w:tcPr>
            <w:tcW w:w="159" w:type="pct"/>
            <w:vAlign w:val="center"/>
          </w:tcPr>
          <w:p w14:paraId="59343787" w14:textId="77777777" w:rsidR="006C54A6" w:rsidRPr="006C54A6" w:rsidRDefault="006C54A6" w:rsidP="006C54A6">
            <w:pPr>
              <w:spacing w:after="0" w:line="240" w:lineRule="auto"/>
              <w:jc w:val="center"/>
              <w:rPr>
                <w:sz w:val="12"/>
                <w:lang w:val="en-US"/>
              </w:rPr>
            </w:pPr>
          </w:p>
        </w:tc>
        <w:tc>
          <w:tcPr>
            <w:tcW w:w="139" w:type="pct"/>
            <w:vAlign w:val="center"/>
          </w:tcPr>
          <w:p w14:paraId="434312BB" w14:textId="77777777" w:rsidR="006C54A6" w:rsidRPr="006C54A6" w:rsidRDefault="006C54A6" w:rsidP="006C54A6">
            <w:pPr>
              <w:spacing w:after="0" w:line="240" w:lineRule="auto"/>
              <w:jc w:val="center"/>
              <w:rPr>
                <w:sz w:val="12"/>
                <w:lang w:val="en-US"/>
              </w:rPr>
            </w:pPr>
          </w:p>
        </w:tc>
        <w:tc>
          <w:tcPr>
            <w:tcW w:w="139" w:type="pct"/>
            <w:vAlign w:val="center"/>
          </w:tcPr>
          <w:p w14:paraId="7F325DDB"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A47972A" w14:textId="77777777" w:rsidR="006C54A6" w:rsidRPr="006C54A6" w:rsidRDefault="006C54A6" w:rsidP="006C54A6">
            <w:pPr>
              <w:spacing w:after="0" w:line="240" w:lineRule="auto"/>
              <w:jc w:val="center"/>
              <w:rPr>
                <w:sz w:val="12"/>
              </w:rPr>
            </w:pPr>
            <w:r w:rsidRPr="006C54A6">
              <w:rPr>
                <w:sz w:val="12"/>
              </w:rPr>
              <w:t>344</w:t>
            </w:r>
          </w:p>
        </w:tc>
        <w:tc>
          <w:tcPr>
            <w:tcW w:w="139" w:type="pct"/>
            <w:vAlign w:val="center"/>
          </w:tcPr>
          <w:p w14:paraId="377F02CC" w14:textId="77777777" w:rsidR="006C54A6" w:rsidRPr="006C54A6" w:rsidRDefault="006C54A6" w:rsidP="006C54A6">
            <w:pPr>
              <w:spacing w:after="0" w:line="240" w:lineRule="auto"/>
              <w:jc w:val="center"/>
              <w:rPr>
                <w:sz w:val="12"/>
                <w:lang w:val="en-US"/>
              </w:rPr>
            </w:pPr>
          </w:p>
        </w:tc>
        <w:tc>
          <w:tcPr>
            <w:tcW w:w="139" w:type="pct"/>
            <w:vAlign w:val="center"/>
          </w:tcPr>
          <w:p w14:paraId="1E9B0C1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D2BF991" w14:textId="77777777" w:rsidR="006C54A6" w:rsidRPr="006C54A6" w:rsidRDefault="006C54A6" w:rsidP="006C54A6">
            <w:pPr>
              <w:spacing w:after="0" w:line="240" w:lineRule="auto"/>
              <w:jc w:val="center"/>
              <w:rPr>
                <w:sz w:val="12"/>
              </w:rPr>
            </w:pPr>
            <w:r w:rsidRPr="006C54A6">
              <w:rPr>
                <w:sz w:val="12"/>
              </w:rPr>
              <w:t>449</w:t>
            </w:r>
          </w:p>
        </w:tc>
        <w:tc>
          <w:tcPr>
            <w:tcW w:w="139" w:type="pct"/>
            <w:vAlign w:val="center"/>
          </w:tcPr>
          <w:p w14:paraId="5B120B63" w14:textId="77777777" w:rsidR="006C54A6" w:rsidRPr="006C54A6" w:rsidRDefault="006C54A6" w:rsidP="006C54A6">
            <w:pPr>
              <w:spacing w:after="0" w:line="240" w:lineRule="auto"/>
              <w:jc w:val="center"/>
              <w:rPr>
                <w:sz w:val="12"/>
                <w:lang w:val="en-US"/>
              </w:rPr>
            </w:pPr>
          </w:p>
        </w:tc>
        <w:tc>
          <w:tcPr>
            <w:tcW w:w="139" w:type="pct"/>
            <w:vAlign w:val="center"/>
          </w:tcPr>
          <w:p w14:paraId="5E4BBB64" w14:textId="77777777" w:rsidR="006C54A6" w:rsidRPr="006C54A6" w:rsidRDefault="006C54A6" w:rsidP="006C54A6">
            <w:pPr>
              <w:spacing w:after="0" w:line="240" w:lineRule="auto"/>
              <w:jc w:val="center"/>
              <w:rPr>
                <w:sz w:val="12"/>
                <w:lang w:val="en-US"/>
              </w:rPr>
            </w:pPr>
          </w:p>
        </w:tc>
        <w:tc>
          <w:tcPr>
            <w:tcW w:w="139" w:type="pct"/>
            <w:vAlign w:val="center"/>
          </w:tcPr>
          <w:p w14:paraId="1A60D0C9" w14:textId="77777777" w:rsidR="006C54A6" w:rsidRPr="006C54A6" w:rsidRDefault="006C54A6" w:rsidP="006C54A6">
            <w:pPr>
              <w:spacing w:after="0" w:line="240" w:lineRule="auto"/>
              <w:jc w:val="center"/>
              <w:rPr>
                <w:sz w:val="12"/>
              </w:rPr>
            </w:pPr>
          </w:p>
        </w:tc>
        <w:tc>
          <w:tcPr>
            <w:tcW w:w="139" w:type="pct"/>
            <w:vAlign w:val="center"/>
          </w:tcPr>
          <w:p w14:paraId="0F366040" w14:textId="77777777" w:rsidR="006C54A6" w:rsidRPr="006C54A6" w:rsidRDefault="006C54A6" w:rsidP="006C54A6">
            <w:pPr>
              <w:spacing w:after="0" w:line="240" w:lineRule="auto"/>
              <w:jc w:val="center"/>
              <w:rPr>
                <w:sz w:val="12"/>
                <w:lang w:val="en-US"/>
              </w:rPr>
            </w:pPr>
          </w:p>
        </w:tc>
        <w:tc>
          <w:tcPr>
            <w:tcW w:w="159" w:type="pct"/>
            <w:vAlign w:val="center"/>
          </w:tcPr>
          <w:p w14:paraId="341737B0" w14:textId="77777777" w:rsidR="006C54A6" w:rsidRPr="006C54A6" w:rsidRDefault="006C54A6" w:rsidP="006C54A6">
            <w:pPr>
              <w:spacing w:after="0" w:line="240" w:lineRule="auto"/>
              <w:jc w:val="center"/>
              <w:rPr>
                <w:sz w:val="12"/>
              </w:rPr>
            </w:pPr>
            <w:r w:rsidRPr="006C54A6">
              <w:rPr>
                <w:sz w:val="12"/>
              </w:rPr>
              <w:t>495,0</w:t>
            </w:r>
          </w:p>
        </w:tc>
      </w:tr>
      <w:tr w:rsidR="006C54A6" w:rsidRPr="006C54A6" w14:paraId="5B7AD7D5" w14:textId="77777777" w:rsidTr="006C54A6">
        <w:tc>
          <w:tcPr>
            <w:tcW w:w="158" w:type="pct"/>
            <w:vAlign w:val="center"/>
          </w:tcPr>
          <w:p w14:paraId="5EEBF9FF" w14:textId="77777777" w:rsidR="006C54A6" w:rsidRPr="006C54A6" w:rsidRDefault="006C54A6" w:rsidP="006C54A6">
            <w:pPr>
              <w:spacing w:after="0" w:line="240" w:lineRule="auto"/>
              <w:jc w:val="center"/>
              <w:rPr>
                <w:sz w:val="12"/>
              </w:rPr>
            </w:pPr>
            <w:r w:rsidRPr="006C54A6">
              <w:rPr>
                <w:sz w:val="12"/>
              </w:rPr>
              <w:t>508,0</w:t>
            </w:r>
          </w:p>
        </w:tc>
        <w:tc>
          <w:tcPr>
            <w:tcW w:w="139" w:type="pct"/>
            <w:vAlign w:val="center"/>
          </w:tcPr>
          <w:p w14:paraId="1DE29477" w14:textId="77777777" w:rsidR="006C54A6" w:rsidRPr="006C54A6" w:rsidRDefault="006C54A6" w:rsidP="006C54A6">
            <w:pPr>
              <w:spacing w:after="0" w:line="240" w:lineRule="auto"/>
              <w:jc w:val="center"/>
              <w:rPr>
                <w:sz w:val="12"/>
                <w:lang w:val="en-US"/>
              </w:rPr>
            </w:pPr>
          </w:p>
        </w:tc>
        <w:tc>
          <w:tcPr>
            <w:tcW w:w="139" w:type="pct"/>
            <w:vAlign w:val="center"/>
          </w:tcPr>
          <w:p w14:paraId="18665121" w14:textId="77777777" w:rsidR="006C54A6" w:rsidRPr="006C54A6" w:rsidRDefault="006C54A6" w:rsidP="006C54A6">
            <w:pPr>
              <w:spacing w:after="0" w:line="240" w:lineRule="auto"/>
              <w:jc w:val="center"/>
              <w:rPr>
                <w:sz w:val="12"/>
                <w:lang w:val="en-US"/>
              </w:rPr>
            </w:pPr>
          </w:p>
        </w:tc>
        <w:tc>
          <w:tcPr>
            <w:tcW w:w="139" w:type="pct"/>
            <w:vAlign w:val="center"/>
          </w:tcPr>
          <w:p w14:paraId="284325CC" w14:textId="77777777" w:rsidR="006C54A6" w:rsidRPr="006C54A6" w:rsidRDefault="006C54A6" w:rsidP="006C54A6">
            <w:pPr>
              <w:spacing w:after="0" w:line="240" w:lineRule="auto"/>
              <w:jc w:val="center"/>
              <w:rPr>
                <w:sz w:val="12"/>
                <w:lang w:val="en-US"/>
              </w:rPr>
            </w:pPr>
          </w:p>
        </w:tc>
        <w:tc>
          <w:tcPr>
            <w:tcW w:w="139" w:type="pct"/>
            <w:vAlign w:val="center"/>
          </w:tcPr>
          <w:p w14:paraId="330DCF8A" w14:textId="77777777" w:rsidR="006C54A6" w:rsidRPr="006C54A6" w:rsidRDefault="006C54A6" w:rsidP="006C54A6">
            <w:pPr>
              <w:spacing w:after="0" w:line="240" w:lineRule="auto"/>
              <w:jc w:val="center"/>
              <w:rPr>
                <w:sz w:val="12"/>
                <w:lang w:val="en-US"/>
              </w:rPr>
            </w:pPr>
          </w:p>
        </w:tc>
        <w:tc>
          <w:tcPr>
            <w:tcW w:w="139" w:type="pct"/>
            <w:vAlign w:val="center"/>
          </w:tcPr>
          <w:p w14:paraId="33DF9F19" w14:textId="77777777" w:rsidR="006C54A6" w:rsidRPr="006C54A6" w:rsidRDefault="006C54A6" w:rsidP="006C54A6">
            <w:pPr>
              <w:spacing w:after="0" w:line="240" w:lineRule="auto"/>
              <w:jc w:val="center"/>
              <w:rPr>
                <w:sz w:val="12"/>
                <w:lang w:val="en-US"/>
              </w:rPr>
            </w:pPr>
          </w:p>
        </w:tc>
        <w:tc>
          <w:tcPr>
            <w:tcW w:w="139" w:type="pct"/>
            <w:vAlign w:val="center"/>
          </w:tcPr>
          <w:p w14:paraId="24E7643D" w14:textId="77777777" w:rsidR="006C54A6" w:rsidRPr="006C54A6" w:rsidRDefault="006C54A6" w:rsidP="006C54A6">
            <w:pPr>
              <w:spacing w:after="0" w:line="240" w:lineRule="auto"/>
              <w:jc w:val="center"/>
              <w:rPr>
                <w:sz w:val="12"/>
                <w:lang w:val="en-US"/>
              </w:rPr>
            </w:pPr>
          </w:p>
        </w:tc>
        <w:tc>
          <w:tcPr>
            <w:tcW w:w="139" w:type="pct"/>
            <w:vAlign w:val="center"/>
          </w:tcPr>
          <w:p w14:paraId="5BFD500D" w14:textId="77777777" w:rsidR="006C54A6" w:rsidRPr="006C54A6" w:rsidRDefault="006C54A6" w:rsidP="006C54A6">
            <w:pPr>
              <w:spacing w:after="0" w:line="240" w:lineRule="auto"/>
              <w:jc w:val="center"/>
              <w:rPr>
                <w:sz w:val="12"/>
                <w:lang w:val="en-US"/>
              </w:rPr>
            </w:pPr>
          </w:p>
        </w:tc>
        <w:tc>
          <w:tcPr>
            <w:tcW w:w="159" w:type="pct"/>
            <w:vAlign w:val="center"/>
          </w:tcPr>
          <w:p w14:paraId="1FF4DF09" w14:textId="77777777" w:rsidR="006C54A6" w:rsidRPr="006C54A6" w:rsidRDefault="006C54A6" w:rsidP="006C54A6">
            <w:pPr>
              <w:spacing w:after="0" w:line="240" w:lineRule="auto"/>
              <w:jc w:val="center"/>
              <w:rPr>
                <w:sz w:val="12"/>
                <w:lang w:val="en-US"/>
              </w:rPr>
            </w:pPr>
          </w:p>
        </w:tc>
        <w:tc>
          <w:tcPr>
            <w:tcW w:w="139" w:type="pct"/>
            <w:vAlign w:val="center"/>
          </w:tcPr>
          <w:p w14:paraId="101D2DB8" w14:textId="77777777" w:rsidR="006C54A6" w:rsidRPr="006C54A6" w:rsidRDefault="006C54A6" w:rsidP="006C54A6">
            <w:pPr>
              <w:spacing w:after="0" w:line="240" w:lineRule="auto"/>
              <w:jc w:val="center"/>
              <w:rPr>
                <w:sz w:val="12"/>
                <w:lang w:val="en-US"/>
              </w:rPr>
            </w:pPr>
          </w:p>
        </w:tc>
        <w:tc>
          <w:tcPr>
            <w:tcW w:w="159" w:type="pct"/>
            <w:vAlign w:val="center"/>
          </w:tcPr>
          <w:p w14:paraId="4A6FB054" w14:textId="77777777" w:rsidR="006C54A6" w:rsidRPr="006C54A6" w:rsidRDefault="006C54A6" w:rsidP="006C54A6">
            <w:pPr>
              <w:spacing w:after="0" w:line="240" w:lineRule="auto"/>
              <w:jc w:val="center"/>
              <w:rPr>
                <w:sz w:val="12"/>
                <w:lang w:val="en-US"/>
              </w:rPr>
            </w:pPr>
          </w:p>
        </w:tc>
        <w:tc>
          <w:tcPr>
            <w:tcW w:w="139" w:type="pct"/>
            <w:vAlign w:val="center"/>
          </w:tcPr>
          <w:p w14:paraId="39CC611B" w14:textId="77777777" w:rsidR="006C54A6" w:rsidRPr="006C54A6" w:rsidRDefault="006C54A6" w:rsidP="006C54A6">
            <w:pPr>
              <w:spacing w:after="0" w:line="240" w:lineRule="auto"/>
              <w:jc w:val="center"/>
              <w:rPr>
                <w:sz w:val="12"/>
                <w:lang w:val="en-US"/>
              </w:rPr>
            </w:pPr>
          </w:p>
        </w:tc>
        <w:tc>
          <w:tcPr>
            <w:tcW w:w="159" w:type="pct"/>
            <w:vAlign w:val="center"/>
          </w:tcPr>
          <w:p w14:paraId="70B6136F" w14:textId="77777777" w:rsidR="006C54A6" w:rsidRPr="006C54A6" w:rsidRDefault="006C54A6" w:rsidP="006C54A6">
            <w:pPr>
              <w:spacing w:after="0" w:line="240" w:lineRule="auto"/>
              <w:jc w:val="center"/>
              <w:rPr>
                <w:sz w:val="12"/>
                <w:lang w:val="en-US"/>
              </w:rPr>
            </w:pPr>
          </w:p>
        </w:tc>
        <w:tc>
          <w:tcPr>
            <w:tcW w:w="159" w:type="pct"/>
            <w:vAlign w:val="center"/>
          </w:tcPr>
          <w:p w14:paraId="1414863C" w14:textId="77777777" w:rsidR="006C54A6" w:rsidRPr="006C54A6" w:rsidRDefault="006C54A6" w:rsidP="006C54A6">
            <w:pPr>
              <w:spacing w:after="0" w:line="240" w:lineRule="auto"/>
              <w:jc w:val="center"/>
              <w:rPr>
                <w:sz w:val="12"/>
                <w:lang w:val="en-US"/>
              </w:rPr>
            </w:pPr>
          </w:p>
        </w:tc>
        <w:tc>
          <w:tcPr>
            <w:tcW w:w="159" w:type="pct"/>
            <w:vAlign w:val="center"/>
          </w:tcPr>
          <w:p w14:paraId="726E577A" w14:textId="77777777" w:rsidR="006C54A6" w:rsidRPr="006C54A6" w:rsidRDefault="006C54A6" w:rsidP="006C54A6">
            <w:pPr>
              <w:spacing w:after="0" w:line="240" w:lineRule="auto"/>
              <w:jc w:val="center"/>
              <w:rPr>
                <w:sz w:val="12"/>
                <w:lang w:val="en-US"/>
              </w:rPr>
            </w:pPr>
          </w:p>
        </w:tc>
        <w:tc>
          <w:tcPr>
            <w:tcW w:w="159" w:type="pct"/>
            <w:vAlign w:val="center"/>
          </w:tcPr>
          <w:p w14:paraId="0E1EDF8E" w14:textId="77777777" w:rsidR="006C54A6" w:rsidRPr="006C54A6" w:rsidRDefault="006C54A6" w:rsidP="006C54A6">
            <w:pPr>
              <w:spacing w:after="0" w:line="240" w:lineRule="auto"/>
              <w:jc w:val="center"/>
              <w:rPr>
                <w:sz w:val="12"/>
                <w:lang w:val="en-US"/>
              </w:rPr>
            </w:pPr>
          </w:p>
        </w:tc>
        <w:tc>
          <w:tcPr>
            <w:tcW w:w="159" w:type="pct"/>
            <w:shd w:val="clear" w:color="auto" w:fill="FFFF00"/>
            <w:vAlign w:val="center"/>
          </w:tcPr>
          <w:p w14:paraId="5173045B" w14:textId="77777777" w:rsidR="006C54A6" w:rsidRPr="006C54A6" w:rsidRDefault="006C54A6" w:rsidP="006C54A6">
            <w:pPr>
              <w:spacing w:after="0" w:line="240" w:lineRule="auto"/>
              <w:jc w:val="center"/>
              <w:rPr>
                <w:sz w:val="12"/>
              </w:rPr>
            </w:pPr>
            <w:r w:rsidRPr="006C54A6">
              <w:rPr>
                <w:sz w:val="12"/>
              </w:rPr>
              <w:t>135</w:t>
            </w:r>
          </w:p>
        </w:tc>
        <w:tc>
          <w:tcPr>
            <w:tcW w:w="159" w:type="pct"/>
            <w:shd w:val="clear" w:color="auto" w:fill="00B0F0"/>
            <w:vAlign w:val="center"/>
          </w:tcPr>
          <w:p w14:paraId="447AF29F" w14:textId="77777777" w:rsidR="006C54A6" w:rsidRPr="006C54A6" w:rsidRDefault="006C54A6" w:rsidP="006C54A6">
            <w:pPr>
              <w:spacing w:after="0" w:line="240" w:lineRule="auto"/>
              <w:jc w:val="center"/>
              <w:rPr>
                <w:sz w:val="12"/>
              </w:rPr>
            </w:pPr>
            <w:r w:rsidRPr="006C54A6">
              <w:rPr>
                <w:sz w:val="12"/>
              </w:rPr>
              <w:t>153</w:t>
            </w:r>
          </w:p>
        </w:tc>
        <w:tc>
          <w:tcPr>
            <w:tcW w:w="159" w:type="pct"/>
            <w:shd w:val="clear" w:color="auto" w:fill="00B0F0"/>
            <w:vAlign w:val="center"/>
          </w:tcPr>
          <w:p w14:paraId="3BBA9641" w14:textId="77777777" w:rsidR="006C54A6" w:rsidRPr="006C54A6" w:rsidRDefault="006C54A6" w:rsidP="006C54A6">
            <w:pPr>
              <w:spacing w:after="0" w:line="240" w:lineRule="auto"/>
              <w:jc w:val="center"/>
              <w:rPr>
                <w:sz w:val="12"/>
              </w:rPr>
            </w:pPr>
            <w:r w:rsidRPr="006C54A6">
              <w:rPr>
                <w:sz w:val="12"/>
              </w:rPr>
              <w:t>173</w:t>
            </w:r>
          </w:p>
        </w:tc>
        <w:tc>
          <w:tcPr>
            <w:tcW w:w="159" w:type="pct"/>
            <w:shd w:val="clear" w:color="auto" w:fill="00B0F0"/>
            <w:vAlign w:val="center"/>
          </w:tcPr>
          <w:p w14:paraId="002302F3" w14:textId="77777777" w:rsidR="006C54A6" w:rsidRPr="006C54A6" w:rsidRDefault="006C54A6" w:rsidP="006C54A6">
            <w:pPr>
              <w:spacing w:after="0" w:line="240" w:lineRule="auto"/>
              <w:jc w:val="center"/>
              <w:rPr>
                <w:sz w:val="12"/>
              </w:rPr>
            </w:pPr>
            <w:r w:rsidRPr="006C54A6">
              <w:rPr>
                <w:sz w:val="12"/>
              </w:rPr>
              <w:t>194</w:t>
            </w:r>
          </w:p>
        </w:tc>
        <w:tc>
          <w:tcPr>
            <w:tcW w:w="159" w:type="pct"/>
            <w:shd w:val="clear" w:color="auto" w:fill="00B0F0"/>
            <w:vAlign w:val="center"/>
          </w:tcPr>
          <w:p w14:paraId="5A34D4C1" w14:textId="77777777" w:rsidR="006C54A6" w:rsidRPr="006C54A6" w:rsidRDefault="006C54A6" w:rsidP="006C54A6">
            <w:pPr>
              <w:spacing w:after="0" w:line="240" w:lineRule="auto"/>
              <w:jc w:val="center"/>
              <w:rPr>
                <w:sz w:val="12"/>
              </w:rPr>
            </w:pPr>
            <w:r w:rsidRPr="006C54A6">
              <w:rPr>
                <w:sz w:val="12"/>
              </w:rPr>
              <w:t>212</w:t>
            </w:r>
          </w:p>
        </w:tc>
        <w:tc>
          <w:tcPr>
            <w:tcW w:w="139" w:type="pct"/>
            <w:shd w:val="clear" w:color="auto" w:fill="00B0F0"/>
            <w:vAlign w:val="center"/>
          </w:tcPr>
          <w:p w14:paraId="37D2DDF6" w14:textId="77777777" w:rsidR="006C54A6" w:rsidRPr="006C54A6" w:rsidRDefault="006C54A6" w:rsidP="006C54A6">
            <w:pPr>
              <w:spacing w:after="0" w:line="240" w:lineRule="auto"/>
              <w:jc w:val="center"/>
              <w:rPr>
                <w:sz w:val="12"/>
              </w:rPr>
            </w:pPr>
            <w:r w:rsidRPr="006C54A6">
              <w:rPr>
                <w:sz w:val="12"/>
              </w:rPr>
              <w:t>241</w:t>
            </w:r>
          </w:p>
        </w:tc>
        <w:tc>
          <w:tcPr>
            <w:tcW w:w="159" w:type="pct"/>
            <w:vAlign w:val="center"/>
          </w:tcPr>
          <w:p w14:paraId="2F99F32C"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012996E" w14:textId="77777777" w:rsidR="006C54A6" w:rsidRPr="006C54A6" w:rsidRDefault="006C54A6" w:rsidP="006C54A6">
            <w:pPr>
              <w:spacing w:after="0" w:line="240" w:lineRule="auto"/>
              <w:jc w:val="center"/>
              <w:rPr>
                <w:sz w:val="12"/>
              </w:rPr>
            </w:pPr>
            <w:r w:rsidRPr="006C54A6">
              <w:rPr>
                <w:sz w:val="12"/>
              </w:rPr>
              <w:t>298</w:t>
            </w:r>
          </w:p>
        </w:tc>
        <w:tc>
          <w:tcPr>
            <w:tcW w:w="139" w:type="pct"/>
            <w:vAlign w:val="center"/>
          </w:tcPr>
          <w:p w14:paraId="2494DE84"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E29215A" w14:textId="77777777" w:rsidR="006C54A6" w:rsidRPr="006C54A6" w:rsidRDefault="006C54A6" w:rsidP="006C54A6">
            <w:pPr>
              <w:spacing w:after="0" w:line="240" w:lineRule="auto"/>
              <w:jc w:val="center"/>
              <w:rPr>
                <w:sz w:val="12"/>
              </w:rPr>
            </w:pPr>
            <w:r w:rsidRPr="006C54A6">
              <w:rPr>
                <w:sz w:val="12"/>
              </w:rPr>
              <w:t>354</w:t>
            </w:r>
          </w:p>
        </w:tc>
        <w:tc>
          <w:tcPr>
            <w:tcW w:w="139" w:type="pct"/>
            <w:shd w:val="clear" w:color="auto" w:fill="00B0F0"/>
            <w:vAlign w:val="center"/>
          </w:tcPr>
          <w:p w14:paraId="0AF16AC4" w14:textId="77777777" w:rsidR="006C54A6" w:rsidRPr="006C54A6" w:rsidRDefault="006C54A6" w:rsidP="006C54A6">
            <w:pPr>
              <w:spacing w:after="0" w:line="240" w:lineRule="auto"/>
              <w:jc w:val="center"/>
              <w:rPr>
                <w:sz w:val="12"/>
              </w:rPr>
            </w:pPr>
            <w:r w:rsidRPr="006C54A6">
              <w:rPr>
                <w:sz w:val="12"/>
              </w:rPr>
              <w:t>376</w:t>
            </w:r>
          </w:p>
        </w:tc>
        <w:tc>
          <w:tcPr>
            <w:tcW w:w="139" w:type="pct"/>
            <w:shd w:val="clear" w:color="auto" w:fill="00B0F0"/>
            <w:vAlign w:val="center"/>
          </w:tcPr>
          <w:p w14:paraId="6A99986C" w14:textId="77777777" w:rsidR="006C54A6" w:rsidRPr="006C54A6" w:rsidRDefault="006C54A6" w:rsidP="006C54A6">
            <w:pPr>
              <w:spacing w:after="0" w:line="240" w:lineRule="auto"/>
              <w:jc w:val="center"/>
              <w:rPr>
                <w:sz w:val="12"/>
              </w:rPr>
            </w:pPr>
            <w:r w:rsidRPr="006C54A6">
              <w:rPr>
                <w:sz w:val="12"/>
              </w:rPr>
              <w:t>419</w:t>
            </w:r>
          </w:p>
        </w:tc>
        <w:tc>
          <w:tcPr>
            <w:tcW w:w="139" w:type="pct"/>
            <w:shd w:val="clear" w:color="auto" w:fill="00B0F0"/>
            <w:vAlign w:val="center"/>
          </w:tcPr>
          <w:p w14:paraId="2179626B" w14:textId="77777777" w:rsidR="006C54A6" w:rsidRPr="006C54A6" w:rsidRDefault="006C54A6" w:rsidP="006C54A6">
            <w:pPr>
              <w:spacing w:after="0" w:line="240" w:lineRule="auto"/>
              <w:jc w:val="center"/>
              <w:rPr>
                <w:sz w:val="12"/>
              </w:rPr>
            </w:pPr>
            <w:r w:rsidRPr="006C54A6">
              <w:rPr>
                <w:sz w:val="12"/>
              </w:rPr>
              <w:t>462</w:t>
            </w:r>
          </w:p>
        </w:tc>
        <w:tc>
          <w:tcPr>
            <w:tcW w:w="139" w:type="pct"/>
            <w:shd w:val="clear" w:color="auto" w:fill="00B0F0"/>
            <w:vAlign w:val="center"/>
          </w:tcPr>
          <w:p w14:paraId="48C16E06" w14:textId="77777777" w:rsidR="006C54A6" w:rsidRPr="006C54A6" w:rsidRDefault="006C54A6" w:rsidP="006C54A6">
            <w:pPr>
              <w:spacing w:after="0" w:line="240" w:lineRule="auto"/>
              <w:jc w:val="center"/>
              <w:rPr>
                <w:sz w:val="12"/>
              </w:rPr>
            </w:pPr>
            <w:r w:rsidRPr="006C54A6">
              <w:rPr>
                <w:sz w:val="12"/>
              </w:rPr>
              <w:t>514</w:t>
            </w:r>
          </w:p>
        </w:tc>
        <w:tc>
          <w:tcPr>
            <w:tcW w:w="139" w:type="pct"/>
            <w:shd w:val="clear" w:color="auto" w:fill="00B0F0"/>
            <w:vAlign w:val="center"/>
          </w:tcPr>
          <w:p w14:paraId="3FA6BD23" w14:textId="77777777" w:rsidR="006C54A6" w:rsidRPr="006C54A6" w:rsidRDefault="006C54A6" w:rsidP="006C54A6">
            <w:pPr>
              <w:spacing w:after="0" w:line="240" w:lineRule="auto"/>
              <w:jc w:val="center"/>
              <w:rPr>
                <w:sz w:val="12"/>
              </w:rPr>
            </w:pPr>
            <w:r w:rsidRPr="006C54A6">
              <w:rPr>
                <w:sz w:val="12"/>
              </w:rPr>
              <w:t>565</w:t>
            </w:r>
          </w:p>
        </w:tc>
        <w:tc>
          <w:tcPr>
            <w:tcW w:w="139" w:type="pct"/>
            <w:vAlign w:val="center"/>
          </w:tcPr>
          <w:p w14:paraId="7AB2C333"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36F7736A" w14:textId="77777777" w:rsidR="006C54A6" w:rsidRPr="006C54A6" w:rsidRDefault="006C54A6" w:rsidP="006C54A6">
            <w:pPr>
              <w:spacing w:after="0" w:line="240" w:lineRule="auto"/>
              <w:jc w:val="center"/>
              <w:rPr>
                <w:sz w:val="12"/>
              </w:rPr>
            </w:pPr>
            <w:r w:rsidRPr="006C54A6">
              <w:rPr>
                <w:sz w:val="12"/>
              </w:rPr>
              <w:t>663</w:t>
            </w:r>
          </w:p>
        </w:tc>
        <w:tc>
          <w:tcPr>
            <w:tcW w:w="159" w:type="pct"/>
            <w:vAlign w:val="center"/>
          </w:tcPr>
          <w:p w14:paraId="4E1374F6" w14:textId="77777777" w:rsidR="006C54A6" w:rsidRPr="006C54A6" w:rsidRDefault="006C54A6" w:rsidP="006C54A6">
            <w:pPr>
              <w:spacing w:after="0" w:line="240" w:lineRule="auto"/>
              <w:jc w:val="center"/>
              <w:rPr>
                <w:sz w:val="12"/>
              </w:rPr>
            </w:pPr>
            <w:r w:rsidRPr="006C54A6">
              <w:rPr>
                <w:sz w:val="12"/>
              </w:rPr>
              <w:t>508,0</w:t>
            </w:r>
          </w:p>
        </w:tc>
      </w:tr>
      <w:tr w:rsidR="006C54A6" w:rsidRPr="006C54A6" w14:paraId="684567CD" w14:textId="77777777" w:rsidTr="006C54A6">
        <w:tc>
          <w:tcPr>
            <w:tcW w:w="158" w:type="pct"/>
            <w:vAlign w:val="center"/>
          </w:tcPr>
          <w:p w14:paraId="12B6F7C0" w14:textId="77777777" w:rsidR="006C54A6" w:rsidRPr="006C54A6" w:rsidRDefault="006C54A6" w:rsidP="006C54A6">
            <w:pPr>
              <w:spacing w:after="0" w:line="240" w:lineRule="auto"/>
              <w:jc w:val="center"/>
              <w:rPr>
                <w:sz w:val="12"/>
              </w:rPr>
            </w:pPr>
            <w:r w:rsidRPr="006C54A6">
              <w:rPr>
                <w:sz w:val="12"/>
              </w:rPr>
              <w:t>559,0</w:t>
            </w:r>
          </w:p>
        </w:tc>
        <w:tc>
          <w:tcPr>
            <w:tcW w:w="139" w:type="pct"/>
            <w:vAlign w:val="center"/>
          </w:tcPr>
          <w:p w14:paraId="104B2D69" w14:textId="77777777" w:rsidR="006C54A6" w:rsidRPr="006C54A6" w:rsidRDefault="006C54A6" w:rsidP="006C54A6">
            <w:pPr>
              <w:spacing w:after="0" w:line="240" w:lineRule="auto"/>
              <w:jc w:val="center"/>
              <w:rPr>
                <w:sz w:val="12"/>
                <w:lang w:val="en-US"/>
              </w:rPr>
            </w:pPr>
          </w:p>
        </w:tc>
        <w:tc>
          <w:tcPr>
            <w:tcW w:w="139" w:type="pct"/>
            <w:vAlign w:val="center"/>
          </w:tcPr>
          <w:p w14:paraId="2F19D283" w14:textId="77777777" w:rsidR="006C54A6" w:rsidRPr="006C54A6" w:rsidRDefault="006C54A6" w:rsidP="006C54A6">
            <w:pPr>
              <w:spacing w:after="0" w:line="240" w:lineRule="auto"/>
              <w:jc w:val="center"/>
              <w:rPr>
                <w:sz w:val="12"/>
                <w:lang w:val="en-US"/>
              </w:rPr>
            </w:pPr>
          </w:p>
        </w:tc>
        <w:tc>
          <w:tcPr>
            <w:tcW w:w="139" w:type="pct"/>
            <w:vAlign w:val="center"/>
          </w:tcPr>
          <w:p w14:paraId="0CADBC5E" w14:textId="77777777" w:rsidR="006C54A6" w:rsidRPr="006C54A6" w:rsidRDefault="006C54A6" w:rsidP="006C54A6">
            <w:pPr>
              <w:spacing w:after="0" w:line="240" w:lineRule="auto"/>
              <w:jc w:val="center"/>
              <w:rPr>
                <w:sz w:val="12"/>
                <w:lang w:val="en-US"/>
              </w:rPr>
            </w:pPr>
          </w:p>
        </w:tc>
        <w:tc>
          <w:tcPr>
            <w:tcW w:w="139" w:type="pct"/>
            <w:vAlign w:val="center"/>
          </w:tcPr>
          <w:p w14:paraId="00200E49" w14:textId="77777777" w:rsidR="006C54A6" w:rsidRPr="006C54A6" w:rsidRDefault="006C54A6" w:rsidP="006C54A6">
            <w:pPr>
              <w:spacing w:after="0" w:line="240" w:lineRule="auto"/>
              <w:jc w:val="center"/>
              <w:rPr>
                <w:sz w:val="12"/>
                <w:lang w:val="en-US"/>
              </w:rPr>
            </w:pPr>
          </w:p>
        </w:tc>
        <w:tc>
          <w:tcPr>
            <w:tcW w:w="139" w:type="pct"/>
            <w:vAlign w:val="center"/>
          </w:tcPr>
          <w:p w14:paraId="68D0B978" w14:textId="77777777" w:rsidR="006C54A6" w:rsidRPr="006C54A6" w:rsidRDefault="006C54A6" w:rsidP="006C54A6">
            <w:pPr>
              <w:spacing w:after="0" w:line="240" w:lineRule="auto"/>
              <w:jc w:val="center"/>
              <w:rPr>
                <w:sz w:val="12"/>
                <w:lang w:val="en-US"/>
              </w:rPr>
            </w:pPr>
          </w:p>
        </w:tc>
        <w:tc>
          <w:tcPr>
            <w:tcW w:w="139" w:type="pct"/>
            <w:vAlign w:val="center"/>
          </w:tcPr>
          <w:p w14:paraId="2A681E38" w14:textId="77777777" w:rsidR="006C54A6" w:rsidRPr="006C54A6" w:rsidRDefault="006C54A6" w:rsidP="006C54A6">
            <w:pPr>
              <w:spacing w:after="0" w:line="240" w:lineRule="auto"/>
              <w:jc w:val="center"/>
              <w:rPr>
                <w:sz w:val="12"/>
                <w:lang w:val="en-US"/>
              </w:rPr>
            </w:pPr>
          </w:p>
        </w:tc>
        <w:tc>
          <w:tcPr>
            <w:tcW w:w="139" w:type="pct"/>
            <w:vAlign w:val="center"/>
          </w:tcPr>
          <w:p w14:paraId="775C023D" w14:textId="77777777" w:rsidR="006C54A6" w:rsidRPr="006C54A6" w:rsidRDefault="006C54A6" w:rsidP="006C54A6">
            <w:pPr>
              <w:spacing w:after="0" w:line="240" w:lineRule="auto"/>
              <w:jc w:val="center"/>
              <w:rPr>
                <w:sz w:val="12"/>
                <w:lang w:val="en-US"/>
              </w:rPr>
            </w:pPr>
          </w:p>
        </w:tc>
        <w:tc>
          <w:tcPr>
            <w:tcW w:w="159" w:type="pct"/>
            <w:vAlign w:val="center"/>
          </w:tcPr>
          <w:p w14:paraId="1FCECB55" w14:textId="77777777" w:rsidR="006C54A6" w:rsidRPr="006C54A6" w:rsidRDefault="006C54A6" w:rsidP="006C54A6">
            <w:pPr>
              <w:spacing w:after="0" w:line="240" w:lineRule="auto"/>
              <w:jc w:val="center"/>
              <w:rPr>
                <w:sz w:val="12"/>
                <w:lang w:val="en-US"/>
              </w:rPr>
            </w:pPr>
          </w:p>
        </w:tc>
        <w:tc>
          <w:tcPr>
            <w:tcW w:w="139" w:type="pct"/>
            <w:vAlign w:val="center"/>
          </w:tcPr>
          <w:p w14:paraId="5B5B4861" w14:textId="77777777" w:rsidR="006C54A6" w:rsidRPr="006C54A6" w:rsidRDefault="006C54A6" w:rsidP="006C54A6">
            <w:pPr>
              <w:spacing w:after="0" w:line="240" w:lineRule="auto"/>
              <w:jc w:val="center"/>
              <w:rPr>
                <w:sz w:val="12"/>
                <w:lang w:val="en-US"/>
              </w:rPr>
            </w:pPr>
          </w:p>
        </w:tc>
        <w:tc>
          <w:tcPr>
            <w:tcW w:w="159" w:type="pct"/>
            <w:vAlign w:val="center"/>
          </w:tcPr>
          <w:p w14:paraId="57F49C89" w14:textId="77777777" w:rsidR="006C54A6" w:rsidRPr="006C54A6" w:rsidRDefault="006C54A6" w:rsidP="006C54A6">
            <w:pPr>
              <w:spacing w:after="0" w:line="240" w:lineRule="auto"/>
              <w:jc w:val="center"/>
              <w:rPr>
                <w:sz w:val="12"/>
                <w:lang w:val="en-US"/>
              </w:rPr>
            </w:pPr>
          </w:p>
        </w:tc>
        <w:tc>
          <w:tcPr>
            <w:tcW w:w="139" w:type="pct"/>
            <w:vAlign w:val="center"/>
          </w:tcPr>
          <w:p w14:paraId="5E2611CE" w14:textId="77777777" w:rsidR="006C54A6" w:rsidRPr="006C54A6" w:rsidRDefault="006C54A6" w:rsidP="006C54A6">
            <w:pPr>
              <w:spacing w:after="0" w:line="240" w:lineRule="auto"/>
              <w:jc w:val="center"/>
              <w:rPr>
                <w:sz w:val="12"/>
                <w:lang w:val="en-US"/>
              </w:rPr>
            </w:pPr>
          </w:p>
        </w:tc>
        <w:tc>
          <w:tcPr>
            <w:tcW w:w="159" w:type="pct"/>
            <w:vAlign w:val="center"/>
          </w:tcPr>
          <w:p w14:paraId="7585E419" w14:textId="77777777" w:rsidR="006C54A6" w:rsidRPr="006C54A6" w:rsidRDefault="006C54A6" w:rsidP="006C54A6">
            <w:pPr>
              <w:spacing w:after="0" w:line="240" w:lineRule="auto"/>
              <w:jc w:val="center"/>
              <w:rPr>
                <w:sz w:val="12"/>
                <w:lang w:val="en-US"/>
              </w:rPr>
            </w:pPr>
          </w:p>
        </w:tc>
        <w:tc>
          <w:tcPr>
            <w:tcW w:w="159" w:type="pct"/>
            <w:vAlign w:val="center"/>
          </w:tcPr>
          <w:p w14:paraId="2C8C923D" w14:textId="77777777" w:rsidR="006C54A6" w:rsidRPr="006C54A6" w:rsidRDefault="006C54A6" w:rsidP="006C54A6">
            <w:pPr>
              <w:spacing w:after="0" w:line="240" w:lineRule="auto"/>
              <w:jc w:val="center"/>
              <w:rPr>
                <w:sz w:val="12"/>
                <w:lang w:val="en-US"/>
              </w:rPr>
            </w:pPr>
          </w:p>
        </w:tc>
        <w:tc>
          <w:tcPr>
            <w:tcW w:w="159" w:type="pct"/>
            <w:vAlign w:val="center"/>
          </w:tcPr>
          <w:p w14:paraId="27D2EB14" w14:textId="77777777" w:rsidR="006C54A6" w:rsidRPr="006C54A6" w:rsidRDefault="006C54A6" w:rsidP="006C54A6">
            <w:pPr>
              <w:spacing w:after="0" w:line="240" w:lineRule="auto"/>
              <w:jc w:val="center"/>
              <w:rPr>
                <w:sz w:val="12"/>
                <w:lang w:val="en-US"/>
              </w:rPr>
            </w:pPr>
          </w:p>
        </w:tc>
        <w:tc>
          <w:tcPr>
            <w:tcW w:w="159" w:type="pct"/>
            <w:vAlign w:val="center"/>
          </w:tcPr>
          <w:p w14:paraId="61912B97" w14:textId="77777777" w:rsidR="006C54A6" w:rsidRPr="006C54A6" w:rsidRDefault="006C54A6" w:rsidP="006C54A6">
            <w:pPr>
              <w:spacing w:after="0" w:line="240" w:lineRule="auto"/>
              <w:jc w:val="center"/>
              <w:rPr>
                <w:sz w:val="12"/>
                <w:lang w:val="en-US"/>
              </w:rPr>
            </w:pPr>
          </w:p>
        </w:tc>
        <w:tc>
          <w:tcPr>
            <w:tcW w:w="159" w:type="pct"/>
            <w:vAlign w:val="center"/>
          </w:tcPr>
          <w:p w14:paraId="19422B15"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1A7B7556" w14:textId="77777777" w:rsidR="006C54A6" w:rsidRPr="006C54A6" w:rsidRDefault="006C54A6" w:rsidP="006C54A6">
            <w:pPr>
              <w:spacing w:after="0" w:line="240" w:lineRule="auto"/>
              <w:jc w:val="center"/>
              <w:rPr>
                <w:sz w:val="12"/>
              </w:rPr>
            </w:pPr>
            <w:r w:rsidRPr="006C54A6">
              <w:rPr>
                <w:sz w:val="12"/>
              </w:rPr>
              <w:t>168</w:t>
            </w:r>
          </w:p>
        </w:tc>
        <w:tc>
          <w:tcPr>
            <w:tcW w:w="159" w:type="pct"/>
            <w:vAlign w:val="center"/>
          </w:tcPr>
          <w:p w14:paraId="0D511A45"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7B697B1D" w14:textId="77777777" w:rsidR="006C54A6" w:rsidRPr="006C54A6" w:rsidRDefault="006C54A6" w:rsidP="006C54A6">
            <w:pPr>
              <w:spacing w:after="0" w:line="240" w:lineRule="auto"/>
              <w:jc w:val="center"/>
              <w:rPr>
                <w:sz w:val="12"/>
              </w:rPr>
            </w:pPr>
            <w:r w:rsidRPr="006C54A6">
              <w:rPr>
                <w:sz w:val="12"/>
              </w:rPr>
              <w:t>214</w:t>
            </w:r>
          </w:p>
        </w:tc>
        <w:tc>
          <w:tcPr>
            <w:tcW w:w="159" w:type="pct"/>
            <w:vAlign w:val="center"/>
          </w:tcPr>
          <w:p w14:paraId="18A514A1"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1015192B" w14:textId="77777777" w:rsidR="006C54A6" w:rsidRPr="006C54A6" w:rsidRDefault="006C54A6" w:rsidP="006C54A6">
            <w:pPr>
              <w:spacing w:after="0" w:line="240" w:lineRule="auto"/>
              <w:jc w:val="center"/>
              <w:rPr>
                <w:sz w:val="12"/>
              </w:rPr>
            </w:pPr>
            <w:r w:rsidRPr="006C54A6">
              <w:rPr>
                <w:sz w:val="12"/>
              </w:rPr>
              <w:t>266</w:t>
            </w:r>
          </w:p>
        </w:tc>
        <w:tc>
          <w:tcPr>
            <w:tcW w:w="159" w:type="pct"/>
            <w:vAlign w:val="center"/>
          </w:tcPr>
          <w:p w14:paraId="14732E56"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21C5570F" w14:textId="77777777" w:rsidR="006C54A6" w:rsidRPr="006C54A6" w:rsidRDefault="006C54A6" w:rsidP="006C54A6">
            <w:pPr>
              <w:spacing w:after="0" w:line="240" w:lineRule="auto"/>
              <w:jc w:val="center"/>
              <w:rPr>
                <w:sz w:val="12"/>
              </w:rPr>
            </w:pPr>
            <w:r w:rsidRPr="006C54A6">
              <w:rPr>
                <w:sz w:val="12"/>
              </w:rPr>
              <w:t>329</w:t>
            </w:r>
          </w:p>
        </w:tc>
        <w:tc>
          <w:tcPr>
            <w:tcW w:w="139" w:type="pct"/>
            <w:vAlign w:val="center"/>
          </w:tcPr>
          <w:p w14:paraId="2AA9AEAC"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A9EB641" w14:textId="77777777" w:rsidR="006C54A6" w:rsidRPr="006C54A6" w:rsidRDefault="006C54A6" w:rsidP="006C54A6">
            <w:pPr>
              <w:spacing w:after="0" w:line="240" w:lineRule="auto"/>
              <w:jc w:val="center"/>
              <w:rPr>
                <w:sz w:val="12"/>
              </w:rPr>
            </w:pPr>
            <w:r w:rsidRPr="006C54A6">
              <w:rPr>
                <w:sz w:val="12"/>
              </w:rPr>
              <w:t>391</w:t>
            </w:r>
          </w:p>
        </w:tc>
        <w:tc>
          <w:tcPr>
            <w:tcW w:w="139" w:type="pct"/>
            <w:vAlign w:val="center"/>
          </w:tcPr>
          <w:p w14:paraId="45C2B72D"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59FA11D6" w14:textId="77777777" w:rsidR="006C54A6" w:rsidRPr="006C54A6" w:rsidRDefault="006C54A6" w:rsidP="006C54A6">
            <w:pPr>
              <w:spacing w:after="0" w:line="240" w:lineRule="auto"/>
              <w:jc w:val="center"/>
              <w:rPr>
                <w:sz w:val="12"/>
              </w:rPr>
            </w:pPr>
            <w:r w:rsidRPr="006C54A6">
              <w:rPr>
                <w:sz w:val="12"/>
              </w:rPr>
              <w:t>464</w:t>
            </w:r>
          </w:p>
        </w:tc>
        <w:tc>
          <w:tcPr>
            <w:tcW w:w="139" w:type="pct"/>
            <w:shd w:val="clear" w:color="auto" w:fill="00B0F0"/>
            <w:vAlign w:val="center"/>
          </w:tcPr>
          <w:p w14:paraId="698B2C6F" w14:textId="77777777" w:rsidR="006C54A6" w:rsidRPr="006C54A6" w:rsidRDefault="006C54A6" w:rsidP="006C54A6">
            <w:pPr>
              <w:spacing w:after="0" w:line="240" w:lineRule="auto"/>
              <w:jc w:val="center"/>
              <w:rPr>
                <w:sz w:val="12"/>
              </w:rPr>
            </w:pPr>
            <w:r w:rsidRPr="006C54A6">
              <w:rPr>
                <w:sz w:val="12"/>
              </w:rPr>
              <w:t>512</w:t>
            </w:r>
          </w:p>
        </w:tc>
        <w:tc>
          <w:tcPr>
            <w:tcW w:w="139" w:type="pct"/>
            <w:vAlign w:val="center"/>
          </w:tcPr>
          <w:p w14:paraId="1B349B88"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4C3F77E3" w14:textId="77777777" w:rsidR="006C54A6" w:rsidRPr="006C54A6" w:rsidRDefault="006C54A6" w:rsidP="006C54A6">
            <w:pPr>
              <w:spacing w:after="0" w:line="240" w:lineRule="auto"/>
              <w:jc w:val="center"/>
              <w:rPr>
                <w:sz w:val="12"/>
              </w:rPr>
            </w:pPr>
            <w:r w:rsidRPr="006C54A6">
              <w:rPr>
                <w:sz w:val="12"/>
              </w:rPr>
              <w:t>628</w:t>
            </w:r>
          </w:p>
        </w:tc>
        <w:tc>
          <w:tcPr>
            <w:tcW w:w="139" w:type="pct"/>
            <w:vAlign w:val="center"/>
          </w:tcPr>
          <w:p w14:paraId="39E7243E"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73664420" w14:textId="77777777" w:rsidR="006C54A6" w:rsidRPr="006C54A6" w:rsidRDefault="006C54A6" w:rsidP="006C54A6">
            <w:pPr>
              <w:spacing w:after="0" w:line="240" w:lineRule="auto"/>
              <w:jc w:val="center"/>
              <w:rPr>
                <w:sz w:val="12"/>
              </w:rPr>
            </w:pPr>
            <w:r w:rsidRPr="006C54A6">
              <w:rPr>
                <w:sz w:val="12"/>
              </w:rPr>
              <w:t>738</w:t>
            </w:r>
          </w:p>
        </w:tc>
        <w:tc>
          <w:tcPr>
            <w:tcW w:w="159" w:type="pct"/>
            <w:vAlign w:val="center"/>
          </w:tcPr>
          <w:p w14:paraId="35506527" w14:textId="77777777" w:rsidR="006C54A6" w:rsidRPr="006C54A6" w:rsidRDefault="006C54A6" w:rsidP="006C54A6">
            <w:pPr>
              <w:spacing w:after="0" w:line="240" w:lineRule="auto"/>
              <w:jc w:val="center"/>
              <w:rPr>
                <w:sz w:val="12"/>
              </w:rPr>
            </w:pPr>
            <w:r w:rsidRPr="006C54A6">
              <w:rPr>
                <w:sz w:val="12"/>
              </w:rPr>
              <w:t>559,0</w:t>
            </w:r>
          </w:p>
        </w:tc>
      </w:tr>
      <w:tr w:rsidR="006C54A6" w:rsidRPr="006C54A6" w14:paraId="1E4D760B" w14:textId="77777777" w:rsidTr="006C54A6">
        <w:tc>
          <w:tcPr>
            <w:tcW w:w="158" w:type="pct"/>
            <w:vAlign w:val="center"/>
          </w:tcPr>
          <w:p w14:paraId="49AC0D1F" w14:textId="77777777" w:rsidR="006C54A6" w:rsidRPr="006C54A6" w:rsidRDefault="006C54A6" w:rsidP="006C54A6">
            <w:pPr>
              <w:spacing w:after="0" w:line="240" w:lineRule="auto"/>
              <w:jc w:val="center"/>
              <w:rPr>
                <w:sz w:val="12"/>
              </w:rPr>
            </w:pPr>
            <w:r w:rsidRPr="006C54A6">
              <w:rPr>
                <w:sz w:val="12"/>
              </w:rPr>
              <w:t>610,0</w:t>
            </w:r>
          </w:p>
        </w:tc>
        <w:tc>
          <w:tcPr>
            <w:tcW w:w="139" w:type="pct"/>
            <w:vAlign w:val="center"/>
          </w:tcPr>
          <w:p w14:paraId="68803C72" w14:textId="77777777" w:rsidR="006C54A6" w:rsidRPr="006C54A6" w:rsidRDefault="006C54A6" w:rsidP="006C54A6">
            <w:pPr>
              <w:spacing w:after="0" w:line="240" w:lineRule="auto"/>
              <w:jc w:val="center"/>
              <w:rPr>
                <w:sz w:val="12"/>
                <w:lang w:val="en-US"/>
              </w:rPr>
            </w:pPr>
          </w:p>
        </w:tc>
        <w:tc>
          <w:tcPr>
            <w:tcW w:w="139" w:type="pct"/>
            <w:vAlign w:val="center"/>
          </w:tcPr>
          <w:p w14:paraId="1A9BC79E" w14:textId="77777777" w:rsidR="006C54A6" w:rsidRPr="006C54A6" w:rsidRDefault="006C54A6" w:rsidP="006C54A6">
            <w:pPr>
              <w:spacing w:after="0" w:line="240" w:lineRule="auto"/>
              <w:jc w:val="center"/>
              <w:rPr>
                <w:sz w:val="12"/>
                <w:lang w:val="en-US"/>
              </w:rPr>
            </w:pPr>
          </w:p>
        </w:tc>
        <w:tc>
          <w:tcPr>
            <w:tcW w:w="139" w:type="pct"/>
            <w:vAlign w:val="center"/>
          </w:tcPr>
          <w:p w14:paraId="6545C8F2" w14:textId="77777777" w:rsidR="006C54A6" w:rsidRPr="006C54A6" w:rsidRDefault="006C54A6" w:rsidP="006C54A6">
            <w:pPr>
              <w:spacing w:after="0" w:line="240" w:lineRule="auto"/>
              <w:jc w:val="center"/>
              <w:rPr>
                <w:sz w:val="12"/>
                <w:lang w:val="en-US"/>
              </w:rPr>
            </w:pPr>
          </w:p>
        </w:tc>
        <w:tc>
          <w:tcPr>
            <w:tcW w:w="139" w:type="pct"/>
            <w:vAlign w:val="center"/>
          </w:tcPr>
          <w:p w14:paraId="413ACFDE" w14:textId="77777777" w:rsidR="006C54A6" w:rsidRPr="006C54A6" w:rsidRDefault="006C54A6" w:rsidP="006C54A6">
            <w:pPr>
              <w:spacing w:after="0" w:line="240" w:lineRule="auto"/>
              <w:jc w:val="center"/>
              <w:rPr>
                <w:sz w:val="12"/>
                <w:lang w:val="en-US"/>
              </w:rPr>
            </w:pPr>
          </w:p>
        </w:tc>
        <w:tc>
          <w:tcPr>
            <w:tcW w:w="139" w:type="pct"/>
            <w:vAlign w:val="center"/>
          </w:tcPr>
          <w:p w14:paraId="08455D54" w14:textId="77777777" w:rsidR="006C54A6" w:rsidRPr="006C54A6" w:rsidRDefault="006C54A6" w:rsidP="006C54A6">
            <w:pPr>
              <w:spacing w:after="0" w:line="240" w:lineRule="auto"/>
              <w:jc w:val="center"/>
              <w:rPr>
                <w:sz w:val="12"/>
                <w:lang w:val="en-US"/>
              </w:rPr>
            </w:pPr>
          </w:p>
        </w:tc>
        <w:tc>
          <w:tcPr>
            <w:tcW w:w="139" w:type="pct"/>
            <w:vAlign w:val="center"/>
          </w:tcPr>
          <w:p w14:paraId="681A25A5" w14:textId="77777777" w:rsidR="006C54A6" w:rsidRPr="006C54A6" w:rsidRDefault="006C54A6" w:rsidP="006C54A6">
            <w:pPr>
              <w:spacing w:after="0" w:line="240" w:lineRule="auto"/>
              <w:jc w:val="center"/>
              <w:rPr>
                <w:sz w:val="12"/>
                <w:lang w:val="en-US"/>
              </w:rPr>
            </w:pPr>
          </w:p>
        </w:tc>
        <w:tc>
          <w:tcPr>
            <w:tcW w:w="139" w:type="pct"/>
            <w:vAlign w:val="center"/>
          </w:tcPr>
          <w:p w14:paraId="4E232BBE" w14:textId="77777777" w:rsidR="006C54A6" w:rsidRPr="006C54A6" w:rsidRDefault="006C54A6" w:rsidP="006C54A6">
            <w:pPr>
              <w:spacing w:after="0" w:line="240" w:lineRule="auto"/>
              <w:jc w:val="center"/>
              <w:rPr>
                <w:sz w:val="12"/>
                <w:lang w:val="en-US"/>
              </w:rPr>
            </w:pPr>
          </w:p>
        </w:tc>
        <w:tc>
          <w:tcPr>
            <w:tcW w:w="159" w:type="pct"/>
            <w:vAlign w:val="center"/>
          </w:tcPr>
          <w:p w14:paraId="3651FB14" w14:textId="77777777" w:rsidR="006C54A6" w:rsidRPr="006C54A6" w:rsidRDefault="006C54A6" w:rsidP="006C54A6">
            <w:pPr>
              <w:spacing w:after="0" w:line="240" w:lineRule="auto"/>
              <w:jc w:val="center"/>
              <w:rPr>
                <w:sz w:val="12"/>
                <w:lang w:val="en-US"/>
              </w:rPr>
            </w:pPr>
          </w:p>
        </w:tc>
        <w:tc>
          <w:tcPr>
            <w:tcW w:w="139" w:type="pct"/>
            <w:vAlign w:val="center"/>
          </w:tcPr>
          <w:p w14:paraId="021A0D0E" w14:textId="77777777" w:rsidR="006C54A6" w:rsidRPr="006C54A6" w:rsidRDefault="006C54A6" w:rsidP="006C54A6">
            <w:pPr>
              <w:spacing w:after="0" w:line="240" w:lineRule="auto"/>
              <w:jc w:val="center"/>
              <w:rPr>
                <w:sz w:val="12"/>
                <w:lang w:val="en-US"/>
              </w:rPr>
            </w:pPr>
          </w:p>
        </w:tc>
        <w:tc>
          <w:tcPr>
            <w:tcW w:w="159" w:type="pct"/>
            <w:vAlign w:val="center"/>
          </w:tcPr>
          <w:p w14:paraId="3C737CF2" w14:textId="77777777" w:rsidR="006C54A6" w:rsidRPr="006C54A6" w:rsidRDefault="006C54A6" w:rsidP="006C54A6">
            <w:pPr>
              <w:spacing w:after="0" w:line="240" w:lineRule="auto"/>
              <w:jc w:val="center"/>
              <w:rPr>
                <w:sz w:val="12"/>
                <w:lang w:val="en-US"/>
              </w:rPr>
            </w:pPr>
          </w:p>
        </w:tc>
        <w:tc>
          <w:tcPr>
            <w:tcW w:w="139" w:type="pct"/>
            <w:vAlign w:val="center"/>
          </w:tcPr>
          <w:p w14:paraId="358D25DC" w14:textId="77777777" w:rsidR="006C54A6" w:rsidRPr="006C54A6" w:rsidRDefault="006C54A6" w:rsidP="006C54A6">
            <w:pPr>
              <w:spacing w:after="0" w:line="240" w:lineRule="auto"/>
              <w:jc w:val="center"/>
              <w:rPr>
                <w:sz w:val="12"/>
                <w:lang w:val="en-US"/>
              </w:rPr>
            </w:pPr>
          </w:p>
        </w:tc>
        <w:tc>
          <w:tcPr>
            <w:tcW w:w="159" w:type="pct"/>
            <w:vAlign w:val="center"/>
          </w:tcPr>
          <w:p w14:paraId="02F24084" w14:textId="77777777" w:rsidR="006C54A6" w:rsidRPr="006C54A6" w:rsidRDefault="006C54A6" w:rsidP="006C54A6">
            <w:pPr>
              <w:spacing w:after="0" w:line="240" w:lineRule="auto"/>
              <w:jc w:val="center"/>
              <w:rPr>
                <w:sz w:val="12"/>
                <w:lang w:val="en-US"/>
              </w:rPr>
            </w:pPr>
          </w:p>
        </w:tc>
        <w:tc>
          <w:tcPr>
            <w:tcW w:w="159" w:type="pct"/>
            <w:vAlign w:val="center"/>
          </w:tcPr>
          <w:p w14:paraId="22A1C865" w14:textId="77777777" w:rsidR="006C54A6" w:rsidRPr="006C54A6" w:rsidRDefault="006C54A6" w:rsidP="006C54A6">
            <w:pPr>
              <w:spacing w:after="0" w:line="240" w:lineRule="auto"/>
              <w:jc w:val="center"/>
              <w:rPr>
                <w:sz w:val="12"/>
                <w:lang w:val="en-US"/>
              </w:rPr>
            </w:pPr>
          </w:p>
        </w:tc>
        <w:tc>
          <w:tcPr>
            <w:tcW w:w="159" w:type="pct"/>
            <w:vAlign w:val="center"/>
          </w:tcPr>
          <w:p w14:paraId="33918643" w14:textId="77777777" w:rsidR="006C54A6" w:rsidRPr="006C54A6" w:rsidRDefault="006C54A6" w:rsidP="006C54A6">
            <w:pPr>
              <w:spacing w:after="0" w:line="240" w:lineRule="auto"/>
              <w:jc w:val="center"/>
              <w:rPr>
                <w:sz w:val="12"/>
                <w:lang w:val="en-US"/>
              </w:rPr>
            </w:pPr>
          </w:p>
        </w:tc>
        <w:tc>
          <w:tcPr>
            <w:tcW w:w="159" w:type="pct"/>
            <w:vAlign w:val="center"/>
          </w:tcPr>
          <w:p w14:paraId="70D89253" w14:textId="77777777" w:rsidR="006C54A6" w:rsidRPr="006C54A6" w:rsidRDefault="006C54A6" w:rsidP="006C54A6">
            <w:pPr>
              <w:spacing w:after="0" w:line="240" w:lineRule="auto"/>
              <w:jc w:val="center"/>
              <w:rPr>
                <w:sz w:val="12"/>
                <w:lang w:val="en-US"/>
              </w:rPr>
            </w:pPr>
          </w:p>
        </w:tc>
        <w:tc>
          <w:tcPr>
            <w:tcW w:w="159" w:type="pct"/>
            <w:vAlign w:val="center"/>
          </w:tcPr>
          <w:p w14:paraId="3F728020"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26AA1CC6" w14:textId="77777777" w:rsidR="006C54A6" w:rsidRPr="006C54A6" w:rsidRDefault="006C54A6" w:rsidP="006C54A6">
            <w:pPr>
              <w:spacing w:after="0" w:line="240" w:lineRule="auto"/>
              <w:jc w:val="center"/>
              <w:rPr>
                <w:sz w:val="12"/>
              </w:rPr>
            </w:pPr>
            <w:r w:rsidRPr="006C54A6">
              <w:rPr>
                <w:sz w:val="12"/>
              </w:rPr>
              <w:t>184</w:t>
            </w:r>
          </w:p>
        </w:tc>
        <w:tc>
          <w:tcPr>
            <w:tcW w:w="159" w:type="pct"/>
            <w:vAlign w:val="center"/>
          </w:tcPr>
          <w:p w14:paraId="671EA6E7" w14:textId="77777777" w:rsidR="006C54A6" w:rsidRPr="006C54A6" w:rsidRDefault="006C54A6" w:rsidP="006C54A6">
            <w:pPr>
              <w:spacing w:after="0" w:line="240" w:lineRule="auto"/>
              <w:jc w:val="center"/>
              <w:rPr>
                <w:sz w:val="12"/>
                <w:lang w:val="en-US"/>
              </w:rPr>
            </w:pPr>
          </w:p>
        </w:tc>
        <w:tc>
          <w:tcPr>
            <w:tcW w:w="159" w:type="pct"/>
            <w:shd w:val="clear" w:color="auto" w:fill="00B0F0"/>
            <w:vAlign w:val="center"/>
          </w:tcPr>
          <w:p w14:paraId="1DF5D6FE" w14:textId="77777777" w:rsidR="006C54A6" w:rsidRPr="006C54A6" w:rsidRDefault="006C54A6" w:rsidP="006C54A6">
            <w:pPr>
              <w:spacing w:after="0" w:line="240" w:lineRule="auto"/>
              <w:jc w:val="center"/>
              <w:rPr>
                <w:sz w:val="12"/>
              </w:rPr>
            </w:pPr>
            <w:r w:rsidRPr="006C54A6">
              <w:rPr>
                <w:sz w:val="12"/>
              </w:rPr>
              <w:t>234</w:t>
            </w:r>
          </w:p>
        </w:tc>
        <w:tc>
          <w:tcPr>
            <w:tcW w:w="159" w:type="pct"/>
            <w:vAlign w:val="center"/>
          </w:tcPr>
          <w:p w14:paraId="7B459766" w14:textId="77777777" w:rsidR="006C54A6" w:rsidRPr="006C54A6" w:rsidRDefault="006C54A6" w:rsidP="006C54A6">
            <w:pPr>
              <w:spacing w:after="0" w:line="240" w:lineRule="auto"/>
              <w:jc w:val="center"/>
              <w:rPr>
                <w:sz w:val="12"/>
              </w:rPr>
            </w:pPr>
            <w:r w:rsidRPr="006C54A6">
              <w:rPr>
                <w:sz w:val="12"/>
              </w:rPr>
              <w:t>256</w:t>
            </w:r>
          </w:p>
        </w:tc>
        <w:tc>
          <w:tcPr>
            <w:tcW w:w="139" w:type="pct"/>
            <w:shd w:val="clear" w:color="auto" w:fill="00B0F0"/>
            <w:vAlign w:val="center"/>
          </w:tcPr>
          <w:p w14:paraId="37CE2F0C" w14:textId="77777777" w:rsidR="006C54A6" w:rsidRPr="006C54A6" w:rsidRDefault="006C54A6" w:rsidP="006C54A6">
            <w:pPr>
              <w:spacing w:after="0" w:line="240" w:lineRule="auto"/>
              <w:jc w:val="center"/>
              <w:rPr>
                <w:sz w:val="12"/>
              </w:rPr>
            </w:pPr>
            <w:r w:rsidRPr="006C54A6">
              <w:rPr>
                <w:sz w:val="12"/>
              </w:rPr>
              <w:t>291</w:t>
            </w:r>
          </w:p>
        </w:tc>
        <w:tc>
          <w:tcPr>
            <w:tcW w:w="159" w:type="pct"/>
            <w:vAlign w:val="center"/>
          </w:tcPr>
          <w:p w14:paraId="7BEFB719"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36502ED2" w14:textId="77777777" w:rsidR="006C54A6" w:rsidRPr="006C54A6" w:rsidRDefault="006C54A6" w:rsidP="006C54A6">
            <w:pPr>
              <w:spacing w:after="0" w:line="240" w:lineRule="auto"/>
              <w:jc w:val="center"/>
              <w:rPr>
                <w:sz w:val="12"/>
              </w:rPr>
            </w:pPr>
            <w:r w:rsidRPr="006C54A6">
              <w:rPr>
                <w:sz w:val="12"/>
              </w:rPr>
              <w:t>361</w:t>
            </w:r>
          </w:p>
        </w:tc>
        <w:tc>
          <w:tcPr>
            <w:tcW w:w="139" w:type="pct"/>
            <w:vAlign w:val="center"/>
          </w:tcPr>
          <w:p w14:paraId="3D210821"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3741ABA9" w14:textId="77777777" w:rsidR="006C54A6" w:rsidRPr="006C54A6" w:rsidRDefault="006C54A6" w:rsidP="006C54A6">
            <w:pPr>
              <w:spacing w:after="0" w:line="240" w:lineRule="auto"/>
              <w:jc w:val="center"/>
              <w:rPr>
                <w:sz w:val="12"/>
              </w:rPr>
            </w:pPr>
            <w:r w:rsidRPr="006C54A6">
              <w:rPr>
                <w:sz w:val="12"/>
              </w:rPr>
              <w:t>429</w:t>
            </w:r>
          </w:p>
        </w:tc>
        <w:tc>
          <w:tcPr>
            <w:tcW w:w="139" w:type="pct"/>
            <w:vAlign w:val="center"/>
          </w:tcPr>
          <w:p w14:paraId="6D634BC8" w14:textId="77777777" w:rsidR="006C54A6" w:rsidRPr="006C54A6" w:rsidRDefault="006C54A6" w:rsidP="006C54A6">
            <w:pPr>
              <w:spacing w:after="0" w:line="240" w:lineRule="auto"/>
              <w:jc w:val="center"/>
              <w:rPr>
                <w:sz w:val="12"/>
              </w:rPr>
            </w:pPr>
          </w:p>
        </w:tc>
        <w:tc>
          <w:tcPr>
            <w:tcW w:w="139" w:type="pct"/>
            <w:shd w:val="clear" w:color="auto" w:fill="00B0F0"/>
            <w:vAlign w:val="center"/>
          </w:tcPr>
          <w:p w14:paraId="155F2C3F" w14:textId="77777777" w:rsidR="006C54A6" w:rsidRPr="006C54A6" w:rsidRDefault="006C54A6" w:rsidP="006C54A6">
            <w:pPr>
              <w:spacing w:after="0" w:line="240" w:lineRule="auto"/>
              <w:jc w:val="center"/>
              <w:rPr>
                <w:sz w:val="12"/>
              </w:rPr>
            </w:pPr>
            <w:r w:rsidRPr="006C54A6">
              <w:rPr>
                <w:sz w:val="12"/>
              </w:rPr>
              <w:t>510</w:t>
            </w:r>
          </w:p>
        </w:tc>
        <w:tc>
          <w:tcPr>
            <w:tcW w:w="139" w:type="pct"/>
            <w:shd w:val="clear" w:color="auto" w:fill="00B0F0"/>
            <w:vAlign w:val="center"/>
          </w:tcPr>
          <w:p w14:paraId="7F3138A3" w14:textId="77777777" w:rsidR="006C54A6" w:rsidRPr="006C54A6" w:rsidRDefault="006C54A6" w:rsidP="006C54A6">
            <w:pPr>
              <w:spacing w:after="0" w:line="240" w:lineRule="auto"/>
              <w:jc w:val="center"/>
              <w:rPr>
                <w:sz w:val="12"/>
              </w:rPr>
            </w:pPr>
            <w:r w:rsidRPr="006C54A6">
              <w:rPr>
                <w:sz w:val="12"/>
              </w:rPr>
              <w:t>562</w:t>
            </w:r>
          </w:p>
        </w:tc>
        <w:tc>
          <w:tcPr>
            <w:tcW w:w="139" w:type="pct"/>
            <w:shd w:val="clear" w:color="auto" w:fill="00B0F0"/>
            <w:vAlign w:val="center"/>
          </w:tcPr>
          <w:p w14:paraId="1E56B78F" w14:textId="77777777" w:rsidR="006C54A6" w:rsidRPr="006C54A6" w:rsidRDefault="006C54A6" w:rsidP="006C54A6">
            <w:pPr>
              <w:spacing w:after="0" w:line="240" w:lineRule="auto"/>
              <w:jc w:val="center"/>
              <w:rPr>
                <w:sz w:val="12"/>
              </w:rPr>
            </w:pPr>
            <w:r w:rsidRPr="006C54A6">
              <w:rPr>
                <w:sz w:val="12"/>
              </w:rPr>
              <w:t>627</w:t>
            </w:r>
          </w:p>
        </w:tc>
        <w:tc>
          <w:tcPr>
            <w:tcW w:w="139" w:type="pct"/>
            <w:shd w:val="clear" w:color="auto" w:fill="00B0F0"/>
            <w:vAlign w:val="center"/>
          </w:tcPr>
          <w:p w14:paraId="7FCCA39D" w14:textId="77777777" w:rsidR="006C54A6" w:rsidRPr="006C54A6" w:rsidRDefault="006C54A6" w:rsidP="006C54A6">
            <w:pPr>
              <w:spacing w:after="0" w:line="240" w:lineRule="auto"/>
              <w:jc w:val="center"/>
              <w:rPr>
                <w:sz w:val="12"/>
              </w:rPr>
            </w:pPr>
            <w:r w:rsidRPr="006C54A6">
              <w:rPr>
                <w:sz w:val="12"/>
              </w:rPr>
              <w:t>690</w:t>
            </w:r>
          </w:p>
        </w:tc>
        <w:tc>
          <w:tcPr>
            <w:tcW w:w="139" w:type="pct"/>
            <w:vAlign w:val="center"/>
          </w:tcPr>
          <w:p w14:paraId="68ADC6DA" w14:textId="77777777" w:rsidR="006C54A6" w:rsidRPr="006C54A6" w:rsidRDefault="006C54A6" w:rsidP="006C54A6">
            <w:pPr>
              <w:spacing w:after="0" w:line="240" w:lineRule="auto"/>
              <w:jc w:val="center"/>
              <w:rPr>
                <w:sz w:val="12"/>
                <w:lang w:val="en-US"/>
              </w:rPr>
            </w:pPr>
          </w:p>
        </w:tc>
        <w:tc>
          <w:tcPr>
            <w:tcW w:w="139" w:type="pct"/>
            <w:shd w:val="clear" w:color="auto" w:fill="00B0F0"/>
            <w:vAlign w:val="center"/>
          </w:tcPr>
          <w:p w14:paraId="6DB28D1B" w14:textId="77777777" w:rsidR="006C54A6" w:rsidRPr="006C54A6" w:rsidRDefault="006C54A6" w:rsidP="006C54A6">
            <w:pPr>
              <w:spacing w:after="0" w:line="240" w:lineRule="auto"/>
              <w:jc w:val="center"/>
              <w:rPr>
                <w:sz w:val="12"/>
              </w:rPr>
            </w:pPr>
            <w:r w:rsidRPr="006C54A6">
              <w:rPr>
                <w:sz w:val="12"/>
              </w:rPr>
              <w:t>814</w:t>
            </w:r>
          </w:p>
        </w:tc>
        <w:tc>
          <w:tcPr>
            <w:tcW w:w="159" w:type="pct"/>
            <w:vAlign w:val="center"/>
          </w:tcPr>
          <w:p w14:paraId="75DC44EF" w14:textId="77777777" w:rsidR="006C54A6" w:rsidRPr="006C54A6" w:rsidRDefault="006C54A6" w:rsidP="006C54A6">
            <w:pPr>
              <w:spacing w:after="0" w:line="240" w:lineRule="auto"/>
              <w:jc w:val="center"/>
              <w:rPr>
                <w:sz w:val="12"/>
              </w:rPr>
            </w:pPr>
            <w:r w:rsidRPr="006C54A6">
              <w:rPr>
                <w:sz w:val="12"/>
              </w:rPr>
              <w:t>610,0</w:t>
            </w:r>
          </w:p>
        </w:tc>
      </w:tr>
      <w:tr w:rsidR="006C54A6" w:rsidRPr="006C54A6" w14:paraId="0621CA53" w14:textId="77777777" w:rsidTr="006C54A6">
        <w:tc>
          <w:tcPr>
            <w:tcW w:w="158" w:type="pct"/>
            <w:vAlign w:val="center"/>
          </w:tcPr>
          <w:p w14:paraId="1CB64928" w14:textId="77777777" w:rsidR="006C54A6" w:rsidRPr="006C54A6" w:rsidRDefault="006C54A6" w:rsidP="006C54A6">
            <w:pPr>
              <w:spacing w:after="0" w:line="240" w:lineRule="auto"/>
              <w:jc w:val="center"/>
              <w:rPr>
                <w:sz w:val="12"/>
              </w:rPr>
            </w:pPr>
            <w:r w:rsidRPr="006C54A6">
              <w:rPr>
                <w:sz w:val="12"/>
              </w:rPr>
              <w:t>мм</w:t>
            </w:r>
          </w:p>
        </w:tc>
        <w:tc>
          <w:tcPr>
            <w:tcW w:w="139" w:type="pct"/>
            <w:vAlign w:val="center"/>
          </w:tcPr>
          <w:p w14:paraId="1821501C" w14:textId="77777777" w:rsidR="006C54A6" w:rsidRPr="006C54A6" w:rsidRDefault="006C54A6" w:rsidP="006C54A6">
            <w:pPr>
              <w:spacing w:after="0" w:line="240" w:lineRule="auto"/>
              <w:jc w:val="center"/>
              <w:rPr>
                <w:sz w:val="12"/>
              </w:rPr>
            </w:pPr>
            <w:r w:rsidRPr="006C54A6">
              <w:rPr>
                <w:sz w:val="12"/>
              </w:rPr>
              <w:t>2,0</w:t>
            </w:r>
          </w:p>
        </w:tc>
        <w:tc>
          <w:tcPr>
            <w:tcW w:w="139" w:type="pct"/>
            <w:vAlign w:val="center"/>
          </w:tcPr>
          <w:p w14:paraId="510B0E13" w14:textId="77777777" w:rsidR="006C54A6" w:rsidRPr="006C54A6" w:rsidRDefault="006C54A6" w:rsidP="006C54A6">
            <w:pPr>
              <w:spacing w:after="0" w:line="240" w:lineRule="auto"/>
              <w:jc w:val="center"/>
              <w:rPr>
                <w:sz w:val="12"/>
              </w:rPr>
            </w:pPr>
            <w:r w:rsidRPr="006C54A6">
              <w:rPr>
                <w:sz w:val="12"/>
              </w:rPr>
              <w:t>2,3</w:t>
            </w:r>
          </w:p>
        </w:tc>
        <w:tc>
          <w:tcPr>
            <w:tcW w:w="139" w:type="pct"/>
            <w:vAlign w:val="center"/>
          </w:tcPr>
          <w:p w14:paraId="3027C8D1" w14:textId="77777777" w:rsidR="006C54A6" w:rsidRPr="006C54A6" w:rsidRDefault="006C54A6" w:rsidP="006C54A6">
            <w:pPr>
              <w:spacing w:after="0" w:line="240" w:lineRule="auto"/>
              <w:jc w:val="center"/>
              <w:rPr>
                <w:sz w:val="12"/>
              </w:rPr>
            </w:pPr>
            <w:r w:rsidRPr="006C54A6">
              <w:rPr>
                <w:sz w:val="12"/>
              </w:rPr>
              <w:t>2,6</w:t>
            </w:r>
          </w:p>
        </w:tc>
        <w:tc>
          <w:tcPr>
            <w:tcW w:w="139" w:type="pct"/>
            <w:vAlign w:val="center"/>
          </w:tcPr>
          <w:p w14:paraId="014FD292" w14:textId="77777777" w:rsidR="006C54A6" w:rsidRPr="006C54A6" w:rsidRDefault="006C54A6" w:rsidP="006C54A6">
            <w:pPr>
              <w:spacing w:after="0" w:line="240" w:lineRule="auto"/>
              <w:jc w:val="center"/>
              <w:rPr>
                <w:sz w:val="12"/>
              </w:rPr>
            </w:pPr>
            <w:r w:rsidRPr="006C54A6">
              <w:rPr>
                <w:sz w:val="12"/>
              </w:rPr>
              <w:t>2,9</w:t>
            </w:r>
          </w:p>
        </w:tc>
        <w:tc>
          <w:tcPr>
            <w:tcW w:w="139" w:type="pct"/>
            <w:vAlign w:val="center"/>
          </w:tcPr>
          <w:p w14:paraId="6E4DD9F1" w14:textId="77777777" w:rsidR="006C54A6" w:rsidRPr="006C54A6" w:rsidRDefault="006C54A6" w:rsidP="006C54A6">
            <w:pPr>
              <w:spacing w:after="0" w:line="240" w:lineRule="auto"/>
              <w:jc w:val="center"/>
              <w:rPr>
                <w:sz w:val="12"/>
              </w:rPr>
            </w:pPr>
            <w:r w:rsidRPr="006C54A6">
              <w:rPr>
                <w:sz w:val="12"/>
              </w:rPr>
              <w:t>3,2</w:t>
            </w:r>
          </w:p>
        </w:tc>
        <w:tc>
          <w:tcPr>
            <w:tcW w:w="139" w:type="pct"/>
            <w:vAlign w:val="center"/>
          </w:tcPr>
          <w:p w14:paraId="3BAEE784" w14:textId="77777777" w:rsidR="006C54A6" w:rsidRPr="006C54A6" w:rsidRDefault="006C54A6" w:rsidP="006C54A6">
            <w:pPr>
              <w:spacing w:after="0" w:line="240" w:lineRule="auto"/>
              <w:jc w:val="center"/>
              <w:rPr>
                <w:sz w:val="12"/>
              </w:rPr>
            </w:pPr>
            <w:r w:rsidRPr="006C54A6">
              <w:rPr>
                <w:sz w:val="12"/>
              </w:rPr>
              <w:t>3,6</w:t>
            </w:r>
          </w:p>
        </w:tc>
        <w:tc>
          <w:tcPr>
            <w:tcW w:w="139" w:type="pct"/>
            <w:vAlign w:val="center"/>
          </w:tcPr>
          <w:p w14:paraId="3FF486CC" w14:textId="77777777" w:rsidR="006C54A6" w:rsidRPr="006C54A6" w:rsidRDefault="006C54A6" w:rsidP="006C54A6">
            <w:pPr>
              <w:spacing w:after="0" w:line="240" w:lineRule="auto"/>
              <w:jc w:val="center"/>
              <w:rPr>
                <w:sz w:val="12"/>
              </w:rPr>
            </w:pPr>
            <w:r w:rsidRPr="006C54A6">
              <w:rPr>
                <w:sz w:val="12"/>
              </w:rPr>
              <w:t>4,0</w:t>
            </w:r>
          </w:p>
        </w:tc>
        <w:tc>
          <w:tcPr>
            <w:tcW w:w="159" w:type="pct"/>
            <w:vAlign w:val="center"/>
          </w:tcPr>
          <w:p w14:paraId="22E423C4" w14:textId="77777777" w:rsidR="006C54A6" w:rsidRPr="006C54A6" w:rsidRDefault="006C54A6" w:rsidP="006C54A6">
            <w:pPr>
              <w:spacing w:after="0" w:line="240" w:lineRule="auto"/>
              <w:jc w:val="center"/>
              <w:rPr>
                <w:sz w:val="12"/>
              </w:rPr>
            </w:pPr>
            <w:r w:rsidRPr="006C54A6">
              <w:rPr>
                <w:sz w:val="12"/>
              </w:rPr>
              <w:t>4,5</w:t>
            </w:r>
          </w:p>
        </w:tc>
        <w:tc>
          <w:tcPr>
            <w:tcW w:w="139" w:type="pct"/>
            <w:vAlign w:val="center"/>
          </w:tcPr>
          <w:p w14:paraId="253CE002" w14:textId="77777777" w:rsidR="006C54A6" w:rsidRPr="006C54A6" w:rsidRDefault="006C54A6" w:rsidP="006C54A6">
            <w:pPr>
              <w:spacing w:after="0" w:line="240" w:lineRule="auto"/>
              <w:jc w:val="center"/>
              <w:rPr>
                <w:sz w:val="12"/>
              </w:rPr>
            </w:pPr>
            <w:r w:rsidRPr="006C54A6">
              <w:rPr>
                <w:sz w:val="12"/>
              </w:rPr>
              <w:t>5,0</w:t>
            </w:r>
          </w:p>
        </w:tc>
        <w:tc>
          <w:tcPr>
            <w:tcW w:w="159" w:type="pct"/>
            <w:vAlign w:val="center"/>
          </w:tcPr>
          <w:p w14:paraId="2B6A8358" w14:textId="77777777" w:rsidR="006C54A6" w:rsidRPr="006C54A6" w:rsidRDefault="006C54A6" w:rsidP="006C54A6">
            <w:pPr>
              <w:spacing w:after="0" w:line="240" w:lineRule="auto"/>
              <w:jc w:val="center"/>
              <w:rPr>
                <w:sz w:val="12"/>
              </w:rPr>
            </w:pPr>
            <w:r w:rsidRPr="006C54A6">
              <w:rPr>
                <w:sz w:val="12"/>
              </w:rPr>
              <w:t>5,6</w:t>
            </w:r>
          </w:p>
        </w:tc>
        <w:tc>
          <w:tcPr>
            <w:tcW w:w="139" w:type="pct"/>
            <w:vAlign w:val="center"/>
          </w:tcPr>
          <w:p w14:paraId="303D9FE9" w14:textId="77777777" w:rsidR="006C54A6" w:rsidRPr="006C54A6" w:rsidRDefault="006C54A6" w:rsidP="006C54A6">
            <w:pPr>
              <w:spacing w:after="0" w:line="240" w:lineRule="auto"/>
              <w:jc w:val="center"/>
              <w:rPr>
                <w:sz w:val="12"/>
              </w:rPr>
            </w:pPr>
            <w:r w:rsidRPr="006C54A6">
              <w:rPr>
                <w:sz w:val="12"/>
              </w:rPr>
              <w:t>6,3</w:t>
            </w:r>
          </w:p>
        </w:tc>
        <w:tc>
          <w:tcPr>
            <w:tcW w:w="159" w:type="pct"/>
            <w:vAlign w:val="center"/>
          </w:tcPr>
          <w:p w14:paraId="472C786C" w14:textId="77777777" w:rsidR="006C54A6" w:rsidRPr="006C54A6" w:rsidRDefault="006C54A6" w:rsidP="006C54A6">
            <w:pPr>
              <w:spacing w:after="0" w:line="240" w:lineRule="auto"/>
              <w:jc w:val="center"/>
              <w:rPr>
                <w:sz w:val="12"/>
              </w:rPr>
            </w:pPr>
            <w:r w:rsidRPr="006C54A6">
              <w:rPr>
                <w:sz w:val="12"/>
              </w:rPr>
              <w:t>7,1</w:t>
            </w:r>
          </w:p>
        </w:tc>
        <w:tc>
          <w:tcPr>
            <w:tcW w:w="159" w:type="pct"/>
            <w:vAlign w:val="center"/>
          </w:tcPr>
          <w:p w14:paraId="1014ABB7" w14:textId="77777777" w:rsidR="006C54A6" w:rsidRPr="006C54A6" w:rsidRDefault="006C54A6" w:rsidP="006C54A6">
            <w:pPr>
              <w:spacing w:after="0" w:line="240" w:lineRule="auto"/>
              <w:jc w:val="center"/>
              <w:rPr>
                <w:sz w:val="12"/>
              </w:rPr>
            </w:pPr>
            <w:r w:rsidRPr="006C54A6">
              <w:rPr>
                <w:sz w:val="12"/>
              </w:rPr>
              <w:t>8,0</w:t>
            </w:r>
          </w:p>
        </w:tc>
        <w:tc>
          <w:tcPr>
            <w:tcW w:w="159" w:type="pct"/>
            <w:vAlign w:val="center"/>
          </w:tcPr>
          <w:p w14:paraId="040C5537" w14:textId="77777777" w:rsidR="006C54A6" w:rsidRPr="006C54A6" w:rsidRDefault="006C54A6" w:rsidP="006C54A6">
            <w:pPr>
              <w:spacing w:after="0" w:line="240" w:lineRule="auto"/>
              <w:jc w:val="center"/>
              <w:rPr>
                <w:sz w:val="12"/>
              </w:rPr>
            </w:pPr>
            <w:r w:rsidRPr="006C54A6">
              <w:rPr>
                <w:sz w:val="12"/>
              </w:rPr>
              <w:t>8,8</w:t>
            </w:r>
          </w:p>
        </w:tc>
        <w:tc>
          <w:tcPr>
            <w:tcW w:w="159" w:type="pct"/>
            <w:vAlign w:val="center"/>
          </w:tcPr>
          <w:p w14:paraId="682DC844" w14:textId="77777777" w:rsidR="006C54A6" w:rsidRPr="006C54A6" w:rsidRDefault="006C54A6" w:rsidP="006C54A6">
            <w:pPr>
              <w:spacing w:after="0" w:line="240" w:lineRule="auto"/>
              <w:jc w:val="center"/>
              <w:rPr>
                <w:sz w:val="12"/>
              </w:rPr>
            </w:pPr>
            <w:r w:rsidRPr="006C54A6">
              <w:rPr>
                <w:sz w:val="12"/>
              </w:rPr>
              <w:t>10,0</w:t>
            </w:r>
          </w:p>
        </w:tc>
        <w:tc>
          <w:tcPr>
            <w:tcW w:w="159" w:type="pct"/>
            <w:vAlign w:val="center"/>
          </w:tcPr>
          <w:p w14:paraId="3F68B5C4" w14:textId="77777777" w:rsidR="006C54A6" w:rsidRPr="006C54A6" w:rsidRDefault="006C54A6" w:rsidP="006C54A6">
            <w:pPr>
              <w:spacing w:after="0" w:line="240" w:lineRule="auto"/>
              <w:jc w:val="center"/>
              <w:rPr>
                <w:sz w:val="12"/>
              </w:rPr>
            </w:pPr>
            <w:r w:rsidRPr="006C54A6">
              <w:rPr>
                <w:sz w:val="12"/>
              </w:rPr>
              <w:t>11,0</w:t>
            </w:r>
          </w:p>
        </w:tc>
        <w:tc>
          <w:tcPr>
            <w:tcW w:w="159" w:type="pct"/>
            <w:vAlign w:val="center"/>
          </w:tcPr>
          <w:p w14:paraId="2F11EA9C" w14:textId="77777777" w:rsidR="006C54A6" w:rsidRPr="006C54A6" w:rsidRDefault="006C54A6" w:rsidP="006C54A6">
            <w:pPr>
              <w:spacing w:after="0" w:line="240" w:lineRule="auto"/>
              <w:jc w:val="center"/>
              <w:rPr>
                <w:sz w:val="12"/>
              </w:rPr>
            </w:pPr>
            <w:r w:rsidRPr="006C54A6">
              <w:rPr>
                <w:sz w:val="12"/>
              </w:rPr>
              <w:t>12,5</w:t>
            </w:r>
          </w:p>
        </w:tc>
        <w:tc>
          <w:tcPr>
            <w:tcW w:w="159" w:type="pct"/>
            <w:vAlign w:val="center"/>
          </w:tcPr>
          <w:p w14:paraId="5D62244F" w14:textId="77777777" w:rsidR="006C54A6" w:rsidRPr="006C54A6" w:rsidRDefault="006C54A6" w:rsidP="006C54A6">
            <w:pPr>
              <w:spacing w:after="0" w:line="240" w:lineRule="auto"/>
              <w:jc w:val="center"/>
              <w:rPr>
                <w:sz w:val="12"/>
              </w:rPr>
            </w:pPr>
            <w:r w:rsidRPr="006C54A6">
              <w:rPr>
                <w:sz w:val="12"/>
              </w:rPr>
              <w:t>14,2</w:t>
            </w:r>
          </w:p>
        </w:tc>
        <w:tc>
          <w:tcPr>
            <w:tcW w:w="159" w:type="pct"/>
            <w:vAlign w:val="center"/>
          </w:tcPr>
          <w:p w14:paraId="1917C909" w14:textId="77777777" w:rsidR="006C54A6" w:rsidRPr="006C54A6" w:rsidRDefault="006C54A6" w:rsidP="006C54A6">
            <w:pPr>
              <w:spacing w:after="0" w:line="240" w:lineRule="auto"/>
              <w:jc w:val="center"/>
              <w:rPr>
                <w:sz w:val="12"/>
              </w:rPr>
            </w:pPr>
            <w:r w:rsidRPr="006C54A6">
              <w:rPr>
                <w:sz w:val="12"/>
              </w:rPr>
              <w:t>16,0</w:t>
            </w:r>
          </w:p>
        </w:tc>
        <w:tc>
          <w:tcPr>
            <w:tcW w:w="159" w:type="pct"/>
            <w:vAlign w:val="center"/>
          </w:tcPr>
          <w:p w14:paraId="40882C0C" w14:textId="77777777" w:rsidR="006C54A6" w:rsidRPr="006C54A6" w:rsidRDefault="006C54A6" w:rsidP="006C54A6">
            <w:pPr>
              <w:spacing w:after="0" w:line="240" w:lineRule="auto"/>
              <w:jc w:val="center"/>
              <w:rPr>
                <w:sz w:val="12"/>
              </w:rPr>
            </w:pPr>
            <w:r w:rsidRPr="006C54A6">
              <w:rPr>
                <w:sz w:val="12"/>
              </w:rPr>
              <w:t>17,5</w:t>
            </w:r>
          </w:p>
        </w:tc>
        <w:tc>
          <w:tcPr>
            <w:tcW w:w="139" w:type="pct"/>
            <w:vAlign w:val="center"/>
          </w:tcPr>
          <w:p w14:paraId="430E90AA" w14:textId="77777777" w:rsidR="006C54A6" w:rsidRPr="006C54A6" w:rsidRDefault="006C54A6" w:rsidP="006C54A6">
            <w:pPr>
              <w:spacing w:after="0" w:line="240" w:lineRule="auto"/>
              <w:jc w:val="center"/>
              <w:rPr>
                <w:sz w:val="12"/>
              </w:rPr>
            </w:pPr>
            <w:r w:rsidRPr="006C54A6">
              <w:rPr>
                <w:sz w:val="12"/>
              </w:rPr>
              <w:t>20,0</w:t>
            </w:r>
          </w:p>
        </w:tc>
        <w:tc>
          <w:tcPr>
            <w:tcW w:w="159" w:type="pct"/>
            <w:vAlign w:val="center"/>
          </w:tcPr>
          <w:p w14:paraId="20D0AE77" w14:textId="77777777" w:rsidR="006C54A6" w:rsidRPr="006C54A6" w:rsidRDefault="006C54A6" w:rsidP="006C54A6">
            <w:pPr>
              <w:spacing w:after="0" w:line="240" w:lineRule="auto"/>
              <w:jc w:val="center"/>
              <w:rPr>
                <w:sz w:val="12"/>
              </w:rPr>
            </w:pPr>
            <w:r w:rsidRPr="006C54A6">
              <w:rPr>
                <w:sz w:val="12"/>
              </w:rPr>
              <w:t>22,2</w:t>
            </w:r>
          </w:p>
        </w:tc>
        <w:tc>
          <w:tcPr>
            <w:tcW w:w="139" w:type="pct"/>
            <w:vAlign w:val="center"/>
          </w:tcPr>
          <w:p w14:paraId="00C1C381" w14:textId="77777777" w:rsidR="006C54A6" w:rsidRPr="006C54A6" w:rsidRDefault="006C54A6" w:rsidP="006C54A6">
            <w:pPr>
              <w:spacing w:after="0" w:line="240" w:lineRule="auto"/>
              <w:jc w:val="center"/>
              <w:rPr>
                <w:sz w:val="12"/>
              </w:rPr>
            </w:pPr>
            <w:r w:rsidRPr="006C54A6">
              <w:rPr>
                <w:sz w:val="12"/>
              </w:rPr>
              <w:t>25,0</w:t>
            </w:r>
          </w:p>
        </w:tc>
        <w:tc>
          <w:tcPr>
            <w:tcW w:w="139" w:type="pct"/>
            <w:vAlign w:val="center"/>
          </w:tcPr>
          <w:p w14:paraId="2475EF27" w14:textId="77777777" w:rsidR="006C54A6" w:rsidRPr="006C54A6" w:rsidRDefault="006C54A6" w:rsidP="006C54A6">
            <w:pPr>
              <w:spacing w:after="0" w:line="240" w:lineRule="auto"/>
              <w:jc w:val="center"/>
              <w:rPr>
                <w:sz w:val="12"/>
              </w:rPr>
            </w:pPr>
            <w:r w:rsidRPr="006C54A6">
              <w:rPr>
                <w:sz w:val="12"/>
              </w:rPr>
              <w:t>28,0</w:t>
            </w:r>
          </w:p>
        </w:tc>
        <w:tc>
          <w:tcPr>
            <w:tcW w:w="139" w:type="pct"/>
            <w:vAlign w:val="center"/>
          </w:tcPr>
          <w:p w14:paraId="5B6462FD" w14:textId="77777777" w:rsidR="006C54A6" w:rsidRPr="006C54A6" w:rsidRDefault="006C54A6" w:rsidP="006C54A6">
            <w:pPr>
              <w:spacing w:after="0" w:line="240" w:lineRule="auto"/>
              <w:jc w:val="center"/>
              <w:rPr>
                <w:sz w:val="12"/>
              </w:rPr>
            </w:pPr>
            <w:r w:rsidRPr="006C54A6">
              <w:rPr>
                <w:sz w:val="12"/>
              </w:rPr>
              <w:t>30,0</w:t>
            </w:r>
          </w:p>
        </w:tc>
        <w:tc>
          <w:tcPr>
            <w:tcW w:w="139" w:type="pct"/>
            <w:vAlign w:val="center"/>
          </w:tcPr>
          <w:p w14:paraId="3536759D" w14:textId="77777777" w:rsidR="006C54A6" w:rsidRPr="006C54A6" w:rsidRDefault="006C54A6" w:rsidP="006C54A6">
            <w:pPr>
              <w:spacing w:after="0" w:line="240" w:lineRule="auto"/>
              <w:jc w:val="center"/>
              <w:rPr>
                <w:sz w:val="12"/>
              </w:rPr>
            </w:pPr>
            <w:r w:rsidRPr="006C54A6">
              <w:rPr>
                <w:sz w:val="12"/>
              </w:rPr>
              <w:t>32,0</w:t>
            </w:r>
          </w:p>
        </w:tc>
        <w:tc>
          <w:tcPr>
            <w:tcW w:w="139" w:type="pct"/>
            <w:vAlign w:val="center"/>
          </w:tcPr>
          <w:p w14:paraId="054AE733" w14:textId="77777777" w:rsidR="006C54A6" w:rsidRPr="006C54A6" w:rsidRDefault="006C54A6" w:rsidP="006C54A6">
            <w:pPr>
              <w:spacing w:after="0" w:line="240" w:lineRule="auto"/>
              <w:jc w:val="center"/>
              <w:rPr>
                <w:sz w:val="12"/>
              </w:rPr>
            </w:pPr>
            <w:r w:rsidRPr="006C54A6">
              <w:rPr>
                <w:sz w:val="12"/>
              </w:rPr>
              <w:t>36,0</w:t>
            </w:r>
          </w:p>
        </w:tc>
        <w:tc>
          <w:tcPr>
            <w:tcW w:w="139" w:type="pct"/>
            <w:vAlign w:val="center"/>
          </w:tcPr>
          <w:p w14:paraId="259436DE" w14:textId="77777777" w:rsidR="006C54A6" w:rsidRPr="006C54A6" w:rsidRDefault="006C54A6" w:rsidP="006C54A6">
            <w:pPr>
              <w:spacing w:after="0" w:line="240" w:lineRule="auto"/>
              <w:jc w:val="center"/>
              <w:rPr>
                <w:sz w:val="12"/>
              </w:rPr>
            </w:pPr>
            <w:r w:rsidRPr="006C54A6">
              <w:rPr>
                <w:sz w:val="12"/>
              </w:rPr>
              <w:t>40,0</w:t>
            </w:r>
          </w:p>
        </w:tc>
        <w:tc>
          <w:tcPr>
            <w:tcW w:w="139" w:type="pct"/>
            <w:vAlign w:val="center"/>
          </w:tcPr>
          <w:p w14:paraId="4209A3FC" w14:textId="77777777" w:rsidR="006C54A6" w:rsidRPr="006C54A6" w:rsidRDefault="006C54A6" w:rsidP="006C54A6">
            <w:pPr>
              <w:spacing w:after="0" w:line="240" w:lineRule="auto"/>
              <w:jc w:val="center"/>
              <w:rPr>
                <w:sz w:val="12"/>
              </w:rPr>
            </w:pPr>
            <w:r w:rsidRPr="006C54A6">
              <w:rPr>
                <w:sz w:val="12"/>
              </w:rPr>
              <w:t>45,0</w:t>
            </w:r>
          </w:p>
        </w:tc>
        <w:tc>
          <w:tcPr>
            <w:tcW w:w="139" w:type="pct"/>
            <w:vAlign w:val="center"/>
          </w:tcPr>
          <w:p w14:paraId="06E4E360" w14:textId="77777777" w:rsidR="006C54A6" w:rsidRPr="006C54A6" w:rsidRDefault="006C54A6" w:rsidP="006C54A6">
            <w:pPr>
              <w:spacing w:after="0" w:line="240" w:lineRule="auto"/>
              <w:jc w:val="center"/>
              <w:rPr>
                <w:sz w:val="12"/>
              </w:rPr>
            </w:pPr>
            <w:r w:rsidRPr="006C54A6">
              <w:rPr>
                <w:sz w:val="12"/>
              </w:rPr>
              <w:t>50,0</w:t>
            </w:r>
          </w:p>
        </w:tc>
        <w:tc>
          <w:tcPr>
            <w:tcW w:w="139" w:type="pct"/>
            <w:vAlign w:val="center"/>
          </w:tcPr>
          <w:p w14:paraId="15F391C6" w14:textId="77777777" w:rsidR="006C54A6" w:rsidRPr="006C54A6" w:rsidRDefault="006C54A6" w:rsidP="006C54A6">
            <w:pPr>
              <w:spacing w:after="0" w:line="240" w:lineRule="auto"/>
              <w:jc w:val="center"/>
              <w:rPr>
                <w:sz w:val="12"/>
              </w:rPr>
            </w:pPr>
            <w:r w:rsidRPr="006C54A6">
              <w:rPr>
                <w:sz w:val="12"/>
              </w:rPr>
              <w:t>55,0</w:t>
            </w:r>
          </w:p>
        </w:tc>
        <w:tc>
          <w:tcPr>
            <w:tcW w:w="139" w:type="pct"/>
            <w:vAlign w:val="center"/>
          </w:tcPr>
          <w:p w14:paraId="3C2C1FBD" w14:textId="77777777" w:rsidR="006C54A6" w:rsidRPr="006C54A6" w:rsidRDefault="006C54A6" w:rsidP="006C54A6">
            <w:pPr>
              <w:spacing w:after="0" w:line="240" w:lineRule="auto"/>
              <w:jc w:val="center"/>
              <w:rPr>
                <w:sz w:val="12"/>
              </w:rPr>
            </w:pPr>
            <w:r w:rsidRPr="006C54A6">
              <w:rPr>
                <w:sz w:val="12"/>
              </w:rPr>
              <w:t>60,0</w:t>
            </w:r>
          </w:p>
        </w:tc>
        <w:tc>
          <w:tcPr>
            <w:tcW w:w="159" w:type="pct"/>
            <w:vAlign w:val="center"/>
          </w:tcPr>
          <w:p w14:paraId="03CA6217" w14:textId="77777777" w:rsidR="006C54A6" w:rsidRPr="006C54A6" w:rsidRDefault="006C54A6" w:rsidP="006C54A6">
            <w:pPr>
              <w:spacing w:after="0" w:line="240" w:lineRule="auto"/>
              <w:jc w:val="center"/>
              <w:rPr>
                <w:sz w:val="12"/>
              </w:rPr>
            </w:pPr>
            <w:r w:rsidRPr="006C54A6">
              <w:rPr>
                <w:sz w:val="12"/>
              </w:rPr>
              <w:t>мм</w:t>
            </w:r>
          </w:p>
        </w:tc>
      </w:tr>
    </w:tbl>
    <w:p w14:paraId="595B8DF2" w14:textId="77777777" w:rsidR="00F05ADA" w:rsidRDefault="00F05ADA" w:rsidP="00361AB4">
      <w:pPr>
        <w:spacing w:after="160" w:line="259" w:lineRule="auto"/>
        <w:rPr>
          <w:b/>
          <w:lang w:val="uk-UA"/>
        </w:rPr>
        <w:sectPr w:rsidR="00F05ADA" w:rsidSect="00370966">
          <w:type w:val="continuous"/>
          <w:pgSz w:w="16838" w:h="11906" w:orient="landscape"/>
          <w:pgMar w:top="284" w:right="720" w:bottom="720" w:left="720" w:header="708" w:footer="708" w:gutter="0"/>
          <w:cols w:space="708"/>
          <w:docGrid w:linePitch="360"/>
        </w:sectPr>
      </w:pPr>
    </w:p>
    <w:p w14:paraId="286154CF" w14:textId="77777777" w:rsidR="00361AB4" w:rsidRPr="00361AB4" w:rsidRDefault="00361AB4" w:rsidP="00361AB4">
      <w:pPr>
        <w:spacing w:after="160" w:line="259" w:lineRule="auto"/>
        <w:rPr>
          <w:b/>
          <w:lang w:val="uk-UA"/>
        </w:rPr>
      </w:pPr>
      <w:r w:rsidRPr="00361AB4">
        <w:rPr>
          <w:b/>
          <w:lang w:val="uk-UA"/>
        </w:rPr>
        <w:lastRenderedPageBreak/>
        <w:t>Безшовні круглі нелеговані та леговані стальні труби для інженерних цілей та загального використання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2"/>
        <w:gridCol w:w="425"/>
        <w:gridCol w:w="567"/>
        <w:gridCol w:w="567"/>
        <w:gridCol w:w="709"/>
        <w:gridCol w:w="709"/>
        <w:gridCol w:w="850"/>
        <w:gridCol w:w="660"/>
        <w:gridCol w:w="626"/>
        <w:gridCol w:w="626"/>
        <w:gridCol w:w="626"/>
        <w:gridCol w:w="626"/>
        <w:gridCol w:w="626"/>
        <w:gridCol w:w="892"/>
        <w:gridCol w:w="626"/>
        <w:gridCol w:w="628"/>
      </w:tblGrid>
      <w:tr w:rsidR="00DA562E" w:rsidRPr="00DA562E" w14:paraId="65FDE9AB" w14:textId="77777777" w:rsidTr="007460C7">
        <w:trPr>
          <w:trHeight w:val="465"/>
          <w:tblHeader/>
          <w:jc w:val="center"/>
        </w:trPr>
        <w:tc>
          <w:tcPr>
            <w:tcW w:w="846" w:type="dxa"/>
            <w:gridSpan w:val="2"/>
            <w:shd w:val="clear" w:color="auto" w:fill="auto"/>
            <w:vAlign w:val="center"/>
            <w:hideMark/>
          </w:tcPr>
          <w:p w14:paraId="38FF3F26" w14:textId="77777777" w:rsidR="00A52A1A" w:rsidRPr="007460C7" w:rsidRDefault="00A52A1A" w:rsidP="00A52A1A">
            <w:pPr>
              <w:spacing w:after="0" w:line="240" w:lineRule="auto"/>
              <w:jc w:val="center"/>
              <w:rPr>
                <w:rFonts w:eastAsia="Times New Roman" w:cs="Times New Roman"/>
                <w:color w:val="000000"/>
                <w:sz w:val="16"/>
                <w:szCs w:val="16"/>
                <w:lang w:val="uk-UA" w:eastAsia="uk-UA"/>
              </w:rPr>
            </w:pPr>
            <w:r w:rsidRPr="007460C7">
              <w:rPr>
                <w:rFonts w:eastAsia="Times New Roman" w:cs="Times New Roman"/>
                <w:color w:val="000000"/>
                <w:sz w:val="16"/>
                <w:szCs w:val="16"/>
                <w:lang w:val="uk-UA" w:eastAsia="uk-UA"/>
              </w:rPr>
              <w:t>Зовн. діаметр,</w:t>
            </w:r>
          </w:p>
        </w:tc>
        <w:tc>
          <w:tcPr>
            <w:tcW w:w="9135" w:type="dxa"/>
            <w:gridSpan w:val="14"/>
            <w:shd w:val="clear" w:color="auto" w:fill="auto"/>
            <w:vAlign w:val="center"/>
            <w:hideMark/>
          </w:tcPr>
          <w:p w14:paraId="33266641" w14:textId="77777777" w:rsidR="00A52A1A" w:rsidRPr="00DA562E" w:rsidRDefault="00A52A1A" w:rsidP="00A52A1A">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Товщина стінки, мм</w:t>
            </w:r>
          </w:p>
        </w:tc>
        <w:tc>
          <w:tcPr>
            <w:tcW w:w="628" w:type="dxa"/>
          </w:tcPr>
          <w:p w14:paraId="632D9019" w14:textId="77777777" w:rsidR="00A52A1A" w:rsidRPr="00DA562E" w:rsidRDefault="00A52A1A" w:rsidP="00A52A1A">
            <w:pPr>
              <w:spacing w:after="0" w:line="240" w:lineRule="auto"/>
              <w:jc w:val="center"/>
              <w:rPr>
                <w:rFonts w:eastAsia="Times New Roman" w:cs="Times New Roman"/>
                <w:color w:val="000000"/>
                <w:sz w:val="18"/>
                <w:szCs w:val="18"/>
                <w:lang w:val="uk-UA" w:eastAsia="uk-UA"/>
              </w:rPr>
            </w:pPr>
          </w:p>
        </w:tc>
      </w:tr>
      <w:tr w:rsidR="00E40E1C" w:rsidRPr="00DA562E" w14:paraId="5D6692B0" w14:textId="77777777" w:rsidTr="00E40E1C">
        <w:trPr>
          <w:trHeight w:val="315"/>
          <w:tblHeader/>
          <w:jc w:val="center"/>
        </w:trPr>
        <w:tc>
          <w:tcPr>
            <w:tcW w:w="704" w:type="dxa"/>
            <w:shd w:val="clear" w:color="auto" w:fill="auto"/>
            <w:vAlign w:val="center"/>
            <w:hideMark/>
          </w:tcPr>
          <w:p w14:paraId="58FA361D" w14:textId="77777777" w:rsidR="00A52A1A" w:rsidRPr="00DA562E" w:rsidRDefault="00A52A1A" w:rsidP="00A52A1A">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мм</w:t>
            </w:r>
          </w:p>
        </w:tc>
        <w:tc>
          <w:tcPr>
            <w:tcW w:w="567" w:type="dxa"/>
            <w:gridSpan w:val="2"/>
            <w:shd w:val="clear" w:color="auto" w:fill="auto"/>
            <w:vAlign w:val="center"/>
            <w:hideMark/>
          </w:tcPr>
          <w:p w14:paraId="11FACD15"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6,3</w:t>
            </w:r>
          </w:p>
        </w:tc>
        <w:tc>
          <w:tcPr>
            <w:tcW w:w="567" w:type="dxa"/>
            <w:shd w:val="clear" w:color="auto" w:fill="auto"/>
            <w:vAlign w:val="center"/>
            <w:hideMark/>
          </w:tcPr>
          <w:p w14:paraId="5D9A4A3C"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7,1</w:t>
            </w:r>
          </w:p>
        </w:tc>
        <w:tc>
          <w:tcPr>
            <w:tcW w:w="567" w:type="dxa"/>
            <w:shd w:val="clear" w:color="auto" w:fill="auto"/>
            <w:vAlign w:val="center"/>
            <w:hideMark/>
          </w:tcPr>
          <w:p w14:paraId="031ED510"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8,0</w:t>
            </w:r>
          </w:p>
        </w:tc>
        <w:tc>
          <w:tcPr>
            <w:tcW w:w="709" w:type="dxa"/>
            <w:shd w:val="clear" w:color="auto" w:fill="auto"/>
            <w:vAlign w:val="center"/>
            <w:hideMark/>
          </w:tcPr>
          <w:p w14:paraId="50E0848D"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8,8</w:t>
            </w:r>
          </w:p>
        </w:tc>
        <w:tc>
          <w:tcPr>
            <w:tcW w:w="709" w:type="dxa"/>
            <w:shd w:val="clear" w:color="auto" w:fill="auto"/>
            <w:vAlign w:val="center"/>
            <w:hideMark/>
          </w:tcPr>
          <w:p w14:paraId="504A08D7"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10,0</w:t>
            </w:r>
          </w:p>
        </w:tc>
        <w:tc>
          <w:tcPr>
            <w:tcW w:w="850" w:type="dxa"/>
            <w:shd w:val="clear" w:color="auto" w:fill="auto"/>
            <w:vAlign w:val="center"/>
            <w:hideMark/>
          </w:tcPr>
          <w:p w14:paraId="4341F500"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11,0</w:t>
            </w:r>
          </w:p>
        </w:tc>
        <w:tc>
          <w:tcPr>
            <w:tcW w:w="660" w:type="dxa"/>
            <w:shd w:val="clear" w:color="auto" w:fill="auto"/>
            <w:vAlign w:val="center"/>
            <w:hideMark/>
          </w:tcPr>
          <w:p w14:paraId="5460D31F"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12,5</w:t>
            </w:r>
          </w:p>
        </w:tc>
        <w:tc>
          <w:tcPr>
            <w:tcW w:w="626" w:type="dxa"/>
            <w:shd w:val="clear" w:color="auto" w:fill="auto"/>
            <w:vAlign w:val="center"/>
            <w:hideMark/>
          </w:tcPr>
          <w:p w14:paraId="2190291A"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14,2</w:t>
            </w:r>
          </w:p>
        </w:tc>
        <w:tc>
          <w:tcPr>
            <w:tcW w:w="626" w:type="dxa"/>
            <w:shd w:val="clear" w:color="auto" w:fill="auto"/>
            <w:vAlign w:val="center"/>
            <w:hideMark/>
          </w:tcPr>
          <w:p w14:paraId="32857FF2"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16,0</w:t>
            </w:r>
          </w:p>
        </w:tc>
        <w:tc>
          <w:tcPr>
            <w:tcW w:w="626" w:type="dxa"/>
            <w:shd w:val="clear" w:color="auto" w:fill="auto"/>
            <w:vAlign w:val="center"/>
            <w:hideMark/>
          </w:tcPr>
          <w:p w14:paraId="468A34EA"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17,5</w:t>
            </w:r>
          </w:p>
        </w:tc>
        <w:tc>
          <w:tcPr>
            <w:tcW w:w="626" w:type="dxa"/>
            <w:shd w:val="clear" w:color="auto" w:fill="auto"/>
            <w:vAlign w:val="center"/>
            <w:hideMark/>
          </w:tcPr>
          <w:p w14:paraId="3F1CD238"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20,0</w:t>
            </w:r>
          </w:p>
        </w:tc>
        <w:tc>
          <w:tcPr>
            <w:tcW w:w="626" w:type="dxa"/>
            <w:shd w:val="clear" w:color="auto" w:fill="auto"/>
            <w:vAlign w:val="center"/>
            <w:hideMark/>
          </w:tcPr>
          <w:p w14:paraId="4FB986AF"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22,2</w:t>
            </w:r>
          </w:p>
        </w:tc>
        <w:tc>
          <w:tcPr>
            <w:tcW w:w="892" w:type="dxa"/>
            <w:shd w:val="clear" w:color="auto" w:fill="auto"/>
            <w:vAlign w:val="center"/>
            <w:hideMark/>
          </w:tcPr>
          <w:p w14:paraId="1B70C756"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25,0</w:t>
            </w:r>
          </w:p>
        </w:tc>
        <w:tc>
          <w:tcPr>
            <w:tcW w:w="626" w:type="dxa"/>
            <w:shd w:val="clear" w:color="auto" w:fill="auto"/>
            <w:vAlign w:val="center"/>
            <w:hideMark/>
          </w:tcPr>
          <w:p w14:paraId="509BE6F6"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28,0</w:t>
            </w:r>
          </w:p>
        </w:tc>
        <w:tc>
          <w:tcPr>
            <w:tcW w:w="628" w:type="dxa"/>
          </w:tcPr>
          <w:p w14:paraId="07F85877" w14:textId="77777777" w:rsidR="00A52A1A" w:rsidRPr="00DA562E" w:rsidRDefault="00A52A1A" w:rsidP="00A52A1A">
            <w:pPr>
              <w:spacing w:after="0" w:line="240" w:lineRule="auto"/>
              <w:jc w:val="center"/>
              <w:rPr>
                <w:rFonts w:eastAsia="Times New Roman" w:cs="Times New Roman"/>
                <w:b/>
                <w:bCs/>
                <w:color w:val="000000"/>
                <w:sz w:val="18"/>
                <w:szCs w:val="18"/>
                <w:lang w:val="uk-UA" w:eastAsia="uk-UA"/>
              </w:rPr>
            </w:pPr>
          </w:p>
        </w:tc>
      </w:tr>
      <w:tr w:rsidR="00E40E1C" w:rsidRPr="00DA562E" w14:paraId="7B8176CE" w14:textId="77777777" w:rsidTr="00E40E1C">
        <w:trPr>
          <w:trHeight w:val="315"/>
          <w:jc w:val="center"/>
        </w:trPr>
        <w:tc>
          <w:tcPr>
            <w:tcW w:w="704" w:type="dxa"/>
            <w:shd w:val="clear" w:color="auto" w:fill="auto"/>
            <w:vAlign w:val="center"/>
            <w:hideMark/>
          </w:tcPr>
          <w:p w14:paraId="4316526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26,9</w:t>
            </w:r>
          </w:p>
        </w:tc>
        <w:tc>
          <w:tcPr>
            <w:tcW w:w="567" w:type="dxa"/>
            <w:gridSpan w:val="2"/>
            <w:shd w:val="clear" w:color="000000" w:fill="FFFF00"/>
            <w:vAlign w:val="center"/>
            <w:hideMark/>
          </w:tcPr>
          <w:p w14:paraId="4A6381B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3,2</w:t>
            </w:r>
          </w:p>
        </w:tc>
        <w:tc>
          <w:tcPr>
            <w:tcW w:w="567" w:type="dxa"/>
            <w:shd w:val="clear" w:color="auto" w:fill="auto"/>
            <w:vAlign w:val="center"/>
            <w:hideMark/>
          </w:tcPr>
          <w:p w14:paraId="667557C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567" w:type="dxa"/>
            <w:shd w:val="clear" w:color="auto" w:fill="auto"/>
            <w:vAlign w:val="center"/>
            <w:hideMark/>
          </w:tcPr>
          <w:p w14:paraId="3EB61E0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709" w:type="dxa"/>
            <w:shd w:val="clear" w:color="auto" w:fill="auto"/>
            <w:vAlign w:val="center"/>
            <w:hideMark/>
          </w:tcPr>
          <w:p w14:paraId="6BAAC21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709" w:type="dxa"/>
            <w:shd w:val="clear" w:color="auto" w:fill="auto"/>
            <w:vAlign w:val="center"/>
            <w:hideMark/>
          </w:tcPr>
          <w:p w14:paraId="10E5CEF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50" w:type="dxa"/>
            <w:shd w:val="clear" w:color="auto" w:fill="auto"/>
            <w:vAlign w:val="center"/>
            <w:hideMark/>
          </w:tcPr>
          <w:p w14:paraId="5B42B4D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60" w:type="dxa"/>
            <w:shd w:val="clear" w:color="auto" w:fill="auto"/>
            <w:vAlign w:val="center"/>
            <w:hideMark/>
          </w:tcPr>
          <w:p w14:paraId="2921BD9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0E73C10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09C1A5C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6500A00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6407E7E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1E57C3E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2803905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BC468F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28FC8B87"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26,9</w:t>
            </w:r>
          </w:p>
        </w:tc>
      </w:tr>
      <w:tr w:rsidR="00E40E1C" w:rsidRPr="00DA562E" w14:paraId="394D0605" w14:textId="77777777" w:rsidTr="00E40E1C">
        <w:trPr>
          <w:trHeight w:val="315"/>
          <w:jc w:val="center"/>
        </w:trPr>
        <w:tc>
          <w:tcPr>
            <w:tcW w:w="704" w:type="dxa"/>
            <w:shd w:val="clear" w:color="auto" w:fill="auto"/>
            <w:vAlign w:val="center"/>
            <w:hideMark/>
          </w:tcPr>
          <w:p w14:paraId="30B7C8F4"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33,7</w:t>
            </w:r>
          </w:p>
        </w:tc>
        <w:tc>
          <w:tcPr>
            <w:tcW w:w="567" w:type="dxa"/>
            <w:gridSpan w:val="2"/>
            <w:shd w:val="clear" w:color="000000" w:fill="FFFF00"/>
            <w:vAlign w:val="center"/>
            <w:hideMark/>
          </w:tcPr>
          <w:p w14:paraId="15A505E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w:t>
            </w:r>
          </w:p>
        </w:tc>
        <w:tc>
          <w:tcPr>
            <w:tcW w:w="567" w:type="dxa"/>
            <w:shd w:val="clear" w:color="000000" w:fill="FFFF00"/>
            <w:vAlign w:val="center"/>
            <w:hideMark/>
          </w:tcPr>
          <w:p w14:paraId="76DFE01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4,7</w:t>
            </w:r>
          </w:p>
        </w:tc>
        <w:tc>
          <w:tcPr>
            <w:tcW w:w="567" w:type="dxa"/>
            <w:shd w:val="clear" w:color="000000" w:fill="FFFF00"/>
            <w:vAlign w:val="center"/>
            <w:hideMark/>
          </w:tcPr>
          <w:p w14:paraId="05A460D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5,1</w:t>
            </w:r>
          </w:p>
        </w:tc>
        <w:tc>
          <w:tcPr>
            <w:tcW w:w="709" w:type="dxa"/>
            <w:shd w:val="clear" w:color="000000" w:fill="FFFF00"/>
            <w:vAlign w:val="center"/>
            <w:hideMark/>
          </w:tcPr>
          <w:p w14:paraId="0E230E0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5,4</w:t>
            </w:r>
          </w:p>
        </w:tc>
        <w:tc>
          <w:tcPr>
            <w:tcW w:w="709" w:type="dxa"/>
            <w:shd w:val="clear" w:color="000000" w:fill="FFFF00"/>
            <w:vAlign w:val="center"/>
            <w:hideMark/>
          </w:tcPr>
          <w:p w14:paraId="71DD6BF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5,8</w:t>
            </w:r>
          </w:p>
        </w:tc>
        <w:tc>
          <w:tcPr>
            <w:tcW w:w="850" w:type="dxa"/>
            <w:shd w:val="clear" w:color="auto" w:fill="auto"/>
            <w:vAlign w:val="center"/>
            <w:hideMark/>
          </w:tcPr>
          <w:p w14:paraId="5684E67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60" w:type="dxa"/>
            <w:shd w:val="clear" w:color="auto" w:fill="auto"/>
            <w:vAlign w:val="center"/>
            <w:hideMark/>
          </w:tcPr>
          <w:p w14:paraId="438AFC9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4608E2A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5DEC0A8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435D433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6BE8BB8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5A6FBB8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0B7A29F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68A8051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10D793C7"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33,7</w:t>
            </w:r>
          </w:p>
        </w:tc>
      </w:tr>
      <w:tr w:rsidR="00E40E1C" w:rsidRPr="00DA562E" w14:paraId="2BE02D58" w14:textId="77777777" w:rsidTr="00E40E1C">
        <w:trPr>
          <w:trHeight w:val="315"/>
          <w:jc w:val="center"/>
        </w:trPr>
        <w:tc>
          <w:tcPr>
            <w:tcW w:w="704" w:type="dxa"/>
            <w:shd w:val="clear" w:color="auto" w:fill="auto"/>
            <w:vAlign w:val="center"/>
            <w:hideMark/>
          </w:tcPr>
          <w:p w14:paraId="5AECC7A7"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38,0</w:t>
            </w:r>
          </w:p>
        </w:tc>
        <w:tc>
          <w:tcPr>
            <w:tcW w:w="567" w:type="dxa"/>
            <w:gridSpan w:val="2"/>
            <w:shd w:val="clear" w:color="000000" w:fill="FFFF00"/>
            <w:vAlign w:val="center"/>
            <w:hideMark/>
          </w:tcPr>
          <w:p w14:paraId="48B449B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4,9</w:t>
            </w:r>
          </w:p>
        </w:tc>
        <w:tc>
          <w:tcPr>
            <w:tcW w:w="567" w:type="dxa"/>
            <w:shd w:val="clear" w:color="000000" w:fill="FFFF00"/>
            <w:vAlign w:val="center"/>
            <w:hideMark/>
          </w:tcPr>
          <w:p w14:paraId="477C57C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5,4</w:t>
            </w:r>
          </w:p>
        </w:tc>
        <w:tc>
          <w:tcPr>
            <w:tcW w:w="567" w:type="dxa"/>
            <w:shd w:val="clear" w:color="000000" w:fill="FFFF00"/>
            <w:vAlign w:val="center"/>
            <w:hideMark/>
          </w:tcPr>
          <w:p w14:paraId="084061E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5,9</w:t>
            </w:r>
          </w:p>
        </w:tc>
        <w:tc>
          <w:tcPr>
            <w:tcW w:w="709" w:type="dxa"/>
            <w:shd w:val="clear" w:color="000000" w:fill="FFFF00"/>
            <w:vAlign w:val="center"/>
            <w:hideMark/>
          </w:tcPr>
          <w:p w14:paraId="28F7E6D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6,3</w:t>
            </w:r>
          </w:p>
        </w:tc>
        <w:tc>
          <w:tcPr>
            <w:tcW w:w="709" w:type="dxa"/>
            <w:shd w:val="clear" w:color="000000" w:fill="FFFF00"/>
            <w:vAlign w:val="center"/>
            <w:hideMark/>
          </w:tcPr>
          <w:p w14:paraId="49602B8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6,9</w:t>
            </w:r>
          </w:p>
        </w:tc>
        <w:tc>
          <w:tcPr>
            <w:tcW w:w="850" w:type="dxa"/>
            <w:shd w:val="clear" w:color="auto" w:fill="auto"/>
            <w:vAlign w:val="center"/>
            <w:hideMark/>
          </w:tcPr>
          <w:p w14:paraId="097307A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60" w:type="dxa"/>
            <w:shd w:val="clear" w:color="auto" w:fill="auto"/>
            <w:vAlign w:val="center"/>
            <w:hideMark/>
          </w:tcPr>
          <w:p w14:paraId="1CF9663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6D2151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647F91B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0D05A6B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CDAA6A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5B3765F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7750DCF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743A278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760B559C"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38,0</w:t>
            </w:r>
          </w:p>
        </w:tc>
      </w:tr>
      <w:tr w:rsidR="00E40E1C" w:rsidRPr="00DA562E" w14:paraId="53BBDA78" w14:textId="77777777" w:rsidTr="00E40E1C">
        <w:trPr>
          <w:trHeight w:val="315"/>
          <w:jc w:val="center"/>
        </w:trPr>
        <w:tc>
          <w:tcPr>
            <w:tcW w:w="704" w:type="dxa"/>
            <w:shd w:val="clear" w:color="auto" w:fill="auto"/>
            <w:vAlign w:val="center"/>
            <w:hideMark/>
          </w:tcPr>
          <w:p w14:paraId="5238638E"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42,4</w:t>
            </w:r>
          </w:p>
        </w:tc>
        <w:tc>
          <w:tcPr>
            <w:tcW w:w="567" w:type="dxa"/>
            <w:gridSpan w:val="2"/>
            <w:shd w:val="clear" w:color="000000" w:fill="FFFF00"/>
            <w:vAlign w:val="center"/>
            <w:hideMark/>
          </w:tcPr>
          <w:p w14:paraId="58502F9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5,6</w:t>
            </w:r>
          </w:p>
        </w:tc>
        <w:tc>
          <w:tcPr>
            <w:tcW w:w="567" w:type="dxa"/>
            <w:shd w:val="clear" w:color="000000" w:fill="FFFF00"/>
            <w:vAlign w:val="center"/>
            <w:hideMark/>
          </w:tcPr>
          <w:p w14:paraId="173E175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6,2</w:t>
            </w:r>
          </w:p>
        </w:tc>
        <w:tc>
          <w:tcPr>
            <w:tcW w:w="567" w:type="dxa"/>
            <w:shd w:val="clear" w:color="000000" w:fill="FFFF00"/>
            <w:vAlign w:val="center"/>
            <w:hideMark/>
          </w:tcPr>
          <w:p w14:paraId="441103A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6,8</w:t>
            </w:r>
          </w:p>
        </w:tc>
        <w:tc>
          <w:tcPr>
            <w:tcW w:w="709" w:type="dxa"/>
            <w:shd w:val="clear" w:color="000000" w:fill="FFFF00"/>
            <w:vAlign w:val="center"/>
            <w:hideMark/>
          </w:tcPr>
          <w:p w14:paraId="5BC6AC6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w:t>
            </w:r>
          </w:p>
        </w:tc>
        <w:tc>
          <w:tcPr>
            <w:tcW w:w="709" w:type="dxa"/>
            <w:shd w:val="clear" w:color="000000" w:fill="FFFF00"/>
            <w:vAlign w:val="center"/>
            <w:hideMark/>
          </w:tcPr>
          <w:p w14:paraId="6FD00FB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8,0</w:t>
            </w:r>
          </w:p>
        </w:tc>
        <w:tc>
          <w:tcPr>
            <w:tcW w:w="850" w:type="dxa"/>
            <w:shd w:val="clear" w:color="000000" w:fill="FFFF00"/>
            <w:vAlign w:val="center"/>
            <w:hideMark/>
          </w:tcPr>
          <w:p w14:paraId="1BF7600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8,5</w:t>
            </w:r>
          </w:p>
        </w:tc>
        <w:tc>
          <w:tcPr>
            <w:tcW w:w="660" w:type="dxa"/>
            <w:shd w:val="clear" w:color="000000" w:fill="FFFF00"/>
            <w:vAlign w:val="center"/>
            <w:hideMark/>
          </w:tcPr>
          <w:p w14:paraId="7C2AEAB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9,2</w:t>
            </w:r>
          </w:p>
        </w:tc>
        <w:tc>
          <w:tcPr>
            <w:tcW w:w="626" w:type="dxa"/>
            <w:shd w:val="clear" w:color="auto" w:fill="auto"/>
            <w:vAlign w:val="center"/>
            <w:hideMark/>
          </w:tcPr>
          <w:p w14:paraId="157A6A7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1452E28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4AC9D8B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3C8CE09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0390EC7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69CBF1A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5003B4B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3938D122"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42,4</w:t>
            </w:r>
          </w:p>
        </w:tc>
      </w:tr>
      <w:tr w:rsidR="00E40E1C" w:rsidRPr="00DA562E" w14:paraId="37774D5B" w14:textId="77777777" w:rsidTr="00E40E1C">
        <w:trPr>
          <w:trHeight w:val="315"/>
          <w:jc w:val="center"/>
        </w:trPr>
        <w:tc>
          <w:tcPr>
            <w:tcW w:w="704" w:type="dxa"/>
            <w:shd w:val="clear" w:color="auto" w:fill="auto"/>
            <w:vAlign w:val="center"/>
            <w:hideMark/>
          </w:tcPr>
          <w:p w14:paraId="68B9149E"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44,5</w:t>
            </w:r>
          </w:p>
        </w:tc>
        <w:tc>
          <w:tcPr>
            <w:tcW w:w="567" w:type="dxa"/>
            <w:gridSpan w:val="2"/>
            <w:shd w:val="clear" w:color="000000" w:fill="FFFF00"/>
            <w:vAlign w:val="center"/>
            <w:hideMark/>
          </w:tcPr>
          <w:p w14:paraId="1F58E83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5,9</w:t>
            </w:r>
          </w:p>
        </w:tc>
        <w:tc>
          <w:tcPr>
            <w:tcW w:w="567" w:type="dxa"/>
            <w:shd w:val="clear" w:color="000000" w:fill="FFFF00"/>
            <w:vAlign w:val="center"/>
            <w:hideMark/>
          </w:tcPr>
          <w:p w14:paraId="30D222C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6,5</w:t>
            </w:r>
          </w:p>
        </w:tc>
        <w:tc>
          <w:tcPr>
            <w:tcW w:w="567" w:type="dxa"/>
            <w:shd w:val="clear" w:color="000000" w:fill="FFFF00"/>
            <w:vAlign w:val="center"/>
            <w:hideMark/>
          </w:tcPr>
          <w:p w14:paraId="088D3C7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7,2</w:t>
            </w:r>
          </w:p>
        </w:tc>
        <w:tc>
          <w:tcPr>
            <w:tcW w:w="709" w:type="dxa"/>
            <w:shd w:val="clear" w:color="000000" w:fill="FFFF00"/>
            <w:vAlign w:val="center"/>
            <w:hideMark/>
          </w:tcPr>
          <w:p w14:paraId="2D551A4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7,7</w:t>
            </w:r>
          </w:p>
        </w:tc>
        <w:tc>
          <w:tcPr>
            <w:tcW w:w="709" w:type="dxa"/>
            <w:shd w:val="clear" w:color="000000" w:fill="FFFF00"/>
            <w:vAlign w:val="center"/>
            <w:hideMark/>
          </w:tcPr>
          <w:p w14:paraId="34DD5A4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8,5</w:t>
            </w:r>
          </w:p>
        </w:tc>
        <w:tc>
          <w:tcPr>
            <w:tcW w:w="850" w:type="dxa"/>
            <w:shd w:val="clear" w:color="000000" w:fill="FFFF00"/>
            <w:vAlign w:val="center"/>
            <w:hideMark/>
          </w:tcPr>
          <w:p w14:paraId="2ADE0D4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9,0</w:t>
            </w:r>
          </w:p>
        </w:tc>
        <w:tc>
          <w:tcPr>
            <w:tcW w:w="660" w:type="dxa"/>
            <w:shd w:val="clear" w:color="000000" w:fill="FFFF00"/>
            <w:vAlign w:val="center"/>
            <w:hideMark/>
          </w:tcPr>
          <w:p w14:paraId="23AFECF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9,9</w:t>
            </w:r>
          </w:p>
        </w:tc>
        <w:tc>
          <w:tcPr>
            <w:tcW w:w="626" w:type="dxa"/>
            <w:shd w:val="clear" w:color="auto" w:fill="auto"/>
            <w:vAlign w:val="center"/>
            <w:hideMark/>
          </w:tcPr>
          <w:p w14:paraId="2F2315A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7002718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8CAE57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0AD11B5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131177D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202E902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355BF77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2432446A"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44,5</w:t>
            </w:r>
          </w:p>
        </w:tc>
      </w:tr>
      <w:tr w:rsidR="00E40E1C" w:rsidRPr="00DA562E" w14:paraId="7E4C9D3E" w14:textId="77777777" w:rsidTr="00E40E1C">
        <w:trPr>
          <w:trHeight w:val="315"/>
          <w:jc w:val="center"/>
        </w:trPr>
        <w:tc>
          <w:tcPr>
            <w:tcW w:w="704" w:type="dxa"/>
            <w:shd w:val="clear" w:color="auto" w:fill="auto"/>
            <w:vAlign w:val="center"/>
            <w:hideMark/>
          </w:tcPr>
          <w:p w14:paraId="76DF7465"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48,3</w:t>
            </w:r>
          </w:p>
        </w:tc>
        <w:tc>
          <w:tcPr>
            <w:tcW w:w="567" w:type="dxa"/>
            <w:gridSpan w:val="2"/>
            <w:shd w:val="clear" w:color="000000" w:fill="FFFF00"/>
            <w:vAlign w:val="center"/>
            <w:hideMark/>
          </w:tcPr>
          <w:p w14:paraId="75814CC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6,5</w:t>
            </w:r>
          </w:p>
        </w:tc>
        <w:tc>
          <w:tcPr>
            <w:tcW w:w="567" w:type="dxa"/>
            <w:shd w:val="clear" w:color="000000" w:fill="FFFF00"/>
            <w:vAlign w:val="center"/>
            <w:hideMark/>
          </w:tcPr>
          <w:p w14:paraId="7C6CA6C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7,2</w:t>
            </w:r>
          </w:p>
        </w:tc>
        <w:tc>
          <w:tcPr>
            <w:tcW w:w="567" w:type="dxa"/>
            <w:shd w:val="clear" w:color="000000" w:fill="FFFF00"/>
            <w:vAlign w:val="center"/>
            <w:hideMark/>
          </w:tcPr>
          <w:p w14:paraId="6F47B4D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7,9</w:t>
            </w:r>
          </w:p>
        </w:tc>
        <w:tc>
          <w:tcPr>
            <w:tcW w:w="709" w:type="dxa"/>
            <w:shd w:val="clear" w:color="000000" w:fill="FFFF00"/>
            <w:vAlign w:val="center"/>
            <w:hideMark/>
          </w:tcPr>
          <w:p w14:paraId="2CF1F9D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8,6</w:t>
            </w:r>
          </w:p>
        </w:tc>
        <w:tc>
          <w:tcPr>
            <w:tcW w:w="709" w:type="dxa"/>
            <w:shd w:val="clear" w:color="000000" w:fill="FFFF00"/>
            <w:vAlign w:val="center"/>
            <w:hideMark/>
          </w:tcPr>
          <w:p w14:paraId="5A09B30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9,4</w:t>
            </w:r>
          </w:p>
        </w:tc>
        <w:tc>
          <w:tcPr>
            <w:tcW w:w="850" w:type="dxa"/>
            <w:shd w:val="clear" w:color="000000" w:fill="FFFF00"/>
            <w:vAlign w:val="center"/>
            <w:hideMark/>
          </w:tcPr>
          <w:p w14:paraId="4126B15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10,1</w:t>
            </w:r>
          </w:p>
        </w:tc>
        <w:tc>
          <w:tcPr>
            <w:tcW w:w="660" w:type="dxa"/>
            <w:shd w:val="clear" w:color="000000" w:fill="FFFF00"/>
            <w:vAlign w:val="center"/>
            <w:hideMark/>
          </w:tcPr>
          <w:p w14:paraId="046D681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11,0</w:t>
            </w:r>
          </w:p>
        </w:tc>
        <w:tc>
          <w:tcPr>
            <w:tcW w:w="626" w:type="dxa"/>
            <w:shd w:val="clear" w:color="auto" w:fill="auto"/>
            <w:vAlign w:val="center"/>
            <w:hideMark/>
          </w:tcPr>
          <w:p w14:paraId="743EF0E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DACB0C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55057FB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4F0100F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748E149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09B9969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FD1EFC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23E75FA2"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48,3</w:t>
            </w:r>
          </w:p>
        </w:tc>
      </w:tr>
      <w:tr w:rsidR="00E40E1C" w:rsidRPr="00DA562E" w14:paraId="7A5B727E" w14:textId="77777777" w:rsidTr="00E40E1C">
        <w:trPr>
          <w:trHeight w:val="315"/>
          <w:jc w:val="center"/>
        </w:trPr>
        <w:tc>
          <w:tcPr>
            <w:tcW w:w="704" w:type="dxa"/>
            <w:shd w:val="clear" w:color="auto" w:fill="auto"/>
            <w:vAlign w:val="center"/>
            <w:hideMark/>
          </w:tcPr>
          <w:p w14:paraId="5C395A18"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51,0</w:t>
            </w:r>
          </w:p>
        </w:tc>
        <w:tc>
          <w:tcPr>
            <w:tcW w:w="567" w:type="dxa"/>
            <w:gridSpan w:val="2"/>
            <w:shd w:val="clear" w:color="000000" w:fill="FFFF00"/>
            <w:vAlign w:val="center"/>
            <w:hideMark/>
          </w:tcPr>
          <w:p w14:paraId="1F422D4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6,9</w:t>
            </w:r>
          </w:p>
        </w:tc>
        <w:tc>
          <w:tcPr>
            <w:tcW w:w="567" w:type="dxa"/>
            <w:shd w:val="clear" w:color="000000" w:fill="FFFF00"/>
            <w:vAlign w:val="center"/>
            <w:hideMark/>
          </w:tcPr>
          <w:p w14:paraId="48CEC49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7,7</w:t>
            </w:r>
          </w:p>
        </w:tc>
        <w:tc>
          <w:tcPr>
            <w:tcW w:w="567" w:type="dxa"/>
            <w:shd w:val="clear" w:color="000000" w:fill="FFFF00"/>
            <w:vAlign w:val="center"/>
            <w:hideMark/>
          </w:tcPr>
          <w:p w14:paraId="3F59CF7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8,4</w:t>
            </w:r>
          </w:p>
        </w:tc>
        <w:tc>
          <w:tcPr>
            <w:tcW w:w="709" w:type="dxa"/>
            <w:shd w:val="clear" w:color="000000" w:fill="FFFF00"/>
            <w:vAlign w:val="center"/>
            <w:hideMark/>
          </w:tcPr>
          <w:p w14:paraId="737901E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9,1</w:t>
            </w:r>
          </w:p>
        </w:tc>
        <w:tc>
          <w:tcPr>
            <w:tcW w:w="709" w:type="dxa"/>
            <w:shd w:val="clear" w:color="000000" w:fill="FFFF00"/>
            <w:vAlign w:val="center"/>
            <w:hideMark/>
          </w:tcPr>
          <w:p w14:paraId="044B474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10,1</w:t>
            </w:r>
          </w:p>
        </w:tc>
        <w:tc>
          <w:tcPr>
            <w:tcW w:w="850" w:type="dxa"/>
            <w:shd w:val="clear" w:color="000000" w:fill="FFFF00"/>
            <w:vAlign w:val="center"/>
            <w:hideMark/>
          </w:tcPr>
          <w:p w14:paraId="56F9229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10,9</w:t>
            </w:r>
          </w:p>
        </w:tc>
        <w:tc>
          <w:tcPr>
            <w:tcW w:w="660" w:type="dxa"/>
            <w:shd w:val="clear" w:color="000000" w:fill="FFFF00"/>
            <w:vAlign w:val="center"/>
            <w:hideMark/>
          </w:tcPr>
          <w:p w14:paraId="2EB1BC0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11,9</w:t>
            </w:r>
          </w:p>
        </w:tc>
        <w:tc>
          <w:tcPr>
            <w:tcW w:w="626" w:type="dxa"/>
            <w:shd w:val="clear" w:color="000000" w:fill="FFFF00"/>
            <w:vAlign w:val="center"/>
            <w:hideMark/>
          </w:tcPr>
          <w:p w14:paraId="7386131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12,9</w:t>
            </w:r>
          </w:p>
        </w:tc>
        <w:tc>
          <w:tcPr>
            <w:tcW w:w="626" w:type="dxa"/>
            <w:shd w:val="clear" w:color="auto" w:fill="auto"/>
            <w:vAlign w:val="center"/>
            <w:hideMark/>
          </w:tcPr>
          <w:p w14:paraId="7997DB1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51BD950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710A9E2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3F6341D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5DE1F47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406CD39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29FD6D6B"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51,0</w:t>
            </w:r>
          </w:p>
        </w:tc>
      </w:tr>
      <w:tr w:rsidR="00E40E1C" w:rsidRPr="00DA562E" w14:paraId="68CD0F15" w14:textId="77777777" w:rsidTr="00E40E1C">
        <w:trPr>
          <w:trHeight w:val="315"/>
          <w:jc w:val="center"/>
        </w:trPr>
        <w:tc>
          <w:tcPr>
            <w:tcW w:w="704" w:type="dxa"/>
            <w:shd w:val="clear" w:color="auto" w:fill="auto"/>
            <w:vAlign w:val="center"/>
            <w:hideMark/>
          </w:tcPr>
          <w:p w14:paraId="214436B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54,0</w:t>
            </w:r>
          </w:p>
        </w:tc>
        <w:tc>
          <w:tcPr>
            <w:tcW w:w="567" w:type="dxa"/>
            <w:gridSpan w:val="2"/>
            <w:shd w:val="clear" w:color="000000" w:fill="FFFF00"/>
            <w:vAlign w:val="center"/>
            <w:hideMark/>
          </w:tcPr>
          <w:p w14:paraId="50F32C4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7,4</w:t>
            </w:r>
          </w:p>
        </w:tc>
        <w:tc>
          <w:tcPr>
            <w:tcW w:w="567" w:type="dxa"/>
            <w:shd w:val="clear" w:color="000000" w:fill="FFFF00"/>
            <w:vAlign w:val="center"/>
            <w:hideMark/>
          </w:tcPr>
          <w:p w14:paraId="1BF72D1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8,2</w:t>
            </w:r>
          </w:p>
        </w:tc>
        <w:tc>
          <w:tcPr>
            <w:tcW w:w="567" w:type="dxa"/>
            <w:shd w:val="clear" w:color="000000" w:fill="FFFF00"/>
            <w:vAlign w:val="center"/>
            <w:hideMark/>
          </w:tcPr>
          <w:p w14:paraId="748977C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9,0</w:t>
            </w:r>
          </w:p>
        </w:tc>
        <w:tc>
          <w:tcPr>
            <w:tcW w:w="709" w:type="dxa"/>
            <w:shd w:val="clear" w:color="000000" w:fill="FFFF00"/>
            <w:vAlign w:val="center"/>
            <w:hideMark/>
          </w:tcPr>
          <w:p w14:paraId="58C54F3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9,8</w:t>
            </w:r>
          </w:p>
        </w:tc>
        <w:tc>
          <w:tcPr>
            <w:tcW w:w="709" w:type="dxa"/>
            <w:shd w:val="clear" w:color="000000" w:fill="FFFF00"/>
            <w:vAlign w:val="center"/>
            <w:hideMark/>
          </w:tcPr>
          <w:p w14:paraId="247C816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10,9</w:t>
            </w:r>
          </w:p>
        </w:tc>
        <w:tc>
          <w:tcPr>
            <w:tcW w:w="850" w:type="dxa"/>
            <w:shd w:val="clear" w:color="000000" w:fill="FFFF00"/>
            <w:vAlign w:val="center"/>
            <w:hideMark/>
          </w:tcPr>
          <w:p w14:paraId="577CAAB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11,7</w:t>
            </w:r>
          </w:p>
        </w:tc>
        <w:tc>
          <w:tcPr>
            <w:tcW w:w="660" w:type="dxa"/>
            <w:shd w:val="clear" w:color="000000" w:fill="FFFF00"/>
            <w:vAlign w:val="center"/>
            <w:hideMark/>
          </w:tcPr>
          <w:p w14:paraId="64AD78E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12,9</w:t>
            </w:r>
          </w:p>
        </w:tc>
        <w:tc>
          <w:tcPr>
            <w:tcW w:w="626" w:type="dxa"/>
            <w:shd w:val="clear" w:color="000000" w:fill="FFFF00"/>
            <w:vAlign w:val="center"/>
            <w:hideMark/>
          </w:tcPr>
          <w:p w14:paraId="6E043AF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13,9</w:t>
            </w:r>
          </w:p>
        </w:tc>
        <w:tc>
          <w:tcPr>
            <w:tcW w:w="626" w:type="dxa"/>
            <w:shd w:val="clear" w:color="auto" w:fill="auto"/>
            <w:vAlign w:val="center"/>
            <w:hideMark/>
          </w:tcPr>
          <w:p w14:paraId="3357EC8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4F19D12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C7ABF4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7C080FE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5C5620D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6F3622A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0ADD59DC"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54,0</w:t>
            </w:r>
          </w:p>
        </w:tc>
      </w:tr>
      <w:tr w:rsidR="00E40E1C" w:rsidRPr="00DA562E" w14:paraId="17F89439" w14:textId="77777777" w:rsidTr="00E40E1C">
        <w:trPr>
          <w:trHeight w:val="315"/>
          <w:jc w:val="center"/>
        </w:trPr>
        <w:tc>
          <w:tcPr>
            <w:tcW w:w="704" w:type="dxa"/>
            <w:shd w:val="clear" w:color="auto" w:fill="auto"/>
            <w:vAlign w:val="center"/>
            <w:hideMark/>
          </w:tcPr>
          <w:p w14:paraId="1DC88162"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57,0</w:t>
            </w:r>
          </w:p>
        </w:tc>
        <w:tc>
          <w:tcPr>
            <w:tcW w:w="567" w:type="dxa"/>
            <w:gridSpan w:val="2"/>
            <w:shd w:val="clear" w:color="000000" w:fill="FFFF00"/>
            <w:vAlign w:val="center"/>
            <w:hideMark/>
          </w:tcPr>
          <w:p w14:paraId="30183D8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7,9</w:t>
            </w:r>
          </w:p>
        </w:tc>
        <w:tc>
          <w:tcPr>
            <w:tcW w:w="567" w:type="dxa"/>
            <w:shd w:val="clear" w:color="000000" w:fill="FFFF00"/>
            <w:vAlign w:val="center"/>
            <w:hideMark/>
          </w:tcPr>
          <w:p w14:paraId="2CFD555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8,8</w:t>
            </w:r>
          </w:p>
        </w:tc>
        <w:tc>
          <w:tcPr>
            <w:tcW w:w="567" w:type="dxa"/>
            <w:shd w:val="clear" w:color="000000" w:fill="FFFF00"/>
            <w:vAlign w:val="center"/>
            <w:hideMark/>
          </w:tcPr>
          <w:p w14:paraId="0DBF904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9,6</w:t>
            </w:r>
          </w:p>
        </w:tc>
        <w:tc>
          <w:tcPr>
            <w:tcW w:w="709" w:type="dxa"/>
            <w:shd w:val="clear" w:color="000000" w:fill="FFFF00"/>
            <w:vAlign w:val="center"/>
            <w:hideMark/>
          </w:tcPr>
          <w:p w14:paraId="090F751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10,4</w:t>
            </w:r>
          </w:p>
        </w:tc>
        <w:tc>
          <w:tcPr>
            <w:tcW w:w="709" w:type="dxa"/>
            <w:shd w:val="clear" w:color="000000" w:fill="FFFF00"/>
            <w:vAlign w:val="center"/>
            <w:hideMark/>
          </w:tcPr>
          <w:p w14:paraId="310C107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11,6</w:t>
            </w:r>
          </w:p>
        </w:tc>
        <w:tc>
          <w:tcPr>
            <w:tcW w:w="850" w:type="dxa"/>
            <w:shd w:val="clear" w:color="000000" w:fill="FFFF00"/>
            <w:vAlign w:val="center"/>
            <w:hideMark/>
          </w:tcPr>
          <w:p w14:paraId="36E114B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12,5</w:t>
            </w:r>
          </w:p>
        </w:tc>
        <w:tc>
          <w:tcPr>
            <w:tcW w:w="660" w:type="dxa"/>
            <w:shd w:val="clear" w:color="000000" w:fill="FFFF00"/>
            <w:vAlign w:val="center"/>
            <w:hideMark/>
          </w:tcPr>
          <w:p w14:paraId="73E404F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13,8</w:t>
            </w:r>
          </w:p>
        </w:tc>
        <w:tc>
          <w:tcPr>
            <w:tcW w:w="626" w:type="dxa"/>
            <w:shd w:val="clear" w:color="000000" w:fill="FFFF00"/>
            <w:vAlign w:val="center"/>
            <w:hideMark/>
          </w:tcPr>
          <w:p w14:paraId="0D9EA3A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15,0</w:t>
            </w:r>
          </w:p>
        </w:tc>
        <w:tc>
          <w:tcPr>
            <w:tcW w:w="626" w:type="dxa"/>
            <w:shd w:val="clear" w:color="000000" w:fill="FFFF00"/>
            <w:vAlign w:val="center"/>
            <w:hideMark/>
          </w:tcPr>
          <w:p w14:paraId="19F96C0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16,2</w:t>
            </w:r>
          </w:p>
        </w:tc>
        <w:tc>
          <w:tcPr>
            <w:tcW w:w="626" w:type="dxa"/>
            <w:shd w:val="clear" w:color="auto" w:fill="auto"/>
            <w:vAlign w:val="center"/>
            <w:hideMark/>
          </w:tcPr>
          <w:p w14:paraId="10B2160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1B03909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72CFA5D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231AC60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552CFEE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3A3B820A"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57,0</w:t>
            </w:r>
          </w:p>
        </w:tc>
      </w:tr>
      <w:tr w:rsidR="00E40E1C" w:rsidRPr="00DA562E" w14:paraId="04C23448" w14:textId="77777777" w:rsidTr="00E40E1C">
        <w:trPr>
          <w:trHeight w:val="315"/>
          <w:jc w:val="center"/>
        </w:trPr>
        <w:tc>
          <w:tcPr>
            <w:tcW w:w="704" w:type="dxa"/>
            <w:shd w:val="clear" w:color="auto" w:fill="auto"/>
            <w:vAlign w:val="center"/>
            <w:hideMark/>
          </w:tcPr>
          <w:p w14:paraId="365B1956"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60,3</w:t>
            </w:r>
          </w:p>
        </w:tc>
        <w:tc>
          <w:tcPr>
            <w:tcW w:w="567" w:type="dxa"/>
            <w:gridSpan w:val="2"/>
            <w:shd w:val="clear" w:color="000000" w:fill="FFFF00"/>
            <w:vAlign w:val="center"/>
            <w:hideMark/>
          </w:tcPr>
          <w:p w14:paraId="5FE7CEC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8,4</w:t>
            </w:r>
          </w:p>
        </w:tc>
        <w:tc>
          <w:tcPr>
            <w:tcW w:w="567" w:type="dxa"/>
            <w:shd w:val="clear" w:color="000000" w:fill="FFFF00"/>
            <w:vAlign w:val="center"/>
            <w:hideMark/>
          </w:tcPr>
          <w:p w14:paraId="5AF4C6F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9,3</w:t>
            </w:r>
          </w:p>
        </w:tc>
        <w:tc>
          <w:tcPr>
            <w:tcW w:w="567" w:type="dxa"/>
            <w:shd w:val="clear" w:color="000000" w:fill="FFFF00"/>
            <w:vAlign w:val="center"/>
            <w:hideMark/>
          </w:tcPr>
          <w:p w14:paraId="7B82CD2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10,3</w:t>
            </w:r>
          </w:p>
        </w:tc>
        <w:tc>
          <w:tcPr>
            <w:tcW w:w="709" w:type="dxa"/>
            <w:shd w:val="clear" w:color="000000" w:fill="FFFF00"/>
            <w:vAlign w:val="center"/>
            <w:hideMark/>
          </w:tcPr>
          <w:p w14:paraId="6405F51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11,1</w:t>
            </w:r>
          </w:p>
        </w:tc>
        <w:tc>
          <w:tcPr>
            <w:tcW w:w="709" w:type="dxa"/>
            <w:shd w:val="clear" w:color="000000" w:fill="FFFF00"/>
            <w:vAlign w:val="center"/>
            <w:hideMark/>
          </w:tcPr>
          <w:p w14:paraId="5398409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12,4</w:t>
            </w:r>
          </w:p>
        </w:tc>
        <w:tc>
          <w:tcPr>
            <w:tcW w:w="850" w:type="dxa"/>
            <w:shd w:val="clear" w:color="000000" w:fill="FFFF00"/>
            <w:vAlign w:val="center"/>
            <w:hideMark/>
          </w:tcPr>
          <w:p w14:paraId="12F35E9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13,4</w:t>
            </w:r>
          </w:p>
        </w:tc>
        <w:tc>
          <w:tcPr>
            <w:tcW w:w="660" w:type="dxa"/>
            <w:shd w:val="clear" w:color="000000" w:fill="FFFF00"/>
            <w:vAlign w:val="center"/>
            <w:hideMark/>
          </w:tcPr>
          <w:p w14:paraId="1D7F958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14,8</w:t>
            </w:r>
          </w:p>
        </w:tc>
        <w:tc>
          <w:tcPr>
            <w:tcW w:w="626" w:type="dxa"/>
            <w:shd w:val="clear" w:color="000000" w:fill="FFFF00"/>
            <w:vAlign w:val="center"/>
            <w:hideMark/>
          </w:tcPr>
          <w:p w14:paraId="42972B8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16,2</w:t>
            </w:r>
          </w:p>
        </w:tc>
        <w:tc>
          <w:tcPr>
            <w:tcW w:w="626" w:type="dxa"/>
            <w:shd w:val="clear" w:color="000000" w:fill="FFFF00"/>
            <w:vAlign w:val="center"/>
            <w:hideMark/>
          </w:tcPr>
          <w:p w14:paraId="3C6D1C8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17,4</w:t>
            </w:r>
          </w:p>
        </w:tc>
        <w:tc>
          <w:tcPr>
            <w:tcW w:w="626" w:type="dxa"/>
            <w:shd w:val="clear" w:color="000000" w:fill="FFFF00"/>
            <w:vAlign w:val="center"/>
            <w:hideMark/>
          </w:tcPr>
          <w:p w14:paraId="40EC3C0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18,5</w:t>
            </w:r>
          </w:p>
        </w:tc>
        <w:tc>
          <w:tcPr>
            <w:tcW w:w="626" w:type="dxa"/>
            <w:shd w:val="clear" w:color="auto" w:fill="auto"/>
            <w:vAlign w:val="center"/>
            <w:hideMark/>
          </w:tcPr>
          <w:p w14:paraId="41C7182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0DF7756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6960B2D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3DB9863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115F0151"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60,3</w:t>
            </w:r>
          </w:p>
        </w:tc>
      </w:tr>
      <w:tr w:rsidR="00E40E1C" w:rsidRPr="00DA562E" w14:paraId="6F4C4D0B" w14:textId="77777777" w:rsidTr="00E40E1C">
        <w:trPr>
          <w:trHeight w:val="315"/>
          <w:jc w:val="center"/>
        </w:trPr>
        <w:tc>
          <w:tcPr>
            <w:tcW w:w="704" w:type="dxa"/>
            <w:shd w:val="clear" w:color="auto" w:fill="auto"/>
            <w:vAlign w:val="center"/>
            <w:hideMark/>
          </w:tcPr>
          <w:p w14:paraId="295C55F2"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63,5</w:t>
            </w:r>
          </w:p>
        </w:tc>
        <w:tc>
          <w:tcPr>
            <w:tcW w:w="567" w:type="dxa"/>
            <w:gridSpan w:val="2"/>
            <w:shd w:val="clear" w:color="000000" w:fill="FFFF00"/>
            <w:vAlign w:val="center"/>
            <w:hideMark/>
          </w:tcPr>
          <w:p w14:paraId="5659E9B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8,9</w:t>
            </w:r>
          </w:p>
        </w:tc>
        <w:tc>
          <w:tcPr>
            <w:tcW w:w="567" w:type="dxa"/>
            <w:shd w:val="clear" w:color="000000" w:fill="FFFF00"/>
            <w:vAlign w:val="center"/>
            <w:hideMark/>
          </w:tcPr>
          <w:p w14:paraId="5267482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9,9</w:t>
            </w:r>
          </w:p>
        </w:tc>
        <w:tc>
          <w:tcPr>
            <w:tcW w:w="567" w:type="dxa"/>
            <w:shd w:val="clear" w:color="000000" w:fill="FFFF00"/>
            <w:vAlign w:val="center"/>
            <w:hideMark/>
          </w:tcPr>
          <w:p w14:paraId="5F46D42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10,9</w:t>
            </w:r>
          </w:p>
        </w:tc>
        <w:tc>
          <w:tcPr>
            <w:tcW w:w="709" w:type="dxa"/>
            <w:shd w:val="clear" w:color="000000" w:fill="FFFF00"/>
            <w:vAlign w:val="center"/>
            <w:hideMark/>
          </w:tcPr>
          <w:p w14:paraId="3B44F46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11,8</w:t>
            </w:r>
          </w:p>
        </w:tc>
        <w:tc>
          <w:tcPr>
            <w:tcW w:w="709" w:type="dxa"/>
            <w:shd w:val="clear" w:color="000000" w:fill="FFFF00"/>
            <w:vAlign w:val="center"/>
            <w:hideMark/>
          </w:tcPr>
          <w:p w14:paraId="5F608A9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13,2</w:t>
            </w:r>
          </w:p>
        </w:tc>
        <w:tc>
          <w:tcPr>
            <w:tcW w:w="850" w:type="dxa"/>
            <w:shd w:val="clear" w:color="000000" w:fill="FFFF00"/>
            <w:vAlign w:val="center"/>
            <w:hideMark/>
          </w:tcPr>
          <w:p w14:paraId="15B118F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14,3</w:t>
            </w:r>
          </w:p>
        </w:tc>
        <w:tc>
          <w:tcPr>
            <w:tcW w:w="660" w:type="dxa"/>
            <w:shd w:val="clear" w:color="000000" w:fill="FFFF00"/>
            <w:vAlign w:val="center"/>
            <w:hideMark/>
          </w:tcPr>
          <w:p w14:paraId="4617CDB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15,8</w:t>
            </w:r>
          </w:p>
        </w:tc>
        <w:tc>
          <w:tcPr>
            <w:tcW w:w="626" w:type="dxa"/>
            <w:shd w:val="clear" w:color="000000" w:fill="FFFF00"/>
            <w:vAlign w:val="center"/>
            <w:hideMark/>
          </w:tcPr>
          <w:p w14:paraId="1A3AD2D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17,3</w:t>
            </w:r>
          </w:p>
        </w:tc>
        <w:tc>
          <w:tcPr>
            <w:tcW w:w="626" w:type="dxa"/>
            <w:shd w:val="clear" w:color="000000" w:fill="FFFF00"/>
            <w:vAlign w:val="center"/>
            <w:hideMark/>
          </w:tcPr>
          <w:p w14:paraId="5DB7969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18,7</w:t>
            </w:r>
          </w:p>
        </w:tc>
        <w:tc>
          <w:tcPr>
            <w:tcW w:w="626" w:type="dxa"/>
            <w:shd w:val="clear" w:color="000000" w:fill="FFFF00"/>
            <w:vAlign w:val="center"/>
            <w:hideMark/>
          </w:tcPr>
          <w:p w14:paraId="6719DF5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19,9</w:t>
            </w:r>
          </w:p>
        </w:tc>
        <w:tc>
          <w:tcPr>
            <w:tcW w:w="626" w:type="dxa"/>
            <w:shd w:val="clear" w:color="auto" w:fill="auto"/>
            <w:vAlign w:val="center"/>
            <w:hideMark/>
          </w:tcPr>
          <w:p w14:paraId="6699484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176661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5637773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28E46FC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5EA15BD1"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63,5</w:t>
            </w:r>
          </w:p>
        </w:tc>
      </w:tr>
      <w:tr w:rsidR="00E40E1C" w:rsidRPr="00DA562E" w14:paraId="48C1A840" w14:textId="77777777" w:rsidTr="00E40E1C">
        <w:trPr>
          <w:trHeight w:val="315"/>
          <w:jc w:val="center"/>
        </w:trPr>
        <w:tc>
          <w:tcPr>
            <w:tcW w:w="704" w:type="dxa"/>
            <w:shd w:val="clear" w:color="auto" w:fill="auto"/>
            <w:vAlign w:val="center"/>
            <w:hideMark/>
          </w:tcPr>
          <w:p w14:paraId="5D34A351"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67,0</w:t>
            </w:r>
          </w:p>
        </w:tc>
        <w:tc>
          <w:tcPr>
            <w:tcW w:w="567" w:type="dxa"/>
            <w:gridSpan w:val="2"/>
            <w:shd w:val="clear" w:color="000000" w:fill="FFFF00"/>
            <w:vAlign w:val="center"/>
            <w:hideMark/>
          </w:tcPr>
          <w:p w14:paraId="476A523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9,4</w:t>
            </w:r>
          </w:p>
        </w:tc>
        <w:tc>
          <w:tcPr>
            <w:tcW w:w="567" w:type="dxa"/>
            <w:shd w:val="clear" w:color="000000" w:fill="FFFF00"/>
            <w:vAlign w:val="center"/>
            <w:hideMark/>
          </w:tcPr>
          <w:p w14:paraId="54E1B2A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10,5</w:t>
            </w:r>
          </w:p>
        </w:tc>
        <w:tc>
          <w:tcPr>
            <w:tcW w:w="567" w:type="dxa"/>
            <w:shd w:val="clear" w:color="000000" w:fill="FFFF00"/>
            <w:vAlign w:val="center"/>
            <w:hideMark/>
          </w:tcPr>
          <w:p w14:paraId="718F3E8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11,6</w:t>
            </w:r>
          </w:p>
        </w:tc>
        <w:tc>
          <w:tcPr>
            <w:tcW w:w="709" w:type="dxa"/>
            <w:shd w:val="clear" w:color="000000" w:fill="FFFF00"/>
            <w:vAlign w:val="center"/>
            <w:hideMark/>
          </w:tcPr>
          <w:p w14:paraId="1F5EB20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12,6</w:t>
            </w:r>
          </w:p>
        </w:tc>
        <w:tc>
          <w:tcPr>
            <w:tcW w:w="709" w:type="dxa"/>
            <w:shd w:val="clear" w:color="000000" w:fill="FFFF00"/>
            <w:vAlign w:val="center"/>
            <w:hideMark/>
          </w:tcPr>
          <w:p w14:paraId="0EE0D9D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14,1</w:t>
            </w:r>
          </w:p>
        </w:tc>
        <w:tc>
          <w:tcPr>
            <w:tcW w:w="850" w:type="dxa"/>
            <w:shd w:val="clear" w:color="000000" w:fill="FFFF00"/>
            <w:vAlign w:val="center"/>
            <w:hideMark/>
          </w:tcPr>
          <w:p w14:paraId="6310D28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15,2</w:t>
            </w:r>
          </w:p>
        </w:tc>
        <w:tc>
          <w:tcPr>
            <w:tcW w:w="660" w:type="dxa"/>
            <w:shd w:val="clear" w:color="000000" w:fill="FFFF00"/>
            <w:vAlign w:val="center"/>
            <w:hideMark/>
          </w:tcPr>
          <w:p w14:paraId="1769A0A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16,8</w:t>
            </w:r>
          </w:p>
        </w:tc>
        <w:tc>
          <w:tcPr>
            <w:tcW w:w="626" w:type="dxa"/>
            <w:shd w:val="clear" w:color="000000" w:fill="FFFF00"/>
            <w:vAlign w:val="center"/>
            <w:hideMark/>
          </w:tcPr>
          <w:p w14:paraId="4A45A43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18,5</w:t>
            </w:r>
          </w:p>
        </w:tc>
        <w:tc>
          <w:tcPr>
            <w:tcW w:w="626" w:type="dxa"/>
            <w:shd w:val="clear" w:color="000000" w:fill="FFFF00"/>
            <w:vAlign w:val="center"/>
            <w:hideMark/>
          </w:tcPr>
          <w:p w14:paraId="6CBA125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20,1</w:t>
            </w:r>
          </w:p>
        </w:tc>
        <w:tc>
          <w:tcPr>
            <w:tcW w:w="626" w:type="dxa"/>
            <w:shd w:val="clear" w:color="000000" w:fill="FFFF00"/>
            <w:vAlign w:val="center"/>
            <w:hideMark/>
          </w:tcPr>
          <w:p w14:paraId="395DB80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21,4</w:t>
            </w:r>
          </w:p>
        </w:tc>
        <w:tc>
          <w:tcPr>
            <w:tcW w:w="626" w:type="dxa"/>
            <w:shd w:val="clear" w:color="auto" w:fill="auto"/>
            <w:vAlign w:val="center"/>
            <w:hideMark/>
          </w:tcPr>
          <w:p w14:paraId="5B6A595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19F1FBD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7356C7B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633866D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05CDF1CB"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67,0</w:t>
            </w:r>
          </w:p>
        </w:tc>
      </w:tr>
      <w:tr w:rsidR="00E40E1C" w:rsidRPr="00DA562E" w14:paraId="2310E883" w14:textId="77777777" w:rsidTr="00E40E1C">
        <w:trPr>
          <w:trHeight w:val="315"/>
          <w:jc w:val="center"/>
        </w:trPr>
        <w:tc>
          <w:tcPr>
            <w:tcW w:w="704" w:type="dxa"/>
            <w:shd w:val="clear" w:color="auto" w:fill="auto"/>
            <w:vAlign w:val="center"/>
            <w:hideMark/>
          </w:tcPr>
          <w:p w14:paraId="48607F3C"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70,0</w:t>
            </w:r>
          </w:p>
        </w:tc>
        <w:tc>
          <w:tcPr>
            <w:tcW w:w="567" w:type="dxa"/>
            <w:gridSpan w:val="2"/>
            <w:shd w:val="clear" w:color="000000" w:fill="FFFF00"/>
            <w:vAlign w:val="center"/>
            <w:hideMark/>
          </w:tcPr>
          <w:p w14:paraId="38FDEE6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9,9</w:t>
            </w:r>
          </w:p>
        </w:tc>
        <w:tc>
          <w:tcPr>
            <w:tcW w:w="567" w:type="dxa"/>
            <w:shd w:val="clear" w:color="000000" w:fill="FFFF00"/>
            <w:vAlign w:val="center"/>
            <w:hideMark/>
          </w:tcPr>
          <w:p w14:paraId="00B085F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11,0</w:t>
            </w:r>
          </w:p>
        </w:tc>
        <w:tc>
          <w:tcPr>
            <w:tcW w:w="567" w:type="dxa"/>
            <w:shd w:val="clear" w:color="000000" w:fill="FFFF00"/>
            <w:vAlign w:val="center"/>
            <w:hideMark/>
          </w:tcPr>
          <w:p w14:paraId="0F1041A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12,2</w:t>
            </w:r>
          </w:p>
        </w:tc>
        <w:tc>
          <w:tcPr>
            <w:tcW w:w="709" w:type="dxa"/>
            <w:shd w:val="clear" w:color="000000" w:fill="FFFF00"/>
            <w:vAlign w:val="center"/>
            <w:hideMark/>
          </w:tcPr>
          <w:p w14:paraId="7DB467B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13,2</w:t>
            </w:r>
          </w:p>
        </w:tc>
        <w:tc>
          <w:tcPr>
            <w:tcW w:w="709" w:type="dxa"/>
            <w:shd w:val="clear" w:color="000000" w:fill="FFFF00"/>
            <w:vAlign w:val="center"/>
            <w:hideMark/>
          </w:tcPr>
          <w:p w14:paraId="0CFC6D2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14,8</w:t>
            </w:r>
          </w:p>
        </w:tc>
        <w:tc>
          <w:tcPr>
            <w:tcW w:w="850" w:type="dxa"/>
            <w:shd w:val="clear" w:color="000000" w:fill="FFFF00"/>
            <w:vAlign w:val="center"/>
            <w:hideMark/>
          </w:tcPr>
          <w:p w14:paraId="4AF3545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16,0</w:t>
            </w:r>
          </w:p>
        </w:tc>
        <w:tc>
          <w:tcPr>
            <w:tcW w:w="660" w:type="dxa"/>
            <w:shd w:val="clear" w:color="000000" w:fill="FFFF00"/>
            <w:vAlign w:val="center"/>
            <w:hideMark/>
          </w:tcPr>
          <w:p w14:paraId="73F7872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17,8</w:t>
            </w:r>
          </w:p>
        </w:tc>
        <w:tc>
          <w:tcPr>
            <w:tcW w:w="626" w:type="dxa"/>
            <w:shd w:val="clear" w:color="000000" w:fill="FFFF00"/>
            <w:vAlign w:val="center"/>
            <w:hideMark/>
          </w:tcPr>
          <w:p w14:paraId="7A083B6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19,6</w:t>
            </w:r>
          </w:p>
        </w:tc>
        <w:tc>
          <w:tcPr>
            <w:tcW w:w="626" w:type="dxa"/>
            <w:shd w:val="clear" w:color="000000" w:fill="FFFF00"/>
            <w:vAlign w:val="center"/>
            <w:hideMark/>
          </w:tcPr>
          <w:p w14:paraId="28DAE73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21,2</w:t>
            </w:r>
          </w:p>
        </w:tc>
        <w:tc>
          <w:tcPr>
            <w:tcW w:w="626" w:type="dxa"/>
            <w:shd w:val="clear" w:color="000000" w:fill="FFFF00"/>
            <w:vAlign w:val="center"/>
            <w:hideMark/>
          </w:tcPr>
          <w:p w14:paraId="70E4B68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22,6</w:t>
            </w:r>
          </w:p>
        </w:tc>
        <w:tc>
          <w:tcPr>
            <w:tcW w:w="626" w:type="dxa"/>
            <w:shd w:val="clear" w:color="000000" w:fill="FFFF00"/>
            <w:vAlign w:val="center"/>
            <w:hideMark/>
          </w:tcPr>
          <w:p w14:paraId="113BC79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24,7</w:t>
            </w:r>
          </w:p>
        </w:tc>
        <w:tc>
          <w:tcPr>
            <w:tcW w:w="626" w:type="dxa"/>
            <w:shd w:val="clear" w:color="auto" w:fill="auto"/>
            <w:vAlign w:val="center"/>
            <w:hideMark/>
          </w:tcPr>
          <w:p w14:paraId="3D65B91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02796B4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0715AC8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6587BAAA"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70,0</w:t>
            </w:r>
          </w:p>
        </w:tc>
      </w:tr>
      <w:tr w:rsidR="00E40E1C" w:rsidRPr="00DA562E" w14:paraId="2A464BA0" w14:textId="77777777" w:rsidTr="00E40E1C">
        <w:trPr>
          <w:trHeight w:val="315"/>
          <w:jc w:val="center"/>
        </w:trPr>
        <w:tc>
          <w:tcPr>
            <w:tcW w:w="704" w:type="dxa"/>
            <w:shd w:val="clear" w:color="auto" w:fill="auto"/>
            <w:vAlign w:val="center"/>
            <w:hideMark/>
          </w:tcPr>
          <w:p w14:paraId="5AB4AF32"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73,0</w:t>
            </w:r>
          </w:p>
        </w:tc>
        <w:tc>
          <w:tcPr>
            <w:tcW w:w="567" w:type="dxa"/>
            <w:gridSpan w:val="2"/>
            <w:shd w:val="clear" w:color="000000" w:fill="FFFF00"/>
            <w:vAlign w:val="center"/>
            <w:hideMark/>
          </w:tcPr>
          <w:p w14:paraId="60B2078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10,4</w:t>
            </w:r>
          </w:p>
        </w:tc>
        <w:tc>
          <w:tcPr>
            <w:tcW w:w="567" w:type="dxa"/>
            <w:shd w:val="clear" w:color="000000" w:fill="FFFF00"/>
            <w:vAlign w:val="center"/>
            <w:hideMark/>
          </w:tcPr>
          <w:p w14:paraId="28D885C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11,6</w:t>
            </w:r>
          </w:p>
        </w:tc>
        <w:tc>
          <w:tcPr>
            <w:tcW w:w="567" w:type="dxa"/>
            <w:shd w:val="clear" w:color="000000" w:fill="FFFF00"/>
            <w:vAlign w:val="center"/>
            <w:hideMark/>
          </w:tcPr>
          <w:p w14:paraId="1590660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12,8</w:t>
            </w:r>
          </w:p>
        </w:tc>
        <w:tc>
          <w:tcPr>
            <w:tcW w:w="709" w:type="dxa"/>
            <w:shd w:val="clear" w:color="000000" w:fill="FFFF00"/>
            <w:vAlign w:val="center"/>
            <w:hideMark/>
          </w:tcPr>
          <w:p w14:paraId="5FA5F7D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13,9</w:t>
            </w:r>
          </w:p>
        </w:tc>
        <w:tc>
          <w:tcPr>
            <w:tcW w:w="709" w:type="dxa"/>
            <w:shd w:val="clear" w:color="000000" w:fill="FFFF00"/>
            <w:vAlign w:val="center"/>
            <w:hideMark/>
          </w:tcPr>
          <w:p w14:paraId="7D23191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15,5</w:t>
            </w:r>
          </w:p>
        </w:tc>
        <w:tc>
          <w:tcPr>
            <w:tcW w:w="850" w:type="dxa"/>
            <w:shd w:val="clear" w:color="000000" w:fill="FFFF00"/>
            <w:vAlign w:val="center"/>
            <w:hideMark/>
          </w:tcPr>
          <w:p w14:paraId="4686D44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16,9</w:t>
            </w:r>
          </w:p>
        </w:tc>
        <w:tc>
          <w:tcPr>
            <w:tcW w:w="660" w:type="dxa"/>
            <w:shd w:val="clear" w:color="000000" w:fill="FFFF00"/>
            <w:vAlign w:val="center"/>
            <w:hideMark/>
          </w:tcPr>
          <w:p w14:paraId="3D8AC64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18,8</w:t>
            </w:r>
          </w:p>
        </w:tc>
        <w:tc>
          <w:tcPr>
            <w:tcW w:w="626" w:type="dxa"/>
            <w:shd w:val="clear" w:color="000000" w:fill="FFFF00"/>
            <w:vAlign w:val="center"/>
            <w:hideMark/>
          </w:tcPr>
          <w:p w14:paraId="0FE4FF1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20,6</w:t>
            </w:r>
          </w:p>
        </w:tc>
        <w:tc>
          <w:tcPr>
            <w:tcW w:w="626" w:type="dxa"/>
            <w:shd w:val="clear" w:color="000000" w:fill="FFFF00"/>
            <w:vAlign w:val="center"/>
            <w:hideMark/>
          </w:tcPr>
          <w:p w14:paraId="5F19D2E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22,4</w:t>
            </w:r>
          </w:p>
        </w:tc>
        <w:tc>
          <w:tcPr>
            <w:tcW w:w="626" w:type="dxa"/>
            <w:shd w:val="clear" w:color="000000" w:fill="FFFF00"/>
            <w:vAlign w:val="center"/>
            <w:hideMark/>
          </w:tcPr>
          <w:p w14:paraId="7CBD4D7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23,9</w:t>
            </w:r>
          </w:p>
        </w:tc>
        <w:tc>
          <w:tcPr>
            <w:tcW w:w="626" w:type="dxa"/>
            <w:shd w:val="clear" w:color="000000" w:fill="FFFF00"/>
            <w:vAlign w:val="center"/>
            <w:hideMark/>
          </w:tcPr>
          <w:p w14:paraId="0552EFF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26,1</w:t>
            </w:r>
          </w:p>
        </w:tc>
        <w:tc>
          <w:tcPr>
            <w:tcW w:w="626" w:type="dxa"/>
            <w:shd w:val="clear" w:color="auto" w:fill="auto"/>
            <w:vAlign w:val="center"/>
            <w:hideMark/>
          </w:tcPr>
          <w:p w14:paraId="59CC565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0F19BE6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69AAF52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5E8B8A52"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73,0</w:t>
            </w:r>
          </w:p>
        </w:tc>
      </w:tr>
      <w:tr w:rsidR="00E40E1C" w:rsidRPr="00DA562E" w14:paraId="31F7A770" w14:textId="77777777" w:rsidTr="00E40E1C">
        <w:trPr>
          <w:trHeight w:val="315"/>
          <w:jc w:val="center"/>
        </w:trPr>
        <w:tc>
          <w:tcPr>
            <w:tcW w:w="704" w:type="dxa"/>
            <w:shd w:val="clear" w:color="auto" w:fill="auto"/>
            <w:vAlign w:val="center"/>
            <w:hideMark/>
          </w:tcPr>
          <w:p w14:paraId="65CFF8D0"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76,1</w:t>
            </w:r>
          </w:p>
        </w:tc>
        <w:tc>
          <w:tcPr>
            <w:tcW w:w="567" w:type="dxa"/>
            <w:gridSpan w:val="2"/>
            <w:shd w:val="clear" w:color="000000" w:fill="FFFF00"/>
            <w:vAlign w:val="center"/>
            <w:hideMark/>
          </w:tcPr>
          <w:p w14:paraId="76892C8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10,9</w:t>
            </w:r>
          </w:p>
        </w:tc>
        <w:tc>
          <w:tcPr>
            <w:tcW w:w="567" w:type="dxa"/>
            <w:shd w:val="clear" w:color="000000" w:fill="FFFF00"/>
            <w:vAlign w:val="center"/>
            <w:hideMark/>
          </w:tcPr>
          <w:p w14:paraId="077E6FF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12,1</w:t>
            </w:r>
          </w:p>
        </w:tc>
        <w:tc>
          <w:tcPr>
            <w:tcW w:w="567" w:type="dxa"/>
            <w:shd w:val="clear" w:color="000000" w:fill="FFFF00"/>
            <w:vAlign w:val="center"/>
            <w:hideMark/>
          </w:tcPr>
          <w:p w14:paraId="189A3BA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13,4</w:t>
            </w:r>
          </w:p>
        </w:tc>
        <w:tc>
          <w:tcPr>
            <w:tcW w:w="709" w:type="dxa"/>
            <w:shd w:val="clear" w:color="000000" w:fill="FFFF00"/>
            <w:vAlign w:val="center"/>
            <w:hideMark/>
          </w:tcPr>
          <w:p w14:paraId="6FEF8F9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14,6</w:t>
            </w:r>
          </w:p>
        </w:tc>
        <w:tc>
          <w:tcPr>
            <w:tcW w:w="709" w:type="dxa"/>
            <w:shd w:val="clear" w:color="000000" w:fill="FFFF00"/>
            <w:vAlign w:val="center"/>
            <w:hideMark/>
          </w:tcPr>
          <w:p w14:paraId="5463B15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16,3</w:t>
            </w:r>
          </w:p>
        </w:tc>
        <w:tc>
          <w:tcPr>
            <w:tcW w:w="850" w:type="dxa"/>
            <w:shd w:val="clear" w:color="000000" w:fill="FFFF00"/>
            <w:vAlign w:val="center"/>
            <w:hideMark/>
          </w:tcPr>
          <w:p w14:paraId="0F969C8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17,7</w:t>
            </w:r>
          </w:p>
        </w:tc>
        <w:tc>
          <w:tcPr>
            <w:tcW w:w="660" w:type="dxa"/>
            <w:shd w:val="clear" w:color="000000" w:fill="FFFF00"/>
            <w:vAlign w:val="center"/>
            <w:hideMark/>
          </w:tcPr>
          <w:p w14:paraId="2000166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19,7</w:t>
            </w:r>
          </w:p>
        </w:tc>
        <w:tc>
          <w:tcPr>
            <w:tcW w:w="626" w:type="dxa"/>
            <w:shd w:val="clear" w:color="000000" w:fill="FFFF00"/>
            <w:vAlign w:val="center"/>
            <w:hideMark/>
          </w:tcPr>
          <w:p w14:paraId="3E673C3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21,7</w:t>
            </w:r>
          </w:p>
        </w:tc>
        <w:tc>
          <w:tcPr>
            <w:tcW w:w="626" w:type="dxa"/>
            <w:shd w:val="clear" w:color="000000" w:fill="FFFF00"/>
            <w:vAlign w:val="center"/>
            <w:hideMark/>
          </w:tcPr>
          <w:p w14:paraId="197DCD9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23,7</w:t>
            </w:r>
          </w:p>
        </w:tc>
        <w:tc>
          <w:tcPr>
            <w:tcW w:w="626" w:type="dxa"/>
            <w:shd w:val="clear" w:color="000000" w:fill="FFFF00"/>
            <w:vAlign w:val="center"/>
            <w:hideMark/>
          </w:tcPr>
          <w:p w14:paraId="0A44076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25,3</w:t>
            </w:r>
          </w:p>
        </w:tc>
        <w:tc>
          <w:tcPr>
            <w:tcW w:w="626" w:type="dxa"/>
            <w:shd w:val="clear" w:color="000000" w:fill="FFFF00"/>
            <w:vAlign w:val="center"/>
            <w:hideMark/>
          </w:tcPr>
          <w:p w14:paraId="6EDB9D3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27,7</w:t>
            </w:r>
          </w:p>
        </w:tc>
        <w:tc>
          <w:tcPr>
            <w:tcW w:w="626" w:type="dxa"/>
            <w:shd w:val="clear" w:color="auto" w:fill="auto"/>
            <w:vAlign w:val="center"/>
            <w:hideMark/>
          </w:tcPr>
          <w:p w14:paraId="7A2BB27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892" w:type="dxa"/>
            <w:shd w:val="clear" w:color="auto" w:fill="auto"/>
            <w:vAlign w:val="center"/>
            <w:hideMark/>
          </w:tcPr>
          <w:p w14:paraId="796AEEA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6" w:type="dxa"/>
            <w:shd w:val="clear" w:color="auto" w:fill="auto"/>
            <w:vAlign w:val="center"/>
            <w:hideMark/>
          </w:tcPr>
          <w:p w14:paraId="1651572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498943B7"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76,1</w:t>
            </w:r>
          </w:p>
        </w:tc>
      </w:tr>
      <w:tr w:rsidR="00E40E1C" w:rsidRPr="00DA562E" w14:paraId="3C40E687" w14:textId="77777777" w:rsidTr="00E40E1C">
        <w:trPr>
          <w:trHeight w:val="315"/>
          <w:jc w:val="center"/>
        </w:trPr>
        <w:tc>
          <w:tcPr>
            <w:tcW w:w="704" w:type="dxa"/>
            <w:shd w:val="clear" w:color="auto" w:fill="auto"/>
            <w:vAlign w:val="center"/>
            <w:hideMark/>
          </w:tcPr>
          <w:p w14:paraId="04DF3301"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82,5</w:t>
            </w:r>
          </w:p>
        </w:tc>
        <w:tc>
          <w:tcPr>
            <w:tcW w:w="567" w:type="dxa"/>
            <w:gridSpan w:val="2"/>
            <w:shd w:val="clear" w:color="000000" w:fill="FFFF00"/>
            <w:vAlign w:val="center"/>
            <w:hideMark/>
          </w:tcPr>
          <w:p w14:paraId="01B4738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11,9</w:t>
            </w:r>
          </w:p>
        </w:tc>
        <w:tc>
          <w:tcPr>
            <w:tcW w:w="567" w:type="dxa"/>
            <w:shd w:val="clear" w:color="000000" w:fill="FFFF00"/>
            <w:vAlign w:val="center"/>
            <w:hideMark/>
          </w:tcPr>
          <w:p w14:paraId="02BFA99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13,2</w:t>
            </w:r>
          </w:p>
        </w:tc>
        <w:tc>
          <w:tcPr>
            <w:tcW w:w="567" w:type="dxa"/>
            <w:shd w:val="clear" w:color="000000" w:fill="FFFF00"/>
            <w:vAlign w:val="center"/>
            <w:hideMark/>
          </w:tcPr>
          <w:p w14:paraId="0DD94F7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14,6</w:t>
            </w:r>
          </w:p>
        </w:tc>
        <w:tc>
          <w:tcPr>
            <w:tcW w:w="709" w:type="dxa"/>
            <w:shd w:val="clear" w:color="000000" w:fill="FFFF00"/>
            <w:vAlign w:val="center"/>
            <w:hideMark/>
          </w:tcPr>
          <w:p w14:paraId="64CA314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15,9</w:t>
            </w:r>
          </w:p>
        </w:tc>
        <w:tc>
          <w:tcPr>
            <w:tcW w:w="709" w:type="dxa"/>
            <w:shd w:val="clear" w:color="000000" w:fill="FFFF00"/>
            <w:vAlign w:val="center"/>
            <w:hideMark/>
          </w:tcPr>
          <w:p w14:paraId="3BD1A46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17,9</w:t>
            </w:r>
          </w:p>
        </w:tc>
        <w:tc>
          <w:tcPr>
            <w:tcW w:w="850" w:type="dxa"/>
            <w:shd w:val="clear" w:color="000000" w:fill="FFFF00"/>
            <w:vAlign w:val="center"/>
            <w:hideMark/>
          </w:tcPr>
          <w:p w14:paraId="749D578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19,5</w:t>
            </w:r>
          </w:p>
        </w:tc>
        <w:tc>
          <w:tcPr>
            <w:tcW w:w="660" w:type="dxa"/>
            <w:shd w:val="clear" w:color="000000" w:fill="FFFF00"/>
            <w:vAlign w:val="center"/>
            <w:hideMark/>
          </w:tcPr>
          <w:p w14:paraId="53342B9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21,7</w:t>
            </w:r>
          </w:p>
        </w:tc>
        <w:tc>
          <w:tcPr>
            <w:tcW w:w="626" w:type="dxa"/>
            <w:shd w:val="clear" w:color="000000" w:fill="FFFF00"/>
            <w:vAlign w:val="center"/>
            <w:hideMark/>
          </w:tcPr>
          <w:p w14:paraId="13790D6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24,0</w:t>
            </w:r>
          </w:p>
        </w:tc>
        <w:tc>
          <w:tcPr>
            <w:tcW w:w="626" w:type="dxa"/>
            <w:shd w:val="clear" w:color="000000" w:fill="FFFF00"/>
            <w:vAlign w:val="center"/>
            <w:hideMark/>
          </w:tcPr>
          <w:p w14:paraId="2604288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26,2</w:t>
            </w:r>
          </w:p>
        </w:tc>
        <w:tc>
          <w:tcPr>
            <w:tcW w:w="626" w:type="dxa"/>
            <w:shd w:val="clear" w:color="000000" w:fill="FFFF00"/>
            <w:vAlign w:val="center"/>
            <w:hideMark/>
          </w:tcPr>
          <w:p w14:paraId="08944D9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28,0</w:t>
            </w:r>
          </w:p>
        </w:tc>
        <w:tc>
          <w:tcPr>
            <w:tcW w:w="626" w:type="dxa"/>
            <w:shd w:val="clear" w:color="000000" w:fill="FFFF00"/>
            <w:vAlign w:val="center"/>
            <w:hideMark/>
          </w:tcPr>
          <w:p w14:paraId="3C706AD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30,8</w:t>
            </w:r>
          </w:p>
        </w:tc>
        <w:tc>
          <w:tcPr>
            <w:tcW w:w="626" w:type="dxa"/>
            <w:shd w:val="clear" w:color="000000" w:fill="FFFF00"/>
            <w:vAlign w:val="center"/>
            <w:hideMark/>
          </w:tcPr>
          <w:p w14:paraId="3FBEEE8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33,0</w:t>
            </w:r>
          </w:p>
        </w:tc>
        <w:tc>
          <w:tcPr>
            <w:tcW w:w="892" w:type="dxa"/>
            <w:shd w:val="clear" w:color="000000" w:fill="FFFF00"/>
            <w:vAlign w:val="center"/>
            <w:hideMark/>
          </w:tcPr>
          <w:p w14:paraId="1AD09A2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35,4</w:t>
            </w:r>
          </w:p>
        </w:tc>
        <w:tc>
          <w:tcPr>
            <w:tcW w:w="626" w:type="dxa"/>
            <w:shd w:val="clear" w:color="auto" w:fill="auto"/>
            <w:vAlign w:val="center"/>
            <w:hideMark/>
          </w:tcPr>
          <w:p w14:paraId="4FB6114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16C26F9F"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82,5</w:t>
            </w:r>
          </w:p>
        </w:tc>
      </w:tr>
      <w:tr w:rsidR="00E40E1C" w:rsidRPr="00DA562E" w14:paraId="18F3CC71" w14:textId="77777777" w:rsidTr="00E40E1C">
        <w:trPr>
          <w:trHeight w:val="315"/>
          <w:jc w:val="center"/>
        </w:trPr>
        <w:tc>
          <w:tcPr>
            <w:tcW w:w="704" w:type="dxa"/>
            <w:shd w:val="clear" w:color="auto" w:fill="auto"/>
            <w:vAlign w:val="center"/>
            <w:hideMark/>
          </w:tcPr>
          <w:p w14:paraId="20D892A0"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88,9</w:t>
            </w:r>
          </w:p>
        </w:tc>
        <w:tc>
          <w:tcPr>
            <w:tcW w:w="567" w:type="dxa"/>
            <w:gridSpan w:val="2"/>
            <w:shd w:val="clear" w:color="000000" w:fill="FFFF00"/>
            <w:vAlign w:val="center"/>
            <w:hideMark/>
          </w:tcPr>
          <w:p w14:paraId="2F7DC5D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12,9</w:t>
            </w:r>
          </w:p>
        </w:tc>
        <w:tc>
          <w:tcPr>
            <w:tcW w:w="567" w:type="dxa"/>
            <w:shd w:val="clear" w:color="000000" w:fill="FFFF00"/>
            <w:vAlign w:val="center"/>
            <w:hideMark/>
          </w:tcPr>
          <w:p w14:paraId="071B880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14,4</w:t>
            </w:r>
          </w:p>
        </w:tc>
        <w:tc>
          <w:tcPr>
            <w:tcW w:w="567" w:type="dxa"/>
            <w:shd w:val="clear" w:color="000000" w:fill="FFFF00"/>
            <w:vAlign w:val="center"/>
            <w:hideMark/>
          </w:tcPr>
          <w:p w14:paraId="463EFE0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15,9</w:t>
            </w:r>
          </w:p>
        </w:tc>
        <w:tc>
          <w:tcPr>
            <w:tcW w:w="709" w:type="dxa"/>
            <w:shd w:val="clear" w:color="000000" w:fill="FFFF00"/>
            <w:vAlign w:val="center"/>
            <w:hideMark/>
          </w:tcPr>
          <w:p w14:paraId="79A3A82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17,3</w:t>
            </w:r>
          </w:p>
        </w:tc>
        <w:tc>
          <w:tcPr>
            <w:tcW w:w="709" w:type="dxa"/>
            <w:shd w:val="clear" w:color="000000" w:fill="FFFF00"/>
            <w:vAlign w:val="center"/>
            <w:hideMark/>
          </w:tcPr>
          <w:p w14:paraId="1676018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19,5</w:t>
            </w:r>
          </w:p>
        </w:tc>
        <w:tc>
          <w:tcPr>
            <w:tcW w:w="850" w:type="dxa"/>
            <w:shd w:val="clear" w:color="000000" w:fill="FFFF00"/>
            <w:vAlign w:val="center"/>
            <w:hideMark/>
          </w:tcPr>
          <w:p w14:paraId="4825AEE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21,2</w:t>
            </w:r>
          </w:p>
        </w:tc>
        <w:tc>
          <w:tcPr>
            <w:tcW w:w="660" w:type="dxa"/>
            <w:shd w:val="clear" w:color="000000" w:fill="FFFF00"/>
            <w:vAlign w:val="center"/>
            <w:hideMark/>
          </w:tcPr>
          <w:p w14:paraId="68B2938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23,7</w:t>
            </w:r>
          </w:p>
        </w:tc>
        <w:tc>
          <w:tcPr>
            <w:tcW w:w="626" w:type="dxa"/>
            <w:shd w:val="clear" w:color="000000" w:fill="FFFF00"/>
            <w:vAlign w:val="center"/>
            <w:hideMark/>
          </w:tcPr>
          <w:p w14:paraId="25D1845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26,2</w:t>
            </w:r>
          </w:p>
        </w:tc>
        <w:tc>
          <w:tcPr>
            <w:tcW w:w="626" w:type="dxa"/>
            <w:shd w:val="clear" w:color="000000" w:fill="FFFF00"/>
            <w:vAlign w:val="center"/>
            <w:hideMark/>
          </w:tcPr>
          <w:p w14:paraId="71CE0A1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28,7</w:t>
            </w:r>
          </w:p>
        </w:tc>
        <w:tc>
          <w:tcPr>
            <w:tcW w:w="626" w:type="dxa"/>
            <w:shd w:val="clear" w:color="000000" w:fill="FFFF00"/>
            <w:vAlign w:val="center"/>
            <w:hideMark/>
          </w:tcPr>
          <w:p w14:paraId="0865049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30,7</w:t>
            </w:r>
          </w:p>
        </w:tc>
        <w:tc>
          <w:tcPr>
            <w:tcW w:w="626" w:type="dxa"/>
            <w:shd w:val="clear" w:color="000000" w:fill="FFFF00"/>
            <w:vAlign w:val="center"/>
            <w:hideMark/>
          </w:tcPr>
          <w:p w14:paraId="266D192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34,0</w:t>
            </w:r>
          </w:p>
        </w:tc>
        <w:tc>
          <w:tcPr>
            <w:tcW w:w="626" w:type="dxa"/>
            <w:shd w:val="clear" w:color="000000" w:fill="FFFF00"/>
            <w:vAlign w:val="center"/>
            <w:hideMark/>
          </w:tcPr>
          <w:p w14:paraId="426AA4E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36,5</w:t>
            </w:r>
          </w:p>
        </w:tc>
        <w:tc>
          <w:tcPr>
            <w:tcW w:w="892" w:type="dxa"/>
            <w:shd w:val="clear" w:color="000000" w:fill="FFFF00"/>
            <w:vAlign w:val="center"/>
            <w:hideMark/>
          </w:tcPr>
          <w:p w14:paraId="1045843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39,4</w:t>
            </w:r>
          </w:p>
        </w:tc>
        <w:tc>
          <w:tcPr>
            <w:tcW w:w="626" w:type="dxa"/>
            <w:shd w:val="clear" w:color="auto" w:fill="auto"/>
            <w:vAlign w:val="center"/>
            <w:hideMark/>
          </w:tcPr>
          <w:p w14:paraId="55EF133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628" w:type="dxa"/>
            <w:shd w:val="clear" w:color="auto" w:fill="auto"/>
            <w:vAlign w:val="center"/>
          </w:tcPr>
          <w:p w14:paraId="4FC02261"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88,9</w:t>
            </w:r>
          </w:p>
        </w:tc>
      </w:tr>
      <w:tr w:rsidR="00E40E1C" w:rsidRPr="00DA562E" w14:paraId="1815D0A1" w14:textId="77777777" w:rsidTr="00E40E1C">
        <w:trPr>
          <w:trHeight w:val="315"/>
          <w:jc w:val="center"/>
        </w:trPr>
        <w:tc>
          <w:tcPr>
            <w:tcW w:w="704" w:type="dxa"/>
            <w:shd w:val="clear" w:color="auto" w:fill="auto"/>
            <w:vAlign w:val="center"/>
            <w:hideMark/>
          </w:tcPr>
          <w:p w14:paraId="5BF6BF6D"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95,0</w:t>
            </w:r>
          </w:p>
        </w:tc>
        <w:tc>
          <w:tcPr>
            <w:tcW w:w="567" w:type="dxa"/>
            <w:gridSpan w:val="2"/>
            <w:shd w:val="clear" w:color="000000" w:fill="FFFF00"/>
            <w:vAlign w:val="center"/>
            <w:hideMark/>
          </w:tcPr>
          <w:p w14:paraId="241A912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13,8</w:t>
            </w:r>
          </w:p>
        </w:tc>
        <w:tc>
          <w:tcPr>
            <w:tcW w:w="567" w:type="dxa"/>
            <w:shd w:val="clear" w:color="000000" w:fill="FFFF00"/>
            <w:vAlign w:val="center"/>
            <w:hideMark/>
          </w:tcPr>
          <w:p w14:paraId="2A3FC68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15,4</w:t>
            </w:r>
          </w:p>
        </w:tc>
        <w:tc>
          <w:tcPr>
            <w:tcW w:w="567" w:type="dxa"/>
            <w:shd w:val="clear" w:color="000000" w:fill="FFFF00"/>
            <w:vAlign w:val="center"/>
            <w:hideMark/>
          </w:tcPr>
          <w:p w14:paraId="6BB12EA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17,2</w:t>
            </w:r>
          </w:p>
        </w:tc>
        <w:tc>
          <w:tcPr>
            <w:tcW w:w="709" w:type="dxa"/>
            <w:shd w:val="clear" w:color="000000" w:fill="FFFF00"/>
            <w:vAlign w:val="center"/>
            <w:hideMark/>
          </w:tcPr>
          <w:p w14:paraId="0758445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18,9</w:t>
            </w:r>
          </w:p>
        </w:tc>
        <w:tc>
          <w:tcPr>
            <w:tcW w:w="709" w:type="dxa"/>
            <w:shd w:val="clear" w:color="000000" w:fill="FFFF00"/>
            <w:vAlign w:val="center"/>
            <w:hideMark/>
          </w:tcPr>
          <w:p w14:paraId="60429EF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21,0</w:t>
            </w:r>
          </w:p>
        </w:tc>
        <w:tc>
          <w:tcPr>
            <w:tcW w:w="850" w:type="dxa"/>
            <w:shd w:val="clear" w:color="000000" w:fill="FFFF00"/>
            <w:vAlign w:val="center"/>
            <w:hideMark/>
          </w:tcPr>
          <w:p w14:paraId="76D8352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23,1</w:t>
            </w:r>
          </w:p>
        </w:tc>
        <w:tc>
          <w:tcPr>
            <w:tcW w:w="660" w:type="dxa"/>
            <w:shd w:val="clear" w:color="000000" w:fill="FFFF00"/>
            <w:vAlign w:val="center"/>
            <w:hideMark/>
          </w:tcPr>
          <w:p w14:paraId="5F7BFC7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25,4</w:t>
            </w:r>
          </w:p>
        </w:tc>
        <w:tc>
          <w:tcPr>
            <w:tcW w:w="626" w:type="dxa"/>
            <w:shd w:val="clear" w:color="000000" w:fill="FFFF00"/>
            <w:vAlign w:val="center"/>
            <w:hideMark/>
          </w:tcPr>
          <w:p w14:paraId="3290952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28,3</w:t>
            </w:r>
          </w:p>
        </w:tc>
        <w:tc>
          <w:tcPr>
            <w:tcW w:w="626" w:type="dxa"/>
            <w:shd w:val="clear" w:color="000000" w:fill="FFFF00"/>
            <w:vAlign w:val="center"/>
            <w:hideMark/>
          </w:tcPr>
          <w:p w14:paraId="6FB7D18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31,2</w:t>
            </w:r>
          </w:p>
        </w:tc>
        <w:tc>
          <w:tcPr>
            <w:tcW w:w="626" w:type="dxa"/>
            <w:shd w:val="clear" w:color="000000" w:fill="FFFF00"/>
            <w:vAlign w:val="center"/>
            <w:hideMark/>
          </w:tcPr>
          <w:p w14:paraId="79EE6E1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33,4</w:t>
            </w:r>
          </w:p>
        </w:tc>
        <w:tc>
          <w:tcPr>
            <w:tcW w:w="626" w:type="dxa"/>
            <w:shd w:val="clear" w:color="000000" w:fill="FFFF00"/>
            <w:vAlign w:val="center"/>
            <w:hideMark/>
          </w:tcPr>
          <w:p w14:paraId="4B01D21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37,0</w:t>
            </w:r>
          </w:p>
        </w:tc>
        <w:tc>
          <w:tcPr>
            <w:tcW w:w="626" w:type="dxa"/>
            <w:shd w:val="clear" w:color="000000" w:fill="FFFF00"/>
            <w:vAlign w:val="center"/>
            <w:hideMark/>
          </w:tcPr>
          <w:p w14:paraId="1FE60B6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39,9</w:t>
            </w:r>
          </w:p>
        </w:tc>
        <w:tc>
          <w:tcPr>
            <w:tcW w:w="892" w:type="dxa"/>
            <w:shd w:val="clear" w:color="000000" w:fill="FFFF00"/>
            <w:vAlign w:val="center"/>
            <w:hideMark/>
          </w:tcPr>
          <w:p w14:paraId="574F839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43,0</w:t>
            </w:r>
          </w:p>
        </w:tc>
        <w:tc>
          <w:tcPr>
            <w:tcW w:w="626" w:type="dxa"/>
            <w:shd w:val="clear" w:color="000000" w:fill="FFFF00"/>
            <w:vAlign w:val="center"/>
            <w:hideMark/>
          </w:tcPr>
          <w:p w14:paraId="2077512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46,3</w:t>
            </w:r>
          </w:p>
        </w:tc>
        <w:tc>
          <w:tcPr>
            <w:tcW w:w="628" w:type="dxa"/>
            <w:shd w:val="clear" w:color="auto" w:fill="auto"/>
            <w:vAlign w:val="center"/>
          </w:tcPr>
          <w:p w14:paraId="1C7037B5"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95,0</w:t>
            </w:r>
          </w:p>
        </w:tc>
      </w:tr>
      <w:tr w:rsidR="00E40E1C" w:rsidRPr="00DA562E" w14:paraId="79CE1F94" w14:textId="77777777" w:rsidTr="00E40E1C">
        <w:trPr>
          <w:trHeight w:val="315"/>
          <w:jc w:val="center"/>
        </w:trPr>
        <w:tc>
          <w:tcPr>
            <w:tcW w:w="704" w:type="dxa"/>
            <w:shd w:val="clear" w:color="auto" w:fill="auto"/>
            <w:vAlign w:val="center"/>
            <w:hideMark/>
          </w:tcPr>
          <w:p w14:paraId="17F17AF8"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101,6</w:t>
            </w:r>
          </w:p>
        </w:tc>
        <w:tc>
          <w:tcPr>
            <w:tcW w:w="567" w:type="dxa"/>
            <w:gridSpan w:val="2"/>
            <w:shd w:val="clear" w:color="000000" w:fill="FFFF00"/>
            <w:vAlign w:val="center"/>
            <w:hideMark/>
          </w:tcPr>
          <w:p w14:paraId="260744B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14,9</w:t>
            </w:r>
          </w:p>
        </w:tc>
        <w:tc>
          <w:tcPr>
            <w:tcW w:w="567" w:type="dxa"/>
            <w:shd w:val="clear" w:color="000000" w:fill="FFFF00"/>
            <w:vAlign w:val="center"/>
            <w:hideMark/>
          </w:tcPr>
          <w:p w14:paraId="7FE3613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16,6</w:t>
            </w:r>
          </w:p>
        </w:tc>
        <w:tc>
          <w:tcPr>
            <w:tcW w:w="567" w:type="dxa"/>
            <w:shd w:val="clear" w:color="000000" w:fill="FFFF00"/>
            <w:vAlign w:val="center"/>
            <w:hideMark/>
          </w:tcPr>
          <w:p w14:paraId="511655A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18,4</w:t>
            </w:r>
          </w:p>
        </w:tc>
        <w:tc>
          <w:tcPr>
            <w:tcW w:w="709" w:type="dxa"/>
            <w:shd w:val="clear" w:color="000000" w:fill="FFFF00"/>
            <w:vAlign w:val="center"/>
            <w:hideMark/>
          </w:tcPr>
          <w:p w14:paraId="60E192B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20,1</w:t>
            </w:r>
          </w:p>
        </w:tc>
        <w:tc>
          <w:tcPr>
            <w:tcW w:w="709" w:type="dxa"/>
            <w:shd w:val="clear" w:color="000000" w:fill="FFFF00"/>
            <w:vAlign w:val="center"/>
            <w:hideMark/>
          </w:tcPr>
          <w:p w14:paraId="48C600D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22,6</w:t>
            </w:r>
          </w:p>
        </w:tc>
        <w:tc>
          <w:tcPr>
            <w:tcW w:w="850" w:type="dxa"/>
            <w:shd w:val="clear" w:color="000000" w:fill="FFFF00"/>
            <w:vAlign w:val="center"/>
            <w:hideMark/>
          </w:tcPr>
          <w:p w14:paraId="6F1A54A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24,7</w:t>
            </w:r>
          </w:p>
        </w:tc>
        <w:tc>
          <w:tcPr>
            <w:tcW w:w="660" w:type="dxa"/>
            <w:shd w:val="clear" w:color="000000" w:fill="FFFF00"/>
            <w:vAlign w:val="center"/>
            <w:hideMark/>
          </w:tcPr>
          <w:p w14:paraId="602F494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27,6</w:t>
            </w:r>
          </w:p>
        </w:tc>
        <w:tc>
          <w:tcPr>
            <w:tcW w:w="626" w:type="dxa"/>
            <w:shd w:val="clear" w:color="000000" w:fill="FFFF00"/>
            <w:vAlign w:val="center"/>
            <w:hideMark/>
          </w:tcPr>
          <w:p w14:paraId="111A761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30,7</w:t>
            </w:r>
          </w:p>
        </w:tc>
        <w:tc>
          <w:tcPr>
            <w:tcW w:w="626" w:type="dxa"/>
            <w:shd w:val="clear" w:color="000000" w:fill="FFFF00"/>
            <w:vAlign w:val="center"/>
            <w:hideMark/>
          </w:tcPr>
          <w:p w14:paraId="3F30452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33,7</w:t>
            </w:r>
          </w:p>
        </w:tc>
        <w:tc>
          <w:tcPr>
            <w:tcW w:w="626" w:type="dxa"/>
            <w:shd w:val="clear" w:color="000000" w:fill="FFFF00"/>
            <w:vAlign w:val="center"/>
            <w:hideMark/>
          </w:tcPr>
          <w:p w14:paraId="39D93D3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36,2</w:t>
            </w:r>
          </w:p>
        </w:tc>
        <w:tc>
          <w:tcPr>
            <w:tcW w:w="626" w:type="dxa"/>
            <w:shd w:val="clear" w:color="000000" w:fill="FFFF00"/>
            <w:vAlign w:val="center"/>
            <w:hideMark/>
          </w:tcPr>
          <w:p w14:paraId="5E0D1C5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40,2</w:t>
            </w:r>
          </w:p>
        </w:tc>
        <w:tc>
          <w:tcPr>
            <w:tcW w:w="626" w:type="dxa"/>
            <w:shd w:val="clear" w:color="000000" w:fill="FFFF00"/>
            <w:vAlign w:val="center"/>
            <w:hideMark/>
          </w:tcPr>
          <w:p w14:paraId="380662B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43,5</w:t>
            </w:r>
          </w:p>
        </w:tc>
        <w:tc>
          <w:tcPr>
            <w:tcW w:w="892" w:type="dxa"/>
            <w:shd w:val="clear" w:color="000000" w:fill="FFFF00"/>
            <w:vAlign w:val="center"/>
            <w:hideMark/>
          </w:tcPr>
          <w:p w14:paraId="6806107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47,5</w:t>
            </w:r>
          </w:p>
        </w:tc>
        <w:tc>
          <w:tcPr>
            <w:tcW w:w="626" w:type="dxa"/>
            <w:shd w:val="clear" w:color="000000" w:fill="FFFF00"/>
            <w:vAlign w:val="center"/>
            <w:hideMark/>
          </w:tcPr>
          <w:p w14:paraId="4BB3C84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50,8</w:t>
            </w:r>
          </w:p>
        </w:tc>
        <w:tc>
          <w:tcPr>
            <w:tcW w:w="628" w:type="dxa"/>
            <w:shd w:val="clear" w:color="auto" w:fill="auto"/>
            <w:vAlign w:val="center"/>
          </w:tcPr>
          <w:p w14:paraId="4B182EF4"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101,6</w:t>
            </w:r>
          </w:p>
        </w:tc>
      </w:tr>
      <w:tr w:rsidR="00E40E1C" w:rsidRPr="00DA562E" w14:paraId="0D76D72E" w14:textId="77777777" w:rsidTr="00E40E1C">
        <w:trPr>
          <w:trHeight w:val="315"/>
          <w:jc w:val="center"/>
        </w:trPr>
        <w:tc>
          <w:tcPr>
            <w:tcW w:w="704" w:type="dxa"/>
            <w:shd w:val="clear" w:color="auto" w:fill="auto"/>
            <w:vAlign w:val="center"/>
            <w:hideMark/>
          </w:tcPr>
          <w:p w14:paraId="739E61E8"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108,0</w:t>
            </w:r>
          </w:p>
        </w:tc>
        <w:tc>
          <w:tcPr>
            <w:tcW w:w="567" w:type="dxa"/>
            <w:gridSpan w:val="2"/>
            <w:shd w:val="clear" w:color="000000" w:fill="FFFF00"/>
            <w:vAlign w:val="center"/>
            <w:hideMark/>
          </w:tcPr>
          <w:p w14:paraId="1E1EE5E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15,8</w:t>
            </w:r>
          </w:p>
        </w:tc>
        <w:tc>
          <w:tcPr>
            <w:tcW w:w="567" w:type="dxa"/>
            <w:shd w:val="clear" w:color="000000" w:fill="FFFF00"/>
            <w:vAlign w:val="center"/>
            <w:hideMark/>
          </w:tcPr>
          <w:p w14:paraId="2266F36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17,7</w:t>
            </w:r>
          </w:p>
        </w:tc>
        <w:tc>
          <w:tcPr>
            <w:tcW w:w="567" w:type="dxa"/>
            <w:shd w:val="clear" w:color="000000" w:fill="FFFF00"/>
            <w:vAlign w:val="center"/>
            <w:hideMark/>
          </w:tcPr>
          <w:p w14:paraId="6293EB5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19,6</w:t>
            </w:r>
          </w:p>
        </w:tc>
        <w:tc>
          <w:tcPr>
            <w:tcW w:w="709" w:type="dxa"/>
            <w:shd w:val="clear" w:color="000000" w:fill="FFFF00"/>
            <w:vAlign w:val="center"/>
            <w:hideMark/>
          </w:tcPr>
          <w:p w14:paraId="5FB8424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21,4</w:t>
            </w:r>
          </w:p>
        </w:tc>
        <w:tc>
          <w:tcPr>
            <w:tcW w:w="709" w:type="dxa"/>
            <w:shd w:val="clear" w:color="000000" w:fill="FFFF00"/>
            <w:vAlign w:val="center"/>
            <w:hideMark/>
          </w:tcPr>
          <w:p w14:paraId="3AD4215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24,2</w:t>
            </w:r>
          </w:p>
        </w:tc>
        <w:tc>
          <w:tcPr>
            <w:tcW w:w="850" w:type="dxa"/>
            <w:shd w:val="clear" w:color="000000" w:fill="FFFF00"/>
            <w:vAlign w:val="center"/>
            <w:hideMark/>
          </w:tcPr>
          <w:p w14:paraId="77100E9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26,4</w:t>
            </w:r>
          </w:p>
        </w:tc>
        <w:tc>
          <w:tcPr>
            <w:tcW w:w="660" w:type="dxa"/>
            <w:shd w:val="clear" w:color="000000" w:fill="FFFF00"/>
            <w:vAlign w:val="center"/>
            <w:hideMark/>
          </w:tcPr>
          <w:p w14:paraId="3E0CF76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29,6</w:t>
            </w:r>
          </w:p>
        </w:tc>
        <w:tc>
          <w:tcPr>
            <w:tcW w:w="626" w:type="dxa"/>
            <w:shd w:val="clear" w:color="000000" w:fill="FFFF00"/>
            <w:vAlign w:val="center"/>
            <w:hideMark/>
          </w:tcPr>
          <w:p w14:paraId="127CBD2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32,9</w:t>
            </w:r>
          </w:p>
        </w:tc>
        <w:tc>
          <w:tcPr>
            <w:tcW w:w="626" w:type="dxa"/>
            <w:shd w:val="clear" w:color="000000" w:fill="FFFF00"/>
            <w:vAlign w:val="center"/>
            <w:hideMark/>
          </w:tcPr>
          <w:p w14:paraId="56726A7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36,2</w:t>
            </w:r>
          </w:p>
        </w:tc>
        <w:tc>
          <w:tcPr>
            <w:tcW w:w="626" w:type="dxa"/>
            <w:shd w:val="clear" w:color="000000" w:fill="FFFF00"/>
            <w:vAlign w:val="center"/>
            <w:hideMark/>
          </w:tcPr>
          <w:p w14:paraId="7E6B78D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39,0</w:t>
            </w:r>
          </w:p>
        </w:tc>
        <w:tc>
          <w:tcPr>
            <w:tcW w:w="626" w:type="dxa"/>
            <w:shd w:val="clear" w:color="000000" w:fill="FFFF00"/>
            <w:vAlign w:val="center"/>
            <w:hideMark/>
          </w:tcPr>
          <w:p w14:paraId="7C08155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43,4</w:t>
            </w:r>
          </w:p>
        </w:tc>
        <w:tc>
          <w:tcPr>
            <w:tcW w:w="626" w:type="dxa"/>
            <w:shd w:val="clear" w:color="000000" w:fill="FFFF00"/>
            <w:vAlign w:val="center"/>
            <w:hideMark/>
          </w:tcPr>
          <w:p w14:paraId="5D26A14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47,0</w:t>
            </w:r>
          </w:p>
        </w:tc>
        <w:tc>
          <w:tcPr>
            <w:tcW w:w="892" w:type="dxa"/>
            <w:shd w:val="clear" w:color="000000" w:fill="FFFF00"/>
            <w:vAlign w:val="center"/>
            <w:hideMark/>
          </w:tcPr>
          <w:p w14:paraId="2E05634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51,4</w:t>
            </w:r>
          </w:p>
        </w:tc>
        <w:tc>
          <w:tcPr>
            <w:tcW w:w="626" w:type="dxa"/>
            <w:shd w:val="clear" w:color="000000" w:fill="FFFF00"/>
            <w:vAlign w:val="center"/>
            <w:hideMark/>
          </w:tcPr>
          <w:p w14:paraId="1FBE6FC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55,2</w:t>
            </w:r>
          </w:p>
        </w:tc>
        <w:tc>
          <w:tcPr>
            <w:tcW w:w="628" w:type="dxa"/>
            <w:shd w:val="clear" w:color="auto" w:fill="auto"/>
            <w:vAlign w:val="center"/>
          </w:tcPr>
          <w:p w14:paraId="67D264ED"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108,0</w:t>
            </w:r>
          </w:p>
        </w:tc>
      </w:tr>
      <w:tr w:rsidR="00E40E1C" w:rsidRPr="00DA562E" w14:paraId="444AC32B" w14:textId="77777777" w:rsidTr="00E40E1C">
        <w:trPr>
          <w:trHeight w:val="315"/>
          <w:jc w:val="center"/>
        </w:trPr>
        <w:tc>
          <w:tcPr>
            <w:tcW w:w="704" w:type="dxa"/>
            <w:shd w:val="clear" w:color="auto" w:fill="auto"/>
            <w:vAlign w:val="center"/>
            <w:hideMark/>
          </w:tcPr>
          <w:p w14:paraId="2329B596"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114,3</w:t>
            </w:r>
          </w:p>
        </w:tc>
        <w:tc>
          <w:tcPr>
            <w:tcW w:w="567" w:type="dxa"/>
            <w:gridSpan w:val="2"/>
            <w:shd w:val="clear" w:color="000000" w:fill="FFFF00"/>
            <w:vAlign w:val="center"/>
            <w:hideMark/>
          </w:tcPr>
          <w:p w14:paraId="122805F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16,8</w:t>
            </w:r>
          </w:p>
        </w:tc>
        <w:tc>
          <w:tcPr>
            <w:tcW w:w="567" w:type="dxa"/>
            <w:shd w:val="clear" w:color="000000" w:fill="FFFF00"/>
            <w:vAlign w:val="center"/>
            <w:hideMark/>
          </w:tcPr>
          <w:p w14:paraId="2479EA1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18,8</w:t>
            </w:r>
          </w:p>
        </w:tc>
        <w:tc>
          <w:tcPr>
            <w:tcW w:w="567" w:type="dxa"/>
            <w:shd w:val="clear" w:color="000000" w:fill="FFFF00"/>
            <w:vAlign w:val="center"/>
            <w:hideMark/>
          </w:tcPr>
          <w:p w14:paraId="7415420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20,9</w:t>
            </w:r>
          </w:p>
        </w:tc>
        <w:tc>
          <w:tcPr>
            <w:tcW w:w="709" w:type="dxa"/>
            <w:shd w:val="clear" w:color="000000" w:fill="FFFF00"/>
            <w:vAlign w:val="center"/>
            <w:hideMark/>
          </w:tcPr>
          <w:p w14:paraId="6E92D4B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22,8</w:t>
            </w:r>
          </w:p>
        </w:tc>
        <w:tc>
          <w:tcPr>
            <w:tcW w:w="709" w:type="dxa"/>
            <w:shd w:val="clear" w:color="000000" w:fill="FFFF00"/>
            <w:vAlign w:val="center"/>
            <w:hideMark/>
          </w:tcPr>
          <w:p w14:paraId="11F6758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25,7</w:t>
            </w:r>
          </w:p>
        </w:tc>
        <w:tc>
          <w:tcPr>
            <w:tcW w:w="850" w:type="dxa"/>
            <w:shd w:val="clear" w:color="000000" w:fill="FFFF00"/>
            <w:vAlign w:val="center"/>
            <w:hideMark/>
          </w:tcPr>
          <w:p w14:paraId="37076CD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28,1</w:t>
            </w:r>
          </w:p>
        </w:tc>
        <w:tc>
          <w:tcPr>
            <w:tcW w:w="660" w:type="dxa"/>
            <w:shd w:val="clear" w:color="000000" w:fill="FFFF00"/>
            <w:vAlign w:val="center"/>
            <w:hideMark/>
          </w:tcPr>
          <w:p w14:paraId="32E697A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31,6</w:t>
            </w:r>
          </w:p>
        </w:tc>
        <w:tc>
          <w:tcPr>
            <w:tcW w:w="626" w:type="dxa"/>
            <w:shd w:val="clear" w:color="000000" w:fill="FFFF00"/>
            <w:vAlign w:val="center"/>
            <w:hideMark/>
          </w:tcPr>
          <w:p w14:paraId="5354693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35,1</w:t>
            </w:r>
          </w:p>
        </w:tc>
        <w:tc>
          <w:tcPr>
            <w:tcW w:w="626" w:type="dxa"/>
            <w:shd w:val="clear" w:color="000000" w:fill="FFFF00"/>
            <w:vAlign w:val="center"/>
            <w:hideMark/>
          </w:tcPr>
          <w:p w14:paraId="685609E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38,6</w:t>
            </w:r>
          </w:p>
        </w:tc>
        <w:tc>
          <w:tcPr>
            <w:tcW w:w="626" w:type="dxa"/>
            <w:shd w:val="clear" w:color="000000" w:fill="FFFF00"/>
            <w:vAlign w:val="center"/>
            <w:hideMark/>
          </w:tcPr>
          <w:p w14:paraId="47C693F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41,7</w:t>
            </w:r>
          </w:p>
        </w:tc>
        <w:tc>
          <w:tcPr>
            <w:tcW w:w="626" w:type="dxa"/>
            <w:shd w:val="clear" w:color="000000" w:fill="FFFF00"/>
            <w:vAlign w:val="center"/>
            <w:hideMark/>
          </w:tcPr>
          <w:p w14:paraId="2828768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46,5</w:t>
            </w:r>
          </w:p>
        </w:tc>
        <w:tc>
          <w:tcPr>
            <w:tcW w:w="626" w:type="dxa"/>
            <w:shd w:val="clear" w:color="000000" w:fill="FFFF00"/>
            <w:vAlign w:val="center"/>
            <w:hideMark/>
          </w:tcPr>
          <w:p w14:paraId="3356F6A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50,4</w:t>
            </w:r>
          </w:p>
        </w:tc>
        <w:tc>
          <w:tcPr>
            <w:tcW w:w="892" w:type="dxa"/>
            <w:shd w:val="clear" w:color="000000" w:fill="FFFF00"/>
            <w:vAlign w:val="center"/>
            <w:hideMark/>
          </w:tcPr>
          <w:p w14:paraId="2A420D1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55,3</w:t>
            </w:r>
          </w:p>
        </w:tc>
        <w:tc>
          <w:tcPr>
            <w:tcW w:w="626" w:type="dxa"/>
            <w:shd w:val="clear" w:color="000000" w:fill="FFFF00"/>
            <w:vAlign w:val="center"/>
            <w:hideMark/>
          </w:tcPr>
          <w:p w14:paraId="42FCCE5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59,3</w:t>
            </w:r>
          </w:p>
        </w:tc>
        <w:tc>
          <w:tcPr>
            <w:tcW w:w="628" w:type="dxa"/>
            <w:shd w:val="clear" w:color="auto" w:fill="auto"/>
            <w:vAlign w:val="center"/>
          </w:tcPr>
          <w:p w14:paraId="7784FF80"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114,3</w:t>
            </w:r>
          </w:p>
        </w:tc>
      </w:tr>
      <w:tr w:rsidR="00E40E1C" w:rsidRPr="00DA562E" w14:paraId="3907F244" w14:textId="77777777" w:rsidTr="00E40E1C">
        <w:trPr>
          <w:trHeight w:val="315"/>
          <w:jc w:val="center"/>
        </w:trPr>
        <w:tc>
          <w:tcPr>
            <w:tcW w:w="704" w:type="dxa"/>
            <w:shd w:val="clear" w:color="auto" w:fill="auto"/>
            <w:vAlign w:val="center"/>
            <w:hideMark/>
          </w:tcPr>
          <w:p w14:paraId="032E113B"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121,0</w:t>
            </w:r>
          </w:p>
        </w:tc>
        <w:tc>
          <w:tcPr>
            <w:tcW w:w="567" w:type="dxa"/>
            <w:gridSpan w:val="2"/>
            <w:shd w:val="clear" w:color="000000" w:fill="FFFF00"/>
            <w:vAlign w:val="center"/>
            <w:hideMark/>
          </w:tcPr>
          <w:p w14:paraId="1957B84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17,8</w:t>
            </w:r>
          </w:p>
        </w:tc>
        <w:tc>
          <w:tcPr>
            <w:tcW w:w="567" w:type="dxa"/>
            <w:shd w:val="clear" w:color="000000" w:fill="FFFF00"/>
            <w:vAlign w:val="center"/>
            <w:hideMark/>
          </w:tcPr>
          <w:p w14:paraId="554596A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19,9</w:t>
            </w:r>
          </w:p>
        </w:tc>
        <w:tc>
          <w:tcPr>
            <w:tcW w:w="567" w:type="dxa"/>
            <w:shd w:val="clear" w:color="000000" w:fill="FFFF00"/>
            <w:vAlign w:val="center"/>
            <w:hideMark/>
          </w:tcPr>
          <w:p w14:paraId="69B2204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22,3</w:t>
            </w:r>
          </w:p>
        </w:tc>
        <w:tc>
          <w:tcPr>
            <w:tcW w:w="709" w:type="dxa"/>
            <w:shd w:val="clear" w:color="000000" w:fill="FFFF00"/>
            <w:vAlign w:val="center"/>
            <w:hideMark/>
          </w:tcPr>
          <w:p w14:paraId="718CE47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24,7</w:t>
            </w:r>
          </w:p>
        </w:tc>
        <w:tc>
          <w:tcPr>
            <w:tcW w:w="709" w:type="dxa"/>
            <w:shd w:val="clear" w:color="000000" w:fill="FFFF00"/>
            <w:vAlign w:val="center"/>
            <w:hideMark/>
          </w:tcPr>
          <w:p w14:paraId="4525643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27,4</w:t>
            </w:r>
          </w:p>
        </w:tc>
        <w:tc>
          <w:tcPr>
            <w:tcW w:w="850" w:type="dxa"/>
            <w:shd w:val="clear" w:color="000000" w:fill="FFFF00"/>
            <w:vAlign w:val="center"/>
            <w:hideMark/>
          </w:tcPr>
          <w:p w14:paraId="4681D09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30,2</w:t>
            </w:r>
          </w:p>
        </w:tc>
        <w:tc>
          <w:tcPr>
            <w:tcW w:w="660" w:type="dxa"/>
            <w:shd w:val="clear" w:color="000000" w:fill="FFFF00"/>
            <w:vAlign w:val="center"/>
            <w:hideMark/>
          </w:tcPr>
          <w:p w14:paraId="7D2B34E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33,4</w:t>
            </w:r>
          </w:p>
        </w:tc>
        <w:tc>
          <w:tcPr>
            <w:tcW w:w="626" w:type="dxa"/>
            <w:shd w:val="clear" w:color="000000" w:fill="FFFF00"/>
            <w:vAlign w:val="center"/>
            <w:hideMark/>
          </w:tcPr>
          <w:p w14:paraId="7D9A314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37,4</w:t>
            </w:r>
          </w:p>
        </w:tc>
        <w:tc>
          <w:tcPr>
            <w:tcW w:w="626" w:type="dxa"/>
            <w:shd w:val="clear" w:color="000000" w:fill="FFFF00"/>
            <w:vAlign w:val="center"/>
            <w:hideMark/>
          </w:tcPr>
          <w:p w14:paraId="1F6242A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41,4</w:t>
            </w:r>
          </w:p>
        </w:tc>
        <w:tc>
          <w:tcPr>
            <w:tcW w:w="626" w:type="dxa"/>
            <w:shd w:val="clear" w:color="000000" w:fill="FFFF00"/>
            <w:vAlign w:val="center"/>
            <w:hideMark/>
          </w:tcPr>
          <w:p w14:paraId="17A38E8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44,7</w:t>
            </w:r>
          </w:p>
        </w:tc>
        <w:tc>
          <w:tcPr>
            <w:tcW w:w="626" w:type="dxa"/>
            <w:shd w:val="clear" w:color="000000" w:fill="FFFF00"/>
            <w:vAlign w:val="center"/>
            <w:hideMark/>
          </w:tcPr>
          <w:p w14:paraId="789FC20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49,8</w:t>
            </w:r>
          </w:p>
        </w:tc>
        <w:tc>
          <w:tcPr>
            <w:tcW w:w="626" w:type="dxa"/>
            <w:shd w:val="clear" w:color="000000" w:fill="FFFF00"/>
            <w:vAlign w:val="center"/>
            <w:hideMark/>
          </w:tcPr>
          <w:p w14:paraId="23E3A9D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54,1</w:t>
            </w:r>
          </w:p>
        </w:tc>
        <w:tc>
          <w:tcPr>
            <w:tcW w:w="892" w:type="dxa"/>
            <w:shd w:val="clear" w:color="000000" w:fill="FFFF00"/>
            <w:vAlign w:val="center"/>
            <w:hideMark/>
          </w:tcPr>
          <w:p w14:paraId="6FF6629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59,2</w:t>
            </w:r>
          </w:p>
        </w:tc>
        <w:tc>
          <w:tcPr>
            <w:tcW w:w="626" w:type="dxa"/>
            <w:shd w:val="clear" w:color="000000" w:fill="FFFF00"/>
            <w:vAlign w:val="center"/>
            <w:hideMark/>
          </w:tcPr>
          <w:p w14:paraId="5A31D08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64,2</w:t>
            </w:r>
          </w:p>
        </w:tc>
        <w:tc>
          <w:tcPr>
            <w:tcW w:w="628" w:type="dxa"/>
            <w:shd w:val="clear" w:color="auto" w:fill="auto"/>
            <w:vAlign w:val="center"/>
          </w:tcPr>
          <w:p w14:paraId="441A1E44"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121,0</w:t>
            </w:r>
          </w:p>
        </w:tc>
      </w:tr>
      <w:tr w:rsidR="00E40E1C" w:rsidRPr="00DA562E" w14:paraId="06E72949" w14:textId="77777777" w:rsidTr="00E40E1C">
        <w:trPr>
          <w:trHeight w:val="315"/>
          <w:jc w:val="center"/>
        </w:trPr>
        <w:tc>
          <w:tcPr>
            <w:tcW w:w="704" w:type="dxa"/>
            <w:shd w:val="clear" w:color="auto" w:fill="auto"/>
            <w:vAlign w:val="center"/>
            <w:hideMark/>
          </w:tcPr>
          <w:p w14:paraId="00E5F33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127,0</w:t>
            </w:r>
          </w:p>
        </w:tc>
        <w:tc>
          <w:tcPr>
            <w:tcW w:w="567" w:type="dxa"/>
            <w:gridSpan w:val="2"/>
            <w:shd w:val="clear" w:color="000000" w:fill="FFFF00"/>
            <w:vAlign w:val="center"/>
            <w:hideMark/>
          </w:tcPr>
          <w:p w14:paraId="10AF8C8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18,8</w:t>
            </w:r>
          </w:p>
        </w:tc>
        <w:tc>
          <w:tcPr>
            <w:tcW w:w="567" w:type="dxa"/>
            <w:shd w:val="clear" w:color="000000" w:fill="FFFF00"/>
            <w:vAlign w:val="center"/>
            <w:hideMark/>
          </w:tcPr>
          <w:p w14:paraId="39ADBAF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21,0</w:t>
            </w:r>
          </w:p>
        </w:tc>
        <w:tc>
          <w:tcPr>
            <w:tcW w:w="567" w:type="dxa"/>
            <w:shd w:val="clear" w:color="000000" w:fill="FFFF00"/>
            <w:vAlign w:val="center"/>
            <w:hideMark/>
          </w:tcPr>
          <w:p w14:paraId="58EB022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23,4</w:t>
            </w:r>
          </w:p>
        </w:tc>
        <w:tc>
          <w:tcPr>
            <w:tcW w:w="709" w:type="dxa"/>
            <w:shd w:val="clear" w:color="000000" w:fill="FFFF00"/>
            <w:vAlign w:val="center"/>
            <w:hideMark/>
          </w:tcPr>
          <w:p w14:paraId="4ABEF8A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25,5</w:t>
            </w:r>
          </w:p>
        </w:tc>
        <w:tc>
          <w:tcPr>
            <w:tcW w:w="709" w:type="dxa"/>
            <w:shd w:val="clear" w:color="000000" w:fill="FFFF00"/>
            <w:vAlign w:val="center"/>
            <w:hideMark/>
          </w:tcPr>
          <w:p w14:paraId="1B55C7A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28,9</w:t>
            </w:r>
          </w:p>
        </w:tc>
        <w:tc>
          <w:tcPr>
            <w:tcW w:w="850" w:type="dxa"/>
            <w:shd w:val="clear" w:color="000000" w:fill="FFFF00"/>
            <w:vAlign w:val="center"/>
            <w:hideMark/>
          </w:tcPr>
          <w:p w14:paraId="44D9393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31,6</w:t>
            </w:r>
          </w:p>
        </w:tc>
        <w:tc>
          <w:tcPr>
            <w:tcW w:w="660" w:type="dxa"/>
            <w:shd w:val="clear" w:color="000000" w:fill="FFFF00"/>
            <w:vAlign w:val="center"/>
            <w:hideMark/>
          </w:tcPr>
          <w:p w14:paraId="5C74F43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35,5</w:t>
            </w:r>
          </w:p>
        </w:tc>
        <w:tc>
          <w:tcPr>
            <w:tcW w:w="626" w:type="dxa"/>
            <w:shd w:val="clear" w:color="000000" w:fill="FFFF00"/>
            <w:vAlign w:val="center"/>
            <w:hideMark/>
          </w:tcPr>
          <w:p w14:paraId="0DCA61F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39,6</w:t>
            </w:r>
          </w:p>
        </w:tc>
        <w:tc>
          <w:tcPr>
            <w:tcW w:w="626" w:type="dxa"/>
            <w:shd w:val="clear" w:color="000000" w:fill="FFFF00"/>
            <w:vAlign w:val="center"/>
            <w:hideMark/>
          </w:tcPr>
          <w:p w14:paraId="281BFA3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43,6</w:t>
            </w:r>
          </w:p>
        </w:tc>
        <w:tc>
          <w:tcPr>
            <w:tcW w:w="626" w:type="dxa"/>
            <w:shd w:val="clear" w:color="000000" w:fill="FFFF00"/>
            <w:vAlign w:val="center"/>
            <w:hideMark/>
          </w:tcPr>
          <w:p w14:paraId="545C165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47,2</w:t>
            </w:r>
          </w:p>
        </w:tc>
        <w:tc>
          <w:tcPr>
            <w:tcW w:w="626" w:type="dxa"/>
            <w:shd w:val="clear" w:color="000000" w:fill="FFFF00"/>
            <w:vAlign w:val="center"/>
            <w:hideMark/>
          </w:tcPr>
          <w:p w14:paraId="6BD2883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52,8</w:t>
            </w:r>
          </w:p>
        </w:tc>
        <w:tc>
          <w:tcPr>
            <w:tcW w:w="626" w:type="dxa"/>
            <w:shd w:val="clear" w:color="000000" w:fill="FFFF00"/>
            <w:vAlign w:val="center"/>
            <w:hideMark/>
          </w:tcPr>
          <w:p w14:paraId="06C1443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57,4</w:t>
            </w:r>
          </w:p>
        </w:tc>
        <w:tc>
          <w:tcPr>
            <w:tcW w:w="892" w:type="dxa"/>
            <w:shd w:val="clear" w:color="000000" w:fill="FFFF00"/>
            <w:vAlign w:val="center"/>
            <w:hideMark/>
          </w:tcPr>
          <w:p w14:paraId="3F627A0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63,2</w:t>
            </w:r>
          </w:p>
        </w:tc>
        <w:tc>
          <w:tcPr>
            <w:tcW w:w="626" w:type="dxa"/>
            <w:shd w:val="clear" w:color="000000" w:fill="FFFF00"/>
            <w:vAlign w:val="center"/>
            <w:hideMark/>
          </w:tcPr>
          <w:p w14:paraId="3FEF162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68,3</w:t>
            </w:r>
          </w:p>
        </w:tc>
        <w:tc>
          <w:tcPr>
            <w:tcW w:w="628" w:type="dxa"/>
            <w:shd w:val="clear" w:color="auto" w:fill="auto"/>
            <w:vAlign w:val="center"/>
          </w:tcPr>
          <w:p w14:paraId="5232EE27"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127,0</w:t>
            </w:r>
          </w:p>
        </w:tc>
      </w:tr>
      <w:tr w:rsidR="00E40E1C" w:rsidRPr="00DA562E" w14:paraId="3AD95706" w14:textId="77777777" w:rsidTr="00E40E1C">
        <w:trPr>
          <w:trHeight w:val="315"/>
          <w:jc w:val="center"/>
        </w:trPr>
        <w:tc>
          <w:tcPr>
            <w:tcW w:w="704" w:type="dxa"/>
            <w:shd w:val="clear" w:color="auto" w:fill="auto"/>
            <w:vAlign w:val="center"/>
            <w:hideMark/>
          </w:tcPr>
          <w:p w14:paraId="6D27843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133,0</w:t>
            </w:r>
          </w:p>
        </w:tc>
        <w:tc>
          <w:tcPr>
            <w:tcW w:w="567" w:type="dxa"/>
            <w:gridSpan w:val="2"/>
            <w:shd w:val="clear" w:color="000000" w:fill="FFFF00"/>
            <w:vAlign w:val="center"/>
            <w:hideMark/>
          </w:tcPr>
          <w:p w14:paraId="2007789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19,8</w:t>
            </w:r>
          </w:p>
        </w:tc>
        <w:tc>
          <w:tcPr>
            <w:tcW w:w="567" w:type="dxa"/>
            <w:shd w:val="clear" w:color="000000" w:fill="FFFF00"/>
            <w:vAlign w:val="center"/>
            <w:hideMark/>
          </w:tcPr>
          <w:p w14:paraId="59A9E73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22,1</w:t>
            </w:r>
          </w:p>
        </w:tc>
        <w:tc>
          <w:tcPr>
            <w:tcW w:w="567" w:type="dxa"/>
            <w:shd w:val="clear" w:color="000000" w:fill="FFFF00"/>
            <w:vAlign w:val="center"/>
            <w:hideMark/>
          </w:tcPr>
          <w:p w14:paraId="6618D35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24,6</w:t>
            </w:r>
          </w:p>
        </w:tc>
        <w:tc>
          <w:tcPr>
            <w:tcW w:w="709" w:type="dxa"/>
            <w:shd w:val="clear" w:color="000000" w:fill="FFFF00"/>
            <w:vAlign w:val="center"/>
            <w:hideMark/>
          </w:tcPr>
          <w:p w14:paraId="6170BC0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26,9</w:t>
            </w:r>
          </w:p>
        </w:tc>
        <w:tc>
          <w:tcPr>
            <w:tcW w:w="709" w:type="dxa"/>
            <w:shd w:val="clear" w:color="000000" w:fill="FFFF00"/>
            <w:vAlign w:val="center"/>
            <w:hideMark/>
          </w:tcPr>
          <w:p w14:paraId="3CEAF37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30,3</w:t>
            </w:r>
          </w:p>
        </w:tc>
        <w:tc>
          <w:tcPr>
            <w:tcW w:w="850" w:type="dxa"/>
            <w:shd w:val="clear" w:color="000000" w:fill="FFFF00"/>
            <w:vAlign w:val="center"/>
            <w:hideMark/>
          </w:tcPr>
          <w:p w14:paraId="1C8B3E0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33,3</w:t>
            </w:r>
          </w:p>
        </w:tc>
        <w:tc>
          <w:tcPr>
            <w:tcW w:w="660" w:type="dxa"/>
            <w:shd w:val="clear" w:color="000000" w:fill="FFFF00"/>
            <w:vAlign w:val="center"/>
            <w:hideMark/>
          </w:tcPr>
          <w:p w14:paraId="24D6660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37,4</w:t>
            </w:r>
          </w:p>
        </w:tc>
        <w:tc>
          <w:tcPr>
            <w:tcW w:w="626" w:type="dxa"/>
            <w:shd w:val="clear" w:color="000000" w:fill="FFFF00"/>
            <w:vAlign w:val="center"/>
            <w:hideMark/>
          </w:tcPr>
          <w:p w14:paraId="5016220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41,8</w:t>
            </w:r>
          </w:p>
        </w:tc>
        <w:tc>
          <w:tcPr>
            <w:tcW w:w="626" w:type="dxa"/>
            <w:shd w:val="clear" w:color="000000" w:fill="FFFF00"/>
            <w:vAlign w:val="center"/>
            <w:hideMark/>
          </w:tcPr>
          <w:p w14:paraId="7C24DC9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46,1</w:t>
            </w:r>
          </w:p>
        </w:tc>
        <w:tc>
          <w:tcPr>
            <w:tcW w:w="626" w:type="dxa"/>
            <w:shd w:val="clear" w:color="000000" w:fill="FFFF00"/>
            <w:vAlign w:val="center"/>
            <w:hideMark/>
          </w:tcPr>
          <w:p w14:paraId="2D3013A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49,9</w:t>
            </w:r>
          </w:p>
        </w:tc>
        <w:tc>
          <w:tcPr>
            <w:tcW w:w="626" w:type="dxa"/>
            <w:shd w:val="clear" w:color="000000" w:fill="FFFF00"/>
            <w:vAlign w:val="center"/>
            <w:hideMark/>
          </w:tcPr>
          <w:p w14:paraId="286DE1E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55,7</w:t>
            </w:r>
          </w:p>
        </w:tc>
        <w:tc>
          <w:tcPr>
            <w:tcW w:w="626" w:type="dxa"/>
            <w:shd w:val="clear" w:color="000000" w:fill="FFFF00"/>
            <w:vAlign w:val="center"/>
            <w:hideMark/>
          </w:tcPr>
          <w:p w14:paraId="1A81242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60,8</w:t>
            </w:r>
          </w:p>
        </w:tc>
        <w:tc>
          <w:tcPr>
            <w:tcW w:w="892" w:type="dxa"/>
            <w:shd w:val="clear" w:color="000000" w:fill="FFFF00"/>
            <w:vAlign w:val="center"/>
            <w:hideMark/>
          </w:tcPr>
          <w:p w14:paraId="6754CAF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67,1</w:t>
            </w:r>
          </w:p>
        </w:tc>
        <w:tc>
          <w:tcPr>
            <w:tcW w:w="626" w:type="dxa"/>
            <w:shd w:val="clear" w:color="000000" w:fill="FFFF00"/>
            <w:vAlign w:val="center"/>
            <w:hideMark/>
          </w:tcPr>
          <w:p w14:paraId="3AFAC3D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72,5</w:t>
            </w:r>
          </w:p>
        </w:tc>
        <w:tc>
          <w:tcPr>
            <w:tcW w:w="628" w:type="dxa"/>
            <w:shd w:val="clear" w:color="auto" w:fill="auto"/>
            <w:vAlign w:val="center"/>
          </w:tcPr>
          <w:p w14:paraId="4138CB3A"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133,0</w:t>
            </w:r>
          </w:p>
        </w:tc>
      </w:tr>
      <w:tr w:rsidR="00E40E1C" w:rsidRPr="00DA562E" w14:paraId="46456886" w14:textId="77777777" w:rsidTr="00E40E1C">
        <w:trPr>
          <w:trHeight w:val="315"/>
          <w:jc w:val="center"/>
        </w:trPr>
        <w:tc>
          <w:tcPr>
            <w:tcW w:w="704" w:type="dxa"/>
            <w:shd w:val="clear" w:color="auto" w:fill="auto"/>
            <w:vAlign w:val="center"/>
            <w:hideMark/>
          </w:tcPr>
          <w:p w14:paraId="3EEC4AAF"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139,7</w:t>
            </w:r>
          </w:p>
        </w:tc>
        <w:tc>
          <w:tcPr>
            <w:tcW w:w="567" w:type="dxa"/>
            <w:gridSpan w:val="2"/>
            <w:shd w:val="clear" w:color="000000" w:fill="FFFF00"/>
            <w:vAlign w:val="center"/>
            <w:hideMark/>
          </w:tcPr>
          <w:p w14:paraId="09F9FCA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20,8</w:t>
            </w:r>
          </w:p>
        </w:tc>
        <w:tc>
          <w:tcPr>
            <w:tcW w:w="567" w:type="dxa"/>
            <w:shd w:val="clear" w:color="000000" w:fill="FFFF00"/>
            <w:vAlign w:val="center"/>
            <w:hideMark/>
          </w:tcPr>
          <w:p w14:paraId="565F88A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23,3</w:t>
            </w:r>
          </w:p>
        </w:tc>
        <w:tc>
          <w:tcPr>
            <w:tcW w:w="567" w:type="dxa"/>
            <w:shd w:val="clear" w:color="000000" w:fill="FFFF00"/>
            <w:vAlign w:val="center"/>
            <w:hideMark/>
          </w:tcPr>
          <w:p w14:paraId="2A099E7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25,9</w:t>
            </w:r>
          </w:p>
        </w:tc>
        <w:tc>
          <w:tcPr>
            <w:tcW w:w="709" w:type="dxa"/>
            <w:shd w:val="clear" w:color="000000" w:fill="FFFF00"/>
            <w:vAlign w:val="center"/>
            <w:hideMark/>
          </w:tcPr>
          <w:p w14:paraId="4E123A5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28,3</w:t>
            </w:r>
          </w:p>
        </w:tc>
        <w:tc>
          <w:tcPr>
            <w:tcW w:w="709" w:type="dxa"/>
            <w:shd w:val="clear" w:color="000000" w:fill="FFFF00"/>
            <w:vAlign w:val="center"/>
            <w:hideMark/>
          </w:tcPr>
          <w:p w14:paraId="2C54EB0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32,0</w:t>
            </w:r>
          </w:p>
        </w:tc>
        <w:tc>
          <w:tcPr>
            <w:tcW w:w="850" w:type="dxa"/>
            <w:shd w:val="clear" w:color="000000" w:fill="FFFF00"/>
            <w:vAlign w:val="center"/>
            <w:hideMark/>
          </w:tcPr>
          <w:p w14:paraId="50C95A1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35,1</w:t>
            </w:r>
          </w:p>
        </w:tc>
        <w:tc>
          <w:tcPr>
            <w:tcW w:w="660" w:type="dxa"/>
            <w:shd w:val="clear" w:color="000000" w:fill="FFFF00"/>
            <w:vAlign w:val="center"/>
            <w:hideMark/>
          </w:tcPr>
          <w:p w14:paraId="5790EE9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39,5</w:t>
            </w:r>
          </w:p>
        </w:tc>
        <w:tc>
          <w:tcPr>
            <w:tcW w:w="626" w:type="dxa"/>
            <w:shd w:val="clear" w:color="000000" w:fill="FFFF00"/>
            <w:vAlign w:val="center"/>
            <w:hideMark/>
          </w:tcPr>
          <w:p w14:paraId="6E1D8AA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44,0</w:t>
            </w:r>
          </w:p>
        </w:tc>
        <w:tc>
          <w:tcPr>
            <w:tcW w:w="626" w:type="dxa"/>
            <w:shd w:val="clear" w:color="000000" w:fill="FFFF00"/>
            <w:vAlign w:val="center"/>
            <w:hideMark/>
          </w:tcPr>
          <w:p w14:paraId="7E5C9E7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48,6</w:t>
            </w:r>
          </w:p>
        </w:tc>
        <w:tc>
          <w:tcPr>
            <w:tcW w:w="626" w:type="dxa"/>
            <w:shd w:val="clear" w:color="000000" w:fill="FFFF00"/>
            <w:vAlign w:val="center"/>
            <w:hideMark/>
          </w:tcPr>
          <w:p w14:paraId="4238938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52,7</w:t>
            </w:r>
          </w:p>
        </w:tc>
        <w:tc>
          <w:tcPr>
            <w:tcW w:w="626" w:type="dxa"/>
            <w:shd w:val="clear" w:color="000000" w:fill="FFFF00"/>
            <w:vAlign w:val="center"/>
            <w:hideMark/>
          </w:tcPr>
          <w:p w14:paraId="0F814AF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59,0</w:t>
            </w:r>
          </w:p>
        </w:tc>
        <w:tc>
          <w:tcPr>
            <w:tcW w:w="626" w:type="dxa"/>
            <w:shd w:val="clear" w:color="000000" w:fill="FFFF00"/>
            <w:vAlign w:val="center"/>
            <w:hideMark/>
          </w:tcPr>
          <w:p w14:paraId="6E26795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64,3</w:t>
            </w:r>
          </w:p>
        </w:tc>
        <w:tc>
          <w:tcPr>
            <w:tcW w:w="892" w:type="dxa"/>
            <w:shd w:val="clear" w:color="000000" w:fill="FFFF00"/>
            <w:vAlign w:val="center"/>
            <w:hideMark/>
          </w:tcPr>
          <w:p w14:paraId="5508F51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71,1</w:t>
            </w:r>
          </w:p>
        </w:tc>
        <w:tc>
          <w:tcPr>
            <w:tcW w:w="626" w:type="dxa"/>
            <w:shd w:val="clear" w:color="000000" w:fill="FFFF00"/>
            <w:vAlign w:val="center"/>
            <w:hideMark/>
          </w:tcPr>
          <w:p w14:paraId="53B0278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77,0</w:t>
            </w:r>
          </w:p>
        </w:tc>
        <w:tc>
          <w:tcPr>
            <w:tcW w:w="628" w:type="dxa"/>
            <w:shd w:val="clear" w:color="auto" w:fill="auto"/>
            <w:vAlign w:val="center"/>
          </w:tcPr>
          <w:p w14:paraId="27E98FFB"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139,7</w:t>
            </w:r>
          </w:p>
        </w:tc>
      </w:tr>
      <w:tr w:rsidR="00E40E1C" w:rsidRPr="00DA562E" w14:paraId="001B52D7" w14:textId="77777777" w:rsidTr="00E40E1C">
        <w:trPr>
          <w:trHeight w:val="315"/>
          <w:jc w:val="center"/>
        </w:trPr>
        <w:tc>
          <w:tcPr>
            <w:tcW w:w="704" w:type="dxa"/>
            <w:shd w:val="clear" w:color="auto" w:fill="auto"/>
            <w:vAlign w:val="center"/>
            <w:hideMark/>
          </w:tcPr>
          <w:p w14:paraId="6FC7BC6F"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146,0</w:t>
            </w:r>
          </w:p>
        </w:tc>
        <w:tc>
          <w:tcPr>
            <w:tcW w:w="567" w:type="dxa"/>
            <w:gridSpan w:val="2"/>
            <w:shd w:val="clear" w:color="000000" w:fill="FFFF00"/>
            <w:vAlign w:val="center"/>
            <w:hideMark/>
          </w:tcPr>
          <w:p w14:paraId="5C94F3C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21,7</w:t>
            </w:r>
          </w:p>
        </w:tc>
        <w:tc>
          <w:tcPr>
            <w:tcW w:w="567" w:type="dxa"/>
            <w:shd w:val="clear" w:color="000000" w:fill="FFFF00"/>
            <w:vAlign w:val="center"/>
            <w:hideMark/>
          </w:tcPr>
          <w:p w14:paraId="5958B9B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24,3</w:t>
            </w:r>
          </w:p>
        </w:tc>
        <w:tc>
          <w:tcPr>
            <w:tcW w:w="567" w:type="dxa"/>
            <w:shd w:val="clear" w:color="000000" w:fill="FFFF00"/>
            <w:vAlign w:val="center"/>
            <w:hideMark/>
          </w:tcPr>
          <w:p w14:paraId="3BDA541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27,2</w:t>
            </w:r>
          </w:p>
        </w:tc>
        <w:tc>
          <w:tcPr>
            <w:tcW w:w="709" w:type="dxa"/>
            <w:shd w:val="clear" w:color="000000" w:fill="FFFF00"/>
            <w:vAlign w:val="center"/>
            <w:hideMark/>
          </w:tcPr>
          <w:p w14:paraId="41D8B45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29,8</w:t>
            </w:r>
          </w:p>
        </w:tc>
        <w:tc>
          <w:tcPr>
            <w:tcW w:w="709" w:type="dxa"/>
            <w:shd w:val="clear" w:color="000000" w:fill="FFFF00"/>
            <w:vAlign w:val="center"/>
            <w:hideMark/>
          </w:tcPr>
          <w:p w14:paraId="318A8FF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33,5</w:t>
            </w:r>
          </w:p>
        </w:tc>
        <w:tc>
          <w:tcPr>
            <w:tcW w:w="850" w:type="dxa"/>
            <w:shd w:val="clear" w:color="000000" w:fill="FFFF00"/>
            <w:vAlign w:val="center"/>
            <w:hideMark/>
          </w:tcPr>
          <w:p w14:paraId="2BC10EC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36,6</w:t>
            </w:r>
          </w:p>
        </w:tc>
        <w:tc>
          <w:tcPr>
            <w:tcW w:w="660" w:type="dxa"/>
            <w:shd w:val="clear" w:color="000000" w:fill="FFFF00"/>
            <w:vAlign w:val="center"/>
            <w:hideMark/>
          </w:tcPr>
          <w:p w14:paraId="2861D12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41,2</w:t>
            </w:r>
          </w:p>
        </w:tc>
        <w:tc>
          <w:tcPr>
            <w:tcW w:w="626" w:type="dxa"/>
            <w:shd w:val="clear" w:color="000000" w:fill="FFFF00"/>
            <w:vAlign w:val="center"/>
            <w:hideMark/>
          </w:tcPr>
          <w:p w14:paraId="4BA1704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46,2</w:t>
            </w:r>
          </w:p>
        </w:tc>
        <w:tc>
          <w:tcPr>
            <w:tcW w:w="626" w:type="dxa"/>
            <w:shd w:val="clear" w:color="000000" w:fill="FFFF00"/>
            <w:vAlign w:val="center"/>
            <w:hideMark/>
          </w:tcPr>
          <w:p w14:paraId="0B5C321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51,3</w:t>
            </w:r>
          </w:p>
        </w:tc>
        <w:tc>
          <w:tcPr>
            <w:tcW w:w="626" w:type="dxa"/>
            <w:shd w:val="clear" w:color="000000" w:fill="FFFF00"/>
            <w:vAlign w:val="center"/>
            <w:hideMark/>
          </w:tcPr>
          <w:p w14:paraId="6AFAC3A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55,5</w:t>
            </w:r>
          </w:p>
        </w:tc>
        <w:tc>
          <w:tcPr>
            <w:tcW w:w="626" w:type="dxa"/>
            <w:shd w:val="clear" w:color="000000" w:fill="FFFF00"/>
            <w:vAlign w:val="center"/>
            <w:hideMark/>
          </w:tcPr>
          <w:p w14:paraId="3131681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62,1</w:t>
            </w:r>
          </w:p>
        </w:tc>
        <w:tc>
          <w:tcPr>
            <w:tcW w:w="626" w:type="dxa"/>
            <w:shd w:val="clear" w:color="000000" w:fill="FFFF00"/>
            <w:vAlign w:val="center"/>
            <w:hideMark/>
          </w:tcPr>
          <w:p w14:paraId="4F73F71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67,8</w:t>
            </w:r>
          </w:p>
        </w:tc>
        <w:tc>
          <w:tcPr>
            <w:tcW w:w="892" w:type="dxa"/>
            <w:shd w:val="clear" w:color="000000" w:fill="FFFF00"/>
            <w:vAlign w:val="center"/>
            <w:hideMark/>
          </w:tcPr>
          <w:p w14:paraId="2EDA8C3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74,6</w:t>
            </w:r>
          </w:p>
        </w:tc>
        <w:tc>
          <w:tcPr>
            <w:tcW w:w="626" w:type="dxa"/>
            <w:shd w:val="clear" w:color="000000" w:fill="FFFF00"/>
            <w:vAlign w:val="center"/>
            <w:hideMark/>
          </w:tcPr>
          <w:p w14:paraId="1142CF1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81,5</w:t>
            </w:r>
          </w:p>
        </w:tc>
        <w:tc>
          <w:tcPr>
            <w:tcW w:w="628" w:type="dxa"/>
            <w:shd w:val="clear" w:color="auto" w:fill="auto"/>
            <w:vAlign w:val="center"/>
          </w:tcPr>
          <w:p w14:paraId="4B0E568E"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146,0</w:t>
            </w:r>
          </w:p>
        </w:tc>
      </w:tr>
      <w:tr w:rsidR="00E40E1C" w:rsidRPr="00DA562E" w14:paraId="5CAD65B5" w14:textId="77777777" w:rsidTr="00E40E1C">
        <w:tblPrEx>
          <w:jc w:val="left"/>
        </w:tblPrEx>
        <w:trPr>
          <w:trHeight w:val="315"/>
        </w:trPr>
        <w:tc>
          <w:tcPr>
            <w:tcW w:w="704" w:type="dxa"/>
            <w:shd w:val="clear" w:color="auto" w:fill="auto"/>
            <w:vAlign w:val="center"/>
            <w:hideMark/>
          </w:tcPr>
          <w:p w14:paraId="3345BFFF"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152,4</w:t>
            </w:r>
          </w:p>
        </w:tc>
        <w:tc>
          <w:tcPr>
            <w:tcW w:w="567" w:type="dxa"/>
            <w:gridSpan w:val="2"/>
            <w:shd w:val="clear" w:color="000000" w:fill="FFFF00"/>
            <w:vAlign w:val="center"/>
            <w:hideMark/>
          </w:tcPr>
          <w:p w14:paraId="15E374D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22,8</w:t>
            </w:r>
          </w:p>
        </w:tc>
        <w:tc>
          <w:tcPr>
            <w:tcW w:w="567" w:type="dxa"/>
            <w:shd w:val="clear" w:color="000000" w:fill="FFFF00"/>
            <w:vAlign w:val="center"/>
            <w:hideMark/>
          </w:tcPr>
          <w:p w14:paraId="5205AD0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25,5</w:t>
            </w:r>
          </w:p>
        </w:tc>
        <w:tc>
          <w:tcPr>
            <w:tcW w:w="567" w:type="dxa"/>
            <w:shd w:val="clear" w:color="000000" w:fill="FFFF00"/>
            <w:vAlign w:val="center"/>
            <w:hideMark/>
          </w:tcPr>
          <w:p w14:paraId="3ECCA2D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28,4</w:t>
            </w:r>
          </w:p>
        </w:tc>
        <w:tc>
          <w:tcPr>
            <w:tcW w:w="709" w:type="dxa"/>
            <w:shd w:val="clear" w:color="000000" w:fill="FFFF00"/>
            <w:vAlign w:val="center"/>
            <w:hideMark/>
          </w:tcPr>
          <w:p w14:paraId="4B90DBA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31,0</w:t>
            </w:r>
          </w:p>
        </w:tc>
        <w:tc>
          <w:tcPr>
            <w:tcW w:w="709" w:type="dxa"/>
            <w:shd w:val="clear" w:color="000000" w:fill="FFFF00"/>
            <w:vAlign w:val="center"/>
            <w:hideMark/>
          </w:tcPr>
          <w:p w14:paraId="0F46F6E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35,1</w:t>
            </w:r>
          </w:p>
        </w:tc>
        <w:tc>
          <w:tcPr>
            <w:tcW w:w="850" w:type="dxa"/>
            <w:shd w:val="clear" w:color="000000" w:fill="FFFF00"/>
            <w:vAlign w:val="center"/>
            <w:hideMark/>
          </w:tcPr>
          <w:p w14:paraId="3079B01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38,5</w:t>
            </w:r>
          </w:p>
        </w:tc>
        <w:tc>
          <w:tcPr>
            <w:tcW w:w="660" w:type="dxa"/>
            <w:shd w:val="clear" w:color="000000" w:fill="FFFF00"/>
            <w:vAlign w:val="center"/>
            <w:hideMark/>
          </w:tcPr>
          <w:p w14:paraId="47661FF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43,4</w:t>
            </w:r>
          </w:p>
        </w:tc>
        <w:tc>
          <w:tcPr>
            <w:tcW w:w="626" w:type="dxa"/>
            <w:shd w:val="clear" w:color="000000" w:fill="FFFF00"/>
            <w:vAlign w:val="center"/>
            <w:hideMark/>
          </w:tcPr>
          <w:p w14:paraId="33E592B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48,5</w:t>
            </w:r>
          </w:p>
        </w:tc>
        <w:tc>
          <w:tcPr>
            <w:tcW w:w="626" w:type="dxa"/>
            <w:shd w:val="clear" w:color="000000" w:fill="FFFF00"/>
            <w:vAlign w:val="center"/>
            <w:hideMark/>
          </w:tcPr>
          <w:p w14:paraId="09392DC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53,6</w:t>
            </w:r>
          </w:p>
        </w:tc>
        <w:tc>
          <w:tcPr>
            <w:tcW w:w="626" w:type="dxa"/>
            <w:shd w:val="clear" w:color="000000" w:fill="FFFF00"/>
            <w:vAlign w:val="center"/>
            <w:hideMark/>
          </w:tcPr>
          <w:p w14:paraId="719CE0F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58,1</w:t>
            </w:r>
          </w:p>
        </w:tc>
        <w:tc>
          <w:tcPr>
            <w:tcW w:w="626" w:type="dxa"/>
            <w:shd w:val="clear" w:color="000000" w:fill="FFFF00"/>
            <w:vAlign w:val="center"/>
            <w:hideMark/>
          </w:tcPr>
          <w:p w14:paraId="2A70134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65,3</w:t>
            </w:r>
          </w:p>
        </w:tc>
        <w:tc>
          <w:tcPr>
            <w:tcW w:w="626" w:type="dxa"/>
            <w:shd w:val="clear" w:color="000000" w:fill="FFFF00"/>
            <w:vAlign w:val="center"/>
            <w:hideMark/>
          </w:tcPr>
          <w:p w14:paraId="289FEAF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71,3</w:t>
            </w:r>
          </w:p>
        </w:tc>
        <w:tc>
          <w:tcPr>
            <w:tcW w:w="892" w:type="dxa"/>
            <w:shd w:val="clear" w:color="000000" w:fill="FFFF00"/>
            <w:vAlign w:val="center"/>
            <w:hideMark/>
          </w:tcPr>
          <w:p w14:paraId="1A053E8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79,0</w:t>
            </w:r>
          </w:p>
        </w:tc>
        <w:tc>
          <w:tcPr>
            <w:tcW w:w="626" w:type="dxa"/>
            <w:shd w:val="clear" w:color="000000" w:fill="FFFF00"/>
            <w:vAlign w:val="center"/>
            <w:hideMark/>
          </w:tcPr>
          <w:p w14:paraId="563D6BA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85,8</w:t>
            </w:r>
          </w:p>
        </w:tc>
        <w:tc>
          <w:tcPr>
            <w:tcW w:w="628" w:type="dxa"/>
            <w:shd w:val="clear" w:color="auto" w:fill="auto"/>
            <w:vAlign w:val="center"/>
          </w:tcPr>
          <w:p w14:paraId="0D56F97A"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152,4</w:t>
            </w:r>
          </w:p>
        </w:tc>
      </w:tr>
      <w:tr w:rsidR="00E40E1C" w:rsidRPr="00DA562E" w14:paraId="0AE1A8EE" w14:textId="77777777" w:rsidTr="00E40E1C">
        <w:tblPrEx>
          <w:jc w:val="left"/>
        </w:tblPrEx>
        <w:trPr>
          <w:trHeight w:val="315"/>
        </w:trPr>
        <w:tc>
          <w:tcPr>
            <w:tcW w:w="704" w:type="dxa"/>
            <w:shd w:val="clear" w:color="auto" w:fill="auto"/>
            <w:vAlign w:val="center"/>
            <w:hideMark/>
          </w:tcPr>
          <w:p w14:paraId="0323A6ED"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159,0</w:t>
            </w:r>
          </w:p>
        </w:tc>
        <w:tc>
          <w:tcPr>
            <w:tcW w:w="567" w:type="dxa"/>
            <w:gridSpan w:val="2"/>
            <w:shd w:val="clear" w:color="000000" w:fill="FFFF00"/>
            <w:vAlign w:val="center"/>
            <w:hideMark/>
          </w:tcPr>
          <w:p w14:paraId="09C7813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23,8</w:t>
            </w:r>
          </w:p>
        </w:tc>
        <w:tc>
          <w:tcPr>
            <w:tcW w:w="567" w:type="dxa"/>
            <w:shd w:val="clear" w:color="000000" w:fill="FFFF00"/>
            <w:vAlign w:val="center"/>
            <w:hideMark/>
          </w:tcPr>
          <w:p w14:paraId="45B5719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26,6</w:t>
            </w:r>
          </w:p>
        </w:tc>
        <w:tc>
          <w:tcPr>
            <w:tcW w:w="567" w:type="dxa"/>
            <w:shd w:val="clear" w:color="000000" w:fill="FFFF00"/>
            <w:vAlign w:val="center"/>
            <w:hideMark/>
          </w:tcPr>
          <w:p w14:paraId="5CD30DA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29,6</w:t>
            </w:r>
          </w:p>
        </w:tc>
        <w:tc>
          <w:tcPr>
            <w:tcW w:w="709" w:type="dxa"/>
            <w:shd w:val="clear" w:color="000000" w:fill="FFFF00"/>
            <w:vAlign w:val="center"/>
            <w:hideMark/>
          </w:tcPr>
          <w:p w14:paraId="27BE9FF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32,4</w:t>
            </w:r>
          </w:p>
        </w:tc>
        <w:tc>
          <w:tcPr>
            <w:tcW w:w="709" w:type="dxa"/>
            <w:shd w:val="clear" w:color="000000" w:fill="FFFF00"/>
            <w:vAlign w:val="center"/>
            <w:hideMark/>
          </w:tcPr>
          <w:p w14:paraId="570CD08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36,7</w:t>
            </w:r>
          </w:p>
        </w:tc>
        <w:tc>
          <w:tcPr>
            <w:tcW w:w="850" w:type="dxa"/>
            <w:shd w:val="clear" w:color="000000" w:fill="FFFF00"/>
            <w:vAlign w:val="center"/>
            <w:hideMark/>
          </w:tcPr>
          <w:p w14:paraId="21A9A60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40,3</w:t>
            </w:r>
          </w:p>
        </w:tc>
        <w:tc>
          <w:tcPr>
            <w:tcW w:w="660" w:type="dxa"/>
            <w:shd w:val="clear" w:color="000000" w:fill="FFFF00"/>
            <w:vAlign w:val="center"/>
            <w:hideMark/>
          </w:tcPr>
          <w:p w14:paraId="045387E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45,4</w:t>
            </w:r>
          </w:p>
        </w:tc>
        <w:tc>
          <w:tcPr>
            <w:tcW w:w="626" w:type="dxa"/>
            <w:shd w:val="clear" w:color="000000" w:fill="FFFF00"/>
            <w:vAlign w:val="center"/>
            <w:hideMark/>
          </w:tcPr>
          <w:p w14:paraId="1392751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50,8</w:t>
            </w:r>
          </w:p>
        </w:tc>
        <w:tc>
          <w:tcPr>
            <w:tcW w:w="626" w:type="dxa"/>
            <w:shd w:val="clear" w:color="000000" w:fill="FFFF00"/>
            <w:vAlign w:val="center"/>
            <w:hideMark/>
          </w:tcPr>
          <w:p w14:paraId="74A23BE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56,2</w:t>
            </w:r>
          </w:p>
        </w:tc>
        <w:tc>
          <w:tcPr>
            <w:tcW w:w="626" w:type="dxa"/>
            <w:shd w:val="clear" w:color="000000" w:fill="FFFF00"/>
            <w:vAlign w:val="center"/>
            <w:hideMark/>
          </w:tcPr>
          <w:p w14:paraId="0EE1239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60,9</w:t>
            </w:r>
          </w:p>
        </w:tc>
        <w:tc>
          <w:tcPr>
            <w:tcW w:w="626" w:type="dxa"/>
            <w:shd w:val="clear" w:color="000000" w:fill="FFFF00"/>
            <w:vAlign w:val="center"/>
            <w:hideMark/>
          </w:tcPr>
          <w:p w14:paraId="6E1F893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68,6</w:t>
            </w:r>
          </w:p>
        </w:tc>
        <w:tc>
          <w:tcPr>
            <w:tcW w:w="626" w:type="dxa"/>
            <w:shd w:val="clear" w:color="000000" w:fill="FFFF00"/>
            <w:vAlign w:val="center"/>
            <w:hideMark/>
          </w:tcPr>
          <w:p w14:paraId="4ADFB44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74,8</w:t>
            </w:r>
          </w:p>
        </w:tc>
        <w:tc>
          <w:tcPr>
            <w:tcW w:w="892" w:type="dxa"/>
            <w:shd w:val="clear" w:color="000000" w:fill="FFFF00"/>
            <w:vAlign w:val="center"/>
            <w:hideMark/>
          </w:tcPr>
          <w:p w14:paraId="03141C1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83,0</w:t>
            </w:r>
          </w:p>
        </w:tc>
        <w:tc>
          <w:tcPr>
            <w:tcW w:w="626" w:type="dxa"/>
            <w:shd w:val="clear" w:color="000000" w:fill="FFFF00"/>
            <w:vAlign w:val="center"/>
            <w:hideMark/>
          </w:tcPr>
          <w:p w14:paraId="3585F0A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90,3</w:t>
            </w:r>
          </w:p>
        </w:tc>
        <w:tc>
          <w:tcPr>
            <w:tcW w:w="628" w:type="dxa"/>
            <w:shd w:val="clear" w:color="auto" w:fill="auto"/>
            <w:vAlign w:val="center"/>
          </w:tcPr>
          <w:p w14:paraId="6E6DF1C9"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159,0</w:t>
            </w:r>
          </w:p>
        </w:tc>
      </w:tr>
      <w:tr w:rsidR="00E40E1C" w:rsidRPr="00DA562E" w14:paraId="3AC2011C" w14:textId="77777777" w:rsidTr="00E40E1C">
        <w:tblPrEx>
          <w:jc w:val="left"/>
        </w:tblPrEx>
        <w:trPr>
          <w:trHeight w:val="315"/>
        </w:trPr>
        <w:tc>
          <w:tcPr>
            <w:tcW w:w="704" w:type="dxa"/>
            <w:shd w:val="clear" w:color="auto" w:fill="auto"/>
            <w:vAlign w:val="center"/>
            <w:hideMark/>
          </w:tcPr>
          <w:p w14:paraId="0E1A5E26"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165,1</w:t>
            </w:r>
          </w:p>
        </w:tc>
        <w:tc>
          <w:tcPr>
            <w:tcW w:w="567" w:type="dxa"/>
            <w:gridSpan w:val="2"/>
            <w:shd w:val="clear" w:color="000000" w:fill="FFFF00"/>
            <w:vAlign w:val="center"/>
            <w:hideMark/>
          </w:tcPr>
          <w:p w14:paraId="249A875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24,7</w:t>
            </w:r>
          </w:p>
        </w:tc>
        <w:tc>
          <w:tcPr>
            <w:tcW w:w="567" w:type="dxa"/>
            <w:shd w:val="clear" w:color="000000" w:fill="FFFF00"/>
            <w:vAlign w:val="center"/>
            <w:hideMark/>
          </w:tcPr>
          <w:p w14:paraId="5745C1A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27,7</w:t>
            </w:r>
          </w:p>
        </w:tc>
        <w:tc>
          <w:tcPr>
            <w:tcW w:w="567" w:type="dxa"/>
            <w:shd w:val="clear" w:color="000000" w:fill="FFFF00"/>
            <w:vAlign w:val="center"/>
            <w:hideMark/>
          </w:tcPr>
          <w:p w14:paraId="2A24243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31,0</w:t>
            </w:r>
          </w:p>
        </w:tc>
        <w:tc>
          <w:tcPr>
            <w:tcW w:w="709" w:type="dxa"/>
            <w:shd w:val="clear" w:color="000000" w:fill="FFFF00"/>
            <w:vAlign w:val="center"/>
            <w:hideMark/>
          </w:tcPr>
          <w:p w14:paraId="478D994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33,9</w:t>
            </w:r>
          </w:p>
        </w:tc>
        <w:tc>
          <w:tcPr>
            <w:tcW w:w="709" w:type="dxa"/>
            <w:shd w:val="clear" w:color="000000" w:fill="FFFF00"/>
            <w:vAlign w:val="center"/>
            <w:hideMark/>
          </w:tcPr>
          <w:p w14:paraId="1E3D65E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38,2</w:t>
            </w:r>
          </w:p>
        </w:tc>
        <w:tc>
          <w:tcPr>
            <w:tcW w:w="850" w:type="dxa"/>
            <w:shd w:val="clear" w:color="000000" w:fill="FFFF00"/>
            <w:vAlign w:val="center"/>
            <w:hideMark/>
          </w:tcPr>
          <w:p w14:paraId="347BEC9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41,8</w:t>
            </w:r>
          </w:p>
        </w:tc>
        <w:tc>
          <w:tcPr>
            <w:tcW w:w="660" w:type="dxa"/>
            <w:shd w:val="clear" w:color="000000" w:fill="FFFF00"/>
            <w:vAlign w:val="center"/>
            <w:hideMark/>
          </w:tcPr>
          <w:p w14:paraId="11315A1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47,0</w:t>
            </w:r>
          </w:p>
        </w:tc>
        <w:tc>
          <w:tcPr>
            <w:tcW w:w="626" w:type="dxa"/>
            <w:shd w:val="clear" w:color="000000" w:fill="FFFF00"/>
            <w:vAlign w:val="center"/>
            <w:hideMark/>
          </w:tcPr>
          <w:p w14:paraId="2D5A056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52,8</w:t>
            </w:r>
          </w:p>
        </w:tc>
        <w:tc>
          <w:tcPr>
            <w:tcW w:w="626" w:type="dxa"/>
            <w:shd w:val="clear" w:color="000000" w:fill="FFFF00"/>
            <w:vAlign w:val="center"/>
            <w:hideMark/>
          </w:tcPr>
          <w:p w14:paraId="718D896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58,8</w:t>
            </w:r>
          </w:p>
        </w:tc>
        <w:tc>
          <w:tcPr>
            <w:tcW w:w="626" w:type="dxa"/>
            <w:shd w:val="clear" w:color="000000" w:fill="FFFF00"/>
            <w:vAlign w:val="center"/>
            <w:hideMark/>
          </w:tcPr>
          <w:p w14:paraId="5DDDC1A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63,7</w:t>
            </w:r>
          </w:p>
        </w:tc>
        <w:tc>
          <w:tcPr>
            <w:tcW w:w="626" w:type="dxa"/>
            <w:shd w:val="clear" w:color="000000" w:fill="FFFF00"/>
            <w:vAlign w:val="center"/>
            <w:hideMark/>
          </w:tcPr>
          <w:p w14:paraId="1F5A561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71,6</w:t>
            </w:r>
          </w:p>
        </w:tc>
        <w:tc>
          <w:tcPr>
            <w:tcW w:w="626" w:type="dxa"/>
            <w:shd w:val="clear" w:color="000000" w:fill="FFFF00"/>
            <w:vAlign w:val="center"/>
            <w:hideMark/>
          </w:tcPr>
          <w:p w14:paraId="67A696C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78,2</w:t>
            </w:r>
          </w:p>
        </w:tc>
        <w:tc>
          <w:tcPr>
            <w:tcW w:w="892" w:type="dxa"/>
            <w:shd w:val="clear" w:color="000000" w:fill="FFFF00"/>
            <w:vAlign w:val="center"/>
            <w:hideMark/>
          </w:tcPr>
          <w:p w14:paraId="7CF4823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86,4</w:t>
            </w:r>
          </w:p>
        </w:tc>
        <w:tc>
          <w:tcPr>
            <w:tcW w:w="626" w:type="dxa"/>
            <w:shd w:val="clear" w:color="000000" w:fill="FFFF00"/>
            <w:vAlign w:val="center"/>
            <w:hideMark/>
          </w:tcPr>
          <w:p w14:paraId="4B33DA2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94,7</w:t>
            </w:r>
          </w:p>
        </w:tc>
        <w:tc>
          <w:tcPr>
            <w:tcW w:w="628" w:type="dxa"/>
            <w:shd w:val="clear" w:color="auto" w:fill="auto"/>
            <w:vAlign w:val="center"/>
          </w:tcPr>
          <w:p w14:paraId="1F4525A6"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165,1</w:t>
            </w:r>
          </w:p>
        </w:tc>
      </w:tr>
      <w:tr w:rsidR="00E40E1C" w:rsidRPr="00DA562E" w14:paraId="6D72769F" w14:textId="77777777" w:rsidTr="00E40E1C">
        <w:tblPrEx>
          <w:jc w:val="left"/>
        </w:tblPrEx>
        <w:trPr>
          <w:trHeight w:val="315"/>
        </w:trPr>
        <w:tc>
          <w:tcPr>
            <w:tcW w:w="704" w:type="dxa"/>
            <w:shd w:val="clear" w:color="auto" w:fill="auto"/>
            <w:vAlign w:val="center"/>
            <w:hideMark/>
          </w:tcPr>
          <w:p w14:paraId="3FB164AA"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168,3</w:t>
            </w:r>
          </w:p>
        </w:tc>
        <w:tc>
          <w:tcPr>
            <w:tcW w:w="567" w:type="dxa"/>
            <w:gridSpan w:val="2"/>
            <w:shd w:val="clear" w:color="000000" w:fill="FFFF00"/>
            <w:vAlign w:val="center"/>
            <w:hideMark/>
          </w:tcPr>
          <w:p w14:paraId="136FB14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25,3</w:t>
            </w:r>
          </w:p>
        </w:tc>
        <w:tc>
          <w:tcPr>
            <w:tcW w:w="567" w:type="dxa"/>
            <w:shd w:val="clear" w:color="000000" w:fill="FFFF00"/>
            <w:vAlign w:val="center"/>
            <w:hideMark/>
          </w:tcPr>
          <w:p w14:paraId="3EF0399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28,3</w:t>
            </w:r>
          </w:p>
        </w:tc>
        <w:tc>
          <w:tcPr>
            <w:tcW w:w="567" w:type="dxa"/>
            <w:shd w:val="clear" w:color="000000" w:fill="FFFF00"/>
            <w:vAlign w:val="center"/>
            <w:hideMark/>
          </w:tcPr>
          <w:p w14:paraId="20DD74E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31,5</w:t>
            </w:r>
          </w:p>
        </w:tc>
        <w:tc>
          <w:tcPr>
            <w:tcW w:w="709" w:type="dxa"/>
            <w:shd w:val="clear" w:color="000000" w:fill="FFFF00"/>
            <w:vAlign w:val="center"/>
            <w:hideMark/>
          </w:tcPr>
          <w:p w14:paraId="6ADA73B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34,5</w:t>
            </w:r>
          </w:p>
        </w:tc>
        <w:tc>
          <w:tcPr>
            <w:tcW w:w="709" w:type="dxa"/>
            <w:shd w:val="clear" w:color="000000" w:fill="FFFF00"/>
            <w:vAlign w:val="center"/>
            <w:hideMark/>
          </w:tcPr>
          <w:p w14:paraId="5997383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39,0</w:t>
            </w:r>
          </w:p>
        </w:tc>
        <w:tc>
          <w:tcPr>
            <w:tcW w:w="850" w:type="dxa"/>
            <w:shd w:val="clear" w:color="000000" w:fill="FFFF00"/>
            <w:vAlign w:val="center"/>
            <w:hideMark/>
          </w:tcPr>
          <w:p w14:paraId="1954309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42,9</w:t>
            </w:r>
          </w:p>
        </w:tc>
        <w:tc>
          <w:tcPr>
            <w:tcW w:w="660" w:type="dxa"/>
            <w:shd w:val="clear" w:color="000000" w:fill="FFFF00"/>
            <w:vAlign w:val="center"/>
            <w:hideMark/>
          </w:tcPr>
          <w:p w14:paraId="4DD88A1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48,4</w:t>
            </w:r>
          </w:p>
        </w:tc>
        <w:tc>
          <w:tcPr>
            <w:tcW w:w="626" w:type="dxa"/>
            <w:shd w:val="clear" w:color="000000" w:fill="FFFF00"/>
            <w:vAlign w:val="center"/>
            <w:hideMark/>
          </w:tcPr>
          <w:p w14:paraId="0737470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54,1</w:t>
            </w:r>
          </w:p>
        </w:tc>
        <w:tc>
          <w:tcPr>
            <w:tcW w:w="626" w:type="dxa"/>
            <w:shd w:val="clear" w:color="000000" w:fill="FFFF00"/>
            <w:vAlign w:val="center"/>
            <w:hideMark/>
          </w:tcPr>
          <w:p w14:paraId="6EAD0F9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59,9</w:t>
            </w:r>
          </w:p>
        </w:tc>
        <w:tc>
          <w:tcPr>
            <w:tcW w:w="626" w:type="dxa"/>
            <w:shd w:val="clear" w:color="000000" w:fill="FFFF00"/>
            <w:vAlign w:val="center"/>
            <w:hideMark/>
          </w:tcPr>
          <w:p w14:paraId="003B0BB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65,0</w:t>
            </w:r>
          </w:p>
        </w:tc>
        <w:tc>
          <w:tcPr>
            <w:tcW w:w="626" w:type="dxa"/>
            <w:shd w:val="clear" w:color="000000" w:fill="FFFF00"/>
            <w:vAlign w:val="center"/>
            <w:hideMark/>
          </w:tcPr>
          <w:p w14:paraId="743D1D7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73,1</w:t>
            </w:r>
          </w:p>
        </w:tc>
        <w:tc>
          <w:tcPr>
            <w:tcW w:w="626" w:type="dxa"/>
            <w:shd w:val="clear" w:color="000000" w:fill="FFFF00"/>
            <w:vAlign w:val="center"/>
            <w:hideMark/>
          </w:tcPr>
          <w:p w14:paraId="679FF14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80,0</w:t>
            </w:r>
          </w:p>
        </w:tc>
        <w:tc>
          <w:tcPr>
            <w:tcW w:w="892" w:type="dxa"/>
            <w:shd w:val="clear" w:color="000000" w:fill="FFFF00"/>
            <w:vAlign w:val="center"/>
            <w:hideMark/>
          </w:tcPr>
          <w:p w14:paraId="7DF784C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88,9</w:t>
            </w:r>
          </w:p>
        </w:tc>
        <w:tc>
          <w:tcPr>
            <w:tcW w:w="626" w:type="dxa"/>
            <w:shd w:val="clear" w:color="000000" w:fill="FFFF00"/>
            <w:vAlign w:val="center"/>
            <w:hideMark/>
          </w:tcPr>
          <w:p w14:paraId="1BAEE18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96,7</w:t>
            </w:r>
          </w:p>
        </w:tc>
        <w:tc>
          <w:tcPr>
            <w:tcW w:w="628" w:type="dxa"/>
            <w:shd w:val="clear" w:color="auto" w:fill="auto"/>
            <w:vAlign w:val="center"/>
          </w:tcPr>
          <w:p w14:paraId="1F0DBF59"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168,3</w:t>
            </w:r>
          </w:p>
        </w:tc>
      </w:tr>
      <w:tr w:rsidR="00E40E1C" w:rsidRPr="00DA562E" w14:paraId="721075D8" w14:textId="77777777" w:rsidTr="00E40E1C">
        <w:tblPrEx>
          <w:jc w:val="left"/>
        </w:tblPrEx>
        <w:trPr>
          <w:trHeight w:val="315"/>
        </w:trPr>
        <w:tc>
          <w:tcPr>
            <w:tcW w:w="704" w:type="dxa"/>
            <w:shd w:val="clear" w:color="auto" w:fill="auto"/>
            <w:vAlign w:val="center"/>
            <w:hideMark/>
          </w:tcPr>
          <w:p w14:paraId="5B3DA1EE"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171,0</w:t>
            </w:r>
          </w:p>
        </w:tc>
        <w:tc>
          <w:tcPr>
            <w:tcW w:w="567" w:type="dxa"/>
            <w:gridSpan w:val="2"/>
            <w:shd w:val="clear" w:color="000000" w:fill="FFFF00"/>
            <w:vAlign w:val="center"/>
            <w:hideMark/>
          </w:tcPr>
          <w:p w14:paraId="6679FE2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25,6</w:t>
            </w:r>
          </w:p>
        </w:tc>
        <w:tc>
          <w:tcPr>
            <w:tcW w:w="567" w:type="dxa"/>
            <w:shd w:val="clear" w:color="000000" w:fill="FFFF00"/>
            <w:vAlign w:val="center"/>
            <w:hideMark/>
          </w:tcPr>
          <w:p w14:paraId="7117FE1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28,7</w:t>
            </w:r>
          </w:p>
        </w:tc>
        <w:tc>
          <w:tcPr>
            <w:tcW w:w="567" w:type="dxa"/>
            <w:shd w:val="clear" w:color="000000" w:fill="FFFF00"/>
            <w:vAlign w:val="center"/>
            <w:hideMark/>
          </w:tcPr>
          <w:p w14:paraId="407B0BE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32,2</w:t>
            </w:r>
          </w:p>
        </w:tc>
        <w:tc>
          <w:tcPr>
            <w:tcW w:w="709" w:type="dxa"/>
            <w:shd w:val="clear" w:color="000000" w:fill="FFFF00"/>
            <w:vAlign w:val="center"/>
            <w:hideMark/>
          </w:tcPr>
          <w:p w14:paraId="4B8541A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35,2</w:t>
            </w:r>
          </w:p>
        </w:tc>
        <w:tc>
          <w:tcPr>
            <w:tcW w:w="709" w:type="dxa"/>
            <w:shd w:val="clear" w:color="000000" w:fill="FFFF00"/>
            <w:vAlign w:val="center"/>
            <w:hideMark/>
          </w:tcPr>
          <w:p w14:paraId="5234E3E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39,7</w:t>
            </w:r>
          </w:p>
        </w:tc>
        <w:tc>
          <w:tcPr>
            <w:tcW w:w="850" w:type="dxa"/>
            <w:shd w:val="clear" w:color="000000" w:fill="FFFF00"/>
            <w:vAlign w:val="center"/>
            <w:hideMark/>
          </w:tcPr>
          <w:p w14:paraId="5219251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43,4</w:t>
            </w:r>
          </w:p>
        </w:tc>
        <w:tc>
          <w:tcPr>
            <w:tcW w:w="660" w:type="dxa"/>
            <w:shd w:val="clear" w:color="000000" w:fill="FFFF00"/>
            <w:vAlign w:val="center"/>
            <w:hideMark/>
          </w:tcPr>
          <w:p w14:paraId="29B1827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48,9</w:t>
            </w:r>
          </w:p>
        </w:tc>
        <w:tc>
          <w:tcPr>
            <w:tcW w:w="626" w:type="dxa"/>
            <w:shd w:val="clear" w:color="000000" w:fill="FFFF00"/>
            <w:vAlign w:val="center"/>
            <w:hideMark/>
          </w:tcPr>
          <w:p w14:paraId="19E7845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54,9</w:t>
            </w:r>
          </w:p>
        </w:tc>
        <w:tc>
          <w:tcPr>
            <w:tcW w:w="626" w:type="dxa"/>
            <w:shd w:val="clear" w:color="000000" w:fill="FFFF00"/>
            <w:vAlign w:val="center"/>
            <w:hideMark/>
          </w:tcPr>
          <w:p w14:paraId="61CC1D3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61,2</w:t>
            </w:r>
          </w:p>
        </w:tc>
        <w:tc>
          <w:tcPr>
            <w:tcW w:w="626" w:type="dxa"/>
            <w:shd w:val="clear" w:color="000000" w:fill="FFFF00"/>
            <w:vAlign w:val="center"/>
            <w:hideMark/>
          </w:tcPr>
          <w:p w14:paraId="6E8AE37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66,2</w:t>
            </w:r>
          </w:p>
        </w:tc>
        <w:tc>
          <w:tcPr>
            <w:tcW w:w="626" w:type="dxa"/>
            <w:shd w:val="clear" w:color="000000" w:fill="FFFF00"/>
            <w:vAlign w:val="center"/>
            <w:hideMark/>
          </w:tcPr>
          <w:p w14:paraId="6144FD1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74,5</w:t>
            </w:r>
          </w:p>
        </w:tc>
        <w:tc>
          <w:tcPr>
            <w:tcW w:w="626" w:type="dxa"/>
            <w:shd w:val="clear" w:color="000000" w:fill="FFFF00"/>
            <w:vAlign w:val="center"/>
            <w:hideMark/>
          </w:tcPr>
          <w:p w14:paraId="2EADF8F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81,5</w:t>
            </w:r>
          </w:p>
        </w:tc>
        <w:tc>
          <w:tcPr>
            <w:tcW w:w="892" w:type="dxa"/>
            <w:shd w:val="clear" w:color="000000" w:fill="FFFF00"/>
            <w:vAlign w:val="center"/>
            <w:hideMark/>
          </w:tcPr>
          <w:p w14:paraId="633478D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90,0</w:t>
            </w:r>
          </w:p>
        </w:tc>
        <w:tc>
          <w:tcPr>
            <w:tcW w:w="626" w:type="dxa"/>
            <w:shd w:val="clear" w:color="000000" w:fill="FFFF00"/>
            <w:vAlign w:val="center"/>
            <w:hideMark/>
          </w:tcPr>
          <w:p w14:paraId="6F0BAB0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98,7</w:t>
            </w:r>
          </w:p>
        </w:tc>
        <w:tc>
          <w:tcPr>
            <w:tcW w:w="628" w:type="dxa"/>
            <w:shd w:val="clear" w:color="auto" w:fill="auto"/>
            <w:vAlign w:val="center"/>
          </w:tcPr>
          <w:p w14:paraId="2DAD728E"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171,0</w:t>
            </w:r>
          </w:p>
        </w:tc>
      </w:tr>
      <w:tr w:rsidR="00E40E1C" w:rsidRPr="00DA562E" w14:paraId="346E86FF" w14:textId="77777777" w:rsidTr="00E40E1C">
        <w:tblPrEx>
          <w:jc w:val="left"/>
        </w:tblPrEx>
        <w:trPr>
          <w:trHeight w:val="315"/>
        </w:trPr>
        <w:tc>
          <w:tcPr>
            <w:tcW w:w="704" w:type="dxa"/>
            <w:shd w:val="clear" w:color="auto" w:fill="auto"/>
            <w:vAlign w:val="center"/>
            <w:hideMark/>
          </w:tcPr>
          <w:p w14:paraId="7C85CB8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177,8</w:t>
            </w:r>
          </w:p>
        </w:tc>
        <w:tc>
          <w:tcPr>
            <w:tcW w:w="567" w:type="dxa"/>
            <w:gridSpan w:val="2"/>
            <w:shd w:val="clear" w:color="000000" w:fill="FFFF00"/>
            <w:vAlign w:val="center"/>
            <w:hideMark/>
          </w:tcPr>
          <w:p w14:paraId="33DD5E1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26,7</w:t>
            </w:r>
          </w:p>
        </w:tc>
        <w:tc>
          <w:tcPr>
            <w:tcW w:w="567" w:type="dxa"/>
            <w:shd w:val="clear" w:color="000000" w:fill="FFFF00"/>
            <w:vAlign w:val="center"/>
            <w:hideMark/>
          </w:tcPr>
          <w:p w14:paraId="4E6FA22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30,0</w:t>
            </w:r>
          </w:p>
        </w:tc>
        <w:tc>
          <w:tcPr>
            <w:tcW w:w="567" w:type="dxa"/>
            <w:shd w:val="clear" w:color="000000" w:fill="FFFF00"/>
            <w:vAlign w:val="center"/>
            <w:hideMark/>
          </w:tcPr>
          <w:p w14:paraId="2BAC671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33,4</w:t>
            </w:r>
          </w:p>
        </w:tc>
        <w:tc>
          <w:tcPr>
            <w:tcW w:w="709" w:type="dxa"/>
            <w:shd w:val="clear" w:color="000000" w:fill="FFFF00"/>
            <w:vAlign w:val="center"/>
            <w:hideMark/>
          </w:tcPr>
          <w:p w14:paraId="0FFADA2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36,5</w:t>
            </w:r>
          </w:p>
        </w:tc>
        <w:tc>
          <w:tcPr>
            <w:tcW w:w="709" w:type="dxa"/>
            <w:shd w:val="clear" w:color="000000" w:fill="FFFF00"/>
            <w:vAlign w:val="center"/>
            <w:hideMark/>
          </w:tcPr>
          <w:p w14:paraId="2590085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41,4</w:t>
            </w:r>
          </w:p>
        </w:tc>
        <w:tc>
          <w:tcPr>
            <w:tcW w:w="850" w:type="dxa"/>
            <w:shd w:val="clear" w:color="000000" w:fill="FFFF00"/>
            <w:vAlign w:val="center"/>
            <w:hideMark/>
          </w:tcPr>
          <w:p w14:paraId="219D13A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45,4</w:t>
            </w:r>
          </w:p>
        </w:tc>
        <w:tc>
          <w:tcPr>
            <w:tcW w:w="660" w:type="dxa"/>
            <w:shd w:val="clear" w:color="000000" w:fill="FFFF00"/>
            <w:vAlign w:val="center"/>
            <w:hideMark/>
          </w:tcPr>
          <w:p w14:paraId="2208A96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51,3</w:t>
            </w:r>
          </w:p>
        </w:tc>
        <w:tc>
          <w:tcPr>
            <w:tcW w:w="626" w:type="dxa"/>
            <w:shd w:val="clear" w:color="000000" w:fill="FFFF00"/>
            <w:vAlign w:val="center"/>
            <w:hideMark/>
          </w:tcPr>
          <w:p w14:paraId="415831F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57,4</w:t>
            </w:r>
          </w:p>
        </w:tc>
        <w:tc>
          <w:tcPr>
            <w:tcW w:w="626" w:type="dxa"/>
            <w:shd w:val="clear" w:color="000000" w:fill="FFFF00"/>
            <w:vAlign w:val="center"/>
            <w:hideMark/>
          </w:tcPr>
          <w:p w14:paraId="6F82484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63,6</w:t>
            </w:r>
          </w:p>
        </w:tc>
        <w:tc>
          <w:tcPr>
            <w:tcW w:w="626" w:type="dxa"/>
            <w:shd w:val="clear" w:color="000000" w:fill="FFFF00"/>
            <w:vAlign w:val="center"/>
            <w:hideMark/>
          </w:tcPr>
          <w:p w14:paraId="741C447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69,1</w:t>
            </w:r>
          </w:p>
        </w:tc>
        <w:tc>
          <w:tcPr>
            <w:tcW w:w="626" w:type="dxa"/>
            <w:shd w:val="clear" w:color="000000" w:fill="FFFF00"/>
            <w:vAlign w:val="center"/>
            <w:hideMark/>
          </w:tcPr>
          <w:p w14:paraId="7B7BF76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77,8</w:t>
            </w:r>
          </w:p>
        </w:tc>
        <w:tc>
          <w:tcPr>
            <w:tcW w:w="626" w:type="dxa"/>
            <w:shd w:val="clear" w:color="000000" w:fill="FFFF00"/>
            <w:vAlign w:val="center"/>
            <w:hideMark/>
          </w:tcPr>
          <w:p w14:paraId="5DCFFB3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85,2</w:t>
            </w:r>
          </w:p>
        </w:tc>
        <w:tc>
          <w:tcPr>
            <w:tcW w:w="892" w:type="dxa"/>
            <w:shd w:val="clear" w:color="000000" w:fill="FFFF00"/>
            <w:vAlign w:val="center"/>
            <w:hideMark/>
          </w:tcPr>
          <w:p w14:paraId="0EE57F7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94,8</w:t>
            </w:r>
          </w:p>
        </w:tc>
        <w:tc>
          <w:tcPr>
            <w:tcW w:w="626" w:type="dxa"/>
            <w:shd w:val="clear" w:color="000000" w:fill="FFFF00"/>
            <w:vAlign w:val="center"/>
            <w:hideMark/>
          </w:tcPr>
          <w:p w14:paraId="1557D63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103,0</w:t>
            </w:r>
          </w:p>
        </w:tc>
        <w:tc>
          <w:tcPr>
            <w:tcW w:w="628" w:type="dxa"/>
            <w:shd w:val="clear" w:color="auto" w:fill="auto"/>
            <w:vAlign w:val="center"/>
          </w:tcPr>
          <w:p w14:paraId="65C0E719"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177,8</w:t>
            </w:r>
          </w:p>
        </w:tc>
      </w:tr>
      <w:tr w:rsidR="00E40E1C" w:rsidRPr="00DA562E" w14:paraId="44047F59" w14:textId="77777777" w:rsidTr="00E40E1C">
        <w:tblPrEx>
          <w:jc w:val="left"/>
        </w:tblPrEx>
        <w:trPr>
          <w:trHeight w:val="315"/>
        </w:trPr>
        <w:tc>
          <w:tcPr>
            <w:tcW w:w="704" w:type="dxa"/>
            <w:shd w:val="clear" w:color="auto" w:fill="auto"/>
            <w:vAlign w:val="center"/>
            <w:hideMark/>
          </w:tcPr>
          <w:p w14:paraId="0F3DA11B"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191,0</w:t>
            </w:r>
          </w:p>
        </w:tc>
        <w:tc>
          <w:tcPr>
            <w:tcW w:w="567" w:type="dxa"/>
            <w:gridSpan w:val="2"/>
            <w:shd w:val="clear" w:color="000000" w:fill="FFFF00"/>
            <w:vAlign w:val="center"/>
            <w:hideMark/>
          </w:tcPr>
          <w:p w14:paraId="4A5A52B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28,7</w:t>
            </w:r>
          </w:p>
        </w:tc>
        <w:tc>
          <w:tcPr>
            <w:tcW w:w="567" w:type="dxa"/>
            <w:shd w:val="clear" w:color="000000" w:fill="FFFF00"/>
            <w:vAlign w:val="center"/>
            <w:hideMark/>
          </w:tcPr>
          <w:p w14:paraId="0623078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32,2</w:t>
            </w:r>
          </w:p>
        </w:tc>
        <w:tc>
          <w:tcPr>
            <w:tcW w:w="567" w:type="dxa"/>
            <w:shd w:val="clear" w:color="000000" w:fill="FFFF00"/>
            <w:vAlign w:val="center"/>
            <w:hideMark/>
          </w:tcPr>
          <w:p w14:paraId="08E4748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36,1</w:t>
            </w:r>
          </w:p>
        </w:tc>
        <w:tc>
          <w:tcPr>
            <w:tcW w:w="709" w:type="dxa"/>
            <w:shd w:val="clear" w:color="000000" w:fill="FFFF00"/>
            <w:vAlign w:val="center"/>
            <w:hideMark/>
          </w:tcPr>
          <w:p w14:paraId="3F561DA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39,5</w:t>
            </w:r>
          </w:p>
        </w:tc>
        <w:tc>
          <w:tcPr>
            <w:tcW w:w="709" w:type="dxa"/>
            <w:shd w:val="clear" w:color="000000" w:fill="FFFF00"/>
            <w:vAlign w:val="center"/>
            <w:hideMark/>
          </w:tcPr>
          <w:p w14:paraId="65BC70A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44,6</w:t>
            </w:r>
          </w:p>
        </w:tc>
        <w:tc>
          <w:tcPr>
            <w:tcW w:w="850" w:type="dxa"/>
            <w:shd w:val="clear" w:color="000000" w:fill="FFFF00"/>
            <w:vAlign w:val="center"/>
            <w:hideMark/>
          </w:tcPr>
          <w:p w14:paraId="0939859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48,8</w:t>
            </w:r>
          </w:p>
        </w:tc>
        <w:tc>
          <w:tcPr>
            <w:tcW w:w="660" w:type="dxa"/>
            <w:shd w:val="clear" w:color="000000" w:fill="FFFF00"/>
            <w:vAlign w:val="center"/>
            <w:hideMark/>
          </w:tcPr>
          <w:p w14:paraId="7EC7A98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55,0</w:t>
            </w:r>
          </w:p>
        </w:tc>
        <w:tc>
          <w:tcPr>
            <w:tcW w:w="626" w:type="dxa"/>
            <w:shd w:val="clear" w:color="000000" w:fill="FFFF00"/>
            <w:vAlign w:val="center"/>
            <w:hideMark/>
          </w:tcPr>
          <w:p w14:paraId="4CC09E6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61,9</w:t>
            </w:r>
          </w:p>
        </w:tc>
        <w:tc>
          <w:tcPr>
            <w:tcW w:w="626" w:type="dxa"/>
            <w:shd w:val="clear" w:color="000000" w:fill="FFFF00"/>
            <w:vAlign w:val="center"/>
            <w:hideMark/>
          </w:tcPr>
          <w:p w14:paraId="1489ABF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69,1</w:t>
            </w:r>
          </w:p>
        </w:tc>
        <w:tc>
          <w:tcPr>
            <w:tcW w:w="626" w:type="dxa"/>
            <w:shd w:val="clear" w:color="000000" w:fill="FFFF00"/>
            <w:vAlign w:val="center"/>
            <w:hideMark/>
          </w:tcPr>
          <w:p w14:paraId="0096CE5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74,9</w:t>
            </w:r>
          </w:p>
        </w:tc>
        <w:tc>
          <w:tcPr>
            <w:tcW w:w="626" w:type="dxa"/>
            <w:shd w:val="clear" w:color="000000" w:fill="FFFF00"/>
            <w:vAlign w:val="center"/>
            <w:hideMark/>
          </w:tcPr>
          <w:p w14:paraId="3476AE8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84,3</w:t>
            </w:r>
          </w:p>
        </w:tc>
        <w:tc>
          <w:tcPr>
            <w:tcW w:w="626" w:type="dxa"/>
            <w:shd w:val="clear" w:color="000000" w:fill="FFFF00"/>
            <w:vAlign w:val="center"/>
            <w:hideMark/>
          </w:tcPr>
          <w:p w14:paraId="48116EF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92,4</w:t>
            </w:r>
          </w:p>
        </w:tc>
        <w:tc>
          <w:tcPr>
            <w:tcW w:w="892" w:type="dxa"/>
            <w:shd w:val="clear" w:color="000000" w:fill="FFFF00"/>
            <w:vAlign w:val="center"/>
            <w:hideMark/>
          </w:tcPr>
          <w:p w14:paraId="5FDAF8D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102,3</w:t>
            </w:r>
          </w:p>
        </w:tc>
        <w:tc>
          <w:tcPr>
            <w:tcW w:w="626" w:type="dxa"/>
            <w:shd w:val="clear" w:color="000000" w:fill="FFFF00"/>
            <w:vAlign w:val="center"/>
            <w:hideMark/>
          </w:tcPr>
          <w:p w14:paraId="6E89696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112,6</w:t>
            </w:r>
          </w:p>
        </w:tc>
        <w:tc>
          <w:tcPr>
            <w:tcW w:w="628" w:type="dxa"/>
            <w:shd w:val="clear" w:color="auto" w:fill="auto"/>
            <w:vAlign w:val="center"/>
          </w:tcPr>
          <w:p w14:paraId="289DAD0C"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191,0</w:t>
            </w:r>
          </w:p>
        </w:tc>
      </w:tr>
      <w:tr w:rsidR="00E40E1C" w:rsidRPr="00DA562E" w14:paraId="248820DF" w14:textId="77777777" w:rsidTr="00E40E1C">
        <w:tblPrEx>
          <w:jc w:val="left"/>
        </w:tblPrEx>
        <w:trPr>
          <w:trHeight w:val="315"/>
        </w:trPr>
        <w:tc>
          <w:tcPr>
            <w:tcW w:w="704" w:type="dxa"/>
            <w:shd w:val="clear" w:color="auto" w:fill="auto"/>
            <w:vAlign w:val="center"/>
            <w:hideMark/>
          </w:tcPr>
          <w:p w14:paraId="7B9658F0"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193,7</w:t>
            </w:r>
          </w:p>
        </w:tc>
        <w:tc>
          <w:tcPr>
            <w:tcW w:w="567" w:type="dxa"/>
            <w:gridSpan w:val="2"/>
            <w:shd w:val="clear" w:color="000000" w:fill="FFFF00"/>
            <w:vAlign w:val="center"/>
            <w:hideMark/>
          </w:tcPr>
          <w:p w14:paraId="51DEE6B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29,2</w:t>
            </w:r>
          </w:p>
        </w:tc>
        <w:tc>
          <w:tcPr>
            <w:tcW w:w="567" w:type="dxa"/>
            <w:shd w:val="clear" w:color="000000" w:fill="FFFF00"/>
            <w:vAlign w:val="center"/>
            <w:hideMark/>
          </w:tcPr>
          <w:p w14:paraId="6F45301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32,8</w:t>
            </w:r>
          </w:p>
        </w:tc>
        <w:tc>
          <w:tcPr>
            <w:tcW w:w="567" w:type="dxa"/>
            <w:shd w:val="clear" w:color="000000" w:fill="FFFF00"/>
            <w:vAlign w:val="center"/>
            <w:hideMark/>
          </w:tcPr>
          <w:p w14:paraId="4C523AF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36,5</w:t>
            </w:r>
          </w:p>
        </w:tc>
        <w:tc>
          <w:tcPr>
            <w:tcW w:w="709" w:type="dxa"/>
            <w:shd w:val="clear" w:color="000000" w:fill="FFFF00"/>
            <w:vAlign w:val="center"/>
            <w:hideMark/>
          </w:tcPr>
          <w:p w14:paraId="09AC1B1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40,0</w:t>
            </w:r>
          </w:p>
        </w:tc>
        <w:tc>
          <w:tcPr>
            <w:tcW w:w="709" w:type="dxa"/>
            <w:shd w:val="clear" w:color="000000" w:fill="FFFF00"/>
            <w:vAlign w:val="center"/>
            <w:hideMark/>
          </w:tcPr>
          <w:p w14:paraId="2A97747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45,3</w:t>
            </w:r>
          </w:p>
        </w:tc>
        <w:tc>
          <w:tcPr>
            <w:tcW w:w="850" w:type="dxa"/>
            <w:shd w:val="clear" w:color="000000" w:fill="FFFF00"/>
            <w:vAlign w:val="center"/>
            <w:hideMark/>
          </w:tcPr>
          <w:p w14:paraId="0F5C5E9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49,8</w:t>
            </w:r>
          </w:p>
        </w:tc>
        <w:tc>
          <w:tcPr>
            <w:tcW w:w="660" w:type="dxa"/>
            <w:shd w:val="clear" w:color="000000" w:fill="FFFF00"/>
            <w:vAlign w:val="center"/>
            <w:hideMark/>
          </w:tcPr>
          <w:p w14:paraId="65A57A6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56,2</w:t>
            </w:r>
          </w:p>
        </w:tc>
        <w:tc>
          <w:tcPr>
            <w:tcW w:w="626" w:type="dxa"/>
            <w:shd w:val="clear" w:color="000000" w:fill="FFFF00"/>
            <w:vAlign w:val="center"/>
            <w:hideMark/>
          </w:tcPr>
          <w:p w14:paraId="1855C06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63,0</w:t>
            </w:r>
          </w:p>
        </w:tc>
        <w:tc>
          <w:tcPr>
            <w:tcW w:w="626" w:type="dxa"/>
            <w:shd w:val="clear" w:color="000000" w:fill="FFFF00"/>
            <w:vAlign w:val="center"/>
            <w:hideMark/>
          </w:tcPr>
          <w:p w14:paraId="2CC3C48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69,8</w:t>
            </w:r>
          </w:p>
        </w:tc>
        <w:tc>
          <w:tcPr>
            <w:tcW w:w="626" w:type="dxa"/>
            <w:shd w:val="clear" w:color="000000" w:fill="FFFF00"/>
            <w:vAlign w:val="center"/>
            <w:hideMark/>
          </w:tcPr>
          <w:p w14:paraId="6D56577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75,9</w:t>
            </w:r>
          </w:p>
        </w:tc>
        <w:tc>
          <w:tcPr>
            <w:tcW w:w="626" w:type="dxa"/>
            <w:shd w:val="clear" w:color="000000" w:fill="FFFF00"/>
            <w:vAlign w:val="center"/>
            <w:hideMark/>
          </w:tcPr>
          <w:p w14:paraId="2466387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85,7</w:t>
            </w:r>
          </w:p>
        </w:tc>
        <w:tc>
          <w:tcPr>
            <w:tcW w:w="626" w:type="dxa"/>
            <w:shd w:val="clear" w:color="000000" w:fill="FFFF00"/>
            <w:vAlign w:val="center"/>
            <w:hideMark/>
          </w:tcPr>
          <w:p w14:paraId="0090E49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93,9</w:t>
            </w:r>
          </w:p>
        </w:tc>
        <w:tc>
          <w:tcPr>
            <w:tcW w:w="892" w:type="dxa"/>
            <w:shd w:val="clear" w:color="000000" w:fill="FFFF00"/>
            <w:vAlign w:val="center"/>
            <w:hideMark/>
          </w:tcPr>
          <w:p w14:paraId="519ECAB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105,0</w:t>
            </w:r>
          </w:p>
        </w:tc>
        <w:tc>
          <w:tcPr>
            <w:tcW w:w="626" w:type="dxa"/>
            <w:shd w:val="clear" w:color="000000" w:fill="FFFF00"/>
            <w:vAlign w:val="center"/>
            <w:hideMark/>
          </w:tcPr>
          <w:p w14:paraId="53D31E4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114,0</w:t>
            </w:r>
          </w:p>
        </w:tc>
        <w:tc>
          <w:tcPr>
            <w:tcW w:w="628" w:type="dxa"/>
            <w:shd w:val="clear" w:color="auto" w:fill="auto"/>
            <w:vAlign w:val="center"/>
          </w:tcPr>
          <w:p w14:paraId="653E5D24"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193,7</w:t>
            </w:r>
          </w:p>
        </w:tc>
      </w:tr>
      <w:tr w:rsidR="00E40E1C" w:rsidRPr="00DA562E" w14:paraId="4C74C25A" w14:textId="77777777" w:rsidTr="00E40E1C">
        <w:tblPrEx>
          <w:jc w:val="left"/>
        </w:tblPrEx>
        <w:trPr>
          <w:trHeight w:val="315"/>
        </w:trPr>
        <w:tc>
          <w:tcPr>
            <w:tcW w:w="704" w:type="dxa"/>
            <w:shd w:val="clear" w:color="auto" w:fill="auto"/>
            <w:vAlign w:val="center"/>
            <w:hideMark/>
          </w:tcPr>
          <w:p w14:paraId="1561C8FB"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203,0</w:t>
            </w:r>
          </w:p>
        </w:tc>
        <w:tc>
          <w:tcPr>
            <w:tcW w:w="567" w:type="dxa"/>
            <w:gridSpan w:val="2"/>
            <w:shd w:val="clear" w:color="000000" w:fill="FFFF00"/>
            <w:vAlign w:val="center"/>
            <w:hideMark/>
          </w:tcPr>
          <w:p w14:paraId="636800F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30,6</w:t>
            </w:r>
          </w:p>
        </w:tc>
        <w:tc>
          <w:tcPr>
            <w:tcW w:w="567" w:type="dxa"/>
            <w:shd w:val="clear" w:color="000000" w:fill="FFFF00"/>
            <w:vAlign w:val="center"/>
            <w:hideMark/>
          </w:tcPr>
          <w:p w14:paraId="27FA4EB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34,3</w:t>
            </w:r>
          </w:p>
        </w:tc>
        <w:tc>
          <w:tcPr>
            <w:tcW w:w="567" w:type="dxa"/>
            <w:shd w:val="clear" w:color="000000" w:fill="FFFF00"/>
            <w:vAlign w:val="center"/>
            <w:hideMark/>
          </w:tcPr>
          <w:p w14:paraId="48AA786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38,5</w:t>
            </w:r>
          </w:p>
        </w:tc>
        <w:tc>
          <w:tcPr>
            <w:tcW w:w="709" w:type="dxa"/>
            <w:shd w:val="clear" w:color="000000" w:fill="FFFF00"/>
            <w:vAlign w:val="center"/>
            <w:hideMark/>
          </w:tcPr>
          <w:p w14:paraId="4EDAE56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42,7</w:t>
            </w:r>
          </w:p>
        </w:tc>
        <w:tc>
          <w:tcPr>
            <w:tcW w:w="709" w:type="dxa"/>
            <w:shd w:val="clear" w:color="000000" w:fill="FFFF00"/>
            <w:vAlign w:val="center"/>
            <w:hideMark/>
          </w:tcPr>
          <w:p w14:paraId="3E9FB1A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47,6</w:t>
            </w:r>
          </w:p>
        </w:tc>
        <w:tc>
          <w:tcPr>
            <w:tcW w:w="850" w:type="dxa"/>
            <w:shd w:val="clear" w:color="000000" w:fill="FFFF00"/>
            <w:vAlign w:val="center"/>
            <w:hideMark/>
          </w:tcPr>
          <w:p w14:paraId="0F6E481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52,8</w:t>
            </w:r>
          </w:p>
        </w:tc>
        <w:tc>
          <w:tcPr>
            <w:tcW w:w="660" w:type="dxa"/>
            <w:shd w:val="clear" w:color="000000" w:fill="FFFF00"/>
            <w:vAlign w:val="center"/>
            <w:hideMark/>
          </w:tcPr>
          <w:p w14:paraId="14CFF1E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58,7</w:t>
            </w:r>
          </w:p>
        </w:tc>
        <w:tc>
          <w:tcPr>
            <w:tcW w:w="626" w:type="dxa"/>
            <w:shd w:val="clear" w:color="000000" w:fill="FFFF00"/>
            <w:vAlign w:val="center"/>
            <w:hideMark/>
          </w:tcPr>
          <w:p w14:paraId="087FB4B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66,1</w:t>
            </w:r>
          </w:p>
        </w:tc>
        <w:tc>
          <w:tcPr>
            <w:tcW w:w="626" w:type="dxa"/>
            <w:shd w:val="clear" w:color="000000" w:fill="FFFF00"/>
            <w:vAlign w:val="center"/>
            <w:hideMark/>
          </w:tcPr>
          <w:p w14:paraId="2645624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73,8</w:t>
            </w:r>
          </w:p>
        </w:tc>
        <w:tc>
          <w:tcPr>
            <w:tcW w:w="626" w:type="dxa"/>
            <w:shd w:val="clear" w:color="000000" w:fill="FFFF00"/>
            <w:vAlign w:val="center"/>
            <w:hideMark/>
          </w:tcPr>
          <w:p w14:paraId="4ED7BFF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80,1</w:t>
            </w:r>
          </w:p>
        </w:tc>
        <w:tc>
          <w:tcPr>
            <w:tcW w:w="626" w:type="dxa"/>
            <w:shd w:val="clear" w:color="000000" w:fill="FFFF00"/>
            <w:vAlign w:val="center"/>
            <w:hideMark/>
          </w:tcPr>
          <w:p w14:paraId="45EC4AD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90,3</w:t>
            </w:r>
          </w:p>
        </w:tc>
        <w:tc>
          <w:tcPr>
            <w:tcW w:w="626" w:type="dxa"/>
            <w:shd w:val="clear" w:color="000000" w:fill="FFFF00"/>
            <w:vAlign w:val="center"/>
            <w:hideMark/>
          </w:tcPr>
          <w:p w14:paraId="14FFC0F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99,0</w:t>
            </w:r>
          </w:p>
        </w:tc>
        <w:tc>
          <w:tcPr>
            <w:tcW w:w="892" w:type="dxa"/>
            <w:shd w:val="clear" w:color="000000" w:fill="FFFF00"/>
            <w:vAlign w:val="center"/>
            <w:hideMark/>
          </w:tcPr>
          <w:p w14:paraId="329BB48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110,0</w:t>
            </w:r>
          </w:p>
        </w:tc>
        <w:tc>
          <w:tcPr>
            <w:tcW w:w="626" w:type="dxa"/>
            <w:shd w:val="clear" w:color="000000" w:fill="FFFF00"/>
            <w:vAlign w:val="center"/>
            <w:hideMark/>
          </w:tcPr>
          <w:p w14:paraId="1A697A3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121,0</w:t>
            </w:r>
          </w:p>
        </w:tc>
        <w:tc>
          <w:tcPr>
            <w:tcW w:w="628" w:type="dxa"/>
            <w:shd w:val="clear" w:color="auto" w:fill="auto"/>
            <w:vAlign w:val="center"/>
          </w:tcPr>
          <w:p w14:paraId="5B830572"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203,0</w:t>
            </w:r>
          </w:p>
        </w:tc>
      </w:tr>
      <w:tr w:rsidR="00E40E1C" w:rsidRPr="00DA562E" w14:paraId="2A2DEED5" w14:textId="77777777" w:rsidTr="00E40E1C">
        <w:tblPrEx>
          <w:jc w:val="left"/>
        </w:tblPrEx>
        <w:trPr>
          <w:trHeight w:val="315"/>
        </w:trPr>
        <w:tc>
          <w:tcPr>
            <w:tcW w:w="704" w:type="dxa"/>
            <w:shd w:val="clear" w:color="auto" w:fill="auto"/>
            <w:vAlign w:val="center"/>
            <w:hideMark/>
          </w:tcPr>
          <w:p w14:paraId="3650CBAA"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219,1</w:t>
            </w:r>
          </w:p>
        </w:tc>
        <w:tc>
          <w:tcPr>
            <w:tcW w:w="567" w:type="dxa"/>
            <w:gridSpan w:val="2"/>
            <w:shd w:val="clear" w:color="000000" w:fill="FFFF00"/>
            <w:vAlign w:val="center"/>
            <w:hideMark/>
          </w:tcPr>
          <w:p w14:paraId="54A211D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33,2</w:t>
            </w:r>
          </w:p>
        </w:tc>
        <w:tc>
          <w:tcPr>
            <w:tcW w:w="567" w:type="dxa"/>
            <w:shd w:val="clear" w:color="000000" w:fill="FFFF00"/>
            <w:vAlign w:val="center"/>
            <w:hideMark/>
          </w:tcPr>
          <w:p w14:paraId="68938A8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37,2</w:t>
            </w:r>
          </w:p>
        </w:tc>
        <w:tc>
          <w:tcPr>
            <w:tcW w:w="567" w:type="dxa"/>
            <w:shd w:val="clear" w:color="000000" w:fill="FFFF00"/>
            <w:vAlign w:val="center"/>
            <w:hideMark/>
          </w:tcPr>
          <w:p w14:paraId="7F36F91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41,5</w:t>
            </w:r>
          </w:p>
        </w:tc>
        <w:tc>
          <w:tcPr>
            <w:tcW w:w="709" w:type="dxa"/>
            <w:shd w:val="clear" w:color="000000" w:fill="FFFF00"/>
            <w:vAlign w:val="center"/>
            <w:hideMark/>
          </w:tcPr>
          <w:p w14:paraId="7AFEFE8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45,4</w:t>
            </w:r>
          </w:p>
        </w:tc>
        <w:tc>
          <w:tcPr>
            <w:tcW w:w="709" w:type="dxa"/>
            <w:shd w:val="clear" w:color="000000" w:fill="FFFF00"/>
            <w:vAlign w:val="center"/>
            <w:hideMark/>
          </w:tcPr>
          <w:p w14:paraId="2378A31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51,6</w:t>
            </w:r>
          </w:p>
        </w:tc>
        <w:tc>
          <w:tcPr>
            <w:tcW w:w="850" w:type="dxa"/>
            <w:shd w:val="clear" w:color="000000" w:fill="FFFF00"/>
            <w:vAlign w:val="center"/>
            <w:hideMark/>
          </w:tcPr>
          <w:p w14:paraId="6614AB6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56,7</w:t>
            </w:r>
          </w:p>
        </w:tc>
        <w:tc>
          <w:tcPr>
            <w:tcW w:w="660" w:type="dxa"/>
            <w:shd w:val="clear" w:color="000000" w:fill="FFFF00"/>
            <w:vAlign w:val="center"/>
            <w:hideMark/>
          </w:tcPr>
          <w:p w14:paraId="42005B4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64,1</w:t>
            </w:r>
          </w:p>
        </w:tc>
        <w:tc>
          <w:tcPr>
            <w:tcW w:w="626" w:type="dxa"/>
            <w:shd w:val="clear" w:color="000000" w:fill="FFFF00"/>
            <w:vAlign w:val="center"/>
            <w:hideMark/>
          </w:tcPr>
          <w:p w14:paraId="22BB340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71,9</w:t>
            </w:r>
          </w:p>
        </w:tc>
        <w:tc>
          <w:tcPr>
            <w:tcW w:w="626" w:type="dxa"/>
            <w:shd w:val="clear" w:color="000000" w:fill="FFFF00"/>
            <w:vAlign w:val="center"/>
            <w:hideMark/>
          </w:tcPr>
          <w:p w14:paraId="02C7939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79,8</w:t>
            </w:r>
          </w:p>
        </w:tc>
        <w:tc>
          <w:tcPr>
            <w:tcW w:w="626" w:type="dxa"/>
            <w:shd w:val="clear" w:color="000000" w:fill="FFFF00"/>
            <w:vAlign w:val="center"/>
            <w:hideMark/>
          </w:tcPr>
          <w:p w14:paraId="3D76A1D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86,9</w:t>
            </w:r>
          </w:p>
        </w:tc>
        <w:tc>
          <w:tcPr>
            <w:tcW w:w="626" w:type="dxa"/>
            <w:shd w:val="clear" w:color="000000" w:fill="FFFF00"/>
            <w:vAlign w:val="center"/>
            <w:hideMark/>
          </w:tcPr>
          <w:p w14:paraId="0B2A6FC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98,2</w:t>
            </w:r>
          </w:p>
        </w:tc>
        <w:tc>
          <w:tcPr>
            <w:tcW w:w="626" w:type="dxa"/>
            <w:shd w:val="clear" w:color="000000" w:fill="FFFF00"/>
            <w:vAlign w:val="center"/>
            <w:hideMark/>
          </w:tcPr>
          <w:p w14:paraId="760DD24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108,0</w:t>
            </w:r>
          </w:p>
        </w:tc>
        <w:tc>
          <w:tcPr>
            <w:tcW w:w="892" w:type="dxa"/>
            <w:shd w:val="clear" w:color="000000" w:fill="FFFF00"/>
            <w:vAlign w:val="center"/>
            <w:hideMark/>
          </w:tcPr>
          <w:p w14:paraId="0B49744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120,0</w:t>
            </w:r>
          </w:p>
        </w:tc>
        <w:tc>
          <w:tcPr>
            <w:tcW w:w="626" w:type="dxa"/>
            <w:shd w:val="clear" w:color="000000" w:fill="FFFF00"/>
            <w:vAlign w:val="center"/>
            <w:hideMark/>
          </w:tcPr>
          <w:p w14:paraId="1BFE39A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132,0</w:t>
            </w:r>
          </w:p>
        </w:tc>
        <w:tc>
          <w:tcPr>
            <w:tcW w:w="628" w:type="dxa"/>
            <w:shd w:val="clear" w:color="auto" w:fill="auto"/>
            <w:vAlign w:val="center"/>
          </w:tcPr>
          <w:p w14:paraId="02F5C908"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219,1</w:t>
            </w:r>
          </w:p>
        </w:tc>
      </w:tr>
      <w:tr w:rsidR="00E40E1C" w:rsidRPr="00DA562E" w14:paraId="07F58A59" w14:textId="77777777" w:rsidTr="00E40E1C">
        <w:tblPrEx>
          <w:jc w:val="left"/>
        </w:tblPrEx>
        <w:trPr>
          <w:trHeight w:val="315"/>
        </w:trPr>
        <w:tc>
          <w:tcPr>
            <w:tcW w:w="704" w:type="dxa"/>
            <w:shd w:val="clear" w:color="auto" w:fill="auto"/>
            <w:vAlign w:val="center"/>
            <w:hideMark/>
          </w:tcPr>
          <w:p w14:paraId="3F301A54"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229,0</w:t>
            </w:r>
          </w:p>
        </w:tc>
        <w:tc>
          <w:tcPr>
            <w:tcW w:w="567" w:type="dxa"/>
            <w:gridSpan w:val="2"/>
            <w:shd w:val="clear" w:color="000000" w:fill="00B0F0"/>
            <w:vAlign w:val="center"/>
            <w:hideMark/>
          </w:tcPr>
          <w:p w14:paraId="336ED4C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34,5</w:t>
            </w:r>
          </w:p>
        </w:tc>
        <w:tc>
          <w:tcPr>
            <w:tcW w:w="567" w:type="dxa"/>
            <w:shd w:val="clear" w:color="000000" w:fill="00B0F0"/>
            <w:vAlign w:val="center"/>
            <w:hideMark/>
          </w:tcPr>
          <w:p w14:paraId="3DE6462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38,8</w:t>
            </w:r>
          </w:p>
        </w:tc>
        <w:tc>
          <w:tcPr>
            <w:tcW w:w="567" w:type="dxa"/>
            <w:shd w:val="clear" w:color="000000" w:fill="00B0F0"/>
            <w:vAlign w:val="center"/>
            <w:hideMark/>
          </w:tcPr>
          <w:p w14:paraId="461D971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43,6</w:t>
            </w:r>
          </w:p>
        </w:tc>
        <w:tc>
          <w:tcPr>
            <w:tcW w:w="709" w:type="dxa"/>
            <w:shd w:val="clear" w:color="000000" w:fill="00B0F0"/>
            <w:vAlign w:val="center"/>
            <w:hideMark/>
          </w:tcPr>
          <w:p w14:paraId="783B0AA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47,7</w:t>
            </w:r>
          </w:p>
        </w:tc>
        <w:tc>
          <w:tcPr>
            <w:tcW w:w="709" w:type="dxa"/>
            <w:shd w:val="clear" w:color="000000" w:fill="00B0F0"/>
            <w:vAlign w:val="center"/>
            <w:hideMark/>
          </w:tcPr>
          <w:p w14:paraId="0C15723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54,0</w:t>
            </w:r>
          </w:p>
        </w:tc>
        <w:tc>
          <w:tcPr>
            <w:tcW w:w="850" w:type="dxa"/>
            <w:shd w:val="clear" w:color="000000" w:fill="00B0F0"/>
            <w:vAlign w:val="center"/>
            <w:hideMark/>
          </w:tcPr>
          <w:p w14:paraId="2DCB095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59,1</w:t>
            </w:r>
          </w:p>
        </w:tc>
        <w:tc>
          <w:tcPr>
            <w:tcW w:w="660" w:type="dxa"/>
            <w:shd w:val="clear" w:color="000000" w:fill="FFFF00"/>
            <w:vAlign w:val="center"/>
            <w:hideMark/>
          </w:tcPr>
          <w:p w14:paraId="6131F6E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66,7</w:t>
            </w:r>
          </w:p>
        </w:tc>
        <w:tc>
          <w:tcPr>
            <w:tcW w:w="626" w:type="dxa"/>
            <w:shd w:val="clear" w:color="000000" w:fill="FFFF00"/>
            <w:vAlign w:val="center"/>
            <w:hideMark/>
          </w:tcPr>
          <w:p w14:paraId="54DA649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75,2</w:t>
            </w:r>
          </w:p>
        </w:tc>
        <w:tc>
          <w:tcPr>
            <w:tcW w:w="626" w:type="dxa"/>
            <w:shd w:val="clear" w:color="000000" w:fill="FFFF00"/>
            <w:vAlign w:val="center"/>
            <w:hideMark/>
          </w:tcPr>
          <w:p w14:paraId="59510EA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84,0</w:t>
            </w:r>
          </w:p>
        </w:tc>
        <w:tc>
          <w:tcPr>
            <w:tcW w:w="626" w:type="dxa"/>
            <w:shd w:val="clear" w:color="000000" w:fill="FFFF00"/>
            <w:vAlign w:val="center"/>
            <w:hideMark/>
          </w:tcPr>
          <w:p w14:paraId="15ABFFC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91,2</w:t>
            </w:r>
          </w:p>
        </w:tc>
        <w:tc>
          <w:tcPr>
            <w:tcW w:w="626" w:type="dxa"/>
            <w:shd w:val="clear" w:color="000000" w:fill="FFFF00"/>
            <w:vAlign w:val="center"/>
            <w:hideMark/>
          </w:tcPr>
          <w:p w14:paraId="02811AD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103,0</w:t>
            </w:r>
          </w:p>
        </w:tc>
        <w:tc>
          <w:tcPr>
            <w:tcW w:w="626" w:type="dxa"/>
            <w:shd w:val="clear" w:color="000000" w:fill="FFFF00"/>
            <w:vAlign w:val="center"/>
            <w:hideMark/>
          </w:tcPr>
          <w:p w14:paraId="2DF05D6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113,0</w:t>
            </w:r>
          </w:p>
        </w:tc>
        <w:tc>
          <w:tcPr>
            <w:tcW w:w="892" w:type="dxa"/>
            <w:shd w:val="clear" w:color="000000" w:fill="FFFF00"/>
            <w:vAlign w:val="center"/>
            <w:hideMark/>
          </w:tcPr>
          <w:p w14:paraId="793B754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125,0</w:t>
            </w:r>
          </w:p>
        </w:tc>
        <w:tc>
          <w:tcPr>
            <w:tcW w:w="626" w:type="dxa"/>
            <w:shd w:val="clear" w:color="000000" w:fill="FFFF00"/>
            <w:vAlign w:val="center"/>
            <w:hideMark/>
          </w:tcPr>
          <w:p w14:paraId="790F459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138,0</w:t>
            </w:r>
          </w:p>
        </w:tc>
        <w:tc>
          <w:tcPr>
            <w:tcW w:w="628" w:type="dxa"/>
            <w:shd w:val="clear" w:color="auto" w:fill="auto"/>
            <w:vAlign w:val="center"/>
          </w:tcPr>
          <w:p w14:paraId="59ED843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229,0</w:t>
            </w:r>
          </w:p>
        </w:tc>
      </w:tr>
      <w:tr w:rsidR="00E40E1C" w:rsidRPr="00DA562E" w14:paraId="2D31908D" w14:textId="77777777" w:rsidTr="00E40E1C">
        <w:tblPrEx>
          <w:jc w:val="left"/>
        </w:tblPrEx>
        <w:trPr>
          <w:trHeight w:val="315"/>
        </w:trPr>
        <w:tc>
          <w:tcPr>
            <w:tcW w:w="704" w:type="dxa"/>
            <w:shd w:val="clear" w:color="auto" w:fill="auto"/>
            <w:vAlign w:val="center"/>
            <w:hideMark/>
          </w:tcPr>
          <w:p w14:paraId="71C9286F"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244,5</w:t>
            </w:r>
          </w:p>
        </w:tc>
        <w:tc>
          <w:tcPr>
            <w:tcW w:w="567" w:type="dxa"/>
            <w:gridSpan w:val="2"/>
            <w:shd w:val="clear" w:color="000000" w:fill="00B0F0"/>
            <w:vAlign w:val="center"/>
            <w:hideMark/>
          </w:tcPr>
          <w:p w14:paraId="4D211BB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37,1</w:t>
            </w:r>
          </w:p>
        </w:tc>
        <w:tc>
          <w:tcPr>
            <w:tcW w:w="567" w:type="dxa"/>
            <w:shd w:val="clear" w:color="000000" w:fill="00B0F0"/>
            <w:vAlign w:val="center"/>
            <w:hideMark/>
          </w:tcPr>
          <w:p w14:paraId="0A30286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41,7</w:t>
            </w:r>
          </w:p>
        </w:tc>
        <w:tc>
          <w:tcPr>
            <w:tcW w:w="567" w:type="dxa"/>
            <w:shd w:val="clear" w:color="000000" w:fill="00B0F0"/>
            <w:vAlign w:val="center"/>
            <w:hideMark/>
          </w:tcPr>
          <w:p w14:paraId="748A956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46,5</w:t>
            </w:r>
          </w:p>
        </w:tc>
        <w:tc>
          <w:tcPr>
            <w:tcW w:w="709" w:type="dxa"/>
            <w:shd w:val="clear" w:color="000000" w:fill="00B0F0"/>
            <w:vAlign w:val="center"/>
            <w:hideMark/>
          </w:tcPr>
          <w:p w14:paraId="0391E9F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50,9</w:t>
            </w:r>
          </w:p>
        </w:tc>
        <w:tc>
          <w:tcPr>
            <w:tcW w:w="709" w:type="dxa"/>
            <w:shd w:val="clear" w:color="000000" w:fill="00B0F0"/>
            <w:vAlign w:val="center"/>
            <w:hideMark/>
          </w:tcPr>
          <w:p w14:paraId="0FCA152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57,8</w:t>
            </w:r>
          </w:p>
        </w:tc>
        <w:tc>
          <w:tcPr>
            <w:tcW w:w="850" w:type="dxa"/>
            <w:shd w:val="clear" w:color="000000" w:fill="00B0F0"/>
            <w:vAlign w:val="center"/>
            <w:hideMark/>
          </w:tcPr>
          <w:p w14:paraId="56996FC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63,6</w:t>
            </w:r>
          </w:p>
        </w:tc>
        <w:tc>
          <w:tcPr>
            <w:tcW w:w="660" w:type="dxa"/>
            <w:shd w:val="clear" w:color="000000" w:fill="FFFF00"/>
            <w:vAlign w:val="center"/>
            <w:hideMark/>
          </w:tcPr>
          <w:p w14:paraId="5760EDA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72,0</w:t>
            </w:r>
          </w:p>
        </w:tc>
        <w:tc>
          <w:tcPr>
            <w:tcW w:w="626" w:type="dxa"/>
            <w:shd w:val="clear" w:color="000000" w:fill="FFFF00"/>
            <w:vAlign w:val="center"/>
            <w:hideMark/>
          </w:tcPr>
          <w:p w14:paraId="3C89A51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80,8</w:t>
            </w:r>
          </w:p>
        </w:tc>
        <w:tc>
          <w:tcPr>
            <w:tcW w:w="626" w:type="dxa"/>
            <w:shd w:val="clear" w:color="000000" w:fill="FFFF00"/>
            <w:vAlign w:val="center"/>
            <w:hideMark/>
          </w:tcPr>
          <w:p w14:paraId="078E33A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89,8</w:t>
            </w:r>
          </w:p>
        </w:tc>
        <w:tc>
          <w:tcPr>
            <w:tcW w:w="626" w:type="dxa"/>
            <w:shd w:val="clear" w:color="000000" w:fill="FFFF00"/>
            <w:vAlign w:val="center"/>
            <w:hideMark/>
          </w:tcPr>
          <w:p w14:paraId="7560432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97,8</w:t>
            </w:r>
          </w:p>
        </w:tc>
        <w:tc>
          <w:tcPr>
            <w:tcW w:w="626" w:type="dxa"/>
            <w:shd w:val="clear" w:color="000000" w:fill="FFFF00"/>
            <w:vAlign w:val="center"/>
            <w:hideMark/>
          </w:tcPr>
          <w:p w14:paraId="08FD96A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111,0</w:t>
            </w:r>
          </w:p>
        </w:tc>
        <w:tc>
          <w:tcPr>
            <w:tcW w:w="626" w:type="dxa"/>
            <w:shd w:val="clear" w:color="000000" w:fill="FFFF00"/>
            <w:vAlign w:val="center"/>
            <w:hideMark/>
          </w:tcPr>
          <w:p w14:paraId="03882F0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122,0</w:t>
            </w:r>
          </w:p>
        </w:tc>
        <w:tc>
          <w:tcPr>
            <w:tcW w:w="892" w:type="dxa"/>
            <w:shd w:val="clear" w:color="000000" w:fill="FFFF00"/>
            <w:vAlign w:val="center"/>
            <w:hideMark/>
          </w:tcPr>
          <w:p w14:paraId="1A81BEA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136,0</w:t>
            </w:r>
          </w:p>
        </w:tc>
        <w:tc>
          <w:tcPr>
            <w:tcW w:w="626" w:type="dxa"/>
            <w:shd w:val="clear" w:color="000000" w:fill="FFFF00"/>
            <w:vAlign w:val="center"/>
            <w:hideMark/>
          </w:tcPr>
          <w:p w14:paraId="7E7C81C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149,0</w:t>
            </w:r>
          </w:p>
        </w:tc>
        <w:tc>
          <w:tcPr>
            <w:tcW w:w="628" w:type="dxa"/>
            <w:shd w:val="clear" w:color="auto" w:fill="auto"/>
            <w:vAlign w:val="center"/>
          </w:tcPr>
          <w:p w14:paraId="098ACEF0"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244,5</w:t>
            </w:r>
          </w:p>
        </w:tc>
      </w:tr>
      <w:tr w:rsidR="00E40E1C" w:rsidRPr="00DA562E" w14:paraId="611CCBF6" w14:textId="77777777" w:rsidTr="00E40E1C">
        <w:tblPrEx>
          <w:jc w:val="left"/>
        </w:tblPrEx>
        <w:trPr>
          <w:trHeight w:val="315"/>
        </w:trPr>
        <w:tc>
          <w:tcPr>
            <w:tcW w:w="704" w:type="dxa"/>
            <w:shd w:val="clear" w:color="auto" w:fill="auto"/>
            <w:vAlign w:val="center"/>
            <w:hideMark/>
          </w:tcPr>
          <w:p w14:paraId="6183300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254,0</w:t>
            </w:r>
          </w:p>
        </w:tc>
        <w:tc>
          <w:tcPr>
            <w:tcW w:w="567" w:type="dxa"/>
            <w:gridSpan w:val="2"/>
            <w:shd w:val="clear" w:color="000000" w:fill="92D050"/>
            <w:vAlign w:val="center"/>
            <w:hideMark/>
          </w:tcPr>
          <w:p w14:paraId="00D5C52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38,5</w:t>
            </w:r>
          </w:p>
        </w:tc>
        <w:tc>
          <w:tcPr>
            <w:tcW w:w="567" w:type="dxa"/>
            <w:shd w:val="clear" w:color="000000" w:fill="00B0F0"/>
            <w:vAlign w:val="center"/>
            <w:hideMark/>
          </w:tcPr>
          <w:p w14:paraId="23F9F9E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43,2</w:t>
            </w:r>
          </w:p>
        </w:tc>
        <w:tc>
          <w:tcPr>
            <w:tcW w:w="567" w:type="dxa"/>
            <w:shd w:val="clear" w:color="000000" w:fill="00B0F0"/>
            <w:vAlign w:val="center"/>
            <w:hideMark/>
          </w:tcPr>
          <w:p w14:paraId="47F519B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48,5</w:t>
            </w:r>
          </w:p>
        </w:tc>
        <w:tc>
          <w:tcPr>
            <w:tcW w:w="709" w:type="dxa"/>
            <w:shd w:val="clear" w:color="000000" w:fill="00B0F0"/>
            <w:vAlign w:val="center"/>
            <w:hideMark/>
          </w:tcPr>
          <w:p w14:paraId="20E85E0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53,9</w:t>
            </w:r>
          </w:p>
        </w:tc>
        <w:tc>
          <w:tcPr>
            <w:tcW w:w="709" w:type="dxa"/>
            <w:shd w:val="clear" w:color="000000" w:fill="00B0F0"/>
            <w:vAlign w:val="center"/>
            <w:hideMark/>
          </w:tcPr>
          <w:p w14:paraId="0D6D15B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60,2</w:t>
            </w:r>
          </w:p>
        </w:tc>
        <w:tc>
          <w:tcPr>
            <w:tcW w:w="850" w:type="dxa"/>
            <w:shd w:val="clear" w:color="000000" w:fill="00B0F0"/>
            <w:vAlign w:val="center"/>
            <w:hideMark/>
          </w:tcPr>
          <w:p w14:paraId="2CE6735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66,8</w:t>
            </w:r>
          </w:p>
        </w:tc>
        <w:tc>
          <w:tcPr>
            <w:tcW w:w="660" w:type="dxa"/>
            <w:shd w:val="clear" w:color="000000" w:fill="00B0F0"/>
            <w:vAlign w:val="center"/>
            <w:hideMark/>
          </w:tcPr>
          <w:p w14:paraId="1FE34EA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74,4</w:t>
            </w:r>
          </w:p>
        </w:tc>
        <w:tc>
          <w:tcPr>
            <w:tcW w:w="626" w:type="dxa"/>
            <w:shd w:val="clear" w:color="000000" w:fill="FFFF00"/>
            <w:vAlign w:val="center"/>
            <w:hideMark/>
          </w:tcPr>
          <w:p w14:paraId="6E4D678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84,0</w:t>
            </w:r>
          </w:p>
        </w:tc>
        <w:tc>
          <w:tcPr>
            <w:tcW w:w="626" w:type="dxa"/>
            <w:shd w:val="clear" w:color="000000" w:fill="FFFF00"/>
            <w:vAlign w:val="center"/>
            <w:hideMark/>
          </w:tcPr>
          <w:p w14:paraId="2A88D65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93,9</w:t>
            </w:r>
          </w:p>
        </w:tc>
        <w:tc>
          <w:tcPr>
            <w:tcW w:w="626" w:type="dxa"/>
            <w:shd w:val="clear" w:color="000000" w:fill="FFFF00"/>
            <w:vAlign w:val="center"/>
            <w:hideMark/>
          </w:tcPr>
          <w:p w14:paraId="5E92D77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102,0</w:t>
            </w:r>
          </w:p>
        </w:tc>
        <w:tc>
          <w:tcPr>
            <w:tcW w:w="626" w:type="dxa"/>
            <w:shd w:val="clear" w:color="000000" w:fill="FFFF00"/>
            <w:vAlign w:val="center"/>
            <w:hideMark/>
          </w:tcPr>
          <w:p w14:paraId="425FC0C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115,0</w:t>
            </w:r>
          </w:p>
        </w:tc>
        <w:tc>
          <w:tcPr>
            <w:tcW w:w="626" w:type="dxa"/>
            <w:shd w:val="clear" w:color="000000" w:fill="FFFF00"/>
            <w:vAlign w:val="center"/>
            <w:hideMark/>
          </w:tcPr>
          <w:p w14:paraId="6E72502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127,0</w:t>
            </w:r>
          </w:p>
        </w:tc>
        <w:tc>
          <w:tcPr>
            <w:tcW w:w="892" w:type="dxa"/>
            <w:shd w:val="clear" w:color="000000" w:fill="FFFF00"/>
            <w:vAlign w:val="center"/>
            <w:hideMark/>
          </w:tcPr>
          <w:p w14:paraId="3279D02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141,0</w:t>
            </w:r>
          </w:p>
        </w:tc>
        <w:tc>
          <w:tcPr>
            <w:tcW w:w="626" w:type="dxa"/>
            <w:shd w:val="clear" w:color="000000" w:fill="FFFF00"/>
            <w:vAlign w:val="center"/>
            <w:hideMark/>
          </w:tcPr>
          <w:p w14:paraId="0633DFF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156,0</w:t>
            </w:r>
          </w:p>
        </w:tc>
        <w:tc>
          <w:tcPr>
            <w:tcW w:w="628" w:type="dxa"/>
            <w:shd w:val="clear" w:color="auto" w:fill="auto"/>
            <w:vAlign w:val="center"/>
          </w:tcPr>
          <w:p w14:paraId="0F2387C8"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254,0</w:t>
            </w:r>
          </w:p>
        </w:tc>
      </w:tr>
      <w:tr w:rsidR="00E40E1C" w:rsidRPr="00DA562E" w14:paraId="6FC6A73C" w14:textId="77777777" w:rsidTr="00E40E1C">
        <w:tblPrEx>
          <w:jc w:val="left"/>
        </w:tblPrEx>
        <w:trPr>
          <w:trHeight w:val="315"/>
        </w:trPr>
        <w:tc>
          <w:tcPr>
            <w:tcW w:w="704" w:type="dxa"/>
            <w:shd w:val="clear" w:color="auto" w:fill="auto"/>
            <w:vAlign w:val="center"/>
            <w:hideMark/>
          </w:tcPr>
          <w:p w14:paraId="28C9811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267,0</w:t>
            </w:r>
          </w:p>
        </w:tc>
        <w:tc>
          <w:tcPr>
            <w:tcW w:w="567" w:type="dxa"/>
            <w:gridSpan w:val="2"/>
            <w:shd w:val="clear" w:color="000000" w:fill="92D050"/>
            <w:vAlign w:val="center"/>
            <w:hideMark/>
          </w:tcPr>
          <w:p w14:paraId="55696E2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40,6</w:t>
            </w:r>
          </w:p>
        </w:tc>
        <w:tc>
          <w:tcPr>
            <w:tcW w:w="567" w:type="dxa"/>
            <w:shd w:val="clear" w:color="000000" w:fill="00B0F0"/>
            <w:vAlign w:val="center"/>
            <w:hideMark/>
          </w:tcPr>
          <w:p w14:paraId="48B477A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45,6</w:t>
            </w:r>
          </w:p>
        </w:tc>
        <w:tc>
          <w:tcPr>
            <w:tcW w:w="567" w:type="dxa"/>
            <w:shd w:val="clear" w:color="000000" w:fill="00B0F0"/>
            <w:vAlign w:val="center"/>
            <w:hideMark/>
          </w:tcPr>
          <w:p w14:paraId="4E5E600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50,9</w:t>
            </w:r>
          </w:p>
        </w:tc>
        <w:tc>
          <w:tcPr>
            <w:tcW w:w="709" w:type="dxa"/>
            <w:shd w:val="clear" w:color="000000" w:fill="00B0F0"/>
            <w:vAlign w:val="center"/>
            <w:hideMark/>
          </w:tcPr>
          <w:p w14:paraId="15971F7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55,8</w:t>
            </w:r>
          </w:p>
        </w:tc>
        <w:tc>
          <w:tcPr>
            <w:tcW w:w="709" w:type="dxa"/>
            <w:shd w:val="clear" w:color="000000" w:fill="00B0F0"/>
            <w:vAlign w:val="center"/>
            <w:hideMark/>
          </w:tcPr>
          <w:p w14:paraId="619F358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63,4</w:t>
            </w:r>
          </w:p>
        </w:tc>
        <w:tc>
          <w:tcPr>
            <w:tcW w:w="850" w:type="dxa"/>
            <w:shd w:val="clear" w:color="000000" w:fill="00B0F0"/>
            <w:vAlign w:val="center"/>
            <w:hideMark/>
          </w:tcPr>
          <w:p w14:paraId="33D479D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69,7</w:t>
            </w:r>
          </w:p>
        </w:tc>
        <w:tc>
          <w:tcPr>
            <w:tcW w:w="660" w:type="dxa"/>
            <w:shd w:val="clear" w:color="000000" w:fill="00B0F0"/>
            <w:vAlign w:val="center"/>
            <w:hideMark/>
          </w:tcPr>
          <w:p w14:paraId="79522C9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79,0</w:t>
            </w:r>
          </w:p>
        </w:tc>
        <w:tc>
          <w:tcPr>
            <w:tcW w:w="626" w:type="dxa"/>
            <w:shd w:val="clear" w:color="000000" w:fill="FFFF00"/>
            <w:vAlign w:val="center"/>
            <w:hideMark/>
          </w:tcPr>
          <w:p w14:paraId="6085FC7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88,7</w:t>
            </w:r>
          </w:p>
        </w:tc>
        <w:tc>
          <w:tcPr>
            <w:tcW w:w="626" w:type="dxa"/>
            <w:shd w:val="clear" w:color="000000" w:fill="FFFF00"/>
            <w:vAlign w:val="center"/>
            <w:hideMark/>
          </w:tcPr>
          <w:p w14:paraId="0F32557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98,6</w:t>
            </w:r>
          </w:p>
        </w:tc>
        <w:tc>
          <w:tcPr>
            <w:tcW w:w="626" w:type="dxa"/>
            <w:shd w:val="clear" w:color="000000" w:fill="FFFF00"/>
            <w:vAlign w:val="center"/>
            <w:hideMark/>
          </w:tcPr>
          <w:p w14:paraId="19067F7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107,0</w:t>
            </w:r>
          </w:p>
        </w:tc>
        <w:tc>
          <w:tcPr>
            <w:tcW w:w="626" w:type="dxa"/>
            <w:shd w:val="clear" w:color="000000" w:fill="FFFF00"/>
            <w:vAlign w:val="center"/>
            <w:hideMark/>
          </w:tcPr>
          <w:p w14:paraId="2954D70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122,0</w:t>
            </w:r>
          </w:p>
        </w:tc>
        <w:tc>
          <w:tcPr>
            <w:tcW w:w="626" w:type="dxa"/>
            <w:shd w:val="clear" w:color="000000" w:fill="FFFF00"/>
            <w:vAlign w:val="center"/>
            <w:hideMark/>
          </w:tcPr>
          <w:p w14:paraId="36C985A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134,0</w:t>
            </w:r>
          </w:p>
        </w:tc>
        <w:tc>
          <w:tcPr>
            <w:tcW w:w="892" w:type="dxa"/>
            <w:shd w:val="clear" w:color="000000" w:fill="FFFF00"/>
            <w:vAlign w:val="center"/>
            <w:hideMark/>
          </w:tcPr>
          <w:p w14:paraId="6C1A13C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150,0</w:t>
            </w:r>
          </w:p>
        </w:tc>
        <w:tc>
          <w:tcPr>
            <w:tcW w:w="626" w:type="dxa"/>
            <w:shd w:val="clear" w:color="000000" w:fill="FFFF00"/>
            <w:vAlign w:val="center"/>
            <w:hideMark/>
          </w:tcPr>
          <w:p w14:paraId="3F76135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165,0</w:t>
            </w:r>
          </w:p>
        </w:tc>
        <w:tc>
          <w:tcPr>
            <w:tcW w:w="628" w:type="dxa"/>
            <w:shd w:val="clear" w:color="auto" w:fill="auto"/>
            <w:vAlign w:val="center"/>
          </w:tcPr>
          <w:p w14:paraId="2FD093E6"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267,0</w:t>
            </w:r>
          </w:p>
        </w:tc>
      </w:tr>
      <w:tr w:rsidR="00E40E1C" w:rsidRPr="00DA562E" w14:paraId="294B4021" w14:textId="77777777" w:rsidTr="00E40E1C">
        <w:tblPrEx>
          <w:jc w:val="left"/>
        </w:tblPrEx>
        <w:trPr>
          <w:trHeight w:val="315"/>
        </w:trPr>
        <w:tc>
          <w:tcPr>
            <w:tcW w:w="704" w:type="dxa"/>
            <w:shd w:val="clear" w:color="auto" w:fill="auto"/>
            <w:vAlign w:val="center"/>
            <w:hideMark/>
          </w:tcPr>
          <w:p w14:paraId="330A89FB"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273,0</w:t>
            </w:r>
          </w:p>
        </w:tc>
        <w:tc>
          <w:tcPr>
            <w:tcW w:w="567" w:type="dxa"/>
            <w:gridSpan w:val="2"/>
            <w:shd w:val="clear" w:color="000000" w:fill="92D050"/>
            <w:vAlign w:val="center"/>
            <w:hideMark/>
          </w:tcPr>
          <w:p w14:paraId="365C2C4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41,6</w:t>
            </w:r>
          </w:p>
        </w:tc>
        <w:tc>
          <w:tcPr>
            <w:tcW w:w="567" w:type="dxa"/>
            <w:shd w:val="clear" w:color="000000" w:fill="00B0F0"/>
            <w:vAlign w:val="center"/>
            <w:hideMark/>
          </w:tcPr>
          <w:p w14:paraId="091BDF0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46,7</w:t>
            </w:r>
          </w:p>
        </w:tc>
        <w:tc>
          <w:tcPr>
            <w:tcW w:w="567" w:type="dxa"/>
            <w:shd w:val="clear" w:color="000000" w:fill="00B0F0"/>
            <w:vAlign w:val="center"/>
            <w:hideMark/>
          </w:tcPr>
          <w:p w14:paraId="0D473E8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52,1</w:t>
            </w:r>
          </w:p>
        </w:tc>
        <w:tc>
          <w:tcPr>
            <w:tcW w:w="709" w:type="dxa"/>
            <w:shd w:val="clear" w:color="000000" w:fill="00B0F0"/>
            <w:vAlign w:val="center"/>
            <w:hideMark/>
          </w:tcPr>
          <w:p w14:paraId="01374D2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57,1</w:t>
            </w:r>
          </w:p>
        </w:tc>
        <w:tc>
          <w:tcPr>
            <w:tcW w:w="709" w:type="dxa"/>
            <w:shd w:val="clear" w:color="000000" w:fill="00B0F0"/>
            <w:vAlign w:val="center"/>
            <w:hideMark/>
          </w:tcPr>
          <w:p w14:paraId="41970E1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64,8</w:t>
            </w:r>
          </w:p>
        </w:tc>
        <w:tc>
          <w:tcPr>
            <w:tcW w:w="850" w:type="dxa"/>
            <w:shd w:val="clear" w:color="000000" w:fill="00B0F0"/>
            <w:vAlign w:val="center"/>
            <w:hideMark/>
          </w:tcPr>
          <w:p w14:paraId="5B050C3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71,4</w:t>
            </w:r>
          </w:p>
        </w:tc>
        <w:tc>
          <w:tcPr>
            <w:tcW w:w="660" w:type="dxa"/>
            <w:shd w:val="clear" w:color="000000" w:fill="00B0F0"/>
            <w:vAlign w:val="center"/>
            <w:hideMark/>
          </w:tcPr>
          <w:p w14:paraId="6BB22FD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80,9</w:t>
            </w:r>
          </w:p>
        </w:tc>
        <w:tc>
          <w:tcPr>
            <w:tcW w:w="626" w:type="dxa"/>
            <w:shd w:val="clear" w:color="000000" w:fill="FFFF00"/>
            <w:vAlign w:val="center"/>
            <w:hideMark/>
          </w:tcPr>
          <w:p w14:paraId="2DE2E64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90,9</w:t>
            </w:r>
          </w:p>
        </w:tc>
        <w:tc>
          <w:tcPr>
            <w:tcW w:w="626" w:type="dxa"/>
            <w:shd w:val="clear" w:color="000000" w:fill="FFFF00"/>
            <w:vAlign w:val="center"/>
            <w:hideMark/>
          </w:tcPr>
          <w:p w14:paraId="74A85BF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101,0</w:t>
            </w:r>
          </w:p>
        </w:tc>
        <w:tc>
          <w:tcPr>
            <w:tcW w:w="626" w:type="dxa"/>
            <w:shd w:val="clear" w:color="000000" w:fill="FFFF00"/>
            <w:vAlign w:val="center"/>
            <w:hideMark/>
          </w:tcPr>
          <w:p w14:paraId="79DE46A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110,0</w:t>
            </w:r>
          </w:p>
        </w:tc>
        <w:tc>
          <w:tcPr>
            <w:tcW w:w="626" w:type="dxa"/>
            <w:shd w:val="clear" w:color="000000" w:fill="FFFF00"/>
            <w:vAlign w:val="center"/>
            <w:hideMark/>
          </w:tcPr>
          <w:p w14:paraId="5F49B98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125,0</w:t>
            </w:r>
          </w:p>
        </w:tc>
        <w:tc>
          <w:tcPr>
            <w:tcW w:w="626" w:type="dxa"/>
            <w:shd w:val="clear" w:color="000000" w:fill="FFFF00"/>
            <w:vAlign w:val="center"/>
            <w:hideMark/>
          </w:tcPr>
          <w:p w14:paraId="2A5E6A4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137,0</w:t>
            </w:r>
          </w:p>
        </w:tc>
        <w:tc>
          <w:tcPr>
            <w:tcW w:w="892" w:type="dxa"/>
            <w:shd w:val="clear" w:color="000000" w:fill="FFFF00"/>
            <w:vAlign w:val="center"/>
            <w:hideMark/>
          </w:tcPr>
          <w:p w14:paraId="0320B6B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154,0</w:t>
            </w:r>
          </w:p>
        </w:tc>
        <w:tc>
          <w:tcPr>
            <w:tcW w:w="626" w:type="dxa"/>
            <w:shd w:val="clear" w:color="000000" w:fill="FFFF00"/>
            <w:vAlign w:val="center"/>
            <w:hideMark/>
          </w:tcPr>
          <w:p w14:paraId="190D1F9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169,0</w:t>
            </w:r>
          </w:p>
        </w:tc>
        <w:tc>
          <w:tcPr>
            <w:tcW w:w="628" w:type="dxa"/>
            <w:shd w:val="clear" w:color="auto" w:fill="auto"/>
            <w:vAlign w:val="center"/>
          </w:tcPr>
          <w:p w14:paraId="27815FF7"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273,0</w:t>
            </w:r>
          </w:p>
        </w:tc>
      </w:tr>
      <w:tr w:rsidR="00E40E1C" w:rsidRPr="00DA562E" w14:paraId="77D02CCB" w14:textId="77777777" w:rsidTr="00E40E1C">
        <w:tblPrEx>
          <w:jc w:val="left"/>
        </w:tblPrEx>
        <w:trPr>
          <w:trHeight w:val="315"/>
        </w:trPr>
        <w:tc>
          <w:tcPr>
            <w:tcW w:w="704" w:type="dxa"/>
            <w:shd w:val="clear" w:color="auto" w:fill="auto"/>
            <w:vAlign w:val="center"/>
            <w:hideMark/>
          </w:tcPr>
          <w:p w14:paraId="46E7EAB5"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279,0</w:t>
            </w:r>
          </w:p>
        </w:tc>
        <w:tc>
          <w:tcPr>
            <w:tcW w:w="567" w:type="dxa"/>
            <w:gridSpan w:val="2"/>
            <w:shd w:val="clear" w:color="000000" w:fill="92D050"/>
            <w:vAlign w:val="center"/>
            <w:hideMark/>
          </w:tcPr>
          <w:p w14:paraId="4A240ED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42,4</w:t>
            </w:r>
          </w:p>
        </w:tc>
        <w:tc>
          <w:tcPr>
            <w:tcW w:w="567" w:type="dxa"/>
            <w:shd w:val="clear" w:color="000000" w:fill="00B0F0"/>
            <w:vAlign w:val="center"/>
            <w:hideMark/>
          </w:tcPr>
          <w:p w14:paraId="645A86A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47,6</w:t>
            </w:r>
          </w:p>
        </w:tc>
        <w:tc>
          <w:tcPr>
            <w:tcW w:w="567" w:type="dxa"/>
            <w:shd w:val="clear" w:color="000000" w:fill="00B0F0"/>
            <w:vAlign w:val="center"/>
            <w:hideMark/>
          </w:tcPr>
          <w:p w14:paraId="7FEC9D1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53,4</w:t>
            </w:r>
          </w:p>
        </w:tc>
        <w:tc>
          <w:tcPr>
            <w:tcW w:w="709" w:type="dxa"/>
            <w:shd w:val="clear" w:color="000000" w:fill="00B0F0"/>
            <w:vAlign w:val="center"/>
            <w:hideMark/>
          </w:tcPr>
          <w:p w14:paraId="335469A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58,6</w:t>
            </w:r>
          </w:p>
        </w:tc>
        <w:tc>
          <w:tcPr>
            <w:tcW w:w="709" w:type="dxa"/>
            <w:shd w:val="clear" w:color="000000" w:fill="00B0F0"/>
            <w:vAlign w:val="center"/>
            <w:hideMark/>
          </w:tcPr>
          <w:p w14:paraId="486713B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66,3</w:t>
            </w:r>
          </w:p>
        </w:tc>
        <w:tc>
          <w:tcPr>
            <w:tcW w:w="850" w:type="dxa"/>
            <w:shd w:val="clear" w:color="000000" w:fill="00B0F0"/>
            <w:vAlign w:val="center"/>
            <w:hideMark/>
          </w:tcPr>
          <w:p w14:paraId="356B8B8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72,7</w:t>
            </w:r>
          </w:p>
        </w:tc>
        <w:tc>
          <w:tcPr>
            <w:tcW w:w="660" w:type="dxa"/>
            <w:shd w:val="clear" w:color="000000" w:fill="00B0F0"/>
            <w:vAlign w:val="center"/>
            <w:hideMark/>
          </w:tcPr>
          <w:p w14:paraId="79D56BA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82,1</w:t>
            </w:r>
          </w:p>
        </w:tc>
        <w:tc>
          <w:tcPr>
            <w:tcW w:w="626" w:type="dxa"/>
            <w:shd w:val="clear" w:color="000000" w:fill="FFFF00"/>
            <w:vAlign w:val="center"/>
            <w:hideMark/>
          </w:tcPr>
          <w:p w14:paraId="0B90A25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92,7</w:t>
            </w:r>
          </w:p>
        </w:tc>
        <w:tc>
          <w:tcPr>
            <w:tcW w:w="626" w:type="dxa"/>
            <w:shd w:val="clear" w:color="000000" w:fill="FFFF00"/>
            <w:vAlign w:val="center"/>
            <w:hideMark/>
          </w:tcPr>
          <w:p w14:paraId="46AFC89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103,8</w:t>
            </w:r>
          </w:p>
        </w:tc>
        <w:tc>
          <w:tcPr>
            <w:tcW w:w="626" w:type="dxa"/>
            <w:shd w:val="clear" w:color="000000" w:fill="FFFF00"/>
            <w:vAlign w:val="center"/>
            <w:hideMark/>
          </w:tcPr>
          <w:p w14:paraId="60AEB6B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112,9</w:t>
            </w:r>
          </w:p>
        </w:tc>
        <w:tc>
          <w:tcPr>
            <w:tcW w:w="626" w:type="dxa"/>
            <w:shd w:val="clear" w:color="000000" w:fill="FFFF00"/>
            <w:vAlign w:val="center"/>
            <w:hideMark/>
          </w:tcPr>
          <w:p w14:paraId="29A4B2B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127,7</w:t>
            </w:r>
          </w:p>
        </w:tc>
        <w:tc>
          <w:tcPr>
            <w:tcW w:w="626" w:type="dxa"/>
            <w:shd w:val="clear" w:color="000000" w:fill="FFFF00"/>
            <w:vAlign w:val="center"/>
            <w:hideMark/>
          </w:tcPr>
          <w:p w14:paraId="2E68283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140,6</w:t>
            </w:r>
          </w:p>
        </w:tc>
        <w:tc>
          <w:tcPr>
            <w:tcW w:w="892" w:type="dxa"/>
            <w:shd w:val="clear" w:color="000000" w:fill="FFFF00"/>
            <w:vAlign w:val="center"/>
            <w:hideMark/>
          </w:tcPr>
          <w:p w14:paraId="6CDA84E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156,6</w:t>
            </w:r>
          </w:p>
        </w:tc>
        <w:tc>
          <w:tcPr>
            <w:tcW w:w="626" w:type="dxa"/>
            <w:shd w:val="clear" w:color="000000" w:fill="FFFF00"/>
            <w:vAlign w:val="center"/>
            <w:hideMark/>
          </w:tcPr>
          <w:p w14:paraId="1628F54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173,3</w:t>
            </w:r>
          </w:p>
        </w:tc>
        <w:tc>
          <w:tcPr>
            <w:tcW w:w="628" w:type="dxa"/>
            <w:shd w:val="clear" w:color="auto" w:fill="auto"/>
            <w:vAlign w:val="center"/>
          </w:tcPr>
          <w:p w14:paraId="3C572FC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279,0</w:t>
            </w:r>
          </w:p>
        </w:tc>
      </w:tr>
      <w:tr w:rsidR="00E40E1C" w:rsidRPr="00DA562E" w14:paraId="00F15FF7" w14:textId="77777777" w:rsidTr="00E40E1C">
        <w:tblPrEx>
          <w:jc w:val="left"/>
        </w:tblPrEx>
        <w:trPr>
          <w:trHeight w:val="315"/>
        </w:trPr>
        <w:tc>
          <w:tcPr>
            <w:tcW w:w="704" w:type="dxa"/>
            <w:shd w:val="clear" w:color="auto" w:fill="auto"/>
            <w:vAlign w:val="center"/>
            <w:hideMark/>
          </w:tcPr>
          <w:p w14:paraId="0853699A"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lastRenderedPageBreak/>
              <w:t>292,0</w:t>
            </w:r>
          </w:p>
        </w:tc>
        <w:tc>
          <w:tcPr>
            <w:tcW w:w="567" w:type="dxa"/>
            <w:gridSpan w:val="2"/>
            <w:shd w:val="clear" w:color="000000" w:fill="92D050"/>
            <w:vAlign w:val="center"/>
            <w:hideMark/>
          </w:tcPr>
          <w:p w14:paraId="0306E42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44,4</w:t>
            </w:r>
          </w:p>
        </w:tc>
        <w:tc>
          <w:tcPr>
            <w:tcW w:w="567" w:type="dxa"/>
            <w:shd w:val="clear" w:color="000000" w:fill="92D050"/>
            <w:vAlign w:val="center"/>
            <w:hideMark/>
          </w:tcPr>
          <w:p w14:paraId="3A6C8B2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49,9</w:t>
            </w:r>
          </w:p>
        </w:tc>
        <w:tc>
          <w:tcPr>
            <w:tcW w:w="567" w:type="dxa"/>
            <w:shd w:val="clear" w:color="000000" w:fill="00B0F0"/>
            <w:vAlign w:val="center"/>
            <w:hideMark/>
          </w:tcPr>
          <w:p w14:paraId="712269B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56,0</w:t>
            </w:r>
          </w:p>
        </w:tc>
        <w:tc>
          <w:tcPr>
            <w:tcW w:w="709" w:type="dxa"/>
            <w:shd w:val="clear" w:color="000000" w:fill="00B0F0"/>
            <w:vAlign w:val="center"/>
            <w:hideMark/>
          </w:tcPr>
          <w:p w14:paraId="503DDA6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61,5</w:t>
            </w:r>
          </w:p>
        </w:tc>
        <w:tc>
          <w:tcPr>
            <w:tcW w:w="709" w:type="dxa"/>
            <w:shd w:val="clear" w:color="000000" w:fill="00B0F0"/>
            <w:vAlign w:val="center"/>
            <w:hideMark/>
          </w:tcPr>
          <w:p w14:paraId="6FF0B4A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69,5</w:t>
            </w:r>
          </w:p>
        </w:tc>
        <w:tc>
          <w:tcPr>
            <w:tcW w:w="850" w:type="dxa"/>
            <w:shd w:val="clear" w:color="000000" w:fill="00B0F0"/>
            <w:vAlign w:val="center"/>
            <w:hideMark/>
          </w:tcPr>
          <w:p w14:paraId="004F419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76,2</w:t>
            </w:r>
          </w:p>
        </w:tc>
        <w:tc>
          <w:tcPr>
            <w:tcW w:w="660" w:type="dxa"/>
            <w:shd w:val="clear" w:color="000000" w:fill="00B0F0"/>
            <w:vAlign w:val="center"/>
            <w:hideMark/>
          </w:tcPr>
          <w:p w14:paraId="7B93E5F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86,2</w:t>
            </w:r>
          </w:p>
        </w:tc>
        <w:tc>
          <w:tcPr>
            <w:tcW w:w="626" w:type="dxa"/>
            <w:shd w:val="clear" w:color="000000" w:fill="00B0F0"/>
            <w:vAlign w:val="center"/>
            <w:hideMark/>
          </w:tcPr>
          <w:p w14:paraId="73E92F3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97,3</w:t>
            </w:r>
          </w:p>
        </w:tc>
        <w:tc>
          <w:tcPr>
            <w:tcW w:w="626" w:type="dxa"/>
            <w:shd w:val="clear" w:color="000000" w:fill="FFFF00"/>
            <w:vAlign w:val="center"/>
            <w:hideMark/>
          </w:tcPr>
          <w:p w14:paraId="53C4F89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108,9</w:t>
            </w:r>
          </w:p>
        </w:tc>
        <w:tc>
          <w:tcPr>
            <w:tcW w:w="626" w:type="dxa"/>
            <w:shd w:val="clear" w:color="000000" w:fill="FFFF00"/>
            <w:vAlign w:val="center"/>
            <w:hideMark/>
          </w:tcPr>
          <w:p w14:paraId="4682A2A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118,5</w:t>
            </w:r>
          </w:p>
        </w:tc>
        <w:tc>
          <w:tcPr>
            <w:tcW w:w="626" w:type="dxa"/>
            <w:shd w:val="clear" w:color="000000" w:fill="FFFF00"/>
            <w:vAlign w:val="center"/>
            <w:hideMark/>
          </w:tcPr>
          <w:p w14:paraId="1CA7F2E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134,2</w:t>
            </w:r>
          </w:p>
        </w:tc>
        <w:tc>
          <w:tcPr>
            <w:tcW w:w="626" w:type="dxa"/>
            <w:shd w:val="clear" w:color="000000" w:fill="FFFF00"/>
            <w:vAlign w:val="center"/>
            <w:hideMark/>
          </w:tcPr>
          <w:p w14:paraId="721DA3B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147,7</w:t>
            </w:r>
          </w:p>
        </w:tc>
        <w:tc>
          <w:tcPr>
            <w:tcW w:w="892" w:type="dxa"/>
            <w:shd w:val="clear" w:color="000000" w:fill="FFFF00"/>
            <w:vAlign w:val="center"/>
            <w:hideMark/>
          </w:tcPr>
          <w:p w14:paraId="761F691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164,6</w:t>
            </w:r>
          </w:p>
        </w:tc>
        <w:tc>
          <w:tcPr>
            <w:tcW w:w="626" w:type="dxa"/>
            <w:shd w:val="clear" w:color="000000" w:fill="FFFF00"/>
            <w:vAlign w:val="center"/>
            <w:hideMark/>
          </w:tcPr>
          <w:p w14:paraId="2E108DA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182,3</w:t>
            </w:r>
          </w:p>
        </w:tc>
        <w:tc>
          <w:tcPr>
            <w:tcW w:w="628" w:type="dxa"/>
            <w:shd w:val="clear" w:color="auto" w:fill="auto"/>
            <w:vAlign w:val="center"/>
          </w:tcPr>
          <w:p w14:paraId="4C15F1FD"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292,0</w:t>
            </w:r>
          </w:p>
        </w:tc>
      </w:tr>
      <w:tr w:rsidR="00E40E1C" w:rsidRPr="00DA562E" w14:paraId="4640D4EC" w14:textId="77777777" w:rsidTr="00E40E1C">
        <w:tblPrEx>
          <w:jc w:val="left"/>
        </w:tblPrEx>
        <w:trPr>
          <w:trHeight w:val="315"/>
        </w:trPr>
        <w:tc>
          <w:tcPr>
            <w:tcW w:w="704" w:type="dxa"/>
            <w:shd w:val="clear" w:color="auto" w:fill="auto"/>
            <w:vAlign w:val="center"/>
            <w:hideMark/>
          </w:tcPr>
          <w:p w14:paraId="46FB2D2B"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298,5</w:t>
            </w:r>
          </w:p>
        </w:tc>
        <w:tc>
          <w:tcPr>
            <w:tcW w:w="567" w:type="dxa"/>
            <w:gridSpan w:val="2"/>
            <w:shd w:val="clear" w:color="auto" w:fill="auto"/>
            <w:vAlign w:val="center"/>
            <w:hideMark/>
          </w:tcPr>
          <w:p w14:paraId="2D00AB6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567" w:type="dxa"/>
            <w:shd w:val="clear" w:color="000000" w:fill="92D050"/>
            <w:vAlign w:val="center"/>
            <w:hideMark/>
          </w:tcPr>
          <w:p w14:paraId="0DBD73F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51,1</w:t>
            </w:r>
          </w:p>
        </w:tc>
        <w:tc>
          <w:tcPr>
            <w:tcW w:w="567" w:type="dxa"/>
            <w:shd w:val="clear" w:color="000000" w:fill="00B0F0"/>
            <w:vAlign w:val="center"/>
            <w:hideMark/>
          </w:tcPr>
          <w:p w14:paraId="38170F9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57,1</w:t>
            </w:r>
          </w:p>
        </w:tc>
        <w:tc>
          <w:tcPr>
            <w:tcW w:w="709" w:type="dxa"/>
            <w:shd w:val="clear" w:color="000000" w:fill="00B0F0"/>
            <w:vAlign w:val="center"/>
            <w:hideMark/>
          </w:tcPr>
          <w:p w14:paraId="67BD0E0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62,6</w:t>
            </w:r>
          </w:p>
        </w:tc>
        <w:tc>
          <w:tcPr>
            <w:tcW w:w="709" w:type="dxa"/>
            <w:shd w:val="clear" w:color="000000" w:fill="00B0F0"/>
            <w:vAlign w:val="center"/>
            <w:hideMark/>
          </w:tcPr>
          <w:p w14:paraId="5AD0395F"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71,1</w:t>
            </w:r>
          </w:p>
        </w:tc>
        <w:tc>
          <w:tcPr>
            <w:tcW w:w="850" w:type="dxa"/>
            <w:shd w:val="clear" w:color="000000" w:fill="00B0F0"/>
            <w:vAlign w:val="center"/>
            <w:hideMark/>
          </w:tcPr>
          <w:p w14:paraId="0135E40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78,3</w:t>
            </w:r>
          </w:p>
        </w:tc>
        <w:tc>
          <w:tcPr>
            <w:tcW w:w="660" w:type="dxa"/>
            <w:shd w:val="clear" w:color="000000" w:fill="00B0F0"/>
            <w:vAlign w:val="center"/>
            <w:hideMark/>
          </w:tcPr>
          <w:p w14:paraId="0B78C2D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88,8</w:t>
            </w:r>
          </w:p>
        </w:tc>
        <w:tc>
          <w:tcPr>
            <w:tcW w:w="626" w:type="dxa"/>
            <w:shd w:val="clear" w:color="000000" w:fill="00B0F0"/>
            <w:vAlign w:val="center"/>
            <w:hideMark/>
          </w:tcPr>
          <w:p w14:paraId="32D6BE9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99,8</w:t>
            </w:r>
          </w:p>
        </w:tc>
        <w:tc>
          <w:tcPr>
            <w:tcW w:w="626" w:type="dxa"/>
            <w:shd w:val="clear" w:color="000000" w:fill="FFFF00"/>
            <w:vAlign w:val="center"/>
            <w:hideMark/>
          </w:tcPr>
          <w:p w14:paraId="7359A29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111,0</w:t>
            </w:r>
          </w:p>
        </w:tc>
        <w:tc>
          <w:tcPr>
            <w:tcW w:w="626" w:type="dxa"/>
            <w:shd w:val="clear" w:color="000000" w:fill="FFFF00"/>
            <w:vAlign w:val="center"/>
            <w:hideMark/>
          </w:tcPr>
          <w:p w14:paraId="50BE8DB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121,0</w:t>
            </w:r>
          </w:p>
        </w:tc>
        <w:tc>
          <w:tcPr>
            <w:tcW w:w="626" w:type="dxa"/>
            <w:shd w:val="clear" w:color="000000" w:fill="FFFF00"/>
            <w:vAlign w:val="center"/>
            <w:hideMark/>
          </w:tcPr>
          <w:p w14:paraId="394FC9C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137,0</w:t>
            </w:r>
          </w:p>
        </w:tc>
        <w:tc>
          <w:tcPr>
            <w:tcW w:w="626" w:type="dxa"/>
            <w:shd w:val="clear" w:color="000000" w:fill="FFFF00"/>
            <w:vAlign w:val="center"/>
            <w:hideMark/>
          </w:tcPr>
          <w:p w14:paraId="44FD7DE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151,0</w:t>
            </w:r>
          </w:p>
        </w:tc>
        <w:tc>
          <w:tcPr>
            <w:tcW w:w="892" w:type="dxa"/>
            <w:shd w:val="clear" w:color="000000" w:fill="FFFF00"/>
            <w:vAlign w:val="center"/>
            <w:hideMark/>
          </w:tcPr>
          <w:p w14:paraId="4BD4359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170,0</w:t>
            </w:r>
          </w:p>
        </w:tc>
        <w:tc>
          <w:tcPr>
            <w:tcW w:w="626" w:type="dxa"/>
            <w:shd w:val="clear" w:color="000000" w:fill="FFFF00"/>
            <w:vAlign w:val="center"/>
            <w:hideMark/>
          </w:tcPr>
          <w:p w14:paraId="271831C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187,0</w:t>
            </w:r>
          </w:p>
        </w:tc>
        <w:tc>
          <w:tcPr>
            <w:tcW w:w="628" w:type="dxa"/>
            <w:shd w:val="clear" w:color="auto" w:fill="auto"/>
            <w:vAlign w:val="center"/>
          </w:tcPr>
          <w:p w14:paraId="66397B6C"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298,5</w:t>
            </w:r>
          </w:p>
        </w:tc>
      </w:tr>
      <w:tr w:rsidR="00E40E1C" w:rsidRPr="00DA562E" w14:paraId="41EB2CEF" w14:textId="77777777" w:rsidTr="00E40E1C">
        <w:tblPrEx>
          <w:jc w:val="left"/>
        </w:tblPrEx>
        <w:trPr>
          <w:trHeight w:val="315"/>
        </w:trPr>
        <w:tc>
          <w:tcPr>
            <w:tcW w:w="704" w:type="dxa"/>
            <w:shd w:val="clear" w:color="auto" w:fill="auto"/>
            <w:vAlign w:val="center"/>
            <w:hideMark/>
          </w:tcPr>
          <w:p w14:paraId="403530C9"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305,0</w:t>
            </w:r>
          </w:p>
        </w:tc>
        <w:tc>
          <w:tcPr>
            <w:tcW w:w="567" w:type="dxa"/>
            <w:gridSpan w:val="2"/>
            <w:shd w:val="clear" w:color="auto" w:fill="auto"/>
            <w:vAlign w:val="center"/>
            <w:hideMark/>
          </w:tcPr>
          <w:p w14:paraId="539D5AB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567" w:type="dxa"/>
            <w:shd w:val="clear" w:color="000000" w:fill="92D050"/>
            <w:vAlign w:val="center"/>
            <w:hideMark/>
          </w:tcPr>
          <w:p w14:paraId="56AD4A0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52,1</w:t>
            </w:r>
          </w:p>
        </w:tc>
        <w:tc>
          <w:tcPr>
            <w:tcW w:w="567" w:type="dxa"/>
            <w:shd w:val="clear" w:color="000000" w:fill="00B0F0"/>
            <w:vAlign w:val="center"/>
            <w:hideMark/>
          </w:tcPr>
          <w:p w14:paraId="50FE204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58,5</w:t>
            </w:r>
          </w:p>
        </w:tc>
        <w:tc>
          <w:tcPr>
            <w:tcW w:w="709" w:type="dxa"/>
            <w:shd w:val="clear" w:color="000000" w:fill="00B0F0"/>
            <w:vAlign w:val="center"/>
            <w:hideMark/>
          </w:tcPr>
          <w:p w14:paraId="4028F19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64,2</w:t>
            </w:r>
          </w:p>
        </w:tc>
        <w:tc>
          <w:tcPr>
            <w:tcW w:w="709" w:type="dxa"/>
            <w:shd w:val="clear" w:color="000000" w:fill="00B0F0"/>
            <w:vAlign w:val="center"/>
            <w:hideMark/>
          </w:tcPr>
          <w:p w14:paraId="7DC86D9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72,7</w:t>
            </w:r>
          </w:p>
        </w:tc>
        <w:tc>
          <w:tcPr>
            <w:tcW w:w="850" w:type="dxa"/>
            <w:shd w:val="clear" w:color="000000" w:fill="00B0F0"/>
            <w:vAlign w:val="center"/>
            <w:hideMark/>
          </w:tcPr>
          <w:p w14:paraId="0D20335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79,7</w:t>
            </w:r>
          </w:p>
        </w:tc>
        <w:tc>
          <w:tcPr>
            <w:tcW w:w="660" w:type="dxa"/>
            <w:shd w:val="clear" w:color="000000" w:fill="00B0F0"/>
            <w:vAlign w:val="center"/>
            <w:hideMark/>
          </w:tcPr>
          <w:p w14:paraId="275F289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90,1</w:t>
            </w:r>
          </w:p>
        </w:tc>
        <w:tc>
          <w:tcPr>
            <w:tcW w:w="626" w:type="dxa"/>
            <w:shd w:val="clear" w:color="000000" w:fill="00B0F0"/>
            <w:vAlign w:val="center"/>
            <w:hideMark/>
          </w:tcPr>
          <w:p w14:paraId="08A5E0D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101,0</w:t>
            </w:r>
          </w:p>
        </w:tc>
        <w:tc>
          <w:tcPr>
            <w:tcW w:w="626" w:type="dxa"/>
            <w:shd w:val="clear" w:color="000000" w:fill="FFFF00"/>
            <w:vAlign w:val="center"/>
            <w:hideMark/>
          </w:tcPr>
          <w:p w14:paraId="5EB018E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113,0</w:t>
            </w:r>
          </w:p>
        </w:tc>
        <w:tc>
          <w:tcPr>
            <w:tcW w:w="626" w:type="dxa"/>
            <w:shd w:val="clear" w:color="000000" w:fill="FFFF00"/>
            <w:vAlign w:val="center"/>
            <w:hideMark/>
          </w:tcPr>
          <w:p w14:paraId="24B7827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124,0</w:t>
            </w:r>
          </w:p>
        </w:tc>
        <w:tc>
          <w:tcPr>
            <w:tcW w:w="626" w:type="dxa"/>
            <w:shd w:val="clear" w:color="000000" w:fill="FFFF00"/>
            <w:vAlign w:val="center"/>
            <w:hideMark/>
          </w:tcPr>
          <w:p w14:paraId="2F14424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140,0</w:t>
            </w:r>
          </w:p>
        </w:tc>
        <w:tc>
          <w:tcPr>
            <w:tcW w:w="626" w:type="dxa"/>
            <w:shd w:val="clear" w:color="000000" w:fill="FFFF00"/>
            <w:vAlign w:val="center"/>
            <w:hideMark/>
          </w:tcPr>
          <w:p w14:paraId="373F8917"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154,0</w:t>
            </w:r>
          </w:p>
        </w:tc>
        <w:tc>
          <w:tcPr>
            <w:tcW w:w="892" w:type="dxa"/>
            <w:shd w:val="clear" w:color="000000" w:fill="FFFF00"/>
            <w:vAlign w:val="center"/>
            <w:hideMark/>
          </w:tcPr>
          <w:p w14:paraId="1B7B156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173,0</w:t>
            </w:r>
          </w:p>
        </w:tc>
        <w:tc>
          <w:tcPr>
            <w:tcW w:w="626" w:type="dxa"/>
            <w:shd w:val="clear" w:color="000000" w:fill="FFFF00"/>
            <w:vAlign w:val="center"/>
            <w:hideMark/>
          </w:tcPr>
          <w:p w14:paraId="5BF0759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191,0</w:t>
            </w:r>
          </w:p>
        </w:tc>
        <w:tc>
          <w:tcPr>
            <w:tcW w:w="628" w:type="dxa"/>
            <w:shd w:val="clear" w:color="auto" w:fill="auto"/>
            <w:vAlign w:val="center"/>
          </w:tcPr>
          <w:p w14:paraId="32DC2103"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305,0</w:t>
            </w:r>
          </w:p>
        </w:tc>
      </w:tr>
      <w:tr w:rsidR="00E40E1C" w:rsidRPr="00DA562E" w14:paraId="345FCD51" w14:textId="77777777" w:rsidTr="00E40E1C">
        <w:tblPrEx>
          <w:jc w:val="left"/>
        </w:tblPrEx>
        <w:trPr>
          <w:trHeight w:val="315"/>
        </w:trPr>
        <w:tc>
          <w:tcPr>
            <w:tcW w:w="704" w:type="dxa"/>
            <w:shd w:val="clear" w:color="auto" w:fill="auto"/>
            <w:vAlign w:val="center"/>
            <w:hideMark/>
          </w:tcPr>
          <w:p w14:paraId="7627932E"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323,9</w:t>
            </w:r>
          </w:p>
        </w:tc>
        <w:tc>
          <w:tcPr>
            <w:tcW w:w="567" w:type="dxa"/>
            <w:gridSpan w:val="2"/>
            <w:shd w:val="clear" w:color="auto" w:fill="auto"/>
            <w:vAlign w:val="center"/>
            <w:hideMark/>
          </w:tcPr>
          <w:p w14:paraId="67463B0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567" w:type="dxa"/>
            <w:shd w:val="clear" w:color="000000" w:fill="92D050"/>
            <w:vAlign w:val="center"/>
            <w:hideMark/>
          </w:tcPr>
          <w:p w14:paraId="0C545EE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55,6</w:t>
            </w:r>
          </w:p>
        </w:tc>
        <w:tc>
          <w:tcPr>
            <w:tcW w:w="567" w:type="dxa"/>
            <w:shd w:val="clear" w:color="000000" w:fill="92D050"/>
            <w:vAlign w:val="center"/>
            <w:hideMark/>
          </w:tcPr>
          <w:p w14:paraId="1BCA97F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62,1</w:t>
            </w:r>
          </w:p>
        </w:tc>
        <w:tc>
          <w:tcPr>
            <w:tcW w:w="709" w:type="dxa"/>
            <w:shd w:val="clear" w:color="000000" w:fill="00B0F0"/>
            <w:vAlign w:val="center"/>
            <w:hideMark/>
          </w:tcPr>
          <w:p w14:paraId="4633DD54"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68,1</w:t>
            </w:r>
          </w:p>
        </w:tc>
        <w:tc>
          <w:tcPr>
            <w:tcW w:w="709" w:type="dxa"/>
            <w:shd w:val="clear" w:color="000000" w:fill="00B0F0"/>
            <w:vAlign w:val="center"/>
            <w:hideMark/>
          </w:tcPr>
          <w:p w14:paraId="4EBEC51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77,4</w:t>
            </w:r>
          </w:p>
        </w:tc>
        <w:tc>
          <w:tcPr>
            <w:tcW w:w="850" w:type="dxa"/>
            <w:shd w:val="clear" w:color="000000" w:fill="00B0F0"/>
            <w:vAlign w:val="center"/>
            <w:hideMark/>
          </w:tcPr>
          <w:p w14:paraId="079CF56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85,3</w:t>
            </w:r>
          </w:p>
        </w:tc>
        <w:tc>
          <w:tcPr>
            <w:tcW w:w="660" w:type="dxa"/>
            <w:shd w:val="clear" w:color="000000" w:fill="00B0F0"/>
            <w:vAlign w:val="center"/>
            <w:hideMark/>
          </w:tcPr>
          <w:p w14:paraId="2B803529"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96,7</w:t>
            </w:r>
          </w:p>
        </w:tc>
        <w:tc>
          <w:tcPr>
            <w:tcW w:w="626" w:type="dxa"/>
            <w:shd w:val="clear" w:color="000000" w:fill="00B0F0"/>
            <w:vAlign w:val="center"/>
            <w:hideMark/>
          </w:tcPr>
          <w:p w14:paraId="7084223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109,0</w:t>
            </w:r>
          </w:p>
        </w:tc>
        <w:tc>
          <w:tcPr>
            <w:tcW w:w="626" w:type="dxa"/>
            <w:shd w:val="clear" w:color="000000" w:fill="00B0F0"/>
            <w:vAlign w:val="center"/>
            <w:hideMark/>
          </w:tcPr>
          <w:p w14:paraId="182153E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121,0</w:t>
            </w:r>
          </w:p>
        </w:tc>
        <w:tc>
          <w:tcPr>
            <w:tcW w:w="626" w:type="dxa"/>
            <w:shd w:val="clear" w:color="000000" w:fill="FFFF00"/>
            <w:vAlign w:val="center"/>
            <w:hideMark/>
          </w:tcPr>
          <w:p w14:paraId="519D6A9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132,0</w:t>
            </w:r>
          </w:p>
        </w:tc>
        <w:tc>
          <w:tcPr>
            <w:tcW w:w="626" w:type="dxa"/>
            <w:shd w:val="clear" w:color="000000" w:fill="FFFF00"/>
            <w:vAlign w:val="center"/>
            <w:hideMark/>
          </w:tcPr>
          <w:p w14:paraId="1F0DEA6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150,0</w:t>
            </w:r>
          </w:p>
        </w:tc>
        <w:tc>
          <w:tcPr>
            <w:tcW w:w="626" w:type="dxa"/>
            <w:shd w:val="clear" w:color="000000" w:fill="FFFF00"/>
            <w:vAlign w:val="center"/>
            <w:hideMark/>
          </w:tcPr>
          <w:p w14:paraId="73E583CC"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165,0</w:t>
            </w:r>
          </w:p>
        </w:tc>
        <w:tc>
          <w:tcPr>
            <w:tcW w:w="892" w:type="dxa"/>
            <w:shd w:val="clear" w:color="000000" w:fill="FFFF00"/>
            <w:vAlign w:val="center"/>
            <w:hideMark/>
          </w:tcPr>
          <w:p w14:paraId="46FE0CEA"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186,0</w:t>
            </w:r>
          </w:p>
        </w:tc>
        <w:tc>
          <w:tcPr>
            <w:tcW w:w="626" w:type="dxa"/>
            <w:shd w:val="clear" w:color="000000" w:fill="FFFF00"/>
            <w:vAlign w:val="center"/>
            <w:hideMark/>
          </w:tcPr>
          <w:p w14:paraId="1B4244C0"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204,0</w:t>
            </w:r>
          </w:p>
        </w:tc>
        <w:tc>
          <w:tcPr>
            <w:tcW w:w="628" w:type="dxa"/>
            <w:shd w:val="clear" w:color="auto" w:fill="auto"/>
            <w:vAlign w:val="center"/>
          </w:tcPr>
          <w:p w14:paraId="58544820"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323,9</w:t>
            </w:r>
          </w:p>
        </w:tc>
      </w:tr>
      <w:tr w:rsidR="00E40E1C" w:rsidRPr="00DA562E" w14:paraId="2F6CAFC0" w14:textId="77777777" w:rsidTr="00E40E1C">
        <w:tblPrEx>
          <w:jc w:val="left"/>
        </w:tblPrEx>
        <w:trPr>
          <w:trHeight w:val="315"/>
        </w:trPr>
        <w:tc>
          <w:tcPr>
            <w:tcW w:w="704" w:type="dxa"/>
            <w:shd w:val="clear" w:color="auto" w:fill="auto"/>
            <w:vAlign w:val="center"/>
            <w:hideMark/>
          </w:tcPr>
          <w:p w14:paraId="5A546029"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330,0</w:t>
            </w:r>
          </w:p>
        </w:tc>
        <w:tc>
          <w:tcPr>
            <w:tcW w:w="567" w:type="dxa"/>
            <w:gridSpan w:val="2"/>
            <w:shd w:val="clear" w:color="auto" w:fill="auto"/>
            <w:vAlign w:val="center"/>
            <w:hideMark/>
          </w:tcPr>
          <w:p w14:paraId="71F9E686"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567" w:type="dxa"/>
            <w:shd w:val="clear" w:color="auto" w:fill="auto"/>
            <w:vAlign w:val="center"/>
            <w:hideMark/>
          </w:tcPr>
          <w:p w14:paraId="1B0D968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567" w:type="dxa"/>
            <w:shd w:val="clear" w:color="auto" w:fill="auto"/>
            <w:vAlign w:val="center"/>
            <w:hideMark/>
          </w:tcPr>
          <w:p w14:paraId="73543F42"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 </w:t>
            </w:r>
          </w:p>
        </w:tc>
        <w:tc>
          <w:tcPr>
            <w:tcW w:w="709" w:type="dxa"/>
            <w:shd w:val="clear" w:color="000000" w:fill="00B0F0"/>
            <w:vAlign w:val="center"/>
            <w:hideMark/>
          </w:tcPr>
          <w:p w14:paraId="020BCA1B"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69,6</w:t>
            </w:r>
          </w:p>
        </w:tc>
        <w:tc>
          <w:tcPr>
            <w:tcW w:w="709" w:type="dxa"/>
            <w:shd w:val="clear" w:color="000000" w:fill="00B0F0"/>
            <w:vAlign w:val="center"/>
            <w:hideMark/>
          </w:tcPr>
          <w:p w14:paraId="19551C7E"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78,8</w:t>
            </w:r>
          </w:p>
        </w:tc>
        <w:tc>
          <w:tcPr>
            <w:tcW w:w="850" w:type="dxa"/>
            <w:shd w:val="clear" w:color="000000" w:fill="00B0F0"/>
            <w:vAlign w:val="center"/>
            <w:hideMark/>
          </w:tcPr>
          <w:p w14:paraId="7132C77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86,5</w:t>
            </w:r>
          </w:p>
        </w:tc>
        <w:tc>
          <w:tcPr>
            <w:tcW w:w="660" w:type="dxa"/>
            <w:shd w:val="clear" w:color="000000" w:fill="00B0F0"/>
            <w:vAlign w:val="center"/>
            <w:hideMark/>
          </w:tcPr>
          <w:p w14:paraId="441B3231"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97,8</w:t>
            </w:r>
          </w:p>
        </w:tc>
        <w:tc>
          <w:tcPr>
            <w:tcW w:w="626" w:type="dxa"/>
            <w:shd w:val="clear" w:color="000000" w:fill="00B0F0"/>
            <w:vAlign w:val="center"/>
            <w:hideMark/>
          </w:tcPr>
          <w:p w14:paraId="6261555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110,0</w:t>
            </w:r>
          </w:p>
        </w:tc>
        <w:tc>
          <w:tcPr>
            <w:tcW w:w="626" w:type="dxa"/>
            <w:shd w:val="clear" w:color="000000" w:fill="00B0F0"/>
            <w:vAlign w:val="center"/>
            <w:hideMark/>
          </w:tcPr>
          <w:p w14:paraId="4B13FF1D"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123,0</w:t>
            </w:r>
          </w:p>
        </w:tc>
        <w:tc>
          <w:tcPr>
            <w:tcW w:w="626" w:type="dxa"/>
            <w:shd w:val="clear" w:color="000000" w:fill="FFFF00"/>
            <w:vAlign w:val="center"/>
            <w:hideMark/>
          </w:tcPr>
          <w:p w14:paraId="592ED5D3"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134,0</w:t>
            </w:r>
          </w:p>
        </w:tc>
        <w:tc>
          <w:tcPr>
            <w:tcW w:w="626" w:type="dxa"/>
            <w:shd w:val="clear" w:color="000000" w:fill="FFFF00"/>
            <w:vAlign w:val="center"/>
            <w:hideMark/>
          </w:tcPr>
          <w:p w14:paraId="74CDD4C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152,0</w:t>
            </w:r>
          </w:p>
        </w:tc>
        <w:tc>
          <w:tcPr>
            <w:tcW w:w="626" w:type="dxa"/>
            <w:shd w:val="clear" w:color="000000" w:fill="FFFF00"/>
            <w:vAlign w:val="center"/>
            <w:hideMark/>
          </w:tcPr>
          <w:p w14:paraId="1768709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168,0</w:t>
            </w:r>
          </w:p>
        </w:tc>
        <w:tc>
          <w:tcPr>
            <w:tcW w:w="892" w:type="dxa"/>
            <w:shd w:val="clear" w:color="000000" w:fill="FFFF00"/>
            <w:vAlign w:val="center"/>
            <w:hideMark/>
          </w:tcPr>
          <w:p w14:paraId="1CB447C5"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187,0</w:t>
            </w:r>
          </w:p>
        </w:tc>
        <w:tc>
          <w:tcPr>
            <w:tcW w:w="626" w:type="dxa"/>
            <w:shd w:val="clear" w:color="000000" w:fill="FFFF00"/>
            <w:vAlign w:val="center"/>
            <w:hideMark/>
          </w:tcPr>
          <w:p w14:paraId="4B320E28" w14:textId="77777777" w:rsidR="009907BF" w:rsidRPr="00DA562E" w:rsidRDefault="009907BF" w:rsidP="009907BF">
            <w:pPr>
              <w:spacing w:after="0" w:line="240" w:lineRule="auto"/>
              <w:jc w:val="center"/>
              <w:rPr>
                <w:rFonts w:eastAsia="Times New Roman" w:cs="Times New Roman"/>
                <w:color w:val="000000"/>
                <w:sz w:val="18"/>
                <w:szCs w:val="18"/>
                <w:lang w:val="uk-UA" w:eastAsia="uk-UA"/>
              </w:rPr>
            </w:pPr>
            <w:r w:rsidRPr="00DA562E">
              <w:rPr>
                <w:rFonts w:eastAsia="Times New Roman" w:cs="Times New Roman"/>
                <w:color w:val="000000"/>
                <w:sz w:val="18"/>
                <w:szCs w:val="18"/>
                <w:lang w:val="uk-UA" w:eastAsia="uk-UA"/>
              </w:rPr>
              <w:t>208,0</w:t>
            </w:r>
          </w:p>
        </w:tc>
        <w:tc>
          <w:tcPr>
            <w:tcW w:w="628" w:type="dxa"/>
            <w:shd w:val="clear" w:color="auto" w:fill="auto"/>
            <w:vAlign w:val="center"/>
          </w:tcPr>
          <w:p w14:paraId="5A55FA35" w14:textId="77777777" w:rsidR="009907BF" w:rsidRPr="00DA562E" w:rsidRDefault="009907BF" w:rsidP="009907BF">
            <w:pPr>
              <w:spacing w:after="0" w:line="240" w:lineRule="auto"/>
              <w:jc w:val="center"/>
              <w:rPr>
                <w:rFonts w:eastAsia="Times New Roman" w:cs="Times New Roman"/>
                <w:b/>
                <w:bCs/>
                <w:color w:val="000000"/>
                <w:sz w:val="18"/>
                <w:szCs w:val="18"/>
                <w:lang w:val="uk-UA" w:eastAsia="uk-UA"/>
              </w:rPr>
            </w:pPr>
            <w:r w:rsidRPr="00DA562E">
              <w:rPr>
                <w:rFonts w:eastAsia="Times New Roman" w:cs="Times New Roman"/>
                <w:b/>
                <w:bCs/>
                <w:color w:val="000000"/>
                <w:sz w:val="18"/>
                <w:szCs w:val="18"/>
                <w:lang w:val="uk-UA" w:eastAsia="uk-UA"/>
              </w:rPr>
              <w:t>330,0</w:t>
            </w:r>
          </w:p>
        </w:tc>
      </w:tr>
      <w:tr w:rsidR="00370966" w:rsidRPr="00A52A1A" w14:paraId="0BCC5C47"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779F332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339,7</w:t>
            </w:r>
          </w:p>
        </w:tc>
        <w:tc>
          <w:tcPr>
            <w:tcW w:w="567" w:type="dxa"/>
            <w:gridSpan w:val="2"/>
            <w:tcBorders>
              <w:top w:val="nil"/>
              <w:left w:val="nil"/>
              <w:bottom w:val="single" w:sz="8" w:space="0" w:color="auto"/>
              <w:right w:val="single" w:sz="8" w:space="0" w:color="auto"/>
            </w:tcBorders>
            <w:shd w:val="clear" w:color="auto" w:fill="auto"/>
            <w:vAlign w:val="center"/>
            <w:hideMark/>
          </w:tcPr>
          <w:p w14:paraId="317B9B7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6E090FB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6CAC71E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00B0F0"/>
            <w:vAlign w:val="center"/>
            <w:hideMark/>
          </w:tcPr>
          <w:p w14:paraId="2E9AEB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71,8</w:t>
            </w:r>
          </w:p>
        </w:tc>
        <w:tc>
          <w:tcPr>
            <w:tcW w:w="709" w:type="dxa"/>
            <w:tcBorders>
              <w:top w:val="nil"/>
              <w:left w:val="nil"/>
              <w:bottom w:val="single" w:sz="8" w:space="0" w:color="auto"/>
              <w:right w:val="single" w:sz="8" w:space="0" w:color="auto"/>
            </w:tcBorders>
            <w:shd w:val="clear" w:color="000000" w:fill="00B0F0"/>
            <w:vAlign w:val="center"/>
            <w:hideMark/>
          </w:tcPr>
          <w:p w14:paraId="0857264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81,3</w:t>
            </w:r>
          </w:p>
        </w:tc>
        <w:tc>
          <w:tcPr>
            <w:tcW w:w="850" w:type="dxa"/>
            <w:tcBorders>
              <w:top w:val="nil"/>
              <w:left w:val="nil"/>
              <w:bottom w:val="single" w:sz="8" w:space="0" w:color="auto"/>
              <w:right w:val="single" w:sz="8" w:space="0" w:color="auto"/>
            </w:tcBorders>
            <w:shd w:val="clear" w:color="000000" w:fill="00B0F0"/>
            <w:vAlign w:val="center"/>
            <w:hideMark/>
          </w:tcPr>
          <w:p w14:paraId="12640C9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89,2</w:t>
            </w:r>
          </w:p>
        </w:tc>
        <w:tc>
          <w:tcPr>
            <w:tcW w:w="660" w:type="dxa"/>
            <w:tcBorders>
              <w:top w:val="nil"/>
              <w:left w:val="nil"/>
              <w:bottom w:val="single" w:sz="8" w:space="0" w:color="auto"/>
              <w:right w:val="single" w:sz="8" w:space="0" w:color="auto"/>
            </w:tcBorders>
            <w:shd w:val="clear" w:color="000000" w:fill="00B0F0"/>
            <w:vAlign w:val="center"/>
            <w:hideMark/>
          </w:tcPr>
          <w:p w14:paraId="2344E44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100,9</w:t>
            </w:r>
          </w:p>
        </w:tc>
        <w:tc>
          <w:tcPr>
            <w:tcW w:w="626" w:type="dxa"/>
            <w:tcBorders>
              <w:top w:val="nil"/>
              <w:left w:val="nil"/>
              <w:bottom w:val="single" w:sz="8" w:space="0" w:color="auto"/>
              <w:right w:val="single" w:sz="8" w:space="0" w:color="auto"/>
            </w:tcBorders>
            <w:shd w:val="clear" w:color="000000" w:fill="00B0F0"/>
            <w:vAlign w:val="center"/>
            <w:hideMark/>
          </w:tcPr>
          <w:p w14:paraId="24F6AB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114,0</w:t>
            </w:r>
          </w:p>
        </w:tc>
        <w:tc>
          <w:tcPr>
            <w:tcW w:w="626" w:type="dxa"/>
            <w:tcBorders>
              <w:top w:val="nil"/>
              <w:left w:val="nil"/>
              <w:bottom w:val="single" w:sz="8" w:space="0" w:color="auto"/>
              <w:right w:val="single" w:sz="8" w:space="0" w:color="auto"/>
            </w:tcBorders>
            <w:shd w:val="clear" w:color="000000" w:fill="00B0F0"/>
            <w:vAlign w:val="center"/>
            <w:hideMark/>
          </w:tcPr>
          <w:p w14:paraId="260BCB3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127,7</w:t>
            </w:r>
          </w:p>
        </w:tc>
        <w:tc>
          <w:tcPr>
            <w:tcW w:w="626" w:type="dxa"/>
            <w:tcBorders>
              <w:top w:val="nil"/>
              <w:left w:val="nil"/>
              <w:bottom w:val="single" w:sz="8" w:space="0" w:color="auto"/>
              <w:right w:val="single" w:sz="8" w:space="0" w:color="auto"/>
            </w:tcBorders>
            <w:shd w:val="clear" w:color="000000" w:fill="FFFF00"/>
            <w:vAlign w:val="center"/>
            <w:hideMark/>
          </w:tcPr>
          <w:p w14:paraId="2D80B6A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139,1</w:t>
            </w:r>
          </w:p>
        </w:tc>
        <w:tc>
          <w:tcPr>
            <w:tcW w:w="626" w:type="dxa"/>
            <w:tcBorders>
              <w:top w:val="nil"/>
              <w:left w:val="nil"/>
              <w:bottom w:val="single" w:sz="8" w:space="0" w:color="auto"/>
              <w:right w:val="single" w:sz="8" w:space="0" w:color="auto"/>
            </w:tcBorders>
            <w:shd w:val="clear" w:color="000000" w:fill="FFFF00"/>
            <w:vAlign w:val="center"/>
            <w:hideMark/>
          </w:tcPr>
          <w:p w14:paraId="3DEB25A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157,7</w:t>
            </w:r>
          </w:p>
        </w:tc>
        <w:tc>
          <w:tcPr>
            <w:tcW w:w="626" w:type="dxa"/>
            <w:tcBorders>
              <w:top w:val="nil"/>
              <w:left w:val="nil"/>
              <w:bottom w:val="single" w:sz="8" w:space="0" w:color="auto"/>
              <w:right w:val="single" w:sz="8" w:space="0" w:color="auto"/>
            </w:tcBorders>
            <w:shd w:val="clear" w:color="000000" w:fill="FFFF00"/>
            <w:vAlign w:val="center"/>
            <w:hideMark/>
          </w:tcPr>
          <w:p w14:paraId="0110C92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173,8</w:t>
            </w:r>
          </w:p>
        </w:tc>
        <w:tc>
          <w:tcPr>
            <w:tcW w:w="892" w:type="dxa"/>
            <w:tcBorders>
              <w:top w:val="nil"/>
              <w:left w:val="nil"/>
              <w:bottom w:val="single" w:sz="8" w:space="0" w:color="auto"/>
              <w:right w:val="single" w:sz="8" w:space="0" w:color="auto"/>
            </w:tcBorders>
            <w:shd w:val="clear" w:color="000000" w:fill="FFFF00"/>
            <w:vAlign w:val="center"/>
            <w:hideMark/>
          </w:tcPr>
          <w:p w14:paraId="7C024B5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194,0</w:t>
            </w:r>
          </w:p>
        </w:tc>
        <w:tc>
          <w:tcPr>
            <w:tcW w:w="626" w:type="dxa"/>
            <w:tcBorders>
              <w:top w:val="nil"/>
              <w:left w:val="nil"/>
              <w:bottom w:val="single" w:sz="8" w:space="0" w:color="auto"/>
              <w:right w:val="single" w:sz="8" w:space="0" w:color="auto"/>
            </w:tcBorders>
            <w:shd w:val="clear" w:color="000000" w:fill="FFFF00"/>
            <w:vAlign w:val="center"/>
            <w:hideMark/>
          </w:tcPr>
          <w:p w14:paraId="7F12195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215,2</w:t>
            </w:r>
          </w:p>
        </w:tc>
        <w:tc>
          <w:tcPr>
            <w:tcW w:w="628" w:type="dxa"/>
            <w:tcBorders>
              <w:top w:val="nil"/>
              <w:left w:val="single" w:sz="8" w:space="0" w:color="auto"/>
              <w:bottom w:val="single" w:sz="8" w:space="0" w:color="auto"/>
              <w:right w:val="single" w:sz="8" w:space="0" w:color="auto"/>
            </w:tcBorders>
            <w:shd w:val="clear" w:color="auto" w:fill="auto"/>
            <w:vAlign w:val="center"/>
          </w:tcPr>
          <w:p w14:paraId="7462C27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339,7</w:t>
            </w:r>
          </w:p>
        </w:tc>
      </w:tr>
      <w:tr w:rsidR="00370966" w:rsidRPr="00A52A1A" w14:paraId="00BD8CBD"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39FCD70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343,0</w:t>
            </w:r>
          </w:p>
        </w:tc>
        <w:tc>
          <w:tcPr>
            <w:tcW w:w="567" w:type="dxa"/>
            <w:gridSpan w:val="2"/>
            <w:tcBorders>
              <w:top w:val="nil"/>
              <w:left w:val="nil"/>
              <w:bottom w:val="single" w:sz="8" w:space="0" w:color="auto"/>
              <w:right w:val="single" w:sz="8" w:space="0" w:color="auto"/>
            </w:tcBorders>
            <w:shd w:val="clear" w:color="auto" w:fill="auto"/>
            <w:vAlign w:val="center"/>
            <w:hideMark/>
          </w:tcPr>
          <w:p w14:paraId="33D2DD9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3B8C022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053CA97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00B0F0"/>
            <w:vAlign w:val="center"/>
            <w:hideMark/>
          </w:tcPr>
          <w:p w14:paraId="033E967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72,5</w:t>
            </w:r>
          </w:p>
        </w:tc>
        <w:tc>
          <w:tcPr>
            <w:tcW w:w="709" w:type="dxa"/>
            <w:tcBorders>
              <w:top w:val="nil"/>
              <w:left w:val="nil"/>
              <w:bottom w:val="single" w:sz="8" w:space="0" w:color="auto"/>
              <w:right w:val="single" w:sz="8" w:space="0" w:color="auto"/>
            </w:tcBorders>
            <w:shd w:val="clear" w:color="000000" w:fill="00B0F0"/>
            <w:vAlign w:val="center"/>
            <w:hideMark/>
          </w:tcPr>
          <w:p w14:paraId="131E673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82,0</w:t>
            </w:r>
          </w:p>
        </w:tc>
        <w:tc>
          <w:tcPr>
            <w:tcW w:w="850" w:type="dxa"/>
            <w:tcBorders>
              <w:top w:val="nil"/>
              <w:left w:val="nil"/>
              <w:bottom w:val="single" w:sz="8" w:space="0" w:color="auto"/>
              <w:right w:val="single" w:sz="8" w:space="0" w:color="auto"/>
            </w:tcBorders>
            <w:shd w:val="clear" w:color="000000" w:fill="00B0F0"/>
            <w:vAlign w:val="center"/>
            <w:hideMark/>
          </w:tcPr>
          <w:p w14:paraId="106952C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90,0</w:t>
            </w:r>
          </w:p>
        </w:tc>
        <w:tc>
          <w:tcPr>
            <w:tcW w:w="660" w:type="dxa"/>
            <w:tcBorders>
              <w:top w:val="nil"/>
              <w:left w:val="nil"/>
              <w:bottom w:val="single" w:sz="8" w:space="0" w:color="auto"/>
              <w:right w:val="single" w:sz="8" w:space="0" w:color="auto"/>
            </w:tcBorders>
            <w:shd w:val="clear" w:color="000000" w:fill="00B0F0"/>
            <w:vAlign w:val="center"/>
            <w:hideMark/>
          </w:tcPr>
          <w:p w14:paraId="3398E7C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102,0</w:t>
            </w:r>
          </w:p>
        </w:tc>
        <w:tc>
          <w:tcPr>
            <w:tcW w:w="626" w:type="dxa"/>
            <w:tcBorders>
              <w:top w:val="nil"/>
              <w:left w:val="nil"/>
              <w:bottom w:val="single" w:sz="8" w:space="0" w:color="auto"/>
              <w:right w:val="single" w:sz="8" w:space="0" w:color="auto"/>
            </w:tcBorders>
            <w:shd w:val="clear" w:color="000000" w:fill="00B0F0"/>
            <w:vAlign w:val="center"/>
            <w:hideMark/>
          </w:tcPr>
          <w:p w14:paraId="0C003DB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115,0</w:t>
            </w:r>
          </w:p>
        </w:tc>
        <w:tc>
          <w:tcPr>
            <w:tcW w:w="626" w:type="dxa"/>
            <w:tcBorders>
              <w:top w:val="nil"/>
              <w:left w:val="nil"/>
              <w:bottom w:val="single" w:sz="8" w:space="0" w:color="auto"/>
              <w:right w:val="single" w:sz="8" w:space="0" w:color="auto"/>
            </w:tcBorders>
            <w:shd w:val="clear" w:color="000000" w:fill="00B0F0"/>
            <w:vAlign w:val="center"/>
            <w:hideMark/>
          </w:tcPr>
          <w:p w14:paraId="004D7F5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128,0</w:t>
            </w:r>
          </w:p>
        </w:tc>
        <w:tc>
          <w:tcPr>
            <w:tcW w:w="626" w:type="dxa"/>
            <w:tcBorders>
              <w:top w:val="nil"/>
              <w:left w:val="nil"/>
              <w:bottom w:val="single" w:sz="8" w:space="0" w:color="auto"/>
              <w:right w:val="single" w:sz="8" w:space="0" w:color="auto"/>
            </w:tcBorders>
            <w:shd w:val="clear" w:color="000000" w:fill="FFFF00"/>
            <w:vAlign w:val="center"/>
            <w:hideMark/>
          </w:tcPr>
          <w:p w14:paraId="3819D9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140,0</w:t>
            </w:r>
          </w:p>
        </w:tc>
        <w:tc>
          <w:tcPr>
            <w:tcW w:w="626" w:type="dxa"/>
            <w:tcBorders>
              <w:top w:val="nil"/>
              <w:left w:val="nil"/>
              <w:bottom w:val="single" w:sz="8" w:space="0" w:color="auto"/>
              <w:right w:val="single" w:sz="8" w:space="0" w:color="auto"/>
            </w:tcBorders>
            <w:shd w:val="clear" w:color="000000" w:fill="FFFF00"/>
            <w:vAlign w:val="center"/>
            <w:hideMark/>
          </w:tcPr>
          <w:p w14:paraId="52A6FD5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159,0</w:t>
            </w:r>
          </w:p>
        </w:tc>
        <w:tc>
          <w:tcPr>
            <w:tcW w:w="626" w:type="dxa"/>
            <w:tcBorders>
              <w:top w:val="nil"/>
              <w:left w:val="nil"/>
              <w:bottom w:val="single" w:sz="8" w:space="0" w:color="auto"/>
              <w:right w:val="single" w:sz="8" w:space="0" w:color="auto"/>
            </w:tcBorders>
            <w:shd w:val="clear" w:color="000000" w:fill="FFFF00"/>
            <w:vAlign w:val="center"/>
            <w:hideMark/>
          </w:tcPr>
          <w:p w14:paraId="6B52C6A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175,0</w:t>
            </w:r>
          </w:p>
        </w:tc>
        <w:tc>
          <w:tcPr>
            <w:tcW w:w="892" w:type="dxa"/>
            <w:tcBorders>
              <w:top w:val="nil"/>
              <w:left w:val="nil"/>
              <w:bottom w:val="single" w:sz="8" w:space="0" w:color="auto"/>
              <w:right w:val="single" w:sz="8" w:space="0" w:color="auto"/>
            </w:tcBorders>
            <w:shd w:val="clear" w:color="000000" w:fill="FFFF00"/>
            <w:vAlign w:val="center"/>
            <w:hideMark/>
          </w:tcPr>
          <w:p w14:paraId="619AF34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195,0</w:t>
            </w:r>
          </w:p>
        </w:tc>
        <w:tc>
          <w:tcPr>
            <w:tcW w:w="626" w:type="dxa"/>
            <w:tcBorders>
              <w:top w:val="nil"/>
              <w:left w:val="nil"/>
              <w:bottom w:val="single" w:sz="8" w:space="0" w:color="auto"/>
              <w:right w:val="single" w:sz="8" w:space="0" w:color="auto"/>
            </w:tcBorders>
            <w:shd w:val="clear" w:color="000000" w:fill="FFFF00"/>
            <w:vAlign w:val="center"/>
            <w:hideMark/>
          </w:tcPr>
          <w:p w14:paraId="10735D6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217,0</w:t>
            </w:r>
          </w:p>
        </w:tc>
        <w:tc>
          <w:tcPr>
            <w:tcW w:w="628" w:type="dxa"/>
            <w:tcBorders>
              <w:top w:val="nil"/>
              <w:left w:val="single" w:sz="8" w:space="0" w:color="auto"/>
              <w:bottom w:val="single" w:sz="8" w:space="0" w:color="auto"/>
              <w:right w:val="single" w:sz="8" w:space="0" w:color="auto"/>
            </w:tcBorders>
            <w:shd w:val="clear" w:color="auto" w:fill="auto"/>
            <w:vAlign w:val="center"/>
          </w:tcPr>
          <w:p w14:paraId="34D23EB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343,0</w:t>
            </w:r>
          </w:p>
        </w:tc>
      </w:tr>
      <w:tr w:rsidR="00370966" w:rsidRPr="00A52A1A" w14:paraId="3E33266C"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02CCEB5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355,6</w:t>
            </w:r>
          </w:p>
        </w:tc>
        <w:tc>
          <w:tcPr>
            <w:tcW w:w="567" w:type="dxa"/>
            <w:gridSpan w:val="2"/>
            <w:tcBorders>
              <w:top w:val="nil"/>
              <w:left w:val="nil"/>
              <w:bottom w:val="single" w:sz="8" w:space="0" w:color="auto"/>
              <w:right w:val="single" w:sz="8" w:space="0" w:color="auto"/>
            </w:tcBorders>
            <w:shd w:val="clear" w:color="auto" w:fill="auto"/>
            <w:vAlign w:val="center"/>
            <w:hideMark/>
          </w:tcPr>
          <w:p w14:paraId="0A6DBA7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2E97DD6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1315AC6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4182DE8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74,9</w:t>
            </w:r>
          </w:p>
        </w:tc>
        <w:tc>
          <w:tcPr>
            <w:tcW w:w="709" w:type="dxa"/>
            <w:tcBorders>
              <w:top w:val="nil"/>
              <w:left w:val="nil"/>
              <w:bottom w:val="single" w:sz="8" w:space="0" w:color="auto"/>
              <w:right w:val="single" w:sz="8" w:space="0" w:color="auto"/>
            </w:tcBorders>
            <w:shd w:val="clear" w:color="000000" w:fill="00B0F0"/>
            <w:vAlign w:val="center"/>
            <w:hideMark/>
          </w:tcPr>
          <w:p w14:paraId="54A0B4D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85,2</w:t>
            </w:r>
          </w:p>
        </w:tc>
        <w:tc>
          <w:tcPr>
            <w:tcW w:w="850" w:type="dxa"/>
            <w:tcBorders>
              <w:top w:val="nil"/>
              <w:left w:val="nil"/>
              <w:bottom w:val="single" w:sz="8" w:space="0" w:color="auto"/>
              <w:right w:val="single" w:sz="8" w:space="0" w:color="auto"/>
            </w:tcBorders>
            <w:shd w:val="clear" w:color="000000" w:fill="00B0F0"/>
            <w:vAlign w:val="center"/>
            <w:hideMark/>
          </w:tcPr>
          <w:p w14:paraId="3446925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93,9</w:t>
            </w:r>
          </w:p>
        </w:tc>
        <w:tc>
          <w:tcPr>
            <w:tcW w:w="660" w:type="dxa"/>
            <w:tcBorders>
              <w:top w:val="nil"/>
              <w:left w:val="nil"/>
              <w:bottom w:val="single" w:sz="8" w:space="0" w:color="auto"/>
              <w:right w:val="single" w:sz="8" w:space="0" w:color="auto"/>
            </w:tcBorders>
            <w:shd w:val="clear" w:color="000000" w:fill="00B0F0"/>
            <w:vAlign w:val="center"/>
            <w:hideMark/>
          </w:tcPr>
          <w:p w14:paraId="1269059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107,0</w:t>
            </w:r>
          </w:p>
        </w:tc>
        <w:tc>
          <w:tcPr>
            <w:tcW w:w="626" w:type="dxa"/>
            <w:tcBorders>
              <w:top w:val="nil"/>
              <w:left w:val="nil"/>
              <w:bottom w:val="single" w:sz="8" w:space="0" w:color="auto"/>
              <w:right w:val="single" w:sz="8" w:space="0" w:color="auto"/>
            </w:tcBorders>
            <w:shd w:val="clear" w:color="000000" w:fill="00B0F0"/>
            <w:vAlign w:val="center"/>
            <w:hideMark/>
          </w:tcPr>
          <w:p w14:paraId="6207967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120,0</w:t>
            </w:r>
          </w:p>
        </w:tc>
        <w:tc>
          <w:tcPr>
            <w:tcW w:w="626" w:type="dxa"/>
            <w:tcBorders>
              <w:top w:val="nil"/>
              <w:left w:val="nil"/>
              <w:bottom w:val="single" w:sz="8" w:space="0" w:color="auto"/>
              <w:right w:val="single" w:sz="8" w:space="0" w:color="auto"/>
            </w:tcBorders>
            <w:shd w:val="clear" w:color="000000" w:fill="00B0F0"/>
            <w:vAlign w:val="center"/>
            <w:hideMark/>
          </w:tcPr>
          <w:p w14:paraId="5823562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133,0</w:t>
            </w:r>
          </w:p>
        </w:tc>
        <w:tc>
          <w:tcPr>
            <w:tcW w:w="626" w:type="dxa"/>
            <w:tcBorders>
              <w:top w:val="nil"/>
              <w:left w:val="nil"/>
              <w:bottom w:val="single" w:sz="8" w:space="0" w:color="auto"/>
              <w:right w:val="single" w:sz="8" w:space="0" w:color="auto"/>
            </w:tcBorders>
            <w:shd w:val="clear" w:color="000000" w:fill="00B0F0"/>
            <w:vAlign w:val="center"/>
            <w:hideMark/>
          </w:tcPr>
          <w:p w14:paraId="5EADD01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146,0</w:t>
            </w:r>
          </w:p>
        </w:tc>
        <w:tc>
          <w:tcPr>
            <w:tcW w:w="626" w:type="dxa"/>
            <w:tcBorders>
              <w:top w:val="nil"/>
              <w:left w:val="nil"/>
              <w:bottom w:val="single" w:sz="8" w:space="0" w:color="auto"/>
              <w:right w:val="single" w:sz="8" w:space="0" w:color="auto"/>
            </w:tcBorders>
            <w:shd w:val="clear" w:color="000000" w:fill="FFFF00"/>
            <w:vAlign w:val="center"/>
            <w:hideMark/>
          </w:tcPr>
          <w:p w14:paraId="4D15EB9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166,0</w:t>
            </w:r>
          </w:p>
        </w:tc>
        <w:tc>
          <w:tcPr>
            <w:tcW w:w="626" w:type="dxa"/>
            <w:tcBorders>
              <w:top w:val="nil"/>
              <w:left w:val="nil"/>
              <w:bottom w:val="single" w:sz="8" w:space="0" w:color="auto"/>
              <w:right w:val="single" w:sz="8" w:space="0" w:color="auto"/>
            </w:tcBorders>
            <w:shd w:val="clear" w:color="000000" w:fill="FFFF00"/>
            <w:vAlign w:val="center"/>
            <w:hideMark/>
          </w:tcPr>
          <w:p w14:paraId="5CFBA76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183,0</w:t>
            </w:r>
          </w:p>
        </w:tc>
        <w:tc>
          <w:tcPr>
            <w:tcW w:w="892" w:type="dxa"/>
            <w:tcBorders>
              <w:top w:val="nil"/>
              <w:left w:val="nil"/>
              <w:bottom w:val="single" w:sz="8" w:space="0" w:color="auto"/>
              <w:right w:val="single" w:sz="8" w:space="0" w:color="auto"/>
            </w:tcBorders>
            <w:shd w:val="clear" w:color="000000" w:fill="FFFF00"/>
            <w:vAlign w:val="center"/>
            <w:hideMark/>
          </w:tcPr>
          <w:p w14:paraId="3D528A1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205,0</w:t>
            </w:r>
          </w:p>
        </w:tc>
        <w:tc>
          <w:tcPr>
            <w:tcW w:w="626" w:type="dxa"/>
            <w:tcBorders>
              <w:top w:val="nil"/>
              <w:left w:val="nil"/>
              <w:bottom w:val="single" w:sz="8" w:space="0" w:color="auto"/>
              <w:right w:val="single" w:sz="8" w:space="0" w:color="auto"/>
            </w:tcBorders>
            <w:shd w:val="clear" w:color="000000" w:fill="FFFF00"/>
            <w:vAlign w:val="center"/>
            <w:hideMark/>
          </w:tcPr>
          <w:p w14:paraId="2289570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226,0</w:t>
            </w:r>
          </w:p>
        </w:tc>
        <w:tc>
          <w:tcPr>
            <w:tcW w:w="628" w:type="dxa"/>
            <w:tcBorders>
              <w:top w:val="nil"/>
              <w:left w:val="single" w:sz="8" w:space="0" w:color="auto"/>
              <w:bottom w:val="single" w:sz="8" w:space="0" w:color="auto"/>
              <w:right w:val="single" w:sz="8" w:space="0" w:color="auto"/>
            </w:tcBorders>
            <w:shd w:val="clear" w:color="auto" w:fill="auto"/>
            <w:vAlign w:val="center"/>
          </w:tcPr>
          <w:p w14:paraId="09DB540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355,6</w:t>
            </w:r>
          </w:p>
        </w:tc>
      </w:tr>
      <w:tr w:rsidR="00370966" w:rsidRPr="00A52A1A" w14:paraId="0D278F78"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4B55D892"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368,0</w:t>
            </w:r>
          </w:p>
        </w:tc>
        <w:tc>
          <w:tcPr>
            <w:tcW w:w="567" w:type="dxa"/>
            <w:gridSpan w:val="2"/>
            <w:tcBorders>
              <w:top w:val="nil"/>
              <w:left w:val="nil"/>
              <w:bottom w:val="single" w:sz="8" w:space="0" w:color="auto"/>
              <w:right w:val="single" w:sz="8" w:space="0" w:color="auto"/>
            </w:tcBorders>
            <w:shd w:val="clear" w:color="auto" w:fill="auto"/>
            <w:vAlign w:val="center"/>
            <w:hideMark/>
          </w:tcPr>
          <w:p w14:paraId="376242F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4FB0B79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49808B0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63625D9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78,0</w:t>
            </w:r>
          </w:p>
        </w:tc>
        <w:tc>
          <w:tcPr>
            <w:tcW w:w="709" w:type="dxa"/>
            <w:tcBorders>
              <w:top w:val="nil"/>
              <w:left w:val="nil"/>
              <w:bottom w:val="single" w:sz="8" w:space="0" w:color="auto"/>
              <w:right w:val="single" w:sz="8" w:space="0" w:color="auto"/>
            </w:tcBorders>
            <w:shd w:val="clear" w:color="000000" w:fill="00B0F0"/>
            <w:vAlign w:val="center"/>
            <w:hideMark/>
          </w:tcPr>
          <w:p w14:paraId="4FAD3FB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88,3</w:t>
            </w:r>
          </w:p>
        </w:tc>
        <w:tc>
          <w:tcPr>
            <w:tcW w:w="850" w:type="dxa"/>
            <w:tcBorders>
              <w:top w:val="nil"/>
              <w:left w:val="nil"/>
              <w:bottom w:val="single" w:sz="8" w:space="0" w:color="auto"/>
              <w:right w:val="single" w:sz="8" w:space="0" w:color="auto"/>
            </w:tcBorders>
            <w:shd w:val="clear" w:color="000000" w:fill="00B0F0"/>
            <w:vAlign w:val="center"/>
            <w:hideMark/>
          </w:tcPr>
          <w:p w14:paraId="44727C3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96,8</w:t>
            </w:r>
          </w:p>
        </w:tc>
        <w:tc>
          <w:tcPr>
            <w:tcW w:w="660" w:type="dxa"/>
            <w:tcBorders>
              <w:top w:val="nil"/>
              <w:left w:val="nil"/>
              <w:bottom w:val="single" w:sz="8" w:space="0" w:color="auto"/>
              <w:right w:val="single" w:sz="8" w:space="0" w:color="auto"/>
            </w:tcBorders>
            <w:shd w:val="clear" w:color="000000" w:fill="00B0F0"/>
            <w:vAlign w:val="center"/>
            <w:hideMark/>
          </w:tcPr>
          <w:p w14:paraId="7713316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109,6</w:t>
            </w:r>
          </w:p>
        </w:tc>
        <w:tc>
          <w:tcPr>
            <w:tcW w:w="626" w:type="dxa"/>
            <w:tcBorders>
              <w:top w:val="nil"/>
              <w:left w:val="nil"/>
              <w:bottom w:val="single" w:sz="8" w:space="0" w:color="auto"/>
              <w:right w:val="single" w:sz="8" w:space="0" w:color="auto"/>
            </w:tcBorders>
            <w:shd w:val="clear" w:color="000000" w:fill="00B0F0"/>
            <w:vAlign w:val="center"/>
            <w:hideMark/>
          </w:tcPr>
          <w:p w14:paraId="365C035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123,9</w:t>
            </w:r>
          </w:p>
        </w:tc>
        <w:tc>
          <w:tcPr>
            <w:tcW w:w="626" w:type="dxa"/>
            <w:tcBorders>
              <w:top w:val="nil"/>
              <w:left w:val="nil"/>
              <w:bottom w:val="single" w:sz="8" w:space="0" w:color="auto"/>
              <w:right w:val="single" w:sz="8" w:space="0" w:color="auto"/>
            </w:tcBorders>
            <w:shd w:val="clear" w:color="000000" w:fill="00B0F0"/>
            <w:vAlign w:val="center"/>
            <w:hideMark/>
          </w:tcPr>
          <w:p w14:paraId="02F89A8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138,0</w:t>
            </w:r>
          </w:p>
        </w:tc>
        <w:tc>
          <w:tcPr>
            <w:tcW w:w="626" w:type="dxa"/>
            <w:tcBorders>
              <w:top w:val="nil"/>
              <w:left w:val="nil"/>
              <w:bottom w:val="single" w:sz="8" w:space="0" w:color="auto"/>
              <w:right w:val="single" w:sz="8" w:space="0" w:color="auto"/>
            </w:tcBorders>
            <w:shd w:val="clear" w:color="000000" w:fill="00B0F0"/>
            <w:vAlign w:val="center"/>
            <w:hideMark/>
          </w:tcPr>
          <w:p w14:paraId="164D5EA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151,0</w:t>
            </w:r>
          </w:p>
        </w:tc>
        <w:tc>
          <w:tcPr>
            <w:tcW w:w="626" w:type="dxa"/>
            <w:tcBorders>
              <w:top w:val="nil"/>
              <w:left w:val="nil"/>
              <w:bottom w:val="single" w:sz="8" w:space="0" w:color="auto"/>
              <w:right w:val="single" w:sz="8" w:space="0" w:color="auto"/>
            </w:tcBorders>
            <w:shd w:val="clear" w:color="000000" w:fill="FFFF00"/>
            <w:vAlign w:val="center"/>
            <w:hideMark/>
          </w:tcPr>
          <w:p w14:paraId="3133E65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171,6</w:t>
            </w:r>
          </w:p>
        </w:tc>
        <w:tc>
          <w:tcPr>
            <w:tcW w:w="626" w:type="dxa"/>
            <w:tcBorders>
              <w:top w:val="nil"/>
              <w:left w:val="nil"/>
              <w:bottom w:val="single" w:sz="8" w:space="0" w:color="auto"/>
              <w:right w:val="single" w:sz="8" w:space="0" w:color="auto"/>
            </w:tcBorders>
            <w:shd w:val="clear" w:color="000000" w:fill="FFFF00"/>
            <w:vAlign w:val="center"/>
            <w:hideMark/>
          </w:tcPr>
          <w:p w14:paraId="2F18434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189,0</w:t>
            </w:r>
          </w:p>
        </w:tc>
        <w:tc>
          <w:tcPr>
            <w:tcW w:w="892" w:type="dxa"/>
            <w:tcBorders>
              <w:top w:val="nil"/>
              <w:left w:val="nil"/>
              <w:bottom w:val="single" w:sz="8" w:space="0" w:color="auto"/>
              <w:right w:val="single" w:sz="8" w:space="0" w:color="auto"/>
            </w:tcBorders>
            <w:shd w:val="clear" w:color="000000" w:fill="FFFF00"/>
            <w:vAlign w:val="center"/>
            <w:hideMark/>
          </w:tcPr>
          <w:p w14:paraId="50DA43C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211,5</w:t>
            </w:r>
          </w:p>
        </w:tc>
        <w:tc>
          <w:tcPr>
            <w:tcW w:w="626" w:type="dxa"/>
            <w:tcBorders>
              <w:top w:val="nil"/>
              <w:left w:val="nil"/>
              <w:bottom w:val="single" w:sz="8" w:space="0" w:color="auto"/>
              <w:right w:val="single" w:sz="8" w:space="0" w:color="auto"/>
            </w:tcBorders>
            <w:shd w:val="clear" w:color="000000" w:fill="FFFF00"/>
            <w:vAlign w:val="center"/>
            <w:hideMark/>
          </w:tcPr>
          <w:p w14:paraId="6065FC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234,8</w:t>
            </w:r>
          </w:p>
        </w:tc>
        <w:tc>
          <w:tcPr>
            <w:tcW w:w="628" w:type="dxa"/>
            <w:tcBorders>
              <w:top w:val="nil"/>
              <w:left w:val="single" w:sz="8" w:space="0" w:color="auto"/>
              <w:bottom w:val="single" w:sz="8" w:space="0" w:color="auto"/>
              <w:right w:val="single" w:sz="8" w:space="0" w:color="auto"/>
            </w:tcBorders>
            <w:shd w:val="clear" w:color="auto" w:fill="auto"/>
            <w:vAlign w:val="center"/>
          </w:tcPr>
          <w:p w14:paraId="439D85E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368,0</w:t>
            </w:r>
          </w:p>
        </w:tc>
      </w:tr>
      <w:tr w:rsidR="00370966" w:rsidRPr="00A52A1A" w14:paraId="6A54750A"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41B7B52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381,0</w:t>
            </w:r>
          </w:p>
        </w:tc>
        <w:tc>
          <w:tcPr>
            <w:tcW w:w="567" w:type="dxa"/>
            <w:gridSpan w:val="2"/>
            <w:tcBorders>
              <w:top w:val="nil"/>
              <w:left w:val="nil"/>
              <w:bottom w:val="single" w:sz="8" w:space="0" w:color="auto"/>
              <w:right w:val="single" w:sz="8" w:space="0" w:color="auto"/>
            </w:tcBorders>
            <w:shd w:val="clear" w:color="auto" w:fill="auto"/>
            <w:vAlign w:val="center"/>
            <w:hideMark/>
          </w:tcPr>
          <w:p w14:paraId="3FAE5D3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1F3B912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4B3B59A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3EEB647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80,7</w:t>
            </w:r>
          </w:p>
        </w:tc>
        <w:tc>
          <w:tcPr>
            <w:tcW w:w="709" w:type="dxa"/>
            <w:tcBorders>
              <w:top w:val="nil"/>
              <w:left w:val="nil"/>
              <w:bottom w:val="single" w:sz="8" w:space="0" w:color="auto"/>
              <w:right w:val="single" w:sz="8" w:space="0" w:color="auto"/>
            </w:tcBorders>
            <w:shd w:val="clear" w:color="000000" w:fill="00B0F0"/>
            <w:vAlign w:val="center"/>
            <w:hideMark/>
          </w:tcPr>
          <w:p w14:paraId="677ADCC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91,5</w:t>
            </w:r>
          </w:p>
        </w:tc>
        <w:tc>
          <w:tcPr>
            <w:tcW w:w="850" w:type="dxa"/>
            <w:tcBorders>
              <w:top w:val="nil"/>
              <w:left w:val="nil"/>
              <w:bottom w:val="single" w:sz="8" w:space="0" w:color="auto"/>
              <w:right w:val="single" w:sz="8" w:space="0" w:color="auto"/>
            </w:tcBorders>
            <w:shd w:val="clear" w:color="000000" w:fill="00B0F0"/>
            <w:vAlign w:val="center"/>
            <w:hideMark/>
          </w:tcPr>
          <w:p w14:paraId="6F75E36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101,0</w:t>
            </w:r>
          </w:p>
        </w:tc>
        <w:tc>
          <w:tcPr>
            <w:tcW w:w="660" w:type="dxa"/>
            <w:tcBorders>
              <w:top w:val="nil"/>
              <w:left w:val="nil"/>
              <w:bottom w:val="single" w:sz="8" w:space="0" w:color="auto"/>
              <w:right w:val="single" w:sz="8" w:space="0" w:color="auto"/>
            </w:tcBorders>
            <w:shd w:val="clear" w:color="000000" w:fill="00B0F0"/>
            <w:vAlign w:val="center"/>
            <w:hideMark/>
          </w:tcPr>
          <w:p w14:paraId="18A1464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114,0</w:t>
            </w:r>
          </w:p>
        </w:tc>
        <w:tc>
          <w:tcPr>
            <w:tcW w:w="626" w:type="dxa"/>
            <w:tcBorders>
              <w:top w:val="nil"/>
              <w:left w:val="nil"/>
              <w:bottom w:val="single" w:sz="8" w:space="0" w:color="auto"/>
              <w:right w:val="single" w:sz="8" w:space="0" w:color="auto"/>
            </w:tcBorders>
            <w:shd w:val="clear" w:color="000000" w:fill="00B0F0"/>
            <w:vAlign w:val="center"/>
            <w:hideMark/>
          </w:tcPr>
          <w:p w14:paraId="7E11C84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129,0</w:t>
            </w:r>
          </w:p>
        </w:tc>
        <w:tc>
          <w:tcPr>
            <w:tcW w:w="626" w:type="dxa"/>
            <w:tcBorders>
              <w:top w:val="nil"/>
              <w:left w:val="nil"/>
              <w:bottom w:val="single" w:sz="8" w:space="0" w:color="auto"/>
              <w:right w:val="single" w:sz="8" w:space="0" w:color="auto"/>
            </w:tcBorders>
            <w:shd w:val="clear" w:color="000000" w:fill="00B0F0"/>
            <w:vAlign w:val="center"/>
            <w:hideMark/>
          </w:tcPr>
          <w:p w14:paraId="0B3CB49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144,0</w:t>
            </w:r>
          </w:p>
        </w:tc>
        <w:tc>
          <w:tcPr>
            <w:tcW w:w="626" w:type="dxa"/>
            <w:tcBorders>
              <w:top w:val="nil"/>
              <w:left w:val="nil"/>
              <w:bottom w:val="single" w:sz="8" w:space="0" w:color="auto"/>
              <w:right w:val="single" w:sz="8" w:space="0" w:color="auto"/>
            </w:tcBorders>
            <w:shd w:val="clear" w:color="000000" w:fill="00B0F0"/>
            <w:vAlign w:val="center"/>
            <w:hideMark/>
          </w:tcPr>
          <w:p w14:paraId="32E7ECD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158,0</w:t>
            </w:r>
          </w:p>
        </w:tc>
        <w:tc>
          <w:tcPr>
            <w:tcW w:w="626" w:type="dxa"/>
            <w:tcBorders>
              <w:top w:val="nil"/>
              <w:left w:val="nil"/>
              <w:bottom w:val="single" w:sz="8" w:space="0" w:color="auto"/>
              <w:right w:val="single" w:sz="8" w:space="0" w:color="auto"/>
            </w:tcBorders>
            <w:shd w:val="clear" w:color="000000" w:fill="FFFF00"/>
            <w:vAlign w:val="center"/>
            <w:hideMark/>
          </w:tcPr>
          <w:p w14:paraId="067545C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178,0</w:t>
            </w:r>
          </w:p>
        </w:tc>
        <w:tc>
          <w:tcPr>
            <w:tcW w:w="626" w:type="dxa"/>
            <w:tcBorders>
              <w:top w:val="nil"/>
              <w:left w:val="nil"/>
              <w:bottom w:val="single" w:sz="8" w:space="0" w:color="auto"/>
              <w:right w:val="single" w:sz="8" w:space="0" w:color="auto"/>
            </w:tcBorders>
            <w:shd w:val="clear" w:color="000000" w:fill="FFFF00"/>
            <w:vAlign w:val="center"/>
            <w:hideMark/>
          </w:tcPr>
          <w:p w14:paraId="5C03999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197,0</w:t>
            </w:r>
          </w:p>
        </w:tc>
        <w:tc>
          <w:tcPr>
            <w:tcW w:w="892" w:type="dxa"/>
            <w:tcBorders>
              <w:top w:val="nil"/>
              <w:left w:val="nil"/>
              <w:bottom w:val="single" w:sz="8" w:space="0" w:color="auto"/>
              <w:right w:val="single" w:sz="8" w:space="0" w:color="auto"/>
            </w:tcBorders>
            <w:shd w:val="clear" w:color="000000" w:fill="FFFF00"/>
            <w:vAlign w:val="center"/>
            <w:hideMark/>
          </w:tcPr>
          <w:p w14:paraId="112756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220,0</w:t>
            </w:r>
          </w:p>
        </w:tc>
        <w:tc>
          <w:tcPr>
            <w:tcW w:w="626" w:type="dxa"/>
            <w:tcBorders>
              <w:top w:val="nil"/>
              <w:left w:val="nil"/>
              <w:bottom w:val="single" w:sz="8" w:space="0" w:color="auto"/>
              <w:right w:val="single" w:sz="8" w:space="0" w:color="auto"/>
            </w:tcBorders>
            <w:shd w:val="clear" w:color="000000" w:fill="FFFF00"/>
            <w:vAlign w:val="center"/>
            <w:hideMark/>
          </w:tcPr>
          <w:p w14:paraId="2D3010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243,8</w:t>
            </w:r>
          </w:p>
        </w:tc>
        <w:tc>
          <w:tcPr>
            <w:tcW w:w="628" w:type="dxa"/>
            <w:tcBorders>
              <w:top w:val="nil"/>
              <w:left w:val="single" w:sz="8" w:space="0" w:color="auto"/>
              <w:bottom w:val="single" w:sz="8" w:space="0" w:color="auto"/>
              <w:right w:val="single" w:sz="8" w:space="0" w:color="auto"/>
            </w:tcBorders>
            <w:shd w:val="clear" w:color="auto" w:fill="auto"/>
            <w:vAlign w:val="center"/>
          </w:tcPr>
          <w:p w14:paraId="280531C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381,0</w:t>
            </w:r>
          </w:p>
        </w:tc>
      </w:tr>
      <w:tr w:rsidR="00370966" w:rsidRPr="00A52A1A" w14:paraId="05245FD7"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451AEC3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394,0</w:t>
            </w:r>
          </w:p>
        </w:tc>
        <w:tc>
          <w:tcPr>
            <w:tcW w:w="567" w:type="dxa"/>
            <w:gridSpan w:val="2"/>
            <w:tcBorders>
              <w:top w:val="nil"/>
              <w:left w:val="nil"/>
              <w:bottom w:val="single" w:sz="8" w:space="0" w:color="auto"/>
              <w:right w:val="single" w:sz="8" w:space="0" w:color="auto"/>
            </w:tcBorders>
            <w:shd w:val="clear" w:color="auto" w:fill="auto"/>
            <w:vAlign w:val="center"/>
            <w:hideMark/>
          </w:tcPr>
          <w:p w14:paraId="34E566F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5FAC72F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75C3480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5FAEBCE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83,5</w:t>
            </w:r>
          </w:p>
        </w:tc>
        <w:tc>
          <w:tcPr>
            <w:tcW w:w="709" w:type="dxa"/>
            <w:tcBorders>
              <w:top w:val="nil"/>
              <w:left w:val="nil"/>
              <w:bottom w:val="single" w:sz="8" w:space="0" w:color="auto"/>
              <w:right w:val="single" w:sz="8" w:space="0" w:color="auto"/>
            </w:tcBorders>
            <w:shd w:val="clear" w:color="000000" w:fill="00B0F0"/>
            <w:vAlign w:val="center"/>
            <w:hideMark/>
          </w:tcPr>
          <w:p w14:paraId="4D9303D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96,8</w:t>
            </w:r>
          </w:p>
        </w:tc>
        <w:tc>
          <w:tcPr>
            <w:tcW w:w="850" w:type="dxa"/>
            <w:tcBorders>
              <w:top w:val="nil"/>
              <w:left w:val="nil"/>
              <w:bottom w:val="single" w:sz="8" w:space="0" w:color="auto"/>
              <w:right w:val="single" w:sz="8" w:space="0" w:color="auto"/>
            </w:tcBorders>
            <w:shd w:val="clear" w:color="000000" w:fill="00B0F0"/>
            <w:vAlign w:val="center"/>
            <w:hideMark/>
          </w:tcPr>
          <w:p w14:paraId="1C0792A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103,0</w:t>
            </w:r>
          </w:p>
        </w:tc>
        <w:tc>
          <w:tcPr>
            <w:tcW w:w="660" w:type="dxa"/>
            <w:tcBorders>
              <w:top w:val="nil"/>
              <w:left w:val="nil"/>
              <w:bottom w:val="single" w:sz="8" w:space="0" w:color="auto"/>
              <w:right w:val="single" w:sz="8" w:space="0" w:color="auto"/>
            </w:tcBorders>
            <w:shd w:val="clear" w:color="000000" w:fill="00B0F0"/>
            <w:vAlign w:val="center"/>
            <w:hideMark/>
          </w:tcPr>
          <w:p w14:paraId="6992871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117,0</w:t>
            </w:r>
          </w:p>
        </w:tc>
        <w:tc>
          <w:tcPr>
            <w:tcW w:w="626" w:type="dxa"/>
            <w:tcBorders>
              <w:top w:val="nil"/>
              <w:left w:val="nil"/>
              <w:bottom w:val="single" w:sz="8" w:space="0" w:color="auto"/>
              <w:right w:val="single" w:sz="8" w:space="0" w:color="auto"/>
            </w:tcBorders>
            <w:shd w:val="clear" w:color="000000" w:fill="00B0F0"/>
            <w:vAlign w:val="center"/>
            <w:hideMark/>
          </w:tcPr>
          <w:p w14:paraId="3556009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132,0</w:t>
            </w:r>
          </w:p>
        </w:tc>
        <w:tc>
          <w:tcPr>
            <w:tcW w:w="626" w:type="dxa"/>
            <w:tcBorders>
              <w:top w:val="nil"/>
              <w:left w:val="nil"/>
              <w:bottom w:val="single" w:sz="8" w:space="0" w:color="auto"/>
              <w:right w:val="single" w:sz="8" w:space="0" w:color="auto"/>
            </w:tcBorders>
            <w:shd w:val="clear" w:color="000000" w:fill="00B0F0"/>
            <w:vAlign w:val="center"/>
            <w:hideMark/>
          </w:tcPr>
          <w:p w14:paraId="3F62266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149,0</w:t>
            </w:r>
          </w:p>
        </w:tc>
        <w:tc>
          <w:tcPr>
            <w:tcW w:w="626" w:type="dxa"/>
            <w:tcBorders>
              <w:top w:val="nil"/>
              <w:left w:val="nil"/>
              <w:bottom w:val="single" w:sz="8" w:space="0" w:color="auto"/>
              <w:right w:val="single" w:sz="8" w:space="0" w:color="auto"/>
            </w:tcBorders>
            <w:shd w:val="clear" w:color="000000" w:fill="00B0F0"/>
            <w:vAlign w:val="center"/>
            <w:hideMark/>
          </w:tcPr>
          <w:p w14:paraId="336927E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162,0</w:t>
            </w:r>
          </w:p>
        </w:tc>
        <w:tc>
          <w:tcPr>
            <w:tcW w:w="626" w:type="dxa"/>
            <w:tcBorders>
              <w:top w:val="nil"/>
              <w:left w:val="nil"/>
              <w:bottom w:val="single" w:sz="8" w:space="0" w:color="auto"/>
              <w:right w:val="single" w:sz="8" w:space="0" w:color="auto"/>
            </w:tcBorders>
            <w:shd w:val="clear" w:color="000000" w:fill="00B0F0"/>
            <w:vAlign w:val="center"/>
            <w:hideMark/>
          </w:tcPr>
          <w:p w14:paraId="642D5A0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184,0</w:t>
            </w:r>
          </w:p>
        </w:tc>
        <w:tc>
          <w:tcPr>
            <w:tcW w:w="626" w:type="dxa"/>
            <w:tcBorders>
              <w:top w:val="nil"/>
              <w:left w:val="nil"/>
              <w:bottom w:val="single" w:sz="8" w:space="0" w:color="auto"/>
              <w:right w:val="single" w:sz="8" w:space="0" w:color="auto"/>
            </w:tcBorders>
            <w:shd w:val="clear" w:color="000000" w:fill="FFFF00"/>
            <w:vAlign w:val="center"/>
            <w:hideMark/>
          </w:tcPr>
          <w:p w14:paraId="3AE3C1D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203,0</w:t>
            </w:r>
          </w:p>
        </w:tc>
        <w:tc>
          <w:tcPr>
            <w:tcW w:w="892" w:type="dxa"/>
            <w:tcBorders>
              <w:top w:val="nil"/>
              <w:left w:val="nil"/>
              <w:bottom w:val="single" w:sz="8" w:space="0" w:color="auto"/>
              <w:right w:val="single" w:sz="8" w:space="0" w:color="auto"/>
            </w:tcBorders>
            <w:shd w:val="clear" w:color="000000" w:fill="FFFF00"/>
            <w:vAlign w:val="center"/>
            <w:hideMark/>
          </w:tcPr>
          <w:p w14:paraId="4E8F51C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227,0</w:t>
            </w:r>
          </w:p>
        </w:tc>
        <w:tc>
          <w:tcPr>
            <w:tcW w:w="626" w:type="dxa"/>
            <w:tcBorders>
              <w:top w:val="nil"/>
              <w:left w:val="nil"/>
              <w:bottom w:val="single" w:sz="8" w:space="0" w:color="auto"/>
              <w:right w:val="single" w:sz="8" w:space="0" w:color="auto"/>
            </w:tcBorders>
            <w:shd w:val="clear" w:color="000000" w:fill="FFFF00"/>
            <w:vAlign w:val="center"/>
            <w:hideMark/>
          </w:tcPr>
          <w:p w14:paraId="6B40495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252,0</w:t>
            </w:r>
          </w:p>
        </w:tc>
        <w:tc>
          <w:tcPr>
            <w:tcW w:w="628" w:type="dxa"/>
            <w:tcBorders>
              <w:top w:val="nil"/>
              <w:left w:val="single" w:sz="8" w:space="0" w:color="auto"/>
              <w:bottom w:val="single" w:sz="8" w:space="0" w:color="auto"/>
              <w:right w:val="single" w:sz="8" w:space="0" w:color="auto"/>
            </w:tcBorders>
            <w:shd w:val="clear" w:color="auto" w:fill="auto"/>
            <w:vAlign w:val="center"/>
          </w:tcPr>
          <w:p w14:paraId="1C4B05A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394,0</w:t>
            </w:r>
          </w:p>
        </w:tc>
      </w:tr>
      <w:tr w:rsidR="00370966" w:rsidRPr="00A52A1A" w14:paraId="2E32AAA6"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5F7D66D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406,4</w:t>
            </w:r>
          </w:p>
        </w:tc>
        <w:tc>
          <w:tcPr>
            <w:tcW w:w="567" w:type="dxa"/>
            <w:gridSpan w:val="2"/>
            <w:tcBorders>
              <w:top w:val="nil"/>
              <w:left w:val="nil"/>
              <w:bottom w:val="single" w:sz="8" w:space="0" w:color="auto"/>
              <w:right w:val="single" w:sz="8" w:space="0" w:color="auto"/>
            </w:tcBorders>
            <w:shd w:val="clear" w:color="auto" w:fill="auto"/>
            <w:vAlign w:val="center"/>
            <w:hideMark/>
          </w:tcPr>
          <w:p w14:paraId="68E0091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75CAC61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000000" w:fill="92D050"/>
            <w:vAlign w:val="center"/>
            <w:hideMark/>
          </w:tcPr>
          <w:p w14:paraId="7F1F879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78,6</w:t>
            </w:r>
          </w:p>
        </w:tc>
        <w:tc>
          <w:tcPr>
            <w:tcW w:w="709" w:type="dxa"/>
            <w:tcBorders>
              <w:top w:val="nil"/>
              <w:left w:val="nil"/>
              <w:bottom w:val="single" w:sz="8" w:space="0" w:color="auto"/>
              <w:right w:val="single" w:sz="8" w:space="0" w:color="auto"/>
            </w:tcBorders>
            <w:shd w:val="clear" w:color="000000" w:fill="92D050"/>
            <w:vAlign w:val="center"/>
            <w:hideMark/>
          </w:tcPr>
          <w:p w14:paraId="77A2E26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85,9</w:t>
            </w:r>
          </w:p>
        </w:tc>
        <w:tc>
          <w:tcPr>
            <w:tcW w:w="709" w:type="dxa"/>
            <w:tcBorders>
              <w:top w:val="nil"/>
              <w:left w:val="nil"/>
              <w:bottom w:val="single" w:sz="8" w:space="0" w:color="auto"/>
              <w:right w:val="single" w:sz="8" w:space="0" w:color="auto"/>
            </w:tcBorders>
            <w:shd w:val="clear" w:color="000000" w:fill="92D050"/>
            <w:vAlign w:val="center"/>
            <w:hideMark/>
          </w:tcPr>
          <w:p w14:paraId="3ED4B58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97,8</w:t>
            </w:r>
          </w:p>
        </w:tc>
        <w:tc>
          <w:tcPr>
            <w:tcW w:w="850" w:type="dxa"/>
            <w:tcBorders>
              <w:top w:val="nil"/>
              <w:left w:val="nil"/>
              <w:bottom w:val="single" w:sz="8" w:space="0" w:color="auto"/>
              <w:right w:val="single" w:sz="8" w:space="0" w:color="auto"/>
            </w:tcBorders>
            <w:shd w:val="clear" w:color="000000" w:fill="00B0F0"/>
            <w:vAlign w:val="center"/>
            <w:hideMark/>
          </w:tcPr>
          <w:p w14:paraId="0144DE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108,0</w:t>
            </w:r>
          </w:p>
        </w:tc>
        <w:tc>
          <w:tcPr>
            <w:tcW w:w="660" w:type="dxa"/>
            <w:tcBorders>
              <w:top w:val="nil"/>
              <w:left w:val="nil"/>
              <w:bottom w:val="single" w:sz="8" w:space="0" w:color="auto"/>
              <w:right w:val="single" w:sz="8" w:space="0" w:color="auto"/>
            </w:tcBorders>
            <w:shd w:val="clear" w:color="000000" w:fill="00B0F0"/>
            <w:vAlign w:val="center"/>
            <w:hideMark/>
          </w:tcPr>
          <w:p w14:paraId="4A21418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122,0</w:t>
            </w:r>
          </w:p>
        </w:tc>
        <w:tc>
          <w:tcPr>
            <w:tcW w:w="626" w:type="dxa"/>
            <w:tcBorders>
              <w:top w:val="nil"/>
              <w:left w:val="nil"/>
              <w:bottom w:val="single" w:sz="8" w:space="0" w:color="auto"/>
              <w:right w:val="single" w:sz="8" w:space="0" w:color="auto"/>
            </w:tcBorders>
            <w:shd w:val="clear" w:color="000000" w:fill="00B0F0"/>
            <w:vAlign w:val="center"/>
            <w:hideMark/>
          </w:tcPr>
          <w:p w14:paraId="78DB246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138,0</w:t>
            </w:r>
          </w:p>
        </w:tc>
        <w:tc>
          <w:tcPr>
            <w:tcW w:w="626" w:type="dxa"/>
            <w:tcBorders>
              <w:top w:val="nil"/>
              <w:left w:val="nil"/>
              <w:bottom w:val="single" w:sz="8" w:space="0" w:color="auto"/>
              <w:right w:val="single" w:sz="8" w:space="0" w:color="auto"/>
            </w:tcBorders>
            <w:shd w:val="clear" w:color="000000" w:fill="00B0F0"/>
            <w:vAlign w:val="center"/>
            <w:hideMark/>
          </w:tcPr>
          <w:p w14:paraId="0A10FC6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153,0</w:t>
            </w:r>
          </w:p>
        </w:tc>
        <w:tc>
          <w:tcPr>
            <w:tcW w:w="626" w:type="dxa"/>
            <w:tcBorders>
              <w:top w:val="nil"/>
              <w:left w:val="nil"/>
              <w:bottom w:val="single" w:sz="8" w:space="0" w:color="auto"/>
              <w:right w:val="single" w:sz="8" w:space="0" w:color="auto"/>
            </w:tcBorders>
            <w:shd w:val="clear" w:color="000000" w:fill="00B0F0"/>
            <w:vAlign w:val="center"/>
            <w:hideMark/>
          </w:tcPr>
          <w:p w14:paraId="48AFEC0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168,0</w:t>
            </w:r>
          </w:p>
        </w:tc>
        <w:tc>
          <w:tcPr>
            <w:tcW w:w="626" w:type="dxa"/>
            <w:tcBorders>
              <w:top w:val="nil"/>
              <w:left w:val="nil"/>
              <w:bottom w:val="single" w:sz="8" w:space="0" w:color="auto"/>
              <w:right w:val="single" w:sz="8" w:space="0" w:color="auto"/>
            </w:tcBorders>
            <w:shd w:val="clear" w:color="000000" w:fill="00B0F0"/>
            <w:vAlign w:val="center"/>
            <w:hideMark/>
          </w:tcPr>
          <w:p w14:paraId="1FFEEF5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191,0</w:t>
            </w:r>
          </w:p>
        </w:tc>
        <w:tc>
          <w:tcPr>
            <w:tcW w:w="626" w:type="dxa"/>
            <w:tcBorders>
              <w:top w:val="nil"/>
              <w:left w:val="nil"/>
              <w:bottom w:val="single" w:sz="8" w:space="0" w:color="auto"/>
              <w:right w:val="single" w:sz="8" w:space="0" w:color="auto"/>
            </w:tcBorders>
            <w:shd w:val="clear" w:color="000000" w:fill="FFFF00"/>
            <w:vAlign w:val="center"/>
            <w:hideMark/>
          </w:tcPr>
          <w:p w14:paraId="1230767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210,0</w:t>
            </w:r>
          </w:p>
        </w:tc>
        <w:tc>
          <w:tcPr>
            <w:tcW w:w="892" w:type="dxa"/>
            <w:tcBorders>
              <w:top w:val="nil"/>
              <w:left w:val="nil"/>
              <w:bottom w:val="single" w:sz="8" w:space="0" w:color="auto"/>
              <w:right w:val="single" w:sz="8" w:space="0" w:color="auto"/>
            </w:tcBorders>
            <w:shd w:val="clear" w:color="000000" w:fill="FFFF00"/>
            <w:vAlign w:val="center"/>
            <w:hideMark/>
          </w:tcPr>
          <w:p w14:paraId="683D338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237,0</w:t>
            </w:r>
          </w:p>
        </w:tc>
        <w:tc>
          <w:tcPr>
            <w:tcW w:w="626" w:type="dxa"/>
            <w:tcBorders>
              <w:top w:val="nil"/>
              <w:left w:val="nil"/>
              <w:bottom w:val="single" w:sz="8" w:space="0" w:color="auto"/>
              <w:right w:val="single" w:sz="8" w:space="0" w:color="auto"/>
            </w:tcBorders>
            <w:shd w:val="clear" w:color="000000" w:fill="FFFF00"/>
            <w:vAlign w:val="center"/>
            <w:hideMark/>
          </w:tcPr>
          <w:p w14:paraId="0EEEB7C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261,0</w:t>
            </w:r>
          </w:p>
        </w:tc>
        <w:tc>
          <w:tcPr>
            <w:tcW w:w="628" w:type="dxa"/>
            <w:tcBorders>
              <w:top w:val="nil"/>
              <w:left w:val="single" w:sz="8" w:space="0" w:color="auto"/>
              <w:bottom w:val="single" w:sz="8" w:space="0" w:color="auto"/>
              <w:right w:val="single" w:sz="8" w:space="0" w:color="auto"/>
            </w:tcBorders>
            <w:shd w:val="clear" w:color="auto" w:fill="auto"/>
            <w:vAlign w:val="center"/>
          </w:tcPr>
          <w:p w14:paraId="770C4EA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406,4</w:t>
            </w:r>
          </w:p>
        </w:tc>
      </w:tr>
      <w:tr w:rsidR="00370966" w:rsidRPr="00A52A1A" w14:paraId="5C4CAA43"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68C9628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419,0</w:t>
            </w:r>
          </w:p>
        </w:tc>
        <w:tc>
          <w:tcPr>
            <w:tcW w:w="567" w:type="dxa"/>
            <w:gridSpan w:val="2"/>
            <w:tcBorders>
              <w:top w:val="nil"/>
              <w:left w:val="nil"/>
              <w:bottom w:val="single" w:sz="8" w:space="0" w:color="auto"/>
              <w:right w:val="single" w:sz="8" w:space="0" w:color="auto"/>
            </w:tcBorders>
            <w:shd w:val="clear" w:color="auto" w:fill="auto"/>
            <w:vAlign w:val="center"/>
            <w:hideMark/>
          </w:tcPr>
          <w:p w14:paraId="10D555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6337E05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000000" w:fill="92D050"/>
            <w:vAlign w:val="center"/>
            <w:hideMark/>
          </w:tcPr>
          <w:p w14:paraId="71A56AF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81,1</w:t>
            </w:r>
          </w:p>
        </w:tc>
        <w:tc>
          <w:tcPr>
            <w:tcW w:w="709" w:type="dxa"/>
            <w:tcBorders>
              <w:top w:val="nil"/>
              <w:left w:val="nil"/>
              <w:bottom w:val="single" w:sz="8" w:space="0" w:color="auto"/>
              <w:right w:val="single" w:sz="8" w:space="0" w:color="auto"/>
            </w:tcBorders>
            <w:shd w:val="clear" w:color="000000" w:fill="92D050"/>
            <w:vAlign w:val="center"/>
            <w:hideMark/>
          </w:tcPr>
          <w:p w14:paraId="7205D3B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88,7</w:t>
            </w:r>
          </w:p>
        </w:tc>
        <w:tc>
          <w:tcPr>
            <w:tcW w:w="709" w:type="dxa"/>
            <w:tcBorders>
              <w:top w:val="nil"/>
              <w:left w:val="nil"/>
              <w:bottom w:val="single" w:sz="8" w:space="0" w:color="auto"/>
              <w:right w:val="single" w:sz="8" w:space="0" w:color="auto"/>
            </w:tcBorders>
            <w:shd w:val="clear" w:color="000000" w:fill="92D050"/>
            <w:vAlign w:val="center"/>
            <w:hideMark/>
          </w:tcPr>
          <w:p w14:paraId="6497AD5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101,0</w:t>
            </w:r>
          </w:p>
        </w:tc>
        <w:tc>
          <w:tcPr>
            <w:tcW w:w="850" w:type="dxa"/>
            <w:tcBorders>
              <w:top w:val="nil"/>
              <w:left w:val="nil"/>
              <w:bottom w:val="single" w:sz="8" w:space="0" w:color="auto"/>
              <w:right w:val="single" w:sz="8" w:space="0" w:color="auto"/>
            </w:tcBorders>
            <w:shd w:val="clear" w:color="000000" w:fill="00B0F0"/>
            <w:vAlign w:val="center"/>
            <w:hideMark/>
          </w:tcPr>
          <w:p w14:paraId="29E162F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111,0</w:t>
            </w:r>
          </w:p>
        </w:tc>
        <w:tc>
          <w:tcPr>
            <w:tcW w:w="660" w:type="dxa"/>
            <w:tcBorders>
              <w:top w:val="nil"/>
              <w:left w:val="nil"/>
              <w:bottom w:val="single" w:sz="8" w:space="0" w:color="auto"/>
              <w:right w:val="single" w:sz="8" w:space="0" w:color="auto"/>
            </w:tcBorders>
            <w:shd w:val="clear" w:color="000000" w:fill="00B0F0"/>
            <w:vAlign w:val="center"/>
            <w:hideMark/>
          </w:tcPr>
          <w:p w14:paraId="469F0D8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126,0</w:t>
            </w:r>
          </w:p>
        </w:tc>
        <w:tc>
          <w:tcPr>
            <w:tcW w:w="626" w:type="dxa"/>
            <w:tcBorders>
              <w:top w:val="nil"/>
              <w:left w:val="nil"/>
              <w:bottom w:val="single" w:sz="8" w:space="0" w:color="auto"/>
              <w:right w:val="single" w:sz="8" w:space="0" w:color="auto"/>
            </w:tcBorders>
            <w:shd w:val="clear" w:color="000000" w:fill="00B0F0"/>
            <w:vAlign w:val="center"/>
            <w:hideMark/>
          </w:tcPr>
          <w:p w14:paraId="5ED5CAE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142,0</w:t>
            </w:r>
          </w:p>
        </w:tc>
        <w:tc>
          <w:tcPr>
            <w:tcW w:w="626" w:type="dxa"/>
            <w:tcBorders>
              <w:top w:val="nil"/>
              <w:left w:val="nil"/>
              <w:bottom w:val="single" w:sz="8" w:space="0" w:color="auto"/>
              <w:right w:val="single" w:sz="8" w:space="0" w:color="auto"/>
            </w:tcBorders>
            <w:shd w:val="clear" w:color="000000" w:fill="00B0F0"/>
            <w:vAlign w:val="center"/>
            <w:hideMark/>
          </w:tcPr>
          <w:p w14:paraId="4AD6E7B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158,0</w:t>
            </w:r>
          </w:p>
        </w:tc>
        <w:tc>
          <w:tcPr>
            <w:tcW w:w="626" w:type="dxa"/>
            <w:tcBorders>
              <w:top w:val="nil"/>
              <w:left w:val="nil"/>
              <w:bottom w:val="single" w:sz="8" w:space="0" w:color="auto"/>
              <w:right w:val="single" w:sz="8" w:space="0" w:color="auto"/>
            </w:tcBorders>
            <w:shd w:val="clear" w:color="000000" w:fill="00B0F0"/>
            <w:vAlign w:val="center"/>
            <w:hideMark/>
          </w:tcPr>
          <w:p w14:paraId="3184873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173,0</w:t>
            </w:r>
          </w:p>
        </w:tc>
        <w:tc>
          <w:tcPr>
            <w:tcW w:w="626" w:type="dxa"/>
            <w:tcBorders>
              <w:top w:val="nil"/>
              <w:left w:val="nil"/>
              <w:bottom w:val="single" w:sz="8" w:space="0" w:color="auto"/>
              <w:right w:val="single" w:sz="8" w:space="0" w:color="auto"/>
            </w:tcBorders>
            <w:shd w:val="clear" w:color="000000" w:fill="00B0F0"/>
            <w:vAlign w:val="center"/>
            <w:hideMark/>
          </w:tcPr>
          <w:p w14:paraId="4443144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197,0</w:t>
            </w:r>
          </w:p>
        </w:tc>
        <w:tc>
          <w:tcPr>
            <w:tcW w:w="626" w:type="dxa"/>
            <w:tcBorders>
              <w:top w:val="nil"/>
              <w:left w:val="nil"/>
              <w:bottom w:val="single" w:sz="8" w:space="0" w:color="auto"/>
              <w:right w:val="single" w:sz="8" w:space="0" w:color="auto"/>
            </w:tcBorders>
            <w:shd w:val="clear" w:color="000000" w:fill="FFFF00"/>
            <w:vAlign w:val="center"/>
            <w:hideMark/>
          </w:tcPr>
          <w:p w14:paraId="5C6CD6F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217,0</w:t>
            </w:r>
          </w:p>
        </w:tc>
        <w:tc>
          <w:tcPr>
            <w:tcW w:w="892" w:type="dxa"/>
            <w:tcBorders>
              <w:top w:val="nil"/>
              <w:left w:val="nil"/>
              <w:bottom w:val="single" w:sz="8" w:space="0" w:color="auto"/>
              <w:right w:val="single" w:sz="8" w:space="0" w:color="auto"/>
            </w:tcBorders>
            <w:shd w:val="clear" w:color="000000" w:fill="FFFF00"/>
            <w:vAlign w:val="center"/>
            <w:hideMark/>
          </w:tcPr>
          <w:p w14:paraId="567F4A9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245,0</w:t>
            </w:r>
          </w:p>
        </w:tc>
        <w:tc>
          <w:tcPr>
            <w:tcW w:w="626" w:type="dxa"/>
            <w:tcBorders>
              <w:top w:val="nil"/>
              <w:left w:val="nil"/>
              <w:bottom w:val="single" w:sz="8" w:space="0" w:color="auto"/>
              <w:right w:val="single" w:sz="8" w:space="0" w:color="auto"/>
            </w:tcBorders>
            <w:shd w:val="clear" w:color="000000" w:fill="FFFF00"/>
            <w:vAlign w:val="center"/>
            <w:hideMark/>
          </w:tcPr>
          <w:p w14:paraId="6C5CAD8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270,0</w:t>
            </w:r>
          </w:p>
        </w:tc>
        <w:tc>
          <w:tcPr>
            <w:tcW w:w="628" w:type="dxa"/>
            <w:tcBorders>
              <w:top w:val="nil"/>
              <w:left w:val="single" w:sz="8" w:space="0" w:color="auto"/>
              <w:bottom w:val="single" w:sz="8" w:space="0" w:color="auto"/>
              <w:right w:val="single" w:sz="8" w:space="0" w:color="auto"/>
            </w:tcBorders>
            <w:shd w:val="clear" w:color="auto" w:fill="auto"/>
            <w:vAlign w:val="center"/>
          </w:tcPr>
          <w:p w14:paraId="3A7958B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419,0</w:t>
            </w:r>
          </w:p>
        </w:tc>
      </w:tr>
      <w:tr w:rsidR="00370966" w:rsidRPr="00A52A1A" w14:paraId="3DFCA962"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042CA10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431,8</w:t>
            </w:r>
          </w:p>
        </w:tc>
        <w:tc>
          <w:tcPr>
            <w:tcW w:w="567" w:type="dxa"/>
            <w:gridSpan w:val="2"/>
            <w:tcBorders>
              <w:top w:val="nil"/>
              <w:left w:val="nil"/>
              <w:bottom w:val="single" w:sz="8" w:space="0" w:color="auto"/>
              <w:right w:val="single" w:sz="8" w:space="0" w:color="auto"/>
            </w:tcBorders>
            <w:shd w:val="clear" w:color="auto" w:fill="auto"/>
            <w:vAlign w:val="center"/>
            <w:hideMark/>
          </w:tcPr>
          <w:p w14:paraId="3F29AD4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3CEA72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0938CC8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630A6FC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226F8D0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104,0</w:t>
            </w:r>
          </w:p>
        </w:tc>
        <w:tc>
          <w:tcPr>
            <w:tcW w:w="850" w:type="dxa"/>
            <w:tcBorders>
              <w:top w:val="nil"/>
              <w:left w:val="nil"/>
              <w:bottom w:val="single" w:sz="8" w:space="0" w:color="auto"/>
              <w:right w:val="single" w:sz="8" w:space="0" w:color="auto"/>
            </w:tcBorders>
            <w:shd w:val="clear" w:color="000000" w:fill="00B0F0"/>
            <w:vAlign w:val="center"/>
            <w:hideMark/>
          </w:tcPr>
          <w:p w14:paraId="2C82D81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114,0</w:t>
            </w:r>
          </w:p>
        </w:tc>
        <w:tc>
          <w:tcPr>
            <w:tcW w:w="660" w:type="dxa"/>
            <w:tcBorders>
              <w:top w:val="nil"/>
              <w:left w:val="nil"/>
              <w:bottom w:val="single" w:sz="8" w:space="0" w:color="auto"/>
              <w:right w:val="single" w:sz="8" w:space="0" w:color="auto"/>
            </w:tcBorders>
            <w:shd w:val="clear" w:color="000000" w:fill="00B0F0"/>
            <w:vAlign w:val="center"/>
            <w:hideMark/>
          </w:tcPr>
          <w:p w14:paraId="32A8657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129,0</w:t>
            </w:r>
          </w:p>
        </w:tc>
        <w:tc>
          <w:tcPr>
            <w:tcW w:w="626" w:type="dxa"/>
            <w:tcBorders>
              <w:top w:val="nil"/>
              <w:left w:val="nil"/>
              <w:bottom w:val="single" w:sz="8" w:space="0" w:color="auto"/>
              <w:right w:val="single" w:sz="8" w:space="0" w:color="auto"/>
            </w:tcBorders>
            <w:shd w:val="clear" w:color="000000" w:fill="00B0F0"/>
            <w:vAlign w:val="center"/>
            <w:hideMark/>
          </w:tcPr>
          <w:p w14:paraId="014A274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146,0</w:t>
            </w:r>
          </w:p>
        </w:tc>
        <w:tc>
          <w:tcPr>
            <w:tcW w:w="626" w:type="dxa"/>
            <w:tcBorders>
              <w:top w:val="nil"/>
              <w:left w:val="nil"/>
              <w:bottom w:val="single" w:sz="8" w:space="0" w:color="auto"/>
              <w:right w:val="single" w:sz="8" w:space="0" w:color="auto"/>
            </w:tcBorders>
            <w:shd w:val="clear" w:color="000000" w:fill="00B0F0"/>
            <w:vAlign w:val="center"/>
            <w:hideMark/>
          </w:tcPr>
          <w:p w14:paraId="14D2AC5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164,0</w:t>
            </w:r>
          </w:p>
        </w:tc>
        <w:tc>
          <w:tcPr>
            <w:tcW w:w="626" w:type="dxa"/>
            <w:tcBorders>
              <w:top w:val="nil"/>
              <w:left w:val="nil"/>
              <w:bottom w:val="single" w:sz="8" w:space="0" w:color="auto"/>
              <w:right w:val="single" w:sz="8" w:space="0" w:color="auto"/>
            </w:tcBorders>
            <w:shd w:val="clear" w:color="000000" w:fill="00B0F0"/>
            <w:vAlign w:val="center"/>
            <w:hideMark/>
          </w:tcPr>
          <w:p w14:paraId="712A204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179,0</w:t>
            </w:r>
          </w:p>
        </w:tc>
        <w:tc>
          <w:tcPr>
            <w:tcW w:w="626" w:type="dxa"/>
            <w:tcBorders>
              <w:top w:val="nil"/>
              <w:left w:val="nil"/>
              <w:bottom w:val="single" w:sz="8" w:space="0" w:color="auto"/>
              <w:right w:val="single" w:sz="8" w:space="0" w:color="auto"/>
            </w:tcBorders>
            <w:shd w:val="clear" w:color="000000" w:fill="00B0F0"/>
            <w:vAlign w:val="center"/>
            <w:hideMark/>
          </w:tcPr>
          <w:p w14:paraId="7825429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203,0</w:t>
            </w:r>
          </w:p>
        </w:tc>
        <w:tc>
          <w:tcPr>
            <w:tcW w:w="626" w:type="dxa"/>
            <w:tcBorders>
              <w:top w:val="nil"/>
              <w:left w:val="nil"/>
              <w:bottom w:val="single" w:sz="8" w:space="0" w:color="auto"/>
              <w:right w:val="single" w:sz="8" w:space="0" w:color="auto"/>
            </w:tcBorders>
            <w:shd w:val="clear" w:color="000000" w:fill="FFFF00"/>
            <w:vAlign w:val="center"/>
            <w:hideMark/>
          </w:tcPr>
          <w:p w14:paraId="487931D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224,0</w:t>
            </w:r>
          </w:p>
        </w:tc>
        <w:tc>
          <w:tcPr>
            <w:tcW w:w="892" w:type="dxa"/>
            <w:tcBorders>
              <w:top w:val="nil"/>
              <w:left w:val="nil"/>
              <w:bottom w:val="single" w:sz="8" w:space="0" w:color="auto"/>
              <w:right w:val="single" w:sz="8" w:space="0" w:color="auto"/>
            </w:tcBorders>
            <w:shd w:val="clear" w:color="000000" w:fill="FFFF00"/>
            <w:vAlign w:val="center"/>
            <w:hideMark/>
          </w:tcPr>
          <w:p w14:paraId="6C78DBF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251,0</w:t>
            </w:r>
          </w:p>
        </w:tc>
        <w:tc>
          <w:tcPr>
            <w:tcW w:w="626" w:type="dxa"/>
            <w:tcBorders>
              <w:top w:val="nil"/>
              <w:left w:val="nil"/>
              <w:bottom w:val="single" w:sz="8" w:space="0" w:color="auto"/>
              <w:right w:val="single" w:sz="8" w:space="0" w:color="auto"/>
            </w:tcBorders>
            <w:shd w:val="clear" w:color="000000" w:fill="FFFF00"/>
            <w:vAlign w:val="center"/>
            <w:hideMark/>
          </w:tcPr>
          <w:p w14:paraId="739C7A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279,0</w:t>
            </w:r>
          </w:p>
        </w:tc>
        <w:tc>
          <w:tcPr>
            <w:tcW w:w="628" w:type="dxa"/>
            <w:tcBorders>
              <w:top w:val="nil"/>
              <w:left w:val="single" w:sz="8" w:space="0" w:color="auto"/>
              <w:bottom w:val="single" w:sz="8" w:space="0" w:color="auto"/>
              <w:right w:val="single" w:sz="8" w:space="0" w:color="auto"/>
            </w:tcBorders>
            <w:shd w:val="clear" w:color="auto" w:fill="auto"/>
            <w:vAlign w:val="center"/>
          </w:tcPr>
          <w:p w14:paraId="5515BCE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431,8</w:t>
            </w:r>
          </w:p>
        </w:tc>
      </w:tr>
      <w:tr w:rsidR="00370966" w:rsidRPr="00A52A1A" w14:paraId="5FCD89E1"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20FAE8A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445,0</w:t>
            </w:r>
          </w:p>
        </w:tc>
        <w:tc>
          <w:tcPr>
            <w:tcW w:w="567" w:type="dxa"/>
            <w:gridSpan w:val="2"/>
            <w:tcBorders>
              <w:top w:val="nil"/>
              <w:left w:val="nil"/>
              <w:bottom w:val="single" w:sz="8" w:space="0" w:color="auto"/>
              <w:right w:val="single" w:sz="8" w:space="0" w:color="auto"/>
            </w:tcBorders>
            <w:shd w:val="clear" w:color="auto" w:fill="auto"/>
            <w:vAlign w:val="center"/>
            <w:hideMark/>
          </w:tcPr>
          <w:p w14:paraId="54BCE0A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6D04570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5A8B0C3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235FA89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27D46FB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107,0</w:t>
            </w:r>
          </w:p>
        </w:tc>
        <w:tc>
          <w:tcPr>
            <w:tcW w:w="850" w:type="dxa"/>
            <w:tcBorders>
              <w:top w:val="nil"/>
              <w:left w:val="nil"/>
              <w:bottom w:val="single" w:sz="8" w:space="0" w:color="auto"/>
              <w:right w:val="single" w:sz="8" w:space="0" w:color="auto"/>
            </w:tcBorders>
            <w:shd w:val="clear" w:color="000000" w:fill="92D050"/>
            <w:vAlign w:val="center"/>
            <w:hideMark/>
          </w:tcPr>
          <w:p w14:paraId="1BCDBF4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117,0</w:t>
            </w:r>
          </w:p>
        </w:tc>
        <w:tc>
          <w:tcPr>
            <w:tcW w:w="660" w:type="dxa"/>
            <w:tcBorders>
              <w:top w:val="nil"/>
              <w:left w:val="nil"/>
              <w:bottom w:val="single" w:sz="8" w:space="0" w:color="auto"/>
              <w:right w:val="single" w:sz="8" w:space="0" w:color="auto"/>
            </w:tcBorders>
            <w:shd w:val="clear" w:color="000000" w:fill="00B0F0"/>
            <w:vAlign w:val="center"/>
            <w:hideMark/>
          </w:tcPr>
          <w:p w14:paraId="3F2FE8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133,0</w:t>
            </w:r>
          </w:p>
        </w:tc>
        <w:tc>
          <w:tcPr>
            <w:tcW w:w="626" w:type="dxa"/>
            <w:tcBorders>
              <w:top w:val="nil"/>
              <w:left w:val="nil"/>
              <w:bottom w:val="single" w:sz="8" w:space="0" w:color="auto"/>
              <w:right w:val="single" w:sz="8" w:space="0" w:color="auto"/>
            </w:tcBorders>
            <w:shd w:val="clear" w:color="000000" w:fill="00B0F0"/>
            <w:vAlign w:val="center"/>
            <w:hideMark/>
          </w:tcPr>
          <w:p w14:paraId="2C02CA6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150,0</w:t>
            </w:r>
          </w:p>
        </w:tc>
        <w:tc>
          <w:tcPr>
            <w:tcW w:w="626" w:type="dxa"/>
            <w:tcBorders>
              <w:top w:val="nil"/>
              <w:left w:val="nil"/>
              <w:bottom w:val="single" w:sz="8" w:space="0" w:color="auto"/>
              <w:right w:val="single" w:sz="8" w:space="0" w:color="auto"/>
            </w:tcBorders>
            <w:shd w:val="clear" w:color="000000" w:fill="00B0F0"/>
            <w:vAlign w:val="center"/>
            <w:hideMark/>
          </w:tcPr>
          <w:p w14:paraId="021C9C2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169,0</w:t>
            </w:r>
          </w:p>
        </w:tc>
        <w:tc>
          <w:tcPr>
            <w:tcW w:w="626" w:type="dxa"/>
            <w:tcBorders>
              <w:top w:val="nil"/>
              <w:left w:val="nil"/>
              <w:bottom w:val="single" w:sz="8" w:space="0" w:color="auto"/>
              <w:right w:val="single" w:sz="8" w:space="0" w:color="auto"/>
            </w:tcBorders>
            <w:shd w:val="clear" w:color="000000" w:fill="00B0F0"/>
            <w:vAlign w:val="center"/>
            <w:hideMark/>
          </w:tcPr>
          <w:p w14:paraId="1E9F54D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184,0</w:t>
            </w:r>
          </w:p>
        </w:tc>
        <w:tc>
          <w:tcPr>
            <w:tcW w:w="626" w:type="dxa"/>
            <w:tcBorders>
              <w:top w:val="nil"/>
              <w:left w:val="nil"/>
              <w:bottom w:val="single" w:sz="8" w:space="0" w:color="auto"/>
              <w:right w:val="single" w:sz="8" w:space="0" w:color="auto"/>
            </w:tcBorders>
            <w:shd w:val="clear" w:color="000000" w:fill="00B0F0"/>
            <w:vAlign w:val="center"/>
            <w:hideMark/>
          </w:tcPr>
          <w:p w14:paraId="6187942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209,0</w:t>
            </w:r>
          </w:p>
        </w:tc>
        <w:tc>
          <w:tcPr>
            <w:tcW w:w="626" w:type="dxa"/>
            <w:tcBorders>
              <w:top w:val="nil"/>
              <w:left w:val="nil"/>
              <w:bottom w:val="single" w:sz="8" w:space="0" w:color="auto"/>
              <w:right w:val="single" w:sz="8" w:space="0" w:color="auto"/>
            </w:tcBorders>
            <w:shd w:val="clear" w:color="000000" w:fill="00B0F0"/>
            <w:vAlign w:val="center"/>
            <w:hideMark/>
          </w:tcPr>
          <w:p w14:paraId="294C76C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231,0</w:t>
            </w:r>
          </w:p>
        </w:tc>
        <w:tc>
          <w:tcPr>
            <w:tcW w:w="892" w:type="dxa"/>
            <w:tcBorders>
              <w:top w:val="nil"/>
              <w:left w:val="nil"/>
              <w:bottom w:val="single" w:sz="8" w:space="0" w:color="auto"/>
              <w:right w:val="single" w:sz="8" w:space="0" w:color="auto"/>
            </w:tcBorders>
            <w:shd w:val="clear" w:color="000000" w:fill="FFFF00"/>
            <w:vAlign w:val="center"/>
            <w:hideMark/>
          </w:tcPr>
          <w:p w14:paraId="7575E13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258,0</w:t>
            </w:r>
          </w:p>
        </w:tc>
        <w:tc>
          <w:tcPr>
            <w:tcW w:w="626" w:type="dxa"/>
            <w:tcBorders>
              <w:top w:val="nil"/>
              <w:left w:val="nil"/>
              <w:bottom w:val="single" w:sz="8" w:space="0" w:color="auto"/>
              <w:right w:val="single" w:sz="8" w:space="0" w:color="auto"/>
            </w:tcBorders>
            <w:shd w:val="clear" w:color="000000" w:fill="FFFF00"/>
            <w:vAlign w:val="center"/>
            <w:hideMark/>
          </w:tcPr>
          <w:p w14:paraId="464D35B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287,0</w:t>
            </w:r>
          </w:p>
        </w:tc>
        <w:tc>
          <w:tcPr>
            <w:tcW w:w="628" w:type="dxa"/>
            <w:tcBorders>
              <w:top w:val="nil"/>
              <w:left w:val="single" w:sz="8" w:space="0" w:color="auto"/>
              <w:bottom w:val="single" w:sz="8" w:space="0" w:color="auto"/>
              <w:right w:val="single" w:sz="8" w:space="0" w:color="auto"/>
            </w:tcBorders>
            <w:shd w:val="clear" w:color="auto" w:fill="auto"/>
            <w:vAlign w:val="center"/>
          </w:tcPr>
          <w:p w14:paraId="1B13C08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445,0</w:t>
            </w:r>
          </w:p>
        </w:tc>
      </w:tr>
      <w:tr w:rsidR="00370966" w:rsidRPr="00A52A1A" w14:paraId="46C9E7AE"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6B2F553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457,2</w:t>
            </w:r>
          </w:p>
        </w:tc>
        <w:tc>
          <w:tcPr>
            <w:tcW w:w="567" w:type="dxa"/>
            <w:gridSpan w:val="2"/>
            <w:tcBorders>
              <w:top w:val="nil"/>
              <w:left w:val="nil"/>
              <w:bottom w:val="single" w:sz="8" w:space="0" w:color="auto"/>
              <w:right w:val="single" w:sz="8" w:space="0" w:color="auto"/>
            </w:tcBorders>
            <w:shd w:val="clear" w:color="auto" w:fill="auto"/>
            <w:vAlign w:val="center"/>
            <w:hideMark/>
          </w:tcPr>
          <w:p w14:paraId="11E57FC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2C63590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000000" w:fill="92D050"/>
            <w:vAlign w:val="center"/>
            <w:hideMark/>
          </w:tcPr>
          <w:p w14:paraId="7A5BE8D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88,6</w:t>
            </w:r>
          </w:p>
        </w:tc>
        <w:tc>
          <w:tcPr>
            <w:tcW w:w="709" w:type="dxa"/>
            <w:tcBorders>
              <w:top w:val="nil"/>
              <w:left w:val="nil"/>
              <w:bottom w:val="single" w:sz="8" w:space="0" w:color="auto"/>
              <w:right w:val="single" w:sz="8" w:space="0" w:color="auto"/>
            </w:tcBorders>
            <w:shd w:val="clear" w:color="000000" w:fill="92D050"/>
            <w:vAlign w:val="center"/>
            <w:hideMark/>
          </w:tcPr>
          <w:p w14:paraId="330064E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97,3</w:t>
            </w:r>
          </w:p>
        </w:tc>
        <w:tc>
          <w:tcPr>
            <w:tcW w:w="709" w:type="dxa"/>
            <w:tcBorders>
              <w:top w:val="nil"/>
              <w:left w:val="nil"/>
              <w:bottom w:val="single" w:sz="8" w:space="0" w:color="auto"/>
              <w:right w:val="single" w:sz="8" w:space="0" w:color="auto"/>
            </w:tcBorders>
            <w:shd w:val="clear" w:color="000000" w:fill="92D050"/>
            <w:vAlign w:val="center"/>
            <w:hideMark/>
          </w:tcPr>
          <w:p w14:paraId="312B17C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110,0</w:t>
            </w:r>
          </w:p>
        </w:tc>
        <w:tc>
          <w:tcPr>
            <w:tcW w:w="850" w:type="dxa"/>
            <w:tcBorders>
              <w:top w:val="nil"/>
              <w:left w:val="nil"/>
              <w:bottom w:val="single" w:sz="8" w:space="0" w:color="auto"/>
              <w:right w:val="single" w:sz="8" w:space="0" w:color="auto"/>
            </w:tcBorders>
            <w:shd w:val="clear" w:color="000000" w:fill="92D050"/>
            <w:vAlign w:val="center"/>
            <w:hideMark/>
          </w:tcPr>
          <w:p w14:paraId="5D3C19C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122,0</w:t>
            </w:r>
          </w:p>
        </w:tc>
        <w:tc>
          <w:tcPr>
            <w:tcW w:w="660" w:type="dxa"/>
            <w:tcBorders>
              <w:top w:val="nil"/>
              <w:left w:val="nil"/>
              <w:bottom w:val="single" w:sz="8" w:space="0" w:color="auto"/>
              <w:right w:val="single" w:sz="8" w:space="0" w:color="auto"/>
            </w:tcBorders>
            <w:shd w:val="clear" w:color="000000" w:fill="00B0F0"/>
            <w:vAlign w:val="center"/>
            <w:hideMark/>
          </w:tcPr>
          <w:p w14:paraId="65B634D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138,0</w:t>
            </w:r>
          </w:p>
        </w:tc>
        <w:tc>
          <w:tcPr>
            <w:tcW w:w="626" w:type="dxa"/>
            <w:tcBorders>
              <w:top w:val="nil"/>
              <w:left w:val="nil"/>
              <w:bottom w:val="single" w:sz="8" w:space="0" w:color="auto"/>
              <w:right w:val="single" w:sz="8" w:space="0" w:color="auto"/>
            </w:tcBorders>
            <w:shd w:val="clear" w:color="000000" w:fill="00B0F0"/>
            <w:vAlign w:val="center"/>
            <w:hideMark/>
          </w:tcPr>
          <w:p w14:paraId="1A153F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156,0</w:t>
            </w:r>
          </w:p>
        </w:tc>
        <w:tc>
          <w:tcPr>
            <w:tcW w:w="626" w:type="dxa"/>
            <w:tcBorders>
              <w:top w:val="nil"/>
              <w:left w:val="nil"/>
              <w:bottom w:val="single" w:sz="8" w:space="0" w:color="auto"/>
              <w:right w:val="single" w:sz="8" w:space="0" w:color="auto"/>
            </w:tcBorders>
            <w:shd w:val="clear" w:color="000000" w:fill="00B0F0"/>
            <w:vAlign w:val="center"/>
            <w:hideMark/>
          </w:tcPr>
          <w:p w14:paraId="3C2BF1C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173,0</w:t>
            </w:r>
          </w:p>
        </w:tc>
        <w:tc>
          <w:tcPr>
            <w:tcW w:w="626" w:type="dxa"/>
            <w:tcBorders>
              <w:top w:val="nil"/>
              <w:left w:val="nil"/>
              <w:bottom w:val="single" w:sz="8" w:space="0" w:color="auto"/>
              <w:right w:val="single" w:sz="8" w:space="0" w:color="auto"/>
            </w:tcBorders>
            <w:shd w:val="clear" w:color="000000" w:fill="00B0F0"/>
            <w:vAlign w:val="center"/>
            <w:hideMark/>
          </w:tcPr>
          <w:p w14:paraId="7CE64A5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189,0</w:t>
            </w:r>
          </w:p>
        </w:tc>
        <w:tc>
          <w:tcPr>
            <w:tcW w:w="626" w:type="dxa"/>
            <w:tcBorders>
              <w:top w:val="nil"/>
              <w:left w:val="nil"/>
              <w:bottom w:val="single" w:sz="8" w:space="0" w:color="auto"/>
              <w:right w:val="single" w:sz="8" w:space="0" w:color="auto"/>
            </w:tcBorders>
            <w:shd w:val="clear" w:color="000000" w:fill="00B0F0"/>
            <w:vAlign w:val="center"/>
            <w:hideMark/>
          </w:tcPr>
          <w:p w14:paraId="29BE9B3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216,0</w:t>
            </w:r>
          </w:p>
        </w:tc>
        <w:tc>
          <w:tcPr>
            <w:tcW w:w="626" w:type="dxa"/>
            <w:tcBorders>
              <w:top w:val="nil"/>
              <w:left w:val="nil"/>
              <w:bottom w:val="single" w:sz="8" w:space="0" w:color="auto"/>
              <w:right w:val="single" w:sz="8" w:space="0" w:color="auto"/>
            </w:tcBorders>
            <w:shd w:val="clear" w:color="000000" w:fill="00B0F0"/>
            <w:vAlign w:val="center"/>
            <w:hideMark/>
          </w:tcPr>
          <w:p w14:paraId="1054411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238,0</w:t>
            </w:r>
          </w:p>
        </w:tc>
        <w:tc>
          <w:tcPr>
            <w:tcW w:w="892" w:type="dxa"/>
            <w:tcBorders>
              <w:top w:val="nil"/>
              <w:left w:val="nil"/>
              <w:bottom w:val="single" w:sz="8" w:space="0" w:color="auto"/>
              <w:right w:val="single" w:sz="8" w:space="0" w:color="auto"/>
            </w:tcBorders>
            <w:shd w:val="clear" w:color="000000" w:fill="FFFF00"/>
            <w:vAlign w:val="center"/>
            <w:hideMark/>
          </w:tcPr>
          <w:p w14:paraId="0B5252E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268,0</w:t>
            </w:r>
          </w:p>
        </w:tc>
        <w:tc>
          <w:tcPr>
            <w:tcW w:w="626" w:type="dxa"/>
            <w:tcBorders>
              <w:top w:val="nil"/>
              <w:left w:val="nil"/>
              <w:bottom w:val="single" w:sz="8" w:space="0" w:color="auto"/>
              <w:right w:val="single" w:sz="8" w:space="0" w:color="auto"/>
            </w:tcBorders>
            <w:shd w:val="clear" w:color="000000" w:fill="FFFF00"/>
            <w:vAlign w:val="center"/>
            <w:hideMark/>
          </w:tcPr>
          <w:p w14:paraId="7043DE5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296,0</w:t>
            </w:r>
          </w:p>
        </w:tc>
        <w:tc>
          <w:tcPr>
            <w:tcW w:w="628" w:type="dxa"/>
            <w:tcBorders>
              <w:top w:val="nil"/>
              <w:left w:val="single" w:sz="8" w:space="0" w:color="auto"/>
              <w:bottom w:val="single" w:sz="8" w:space="0" w:color="auto"/>
              <w:right w:val="single" w:sz="8" w:space="0" w:color="auto"/>
            </w:tcBorders>
            <w:shd w:val="clear" w:color="auto" w:fill="auto"/>
            <w:vAlign w:val="center"/>
          </w:tcPr>
          <w:p w14:paraId="76B632D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457,2</w:t>
            </w:r>
          </w:p>
        </w:tc>
      </w:tr>
      <w:tr w:rsidR="00370966" w:rsidRPr="00A52A1A" w14:paraId="6606F7A0"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4AC9DC3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470,0</w:t>
            </w:r>
          </w:p>
        </w:tc>
        <w:tc>
          <w:tcPr>
            <w:tcW w:w="567" w:type="dxa"/>
            <w:gridSpan w:val="2"/>
            <w:tcBorders>
              <w:top w:val="nil"/>
              <w:left w:val="nil"/>
              <w:bottom w:val="single" w:sz="8" w:space="0" w:color="auto"/>
              <w:right w:val="single" w:sz="8" w:space="0" w:color="auto"/>
            </w:tcBorders>
            <w:shd w:val="clear" w:color="auto" w:fill="auto"/>
            <w:vAlign w:val="center"/>
            <w:hideMark/>
          </w:tcPr>
          <w:p w14:paraId="3D13352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24EAF1F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000000" w:fill="92D050"/>
            <w:vAlign w:val="center"/>
            <w:hideMark/>
          </w:tcPr>
          <w:p w14:paraId="6451273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91,1</w:t>
            </w:r>
          </w:p>
        </w:tc>
        <w:tc>
          <w:tcPr>
            <w:tcW w:w="709" w:type="dxa"/>
            <w:tcBorders>
              <w:top w:val="nil"/>
              <w:left w:val="nil"/>
              <w:bottom w:val="single" w:sz="8" w:space="0" w:color="auto"/>
              <w:right w:val="single" w:sz="8" w:space="0" w:color="auto"/>
            </w:tcBorders>
            <w:shd w:val="clear" w:color="000000" w:fill="92D050"/>
            <w:vAlign w:val="center"/>
            <w:hideMark/>
          </w:tcPr>
          <w:p w14:paraId="185A08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100,1</w:t>
            </w:r>
          </w:p>
        </w:tc>
        <w:tc>
          <w:tcPr>
            <w:tcW w:w="709" w:type="dxa"/>
            <w:tcBorders>
              <w:top w:val="nil"/>
              <w:left w:val="nil"/>
              <w:bottom w:val="single" w:sz="8" w:space="0" w:color="auto"/>
              <w:right w:val="single" w:sz="8" w:space="0" w:color="auto"/>
            </w:tcBorders>
            <w:shd w:val="clear" w:color="000000" w:fill="92D050"/>
            <w:vAlign w:val="center"/>
            <w:hideMark/>
          </w:tcPr>
          <w:p w14:paraId="511727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113,4</w:t>
            </w:r>
          </w:p>
        </w:tc>
        <w:tc>
          <w:tcPr>
            <w:tcW w:w="850" w:type="dxa"/>
            <w:tcBorders>
              <w:top w:val="nil"/>
              <w:left w:val="nil"/>
              <w:bottom w:val="single" w:sz="8" w:space="0" w:color="auto"/>
              <w:right w:val="single" w:sz="8" w:space="0" w:color="auto"/>
            </w:tcBorders>
            <w:shd w:val="clear" w:color="000000" w:fill="92D050"/>
            <w:vAlign w:val="center"/>
            <w:hideMark/>
          </w:tcPr>
          <w:p w14:paraId="005EBA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124,5</w:t>
            </w:r>
          </w:p>
        </w:tc>
        <w:tc>
          <w:tcPr>
            <w:tcW w:w="660" w:type="dxa"/>
            <w:tcBorders>
              <w:top w:val="nil"/>
              <w:left w:val="nil"/>
              <w:bottom w:val="single" w:sz="8" w:space="0" w:color="auto"/>
              <w:right w:val="single" w:sz="8" w:space="0" w:color="auto"/>
            </w:tcBorders>
            <w:shd w:val="clear" w:color="000000" w:fill="00B0F0"/>
            <w:vAlign w:val="center"/>
            <w:hideMark/>
          </w:tcPr>
          <w:p w14:paraId="4D18BD2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141,0</w:t>
            </w:r>
          </w:p>
        </w:tc>
        <w:tc>
          <w:tcPr>
            <w:tcW w:w="626" w:type="dxa"/>
            <w:tcBorders>
              <w:top w:val="nil"/>
              <w:left w:val="nil"/>
              <w:bottom w:val="single" w:sz="8" w:space="0" w:color="auto"/>
              <w:right w:val="single" w:sz="8" w:space="0" w:color="auto"/>
            </w:tcBorders>
            <w:shd w:val="clear" w:color="000000" w:fill="00B0F0"/>
            <w:vAlign w:val="center"/>
            <w:hideMark/>
          </w:tcPr>
          <w:p w14:paraId="491DE14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159,6</w:t>
            </w:r>
          </w:p>
        </w:tc>
        <w:tc>
          <w:tcPr>
            <w:tcW w:w="626" w:type="dxa"/>
            <w:tcBorders>
              <w:top w:val="nil"/>
              <w:left w:val="nil"/>
              <w:bottom w:val="single" w:sz="8" w:space="0" w:color="auto"/>
              <w:right w:val="single" w:sz="8" w:space="0" w:color="auto"/>
            </w:tcBorders>
            <w:shd w:val="clear" w:color="000000" w:fill="00B0F0"/>
            <w:vAlign w:val="center"/>
            <w:hideMark/>
          </w:tcPr>
          <w:p w14:paraId="1A58540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179,0</w:t>
            </w:r>
          </w:p>
        </w:tc>
        <w:tc>
          <w:tcPr>
            <w:tcW w:w="626" w:type="dxa"/>
            <w:tcBorders>
              <w:top w:val="nil"/>
              <w:left w:val="nil"/>
              <w:bottom w:val="single" w:sz="8" w:space="0" w:color="auto"/>
              <w:right w:val="single" w:sz="8" w:space="0" w:color="auto"/>
            </w:tcBorders>
            <w:shd w:val="clear" w:color="000000" w:fill="00B0F0"/>
            <w:vAlign w:val="center"/>
            <w:hideMark/>
          </w:tcPr>
          <w:p w14:paraId="499C9EA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195,3</w:t>
            </w:r>
          </w:p>
        </w:tc>
        <w:tc>
          <w:tcPr>
            <w:tcW w:w="626" w:type="dxa"/>
            <w:tcBorders>
              <w:top w:val="nil"/>
              <w:left w:val="nil"/>
              <w:bottom w:val="single" w:sz="8" w:space="0" w:color="auto"/>
              <w:right w:val="single" w:sz="8" w:space="0" w:color="auto"/>
            </w:tcBorders>
            <w:shd w:val="clear" w:color="000000" w:fill="00B0F0"/>
            <w:vAlign w:val="center"/>
            <w:hideMark/>
          </w:tcPr>
          <w:p w14:paraId="188069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222,0</w:t>
            </w:r>
          </w:p>
        </w:tc>
        <w:tc>
          <w:tcPr>
            <w:tcW w:w="626" w:type="dxa"/>
            <w:tcBorders>
              <w:top w:val="nil"/>
              <w:left w:val="nil"/>
              <w:bottom w:val="single" w:sz="8" w:space="0" w:color="auto"/>
              <w:right w:val="single" w:sz="8" w:space="0" w:color="auto"/>
            </w:tcBorders>
            <w:shd w:val="clear" w:color="000000" w:fill="00B0F0"/>
            <w:vAlign w:val="center"/>
            <w:hideMark/>
          </w:tcPr>
          <w:p w14:paraId="1149258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245,2</w:t>
            </w:r>
          </w:p>
        </w:tc>
        <w:tc>
          <w:tcPr>
            <w:tcW w:w="892" w:type="dxa"/>
            <w:tcBorders>
              <w:top w:val="nil"/>
              <w:left w:val="nil"/>
              <w:bottom w:val="single" w:sz="8" w:space="0" w:color="auto"/>
              <w:right w:val="single" w:sz="8" w:space="0" w:color="auto"/>
            </w:tcBorders>
            <w:shd w:val="clear" w:color="000000" w:fill="FFFF00"/>
            <w:vAlign w:val="center"/>
            <w:hideMark/>
          </w:tcPr>
          <w:p w14:paraId="3E308D0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274,4</w:t>
            </w:r>
          </w:p>
        </w:tc>
        <w:tc>
          <w:tcPr>
            <w:tcW w:w="626" w:type="dxa"/>
            <w:tcBorders>
              <w:top w:val="nil"/>
              <w:left w:val="nil"/>
              <w:bottom w:val="single" w:sz="8" w:space="0" w:color="auto"/>
              <w:right w:val="single" w:sz="8" w:space="0" w:color="auto"/>
            </w:tcBorders>
            <w:shd w:val="clear" w:color="000000" w:fill="FFFF00"/>
            <w:vAlign w:val="center"/>
            <w:hideMark/>
          </w:tcPr>
          <w:p w14:paraId="679FCE4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305,2</w:t>
            </w:r>
          </w:p>
        </w:tc>
        <w:tc>
          <w:tcPr>
            <w:tcW w:w="628" w:type="dxa"/>
            <w:tcBorders>
              <w:top w:val="nil"/>
              <w:left w:val="single" w:sz="8" w:space="0" w:color="auto"/>
              <w:bottom w:val="single" w:sz="8" w:space="0" w:color="auto"/>
              <w:right w:val="single" w:sz="8" w:space="0" w:color="auto"/>
            </w:tcBorders>
            <w:shd w:val="clear" w:color="auto" w:fill="auto"/>
            <w:vAlign w:val="center"/>
          </w:tcPr>
          <w:p w14:paraId="78B8D66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470,0</w:t>
            </w:r>
          </w:p>
        </w:tc>
      </w:tr>
      <w:tr w:rsidR="00370966" w:rsidRPr="00A52A1A" w14:paraId="113E701C"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3456A1D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482,6</w:t>
            </w:r>
          </w:p>
        </w:tc>
        <w:tc>
          <w:tcPr>
            <w:tcW w:w="567" w:type="dxa"/>
            <w:gridSpan w:val="2"/>
            <w:tcBorders>
              <w:top w:val="nil"/>
              <w:left w:val="nil"/>
              <w:bottom w:val="single" w:sz="8" w:space="0" w:color="auto"/>
              <w:right w:val="single" w:sz="8" w:space="0" w:color="auto"/>
            </w:tcBorders>
            <w:shd w:val="clear" w:color="auto" w:fill="auto"/>
            <w:vAlign w:val="center"/>
            <w:hideMark/>
          </w:tcPr>
          <w:p w14:paraId="7A8BCAC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5FF0644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2442F19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373B483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784DF9F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000000" w:fill="92D050"/>
            <w:vAlign w:val="center"/>
            <w:hideMark/>
          </w:tcPr>
          <w:p w14:paraId="627C257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130,0</w:t>
            </w:r>
          </w:p>
        </w:tc>
        <w:tc>
          <w:tcPr>
            <w:tcW w:w="660" w:type="dxa"/>
            <w:tcBorders>
              <w:top w:val="nil"/>
              <w:left w:val="nil"/>
              <w:bottom w:val="single" w:sz="8" w:space="0" w:color="auto"/>
              <w:right w:val="single" w:sz="8" w:space="0" w:color="auto"/>
            </w:tcBorders>
            <w:shd w:val="clear" w:color="000000" w:fill="00B0F0"/>
            <w:vAlign w:val="center"/>
            <w:hideMark/>
          </w:tcPr>
          <w:p w14:paraId="4FB730C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145,0</w:t>
            </w:r>
          </w:p>
        </w:tc>
        <w:tc>
          <w:tcPr>
            <w:tcW w:w="626" w:type="dxa"/>
            <w:tcBorders>
              <w:top w:val="nil"/>
              <w:left w:val="nil"/>
              <w:bottom w:val="single" w:sz="8" w:space="0" w:color="auto"/>
              <w:right w:val="single" w:sz="8" w:space="0" w:color="auto"/>
            </w:tcBorders>
            <w:shd w:val="clear" w:color="000000" w:fill="00B0F0"/>
            <w:vAlign w:val="center"/>
            <w:hideMark/>
          </w:tcPr>
          <w:p w14:paraId="41D84D7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164,0</w:t>
            </w:r>
          </w:p>
        </w:tc>
        <w:tc>
          <w:tcPr>
            <w:tcW w:w="626" w:type="dxa"/>
            <w:tcBorders>
              <w:top w:val="nil"/>
              <w:left w:val="nil"/>
              <w:bottom w:val="single" w:sz="8" w:space="0" w:color="auto"/>
              <w:right w:val="single" w:sz="8" w:space="0" w:color="auto"/>
            </w:tcBorders>
            <w:shd w:val="clear" w:color="000000" w:fill="00B0F0"/>
            <w:vAlign w:val="center"/>
            <w:hideMark/>
          </w:tcPr>
          <w:p w14:paraId="2220A7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184,0</w:t>
            </w:r>
          </w:p>
        </w:tc>
        <w:tc>
          <w:tcPr>
            <w:tcW w:w="626" w:type="dxa"/>
            <w:tcBorders>
              <w:top w:val="nil"/>
              <w:left w:val="nil"/>
              <w:bottom w:val="single" w:sz="8" w:space="0" w:color="auto"/>
              <w:right w:val="single" w:sz="8" w:space="0" w:color="auto"/>
            </w:tcBorders>
            <w:shd w:val="clear" w:color="000000" w:fill="00B0F0"/>
            <w:vAlign w:val="center"/>
            <w:hideMark/>
          </w:tcPr>
          <w:p w14:paraId="59B44E0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201,0</w:t>
            </w:r>
          </w:p>
        </w:tc>
        <w:tc>
          <w:tcPr>
            <w:tcW w:w="626" w:type="dxa"/>
            <w:tcBorders>
              <w:top w:val="nil"/>
              <w:left w:val="nil"/>
              <w:bottom w:val="single" w:sz="8" w:space="0" w:color="auto"/>
              <w:right w:val="single" w:sz="8" w:space="0" w:color="auto"/>
            </w:tcBorders>
            <w:shd w:val="clear" w:color="000000" w:fill="00B0F0"/>
            <w:vAlign w:val="center"/>
            <w:hideMark/>
          </w:tcPr>
          <w:p w14:paraId="752202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228,0</w:t>
            </w:r>
          </w:p>
        </w:tc>
        <w:tc>
          <w:tcPr>
            <w:tcW w:w="626" w:type="dxa"/>
            <w:tcBorders>
              <w:top w:val="nil"/>
              <w:left w:val="nil"/>
              <w:bottom w:val="single" w:sz="8" w:space="0" w:color="auto"/>
              <w:right w:val="single" w:sz="8" w:space="0" w:color="auto"/>
            </w:tcBorders>
            <w:shd w:val="clear" w:color="000000" w:fill="00B0F0"/>
            <w:vAlign w:val="center"/>
            <w:hideMark/>
          </w:tcPr>
          <w:p w14:paraId="34C8311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252,0</w:t>
            </w:r>
          </w:p>
        </w:tc>
        <w:tc>
          <w:tcPr>
            <w:tcW w:w="892" w:type="dxa"/>
            <w:tcBorders>
              <w:top w:val="nil"/>
              <w:left w:val="nil"/>
              <w:bottom w:val="single" w:sz="8" w:space="0" w:color="auto"/>
              <w:right w:val="single" w:sz="8" w:space="0" w:color="auto"/>
            </w:tcBorders>
            <w:shd w:val="clear" w:color="000000" w:fill="FFFF00"/>
            <w:vAlign w:val="center"/>
            <w:hideMark/>
          </w:tcPr>
          <w:p w14:paraId="7F10FC6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282,0</w:t>
            </w:r>
          </w:p>
        </w:tc>
        <w:tc>
          <w:tcPr>
            <w:tcW w:w="626" w:type="dxa"/>
            <w:tcBorders>
              <w:top w:val="nil"/>
              <w:left w:val="nil"/>
              <w:bottom w:val="single" w:sz="8" w:space="0" w:color="auto"/>
              <w:right w:val="single" w:sz="8" w:space="0" w:color="auto"/>
            </w:tcBorders>
            <w:shd w:val="clear" w:color="000000" w:fill="FFFF00"/>
            <w:vAlign w:val="center"/>
            <w:hideMark/>
          </w:tcPr>
          <w:p w14:paraId="49AEDCB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314,0</w:t>
            </w:r>
          </w:p>
        </w:tc>
        <w:tc>
          <w:tcPr>
            <w:tcW w:w="628" w:type="dxa"/>
            <w:tcBorders>
              <w:top w:val="nil"/>
              <w:left w:val="single" w:sz="8" w:space="0" w:color="auto"/>
              <w:bottom w:val="single" w:sz="8" w:space="0" w:color="auto"/>
              <w:right w:val="single" w:sz="8" w:space="0" w:color="auto"/>
            </w:tcBorders>
            <w:shd w:val="clear" w:color="auto" w:fill="auto"/>
            <w:vAlign w:val="center"/>
          </w:tcPr>
          <w:p w14:paraId="545663C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482,6</w:t>
            </w:r>
          </w:p>
        </w:tc>
      </w:tr>
      <w:tr w:rsidR="00370966" w:rsidRPr="00A52A1A" w14:paraId="64287349"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235F991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508,0</w:t>
            </w:r>
          </w:p>
        </w:tc>
        <w:tc>
          <w:tcPr>
            <w:tcW w:w="567" w:type="dxa"/>
            <w:gridSpan w:val="2"/>
            <w:tcBorders>
              <w:top w:val="nil"/>
              <w:left w:val="nil"/>
              <w:bottom w:val="single" w:sz="8" w:space="0" w:color="auto"/>
              <w:right w:val="single" w:sz="8" w:space="0" w:color="auto"/>
            </w:tcBorders>
            <w:shd w:val="clear" w:color="auto" w:fill="auto"/>
            <w:vAlign w:val="center"/>
            <w:hideMark/>
          </w:tcPr>
          <w:p w14:paraId="25810D0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62DDA12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6B7D41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3F39F83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108,3</w:t>
            </w:r>
          </w:p>
        </w:tc>
        <w:tc>
          <w:tcPr>
            <w:tcW w:w="709" w:type="dxa"/>
            <w:tcBorders>
              <w:top w:val="nil"/>
              <w:left w:val="nil"/>
              <w:bottom w:val="single" w:sz="8" w:space="0" w:color="auto"/>
              <w:right w:val="single" w:sz="8" w:space="0" w:color="auto"/>
            </w:tcBorders>
            <w:shd w:val="clear" w:color="000000" w:fill="92D050"/>
            <w:vAlign w:val="center"/>
            <w:hideMark/>
          </w:tcPr>
          <w:p w14:paraId="2DF36D7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122,8</w:t>
            </w:r>
          </w:p>
        </w:tc>
        <w:tc>
          <w:tcPr>
            <w:tcW w:w="850" w:type="dxa"/>
            <w:tcBorders>
              <w:top w:val="nil"/>
              <w:left w:val="nil"/>
              <w:bottom w:val="single" w:sz="8" w:space="0" w:color="auto"/>
              <w:right w:val="single" w:sz="8" w:space="0" w:color="auto"/>
            </w:tcBorders>
            <w:shd w:val="clear" w:color="000000" w:fill="92D050"/>
            <w:vAlign w:val="center"/>
            <w:hideMark/>
          </w:tcPr>
          <w:p w14:paraId="6EBAEC6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135,0</w:t>
            </w:r>
          </w:p>
        </w:tc>
        <w:tc>
          <w:tcPr>
            <w:tcW w:w="660" w:type="dxa"/>
            <w:tcBorders>
              <w:top w:val="nil"/>
              <w:left w:val="nil"/>
              <w:bottom w:val="single" w:sz="8" w:space="0" w:color="auto"/>
              <w:right w:val="single" w:sz="8" w:space="0" w:color="auto"/>
            </w:tcBorders>
            <w:shd w:val="clear" w:color="000000" w:fill="92D050"/>
            <w:vAlign w:val="center"/>
            <w:hideMark/>
          </w:tcPr>
          <w:p w14:paraId="140D2A6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154,0</w:t>
            </w:r>
          </w:p>
        </w:tc>
        <w:tc>
          <w:tcPr>
            <w:tcW w:w="626" w:type="dxa"/>
            <w:tcBorders>
              <w:top w:val="nil"/>
              <w:left w:val="nil"/>
              <w:bottom w:val="single" w:sz="8" w:space="0" w:color="auto"/>
              <w:right w:val="single" w:sz="8" w:space="0" w:color="auto"/>
            </w:tcBorders>
            <w:shd w:val="clear" w:color="000000" w:fill="00B0F0"/>
            <w:vAlign w:val="center"/>
            <w:hideMark/>
          </w:tcPr>
          <w:p w14:paraId="581F8C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173,0</w:t>
            </w:r>
          </w:p>
        </w:tc>
        <w:tc>
          <w:tcPr>
            <w:tcW w:w="626" w:type="dxa"/>
            <w:tcBorders>
              <w:top w:val="nil"/>
              <w:left w:val="nil"/>
              <w:bottom w:val="single" w:sz="8" w:space="0" w:color="auto"/>
              <w:right w:val="single" w:sz="8" w:space="0" w:color="auto"/>
            </w:tcBorders>
            <w:shd w:val="clear" w:color="000000" w:fill="00B0F0"/>
            <w:vAlign w:val="center"/>
            <w:hideMark/>
          </w:tcPr>
          <w:p w14:paraId="4D696B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193,0</w:t>
            </w:r>
          </w:p>
        </w:tc>
        <w:tc>
          <w:tcPr>
            <w:tcW w:w="626" w:type="dxa"/>
            <w:tcBorders>
              <w:top w:val="nil"/>
              <w:left w:val="nil"/>
              <w:bottom w:val="single" w:sz="8" w:space="0" w:color="auto"/>
              <w:right w:val="single" w:sz="8" w:space="0" w:color="auto"/>
            </w:tcBorders>
            <w:shd w:val="clear" w:color="000000" w:fill="00B0F0"/>
            <w:vAlign w:val="center"/>
            <w:hideMark/>
          </w:tcPr>
          <w:p w14:paraId="605AE90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211,0</w:t>
            </w:r>
          </w:p>
        </w:tc>
        <w:tc>
          <w:tcPr>
            <w:tcW w:w="626" w:type="dxa"/>
            <w:tcBorders>
              <w:top w:val="nil"/>
              <w:left w:val="nil"/>
              <w:bottom w:val="single" w:sz="8" w:space="0" w:color="auto"/>
              <w:right w:val="single" w:sz="8" w:space="0" w:color="auto"/>
            </w:tcBorders>
            <w:shd w:val="clear" w:color="000000" w:fill="00B0F0"/>
            <w:vAlign w:val="center"/>
            <w:hideMark/>
          </w:tcPr>
          <w:p w14:paraId="1AA9934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241,0</w:t>
            </w:r>
          </w:p>
        </w:tc>
        <w:tc>
          <w:tcPr>
            <w:tcW w:w="626" w:type="dxa"/>
            <w:tcBorders>
              <w:top w:val="nil"/>
              <w:left w:val="nil"/>
              <w:bottom w:val="single" w:sz="8" w:space="0" w:color="auto"/>
              <w:right w:val="single" w:sz="8" w:space="0" w:color="auto"/>
            </w:tcBorders>
            <w:shd w:val="clear" w:color="000000" w:fill="00B0F0"/>
            <w:vAlign w:val="center"/>
            <w:hideMark/>
          </w:tcPr>
          <w:p w14:paraId="76848C7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266,0</w:t>
            </w:r>
          </w:p>
        </w:tc>
        <w:tc>
          <w:tcPr>
            <w:tcW w:w="892" w:type="dxa"/>
            <w:tcBorders>
              <w:top w:val="nil"/>
              <w:left w:val="nil"/>
              <w:bottom w:val="single" w:sz="8" w:space="0" w:color="auto"/>
              <w:right w:val="single" w:sz="8" w:space="0" w:color="auto"/>
            </w:tcBorders>
            <w:shd w:val="clear" w:color="000000" w:fill="00B0F0"/>
            <w:vAlign w:val="center"/>
            <w:hideMark/>
          </w:tcPr>
          <w:p w14:paraId="560DCAD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300,0</w:t>
            </w:r>
          </w:p>
        </w:tc>
        <w:tc>
          <w:tcPr>
            <w:tcW w:w="626" w:type="dxa"/>
            <w:tcBorders>
              <w:top w:val="nil"/>
              <w:left w:val="nil"/>
              <w:bottom w:val="single" w:sz="8" w:space="0" w:color="auto"/>
              <w:right w:val="single" w:sz="8" w:space="0" w:color="auto"/>
            </w:tcBorders>
            <w:shd w:val="clear" w:color="000000" w:fill="FFFF00"/>
            <w:vAlign w:val="center"/>
            <w:hideMark/>
          </w:tcPr>
          <w:p w14:paraId="6A2B354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331,0</w:t>
            </w:r>
          </w:p>
        </w:tc>
        <w:tc>
          <w:tcPr>
            <w:tcW w:w="628" w:type="dxa"/>
            <w:tcBorders>
              <w:top w:val="nil"/>
              <w:left w:val="single" w:sz="8" w:space="0" w:color="auto"/>
              <w:bottom w:val="single" w:sz="8" w:space="0" w:color="auto"/>
              <w:right w:val="single" w:sz="8" w:space="0" w:color="auto"/>
            </w:tcBorders>
            <w:shd w:val="clear" w:color="auto" w:fill="auto"/>
            <w:vAlign w:val="center"/>
          </w:tcPr>
          <w:p w14:paraId="16A8C8B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508,0</w:t>
            </w:r>
          </w:p>
        </w:tc>
      </w:tr>
      <w:tr w:rsidR="00370966" w:rsidRPr="00A52A1A" w14:paraId="55AEC705"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7EDBA5C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521,0</w:t>
            </w:r>
          </w:p>
        </w:tc>
        <w:tc>
          <w:tcPr>
            <w:tcW w:w="567" w:type="dxa"/>
            <w:gridSpan w:val="2"/>
            <w:tcBorders>
              <w:top w:val="nil"/>
              <w:left w:val="nil"/>
              <w:bottom w:val="single" w:sz="8" w:space="0" w:color="auto"/>
              <w:right w:val="single" w:sz="8" w:space="0" w:color="auto"/>
            </w:tcBorders>
            <w:shd w:val="clear" w:color="auto" w:fill="auto"/>
            <w:vAlign w:val="center"/>
            <w:hideMark/>
          </w:tcPr>
          <w:p w14:paraId="4B7504C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6345865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7D3F599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025E147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111,2</w:t>
            </w:r>
          </w:p>
        </w:tc>
        <w:tc>
          <w:tcPr>
            <w:tcW w:w="709" w:type="dxa"/>
            <w:tcBorders>
              <w:top w:val="nil"/>
              <w:left w:val="nil"/>
              <w:bottom w:val="single" w:sz="8" w:space="0" w:color="auto"/>
              <w:right w:val="single" w:sz="8" w:space="0" w:color="auto"/>
            </w:tcBorders>
            <w:shd w:val="clear" w:color="000000" w:fill="92D050"/>
            <w:vAlign w:val="center"/>
            <w:hideMark/>
          </w:tcPr>
          <w:p w14:paraId="6E42C0E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126,0</w:t>
            </w:r>
          </w:p>
        </w:tc>
        <w:tc>
          <w:tcPr>
            <w:tcW w:w="850" w:type="dxa"/>
            <w:tcBorders>
              <w:top w:val="nil"/>
              <w:left w:val="nil"/>
              <w:bottom w:val="single" w:sz="8" w:space="0" w:color="auto"/>
              <w:right w:val="single" w:sz="8" w:space="0" w:color="auto"/>
            </w:tcBorders>
            <w:shd w:val="clear" w:color="000000" w:fill="92D050"/>
            <w:vAlign w:val="center"/>
            <w:hideMark/>
          </w:tcPr>
          <w:p w14:paraId="11EF9BA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138,3</w:t>
            </w:r>
          </w:p>
        </w:tc>
        <w:tc>
          <w:tcPr>
            <w:tcW w:w="660" w:type="dxa"/>
            <w:tcBorders>
              <w:top w:val="nil"/>
              <w:left w:val="nil"/>
              <w:bottom w:val="single" w:sz="8" w:space="0" w:color="auto"/>
              <w:right w:val="single" w:sz="8" w:space="0" w:color="auto"/>
            </w:tcBorders>
            <w:shd w:val="clear" w:color="000000" w:fill="92D050"/>
            <w:vAlign w:val="center"/>
            <w:hideMark/>
          </w:tcPr>
          <w:p w14:paraId="3032A9D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156,0</w:t>
            </w:r>
          </w:p>
        </w:tc>
        <w:tc>
          <w:tcPr>
            <w:tcW w:w="626" w:type="dxa"/>
            <w:tcBorders>
              <w:top w:val="nil"/>
              <w:left w:val="nil"/>
              <w:bottom w:val="single" w:sz="8" w:space="0" w:color="auto"/>
              <w:right w:val="single" w:sz="8" w:space="0" w:color="auto"/>
            </w:tcBorders>
            <w:shd w:val="clear" w:color="000000" w:fill="00B0F0"/>
            <w:vAlign w:val="center"/>
            <w:hideMark/>
          </w:tcPr>
          <w:p w14:paraId="22AA469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177,0</w:t>
            </w:r>
          </w:p>
        </w:tc>
        <w:tc>
          <w:tcPr>
            <w:tcW w:w="626" w:type="dxa"/>
            <w:tcBorders>
              <w:top w:val="nil"/>
              <w:left w:val="nil"/>
              <w:bottom w:val="single" w:sz="8" w:space="0" w:color="auto"/>
              <w:right w:val="single" w:sz="8" w:space="0" w:color="auto"/>
            </w:tcBorders>
            <w:shd w:val="clear" w:color="000000" w:fill="00B0F0"/>
            <w:vAlign w:val="center"/>
            <w:hideMark/>
          </w:tcPr>
          <w:p w14:paraId="7963E6F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199,0</w:t>
            </w:r>
          </w:p>
        </w:tc>
        <w:tc>
          <w:tcPr>
            <w:tcW w:w="626" w:type="dxa"/>
            <w:tcBorders>
              <w:top w:val="nil"/>
              <w:left w:val="nil"/>
              <w:bottom w:val="single" w:sz="8" w:space="0" w:color="auto"/>
              <w:right w:val="single" w:sz="8" w:space="0" w:color="auto"/>
            </w:tcBorders>
            <w:shd w:val="clear" w:color="000000" w:fill="00B0F0"/>
            <w:vAlign w:val="center"/>
            <w:hideMark/>
          </w:tcPr>
          <w:p w14:paraId="08A1CF6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217,0</w:t>
            </w:r>
          </w:p>
        </w:tc>
        <w:tc>
          <w:tcPr>
            <w:tcW w:w="626" w:type="dxa"/>
            <w:tcBorders>
              <w:top w:val="nil"/>
              <w:left w:val="nil"/>
              <w:bottom w:val="single" w:sz="8" w:space="0" w:color="auto"/>
              <w:right w:val="single" w:sz="8" w:space="0" w:color="auto"/>
            </w:tcBorders>
            <w:shd w:val="clear" w:color="000000" w:fill="00B0F0"/>
            <w:vAlign w:val="center"/>
            <w:hideMark/>
          </w:tcPr>
          <w:p w14:paraId="429E8B8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246,0</w:t>
            </w:r>
          </w:p>
        </w:tc>
        <w:tc>
          <w:tcPr>
            <w:tcW w:w="626" w:type="dxa"/>
            <w:tcBorders>
              <w:top w:val="nil"/>
              <w:left w:val="nil"/>
              <w:bottom w:val="single" w:sz="8" w:space="0" w:color="auto"/>
              <w:right w:val="single" w:sz="8" w:space="0" w:color="auto"/>
            </w:tcBorders>
            <w:shd w:val="clear" w:color="000000" w:fill="00B0F0"/>
            <w:vAlign w:val="center"/>
            <w:hideMark/>
          </w:tcPr>
          <w:p w14:paraId="575C274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272,0</w:t>
            </w:r>
          </w:p>
        </w:tc>
        <w:tc>
          <w:tcPr>
            <w:tcW w:w="892" w:type="dxa"/>
            <w:tcBorders>
              <w:top w:val="nil"/>
              <w:left w:val="nil"/>
              <w:bottom w:val="single" w:sz="8" w:space="0" w:color="auto"/>
              <w:right w:val="single" w:sz="8" w:space="0" w:color="auto"/>
            </w:tcBorders>
            <w:shd w:val="clear" w:color="000000" w:fill="00B0F0"/>
            <w:vAlign w:val="center"/>
            <w:hideMark/>
          </w:tcPr>
          <w:p w14:paraId="055B386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305,0</w:t>
            </w:r>
          </w:p>
        </w:tc>
        <w:tc>
          <w:tcPr>
            <w:tcW w:w="626" w:type="dxa"/>
            <w:tcBorders>
              <w:top w:val="nil"/>
              <w:left w:val="nil"/>
              <w:bottom w:val="single" w:sz="8" w:space="0" w:color="auto"/>
              <w:right w:val="single" w:sz="8" w:space="0" w:color="auto"/>
            </w:tcBorders>
            <w:shd w:val="clear" w:color="000000" w:fill="FFFF00"/>
            <w:vAlign w:val="center"/>
            <w:hideMark/>
          </w:tcPr>
          <w:p w14:paraId="178F224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340,0</w:t>
            </w:r>
          </w:p>
        </w:tc>
        <w:tc>
          <w:tcPr>
            <w:tcW w:w="628" w:type="dxa"/>
            <w:tcBorders>
              <w:top w:val="nil"/>
              <w:left w:val="single" w:sz="8" w:space="0" w:color="auto"/>
              <w:bottom w:val="single" w:sz="8" w:space="0" w:color="auto"/>
              <w:right w:val="single" w:sz="8" w:space="0" w:color="auto"/>
            </w:tcBorders>
            <w:shd w:val="clear" w:color="auto" w:fill="auto"/>
            <w:vAlign w:val="center"/>
          </w:tcPr>
          <w:p w14:paraId="6921EDD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521,0</w:t>
            </w:r>
          </w:p>
        </w:tc>
      </w:tr>
      <w:tr w:rsidR="00370966" w:rsidRPr="00A52A1A" w14:paraId="179F84F2"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2D15EA3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530,0</w:t>
            </w:r>
          </w:p>
        </w:tc>
        <w:tc>
          <w:tcPr>
            <w:tcW w:w="567" w:type="dxa"/>
            <w:gridSpan w:val="2"/>
            <w:tcBorders>
              <w:top w:val="nil"/>
              <w:left w:val="nil"/>
              <w:bottom w:val="single" w:sz="8" w:space="0" w:color="auto"/>
              <w:right w:val="single" w:sz="8" w:space="0" w:color="auto"/>
            </w:tcBorders>
            <w:shd w:val="clear" w:color="auto" w:fill="auto"/>
            <w:vAlign w:val="center"/>
            <w:hideMark/>
          </w:tcPr>
          <w:p w14:paraId="3CC6892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2787B8B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1CC521E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51B1D52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2E4B5B9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000000" w:fill="92D050"/>
            <w:vAlign w:val="center"/>
            <w:hideMark/>
          </w:tcPr>
          <w:p w14:paraId="1C06681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140,8</w:t>
            </w:r>
          </w:p>
        </w:tc>
        <w:tc>
          <w:tcPr>
            <w:tcW w:w="660" w:type="dxa"/>
            <w:tcBorders>
              <w:top w:val="nil"/>
              <w:left w:val="nil"/>
              <w:bottom w:val="single" w:sz="8" w:space="0" w:color="auto"/>
              <w:right w:val="single" w:sz="8" w:space="0" w:color="auto"/>
            </w:tcBorders>
            <w:shd w:val="clear" w:color="000000" w:fill="92D050"/>
            <w:vAlign w:val="center"/>
            <w:hideMark/>
          </w:tcPr>
          <w:p w14:paraId="3CD3C3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159,0</w:t>
            </w:r>
          </w:p>
        </w:tc>
        <w:tc>
          <w:tcPr>
            <w:tcW w:w="626" w:type="dxa"/>
            <w:tcBorders>
              <w:top w:val="nil"/>
              <w:left w:val="nil"/>
              <w:bottom w:val="single" w:sz="8" w:space="0" w:color="auto"/>
              <w:right w:val="single" w:sz="8" w:space="0" w:color="auto"/>
            </w:tcBorders>
            <w:shd w:val="clear" w:color="000000" w:fill="00B0F0"/>
            <w:vAlign w:val="center"/>
            <w:hideMark/>
          </w:tcPr>
          <w:p w14:paraId="22FFBF1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181,0</w:t>
            </w:r>
          </w:p>
        </w:tc>
        <w:tc>
          <w:tcPr>
            <w:tcW w:w="626" w:type="dxa"/>
            <w:tcBorders>
              <w:top w:val="nil"/>
              <w:left w:val="nil"/>
              <w:bottom w:val="single" w:sz="8" w:space="0" w:color="auto"/>
              <w:right w:val="single" w:sz="8" w:space="0" w:color="auto"/>
            </w:tcBorders>
            <w:shd w:val="clear" w:color="000000" w:fill="00B0F0"/>
            <w:vAlign w:val="center"/>
            <w:hideMark/>
          </w:tcPr>
          <w:p w14:paraId="4853D5E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203,0</w:t>
            </w:r>
          </w:p>
        </w:tc>
        <w:tc>
          <w:tcPr>
            <w:tcW w:w="626" w:type="dxa"/>
            <w:tcBorders>
              <w:top w:val="nil"/>
              <w:left w:val="nil"/>
              <w:bottom w:val="single" w:sz="8" w:space="0" w:color="auto"/>
              <w:right w:val="single" w:sz="8" w:space="0" w:color="auto"/>
            </w:tcBorders>
            <w:shd w:val="clear" w:color="000000" w:fill="00B0F0"/>
            <w:vAlign w:val="center"/>
            <w:hideMark/>
          </w:tcPr>
          <w:p w14:paraId="5341463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221,0</w:t>
            </w:r>
          </w:p>
        </w:tc>
        <w:tc>
          <w:tcPr>
            <w:tcW w:w="626" w:type="dxa"/>
            <w:tcBorders>
              <w:top w:val="nil"/>
              <w:left w:val="nil"/>
              <w:bottom w:val="single" w:sz="8" w:space="0" w:color="auto"/>
              <w:right w:val="single" w:sz="8" w:space="0" w:color="auto"/>
            </w:tcBorders>
            <w:shd w:val="clear" w:color="000000" w:fill="00B0F0"/>
            <w:vAlign w:val="center"/>
            <w:hideMark/>
          </w:tcPr>
          <w:p w14:paraId="0A2ED91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252,0</w:t>
            </w:r>
          </w:p>
        </w:tc>
        <w:tc>
          <w:tcPr>
            <w:tcW w:w="626" w:type="dxa"/>
            <w:tcBorders>
              <w:top w:val="nil"/>
              <w:left w:val="nil"/>
              <w:bottom w:val="single" w:sz="8" w:space="0" w:color="auto"/>
              <w:right w:val="single" w:sz="8" w:space="0" w:color="auto"/>
            </w:tcBorders>
            <w:shd w:val="clear" w:color="000000" w:fill="00B0F0"/>
            <w:vAlign w:val="center"/>
            <w:hideMark/>
          </w:tcPr>
          <w:p w14:paraId="424BE50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278,0</w:t>
            </w:r>
          </w:p>
        </w:tc>
        <w:tc>
          <w:tcPr>
            <w:tcW w:w="892" w:type="dxa"/>
            <w:tcBorders>
              <w:top w:val="nil"/>
              <w:left w:val="nil"/>
              <w:bottom w:val="single" w:sz="8" w:space="0" w:color="auto"/>
              <w:right w:val="single" w:sz="8" w:space="0" w:color="auto"/>
            </w:tcBorders>
            <w:shd w:val="clear" w:color="000000" w:fill="00B0F0"/>
            <w:vAlign w:val="center"/>
            <w:hideMark/>
          </w:tcPr>
          <w:p w14:paraId="749F3AC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311,0</w:t>
            </w:r>
          </w:p>
        </w:tc>
        <w:tc>
          <w:tcPr>
            <w:tcW w:w="626" w:type="dxa"/>
            <w:tcBorders>
              <w:top w:val="nil"/>
              <w:left w:val="nil"/>
              <w:bottom w:val="single" w:sz="8" w:space="0" w:color="auto"/>
              <w:right w:val="single" w:sz="8" w:space="0" w:color="auto"/>
            </w:tcBorders>
            <w:shd w:val="clear" w:color="000000" w:fill="FFFF00"/>
            <w:vAlign w:val="center"/>
            <w:hideMark/>
          </w:tcPr>
          <w:p w14:paraId="1B9EC55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347,0</w:t>
            </w:r>
          </w:p>
        </w:tc>
        <w:tc>
          <w:tcPr>
            <w:tcW w:w="628" w:type="dxa"/>
            <w:tcBorders>
              <w:top w:val="nil"/>
              <w:left w:val="single" w:sz="8" w:space="0" w:color="auto"/>
              <w:bottom w:val="single" w:sz="8" w:space="0" w:color="auto"/>
              <w:right w:val="single" w:sz="8" w:space="0" w:color="auto"/>
            </w:tcBorders>
            <w:shd w:val="clear" w:color="auto" w:fill="auto"/>
            <w:vAlign w:val="center"/>
          </w:tcPr>
          <w:p w14:paraId="3504E3A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530,0</w:t>
            </w:r>
          </w:p>
        </w:tc>
      </w:tr>
      <w:tr w:rsidR="00370966" w:rsidRPr="00A52A1A" w14:paraId="2F699D07"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5DBBFF9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559,0</w:t>
            </w:r>
          </w:p>
        </w:tc>
        <w:tc>
          <w:tcPr>
            <w:tcW w:w="567" w:type="dxa"/>
            <w:gridSpan w:val="2"/>
            <w:tcBorders>
              <w:top w:val="nil"/>
              <w:left w:val="nil"/>
              <w:bottom w:val="single" w:sz="8" w:space="0" w:color="auto"/>
              <w:right w:val="single" w:sz="8" w:space="0" w:color="auto"/>
            </w:tcBorders>
            <w:shd w:val="clear" w:color="auto" w:fill="auto"/>
            <w:vAlign w:val="center"/>
            <w:hideMark/>
          </w:tcPr>
          <w:p w14:paraId="104A4A1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0D08E0D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28A78B4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3E97DC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6304E1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135,4</w:t>
            </w:r>
          </w:p>
        </w:tc>
        <w:tc>
          <w:tcPr>
            <w:tcW w:w="850" w:type="dxa"/>
            <w:tcBorders>
              <w:top w:val="nil"/>
              <w:left w:val="nil"/>
              <w:bottom w:val="single" w:sz="8" w:space="0" w:color="auto"/>
              <w:right w:val="single" w:sz="8" w:space="0" w:color="auto"/>
            </w:tcBorders>
            <w:shd w:val="clear" w:color="000000" w:fill="92D050"/>
            <w:vAlign w:val="center"/>
            <w:hideMark/>
          </w:tcPr>
          <w:p w14:paraId="4D44EEB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148,7</w:t>
            </w:r>
          </w:p>
        </w:tc>
        <w:tc>
          <w:tcPr>
            <w:tcW w:w="660" w:type="dxa"/>
            <w:tcBorders>
              <w:top w:val="nil"/>
              <w:left w:val="nil"/>
              <w:bottom w:val="single" w:sz="8" w:space="0" w:color="auto"/>
              <w:right w:val="single" w:sz="8" w:space="0" w:color="auto"/>
            </w:tcBorders>
            <w:shd w:val="clear" w:color="000000" w:fill="92D050"/>
            <w:vAlign w:val="center"/>
            <w:hideMark/>
          </w:tcPr>
          <w:p w14:paraId="6886B9D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168,4</w:t>
            </w:r>
          </w:p>
        </w:tc>
        <w:tc>
          <w:tcPr>
            <w:tcW w:w="626" w:type="dxa"/>
            <w:tcBorders>
              <w:top w:val="nil"/>
              <w:left w:val="nil"/>
              <w:bottom w:val="single" w:sz="8" w:space="0" w:color="auto"/>
              <w:right w:val="single" w:sz="8" w:space="0" w:color="auto"/>
            </w:tcBorders>
            <w:shd w:val="clear" w:color="000000" w:fill="00B0F0"/>
            <w:vAlign w:val="center"/>
            <w:hideMark/>
          </w:tcPr>
          <w:p w14:paraId="13948B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190,7</w:t>
            </w:r>
          </w:p>
        </w:tc>
        <w:tc>
          <w:tcPr>
            <w:tcW w:w="626" w:type="dxa"/>
            <w:tcBorders>
              <w:top w:val="nil"/>
              <w:left w:val="nil"/>
              <w:bottom w:val="single" w:sz="8" w:space="0" w:color="auto"/>
              <w:right w:val="single" w:sz="8" w:space="0" w:color="auto"/>
            </w:tcBorders>
            <w:shd w:val="clear" w:color="000000" w:fill="00B0F0"/>
            <w:vAlign w:val="center"/>
            <w:hideMark/>
          </w:tcPr>
          <w:p w14:paraId="44C14CD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214,2</w:t>
            </w:r>
          </w:p>
        </w:tc>
        <w:tc>
          <w:tcPr>
            <w:tcW w:w="626" w:type="dxa"/>
            <w:tcBorders>
              <w:top w:val="nil"/>
              <w:left w:val="nil"/>
              <w:bottom w:val="single" w:sz="8" w:space="0" w:color="auto"/>
              <w:right w:val="single" w:sz="8" w:space="0" w:color="auto"/>
            </w:tcBorders>
            <w:shd w:val="clear" w:color="000000" w:fill="00B0F0"/>
            <w:vAlign w:val="center"/>
            <w:hideMark/>
          </w:tcPr>
          <w:p w14:paraId="46AEA28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233,6</w:t>
            </w:r>
          </w:p>
        </w:tc>
        <w:tc>
          <w:tcPr>
            <w:tcW w:w="626" w:type="dxa"/>
            <w:tcBorders>
              <w:top w:val="nil"/>
              <w:left w:val="nil"/>
              <w:bottom w:val="single" w:sz="8" w:space="0" w:color="auto"/>
              <w:right w:val="single" w:sz="8" w:space="0" w:color="auto"/>
            </w:tcBorders>
            <w:shd w:val="clear" w:color="000000" w:fill="00B0F0"/>
            <w:vAlign w:val="center"/>
            <w:hideMark/>
          </w:tcPr>
          <w:p w14:paraId="349D487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265,8</w:t>
            </w:r>
          </w:p>
        </w:tc>
        <w:tc>
          <w:tcPr>
            <w:tcW w:w="626" w:type="dxa"/>
            <w:tcBorders>
              <w:top w:val="nil"/>
              <w:left w:val="nil"/>
              <w:bottom w:val="single" w:sz="8" w:space="0" w:color="auto"/>
              <w:right w:val="single" w:sz="8" w:space="0" w:color="auto"/>
            </w:tcBorders>
            <w:shd w:val="clear" w:color="000000" w:fill="00B0F0"/>
            <w:vAlign w:val="center"/>
            <w:hideMark/>
          </w:tcPr>
          <w:p w14:paraId="10F1E5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293,8</w:t>
            </w:r>
          </w:p>
        </w:tc>
        <w:tc>
          <w:tcPr>
            <w:tcW w:w="892" w:type="dxa"/>
            <w:tcBorders>
              <w:top w:val="nil"/>
              <w:left w:val="nil"/>
              <w:bottom w:val="single" w:sz="8" w:space="0" w:color="auto"/>
              <w:right w:val="single" w:sz="8" w:space="0" w:color="auto"/>
            </w:tcBorders>
            <w:shd w:val="clear" w:color="000000" w:fill="00B0F0"/>
            <w:vAlign w:val="center"/>
            <w:hideMark/>
          </w:tcPr>
          <w:p w14:paraId="2AEB472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329,1</w:t>
            </w:r>
          </w:p>
        </w:tc>
        <w:tc>
          <w:tcPr>
            <w:tcW w:w="626" w:type="dxa"/>
            <w:tcBorders>
              <w:top w:val="nil"/>
              <w:left w:val="nil"/>
              <w:bottom w:val="single" w:sz="8" w:space="0" w:color="auto"/>
              <w:right w:val="single" w:sz="8" w:space="0" w:color="auto"/>
            </w:tcBorders>
            <w:shd w:val="clear" w:color="000000" w:fill="FFFF00"/>
            <w:vAlign w:val="center"/>
            <w:hideMark/>
          </w:tcPr>
          <w:p w14:paraId="1F15A3A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366,5</w:t>
            </w:r>
          </w:p>
        </w:tc>
        <w:tc>
          <w:tcPr>
            <w:tcW w:w="628" w:type="dxa"/>
            <w:tcBorders>
              <w:top w:val="nil"/>
              <w:left w:val="single" w:sz="8" w:space="0" w:color="auto"/>
              <w:bottom w:val="single" w:sz="8" w:space="0" w:color="auto"/>
              <w:right w:val="single" w:sz="8" w:space="0" w:color="auto"/>
            </w:tcBorders>
            <w:shd w:val="clear" w:color="auto" w:fill="auto"/>
            <w:vAlign w:val="center"/>
          </w:tcPr>
          <w:p w14:paraId="1C34C4A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559,0</w:t>
            </w:r>
          </w:p>
        </w:tc>
      </w:tr>
      <w:tr w:rsidR="00370966" w:rsidRPr="00A52A1A" w14:paraId="2B51AD86"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01B9E54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570,0</w:t>
            </w:r>
          </w:p>
        </w:tc>
        <w:tc>
          <w:tcPr>
            <w:tcW w:w="567" w:type="dxa"/>
            <w:gridSpan w:val="2"/>
            <w:tcBorders>
              <w:top w:val="nil"/>
              <w:left w:val="nil"/>
              <w:bottom w:val="single" w:sz="8" w:space="0" w:color="auto"/>
              <w:right w:val="single" w:sz="8" w:space="0" w:color="auto"/>
            </w:tcBorders>
            <w:shd w:val="clear" w:color="auto" w:fill="auto"/>
            <w:vAlign w:val="center"/>
            <w:hideMark/>
          </w:tcPr>
          <w:p w14:paraId="539D45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5389039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4A5B442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2A52113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296A3EC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auto" w:fill="auto"/>
            <w:vAlign w:val="center"/>
            <w:hideMark/>
          </w:tcPr>
          <w:p w14:paraId="6BF7E23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60" w:type="dxa"/>
            <w:tcBorders>
              <w:top w:val="nil"/>
              <w:left w:val="nil"/>
              <w:bottom w:val="single" w:sz="8" w:space="0" w:color="auto"/>
              <w:right w:val="single" w:sz="8" w:space="0" w:color="auto"/>
            </w:tcBorders>
            <w:shd w:val="clear" w:color="auto" w:fill="auto"/>
            <w:vAlign w:val="center"/>
            <w:hideMark/>
          </w:tcPr>
          <w:p w14:paraId="1FAE241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000000" w:fill="92D050"/>
            <w:vAlign w:val="center"/>
            <w:hideMark/>
          </w:tcPr>
          <w:p w14:paraId="76AC0EA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194,6</w:t>
            </w:r>
          </w:p>
        </w:tc>
        <w:tc>
          <w:tcPr>
            <w:tcW w:w="626" w:type="dxa"/>
            <w:tcBorders>
              <w:top w:val="nil"/>
              <w:left w:val="nil"/>
              <w:bottom w:val="single" w:sz="8" w:space="0" w:color="auto"/>
              <w:right w:val="single" w:sz="8" w:space="0" w:color="auto"/>
            </w:tcBorders>
            <w:shd w:val="clear" w:color="000000" w:fill="00B0F0"/>
            <w:vAlign w:val="center"/>
            <w:hideMark/>
          </w:tcPr>
          <w:p w14:paraId="41BA02C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218,6</w:t>
            </w:r>
          </w:p>
        </w:tc>
        <w:tc>
          <w:tcPr>
            <w:tcW w:w="626" w:type="dxa"/>
            <w:tcBorders>
              <w:top w:val="nil"/>
              <w:left w:val="nil"/>
              <w:bottom w:val="single" w:sz="8" w:space="0" w:color="auto"/>
              <w:right w:val="single" w:sz="8" w:space="0" w:color="auto"/>
            </w:tcBorders>
            <w:shd w:val="clear" w:color="000000" w:fill="00B0F0"/>
            <w:vAlign w:val="center"/>
            <w:hideMark/>
          </w:tcPr>
          <w:p w14:paraId="1808EFC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238,4</w:t>
            </w:r>
          </w:p>
        </w:tc>
        <w:tc>
          <w:tcPr>
            <w:tcW w:w="626" w:type="dxa"/>
            <w:tcBorders>
              <w:top w:val="nil"/>
              <w:left w:val="nil"/>
              <w:bottom w:val="single" w:sz="8" w:space="0" w:color="auto"/>
              <w:right w:val="single" w:sz="8" w:space="0" w:color="auto"/>
            </w:tcBorders>
            <w:shd w:val="clear" w:color="000000" w:fill="00B0F0"/>
            <w:vAlign w:val="center"/>
            <w:hideMark/>
          </w:tcPr>
          <w:p w14:paraId="29E2445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271,3</w:t>
            </w:r>
          </w:p>
        </w:tc>
        <w:tc>
          <w:tcPr>
            <w:tcW w:w="626" w:type="dxa"/>
            <w:tcBorders>
              <w:top w:val="nil"/>
              <w:left w:val="nil"/>
              <w:bottom w:val="single" w:sz="8" w:space="0" w:color="auto"/>
              <w:right w:val="single" w:sz="8" w:space="0" w:color="auto"/>
            </w:tcBorders>
            <w:shd w:val="clear" w:color="000000" w:fill="00B0F0"/>
            <w:vAlign w:val="center"/>
            <w:hideMark/>
          </w:tcPr>
          <w:p w14:paraId="68654C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299,9</w:t>
            </w:r>
          </w:p>
        </w:tc>
        <w:tc>
          <w:tcPr>
            <w:tcW w:w="892" w:type="dxa"/>
            <w:tcBorders>
              <w:top w:val="nil"/>
              <w:left w:val="nil"/>
              <w:bottom w:val="single" w:sz="8" w:space="0" w:color="auto"/>
              <w:right w:val="single" w:sz="8" w:space="0" w:color="auto"/>
            </w:tcBorders>
            <w:shd w:val="clear" w:color="000000" w:fill="00B0F0"/>
            <w:vAlign w:val="center"/>
            <w:hideMark/>
          </w:tcPr>
          <w:p w14:paraId="112DC9E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336,0</w:t>
            </w:r>
          </w:p>
        </w:tc>
        <w:tc>
          <w:tcPr>
            <w:tcW w:w="626" w:type="dxa"/>
            <w:tcBorders>
              <w:top w:val="nil"/>
              <w:left w:val="nil"/>
              <w:bottom w:val="single" w:sz="8" w:space="0" w:color="auto"/>
              <w:right w:val="single" w:sz="8" w:space="0" w:color="auto"/>
            </w:tcBorders>
            <w:shd w:val="clear" w:color="000000" w:fill="00B0F0"/>
            <w:vAlign w:val="center"/>
            <w:hideMark/>
          </w:tcPr>
          <w:p w14:paraId="24A723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374,3</w:t>
            </w:r>
          </w:p>
        </w:tc>
        <w:tc>
          <w:tcPr>
            <w:tcW w:w="628" w:type="dxa"/>
            <w:tcBorders>
              <w:top w:val="nil"/>
              <w:left w:val="single" w:sz="8" w:space="0" w:color="auto"/>
              <w:bottom w:val="single" w:sz="8" w:space="0" w:color="auto"/>
              <w:right w:val="single" w:sz="8" w:space="0" w:color="auto"/>
            </w:tcBorders>
            <w:shd w:val="clear" w:color="auto" w:fill="auto"/>
            <w:vAlign w:val="center"/>
          </w:tcPr>
          <w:p w14:paraId="3B078A4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570,0</w:t>
            </w:r>
          </w:p>
        </w:tc>
      </w:tr>
      <w:tr w:rsidR="00370966" w:rsidRPr="00A52A1A" w14:paraId="23B02835"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777AC9B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584,2</w:t>
            </w:r>
          </w:p>
        </w:tc>
        <w:tc>
          <w:tcPr>
            <w:tcW w:w="567" w:type="dxa"/>
            <w:gridSpan w:val="2"/>
            <w:tcBorders>
              <w:top w:val="nil"/>
              <w:left w:val="nil"/>
              <w:bottom w:val="single" w:sz="8" w:space="0" w:color="auto"/>
              <w:right w:val="single" w:sz="8" w:space="0" w:color="auto"/>
            </w:tcBorders>
            <w:shd w:val="clear" w:color="auto" w:fill="auto"/>
            <w:vAlign w:val="center"/>
            <w:hideMark/>
          </w:tcPr>
          <w:p w14:paraId="3C98673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3DBD643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25B9FEF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6B7684D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3CD43BA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auto" w:fill="auto"/>
            <w:vAlign w:val="center"/>
            <w:hideMark/>
          </w:tcPr>
          <w:p w14:paraId="3500301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60" w:type="dxa"/>
            <w:tcBorders>
              <w:top w:val="nil"/>
              <w:left w:val="nil"/>
              <w:bottom w:val="single" w:sz="8" w:space="0" w:color="auto"/>
              <w:right w:val="single" w:sz="8" w:space="0" w:color="auto"/>
            </w:tcBorders>
            <w:shd w:val="clear" w:color="000000" w:fill="92D050"/>
            <w:vAlign w:val="center"/>
            <w:hideMark/>
          </w:tcPr>
          <w:p w14:paraId="63416FF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176,2</w:t>
            </w:r>
          </w:p>
        </w:tc>
        <w:tc>
          <w:tcPr>
            <w:tcW w:w="626" w:type="dxa"/>
            <w:tcBorders>
              <w:top w:val="nil"/>
              <w:left w:val="nil"/>
              <w:bottom w:val="single" w:sz="8" w:space="0" w:color="auto"/>
              <w:right w:val="single" w:sz="8" w:space="0" w:color="auto"/>
            </w:tcBorders>
            <w:shd w:val="clear" w:color="000000" w:fill="92D050"/>
            <w:vAlign w:val="center"/>
            <w:hideMark/>
          </w:tcPr>
          <w:p w14:paraId="60723F5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199,6</w:t>
            </w:r>
          </w:p>
        </w:tc>
        <w:tc>
          <w:tcPr>
            <w:tcW w:w="626" w:type="dxa"/>
            <w:tcBorders>
              <w:top w:val="nil"/>
              <w:left w:val="nil"/>
              <w:bottom w:val="single" w:sz="8" w:space="0" w:color="auto"/>
              <w:right w:val="single" w:sz="8" w:space="0" w:color="auto"/>
            </w:tcBorders>
            <w:shd w:val="clear" w:color="000000" w:fill="00B0F0"/>
            <w:vAlign w:val="center"/>
            <w:hideMark/>
          </w:tcPr>
          <w:p w14:paraId="19F58F5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224,2</w:t>
            </w:r>
          </w:p>
        </w:tc>
        <w:tc>
          <w:tcPr>
            <w:tcW w:w="626" w:type="dxa"/>
            <w:tcBorders>
              <w:top w:val="nil"/>
              <w:left w:val="nil"/>
              <w:bottom w:val="single" w:sz="8" w:space="0" w:color="auto"/>
              <w:right w:val="single" w:sz="8" w:space="0" w:color="auto"/>
            </w:tcBorders>
            <w:shd w:val="clear" w:color="000000" w:fill="00B0F0"/>
            <w:vAlign w:val="center"/>
            <w:hideMark/>
          </w:tcPr>
          <w:p w14:paraId="7C885A5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244,6</w:t>
            </w:r>
          </w:p>
        </w:tc>
        <w:tc>
          <w:tcPr>
            <w:tcW w:w="626" w:type="dxa"/>
            <w:tcBorders>
              <w:top w:val="nil"/>
              <w:left w:val="nil"/>
              <w:bottom w:val="single" w:sz="8" w:space="0" w:color="auto"/>
              <w:right w:val="single" w:sz="8" w:space="0" w:color="auto"/>
            </w:tcBorders>
            <w:shd w:val="clear" w:color="000000" w:fill="00B0F0"/>
            <w:vAlign w:val="center"/>
            <w:hideMark/>
          </w:tcPr>
          <w:p w14:paraId="15FF7B4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278,3</w:t>
            </w:r>
          </w:p>
        </w:tc>
        <w:tc>
          <w:tcPr>
            <w:tcW w:w="626" w:type="dxa"/>
            <w:tcBorders>
              <w:top w:val="nil"/>
              <w:left w:val="nil"/>
              <w:bottom w:val="single" w:sz="8" w:space="0" w:color="auto"/>
              <w:right w:val="single" w:sz="8" w:space="0" w:color="auto"/>
            </w:tcBorders>
            <w:shd w:val="clear" w:color="000000" w:fill="00B0F0"/>
            <w:vAlign w:val="center"/>
            <w:hideMark/>
          </w:tcPr>
          <w:p w14:paraId="05281B9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307,7</w:t>
            </w:r>
          </w:p>
        </w:tc>
        <w:tc>
          <w:tcPr>
            <w:tcW w:w="892" w:type="dxa"/>
            <w:tcBorders>
              <w:top w:val="nil"/>
              <w:left w:val="nil"/>
              <w:bottom w:val="single" w:sz="8" w:space="0" w:color="auto"/>
              <w:right w:val="single" w:sz="8" w:space="0" w:color="auto"/>
            </w:tcBorders>
            <w:shd w:val="clear" w:color="000000" w:fill="00B0F0"/>
            <w:vAlign w:val="center"/>
            <w:hideMark/>
          </w:tcPr>
          <w:p w14:paraId="6EB76BC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344,8</w:t>
            </w:r>
          </w:p>
        </w:tc>
        <w:tc>
          <w:tcPr>
            <w:tcW w:w="626" w:type="dxa"/>
            <w:tcBorders>
              <w:top w:val="nil"/>
              <w:left w:val="nil"/>
              <w:bottom w:val="single" w:sz="8" w:space="0" w:color="auto"/>
              <w:right w:val="single" w:sz="8" w:space="0" w:color="auto"/>
            </w:tcBorders>
            <w:shd w:val="clear" w:color="000000" w:fill="00B0F0"/>
            <w:vAlign w:val="center"/>
            <w:hideMark/>
          </w:tcPr>
          <w:p w14:paraId="0DAEE8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384,0</w:t>
            </w:r>
          </w:p>
        </w:tc>
        <w:tc>
          <w:tcPr>
            <w:tcW w:w="628" w:type="dxa"/>
            <w:tcBorders>
              <w:top w:val="nil"/>
              <w:left w:val="single" w:sz="8" w:space="0" w:color="auto"/>
              <w:bottom w:val="single" w:sz="8" w:space="0" w:color="auto"/>
              <w:right w:val="single" w:sz="8" w:space="0" w:color="auto"/>
            </w:tcBorders>
            <w:shd w:val="clear" w:color="auto" w:fill="auto"/>
            <w:vAlign w:val="center"/>
          </w:tcPr>
          <w:p w14:paraId="0A1A07F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584,2</w:t>
            </w:r>
          </w:p>
        </w:tc>
      </w:tr>
      <w:tr w:rsidR="00370966" w:rsidRPr="00A52A1A" w14:paraId="246096E8"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380349C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610,0</w:t>
            </w:r>
          </w:p>
        </w:tc>
        <w:tc>
          <w:tcPr>
            <w:tcW w:w="567" w:type="dxa"/>
            <w:gridSpan w:val="2"/>
            <w:tcBorders>
              <w:top w:val="nil"/>
              <w:left w:val="nil"/>
              <w:bottom w:val="single" w:sz="8" w:space="0" w:color="auto"/>
              <w:right w:val="single" w:sz="8" w:space="0" w:color="auto"/>
            </w:tcBorders>
            <w:shd w:val="clear" w:color="auto" w:fill="auto"/>
            <w:vAlign w:val="center"/>
            <w:hideMark/>
          </w:tcPr>
          <w:p w14:paraId="7133216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5196384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0AF9C20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2A945B6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188383B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148,0</w:t>
            </w:r>
          </w:p>
        </w:tc>
        <w:tc>
          <w:tcPr>
            <w:tcW w:w="850" w:type="dxa"/>
            <w:tcBorders>
              <w:top w:val="nil"/>
              <w:left w:val="nil"/>
              <w:bottom w:val="single" w:sz="8" w:space="0" w:color="auto"/>
              <w:right w:val="single" w:sz="8" w:space="0" w:color="auto"/>
            </w:tcBorders>
            <w:shd w:val="clear" w:color="000000" w:fill="92D050"/>
            <w:vAlign w:val="center"/>
            <w:hideMark/>
          </w:tcPr>
          <w:p w14:paraId="0860E2A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162,5</w:t>
            </w:r>
          </w:p>
        </w:tc>
        <w:tc>
          <w:tcPr>
            <w:tcW w:w="660" w:type="dxa"/>
            <w:tcBorders>
              <w:top w:val="nil"/>
              <w:left w:val="nil"/>
              <w:bottom w:val="single" w:sz="8" w:space="0" w:color="auto"/>
              <w:right w:val="single" w:sz="8" w:space="0" w:color="auto"/>
            </w:tcBorders>
            <w:shd w:val="clear" w:color="000000" w:fill="92D050"/>
            <w:vAlign w:val="center"/>
            <w:hideMark/>
          </w:tcPr>
          <w:p w14:paraId="07E37B4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184,0</w:t>
            </w:r>
          </w:p>
        </w:tc>
        <w:tc>
          <w:tcPr>
            <w:tcW w:w="626" w:type="dxa"/>
            <w:tcBorders>
              <w:top w:val="nil"/>
              <w:left w:val="nil"/>
              <w:bottom w:val="single" w:sz="8" w:space="0" w:color="auto"/>
              <w:right w:val="single" w:sz="8" w:space="0" w:color="auto"/>
            </w:tcBorders>
            <w:shd w:val="clear" w:color="000000" w:fill="92D050"/>
            <w:vAlign w:val="center"/>
            <w:hideMark/>
          </w:tcPr>
          <w:p w14:paraId="3CFD3A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208,5</w:t>
            </w:r>
          </w:p>
        </w:tc>
        <w:tc>
          <w:tcPr>
            <w:tcW w:w="626" w:type="dxa"/>
            <w:tcBorders>
              <w:top w:val="nil"/>
              <w:left w:val="nil"/>
              <w:bottom w:val="single" w:sz="8" w:space="0" w:color="auto"/>
              <w:right w:val="single" w:sz="8" w:space="0" w:color="auto"/>
            </w:tcBorders>
            <w:shd w:val="clear" w:color="000000" w:fill="00B0F0"/>
            <w:vAlign w:val="center"/>
            <w:hideMark/>
          </w:tcPr>
          <w:p w14:paraId="59B9DC9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234,2</w:t>
            </w:r>
          </w:p>
        </w:tc>
        <w:tc>
          <w:tcPr>
            <w:tcW w:w="626" w:type="dxa"/>
            <w:tcBorders>
              <w:top w:val="nil"/>
              <w:left w:val="nil"/>
              <w:bottom w:val="single" w:sz="8" w:space="0" w:color="auto"/>
              <w:right w:val="single" w:sz="8" w:space="0" w:color="auto"/>
            </w:tcBorders>
            <w:shd w:val="clear" w:color="000000" w:fill="00B0F0"/>
            <w:vAlign w:val="center"/>
            <w:hideMark/>
          </w:tcPr>
          <w:p w14:paraId="4A50B7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255,5</w:t>
            </w:r>
          </w:p>
        </w:tc>
        <w:tc>
          <w:tcPr>
            <w:tcW w:w="626" w:type="dxa"/>
            <w:tcBorders>
              <w:top w:val="nil"/>
              <w:left w:val="nil"/>
              <w:bottom w:val="single" w:sz="8" w:space="0" w:color="auto"/>
              <w:right w:val="single" w:sz="8" w:space="0" w:color="auto"/>
            </w:tcBorders>
            <w:shd w:val="clear" w:color="000000" w:fill="00B0F0"/>
            <w:vAlign w:val="center"/>
            <w:hideMark/>
          </w:tcPr>
          <w:p w14:paraId="15A9A04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290,8</w:t>
            </w:r>
          </w:p>
        </w:tc>
        <w:tc>
          <w:tcPr>
            <w:tcW w:w="626" w:type="dxa"/>
            <w:tcBorders>
              <w:top w:val="nil"/>
              <w:left w:val="nil"/>
              <w:bottom w:val="single" w:sz="8" w:space="0" w:color="auto"/>
              <w:right w:val="single" w:sz="8" w:space="0" w:color="auto"/>
            </w:tcBorders>
            <w:shd w:val="clear" w:color="000000" w:fill="00B0F0"/>
            <w:vAlign w:val="center"/>
            <w:hideMark/>
          </w:tcPr>
          <w:p w14:paraId="2776903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321,6</w:t>
            </w:r>
          </w:p>
        </w:tc>
        <w:tc>
          <w:tcPr>
            <w:tcW w:w="892" w:type="dxa"/>
            <w:tcBorders>
              <w:top w:val="nil"/>
              <w:left w:val="nil"/>
              <w:bottom w:val="single" w:sz="8" w:space="0" w:color="auto"/>
              <w:right w:val="single" w:sz="8" w:space="0" w:color="auto"/>
            </w:tcBorders>
            <w:shd w:val="clear" w:color="000000" w:fill="00B0F0"/>
            <w:vAlign w:val="center"/>
            <w:hideMark/>
          </w:tcPr>
          <w:p w14:paraId="0A8798A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360,4</w:t>
            </w:r>
          </w:p>
        </w:tc>
        <w:tc>
          <w:tcPr>
            <w:tcW w:w="626" w:type="dxa"/>
            <w:tcBorders>
              <w:top w:val="nil"/>
              <w:left w:val="nil"/>
              <w:bottom w:val="single" w:sz="8" w:space="0" w:color="auto"/>
              <w:right w:val="single" w:sz="8" w:space="0" w:color="auto"/>
            </w:tcBorders>
            <w:shd w:val="clear" w:color="000000" w:fill="00B0F0"/>
            <w:vAlign w:val="center"/>
            <w:hideMark/>
          </w:tcPr>
          <w:p w14:paraId="0EF8E0A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401,6</w:t>
            </w:r>
          </w:p>
        </w:tc>
        <w:tc>
          <w:tcPr>
            <w:tcW w:w="628" w:type="dxa"/>
            <w:tcBorders>
              <w:top w:val="nil"/>
              <w:left w:val="single" w:sz="8" w:space="0" w:color="auto"/>
              <w:bottom w:val="single" w:sz="8" w:space="0" w:color="auto"/>
              <w:right w:val="single" w:sz="8" w:space="0" w:color="auto"/>
            </w:tcBorders>
            <w:shd w:val="clear" w:color="auto" w:fill="auto"/>
            <w:vAlign w:val="center"/>
          </w:tcPr>
          <w:p w14:paraId="7CCECB7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610,0</w:t>
            </w:r>
          </w:p>
        </w:tc>
      </w:tr>
      <w:tr w:rsidR="00370966" w:rsidRPr="00A52A1A" w14:paraId="2A7EA8A7"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288A13B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622,0</w:t>
            </w:r>
          </w:p>
        </w:tc>
        <w:tc>
          <w:tcPr>
            <w:tcW w:w="567" w:type="dxa"/>
            <w:gridSpan w:val="2"/>
            <w:tcBorders>
              <w:top w:val="nil"/>
              <w:left w:val="nil"/>
              <w:bottom w:val="single" w:sz="8" w:space="0" w:color="auto"/>
              <w:right w:val="single" w:sz="8" w:space="0" w:color="auto"/>
            </w:tcBorders>
            <w:shd w:val="clear" w:color="auto" w:fill="auto"/>
            <w:vAlign w:val="center"/>
            <w:hideMark/>
          </w:tcPr>
          <w:p w14:paraId="5423B16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785A307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3701E9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5F6783A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21337C2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auto" w:fill="auto"/>
            <w:vAlign w:val="center"/>
            <w:hideMark/>
          </w:tcPr>
          <w:p w14:paraId="4F2FE5F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60" w:type="dxa"/>
            <w:tcBorders>
              <w:top w:val="nil"/>
              <w:left w:val="nil"/>
              <w:bottom w:val="single" w:sz="8" w:space="0" w:color="auto"/>
              <w:right w:val="single" w:sz="8" w:space="0" w:color="auto"/>
            </w:tcBorders>
            <w:shd w:val="clear" w:color="auto" w:fill="auto"/>
            <w:vAlign w:val="center"/>
            <w:hideMark/>
          </w:tcPr>
          <w:p w14:paraId="7B96658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000000" w:fill="92D050"/>
            <w:vAlign w:val="center"/>
            <w:hideMark/>
          </w:tcPr>
          <w:p w14:paraId="53C312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212,8</w:t>
            </w:r>
          </w:p>
        </w:tc>
        <w:tc>
          <w:tcPr>
            <w:tcW w:w="626" w:type="dxa"/>
            <w:tcBorders>
              <w:top w:val="nil"/>
              <w:left w:val="nil"/>
              <w:bottom w:val="single" w:sz="8" w:space="0" w:color="auto"/>
              <w:right w:val="single" w:sz="8" w:space="0" w:color="auto"/>
            </w:tcBorders>
            <w:shd w:val="clear" w:color="000000" w:fill="00B0F0"/>
            <w:vAlign w:val="center"/>
            <w:hideMark/>
          </w:tcPr>
          <w:p w14:paraId="7DAC02A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239,1</w:t>
            </w:r>
          </w:p>
        </w:tc>
        <w:tc>
          <w:tcPr>
            <w:tcW w:w="626" w:type="dxa"/>
            <w:tcBorders>
              <w:top w:val="nil"/>
              <w:left w:val="nil"/>
              <w:bottom w:val="single" w:sz="8" w:space="0" w:color="auto"/>
              <w:right w:val="single" w:sz="8" w:space="0" w:color="auto"/>
            </w:tcBorders>
            <w:shd w:val="clear" w:color="000000" w:fill="00B0F0"/>
            <w:vAlign w:val="center"/>
            <w:hideMark/>
          </w:tcPr>
          <w:p w14:paraId="4AEE2FB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260,9</w:t>
            </w:r>
          </w:p>
        </w:tc>
        <w:tc>
          <w:tcPr>
            <w:tcW w:w="626" w:type="dxa"/>
            <w:tcBorders>
              <w:top w:val="nil"/>
              <w:left w:val="nil"/>
              <w:bottom w:val="single" w:sz="8" w:space="0" w:color="auto"/>
              <w:right w:val="single" w:sz="8" w:space="0" w:color="auto"/>
            </w:tcBorders>
            <w:shd w:val="clear" w:color="000000" w:fill="00B0F0"/>
            <w:vAlign w:val="center"/>
            <w:hideMark/>
          </w:tcPr>
          <w:p w14:paraId="2EAA175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296,9</w:t>
            </w:r>
          </w:p>
        </w:tc>
        <w:tc>
          <w:tcPr>
            <w:tcW w:w="626" w:type="dxa"/>
            <w:tcBorders>
              <w:top w:val="nil"/>
              <w:left w:val="nil"/>
              <w:bottom w:val="single" w:sz="8" w:space="0" w:color="auto"/>
              <w:right w:val="single" w:sz="8" w:space="0" w:color="auto"/>
            </w:tcBorders>
            <w:shd w:val="clear" w:color="000000" w:fill="00B0F0"/>
            <w:vAlign w:val="center"/>
            <w:hideMark/>
          </w:tcPr>
          <w:p w14:paraId="4E4E287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328,4</w:t>
            </w:r>
          </w:p>
        </w:tc>
        <w:tc>
          <w:tcPr>
            <w:tcW w:w="892" w:type="dxa"/>
            <w:tcBorders>
              <w:top w:val="nil"/>
              <w:left w:val="nil"/>
              <w:bottom w:val="single" w:sz="8" w:space="0" w:color="auto"/>
              <w:right w:val="single" w:sz="8" w:space="0" w:color="auto"/>
            </w:tcBorders>
            <w:shd w:val="clear" w:color="000000" w:fill="00B0F0"/>
            <w:vAlign w:val="center"/>
            <w:hideMark/>
          </w:tcPr>
          <w:p w14:paraId="277432F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368,1</w:t>
            </w:r>
          </w:p>
        </w:tc>
        <w:tc>
          <w:tcPr>
            <w:tcW w:w="626" w:type="dxa"/>
            <w:tcBorders>
              <w:top w:val="nil"/>
              <w:left w:val="nil"/>
              <w:bottom w:val="single" w:sz="8" w:space="0" w:color="auto"/>
              <w:right w:val="single" w:sz="8" w:space="0" w:color="auto"/>
            </w:tcBorders>
            <w:shd w:val="clear" w:color="000000" w:fill="00B0F0"/>
            <w:vAlign w:val="center"/>
            <w:hideMark/>
          </w:tcPr>
          <w:p w14:paraId="2FD48C6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410,2</w:t>
            </w:r>
          </w:p>
        </w:tc>
        <w:tc>
          <w:tcPr>
            <w:tcW w:w="628" w:type="dxa"/>
            <w:tcBorders>
              <w:top w:val="nil"/>
              <w:left w:val="single" w:sz="8" w:space="0" w:color="auto"/>
              <w:bottom w:val="single" w:sz="8" w:space="0" w:color="auto"/>
              <w:right w:val="single" w:sz="8" w:space="0" w:color="auto"/>
            </w:tcBorders>
            <w:shd w:val="clear" w:color="auto" w:fill="auto"/>
            <w:vAlign w:val="center"/>
          </w:tcPr>
          <w:p w14:paraId="081BB86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622,0</w:t>
            </w:r>
          </w:p>
        </w:tc>
      </w:tr>
      <w:tr w:rsidR="00370966" w:rsidRPr="00A52A1A" w14:paraId="024B8120"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5818E8F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635,0</w:t>
            </w:r>
          </w:p>
        </w:tc>
        <w:tc>
          <w:tcPr>
            <w:tcW w:w="567" w:type="dxa"/>
            <w:gridSpan w:val="2"/>
            <w:tcBorders>
              <w:top w:val="nil"/>
              <w:left w:val="nil"/>
              <w:bottom w:val="single" w:sz="8" w:space="0" w:color="auto"/>
              <w:right w:val="single" w:sz="8" w:space="0" w:color="auto"/>
            </w:tcBorders>
            <w:shd w:val="clear" w:color="auto" w:fill="auto"/>
            <w:vAlign w:val="center"/>
            <w:hideMark/>
          </w:tcPr>
          <w:p w14:paraId="4EADD41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7DAF904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533F375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3B3B7B3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73F1FE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auto" w:fill="auto"/>
            <w:vAlign w:val="center"/>
            <w:hideMark/>
          </w:tcPr>
          <w:p w14:paraId="25BEB1A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60" w:type="dxa"/>
            <w:tcBorders>
              <w:top w:val="nil"/>
              <w:left w:val="nil"/>
              <w:bottom w:val="single" w:sz="8" w:space="0" w:color="auto"/>
              <w:right w:val="single" w:sz="8" w:space="0" w:color="auto"/>
            </w:tcBorders>
            <w:shd w:val="clear" w:color="000000" w:fill="92D050"/>
            <w:vAlign w:val="center"/>
            <w:hideMark/>
          </w:tcPr>
          <w:p w14:paraId="1FB20C1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192,0</w:t>
            </w:r>
          </w:p>
        </w:tc>
        <w:tc>
          <w:tcPr>
            <w:tcW w:w="626" w:type="dxa"/>
            <w:tcBorders>
              <w:top w:val="nil"/>
              <w:left w:val="nil"/>
              <w:bottom w:val="single" w:sz="8" w:space="0" w:color="auto"/>
              <w:right w:val="single" w:sz="8" w:space="0" w:color="auto"/>
            </w:tcBorders>
            <w:shd w:val="clear" w:color="000000" w:fill="92D050"/>
            <w:vAlign w:val="center"/>
            <w:hideMark/>
          </w:tcPr>
          <w:p w14:paraId="0C869F9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217,4</w:t>
            </w:r>
          </w:p>
        </w:tc>
        <w:tc>
          <w:tcPr>
            <w:tcW w:w="626" w:type="dxa"/>
            <w:tcBorders>
              <w:top w:val="nil"/>
              <w:left w:val="nil"/>
              <w:bottom w:val="single" w:sz="8" w:space="0" w:color="auto"/>
              <w:right w:val="single" w:sz="8" w:space="0" w:color="auto"/>
            </w:tcBorders>
            <w:shd w:val="clear" w:color="000000" w:fill="00B0F0"/>
            <w:vAlign w:val="center"/>
            <w:hideMark/>
          </w:tcPr>
          <w:p w14:paraId="23A4C6B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244,2</w:t>
            </w:r>
          </w:p>
        </w:tc>
        <w:tc>
          <w:tcPr>
            <w:tcW w:w="626" w:type="dxa"/>
            <w:tcBorders>
              <w:top w:val="nil"/>
              <w:left w:val="nil"/>
              <w:bottom w:val="single" w:sz="8" w:space="0" w:color="auto"/>
              <w:right w:val="single" w:sz="8" w:space="0" w:color="auto"/>
            </w:tcBorders>
            <w:shd w:val="clear" w:color="000000" w:fill="00B0F0"/>
            <w:vAlign w:val="center"/>
            <w:hideMark/>
          </w:tcPr>
          <w:p w14:paraId="0367F4B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266,6</w:t>
            </w:r>
          </w:p>
        </w:tc>
        <w:tc>
          <w:tcPr>
            <w:tcW w:w="626" w:type="dxa"/>
            <w:tcBorders>
              <w:top w:val="nil"/>
              <w:left w:val="nil"/>
              <w:bottom w:val="single" w:sz="8" w:space="0" w:color="auto"/>
              <w:right w:val="single" w:sz="8" w:space="0" w:color="auto"/>
            </w:tcBorders>
            <w:shd w:val="clear" w:color="000000" w:fill="00B0F0"/>
            <w:vAlign w:val="center"/>
            <w:hideMark/>
          </w:tcPr>
          <w:p w14:paraId="46238D4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303,3</w:t>
            </w:r>
          </w:p>
        </w:tc>
        <w:tc>
          <w:tcPr>
            <w:tcW w:w="626" w:type="dxa"/>
            <w:tcBorders>
              <w:top w:val="nil"/>
              <w:left w:val="nil"/>
              <w:bottom w:val="single" w:sz="8" w:space="0" w:color="auto"/>
              <w:right w:val="single" w:sz="8" w:space="0" w:color="auto"/>
            </w:tcBorders>
            <w:shd w:val="clear" w:color="000000" w:fill="00B0F0"/>
            <w:vAlign w:val="center"/>
            <w:hideMark/>
          </w:tcPr>
          <w:p w14:paraId="5CEEFE1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335,6</w:t>
            </w:r>
          </w:p>
        </w:tc>
        <w:tc>
          <w:tcPr>
            <w:tcW w:w="892" w:type="dxa"/>
            <w:tcBorders>
              <w:top w:val="nil"/>
              <w:left w:val="nil"/>
              <w:bottom w:val="single" w:sz="8" w:space="0" w:color="auto"/>
              <w:right w:val="single" w:sz="8" w:space="0" w:color="auto"/>
            </w:tcBorders>
            <w:shd w:val="clear" w:color="000000" w:fill="00B0F0"/>
            <w:vAlign w:val="center"/>
            <w:hideMark/>
          </w:tcPr>
          <w:p w14:paraId="5796550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376,0</w:t>
            </w:r>
          </w:p>
        </w:tc>
        <w:tc>
          <w:tcPr>
            <w:tcW w:w="626" w:type="dxa"/>
            <w:tcBorders>
              <w:top w:val="nil"/>
              <w:left w:val="nil"/>
              <w:bottom w:val="single" w:sz="8" w:space="0" w:color="auto"/>
              <w:right w:val="single" w:sz="8" w:space="0" w:color="auto"/>
            </w:tcBorders>
            <w:shd w:val="clear" w:color="000000" w:fill="00B0F0"/>
            <w:vAlign w:val="center"/>
            <w:hideMark/>
          </w:tcPr>
          <w:p w14:paraId="3D49C35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419,0</w:t>
            </w:r>
          </w:p>
        </w:tc>
        <w:tc>
          <w:tcPr>
            <w:tcW w:w="628" w:type="dxa"/>
            <w:tcBorders>
              <w:top w:val="nil"/>
              <w:left w:val="single" w:sz="8" w:space="0" w:color="auto"/>
              <w:bottom w:val="single" w:sz="8" w:space="0" w:color="auto"/>
              <w:right w:val="single" w:sz="8" w:space="0" w:color="auto"/>
            </w:tcBorders>
            <w:shd w:val="clear" w:color="auto" w:fill="auto"/>
            <w:vAlign w:val="center"/>
          </w:tcPr>
          <w:p w14:paraId="51D8B95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635,0</w:t>
            </w:r>
          </w:p>
        </w:tc>
      </w:tr>
      <w:tr w:rsidR="00370966" w:rsidRPr="00A52A1A" w14:paraId="479C2091"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25A54A6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660,4</w:t>
            </w:r>
          </w:p>
        </w:tc>
        <w:tc>
          <w:tcPr>
            <w:tcW w:w="567" w:type="dxa"/>
            <w:gridSpan w:val="2"/>
            <w:tcBorders>
              <w:top w:val="nil"/>
              <w:left w:val="nil"/>
              <w:bottom w:val="single" w:sz="8" w:space="0" w:color="auto"/>
              <w:right w:val="single" w:sz="8" w:space="0" w:color="auto"/>
            </w:tcBorders>
            <w:shd w:val="clear" w:color="auto" w:fill="auto"/>
            <w:vAlign w:val="center"/>
            <w:hideMark/>
          </w:tcPr>
          <w:p w14:paraId="5124C1A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0A25881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5CE2E0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06CD674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000000" w:fill="92D050"/>
            <w:vAlign w:val="center"/>
            <w:hideMark/>
          </w:tcPr>
          <w:p w14:paraId="10FFD16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160,3</w:t>
            </w:r>
          </w:p>
        </w:tc>
        <w:tc>
          <w:tcPr>
            <w:tcW w:w="850" w:type="dxa"/>
            <w:tcBorders>
              <w:top w:val="nil"/>
              <w:left w:val="nil"/>
              <w:bottom w:val="single" w:sz="8" w:space="0" w:color="auto"/>
              <w:right w:val="single" w:sz="8" w:space="0" w:color="auto"/>
            </w:tcBorders>
            <w:shd w:val="clear" w:color="000000" w:fill="92D050"/>
            <w:vAlign w:val="center"/>
            <w:hideMark/>
          </w:tcPr>
          <w:p w14:paraId="4111489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176,1</w:t>
            </w:r>
          </w:p>
        </w:tc>
        <w:tc>
          <w:tcPr>
            <w:tcW w:w="660" w:type="dxa"/>
            <w:tcBorders>
              <w:top w:val="nil"/>
              <w:left w:val="nil"/>
              <w:bottom w:val="single" w:sz="8" w:space="0" w:color="auto"/>
              <w:right w:val="single" w:sz="8" w:space="0" w:color="auto"/>
            </w:tcBorders>
            <w:shd w:val="clear" w:color="000000" w:fill="92D050"/>
            <w:vAlign w:val="center"/>
            <w:hideMark/>
          </w:tcPr>
          <w:p w14:paraId="4F1B93F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199,7</w:t>
            </w:r>
          </w:p>
        </w:tc>
        <w:tc>
          <w:tcPr>
            <w:tcW w:w="626" w:type="dxa"/>
            <w:tcBorders>
              <w:top w:val="nil"/>
              <w:left w:val="nil"/>
              <w:bottom w:val="single" w:sz="8" w:space="0" w:color="auto"/>
              <w:right w:val="single" w:sz="8" w:space="0" w:color="auto"/>
            </w:tcBorders>
            <w:shd w:val="clear" w:color="000000" w:fill="92D050"/>
            <w:vAlign w:val="center"/>
            <w:hideMark/>
          </w:tcPr>
          <w:p w14:paraId="700837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226,3</w:t>
            </w:r>
          </w:p>
        </w:tc>
        <w:tc>
          <w:tcPr>
            <w:tcW w:w="626" w:type="dxa"/>
            <w:tcBorders>
              <w:top w:val="nil"/>
              <w:left w:val="nil"/>
              <w:bottom w:val="single" w:sz="8" w:space="0" w:color="auto"/>
              <w:right w:val="single" w:sz="8" w:space="0" w:color="auto"/>
            </w:tcBorders>
            <w:shd w:val="clear" w:color="000000" w:fill="92D050"/>
            <w:vAlign w:val="center"/>
            <w:hideMark/>
          </w:tcPr>
          <w:p w14:paraId="06559C9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254,3</w:t>
            </w:r>
          </w:p>
        </w:tc>
        <w:tc>
          <w:tcPr>
            <w:tcW w:w="626" w:type="dxa"/>
            <w:tcBorders>
              <w:top w:val="nil"/>
              <w:left w:val="nil"/>
              <w:bottom w:val="single" w:sz="8" w:space="0" w:color="auto"/>
              <w:right w:val="single" w:sz="8" w:space="0" w:color="auto"/>
            </w:tcBorders>
            <w:shd w:val="clear" w:color="000000" w:fill="00B0F0"/>
            <w:vAlign w:val="center"/>
            <w:hideMark/>
          </w:tcPr>
          <w:p w14:paraId="1D64461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277,5</w:t>
            </w:r>
          </w:p>
        </w:tc>
        <w:tc>
          <w:tcPr>
            <w:tcW w:w="626" w:type="dxa"/>
            <w:tcBorders>
              <w:top w:val="nil"/>
              <w:left w:val="nil"/>
              <w:bottom w:val="single" w:sz="8" w:space="0" w:color="auto"/>
              <w:right w:val="single" w:sz="8" w:space="0" w:color="auto"/>
            </w:tcBorders>
            <w:shd w:val="clear" w:color="000000" w:fill="00B0F0"/>
            <w:vAlign w:val="center"/>
            <w:hideMark/>
          </w:tcPr>
          <w:p w14:paraId="2AE0900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315,9</w:t>
            </w:r>
          </w:p>
        </w:tc>
        <w:tc>
          <w:tcPr>
            <w:tcW w:w="626" w:type="dxa"/>
            <w:tcBorders>
              <w:top w:val="nil"/>
              <w:left w:val="nil"/>
              <w:bottom w:val="single" w:sz="8" w:space="0" w:color="auto"/>
              <w:right w:val="single" w:sz="8" w:space="0" w:color="auto"/>
            </w:tcBorders>
            <w:shd w:val="clear" w:color="000000" w:fill="00B0F0"/>
            <w:vAlign w:val="center"/>
            <w:hideMark/>
          </w:tcPr>
          <w:p w14:paraId="0403446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349,4</w:t>
            </w:r>
          </w:p>
        </w:tc>
        <w:tc>
          <w:tcPr>
            <w:tcW w:w="892" w:type="dxa"/>
            <w:tcBorders>
              <w:top w:val="nil"/>
              <w:left w:val="nil"/>
              <w:bottom w:val="single" w:sz="8" w:space="0" w:color="auto"/>
              <w:right w:val="single" w:sz="8" w:space="0" w:color="auto"/>
            </w:tcBorders>
            <w:shd w:val="clear" w:color="000000" w:fill="00B0F0"/>
            <w:vAlign w:val="center"/>
            <w:hideMark/>
          </w:tcPr>
          <w:p w14:paraId="0C64CD3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391,7</w:t>
            </w:r>
          </w:p>
        </w:tc>
        <w:tc>
          <w:tcPr>
            <w:tcW w:w="626" w:type="dxa"/>
            <w:tcBorders>
              <w:top w:val="nil"/>
              <w:left w:val="nil"/>
              <w:bottom w:val="single" w:sz="8" w:space="0" w:color="auto"/>
              <w:right w:val="single" w:sz="8" w:space="0" w:color="auto"/>
            </w:tcBorders>
            <w:shd w:val="clear" w:color="000000" w:fill="00B0F0"/>
            <w:vAlign w:val="center"/>
            <w:hideMark/>
          </w:tcPr>
          <w:p w14:paraId="122057C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436,7</w:t>
            </w:r>
          </w:p>
        </w:tc>
        <w:tc>
          <w:tcPr>
            <w:tcW w:w="628" w:type="dxa"/>
            <w:tcBorders>
              <w:top w:val="nil"/>
              <w:left w:val="single" w:sz="8" w:space="0" w:color="auto"/>
              <w:bottom w:val="single" w:sz="8" w:space="0" w:color="auto"/>
              <w:right w:val="single" w:sz="8" w:space="0" w:color="auto"/>
            </w:tcBorders>
            <w:shd w:val="clear" w:color="auto" w:fill="auto"/>
            <w:vAlign w:val="center"/>
          </w:tcPr>
          <w:p w14:paraId="7DD3F64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660,4</w:t>
            </w:r>
          </w:p>
        </w:tc>
      </w:tr>
      <w:tr w:rsidR="00370966" w:rsidRPr="00A52A1A" w14:paraId="48314060"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4B9A309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711,2</w:t>
            </w:r>
          </w:p>
        </w:tc>
        <w:tc>
          <w:tcPr>
            <w:tcW w:w="567" w:type="dxa"/>
            <w:gridSpan w:val="2"/>
            <w:tcBorders>
              <w:top w:val="nil"/>
              <w:left w:val="nil"/>
              <w:bottom w:val="single" w:sz="8" w:space="0" w:color="auto"/>
              <w:right w:val="single" w:sz="8" w:space="0" w:color="auto"/>
            </w:tcBorders>
            <w:shd w:val="clear" w:color="auto" w:fill="auto"/>
            <w:vAlign w:val="center"/>
            <w:hideMark/>
          </w:tcPr>
          <w:p w14:paraId="754804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66DBBA3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168317B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3E316B2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08E855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000000" w:fill="92D050"/>
            <w:vAlign w:val="center"/>
            <w:hideMark/>
          </w:tcPr>
          <w:p w14:paraId="5436B14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189,9</w:t>
            </w:r>
          </w:p>
        </w:tc>
        <w:tc>
          <w:tcPr>
            <w:tcW w:w="660" w:type="dxa"/>
            <w:tcBorders>
              <w:top w:val="nil"/>
              <w:left w:val="nil"/>
              <w:bottom w:val="single" w:sz="8" w:space="0" w:color="auto"/>
              <w:right w:val="single" w:sz="8" w:space="0" w:color="auto"/>
            </w:tcBorders>
            <w:shd w:val="clear" w:color="000000" w:fill="92D050"/>
            <w:vAlign w:val="center"/>
            <w:hideMark/>
          </w:tcPr>
          <w:p w14:paraId="513CEF9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215,4</w:t>
            </w:r>
          </w:p>
        </w:tc>
        <w:tc>
          <w:tcPr>
            <w:tcW w:w="626" w:type="dxa"/>
            <w:tcBorders>
              <w:top w:val="nil"/>
              <w:left w:val="nil"/>
              <w:bottom w:val="single" w:sz="8" w:space="0" w:color="auto"/>
              <w:right w:val="single" w:sz="8" w:space="0" w:color="auto"/>
            </w:tcBorders>
            <w:shd w:val="clear" w:color="000000" w:fill="92D050"/>
            <w:vAlign w:val="center"/>
            <w:hideMark/>
          </w:tcPr>
          <w:p w14:paraId="29C0C0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244,1</w:t>
            </w:r>
          </w:p>
        </w:tc>
        <w:tc>
          <w:tcPr>
            <w:tcW w:w="626" w:type="dxa"/>
            <w:tcBorders>
              <w:top w:val="nil"/>
              <w:left w:val="nil"/>
              <w:bottom w:val="single" w:sz="8" w:space="0" w:color="auto"/>
              <w:right w:val="single" w:sz="8" w:space="0" w:color="auto"/>
            </w:tcBorders>
            <w:shd w:val="clear" w:color="000000" w:fill="92D050"/>
            <w:vAlign w:val="center"/>
            <w:hideMark/>
          </w:tcPr>
          <w:p w14:paraId="62B3908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274,3</w:t>
            </w:r>
          </w:p>
        </w:tc>
        <w:tc>
          <w:tcPr>
            <w:tcW w:w="626" w:type="dxa"/>
            <w:tcBorders>
              <w:top w:val="nil"/>
              <w:left w:val="nil"/>
              <w:bottom w:val="single" w:sz="8" w:space="0" w:color="auto"/>
              <w:right w:val="single" w:sz="8" w:space="0" w:color="auto"/>
            </w:tcBorders>
            <w:shd w:val="clear" w:color="000000" w:fill="92D050"/>
            <w:vAlign w:val="center"/>
            <w:hideMark/>
          </w:tcPr>
          <w:p w14:paraId="1DBDB99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299,4</w:t>
            </w:r>
          </w:p>
        </w:tc>
        <w:tc>
          <w:tcPr>
            <w:tcW w:w="626" w:type="dxa"/>
            <w:tcBorders>
              <w:top w:val="nil"/>
              <w:left w:val="nil"/>
              <w:bottom w:val="single" w:sz="8" w:space="0" w:color="auto"/>
              <w:right w:val="single" w:sz="8" w:space="0" w:color="auto"/>
            </w:tcBorders>
            <w:shd w:val="clear" w:color="000000" w:fill="00B0F0"/>
            <w:vAlign w:val="center"/>
            <w:hideMark/>
          </w:tcPr>
          <w:p w14:paraId="128557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340,9</w:t>
            </w:r>
          </w:p>
        </w:tc>
        <w:tc>
          <w:tcPr>
            <w:tcW w:w="626" w:type="dxa"/>
            <w:tcBorders>
              <w:top w:val="nil"/>
              <w:left w:val="nil"/>
              <w:bottom w:val="single" w:sz="8" w:space="0" w:color="auto"/>
              <w:right w:val="single" w:sz="8" w:space="0" w:color="auto"/>
            </w:tcBorders>
            <w:shd w:val="clear" w:color="000000" w:fill="00B0F0"/>
            <w:vAlign w:val="center"/>
            <w:hideMark/>
          </w:tcPr>
          <w:p w14:paraId="208369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377,2</w:t>
            </w:r>
          </w:p>
        </w:tc>
        <w:tc>
          <w:tcPr>
            <w:tcW w:w="892" w:type="dxa"/>
            <w:tcBorders>
              <w:top w:val="nil"/>
              <w:left w:val="nil"/>
              <w:bottom w:val="single" w:sz="8" w:space="0" w:color="auto"/>
              <w:right w:val="single" w:sz="8" w:space="0" w:color="auto"/>
            </w:tcBorders>
            <w:shd w:val="clear" w:color="000000" w:fill="00B0F0"/>
            <w:vAlign w:val="center"/>
            <w:hideMark/>
          </w:tcPr>
          <w:p w14:paraId="6C664DF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423,1</w:t>
            </w:r>
          </w:p>
        </w:tc>
        <w:tc>
          <w:tcPr>
            <w:tcW w:w="626" w:type="dxa"/>
            <w:tcBorders>
              <w:top w:val="nil"/>
              <w:left w:val="nil"/>
              <w:bottom w:val="single" w:sz="8" w:space="0" w:color="auto"/>
              <w:right w:val="single" w:sz="8" w:space="0" w:color="auto"/>
            </w:tcBorders>
            <w:shd w:val="clear" w:color="000000" w:fill="00B0F0"/>
            <w:vAlign w:val="center"/>
            <w:hideMark/>
          </w:tcPr>
          <w:p w14:paraId="2BCAEC0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471,8</w:t>
            </w:r>
          </w:p>
        </w:tc>
        <w:tc>
          <w:tcPr>
            <w:tcW w:w="628" w:type="dxa"/>
            <w:tcBorders>
              <w:top w:val="nil"/>
              <w:left w:val="single" w:sz="8" w:space="0" w:color="auto"/>
              <w:bottom w:val="single" w:sz="8" w:space="0" w:color="auto"/>
              <w:right w:val="single" w:sz="8" w:space="0" w:color="auto"/>
            </w:tcBorders>
            <w:shd w:val="clear" w:color="auto" w:fill="auto"/>
            <w:vAlign w:val="center"/>
          </w:tcPr>
          <w:p w14:paraId="22CDB1F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711,2</w:t>
            </w:r>
          </w:p>
        </w:tc>
      </w:tr>
      <w:tr w:rsidR="00370966" w:rsidRPr="00A52A1A" w14:paraId="47BEAEFC"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247F6F1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762,0</w:t>
            </w:r>
          </w:p>
        </w:tc>
        <w:tc>
          <w:tcPr>
            <w:tcW w:w="567" w:type="dxa"/>
            <w:gridSpan w:val="2"/>
            <w:tcBorders>
              <w:top w:val="nil"/>
              <w:left w:val="nil"/>
              <w:bottom w:val="single" w:sz="8" w:space="0" w:color="auto"/>
              <w:right w:val="single" w:sz="8" w:space="0" w:color="auto"/>
            </w:tcBorders>
            <w:shd w:val="clear" w:color="auto" w:fill="auto"/>
            <w:vAlign w:val="center"/>
            <w:hideMark/>
          </w:tcPr>
          <w:p w14:paraId="47D521B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567A4B7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2CAD9E4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1B9DA3F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09A73D7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auto" w:fill="auto"/>
            <w:vAlign w:val="center"/>
            <w:hideMark/>
          </w:tcPr>
          <w:p w14:paraId="6FED4A0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60" w:type="dxa"/>
            <w:tcBorders>
              <w:top w:val="nil"/>
              <w:left w:val="nil"/>
              <w:bottom w:val="single" w:sz="8" w:space="0" w:color="auto"/>
              <w:right w:val="single" w:sz="8" w:space="0" w:color="auto"/>
            </w:tcBorders>
            <w:shd w:val="clear" w:color="auto" w:fill="auto"/>
            <w:vAlign w:val="center"/>
            <w:hideMark/>
          </w:tcPr>
          <w:p w14:paraId="7D3CF16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auto" w:fill="auto"/>
            <w:vAlign w:val="center"/>
            <w:hideMark/>
          </w:tcPr>
          <w:p w14:paraId="26063C7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auto" w:fill="auto"/>
            <w:vAlign w:val="center"/>
            <w:hideMark/>
          </w:tcPr>
          <w:p w14:paraId="584A43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auto" w:fill="auto"/>
            <w:vAlign w:val="center"/>
            <w:hideMark/>
          </w:tcPr>
          <w:p w14:paraId="3405936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000000" w:fill="00B0F0"/>
            <w:vAlign w:val="center"/>
            <w:hideMark/>
          </w:tcPr>
          <w:p w14:paraId="54F5B9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366,0</w:t>
            </w:r>
          </w:p>
        </w:tc>
        <w:tc>
          <w:tcPr>
            <w:tcW w:w="626" w:type="dxa"/>
            <w:tcBorders>
              <w:top w:val="nil"/>
              <w:left w:val="nil"/>
              <w:bottom w:val="single" w:sz="8" w:space="0" w:color="auto"/>
              <w:right w:val="single" w:sz="8" w:space="0" w:color="auto"/>
            </w:tcBorders>
            <w:shd w:val="clear" w:color="000000" w:fill="00B0F0"/>
            <w:vAlign w:val="center"/>
            <w:hideMark/>
          </w:tcPr>
          <w:p w14:paraId="71D49C1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405,0</w:t>
            </w:r>
          </w:p>
        </w:tc>
        <w:tc>
          <w:tcPr>
            <w:tcW w:w="892" w:type="dxa"/>
            <w:tcBorders>
              <w:top w:val="nil"/>
              <w:left w:val="nil"/>
              <w:bottom w:val="single" w:sz="8" w:space="0" w:color="auto"/>
              <w:right w:val="single" w:sz="8" w:space="0" w:color="auto"/>
            </w:tcBorders>
            <w:shd w:val="clear" w:color="000000" w:fill="00B0F0"/>
            <w:vAlign w:val="center"/>
            <w:hideMark/>
          </w:tcPr>
          <w:p w14:paraId="04751BD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454,4</w:t>
            </w:r>
          </w:p>
        </w:tc>
        <w:tc>
          <w:tcPr>
            <w:tcW w:w="626" w:type="dxa"/>
            <w:tcBorders>
              <w:top w:val="nil"/>
              <w:left w:val="nil"/>
              <w:bottom w:val="single" w:sz="8" w:space="0" w:color="auto"/>
              <w:right w:val="single" w:sz="8" w:space="0" w:color="auto"/>
            </w:tcBorders>
            <w:shd w:val="clear" w:color="000000" w:fill="00B0F0"/>
            <w:vAlign w:val="center"/>
            <w:hideMark/>
          </w:tcPr>
          <w:p w14:paraId="1BBAAA5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506,8</w:t>
            </w:r>
          </w:p>
        </w:tc>
        <w:tc>
          <w:tcPr>
            <w:tcW w:w="628" w:type="dxa"/>
            <w:tcBorders>
              <w:top w:val="nil"/>
              <w:left w:val="single" w:sz="8" w:space="0" w:color="auto"/>
              <w:bottom w:val="single" w:sz="8" w:space="0" w:color="auto"/>
              <w:right w:val="single" w:sz="8" w:space="0" w:color="auto"/>
            </w:tcBorders>
            <w:shd w:val="clear" w:color="auto" w:fill="auto"/>
            <w:vAlign w:val="center"/>
          </w:tcPr>
          <w:p w14:paraId="632619F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762,0</w:t>
            </w:r>
          </w:p>
        </w:tc>
      </w:tr>
      <w:tr w:rsidR="00370966" w:rsidRPr="00A52A1A" w14:paraId="2F099977"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794BD15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812,0</w:t>
            </w:r>
          </w:p>
        </w:tc>
        <w:tc>
          <w:tcPr>
            <w:tcW w:w="567" w:type="dxa"/>
            <w:gridSpan w:val="2"/>
            <w:tcBorders>
              <w:top w:val="nil"/>
              <w:left w:val="nil"/>
              <w:bottom w:val="single" w:sz="8" w:space="0" w:color="auto"/>
              <w:right w:val="single" w:sz="8" w:space="0" w:color="auto"/>
            </w:tcBorders>
            <w:shd w:val="clear" w:color="auto" w:fill="auto"/>
            <w:vAlign w:val="center"/>
            <w:hideMark/>
          </w:tcPr>
          <w:p w14:paraId="6CABB2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11DD71A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tcBorders>
              <w:top w:val="nil"/>
              <w:left w:val="nil"/>
              <w:bottom w:val="single" w:sz="8" w:space="0" w:color="auto"/>
              <w:right w:val="single" w:sz="8" w:space="0" w:color="auto"/>
            </w:tcBorders>
            <w:shd w:val="clear" w:color="auto" w:fill="auto"/>
            <w:vAlign w:val="center"/>
            <w:hideMark/>
          </w:tcPr>
          <w:p w14:paraId="775D1F0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4A7B4A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709" w:type="dxa"/>
            <w:tcBorders>
              <w:top w:val="nil"/>
              <w:left w:val="nil"/>
              <w:bottom w:val="single" w:sz="8" w:space="0" w:color="auto"/>
              <w:right w:val="single" w:sz="8" w:space="0" w:color="auto"/>
            </w:tcBorders>
            <w:shd w:val="clear" w:color="auto" w:fill="auto"/>
            <w:vAlign w:val="center"/>
            <w:hideMark/>
          </w:tcPr>
          <w:p w14:paraId="76DF076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850" w:type="dxa"/>
            <w:tcBorders>
              <w:top w:val="nil"/>
              <w:left w:val="nil"/>
              <w:bottom w:val="single" w:sz="8" w:space="0" w:color="auto"/>
              <w:right w:val="single" w:sz="8" w:space="0" w:color="auto"/>
            </w:tcBorders>
            <w:shd w:val="clear" w:color="auto" w:fill="auto"/>
            <w:vAlign w:val="center"/>
            <w:hideMark/>
          </w:tcPr>
          <w:p w14:paraId="652CC00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60" w:type="dxa"/>
            <w:tcBorders>
              <w:top w:val="nil"/>
              <w:left w:val="nil"/>
              <w:bottom w:val="single" w:sz="8" w:space="0" w:color="auto"/>
              <w:right w:val="single" w:sz="8" w:space="0" w:color="auto"/>
            </w:tcBorders>
            <w:shd w:val="clear" w:color="auto" w:fill="auto"/>
            <w:vAlign w:val="center"/>
            <w:hideMark/>
          </w:tcPr>
          <w:p w14:paraId="00D0C2D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auto" w:fill="auto"/>
            <w:vAlign w:val="center"/>
            <w:hideMark/>
          </w:tcPr>
          <w:p w14:paraId="63CE64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auto" w:fill="auto"/>
            <w:vAlign w:val="center"/>
            <w:hideMark/>
          </w:tcPr>
          <w:p w14:paraId="7FECB2C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auto" w:fill="auto"/>
            <w:vAlign w:val="center"/>
            <w:hideMark/>
          </w:tcPr>
          <w:p w14:paraId="369358A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626" w:type="dxa"/>
            <w:tcBorders>
              <w:top w:val="nil"/>
              <w:left w:val="nil"/>
              <w:bottom w:val="single" w:sz="8" w:space="0" w:color="auto"/>
              <w:right w:val="single" w:sz="8" w:space="0" w:color="auto"/>
            </w:tcBorders>
            <w:shd w:val="clear" w:color="000000" w:fill="00B0F0"/>
            <w:vAlign w:val="center"/>
            <w:hideMark/>
          </w:tcPr>
          <w:p w14:paraId="4DBDE3B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390,6</w:t>
            </w:r>
          </w:p>
        </w:tc>
        <w:tc>
          <w:tcPr>
            <w:tcW w:w="626" w:type="dxa"/>
            <w:tcBorders>
              <w:top w:val="nil"/>
              <w:left w:val="nil"/>
              <w:bottom w:val="single" w:sz="8" w:space="0" w:color="auto"/>
              <w:right w:val="single" w:sz="8" w:space="0" w:color="auto"/>
            </w:tcBorders>
            <w:shd w:val="clear" w:color="000000" w:fill="00B0F0"/>
            <w:vAlign w:val="center"/>
            <w:hideMark/>
          </w:tcPr>
          <w:p w14:paraId="08D537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432,4</w:t>
            </w:r>
          </w:p>
        </w:tc>
        <w:tc>
          <w:tcPr>
            <w:tcW w:w="892" w:type="dxa"/>
            <w:tcBorders>
              <w:top w:val="nil"/>
              <w:left w:val="nil"/>
              <w:bottom w:val="single" w:sz="8" w:space="0" w:color="auto"/>
              <w:right w:val="single" w:sz="8" w:space="0" w:color="auto"/>
            </w:tcBorders>
            <w:shd w:val="clear" w:color="000000" w:fill="00B0F0"/>
            <w:vAlign w:val="center"/>
            <w:hideMark/>
          </w:tcPr>
          <w:p w14:paraId="76C78B0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485,2</w:t>
            </w:r>
          </w:p>
        </w:tc>
        <w:tc>
          <w:tcPr>
            <w:tcW w:w="626" w:type="dxa"/>
            <w:tcBorders>
              <w:top w:val="nil"/>
              <w:left w:val="nil"/>
              <w:bottom w:val="single" w:sz="8" w:space="0" w:color="auto"/>
              <w:right w:val="single" w:sz="8" w:space="0" w:color="auto"/>
            </w:tcBorders>
            <w:shd w:val="clear" w:color="000000" w:fill="00B0F0"/>
            <w:vAlign w:val="center"/>
            <w:hideMark/>
          </w:tcPr>
          <w:p w14:paraId="602E393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511,3</w:t>
            </w:r>
          </w:p>
        </w:tc>
        <w:tc>
          <w:tcPr>
            <w:tcW w:w="628" w:type="dxa"/>
            <w:tcBorders>
              <w:top w:val="nil"/>
              <w:left w:val="single" w:sz="8" w:space="0" w:color="auto"/>
              <w:bottom w:val="single" w:sz="8" w:space="0" w:color="auto"/>
              <w:right w:val="single" w:sz="8" w:space="0" w:color="auto"/>
            </w:tcBorders>
            <w:shd w:val="clear" w:color="auto" w:fill="auto"/>
            <w:vAlign w:val="center"/>
          </w:tcPr>
          <w:p w14:paraId="685564D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812,0</w:t>
            </w:r>
          </w:p>
        </w:tc>
      </w:tr>
      <w:tr w:rsidR="00370966" w:rsidRPr="00A52A1A" w14:paraId="312EEA69" w14:textId="77777777" w:rsidTr="00E40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1E51478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567" w:type="dxa"/>
            <w:gridSpan w:val="2"/>
            <w:tcBorders>
              <w:top w:val="nil"/>
              <w:left w:val="nil"/>
              <w:bottom w:val="single" w:sz="8" w:space="0" w:color="auto"/>
              <w:right w:val="single" w:sz="8" w:space="0" w:color="auto"/>
            </w:tcBorders>
            <w:shd w:val="clear" w:color="auto" w:fill="auto"/>
            <w:vAlign w:val="center"/>
            <w:hideMark/>
          </w:tcPr>
          <w:p w14:paraId="2F31724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6,3</w:t>
            </w:r>
          </w:p>
        </w:tc>
        <w:tc>
          <w:tcPr>
            <w:tcW w:w="567" w:type="dxa"/>
            <w:tcBorders>
              <w:top w:val="nil"/>
              <w:left w:val="nil"/>
              <w:bottom w:val="single" w:sz="8" w:space="0" w:color="auto"/>
              <w:right w:val="single" w:sz="8" w:space="0" w:color="auto"/>
            </w:tcBorders>
            <w:shd w:val="clear" w:color="auto" w:fill="auto"/>
            <w:vAlign w:val="center"/>
            <w:hideMark/>
          </w:tcPr>
          <w:p w14:paraId="16F94FF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7,1</w:t>
            </w:r>
          </w:p>
        </w:tc>
        <w:tc>
          <w:tcPr>
            <w:tcW w:w="567" w:type="dxa"/>
            <w:tcBorders>
              <w:top w:val="nil"/>
              <w:left w:val="nil"/>
              <w:bottom w:val="single" w:sz="8" w:space="0" w:color="auto"/>
              <w:right w:val="single" w:sz="8" w:space="0" w:color="auto"/>
            </w:tcBorders>
            <w:shd w:val="clear" w:color="auto" w:fill="auto"/>
            <w:vAlign w:val="center"/>
            <w:hideMark/>
          </w:tcPr>
          <w:p w14:paraId="757E094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8,0</w:t>
            </w:r>
          </w:p>
        </w:tc>
        <w:tc>
          <w:tcPr>
            <w:tcW w:w="709" w:type="dxa"/>
            <w:tcBorders>
              <w:top w:val="nil"/>
              <w:left w:val="nil"/>
              <w:bottom w:val="single" w:sz="8" w:space="0" w:color="auto"/>
              <w:right w:val="single" w:sz="8" w:space="0" w:color="auto"/>
            </w:tcBorders>
            <w:shd w:val="clear" w:color="auto" w:fill="auto"/>
            <w:vAlign w:val="center"/>
            <w:hideMark/>
          </w:tcPr>
          <w:p w14:paraId="7F36D25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8,8</w:t>
            </w:r>
          </w:p>
        </w:tc>
        <w:tc>
          <w:tcPr>
            <w:tcW w:w="709" w:type="dxa"/>
            <w:tcBorders>
              <w:top w:val="nil"/>
              <w:left w:val="nil"/>
              <w:bottom w:val="single" w:sz="8" w:space="0" w:color="auto"/>
              <w:right w:val="single" w:sz="8" w:space="0" w:color="auto"/>
            </w:tcBorders>
            <w:shd w:val="clear" w:color="auto" w:fill="auto"/>
            <w:vAlign w:val="center"/>
            <w:hideMark/>
          </w:tcPr>
          <w:p w14:paraId="7531377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10,0</w:t>
            </w:r>
          </w:p>
        </w:tc>
        <w:tc>
          <w:tcPr>
            <w:tcW w:w="850" w:type="dxa"/>
            <w:tcBorders>
              <w:top w:val="nil"/>
              <w:left w:val="nil"/>
              <w:bottom w:val="single" w:sz="8" w:space="0" w:color="auto"/>
              <w:right w:val="single" w:sz="8" w:space="0" w:color="auto"/>
            </w:tcBorders>
            <w:shd w:val="clear" w:color="auto" w:fill="auto"/>
            <w:vAlign w:val="center"/>
            <w:hideMark/>
          </w:tcPr>
          <w:p w14:paraId="7C28B50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11,0</w:t>
            </w:r>
          </w:p>
        </w:tc>
        <w:tc>
          <w:tcPr>
            <w:tcW w:w="660" w:type="dxa"/>
            <w:tcBorders>
              <w:top w:val="nil"/>
              <w:left w:val="nil"/>
              <w:bottom w:val="single" w:sz="8" w:space="0" w:color="auto"/>
              <w:right w:val="single" w:sz="8" w:space="0" w:color="auto"/>
            </w:tcBorders>
            <w:shd w:val="clear" w:color="auto" w:fill="auto"/>
            <w:vAlign w:val="center"/>
            <w:hideMark/>
          </w:tcPr>
          <w:p w14:paraId="40B6AD2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12,5</w:t>
            </w:r>
          </w:p>
        </w:tc>
        <w:tc>
          <w:tcPr>
            <w:tcW w:w="626" w:type="dxa"/>
            <w:tcBorders>
              <w:top w:val="nil"/>
              <w:left w:val="nil"/>
              <w:bottom w:val="single" w:sz="8" w:space="0" w:color="auto"/>
              <w:right w:val="single" w:sz="8" w:space="0" w:color="auto"/>
            </w:tcBorders>
            <w:shd w:val="clear" w:color="auto" w:fill="auto"/>
            <w:vAlign w:val="center"/>
            <w:hideMark/>
          </w:tcPr>
          <w:p w14:paraId="3B1EA87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14,2</w:t>
            </w:r>
          </w:p>
        </w:tc>
        <w:tc>
          <w:tcPr>
            <w:tcW w:w="626" w:type="dxa"/>
            <w:tcBorders>
              <w:top w:val="nil"/>
              <w:left w:val="nil"/>
              <w:bottom w:val="single" w:sz="8" w:space="0" w:color="auto"/>
              <w:right w:val="single" w:sz="8" w:space="0" w:color="auto"/>
            </w:tcBorders>
            <w:shd w:val="clear" w:color="auto" w:fill="auto"/>
            <w:vAlign w:val="center"/>
            <w:hideMark/>
          </w:tcPr>
          <w:p w14:paraId="223270A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16,0</w:t>
            </w:r>
          </w:p>
        </w:tc>
        <w:tc>
          <w:tcPr>
            <w:tcW w:w="626" w:type="dxa"/>
            <w:tcBorders>
              <w:top w:val="nil"/>
              <w:left w:val="nil"/>
              <w:bottom w:val="single" w:sz="8" w:space="0" w:color="auto"/>
              <w:right w:val="single" w:sz="8" w:space="0" w:color="auto"/>
            </w:tcBorders>
            <w:shd w:val="clear" w:color="auto" w:fill="auto"/>
            <w:vAlign w:val="center"/>
            <w:hideMark/>
          </w:tcPr>
          <w:p w14:paraId="04191EE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17,5</w:t>
            </w:r>
          </w:p>
        </w:tc>
        <w:tc>
          <w:tcPr>
            <w:tcW w:w="626" w:type="dxa"/>
            <w:tcBorders>
              <w:top w:val="nil"/>
              <w:left w:val="nil"/>
              <w:bottom w:val="single" w:sz="8" w:space="0" w:color="auto"/>
              <w:right w:val="single" w:sz="8" w:space="0" w:color="auto"/>
            </w:tcBorders>
            <w:shd w:val="clear" w:color="auto" w:fill="auto"/>
            <w:vAlign w:val="center"/>
            <w:hideMark/>
          </w:tcPr>
          <w:p w14:paraId="52C2272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20,0</w:t>
            </w:r>
          </w:p>
        </w:tc>
        <w:tc>
          <w:tcPr>
            <w:tcW w:w="626" w:type="dxa"/>
            <w:tcBorders>
              <w:top w:val="nil"/>
              <w:left w:val="nil"/>
              <w:bottom w:val="single" w:sz="8" w:space="0" w:color="auto"/>
              <w:right w:val="single" w:sz="8" w:space="0" w:color="auto"/>
            </w:tcBorders>
            <w:shd w:val="clear" w:color="auto" w:fill="auto"/>
            <w:vAlign w:val="center"/>
            <w:hideMark/>
          </w:tcPr>
          <w:p w14:paraId="7D65E53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22,2</w:t>
            </w:r>
          </w:p>
        </w:tc>
        <w:tc>
          <w:tcPr>
            <w:tcW w:w="892" w:type="dxa"/>
            <w:tcBorders>
              <w:top w:val="nil"/>
              <w:left w:val="nil"/>
              <w:bottom w:val="single" w:sz="8" w:space="0" w:color="auto"/>
              <w:right w:val="single" w:sz="8" w:space="0" w:color="auto"/>
            </w:tcBorders>
            <w:shd w:val="clear" w:color="auto" w:fill="auto"/>
            <w:vAlign w:val="center"/>
            <w:hideMark/>
          </w:tcPr>
          <w:p w14:paraId="4916DF6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25,0</w:t>
            </w:r>
          </w:p>
        </w:tc>
        <w:tc>
          <w:tcPr>
            <w:tcW w:w="626" w:type="dxa"/>
            <w:tcBorders>
              <w:top w:val="nil"/>
              <w:left w:val="nil"/>
              <w:bottom w:val="single" w:sz="8" w:space="0" w:color="auto"/>
              <w:right w:val="single" w:sz="8" w:space="0" w:color="auto"/>
            </w:tcBorders>
            <w:shd w:val="clear" w:color="auto" w:fill="auto"/>
            <w:vAlign w:val="center"/>
            <w:hideMark/>
          </w:tcPr>
          <w:p w14:paraId="0D8507E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28,0</w:t>
            </w:r>
          </w:p>
        </w:tc>
        <w:tc>
          <w:tcPr>
            <w:tcW w:w="628" w:type="dxa"/>
            <w:tcBorders>
              <w:top w:val="nil"/>
              <w:left w:val="single" w:sz="8" w:space="0" w:color="auto"/>
              <w:bottom w:val="single" w:sz="8" w:space="0" w:color="auto"/>
              <w:right w:val="single" w:sz="8" w:space="0" w:color="auto"/>
            </w:tcBorders>
            <w:shd w:val="clear" w:color="auto" w:fill="auto"/>
            <w:vAlign w:val="center"/>
          </w:tcPr>
          <w:p w14:paraId="438DC79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r>
    </w:tbl>
    <w:p w14:paraId="6FE38FF7" w14:textId="77777777" w:rsidR="00DA562E" w:rsidRDefault="00DA562E" w:rsidP="0095583F">
      <w:pPr>
        <w:spacing w:after="160" w:line="259" w:lineRule="auto"/>
        <w:rPr>
          <w:b/>
          <w:lang w:val="uk-UA"/>
        </w:rPr>
      </w:pPr>
    </w:p>
    <w:p w14:paraId="0816DE0F" w14:textId="77777777" w:rsidR="0095583F" w:rsidRPr="00361AB4" w:rsidRDefault="0095583F" w:rsidP="0095583F">
      <w:pPr>
        <w:spacing w:after="160" w:line="259" w:lineRule="auto"/>
        <w:rPr>
          <w:b/>
          <w:lang w:val="uk-UA"/>
        </w:rPr>
      </w:pPr>
      <w:r w:rsidRPr="00361AB4">
        <w:rPr>
          <w:b/>
          <w:lang w:val="uk-UA"/>
        </w:rPr>
        <w:t>Безшовні круглі нелеговані та леговані стальні труби для інженерних цілей та загального використання</w:t>
      </w:r>
    </w:p>
    <w:tbl>
      <w:tblPr>
        <w:tblW w:w="5005" w:type="pct"/>
        <w:tblLook w:val="04A0" w:firstRow="1" w:lastRow="0" w:firstColumn="1" w:lastColumn="0" w:noHBand="0" w:noVBand="1"/>
      </w:tblPr>
      <w:tblGrid>
        <w:gridCol w:w="738"/>
        <w:gridCol w:w="55"/>
        <w:gridCol w:w="578"/>
        <w:gridCol w:w="51"/>
        <w:gridCol w:w="582"/>
        <w:gridCol w:w="47"/>
        <w:gridCol w:w="586"/>
        <w:gridCol w:w="42"/>
        <w:gridCol w:w="590"/>
        <w:gridCol w:w="38"/>
        <w:gridCol w:w="595"/>
        <w:gridCol w:w="34"/>
        <w:gridCol w:w="635"/>
        <w:gridCol w:w="30"/>
        <w:gridCol w:w="639"/>
        <w:gridCol w:w="25"/>
        <w:gridCol w:w="644"/>
        <w:gridCol w:w="23"/>
        <w:gridCol w:w="667"/>
        <w:gridCol w:w="671"/>
        <w:gridCol w:w="667"/>
        <w:gridCol w:w="9"/>
        <w:gridCol w:w="663"/>
        <w:gridCol w:w="9"/>
        <w:gridCol w:w="658"/>
        <w:gridCol w:w="13"/>
        <w:gridCol w:w="690"/>
        <w:gridCol w:w="8"/>
        <w:gridCol w:w="633"/>
      </w:tblGrid>
      <w:tr w:rsidR="009907BF" w:rsidRPr="00A52A1A" w14:paraId="2088D242" w14:textId="77777777" w:rsidTr="001A152A">
        <w:trPr>
          <w:trHeight w:val="465"/>
          <w:tblHeader/>
        </w:trPr>
        <w:tc>
          <w:tcPr>
            <w:tcW w:w="373" w:type="pct"/>
            <w:gridSpan w:val="2"/>
            <w:tcBorders>
              <w:top w:val="single" w:sz="8" w:space="0" w:color="auto"/>
              <w:left w:val="single" w:sz="8" w:space="0" w:color="auto"/>
              <w:bottom w:val="nil"/>
              <w:right w:val="single" w:sz="8" w:space="0" w:color="auto"/>
            </w:tcBorders>
            <w:shd w:val="clear" w:color="000000" w:fill="FFFFFF"/>
            <w:vAlign w:val="center"/>
            <w:hideMark/>
          </w:tcPr>
          <w:p w14:paraId="7051AB81" w14:textId="77777777" w:rsidR="009907BF" w:rsidRPr="00A52A1A" w:rsidRDefault="009907BF" w:rsidP="00A52A1A">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Зовн. діаметр,</w:t>
            </w:r>
          </w:p>
        </w:tc>
        <w:tc>
          <w:tcPr>
            <w:tcW w:w="4324" w:type="pct"/>
            <w:gridSpan w:val="25"/>
            <w:tcBorders>
              <w:top w:val="single" w:sz="8" w:space="0" w:color="auto"/>
              <w:left w:val="nil"/>
              <w:bottom w:val="single" w:sz="8" w:space="0" w:color="auto"/>
              <w:right w:val="nil"/>
            </w:tcBorders>
            <w:shd w:val="clear" w:color="auto" w:fill="auto"/>
            <w:vAlign w:val="center"/>
            <w:hideMark/>
          </w:tcPr>
          <w:p w14:paraId="082D6DB3" w14:textId="77777777" w:rsidR="009907BF" w:rsidRPr="00A52A1A" w:rsidRDefault="009907BF" w:rsidP="00A52A1A">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Товщина стінки, мм</w:t>
            </w:r>
          </w:p>
        </w:tc>
        <w:tc>
          <w:tcPr>
            <w:tcW w:w="300" w:type="pct"/>
            <w:gridSpan w:val="2"/>
            <w:tcBorders>
              <w:top w:val="single" w:sz="8" w:space="0" w:color="auto"/>
              <w:left w:val="nil"/>
              <w:bottom w:val="single" w:sz="8" w:space="0" w:color="auto"/>
              <w:right w:val="nil"/>
            </w:tcBorders>
          </w:tcPr>
          <w:p w14:paraId="51D62CFD" w14:textId="77777777" w:rsidR="009907BF" w:rsidRPr="00A52A1A" w:rsidRDefault="009907BF" w:rsidP="00A52A1A">
            <w:pPr>
              <w:spacing w:after="0" w:line="240" w:lineRule="auto"/>
              <w:jc w:val="center"/>
              <w:rPr>
                <w:rFonts w:ascii="Calibri" w:eastAsia="Times New Roman" w:hAnsi="Calibri" w:cs="Times New Roman"/>
                <w:color w:val="000000"/>
                <w:sz w:val="16"/>
                <w:szCs w:val="16"/>
                <w:lang w:val="uk-UA" w:eastAsia="uk-UA"/>
              </w:rPr>
            </w:pPr>
          </w:p>
        </w:tc>
      </w:tr>
      <w:tr w:rsidR="009907BF" w:rsidRPr="00A52A1A" w14:paraId="3D18527C" w14:textId="77777777" w:rsidTr="001A152A">
        <w:trPr>
          <w:trHeight w:val="315"/>
          <w:tblHeader/>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BF6FA7B" w14:textId="77777777" w:rsidR="009907BF" w:rsidRPr="00A52A1A" w:rsidRDefault="009907BF" w:rsidP="00A52A1A">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мм</w:t>
            </w:r>
          </w:p>
        </w:tc>
        <w:tc>
          <w:tcPr>
            <w:tcW w:w="296" w:type="pct"/>
            <w:gridSpan w:val="2"/>
            <w:tcBorders>
              <w:top w:val="nil"/>
              <w:left w:val="nil"/>
              <w:bottom w:val="single" w:sz="8" w:space="0" w:color="auto"/>
              <w:right w:val="single" w:sz="8" w:space="0" w:color="auto"/>
            </w:tcBorders>
            <w:shd w:val="clear" w:color="auto" w:fill="auto"/>
            <w:vAlign w:val="center"/>
            <w:hideMark/>
          </w:tcPr>
          <w:p w14:paraId="0CF4059F"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30,0</w:t>
            </w:r>
          </w:p>
        </w:tc>
        <w:tc>
          <w:tcPr>
            <w:tcW w:w="296" w:type="pct"/>
            <w:gridSpan w:val="2"/>
            <w:tcBorders>
              <w:top w:val="nil"/>
              <w:left w:val="nil"/>
              <w:bottom w:val="single" w:sz="8" w:space="0" w:color="auto"/>
              <w:right w:val="single" w:sz="8" w:space="0" w:color="auto"/>
            </w:tcBorders>
            <w:shd w:val="clear" w:color="auto" w:fill="auto"/>
            <w:vAlign w:val="center"/>
            <w:hideMark/>
          </w:tcPr>
          <w:p w14:paraId="08885C70"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35,0</w:t>
            </w:r>
          </w:p>
        </w:tc>
        <w:tc>
          <w:tcPr>
            <w:tcW w:w="296" w:type="pct"/>
            <w:gridSpan w:val="2"/>
            <w:tcBorders>
              <w:top w:val="nil"/>
              <w:left w:val="nil"/>
              <w:bottom w:val="single" w:sz="8" w:space="0" w:color="auto"/>
              <w:right w:val="single" w:sz="8" w:space="0" w:color="auto"/>
            </w:tcBorders>
            <w:shd w:val="clear" w:color="auto" w:fill="auto"/>
            <w:vAlign w:val="center"/>
            <w:hideMark/>
          </w:tcPr>
          <w:p w14:paraId="724EE696"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40,0</w:t>
            </w:r>
          </w:p>
        </w:tc>
        <w:tc>
          <w:tcPr>
            <w:tcW w:w="296" w:type="pct"/>
            <w:gridSpan w:val="2"/>
            <w:tcBorders>
              <w:top w:val="nil"/>
              <w:left w:val="nil"/>
              <w:bottom w:val="single" w:sz="8" w:space="0" w:color="auto"/>
              <w:right w:val="single" w:sz="8" w:space="0" w:color="auto"/>
            </w:tcBorders>
            <w:shd w:val="clear" w:color="auto" w:fill="auto"/>
            <w:vAlign w:val="center"/>
            <w:hideMark/>
          </w:tcPr>
          <w:p w14:paraId="57F107A5"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45,0</w:t>
            </w:r>
          </w:p>
        </w:tc>
        <w:tc>
          <w:tcPr>
            <w:tcW w:w="296" w:type="pct"/>
            <w:gridSpan w:val="2"/>
            <w:tcBorders>
              <w:top w:val="nil"/>
              <w:left w:val="nil"/>
              <w:bottom w:val="single" w:sz="8" w:space="0" w:color="auto"/>
              <w:right w:val="single" w:sz="8" w:space="0" w:color="auto"/>
            </w:tcBorders>
            <w:shd w:val="clear" w:color="auto" w:fill="auto"/>
            <w:vAlign w:val="center"/>
            <w:hideMark/>
          </w:tcPr>
          <w:p w14:paraId="54BF2838"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50,0</w:t>
            </w:r>
          </w:p>
        </w:tc>
        <w:tc>
          <w:tcPr>
            <w:tcW w:w="313" w:type="pct"/>
            <w:gridSpan w:val="2"/>
            <w:tcBorders>
              <w:top w:val="nil"/>
              <w:left w:val="nil"/>
              <w:bottom w:val="single" w:sz="8" w:space="0" w:color="auto"/>
              <w:right w:val="single" w:sz="8" w:space="0" w:color="auto"/>
            </w:tcBorders>
            <w:shd w:val="clear" w:color="auto" w:fill="auto"/>
            <w:vAlign w:val="center"/>
            <w:hideMark/>
          </w:tcPr>
          <w:p w14:paraId="4476E008"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55,0</w:t>
            </w:r>
          </w:p>
        </w:tc>
        <w:tc>
          <w:tcPr>
            <w:tcW w:w="313" w:type="pct"/>
            <w:gridSpan w:val="2"/>
            <w:tcBorders>
              <w:top w:val="nil"/>
              <w:left w:val="nil"/>
              <w:bottom w:val="single" w:sz="8" w:space="0" w:color="auto"/>
              <w:right w:val="single" w:sz="8" w:space="0" w:color="auto"/>
            </w:tcBorders>
            <w:shd w:val="clear" w:color="auto" w:fill="auto"/>
            <w:vAlign w:val="center"/>
            <w:hideMark/>
          </w:tcPr>
          <w:p w14:paraId="1F7D7E22"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60,0</w:t>
            </w:r>
          </w:p>
        </w:tc>
        <w:tc>
          <w:tcPr>
            <w:tcW w:w="314" w:type="pct"/>
            <w:gridSpan w:val="2"/>
            <w:tcBorders>
              <w:top w:val="nil"/>
              <w:left w:val="nil"/>
              <w:bottom w:val="single" w:sz="8" w:space="0" w:color="auto"/>
              <w:right w:val="single" w:sz="8" w:space="0" w:color="auto"/>
            </w:tcBorders>
            <w:shd w:val="clear" w:color="auto" w:fill="auto"/>
            <w:vAlign w:val="center"/>
            <w:hideMark/>
          </w:tcPr>
          <w:p w14:paraId="2C5C8F0E"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65,0</w:t>
            </w:r>
          </w:p>
        </w:tc>
        <w:tc>
          <w:tcPr>
            <w:tcW w:w="314" w:type="pct"/>
            <w:tcBorders>
              <w:top w:val="nil"/>
              <w:left w:val="nil"/>
              <w:bottom w:val="single" w:sz="8" w:space="0" w:color="auto"/>
              <w:right w:val="single" w:sz="8" w:space="0" w:color="auto"/>
            </w:tcBorders>
            <w:shd w:val="clear" w:color="auto" w:fill="auto"/>
            <w:vAlign w:val="center"/>
            <w:hideMark/>
          </w:tcPr>
          <w:p w14:paraId="75E8E878"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70,0</w:t>
            </w:r>
          </w:p>
        </w:tc>
        <w:tc>
          <w:tcPr>
            <w:tcW w:w="316" w:type="pct"/>
            <w:tcBorders>
              <w:top w:val="nil"/>
              <w:left w:val="nil"/>
              <w:bottom w:val="single" w:sz="8" w:space="0" w:color="auto"/>
              <w:right w:val="single" w:sz="8" w:space="0" w:color="auto"/>
            </w:tcBorders>
            <w:shd w:val="clear" w:color="auto" w:fill="auto"/>
            <w:vAlign w:val="center"/>
            <w:hideMark/>
          </w:tcPr>
          <w:p w14:paraId="032B4260"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75,0</w:t>
            </w:r>
          </w:p>
        </w:tc>
        <w:tc>
          <w:tcPr>
            <w:tcW w:w="314" w:type="pct"/>
            <w:tcBorders>
              <w:top w:val="nil"/>
              <w:left w:val="nil"/>
              <w:bottom w:val="single" w:sz="8" w:space="0" w:color="auto"/>
              <w:right w:val="single" w:sz="8" w:space="0" w:color="auto"/>
            </w:tcBorders>
            <w:shd w:val="clear" w:color="auto" w:fill="auto"/>
            <w:vAlign w:val="center"/>
            <w:hideMark/>
          </w:tcPr>
          <w:p w14:paraId="2D9E1D3D"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80,0</w:t>
            </w:r>
          </w:p>
        </w:tc>
        <w:tc>
          <w:tcPr>
            <w:tcW w:w="316" w:type="pct"/>
            <w:gridSpan w:val="2"/>
            <w:tcBorders>
              <w:top w:val="nil"/>
              <w:left w:val="nil"/>
              <w:bottom w:val="single" w:sz="8" w:space="0" w:color="auto"/>
              <w:right w:val="single" w:sz="8" w:space="0" w:color="auto"/>
            </w:tcBorders>
            <w:shd w:val="clear" w:color="auto" w:fill="auto"/>
            <w:vAlign w:val="center"/>
            <w:hideMark/>
          </w:tcPr>
          <w:p w14:paraId="25D48821"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85,0</w:t>
            </w:r>
          </w:p>
        </w:tc>
        <w:tc>
          <w:tcPr>
            <w:tcW w:w="314" w:type="pct"/>
            <w:gridSpan w:val="2"/>
            <w:tcBorders>
              <w:top w:val="nil"/>
              <w:left w:val="nil"/>
              <w:bottom w:val="single" w:sz="8" w:space="0" w:color="auto"/>
              <w:right w:val="single" w:sz="8" w:space="0" w:color="auto"/>
            </w:tcBorders>
            <w:shd w:val="clear" w:color="auto" w:fill="auto"/>
            <w:vAlign w:val="center"/>
            <w:hideMark/>
          </w:tcPr>
          <w:p w14:paraId="657711BC"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90,0</w:t>
            </w:r>
          </w:p>
        </w:tc>
        <w:tc>
          <w:tcPr>
            <w:tcW w:w="331" w:type="pct"/>
            <w:gridSpan w:val="2"/>
            <w:tcBorders>
              <w:top w:val="nil"/>
              <w:left w:val="nil"/>
              <w:bottom w:val="single" w:sz="8" w:space="0" w:color="auto"/>
              <w:right w:val="single" w:sz="8" w:space="0" w:color="auto"/>
            </w:tcBorders>
            <w:shd w:val="clear" w:color="auto" w:fill="auto"/>
            <w:vAlign w:val="center"/>
            <w:hideMark/>
          </w:tcPr>
          <w:p w14:paraId="23F03888"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100,0</w:t>
            </w:r>
          </w:p>
        </w:tc>
        <w:tc>
          <w:tcPr>
            <w:tcW w:w="300" w:type="pct"/>
            <w:gridSpan w:val="2"/>
            <w:tcBorders>
              <w:top w:val="nil"/>
              <w:left w:val="nil"/>
              <w:bottom w:val="single" w:sz="8" w:space="0" w:color="auto"/>
              <w:right w:val="single" w:sz="8" w:space="0" w:color="auto"/>
            </w:tcBorders>
          </w:tcPr>
          <w:p w14:paraId="51B58E13" w14:textId="77777777" w:rsidR="009907BF" w:rsidRPr="00A52A1A" w:rsidRDefault="009907BF" w:rsidP="00A52A1A">
            <w:pPr>
              <w:spacing w:after="0" w:line="240" w:lineRule="auto"/>
              <w:jc w:val="center"/>
              <w:rPr>
                <w:rFonts w:ascii="Calibri" w:eastAsia="Times New Roman" w:hAnsi="Calibri" w:cs="Times New Roman"/>
                <w:b/>
                <w:bCs/>
                <w:color w:val="000000"/>
                <w:sz w:val="16"/>
                <w:szCs w:val="16"/>
                <w:lang w:val="uk-UA" w:eastAsia="uk-UA"/>
              </w:rPr>
            </w:pPr>
          </w:p>
        </w:tc>
      </w:tr>
      <w:tr w:rsidR="009907BF" w:rsidRPr="00A52A1A" w14:paraId="2F0B8591"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692121E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26,9</w:t>
            </w:r>
          </w:p>
        </w:tc>
        <w:tc>
          <w:tcPr>
            <w:tcW w:w="296" w:type="pct"/>
            <w:gridSpan w:val="2"/>
            <w:tcBorders>
              <w:top w:val="nil"/>
              <w:left w:val="nil"/>
              <w:bottom w:val="single" w:sz="8" w:space="0" w:color="auto"/>
              <w:right w:val="single" w:sz="8" w:space="0" w:color="auto"/>
            </w:tcBorders>
            <w:shd w:val="clear" w:color="auto" w:fill="auto"/>
            <w:vAlign w:val="center"/>
            <w:hideMark/>
          </w:tcPr>
          <w:p w14:paraId="371DB5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09D5D1A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AD981C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3554CEB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18C16E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465696F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2EB85A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0727F4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388AD9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0D77731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3A85E90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3E4A996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4EECAE2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68E314C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AA09F4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26,9</w:t>
            </w:r>
          </w:p>
        </w:tc>
      </w:tr>
      <w:tr w:rsidR="009907BF" w:rsidRPr="00A52A1A" w14:paraId="76EE6ECE"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680FE18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33,7</w:t>
            </w:r>
          </w:p>
        </w:tc>
        <w:tc>
          <w:tcPr>
            <w:tcW w:w="296" w:type="pct"/>
            <w:gridSpan w:val="2"/>
            <w:tcBorders>
              <w:top w:val="nil"/>
              <w:left w:val="nil"/>
              <w:bottom w:val="single" w:sz="8" w:space="0" w:color="auto"/>
              <w:right w:val="single" w:sz="8" w:space="0" w:color="auto"/>
            </w:tcBorders>
            <w:shd w:val="clear" w:color="auto" w:fill="auto"/>
            <w:vAlign w:val="center"/>
            <w:hideMark/>
          </w:tcPr>
          <w:p w14:paraId="444C717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3AA494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6CB3C6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DDA34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72C865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3229A9C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362A3F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7A38F37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5E06FD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3E30A9D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BF038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79C3DEA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6A421D8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0574F64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7317E66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33,7</w:t>
            </w:r>
          </w:p>
        </w:tc>
      </w:tr>
      <w:tr w:rsidR="009907BF" w:rsidRPr="00A52A1A" w14:paraId="1FB013C8"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41DC50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38,0</w:t>
            </w:r>
          </w:p>
        </w:tc>
        <w:tc>
          <w:tcPr>
            <w:tcW w:w="296" w:type="pct"/>
            <w:gridSpan w:val="2"/>
            <w:tcBorders>
              <w:top w:val="nil"/>
              <w:left w:val="nil"/>
              <w:bottom w:val="single" w:sz="8" w:space="0" w:color="auto"/>
              <w:right w:val="single" w:sz="8" w:space="0" w:color="auto"/>
            </w:tcBorders>
            <w:shd w:val="clear" w:color="auto" w:fill="auto"/>
            <w:vAlign w:val="center"/>
            <w:hideMark/>
          </w:tcPr>
          <w:p w14:paraId="751B8E0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3D258EF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4EB934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3C7E891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D5E70A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B14981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301AEFD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46FC3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EBB429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10F78F1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4399AE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30F8948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4B675F4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57BFFFC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7BC3C02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38,0</w:t>
            </w:r>
          </w:p>
        </w:tc>
      </w:tr>
      <w:tr w:rsidR="009907BF" w:rsidRPr="00A52A1A" w14:paraId="48A4F770"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0F3915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42,4</w:t>
            </w:r>
          </w:p>
        </w:tc>
        <w:tc>
          <w:tcPr>
            <w:tcW w:w="296" w:type="pct"/>
            <w:gridSpan w:val="2"/>
            <w:tcBorders>
              <w:top w:val="nil"/>
              <w:left w:val="nil"/>
              <w:bottom w:val="single" w:sz="8" w:space="0" w:color="auto"/>
              <w:right w:val="single" w:sz="8" w:space="0" w:color="auto"/>
            </w:tcBorders>
            <w:shd w:val="clear" w:color="auto" w:fill="auto"/>
            <w:vAlign w:val="center"/>
            <w:hideMark/>
          </w:tcPr>
          <w:p w14:paraId="5B1B54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2773F3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3C0266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2D8DEA9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386DDD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69E2E2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4020F0E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4AC7C1D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C65083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7AF9D48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5D5B9DF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1EC782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66D96E0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3E5E1A0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B18FCB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42,4</w:t>
            </w:r>
          </w:p>
        </w:tc>
      </w:tr>
      <w:tr w:rsidR="009907BF" w:rsidRPr="00A52A1A" w14:paraId="29195B38"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BB56B8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44,5</w:t>
            </w:r>
          </w:p>
        </w:tc>
        <w:tc>
          <w:tcPr>
            <w:tcW w:w="296" w:type="pct"/>
            <w:gridSpan w:val="2"/>
            <w:tcBorders>
              <w:top w:val="nil"/>
              <w:left w:val="nil"/>
              <w:bottom w:val="single" w:sz="8" w:space="0" w:color="auto"/>
              <w:right w:val="single" w:sz="8" w:space="0" w:color="auto"/>
            </w:tcBorders>
            <w:shd w:val="clear" w:color="auto" w:fill="auto"/>
            <w:vAlign w:val="center"/>
            <w:hideMark/>
          </w:tcPr>
          <w:p w14:paraId="79EB5D8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57000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4CFFD1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A2D96A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1FA489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39BF5EF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7DAACD3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C90C77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94141D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7881A5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B66724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43A503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C23A8E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4F13100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95B27F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44,5</w:t>
            </w:r>
          </w:p>
        </w:tc>
      </w:tr>
      <w:tr w:rsidR="009907BF" w:rsidRPr="00A52A1A" w14:paraId="62C947FB"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CCD2C1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lastRenderedPageBreak/>
              <w:t>48,3</w:t>
            </w:r>
          </w:p>
        </w:tc>
        <w:tc>
          <w:tcPr>
            <w:tcW w:w="296" w:type="pct"/>
            <w:gridSpan w:val="2"/>
            <w:tcBorders>
              <w:top w:val="nil"/>
              <w:left w:val="nil"/>
              <w:bottom w:val="single" w:sz="8" w:space="0" w:color="auto"/>
              <w:right w:val="single" w:sz="8" w:space="0" w:color="auto"/>
            </w:tcBorders>
            <w:shd w:val="clear" w:color="auto" w:fill="auto"/>
            <w:vAlign w:val="center"/>
            <w:hideMark/>
          </w:tcPr>
          <w:p w14:paraId="76204EE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080061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A76FB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21AD41D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0EC3D2C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9794DC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DA94A9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32A0774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510BA2A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466B905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78C87B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553F168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704F0DF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23D83C1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985F30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48,3</w:t>
            </w:r>
          </w:p>
        </w:tc>
      </w:tr>
      <w:tr w:rsidR="009907BF" w:rsidRPr="00A52A1A" w14:paraId="4A58802B"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EDB4C5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51,0</w:t>
            </w:r>
          </w:p>
        </w:tc>
        <w:tc>
          <w:tcPr>
            <w:tcW w:w="296" w:type="pct"/>
            <w:gridSpan w:val="2"/>
            <w:tcBorders>
              <w:top w:val="nil"/>
              <w:left w:val="nil"/>
              <w:bottom w:val="single" w:sz="8" w:space="0" w:color="auto"/>
              <w:right w:val="single" w:sz="8" w:space="0" w:color="auto"/>
            </w:tcBorders>
            <w:shd w:val="clear" w:color="auto" w:fill="auto"/>
            <w:vAlign w:val="center"/>
            <w:hideMark/>
          </w:tcPr>
          <w:p w14:paraId="1E0D60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0228E68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61F71B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2F59B88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2008A4A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6A1687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7930A5B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A52688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681A1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61D486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3C70356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37BE301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647197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40A834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FFBCF9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51,0</w:t>
            </w:r>
          </w:p>
        </w:tc>
      </w:tr>
      <w:tr w:rsidR="009907BF" w:rsidRPr="00A52A1A" w14:paraId="7FA8549F"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039CC0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54,0</w:t>
            </w:r>
          </w:p>
        </w:tc>
        <w:tc>
          <w:tcPr>
            <w:tcW w:w="296" w:type="pct"/>
            <w:gridSpan w:val="2"/>
            <w:tcBorders>
              <w:top w:val="nil"/>
              <w:left w:val="nil"/>
              <w:bottom w:val="single" w:sz="8" w:space="0" w:color="auto"/>
              <w:right w:val="single" w:sz="8" w:space="0" w:color="auto"/>
            </w:tcBorders>
            <w:shd w:val="clear" w:color="auto" w:fill="auto"/>
            <w:vAlign w:val="center"/>
            <w:hideMark/>
          </w:tcPr>
          <w:p w14:paraId="04563E8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BA8B9A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2E6E68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3F269EF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7AE108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7BBBC80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6DF4AF7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EFC780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695212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7226682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467691D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DC587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DE63B8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748738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27C8FE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54,0</w:t>
            </w:r>
          </w:p>
        </w:tc>
      </w:tr>
      <w:tr w:rsidR="009907BF" w:rsidRPr="00A52A1A" w14:paraId="4B2C9C10"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7C3463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57,0</w:t>
            </w:r>
          </w:p>
        </w:tc>
        <w:tc>
          <w:tcPr>
            <w:tcW w:w="296" w:type="pct"/>
            <w:gridSpan w:val="2"/>
            <w:tcBorders>
              <w:top w:val="nil"/>
              <w:left w:val="nil"/>
              <w:bottom w:val="single" w:sz="8" w:space="0" w:color="auto"/>
              <w:right w:val="single" w:sz="8" w:space="0" w:color="auto"/>
            </w:tcBorders>
            <w:shd w:val="clear" w:color="auto" w:fill="auto"/>
            <w:vAlign w:val="center"/>
            <w:hideMark/>
          </w:tcPr>
          <w:p w14:paraId="1969462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6B448F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D5FF18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4C3063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28D345C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4C28A12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4DBC634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4F38DD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5390A1A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6E9598D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C14896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3AE7270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0D11AD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00FEDDF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C96AB0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57,0</w:t>
            </w:r>
          </w:p>
        </w:tc>
      </w:tr>
      <w:tr w:rsidR="009907BF" w:rsidRPr="00A52A1A" w14:paraId="47727833"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096BF9A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60,3</w:t>
            </w:r>
          </w:p>
        </w:tc>
        <w:tc>
          <w:tcPr>
            <w:tcW w:w="296" w:type="pct"/>
            <w:gridSpan w:val="2"/>
            <w:tcBorders>
              <w:top w:val="nil"/>
              <w:left w:val="nil"/>
              <w:bottom w:val="single" w:sz="8" w:space="0" w:color="auto"/>
              <w:right w:val="single" w:sz="8" w:space="0" w:color="auto"/>
            </w:tcBorders>
            <w:shd w:val="clear" w:color="auto" w:fill="auto"/>
            <w:vAlign w:val="center"/>
            <w:hideMark/>
          </w:tcPr>
          <w:p w14:paraId="0E55BF2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0A9337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CC6E3C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051D350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C88A21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30C0187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54765BB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BA9BCA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9B6EA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19407B7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59CDFDD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E8F167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625E91E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6110123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098F81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60,3</w:t>
            </w:r>
          </w:p>
        </w:tc>
      </w:tr>
      <w:tr w:rsidR="009907BF" w:rsidRPr="00A52A1A" w14:paraId="4EFF622C"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0D7A214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63,5</w:t>
            </w:r>
          </w:p>
        </w:tc>
        <w:tc>
          <w:tcPr>
            <w:tcW w:w="296" w:type="pct"/>
            <w:gridSpan w:val="2"/>
            <w:tcBorders>
              <w:top w:val="nil"/>
              <w:left w:val="nil"/>
              <w:bottom w:val="single" w:sz="8" w:space="0" w:color="auto"/>
              <w:right w:val="single" w:sz="8" w:space="0" w:color="auto"/>
            </w:tcBorders>
            <w:shd w:val="clear" w:color="auto" w:fill="auto"/>
            <w:vAlign w:val="center"/>
            <w:hideMark/>
          </w:tcPr>
          <w:p w14:paraId="215C92F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77DE6B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3408D90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27B377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C0B9A1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442401C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3464444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59CE2C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EB433C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1233F49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E3B632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7758AE2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01D20B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187C3E7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7175CB2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63,5</w:t>
            </w:r>
          </w:p>
        </w:tc>
      </w:tr>
      <w:tr w:rsidR="009907BF" w:rsidRPr="00A52A1A" w14:paraId="3759340E"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666051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67,0</w:t>
            </w:r>
          </w:p>
        </w:tc>
        <w:tc>
          <w:tcPr>
            <w:tcW w:w="296" w:type="pct"/>
            <w:gridSpan w:val="2"/>
            <w:tcBorders>
              <w:top w:val="nil"/>
              <w:left w:val="nil"/>
              <w:bottom w:val="single" w:sz="8" w:space="0" w:color="auto"/>
              <w:right w:val="single" w:sz="8" w:space="0" w:color="auto"/>
            </w:tcBorders>
            <w:shd w:val="clear" w:color="auto" w:fill="auto"/>
            <w:vAlign w:val="center"/>
            <w:hideMark/>
          </w:tcPr>
          <w:p w14:paraId="02DDBA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0F5A626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97D1C7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FBA3AC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66CCE1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272A0E7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137985C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380D227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AF10C6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3C75699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F618DA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5C84A69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67F80E8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32522DC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5B40CB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67,0</w:t>
            </w:r>
          </w:p>
        </w:tc>
      </w:tr>
      <w:tr w:rsidR="009907BF" w:rsidRPr="00A52A1A" w14:paraId="11B3B5EE"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42ED9E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70,0</w:t>
            </w:r>
          </w:p>
        </w:tc>
        <w:tc>
          <w:tcPr>
            <w:tcW w:w="296" w:type="pct"/>
            <w:gridSpan w:val="2"/>
            <w:tcBorders>
              <w:top w:val="nil"/>
              <w:left w:val="nil"/>
              <w:bottom w:val="single" w:sz="8" w:space="0" w:color="auto"/>
              <w:right w:val="single" w:sz="8" w:space="0" w:color="auto"/>
            </w:tcBorders>
            <w:shd w:val="clear" w:color="auto" w:fill="auto"/>
            <w:vAlign w:val="center"/>
            <w:hideMark/>
          </w:tcPr>
          <w:p w14:paraId="446B0E9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A1BD1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849DE1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4D99B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B380F2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60AA2A2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7B20E67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38369F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2A122C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1AC01F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57868C2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5FBCB08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64CC1F0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05CE30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522933C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70,0</w:t>
            </w:r>
          </w:p>
        </w:tc>
      </w:tr>
      <w:tr w:rsidR="009907BF" w:rsidRPr="00A52A1A" w14:paraId="4A6215D5"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657292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73,0</w:t>
            </w:r>
          </w:p>
        </w:tc>
        <w:tc>
          <w:tcPr>
            <w:tcW w:w="296" w:type="pct"/>
            <w:gridSpan w:val="2"/>
            <w:tcBorders>
              <w:top w:val="nil"/>
              <w:left w:val="nil"/>
              <w:bottom w:val="single" w:sz="8" w:space="0" w:color="auto"/>
              <w:right w:val="single" w:sz="8" w:space="0" w:color="auto"/>
            </w:tcBorders>
            <w:shd w:val="clear" w:color="auto" w:fill="auto"/>
            <w:vAlign w:val="center"/>
            <w:hideMark/>
          </w:tcPr>
          <w:p w14:paraId="48D19D4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2C8B487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666F1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6598AD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42F648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7931028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683C0E8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63061E2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CBF47C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130C0E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56655F9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0A121A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73899C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01338E4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1E5726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73,0</w:t>
            </w:r>
          </w:p>
        </w:tc>
      </w:tr>
      <w:tr w:rsidR="009907BF" w:rsidRPr="00A52A1A" w14:paraId="458CB7C0"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2FEC77D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76,1</w:t>
            </w:r>
          </w:p>
        </w:tc>
        <w:tc>
          <w:tcPr>
            <w:tcW w:w="296" w:type="pct"/>
            <w:gridSpan w:val="2"/>
            <w:tcBorders>
              <w:top w:val="nil"/>
              <w:left w:val="nil"/>
              <w:bottom w:val="single" w:sz="8" w:space="0" w:color="auto"/>
              <w:right w:val="single" w:sz="8" w:space="0" w:color="auto"/>
            </w:tcBorders>
            <w:shd w:val="clear" w:color="auto" w:fill="auto"/>
            <w:vAlign w:val="center"/>
            <w:hideMark/>
          </w:tcPr>
          <w:p w14:paraId="1DBF359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B78000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5A5F76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B1091E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25BAAF0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5D8698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5A55CB7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86B89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40868AE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048AA6F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56351C2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E8652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215BB6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66C4208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D20FCB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76,1</w:t>
            </w:r>
          </w:p>
        </w:tc>
      </w:tr>
      <w:tr w:rsidR="009907BF" w:rsidRPr="00A52A1A" w14:paraId="7692469F"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272197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82,5</w:t>
            </w:r>
          </w:p>
        </w:tc>
        <w:tc>
          <w:tcPr>
            <w:tcW w:w="296" w:type="pct"/>
            <w:gridSpan w:val="2"/>
            <w:tcBorders>
              <w:top w:val="nil"/>
              <w:left w:val="nil"/>
              <w:bottom w:val="single" w:sz="8" w:space="0" w:color="auto"/>
              <w:right w:val="single" w:sz="8" w:space="0" w:color="auto"/>
            </w:tcBorders>
            <w:shd w:val="clear" w:color="auto" w:fill="auto"/>
            <w:vAlign w:val="center"/>
            <w:hideMark/>
          </w:tcPr>
          <w:p w14:paraId="2E47C67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295B41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42A058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2B22267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58298B3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4CCE0EA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1815D2F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84A6E6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A7AFD4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B5350A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64AEC9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236249D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CB7D52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0378684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D440C22"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82,5</w:t>
            </w:r>
          </w:p>
        </w:tc>
      </w:tr>
      <w:tr w:rsidR="009907BF" w:rsidRPr="00A52A1A" w14:paraId="3C6102B9"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64AC2C8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88,9</w:t>
            </w:r>
          </w:p>
        </w:tc>
        <w:tc>
          <w:tcPr>
            <w:tcW w:w="296" w:type="pct"/>
            <w:gridSpan w:val="2"/>
            <w:tcBorders>
              <w:top w:val="nil"/>
              <w:left w:val="nil"/>
              <w:bottom w:val="single" w:sz="8" w:space="0" w:color="auto"/>
              <w:right w:val="single" w:sz="8" w:space="0" w:color="auto"/>
            </w:tcBorders>
            <w:shd w:val="clear" w:color="auto" w:fill="auto"/>
            <w:vAlign w:val="center"/>
            <w:hideMark/>
          </w:tcPr>
          <w:p w14:paraId="3C35577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56945F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2AD4D5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D7C3F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28A82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56C8C01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6E7E5FD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12E9B8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410A84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3E13EA9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D1C20A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5B1CEF5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017E76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301536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8E17562"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88,9</w:t>
            </w:r>
          </w:p>
        </w:tc>
      </w:tr>
      <w:tr w:rsidR="009907BF" w:rsidRPr="00A52A1A" w14:paraId="74801F3A"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0B2500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95,0</w:t>
            </w:r>
          </w:p>
        </w:tc>
        <w:tc>
          <w:tcPr>
            <w:tcW w:w="296" w:type="pct"/>
            <w:gridSpan w:val="2"/>
            <w:tcBorders>
              <w:top w:val="nil"/>
              <w:left w:val="nil"/>
              <w:bottom w:val="single" w:sz="8" w:space="0" w:color="auto"/>
              <w:right w:val="single" w:sz="8" w:space="0" w:color="auto"/>
            </w:tcBorders>
            <w:shd w:val="clear" w:color="auto" w:fill="auto"/>
            <w:vAlign w:val="center"/>
            <w:hideMark/>
          </w:tcPr>
          <w:p w14:paraId="03B591D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7A9731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AB064A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0C13840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3BD2DC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6B92035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5B96BE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4108C15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7EE202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553D06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B6E082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173AD39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46D466D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5D7AA3F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4F134B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95,0</w:t>
            </w:r>
          </w:p>
        </w:tc>
      </w:tr>
      <w:tr w:rsidR="009907BF" w:rsidRPr="00A52A1A" w14:paraId="42B64E64"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23AF09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101,6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A2D199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52,9</w:t>
            </w:r>
          </w:p>
        </w:tc>
        <w:tc>
          <w:tcPr>
            <w:tcW w:w="296" w:type="pct"/>
            <w:gridSpan w:val="2"/>
            <w:tcBorders>
              <w:top w:val="nil"/>
              <w:left w:val="nil"/>
              <w:bottom w:val="single" w:sz="8" w:space="0" w:color="auto"/>
              <w:right w:val="single" w:sz="8" w:space="0" w:color="auto"/>
            </w:tcBorders>
            <w:shd w:val="clear" w:color="auto" w:fill="auto"/>
            <w:vAlign w:val="center"/>
            <w:hideMark/>
          </w:tcPr>
          <w:p w14:paraId="0F3B810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8D10AA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0693B71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6BE2B26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72E338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11FDE5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447E2A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4CE375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62D0FC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9C3B1C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03878FF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2A9949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3EB6841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7AF5CC9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101,6</w:t>
            </w:r>
          </w:p>
        </w:tc>
      </w:tr>
      <w:tr w:rsidR="009907BF" w:rsidRPr="00A52A1A" w14:paraId="54C51F6A"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66EA194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108,0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DD8DFE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57,7</w:t>
            </w:r>
          </w:p>
        </w:tc>
        <w:tc>
          <w:tcPr>
            <w:tcW w:w="296" w:type="pct"/>
            <w:gridSpan w:val="2"/>
            <w:tcBorders>
              <w:top w:val="nil"/>
              <w:left w:val="nil"/>
              <w:bottom w:val="single" w:sz="8" w:space="0" w:color="auto"/>
              <w:right w:val="single" w:sz="8" w:space="0" w:color="auto"/>
            </w:tcBorders>
            <w:shd w:val="clear" w:color="auto" w:fill="auto"/>
            <w:vAlign w:val="center"/>
            <w:hideMark/>
          </w:tcPr>
          <w:p w14:paraId="4411BD3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793BD5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79D3A9D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4826907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A81017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1222231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42A8588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4F584D7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099FB63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4F1DADA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09C95F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231456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4741184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74D1FA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108,0</w:t>
            </w:r>
          </w:p>
        </w:tc>
      </w:tr>
      <w:tr w:rsidR="009907BF" w:rsidRPr="00A52A1A" w14:paraId="74138A9A"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2953111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114,3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2C40C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61AC6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68,5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C4B008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73,3</w:t>
            </w:r>
          </w:p>
        </w:tc>
        <w:tc>
          <w:tcPr>
            <w:tcW w:w="296" w:type="pct"/>
            <w:gridSpan w:val="2"/>
            <w:tcBorders>
              <w:top w:val="nil"/>
              <w:left w:val="nil"/>
              <w:bottom w:val="single" w:sz="8" w:space="0" w:color="auto"/>
              <w:right w:val="single" w:sz="8" w:space="0" w:color="auto"/>
            </w:tcBorders>
            <w:shd w:val="clear" w:color="auto" w:fill="auto"/>
            <w:vAlign w:val="center"/>
            <w:hideMark/>
          </w:tcPr>
          <w:p w14:paraId="5460B7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1D6E7B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3271CCF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52D05C3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E6EB74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87AA81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349041A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D331A0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C7961A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67A3C32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108231D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DBFD9C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114,3</w:t>
            </w:r>
          </w:p>
        </w:tc>
      </w:tr>
      <w:tr w:rsidR="009907BF" w:rsidRPr="00A52A1A" w14:paraId="12A6EC16"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2CB91CF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121,0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4994D0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67,3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82C03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74,2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B88201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79,9</w:t>
            </w:r>
          </w:p>
        </w:tc>
        <w:tc>
          <w:tcPr>
            <w:tcW w:w="296" w:type="pct"/>
            <w:gridSpan w:val="2"/>
            <w:tcBorders>
              <w:top w:val="nil"/>
              <w:left w:val="nil"/>
              <w:bottom w:val="single" w:sz="8" w:space="0" w:color="auto"/>
              <w:right w:val="single" w:sz="8" w:space="0" w:color="auto"/>
            </w:tcBorders>
            <w:shd w:val="clear" w:color="auto" w:fill="auto"/>
            <w:vAlign w:val="center"/>
            <w:hideMark/>
          </w:tcPr>
          <w:p w14:paraId="604471F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6" w:type="pct"/>
            <w:gridSpan w:val="2"/>
            <w:tcBorders>
              <w:top w:val="nil"/>
              <w:left w:val="nil"/>
              <w:bottom w:val="single" w:sz="8" w:space="0" w:color="auto"/>
              <w:right w:val="single" w:sz="8" w:space="0" w:color="auto"/>
            </w:tcBorders>
            <w:shd w:val="clear" w:color="auto" w:fill="auto"/>
            <w:vAlign w:val="center"/>
            <w:hideMark/>
          </w:tcPr>
          <w:p w14:paraId="3CD404F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2CD040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4C59228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28DF32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AB6DB4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04078C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30B2B74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532CCCF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78C115B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226A3D4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0BECC0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121,0</w:t>
            </w:r>
          </w:p>
        </w:tc>
      </w:tr>
      <w:tr w:rsidR="009907BF" w:rsidRPr="00A52A1A" w14:paraId="51CFCE6F"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28BBC7E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127,0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6F0E6C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71,7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2D2FFF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79,3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3B1A69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85,8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1514AE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91,0</w:t>
            </w:r>
          </w:p>
        </w:tc>
        <w:tc>
          <w:tcPr>
            <w:tcW w:w="296" w:type="pct"/>
            <w:gridSpan w:val="2"/>
            <w:tcBorders>
              <w:top w:val="nil"/>
              <w:left w:val="nil"/>
              <w:bottom w:val="single" w:sz="8" w:space="0" w:color="auto"/>
              <w:right w:val="single" w:sz="8" w:space="0" w:color="auto"/>
            </w:tcBorders>
            <w:shd w:val="clear" w:color="auto" w:fill="auto"/>
            <w:vAlign w:val="center"/>
            <w:hideMark/>
          </w:tcPr>
          <w:p w14:paraId="46B4059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346709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405AB77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733DED5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9C6CC3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4A9446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355F6AA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288BE12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948CC5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18D3EA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4CB2ED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127,0</w:t>
            </w:r>
          </w:p>
        </w:tc>
      </w:tr>
      <w:tr w:rsidR="009907BF" w:rsidRPr="00A52A1A" w14:paraId="7C78FFB0"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2C2F4F3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133,0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DFFCB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76,3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940F01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84,5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B486E8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91,7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4C4799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97,7</w:t>
            </w:r>
          </w:p>
        </w:tc>
        <w:tc>
          <w:tcPr>
            <w:tcW w:w="296" w:type="pct"/>
            <w:gridSpan w:val="2"/>
            <w:tcBorders>
              <w:top w:val="nil"/>
              <w:left w:val="nil"/>
              <w:bottom w:val="single" w:sz="8" w:space="0" w:color="auto"/>
              <w:right w:val="single" w:sz="8" w:space="0" w:color="auto"/>
            </w:tcBorders>
            <w:shd w:val="clear" w:color="auto" w:fill="auto"/>
            <w:vAlign w:val="center"/>
            <w:hideMark/>
          </w:tcPr>
          <w:p w14:paraId="0079AC8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56DCE8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73C988D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593EA3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68C08E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253F75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E9D66F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783CA3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5F1EB4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4CDB3B2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1797B3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133,0</w:t>
            </w:r>
          </w:p>
        </w:tc>
      </w:tr>
      <w:tr w:rsidR="009907BF" w:rsidRPr="00A52A1A" w14:paraId="5322D308"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8F5F5C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139,7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EE3A4D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81,1</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E37D77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90,3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F52111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98,3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A66EB9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9699F5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110,6</w:t>
            </w:r>
          </w:p>
        </w:tc>
        <w:tc>
          <w:tcPr>
            <w:tcW w:w="313" w:type="pct"/>
            <w:gridSpan w:val="2"/>
            <w:tcBorders>
              <w:top w:val="nil"/>
              <w:left w:val="nil"/>
              <w:bottom w:val="single" w:sz="8" w:space="0" w:color="auto"/>
              <w:right w:val="single" w:sz="8" w:space="0" w:color="auto"/>
            </w:tcBorders>
            <w:shd w:val="clear" w:color="auto" w:fill="auto"/>
            <w:vAlign w:val="center"/>
            <w:hideMark/>
          </w:tcPr>
          <w:p w14:paraId="34133E2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61450F3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316502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B2FF66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4A0DA9F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93F021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513FE22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AD3DC0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4CAD5EB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217B90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139,7</w:t>
            </w:r>
          </w:p>
        </w:tc>
      </w:tr>
      <w:tr w:rsidR="009907BF" w:rsidRPr="00A52A1A" w14:paraId="5281DCEE"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A06B34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146,0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E1938D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85,8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8A6357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95,7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B5F153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104,5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9BCBA4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843796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118,4</w:t>
            </w:r>
          </w:p>
        </w:tc>
        <w:tc>
          <w:tcPr>
            <w:tcW w:w="313" w:type="pct"/>
            <w:gridSpan w:val="2"/>
            <w:tcBorders>
              <w:top w:val="nil"/>
              <w:left w:val="nil"/>
              <w:bottom w:val="single" w:sz="8" w:space="0" w:color="auto"/>
              <w:right w:val="single" w:sz="8" w:space="0" w:color="auto"/>
            </w:tcBorders>
            <w:shd w:val="clear" w:color="auto" w:fill="auto"/>
            <w:vAlign w:val="center"/>
            <w:hideMark/>
          </w:tcPr>
          <w:p w14:paraId="3F9654E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05447AB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F23781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EC224F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79116DD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CB1095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1EBEFAE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FAD77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5CCE00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5F065E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146,0</w:t>
            </w:r>
          </w:p>
        </w:tc>
      </w:tr>
      <w:tr w:rsidR="009907BF" w:rsidRPr="00A52A1A" w14:paraId="0C669030"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B056F0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152,4</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A812D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90,5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8C88A3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06A41A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765AB4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119,2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26906E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126,3</w:t>
            </w:r>
          </w:p>
        </w:tc>
        <w:tc>
          <w:tcPr>
            <w:tcW w:w="313" w:type="pct"/>
            <w:gridSpan w:val="2"/>
            <w:tcBorders>
              <w:top w:val="nil"/>
              <w:left w:val="nil"/>
              <w:bottom w:val="single" w:sz="8" w:space="0" w:color="auto"/>
              <w:right w:val="single" w:sz="8" w:space="0" w:color="auto"/>
            </w:tcBorders>
            <w:shd w:val="clear" w:color="auto" w:fill="auto"/>
            <w:vAlign w:val="center"/>
            <w:hideMark/>
          </w:tcPr>
          <w:p w14:paraId="0239CD2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3" w:type="pct"/>
            <w:gridSpan w:val="2"/>
            <w:tcBorders>
              <w:top w:val="nil"/>
              <w:left w:val="nil"/>
              <w:bottom w:val="single" w:sz="8" w:space="0" w:color="auto"/>
              <w:right w:val="single" w:sz="8" w:space="0" w:color="auto"/>
            </w:tcBorders>
            <w:shd w:val="clear" w:color="auto" w:fill="auto"/>
            <w:vAlign w:val="center"/>
            <w:hideMark/>
          </w:tcPr>
          <w:p w14:paraId="7E7FAB0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2D11A4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AEA654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7D3BE07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D1FCC6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7F1D08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2DAAD8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3A3FFAF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38CD22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152,4</w:t>
            </w:r>
          </w:p>
        </w:tc>
      </w:tr>
      <w:tr w:rsidR="009907BF" w:rsidRPr="00A52A1A" w14:paraId="3B4DE78D"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5B6447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159,0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C6EABC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95,3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CC0E3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EF23E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E4EA47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126,5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A09262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134,4</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C0A733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141,1</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7F33A9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146,5</w:t>
            </w:r>
          </w:p>
        </w:tc>
        <w:tc>
          <w:tcPr>
            <w:tcW w:w="314" w:type="pct"/>
            <w:gridSpan w:val="2"/>
            <w:tcBorders>
              <w:top w:val="nil"/>
              <w:left w:val="nil"/>
              <w:bottom w:val="single" w:sz="8" w:space="0" w:color="auto"/>
              <w:right w:val="single" w:sz="8" w:space="0" w:color="auto"/>
            </w:tcBorders>
            <w:shd w:val="clear" w:color="auto" w:fill="auto"/>
            <w:vAlign w:val="center"/>
            <w:hideMark/>
          </w:tcPr>
          <w:p w14:paraId="191C318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9A53DD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03416E1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02949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AE89DD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8FAFEF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3013FB1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9952F8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159,0</w:t>
            </w:r>
          </w:p>
        </w:tc>
      </w:tr>
      <w:tr w:rsidR="009907BF" w:rsidRPr="00A52A1A" w14:paraId="5B14B248"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6B8CFF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165,1</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B0ECBA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1A6F9B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112,3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DC5CE3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123,4</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88623A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133,3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D126C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141,9</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6D3726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149,3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8D83AE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155,5</w:t>
            </w:r>
          </w:p>
        </w:tc>
        <w:tc>
          <w:tcPr>
            <w:tcW w:w="314" w:type="pct"/>
            <w:gridSpan w:val="2"/>
            <w:tcBorders>
              <w:top w:val="nil"/>
              <w:left w:val="nil"/>
              <w:bottom w:val="single" w:sz="8" w:space="0" w:color="auto"/>
              <w:right w:val="single" w:sz="8" w:space="0" w:color="auto"/>
            </w:tcBorders>
            <w:shd w:val="clear" w:color="auto" w:fill="auto"/>
            <w:vAlign w:val="center"/>
            <w:hideMark/>
          </w:tcPr>
          <w:p w14:paraId="4A594C5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5ED2B94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51B263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D971A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78F2A55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FBEB1A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21B16D6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EBE717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165,1</w:t>
            </w:r>
          </w:p>
        </w:tc>
      </w:tr>
      <w:tr w:rsidR="009907BF" w:rsidRPr="00A52A1A" w14:paraId="1C40AB67"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408673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168,3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16DB5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8E1723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BE88DE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399183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136,8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343818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145,8</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FCDCA3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153,7</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4D2E76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160,3</w:t>
            </w:r>
          </w:p>
        </w:tc>
        <w:tc>
          <w:tcPr>
            <w:tcW w:w="314" w:type="pct"/>
            <w:gridSpan w:val="2"/>
            <w:tcBorders>
              <w:top w:val="nil"/>
              <w:left w:val="nil"/>
              <w:bottom w:val="single" w:sz="8" w:space="0" w:color="auto"/>
              <w:right w:val="single" w:sz="8" w:space="0" w:color="auto"/>
            </w:tcBorders>
            <w:shd w:val="clear" w:color="auto" w:fill="auto"/>
            <w:vAlign w:val="center"/>
            <w:hideMark/>
          </w:tcPr>
          <w:p w14:paraId="4A0492A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C7B76B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17857CE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7716905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37AD8B8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7CE1C4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5920652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AD659D2"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168,3</w:t>
            </w:r>
          </w:p>
        </w:tc>
      </w:tr>
      <w:tr w:rsidR="009907BF" w:rsidRPr="00A52A1A" w14:paraId="469E4571"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7FC474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171,0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447B68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104,3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E3322F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117,4</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AD0BB6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129,2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4B2A42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139,8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450536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149,2</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189D156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157,3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D4AC89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164,2</w:t>
            </w:r>
          </w:p>
        </w:tc>
        <w:tc>
          <w:tcPr>
            <w:tcW w:w="314" w:type="pct"/>
            <w:gridSpan w:val="2"/>
            <w:tcBorders>
              <w:top w:val="nil"/>
              <w:left w:val="nil"/>
              <w:bottom w:val="single" w:sz="8" w:space="0" w:color="auto"/>
              <w:right w:val="single" w:sz="8" w:space="0" w:color="auto"/>
            </w:tcBorders>
            <w:shd w:val="clear" w:color="auto" w:fill="auto"/>
            <w:vAlign w:val="center"/>
            <w:hideMark/>
          </w:tcPr>
          <w:p w14:paraId="18FF11B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C577BC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1334B3D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7E45FE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3F3FF31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35E835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2BE178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3D2BCB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171,0</w:t>
            </w:r>
          </w:p>
        </w:tc>
      </w:tr>
      <w:tr w:rsidR="009907BF" w:rsidRPr="00A52A1A" w14:paraId="4D9A6613"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0DAEA2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177,8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955957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352B72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749990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D817CE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147,3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BA1D3C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157,5</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A46710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166,6</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B6AFD9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174,3</w:t>
            </w:r>
          </w:p>
        </w:tc>
        <w:tc>
          <w:tcPr>
            <w:tcW w:w="314" w:type="pct"/>
            <w:gridSpan w:val="2"/>
            <w:tcBorders>
              <w:top w:val="nil"/>
              <w:left w:val="nil"/>
              <w:bottom w:val="single" w:sz="8" w:space="0" w:color="auto"/>
              <w:right w:val="single" w:sz="8" w:space="0" w:color="auto"/>
            </w:tcBorders>
            <w:shd w:val="clear" w:color="auto" w:fill="auto"/>
            <w:vAlign w:val="center"/>
            <w:hideMark/>
          </w:tcPr>
          <w:p w14:paraId="628EB6A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8033FF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4FB9281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D43D9E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7F0ACA0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BF481D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4E25401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617797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177,8</w:t>
            </w:r>
          </w:p>
        </w:tc>
      </w:tr>
      <w:tr w:rsidR="009907BF" w:rsidRPr="00A52A1A" w14:paraId="16E78711"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74ABD12"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191,0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944310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119,1</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819E36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134,6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436155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9DEE2B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6AD1EA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173,9</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A7D32F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184,5</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019598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193,8</w:t>
            </w:r>
          </w:p>
        </w:tc>
        <w:tc>
          <w:tcPr>
            <w:tcW w:w="314" w:type="pct"/>
            <w:gridSpan w:val="2"/>
            <w:tcBorders>
              <w:top w:val="nil"/>
              <w:left w:val="nil"/>
              <w:bottom w:val="single" w:sz="8" w:space="0" w:color="auto"/>
              <w:right w:val="single" w:sz="8" w:space="0" w:color="auto"/>
            </w:tcBorders>
            <w:shd w:val="clear" w:color="auto" w:fill="auto"/>
            <w:vAlign w:val="center"/>
            <w:hideMark/>
          </w:tcPr>
          <w:p w14:paraId="278CF03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64E8CCE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2092F4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4567989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32551AD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5F28E7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4550D44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8EBBE12"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191,0</w:t>
            </w:r>
          </w:p>
        </w:tc>
      </w:tr>
      <w:tr w:rsidR="009907BF" w:rsidRPr="00A52A1A" w14:paraId="70C20624"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B35587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193,7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88EA28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2FE90E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B08CE2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BDA3DF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E86CC6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179,0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45C1E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188,1</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D1D1FF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197,8</w:t>
            </w:r>
          </w:p>
        </w:tc>
        <w:tc>
          <w:tcPr>
            <w:tcW w:w="314" w:type="pct"/>
            <w:gridSpan w:val="2"/>
            <w:tcBorders>
              <w:top w:val="nil"/>
              <w:left w:val="nil"/>
              <w:bottom w:val="single" w:sz="8" w:space="0" w:color="auto"/>
              <w:right w:val="single" w:sz="8" w:space="0" w:color="auto"/>
            </w:tcBorders>
            <w:shd w:val="clear" w:color="auto" w:fill="auto"/>
            <w:vAlign w:val="center"/>
            <w:hideMark/>
          </w:tcPr>
          <w:p w14:paraId="615FCA4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32DEE7C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2C6E475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1DB36EC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07ACCB0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AF517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778C677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06A801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193,7</w:t>
            </w:r>
          </w:p>
        </w:tc>
      </w:tr>
      <w:tr w:rsidR="009907BF" w:rsidRPr="00A52A1A" w14:paraId="5310A9BD"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E728DF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203,0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BBCEC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9B6FA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BA81DC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B8A890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CB7741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191,0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4ED3FB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200,7</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CB2338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211,6</w:t>
            </w:r>
          </w:p>
        </w:tc>
        <w:tc>
          <w:tcPr>
            <w:tcW w:w="314" w:type="pct"/>
            <w:gridSpan w:val="2"/>
            <w:tcBorders>
              <w:top w:val="nil"/>
              <w:left w:val="nil"/>
              <w:bottom w:val="single" w:sz="8" w:space="0" w:color="auto"/>
              <w:right w:val="single" w:sz="8" w:space="0" w:color="auto"/>
            </w:tcBorders>
            <w:shd w:val="clear" w:color="auto" w:fill="auto"/>
            <w:vAlign w:val="center"/>
            <w:hideMark/>
          </w:tcPr>
          <w:p w14:paraId="3B6EEEE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9CEC96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7D10B5C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051A72D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62B3F94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D6EA62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08E8269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D1C55B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203,0</w:t>
            </w:r>
          </w:p>
        </w:tc>
      </w:tr>
      <w:tr w:rsidR="009907BF" w:rsidRPr="00A52A1A" w14:paraId="0FAC6791"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14C9F3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219,1</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384B58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533FC5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665683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B5B8CB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2327C6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211,0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5DA9A1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222,6</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E5619B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235,0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0824F4D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247,0</w:t>
            </w:r>
          </w:p>
        </w:tc>
        <w:tc>
          <w:tcPr>
            <w:tcW w:w="314" w:type="pct"/>
            <w:tcBorders>
              <w:top w:val="nil"/>
              <w:left w:val="nil"/>
              <w:bottom w:val="single" w:sz="8" w:space="0" w:color="auto"/>
              <w:right w:val="single" w:sz="8" w:space="0" w:color="auto"/>
            </w:tcBorders>
            <w:shd w:val="clear" w:color="000000" w:fill="FFFF00"/>
            <w:vAlign w:val="center"/>
            <w:hideMark/>
          </w:tcPr>
          <w:p w14:paraId="0CD0DB6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257,4</w:t>
            </w:r>
          </w:p>
        </w:tc>
        <w:tc>
          <w:tcPr>
            <w:tcW w:w="316" w:type="pct"/>
            <w:tcBorders>
              <w:top w:val="nil"/>
              <w:left w:val="nil"/>
              <w:bottom w:val="single" w:sz="8" w:space="0" w:color="auto"/>
              <w:right w:val="single" w:sz="8" w:space="0" w:color="auto"/>
            </w:tcBorders>
            <w:shd w:val="clear" w:color="auto" w:fill="auto"/>
            <w:vAlign w:val="center"/>
            <w:hideMark/>
          </w:tcPr>
          <w:p w14:paraId="437CEFD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B097ED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2652F9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58482FE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6462BFF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B6AEA5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219,1</w:t>
            </w:r>
          </w:p>
        </w:tc>
      </w:tr>
      <w:tr w:rsidR="009907BF" w:rsidRPr="00A52A1A" w14:paraId="0E9DD6EB"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640DF15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229,0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5F0F51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7F6722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48722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F5104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22F0CE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20E5EF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236,0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C5D34C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250,0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EBE45A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262,9</w:t>
            </w:r>
          </w:p>
        </w:tc>
        <w:tc>
          <w:tcPr>
            <w:tcW w:w="314" w:type="pct"/>
            <w:tcBorders>
              <w:top w:val="nil"/>
              <w:left w:val="nil"/>
              <w:bottom w:val="single" w:sz="8" w:space="0" w:color="auto"/>
              <w:right w:val="single" w:sz="8" w:space="0" w:color="auto"/>
            </w:tcBorders>
            <w:shd w:val="clear" w:color="000000" w:fill="FFFF00"/>
            <w:vAlign w:val="center"/>
            <w:hideMark/>
          </w:tcPr>
          <w:p w14:paraId="6482FA9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274,5</w:t>
            </w:r>
          </w:p>
        </w:tc>
        <w:tc>
          <w:tcPr>
            <w:tcW w:w="316" w:type="pct"/>
            <w:tcBorders>
              <w:top w:val="nil"/>
              <w:left w:val="nil"/>
              <w:bottom w:val="single" w:sz="8" w:space="0" w:color="auto"/>
              <w:right w:val="single" w:sz="8" w:space="0" w:color="auto"/>
            </w:tcBorders>
            <w:shd w:val="clear" w:color="auto" w:fill="auto"/>
            <w:vAlign w:val="center"/>
            <w:hideMark/>
          </w:tcPr>
          <w:p w14:paraId="0FD3AA4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463732B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EA16BA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1AC937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74A2A20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E2F10A2"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229,0</w:t>
            </w:r>
          </w:p>
        </w:tc>
      </w:tr>
      <w:tr w:rsidR="009907BF" w:rsidRPr="00A52A1A" w14:paraId="17E705FC"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84AB47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244,5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4F9EA7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2A4714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99B9F4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239DD0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0E2246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243,0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1E9B2D6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257,0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228B14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273,0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2E262F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287,7</w:t>
            </w:r>
          </w:p>
        </w:tc>
        <w:tc>
          <w:tcPr>
            <w:tcW w:w="314" w:type="pct"/>
            <w:tcBorders>
              <w:top w:val="nil"/>
              <w:left w:val="nil"/>
              <w:bottom w:val="single" w:sz="8" w:space="0" w:color="auto"/>
              <w:right w:val="single" w:sz="8" w:space="0" w:color="auto"/>
            </w:tcBorders>
            <w:shd w:val="clear" w:color="000000" w:fill="FFFF00"/>
            <w:vAlign w:val="center"/>
            <w:hideMark/>
          </w:tcPr>
          <w:p w14:paraId="09FB6C5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301,2</w:t>
            </w:r>
          </w:p>
        </w:tc>
        <w:tc>
          <w:tcPr>
            <w:tcW w:w="316" w:type="pct"/>
            <w:tcBorders>
              <w:top w:val="nil"/>
              <w:left w:val="nil"/>
              <w:bottom w:val="single" w:sz="8" w:space="0" w:color="auto"/>
              <w:right w:val="single" w:sz="8" w:space="0" w:color="auto"/>
            </w:tcBorders>
            <w:shd w:val="clear" w:color="auto" w:fill="auto"/>
            <w:vAlign w:val="center"/>
            <w:hideMark/>
          </w:tcPr>
          <w:p w14:paraId="0D776AC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3948C1E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374320F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25558FF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5E80821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30CAA1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244,5</w:t>
            </w:r>
          </w:p>
        </w:tc>
      </w:tr>
      <w:tr w:rsidR="009907BF" w:rsidRPr="00A52A1A" w14:paraId="691FA1BC"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14DD5A2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254,0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AD897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23B196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04B213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D464B2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CBD903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251,5</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F51D2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107B69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287,0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FF424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303,0</w:t>
            </w:r>
          </w:p>
        </w:tc>
        <w:tc>
          <w:tcPr>
            <w:tcW w:w="314" w:type="pct"/>
            <w:tcBorders>
              <w:top w:val="nil"/>
              <w:left w:val="nil"/>
              <w:bottom w:val="single" w:sz="8" w:space="0" w:color="auto"/>
              <w:right w:val="single" w:sz="8" w:space="0" w:color="auto"/>
            </w:tcBorders>
            <w:shd w:val="clear" w:color="000000" w:fill="FFFF00"/>
            <w:vAlign w:val="center"/>
            <w:hideMark/>
          </w:tcPr>
          <w:p w14:paraId="542B3EC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317,6</w:t>
            </w:r>
          </w:p>
        </w:tc>
        <w:tc>
          <w:tcPr>
            <w:tcW w:w="316" w:type="pct"/>
            <w:tcBorders>
              <w:top w:val="nil"/>
              <w:left w:val="nil"/>
              <w:bottom w:val="single" w:sz="8" w:space="0" w:color="auto"/>
              <w:right w:val="single" w:sz="8" w:space="0" w:color="auto"/>
            </w:tcBorders>
            <w:shd w:val="clear" w:color="auto" w:fill="auto"/>
            <w:vAlign w:val="center"/>
            <w:hideMark/>
          </w:tcPr>
          <w:p w14:paraId="1A14B81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tcBorders>
              <w:top w:val="nil"/>
              <w:left w:val="nil"/>
              <w:bottom w:val="single" w:sz="8" w:space="0" w:color="auto"/>
              <w:right w:val="single" w:sz="8" w:space="0" w:color="auto"/>
            </w:tcBorders>
            <w:shd w:val="clear" w:color="auto" w:fill="auto"/>
            <w:vAlign w:val="center"/>
            <w:hideMark/>
          </w:tcPr>
          <w:p w14:paraId="27E7ACC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7DDC981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12C2F0D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5B9D223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636A33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254,0</w:t>
            </w:r>
          </w:p>
        </w:tc>
      </w:tr>
      <w:tr w:rsidR="009907BF" w:rsidRPr="00A52A1A" w14:paraId="3A320F86"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D8C8AB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267,0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3B1FA5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DDD216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756A7A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269D56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12DC62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271,0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417EDA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287,6</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1504386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306,0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DF52F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323,8</w:t>
            </w:r>
          </w:p>
        </w:tc>
        <w:tc>
          <w:tcPr>
            <w:tcW w:w="314" w:type="pct"/>
            <w:tcBorders>
              <w:top w:val="nil"/>
              <w:left w:val="nil"/>
              <w:bottom w:val="single" w:sz="8" w:space="0" w:color="auto"/>
              <w:right w:val="single" w:sz="8" w:space="0" w:color="auto"/>
            </w:tcBorders>
            <w:shd w:val="clear" w:color="000000" w:fill="FFFF00"/>
            <w:vAlign w:val="center"/>
            <w:hideMark/>
          </w:tcPr>
          <w:p w14:paraId="221F7DB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340,0</w:t>
            </w:r>
          </w:p>
        </w:tc>
        <w:tc>
          <w:tcPr>
            <w:tcW w:w="316" w:type="pct"/>
            <w:tcBorders>
              <w:top w:val="nil"/>
              <w:left w:val="nil"/>
              <w:bottom w:val="single" w:sz="8" w:space="0" w:color="auto"/>
              <w:right w:val="single" w:sz="8" w:space="0" w:color="auto"/>
            </w:tcBorders>
            <w:shd w:val="clear" w:color="000000" w:fill="FFFF00"/>
            <w:vAlign w:val="center"/>
            <w:hideMark/>
          </w:tcPr>
          <w:p w14:paraId="2D26509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355,1</w:t>
            </w:r>
          </w:p>
        </w:tc>
        <w:tc>
          <w:tcPr>
            <w:tcW w:w="314" w:type="pct"/>
            <w:tcBorders>
              <w:top w:val="nil"/>
              <w:left w:val="nil"/>
              <w:bottom w:val="single" w:sz="8" w:space="0" w:color="auto"/>
              <w:right w:val="single" w:sz="8" w:space="0" w:color="auto"/>
            </w:tcBorders>
            <w:shd w:val="clear" w:color="auto" w:fill="auto"/>
            <w:vAlign w:val="center"/>
            <w:hideMark/>
          </w:tcPr>
          <w:p w14:paraId="31EF51E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6" w:type="pct"/>
            <w:gridSpan w:val="2"/>
            <w:tcBorders>
              <w:top w:val="nil"/>
              <w:left w:val="nil"/>
              <w:bottom w:val="single" w:sz="8" w:space="0" w:color="auto"/>
              <w:right w:val="single" w:sz="8" w:space="0" w:color="auto"/>
            </w:tcBorders>
            <w:shd w:val="clear" w:color="auto" w:fill="auto"/>
            <w:vAlign w:val="center"/>
            <w:hideMark/>
          </w:tcPr>
          <w:p w14:paraId="4526E87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14" w:type="pct"/>
            <w:gridSpan w:val="2"/>
            <w:tcBorders>
              <w:top w:val="nil"/>
              <w:left w:val="nil"/>
              <w:bottom w:val="single" w:sz="8" w:space="0" w:color="auto"/>
              <w:right w:val="single" w:sz="8" w:space="0" w:color="auto"/>
            </w:tcBorders>
            <w:shd w:val="clear" w:color="auto" w:fill="auto"/>
            <w:vAlign w:val="center"/>
            <w:hideMark/>
          </w:tcPr>
          <w:p w14:paraId="00B0B7E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168C0C3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5BE222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267,0</w:t>
            </w:r>
          </w:p>
        </w:tc>
      </w:tr>
      <w:tr w:rsidR="009907BF" w:rsidRPr="00A52A1A" w14:paraId="5D7CD8EF"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2D8A4A7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273,0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D5814B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71FADF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5627FE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ED1953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9561FB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275,0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80BAD4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296,0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303A26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315,0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2D7973C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333,4</w:t>
            </w:r>
          </w:p>
        </w:tc>
        <w:tc>
          <w:tcPr>
            <w:tcW w:w="314" w:type="pct"/>
            <w:tcBorders>
              <w:top w:val="nil"/>
              <w:left w:val="nil"/>
              <w:bottom w:val="single" w:sz="8" w:space="0" w:color="auto"/>
              <w:right w:val="single" w:sz="8" w:space="0" w:color="auto"/>
            </w:tcBorders>
            <w:shd w:val="clear" w:color="000000" w:fill="FFFF00"/>
            <w:vAlign w:val="center"/>
            <w:hideMark/>
          </w:tcPr>
          <w:p w14:paraId="275B5B8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350,4</w:t>
            </w:r>
          </w:p>
        </w:tc>
        <w:tc>
          <w:tcPr>
            <w:tcW w:w="316" w:type="pct"/>
            <w:tcBorders>
              <w:top w:val="nil"/>
              <w:left w:val="nil"/>
              <w:bottom w:val="single" w:sz="8" w:space="0" w:color="auto"/>
              <w:right w:val="single" w:sz="8" w:space="0" w:color="auto"/>
            </w:tcBorders>
            <w:shd w:val="clear" w:color="000000" w:fill="FFFF00"/>
            <w:vAlign w:val="center"/>
            <w:hideMark/>
          </w:tcPr>
          <w:p w14:paraId="76D339C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366,2</w:t>
            </w:r>
          </w:p>
        </w:tc>
        <w:tc>
          <w:tcPr>
            <w:tcW w:w="314" w:type="pct"/>
            <w:tcBorders>
              <w:top w:val="nil"/>
              <w:left w:val="nil"/>
              <w:bottom w:val="single" w:sz="8" w:space="0" w:color="auto"/>
              <w:right w:val="single" w:sz="8" w:space="0" w:color="auto"/>
            </w:tcBorders>
            <w:shd w:val="clear" w:color="000000" w:fill="FFFF00"/>
            <w:vAlign w:val="center"/>
            <w:hideMark/>
          </w:tcPr>
          <w:p w14:paraId="205BC10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380,8</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7B085B8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394,1</w:t>
            </w:r>
          </w:p>
        </w:tc>
        <w:tc>
          <w:tcPr>
            <w:tcW w:w="314" w:type="pct"/>
            <w:gridSpan w:val="2"/>
            <w:tcBorders>
              <w:top w:val="nil"/>
              <w:left w:val="nil"/>
              <w:bottom w:val="single" w:sz="8" w:space="0" w:color="auto"/>
              <w:right w:val="single" w:sz="8" w:space="0" w:color="auto"/>
            </w:tcBorders>
            <w:shd w:val="clear" w:color="auto" w:fill="auto"/>
            <w:vAlign w:val="center"/>
            <w:hideMark/>
          </w:tcPr>
          <w:p w14:paraId="0AACB9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1F6703E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E0CD60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273,0</w:t>
            </w:r>
          </w:p>
        </w:tc>
      </w:tr>
      <w:tr w:rsidR="009907BF" w:rsidRPr="00A52A1A" w14:paraId="603AFC60"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199B40B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279,0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40E519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184,2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45C248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210,6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DF15A6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235,8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F251C3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259,7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DB785A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282,4</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48F294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303,8</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32EE83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324,0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398EC5D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343,0</w:t>
            </w:r>
          </w:p>
        </w:tc>
        <w:tc>
          <w:tcPr>
            <w:tcW w:w="314" w:type="pct"/>
            <w:tcBorders>
              <w:top w:val="nil"/>
              <w:left w:val="nil"/>
              <w:bottom w:val="single" w:sz="8" w:space="0" w:color="auto"/>
              <w:right w:val="single" w:sz="8" w:space="0" w:color="auto"/>
            </w:tcBorders>
            <w:shd w:val="clear" w:color="000000" w:fill="FFFF00"/>
            <w:vAlign w:val="center"/>
            <w:hideMark/>
          </w:tcPr>
          <w:p w14:paraId="3548B6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360,8</w:t>
            </w:r>
          </w:p>
        </w:tc>
        <w:tc>
          <w:tcPr>
            <w:tcW w:w="316" w:type="pct"/>
            <w:tcBorders>
              <w:top w:val="nil"/>
              <w:left w:val="nil"/>
              <w:bottom w:val="single" w:sz="8" w:space="0" w:color="auto"/>
              <w:right w:val="single" w:sz="8" w:space="0" w:color="auto"/>
            </w:tcBorders>
            <w:shd w:val="clear" w:color="000000" w:fill="FFFF00"/>
            <w:vAlign w:val="center"/>
            <w:hideMark/>
          </w:tcPr>
          <w:p w14:paraId="4196E4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377,3</w:t>
            </w:r>
          </w:p>
        </w:tc>
        <w:tc>
          <w:tcPr>
            <w:tcW w:w="314" w:type="pct"/>
            <w:tcBorders>
              <w:top w:val="nil"/>
              <w:left w:val="nil"/>
              <w:bottom w:val="single" w:sz="8" w:space="0" w:color="auto"/>
              <w:right w:val="single" w:sz="8" w:space="0" w:color="auto"/>
            </w:tcBorders>
            <w:shd w:val="clear" w:color="000000" w:fill="FFFF00"/>
            <w:vAlign w:val="center"/>
            <w:hideMark/>
          </w:tcPr>
          <w:p w14:paraId="54C6D25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392,6</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6A7F2C4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406,7</w:t>
            </w:r>
          </w:p>
        </w:tc>
        <w:tc>
          <w:tcPr>
            <w:tcW w:w="314" w:type="pct"/>
            <w:gridSpan w:val="2"/>
            <w:tcBorders>
              <w:top w:val="nil"/>
              <w:left w:val="nil"/>
              <w:bottom w:val="single" w:sz="8" w:space="0" w:color="auto"/>
              <w:right w:val="single" w:sz="8" w:space="0" w:color="auto"/>
            </w:tcBorders>
            <w:shd w:val="clear" w:color="auto" w:fill="auto"/>
            <w:vAlign w:val="center"/>
            <w:hideMark/>
          </w:tcPr>
          <w:p w14:paraId="2BD2FBE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5817CCA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411F6E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279,0</w:t>
            </w:r>
          </w:p>
        </w:tc>
      </w:tr>
      <w:tr w:rsidR="009907BF" w:rsidRPr="00A52A1A" w14:paraId="7591142C"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1F0C8A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292,0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D4E064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193,8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553D5A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221,7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C38CE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248,5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A68F5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7A7E78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298,3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F69920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321,5</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014505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343,3</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665BEB9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363,9</w:t>
            </w:r>
          </w:p>
        </w:tc>
        <w:tc>
          <w:tcPr>
            <w:tcW w:w="314" w:type="pct"/>
            <w:tcBorders>
              <w:top w:val="nil"/>
              <w:left w:val="nil"/>
              <w:bottom w:val="single" w:sz="8" w:space="0" w:color="auto"/>
              <w:right w:val="single" w:sz="8" w:space="0" w:color="auto"/>
            </w:tcBorders>
            <w:shd w:val="clear" w:color="000000" w:fill="FFFF00"/>
            <w:vAlign w:val="center"/>
            <w:hideMark/>
          </w:tcPr>
          <w:p w14:paraId="6F6A81C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383,2</w:t>
            </w:r>
          </w:p>
        </w:tc>
        <w:tc>
          <w:tcPr>
            <w:tcW w:w="316" w:type="pct"/>
            <w:tcBorders>
              <w:top w:val="nil"/>
              <w:left w:val="nil"/>
              <w:bottom w:val="single" w:sz="8" w:space="0" w:color="auto"/>
              <w:right w:val="single" w:sz="8" w:space="0" w:color="auto"/>
            </w:tcBorders>
            <w:shd w:val="clear" w:color="000000" w:fill="FFFF00"/>
            <w:vAlign w:val="center"/>
            <w:hideMark/>
          </w:tcPr>
          <w:p w14:paraId="6400D14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401,4</w:t>
            </w:r>
          </w:p>
        </w:tc>
        <w:tc>
          <w:tcPr>
            <w:tcW w:w="314" w:type="pct"/>
            <w:tcBorders>
              <w:top w:val="nil"/>
              <w:left w:val="nil"/>
              <w:bottom w:val="single" w:sz="8" w:space="0" w:color="auto"/>
              <w:right w:val="single" w:sz="8" w:space="0" w:color="auto"/>
            </w:tcBorders>
            <w:shd w:val="clear" w:color="000000" w:fill="FFFF00"/>
            <w:vAlign w:val="center"/>
            <w:hideMark/>
          </w:tcPr>
          <w:p w14:paraId="0E68AC7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418,2</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60AD22C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433,9</w:t>
            </w:r>
          </w:p>
        </w:tc>
        <w:tc>
          <w:tcPr>
            <w:tcW w:w="314" w:type="pct"/>
            <w:gridSpan w:val="2"/>
            <w:tcBorders>
              <w:top w:val="nil"/>
              <w:left w:val="nil"/>
              <w:bottom w:val="single" w:sz="8" w:space="0" w:color="auto"/>
              <w:right w:val="single" w:sz="8" w:space="0" w:color="auto"/>
            </w:tcBorders>
            <w:shd w:val="clear" w:color="auto" w:fill="auto"/>
            <w:vAlign w:val="center"/>
            <w:hideMark/>
          </w:tcPr>
          <w:p w14:paraId="6D1B11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427DBE2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CF45C9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292,0</w:t>
            </w:r>
          </w:p>
        </w:tc>
      </w:tr>
      <w:tr w:rsidR="009907BF" w:rsidRPr="00A52A1A" w14:paraId="3CC0BEB8"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9BFDDF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298,5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0B3EC1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198,0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174ABD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3EFF74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7EEE2F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285361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306,0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B797BA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330,3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E88B6D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353,0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2DDA4CE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374,3</w:t>
            </w:r>
          </w:p>
        </w:tc>
        <w:tc>
          <w:tcPr>
            <w:tcW w:w="314" w:type="pct"/>
            <w:tcBorders>
              <w:top w:val="nil"/>
              <w:left w:val="nil"/>
              <w:bottom w:val="single" w:sz="8" w:space="0" w:color="auto"/>
              <w:right w:val="single" w:sz="8" w:space="0" w:color="auto"/>
            </w:tcBorders>
            <w:shd w:val="clear" w:color="000000" w:fill="FFFF00"/>
            <w:vAlign w:val="center"/>
            <w:hideMark/>
          </w:tcPr>
          <w:p w14:paraId="2AC570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394,5</w:t>
            </w:r>
          </w:p>
        </w:tc>
        <w:tc>
          <w:tcPr>
            <w:tcW w:w="316" w:type="pct"/>
            <w:tcBorders>
              <w:top w:val="nil"/>
              <w:left w:val="nil"/>
              <w:bottom w:val="single" w:sz="8" w:space="0" w:color="auto"/>
              <w:right w:val="single" w:sz="8" w:space="0" w:color="auto"/>
            </w:tcBorders>
            <w:shd w:val="clear" w:color="000000" w:fill="FFFF00"/>
            <w:vAlign w:val="center"/>
            <w:hideMark/>
          </w:tcPr>
          <w:p w14:paraId="73778B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413,4</w:t>
            </w:r>
          </w:p>
        </w:tc>
        <w:tc>
          <w:tcPr>
            <w:tcW w:w="314" w:type="pct"/>
            <w:tcBorders>
              <w:top w:val="nil"/>
              <w:left w:val="nil"/>
              <w:bottom w:val="single" w:sz="8" w:space="0" w:color="auto"/>
              <w:right w:val="single" w:sz="8" w:space="0" w:color="auto"/>
            </w:tcBorders>
            <w:shd w:val="clear" w:color="000000" w:fill="FFFF00"/>
            <w:vAlign w:val="center"/>
            <w:hideMark/>
          </w:tcPr>
          <w:p w14:paraId="4C22F4F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431,0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741BB95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447,5</w:t>
            </w:r>
          </w:p>
        </w:tc>
        <w:tc>
          <w:tcPr>
            <w:tcW w:w="314" w:type="pct"/>
            <w:gridSpan w:val="2"/>
            <w:tcBorders>
              <w:top w:val="nil"/>
              <w:left w:val="nil"/>
              <w:bottom w:val="single" w:sz="8" w:space="0" w:color="auto"/>
              <w:right w:val="single" w:sz="8" w:space="0" w:color="auto"/>
            </w:tcBorders>
            <w:shd w:val="clear" w:color="auto" w:fill="auto"/>
            <w:vAlign w:val="center"/>
            <w:hideMark/>
          </w:tcPr>
          <w:p w14:paraId="66A2E94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31" w:type="pct"/>
            <w:gridSpan w:val="2"/>
            <w:tcBorders>
              <w:top w:val="nil"/>
              <w:left w:val="nil"/>
              <w:bottom w:val="single" w:sz="8" w:space="0" w:color="auto"/>
              <w:right w:val="single" w:sz="8" w:space="0" w:color="auto"/>
            </w:tcBorders>
            <w:shd w:val="clear" w:color="auto" w:fill="auto"/>
            <w:vAlign w:val="center"/>
            <w:hideMark/>
          </w:tcPr>
          <w:p w14:paraId="12DBD6C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6CC756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298,5</w:t>
            </w:r>
          </w:p>
        </w:tc>
      </w:tr>
      <w:tr w:rsidR="009907BF" w:rsidRPr="00A52A1A" w14:paraId="71B0101A"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9616B9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305,0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968618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203,0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4727FA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7986DC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DB76C9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0CDB0C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314,0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E0386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338,0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84DBB4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362,0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9161D0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384,7</w:t>
            </w:r>
          </w:p>
        </w:tc>
        <w:tc>
          <w:tcPr>
            <w:tcW w:w="314" w:type="pct"/>
            <w:tcBorders>
              <w:top w:val="nil"/>
              <w:left w:val="nil"/>
              <w:bottom w:val="single" w:sz="8" w:space="0" w:color="auto"/>
              <w:right w:val="single" w:sz="8" w:space="0" w:color="auto"/>
            </w:tcBorders>
            <w:shd w:val="clear" w:color="000000" w:fill="FFFF00"/>
            <w:vAlign w:val="center"/>
            <w:hideMark/>
          </w:tcPr>
          <w:p w14:paraId="40659DF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405,7</w:t>
            </w:r>
          </w:p>
        </w:tc>
        <w:tc>
          <w:tcPr>
            <w:tcW w:w="316" w:type="pct"/>
            <w:tcBorders>
              <w:top w:val="nil"/>
              <w:left w:val="nil"/>
              <w:bottom w:val="single" w:sz="8" w:space="0" w:color="auto"/>
              <w:right w:val="single" w:sz="8" w:space="0" w:color="auto"/>
            </w:tcBorders>
            <w:shd w:val="clear" w:color="000000" w:fill="FFFF00"/>
            <w:vAlign w:val="center"/>
            <w:hideMark/>
          </w:tcPr>
          <w:p w14:paraId="15690A0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425,4</w:t>
            </w:r>
          </w:p>
        </w:tc>
        <w:tc>
          <w:tcPr>
            <w:tcW w:w="314" w:type="pct"/>
            <w:tcBorders>
              <w:top w:val="nil"/>
              <w:left w:val="nil"/>
              <w:bottom w:val="single" w:sz="8" w:space="0" w:color="auto"/>
              <w:right w:val="single" w:sz="8" w:space="0" w:color="auto"/>
            </w:tcBorders>
            <w:shd w:val="clear" w:color="000000" w:fill="FFFF00"/>
            <w:vAlign w:val="center"/>
            <w:hideMark/>
          </w:tcPr>
          <w:p w14:paraId="79B39D5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444,0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7AA70B4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461,2</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568C7D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477,2</w:t>
            </w:r>
          </w:p>
        </w:tc>
        <w:tc>
          <w:tcPr>
            <w:tcW w:w="331" w:type="pct"/>
            <w:gridSpan w:val="2"/>
            <w:tcBorders>
              <w:top w:val="nil"/>
              <w:left w:val="nil"/>
              <w:bottom w:val="single" w:sz="8" w:space="0" w:color="auto"/>
              <w:right w:val="single" w:sz="8" w:space="0" w:color="auto"/>
            </w:tcBorders>
            <w:shd w:val="clear" w:color="auto" w:fill="auto"/>
            <w:vAlign w:val="center"/>
            <w:hideMark/>
          </w:tcPr>
          <w:p w14:paraId="4FC822C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BEA2C3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305,0</w:t>
            </w:r>
          </w:p>
        </w:tc>
      </w:tr>
      <w:tr w:rsidR="009907BF" w:rsidRPr="00A52A1A" w14:paraId="488A5500"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0A669D8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323,9</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DB5DCB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217,0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4E0694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03400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601D09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EACB72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338,0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2FC36A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0C88CF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390,0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08D3B3D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415,0</w:t>
            </w:r>
          </w:p>
        </w:tc>
        <w:tc>
          <w:tcPr>
            <w:tcW w:w="314" w:type="pct"/>
            <w:tcBorders>
              <w:top w:val="nil"/>
              <w:left w:val="nil"/>
              <w:bottom w:val="single" w:sz="8" w:space="0" w:color="auto"/>
              <w:right w:val="single" w:sz="8" w:space="0" w:color="auto"/>
            </w:tcBorders>
            <w:shd w:val="clear" w:color="000000" w:fill="FFFF00"/>
            <w:vAlign w:val="center"/>
            <w:hideMark/>
          </w:tcPr>
          <w:p w14:paraId="3CA74B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438,3</w:t>
            </w:r>
          </w:p>
        </w:tc>
        <w:tc>
          <w:tcPr>
            <w:tcW w:w="316" w:type="pct"/>
            <w:tcBorders>
              <w:top w:val="nil"/>
              <w:left w:val="nil"/>
              <w:bottom w:val="single" w:sz="8" w:space="0" w:color="auto"/>
              <w:right w:val="single" w:sz="8" w:space="0" w:color="auto"/>
            </w:tcBorders>
            <w:shd w:val="clear" w:color="000000" w:fill="FFFF00"/>
            <w:vAlign w:val="center"/>
            <w:hideMark/>
          </w:tcPr>
          <w:p w14:paraId="7906366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460,4</w:t>
            </w:r>
          </w:p>
        </w:tc>
        <w:tc>
          <w:tcPr>
            <w:tcW w:w="314" w:type="pct"/>
            <w:tcBorders>
              <w:top w:val="nil"/>
              <w:left w:val="nil"/>
              <w:bottom w:val="single" w:sz="8" w:space="0" w:color="auto"/>
              <w:right w:val="single" w:sz="8" w:space="0" w:color="auto"/>
            </w:tcBorders>
            <w:shd w:val="clear" w:color="000000" w:fill="FFFF00"/>
            <w:vAlign w:val="center"/>
            <w:hideMark/>
          </w:tcPr>
          <w:p w14:paraId="7E62972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481,2</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74EF11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500,8</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1A82F0E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519,1</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2C6135B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552,2</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857BA1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323,9</w:t>
            </w:r>
          </w:p>
        </w:tc>
      </w:tr>
      <w:tr w:rsidR="009907BF" w:rsidRPr="00A52A1A" w14:paraId="7471D299"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DEBC2A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330,0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8968E5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2DEFF7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FFB2EA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238AB6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313A0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345,0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309B60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372,0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6999FD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399,0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E96891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425,0</w:t>
            </w:r>
          </w:p>
        </w:tc>
        <w:tc>
          <w:tcPr>
            <w:tcW w:w="314" w:type="pct"/>
            <w:tcBorders>
              <w:top w:val="nil"/>
              <w:left w:val="nil"/>
              <w:bottom w:val="single" w:sz="8" w:space="0" w:color="auto"/>
              <w:right w:val="single" w:sz="8" w:space="0" w:color="auto"/>
            </w:tcBorders>
            <w:shd w:val="clear" w:color="000000" w:fill="FFFF00"/>
            <w:vAlign w:val="center"/>
            <w:hideMark/>
          </w:tcPr>
          <w:p w14:paraId="501562B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449,0</w:t>
            </w:r>
          </w:p>
        </w:tc>
        <w:tc>
          <w:tcPr>
            <w:tcW w:w="316" w:type="pct"/>
            <w:tcBorders>
              <w:top w:val="nil"/>
              <w:left w:val="nil"/>
              <w:bottom w:val="single" w:sz="8" w:space="0" w:color="auto"/>
              <w:right w:val="single" w:sz="8" w:space="0" w:color="auto"/>
            </w:tcBorders>
            <w:shd w:val="clear" w:color="000000" w:fill="FFFF00"/>
            <w:vAlign w:val="center"/>
            <w:hideMark/>
          </w:tcPr>
          <w:p w14:paraId="5F77CA0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471,6</w:t>
            </w:r>
          </w:p>
        </w:tc>
        <w:tc>
          <w:tcPr>
            <w:tcW w:w="314" w:type="pct"/>
            <w:tcBorders>
              <w:top w:val="nil"/>
              <w:left w:val="nil"/>
              <w:bottom w:val="single" w:sz="8" w:space="0" w:color="auto"/>
              <w:right w:val="single" w:sz="8" w:space="0" w:color="auto"/>
            </w:tcBorders>
            <w:shd w:val="clear" w:color="000000" w:fill="FFFF00"/>
            <w:vAlign w:val="center"/>
            <w:hideMark/>
          </w:tcPr>
          <w:p w14:paraId="118E9BC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493,2</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6FAF95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513,6</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053C1C2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532,7</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6E0FE73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567,2</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73252E6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330,0</w:t>
            </w:r>
          </w:p>
        </w:tc>
      </w:tr>
      <w:tr w:rsidR="009907BF" w:rsidRPr="00A52A1A" w14:paraId="77F42079"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DA925C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lastRenderedPageBreak/>
              <w:t>339,7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D1C0A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229,1</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7D758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B7693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295,6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F14E02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EE927B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357,2</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1A4891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386,2</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02D193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413,9</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D2E351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440,3</w:t>
            </w:r>
          </w:p>
        </w:tc>
        <w:tc>
          <w:tcPr>
            <w:tcW w:w="314" w:type="pct"/>
            <w:tcBorders>
              <w:top w:val="nil"/>
              <w:left w:val="nil"/>
              <w:bottom w:val="single" w:sz="8" w:space="0" w:color="auto"/>
              <w:right w:val="single" w:sz="8" w:space="0" w:color="auto"/>
            </w:tcBorders>
            <w:shd w:val="clear" w:color="000000" w:fill="FFFF00"/>
            <w:vAlign w:val="center"/>
            <w:hideMark/>
          </w:tcPr>
          <w:p w14:paraId="00B79DD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465,6</w:t>
            </w:r>
          </w:p>
        </w:tc>
        <w:tc>
          <w:tcPr>
            <w:tcW w:w="316" w:type="pct"/>
            <w:tcBorders>
              <w:top w:val="nil"/>
              <w:left w:val="nil"/>
              <w:bottom w:val="single" w:sz="8" w:space="0" w:color="auto"/>
              <w:right w:val="single" w:sz="8" w:space="0" w:color="auto"/>
            </w:tcBorders>
            <w:shd w:val="clear" w:color="000000" w:fill="FFFF00"/>
            <w:vAlign w:val="center"/>
            <w:hideMark/>
          </w:tcPr>
          <w:p w14:paraId="1F2EAC2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489,6</w:t>
            </w:r>
          </w:p>
        </w:tc>
        <w:tc>
          <w:tcPr>
            <w:tcW w:w="314" w:type="pct"/>
            <w:tcBorders>
              <w:top w:val="nil"/>
              <w:left w:val="nil"/>
              <w:bottom w:val="single" w:sz="8" w:space="0" w:color="auto"/>
              <w:right w:val="single" w:sz="8" w:space="0" w:color="auto"/>
            </w:tcBorders>
            <w:shd w:val="clear" w:color="000000" w:fill="FFFF00"/>
            <w:vAlign w:val="center"/>
            <w:hideMark/>
          </w:tcPr>
          <w:p w14:paraId="5C8E26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512,4</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5475A61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533,9</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071B28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554,2</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64DB77C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591,1</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528FF69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339,7</w:t>
            </w:r>
          </w:p>
        </w:tc>
      </w:tr>
      <w:tr w:rsidR="009907BF" w:rsidRPr="00A52A1A" w14:paraId="23B6EB5E"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6B8EBA7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343,0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D935DE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231,0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985A96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7C0A96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52F143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A26F58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361,0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13A6A97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BC1120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418,0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38DC71E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446,0</w:t>
            </w:r>
          </w:p>
        </w:tc>
        <w:tc>
          <w:tcPr>
            <w:tcW w:w="314" w:type="pct"/>
            <w:tcBorders>
              <w:top w:val="nil"/>
              <w:left w:val="nil"/>
              <w:bottom w:val="single" w:sz="8" w:space="0" w:color="auto"/>
              <w:right w:val="single" w:sz="8" w:space="0" w:color="auto"/>
            </w:tcBorders>
            <w:shd w:val="clear" w:color="000000" w:fill="FFFF00"/>
            <w:vAlign w:val="center"/>
            <w:hideMark/>
          </w:tcPr>
          <w:p w14:paraId="7C0B68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471,0</w:t>
            </w:r>
          </w:p>
        </w:tc>
        <w:tc>
          <w:tcPr>
            <w:tcW w:w="316" w:type="pct"/>
            <w:tcBorders>
              <w:top w:val="nil"/>
              <w:left w:val="nil"/>
              <w:bottom w:val="single" w:sz="8" w:space="0" w:color="auto"/>
              <w:right w:val="single" w:sz="8" w:space="0" w:color="auto"/>
            </w:tcBorders>
            <w:shd w:val="clear" w:color="000000" w:fill="FFFF00"/>
            <w:vAlign w:val="center"/>
            <w:hideMark/>
          </w:tcPr>
          <w:p w14:paraId="5CB64EF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496,0</w:t>
            </w:r>
          </w:p>
        </w:tc>
        <w:tc>
          <w:tcPr>
            <w:tcW w:w="314" w:type="pct"/>
            <w:tcBorders>
              <w:top w:val="nil"/>
              <w:left w:val="nil"/>
              <w:bottom w:val="single" w:sz="8" w:space="0" w:color="auto"/>
              <w:right w:val="single" w:sz="8" w:space="0" w:color="auto"/>
            </w:tcBorders>
            <w:shd w:val="clear" w:color="000000" w:fill="FFFF00"/>
            <w:vAlign w:val="center"/>
            <w:hideMark/>
          </w:tcPr>
          <w:p w14:paraId="590176F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518,9</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83D8B8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540,8</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C1F149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561,5</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2F66789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599,3</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92D237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343,0</w:t>
            </w:r>
          </w:p>
        </w:tc>
      </w:tr>
      <w:tr w:rsidR="009907BF" w:rsidRPr="00A52A1A" w14:paraId="3BD82088"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B704C24"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355,6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E25D6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241,0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CA2A2A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64786D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10C9E6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C24B28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377,0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6E19D0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413,0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851703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437,0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74B4FE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466,0</w:t>
            </w:r>
          </w:p>
        </w:tc>
        <w:tc>
          <w:tcPr>
            <w:tcW w:w="314" w:type="pct"/>
            <w:tcBorders>
              <w:top w:val="nil"/>
              <w:left w:val="nil"/>
              <w:bottom w:val="single" w:sz="8" w:space="0" w:color="auto"/>
              <w:right w:val="single" w:sz="8" w:space="0" w:color="auto"/>
            </w:tcBorders>
            <w:shd w:val="clear" w:color="000000" w:fill="FFFF00"/>
            <w:vAlign w:val="center"/>
            <w:hideMark/>
          </w:tcPr>
          <w:p w14:paraId="1F44AA1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493,0</w:t>
            </w:r>
          </w:p>
        </w:tc>
        <w:tc>
          <w:tcPr>
            <w:tcW w:w="316" w:type="pct"/>
            <w:tcBorders>
              <w:top w:val="nil"/>
              <w:left w:val="nil"/>
              <w:bottom w:val="single" w:sz="8" w:space="0" w:color="auto"/>
              <w:right w:val="single" w:sz="8" w:space="0" w:color="auto"/>
            </w:tcBorders>
            <w:shd w:val="clear" w:color="000000" w:fill="FFFF00"/>
            <w:vAlign w:val="center"/>
            <w:hideMark/>
          </w:tcPr>
          <w:p w14:paraId="283EA4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519,0</w:t>
            </w:r>
          </w:p>
        </w:tc>
        <w:tc>
          <w:tcPr>
            <w:tcW w:w="314" w:type="pct"/>
            <w:tcBorders>
              <w:top w:val="nil"/>
              <w:left w:val="nil"/>
              <w:bottom w:val="single" w:sz="8" w:space="0" w:color="auto"/>
              <w:right w:val="single" w:sz="8" w:space="0" w:color="auto"/>
            </w:tcBorders>
            <w:shd w:val="clear" w:color="000000" w:fill="FFFF00"/>
            <w:vAlign w:val="center"/>
            <w:hideMark/>
          </w:tcPr>
          <w:p w14:paraId="0633E2A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543,7</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0F8B89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567,2</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71468E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589,5</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6509F2F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630,3</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9BB91E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355,6</w:t>
            </w:r>
          </w:p>
        </w:tc>
      </w:tr>
      <w:tr w:rsidR="009907BF" w:rsidRPr="00A52A1A" w14:paraId="3AB98FEF"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6D64D94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368,0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0F114E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BBC732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79B96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6EBC68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358,5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E2C66C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392,0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86F1D6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424,5</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9C70A9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455,7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33ED784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485,0</w:t>
            </w:r>
          </w:p>
        </w:tc>
        <w:tc>
          <w:tcPr>
            <w:tcW w:w="314" w:type="pct"/>
            <w:tcBorders>
              <w:top w:val="nil"/>
              <w:left w:val="nil"/>
              <w:bottom w:val="single" w:sz="8" w:space="0" w:color="auto"/>
              <w:right w:val="single" w:sz="8" w:space="0" w:color="auto"/>
            </w:tcBorders>
            <w:shd w:val="clear" w:color="000000" w:fill="FFFF00"/>
            <w:vAlign w:val="center"/>
            <w:hideMark/>
          </w:tcPr>
          <w:p w14:paraId="382D061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514,0</w:t>
            </w:r>
          </w:p>
        </w:tc>
        <w:tc>
          <w:tcPr>
            <w:tcW w:w="316" w:type="pct"/>
            <w:tcBorders>
              <w:top w:val="nil"/>
              <w:left w:val="nil"/>
              <w:bottom w:val="single" w:sz="8" w:space="0" w:color="auto"/>
              <w:right w:val="single" w:sz="8" w:space="0" w:color="auto"/>
            </w:tcBorders>
            <w:shd w:val="clear" w:color="000000" w:fill="FFFF00"/>
            <w:vAlign w:val="center"/>
            <w:hideMark/>
          </w:tcPr>
          <w:p w14:paraId="324EFA8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541,9</w:t>
            </w:r>
          </w:p>
        </w:tc>
        <w:tc>
          <w:tcPr>
            <w:tcW w:w="314" w:type="pct"/>
            <w:tcBorders>
              <w:top w:val="nil"/>
              <w:left w:val="nil"/>
              <w:bottom w:val="single" w:sz="8" w:space="0" w:color="auto"/>
              <w:right w:val="single" w:sz="8" w:space="0" w:color="auto"/>
            </w:tcBorders>
            <w:shd w:val="clear" w:color="000000" w:fill="FFFF00"/>
            <w:vAlign w:val="center"/>
            <w:hideMark/>
          </w:tcPr>
          <w:p w14:paraId="1AED7E3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568,2</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40F92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593,2</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0471D51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617,0</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1E07A2C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660,9</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5FB74B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368,0</w:t>
            </w:r>
          </w:p>
        </w:tc>
      </w:tr>
      <w:tr w:rsidR="009907BF" w:rsidRPr="00A52A1A" w14:paraId="71AFE16F"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BD39C8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381,0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029366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259,7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817A51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E244CC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336,4</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1A1463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372,9</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3100F2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408,0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1A228DE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442,0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AAADA5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475,0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787436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506,0</w:t>
            </w:r>
          </w:p>
        </w:tc>
        <w:tc>
          <w:tcPr>
            <w:tcW w:w="314" w:type="pct"/>
            <w:tcBorders>
              <w:top w:val="nil"/>
              <w:left w:val="nil"/>
              <w:bottom w:val="single" w:sz="8" w:space="0" w:color="auto"/>
              <w:right w:val="single" w:sz="8" w:space="0" w:color="auto"/>
            </w:tcBorders>
            <w:shd w:val="clear" w:color="000000" w:fill="FFFF00"/>
            <w:vAlign w:val="center"/>
            <w:hideMark/>
          </w:tcPr>
          <w:p w14:paraId="2B3098D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537,0</w:t>
            </w:r>
          </w:p>
        </w:tc>
        <w:tc>
          <w:tcPr>
            <w:tcW w:w="316" w:type="pct"/>
            <w:tcBorders>
              <w:top w:val="nil"/>
              <w:left w:val="nil"/>
              <w:bottom w:val="single" w:sz="8" w:space="0" w:color="auto"/>
              <w:right w:val="single" w:sz="8" w:space="0" w:color="auto"/>
            </w:tcBorders>
            <w:shd w:val="clear" w:color="000000" w:fill="FFFF00"/>
            <w:vAlign w:val="center"/>
            <w:hideMark/>
          </w:tcPr>
          <w:p w14:paraId="02631C5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566,0</w:t>
            </w:r>
          </w:p>
        </w:tc>
        <w:tc>
          <w:tcPr>
            <w:tcW w:w="314" w:type="pct"/>
            <w:tcBorders>
              <w:top w:val="nil"/>
              <w:left w:val="nil"/>
              <w:bottom w:val="single" w:sz="8" w:space="0" w:color="auto"/>
              <w:right w:val="single" w:sz="8" w:space="0" w:color="auto"/>
            </w:tcBorders>
            <w:shd w:val="clear" w:color="000000" w:fill="FFFF00"/>
            <w:vAlign w:val="center"/>
            <w:hideMark/>
          </w:tcPr>
          <w:p w14:paraId="2F43C3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593,8</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55A163F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620,5</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2B84D43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645,9</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21CD575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693,0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5D9D2C0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381,0</w:t>
            </w:r>
          </w:p>
        </w:tc>
      </w:tr>
      <w:tr w:rsidR="009907BF" w:rsidRPr="00A52A1A" w14:paraId="37396418"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0368630D"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394,0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6ACA9C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269,0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8FA697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9AD1E8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179C7A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387,0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7ED805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423,0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D60D98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459,0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784F7A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493,0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31D16E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527,0</w:t>
            </w:r>
          </w:p>
        </w:tc>
        <w:tc>
          <w:tcPr>
            <w:tcW w:w="314" w:type="pct"/>
            <w:tcBorders>
              <w:top w:val="nil"/>
              <w:left w:val="nil"/>
              <w:bottom w:val="single" w:sz="8" w:space="0" w:color="auto"/>
              <w:right w:val="single" w:sz="8" w:space="0" w:color="auto"/>
            </w:tcBorders>
            <w:shd w:val="clear" w:color="000000" w:fill="FFFF00"/>
            <w:vAlign w:val="center"/>
            <w:hideMark/>
          </w:tcPr>
          <w:p w14:paraId="4E03C0E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559,0</w:t>
            </w:r>
          </w:p>
        </w:tc>
        <w:tc>
          <w:tcPr>
            <w:tcW w:w="316" w:type="pct"/>
            <w:tcBorders>
              <w:top w:val="nil"/>
              <w:left w:val="nil"/>
              <w:bottom w:val="single" w:sz="8" w:space="0" w:color="auto"/>
              <w:right w:val="single" w:sz="8" w:space="0" w:color="auto"/>
            </w:tcBorders>
            <w:shd w:val="clear" w:color="000000" w:fill="FFFF00"/>
            <w:vAlign w:val="center"/>
            <w:hideMark/>
          </w:tcPr>
          <w:p w14:paraId="010B5D5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590,0</w:t>
            </w:r>
          </w:p>
        </w:tc>
        <w:tc>
          <w:tcPr>
            <w:tcW w:w="314" w:type="pct"/>
            <w:tcBorders>
              <w:top w:val="nil"/>
              <w:left w:val="nil"/>
              <w:bottom w:val="single" w:sz="8" w:space="0" w:color="auto"/>
              <w:right w:val="single" w:sz="8" w:space="0" w:color="auto"/>
            </w:tcBorders>
            <w:shd w:val="clear" w:color="000000" w:fill="FFFF00"/>
            <w:vAlign w:val="center"/>
            <w:hideMark/>
          </w:tcPr>
          <w:p w14:paraId="2C08B82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619,5</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658CCEE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647,7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65EAAED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674,7</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7741C5A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725,0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148217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394,0</w:t>
            </w:r>
          </w:p>
        </w:tc>
      </w:tr>
      <w:tr w:rsidR="009907BF" w:rsidRPr="00A52A1A" w14:paraId="704089A6"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2FC1C29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406,4</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752D47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278,0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FAE19F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52639A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67E5BF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406,0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89AD13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439,0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6593DE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483,0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8A91B6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513,0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A8D907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547,0</w:t>
            </w:r>
          </w:p>
        </w:tc>
        <w:tc>
          <w:tcPr>
            <w:tcW w:w="314" w:type="pct"/>
            <w:tcBorders>
              <w:top w:val="nil"/>
              <w:left w:val="nil"/>
              <w:bottom w:val="single" w:sz="8" w:space="0" w:color="auto"/>
              <w:right w:val="single" w:sz="8" w:space="0" w:color="auto"/>
            </w:tcBorders>
            <w:shd w:val="clear" w:color="000000" w:fill="FFFF00"/>
            <w:vAlign w:val="center"/>
            <w:hideMark/>
          </w:tcPr>
          <w:p w14:paraId="33EB1E3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581,0</w:t>
            </w:r>
          </w:p>
        </w:tc>
        <w:tc>
          <w:tcPr>
            <w:tcW w:w="316" w:type="pct"/>
            <w:tcBorders>
              <w:top w:val="nil"/>
              <w:left w:val="nil"/>
              <w:bottom w:val="single" w:sz="8" w:space="0" w:color="auto"/>
              <w:right w:val="single" w:sz="8" w:space="0" w:color="auto"/>
            </w:tcBorders>
            <w:shd w:val="clear" w:color="000000" w:fill="FFFF00"/>
            <w:vAlign w:val="center"/>
            <w:hideMark/>
          </w:tcPr>
          <w:p w14:paraId="5DF2CB5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613,0</w:t>
            </w:r>
          </w:p>
        </w:tc>
        <w:tc>
          <w:tcPr>
            <w:tcW w:w="314" w:type="pct"/>
            <w:tcBorders>
              <w:top w:val="nil"/>
              <w:left w:val="nil"/>
              <w:bottom w:val="single" w:sz="8" w:space="0" w:color="auto"/>
              <w:right w:val="single" w:sz="8" w:space="0" w:color="auto"/>
            </w:tcBorders>
            <w:shd w:val="clear" w:color="000000" w:fill="FFFF00"/>
            <w:vAlign w:val="center"/>
            <w:hideMark/>
          </w:tcPr>
          <w:p w14:paraId="466ECA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644,0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34D167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673,7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F63180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702,3</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779DFE7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756,0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337017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406,4</w:t>
            </w:r>
          </w:p>
        </w:tc>
      </w:tr>
      <w:tr w:rsidR="009907BF" w:rsidRPr="00A52A1A" w14:paraId="7658646E"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6ED877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172A8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288,0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6C3F40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675AC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B55493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1E646B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455,0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A342AB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500,0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E5733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531,0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0251368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567,0</w:t>
            </w:r>
          </w:p>
        </w:tc>
        <w:tc>
          <w:tcPr>
            <w:tcW w:w="314" w:type="pct"/>
            <w:tcBorders>
              <w:top w:val="nil"/>
              <w:left w:val="nil"/>
              <w:bottom w:val="single" w:sz="8" w:space="0" w:color="auto"/>
              <w:right w:val="single" w:sz="8" w:space="0" w:color="auto"/>
            </w:tcBorders>
            <w:shd w:val="clear" w:color="000000" w:fill="FFFF00"/>
            <w:vAlign w:val="center"/>
            <w:hideMark/>
          </w:tcPr>
          <w:p w14:paraId="00A4D19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603,0</w:t>
            </w:r>
          </w:p>
        </w:tc>
        <w:tc>
          <w:tcPr>
            <w:tcW w:w="316" w:type="pct"/>
            <w:tcBorders>
              <w:top w:val="nil"/>
              <w:left w:val="nil"/>
              <w:bottom w:val="single" w:sz="8" w:space="0" w:color="auto"/>
              <w:right w:val="single" w:sz="8" w:space="0" w:color="auto"/>
            </w:tcBorders>
            <w:shd w:val="clear" w:color="000000" w:fill="FFFF00"/>
            <w:vAlign w:val="center"/>
            <w:hideMark/>
          </w:tcPr>
          <w:p w14:paraId="4E08BEA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636,3</w:t>
            </w:r>
          </w:p>
        </w:tc>
        <w:tc>
          <w:tcPr>
            <w:tcW w:w="314" w:type="pct"/>
            <w:tcBorders>
              <w:top w:val="nil"/>
              <w:left w:val="nil"/>
              <w:bottom w:val="single" w:sz="8" w:space="0" w:color="auto"/>
              <w:right w:val="single" w:sz="8" w:space="0" w:color="auto"/>
            </w:tcBorders>
            <w:shd w:val="clear" w:color="000000" w:fill="FFFF00"/>
            <w:vAlign w:val="center"/>
            <w:hideMark/>
          </w:tcPr>
          <w:p w14:paraId="4087241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669,0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1B8077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700,0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2A66C84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730,2</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441D90A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786,7</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D440AA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419,0</w:t>
            </w:r>
          </w:p>
        </w:tc>
      </w:tr>
      <w:tr w:rsidR="009907BF" w:rsidRPr="00A52A1A" w14:paraId="028738D5"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811B4A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431,8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A4CBC6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298,0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CE431F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343,0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95E22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387,0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B4B669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6AA993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471,0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9C503A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512,0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62A501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551,0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04EAF0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588,0</w:t>
            </w:r>
          </w:p>
        </w:tc>
        <w:tc>
          <w:tcPr>
            <w:tcW w:w="314" w:type="pct"/>
            <w:tcBorders>
              <w:top w:val="nil"/>
              <w:left w:val="nil"/>
              <w:bottom w:val="single" w:sz="8" w:space="0" w:color="auto"/>
              <w:right w:val="single" w:sz="8" w:space="0" w:color="auto"/>
            </w:tcBorders>
            <w:shd w:val="clear" w:color="000000" w:fill="FFFF00"/>
            <w:vAlign w:val="center"/>
            <w:hideMark/>
          </w:tcPr>
          <w:p w14:paraId="259DC6B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625,0</w:t>
            </w:r>
          </w:p>
        </w:tc>
        <w:tc>
          <w:tcPr>
            <w:tcW w:w="316" w:type="pct"/>
            <w:tcBorders>
              <w:top w:val="nil"/>
              <w:left w:val="nil"/>
              <w:bottom w:val="single" w:sz="8" w:space="0" w:color="auto"/>
              <w:right w:val="single" w:sz="8" w:space="0" w:color="auto"/>
            </w:tcBorders>
            <w:shd w:val="clear" w:color="000000" w:fill="FFFF00"/>
            <w:vAlign w:val="center"/>
            <w:hideMark/>
          </w:tcPr>
          <w:p w14:paraId="30DCF0C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660,0</w:t>
            </w:r>
          </w:p>
        </w:tc>
        <w:tc>
          <w:tcPr>
            <w:tcW w:w="314" w:type="pct"/>
            <w:tcBorders>
              <w:top w:val="nil"/>
              <w:left w:val="nil"/>
              <w:bottom w:val="single" w:sz="8" w:space="0" w:color="auto"/>
              <w:right w:val="single" w:sz="8" w:space="0" w:color="auto"/>
            </w:tcBorders>
            <w:shd w:val="clear" w:color="000000" w:fill="FFFF00"/>
            <w:vAlign w:val="center"/>
            <w:hideMark/>
          </w:tcPr>
          <w:p w14:paraId="270F13F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668,0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087E7BC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727,0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75F0A8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758,6</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1423042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818,3</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E64225E"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431,8</w:t>
            </w:r>
          </w:p>
        </w:tc>
      </w:tr>
      <w:tr w:rsidR="009907BF" w:rsidRPr="00A52A1A" w14:paraId="383E35E6"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189BFE3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373B48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306,0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8E2AE1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353,0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B3E520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0DE632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E8EFCB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486,0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E8152F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528,0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1257C15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569,0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BA00B2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609,0</w:t>
            </w:r>
          </w:p>
        </w:tc>
        <w:tc>
          <w:tcPr>
            <w:tcW w:w="314" w:type="pct"/>
            <w:tcBorders>
              <w:top w:val="nil"/>
              <w:left w:val="nil"/>
              <w:bottom w:val="single" w:sz="8" w:space="0" w:color="auto"/>
              <w:right w:val="single" w:sz="8" w:space="0" w:color="auto"/>
            </w:tcBorders>
            <w:shd w:val="clear" w:color="000000" w:fill="FFFF00"/>
            <w:vAlign w:val="center"/>
            <w:hideMark/>
          </w:tcPr>
          <w:p w14:paraId="55D7CE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647,0</w:t>
            </w:r>
          </w:p>
        </w:tc>
        <w:tc>
          <w:tcPr>
            <w:tcW w:w="316" w:type="pct"/>
            <w:tcBorders>
              <w:top w:val="nil"/>
              <w:left w:val="nil"/>
              <w:bottom w:val="single" w:sz="8" w:space="0" w:color="auto"/>
              <w:right w:val="single" w:sz="8" w:space="0" w:color="auto"/>
            </w:tcBorders>
            <w:shd w:val="clear" w:color="000000" w:fill="FFFF00"/>
            <w:vAlign w:val="center"/>
            <w:hideMark/>
          </w:tcPr>
          <w:p w14:paraId="5319D2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684,0</w:t>
            </w:r>
          </w:p>
        </w:tc>
        <w:tc>
          <w:tcPr>
            <w:tcW w:w="314" w:type="pct"/>
            <w:tcBorders>
              <w:top w:val="nil"/>
              <w:left w:val="nil"/>
              <w:bottom w:val="single" w:sz="8" w:space="0" w:color="auto"/>
              <w:right w:val="single" w:sz="8" w:space="0" w:color="auto"/>
            </w:tcBorders>
            <w:shd w:val="clear" w:color="000000" w:fill="FFFF00"/>
            <w:vAlign w:val="center"/>
            <w:hideMark/>
          </w:tcPr>
          <w:p w14:paraId="20A795F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720,0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58312BA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754,6</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1656AD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787,9</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5AC139A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850,8</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1CEDE9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445,0</w:t>
            </w:r>
          </w:p>
        </w:tc>
      </w:tr>
      <w:tr w:rsidR="009907BF" w:rsidRPr="00A52A1A" w14:paraId="43AB4E55"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5A699B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457,2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364B1B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316,0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901987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D42B37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2EAE8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464,0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8DF456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502,0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876D31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553,0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18E0E0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587,7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1BD72C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628,7</w:t>
            </w:r>
          </w:p>
        </w:tc>
        <w:tc>
          <w:tcPr>
            <w:tcW w:w="314" w:type="pct"/>
            <w:tcBorders>
              <w:top w:val="nil"/>
              <w:left w:val="nil"/>
              <w:bottom w:val="single" w:sz="8" w:space="0" w:color="auto"/>
              <w:right w:val="single" w:sz="8" w:space="0" w:color="auto"/>
            </w:tcBorders>
            <w:shd w:val="clear" w:color="000000" w:fill="FFFF00"/>
            <w:vAlign w:val="center"/>
            <w:hideMark/>
          </w:tcPr>
          <w:p w14:paraId="1BE8C0F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668,4</w:t>
            </w:r>
          </w:p>
        </w:tc>
        <w:tc>
          <w:tcPr>
            <w:tcW w:w="316" w:type="pct"/>
            <w:tcBorders>
              <w:top w:val="nil"/>
              <w:left w:val="nil"/>
              <w:bottom w:val="single" w:sz="8" w:space="0" w:color="auto"/>
              <w:right w:val="single" w:sz="8" w:space="0" w:color="auto"/>
            </w:tcBorders>
            <w:shd w:val="clear" w:color="000000" w:fill="FFFF00"/>
            <w:vAlign w:val="center"/>
            <w:hideMark/>
          </w:tcPr>
          <w:p w14:paraId="4B3EA68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707,0</w:t>
            </w:r>
          </w:p>
        </w:tc>
        <w:tc>
          <w:tcPr>
            <w:tcW w:w="314" w:type="pct"/>
            <w:tcBorders>
              <w:top w:val="nil"/>
              <w:left w:val="nil"/>
              <w:bottom w:val="single" w:sz="8" w:space="0" w:color="auto"/>
              <w:right w:val="single" w:sz="8" w:space="0" w:color="auto"/>
            </w:tcBorders>
            <w:shd w:val="clear" w:color="000000" w:fill="FFFF00"/>
            <w:vAlign w:val="center"/>
            <w:hideMark/>
          </w:tcPr>
          <w:p w14:paraId="3D87861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744,0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13304CF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780,2</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3F0672E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815,0</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7573F95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881,0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7D305EA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457,2</w:t>
            </w:r>
          </w:p>
        </w:tc>
      </w:tr>
      <w:tr w:rsidR="009907BF" w:rsidRPr="00A52A1A" w14:paraId="1A1112A1"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1DE8F8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D9FCB9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325,5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65143A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375,5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69C5C0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424,2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783E2B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471,7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99C923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517,9</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6A13F3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562,9</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303CE0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606,7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4044F6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649,2</w:t>
            </w:r>
          </w:p>
        </w:tc>
        <w:tc>
          <w:tcPr>
            <w:tcW w:w="314" w:type="pct"/>
            <w:tcBorders>
              <w:top w:val="nil"/>
              <w:left w:val="nil"/>
              <w:bottom w:val="single" w:sz="8" w:space="0" w:color="auto"/>
              <w:right w:val="single" w:sz="8" w:space="0" w:color="auto"/>
            </w:tcBorders>
            <w:shd w:val="clear" w:color="000000" w:fill="FFFF00"/>
            <w:vAlign w:val="center"/>
            <w:hideMark/>
          </w:tcPr>
          <w:p w14:paraId="74668F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690,5</w:t>
            </w:r>
          </w:p>
        </w:tc>
        <w:tc>
          <w:tcPr>
            <w:tcW w:w="316" w:type="pct"/>
            <w:tcBorders>
              <w:top w:val="nil"/>
              <w:left w:val="nil"/>
              <w:bottom w:val="single" w:sz="8" w:space="0" w:color="auto"/>
              <w:right w:val="single" w:sz="8" w:space="0" w:color="auto"/>
            </w:tcBorders>
            <w:shd w:val="clear" w:color="000000" w:fill="FFFF00"/>
            <w:vAlign w:val="center"/>
            <w:hideMark/>
          </w:tcPr>
          <w:p w14:paraId="1D9D744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730,6</w:t>
            </w:r>
          </w:p>
        </w:tc>
        <w:tc>
          <w:tcPr>
            <w:tcW w:w="314" w:type="pct"/>
            <w:tcBorders>
              <w:top w:val="nil"/>
              <w:left w:val="nil"/>
              <w:bottom w:val="single" w:sz="8" w:space="0" w:color="auto"/>
              <w:right w:val="single" w:sz="8" w:space="0" w:color="auto"/>
            </w:tcBorders>
            <w:shd w:val="clear" w:color="000000" w:fill="FFFF00"/>
            <w:vAlign w:val="center"/>
            <w:hideMark/>
          </w:tcPr>
          <w:p w14:paraId="3C839FC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769,4</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095DED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807,0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30931C3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843,4</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16ADA3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912,5</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E68159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470,0</w:t>
            </w:r>
          </w:p>
        </w:tc>
      </w:tr>
      <w:tr w:rsidR="009907BF" w:rsidRPr="00A52A1A" w14:paraId="4A8D1A42"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1C047CF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482,6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33BA8D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335,0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2C9ED8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386,0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7AABD7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C3290F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AF0F3D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533,0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8C6F58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3C5993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625,0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E9327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669,0</w:t>
            </w:r>
          </w:p>
        </w:tc>
        <w:tc>
          <w:tcPr>
            <w:tcW w:w="314" w:type="pct"/>
            <w:tcBorders>
              <w:top w:val="nil"/>
              <w:left w:val="nil"/>
              <w:bottom w:val="single" w:sz="8" w:space="0" w:color="auto"/>
              <w:right w:val="single" w:sz="8" w:space="0" w:color="auto"/>
            </w:tcBorders>
            <w:shd w:val="clear" w:color="000000" w:fill="FFFF00"/>
            <w:vAlign w:val="center"/>
            <w:hideMark/>
          </w:tcPr>
          <w:p w14:paraId="6E714B6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712,3</w:t>
            </w:r>
          </w:p>
        </w:tc>
        <w:tc>
          <w:tcPr>
            <w:tcW w:w="316" w:type="pct"/>
            <w:tcBorders>
              <w:top w:val="nil"/>
              <w:left w:val="nil"/>
              <w:bottom w:val="single" w:sz="8" w:space="0" w:color="auto"/>
              <w:right w:val="single" w:sz="8" w:space="0" w:color="auto"/>
            </w:tcBorders>
            <w:shd w:val="clear" w:color="000000" w:fill="FFFF00"/>
            <w:vAlign w:val="center"/>
            <w:hideMark/>
          </w:tcPr>
          <w:p w14:paraId="0B66A76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754,0</w:t>
            </w:r>
          </w:p>
        </w:tc>
        <w:tc>
          <w:tcPr>
            <w:tcW w:w="314" w:type="pct"/>
            <w:tcBorders>
              <w:top w:val="nil"/>
              <w:left w:val="nil"/>
              <w:bottom w:val="single" w:sz="8" w:space="0" w:color="auto"/>
              <w:right w:val="single" w:sz="8" w:space="0" w:color="auto"/>
            </w:tcBorders>
            <w:shd w:val="clear" w:color="000000" w:fill="FFFF00"/>
            <w:vAlign w:val="center"/>
            <w:hideMark/>
          </w:tcPr>
          <w:p w14:paraId="7C31E7E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794,3</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19B351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833,5</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A50334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871,4</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51CC240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943,5</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F8EF65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482,6</w:t>
            </w:r>
          </w:p>
        </w:tc>
      </w:tr>
      <w:tr w:rsidR="009907BF" w:rsidRPr="00A52A1A" w14:paraId="5AF16F62"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223527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508,0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C41C4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353,0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21EB8C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408,0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FA39CD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461,0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2C573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521,0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BE6E57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565,0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3FEC32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614,0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4F927C3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663,0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1B47F9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710,0</w:t>
            </w:r>
          </w:p>
        </w:tc>
        <w:tc>
          <w:tcPr>
            <w:tcW w:w="314" w:type="pct"/>
            <w:tcBorders>
              <w:top w:val="nil"/>
              <w:left w:val="nil"/>
              <w:bottom w:val="single" w:sz="8" w:space="0" w:color="auto"/>
              <w:right w:val="single" w:sz="8" w:space="0" w:color="auto"/>
            </w:tcBorders>
            <w:shd w:val="clear" w:color="000000" w:fill="FFFF00"/>
            <w:vAlign w:val="center"/>
            <w:hideMark/>
          </w:tcPr>
          <w:p w14:paraId="449042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756,0</w:t>
            </w:r>
          </w:p>
        </w:tc>
        <w:tc>
          <w:tcPr>
            <w:tcW w:w="316" w:type="pct"/>
            <w:tcBorders>
              <w:top w:val="nil"/>
              <w:left w:val="nil"/>
              <w:bottom w:val="single" w:sz="8" w:space="0" w:color="auto"/>
              <w:right w:val="single" w:sz="8" w:space="0" w:color="auto"/>
            </w:tcBorders>
            <w:shd w:val="clear" w:color="000000" w:fill="FFFF00"/>
            <w:vAlign w:val="center"/>
            <w:hideMark/>
          </w:tcPr>
          <w:p w14:paraId="6D556AD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801,0</w:t>
            </w:r>
          </w:p>
        </w:tc>
        <w:tc>
          <w:tcPr>
            <w:tcW w:w="314" w:type="pct"/>
            <w:tcBorders>
              <w:top w:val="nil"/>
              <w:left w:val="nil"/>
              <w:bottom w:val="single" w:sz="8" w:space="0" w:color="auto"/>
              <w:right w:val="single" w:sz="8" w:space="0" w:color="auto"/>
            </w:tcBorders>
            <w:shd w:val="clear" w:color="000000" w:fill="FFFF00"/>
            <w:vAlign w:val="center"/>
            <w:hideMark/>
          </w:tcPr>
          <w:p w14:paraId="00EFC71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844,0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09B59E3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886,7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17845EA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927,8</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4C311A5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1006,0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12CCEEC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508,0</w:t>
            </w:r>
          </w:p>
        </w:tc>
      </w:tr>
      <w:tr w:rsidR="009907BF" w:rsidRPr="00A52A1A" w14:paraId="3A8968F1"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B4ADEA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521,0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24DE8D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363,0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1EA775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AF037E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C9D12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527,0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0C9271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FEDEFC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631,0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6139AC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681,0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924A2A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731,0</w:t>
            </w:r>
          </w:p>
        </w:tc>
        <w:tc>
          <w:tcPr>
            <w:tcW w:w="314" w:type="pct"/>
            <w:tcBorders>
              <w:top w:val="nil"/>
              <w:left w:val="nil"/>
              <w:bottom w:val="single" w:sz="8" w:space="0" w:color="auto"/>
              <w:right w:val="single" w:sz="8" w:space="0" w:color="auto"/>
            </w:tcBorders>
            <w:shd w:val="clear" w:color="000000" w:fill="FFFF00"/>
            <w:vAlign w:val="center"/>
            <w:hideMark/>
          </w:tcPr>
          <w:p w14:paraId="6D81820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778,0</w:t>
            </w:r>
          </w:p>
        </w:tc>
        <w:tc>
          <w:tcPr>
            <w:tcW w:w="316" w:type="pct"/>
            <w:tcBorders>
              <w:top w:val="nil"/>
              <w:left w:val="nil"/>
              <w:bottom w:val="single" w:sz="8" w:space="0" w:color="auto"/>
              <w:right w:val="single" w:sz="8" w:space="0" w:color="auto"/>
            </w:tcBorders>
            <w:shd w:val="clear" w:color="000000" w:fill="FFFF00"/>
            <w:vAlign w:val="center"/>
            <w:hideMark/>
          </w:tcPr>
          <w:p w14:paraId="1C66A68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825,0</w:t>
            </w:r>
          </w:p>
        </w:tc>
        <w:tc>
          <w:tcPr>
            <w:tcW w:w="314" w:type="pct"/>
            <w:tcBorders>
              <w:top w:val="nil"/>
              <w:left w:val="nil"/>
              <w:bottom w:val="single" w:sz="8" w:space="0" w:color="auto"/>
              <w:right w:val="single" w:sz="8" w:space="0" w:color="auto"/>
            </w:tcBorders>
            <w:shd w:val="clear" w:color="000000" w:fill="FFFF00"/>
            <w:vAlign w:val="center"/>
            <w:hideMark/>
          </w:tcPr>
          <w:p w14:paraId="290E79D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870,0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B659B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914,0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41DA25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956,6</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2FEA636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1038,2</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4DF491C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521,0</w:t>
            </w:r>
          </w:p>
        </w:tc>
      </w:tr>
      <w:tr w:rsidR="009907BF" w:rsidRPr="00A52A1A" w14:paraId="78E9CE11"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48BC3B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0E0E98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370,0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F6AA40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924445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483,0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F5D96B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46CBD2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592,0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AA181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644,0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103EA2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695,0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1E3A929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745,0</w:t>
            </w:r>
          </w:p>
        </w:tc>
        <w:tc>
          <w:tcPr>
            <w:tcW w:w="314" w:type="pct"/>
            <w:tcBorders>
              <w:top w:val="nil"/>
              <w:left w:val="nil"/>
              <w:bottom w:val="single" w:sz="8" w:space="0" w:color="auto"/>
              <w:right w:val="single" w:sz="8" w:space="0" w:color="auto"/>
            </w:tcBorders>
            <w:shd w:val="clear" w:color="000000" w:fill="FFFF00"/>
            <w:vAlign w:val="center"/>
            <w:hideMark/>
          </w:tcPr>
          <w:p w14:paraId="48167C1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794,0</w:t>
            </w:r>
          </w:p>
        </w:tc>
        <w:tc>
          <w:tcPr>
            <w:tcW w:w="316" w:type="pct"/>
            <w:tcBorders>
              <w:top w:val="nil"/>
              <w:left w:val="nil"/>
              <w:bottom w:val="single" w:sz="8" w:space="0" w:color="auto"/>
              <w:right w:val="single" w:sz="8" w:space="0" w:color="auto"/>
            </w:tcBorders>
            <w:shd w:val="clear" w:color="000000" w:fill="FFFF00"/>
            <w:vAlign w:val="center"/>
            <w:hideMark/>
          </w:tcPr>
          <w:p w14:paraId="21A2E13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842,0</w:t>
            </w:r>
          </w:p>
        </w:tc>
        <w:tc>
          <w:tcPr>
            <w:tcW w:w="314" w:type="pct"/>
            <w:tcBorders>
              <w:top w:val="nil"/>
              <w:left w:val="nil"/>
              <w:bottom w:val="single" w:sz="8" w:space="0" w:color="auto"/>
              <w:right w:val="single" w:sz="8" w:space="0" w:color="auto"/>
            </w:tcBorders>
            <w:shd w:val="clear" w:color="000000" w:fill="FFFF00"/>
            <w:vAlign w:val="center"/>
            <w:hideMark/>
          </w:tcPr>
          <w:p w14:paraId="00A6953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887,8</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11B6DBC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932,8</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2F19829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976,6</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00B3830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1060,4</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1B7880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530,0</w:t>
            </w:r>
          </w:p>
        </w:tc>
      </w:tr>
      <w:tr w:rsidR="009907BF" w:rsidRPr="00A52A1A" w14:paraId="57C3E01B"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C93503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559,0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A7A3D5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391,2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E9095F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452,1</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BD4F5E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511,8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3EB417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570,2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33C41A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627,3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9B0B84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693,3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B9A769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738,0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6FC4C09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791,6</w:t>
            </w:r>
          </w:p>
        </w:tc>
        <w:tc>
          <w:tcPr>
            <w:tcW w:w="314" w:type="pct"/>
            <w:tcBorders>
              <w:top w:val="nil"/>
              <w:left w:val="nil"/>
              <w:bottom w:val="single" w:sz="8" w:space="0" w:color="auto"/>
              <w:right w:val="single" w:sz="8" w:space="0" w:color="auto"/>
            </w:tcBorders>
            <w:shd w:val="clear" w:color="000000" w:fill="FFFF00"/>
            <w:vAlign w:val="center"/>
            <w:hideMark/>
          </w:tcPr>
          <w:p w14:paraId="6A1E631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843,8</w:t>
            </w:r>
          </w:p>
        </w:tc>
        <w:tc>
          <w:tcPr>
            <w:tcW w:w="316" w:type="pct"/>
            <w:tcBorders>
              <w:top w:val="nil"/>
              <w:left w:val="nil"/>
              <w:bottom w:val="single" w:sz="8" w:space="0" w:color="auto"/>
              <w:right w:val="single" w:sz="8" w:space="0" w:color="auto"/>
            </w:tcBorders>
            <w:shd w:val="clear" w:color="000000" w:fill="FFFF00"/>
            <w:vAlign w:val="center"/>
            <w:hideMark/>
          </w:tcPr>
          <w:p w14:paraId="2ACD10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894,8</w:t>
            </w:r>
          </w:p>
        </w:tc>
        <w:tc>
          <w:tcPr>
            <w:tcW w:w="314" w:type="pct"/>
            <w:tcBorders>
              <w:top w:val="nil"/>
              <w:left w:val="nil"/>
              <w:bottom w:val="single" w:sz="8" w:space="0" w:color="auto"/>
              <w:right w:val="single" w:sz="8" w:space="0" w:color="auto"/>
            </w:tcBorders>
            <w:shd w:val="clear" w:color="000000" w:fill="FFFF00"/>
            <w:vAlign w:val="center"/>
            <w:hideMark/>
          </w:tcPr>
          <w:p w14:paraId="180A43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944,6</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5CDE3D1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993,2</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4DB47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1040,5</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7B64C50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1131,5</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3E80991"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559,0</w:t>
            </w:r>
          </w:p>
        </w:tc>
      </w:tr>
      <w:tr w:rsidR="009907BF" w:rsidRPr="00A52A1A" w14:paraId="62470B62"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1079633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570,0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BE12FE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399,5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8F72D0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461,8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D8707F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522,8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04843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582,6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F6493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641,2</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084327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698,5</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A90EEA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754,6</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052033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809,5</w:t>
            </w:r>
          </w:p>
        </w:tc>
        <w:tc>
          <w:tcPr>
            <w:tcW w:w="314" w:type="pct"/>
            <w:tcBorders>
              <w:top w:val="nil"/>
              <w:left w:val="nil"/>
              <w:bottom w:val="single" w:sz="8" w:space="0" w:color="auto"/>
              <w:right w:val="single" w:sz="8" w:space="0" w:color="auto"/>
            </w:tcBorders>
            <w:shd w:val="clear" w:color="000000" w:fill="FFFF00"/>
            <w:vAlign w:val="center"/>
            <w:hideMark/>
          </w:tcPr>
          <w:p w14:paraId="3F76668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863,1</w:t>
            </w:r>
          </w:p>
        </w:tc>
        <w:tc>
          <w:tcPr>
            <w:tcW w:w="316" w:type="pct"/>
            <w:tcBorders>
              <w:top w:val="nil"/>
              <w:left w:val="nil"/>
              <w:bottom w:val="single" w:sz="8" w:space="0" w:color="auto"/>
              <w:right w:val="single" w:sz="8" w:space="0" w:color="auto"/>
            </w:tcBorders>
            <w:shd w:val="clear" w:color="000000" w:fill="FFFF00"/>
            <w:vAlign w:val="center"/>
            <w:hideMark/>
          </w:tcPr>
          <w:p w14:paraId="3C47C3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915,5</w:t>
            </w:r>
          </w:p>
        </w:tc>
        <w:tc>
          <w:tcPr>
            <w:tcW w:w="314" w:type="pct"/>
            <w:tcBorders>
              <w:top w:val="nil"/>
              <w:left w:val="nil"/>
              <w:bottom w:val="single" w:sz="8" w:space="0" w:color="auto"/>
              <w:right w:val="single" w:sz="8" w:space="0" w:color="auto"/>
            </w:tcBorders>
            <w:shd w:val="clear" w:color="000000" w:fill="FFFF00"/>
            <w:vAlign w:val="center"/>
            <w:hideMark/>
          </w:tcPr>
          <w:p w14:paraId="281E0EA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966,7</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242567B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1016,6</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A09077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1065,4</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577113B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1159,1</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80EFE8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570,0</w:t>
            </w:r>
          </w:p>
        </w:tc>
      </w:tr>
      <w:tr w:rsidR="009907BF" w:rsidRPr="00A52A1A" w14:paraId="68A2DBE9"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A8C8AF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584,2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CBCE45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410,0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5902AE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474,0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6C9D4B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536,8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7F1C4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598,4</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10C246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658,7</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9DEB08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717,8</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F27352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775,7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E2E509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832,3</w:t>
            </w:r>
          </w:p>
        </w:tc>
        <w:tc>
          <w:tcPr>
            <w:tcW w:w="314" w:type="pct"/>
            <w:tcBorders>
              <w:top w:val="nil"/>
              <w:left w:val="nil"/>
              <w:bottom w:val="single" w:sz="8" w:space="0" w:color="auto"/>
              <w:right w:val="single" w:sz="8" w:space="0" w:color="auto"/>
            </w:tcBorders>
            <w:shd w:val="clear" w:color="000000" w:fill="FFFF00"/>
            <w:vAlign w:val="center"/>
            <w:hideMark/>
          </w:tcPr>
          <w:p w14:paraId="61D57DD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887,7</w:t>
            </w:r>
          </w:p>
        </w:tc>
        <w:tc>
          <w:tcPr>
            <w:tcW w:w="316" w:type="pct"/>
            <w:tcBorders>
              <w:top w:val="nil"/>
              <w:left w:val="nil"/>
              <w:bottom w:val="single" w:sz="8" w:space="0" w:color="auto"/>
              <w:right w:val="single" w:sz="8" w:space="0" w:color="auto"/>
            </w:tcBorders>
            <w:shd w:val="clear" w:color="000000" w:fill="FFFF00"/>
            <w:vAlign w:val="center"/>
            <w:hideMark/>
          </w:tcPr>
          <w:p w14:paraId="5649F05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941,8</w:t>
            </w:r>
          </w:p>
        </w:tc>
        <w:tc>
          <w:tcPr>
            <w:tcW w:w="314" w:type="pct"/>
            <w:tcBorders>
              <w:top w:val="nil"/>
              <w:left w:val="nil"/>
              <w:bottom w:val="single" w:sz="8" w:space="0" w:color="auto"/>
              <w:right w:val="single" w:sz="8" w:space="0" w:color="auto"/>
            </w:tcBorders>
            <w:shd w:val="clear" w:color="000000" w:fill="FFFF00"/>
            <w:vAlign w:val="center"/>
            <w:hideMark/>
          </w:tcPr>
          <w:p w14:paraId="6D96BCE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994,7</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4ADAE98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1046,4</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B3EA01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1096,9</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3C8F577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1194,0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21C096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584,2</w:t>
            </w:r>
          </w:p>
        </w:tc>
      </w:tr>
      <w:tr w:rsidR="009907BF" w:rsidRPr="00A52A1A" w14:paraId="5A2BB192"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ADB6BC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610,0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EC1E3D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428,8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F4DA9C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496,0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1783EB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561,9</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D0AEE7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626,6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76BFC9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690,0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4C5014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752,2</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34CE8F8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813,2</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3660C1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873,0</w:t>
            </w:r>
          </w:p>
        </w:tc>
        <w:tc>
          <w:tcPr>
            <w:tcW w:w="314" w:type="pct"/>
            <w:tcBorders>
              <w:top w:val="nil"/>
              <w:left w:val="nil"/>
              <w:bottom w:val="single" w:sz="8" w:space="0" w:color="auto"/>
              <w:right w:val="single" w:sz="8" w:space="0" w:color="auto"/>
            </w:tcBorders>
            <w:shd w:val="clear" w:color="000000" w:fill="FFFF00"/>
            <w:vAlign w:val="center"/>
            <w:hideMark/>
          </w:tcPr>
          <w:p w14:paraId="2CEB59A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931,5</w:t>
            </w:r>
          </w:p>
        </w:tc>
        <w:tc>
          <w:tcPr>
            <w:tcW w:w="316" w:type="pct"/>
            <w:tcBorders>
              <w:top w:val="nil"/>
              <w:left w:val="nil"/>
              <w:bottom w:val="single" w:sz="8" w:space="0" w:color="auto"/>
              <w:right w:val="single" w:sz="8" w:space="0" w:color="auto"/>
            </w:tcBorders>
            <w:shd w:val="clear" w:color="000000" w:fill="FFFF00"/>
            <w:vAlign w:val="center"/>
            <w:hideMark/>
          </w:tcPr>
          <w:p w14:paraId="5BDA25A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988,8</w:t>
            </w:r>
          </w:p>
        </w:tc>
        <w:tc>
          <w:tcPr>
            <w:tcW w:w="314" w:type="pct"/>
            <w:tcBorders>
              <w:top w:val="nil"/>
              <w:left w:val="nil"/>
              <w:bottom w:val="single" w:sz="8" w:space="0" w:color="auto"/>
              <w:right w:val="single" w:sz="8" w:space="0" w:color="auto"/>
            </w:tcBorders>
            <w:shd w:val="clear" w:color="000000" w:fill="FFFF00"/>
            <w:vAlign w:val="center"/>
            <w:hideMark/>
          </w:tcPr>
          <w:p w14:paraId="5AE3E31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1044,9</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738BDE9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1100,0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7E8378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1153,0</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02A61D1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1257,0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39B7C5C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610,0</w:t>
            </w:r>
          </w:p>
        </w:tc>
      </w:tr>
      <w:tr w:rsidR="009907BF" w:rsidRPr="00A52A1A" w14:paraId="28363B70"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948210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F28E8F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438,0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F7DD4C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506,7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9596F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574,1</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708F05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640,3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CFA4CD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705,3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963D11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769,1</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655A381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831,6</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1270CD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892,8</w:t>
            </w:r>
          </w:p>
        </w:tc>
        <w:tc>
          <w:tcPr>
            <w:tcW w:w="314" w:type="pct"/>
            <w:tcBorders>
              <w:top w:val="nil"/>
              <w:left w:val="nil"/>
              <w:bottom w:val="single" w:sz="8" w:space="0" w:color="auto"/>
              <w:right w:val="single" w:sz="8" w:space="0" w:color="auto"/>
            </w:tcBorders>
            <w:shd w:val="clear" w:color="000000" w:fill="FFFF00"/>
            <w:vAlign w:val="center"/>
            <w:hideMark/>
          </w:tcPr>
          <w:p w14:paraId="62258F2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952,9</w:t>
            </w:r>
          </w:p>
        </w:tc>
        <w:tc>
          <w:tcPr>
            <w:tcW w:w="316" w:type="pct"/>
            <w:tcBorders>
              <w:top w:val="nil"/>
              <w:left w:val="nil"/>
              <w:bottom w:val="single" w:sz="8" w:space="0" w:color="auto"/>
              <w:right w:val="single" w:sz="8" w:space="0" w:color="auto"/>
            </w:tcBorders>
            <w:shd w:val="clear" w:color="000000" w:fill="FFFF00"/>
            <w:vAlign w:val="center"/>
            <w:hideMark/>
          </w:tcPr>
          <w:p w14:paraId="55F23B63"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1011,7</w:t>
            </w:r>
          </w:p>
        </w:tc>
        <w:tc>
          <w:tcPr>
            <w:tcW w:w="314" w:type="pct"/>
            <w:tcBorders>
              <w:top w:val="nil"/>
              <w:left w:val="nil"/>
              <w:bottom w:val="single" w:sz="8" w:space="0" w:color="auto"/>
              <w:right w:val="single" w:sz="8" w:space="0" w:color="auto"/>
            </w:tcBorders>
            <w:shd w:val="clear" w:color="000000" w:fill="FFFF00"/>
            <w:vAlign w:val="center"/>
            <w:hideMark/>
          </w:tcPr>
          <w:p w14:paraId="48DD2B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1069,3</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67E7C00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1125,6</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0BDCB9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1180,8</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4C3848E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1287,0,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651B91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622,0</w:t>
            </w:r>
          </w:p>
        </w:tc>
      </w:tr>
      <w:tr w:rsidR="009907BF" w:rsidRPr="00A52A1A" w14:paraId="6F465682"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4393053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635,0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7A3CCEE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447,6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09DB24C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518,0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71FAA0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587,0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54CBD64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654,8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AE7E03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721,3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1C91A54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786,7</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1A7F567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850,8</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2224BE6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913,7</w:t>
            </w:r>
          </w:p>
        </w:tc>
        <w:tc>
          <w:tcPr>
            <w:tcW w:w="314" w:type="pct"/>
            <w:tcBorders>
              <w:top w:val="nil"/>
              <w:left w:val="nil"/>
              <w:bottom w:val="single" w:sz="8" w:space="0" w:color="auto"/>
              <w:right w:val="single" w:sz="8" w:space="0" w:color="auto"/>
            </w:tcBorders>
            <w:shd w:val="clear" w:color="000000" w:fill="FFFF00"/>
            <w:vAlign w:val="center"/>
            <w:hideMark/>
          </w:tcPr>
          <w:p w14:paraId="76A8CDC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975,4</w:t>
            </w:r>
          </w:p>
        </w:tc>
        <w:tc>
          <w:tcPr>
            <w:tcW w:w="316" w:type="pct"/>
            <w:tcBorders>
              <w:top w:val="nil"/>
              <w:left w:val="nil"/>
              <w:bottom w:val="single" w:sz="8" w:space="0" w:color="auto"/>
              <w:right w:val="single" w:sz="8" w:space="0" w:color="auto"/>
            </w:tcBorders>
            <w:shd w:val="clear" w:color="000000" w:fill="FFFF00"/>
            <w:vAlign w:val="center"/>
            <w:hideMark/>
          </w:tcPr>
          <w:p w14:paraId="44EB482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1035,8</w:t>
            </w:r>
          </w:p>
        </w:tc>
        <w:tc>
          <w:tcPr>
            <w:tcW w:w="314" w:type="pct"/>
            <w:tcBorders>
              <w:top w:val="nil"/>
              <w:left w:val="nil"/>
              <w:bottom w:val="single" w:sz="8" w:space="0" w:color="auto"/>
              <w:right w:val="single" w:sz="8" w:space="0" w:color="auto"/>
            </w:tcBorders>
            <w:shd w:val="clear" w:color="000000" w:fill="FFFF00"/>
            <w:vAlign w:val="center"/>
            <w:hideMark/>
          </w:tcPr>
          <w:p w14:paraId="113ABEC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1095,0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15B5B94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1152,9</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7790A7B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1209,6</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037FCF3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1319,4</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593C0987"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635,0</w:t>
            </w:r>
          </w:p>
        </w:tc>
      </w:tr>
      <w:tr w:rsidR="009907BF" w:rsidRPr="00A52A1A" w14:paraId="39083D73"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7871AA9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660,4</w:t>
            </w:r>
          </w:p>
        </w:tc>
        <w:tc>
          <w:tcPr>
            <w:tcW w:w="296" w:type="pct"/>
            <w:gridSpan w:val="2"/>
            <w:tcBorders>
              <w:top w:val="nil"/>
              <w:left w:val="nil"/>
              <w:bottom w:val="single" w:sz="8" w:space="0" w:color="auto"/>
              <w:right w:val="single" w:sz="8" w:space="0" w:color="auto"/>
            </w:tcBorders>
            <w:shd w:val="clear" w:color="000000" w:fill="00B0F0"/>
            <w:vAlign w:val="center"/>
            <w:hideMark/>
          </w:tcPr>
          <w:p w14:paraId="3BAA5C5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466,4</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1A453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539,8</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8310C5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612,0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CB41A8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683,0</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646ACFE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752,7</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0B7FFA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821,2</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5DD899B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888,4</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98DE3B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954,4</w:t>
            </w:r>
          </w:p>
        </w:tc>
        <w:tc>
          <w:tcPr>
            <w:tcW w:w="314" w:type="pct"/>
            <w:tcBorders>
              <w:top w:val="nil"/>
              <w:left w:val="nil"/>
              <w:bottom w:val="single" w:sz="8" w:space="0" w:color="auto"/>
              <w:right w:val="single" w:sz="8" w:space="0" w:color="auto"/>
            </w:tcBorders>
            <w:shd w:val="clear" w:color="000000" w:fill="FFFF00"/>
            <w:vAlign w:val="center"/>
            <w:hideMark/>
          </w:tcPr>
          <w:p w14:paraId="33659BF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1019,2</w:t>
            </w:r>
          </w:p>
        </w:tc>
        <w:tc>
          <w:tcPr>
            <w:tcW w:w="316" w:type="pct"/>
            <w:tcBorders>
              <w:top w:val="nil"/>
              <w:left w:val="nil"/>
              <w:bottom w:val="single" w:sz="8" w:space="0" w:color="auto"/>
              <w:right w:val="single" w:sz="8" w:space="0" w:color="auto"/>
            </w:tcBorders>
            <w:shd w:val="clear" w:color="000000" w:fill="FFFF00"/>
            <w:vAlign w:val="center"/>
            <w:hideMark/>
          </w:tcPr>
          <w:p w14:paraId="5C1D9E0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1082,8</w:t>
            </w:r>
          </w:p>
        </w:tc>
        <w:tc>
          <w:tcPr>
            <w:tcW w:w="314" w:type="pct"/>
            <w:tcBorders>
              <w:top w:val="nil"/>
              <w:left w:val="nil"/>
              <w:bottom w:val="single" w:sz="8" w:space="0" w:color="auto"/>
              <w:right w:val="single" w:sz="8" w:space="0" w:color="auto"/>
            </w:tcBorders>
            <w:shd w:val="clear" w:color="000000" w:fill="FFFF00"/>
            <w:vAlign w:val="center"/>
            <w:hideMark/>
          </w:tcPr>
          <w:p w14:paraId="7743AAE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1145,0</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7A0093F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1206,0</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03397D8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1266,0</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4F91047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1382,0</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9666A4A"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660,4</w:t>
            </w:r>
          </w:p>
        </w:tc>
      </w:tr>
      <w:tr w:rsidR="009907BF" w:rsidRPr="00A52A1A" w14:paraId="6E4A8BF3"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0C2A30D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711,2</w:t>
            </w:r>
          </w:p>
        </w:tc>
        <w:tc>
          <w:tcPr>
            <w:tcW w:w="296" w:type="pct"/>
            <w:gridSpan w:val="2"/>
            <w:tcBorders>
              <w:top w:val="nil"/>
              <w:left w:val="nil"/>
              <w:bottom w:val="single" w:sz="8" w:space="0" w:color="auto"/>
              <w:right w:val="single" w:sz="8" w:space="0" w:color="auto"/>
            </w:tcBorders>
            <w:shd w:val="clear" w:color="000000" w:fill="00B0F0"/>
            <w:vAlign w:val="center"/>
            <w:hideMark/>
          </w:tcPr>
          <w:p w14:paraId="49A01CD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504,0</w:t>
            </w:r>
          </w:p>
        </w:tc>
        <w:tc>
          <w:tcPr>
            <w:tcW w:w="296" w:type="pct"/>
            <w:gridSpan w:val="2"/>
            <w:tcBorders>
              <w:top w:val="nil"/>
              <w:left w:val="nil"/>
              <w:bottom w:val="single" w:sz="8" w:space="0" w:color="auto"/>
              <w:right w:val="single" w:sz="8" w:space="0" w:color="auto"/>
            </w:tcBorders>
            <w:shd w:val="clear" w:color="000000" w:fill="00B0F0"/>
            <w:vAlign w:val="center"/>
            <w:hideMark/>
          </w:tcPr>
          <w:p w14:paraId="1E80410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583,6</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94C3F6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662,1</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D2833CC"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739,3</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A57DE7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815,3</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7FF694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890,0</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C75C885"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963,6</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1D9A4AF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1035,8</w:t>
            </w:r>
          </w:p>
        </w:tc>
        <w:tc>
          <w:tcPr>
            <w:tcW w:w="314" w:type="pct"/>
            <w:tcBorders>
              <w:top w:val="nil"/>
              <w:left w:val="nil"/>
              <w:bottom w:val="single" w:sz="8" w:space="0" w:color="auto"/>
              <w:right w:val="single" w:sz="8" w:space="0" w:color="auto"/>
            </w:tcBorders>
            <w:shd w:val="clear" w:color="000000" w:fill="FFFF00"/>
            <w:vAlign w:val="center"/>
            <w:hideMark/>
          </w:tcPr>
          <w:p w14:paraId="433BC05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1106,9</w:t>
            </w:r>
          </w:p>
        </w:tc>
        <w:tc>
          <w:tcPr>
            <w:tcW w:w="316" w:type="pct"/>
            <w:tcBorders>
              <w:top w:val="nil"/>
              <w:left w:val="nil"/>
              <w:bottom w:val="single" w:sz="8" w:space="0" w:color="auto"/>
              <w:right w:val="single" w:sz="8" w:space="0" w:color="auto"/>
            </w:tcBorders>
            <w:shd w:val="clear" w:color="000000" w:fill="FFFF00"/>
            <w:vAlign w:val="center"/>
            <w:hideMark/>
          </w:tcPr>
          <w:p w14:paraId="664EFA82"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1176,7</w:t>
            </w:r>
          </w:p>
        </w:tc>
        <w:tc>
          <w:tcPr>
            <w:tcW w:w="314" w:type="pct"/>
            <w:tcBorders>
              <w:top w:val="nil"/>
              <w:left w:val="nil"/>
              <w:bottom w:val="single" w:sz="8" w:space="0" w:color="auto"/>
              <w:right w:val="single" w:sz="8" w:space="0" w:color="auto"/>
            </w:tcBorders>
            <w:shd w:val="clear" w:color="000000" w:fill="FFFF00"/>
            <w:vAlign w:val="center"/>
            <w:hideMark/>
          </w:tcPr>
          <w:p w14:paraId="7EED47C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1245,3</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6FE8B05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1312,6</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CC1888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1378,7</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379F0F7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1507,3</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6C21F896"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711,2</w:t>
            </w:r>
          </w:p>
        </w:tc>
      </w:tr>
      <w:tr w:rsidR="009907BF" w:rsidRPr="00A52A1A" w14:paraId="7EC81215"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3CE7D40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762,0</w:t>
            </w:r>
          </w:p>
        </w:tc>
        <w:tc>
          <w:tcPr>
            <w:tcW w:w="296" w:type="pct"/>
            <w:gridSpan w:val="2"/>
            <w:tcBorders>
              <w:top w:val="nil"/>
              <w:left w:val="nil"/>
              <w:bottom w:val="single" w:sz="8" w:space="0" w:color="auto"/>
              <w:right w:val="single" w:sz="8" w:space="0" w:color="auto"/>
            </w:tcBorders>
            <w:shd w:val="clear" w:color="000000" w:fill="00B0F0"/>
            <w:vAlign w:val="center"/>
            <w:hideMark/>
          </w:tcPr>
          <w:p w14:paraId="24BECA6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541,5</w:t>
            </w:r>
          </w:p>
        </w:tc>
        <w:tc>
          <w:tcPr>
            <w:tcW w:w="296" w:type="pct"/>
            <w:gridSpan w:val="2"/>
            <w:tcBorders>
              <w:top w:val="nil"/>
              <w:left w:val="nil"/>
              <w:bottom w:val="single" w:sz="8" w:space="0" w:color="auto"/>
              <w:right w:val="single" w:sz="8" w:space="0" w:color="auto"/>
            </w:tcBorders>
            <w:shd w:val="clear" w:color="000000" w:fill="00B0F0"/>
            <w:vAlign w:val="center"/>
            <w:hideMark/>
          </w:tcPr>
          <w:p w14:paraId="4668409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627,5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882B2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712,2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39161DC9"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795,7</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2081880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877,9</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244B5BF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958,9</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A14D9A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1038,7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0CEE558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1117,3</w:t>
            </w:r>
          </w:p>
        </w:tc>
        <w:tc>
          <w:tcPr>
            <w:tcW w:w="314" w:type="pct"/>
            <w:tcBorders>
              <w:top w:val="nil"/>
              <w:left w:val="nil"/>
              <w:bottom w:val="single" w:sz="8" w:space="0" w:color="auto"/>
              <w:right w:val="single" w:sz="8" w:space="0" w:color="auto"/>
            </w:tcBorders>
            <w:shd w:val="clear" w:color="000000" w:fill="FFFF00"/>
            <w:vAlign w:val="center"/>
            <w:hideMark/>
          </w:tcPr>
          <w:p w14:paraId="2E53D3B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1194,6</w:t>
            </w:r>
          </w:p>
        </w:tc>
        <w:tc>
          <w:tcPr>
            <w:tcW w:w="316" w:type="pct"/>
            <w:tcBorders>
              <w:top w:val="nil"/>
              <w:left w:val="nil"/>
              <w:bottom w:val="single" w:sz="8" w:space="0" w:color="auto"/>
              <w:right w:val="single" w:sz="8" w:space="0" w:color="auto"/>
            </w:tcBorders>
            <w:shd w:val="clear" w:color="000000" w:fill="FFFF00"/>
            <w:vAlign w:val="center"/>
            <w:hideMark/>
          </w:tcPr>
          <w:p w14:paraId="60EDEBB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1270,7</w:t>
            </w:r>
          </w:p>
        </w:tc>
        <w:tc>
          <w:tcPr>
            <w:tcW w:w="314" w:type="pct"/>
            <w:tcBorders>
              <w:top w:val="nil"/>
              <w:left w:val="nil"/>
              <w:bottom w:val="single" w:sz="8" w:space="0" w:color="auto"/>
              <w:right w:val="single" w:sz="8" w:space="0" w:color="auto"/>
            </w:tcBorders>
            <w:shd w:val="clear" w:color="000000" w:fill="FFFF00"/>
            <w:vAlign w:val="center"/>
            <w:hideMark/>
          </w:tcPr>
          <w:p w14:paraId="2279D72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1345,5</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3740BC8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1419,1</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498E59F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1491,5</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751D61E4"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1632,5</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034164E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762,0</w:t>
            </w:r>
          </w:p>
        </w:tc>
      </w:tr>
      <w:tr w:rsidR="009907BF" w:rsidRPr="00A52A1A" w14:paraId="7FC71827" w14:textId="77777777" w:rsidTr="001A152A">
        <w:trPr>
          <w:trHeight w:val="315"/>
        </w:trPr>
        <w:tc>
          <w:tcPr>
            <w:tcW w:w="373" w:type="pct"/>
            <w:gridSpan w:val="2"/>
            <w:tcBorders>
              <w:top w:val="nil"/>
              <w:left w:val="single" w:sz="8" w:space="0" w:color="auto"/>
              <w:bottom w:val="single" w:sz="8" w:space="0" w:color="auto"/>
              <w:right w:val="single" w:sz="8" w:space="0" w:color="auto"/>
            </w:tcBorders>
            <w:shd w:val="clear" w:color="000000" w:fill="FFFFFF"/>
            <w:vAlign w:val="center"/>
            <w:hideMark/>
          </w:tcPr>
          <w:p w14:paraId="5C6AA39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812,0</w:t>
            </w:r>
          </w:p>
        </w:tc>
        <w:tc>
          <w:tcPr>
            <w:tcW w:w="296" w:type="pct"/>
            <w:gridSpan w:val="2"/>
            <w:tcBorders>
              <w:top w:val="nil"/>
              <w:left w:val="nil"/>
              <w:bottom w:val="single" w:sz="8" w:space="0" w:color="auto"/>
              <w:right w:val="single" w:sz="8" w:space="0" w:color="auto"/>
            </w:tcBorders>
            <w:shd w:val="clear" w:color="000000" w:fill="00B0F0"/>
            <w:vAlign w:val="center"/>
            <w:hideMark/>
          </w:tcPr>
          <w:p w14:paraId="0213DC3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578,5</w:t>
            </w:r>
          </w:p>
        </w:tc>
        <w:tc>
          <w:tcPr>
            <w:tcW w:w="296" w:type="pct"/>
            <w:gridSpan w:val="2"/>
            <w:tcBorders>
              <w:top w:val="nil"/>
              <w:left w:val="nil"/>
              <w:bottom w:val="single" w:sz="8" w:space="0" w:color="auto"/>
              <w:right w:val="single" w:sz="8" w:space="0" w:color="auto"/>
            </w:tcBorders>
            <w:shd w:val="clear" w:color="000000" w:fill="00B0F0"/>
            <w:vAlign w:val="center"/>
            <w:hideMark/>
          </w:tcPr>
          <w:p w14:paraId="4EF3C81A"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670,7</w:t>
            </w:r>
          </w:p>
        </w:tc>
        <w:tc>
          <w:tcPr>
            <w:tcW w:w="296" w:type="pct"/>
            <w:gridSpan w:val="2"/>
            <w:tcBorders>
              <w:top w:val="nil"/>
              <w:left w:val="nil"/>
              <w:bottom w:val="single" w:sz="8" w:space="0" w:color="auto"/>
              <w:right w:val="single" w:sz="8" w:space="0" w:color="auto"/>
            </w:tcBorders>
            <w:shd w:val="clear" w:color="000000" w:fill="00B0F0"/>
            <w:vAlign w:val="center"/>
            <w:hideMark/>
          </w:tcPr>
          <w:p w14:paraId="7950680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761,5</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1CB402E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851,2</w:t>
            </w:r>
          </w:p>
        </w:tc>
        <w:tc>
          <w:tcPr>
            <w:tcW w:w="296" w:type="pct"/>
            <w:gridSpan w:val="2"/>
            <w:tcBorders>
              <w:top w:val="nil"/>
              <w:left w:val="nil"/>
              <w:bottom w:val="single" w:sz="8" w:space="0" w:color="auto"/>
              <w:right w:val="single" w:sz="8" w:space="0" w:color="auto"/>
            </w:tcBorders>
            <w:shd w:val="clear" w:color="000000" w:fill="FFFF00"/>
            <w:vAlign w:val="center"/>
            <w:hideMark/>
          </w:tcPr>
          <w:p w14:paraId="40E0257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939,6</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720A465B"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1026,8</w:t>
            </w:r>
          </w:p>
        </w:tc>
        <w:tc>
          <w:tcPr>
            <w:tcW w:w="313" w:type="pct"/>
            <w:gridSpan w:val="2"/>
            <w:tcBorders>
              <w:top w:val="nil"/>
              <w:left w:val="nil"/>
              <w:bottom w:val="single" w:sz="8" w:space="0" w:color="auto"/>
              <w:right w:val="single" w:sz="8" w:space="0" w:color="auto"/>
            </w:tcBorders>
            <w:shd w:val="clear" w:color="000000" w:fill="FFFF00"/>
            <w:vAlign w:val="center"/>
            <w:hideMark/>
          </w:tcPr>
          <w:p w14:paraId="0F3A0221"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1112,7</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3F706336"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1197,4</w:t>
            </w:r>
          </w:p>
        </w:tc>
        <w:tc>
          <w:tcPr>
            <w:tcW w:w="314" w:type="pct"/>
            <w:tcBorders>
              <w:top w:val="nil"/>
              <w:left w:val="nil"/>
              <w:bottom w:val="single" w:sz="8" w:space="0" w:color="auto"/>
              <w:right w:val="single" w:sz="8" w:space="0" w:color="auto"/>
            </w:tcBorders>
            <w:shd w:val="clear" w:color="000000" w:fill="FFFF00"/>
            <w:vAlign w:val="center"/>
            <w:hideMark/>
          </w:tcPr>
          <w:p w14:paraId="559AE36F"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1280,9</w:t>
            </w:r>
          </w:p>
        </w:tc>
        <w:tc>
          <w:tcPr>
            <w:tcW w:w="316" w:type="pct"/>
            <w:tcBorders>
              <w:top w:val="nil"/>
              <w:left w:val="nil"/>
              <w:bottom w:val="single" w:sz="8" w:space="0" w:color="auto"/>
              <w:right w:val="single" w:sz="8" w:space="0" w:color="auto"/>
            </w:tcBorders>
            <w:shd w:val="clear" w:color="000000" w:fill="FFFF00"/>
            <w:vAlign w:val="center"/>
            <w:hideMark/>
          </w:tcPr>
          <w:p w14:paraId="32140AD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1363,1</w:t>
            </w:r>
          </w:p>
        </w:tc>
        <w:tc>
          <w:tcPr>
            <w:tcW w:w="314" w:type="pct"/>
            <w:tcBorders>
              <w:top w:val="nil"/>
              <w:left w:val="nil"/>
              <w:bottom w:val="single" w:sz="8" w:space="0" w:color="auto"/>
              <w:right w:val="single" w:sz="8" w:space="0" w:color="auto"/>
            </w:tcBorders>
            <w:shd w:val="clear" w:color="000000" w:fill="FFFF00"/>
            <w:vAlign w:val="center"/>
            <w:hideMark/>
          </w:tcPr>
          <w:p w14:paraId="45F0BB10"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1444,1</w:t>
            </w:r>
          </w:p>
        </w:tc>
        <w:tc>
          <w:tcPr>
            <w:tcW w:w="316" w:type="pct"/>
            <w:gridSpan w:val="2"/>
            <w:tcBorders>
              <w:top w:val="nil"/>
              <w:left w:val="nil"/>
              <w:bottom w:val="single" w:sz="8" w:space="0" w:color="auto"/>
              <w:right w:val="single" w:sz="8" w:space="0" w:color="auto"/>
            </w:tcBorders>
            <w:shd w:val="clear" w:color="000000" w:fill="FFFF00"/>
            <w:vAlign w:val="center"/>
            <w:hideMark/>
          </w:tcPr>
          <w:p w14:paraId="3F45304D"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1523,9</w:t>
            </w:r>
          </w:p>
        </w:tc>
        <w:tc>
          <w:tcPr>
            <w:tcW w:w="314" w:type="pct"/>
            <w:gridSpan w:val="2"/>
            <w:tcBorders>
              <w:top w:val="nil"/>
              <w:left w:val="nil"/>
              <w:bottom w:val="single" w:sz="8" w:space="0" w:color="auto"/>
              <w:right w:val="single" w:sz="8" w:space="0" w:color="auto"/>
            </w:tcBorders>
            <w:shd w:val="clear" w:color="000000" w:fill="FFFF00"/>
            <w:vAlign w:val="center"/>
            <w:hideMark/>
          </w:tcPr>
          <w:p w14:paraId="5C5ACB7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1602,5</w:t>
            </w:r>
          </w:p>
        </w:tc>
        <w:tc>
          <w:tcPr>
            <w:tcW w:w="331" w:type="pct"/>
            <w:gridSpan w:val="2"/>
            <w:tcBorders>
              <w:top w:val="nil"/>
              <w:left w:val="nil"/>
              <w:bottom w:val="single" w:sz="8" w:space="0" w:color="auto"/>
              <w:right w:val="single" w:sz="8" w:space="0" w:color="auto"/>
            </w:tcBorders>
            <w:shd w:val="clear" w:color="000000" w:fill="FFFF00"/>
            <w:vAlign w:val="center"/>
            <w:hideMark/>
          </w:tcPr>
          <w:p w14:paraId="223D9297"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1755,9</w:t>
            </w:r>
          </w:p>
        </w:tc>
        <w:tc>
          <w:tcPr>
            <w:tcW w:w="300" w:type="pct"/>
            <w:gridSpan w:val="2"/>
            <w:tcBorders>
              <w:top w:val="nil"/>
              <w:left w:val="single" w:sz="8" w:space="0" w:color="auto"/>
              <w:bottom w:val="single" w:sz="8" w:space="0" w:color="auto"/>
              <w:right w:val="single" w:sz="8" w:space="0" w:color="auto"/>
            </w:tcBorders>
            <w:shd w:val="clear" w:color="auto" w:fill="auto"/>
            <w:vAlign w:val="center"/>
          </w:tcPr>
          <w:p w14:paraId="2F2D815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812,0</w:t>
            </w:r>
          </w:p>
        </w:tc>
      </w:tr>
      <w:tr w:rsidR="009907BF" w:rsidRPr="00A52A1A" w14:paraId="14BC143F" w14:textId="77777777" w:rsidTr="001A152A">
        <w:trPr>
          <w:trHeight w:val="315"/>
        </w:trPr>
        <w:tc>
          <w:tcPr>
            <w:tcW w:w="347" w:type="pct"/>
            <w:tcBorders>
              <w:top w:val="nil"/>
              <w:left w:val="single" w:sz="8" w:space="0" w:color="auto"/>
              <w:bottom w:val="single" w:sz="8" w:space="0" w:color="auto"/>
              <w:right w:val="single" w:sz="8" w:space="0" w:color="auto"/>
            </w:tcBorders>
            <w:shd w:val="clear" w:color="000000" w:fill="FFFFFF"/>
            <w:vAlign w:val="center"/>
            <w:hideMark/>
          </w:tcPr>
          <w:p w14:paraId="13F6898E"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c>
          <w:tcPr>
            <w:tcW w:w="298" w:type="pct"/>
            <w:gridSpan w:val="2"/>
            <w:tcBorders>
              <w:top w:val="nil"/>
              <w:left w:val="nil"/>
              <w:bottom w:val="single" w:sz="8" w:space="0" w:color="auto"/>
              <w:right w:val="single" w:sz="8" w:space="0" w:color="auto"/>
            </w:tcBorders>
            <w:shd w:val="clear" w:color="auto" w:fill="auto"/>
            <w:vAlign w:val="center"/>
            <w:hideMark/>
          </w:tcPr>
          <w:p w14:paraId="7407C9F3"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30,0</w:t>
            </w:r>
          </w:p>
        </w:tc>
        <w:tc>
          <w:tcPr>
            <w:tcW w:w="298" w:type="pct"/>
            <w:gridSpan w:val="2"/>
            <w:tcBorders>
              <w:top w:val="nil"/>
              <w:left w:val="nil"/>
              <w:bottom w:val="single" w:sz="8" w:space="0" w:color="auto"/>
              <w:right w:val="single" w:sz="8" w:space="0" w:color="auto"/>
            </w:tcBorders>
            <w:shd w:val="clear" w:color="auto" w:fill="auto"/>
            <w:vAlign w:val="center"/>
            <w:hideMark/>
          </w:tcPr>
          <w:p w14:paraId="69DB666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35,0</w:t>
            </w:r>
          </w:p>
        </w:tc>
        <w:tc>
          <w:tcPr>
            <w:tcW w:w="298" w:type="pct"/>
            <w:gridSpan w:val="2"/>
            <w:tcBorders>
              <w:top w:val="nil"/>
              <w:left w:val="nil"/>
              <w:bottom w:val="single" w:sz="8" w:space="0" w:color="auto"/>
              <w:right w:val="single" w:sz="8" w:space="0" w:color="auto"/>
            </w:tcBorders>
            <w:shd w:val="clear" w:color="auto" w:fill="auto"/>
            <w:vAlign w:val="center"/>
            <w:hideMark/>
          </w:tcPr>
          <w:p w14:paraId="20F4C328"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40,0</w:t>
            </w:r>
          </w:p>
        </w:tc>
        <w:tc>
          <w:tcPr>
            <w:tcW w:w="298" w:type="pct"/>
            <w:gridSpan w:val="2"/>
            <w:tcBorders>
              <w:top w:val="nil"/>
              <w:left w:val="nil"/>
              <w:bottom w:val="single" w:sz="8" w:space="0" w:color="auto"/>
              <w:right w:val="single" w:sz="8" w:space="0" w:color="auto"/>
            </w:tcBorders>
            <w:shd w:val="clear" w:color="auto" w:fill="auto"/>
            <w:vAlign w:val="center"/>
            <w:hideMark/>
          </w:tcPr>
          <w:p w14:paraId="68EF966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45,0</w:t>
            </w:r>
          </w:p>
        </w:tc>
        <w:tc>
          <w:tcPr>
            <w:tcW w:w="298" w:type="pct"/>
            <w:gridSpan w:val="2"/>
            <w:tcBorders>
              <w:top w:val="nil"/>
              <w:left w:val="nil"/>
              <w:bottom w:val="single" w:sz="8" w:space="0" w:color="auto"/>
              <w:right w:val="single" w:sz="8" w:space="0" w:color="auto"/>
            </w:tcBorders>
            <w:shd w:val="clear" w:color="auto" w:fill="auto"/>
            <w:vAlign w:val="center"/>
            <w:hideMark/>
          </w:tcPr>
          <w:p w14:paraId="4A6A6C40"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50,0</w:t>
            </w:r>
          </w:p>
        </w:tc>
        <w:tc>
          <w:tcPr>
            <w:tcW w:w="315" w:type="pct"/>
            <w:gridSpan w:val="2"/>
            <w:tcBorders>
              <w:top w:val="nil"/>
              <w:left w:val="nil"/>
              <w:bottom w:val="single" w:sz="8" w:space="0" w:color="auto"/>
              <w:right w:val="single" w:sz="8" w:space="0" w:color="auto"/>
            </w:tcBorders>
            <w:shd w:val="clear" w:color="auto" w:fill="auto"/>
            <w:vAlign w:val="center"/>
            <w:hideMark/>
          </w:tcPr>
          <w:p w14:paraId="6FC7A3D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55,0</w:t>
            </w:r>
          </w:p>
        </w:tc>
        <w:tc>
          <w:tcPr>
            <w:tcW w:w="315" w:type="pct"/>
            <w:gridSpan w:val="2"/>
            <w:tcBorders>
              <w:top w:val="nil"/>
              <w:left w:val="nil"/>
              <w:bottom w:val="single" w:sz="8" w:space="0" w:color="auto"/>
              <w:right w:val="single" w:sz="8" w:space="0" w:color="auto"/>
            </w:tcBorders>
            <w:shd w:val="clear" w:color="auto" w:fill="auto"/>
            <w:vAlign w:val="center"/>
            <w:hideMark/>
          </w:tcPr>
          <w:p w14:paraId="58E68CE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60,0</w:t>
            </w:r>
          </w:p>
        </w:tc>
        <w:tc>
          <w:tcPr>
            <w:tcW w:w="315" w:type="pct"/>
            <w:gridSpan w:val="2"/>
            <w:tcBorders>
              <w:top w:val="nil"/>
              <w:left w:val="nil"/>
              <w:bottom w:val="single" w:sz="8" w:space="0" w:color="auto"/>
              <w:right w:val="single" w:sz="8" w:space="0" w:color="auto"/>
            </w:tcBorders>
            <w:shd w:val="clear" w:color="auto" w:fill="auto"/>
            <w:vAlign w:val="center"/>
            <w:hideMark/>
          </w:tcPr>
          <w:p w14:paraId="1FB98E75"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65,0</w:t>
            </w:r>
          </w:p>
        </w:tc>
        <w:tc>
          <w:tcPr>
            <w:tcW w:w="323" w:type="pct"/>
            <w:gridSpan w:val="2"/>
            <w:tcBorders>
              <w:top w:val="nil"/>
              <w:left w:val="nil"/>
              <w:bottom w:val="single" w:sz="8" w:space="0" w:color="auto"/>
              <w:right w:val="single" w:sz="8" w:space="0" w:color="auto"/>
            </w:tcBorders>
            <w:shd w:val="clear" w:color="auto" w:fill="auto"/>
            <w:vAlign w:val="center"/>
            <w:hideMark/>
          </w:tcPr>
          <w:p w14:paraId="2C9AEBF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70,0</w:t>
            </w:r>
          </w:p>
        </w:tc>
        <w:tc>
          <w:tcPr>
            <w:tcW w:w="316" w:type="pct"/>
            <w:tcBorders>
              <w:top w:val="nil"/>
              <w:left w:val="nil"/>
              <w:bottom w:val="single" w:sz="8" w:space="0" w:color="auto"/>
              <w:right w:val="single" w:sz="8" w:space="0" w:color="auto"/>
            </w:tcBorders>
            <w:shd w:val="clear" w:color="auto" w:fill="auto"/>
            <w:vAlign w:val="center"/>
            <w:hideMark/>
          </w:tcPr>
          <w:p w14:paraId="4E5BCEFB"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75,0</w:t>
            </w:r>
          </w:p>
        </w:tc>
        <w:tc>
          <w:tcPr>
            <w:tcW w:w="318" w:type="pct"/>
            <w:gridSpan w:val="2"/>
            <w:tcBorders>
              <w:top w:val="nil"/>
              <w:left w:val="nil"/>
              <w:bottom w:val="single" w:sz="8" w:space="0" w:color="auto"/>
              <w:right w:val="single" w:sz="8" w:space="0" w:color="auto"/>
            </w:tcBorders>
            <w:shd w:val="clear" w:color="auto" w:fill="auto"/>
            <w:vAlign w:val="center"/>
            <w:hideMark/>
          </w:tcPr>
          <w:p w14:paraId="33204202"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80,0</w:t>
            </w:r>
          </w:p>
        </w:tc>
        <w:tc>
          <w:tcPr>
            <w:tcW w:w="316" w:type="pct"/>
            <w:gridSpan w:val="2"/>
            <w:tcBorders>
              <w:top w:val="nil"/>
              <w:left w:val="nil"/>
              <w:bottom w:val="single" w:sz="8" w:space="0" w:color="auto"/>
              <w:right w:val="single" w:sz="8" w:space="0" w:color="auto"/>
            </w:tcBorders>
            <w:shd w:val="clear" w:color="auto" w:fill="auto"/>
            <w:vAlign w:val="center"/>
            <w:hideMark/>
          </w:tcPr>
          <w:p w14:paraId="779123DC"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85,0</w:t>
            </w:r>
          </w:p>
        </w:tc>
        <w:tc>
          <w:tcPr>
            <w:tcW w:w="316" w:type="pct"/>
            <w:gridSpan w:val="2"/>
            <w:tcBorders>
              <w:top w:val="nil"/>
              <w:left w:val="nil"/>
              <w:bottom w:val="single" w:sz="8" w:space="0" w:color="auto"/>
              <w:right w:val="single" w:sz="8" w:space="0" w:color="auto"/>
            </w:tcBorders>
            <w:shd w:val="clear" w:color="auto" w:fill="auto"/>
            <w:vAlign w:val="center"/>
            <w:hideMark/>
          </w:tcPr>
          <w:p w14:paraId="1619A6A9"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90,0</w:t>
            </w:r>
          </w:p>
        </w:tc>
        <w:tc>
          <w:tcPr>
            <w:tcW w:w="329" w:type="pct"/>
            <w:gridSpan w:val="2"/>
            <w:tcBorders>
              <w:top w:val="nil"/>
              <w:left w:val="nil"/>
              <w:bottom w:val="single" w:sz="8" w:space="0" w:color="auto"/>
              <w:right w:val="single" w:sz="8" w:space="0" w:color="auto"/>
            </w:tcBorders>
            <w:shd w:val="clear" w:color="auto" w:fill="auto"/>
            <w:vAlign w:val="center"/>
            <w:hideMark/>
          </w:tcPr>
          <w:p w14:paraId="711B5F0F" w14:textId="77777777" w:rsidR="009907BF" w:rsidRPr="00A52A1A" w:rsidRDefault="009907BF" w:rsidP="009907BF">
            <w:pPr>
              <w:spacing w:after="0" w:line="240" w:lineRule="auto"/>
              <w:jc w:val="center"/>
              <w:rPr>
                <w:rFonts w:ascii="Calibri" w:eastAsia="Times New Roman" w:hAnsi="Calibri" w:cs="Times New Roman"/>
                <w:b/>
                <w:bCs/>
                <w:color w:val="000000"/>
                <w:sz w:val="16"/>
                <w:szCs w:val="16"/>
                <w:lang w:val="uk-UA" w:eastAsia="uk-UA"/>
              </w:rPr>
            </w:pPr>
            <w:r w:rsidRPr="00A52A1A">
              <w:rPr>
                <w:rFonts w:ascii="Calibri" w:eastAsia="Times New Roman" w:hAnsi="Calibri" w:cs="Times New Roman"/>
                <w:b/>
                <w:bCs/>
                <w:color w:val="000000"/>
                <w:sz w:val="16"/>
                <w:szCs w:val="16"/>
                <w:lang w:val="uk-UA" w:eastAsia="uk-UA"/>
              </w:rPr>
              <w:t>100,0</w:t>
            </w:r>
          </w:p>
        </w:tc>
        <w:tc>
          <w:tcPr>
            <w:tcW w:w="298" w:type="pct"/>
            <w:tcBorders>
              <w:top w:val="nil"/>
              <w:left w:val="single" w:sz="8" w:space="0" w:color="auto"/>
              <w:bottom w:val="single" w:sz="8" w:space="0" w:color="auto"/>
              <w:right w:val="single" w:sz="8" w:space="0" w:color="auto"/>
            </w:tcBorders>
            <w:shd w:val="clear" w:color="auto" w:fill="auto"/>
            <w:vAlign w:val="center"/>
          </w:tcPr>
          <w:p w14:paraId="421AAF18" w14:textId="77777777" w:rsidR="009907BF" w:rsidRPr="00A52A1A" w:rsidRDefault="009907BF" w:rsidP="009907BF">
            <w:pPr>
              <w:spacing w:after="0" w:line="240" w:lineRule="auto"/>
              <w:jc w:val="center"/>
              <w:rPr>
                <w:rFonts w:ascii="Calibri" w:eastAsia="Times New Roman" w:hAnsi="Calibri" w:cs="Times New Roman"/>
                <w:color w:val="000000"/>
                <w:sz w:val="16"/>
                <w:szCs w:val="16"/>
                <w:lang w:val="uk-UA" w:eastAsia="uk-UA"/>
              </w:rPr>
            </w:pPr>
            <w:r w:rsidRPr="00A52A1A">
              <w:rPr>
                <w:rFonts w:ascii="Calibri" w:eastAsia="Times New Roman" w:hAnsi="Calibri" w:cs="Times New Roman"/>
                <w:color w:val="000000"/>
                <w:sz w:val="16"/>
                <w:szCs w:val="16"/>
                <w:lang w:val="uk-UA" w:eastAsia="uk-UA"/>
              </w:rPr>
              <w:t> </w:t>
            </w:r>
          </w:p>
        </w:tc>
      </w:tr>
    </w:tbl>
    <w:p w14:paraId="0E617747" w14:textId="77777777" w:rsidR="001A152A" w:rsidRDefault="001A152A" w:rsidP="00F05ADA">
      <w:pPr>
        <w:spacing w:after="160" w:line="259" w:lineRule="auto"/>
        <w:rPr>
          <w:lang w:val="uk-UA"/>
        </w:rPr>
      </w:pPr>
    </w:p>
    <w:p w14:paraId="4C298FB9" w14:textId="77777777" w:rsidR="00F05ADA" w:rsidRPr="00361AB4" w:rsidRDefault="00F05ADA" w:rsidP="001A152A">
      <w:pPr>
        <w:spacing w:after="120" w:line="240" w:lineRule="auto"/>
        <w:rPr>
          <w:lang w:val="uk-UA"/>
        </w:rPr>
      </w:pPr>
      <w:r w:rsidRPr="00361AB4">
        <w:rPr>
          <w:lang w:val="uk-UA"/>
        </w:rPr>
        <w:t>Розміри, допуски та вага</w:t>
      </w:r>
    </w:p>
    <w:p w14:paraId="717B7722" w14:textId="77777777" w:rsidR="00F05ADA" w:rsidRPr="00361AB4" w:rsidRDefault="00F05ADA" w:rsidP="001A152A">
      <w:pPr>
        <w:spacing w:after="120" w:line="240" w:lineRule="auto"/>
        <w:rPr>
          <w:lang w:val="uk-UA"/>
        </w:rPr>
      </w:pPr>
      <w:r w:rsidRPr="00361AB4">
        <w:rPr>
          <w:lang w:val="uk-UA"/>
        </w:rPr>
        <w:t>Допуски</w:t>
      </w:r>
    </w:p>
    <w:tbl>
      <w:tblPr>
        <w:tblStyle w:val="20"/>
        <w:tblW w:w="0" w:type="auto"/>
        <w:tblLayout w:type="fixed"/>
        <w:tblLook w:val="04A0" w:firstRow="1" w:lastRow="0" w:firstColumn="1" w:lastColumn="0" w:noHBand="0" w:noVBand="1"/>
      </w:tblPr>
      <w:tblGrid>
        <w:gridCol w:w="700"/>
        <w:gridCol w:w="1241"/>
      </w:tblGrid>
      <w:tr w:rsidR="00F05ADA" w:rsidRPr="00361AB4" w14:paraId="09E4C15C" w14:textId="77777777" w:rsidTr="000A7136">
        <w:trPr>
          <w:trHeight w:val="267"/>
        </w:trPr>
        <w:tc>
          <w:tcPr>
            <w:tcW w:w="700" w:type="dxa"/>
            <w:tcBorders>
              <w:right w:val="single" w:sz="4" w:space="0" w:color="auto"/>
            </w:tcBorders>
            <w:shd w:val="clear" w:color="auto" w:fill="FFFF00"/>
          </w:tcPr>
          <w:p w14:paraId="289645C5" w14:textId="77777777" w:rsidR="00F05ADA" w:rsidRPr="00361AB4" w:rsidRDefault="00F05ADA" w:rsidP="000A7136">
            <w:pPr>
              <w:tabs>
                <w:tab w:val="left" w:pos="2673"/>
              </w:tabs>
              <w:spacing w:after="0" w:line="240" w:lineRule="auto"/>
              <w:rPr>
                <w:lang w:val="uk-UA"/>
              </w:rPr>
            </w:pPr>
            <w:r w:rsidRPr="00361AB4">
              <w:rPr>
                <w:lang w:val="uk-UA"/>
              </w:rPr>
              <w:tab/>
            </w:r>
          </w:p>
        </w:tc>
        <w:tc>
          <w:tcPr>
            <w:tcW w:w="1241" w:type="dxa"/>
            <w:tcBorders>
              <w:top w:val="nil"/>
              <w:left w:val="single" w:sz="4" w:space="0" w:color="auto"/>
              <w:bottom w:val="nil"/>
              <w:right w:val="nil"/>
            </w:tcBorders>
          </w:tcPr>
          <w:p w14:paraId="27FF5821" w14:textId="77777777" w:rsidR="00F05ADA" w:rsidRPr="00361AB4" w:rsidRDefault="00F05ADA" w:rsidP="000A7136">
            <w:pPr>
              <w:spacing w:after="0" w:line="240" w:lineRule="auto"/>
              <w:rPr>
                <w:lang w:val="uk-UA"/>
              </w:rPr>
            </w:pPr>
            <w:r w:rsidRPr="00361AB4">
              <w:rPr>
                <w:lang w:val="uk-UA"/>
              </w:rPr>
              <w:t>+/- 12,5 %</w:t>
            </w:r>
          </w:p>
        </w:tc>
      </w:tr>
    </w:tbl>
    <w:p w14:paraId="27DA91F5" w14:textId="77777777" w:rsidR="00F05ADA" w:rsidRPr="00361AB4" w:rsidRDefault="00F05ADA" w:rsidP="00F05ADA">
      <w:pPr>
        <w:spacing w:after="160" w:line="259" w:lineRule="auto"/>
        <w:rPr>
          <w:lang w:val="uk-UA"/>
        </w:rPr>
      </w:pPr>
    </w:p>
    <w:tbl>
      <w:tblPr>
        <w:tblStyle w:val="20"/>
        <w:tblW w:w="0" w:type="auto"/>
        <w:tblLayout w:type="fixed"/>
        <w:tblLook w:val="04A0" w:firstRow="1" w:lastRow="0" w:firstColumn="1" w:lastColumn="0" w:noHBand="0" w:noVBand="1"/>
      </w:tblPr>
      <w:tblGrid>
        <w:gridCol w:w="700"/>
        <w:gridCol w:w="1241"/>
      </w:tblGrid>
      <w:tr w:rsidR="00F05ADA" w:rsidRPr="00361AB4" w14:paraId="28A6B79A" w14:textId="77777777" w:rsidTr="000A7136">
        <w:trPr>
          <w:trHeight w:val="267"/>
        </w:trPr>
        <w:tc>
          <w:tcPr>
            <w:tcW w:w="700" w:type="dxa"/>
            <w:tcBorders>
              <w:right w:val="single" w:sz="4" w:space="0" w:color="auto"/>
            </w:tcBorders>
            <w:shd w:val="clear" w:color="auto" w:fill="00B0F0"/>
          </w:tcPr>
          <w:p w14:paraId="071E2BF0" w14:textId="77777777" w:rsidR="00F05ADA" w:rsidRPr="00361AB4" w:rsidRDefault="00F05ADA" w:rsidP="000A7136">
            <w:pPr>
              <w:tabs>
                <w:tab w:val="left" w:pos="2673"/>
              </w:tabs>
              <w:spacing w:after="0" w:line="240" w:lineRule="auto"/>
              <w:rPr>
                <w:lang w:val="uk-UA"/>
              </w:rPr>
            </w:pPr>
            <w:r w:rsidRPr="00361AB4">
              <w:rPr>
                <w:lang w:val="uk-UA"/>
              </w:rPr>
              <w:tab/>
            </w:r>
          </w:p>
        </w:tc>
        <w:tc>
          <w:tcPr>
            <w:tcW w:w="1241" w:type="dxa"/>
            <w:tcBorders>
              <w:top w:val="nil"/>
              <w:left w:val="single" w:sz="4" w:space="0" w:color="auto"/>
              <w:bottom w:val="nil"/>
              <w:right w:val="nil"/>
            </w:tcBorders>
          </w:tcPr>
          <w:p w14:paraId="2B88580D" w14:textId="77777777" w:rsidR="00F05ADA" w:rsidRPr="00361AB4" w:rsidRDefault="00F05ADA" w:rsidP="000A7136">
            <w:pPr>
              <w:spacing w:after="0" w:line="240" w:lineRule="auto"/>
              <w:rPr>
                <w:lang w:val="uk-UA"/>
              </w:rPr>
            </w:pPr>
            <w:r w:rsidRPr="00361AB4">
              <w:rPr>
                <w:lang w:val="uk-UA"/>
              </w:rPr>
              <w:t>+/- 15,0 %</w:t>
            </w:r>
          </w:p>
        </w:tc>
      </w:tr>
    </w:tbl>
    <w:p w14:paraId="1EDE505C" w14:textId="77777777" w:rsidR="00F05ADA" w:rsidRPr="00361AB4" w:rsidRDefault="00F05ADA" w:rsidP="00F05ADA">
      <w:pPr>
        <w:spacing w:after="160" w:line="259" w:lineRule="auto"/>
        <w:rPr>
          <w:lang w:val="uk-UA"/>
        </w:rPr>
      </w:pPr>
    </w:p>
    <w:tbl>
      <w:tblPr>
        <w:tblStyle w:val="20"/>
        <w:tblW w:w="0" w:type="auto"/>
        <w:tblLayout w:type="fixed"/>
        <w:tblLook w:val="04A0" w:firstRow="1" w:lastRow="0" w:firstColumn="1" w:lastColumn="0" w:noHBand="0" w:noVBand="1"/>
      </w:tblPr>
      <w:tblGrid>
        <w:gridCol w:w="700"/>
        <w:gridCol w:w="1241"/>
      </w:tblGrid>
      <w:tr w:rsidR="00F05ADA" w:rsidRPr="00361AB4" w14:paraId="48DF2D6D" w14:textId="77777777" w:rsidTr="000A7136">
        <w:trPr>
          <w:trHeight w:val="267"/>
        </w:trPr>
        <w:tc>
          <w:tcPr>
            <w:tcW w:w="700" w:type="dxa"/>
            <w:tcBorders>
              <w:right w:val="single" w:sz="4" w:space="0" w:color="auto"/>
            </w:tcBorders>
            <w:shd w:val="clear" w:color="auto" w:fill="92D050"/>
          </w:tcPr>
          <w:p w14:paraId="51BDA2DA" w14:textId="77777777" w:rsidR="00F05ADA" w:rsidRPr="00361AB4" w:rsidRDefault="00F05ADA" w:rsidP="000A7136">
            <w:pPr>
              <w:tabs>
                <w:tab w:val="left" w:pos="2673"/>
              </w:tabs>
              <w:spacing w:after="0" w:line="240" w:lineRule="auto"/>
              <w:rPr>
                <w:lang w:val="uk-UA"/>
              </w:rPr>
            </w:pPr>
            <w:r w:rsidRPr="00361AB4">
              <w:rPr>
                <w:lang w:val="uk-UA"/>
              </w:rPr>
              <w:tab/>
            </w:r>
          </w:p>
        </w:tc>
        <w:tc>
          <w:tcPr>
            <w:tcW w:w="1241" w:type="dxa"/>
            <w:tcBorders>
              <w:top w:val="nil"/>
              <w:left w:val="single" w:sz="4" w:space="0" w:color="auto"/>
              <w:bottom w:val="nil"/>
              <w:right w:val="nil"/>
            </w:tcBorders>
          </w:tcPr>
          <w:p w14:paraId="731D5F55" w14:textId="77777777" w:rsidR="00F05ADA" w:rsidRPr="00361AB4" w:rsidRDefault="00F05ADA" w:rsidP="000A7136">
            <w:pPr>
              <w:spacing w:after="0" w:line="240" w:lineRule="auto"/>
              <w:rPr>
                <w:lang w:val="uk-UA"/>
              </w:rPr>
            </w:pPr>
            <w:r w:rsidRPr="00361AB4">
              <w:rPr>
                <w:lang w:val="uk-UA"/>
              </w:rPr>
              <w:t>+/- 20,0 %</w:t>
            </w:r>
          </w:p>
        </w:tc>
      </w:tr>
    </w:tbl>
    <w:p w14:paraId="34DE77A7" w14:textId="77777777" w:rsidR="00F05ADA" w:rsidRPr="00361AB4" w:rsidRDefault="00F05ADA" w:rsidP="00F05ADA">
      <w:pPr>
        <w:spacing w:after="160" w:line="259" w:lineRule="auto"/>
        <w:rPr>
          <w:lang w:val="uk-UA"/>
        </w:rPr>
      </w:pPr>
    </w:p>
    <w:p w14:paraId="55A11F54" w14:textId="77777777" w:rsidR="00F05ADA" w:rsidRPr="00361AB4" w:rsidRDefault="00F05ADA" w:rsidP="00F05ADA">
      <w:pPr>
        <w:spacing w:after="0" w:line="259" w:lineRule="auto"/>
        <w:rPr>
          <w:rFonts w:ascii="Times New Roman" w:hAnsi="Times New Roman" w:cs="Times New Roman"/>
          <w:sz w:val="18"/>
          <w:lang w:val="uk-UA"/>
        </w:rPr>
      </w:pPr>
      <w:r w:rsidRPr="00361AB4">
        <w:rPr>
          <w:rFonts w:ascii="Times New Roman" w:hAnsi="Times New Roman" w:cs="Times New Roman"/>
          <w:sz w:val="18"/>
          <w:lang w:val="uk-UA"/>
        </w:rPr>
        <w:t>Зовнішній діаметр</w:t>
      </w:r>
    </w:p>
    <w:p w14:paraId="213BB54E" w14:textId="77777777" w:rsidR="00F05ADA" w:rsidRPr="00361AB4" w:rsidRDefault="00F05ADA" w:rsidP="00F05ADA">
      <w:pPr>
        <w:spacing w:after="0" w:line="259" w:lineRule="auto"/>
        <w:rPr>
          <w:rFonts w:ascii="Times New Roman" w:hAnsi="Times New Roman" w:cs="Times New Roman"/>
          <w:sz w:val="18"/>
          <w:lang w:val="uk-UA"/>
        </w:rPr>
      </w:pPr>
      <w:r w:rsidRPr="00361AB4">
        <w:rPr>
          <w:rFonts w:ascii="Times New Roman" w:hAnsi="Times New Roman" w:cs="Times New Roman"/>
          <w:sz w:val="18"/>
          <w:lang w:val="uk-UA"/>
        </w:rPr>
        <w:t>+/- 1% від номінального розміру та мінімум +/- 0,5 мм</w:t>
      </w:r>
    </w:p>
    <w:p w14:paraId="0AA7385F" w14:textId="77777777" w:rsidR="00F05ADA" w:rsidRPr="00361AB4" w:rsidRDefault="00F05ADA" w:rsidP="00F05ADA">
      <w:pPr>
        <w:spacing w:after="0" w:line="259" w:lineRule="auto"/>
        <w:rPr>
          <w:rFonts w:ascii="Times New Roman" w:hAnsi="Times New Roman" w:cs="Times New Roman"/>
          <w:sz w:val="18"/>
          <w:lang w:val="uk-UA"/>
        </w:rPr>
      </w:pPr>
      <w:r w:rsidRPr="00361AB4">
        <w:rPr>
          <w:rFonts w:ascii="Times New Roman" w:hAnsi="Times New Roman" w:cs="Times New Roman"/>
          <w:sz w:val="18"/>
          <w:lang w:val="uk-UA"/>
        </w:rPr>
        <w:t>Прямолінійність</w:t>
      </w:r>
    </w:p>
    <w:p w14:paraId="4C2A4F7B" w14:textId="77777777" w:rsidR="00F05ADA" w:rsidRPr="00361AB4" w:rsidRDefault="00F05ADA" w:rsidP="00F05ADA">
      <w:pPr>
        <w:spacing w:after="0" w:line="259" w:lineRule="auto"/>
        <w:rPr>
          <w:rFonts w:ascii="Times New Roman" w:hAnsi="Times New Roman" w:cs="Times New Roman"/>
          <w:sz w:val="18"/>
          <w:lang w:val="uk-UA"/>
        </w:rPr>
      </w:pPr>
      <w:r w:rsidRPr="00361AB4">
        <w:rPr>
          <w:rFonts w:ascii="Times New Roman" w:hAnsi="Times New Roman" w:cs="Times New Roman"/>
          <w:sz w:val="18"/>
          <w:lang w:val="uk-UA"/>
        </w:rPr>
        <w:t>Для зовнішнього діаметру ≥ 33.7 мм, максимально допустиме відхилення на прямолінійність (в мм) складає до 1,5% на загальну довжину труби.</w:t>
      </w:r>
    </w:p>
    <w:p w14:paraId="0E37F9A7" w14:textId="77777777" w:rsidR="00F05ADA" w:rsidRPr="00361AB4" w:rsidRDefault="00F05ADA" w:rsidP="00F05ADA">
      <w:pPr>
        <w:spacing w:after="0" w:line="259" w:lineRule="auto"/>
        <w:rPr>
          <w:rFonts w:ascii="Times New Roman" w:hAnsi="Times New Roman" w:cs="Times New Roman"/>
          <w:sz w:val="18"/>
          <w:lang w:val="uk-UA"/>
        </w:rPr>
      </w:pPr>
    </w:p>
    <w:p w14:paraId="14713896" w14:textId="77777777" w:rsidR="00361AB4" w:rsidRPr="00CA604A" w:rsidRDefault="00F05ADA" w:rsidP="00F05ADA">
      <w:pPr>
        <w:spacing w:after="0" w:line="240" w:lineRule="auto"/>
        <w:rPr>
          <w:rFonts w:ascii="Arial" w:eastAsia="Times New Roman" w:hAnsi="Arial" w:cs="Arial"/>
          <w:b/>
          <w:bCs/>
          <w:lang w:val="uk-UA"/>
        </w:rPr>
        <w:sectPr w:rsidR="00361AB4" w:rsidRPr="00CA604A" w:rsidSect="00370966">
          <w:pgSz w:w="11906" w:h="16838"/>
          <w:pgMar w:top="720" w:right="720" w:bottom="720" w:left="567" w:header="708" w:footer="708" w:gutter="0"/>
          <w:cols w:space="708"/>
          <w:docGrid w:linePitch="360"/>
        </w:sectPr>
      </w:pPr>
      <w:r w:rsidRPr="00361AB4">
        <w:rPr>
          <w:rFonts w:ascii="Times New Roman" w:hAnsi="Times New Roman" w:cs="Times New Roman"/>
          <w:sz w:val="18"/>
          <w:lang w:val="uk-UA"/>
        </w:rPr>
        <w:t xml:space="preserve">Примітка: норма </w:t>
      </w:r>
      <w:r w:rsidRPr="00361AB4">
        <w:rPr>
          <w:rFonts w:ascii="Times New Roman" w:hAnsi="Times New Roman" w:cs="Times New Roman"/>
          <w:sz w:val="18"/>
          <w:lang w:val="en-US"/>
        </w:rPr>
        <w:t>EN</w:t>
      </w:r>
      <w:r w:rsidRPr="00361AB4">
        <w:rPr>
          <w:rFonts w:ascii="Times New Roman" w:hAnsi="Times New Roman" w:cs="Times New Roman"/>
          <w:sz w:val="18"/>
          <w:lang w:val="ru-RU"/>
        </w:rPr>
        <w:t xml:space="preserve"> 10297 </w:t>
      </w:r>
      <w:r w:rsidRPr="00361AB4">
        <w:rPr>
          <w:rFonts w:ascii="Times New Roman" w:hAnsi="Times New Roman" w:cs="Times New Roman"/>
          <w:sz w:val="18"/>
          <w:lang w:val="uk-UA"/>
        </w:rPr>
        <w:t>не встановлює допуски на овальність, ексцентриситет або внутрішній діаметр. Ці параметри встановлюються відносно зовнішнього діаметру та товщини стінки.</w:t>
      </w:r>
    </w:p>
    <w:p w14:paraId="56949FD1" w14:textId="77777777" w:rsidR="00330078" w:rsidRDefault="00330078" w:rsidP="00167408">
      <w:pPr>
        <w:pStyle w:val="Subtitle"/>
        <w:rPr>
          <w:rFonts w:eastAsia="Times New Roman"/>
          <w:lang w:val="uk-UA"/>
        </w:rPr>
        <w:sectPr w:rsidR="00330078" w:rsidSect="00370966">
          <w:pgSz w:w="11906" w:h="16838"/>
          <w:pgMar w:top="720" w:right="720" w:bottom="720" w:left="720" w:header="708" w:footer="708" w:gutter="0"/>
          <w:cols w:space="708"/>
          <w:docGrid w:linePitch="360"/>
        </w:sectPr>
      </w:pPr>
    </w:p>
    <w:p w14:paraId="1EC40027" w14:textId="77777777" w:rsidR="00167408" w:rsidRDefault="009C5326" w:rsidP="00167408">
      <w:pPr>
        <w:pStyle w:val="Subtitle"/>
        <w:rPr>
          <w:rFonts w:eastAsia="Times New Roman"/>
          <w:lang w:val="uk-UA"/>
        </w:rPr>
      </w:pPr>
      <w:bookmarkStart w:id="19" w:name="_Toc523386850"/>
      <w:r w:rsidRPr="00CA604A">
        <w:rPr>
          <w:rFonts w:eastAsia="Times New Roman"/>
          <w:lang w:val="uk-UA"/>
        </w:rPr>
        <w:t>Конструкційні стальні труби</w:t>
      </w:r>
      <w:bookmarkEnd w:id="19"/>
    </w:p>
    <w:p w14:paraId="604688DF" w14:textId="77777777" w:rsidR="00F46A6E" w:rsidRDefault="00F46A6E" w:rsidP="00F46A6E">
      <w:pPr>
        <w:rPr>
          <w:lang w:val="uk-UA"/>
        </w:rPr>
      </w:pPr>
    </w:p>
    <w:p w14:paraId="0CFDAF67" w14:textId="77777777" w:rsidR="00F46A6E" w:rsidRPr="00F46A6E" w:rsidRDefault="00F46A6E" w:rsidP="00F46A6E">
      <w:pPr>
        <w:rPr>
          <w:lang w:val="uk-UA"/>
        </w:rPr>
      </w:pPr>
    </w:p>
    <w:p w14:paraId="7B3EB477" w14:textId="77777777" w:rsidR="00167408" w:rsidRPr="00CA604A" w:rsidRDefault="00167408" w:rsidP="00167408">
      <w:pPr>
        <w:pStyle w:val="Subtitle"/>
        <w:rPr>
          <w:rFonts w:eastAsia="Times New Roman"/>
          <w:lang w:val="uk-UA"/>
        </w:rPr>
      </w:pPr>
      <w:r w:rsidRPr="00167408">
        <w:rPr>
          <w:rFonts w:eastAsia="Times New Roman"/>
          <w:lang w:val="uk-UA"/>
        </w:rPr>
        <w:t xml:space="preserve"> </w:t>
      </w:r>
      <w:bookmarkStart w:id="20" w:name="_Toc523386851"/>
      <w:r w:rsidRPr="00CA604A">
        <w:rPr>
          <w:rFonts w:eastAsia="Times New Roman"/>
          <w:lang w:val="uk-UA"/>
        </w:rPr>
        <w:t xml:space="preserve">Холоднодеформовані та зварні </w:t>
      </w:r>
      <w:r>
        <w:rPr>
          <w:rFonts w:eastAsia="Times New Roman"/>
          <w:lang w:val="uk-UA"/>
        </w:rPr>
        <w:t xml:space="preserve">труби і </w:t>
      </w:r>
      <w:r w:rsidRPr="00CA604A">
        <w:rPr>
          <w:rFonts w:eastAsia="Times New Roman"/>
          <w:lang w:val="uk-UA"/>
        </w:rPr>
        <w:t>пустотілі профілі з нелегованої та дрібнозернистої конструкційної сталі</w:t>
      </w:r>
      <w:bookmarkEnd w:id="20"/>
    </w:p>
    <w:p w14:paraId="2F9E4652" w14:textId="77777777" w:rsidR="009C5326" w:rsidRPr="00CA604A" w:rsidRDefault="009C5326" w:rsidP="009C5326">
      <w:pPr>
        <w:spacing w:after="0" w:line="240" w:lineRule="auto"/>
        <w:rPr>
          <w:rFonts w:ascii="Arial" w:eastAsia="Times New Roman" w:hAnsi="Arial" w:cs="Arial"/>
          <w:b/>
          <w:bCs/>
          <w:lang w:val="uk-UA"/>
        </w:rPr>
      </w:pPr>
    </w:p>
    <w:p w14:paraId="65FC92D3" w14:textId="77777777" w:rsidR="009C5326" w:rsidRPr="00CA604A" w:rsidRDefault="009C5326" w:rsidP="009C5326">
      <w:pPr>
        <w:spacing w:after="0" w:line="240" w:lineRule="auto"/>
        <w:rPr>
          <w:rFonts w:ascii="Arial" w:eastAsia="Times New Roman" w:hAnsi="Arial" w:cs="Arial"/>
          <w:b/>
          <w:bCs/>
          <w:lang w:val="uk-UA"/>
        </w:rPr>
      </w:pPr>
    </w:p>
    <w:p w14:paraId="25999D18"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5000" w:type="pct"/>
        <w:tblCellMar>
          <w:left w:w="0" w:type="dxa"/>
          <w:right w:w="0" w:type="dxa"/>
        </w:tblCellMar>
        <w:tblLook w:val="04A0" w:firstRow="1" w:lastRow="0" w:firstColumn="1" w:lastColumn="0" w:noHBand="0" w:noVBand="1"/>
      </w:tblPr>
      <w:tblGrid>
        <w:gridCol w:w="4716"/>
        <w:gridCol w:w="5750"/>
      </w:tblGrid>
      <w:tr w:rsidR="009C5326" w:rsidRPr="00CA604A" w14:paraId="08CC700C" w14:textId="77777777" w:rsidTr="00330078">
        <w:tc>
          <w:tcPr>
            <w:tcW w:w="2253" w:type="pct"/>
            <w:shd w:val="clear" w:color="auto" w:fill="auto"/>
            <w:hideMark/>
          </w:tcPr>
          <w:p w14:paraId="112C5F8A"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2747" w:type="pct"/>
            <w:shd w:val="clear" w:color="auto" w:fill="auto"/>
            <w:hideMark/>
          </w:tcPr>
          <w:p w14:paraId="6E59DEF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EN 10219-1/-2</w:t>
            </w:r>
          </w:p>
        </w:tc>
      </w:tr>
      <w:tr w:rsidR="009C5326" w:rsidRPr="00CA604A" w14:paraId="615A0745" w14:textId="77777777" w:rsidTr="00330078">
        <w:tc>
          <w:tcPr>
            <w:tcW w:w="2253" w:type="pct"/>
            <w:shd w:val="clear" w:color="auto" w:fill="auto"/>
            <w:hideMark/>
          </w:tcPr>
          <w:p w14:paraId="25F331A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Розміри</w:t>
            </w:r>
          </w:p>
        </w:tc>
        <w:tc>
          <w:tcPr>
            <w:tcW w:w="2747" w:type="pct"/>
            <w:shd w:val="clear" w:color="auto" w:fill="auto"/>
            <w:hideMark/>
          </w:tcPr>
          <w:p w14:paraId="7DC3F34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bl>
    <w:p w14:paraId="55D5DFB8" w14:textId="77777777" w:rsidR="00330078" w:rsidRDefault="00330078" w:rsidP="009C5326">
      <w:pPr>
        <w:spacing w:after="0" w:line="240" w:lineRule="auto"/>
        <w:rPr>
          <w:rFonts w:ascii="Arial" w:eastAsia="Times New Roman" w:hAnsi="Arial" w:cs="Arial"/>
          <w:sz w:val="18"/>
          <w:szCs w:val="18"/>
          <w:lang w:val="uk-UA"/>
        </w:rPr>
        <w:sectPr w:rsidR="00330078" w:rsidSect="00370966">
          <w:type w:val="continuous"/>
          <w:pgSz w:w="11906" w:h="16838"/>
          <w:pgMar w:top="720" w:right="720" w:bottom="720" w:left="720" w:header="708" w:footer="708" w:gutter="0"/>
          <w:cols w:space="708"/>
          <w:docGrid w:linePitch="360"/>
        </w:sectPr>
      </w:pPr>
    </w:p>
    <w:tbl>
      <w:tblPr>
        <w:tblW w:w="5000" w:type="pct"/>
        <w:tblCellMar>
          <w:left w:w="0" w:type="dxa"/>
          <w:right w:w="0" w:type="dxa"/>
        </w:tblCellMar>
        <w:tblLook w:val="04A0" w:firstRow="1" w:lastRow="0" w:firstColumn="1" w:lastColumn="0" w:noHBand="0" w:noVBand="1"/>
      </w:tblPr>
      <w:tblGrid>
        <w:gridCol w:w="4716"/>
        <w:gridCol w:w="3083"/>
        <w:gridCol w:w="1497"/>
        <w:gridCol w:w="1170"/>
      </w:tblGrid>
      <w:tr w:rsidR="009C5326" w:rsidRPr="004307AF" w14:paraId="1CBA10AF" w14:textId="77777777" w:rsidTr="00330078">
        <w:tc>
          <w:tcPr>
            <w:tcW w:w="2253" w:type="pct"/>
            <w:shd w:val="clear" w:color="auto" w:fill="auto"/>
            <w:hideMark/>
          </w:tcPr>
          <w:p w14:paraId="08F4872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круглі</w:t>
            </w:r>
          </w:p>
          <w:p w14:paraId="27F115C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квадратні</w:t>
            </w:r>
          </w:p>
          <w:p w14:paraId="66DCE80D"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прямокутні</w:t>
            </w:r>
          </w:p>
        </w:tc>
        <w:tc>
          <w:tcPr>
            <w:tcW w:w="2747" w:type="pct"/>
            <w:gridSpan w:val="3"/>
            <w:shd w:val="clear" w:color="auto" w:fill="auto"/>
            <w:hideMark/>
          </w:tcPr>
          <w:p w14:paraId="43BF317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26.9 мм до 1,219 мм</w:t>
            </w:r>
          </w:p>
          <w:p w14:paraId="18DA381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25 x 25 мм до 400 x 400 мм</w:t>
            </w:r>
          </w:p>
          <w:p w14:paraId="06A5ABBC"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40 x 30 мм до 600 x 400 мм</w:t>
            </w:r>
          </w:p>
        </w:tc>
      </w:tr>
      <w:tr w:rsidR="009C5326" w:rsidRPr="00CA604A" w14:paraId="0E4AC5EF" w14:textId="77777777" w:rsidTr="00330078">
        <w:tc>
          <w:tcPr>
            <w:tcW w:w="2253" w:type="pct"/>
            <w:shd w:val="clear" w:color="auto" w:fill="auto"/>
          </w:tcPr>
          <w:p w14:paraId="291EC4B2"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2747" w:type="pct"/>
            <w:gridSpan w:val="3"/>
            <w:shd w:val="clear" w:color="auto" w:fill="auto"/>
          </w:tcPr>
          <w:p w14:paraId="1C6CA035"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від 2,6 мм до 25 мм</w:t>
            </w:r>
          </w:p>
        </w:tc>
      </w:tr>
      <w:tr w:rsidR="009C5326" w:rsidRPr="00CA604A" w14:paraId="263B2E80" w14:textId="77777777" w:rsidTr="00330078">
        <w:tc>
          <w:tcPr>
            <w:tcW w:w="2253" w:type="pct"/>
            <w:shd w:val="clear" w:color="auto" w:fill="auto"/>
            <w:hideMark/>
          </w:tcPr>
          <w:p w14:paraId="65980989"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 на зовнішні діаметри</w:t>
            </w:r>
          </w:p>
        </w:tc>
        <w:tc>
          <w:tcPr>
            <w:tcW w:w="2747" w:type="pct"/>
            <w:gridSpan w:val="3"/>
            <w:shd w:val="clear" w:color="auto" w:fill="auto"/>
            <w:hideMark/>
          </w:tcPr>
          <w:p w14:paraId="14B2B0F4"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CA604A" w14:paraId="10DFA2CC" w14:textId="77777777" w:rsidTr="00330078">
        <w:tc>
          <w:tcPr>
            <w:tcW w:w="2253" w:type="pct"/>
            <w:vMerge w:val="restart"/>
            <w:shd w:val="clear" w:color="auto" w:fill="auto"/>
            <w:hideMark/>
          </w:tcPr>
          <w:p w14:paraId="47739E4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для круглих</w:t>
            </w:r>
          </w:p>
          <w:p w14:paraId="398B98A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для квадратних та прямокутних</w:t>
            </w:r>
          </w:p>
        </w:tc>
        <w:tc>
          <w:tcPr>
            <w:tcW w:w="2188" w:type="pct"/>
            <w:gridSpan w:val="2"/>
            <w:shd w:val="clear" w:color="auto" w:fill="auto"/>
            <w:hideMark/>
          </w:tcPr>
          <w:p w14:paraId="3B6B30F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±1 % (мін. ±0.5 мм, макс. ±10 мм)</w:t>
            </w:r>
          </w:p>
        </w:tc>
        <w:tc>
          <w:tcPr>
            <w:tcW w:w="560" w:type="pct"/>
            <w:shd w:val="clear" w:color="auto" w:fill="auto"/>
            <w:hideMark/>
          </w:tcPr>
          <w:p w14:paraId="1A42D485"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4307AF" w14:paraId="36E47319" w14:textId="77777777" w:rsidTr="00330078">
        <w:tc>
          <w:tcPr>
            <w:tcW w:w="2253" w:type="pct"/>
            <w:vMerge/>
            <w:vAlign w:val="center"/>
            <w:hideMark/>
          </w:tcPr>
          <w:p w14:paraId="6E75339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p>
        </w:tc>
        <w:tc>
          <w:tcPr>
            <w:tcW w:w="2188" w:type="pct"/>
            <w:gridSpan w:val="2"/>
            <w:shd w:val="clear" w:color="auto" w:fill="auto"/>
            <w:hideMark/>
          </w:tcPr>
          <w:p w14:paraId="21490CA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±1 % (мін. ±0.5 мм) якщо ширина та висота &lt; 100 мм</w:t>
            </w:r>
          </w:p>
          <w:p w14:paraId="0A768888"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±0,8 % якщо ширина та висота ≥ 100 та ≤ 200 мм</w:t>
            </w:r>
          </w:p>
          <w:p w14:paraId="00608F8B"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±0,6 % якщо ширина та висота &gt; 200 мм</w:t>
            </w:r>
          </w:p>
        </w:tc>
        <w:tc>
          <w:tcPr>
            <w:tcW w:w="560" w:type="pct"/>
            <w:shd w:val="clear" w:color="auto" w:fill="auto"/>
            <w:hideMark/>
          </w:tcPr>
          <w:p w14:paraId="136F7B9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CA604A" w14:paraId="3F4D4E13" w14:textId="77777777" w:rsidTr="00330078">
        <w:tc>
          <w:tcPr>
            <w:tcW w:w="2253" w:type="pct"/>
            <w:shd w:val="clear" w:color="auto" w:fill="auto"/>
            <w:hideMark/>
          </w:tcPr>
          <w:p w14:paraId="75204CD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Прямолінійність</w:t>
            </w:r>
          </w:p>
        </w:tc>
        <w:tc>
          <w:tcPr>
            <w:tcW w:w="2188" w:type="pct"/>
            <w:gridSpan w:val="2"/>
            <w:shd w:val="clear" w:color="auto" w:fill="auto"/>
            <w:hideMark/>
          </w:tcPr>
          <w:p w14:paraId="7331DB4E"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c>
          <w:tcPr>
            <w:tcW w:w="560" w:type="pct"/>
            <w:shd w:val="clear" w:color="auto" w:fill="auto"/>
            <w:hideMark/>
          </w:tcPr>
          <w:p w14:paraId="5AB72683"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CA604A" w14:paraId="195DEC1E" w14:textId="77777777" w:rsidTr="00330078">
        <w:tc>
          <w:tcPr>
            <w:tcW w:w="2253" w:type="pct"/>
            <w:vMerge w:val="restart"/>
            <w:shd w:val="clear" w:color="auto" w:fill="auto"/>
            <w:hideMark/>
          </w:tcPr>
          <w:p w14:paraId="13B90A9E" w14:textId="77777777" w:rsidR="009C5326" w:rsidRPr="00CA604A" w:rsidRDefault="009C5326" w:rsidP="009C5326">
            <w:pPr>
              <w:spacing w:after="0" w:line="240" w:lineRule="auto"/>
              <w:rPr>
                <w:rFonts w:ascii="Times New Roman" w:eastAsia="Times New Roman" w:hAnsi="Times New Roman" w:cs="Times New Roman"/>
                <w:szCs w:val="24"/>
                <w:lang w:val="uk-UA"/>
              </w:rPr>
            </w:pPr>
            <w:r w:rsidRPr="00CA604A">
              <w:rPr>
                <w:rFonts w:ascii="Times New Roman" w:eastAsia="Times New Roman" w:hAnsi="Times New Roman" w:cs="Times New Roman"/>
                <w:szCs w:val="24"/>
                <w:lang w:val="uk-UA"/>
              </w:rPr>
              <w:t>для круглих</w:t>
            </w:r>
          </w:p>
          <w:p w14:paraId="3CD90F7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для квадратних та прямокутних</w:t>
            </w:r>
          </w:p>
        </w:tc>
        <w:tc>
          <w:tcPr>
            <w:tcW w:w="2188" w:type="pct"/>
            <w:gridSpan w:val="2"/>
            <w:shd w:val="clear" w:color="auto" w:fill="auto"/>
            <w:hideMark/>
          </w:tcPr>
          <w:p w14:paraId="6E330751"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0.2 % на довжині труби</w:t>
            </w:r>
          </w:p>
        </w:tc>
        <w:tc>
          <w:tcPr>
            <w:tcW w:w="560" w:type="pct"/>
            <w:shd w:val="clear" w:color="auto" w:fill="auto"/>
            <w:hideMark/>
          </w:tcPr>
          <w:p w14:paraId="36ACAC62"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9C5326" w:rsidRPr="00CA604A" w14:paraId="688ADC3B" w14:textId="77777777" w:rsidTr="00330078">
        <w:tc>
          <w:tcPr>
            <w:tcW w:w="2253" w:type="pct"/>
            <w:vMerge/>
            <w:vAlign w:val="center"/>
            <w:hideMark/>
          </w:tcPr>
          <w:p w14:paraId="4337FD6F"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p>
        </w:tc>
        <w:tc>
          <w:tcPr>
            <w:tcW w:w="2188" w:type="pct"/>
            <w:gridSpan w:val="2"/>
            <w:shd w:val="clear" w:color="auto" w:fill="auto"/>
            <w:hideMark/>
          </w:tcPr>
          <w:p w14:paraId="5602708D"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0.15 % на довжині труби</w:t>
            </w:r>
          </w:p>
        </w:tc>
        <w:tc>
          <w:tcPr>
            <w:tcW w:w="560" w:type="pct"/>
            <w:shd w:val="clear" w:color="auto" w:fill="auto"/>
            <w:hideMark/>
          </w:tcPr>
          <w:p w14:paraId="36A4BA46"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r w:rsidRPr="00CA604A">
              <w:rPr>
                <w:rFonts w:ascii="Times New Roman" w:eastAsia="Times New Roman" w:hAnsi="Times New Roman" w:cs="Times New Roman"/>
                <w:sz w:val="24"/>
                <w:szCs w:val="24"/>
                <w:lang w:val="uk-UA"/>
              </w:rPr>
              <w:t> </w:t>
            </w:r>
          </w:p>
        </w:tc>
      </w:tr>
      <w:tr w:rsidR="00167408" w:rsidRPr="00167408" w14:paraId="1F6520D4" w14:textId="77777777" w:rsidTr="00330078">
        <w:tc>
          <w:tcPr>
            <w:tcW w:w="2253" w:type="pct"/>
            <w:shd w:val="clear" w:color="auto" w:fill="auto"/>
            <w:hideMark/>
          </w:tcPr>
          <w:p w14:paraId="322FA43E"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b/>
                <w:bCs/>
                <w:lang w:val="uk-UA"/>
              </w:rPr>
              <w:t>Довжини</w:t>
            </w:r>
          </w:p>
        </w:tc>
        <w:tc>
          <w:tcPr>
            <w:tcW w:w="2747" w:type="pct"/>
            <w:gridSpan w:val="3"/>
            <w:shd w:val="clear" w:color="auto" w:fill="auto"/>
            <w:hideMark/>
          </w:tcPr>
          <w:p w14:paraId="68BCAC12"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від 6 до 15 м, на замовлення можливе виготовлення до 18 м, окремі замовлення до 24 м</w:t>
            </w:r>
          </w:p>
          <w:p w14:paraId="29222EAB"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інші довжини по запиту</w:t>
            </w:r>
          </w:p>
        </w:tc>
      </w:tr>
      <w:tr w:rsidR="00167408" w:rsidRPr="004307AF" w14:paraId="762A1271" w14:textId="77777777" w:rsidTr="00330078">
        <w:tc>
          <w:tcPr>
            <w:tcW w:w="2253" w:type="pct"/>
            <w:shd w:val="clear" w:color="auto" w:fill="auto"/>
            <w:hideMark/>
          </w:tcPr>
          <w:p w14:paraId="05A91C2B"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b/>
                <w:bCs/>
                <w:lang w:val="uk-UA"/>
              </w:rPr>
              <w:t>Кінцева обробка</w:t>
            </w:r>
          </w:p>
        </w:tc>
        <w:tc>
          <w:tcPr>
            <w:tcW w:w="2747" w:type="pct"/>
            <w:gridSpan w:val="3"/>
            <w:shd w:val="clear" w:color="auto" w:fill="auto"/>
            <w:hideMark/>
          </w:tcPr>
          <w:p w14:paraId="43AA451C" w14:textId="77777777" w:rsidR="00167408" w:rsidRPr="00167408" w:rsidRDefault="00167408" w:rsidP="00167408">
            <w:pPr>
              <w:spacing w:after="0" w:line="240" w:lineRule="auto"/>
              <w:rPr>
                <w:rFonts w:eastAsia="Times New Roman" w:cs="Arial"/>
                <w:lang w:val="uk-UA"/>
              </w:rPr>
            </w:pPr>
            <w:r w:rsidRPr="00167408">
              <w:rPr>
                <w:rFonts w:cs="Arial"/>
                <w:color w:val="333333"/>
                <w:shd w:val="clear" w:color="auto" w:fill="FFFFFF"/>
                <w:lang w:val="uk-UA"/>
              </w:rPr>
              <w:t>зварювання з використанням високочастотного струму, дугове електрозварювання з використанням флюсу або термічної обробки, зварний шов на запит може бути з або без відпалу.</w:t>
            </w:r>
          </w:p>
        </w:tc>
      </w:tr>
      <w:tr w:rsidR="00167408" w:rsidRPr="00167408" w14:paraId="067EED45" w14:textId="77777777" w:rsidTr="00330078">
        <w:tc>
          <w:tcPr>
            <w:tcW w:w="2253" w:type="pct"/>
            <w:vMerge w:val="restart"/>
            <w:shd w:val="clear" w:color="auto" w:fill="auto"/>
            <w:hideMark/>
          </w:tcPr>
          <w:p w14:paraId="47127FFF"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b/>
                <w:bCs/>
                <w:lang w:val="uk-UA"/>
              </w:rPr>
              <w:t>Матеріал</w:t>
            </w:r>
          </w:p>
          <w:p w14:paraId="2BC538B9" w14:textId="77777777" w:rsidR="00167408" w:rsidRPr="00167408" w:rsidRDefault="00167408" w:rsidP="00167408">
            <w:pPr>
              <w:pStyle w:val="ListParagraph"/>
              <w:numPr>
                <w:ilvl w:val="0"/>
                <w:numId w:val="22"/>
              </w:numPr>
              <w:spacing w:after="0" w:line="240" w:lineRule="auto"/>
              <w:rPr>
                <w:rFonts w:eastAsia="Times New Roman" w:cs="Times New Roman"/>
                <w:lang w:val="uk-UA"/>
              </w:rPr>
            </w:pPr>
            <w:r w:rsidRPr="00167408">
              <w:rPr>
                <w:rFonts w:eastAsia="Times New Roman" w:cs="Arial"/>
                <w:lang w:val="uk-UA"/>
              </w:rPr>
              <w:t>сталь без відпалу</w:t>
            </w:r>
          </w:p>
          <w:p w14:paraId="481DD7F0" w14:textId="77777777" w:rsidR="00167408" w:rsidRPr="00167408" w:rsidRDefault="00167408" w:rsidP="00167408">
            <w:pPr>
              <w:spacing w:after="0" w:line="240" w:lineRule="auto"/>
              <w:rPr>
                <w:rFonts w:eastAsia="Times New Roman" w:cs="Times New Roman"/>
                <w:lang w:val="uk-UA"/>
              </w:rPr>
            </w:pPr>
          </w:p>
        </w:tc>
        <w:tc>
          <w:tcPr>
            <w:tcW w:w="1473" w:type="pct"/>
            <w:shd w:val="clear" w:color="auto" w:fill="auto"/>
            <w:hideMark/>
          </w:tcPr>
          <w:p w14:paraId="3BF1FE03"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номер матеріалу</w:t>
            </w:r>
          </w:p>
          <w:p w14:paraId="4DAA7B2D"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1.0039</w:t>
            </w:r>
          </w:p>
          <w:p w14:paraId="20444F22"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1.0149</w:t>
            </w:r>
          </w:p>
          <w:p w14:paraId="779C8066"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1.0138</w:t>
            </w:r>
          </w:p>
          <w:p w14:paraId="49F6B9F9"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1.0547</w:t>
            </w:r>
          </w:p>
          <w:p w14:paraId="1949551C"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1.0576</w:t>
            </w:r>
          </w:p>
        </w:tc>
        <w:tc>
          <w:tcPr>
            <w:tcW w:w="1275" w:type="pct"/>
            <w:gridSpan w:val="2"/>
            <w:shd w:val="clear" w:color="auto" w:fill="auto"/>
            <w:hideMark/>
          </w:tcPr>
          <w:p w14:paraId="2D52C9DF"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марка сталі (EN)</w:t>
            </w:r>
          </w:p>
          <w:p w14:paraId="5C173A6A"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 xml:space="preserve">S235 JRH </w:t>
            </w:r>
          </w:p>
          <w:p w14:paraId="0228DC83"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 xml:space="preserve">S275 J0H </w:t>
            </w:r>
          </w:p>
          <w:p w14:paraId="74A0458F"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 xml:space="preserve">S275 J2H </w:t>
            </w:r>
          </w:p>
          <w:p w14:paraId="43997317"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 xml:space="preserve">S355 J0H </w:t>
            </w:r>
          </w:p>
          <w:p w14:paraId="70E118BD"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S355 J2H</w:t>
            </w:r>
          </w:p>
        </w:tc>
      </w:tr>
      <w:tr w:rsidR="00167408" w:rsidRPr="00167408" w14:paraId="708C59D2" w14:textId="77777777" w:rsidTr="00330078">
        <w:tc>
          <w:tcPr>
            <w:tcW w:w="2253" w:type="pct"/>
            <w:vMerge/>
            <w:vAlign w:val="center"/>
            <w:hideMark/>
          </w:tcPr>
          <w:p w14:paraId="4E61250A" w14:textId="77777777" w:rsidR="00167408" w:rsidRPr="00167408" w:rsidRDefault="00167408" w:rsidP="00167408">
            <w:pPr>
              <w:spacing w:after="0" w:line="240" w:lineRule="auto"/>
              <w:rPr>
                <w:rFonts w:eastAsia="Times New Roman" w:cs="Times New Roman"/>
                <w:lang w:val="uk-UA"/>
              </w:rPr>
            </w:pPr>
          </w:p>
        </w:tc>
        <w:tc>
          <w:tcPr>
            <w:tcW w:w="2747" w:type="pct"/>
            <w:gridSpan w:val="3"/>
            <w:shd w:val="clear" w:color="auto" w:fill="auto"/>
            <w:hideMark/>
          </w:tcPr>
          <w:p w14:paraId="7FD6DA94" w14:textId="77777777" w:rsidR="00167408" w:rsidRPr="00167408" w:rsidRDefault="00167408" w:rsidP="00167408">
            <w:pPr>
              <w:spacing w:after="0" w:line="240" w:lineRule="auto"/>
              <w:rPr>
                <w:rFonts w:eastAsia="Times New Roman" w:cs="Times New Roman"/>
                <w:lang w:val="uk-UA"/>
              </w:rPr>
            </w:pPr>
          </w:p>
        </w:tc>
      </w:tr>
      <w:tr w:rsidR="00167408" w:rsidRPr="00167408" w14:paraId="4D247494" w14:textId="77777777" w:rsidTr="00330078">
        <w:tc>
          <w:tcPr>
            <w:tcW w:w="2253" w:type="pct"/>
            <w:shd w:val="clear" w:color="auto" w:fill="auto"/>
          </w:tcPr>
          <w:p w14:paraId="535EC972" w14:textId="77777777" w:rsidR="00167408" w:rsidRPr="00167408" w:rsidRDefault="00167408" w:rsidP="00167408">
            <w:pPr>
              <w:pStyle w:val="ListParagraph"/>
              <w:numPr>
                <w:ilvl w:val="0"/>
                <w:numId w:val="22"/>
              </w:numPr>
              <w:spacing w:after="0" w:line="240" w:lineRule="auto"/>
              <w:rPr>
                <w:rFonts w:eastAsia="Times New Roman" w:cs="Arial"/>
                <w:bCs/>
                <w:lang w:val="uk-UA"/>
              </w:rPr>
            </w:pPr>
            <w:r w:rsidRPr="00167408">
              <w:rPr>
                <w:rFonts w:eastAsia="Times New Roman" w:cs="Arial"/>
                <w:bCs/>
                <w:lang w:val="uk-UA"/>
              </w:rPr>
              <w:t>дрібнозерниста сталь</w:t>
            </w:r>
          </w:p>
        </w:tc>
        <w:tc>
          <w:tcPr>
            <w:tcW w:w="2747" w:type="pct"/>
            <w:gridSpan w:val="3"/>
            <w:shd w:val="clear" w:color="auto" w:fill="auto"/>
          </w:tcPr>
          <w:p w14:paraId="7662F380" w14:textId="77777777" w:rsidR="00167408" w:rsidRPr="00167408" w:rsidRDefault="00167408" w:rsidP="00167408">
            <w:pPr>
              <w:spacing w:after="0" w:line="240" w:lineRule="auto"/>
              <w:rPr>
                <w:rFonts w:eastAsia="Times New Roman" w:cs="Arial"/>
                <w:lang w:val="uk-UA"/>
              </w:rPr>
            </w:pPr>
            <w:r w:rsidRPr="00167408">
              <w:rPr>
                <w:rFonts w:eastAsia="Times New Roman" w:cs="Arial"/>
                <w:lang w:val="uk-UA"/>
              </w:rPr>
              <w:t>по запиту</w:t>
            </w:r>
          </w:p>
        </w:tc>
      </w:tr>
      <w:tr w:rsidR="00167408" w:rsidRPr="004307AF" w14:paraId="15BB7514" w14:textId="77777777" w:rsidTr="00330078">
        <w:tc>
          <w:tcPr>
            <w:tcW w:w="2253" w:type="pct"/>
            <w:shd w:val="clear" w:color="auto" w:fill="auto"/>
            <w:hideMark/>
          </w:tcPr>
          <w:p w14:paraId="0A992E02"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b/>
                <w:bCs/>
                <w:lang w:val="uk-UA"/>
              </w:rPr>
              <w:t>Маркування</w:t>
            </w:r>
          </w:p>
        </w:tc>
        <w:tc>
          <w:tcPr>
            <w:tcW w:w="2747" w:type="pct"/>
            <w:gridSpan w:val="3"/>
            <w:shd w:val="clear" w:color="auto" w:fill="auto"/>
            <w:hideMark/>
          </w:tcPr>
          <w:p w14:paraId="3186A6D8"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виробник, EN норма, марка сталі, ідентифікаційний номер або код термічної обробки</w:t>
            </w:r>
          </w:p>
        </w:tc>
      </w:tr>
      <w:tr w:rsidR="00167408" w:rsidRPr="00167408" w14:paraId="34518482" w14:textId="77777777" w:rsidTr="00330078">
        <w:trPr>
          <w:trHeight w:val="100"/>
        </w:trPr>
        <w:tc>
          <w:tcPr>
            <w:tcW w:w="2253" w:type="pct"/>
            <w:shd w:val="clear" w:color="auto" w:fill="auto"/>
            <w:hideMark/>
          </w:tcPr>
          <w:p w14:paraId="5387341D"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b/>
                <w:bCs/>
                <w:lang w:val="uk-UA"/>
              </w:rPr>
              <w:t>Сертифікація</w:t>
            </w:r>
          </w:p>
        </w:tc>
        <w:tc>
          <w:tcPr>
            <w:tcW w:w="2747" w:type="pct"/>
            <w:gridSpan w:val="3"/>
            <w:shd w:val="clear" w:color="auto" w:fill="auto"/>
            <w:hideMark/>
          </w:tcPr>
          <w:p w14:paraId="04E7310D" w14:textId="77777777" w:rsidR="00167408" w:rsidRPr="00167408" w:rsidRDefault="00167408" w:rsidP="00167408">
            <w:pPr>
              <w:spacing w:after="0" w:line="240" w:lineRule="auto"/>
              <w:rPr>
                <w:rFonts w:eastAsia="Times New Roman" w:cs="Times New Roman"/>
                <w:lang w:val="uk-UA"/>
              </w:rPr>
            </w:pPr>
            <w:r w:rsidRPr="00167408">
              <w:rPr>
                <w:rFonts w:eastAsia="Times New Roman" w:cs="Times New Roman"/>
                <w:lang w:val="uk-UA"/>
              </w:rPr>
              <w:t> </w:t>
            </w:r>
          </w:p>
        </w:tc>
      </w:tr>
      <w:tr w:rsidR="00167408" w:rsidRPr="004307AF" w14:paraId="31504E7B" w14:textId="77777777" w:rsidTr="00330078">
        <w:tc>
          <w:tcPr>
            <w:tcW w:w="2253" w:type="pct"/>
            <w:shd w:val="clear" w:color="auto" w:fill="auto"/>
            <w:hideMark/>
          </w:tcPr>
          <w:p w14:paraId="36553F53" w14:textId="77777777" w:rsidR="00167408" w:rsidRPr="00167408" w:rsidRDefault="00167408" w:rsidP="00167408">
            <w:pPr>
              <w:spacing w:after="0" w:line="240" w:lineRule="auto"/>
              <w:rPr>
                <w:rFonts w:eastAsia="Times New Roman" w:cs="Arial"/>
                <w:lang w:val="uk-UA"/>
              </w:rPr>
            </w:pPr>
            <w:r w:rsidRPr="00167408">
              <w:rPr>
                <w:rFonts w:eastAsia="Times New Roman" w:cs="Arial"/>
                <w:lang w:val="uk-UA"/>
              </w:rPr>
              <w:t xml:space="preserve">марка сталі JR та J0 </w:t>
            </w:r>
          </w:p>
          <w:p w14:paraId="7F6B33A8"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 xml:space="preserve">марка сталі J2 та дрібнозерниста сталь </w:t>
            </w:r>
          </w:p>
        </w:tc>
        <w:tc>
          <w:tcPr>
            <w:tcW w:w="2747" w:type="pct"/>
            <w:gridSpan w:val="3"/>
            <w:shd w:val="clear" w:color="auto" w:fill="auto"/>
            <w:hideMark/>
          </w:tcPr>
          <w:p w14:paraId="4EA9B26F"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2.2 згідно з EN 10204, інші сертифікації по запиту</w:t>
            </w:r>
          </w:p>
          <w:p w14:paraId="5F2F36A5" w14:textId="77777777" w:rsidR="00167408" w:rsidRPr="00167408" w:rsidRDefault="00167408" w:rsidP="00167408">
            <w:pPr>
              <w:spacing w:after="0" w:line="240" w:lineRule="auto"/>
              <w:rPr>
                <w:rFonts w:eastAsia="Times New Roman" w:cs="Times New Roman"/>
                <w:lang w:val="uk-UA"/>
              </w:rPr>
            </w:pPr>
            <w:r w:rsidRPr="00167408">
              <w:rPr>
                <w:rFonts w:eastAsia="Times New Roman" w:cs="Arial"/>
                <w:lang w:val="uk-UA"/>
              </w:rPr>
              <w:t>3.1 згідно з EN 10204, інші сертифікації по запиту</w:t>
            </w:r>
          </w:p>
        </w:tc>
      </w:tr>
    </w:tbl>
    <w:p w14:paraId="70DF85CB" w14:textId="77777777" w:rsidR="00167408" w:rsidRPr="00BB68F1" w:rsidRDefault="00167408" w:rsidP="00167408">
      <w:pPr>
        <w:pStyle w:val="Heading1"/>
        <w:rPr>
          <w:lang w:val="uk-UA"/>
        </w:rPr>
      </w:pPr>
    </w:p>
    <w:p w14:paraId="4A1CB707" w14:textId="77777777" w:rsidR="00167408" w:rsidRDefault="00167408" w:rsidP="00167408">
      <w:pPr>
        <w:spacing w:after="0" w:line="240" w:lineRule="auto"/>
        <w:rPr>
          <w:lang w:val="ru-RU"/>
        </w:rPr>
        <w:sectPr w:rsidR="00167408" w:rsidSect="00370966">
          <w:type w:val="continuous"/>
          <w:pgSz w:w="11906" w:h="16838"/>
          <w:pgMar w:top="720" w:right="720" w:bottom="720" w:left="720" w:header="708" w:footer="708" w:gutter="0"/>
          <w:cols w:space="708"/>
          <w:docGrid w:linePitch="360"/>
        </w:sectPr>
      </w:pPr>
      <w:r>
        <w:rPr>
          <w:lang w:val="ru-RU"/>
        </w:rPr>
        <w:tab/>
      </w:r>
    </w:p>
    <w:p w14:paraId="4AA6722A" w14:textId="77777777" w:rsidR="00F5177F" w:rsidRPr="008267D8" w:rsidRDefault="00F5177F" w:rsidP="00F5177F">
      <w:pPr>
        <w:pStyle w:val="Heading1"/>
        <w:rPr>
          <w:lang w:val="uk-UA"/>
        </w:rPr>
      </w:pPr>
      <w:bookmarkStart w:id="21" w:name="_Toc523386852"/>
      <w:r>
        <w:rPr>
          <w:noProof/>
          <w:lang w:val="uk-UA" w:eastAsia="uk-UA"/>
        </w:rPr>
        <w:lastRenderedPageBreak/>
        <w:drawing>
          <wp:anchor distT="0" distB="0" distL="114300" distR="114300" simplePos="0" relativeHeight="251698176" behindDoc="1" locked="0" layoutInCell="1" allowOverlap="1" wp14:anchorId="6E97AF1F" wp14:editId="4C261D6A">
            <wp:simplePos x="0" y="0"/>
            <wp:positionH relativeFrom="column">
              <wp:posOffset>3431903</wp:posOffset>
            </wp:positionH>
            <wp:positionV relativeFrom="paragraph">
              <wp:posOffset>-212906</wp:posOffset>
            </wp:positionV>
            <wp:extent cx="1930836" cy="1263721"/>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836" cy="12637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68F1">
        <w:rPr>
          <w:lang w:val="ru-RU"/>
        </w:rPr>
        <w:t xml:space="preserve">Труби зварні конструкційні </w:t>
      </w:r>
      <w:r>
        <w:rPr>
          <w:lang w:val="uk-UA"/>
        </w:rPr>
        <w:t>круглі</w:t>
      </w:r>
      <w:bookmarkEnd w:id="21"/>
      <w:r>
        <w:rPr>
          <w:lang w:val="uk-UA"/>
        </w:rPr>
        <w:t xml:space="preserve"> </w:t>
      </w:r>
    </w:p>
    <w:p w14:paraId="6E76A14D" w14:textId="77777777" w:rsidR="0064052E" w:rsidRDefault="00F5177F" w:rsidP="00F5177F">
      <w:pPr>
        <w:spacing w:after="0" w:line="240" w:lineRule="auto"/>
        <w:rPr>
          <w:lang w:val="uk-UA"/>
        </w:rPr>
      </w:pPr>
      <w:r w:rsidRPr="00CA604A">
        <w:rPr>
          <w:lang w:val="uk-UA"/>
        </w:rPr>
        <w:t>EN 10219</w:t>
      </w:r>
    </w:p>
    <w:p w14:paraId="58170454" w14:textId="77777777" w:rsidR="00F5177F" w:rsidRDefault="00F5177F" w:rsidP="00F5177F">
      <w:pPr>
        <w:spacing w:after="0" w:line="240" w:lineRule="auto"/>
        <w:rPr>
          <w:lang w:val="uk-UA"/>
        </w:rPr>
      </w:pPr>
    </w:p>
    <w:p w14:paraId="060DE003" w14:textId="77777777" w:rsidR="00F5177F" w:rsidRDefault="00F5177F" w:rsidP="00F5177F">
      <w:pPr>
        <w:spacing w:after="0" w:line="240" w:lineRule="auto"/>
        <w:rPr>
          <w:rFonts w:ascii="Arial" w:eastAsia="Times New Roman" w:hAnsi="Arial" w:cs="Arial"/>
          <w:b/>
          <w:bCs/>
          <w:sz w:val="18"/>
          <w:szCs w:val="18"/>
          <w:lang w:val="uk-UA"/>
        </w:rPr>
      </w:pPr>
    </w:p>
    <w:p w14:paraId="5D57903B" w14:textId="77777777" w:rsidR="00167408" w:rsidRDefault="00167408" w:rsidP="00167408">
      <w:pPr>
        <w:spacing w:after="0" w:line="240" w:lineRule="auto"/>
        <w:rPr>
          <w:rFonts w:ascii="Arial" w:eastAsia="Times New Roman" w:hAnsi="Arial" w:cs="Arial"/>
          <w:b/>
          <w:bCs/>
          <w:sz w:val="18"/>
          <w:szCs w:val="18"/>
          <w:lang w:val="uk-UA"/>
        </w:rPr>
      </w:pPr>
    </w:p>
    <w:tbl>
      <w:tblPr>
        <w:tblW w:w="5000" w:type="pct"/>
        <w:tblLook w:val="04A0" w:firstRow="1" w:lastRow="0" w:firstColumn="1" w:lastColumn="0" w:noHBand="0" w:noVBand="1"/>
      </w:tblPr>
      <w:tblGrid>
        <w:gridCol w:w="925"/>
        <w:gridCol w:w="925"/>
        <w:gridCol w:w="925"/>
        <w:gridCol w:w="925"/>
        <w:gridCol w:w="926"/>
        <w:gridCol w:w="926"/>
        <w:gridCol w:w="926"/>
        <w:gridCol w:w="926"/>
        <w:gridCol w:w="926"/>
        <w:gridCol w:w="926"/>
        <w:gridCol w:w="926"/>
        <w:gridCol w:w="926"/>
        <w:gridCol w:w="926"/>
        <w:gridCol w:w="926"/>
        <w:gridCol w:w="926"/>
        <w:gridCol w:w="803"/>
        <w:gridCol w:w="689"/>
      </w:tblGrid>
      <w:tr w:rsidR="00167408" w:rsidRPr="00167408" w14:paraId="68FB8E97" w14:textId="77777777" w:rsidTr="00F5177F">
        <w:trPr>
          <w:trHeight w:val="20"/>
          <w:tblHeader/>
        </w:trPr>
        <w:tc>
          <w:tcPr>
            <w:tcW w:w="30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4509A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ru-RU" w:eastAsia="uk-UA"/>
              </w:rPr>
              <w:t xml:space="preserve">Зовн. Діаметр </w:t>
            </w:r>
          </w:p>
        </w:tc>
        <w:tc>
          <w:tcPr>
            <w:tcW w:w="4699" w:type="pct"/>
            <w:gridSpan w:val="16"/>
            <w:tcBorders>
              <w:top w:val="single" w:sz="8" w:space="0" w:color="auto"/>
              <w:left w:val="nil"/>
              <w:bottom w:val="single" w:sz="8" w:space="0" w:color="auto"/>
              <w:right w:val="single" w:sz="8" w:space="0" w:color="000000"/>
            </w:tcBorders>
            <w:shd w:val="clear" w:color="auto" w:fill="auto"/>
            <w:vAlign w:val="center"/>
            <w:hideMark/>
          </w:tcPr>
          <w:p w14:paraId="0A909D9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Вага [кг/м]</w:t>
            </w:r>
          </w:p>
        </w:tc>
      </w:tr>
      <w:tr w:rsidR="00167408" w:rsidRPr="00167408" w14:paraId="1225EB94" w14:textId="77777777" w:rsidTr="00F5177F">
        <w:trPr>
          <w:trHeight w:val="20"/>
          <w:tblHeader/>
        </w:trPr>
        <w:tc>
          <w:tcPr>
            <w:tcW w:w="301" w:type="pct"/>
            <w:vMerge/>
            <w:tcBorders>
              <w:top w:val="single" w:sz="8" w:space="0" w:color="auto"/>
              <w:left w:val="single" w:sz="8" w:space="0" w:color="auto"/>
              <w:bottom w:val="single" w:sz="8" w:space="0" w:color="000000"/>
              <w:right w:val="single" w:sz="8" w:space="0" w:color="auto"/>
            </w:tcBorders>
            <w:vAlign w:val="center"/>
            <w:hideMark/>
          </w:tcPr>
          <w:p w14:paraId="159A1FAC" w14:textId="77777777" w:rsidR="00167408" w:rsidRPr="00167408" w:rsidRDefault="00167408" w:rsidP="00167408">
            <w:pPr>
              <w:spacing w:after="0" w:line="240" w:lineRule="auto"/>
              <w:rPr>
                <w:rFonts w:ascii="Calibri" w:eastAsia="Times New Roman" w:hAnsi="Calibri" w:cs="Times New Roman"/>
                <w:color w:val="000000"/>
                <w:sz w:val="20"/>
                <w:szCs w:val="20"/>
                <w:lang w:val="uk-UA" w:eastAsia="uk-UA"/>
              </w:rPr>
            </w:pPr>
          </w:p>
        </w:tc>
        <w:tc>
          <w:tcPr>
            <w:tcW w:w="4699" w:type="pct"/>
            <w:gridSpan w:val="16"/>
            <w:tcBorders>
              <w:top w:val="single" w:sz="8" w:space="0" w:color="auto"/>
              <w:left w:val="nil"/>
              <w:bottom w:val="single" w:sz="8" w:space="0" w:color="auto"/>
              <w:right w:val="single" w:sz="8" w:space="0" w:color="000000"/>
            </w:tcBorders>
            <w:shd w:val="clear" w:color="auto" w:fill="auto"/>
            <w:vAlign w:val="center"/>
            <w:hideMark/>
          </w:tcPr>
          <w:p w14:paraId="54BDD87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Товщина стінки, S [мм]</w:t>
            </w:r>
          </w:p>
        </w:tc>
      </w:tr>
      <w:tr w:rsidR="00167408" w:rsidRPr="00167408" w14:paraId="4801D5FE"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53CB55E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en-US" w:eastAsia="uk-UA"/>
              </w:rPr>
              <w:t>D [</w:t>
            </w:r>
            <w:proofErr w:type="spellStart"/>
            <w:r w:rsidRPr="00167408">
              <w:rPr>
                <w:rFonts w:ascii="Calibri" w:eastAsia="Times New Roman" w:hAnsi="Calibri" w:cs="Times New Roman"/>
                <w:color w:val="000000"/>
                <w:sz w:val="20"/>
                <w:szCs w:val="20"/>
                <w:lang w:val="en-US" w:eastAsia="uk-UA"/>
              </w:rPr>
              <w:t>мм</w:t>
            </w:r>
            <w:proofErr w:type="spellEnd"/>
            <w:r w:rsidRPr="00167408">
              <w:rPr>
                <w:rFonts w:ascii="Calibri" w:eastAsia="Times New Roman" w:hAnsi="Calibri" w:cs="Times New Roman"/>
                <w:color w:val="000000"/>
                <w:sz w:val="20"/>
                <w:szCs w:val="20"/>
                <w:lang w:val="en-US" w:eastAsia="uk-UA"/>
              </w:rPr>
              <w:t>]</w:t>
            </w:r>
          </w:p>
        </w:tc>
        <w:tc>
          <w:tcPr>
            <w:tcW w:w="301" w:type="pct"/>
            <w:tcBorders>
              <w:top w:val="nil"/>
              <w:left w:val="nil"/>
              <w:bottom w:val="single" w:sz="8" w:space="0" w:color="auto"/>
              <w:right w:val="single" w:sz="8" w:space="0" w:color="auto"/>
            </w:tcBorders>
            <w:shd w:val="clear" w:color="auto" w:fill="auto"/>
            <w:vAlign w:val="center"/>
            <w:hideMark/>
          </w:tcPr>
          <w:p w14:paraId="3AAB16D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ru-RU" w:eastAsia="uk-UA"/>
              </w:rPr>
              <w:t>1,5</w:t>
            </w:r>
          </w:p>
        </w:tc>
        <w:tc>
          <w:tcPr>
            <w:tcW w:w="301" w:type="pct"/>
            <w:tcBorders>
              <w:top w:val="nil"/>
              <w:left w:val="nil"/>
              <w:bottom w:val="single" w:sz="8" w:space="0" w:color="auto"/>
              <w:right w:val="single" w:sz="8" w:space="0" w:color="auto"/>
            </w:tcBorders>
            <w:shd w:val="clear" w:color="auto" w:fill="auto"/>
            <w:vAlign w:val="center"/>
            <w:hideMark/>
          </w:tcPr>
          <w:p w14:paraId="50974DF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w:t>
            </w:r>
          </w:p>
        </w:tc>
        <w:tc>
          <w:tcPr>
            <w:tcW w:w="301" w:type="pct"/>
            <w:tcBorders>
              <w:top w:val="nil"/>
              <w:left w:val="nil"/>
              <w:bottom w:val="single" w:sz="8" w:space="0" w:color="auto"/>
              <w:right w:val="single" w:sz="8" w:space="0" w:color="auto"/>
            </w:tcBorders>
            <w:shd w:val="clear" w:color="auto" w:fill="auto"/>
            <w:vAlign w:val="center"/>
            <w:hideMark/>
          </w:tcPr>
          <w:p w14:paraId="5796776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w:t>
            </w:r>
          </w:p>
        </w:tc>
        <w:tc>
          <w:tcPr>
            <w:tcW w:w="301" w:type="pct"/>
            <w:tcBorders>
              <w:top w:val="nil"/>
              <w:left w:val="nil"/>
              <w:bottom w:val="single" w:sz="8" w:space="0" w:color="auto"/>
              <w:right w:val="single" w:sz="8" w:space="0" w:color="auto"/>
            </w:tcBorders>
            <w:shd w:val="clear" w:color="auto" w:fill="auto"/>
            <w:vAlign w:val="center"/>
            <w:hideMark/>
          </w:tcPr>
          <w:p w14:paraId="426FD4F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w:t>
            </w:r>
          </w:p>
        </w:tc>
        <w:tc>
          <w:tcPr>
            <w:tcW w:w="301" w:type="pct"/>
            <w:tcBorders>
              <w:top w:val="nil"/>
              <w:left w:val="nil"/>
              <w:bottom w:val="single" w:sz="8" w:space="0" w:color="auto"/>
              <w:right w:val="single" w:sz="8" w:space="0" w:color="auto"/>
            </w:tcBorders>
            <w:shd w:val="clear" w:color="auto" w:fill="auto"/>
            <w:vAlign w:val="center"/>
            <w:hideMark/>
          </w:tcPr>
          <w:p w14:paraId="57497E5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2,6</w:t>
            </w:r>
          </w:p>
        </w:tc>
        <w:tc>
          <w:tcPr>
            <w:tcW w:w="301" w:type="pct"/>
            <w:tcBorders>
              <w:top w:val="nil"/>
              <w:left w:val="nil"/>
              <w:bottom w:val="single" w:sz="8" w:space="0" w:color="auto"/>
              <w:right w:val="single" w:sz="8" w:space="0" w:color="auto"/>
            </w:tcBorders>
            <w:shd w:val="clear" w:color="auto" w:fill="auto"/>
            <w:vAlign w:val="center"/>
            <w:hideMark/>
          </w:tcPr>
          <w:p w14:paraId="39819AF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w:t>
            </w:r>
          </w:p>
        </w:tc>
        <w:tc>
          <w:tcPr>
            <w:tcW w:w="301" w:type="pct"/>
            <w:tcBorders>
              <w:top w:val="nil"/>
              <w:left w:val="nil"/>
              <w:bottom w:val="single" w:sz="8" w:space="0" w:color="auto"/>
              <w:right w:val="single" w:sz="8" w:space="0" w:color="auto"/>
            </w:tcBorders>
            <w:shd w:val="clear" w:color="auto" w:fill="auto"/>
            <w:vAlign w:val="center"/>
            <w:hideMark/>
          </w:tcPr>
          <w:p w14:paraId="3C21CB4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w:t>
            </w:r>
          </w:p>
        </w:tc>
        <w:tc>
          <w:tcPr>
            <w:tcW w:w="301" w:type="pct"/>
            <w:tcBorders>
              <w:top w:val="nil"/>
              <w:left w:val="nil"/>
              <w:bottom w:val="single" w:sz="8" w:space="0" w:color="auto"/>
              <w:right w:val="single" w:sz="8" w:space="0" w:color="auto"/>
            </w:tcBorders>
            <w:shd w:val="clear" w:color="auto" w:fill="auto"/>
            <w:vAlign w:val="center"/>
            <w:hideMark/>
          </w:tcPr>
          <w:p w14:paraId="777FE6F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3,2</w:t>
            </w:r>
          </w:p>
        </w:tc>
        <w:tc>
          <w:tcPr>
            <w:tcW w:w="301" w:type="pct"/>
            <w:tcBorders>
              <w:top w:val="nil"/>
              <w:left w:val="nil"/>
              <w:bottom w:val="single" w:sz="8" w:space="0" w:color="auto"/>
              <w:right w:val="single" w:sz="8" w:space="0" w:color="auto"/>
            </w:tcBorders>
            <w:shd w:val="clear" w:color="auto" w:fill="auto"/>
            <w:vAlign w:val="center"/>
            <w:hideMark/>
          </w:tcPr>
          <w:p w14:paraId="00CD585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3,6</w:t>
            </w:r>
          </w:p>
        </w:tc>
        <w:tc>
          <w:tcPr>
            <w:tcW w:w="301" w:type="pct"/>
            <w:tcBorders>
              <w:top w:val="nil"/>
              <w:left w:val="nil"/>
              <w:bottom w:val="single" w:sz="8" w:space="0" w:color="auto"/>
              <w:right w:val="single" w:sz="8" w:space="0" w:color="auto"/>
            </w:tcBorders>
            <w:shd w:val="clear" w:color="auto" w:fill="auto"/>
            <w:vAlign w:val="center"/>
            <w:hideMark/>
          </w:tcPr>
          <w:p w14:paraId="60C2F91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4,0</w:t>
            </w:r>
          </w:p>
        </w:tc>
        <w:tc>
          <w:tcPr>
            <w:tcW w:w="301" w:type="pct"/>
            <w:tcBorders>
              <w:top w:val="nil"/>
              <w:left w:val="nil"/>
              <w:bottom w:val="single" w:sz="8" w:space="0" w:color="auto"/>
              <w:right w:val="single" w:sz="8" w:space="0" w:color="auto"/>
            </w:tcBorders>
            <w:shd w:val="clear" w:color="auto" w:fill="auto"/>
            <w:vAlign w:val="center"/>
            <w:hideMark/>
          </w:tcPr>
          <w:p w14:paraId="32DBC2E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4,5</w:t>
            </w:r>
          </w:p>
        </w:tc>
        <w:tc>
          <w:tcPr>
            <w:tcW w:w="301" w:type="pct"/>
            <w:tcBorders>
              <w:top w:val="nil"/>
              <w:left w:val="nil"/>
              <w:bottom w:val="single" w:sz="8" w:space="0" w:color="auto"/>
              <w:right w:val="single" w:sz="8" w:space="0" w:color="auto"/>
            </w:tcBorders>
            <w:shd w:val="clear" w:color="auto" w:fill="auto"/>
            <w:vAlign w:val="center"/>
            <w:hideMark/>
          </w:tcPr>
          <w:p w14:paraId="33CFDB8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5,0</w:t>
            </w:r>
          </w:p>
        </w:tc>
        <w:tc>
          <w:tcPr>
            <w:tcW w:w="301" w:type="pct"/>
            <w:tcBorders>
              <w:top w:val="nil"/>
              <w:left w:val="nil"/>
              <w:bottom w:val="single" w:sz="8" w:space="0" w:color="auto"/>
              <w:right w:val="single" w:sz="8" w:space="0" w:color="auto"/>
            </w:tcBorders>
            <w:shd w:val="clear" w:color="auto" w:fill="auto"/>
            <w:vAlign w:val="center"/>
            <w:hideMark/>
          </w:tcPr>
          <w:p w14:paraId="4826715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5,6</w:t>
            </w:r>
          </w:p>
        </w:tc>
        <w:tc>
          <w:tcPr>
            <w:tcW w:w="301" w:type="pct"/>
            <w:tcBorders>
              <w:top w:val="nil"/>
              <w:left w:val="nil"/>
              <w:bottom w:val="single" w:sz="8" w:space="0" w:color="auto"/>
              <w:right w:val="single" w:sz="8" w:space="0" w:color="auto"/>
            </w:tcBorders>
            <w:shd w:val="clear" w:color="auto" w:fill="auto"/>
            <w:vAlign w:val="center"/>
            <w:hideMark/>
          </w:tcPr>
          <w:p w14:paraId="05D6C42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6,0</w:t>
            </w:r>
          </w:p>
        </w:tc>
        <w:tc>
          <w:tcPr>
            <w:tcW w:w="261" w:type="pct"/>
            <w:tcBorders>
              <w:top w:val="nil"/>
              <w:left w:val="nil"/>
              <w:bottom w:val="single" w:sz="8" w:space="0" w:color="auto"/>
              <w:right w:val="single" w:sz="8" w:space="0" w:color="auto"/>
            </w:tcBorders>
            <w:shd w:val="clear" w:color="auto" w:fill="auto"/>
            <w:vAlign w:val="center"/>
            <w:hideMark/>
          </w:tcPr>
          <w:p w14:paraId="1B30438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6,3</w:t>
            </w:r>
          </w:p>
        </w:tc>
        <w:tc>
          <w:tcPr>
            <w:tcW w:w="218" w:type="pct"/>
            <w:tcBorders>
              <w:top w:val="nil"/>
              <w:left w:val="nil"/>
              <w:bottom w:val="single" w:sz="8" w:space="0" w:color="auto"/>
              <w:right w:val="single" w:sz="8" w:space="0" w:color="auto"/>
            </w:tcBorders>
            <w:shd w:val="clear" w:color="auto" w:fill="auto"/>
            <w:vAlign w:val="center"/>
            <w:hideMark/>
          </w:tcPr>
          <w:p w14:paraId="259B0B0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8,0</w:t>
            </w:r>
          </w:p>
        </w:tc>
      </w:tr>
      <w:tr w:rsidR="00167408" w:rsidRPr="00167408" w14:paraId="65DEECBE"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097B46B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25,0</w:t>
            </w:r>
          </w:p>
        </w:tc>
        <w:tc>
          <w:tcPr>
            <w:tcW w:w="301" w:type="pct"/>
            <w:tcBorders>
              <w:top w:val="nil"/>
              <w:left w:val="nil"/>
              <w:bottom w:val="single" w:sz="8" w:space="0" w:color="auto"/>
              <w:right w:val="single" w:sz="8" w:space="0" w:color="auto"/>
            </w:tcBorders>
            <w:shd w:val="clear" w:color="auto" w:fill="auto"/>
            <w:vAlign w:val="center"/>
            <w:hideMark/>
          </w:tcPr>
          <w:p w14:paraId="5953D0D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0,87</w:t>
            </w:r>
          </w:p>
        </w:tc>
        <w:tc>
          <w:tcPr>
            <w:tcW w:w="301" w:type="pct"/>
            <w:tcBorders>
              <w:top w:val="nil"/>
              <w:left w:val="nil"/>
              <w:bottom w:val="single" w:sz="8" w:space="0" w:color="auto"/>
              <w:right w:val="single" w:sz="8" w:space="0" w:color="auto"/>
            </w:tcBorders>
            <w:shd w:val="clear" w:color="auto" w:fill="auto"/>
            <w:vAlign w:val="center"/>
            <w:hideMark/>
          </w:tcPr>
          <w:p w14:paraId="7F7F881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1,03</w:t>
            </w:r>
          </w:p>
        </w:tc>
        <w:tc>
          <w:tcPr>
            <w:tcW w:w="301" w:type="pct"/>
            <w:tcBorders>
              <w:top w:val="nil"/>
              <w:left w:val="nil"/>
              <w:bottom w:val="single" w:sz="8" w:space="0" w:color="auto"/>
              <w:right w:val="single" w:sz="8" w:space="0" w:color="auto"/>
            </w:tcBorders>
            <w:shd w:val="clear" w:color="auto" w:fill="auto"/>
            <w:vAlign w:val="center"/>
            <w:hideMark/>
          </w:tcPr>
          <w:p w14:paraId="5A94DF3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1,13</w:t>
            </w:r>
          </w:p>
        </w:tc>
        <w:tc>
          <w:tcPr>
            <w:tcW w:w="301" w:type="pct"/>
            <w:tcBorders>
              <w:top w:val="nil"/>
              <w:left w:val="nil"/>
              <w:bottom w:val="single" w:sz="8" w:space="0" w:color="auto"/>
              <w:right w:val="single" w:sz="8" w:space="0" w:color="auto"/>
            </w:tcBorders>
            <w:shd w:val="clear" w:color="auto" w:fill="auto"/>
            <w:vAlign w:val="center"/>
            <w:hideMark/>
          </w:tcPr>
          <w:p w14:paraId="1C43A9A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1,29</w:t>
            </w:r>
          </w:p>
        </w:tc>
        <w:tc>
          <w:tcPr>
            <w:tcW w:w="301" w:type="pct"/>
            <w:tcBorders>
              <w:top w:val="nil"/>
              <w:left w:val="nil"/>
              <w:bottom w:val="single" w:sz="8" w:space="0" w:color="auto"/>
              <w:right w:val="single" w:sz="8" w:space="0" w:color="auto"/>
            </w:tcBorders>
            <w:shd w:val="clear" w:color="auto" w:fill="auto"/>
            <w:vAlign w:val="center"/>
            <w:hideMark/>
          </w:tcPr>
          <w:p w14:paraId="6AD13F3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1,44</w:t>
            </w:r>
          </w:p>
        </w:tc>
        <w:tc>
          <w:tcPr>
            <w:tcW w:w="301" w:type="pct"/>
            <w:tcBorders>
              <w:top w:val="nil"/>
              <w:left w:val="nil"/>
              <w:bottom w:val="single" w:sz="8" w:space="0" w:color="auto"/>
              <w:right w:val="single" w:sz="8" w:space="0" w:color="auto"/>
            </w:tcBorders>
            <w:shd w:val="clear" w:color="auto" w:fill="auto"/>
            <w:vAlign w:val="center"/>
            <w:hideMark/>
          </w:tcPr>
          <w:p w14:paraId="78740ED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1,58</w:t>
            </w:r>
          </w:p>
        </w:tc>
        <w:tc>
          <w:tcPr>
            <w:tcW w:w="301" w:type="pct"/>
            <w:tcBorders>
              <w:top w:val="nil"/>
              <w:left w:val="nil"/>
              <w:bottom w:val="single" w:sz="8" w:space="0" w:color="auto"/>
              <w:right w:val="single" w:sz="8" w:space="0" w:color="auto"/>
            </w:tcBorders>
            <w:shd w:val="clear" w:color="auto" w:fill="auto"/>
            <w:vAlign w:val="center"/>
            <w:hideMark/>
          </w:tcPr>
          <w:p w14:paraId="176ABF9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1,63</w:t>
            </w:r>
          </w:p>
        </w:tc>
        <w:tc>
          <w:tcPr>
            <w:tcW w:w="301" w:type="pct"/>
            <w:tcBorders>
              <w:top w:val="nil"/>
              <w:left w:val="nil"/>
              <w:bottom w:val="single" w:sz="8" w:space="0" w:color="auto"/>
              <w:right w:val="single" w:sz="8" w:space="0" w:color="auto"/>
            </w:tcBorders>
            <w:shd w:val="clear" w:color="auto" w:fill="auto"/>
            <w:vAlign w:val="center"/>
            <w:hideMark/>
          </w:tcPr>
          <w:p w14:paraId="75453AE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1,72</w:t>
            </w:r>
          </w:p>
        </w:tc>
        <w:tc>
          <w:tcPr>
            <w:tcW w:w="301" w:type="pct"/>
            <w:tcBorders>
              <w:top w:val="nil"/>
              <w:left w:val="nil"/>
              <w:bottom w:val="single" w:sz="8" w:space="0" w:color="auto"/>
              <w:right w:val="single" w:sz="8" w:space="0" w:color="auto"/>
            </w:tcBorders>
            <w:shd w:val="clear" w:color="auto" w:fill="auto"/>
            <w:vAlign w:val="center"/>
            <w:hideMark/>
          </w:tcPr>
          <w:p w14:paraId="7BF1A67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08B97C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64A1C2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4262DB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7B4203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4441BE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03EEF21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00CA244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015B1356"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342D284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26,9</w:t>
            </w:r>
          </w:p>
        </w:tc>
        <w:tc>
          <w:tcPr>
            <w:tcW w:w="301" w:type="pct"/>
            <w:tcBorders>
              <w:top w:val="nil"/>
              <w:left w:val="nil"/>
              <w:bottom w:val="single" w:sz="8" w:space="0" w:color="auto"/>
              <w:right w:val="single" w:sz="8" w:space="0" w:color="auto"/>
            </w:tcBorders>
            <w:shd w:val="clear" w:color="auto" w:fill="auto"/>
            <w:vAlign w:val="center"/>
            <w:hideMark/>
          </w:tcPr>
          <w:p w14:paraId="436E859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0,94</w:t>
            </w:r>
          </w:p>
        </w:tc>
        <w:tc>
          <w:tcPr>
            <w:tcW w:w="301" w:type="pct"/>
            <w:tcBorders>
              <w:top w:val="nil"/>
              <w:left w:val="nil"/>
              <w:bottom w:val="single" w:sz="8" w:space="0" w:color="auto"/>
              <w:right w:val="single" w:sz="8" w:space="0" w:color="auto"/>
            </w:tcBorders>
            <w:shd w:val="clear" w:color="auto" w:fill="auto"/>
            <w:vAlign w:val="center"/>
            <w:hideMark/>
          </w:tcPr>
          <w:p w14:paraId="0207668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1,11</w:t>
            </w:r>
          </w:p>
        </w:tc>
        <w:tc>
          <w:tcPr>
            <w:tcW w:w="301" w:type="pct"/>
            <w:tcBorders>
              <w:top w:val="nil"/>
              <w:left w:val="nil"/>
              <w:bottom w:val="single" w:sz="8" w:space="0" w:color="auto"/>
              <w:right w:val="single" w:sz="8" w:space="0" w:color="auto"/>
            </w:tcBorders>
            <w:shd w:val="clear" w:color="auto" w:fill="auto"/>
            <w:vAlign w:val="center"/>
            <w:hideMark/>
          </w:tcPr>
          <w:p w14:paraId="70F5ABE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1,23</w:t>
            </w:r>
          </w:p>
        </w:tc>
        <w:tc>
          <w:tcPr>
            <w:tcW w:w="301" w:type="pct"/>
            <w:tcBorders>
              <w:top w:val="nil"/>
              <w:left w:val="nil"/>
              <w:bottom w:val="single" w:sz="8" w:space="0" w:color="auto"/>
              <w:right w:val="single" w:sz="8" w:space="0" w:color="auto"/>
            </w:tcBorders>
            <w:shd w:val="clear" w:color="auto" w:fill="auto"/>
            <w:vAlign w:val="center"/>
            <w:hideMark/>
          </w:tcPr>
          <w:p w14:paraId="1BD17D3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1,40</w:t>
            </w:r>
          </w:p>
        </w:tc>
        <w:tc>
          <w:tcPr>
            <w:tcW w:w="301" w:type="pct"/>
            <w:tcBorders>
              <w:top w:val="nil"/>
              <w:left w:val="nil"/>
              <w:bottom w:val="single" w:sz="8" w:space="0" w:color="auto"/>
              <w:right w:val="single" w:sz="8" w:space="0" w:color="auto"/>
            </w:tcBorders>
            <w:shd w:val="clear" w:color="auto" w:fill="auto"/>
            <w:vAlign w:val="center"/>
            <w:hideMark/>
          </w:tcPr>
          <w:p w14:paraId="4EBE6B5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1,56</w:t>
            </w:r>
          </w:p>
        </w:tc>
        <w:tc>
          <w:tcPr>
            <w:tcW w:w="301" w:type="pct"/>
            <w:tcBorders>
              <w:top w:val="nil"/>
              <w:left w:val="nil"/>
              <w:bottom w:val="single" w:sz="8" w:space="0" w:color="auto"/>
              <w:right w:val="single" w:sz="8" w:space="0" w:color="auto"/>
            </w:tcBorders>
            <w:shd w:val="clear" w:color="auto" w:fill="auto"/>
            <w:vAlign w:val="center"/>
            <w:hideMark/>
          </w:tcPr>
          <w:p w14:paraId="7A28F52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1,72</w:t>
            </w:r>
          </w:p>
        </w:tc>
        <w:tc>
          <w:tcPr>
            <w:tcW w:w="301" w:type="pct"/>
            <w:tcBorders>
              <w:top w:val="nil"/>
              <w:left w:val="nil"/>
              <w:bottom w:val="single" w:sz="8" w:space="0" w:color="auto"/>
              <w:right w:val="single" w:sz="8" w:space="0" w:color="auto"/>
            </w:tcBorders>
            <w:shd w:val="clear" w:color="auto" w:fill="auto"/>
            <w:vAlign w:val="center"/>
            <w:hideMark/>
          </w:tcPr>
          <w:p w14:paraId="1052698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1,77</w:t>
            </w:r>
          </w:p>
        </w:tc>
        <w:tc>
          <w:tcPr>
            <w:tcW w:w="301" w:type="pct"/>
            <w:tcBorders>
              <w:top w:val="nil"/>
              <w:left w:val="nil"/>
              <w:bottom w:val="single" w:sz="8" w:space="0" w:color="auto"/>
              <w:right w:val="single" w:sz="8" w:space="0" w:color="auto"/>
            </w:tcBorders>
            <w:shd w:val="clear" w:color="auto" w:fill="auto"/>
            <w:vAlign w:val="center"/>
            <w:hideMark/>
          </w:tcPr>
          <w:p w14:paraId="44A76A7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1,87</w:t>
            </w:r>
          </w:p>
        </w:tc>
        <w:tc>
          <w:tcPr>
            <w:tcW w:w="301" w:type="pct"/>
            <w:tcBorders>
              <w:top w:val="nil"/>
              <w:left w:val="nil"/>
              <w:bottom w:val="single" w:sz="8" w:space="0" w:color="auto"/>
              <w:right w:val="single" w:sz="8" w:space="0" w:color="auto"/>
            </w:tcBorders>
            <w:shd w:val="clear" w:color="auto" w:fill="auto"/>
            <w:vAlign w:val="center"/>
            <w:hideMark/>
          </w:tcPr>
          <w:p w14:paraId="65AB10F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EB6E27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91AF06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985A55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723DEA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622934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2778CB0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6010D8D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4C637CF7"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1E01875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28,0</w:t>
            </w:r>
          </w:p>
        </w:tc>
        <w:tc>
          <w:tcPr>
            <w:tcW w:w="301" w:type="pct"/>
            <w:tcBorders>
              <w:top w:val="nil"/>
              <w:left w:val="nil"/>
              <w:bottom w:val="single" w:sz="8" w:space="0" w:color="auto"/>
              <w:right w:val="single" w:sz="8" w:space="0" w:color="auto"/>
            </w:tcBorders>
            <w:shd w:val="clear" w:color="auto" w:fill="auto"/>
            <w:vAlign w:val="center"/>
            <w:hideMark/>
          </w:tcPr>
          <w:p w14:paraId="3BB0BCF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0,98</w:t>
            </w:r>
          </w:p>
        </w:tc>
        <w:tc>
          <w:tcPr>
            <w:tcW w:w="301" w:type="pct"/>
            <w:tcBorders>
              <w:top w:val="nil"/>
              <w:left w:val="nil"/>
              <w:bottom w:val="single" w:sz="8" w:space="0" w:color="auto"/>
              <w:right w:val="single" w:sz="8" w:space="0" w:color="auto"/>
            </w:tcBorders>
            <w:shd w:val="clear" w:color="auto" w:fill="auto"/>
            <w:vAlign w:val="center"/>
            <w:hideMark/>
          </w:tcPr>
          <w:p w14:paraId="064E17D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1,16</w:t>
            </w:r>
          </w:p>
        </w:tc>
        <w:tc>
          <w:tcPr>
            <w:tcW w:w="301" w:type="pct"/>
            <w:tcBorders>
              <w:top w:val="nil"/>
              <w:left w:val="nil"/>
              <w:bottom w:val="single" w:sz="8" w:space="0" w:color="auto"/>
              <w:right w:val="single" w:sz="8" w:space="0" w:color="auto"/>
            </w:tcBorders>
            <w:shd w:val="clear" w:color="auto" w:fill="auto"/>
            <w:vAlign w:val="center"/>
            <w:hideMark/>
          </w:tcPr>
          <w:p w14:paraId="7CF5C65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1,28</w:t>
            </w:r>
          </w:p>
        </w:tc>
        <w:tc>
          <w:tcPr>
            <w:tcW w:w="301" w:type="pct"/>
            <w:tcBorders>
              <w:top w:val="nil"/>
              <w:left w:val="nil"/>
              <w:bottom w:val="single" w:sz="8" w:space="0" w:color="auto"/>
              <w:right w:val="single" w:sz="8" w:space="0" w:color="auto"/>
            </w:tcBorders>
            <w:shd w:val="clear" w:color="auto" w:fill="auto"/>
            <w:vAlign w:val="center"/>
            <w:hideMark/>
          </w:tcPr>
          <w:p w14:paraId="7BC6974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1,46</w:t>
            </w:r>
          </w:p>
        </w:tc>
        <w:tc>
          <w:tcPr>
            <w:tcW w:w="301" w:type="pct"/>
            <w:tcBorders>
              <w:top w:val="nil"/>
              <w:left w:val="nil"/>
              <w:bottom w:val="single" w:sz="8" w:space="0" w:color="auto"/>
              <w:right w:val="single" w:sz="8" w:space="0" w:color="auto"/>
            </w:tcBorders>
            <w:shd w:val="clear" w:color="auto" w:fill="auto"/>
            <w:vAlign w:val="center"/>
            <w:hideMark/>
          </w:tcPr>
          <w:p w14:paraId="0CA7388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1,63</w:t>
            </w:r>
          </w:p>
        </w:tc>
        <w:tc>
          <w:tcPr>
            <w:tcW w:w="301" w:type="pct"/>
            <w:tcBorders>
              <w:top w:val="nil"/>
              <w:left w:val="nil"/>
              <w:bottom w:val="single" w:sz="8" w:space="0" w:color="auto"/>
              <w:right w:val="single" w:sz="8" w:space="0" w:color="auto"/>
            </w:tcBorders>
            <w:shd w:val="clear" w:color="auto" w:fill="auto"/>
            <w:vAlign w:val="center"/>
            <w:hideMark/>
          </w:tcPr>
          <w:p w14:paraId="06300E2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1,80</w:t>
            </w:r>
          </w:p>
        </w:tc>
        <w:tc>
          <w:tcPr>
            <w:tcW w:w="301" w:type="pct"/>
            <w:tcBorders>
              <w:top w:val="nil"/>
              <w:left w:val="nil"/>
              <w:bottom w:val="single" w:sz="8" w:space="0" w:color="auto"/>
              <w:right w:val="single" w:sz="8" w:space="0" w:color="auto"/>
            </w:tcBorders>
            <w:shd w:val="clear" w:color="auto" w:fill="auto"/>
            <w:vAlign w:val="center"/>
            <w:hideMark/>
          </w:tcPr>
          <w:p w14:paraId="7C9C8F3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1,85</w:t>
            </w:r>
          </w:p>
        </w:tc>
        <w:tc>
          <w:tcPr>
            <w:tcW w:w="301" w:type="pct"/>
            <w:tcBorders>
              <w:top w:val="nil"/>
              <w:left w:val="nil"/>
              <w:bottom w:val="single" w:sz="8" w:space="0" w:color="auto"/>
              <w:right w:val="single" w:sz="8" w:space="0" w:color="auto"/>
            </w:tcBorders>
            <w:shd w:val="clear" w:color="auto" w:fill="auto"/>
            <w:vAlign w:val="center"/>
            <w:hideMark/>
          </w:tcPr>
          <w:p w14:paraId="1D300E8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7A9EBC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CC79EA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11ECA6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546D74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9BDE28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4A79C8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0D2C126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6EC9BCF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1C9AD47F"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1FBDE7C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28,6</w:t>
            </w:r>
          </w:p>
        </w:tc>
        <w:tc>
          <w:tcPr>
            <w:tcW w:w="301" w:type="pct"/>
            <w:tcBorders>
              <w:top w:val="nil"/>
              <w:left w:val="nil"/>
              <w:bottom w:val="single" w:sz="8" w:space="0" w:color="auto"/>
              <w:right w:val="single" w:sz="8" w:space="0" w:color="auto"/>
            </w:tcBorders>
            <w:shd w:val="clear" w:color="auto" w:fill="auto"/>
            <w:vAlign w:val="center"/>
            <w:hideMark/>
          </w:tcPr>
          <w:p w14:paraId="53715AD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1,00</w:t>
            </w:r>
          </w:p>
        </w:tc>
        <w:tc>
          <w:tcPr>
            <w:tcW w:w="301" w:type="pct"/>
            <w:tcBorders>
              <w:top w:val="nil"/>
              <w:left w:val="nil"/>
              <w:bottom w:val="single" w:sz="8" w:space="0" w:color="auto"/>
              <w:right w:val="single" w:sz="8" w:space="0" w:color="auto"/>
            </w:tcBorders>
            <w:shd w:val="clear" w:color="auto" w:fill="auto"/>
            <w:vAlign w:val="center"/>
            <w:hideMark/>
          </w:tcPr>
          <w:p w14:paraId="3EB5CD2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1,19</w:t>
            </w:r>
          </w:p>
        </w:tc>
        <w:tc>
          <w:tcPr>
            <w:tcW w:w="301" w:type="pct"/>
            <w:tcBorders>
              <w:top w:val="nil"/>
              <w:left w:val="nil"/>
              <w:bottom w:val="single" w:sz="8" w:space="0" w:color="auto"/>
              <w:right w:val="single" w:sz="8" w:space="0" w:color="auto"/>
            </w:tcBorders>
            <w:shd w:val="clear" w:color="auto" w:fill="auto"/>
            <w:vAlign w:val="center"/>
            <w:hideMark/>
          </w:tcPr>
          <w:p w14:paraId="5F8B569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1,31</w:t>
            </w:r>
          </w:p>
        </w:tc>
        <w:tc>
          <w:tcPr>
            <w:tcW w:w="301" w:type="pct"/>
            <w:tcBorders>
              <w:top w:val="nil"/>
              <w:left w:val="nil"/>
              <w:bottom w:val="single" w:sz="8" w:space="0" w:color="auto"/>
              <w:right w:val="single" w:sz="8" w:space="0" w:color="auto"/>
            </w:tcBorders>
            <w:shd w:val="clear" w:color="auto" w:fill="auto"/>
            <w:vAlign w:val="center"/>
            <w:hideMark/>
          </w:tcPr>
          <w:p w14:paraId="7F858C0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1,49</w:t>
            </w:r>
          </w:p>
        </w:tc>
        <w:tc>
          <w:tcPr>
            <w:tcW w:w="301" w:type="pct"/>
            <w:tcBorders>
              <w:top w:val="nil"/>
              <w:left w:val="nil"/>
              <w:bottom w:val="single" w:sz="8" w:space="0" w:color="auto"/>
              <w:right w:val="single" w:sz="8" w:space="0" w:color="auto"/>
            </w:tcBorders>
            <w:shd w:val="clear" w:color="auto" w:fill="auto"/>
            <w:vAlign w:val="center"/>
            <w:hideMark/>
          </w:tcPr>
          <w:p w14:paraId="415A236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1,67</w:t>
            </w:r>
          </w:p>
        </w:tc>
        <w:tc>
          <w:tcPr>
            <w:tcW w:w="301" w:type="pct"/>
            <w:tcBorders>
              <w:top w:val="nil"/>
              <w:left w:val="nil"/>
              <w:bottom w:val="single" w:sz="8" w:space="0" w:color="auto"/>
              <w:right w:val="single" w:sz="8" w:space="0" w:color="auto"/>
            </w:tcBorders>
            <w:shd w:val="clear" w:color="auto" w:fill="auto"/>
            <w:vAlign w:val="center"/>
            <w:hideMark/>
          </w:tcPr>
          <w:p w14:paraId="3A0D73F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1,84</w:t>
            </w:r>
          </w:p>
        </w:tc>
        <w:tc>
          <w:tcPr>
            <w:tcW w:w="301" w:type="pct"/>
            <w:tcBorders>
              <w:top w:val="nil"/>
              <w:left w:val="nil"/>
              <w:bottom w:val="single" w:sz="8" w:space="0" w:color="auto"/>
              <w:right w:val="single" w:sz="8" w:space="0" w:color="auto"/>
            </w:tcBorders>
            <w:shd w:val="clear" w:color="auto" w:fill="auto"/>
            <w:vAlign w:val="center"/>
            <w:hideMark/>
          </w:tcPr>
          <w:p w14:paraId="3125EDF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1,89</w:t>
            </w:r>
          </w:p>
        </w:tc>
        <w:tc>
          <w:tcPr>
            <w:tcW w:w="301" w:type="pct"/>
            <w:tcBorders>
              <w:top w:val="nil"/>
              <w:left w:val="nil"/>
              <w:bottom w:val="single" w:sz="8" w:space="0" w:color="auto"/>
              <w:right w:val="single" w:sz="8" w:space="0" w:color="auto"/>
            </w:tcBorders>
            <w:shd w:val="clear" w:color="auto" w:fill="auto"/>
            <w:vAlign w:val="center"/>
            <w:hideMark/>
          </w:tcPr>
          <w:p w14:paraId="172721E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34B85F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35F045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F3531A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6BE9D2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9A0821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DAB95C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6A9DE2E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4617DD8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1361A1F0"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7AD6CC0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30,0</w:t>
            </w:r>
          </w:p>
        </w:tc>
        <w:tc>
          <w:tcPr>
            <w:tcW w:w="301" w:type="pct"/>
            <w:tcBorders>
              <w:top w:val="nil"/>
              <w:left w:val="nil"/>
              <w:bottom w:val="single" w:sz="8" w:space="0" w:color="auto"/>
              <w:right w:val="single" w:sz="8" w:space="0" w:color="auto"/>
            </w:tcBorders>
            <w:shd w:val="clear" w:color="auto" w:fill="auto"/>
            <w:vAlign w:val="center"/>
            <w:hideMark/>
          </w:tcPr>
          <w:p w14:paraId="1D5EE63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1,05</w:t>
            </w:r>
          </w:p>
        </w:tc>
        <w:tc>
          <w:tcPr>
            <w:tcW w:w="301" w:type="pct"/>
            <w:tcBorders>
              <w:top w:val="nil"/>
              <w:left w:val="nil"/>
              <w:bottom w:val="single" w:sz="8" w:space="0" w:color="auto"/>
              <w:right w:val="single" w:sz="8" w:space="0" w:color="auto"/>
            </w:tcBorders>
            <w:shd w:val="clear" w:color="auto" w:fill="auto"/>
            <w:vAlign w:val="center"/>
            <w:hideMark/>
          </w:tcPr>
          <w:p w14:paraId="5CB391F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1,25</w:t>
            </w:r>
          </w:p>
        </w:tc>
        <w:tc>
          <w:tcPr>
            <w:tcW w:w="301" w:type="pct"/>
            <w:tcBorders>
              <w:top w:val="nil"/>
              <w:left w:val="nil"/>
              <w:bottom w:val="single" w:sz="8" w:space="0" w:color="auto"/>
              <w:right w:val="single" w:sz="8" w:space="0" w:color="auto"/>
            </w:tcBorders>
            <w:shd w:val="clear" w:color="auto" w:fill="auto"/>
            <w:vAlign w:val="center"/>
            <w:hideMark/>
          </w:tcPr>
          <w:p w14:paraId="6FF4A35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1,38</w:t>
            </w:r>
          </w:p>
        </w:tc>
        <w:tc>
          <w:tcPr>
            <w:tcW w:w="301" w:type="pct"/>
            <w:tcBorders>
              <w:top w:val="nil"/>
              <w:left w:val="nil"/>
              <w:bottom w:val="single" w:sz="8" w:space="0" w:color="auto"/>
              <w:right w:val="single" w:sz="8" w:space="0" w:color="auto"/>
            </w:tcBorders>
            <w:shd w:val="clear" w:color="auto" w:fill="auto"/>
            <w:vAlign w:val="center"/>
            <w:hideMark/>
          </w:tcPr>
          <w:p w14:paraId="172A902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1,57</w:t>
            </w:r>
          </w:p>
        </w:tc>
        <w:tc>
          <w:tcPr>
            <w:tcW w:w="301" w:type="pct"/>
            <w:tcBorders>
              <w:top w:val="nil"/>
              <w:left w:val="nil"/>
              <w:bottom w:val="single" w:sz="8" w:space="0" w:color="auto"/>
              <w:right w:val="single" w:sz="8" w:space="0" w:color="auto"/>
            </w:tcBorders>
            <w:shd w:val="clear" w:color="auto" w:fill="auto"/>
            <w:vAlign w:val="center"/>
            <w:hideMark/>
          </w:tcPr>
          <w:p w14:paraId="56E807E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1,76</w:t>
            </w:r>
          </w:p>
        </w:tc>
        <w:tc>
          <w:tcPr>
            <w:tcW w:w="301" w:type="pct"/>
            <w:tcBorders>
              <w:top w:val="nil"/>
              <w:left w:val="nil"/>
              <w:bottom w:val="single" w:sz="8" w:space="0" w:color="auto"/>
              <w:right w:val="single" w:sz="8" w:space="0" w:color="auto"/>
            </w:tcBorders>
            <w:shd w:val="clear" w:color="auto" w:fill="auto"/>
            <w:vAlign w:val="center"/>
            <w:hideMark/>
          </w:tcPr>
          <w:p w14:paraId="1E83C81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1,94</w:t>
            </w:r>
          </w:p>
        </w:tc>
        <w:tc>
          <w:tcPr>
            <w:tcW w:w="301" w:type="pct"/>
            <w:tcBorders>
              <w:top w:val="nil"/>
              <w:left w:val="nil"/>
              <w:bottom w:val="single" w:sz="8" w:space="0" w:color="auto"/>
              <w:right w:val="single" w:sz="8" w:space="0" w:color="auto"/>
            </w:tcBorders>
            <w:shd w:val="clear" w:color="auto" w:fill="auto"/>
            <w:vAlign w:val="center"/>
            <w:hideMark/>
          </w:tcPr>
          <w:p w14:paraId="409FE36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2,00</w:t>
            </w:r>
          </w:p>
        </w:tc>
        <w:tc>
          <w:tcPr>
            <w:tcW w:w="301" w:type="pct"/>
            <w:tcBorders>
              <w:top w:val="nil"/>
              <w:left w:val="nil"/>
              <w:bottom w:val="single" w:sz="8" w:space="0" w:color="auto"/>
              <w:right w:val="single" w:sz="8" w:space="0" w:color="auto"/>
            </w:tcBorders>
            <w:shd w:val="clear" w:color="auto" w:fill="auto"/>
            <w:vAlign w:val="center"/>
            <w:hideMark/>
          </w:tcPr>
          <w:p w14:paraId="50E410C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8658A9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A83E32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0AE56D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B47343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5AC5E8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0B354C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2AC9551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08D2A07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0EFB6163"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238E1EF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31,8</w:t>
            </w:r>
          </w:p>
        </w:tc>
        <w:tc>
          <w:tcPr>
            <w:tcW w:w="301" w:type="pct"/>
            <w:tcBorders>
              <w:top w:val="nil"/>
              <w:left w:val="nil"/>
              <w:bottom w:val="single" w:sz="8" w:space="0" w:color="auto"/>
              <w:right w:val="single" w:sz="8" w:space="0" w:color="auto"/>
            </w:tcBorders>
            <w:shd w:val="clear" w:color="auto" w:fill="auto"/>
            <w:vAlign w:val="center"/>
            <w:hideMark/>
          </w:tcPr>
          <w:p w14:paraId="1E47056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1,12</w:t>
            </w:r>
          </w:p>
        </w:tc>
        <w:tc>
          <w:tcPr>
            <w:tcW w:w="301" w:type="pct"/>
            <w:tcBorders>
              <w:top w:val="nil"/>
              <w:left w:val="nil"/>
              <w:bottom w:val="single" w:sz="8" w:space="0" w:color="auto"/>
              <w:right w:val="single" w:sz="8" w:space="0" w:color="auto"/>
            </w:tcBorders>
            <w:shd w:val="clear" w:color="auto" w:fill="auto"/>
            <w:vAlign w:val="center"/>
            <w:hideMark/>
          </w:tcPr>
          <w:p w14:paraId="25A8380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1,33</w:t>
            </w:r>
          </w:p>
        </w:tc>
        <w:tc>
          <w:tcPr>
            <w:tcW w:w="301" w:type="pct"/>
            <w:tcBorders>
              <w:top w:val="nil"/>
              <w:left w:val="nil"/>
              <w:bottom w:val="single" w:sz="8" w:space="0" w:color="auto"/>
              <w:right w:val="single" w:sz="8" w:space="0" w:color="auto"/>
            </w:tcBorders>
            <w:shd w:val="clear" w:color="auto" w:fill="auto"/>
            <w:vAlign w:val="center"/>
            <w:hideMark/>
          </w:tcPr>
          <w:p w14:paraId="417A7A6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1,47</w:t>
            </w:r>
          </w:p>
        </w:tc>
        <w:tc>
          <w:tcPr>
            <w:tcW w:w="301" w:type="pct"/>
            <w:tcBorders>
              <w:top w:val="nil"/>
              <w:left w:val="nil"/>
              <w:bottom w:val="single" w:sz="8" w:space="0" w:color="auto"/>
              <w:right w:val="single" w:sz="8" w:space="0" w:color="auto"/>
            </w:tcBorders>
            <w:shd w:val="clear" w:color="auto" w:fill="auto"/>
            <w:vAlign w:val="center"/>
            <w:hideMark/>
          </w:tcPr>
          <w:p w14:paraId="12B67FB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1,67</w:t>
            </w:r>
          </w:p>
        </w:tc>
        <w:tc>
          <w:tcPr>
            <w:tcW w:w="301" w:type="pct"/>
            <w:tcBorders>
              <w:top w:val="nil"/>
              <w:left w:val="nil"/>
              <w:bottom w:val="single" w:sz="8" w:space="0" w:color="auto"/>
              <w:right w:val="single" w:sz="8" w:space="0" w:color="auto"/>
            </w:tcBorders>
            <w:shd w:val="clear" w:color="auto" w:fill="auto"/>
            <w:vAlign w:val="center"/>
            <w:hideMark/>
          </w:tcPr>
          <w:p w14:paraId="7E4D343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1,87</w:t>
            </w:r>
          </w:p>
        </w:tc>
        <w:tc>
          <w:tcPr>
            <w:tcW w:w="301" w:type="pct"/>
            <w:tcBorders>
              <w:top w:val="nil"/>
              <w:left w:val="nil"/>
              <w:bottom w:val="single" w:sz="8" w:space="0" w:color="auto"/>
              <w:right w:val="single" w:sz="8" w:space="0" w:color="auto"/>
            </w:tcBorders>
            <w:shd w:val="clear" w:color="auto" w:fill="auto"/>
            <w:vAlign w:val="center"/>
            <w:hideMark/>
          </w:tcPr>
          <w:p w14:paraId="72D9F5E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2,07</w:t>
            </w:r>
          </w:p>
        </w:tc>
        <w:tc>
          <w:tcPr>
            <w:tcW w:w="301" w:type="pct"/>
            <w:tcBorders>
              <w:top w:val="nil"/>
              <w:left w:val="nil"/>
              <w:bottom w:val="single" w:sz="8" w:space="0" w:color="auto"/>
              <w:right w:val="single" w:sz="8" w:space="0" w:color="auto"/>
            </w:tcBorders>
            <w:shd w:val="clear" w:color="auto" w:fill="auto"/>
            <w:vAlign w:val="center"/>
            <w:hideMark/>
          </w:tcPr>
          <w:p w14:paraId="2EBC895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2,13</w:t>
            </w:r>
          </w:p>
        </w:tc>
        <w:tc>
          <w:tcPr>
            <w:tcW w:w="301" w:type="pct"/>
            <w:tcBorders>
              <w:top w:val="nil"/>
              <w:left w:val="nil"/>
              <w:bottom w:val="single" w:sz="8" w:space="0" w:color="auto"/>
              <w:right w:val="single" w:sz="8" w:space="0" w:color="auto"/>
            </w:tcBorders>
            <w:shd w:val="clear" w:color="auto" w:fill="auto"/>
            <w:vAlign w:val="center"/>
            <w:hideMark/>
          </w:tcPr>
          <w:p w14:paraId="11EDE5B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E93454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2D652F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338DBC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753BD7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298D1E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BB969E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03218F3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39806DA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552D0392"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5CD3C28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32,0</w:t>
            </w:r>
          </w:p>
        </w:tc>
        <w:tc>
          <w:tcPr>
            <w:tcW w:w="301" w:type="pct"/>
            <w:tcBorders>
              <w:top w:val="nil"/>
              <w:left w:val="nil"/>
              <w:bottom w:val="single" w:sz="8" w:space="0" w:color="auto"/>
              <w:right w:val="single" w:sz="8" w:space="0" w:color="auto"/>
            </w:tcBorders>
            <w:shd w:val="clear" w:color="auto" w:fill="auto"/>
            <w:vAlign w:val="center"/>
            <w:hideMark/>
          </w:tcPr>
          <w:p w14:paraId="42DB357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1,13</w:t>
            </w:r>
          </w:p>
        </w:tc>
        <w:tc>
          <w:tcPr>
            <w:tcW w:w="301" w:type="pct"/>
            <w:tcBorders>
              <w:top w:val="nil"/>
              <w:left w:val="nil"/>
              <w:bottom w:val="single" w:sz="8" w:space="0" w:color="auto"/>
              <w:right w:val="single" w:sz="8" w:space="0" w:color="auto"/>
            </w:tcBorders>
            <w:shd w:val="clear" w:color="auto" w:fill="auto"/>
            <w:vAlign w:val="center"/>
            <w:hideMark/>
          </w:tcPr>
          <w:p w14:paraId="6E9E464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1,34</w:t>
            </w:r>
          </w:p>
        </w:tc>
        <w:tc>
          <w:tcPr>
            <w:tcW w:w="301" w:type="pct"/>
            <w:tcBorders>
              <w:top w:val="nil"/>
              <w:left w:val="nil"/>
              <w:bottom w:val="single" w:sz="8" w:space="0" w:color="auto"/>
              <w:right w:val="single" w:sz="8" w:space="0" w:color="auto"/>
            </w:tcBorders>
            <w:shd w:val="clear" w:color="auto" w:fill="auto"/>
            <w:vAlign w:val="center"/>
            <w:hideMark/>
          </w:tcPr>
          <w:p w14:paraId="48FB194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1,48</w:t>
            </w:r>
          </w:p>
        </w:tc>
        <w:tc>
          <w:tcPr>
            <w:tcW w:w="301" w:type="pct"/>
            <w:tcBorders>
              <w:top w:val="nil"/>
              <w:left w:val="nil"/>
              <w:bottom w:val="single" w:sz="8" w:space="0" w:color="auto"/>
              <w:right w:val="single" w:sz="8" w:space="0" w:color="auto"/>
            </w:tcBorders>
            <w:shd w:val="clear" w:color="auto" w:fill="auto"/>
            <w:vAlign w:val="center"/>
            <w:hideMark/>
          </w:tcPr>
          <w:p w14:paraId="640508C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1,68</w:t>
            </w:r>
          </w:p>
        </w:tc>
        <w:tc>
          <w:tcPr>
            <w:tcW w:w="301" w:type="pct"/>
            <w:tcBorders>
              <w:top w:val="nil"/>
              <w:left w:val="nil"/>
              <w:bottom w:val="single" w:sz="8" w:space="0" w:color="auto"/>
              <w:right w:val="single" w:sz="8" w:space="0" w:color="auto"/>
            </w:tcBorders>
            <w:shd w:val="clear" w:color="auto" w:fill="auto"/>
            <w:vAlign w:val="center"/>
            <w:hideMark/>
          </w:tcPr>
          <w:p w14:paraId="302E107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1,89</w:t>
            </w:r>
          </w:p>
        </w:tc>
        <w:tc>
          <w:tcPr>
            <w:tcW w:w="301" w:type="pct"/>
            <w:tcBorders>
              <w:top w:val="nil"/>
              <w:left w:val="nil"/>
              <w:bottom w:val="single" w:sz="8" w:space="0" w:color="auto"/>
              <w:right w:val="single" w:sz="8" w:space="0" w:color="auto"/>
            </w:tcBorders>
            <w:shd w:val="clear" w:color="auto" w:fill="auto"/>
            <w:vAlign w:val="center"/>
            <w:hideMark/>
          </w:tcPr>
          <w:p w14:paraId="723B313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2,08</w:t>
            </w:r>
          </w:p>
        </w:tc>
        <w:tc>
          <w:tcPr>
            <w:tcW w:w="301" w:type="pct"/>
            <w:tcBorders>
              <w:top w:val="nil"/>
              <w:left w:val="nil"/>
              <w:bottom w:val="single" w:sz="8" w:space="0" w:color="auto"/>
              <w:right w:val="single" w:sz="8" w:space="0" w:color="auto"/>
            </w:tcBorders>
            <w:shd w:val="clear" w:color="auto" w:fill="auto"/>
            <w:vAlign w:val="center"/>
            <w:hideMark/>
          </w:tcPr>
          <w:p w14:paraId="63DD33A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2,15</w:t>
            </w:r>
          </w:p>
        </w:tc>
        <w:tc>
          <w:tcPr>
            <w:tcW w:w="301" w:type="pct"/>
            <w:tcBorders>
              <w:top w:val="nil"/>
              <w:left w:val="nil"/>
              <w:bottom w:val="single" w:sz="8" w:space="0" w:color="auto"/>
              <w:right w:val="single" w:sz="8" w:space="0" w:color="auto"/>
            </w:tcBorders>
            <w:shd w:val="clear" w:color="auto" w:fill="auto"/>
            <w:vAlign w:val="center"/>
            <w:hideMark/>
          </w:tcPr>
          <w:p w14:paraId="38143C0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2,27</w:t>
            </w:r>
          </w:p>
        </w:tc>
        <w:tc>
          <w:tcPr>
            <w:tcW w:w="301" w:type="pct"/>
            <w:tcBorders>
              <w:top w:val="nil"/>
              <w:left w:val="nil"/>
              <w:bottom w:val="single" w:sz="8" w:space="0" w:color="auto"/>
              <w:right w:val="single" w:sz="8" w:space="0" w:color="auto"/>
            </w:tcBorders>
            <w:shd w:val="clear" w:color="auto" w:fill="auto"/>
            <w:vAlign w:val="center"/>
            <w:hideMark/>
          </w:tcPr>
          <w:p w14:paraId="7B4EC92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886DDD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8FA504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5E5E02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ED5DCE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D88CA2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13C14A5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794E8AB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6EF3E4B1"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3AEED79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33,7</w:t>
            </w:r>
          </w:p>
        </w:tc>
        <w:tc>
          <w:tcPr>
            <w:tcW w:w="301" w:type="pct"/>
            <w:tcBorders>
              <w:top w:val="nil"/>
              <w:left w:val="nil"/>
              <w:bottom w:val="single" w:sz="8" w:space="0" w:color="auto"/>
              <w:right w:val="single" w:sz="8" w:space="0" w:color="auto"/>
            </w:tcBorders>
            <w:shd w:val="clear" w:color="auto" w:fill="auto"/>
            <w:vAlign w:val="center"/>
            <w:hideMark/>
          </w:tcPr>
          <w:p w14:paraId="77D0EC9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1,19</w:t>
            </w:r>
          </w:p>
        </w:tc>
        <w:tc>
          <w:tcPr>
            <w:tcW w:w="301" w:type="pct"/>
            <w:tcBorders>
              <w:top w:val="nil"/>
              <w:left w:val="nil"/>
              <w:bottom w:val="single" w:sz="8" w:space="0" w:color="auto"/>
              <w:right w:val="single" w:sz="8" w:space="0" w:color="auto"/>
            </w:tcBorders>
            <w:shd w:val="clear" w:color="auto" w:fill="auto"/>
            <w:vAlign w:val="center"/>
            <w:hideMark/>
          </w:tcPr>
          <w:p w14:paraId="2510E33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1,42</w:t>
            </w:r>
          </w:p>
        </w:tc>
        <w:tc>
          <w:tcPr>
            <w:tcW w:w="301" w:type="pct"/>
            <w:tcBorders>
              <w:top w:val="nil"/>
              <w:left w:val="nil"/>
              <w:bottom w:val="single" w:sz="8" w:space="0" w:color="auto"/>
              <w:right w:val="single" w:sz="8" w:space="0" w:color="auto"/>
            </w:tcBorders>
            <w:shd w:val="clear" w:color="auto" w:fill="auto"/>
            <w:vAlign w:val="center"/>
            <w:hideMark/>
          </w:tcPr>
          <w:p w14:paraId="13E9EC7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1,56</w:t>
            </w:r>
          </w:p>
        </w:tc>
        <w:tc>
          <w:tcPr>
            <w:tcW w:w="301" w:type="pct"/>
            <w:tcBorders>
              <w:top w:val="nil"/>
              <w:left w:val="nil"/>
              <w:bottom w:val="single" w:sz="8" w:space="0" w:color="auto"/>
              <w:right w:val="single" w:sz="8" w:space="0" w:color="auto"/>
            </w:tcBorders>
            <w:shd w:val="clear" w:color="auto" w:fill="auto"/>
            <w:vAlign w:val="center"/>
            <w:hideMark/>
          </w:tcPr>
          <w:p w14:paraId="1021FE4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1,78</w:t>
            </w:r>
          </w:p>
        </w:tc>
        <w:tc>
          <w:tcPr>
            <w:tcW w:w="301" w:type="pct"/>
            <w:tcBorders>
              <w:top w:val="nil"/>
              <w:left w:val="nil"/>
              <w:bottom w:val="single" w:sz="8" w:space="0" w:color="auto"/>
              <w:right w:val="single" w:sz="8" w:space="0" w:color="auto"/>
            </w:tcBorders>
            <w:shd w:val="clear" w:color="auto" w:fill="auto"/>
            <w:vAlign w:val="center"/>
            <w:hideMark/>
          </w:tcPr>
          <w:p w14:paraId="0325C51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1,99</w:t>
            </w:r>
          </w:p>
        </w:tc>
        <w:tc>
          <w:tcPr>
            <w:tcW w:w="301" w:type="pct"/>
            <w:tcBorders>
              <w:top w:val="nil"/>
              <w:left w:val="nil"/>
              <w:bottom w:val="single" w:sz="8" w:space="0" w:color="auto"/>
              <w:right w:val="single" w:sz="8" w:space="0" w:color="auto"/>
            </w:tcBorders>
            <w:shd w:val="clear" w:color="auto" w:fill="auto"/>
            <w:vAlign w:val="center"/>
            <w:hideMark/>
          </w:tcPr>
          <w:p w14:paraId="5B06B32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2,20</w:t>
            </w:r>
          </w:p>
        </w:tc>
        <w:tc>
          <w:tcPr>
            <w:tcW w:w="301" w:type="pct"/>
            <w:tcBorders>
              <w:top w:val="nil"/>
              <w:left w:val="nil"/>
              <w:bottom w:val="single" w:sz="8" w:space="0" w:color="auto"/>
              <w:right w:val="single" w:sz="8" w:space="0" w:color="auto"/>
            </w:tcBorders>
            <w:shd w:val="clear" w:color="auto" w:fill="auto"/>
            <w:vAlign w:val="center"/>
            <w:hideMark/>
          </w:tcPr>
          <w:p w14:paraId="2B14016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2,27</w:t>
            </w:r>
          </w:p>
        </w:tc>
        <w:tc>
          <w:tcPr>
            <w:tcW w:w="301" w:type="pct"/>
            <w:tcBorders>
              <w:top w:val="nil"/>
              <w:left w:val="nil"/>
              <w:bottom w:val="single" w:sz="8" w:space="0" w:color="auto"/>
              <w:right w:val="single" w:sz="8" w:space="0" w:color="auto"/>
            </w:tcBorders>
            <w:shd w:val="clear" w:color="auto" w:fill="auto"/>
            <w:vAlign w:val="center"/>
            <w:hideMark/>
          </w:tcPr>
          <w:p w14:paraId="39862D7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2,41</w:t>
            </w:r>
          </w:p>
        </w:tc>
        <w:tc>
          <w:tcPr>
            <w:tcW w:w="301" w:type="pct"/>
            <w:tcBorders>
              <w:top w:val="nil"/>
              <w:left w:val="nil"/>
              <w:bottom w:val="single" w:sz="8" w:space="0" w:color="auto"/>
              <w:right w:val="single" w:sz="8" w:space="0" w:color="auto"/>
            </w:tcBorders>
            <w:shd w:val="clear" w:color="auto" w:fill="auto"/>
            <w:vAlign w:val="center"/>
            <w:hideMark/>
          </w:tcPr>
          <w:p w14:paraId="6B8B541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B2708F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38F041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09D51A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E5174D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5FB3BE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3236262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626244B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40AE48B5"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1D9958E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35,0</w:t>
            </w:r>
          </w:p>
        </w:tc>
        <w:tc>
          <w:tcPr>
            <w:tcW w:w="301" w:type="pct"/>
            <w:tcBorders>
              <w:top w:val="nil"/>
              <w:left w:val="nil"/>
              <w:bottom w:val="single" w:sz="8" w:space="0" w:color="auto"/>
              <w:right w:val="single" w:sz="8" w:space="0" w:color="auto"/>
            </w:tcBorders>
            <w:shd w:val="clear" w:color="auto" w:fill="auto"/>
            <w:vAlign w:val="center"/>
            <w:hideMark/>
          </w:tcPr>
          <w:p w14:paraId="1EF57B6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1,24</w:t>
            </w:r>
          </w:p>
        </w:tc>
        <w:tc>
          <w:tcPr>
            <w:tcW w:w="301" w:type="pct"/>
            <w:tcBorders>
              <w:top w:val="nil"/>
              <w:left w:val="nil"/>
              <w:bottom w:val="single" w:sz="8" w:space="0" w:color="auto"/>
              <w:right w:val="single" w:sz="8" w:space="0" w:color="auto"/>
            </w:tcBorders>
            <w:shd w:val="clear" w:color="auto" w:fill="auto"/>
            <w:vAlign w:val="center"/>
            <w:hideMark/>
          </w:tcPr>
          <w:p w14:paraId="4A8BE93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1,47</w:t>
            </w:r>
          </w:p>
        </w:tc>
        <w:tc>
          <w:tcPr>
            <w:tcW w:w="301" w:type="pct"/>
            <w:tcBorders>
              <w:top w:val="nil"/>
              <w:left w:val="nil"/>
              <w:bottom w:val="single" w:sz="8" w:space="0" w:color="auto"/>
              <w:right w:val="single" w:sz="8" w:space="0" w:color="auto"/>
            </w:tcBorders>
            <w:shd w:val="clear" w:color="auto" w:fill="auto"/>
            <w:vAlign w:val="center"/>
            <w:hideMark/>
          </w:tcPr>
          <w:p w14:paraId="747E07A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1,63</w:t>
            </w:r>
          </w:p>
        </w:tc>
        <w:tc>
          <w:tcPr>
            <w:tcW w:w="301" w:type="pct"/>
            <w:tcBorders>
              <w:top w:val="nil"/>
              <w:left w:val="nil"/>
              <w:bottom w:val="single" w:sz="8" w:space="0" w:color="auto"/>
              <w:right w:val="single" w:sz="8" w:space="0" w:color="auto"/>
            </w:tcBorders>
            <w:shd w:val="clear" w:color="auto" w:fill="auto"/>
            <w:vAlign w:val="center"/>
            <w:hideMark/>
          </w:tcPr>
          <w:p w14:paraId="21F80EA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1,85</w:t>
            </w:r>
          </w:p>
        </w:tc>
        <w:tc>
          <w:tcPr>
            <w:tcW w:w="301" w:type="pct"/>
            <w:tcBorders>
              <w:top w:val="nil"/>
              <w:left w:val="nil"/>
              <w:bottom w:val="single" w:sz="8" w:space="0" w:color="auto"/>
              <w:right w:val="single" w:sz="8" w:space="0" w:color="auto"/>
            </w:tcBorders>
            <w:shd w:val="clear" w:color="auto" w:fill="auto"/>
            <w:vAlign w:val="center"/>
            <w:hideMark/>
          </w:tcPr>
          <w:p w14:paraId="4457AC2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2,08</w:t>
            </w:r>
          </w:p>
        </w:tc>
        <w:tc>
          <w:tcPr>
            <w:tcW w:w="301" w:type="pct"/>
            <w:tcBorders>
              <w:top w:val="nil"/>
              <w:left w:val="nil"/>
              <w:bottom w:val="single" w:sz="8" w:space="0" w:color="auto"/>
              <w:right w:val="single" w:sz="8" w:space="0" w:color="auto"/>
            </w:tcBorders>
            <w:shd w:val="clear" w:color="auto" w:fill="auto"/>
            <w:vAlign w:val="center"/>
            <w:hideMark/>
          </w:tcPr>
          <w:p w14:paraId="7273716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2,30</w:t>
            </w:r>
          </w:p>
        </w:tc>
        <w:tc>
          <w:tcPr>
            <w:tcW w:w="301" w:type="pct"/>
            <w:tcBorders>
              <w:top w:val="nil"/>
              <w:left w:val="nil"/>
              <w:bottom w:val="single" w:sz="8" w:space="0" w:color="auto"/>
              <w:right w:val="single" w:sz="8" w:space="0" w:color="auto"/>
            </w:tcBorders>
            <w:shd w:val="clear" w:color="auto" w:fill="auto"/>
            <w:vAlign w:val="center"/>
            <w:hideMark/>
          </w:tcPr>
          <w:p w14:paraId="51D2B9E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C3307B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CBC032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3D1927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9EC81A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13598E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0380EE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1A112E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3B5F175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4A0F1BE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1A0BB160"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79280EC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38,0</w:t>
            </w:r>
          </w:p>
        </w:tc>
        <w:tc>
          <w:tcPr>
            <w:tcW w:w="301" w:type="pct"/>
            <w:tcBorders>
              <w:top w:val="nil"/>
              <w:left w:val="nil"/>
              <w:bottom w:val="single" w:sz="8" w:space="0" w:color="auto"/>
              <w:right w:val="single" w:sz="8" w:space="0" w:color="auto"/>
            </w:tcBorders>
            <w:shd w:val="clear" w:color="auto" w:fill="auto"/>
            <w:vAlign w:val="center"/>
            <w:hideMark/>
          </w:tcPr>
          <w:p w14:paraId="10CC165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1,35</w:t>
            </w:r>
          </w:p>
        </w:tc>
        <w:tc>
          <w:tcPr>
            <w:tcW w:w="301" w:type="pct"/>
            <w:tcBorders>
              <w:top w:val="nil"/>
              <w:left w:val="nil"/>
              <w:bottom w:val="single" w:sz="8" w:space="0" w:color="auto"/>
              <w:right w:val="single" w:sz="8" w:space="0" w:color="auto"/>
            </w:tcBorders>
            <w:shd w:val="clear" w:color="auto" w:fill="auto"/>
            <w:vAlign w:val="center"/>
            <w:hideMark/>
          </w:tcPr>
          <w:p w14:paraId="008252B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1,61</w:t>
            </w:r>
          </w:p>
        </w:tc>
        <w:tc>
          <w:tcPr>
            <w:tcW w:w="301" w:type="pct"/>
            <w:tcBorders>
              <w:top w:val="nil"/>
              <w:left w:val="nil"/>
              <w:bottom w:val="single" w:sz="8" w:space="0" w:color="auto"/>
              <w:right w:val="single" w:sz="8" w:space="0" w:color="auto"/>
            </w:tcBorders>
            <w:shd w:val="clear" w:color="auto" w:fill="auto"/>
            <w:vAlign w:val="center"/>
            <w:hideMark/>
          </w:tcPr>
          <w:p w14:paraId="22ACE08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1,78</w:t>
            </w:r>
          </w:p>
        </w:tc>
        <w:tc>
          <w:tcPr>
            <w:tcW w:w="301" w:type="pct"/>
            <w:tcBorders>
              <w:top w:val="nil"/>
              <w:left w:val="nil"/>
              <w:bottom w:val="single" w:sz="8" w:space="0" w:color="auto"/>
              <w:right w:val="single" w:sz="8" w:space="0" w:color="auto"/>
            </w:tcBorders>
            <w:shd w:val="clear" w:color="auto" w:fill="auto"/>
            <w:vAlign w:val="center"/>
            <w:hideMark/>
          </w:tcPr>
          <w:p w14:paraId="5D2F241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2,02</w:t>
            </w:r>
          </w:p>
        </w:tc>
        <w:tc>
          <w:tcPr>
            <w:tcW w:w="301" w:type="pct"/>
            <w:tcBorders>
              <w:top w:val="nil"/>
              <w:left w:val="nil"/>
              <w:bottom w:val="single" w:sz="8" w:space="0" w:color="auto"/>
              <w:right w:val="single" w:sz="8" w:space="0" w:color="auto"/>
            </w:tcBorders>
            <w:shd w:val="clear" w:color="auto" w:fill="auto"/>
            <w:vAlign w:val="center"/>
            <w:hideMark/>
          </w:tcPr>
          <w:p w14:paraId="748770E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2,27</w:t>
            </w:r>
          </w:p>
        </w:tc>
        <w:tc>
          <w:tcPr>
            <w:tcW w:w="301" w:type="pct"/>
            <w:tcBorders>
              <w:top w:val="nil"/>
              <w:left w:val="nil"/>
              <w:bottom w:val="single" w:sz="8" w:space="0" w:color="auto"/>
              <w:right w:val="single" w:sz="8" w:space="0" w:color="auto"/>
            </w:tcBorders>
            <w:shd w:val="clear" w:color="auto" w:fill="auto"/>
            <w:vAlign w:val="center"/>
            <w:hideMark/>
          </w:tcPr>
          <w:p w14:paraId="0B037CC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2,51</w:t>
            </w:r>
          </w:p>
        </w:tc>
        <w:tc>
          <w:tcPr>
            <w:tcW w:w="301" w:type="pct"/>
            <w:tcBorders>
              <w:top w:val="nil"/>
              <w:left w:val="nil"/>
              <w:bottom w:val="single" w:sz="8" w:space="0" w:color="auto"/>
              <w:right w:val="single" w:sz="8" w:space="0" w:color="auto"/>
            </w:tcBorders>
            <w:shd w:val="clear" w:color="auto" w:fill="auto"/>
            <w:vAlign w:val="center"/>
            <w:hideMark/>
          </w:tcPr>
          <w:p w14:paraId="1FD79C8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2,59</w:t>
            </w:r>
          </w:p>
        </w:tc>
        <w:tc>
          <w:tcPr>
            <w:tcW w:w="301" w:type="pct"/>
            <w:tcBorders>
              <w:top w:val="nil"/>
              <w:left w:val="nil"/>
              <w:bottom w:val="single" w:sz="8" w:space="0" w:color="auto"/>
              <w:right w:val="single" w:sz="8" w:space="0" w:color="auto"/>
            </w:tcBorders>
            <w:shd w:val="clear" w:color="auto" w:fill="auto"/>
            <w:vAlign w:val="center"/>
            <w:hideMark/>
          </w:tcPr>
          <w:p w14:paraId="2D9C37D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2,75</w:t>
            </w:r>
          </w:p>
        </w:tc>
        <w:tc>
          <w:tcPr>
            <w:tcW w:w="301" w:type="pct"/>
            <w:tcBorders>
              <w:top w:val="nil"/>
              <w:left w:val="nil"/>
              <w:bottom w:val="single" w:sz="8" w:space="0" w:color="auto"/>
              <w:right w:val="single" w:sz="8" w:space="0" w:color="auto"/>
            </w:tcBorders>
            <w:shd w:val="clear" w:color="auto" w:fill="auto"/>
            <w:vAlign w:val="center"/>
            <w:hideMark/>
          </w:tcPr>
          <w:p w14:paraId="5D16FC4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3,05</w:t>
            </w:r>
          </w:p>
        </w:tc>
        <w:tc>
          <w:tcPr>
            <w:tcW w:w="301" w:type="pct"/>
            <w:tcBorders>
              <w:top w:val="nil"/>
              <w:left w:val="nil"/>
              <w:bottom w:val="single" w:sz="8" w:space="0" w:color="auto"/>
              <w:right w:val="single" w:sz="8" w:space="0" w:color="auto"/>
            </w:tcBorders>
            <w:shd w:val="clear" w:color="auto" w:fill="auto"/>
            <w:vAlign w:val="center"/>
            <w:hideMark/>
          </w:tcPr>
          <w:p w14:paraId="55DA4E4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2FA8D2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105FF5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E207A5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F02A3D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5353499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3D3AF66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7270A4FC"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4DA06F3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40,0</w:t>
            </w:r>
          </w:p>
        </w:tc>
        <w:tc>
          <w:tcPr>
            <w:tcW w:w="301" w:type="pct"/>
            <w:tcBorders>
              <w:top w:val="nil"/>
              <w:left w:val="nil"/>
              <w:bottom w:val="single" w:sz="8" w:space="0" w:color="auto"/>
              <w:right w:val="single" w:sz="8" w:space="0" w:color="auto"/>
            </w:tcBorders>
            <w:shd w:val="clear" w:color="auto" w:fill="auto"/>
            <w:vAlign w:val="center"/>
            <w:hideMark/>
          </w:tcPr>
          <w:p w14:paraId="1ED670F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1,42</w:t>
            </w:r>
          </w:p>
        </w:tc>
        <w:tc>
          <w:tcPr>
            <w:tcW w:w="301" w:type="pct"/>
            <w:tcBorders>
              <w:top w:val="nil"/>
              <w:left w:val="nil"/>
              <w:bottom w:val="single" w:sz="8" w:space="0" w:color="auto"/>
              <w:right w:val="single" w:sz="8" w:space="0" w:color="auto"/>
            </w:tcBorders>
            <w:shd w:val="clear" w:color="auto" w:fill="auto"/>
            <w:vAlign w:val="center"/>
            <w:hideMark/>
          </w:tcPr>
          <w:p w14:paraId="23B75B4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1,70</w:t>
            </w:r>
          </w:p>
        </w:tc>
        <w:tc>
          <w:tcPr>
            <w:tcW w:w="301" w:type="pct"/>
            <w:tcBorders>
              <w:top w:val="nil"/>
              <w:left w:val="nil"/>
              <w:bottom w:val="single" w:sz="8" w:space="0" w:color="auto"/>
              <w:right w:val="single" w:sz="8" w:space="0" w:color="auto"/>
            </w:tcBorders>
            <w:shd w:val="clear" w:color="auto" w:fill="auto"/>
            <w:vAlign w:val="center"/>
            <w:hideMark/>
          </w:tcPr>
          <w:p w14:paraId="4C34FC6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1,87</w:t>
            </w:r>
          </w:p>
        </w:tc>
        <w:tc>
          <w:tcPr>
            <w:tcW w:w="301" w:type="pct"/>
            <w:tcBorders>
              <w:top w:val="nil"/>
              <w:left w:val="nil"/>
              <w:bottom w:val="single" w:sz="8" w:space="0" w:color="auto"/>
              <w:right w:val="single" w:sz="8" w:space="0" w:color="auto"/>
            </w:tcBorders>
            <w:shd w:val="clear" w:color="auto" w:fill="auto"/>
            <w:vAlign w:val="center"/>
            <w:hideMark/>
          </w:tcPr>
          <w:p w14:paraId="27C38D7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2,14</w:t>
            </w:r>
          </w:p>
        </w:tc>
        <w:tc>
          <w:tcPr>
            <w:tcW w:w="301" w:type="pct"/>
            <w:tcBorders>
              <w:top w:val="nil"/>
              <w:left w:val="nil"/>
              <w:bottom w:val="single" w:sz="8" w:space="0" w:color="auto"/>
              <w:right w:val="single" w:sz="8" w:space="0" w:color="auto"/>
            </w:tcBorders>
            <w:shd w:val="clear" w:color="auto" w:fill="auto"/>
            <w:vAlign w:val="center"/>
            <w:hideMark/>
          </w:tcPr>
          <w:p w14:paraId="1417528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2,40</w:t>
            </w:r>
          </w:p>
        </w:tc>
        <w:tc>
          <w:tcPr>
            <w:tcW w:w="301" w:type="pct"/>
            <w:tcBorders>
              <w:top w:val="nil"/>
              <w:left w:val="nil"/>
              <w:bottom w:val="single" w:sz="8" w:space="0" w:color="auto"/>
              <w:right w:val="single" w:sz="8" w:space="0" w:color="auto"/>
            </w:tcBorders>
            <w:shd w:val="clear" w:color="auto" w:fill="auto"/>
            <w:vAlign w:val="center"/>
            <w:hideMark/>
          </w:tcPr>
          <w:p w14:paraId="5DC6747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2,65</w:t>
            </w:r>
          </w:p>
        </w:tc>
        <w:tc>
          <w:tcPr>
            <w:tcW w:w="301" w:type="pct"/>
            <w:tcBorders>
              <w:top w:val="nil"/>
              <w:left w:val="nil"/>
              <w:bottom w:val="single" w:sz="8" w:space="0" w:color="auto"/>
              <w:right w:val="single" w:sz="8" w:space="0" w:color="auto"/>
            </w:tcBorders>
            <w:shd w:val="clear" w:color="auto" w:fill="auto"/>
            <w:vAlign w:val="center"/>
            <w:hideMark/>
          </w:tcPr>
          <w:p w14:paraId="216DD3A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2,74</w:t>
            </w:r>
          </w:p>
        </w:tc>
        <w:tc>
          <w:tcPr>
            <w:tcW w:w="301" w:type="pct"/>
            <w:tcBorders>
              <w:top w:val="nil"/>
              <w:left w:val="nil"/>
              <w:bottom w:val="single" w:sz="8" w:space="0" w:color="auto"/>
              <w:right w:val="single" w:sz="8" w:space="0" w:color="auto"/>
            </w:tcBorders>
            <w:shd w:val="clear" w:color="auto" w:fill="auto"/>
            <w:vAlign w:val="center"/>
            <w:hideMark/>
          </w:tcPr>
          <w:p w14:paraId="0D5D041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4727AB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6DB67B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A26ED7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271A0C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C31363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6F928C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1F9F3E6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3B2AC26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4A284E62"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667640E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42,0</w:t>
            </w:r>
          </w:p>
        </w:tc>
        <w:tc>
          <w:tcPr>
            <w:tcW w:w="301" w:type="pct"/>
            <w:tcBorders>
              <w:top w:val="nil"/>
              <w:left w:val="nil"/>
              <w:bottom w:val="single" w:sz="8" w:space="0" w:color="auto"/>
              <w:right w:val="single" w:sz="8" w:space="0" w:color="auto"/>
            </w:tcBorders>
            <w:shd w:val="clear" w:color="auto" w:fill="auto"/>
            <w:vAlign w:val="center"/>
            <w:hideMark/>
          </w:tcPr>
          <w:p w14:paraId="61A47A0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1,50</w:t>
            </w:r>
          </w:p>
        </w:tc>
        <w:tc>
          <w:tcPr>
            <w:tcW w:w="301" w:type="pct"/>
            <w:tcBorders>
              <w:top w:val="nil"/>
              <w:left w:val="nil"/>
              <w:bottom w:val="single" w:sz="8" w:space="0" w:color="auto"/>
              <w:right w:val="single" w:sz="8" w:space="0" w:color="auto"/>
            </w:tcBorders>
            <w:shd w:val="clear" w:color="auto" w:fill="auto"/>
            <w:vAlign w:val="center"/>
            <w:hideMark/>
          </w:tcPr>
          <w:p w14:paraId="7DE9C9B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1,78</w:t>
            </w:r>
          </w:p>
        </w:tc>
        <w:tc>
          <w:tcPr>
            <w:tcW w:w="301" w:type="pct"/>
            <w:tcBorders>
              <w:top w:val="nil"/>
              <w:left w:val="nil"/>
              <w:bottom w:val="single" w:sz="8" w:space="0" w:color="auto"/>
              <w:right w:val="single" w:sz="8" w:space="0" w:color="auto"/>
            </w:tcBorders>
            <w:shd w:val="clear" w:color="auto" w:fill="auto"/>
            <w:vAlign w:val="center"/>
            <w:hideMark/>
          </w:tcPr>
          <w:p w14:paraId="0CEC384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1,97</w:t>
            </w:r>
          </w:p>
        </w:tc>
        <w:tc>
          <w:tcPr>
            <w:tcW w:w="301" w:type="pct"/>
            <w:tcBorders>
              <w:top w:val="nil"/>
              <w:left w:val="nil"/>
              <w:bottom w:val="single" w:sz="8" w:space="0" w:color="auto"/>
              <w:right w:val="single" w:sz="8" w:space="0" w:color="auto"/>
            </w:tcBorders>
            <w:shd w:val="clear" w:color="auto" w:fill="auto"/>
            <w:vAlign w:val="center"/>
            <w:hideMark/>
          </w:tcPr>
          <w:p w14:paraId="5D383B6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2,25</w:t>
            </w:r>
          </w:p>
        </w:tc>
        <w:tc>
          <w:tcPr>
            <w:tcW w:w="301" w:type="pct"/>
            <w:tcBorders>
              <w:top w:val="nil"/>
              <w:left w:val="nil"/>
              <w:bottom w:val="single" w:sz="8" w:space="0" w:color="auto"/>
              <w:right w:val="single" w:sz="8" w:space="0" w:color="auto"/>
            </w:tcBorders>
            <w:shd w:val="clear" w:color="auto" w:fill="auto"/>
            <w:vAlign w:val="center"/>
            <w:hideMark/>
          </w:tcPr>
          <w:p w14:paraId="514B09E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2,53</w:t>
            </w:r>
          </w:p>
        </w:tc>
        <w:tc>
          <w:tcPr>
            <w:tcW w:w="301" w:type="pct"/>
            <w:tcBorders>
              <w:top w:val="nil"/>
              <w:left w:val="nil"/>
              <w:bottom w:val="single" w:sz="8" w:space="0" w:color="auto"/>
              <w:right w:val="single" w:sz="8" w:space="0" w:color="auto"/>
            </w:tcBorders>
            <w:shd w:val="clear" w:color="auto" w:fill="auto"/>
            <w:vAlign w:val="center"/>
            <w:hideMark/>
          </w:tcPr>
          <w:p w14:paraId="46C79A9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2,80</w:t>
            </w:r>
          </w:p>
        </w:tc>
        <w:tc>
          <w:tcPr>
            <w:tcW w:w="301" w:type="pct"/>
            <w:tcBorders>
              <w:top w:val="nil"/>
              <w:left w:val="nil"/>
              <w:bottom w:val="single" w:sz="8" w:space="0" w:color="auto"/>
              <w:right w:val="single" w:sz="8" w:space="0" w:color="auto"/>
            </w:tcBorders>
            <w:shd w:val="clear" w:color="auto" w:fill="auto"/>
            <w:vAlign w:val="center"/>
            <w:hideMark/>
          </w:tcPr>
          <w:p w14:paraId="72826B1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2,89</w:t>
            </w:r>
          </w:p>
        </w:tc>
        <w:tc>
          <w:tcPr>
            <w:tcW w:w="301" w:type="pct"/>
            <w:tcBorders>
              <w:top w:val="nil"/>
              <w:left w:val="nil"/>
              <w:bottom w:val="single" w:sz="8" w:space="0" w:color="auto"/>
              <w:right w:val="single" w:sz="8" w:space="0" w:color="auto"/>
            </w:tcBorders>
            <w:shd w:val="clear" w:color="auto" w:fill="auto"/>
            <w:vAlign w:val="center"/>
            <w:hideMark/>
          </w:tcPr>
          <w:p w14:paraId="10545D0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3,06</w:t>
            </w:r>
          </w:p>
        </w:tc>
        <w:tc>
          <w:tcPr>
            <w:tcW w:w="301" w:type="pct"/>
            <w:tcBorders>
              <w:top w:val="nil"/>
              <w:left w:val="nil"/>
              <w:bottom w:val="single" w:sz="8" w:space="0" w:color="auto"/>
              <w:right w:val="single" w:sz="8" w:space="0" w:color="auto"/>
            </w:tcBorders>
            <w:shd w:val="clear" w:color="auto" w:fill="auto"/>
            <w:vAlign w:val="center"/>
            <w:hideMark/>
          </w:tcPr>
          <w:p w14:paraId="0F829F0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3,41</w:t>
            </w:r>
          </w:p>
        </w:tc>
        <w:tc>
          <w:tcPr>
            <w:tcW w:w="301" w:type="pct"/>
            <w:tcBorders>
              <w:top w:val="nil"/>
              <w:left w:val="nil"/>
              <w:bottom w:val="single" w:sz="8" w:space="0" w:color="auto"/>
              <w:right w:val="single" w:sz="8" w:space="0" w:color="auto"/>
            </w:tcBorders>
            <w:shd w:val="clear" w:color="auto" w:fill="auto"/>
            <w:vAlign w:val="center"/>
            <w:hideMark/>
          </w:tcPr>
          <w:p w14:paraId="211AB6B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8DF692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DD220F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14759C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94B198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511F36C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3584FE9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2F57F7F7"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0753E9C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42,4</w:t>
            </w:r>
          </w:p>
        </w:tc>
        <w:tc>
          <w:tcPr>
            <w:tcW w:w="301" w:type="pct"/>
            <w:tcBorders>
              <w:top w:val="nil"/>
              <w:left w:val="nil"/>
              <w:bottom w:val="single" w:sz="8" w:space="0" w:color="auto"/>
              <w:right w:val="single" w:sz="8" w:space="0" w:color="auto"/>
            </w:tcBorders>
            <w:shd w:val="clear" w:color="auto" w:fill="auto"/>
            <w:vAlign w:val="center"/>
            <w:hideMark/>
          </w:tcPr>
          <w:p w14:paraId="393C71E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1,51</w:t>
            </w:r>
          </w:p>
        </w:tc>
        <w:tc>
          <w:tcPr>
            <w:tcW w:w="301" w:type="pct"/>
            <w:tcBorders>
              <w:top w:val="nil"/>
              <w:left w:val="nil"/>
              <w:bottom w:val="single" w:sz="8" w:space="0" w:color="auto"/>
              <w:right w:val="single" w:sz="8" w:space="0" w:color="auto"/>
            </w:tcBorders>
            <w:shd w:val="clear" w:color="auto" w:fill="auto"/>
            <w:vAlign w:val="center"/>
            <w:hideMark/>
          </w:tcPr>
          <w:p w14:paraId="5EE97E8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1,80</w:t>
            </w:r>
          </w:p>
        </w:tc>
        <w:tc>
          <w:tcPr>
            <w:tcW w:w="301" w:type="pct"/>
            <w:tcBorders>
              <w:top w:val="nil"/>
              <w:left w:val="nil"/>
              <w:bottom w:val="single" w:sz="8" w:space="0" w:color="auto"/>
              <w:right w:val="single" w:sz="8" w:space="0" w:color="auto"/>
            </w:tcBorders>
            <w:shd w:val="clear" w:color="auto" w:fill="auto"/>
            <w:vAlign w:val="center"/>
            <w:hideMark/>
          </w:tcPr>
          <w:p w14:paraId="3EA71CC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1,99</w:t>
            </w:r>
          </w:p>
        </w:tc>
        <w:tc>
          <w:tcPr>
            <w:tcW w:w="301" w:type="pct"/>
            <w:tcBorders>
              <w:top w:val="nil"/>
              <w:left w:val="nil"/>
              <w:bottom w:val="single" w:sz="8" w:space="0" w:color="auto"/>
              <w:right w:val="single" w:sz="8" w:space="0" w:color="auto"/>
            </w:tcBorders>
            <w:shd w:val="clear" w:color="auto" w:fill="auto"/>
            <w:vAlign w:val="center"/>
            <w:hideMark/>
          </w:tcPr>
          <w:p w14:paraId="2C0849E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2,27</w:t>
            </w:r>
          </w:p>
        </w:tc>
        <w:tc>
          <w:tcPr>
            <w:tcW w:w="301" w:type="pct"/>
            <w:tcBorders>
              <w:top w:val="nil"/>
              <w:left w:val="nil"/>
              <w:bottom w:val="single" w:sz="8" w:space="0" w:color="auto"/>
              <w:right w:val="single" w:sz="8" w:space="0" w:color="auto"/>
            </w:tcBorders>
            <w:shd w:val="clear" w:color="auto" w:fill="auto"/>
            <w:vAlign w:val="center"/>
            <w:hideMark/>
          </w:tcPr>
          <w:p w14:paraId="5506DDB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2,55</w:t>
            </w:r>
          </w:p>
        </w:tc>
        <w:tc>
          <w:tcPr>
            <w:tcW w:w="301" w:type="pct"/>
            <w:tcBorders>
              <w:top w:val="nil"/>
              <w:left w:val="nil"/>
              <w:bottom w:val="single" w:sz="8" w:space="0" w:color="auto"/>
              <w:right w:val="single" w:sz="8" w:space="0" w:color="auto"/>
            </w:tcBorders>
            <w:shd w:val="clear" w:color="auto" w:fill="auto"/>
            <w:vAlign w:val="center"/>
            <w:hideMark/>
          </w:tcPr>
          <w:p w14:paraId="03743F9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2,82</w:t>
            </w:r>
          </w:p>
        </w:tc>
        <w:tc>
          <w:tcPr>
            <w:tcW w:w="301" w:type="pct"/>
            <w:tcBorders>
              <w:top w:val="nil"/>
              <w:left w:val="nil"/>
              <w:bottom w:val="single" w:sz="8" w:space="0" w:color="auto"/>
              <w:right w:val="single" w:sz="8" w:space="0" w:color="auto"/>
            </w:tcBorders>
            <w:shd w:val="clear" w:color="auto" w:fill="auto"/>
            <w:vAlign w:val="center"/>
            <w:hideMark/>
          </w:tcPr>
          <w:p w14:paraId="1DB8981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2,91</w:t>
            </w:r>
          </w:p>
        </w:tc>
        <w:tc>
          <w:tcPr>
            <w:tcW w:w="301" w:type="pct"/>
            <w:tcBorders>
              <w:top w:val="nil"/>
              <w:left w:val="nil"/>
              <w:bottom w:val="single" w:sz="8" w:space="0" w:color="auto"/>
              <w:right w:val="single" w:sz="8" w:space="0" w:color="auto"/>
            </w:tcBorders>
            <w:shd w:val="clear" w:color="auto" w:fill="auto"/>
            <w:vAlign w:val="center"/>
            <w:hideMark/>
          </w:tcPr>
          <w:p w14:paraId="4DAE829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3,09</w:t>
            </w:r>
          </w:p>
        </w:tc>
        <w:tc>
          <w:tcPr>
            <w:tcW w:w="301" w:type="pct"/>
            <w:tcBorders>
              <w:top w:val="nil"/>
              <w:left w:val="nil"/>
              <w:bottom w:val="single" w:sz="8" w:space="0" w:color="auto"/>
              <w:right w:val="single" w:sz="8" w:space="0" w:color="auto"/>
            </w:tcBorders>
            <w:shd w:val="clear" w:color="auto" w:fill="auto"/>
            <w:vAlign w:val="center"/>
            <w:hideMark/>
          </w:tcPr>
          <w:p w14:paraId="3AD4C07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3,44</w:t>
            </w:r>
          </w:p>
        </w:tc>
        <w:tc>
          <w:tcPr>
            <w:tcW w:w="301" w:type="pct"/>
            <w:tcBorders>
              <w:top w:val="nil"/>
              <w:left w:val="nil"/>
              <w:bottom w:val="single" w:sz="8" w:space="0" w:color="auto"/>
              <w:right w:val="single" w:sz="8" w:space="0" w:color="auto"/>
            </w:tcBorders>
            <w:shd w:val="clear" w:color="auto" w:fill="auto"/>
            <w:vAlign w:val="center"/>
            <w:hideMark/>
          </w:tcPr>
          <w:p w14:paraId="0EE82E0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3,79</w:t>
            </w:r>
          </w:p>
        </w:tc>
        <w:tc>
          <w:tcPr>
            <w:tcW w:w="301" w:type="pct"/>
            <w:tcBorders>
              <w:top w:val="nil"/>
              <w:left w:val="nil"/>
              <w:bottom w:val="single" w:sz="8" w:space="0" w:color="auto"/>
              <w:right w:val="single" w:sz="8" w:space="0" w:color="auto"/>
            </w:tcBorders>
            <w:shd w:val="clear" w:color="auto" w:fill="auto"/>
            <w:vAlign w:val="center"/>
            <w:hideMark/>
          </w:tcPr>
          <w:p w14:paraId="7C3AC77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60302E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C93870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2AFDE0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5FE66FB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265894F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20531625"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5CD07A9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44,5</w:t>
            </w:r>
          </w:p>
        </w:tc>
        <w:tc>
          <w:tcPr>
            <w:tcW w:w="301" w:type="pct"/>
            <w:tcBorders>
              <w:top w:val="nil"/>
              <w:left w:val="nil"/>
              <w:bottom w:val="single" w:sz="8" w:space="0" w:color="auto"/>
              <w:right w:val="single" w:sz="8" w:space="0" w:color="auto"/>
            </w:tcBorders>
            <w:shd w:val="clear" w:color="auto" w:fill="auto"/>
            <w:vAlign w:val="center"/>
            <w:hideMark/>
          </w:tcPr>
          <w:p w14:paraId="44FC1E7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1,59</w:t>
            </w:r>
          </w:p>
        </w:tc>
        <w:tc>
          <w:tcPr>
            <w:tcW w:w="301" w:type="pct"/>
            <w:tcBorders>
              <w:top w:val="nil"/>
              <w:left w:val="nil"/>
              <w:bottom w:val="single" w:sz="8" w:space="0" w:color="auto"/>
              <w:right w:val="single" w:sz="8" w:space="0" w:color="auto"/>
            </w:tcBorders>
            <w:shd w:val="clear" w:color="auto" w:fill="auto"/>
            <w:vAlign w:val="center"/>
            <w:hideMark/>
          </w:tcPr>
          <w:p w14:paraId="1728AD3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1,90</w:t>
            </w:r>
          </w:p>
        </w:tc>
        <w:tc>
          <w:tcPr>
            <w:tcW w:w="301" w:type="pct"/>
            <w:tcBorders>
              <w:top w:val="nil"/>
              <w:left w:val="nil"/>
              <w:bottom w:val="single" w:sz="8" w:space="0" w:color="auto"/>
              <w:right w:val="single" w:sz="8" w:space="0" w:color="auto"/>
            </w:tcBorders>
            <w:shd w:val="clear" w:color="auto" w:fill="auto"/>
            <w:vAlign w:val="center"/>
            <w:hideMark/>
          </w:tcPr>
          <w:p w14:paraId="0E8AF55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2,10</w:t>
            </w:r>
          </w:p>
        </w:tc>
        <w:tc>
          <w:tcPr>
            <w:tcW w:w="301" w:type="pct"/>
            <w:tcBorders>
              <w:top w:val="nil"/>
              <w:left w:val="nil"/>
              <w:bottom w:val="single" w:sz="8" w:space="0" w:color="auto"/>
              <w:right w:val="single" w:sz="8" w:space="0" w:color="auto"/>
            </w:tcBorders>
            <w:shd w:val="clear" w:color="auto" w:fill="auto"/>
            <w:vAlign w:val="center"/>
            <w:hideMark/>
          </w:tcPr>
          <w:p w14:paraId="03F3184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2,39</w:t>
            </w:r>
          </w:p>
        </w:tc>
        <w:tc>
          <w:tcPr>
            <w:tcW w:w="301" w:type="pct"/>
            <w:tcBorders>
              <w:top w:val="nil"/>
              <w:left w:val="nil"/>
              <w:bottom w:val="single" w:sz="8" w:space="0" w:color="auto"/>
              <w:right w:val="single" w:sz="8" w:space="0" w:color="auto"/>
            </w:tcBorders>
            <w:shd w:val="clear" w:color="auto" w:fill="auto"/>
            <w:vAlign w:val="center"/>
            <w:hideMark/>
          </w:tcPr>
          <w:p w14:paraId="1FF7E19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2,69</w:t>
            </w:r>
          </w:p>
        </w:tc>
        <w:tc>
          <w:tcPr>
            <w:tcW w:w="301" w:type="pct"/>
            <w:tcBorders>
              <w:top w:val="nil"/>
              <w:left w:val="nil"/>
              <w:bottom w:val="single" w:sz="8" w:space="0" w:color="auto"/>
              <w:right w:val="single" w:sz="8" w:space="0" w:color="auto"/>
            </w:tcBorders>
            <w:shd w:val="clear" w:color="auto" w:fill="auto"/>
            <w:vAlign w:val="center"/>
            <w:hideMark/>
          </w:tcPr>
          <w:p w14:paraId="039650B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2,98</w:t>
            </w:r>
          </w:p>
        </w:tc>
        <w:tc>
          <w:tcPr>
            <w:tcW w:w="301" w:type="pct"/>
            <w:tcBorders>
              <w:top w:val="nil"/>
              <w:left w:val="nil"/>
              <w:bottom w:val="single" w:sz="8" w:space="0" w:color="auto"/>
              <w:right w:val="single" w:sz="8" w:space="0" w:color="auto"/>
            </w:tcBorders>
            <w:shd w:val="clear" w:color="auto" w:fill="auto"/>
            <w:vAlign w:val="center"/>
            <w:hideMark/>
          </w:tcPr>
          <w:p w14:paraId="38A38E2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590D91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0E605C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379626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2C1474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BD89FF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07EE9B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FD9919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48B2FB7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1566B5A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0A777AFB"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2E853A7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48,3</w:t>
            </w:r>
          </w:p>
        </w:tc>
        <w:tc>
          <w:tcPr>
            <w:tcW w:w="301" w:type="pct"/>
            <w:tcBorders>
              <w:top w:val="nil"/>
              <w:left w:val="nil"/>
              <w:bottom w:val="single" w:sz="8" w:space="0" w:color="auto"/>
              <w:right w:val="single" w:sz="8" w:space="0" w:color="auto"/>
            </w:tcBorders>
            <w:shd w:val="clear" w:color="auto" w:fill="auto"/>
            <w:vAlign w:val="center"/>
            <w:hideMark/>
          </w:tcPr>
          <w:p w14:paraId="481FF94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1,73</w:t>
            </w:r>
          </w:p>
        </w:tc>
        <w:tc>
          <w:tcPr>
            <w:tcW w:w="301" w:type="pct"/>
            <w:tcBorders>
              <w:top w:val="nil"/>
              <w:left w:val="nil"/>
              <w:bottom w:val="single" w:sz="8" w:space="0" w:color="auto"/>
              <w:right w:val="single" w:sz="8" w:space="0" w:color="auto"/>
            </w:tcBorders>
            <w:shd w:val="clear" w:color="auto" w:fill="auto"/>
            <w:vAlign w:val="center"/>
            <w:hideMark/>
          </w:tcPr>
          <w:p w14:paraId="0DAC39F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2,06</w:t>
            </w:r>
          </w:p>
        </w:tc>
        <w:tc>
          <w:tcPr>
            <w:tcW w:w="301" w:type="pct"/>
            <w:tcBorders>
              <w:top w:val="nil"/>
              <w:left w:val="nil"/>
              <w:bottom w:val="single" w:sz="8" w:space="0" w:color="auto"/>
              <w:right w:val="single" w:sz="8" w:space="0" w:color="auto"/>
            </w:tcBorders>
            <w:shd w:val="clear" w:color="auto" w:fill="auto"/>
            <w:vAlign w:val="center"/>
            <w:hideMark/>
          </w:tcPr>
          <w:p w14:paraId="2339AD8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2,28</w:t>
            </w:r>
          </w:p>
        </w:tc>
        <w:tc>
          <w:tcPr>
            <w:tcW w:w="301" w:type="pct"/>
            <w:tcBorders>
              <w:top w:val="nil"/>
              <w:left w:val="nil"/>
              <w:bottom w:val="single" w:sz="8" w:space="0" w:color="auto"/>
              <w:right w:val="single" w:sz="8" w:space="0" w:color="auto"/>
            </w:tcBorders>
            <w:shd w:val="clear" w:color="auto" w:fill="auto"/>
            <w:vAlign w:val="center"/>
            <w:hideMark/>
          </w:tcPr>
          <w:p w14:paraId="76C1D46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2,61</w:t>
            </w:r>
          </w:p>
        </w:tc>
        <w:tc>
          <w:tcPr>
            <w:tcW w:w="301" w:type="pct"/>
            <w:tcBorders>
              <w:top w:val="nil"/>
              <w:left w:val="nil"/>
              <w:bottom w:val="single" w:sz="8" w:space="0" w:color="auto"/>
              <w:right w:val="single" w:sz="8" w:space="0" w:color="auto"/>
            </w:tcBorders>
            <w:shd w:val="clear" w:color="auto" w:fill="auto"/>
            <w:vAlign w:val="center"/>
            <w:hideMark/>
          </w:tcPr>
          <w:p w14:paraId="04FD4EA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2,93</w:t>
            </w:r>
          </w:p>
        </w:tc>
        <w:tc>
          <w:tcPr>
            <w:tcW w:w="301" w:type="pct"/>
            <w:tcBorders>
              <w:top w:val="nil"/>
              <w:left w:val="nil"/>
              <w:bottom w:val="single" w:sz="8" w:space="0" w:color="auto"/>
              <w:right w:val="single" w:sz="8" w:space="0" w:color="auto"/>
            </w:tcBorders>
            <w:shd w:val="clear" w:color="auto" w:fill="auto"/>
            <w:vAlign w:val="center"/>
            <w:hideMark/>
          </w:tcPr>
          <w:p w14:paraId="04BF262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3,25</w:t>
            </w:r>
          </w:p>
        </w:tc>
        <w:tc>
          <w:tcPr>
            <w:tcW w:w="301" w:type="pct"/>
            <w:tcBorders>
              <w:top w:val="nil"/>
              <w:left w:val="nil"/>
              <w:bottom w:val="single" w:sz="8" w:space="0" w:color="auto"/>
              <w:right w:val="single" w:sz="8" w:space="0" w:color="auto"/>
            </w:tcBorders>
            <w:shd w:val="clear" w:color="auto" w:fill="auto"/>
            <w:vAlign w:val="center"/>
            <w:hideMark/>
          </w:tcPr>
          <w:p w14:paraId="3428471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3,35</w:t>
            </w:r>
          </w:p>
        </w:tc>
        <w:tc>
          <w:tcPr>
            <w:tcW w:w="301" w:type="pct"/>
            <w:tcBorders>
              <w:top w:val="nil"/>
              <w:left w:val="nil"/>
              <w:bottom w:val="single" w:sz="8" w:space="0" w:color="auto"/>
              <w:right w:val="single" w:sz="8" w:space="0" w:color="auto"/>
            </w:tcBorders>
            <w:shd w:val="clear" w:color="auto" w:fill="auto"/>
            <w:vAlign w:val="center"/>
            <w:hideMark/>
          </w:tcPr>
          <w:p w14:paraId="083C26C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3,56</w:t>
            </w:r>
          </w:p>
        </w:tc>
        <w:tc>
          <w:tcPr>
            <w:tcW w:w="301" w:type="pct"/>
            <w:tcBorders>
              <w:top w:val="nil"/>
              <w:left w:val="nil"/>
              <w:bottom w:val="single" w:sz="8" w:space="0" w:color="auto"/>
              <w:right w:val="single" w:sz="8" w:space="0" w:color="auto"/>
            </w:tcBorders>
            <w:shd w:val="clear" w:color="auto" w:fill="auto"/>
            <w:vAlign w:val="center"/>
            <w:hideMark/>
          </w:tcPr>
          <w:p w14:paraId="06A88FF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3,97</w:t>
            </w:r>
          </w:p>
        </w:tc>
        <w:tc>
          <w:tcPr>
            <w:tcW w:w="301" w:type="pct"/>
            <w:tcBorders>
              <w:top w:val="nil"/>
              <w:left w:val="nil"/>
              <w:bottom w:val="single" w:sz="8" w:space="0" w:color="auto"/>
              <w:right w:val="single" w:sz="8" w:space="0" w:color="auto"/>
            </w:tcBorders>
            <w:shd w:val="clear" w:color="auto" w:fill="auto"/>
            <w:vAlign w:val="center"/>
            <w:hideMark/>
          </w:tcPr>
          <w:p w14:paraId="0BA6B66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4,37</w:t>
            </w:r>
          </w:p>
        </w:tc>
        <w:tc>
          <w:tcPr>
            <w:tcW w:w="301" w:type="pct"/>
            <w:tcBorders>
              <w:top w:val="nil"/>
              <w:left w:val="nil"/>
              <w:bottom w:val="single" w:sz="8" w:space="0" w:color="auto"/>
              <w:right w:val="single" w:sz="8" w:space="0" w:color="auto"/>
            </w:tcBorders>
            <w:shd w:val="clear" w:color="auto" w:fill="auto"/>
            <w:vAlign w:val="center"/>
            <w:hideMark/>
          </w:tcPr>
          <w:p w14:paraId="15AFE9C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8A7594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71882D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2600C4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29C3028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394440D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23583581"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24B595A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50,8</w:t>
            </w:r>
          </w:p>
        </w:tc>
        <w:tc>
          <w:tcPr>
            <w:tcW w:w="301" w:type="pct"/>
            <w:tcBorders>
              <w:top w:val="nil"/>
              <w:left w:val="nil"/>
              <w:bottom w:val="single" w:sz="8" w:space="0" w:color="auto"/>
              <w:right w:val="single" w:sz="8" w:space="0" w:color="auto"/>
            </w:tcBorders>
            <w:shd w:val="clear" w:color="auto" w:fill="auto"/>
            <w:vAlign w:val="center"/>
            <w:hideMark/>
          </w:tcPr>
          <w:p w14:paraId="6539D59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1,82</w:t>
            </w:r>
          </w:p>
        </w:tc>
        <w:tc>
          <w:tcPr>
            <w:tcW w:w="301" w:type="pct"/>
            <w:tcBorders>
              <w:top w:val="nil"/>
              <w:left w:val="nil"/>
              <w:bottom w:val="single" w:sz="8" w:space="0" w:color="auto"/>
              <w:right w:val="single" w:sz="8" w:space="0" w:color="auto"/>
            </w:tcBorders>
            <w:shd w:val="clear" w:color="auto" w:fill="auto"/>
            <w:vAlign w:val="center"/>
            <w:hideMark/>
          </w:tcPr>
          <w:p w14:paraId="76C30F9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2,18</w:t>
            </w:r>
          </w:p>
        </w:tc>
        <w:tc>
          <w:tcPr>
            <w:tcW w:w="301" w:type="pct"/>
            <w:tcBorders>
              <w:top w:val="nil"/>
              <w:left w:val="nil"/>
              <w:bottom w:val="single" w:sz="8" w:space="0" w:color="auto"/>
              <w:right w:val="single" w:sz="8" w:space="0" w:color="auto"/>
            </w:tcBorders>
            <w:shd w:val="clear" w:color="auto" w:fill="auto"/>
            <w:vAlign w:val="center"/>
            <w:hideMark/>
          </w:tcPr>
          <w:p w14:paraId="3439ED9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2,41</w:t>
            </w:r>
          </w:p>
        </w:tc>
        <w:tc>
          <w:tcPr>
            <w:tcW w:w="301" w:type="pct"/>
            <w:tcBorders>
              <w:top w:val="nil"/>
              <w:left w:val="nil"/>
              <w:bottom w:val="single" w:sz="8" w:space="0" w:color="auto"/>
              <w:right w:val="single" w:sz="8" w:space="0" w:color="auto"/>
            </w:tcBorders>
            <w:shd w:val="clear" w:color="auto" w:fill="auto"/>
            <w:vAlign w:val="center"/>
            <w:hideMark/>
          </w:tcPr>
          <w:p w14:paraId="2D5DB79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2,75</w:t>
            </w:r>
          </w:p>
        </w:tc>
        <w:tc>
          <w:tcPr>
            <w:tcW w:w="301" w:type="pct"/>
            <w:tcBorders>
              <w:top w:val="nil"/>
              <w:left w:val="nil"/>
              <w:bottom w:val="single" w:sz="8" w:space="0" w:color="auto"/>
              <w:right w:val="single" w:sz="8" w:space="0" w:color="auto"/>
            </w:tcBorders>
            <w:shd w:val="clear" w:color="auto" w:fill="auto"/>
            <w:vAlign w:val="center"/>
            <w:hideMark/>
          </w:tcPr>
          <w:p w14:paraId="7F59ED7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3,09</w:t>
            </w:r>
          </w:p>
        </w:tc>
        <w:tc>
          <w:tcPr>
            <w:tcW w:w="301" w:type="pct"/>
            <w:tcBorders>
              <w:top w:val="nil"/>
              <w:left w:val="nil"/>
              <w:bottom w:val="single" w:sz="8" w:space="0" w:color="auto"/>
              <w:right w:val="single" w:sz="8" w:space="0" w:color="auto"/>
            </w:tcBorders>
            <w:shd w:val="clear" w:color="auto" w:fill="auto"/>
            <w:vAlign w:val="center"/>
            <w:hideMark/>
          </w:tcPr>
          <w:p w14:paraId="37F873A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3,43</w:t>
            </w:r>
          </w:p>
        </w:tc>
        <w:tc>
          <w:tcPr>
            <w:tcW w:w="301" w:type="pct"/>
            <w:tcBorders>
              <w:top w:val="nil"/>
              <w:left w:val="nil"/>
              <w:bottom w:val="single" w:sz="8" w:space="0" w:color="auto"/>
              <w:right w:val="single" w:sz="8" w:space="0" w:color="auto"/>
            </w:tcBorders>
            <w:shd w:val="clear" w:color="auto" w:fill="auto"/>
            <w:vAlign w:val="center"/>
            <w:hideMark/>
          </w:tcPr>
          <w:p w14:paraId="5179C42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3,54</w:t>
            </w:r>
          </w:p>
        </w:tc>
        <w:tc>
          <w:tcPr>
            <w:tcW w:w="301" w:type="pct"/>
            <w:tcBorders>
              <w:top w:val="nil"/>
              <w:left w:val="nil"/>
              <w:bottom w:val="single" w:sz="8" w:space="0" w:color="auto"/>
              <w:right w:val="single" w:sz="8" w:space="0" w:color="auto"/>
            </w:tcBorders>
            <w:shd w:val="clear" w:color="auto" w:fill="auto"/>
            <w:vAlign w:val="center"/>
            <w:hideMark/>
          </w:tcPr>
          <w:p w14:paraId="4766067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3,76</w:t>
            </w:r>
          </w:p>
        </w:tc>
        <w:tc>
          <w:tcPr>
            <w:tcW w:w="301" w:type="pct"/>
            <w:tcBorders>
              <w:top w:val="nil"/>
              <w:left w:val="nil"/>
              <w:bottom w:val="single" w:sz="8" w:space="0" w:color="auto"/>
              <w:right w:val="single" w:sz="8" w:space="0" w:color="auto"/>
            </w:tcBorders>
            <w:shd w:val="clear" w:color="auto" w:fill="auto"/>
            <w:vAlign w:val="center"/>
            <w:hideMark/>
          </w:tcPr>
          <w:p w14:paraId="30140E2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4,19</w:t>
            </w:r>
          </w:p>
        </w:tc>
        <w:tc>
          <w:tcPr>
            <w:tcW w:w="301" w:type="pct"/>
            <w:tcBorders>
              <w:top w:val="nil"/>
              <w:left w:val="nil"/>
              <w:bottom w:val="single" w:sz="8" w:space="0" w:color="auto"/>
              <w:right w:val="single" w:sz="8" w:space="0" w:color="auto"/>
            </w:tcBorders>
            <w:shd w:val="clear" w:color="auto" w:fill="auto"/>
            <w:vAlign w:val="center"/>
            <w:hideMark/>
          </w:tcPr>
          <w:p w14:paraId="0C70BE9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4,62</w:t>
            </w:r>
          </w:p>
        </w:tc>
        <w:tc>
          <w:tcPr>
            <w:tcW w:w="301" w:type="pct"/>
            <w:tcBorders>
              <w:top w:val="nil"/>
              <w:left w:val="nil"/>
              <w:bottom w:val="single" w:sz="8" w:space="0" w:color="auto"/>
              <w:right w:val="single" w:sz="8" w:space="0" w:color="auto"/>
            </w:tcBorders>
            <w:shd w:val="clear" w:color="auto" w:fill="auto"/>
            <w:vAlign w:val="center"/>
            <w:hideMark/>
          </w:tcPr>
          <w:p w14:paraId="5C4CBCC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5,14</w:t>
            </w:r>
          </w:p>
        </w:tc>
        <w:tc>
          <w:tcPr>
            <w:tcW w:w="301" w:type="pct"/>
            <w:tcBorders>
              <w:top w:val="nil"/>
              <w:left w:val="nil"/>
              <w:bottom w:val="single" w:sz="8" w:space="0" w:color="auto"/>
              <w:right w:val="single" w:sz="8" w:space="0" w:color="auto"/>
            </w:tcBorders>
            <w:shd w:val="clear" w:color="auto" w:fill="auto"/>
            <w:vAlign w:val="center"/>
            <w:hideMark/>
          </w:tcPr>
          <w:p w14:paraId="06F3569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5,65</w:t>
            </w:r>
          </w:p>
        </w:tc>
        <w:tc>
          <w:tcPr>
            <w:tcW w:w="301" w:type="pct"/>
            <w:tcBorders>
              <w:top w:val="nil"/>
              <w:left w:val="nil"/>
              <w:bottom w:val="single" w:sz="8" w:space="0" w:color="auto"/>
              <w:right w:val="single" w:sz="8" w:space="0" w:color="auto"/>
            </w:tcBorders>
            <w:shd w:val="clear" w:color="auto" w:fill="auto"/>
            <w:vAlign w:val="center"/>
            <w:hideMark/>
          </w:tcPr>
          <w:p w14:paraId="404EBEF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80011B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25B3B3F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7A0B6CC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4B2FE59A"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0A09666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51,0</w:t>
            </w:r>
          </w:p>
        </w:tc>
        <w:tc>
          <w:tcPr>
            <w:tcW w:w="301" w:type="pct"/>
            <w:tcBorders>
              <w:top w:val="nil"/>
              <w:left w:val="nil"/>
              <w:bottom w:val="single" w:sz="8" w:space="0" w:color="auto"/>
              <w:right w:val="single" w:sz="8" w:space="0" w:color="auto"/>
            </w:tcBorders>
            <w:shd w:val="clear" w:color="auto" w:fill="auto"/>
            <w:vAlign w:val="center"/>
            <w:hideMark/>
          </w:tcPr>
          <w:p w14:paraId="25AAAE1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1,83</w:t>
            </w:r>
          </w:p>
        </w:tc>
        <w:tc>
          <w:tcPr>
            <w:tcW w:w="301" w:type="pct"/>
            <w:tcBorders>
              <w:top w:val="nil"/>
              <w:left w:val="nil"/>
              <w:bottom w:val="single" w:sz="8" w:space="0" w:color="auto"/>
              <w:right w:val="single" w:sz="8" w:space="0" w:color="auto"/>
            </w:tcBorders>
            <w:shd w:val="clear" w:color="auto" w:fill="auto"/>
            <w:vAlign w:val="center"/>
            <w:hideMark/>
          </w:tcPr>
          <w:p w14:paraId="1FE5DAC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2,18</w:t>
            </w:r>
          </w:p>
        </w:tc>
        <w:tc>
          <w:tcPr>
            <w:tcW w:w="301" w:type="pct"/>
            <w:tcBorders>
              <w:top w:val="nil"/>
              <w:left w:val="nil"/>
              <w:bottom w:val="single" w:sz="8" w:space="0" w:color="auto"/>
              <w:right w:val="single" w:sz="8" w:space="0" w:color="auto"/>
            </w:tcBorders>
            <w:shd w:val="clear" w:color="auto" w:fill="auto"/>
            <w:vAlign w:val="center"/>
            <w:hideMark/>
          </w:tcPr>
          <w:p w14:paraId="500630F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2,42</w:t>
            </w:r>
          </w:p>
        </w:tc>
        <w:tc>
          <w:tcPr>
            <w:tcW w:w="301" w:type="pct"/>
            <w:tcBorders>
              <w:top w:val="nil"/>
              <w:left w:val="nil"/>
              <w:bottom w:val="single" w:sz="8" w:space="0" w:color="auto"/>
              <w:right w:val="single" w:sz="8" w:space="0" w:color="auto"/>
            </w:tcBorders>
            <w:shd w:val="clear" w:color="auto" w:fill="auto"/>
            <w:vAlign w:val="center"/>
            <w:hideMark/>
          </w:tcPr>
          <w:p w14:paraId="18919AE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2,76</w:t>
            </w:r>
          </w:p>
        </w:tc>
        <w:tc>
          <w:tcPr>
            <w:tcW w:w="301" w:type="pct"/>
            <w:tcBorders>
              <w:top w:val="nil"/>
              <w:left w:val="nil"/>
              <w:bottom w:val="single" w:sz="8" w:space="0" w:color="auto"/>
              <w:right w:val="single" w:sz="8" w:space="0" w:color="auto"/>
            </w:tcBorders>
            <w:shd w:val="clear" w:color="auto" w:fill="auto"/>
            <w:vAlign w:val="center"/>
            <w:hideMark/>
          </w:tcPr>
          <w:p w14:paraId="24F0264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3,10</w:t>
            </w:r>
          </w:p>
        </w:tc>
        <w:tc>
          <w:tcPr>
            <w:tcW w:w="301" w:type="pct"/>
            <w:tcBorders>
              <w:top w:val="nil"/>
              <w:left w:val="nil"/>
              <w:bottom w:val="single" w:sz="8" w:space="0" w:color="auto"/>
              <w:right w:val="single" w:sz="8" w:space="0" w:color="auto"/>
            </w:tcBorders>
            <w:shd w:val="clear" w:color="auto" w:fill="auto"/>
            <w:vAlign w:val="center"/>
            <w:hideMark/>
          </w:tcPr>
          <w:p w14:paraId="2BF81DA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3,44</w:t>
            </w:r>
          </w:p>
        </w:tc>
        <w:tc>
          <w:tcPr>
            <w:tcW w:w="301" w:type="pct"/>
            <w:tcBorders>
              <w:top w:val="nil"/>
              <w:left w:val="nil"/>
              <w:bottom w:val="single" w:sz="8" w:space="0" w:color="auto"/>
              <w:right w:val="single" w:sz="8" w:space="0" w:color="auto"/>
            </w:tcBorders>
            <w:shd w:val="clear" w:color="auto" w:fill="auto"/>
            <w:vAlign w:val="center"/>
            <w:hideMark/>
          </w:tcPr>
          <w:p w14:paraId="689720B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3,55</w:t>
            </w:r>
          </w:p>
        </w:tc>
        <w:tc>
          <w:tcPr>
            <w:tcW w:w="301" w:type="pct"/>
            <w:tcBorders>
              <w:top w:val="nil"/>
              <w:left w:val="nil"/>
              <w:bottom w:val="single" w:sz="8" w:space="0" w:color="auto"/>
              <w:right w:val="single" w:sz="8" w:space="0" w:color="auto"/>
            </w:tcBorders>
            <w:shd w:val="clear" w:color="auto" w:fill="auto"/>
            <w:vAlign w:val="center"/>
            <w:hideMark/>
          </w:tcPr>
          <w:p w14:paraId="08CE95B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3,77</w:t>
            </w:r>
          </w:p>
        </w:tc>
        <w:tc>
          <w:tcPr>
            <w:tcW w:w="301" w:type="pct"/>
            <w:tcBorders>
              <w:top w:val="nil"/>
              <w:left w:val="nil"/>
              <w:bottom w:val="single" w:sz="8" w:space="0" w:color="auto"/>
              <w:right w:val="single" w:sz="8" w:space="0" w:color="auto"/>
            </w:tcBorders>
            <w:shd w:val="clear" w:color="auto" w:fill="auto"/>
            <w:vAlign w:val="center"/>
            <w:hideMark/>
          </w:tcPr>
          <w:p w14:paraId="7851B49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4,21</w:t>
            </w:r>
          </w:p>
        </w:tc>
        <w:tc>
          <w:tcPr>
            <w:tcW w:w="301" w:type="pct"/>
            <w:tcBorders>
              <w:top w:val="nil"/>
              <w:left w:val="nil"/>
              <w:bottom w:val="single" w:sz="8" w:space="0" w:color="auto"/>
              <w:right w:val="single" w:sz="8" w:space="0" w:color="auto"/>
            </w:tcBorders>
            <w:shd w:val="clear" w:color="auto" w:fill="auto"/>
            <w:vAlign w:val="center"/>
            <w:hideMark/>
          </w:tcPr>
          <w:p w14:paraId="718ADAE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4,64</w:t>
            </w:r>
          </w:p>
        </w:tc>
        <w:tc>
          <w:tcPr>
            <w:tcW w:w="301" w:type="pct"/>
            <w:tcBorders>
              <w:top w:val="nil"/>
              <w:left w:val="nil"/>
              <w:bottom w:val="single" w:sz="8" w:space="0" w:color="auto"/>
              <w:right w:val="single" w:sz="8" w:space="0" w:color="auto"/>
            </w:tcBorders>
            <w:shd w:val="clear" w:color="auto" w:fill="auto"/>
            <w:vAlign w:val="center"/>
            <w:hideMark/>
          </w:tcPr>
          <w:p w14:paraId="76FCB11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722FC8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43F796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2221A0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314D205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76DE5A0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6D89DC98"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07882DE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52,0</w:t>
            </w:r>
          </w:p>
        </w:tc>
        <w:tc>
          <w:tcPr>
            <w:tcW w:w="301" w:type="pct"/>
            <w:tcBorders>
              <w:top w:val="nil"/>
              <w:left w:val="nil"/>
              <w:bottom w:val="single" w:sz="8" w:space="0" w:color="auto"/>
              <w:right w:val="single" w:sz="8" w:space="0" w:color="auto"/>
            </w:tcBorders>
            <w:shd w:val="clear" w:color="auto" w:fill="auto"/>
            <w:vAlign w:val="center"/>
            <w:hideMark/>
          </w:tcPr>
          <w:p w14:paraId="0E567C9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1,87</w:t>
            </w:r>
          </w:p>
        </w:tc>
        <w:tc>
          <w:tcPr>
            <w:tcW w:w="301" w:type="pct"/>
            <w:tcBorders>
              <w:top w:val="nil"/>
              <w:left w:val="nil"/>
              <w:bottom w:val="single" w:sz="8" w:space="0" w:color="auto"/>
              <w:right w:val="single" w:sz="8" w:space="0" w:color="auto"/>
            </w:tcBorders>
            <w:shd w:val="clear" w:color="auto" w:fill="auto"/>
            <w:vAlign w:val="center"/>
            <w:hideMark/>
          </w:tcPr>
          <w:p w14:paraId="26F5AB9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2,23</w:t>
            </w:r>
          </w:p>
        </w:tc>
        <w:tc>
          <w:tcPr>
            <w:tcW w:w="301" w:type="pct"/>
            <w:tcBorders>
              <w:top w:val="nil"/>
              <w:left w:val="nil"/>
              <w:bottom w:val="single" w:sz="8" w:space="0" w:color="auto"/>
              <w:right w:val="single" w:sz="8" w:space="0" w:color="auto"/>
            </w:tcBorders>
            <w:shd w:val="clear" w:color="auto" w:fill="auto"/>
            <w:vAlign w:val="center"/>
            <w:hideMark/>
          </w:tcPr>
          <w:p w14:paraId="39C5267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2,47</w:t>
            </w:r>
          </w:p>
        </w:tc>
        <w:tc>
          <w:tcPr>
            <w:tcW w:w="301" w:type="pct"/>
            <w:tcBorders>
              <w:top w:val="nil"/>
              <w:left w:val="nil"/>
              <w:bottom w:val="single" w:sz="8" w:space="0" w:color="auto"/>
              <w:right w:val="single" w:sz="8" w:space="0" w:color="auto"/>
            </w:tcBorders>
            <w:shd w:val="clear" w:color="auto" w:fill="auto"/>
            <w:vAlign w:val="center"/>
            <w:hideMark/>
          </w:tcPr>
          <w:p w14:paraId="5B62405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2,82</w:t>
            </w:r>
          </w:p>
        </w:tc>
        <w:tc>
          <w:tcPr>
            <w:tcW w:w="301" w:type="pct"/>
            <w:tcBorders>
              <w:top w:val="nil"/>
              <w:left w:val="nil"/>
              <w:bottom w:val="single" w:sz="8" w:space="0" w:color="auto"/>
              <w:right w:val="single" w:sz="8" w:space="0" w:color="auto"/>
            </w:tcBorders>
            <w:shd w:val="clear" w:color="auto" w:fill="auto"/>
            <w:vAlign w:val="center"/>
            <w:hideMark/>
          </w:tcPr>
          <w:p w14:paraId="634ADC3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3,17</w:t>
            </w:r>
          </w:p>
        </w:tc>
        <w:tc>
          <w:tcPr>
            <w:tcW w:w="301" w:type="pct"/>
            <w:tcBorders>
              <w:top w:val="nil"/>
              <w:left w:val="nil"/>
              <w:bottom w:val="single" w:sz="8" w:space="0" w:color="auto"/>
              <w:right w:val="single" w:sz="8" w:space="0" w:color="auto"/>
            </w:tcBorders>
            <w:shd w:val="clear" w:color="auto" w:fill="auto"/>
            <w:vAlign w:val="center"/>
            <w:hideMark/>
          </w:tcPr>
          <w:p w14:paraId="49EDF91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3,51</w:t>
            </w:r>
          </w:p>
        </w:tc>
        <w:tc>
          <w:tcPr>
            <w:tcW w:w="301" w:type="pct"/>
            <w:tcBorders>
              <w:top w:val="nil"/>
              <w:left w:val="nil"/>
              <w:bottom w:val="single" w:sz="8" w:space="0" w:color="auto"/>
              <w:right w:val="single" w:sz="8" w:space="0" w:color="auto"/>
            </w:tcBorders>
            <w:shd w:val="clear" w:color="auto" w:fill="auto"/>
            <w:vAlign w:val="center"/>
            <w:hideMark/>
          </w:tcPr>
          <w:p w14:paraId="49792D5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3,63</w:t>
            </w:r>
          </w:p>
        </w:tc>
        <w:tc>
          <w:tcPr>
            <w:tcW w:w="301" w:type="pct"/>
            <w:tcBorders>
              <w:top w:val="nil"/>
              <w:left w:val="nil"/>
              <w:bottom w:val="single" w:sz="8" w:space="0" w:color="auto"/>
              <w:right w:val="single" w:sz="8" w:space="0" w:color="auto"/>
            </w:tcBorders>
            <w:shd w:val="clear" w:color="auto" w:fill="auto"/>
            <w:vAlign w:val="center"/>
            <w:hideMark/>
          </w:tcPr>
          <w:p w14:paraId="48CE0BF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3,85</w:t>
            </w:r>
          </w:p>
        </w:tc>
        <w:tc>
          <w:tcPr>
            <w:tcW w:w="301" w:type="pct"/>
            <w:tcBorders>
              <w:top w:val="nil"/>
              <w:left w:val="nil"/>
              <w:bottom w:val="single" w:sz="8" w:space="0" w:color="auto"/>
              <w:right w:val="single" w:sz="8" w:space="0" w:color="auto"/>
            </w:tcBorders>
            <w:shd w:val="clear" w:color="auto" w:fill="auto"/>
            <w:vAlign w:val="center"/>
            <w:hideMark/>
          </w:tcPr>
          <w:p w14:paraId="23AF0CD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4,30</w:t>
            </w:r>
          </w:p>
        </w:tc>
        <w:tc>
          <w:tcPr>
            <w:tcW w:w="301" w:type="pct"/>
            <w:tcBorders>
              <w:top w:val="nil"/>
              <w:left w:val="nil"/>
              <w:bottom w:val="single" w:sz="8" w:space="0" w:color="auto"/>
              <w:right w:val="single" w:sz="8" w:space="0" w:color="auto"/>
            </w:tcBorders>
            <w:shd w:val="clear" w:color="auto" w:fill="auto"/>
            <w:vAlign w:val="center"/>
            <w:hideMark/>
          </w:tcPr>
          <w:p w14:paraId="0D8CF18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4,74</w:t>
            </w:r>
          </w:p>
        </w:tc>
        <w:tc>
          <w:tcPr>
            <w:tcW w:w="301" w:type="pct"/>
            <w:tcBorders>
              <w:top w:val="nil"/>
              <w:left w:val="nil"/>
              <w:bottom w:val="single" w:sz="8" w:space="0" w:color="auto"/>
              <w:right w:val="single" w:sz="8" w:space="0" w:color="auto"/>
            </w:tcBorders>
            <w:shd w:val="clear" w:color="auto" w:fill="auto"/>
            <w:vAlign w:val="center"/>
            <w:hideMark/>
          </w:tcPr>
          <w:p w14:paraId="731A4B7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2CEE1E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5BC957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EBE9B1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4150CFA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543AC44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1637D9D7"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5CE0A18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54,0</w:t>
            </w:r>
          </w:p>
        </w:tc>
        <w:tc>
          <w:tcPr>
            <w:tcW w:w="301" w:type="pct"/>
            <w:tcBorders>
              <w:top w:val="nil"/>
              <w:left w:val="nil"/>
              <w:bottom w:val="single" w:sz="8" w:space="0" w:color="auto"/>
              <w:right w:val="single" w:sz="8" w:space="0" w:color="auto"/>
            </w:tcBorders>
            <w:shd w:val="clear" w:color="auto" w:fill="auto"/>
            <w:vAlign w:val="center"/>
            <w:hideMark/>
          </w:tcPr>
          <w:p w14:paraId="30A106D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1,94</w:t>
            </w:r>
          </w:p>
        </w:tc>
        <w:tc>
          <w:tcPr>
            <w:tcW w:w="301" w:type="pct"/>
            <w:tcBorders>
              <w:top w:val="nil"/>
              <w:left w:val="nil"/>
              <w:bottom w:val="single" w:sz="8" w:space="0" w:color="auto"/>
              <w:right w:val="single" w:sz="8" w:space="0" w:color="auto"/>
            </w:tcBorders>
            <w:shd w:val="clear" w:color="auto" w:fill="auto"/>
            <w:vAlign w:val="center"/>
            <w:hideMark/>
          </w:tcPr>
          <w:p w14:paraId="2C8F4CC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2,32</w:t>
            </w:r>
          </w:p>
        </w:tc>
        <w:tc>
          <w:tcPr>
            <w:tcW w:w="301" w:type="pct"/>
            <w:tcBorders>
              <w:top w:val="nil"/>
              <w:left w:val="nil"/>
              <w:bottom w:val="single" w:sz="8" w:space="0" w:color="auto"/>
              <w:right w:val="single" w:sz="8" w:space="0" w:color="auto"/>
            </w:tcBorders>
            <w:shd w:val="clear" w:color="auto" w:fill="auto"/>
            <w:vAlign w:val="center"/>
            <w:hideMark/>
          </w:tcPr>
          <w:p w14:paraId="10823C4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2,56</w:t>
            </w:r>
          </w:p>
        </w:tc>
        <w:tc>
          <w:tcPr>
            <w:tcW w:w="301" w:type="pct"/>
            <w:tcBorders>
              <w:top w:val="nil"/>
              <w:left w:val="nil"/>
              <w:bottom w:val="single" w:sz="8" w:space="0" w:color="auto"/>
              <w:right w:val="single" w:sz="8" w:space="0" w:color="auto"/>
            </w:tcBorders>
            <w:shd w:val="clear" w:color="auto" w:fill="auto"/>
            <w:vAlign w:val="center"/>
            <w:hideMark/>
          </w:tcPr>
          <w:p w14:paraId="6F4E2CA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2,93</w:t>
            </w:r>
          </w:p>
        </w:tc>
        <w:tc>
          <w:tcPr>
            <w:tcW w:w="301" w:type="pct"/>
            <w:tcBorders>
              <w:top w:val="nil"/>
              <w:left w:val="nil"/>
              <w:bottom w:val="single" w:sz="8" w:space="0" w:color="auto"/>
              <w:right w:val="single" w:sz="8" w:space="0" w:color="auto"/>
            </w:tcBorders>
            <w:shd w:val="clear" w:color="auto" w:fill="auto"/>
            <w:vAlign w:val="center"/>
            <w:hideMark/>
          </w:tcPr>
          <w:p w14:paraId="2514E95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3,30</w:t>
            </w:r>
          </w:p>
        </w:tc>
        <w:tc>
          <w:tcPr>
            <w:tcW w:w="301" w:type="pct"/>
            <w:tcBorders>
              <w:top w:val="nil"/>
              <w:left w:val="nil"/>
              <w:bottom w:val="single" w:sz="8" w:space="0" w:color="auto"/>
              <w:right w:val="single" w:sz="8" w:space="0" w:color="auto"/>
            </w:tcBorders>
            <w:shd w:val="clear" w:color="auto" w:fill="auto"/>
            <w:vAlign w:val="center"/>
            <w:hideMark/>
          </w:tcPr>
          <w:p w14:paraId="2E48E8F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3,65</w:t>
            </w:r>
          </w:p>
        </w:tc>
        <w:tc>
          <w:tcPr>
            <w:tcW w:w="301" w:type="pct"/>
            <w:tcBorders>
              <w:top w:val="nil"/>
              <w:left w:val="nil"/>
              <w:bottom w:val="single" w:sz="8" w:space="0" w:color="auto"/>
              <w:right w:val="single" w:sz="8" w:space="0" w:color="auto"/>
            </w:tcBorders>
            <w:shd w:val="clear" w:color="auto" w:fill="auto"/>
            <w:vAlign w:val="center"/>
            <w:hideMark/>
          </w:tcPr>
          <w:p w14:paraId="3E1DA88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3,77</w:t>
            </w:r>
          </w:p>
        </w:tc>
        <w:tc>
          <w:tcPr>
            <w:tcW w:w="301" w:type="pct"/>
            <w:tcBorders>
              <w:top w:val="nil"/>
              <w:left w:val="nil"/>
              <w:bottom w:val="single" w:sz="8" w:space="0" w:color="auto"/>
              <w:right w:val="single" w:sz="8" w:space="0" w:color="auto"/>
            </w:tcBorders>
            <w:shd w:val="clear" w:color="auto" w:fill="auto"/>
            <w:vAlign w:val="center"/>
            <w:hideMark/>
          </w:tcPr>
          <w:p w14:paraId="12D69B8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4,01</w:t>
            </w:r>
          </w:p>
        </w:tc>
        <w:tc>
          <w:tcPr>
            <w:tcW w:w="301" w:type="pct"/>
            <w:tcBorders>
              <w:top w:val="nil"/>
              <w:left w:val="nil"/>
              <w:bottom w:val="single" w:sz="8" w:space="0" w:color="auto"/>
              <w:right w:val="single" w:sz="8" w:space="0" w:color="auto"/>
            </w:tcBorders>
            <w:shd w:val="clear" w:color="auto" w:fill="auto"/>
            <w:vAlign w:val="center"/>
            <w:hideMark/>
          </w:tcPr>
          <w:p w14:paraId="4E1A7AF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4,47</w:t>
            </w:r>
          </w:p>
        </w:tc>
        <w:tc>
          <w:tcPr>
            <w:tcW w:w="301" w:type="pct"/>
            <w:tcBorders>
              <w:top w:val="nil"/>
              <w:left w:val="nil"/>
              <w:bottom w:val="single" w:sz="8" w:space="0" w:color="auto"/>
              <w:right w:val="single" w:sz="8" w:space="0" w:color="auto"/>
            </w:tcBorders>
            <w:shd w:val="clear" w:color="auto" w:fill="auto"/>
            <w:vAlign w:val="center"/>
            <w:hideMark/>
          </w:tcPr>
          <w:p w14:paraId="68ED250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4,93</w:t>
            </w:r>
          </w:p>
        </w:tc>
        <w:tc>
          <w:tcPr>
            <w:tcW w:w="301" w:type="pct"/>
            <w:tcBorders>
              <w:top w:val="nil"/>
              <w:left w:val="nil"/>
              <w:bottom w:val="single" w:sz="8" w:space="0" w:color="auto"/>
              <w:right w:val="single" w:sz="8" w:space="0" w:color="auto"/>
            </w:tcBorders>
            <w:shd w:val="clear" w:color="auto" w:fill="auto"/>
            <w:vAlign w:val="center"/>
            <w:hideMark/>
          </w:tcPr>
          <w:p w14:paraId="6CB29E0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5,49</w:t>
            </w:r>
          </w:p>
        </w:tc>
        <w:tc>
          <w:tcPr>
            <w:tcW w:w="301" w:type="pct"/>
            <w:tcBorders>
              <w:top w:val="nil"/>
              <w:left w:val="nil"/>
              <w:bottom w:val="single" w:sz="8" w:space="0" w:color="auto"/>
              <w:right w:val="single" w:sz="8" w:space="0" w:color="auto"/>
            </w:tcBorders>
            <w:shd w:val="clear" w:color="auto" w:fill="auto"/>
            <w:vAlign w:val="center"/>
            <w:hideMark/>
          </w:tcPr>
          <w:p w14:paraId="1B65C25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6,04</w:t>
            </w:r>
          </w:p>
        </w:tc>
        <w:tc>
          <w:tcPr>
            <w:tcW w:w="301" w:type="pct"/>
            <w:tcBorders>
              <w:top w:val="nil"/>
              <w:left w:val="nil"/>
              <w:bottom w:val="single" w:sz="8" w:space="0" w:color="auto"/>
              <w:right w:val="single" w:sz="8" w:space="0" w:color="auto"/>
            </w:tcBorders>
            <w:shd w:val="clear" w:color="auto" w:fill="auto"/>
            <w:vAlign w:val="center"/>
            <w:hideMark/>
          </w:tcPr>
          <w:p w14:paraId="29DC91C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DD1CF9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4515D28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713B97B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35D209E5"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77ACD3E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57,0</w:t>
            </w:r>
          </w:p>
        </w:tc>
        <w:tc>
          <w:tcPr>
            <w:tcW w:w="301" w:type="pct"/>
            <w:tcBorders>
              <w:top w:val="nil"/>
              <w:left w:val="nil"/>
              <w:bottom w:val="single" w:sz="8" w:space="0" w:color="auto"/>
              <w:right w:val="single" w:sz="8" w:space="0" w:color="auto"/>
            </w:tcBorders>
            <w:shd w:val="clear" w:color="auto" w:fill="auto"/>
            <w:vAlign w:val="center"/>
            <w:hideMark/>
          </w:tcPr>
          <w:p w14:paraId="3C4A846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2,05</w:t>
            </w:r>
          </w:p>
        </w:tc>
        <w:tc>
          <w:tcPr>
            <w:tcW w:w="301" w:type="pct"/>
            <w:tcBorders>
              <w:top w:val="nil"/>
              <w:left w:val="nil"/>
              <w:bottom w:val="single" w:sz="8" w:space="0" w:color="auto"/>
              <w:right w:val="single" w:sz="8" w:space="0" w:color="auto"/>
            </w:tcBorders>
            <w:shd w:val="clear" w:color="auto" w:fill="auto"/>
            <w:vAlign w:val="center"/>
            <w:hideMark/>
          </w:tcPr>
          <w:p w14:paraId="11C77AA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2,45</w:t>
            </w:r>
          </w:p>
        </w:tc>
        <w:tc>
          <w:tcPr>
            <w:tcW w:w="301" w:type="pct"/>
            <w:tcBorders>
              <w:top w:val="nil"/>
              <w:left w:val="nil"/>
              <w:bottom w:val="single" w:sz="8" w:space="0" w:color="auto"/>
              <w:right w:val="single" w:sz="8" w:space="0" w:color="auto"/>
            </w:tcBorders>
            <w:shd w:val="clear" w:color="auto" w:fill="auto"/>
            <w:vAlign w:val="center"/>
            <w:hideMark/>
          </w:tcPr>
          <w:p w14:paraId="2CB93AD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2,71</w:t>
            </w:r>
          </w:p>
        </w:tc>
        <w:tc>
          <w:tcPr>
            <w:tcW w:w="301" w:type="pct"/>
            <w:tcBorders>
              <w:top w:val="nil"/>
              <w:left w:val="nil"/>
              <w:bottom w:val="single" w:sz="8" w:space="0" w:color="auto"/>
              <w:right w:val="single" w:sz="8" w:space="0" w:color="auto"/>
            </w:tcBorders>
            <w:shd w:val="clear" w:color="auto" w:fill="auto"/>
            <w:vAlign w:val="center"/>
            <w:hideMark/>
          </w:tcPr>
          <w:p w14:paraId="5912888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3,10</w:t>
            </w:r>
          </w:p>
        </w:tc>
        <w:tc>
          <w:tcPr>
            <w:tcW w:w="301" w:type="pct"/>
            <w:tcBorders>
              <w:top w:val="nil"/>
              <w:left w:val="nil"/>
              <w:bottom w:val="single" w:sz="8" w:space="0" w:color="auto"/>
              <w:right w:val="single" w:sz="8" w:space="0" w:color="auto"/>
            </w:tcBorders>
            <w:shd w:val="clear" w:color="auto" w:fill="auto"/>
            <w:vAlign w:val="center"/>
            <w:hideMark/>
          </w:tcPr>
          <w:p w14:paraId="370D18C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3,49</w:t>
            </w:r>
          </w:p>
        </w:tc>
        <w:tc>
          <w:tcPr>
            <w:tcW w:w="301" w:type="pct"/>
            <w:tcBorders>
              <w:top w:val="nil"/>
              <w:left w:val="nil"/>
              <w:bottom w:val="single" w:sz="8" w:space="0" w:color="auto"/>
              <w:right w:val="single" w:sz="8" w:space="0" w:color="auto"/>
            </w:tcBorders>
            <w:shd w:val="clear" w:color="auto" w:fill="auto"/>
            <w:vAlign w:val="center"/>
            <w:hideMark/>
          </w:tcPr>
          <w:p w14:paraId="0C7D8EA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3,87</w:t>
            </w:r>
          </w:p>
        </w:tc>
        <w:tc>
          <w:tcPr>
            <w:tcW w:w="301" w:type="pct"/>
            <w:tcBorders>
              <w:top w:val="nil"/>
              <w:left w:val="nil"/>
              <w:bottom w:val="single" w:sz="8" w:space="0" w:color="auto"/>
              <w:right w:val="single" w:sz="8" w:space="0" w:color="auto"/>
            </w:tcBorders>
            <w:shd w:val="clear" w:color="auto" w:fill="auto"/>
            <w:vAlign w:val="center"/>
            <w:hideMark/>
          </w:tcPr>
          <w:p w14:paraId="47D63AC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3,99</w:t>
            </w:r>
          </w:p>
        </w:tc>
        <w:tc>
          <w:tcPr>
            <w:tcW w:w="301" w:type="pct"/>
            <w:tcBorders>
              <w:top w:val="nil"/>
              <w:left w:val="nil"/>
              <w:bottom w:val="single" w:sz="8" w:space="0" w:color="auto"/>
              <w:right w:val="single" w:sz="8" w:space="0" w:color="auto"/>
            </w:tcBorders>
            <w:shd w:val="clear" w:color="auto" w:fill="auto"/>
            <w:vAlign w:val="center"/>
            <w:hideMark/>
          </w:tcPr>
          <w:p w14:paraId="009A31F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4,24</w:t>
            </w:r>
          </w:p>
        </w:tc>
        <w:tc>
          <w:tcPr>
            <w:tcW w:w="301" w:type="pct"/>
            <w:tcBorders>
              <w:top w:val="nil"/>
              <w:left w:val="nil"/>
              <w:bottom w:val="single" w:sz="8" w:space="0" w:color="auto"/>
              <w:right w:val="single" w:sz="8" w:space="0" w:color="auto"/>
            </w:tcBorders>
            <w:shd w:val="clear" w:color="auto" w:fill="auto"/>
            <w:vAlign w:val="center"/>
            <w:hideMark/>
          </w:tcPr>
          <w:p w14:paraId="367BE81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4,74</w:t>
            </w:r>
          </w:p>
        </w:tc>
        <w:tc>
          <w:tcPr>
            <w:tcW w:w="301" w:type="pct"/>
            <w:tcBorders>
              <w:top w:val="nil"/>
              <w:left w:val="nil"/>
              <w:bottom w:val="single" w:sz="8" w:space="0" w:color="auto"/>
              <w:right w:val="single" w:sz="8" w:space="0" w:color="auto"/>
            </w:tcBorders>
            <w:shd w:val="clear" w:color="auto" w:fill="auto"/>
            <w:vAlign w:val="center"/>
            <w:hideMark/>
          </w:tcPr>
          <w:p w14:paraId="4A836A8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5,23</w:t>
            </w:r>
          </w:p>
        </w:tc>
        <w:tc>
          <w:tcPr>
            <w:tcW w:w="301" w:type="pct"/>
            <w:tcBorders>
              <w:top w:val="nil"/>
              <w:left w:val="nil"/>
              <w:bottom w:val="single" w:sz="8" w:space="0" w:color="auto"/>
              <w:right w:val="single" w:sz="8" w:space="0" w:color="auto"/>
            </w:tcBorders>
            <w:shd w:val="clear" w:color="auto" w:fill="auto"/>
            <w:vAlign w:val="center"/>
            <w:hideMark/>
          </w:tcPr>
          <w:p w14:paraId="2E9AE73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7A4A32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213491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8E8976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1E0446C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251BC7F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71298D99"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55D2698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60,3</w:t>
            </w:r>
          </w:p>
        </w:tc>
        <w:tc>
          <w:tcPr>
            <w:tcW w:w="301" w:type="pct"/>
            <w:tcBorders>
              <w:top w:val="nil"/>
              <w:left w:val="nil"/>
              <w:bottom w:val="single" w:sz="8" w:space="0" w:color="auto"/>
              <w:right w:val="single" w:sz="8" w:space="0" w:color="auto"/>
            </w:tcBorders>
            <w:shd w:val="clear" w:color="auto" w:fill="auto"/>
            <w:vAlign w:val="center"/>
            <w:hideMark/>
          </w:tcPr>
          <w:p w14:paraId="04269FD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2,18</w:t>
            </w:r>
          </w:p>
        </w:tc>
        <w:tc>
          <w:tcPr>
            <w:tcW w:w="301" w:type="pct"/>
            <w:tcBorders>
              <w:top w:val="nil"/>
              <w:left w:val="nil"/>
              <w:bottom w:val="single" w:sz="8" w:space="0" w:color="auto"/>
              <w:right w:val="single" w:sz="8" w:space="0" w:color="auto"/>
            </w:tcBorders>
            <w:shd w:val="clear" w:color="auto" w:fill="auto"/>
            <w:vAlign w:val="center"/>
            <w:hideMark/>
          </w:tcPr>
          <w:p w14:paraId="58CE6EA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2,60</w:t>
            </w:r>
          </w:p>
        </w:tc>
        <w:tc>
          <w:tcPr>
            <w:tcW w:w="301" w:type="pct"/>
            <w:tcBorders>
              <w:top w:val="nil"/>
              <w:left w:val="nil"/>
              <w:bottom w:val="single" w:sz="8" w:space="0" w:color="auto"/>
              <w:right w:val="single" w:sz="8" w:space="0" w:color="auto"/>
            </w:tcBorders>
            <w:shd w:val="clear" w:color="auto" w:fill="auto"/>
            <w:vAlign w:val="center"/>
            <w:hideMark/>
          </w:tcPr>
          <w:p w14:paraId="02786A1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2,88</w:t>
            </w:r>
          </w:p>
        </w:tc>
        <w:tc>
          <w:tcPr>
            <w:tcW w:w="301" w:type="pct"/>
            <w:tcBorders>
              <w:top w:val="nil"/>
              <w:left w:val="nil"/>
              <w:bottom w:val="single" w:sz="8" w:space="0" w:color="auto"/>
              <w:right w:val="single" w:sz="8" w:space="0" w:color="auto"/>
            </w:tcBorders>
            <w:shd w:val="clear" w:color="auto" w:fill="auto"/>
            <w:vAlign w:val="center"/>
            <w:hideMark/>
          </w:tcPr>
          <w:p w14:paraId="608BCC2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3,29</w:t>
            </w:r>
          </w:p>
        </w:tc>
        <w:tc>
          <w:tcPr>
            <w:tcW w:w="301" w:type="pct"/>
            <w:tcBorders>
              <w:top w:val="nil"/>
              <w:left w:val="nil"/>
              <w:bottom w:val="single" w:sz="8" w:space="0" w:color="auto"/>
              <w:right w:val="single" w:sz="8" w:space="0" w:color="auto"/>
            </w:tcBorders>
            <w:shd w:val="clear" w:color="auto" w:fill="auto"/>
            <w:vAlign w:val="center"/>
            <w:hideMark/>
          </w:tcPr>
          <w:p w14:paraId="6E22CF8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3,70</w:t>
            </w:r>
          </w:p>
        </w:tc>
        <w:tc>
          <w:tcPr>
            <w:tcW w:w="301" w:type="pct"/>
            <w:tcBorders>
              <w:top w:val="nil"/>
              <w:left w:val="nil"/>
              <w:bottom w:val="single" w:sz="8" w:space="0" w:color="auto"/>
              <w:right w:val="single" w:sz="8" w:space="0" w:color="auto"/>
            </w:tcBorders>
            <w:shd w:val="clear" w:color="auto" w:fill="auto"/>
            <w:vAlign w:val="center"/>
            <w:hideMark/>
          </w:tcPr>
          <w:p w14:paraId="4881429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4,11</w:t>
            </w:r>
          </w:p>
        </w:tc>
        <w:tc>
          <w:tcPr>
            <w:tcW w:w="301" w:type="pct"/>
            <w:tcBorders>
              <w:top w:val="nil"/>
              <w:left w:val="nil"/>
              <w:bottom w:val="single" w:sz="8" w:space="0" w:color="auto"/>
              <w:right w:val="single" w:sz="8" w:space="0" w:color="auto"/>
            </w:tcBorders>
            <w:shd w:val="clear" w:color="auto" w:fill="auto"/>
            <w:vAlign w:val="center"/>
            <w:hideMark/>
          </w:tcPr>
          <w:p w14:paraId="21E48A2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4,24</w:t>
            </w:r>
          </w:p>
        </w:tc>
        <w:tc>
          <w:tcPr>
            <w:tcW w:w="301" w:type="pct"/>
            <w:tcBorders>
              <w:top w:val="nil"/>
              <w:left w:val="nil"/>
              <w:bottom w:val="single" w:sz="8" w:space="0" w:color="auto"/>
              <w:right w:val="single" w:sz="8" w:space="0" w:color="auto"/>
            </w:tcBorders>
            <w:shd w:val="clear" w:color="auto" w:fill="auto"/>
            <w:vAlign w:val="center"/>
            <w:hideMark/>
          </w:tcPr>
          <w:p w14:paraId="5793BD5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4,51</w:t>
            </w:r>
          </w:p>
        </w:tc>
        <w:tc>
          <w:tcPr>
            <w:tcW w:w="301" w:type="pct"/>
            <w:tcBorders>
              <w:top w:val="nil"/>
              <w:left w:val="nil"/>
              <w:bottom w:val="single" w:sz="8" w:space="0" w:color="auto"/>
              <w:right w:val="single" w:sz="8" w:space="0" w:color="auto"/>
            </w:tcBorders>
            <w:shd w:val="clear" w:color="auto" w:fill="auto"/>
            <w:vAlign w:val="center"/>
            <w:hideMark/>
          </w:tcPr>
          <w:p w14:paraId="59D3E35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5,03</w:t>
            </w:r>
          </w:p>
        </w:tc>
        <w:tc>
          <w:tcPr>
            <w:tcW w:w="301" w:type="pct"/>
            <w:tcBorders>
              <w:top w:val="nil"/>
              <w:left w:val="nil"/>
              <w:bottom w:val="single" w:sz="8" w:space="0" w:color="auto"/>
              <w:right w:val="single" w:sz="8" w:space="0" w:color="auto"/>
            </w:tcBorders>
            <w:shd w:val="clear" w:color="auto" w:fill="auto"/>
            <w:vAlign w:val="center"/>
            <w:hideMark/>
          </w:tcPr>
          <w:p w14:paraId="30C62D1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5,55</w:t>
            </w:r>
          </w:p>
        </w:tc>
        <w:tc>
          <w:tcPr>
            <w:tcW w:w="301" w:type="pct"/>
            <w:tcBorders>
              <w:top w:val="nil"/>
              <w:left w:val="nil"/>
              <w:bottom w:val="single" w:sz="8" w:space="0" w:color="auto"/>
              <w:right w:val="single" w:sz="8" w:space="0" w:color="auto"/>
            </w:tcBorders>
            <w:shd w:val="clear" w:color="auto" w:fill="auto"/>
            <w:vAlign w:val="center"/>
            <w:hideMark/>
          </w:tcPr>
          <w:p w14:paraId="3DBBCD8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6,19</w:t>
            </w:r>
          </w:p>
        </w:tc>
        <w:tc>
          <w:tcPr>
            <w:tcW w:w="301" w:type="pct"/>
            <w:tcBorders>
              <w:top w:val="nil"/>
              <w:left w:val="nil"/>
              <w:bottom w:val="single" w:sz="8" w:space="0" w:color="auto"/>
              <w:right w:val="single" w:sz="8" w:space="0" w:color="auto"/>
            </w:tcBorders>
            <w:shd w:val="clear" w:color="auto" w:fill="auto"/>
            <w:vAlign w:val="center"/>
            <w:hideMark/>
          </w:tcPr>
          <w:p w14:paraId="68C9750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6,82</w:t>
            </w:r>
          </w:p>
        </w:tc>
        <w:tc>
          <w:tcPr>
            <w:tcW w:w="301" w:type="pct"/>
            <w:tcBorders>
              <w:top w:val="nil"/>
              <w:left w:val="nil"/>
              <w:bottom w:val="single" w:sz="8" w:space="0" w:color="auto"/>
              <w:right w:val="single" w:sz="8" w:space="0" w:color="auto"/>
            </w:tcBorders>
            <w:shd w:val="clear" w:color="auto" w:fill="auto"/>
            <w:vAlign w:val="center"/>
            <w:hideMark/>
          </w:tcPr>
          <w:p w14:paraId="139BB9C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7,55</w:t>
            </w:r>
          </w:p>
        </w:tc>
        <w:tc>
          <w:tcPr>
            <w:tcW w:w="301" w:type="pct"/>
            <w:tcBorders>
              <w:top w:val="nil"/>
              <w:left w:val="nil"/>
              <w:bottom w:val="single" w:sz="8" w:space="0" w:color="auto"/>
              <w:right w:val="single" w:sz="8" w:space="0" w:color="auto"/>
            </w:tcBorders>
            <w:shd w:val="clear" w:color="auto" w:fill="auto"/>
            <w:vAlign w:val="center"/>
            <w:hideMark/>
          </w:tcPr>
          <w:p w14:paraId="5833DE0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8,03</w:t>
            </w:r>
          </w:p>
        </w:tc>
        <w:tc>
          <w:tcPr>
            <w:tcW w:w="261" w:type="pct"/>
            <w:tcBorders>
              <w:top w:val="nil"/>
              <w:left w:val="nil"/>
              <w:bottom w:val="single" w:sz="8" w:space="0" w:color="auto"/>
              <w:right w:val="single" w:sz="8" w:space="0" w:color="auto"/>
            </w:tcBorders>
            <w:shd w:val="clear" w:color="auto" w:fill="auto"/>
            <w:vAlign w:val="center"/>
            <w:hideMark/>
          </w:tcPr>
          <w:p w14:paraId="58D9128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1AA96F8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732A2507"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622A1FD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63,5</w:t>
            </w:r>
          </w:p>
        </w:tc>
        <w:tc>
          <w:tcPr>
            <w:tcW w:w="301" w:type="pct"/>
            <w:tcBorders>
              <w:top w:val="nil"/>
              <w:left w:val="nil"/>
              <w:bottom w:val="single" w:sz="8" w:space="0" w:color="auto"/>
              <w:right w:val="single" w:sz="8" w:space="0" w:color="auto"/>
            </w:tcBorders>
            <w:shd w:val="clear" w:color="auto" w:fill="auto"/>
            <w:vAlign w:val="center"/>
            <w:hideMark/>
          </w:tcPr>
          <w:p w14:paraId="05136AD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4F7AD9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CCBB67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3,03</w:t>
            </w:r>
          </w:p>
        </w:tc>
        <w:tc>
          <w:tcPr>
            <w:tcW w:w="301" w:type="pct"/>
            <w:tcBorders>
              <w:top w:val="nil"/>
              <w:left w:val="nil"/>
              <w:bottom w:val="single" w:sz="8" w:space="0" w:color="auto"/>
              <w:right w:val="single" w:sz="8" w:space="0" w:color="auto"/>
            </w:tcBorders>
            <w:shd w:val="clear" w:color="auto" w:fill="auto"/>
            <w:vAlign w:val="center"/>
            <w:hideMark/>
          </w:tcPr>
          <w:p w14:paraId="6E233AE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3,47</w:t>
            </w:r>
          </w:p>
        </w:tc>
        <w:tc>
          <w:tcPr>
            <w:tcW w:w="301" w:type="pct"/>
            <w:tcBorders>
              <w:top w:val="nil"/>
              <w:left w:val="nil"/>
              <w:bottom w:val="single" w:sz="8" w:space="0" w:color="auto"/>
              <w:right w:val="single" w:sz="8" w:space="0" w:color="auto"/>
            </w:tcBorders>
            <w:shd w:val="clear" w:color="auto" w:fill="auto"/>
            <w:vAlign w:val="center"/>
            <w:hideMark/>
          </w:tcPr>
          <w:p w14:paraId="5896D98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3,90</w:t>
            </w:r>
          </w:p>
        </w:tc>
        <w:tc>
          <w:tcPr>
            <w:tcW w:w="301" w:type="pct"/>
            <w:tcBorders>
              <w:top w:val="nil"/>
              <w:left w:val="nil"/>
              <w:bottom w:val="single" w:sz="8" w:space="0" w:color="auto"/>
              <w:right w:val="single" w:sz="8" w:space="0" w:color="auto"/>
            </w:tcBorders>
            <w:shd w:val="clear" w:color="auto" w:fill="auto"/>
            <w:vAlign w:val="center"/>
            <w:hideMark/>
          </w:tcPr>
          <w:p w14:paraId="2E23D96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4,33</w:t>
            </w:r>
          </w:p>
        </w:tc>
        <w:tc>
          <w:tcPr>
            <w:tcW w:w="301" w:type="pct"/>
            <w:tcBorders>
              <w:top w:val="nil"/>
              <w:left w:val="nil"/>
              <w:bottom w:val="single" w:sz="8" w:space="0" w:color="auto"/>
              <w:right w:val="single" w:sz="8" w:space="0" w:color="auto"/>
            </w:tcBorders>
            <w:shd w:val="clear" w:color="auto" w:fill="auto"/>
            <w:vAlign w:val="center"/>
            <w:hideMark/>
          </w:tcPr>
          <w:p w14:paraId="3057F13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4,48</w:t>
            </w:r>
          </w:p>
        </w:tc>
        <w:tc>
          <w:tcPr>
            <w:tcW w:w="301" w:type="pct"/>
            <w:tcBorders>
              <w:top w:val="nil"/>
              <w:left w:val="nil"/>
              <w:bottom w:val="single" w:sz="8" w:space="0" w:color="auto"/>
              <w:right w:val="single" w:sz="8" w:space="0" w:color="auto"/>
            </w:tcBorders>
            <w:shd w:val="clear" w:color="auto" w:fill="auto"/>
            <w:vAlign w:val="center"/>
            <w:hideMark/>
          </w:tcPr>
          <w:p w14:paraId="38CE096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4,76</w:t>
            </w:r>
          </w:p>
        </w:tc>
        <w:tc>
          <w:tcPr>
            <w:tcW w:w="301" w:type="pct"/>
            <w:tcBorders>
              <w:top w:val="nil"/>
              <w:left w:val="nil"/>
              <w:bottom w:val="single" w:sz="8" w:space="0" w:color="auto"/>
              <w:right w:val="single" w:sz="8" w:space="0" w:color="auto"/>
            </w:tcBorders>
            <w:shd w:val="clear" w:color="auto" w:fill="auto"/>
            <w:vAlign w:val="center"/>
            <w:hideMark/>
          </w:tcPr>
          <w:p w14:paraId="534A706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5,32</w:t>
            </w:r>
          </w:p>
        </w:tc>
        <w:tc>
          <w:tcPr>
            <w:tcW w:w="301" w:type="pct"/>
            <w:tcBorders>
              <w:top w:val="nil"/>
              <w:left w:val="nil"/>
              <w:bottom w:val="single" w:sz="8" w:space="0" w:color="auto"/>
              <w:right w:val="single" w:sz="8" w:space="0" w:color="auto"/>
            </w:tcBorders>
            <w:shd w:val="clear" w:color="auto" w:fill="auto"/>
            <w:vAlign w:val="center"/>
            <w:hideMark/>
          </w:tcPr>
          <w:p w14:paraId="69C7190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5,87</w:t>
            </w:r>
          </w:p>
        </w:tc>
        <w:tc>
          <w:tcPr>
            <w:tcW w:w="301" w:type="pct"/>
            <w:tcBorders>
              <w:top w:val="nil"/>
              <w:left w:val="nil"/>
              <w:bottom w:val="single" w:sz="8" w:space="0" w:color="auto"/>
              <w:right w:val="single" w:sz="8" w:space="0" w:color="auto"/>
            </w:tcBorders>
            <w:shd w:val="clear" w:color="auto" w:fill="auto"/>
            <w:vAlign w:val="center"/>
            <w:hideMark/>
          </w:tcPr>
          <w:p w14:paraId="1617F3D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6,54</w:t>
            </w:r>
          </w:p>
        </w:tc>
        <w:tc>
          <w:tcPr>
            <w:tcW w:w="301" w:type="pct"/>
            <w:tcBorders>
              <w:top w:val="nil"/>
              <w:left w:val="nil"/>
              <w:bottom w:val="single" w:sz="8" w:space="0" w:color="auto"/>
              <w:right w:val="single" w:sz="8" w:space="0" w:color="auto"/>
            </w:tcBorders>
            <w:shd w:val="clear" w:color="auto" w:fill="auto"/>
            <w:vAlign w:val="center"/>
            <w:hideMark/>
          </w:tcPr>
          <w:p w14:paraId="2FF15D5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7,21</w:t>
            </w:r>
          </w:p>
        </w:tc>
        <w:tc>
          <w:tcPr>
            <w:tcW w:w="301" w:type="pct"/>
            <w:tcBorders>
              <w:top w:val="nil"/>
              <w:left w:val="nil"/>
              <w:bottom w:val="single" w:sz="8" w:space="0" w:color="auto"/>
              <w:right w:val="single" w:sz="8" w:space="0" w:color="auto"/>
            </w:tcBorders>
            <w:shd w:val="clear" w:color="auto" w:fill="auto"/>
            <w:vAlign w:val="center"/>
            <w:hideMark/>
          </w:tcPr>
          <w:p w14:paraId="59967FD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8,00</w:t>
            </w:r>
          </w:p>
        </w:tc>
        <w:tc>
          <w:tcPr>
            <w:tcW w:w="301" w:type="pct"/>
            <w:tcBorders>
              <w:top w:val="nil"/>
              <w:left w:val="nil"/>
              <w:bottom w:val="single" w:sz="8" w:space="0" w:color="auto"/>
              <w:right w:val="single" w:sz="8" w:space="0" w:color="auto"/>
            </w:tcBorders>
            <w:shd w:val="clear" w:color="auto" w:fill="auto"/>
            <w:vAlign w:val="center"/>
            <w:hideMark/>
          </w:tcPr>
          <w:p w14:paraId="7DB4100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8,51</w:t>
            </w:r>
          </w:p>
        </w:tc>
        <w:tc>
          <w:tcPr>
            <w:tcW w:w="261" w:type="pct"/>
            <w:tcBorders>
              <w:top w:val="nil"/>
              <w:left w:val="nil"/>
              <w:bottom w:val="single" w:sz="8" w:space="0" w:color="auto"/>
              <w:right w:val="single" w:sz="8" w:space="0" w:color="auto"/>
            </w:tcBorders>
            <w:shd w:val="clear" w:color="auto" w:fill="auto"/>
            <w:vAlign w:val="center"/>
            <w:hideMark/>
          </w:tcPr>
          <w:p w14:paraId="7FD7FF6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1C6F415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3647D8A5"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32DB84D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66,0</w:t>
            </w:r>
          </w:p>
        </w:tc>
        <w:tc>
          <w:tcPr>
            <w:tcW w:w="301" w:type="pct"/>
            <w:tcBorders>
              <w:top w:val="nil"/>
              <w:left w:val="nil"/>
              <w:bottom w:val="single" w:sz="8" w:space="0" w:color="auto"/>
              <w:right w:val="single" w:sz="8" w:space="0" w:color="auto"/>
            </w:tcBorders>
            <w:shd w:val="clear" w:color="auto" w:fill="auto"/>
            <w:vAlign w:val="center"/>
            <w:hideMark/>
          </w:tcPr>
          <w:p w14:paraId="2A84EDE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8A8563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CFF7F5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3,16</w:t>
            </w:r>
          </w:p>
        </w:tc>
        <w:tc>
          <w:tcPr>
            <w:tcW w:w="301" w:type="pct"/>
            <w:tcBorders>
              <w:top w:val="nil"/>
              <w:left w:val="nil"/>
              <w:bottom w:val="single" w:sz="8" w:space="0" w:color="auto"/>
              <w:right w:val="single" w:sz="8" w:space="0" w:color="auto"/>
            </w:tcBorders>
            <w:shd w:val="clear" w:color="auto" w:fill="auto"/>
            <w:vAlign w:val="center"/>
            <w:hideMark/>
          </w:tcPr>
          <w:p w14:paraId="70C65D1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3,61</w:t>
            </w:r>
          </w:p>
        </w:tc>
        <w:tc>
          <w:tcPr>
            <w:tcW w:w="301" w:type="pct"/>
            <w:tcBorders>
              <w:top w:val="nil"/>
              <w:left w:val="nil"/>
              <w:bottom w:val="single" w:sz="8" w:space="0" w:color="auto"/>
              <w:right w:val="single" w:sz="8" w:space="0" w:color="auto"/>
            </w:tcBorders>
            <w:shd w:val="clear" w:color="auto" w:fill="auto"/>
            <w:vAlign w:val="center"/>
            <w:hideMark/>
          </w:tcPr>
          <w:p w14:paraId="04EE25A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4,07</w:t>
            </w:r>
          </w:p>
        </w:tc>
        <w:tc>
          <w:tcPr>
            <w:tcW w:w="301" w:type="pct"/>
            <w:tcBorders>
              <w:top w:val="nil"/>
              <w:left w:val="nil"/>
              <w:bottom w:val="single" w:sz="8" w:space="0" w:color="auto"/>
              <w:right w:val="single" w:sz="8" w:space="0" w:color="auto"/>
            </w:tcBorders>
            <w:shd w:val="clear" w:color="auto" w:fill="auto"/>
            <w:vAlign w:val="center"/>
            <w:hideMark/>
          </w:tcPr>
          <w:p w14:paraId="3F28547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4,51</w:t>
            </w:r>
          </w:p>
        </w:tc>
        <w:tc>
          <w:tcPr>
            <w:tcW w:w="301" w:type="pct"/>
            <w:tcBorders>
              <w:top w:val="nil"/>
              <w:left w:val="nil"/>
              <w:bottom w:val="single" w:sz="8" w:space="0" w:color="auto"/>
              <w:right w:val="single" w:sz="8" w:space="0" w:color="auto"/>
            </w:tcBorders>
            <w:shd w:val="clear" w:color="auto" w:fill="auto"/>
            <w:vAlign w:val="center"/>
            <w:hideMark/>
          </w:tcPr>
          <w:p w14:paraId="093CFAF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4,66</w:t>
            </w:r>
          </w:p>
        </w:tc>
        <w:tc>
          <w:tcPr>
            <w:tcW w:w="301" w:type="pct"/>
            <w:tcBorders>
              <w:top w:val="nil"/>
              <w:left w:val="nil"/>
              <w:bottom w:val="single" w:sz="8" w:space="0" w:color="auto"/>
              <w:right w:val="single" w:sz="8" w:space="0" w:color="auto"/>
            </w:tcBorders>
            <w:shd w:val="clear" w:color="auto" w:fill="auto"/>
            <w:vAlign w:val="center"/>
            <w:hideMark/>
          </w:tcPr>
          <w:p w14:paraId="03740C1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4,96</w:t>
            </w:r>
          </w:p>
        </w:tc>
        <w:tc>
          <w:tcPr>
            <w:tcW w:w="301" w:type="pct"/>
            <w:tcBorders>
              <w:top w:val="nil"/>
              <w:left w:val="nil"/>
              <w:bottom w:val="single" w:sz="8" w:space="0" w:color="auto"/>
              <w:right w:val="single" w:sz="8" w:space="0" w:color="auto"/>
            </w:tcBorders>
            <w:shd w:val="clear" w:color="auto" w:fill="auto"/>
            <w:vAlign w:val="center"/>
            <w:hideMark/>
          </w:tcPr>
          <w:p w14:paraId="16001FE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5,54</w:t>
            </w:r>
          </w:p>
        </w:tc>
        <w:tc>
          <w:tcPr>
            <w:tcW w:w="301" w:type="pct"/>
            <w:tcBorders>
              <w:top w:val="nil"/>
              <w:left w:val="nil"/>
              <w:bottom w:val="single" w:sz="8" w:space="0" w:color="auto"/>
              <w:right w:val="single" w:sz="8" w:space="0" w:color="auto"/>
            </w:tcBorders>
            <w:shd w:val="clear" w:color="auto" w:fill="auto"/>
            <w:vAlign w:val="center"/>
            <w:hideMark/>
          </w:tcPr>
          <w:p w14:paraId="1DD4A31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6,12</w:t>
            </w:r>
          </w:p>
        </w:tc>
        <w:tc>
          <w:tcPr>
            <w:tcW w:w="301" w:type="pct"/>
            <w:tcBorders>
              <w:top w:val="nil"/>
              <w:left w:val="nil"/>
              <w:bottom w:val="single" w:sz="8" w:space="0" w:color="auto"/>
              <w:right w:val="single" w:sz="8" w:space="0" w:color="auto"/>
            </w:tcBorders>
            <w:shd w:val="clear" w:color="auto" w:fill="auto"/>
            <w:vAlign w:val="center"/>
            <w:hideMark/>
          </w:tcPr>
          <w:p w14:paraId="01811F0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18FB3B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0EF715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CDB07F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09CC886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0698FDA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3A062DDB"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7D4EF7C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67,0</w:t>
            </w:r>
          </w:p>
        </w:tc>
        <w:tc>
          <w:tcPr>
            <w:tcW w:w="301" w:type="pct"/>
            <w:tcBorders>
              <w:top w:val="nil"/>
              <w:left w:val="nil"/>
              <w:bottom w:val="single" w:sz="8" w:space="0" w:color="auto"/>
              <w:right w:val="single" w:sz="8" w:space="0" w:color="auto"/>
            </w:tcBorders>
            <w:shd w:val="clear" w:color="auto" w:fill="auto"/>
            <w:vAlign w:val="center"/>
            <w:hideMark/>
          </w:tcPr>
          <w:p w14:paraId="59844BD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35F042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F2FF03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3,21</w:t>
            </w:r>
          </w:p>
        </w:tc>
        <w:tc>
          <w:tcPr>
            <w:tcW w:w="301" w:type="pct"/>
            <w:tcBorders>
              <w:top w:val="nil"/>
              <w:left w:val="nil"/>
              <w:bottom w:val="single" w:sz="8" w:space="0" w:color="auto"/>
              <w:right w:val="single" w:sz="8" w:space="0" w:color="auto"/>
            </w:tcBorders>
            <w:shd w:val="clear" w:color="auto" w:fill="auto"/>
            <w:vAlign w:val="center"/>
            <w:hideMark/>
          </w:tcPr>
          <w:p w14:paraId="5D202F5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3,67</w:t>
            </w:r>
          </w:p>
        </w:tc>
        <w:tc>
          <w:tcPr>
            <w:tcW w:w="301" w:type="pct"/>
            <w:tcBorders>
              <w:top w:val="nil"/>
              <w:left w:val="nil"/>
              <w:bottom w:val="single" w:sz="8" w:space="0" w:color="auto"/>
              <w:right w:val="single" w:sz="8" w:space="0" w:color="auto"/>
            </w:tcBorders>
            <w:shd w:val="clear" w:color="auto" w:fill="auto"/>
            <w:vAlign w:val="center"/>
            <w:hideMark/>
          </w:tcPr>
          <w:p w14:paraId="36C5455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4,13</w:t>
            </w:r>
          </w:p>
        </w:tc>
        <w:tc>
          <w:tcPr>
            <w:tcW w:w="301" w:type="pct"/>
            <w:tcBorders>
              <w:top w:val="nil"/>
              <w:left w:val="nil"/>
              <w:bottom w:val="single" w:sz="8" w:space="0" w:color="auto"/>
              <w:right w:val="single" w:sz="8" w:space="0" w:color="auto"/>
            </w:tcBorders>
            <w:shd w:val="clear" w:color="auto" w:fill="auto"/>
            <w:vAlign w:val="center"/>
            <w:hideMark/>
          </w:tcPr>
          <w:p w14:paraId="49021CE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4,58</w:t>
            </w:r>
          </w:p>
        </w:tc>
        <w:tc>
          <w:tcPr>
            <w:tcW w:w="301" w:type="pct"/>
            <w:tcBorders>
              <w:top w:val="nil"/>
              <w:left w:val="nil"/>
              <w:bottom w:val="single" w:sz="8" w:space="0" w:color="auto"/>
              <w:right w:val="single" w:sz="8" w:space="0" w:color="auto"/>
            </w:tcBorders>
            <w:shd w:val="clear" w:color="auto" w:fill="auto"/>
            <w:vAlign w:val="center"/>
            <w:hideMark/>
          </w:tcPr>
          <w:p w14:paraId="711BC53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4,74</w:t>
            </w:r>
          </w:p>
        </w:tc>
        <w:tc>
          <w:tcPr>
            <w:tcW w:w="301" w:type="pct"/>
            <w:tcBorders>
              <w:top w:val="nil"/>
              <w:left w:val="nil"/>
              <w:bottom w:val="single" w:sz="8" w:space="0" w:color="auto"/>
              <w:right w:val="single" w:sz="8" w:space="0" w:color="auto"/>
            </w:tcBorders>
            <w:shd w:val="clear" w:color="auto" w:fill="auto"/>
            <w:vAlign w:val="center"/>
            <w:hideMark/>
          </w:tcPr>
          <w:p w14:paraId="516B015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5,03</w:t>
            </w:r>
          </w:p>
        </w:tc>
        <w:tc>
          <w:tcPr>
            <w:tcW w:w="301" w:type="pct"/>
            <w:tcBorders>
              <w:top w:val="nil"/>
              <w:left w:val="nil"/>
              <w:bottom w:val="single" w:sz="8" w:space="0" w:color="auto"/>
              <w:right w:val="single" w:sz="8" w:space="0" w:color="auto"/>
            </w:tcBorders>
            <w:shd w:val="clear" w:color="auto" w:fill="auto"/>
            <w:vAlign w:val="center"/>
            <w:hideMark/>
          </w:tcPr>
          <w:p w14:paraId="111F3F6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5,63</w:t>
            </w:r>
          </w:p>
        </w:tc>
        <w:tc>
          <w:tcPr>
            <w:tcW w:w="301" w:type="pct"/>
            <w:tcBorders>
              <w:top w:val="nil"/>
              <w:left w:val="nil"/>
              <w:bottom w:val="single" w:sz="8" w:space="0" w:color="auto"/>
              <w:right w:val="single" w:sz="8" w:space="0" w:color="auto"/>
            </w:tcBorders>
            <w:shd w:val="clear" w:color="auto" w:fill="auto"/>
            <w:vAlign w:val="center"/>
            <w:hideMark/>
          </w:tcPr>
          <w:p w14:paraId="76CFE8E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6,21</w:t>
            </w:r>
          </w:p>
        </w:tc>
        <w:tc>
          <w:tcPr>
            <w:tcW w:w="301" w:type="pct"/>
            <w:tcBorders>
              <w:top w:val="nil"/>
              <w:left w:val="nil"/>
              <w:bottom w:val="single" w:sz="8" w:space="0" w:color="auto"/>
              <w:right w:val="single" w:sz="8" w:space="0" w:color="auto"/>
            </w:tcBorders>
            <w:shd w:val="clear" w:color="auto" w:fill="auto"/>
            <w:vAlign w:val="center"/>
            <w:hideMark/>
          </w:tcPr>
          <w:p w14:paraId="212685E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DEC2B1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83CE27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2C917B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57A0C16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4D29073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35E3245F"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1A1A0DD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70,0</w:t>
            </w:r>
          </w:p>
        </w:tc>
        <w:tc>
          <w:tcPr>
            <w:tcW w:w="301" w:type="pct"/>
            <w:tcBorders>
              <w:top w:val="nil"/>
              <w:left w:val="nil"/>
              <w:bottom w:val="single" w:sz="8" w:space="0" w:color="auto"/>
              <w:right w:val="single" w:sz="8" w:space="0" w:color="auto"/>
            </w:tcBorders>
            <w:shd w:val="clear" w:color="auto" w:fill="auto"/>
            <w:vAlign w:val="center"/>
            <w:hideMark/>
          </w:tcPr>
          <w:p w14:paraId="7491BE6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6436D3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3C07B3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3,35</w:t>
            </w:r>
          </w:p>
        </w:tc>
        <w:tc>
          <w:tcPr>
            <w:tcW w:w="301" w:type="pct"/>
            <w:tcBorders>
              <w:top w:val="nil"/>
              <w:left w:val="nil"/>
              <w:bottom w:val="single" w:sz="8" w:space="0" w:color="auto"/>
              <w:right w:val="single" w:sz="8" w:space="0" w:color="auto"/>
            </w:tcBorders>
            <w:shd w:val="clear" w:color="auto" w:fill="auto"/>
            <w:vAlign w:val="center"/>
            <w:hideMark/>
          </w:tcPr>
          <w:p w14:paraId="7A43D05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3,84</w:t>
            </w:r>
          </w:p>
        </w:tc>
        <w:tc>
          <w:tcPr>
            <w:tcW w:w="301" w:type="pct"/>
            <w:tcBorders>
              <w:top w:val="nil"/>
              <w:left w:val="nil"/>
              <w:bottom w:val="single" w:sz="8" w:space="0" w:color="auto"/>
              <w:right w:val="single" w:sz="8" w:space="0" w:color="auto"/>
            </w:tcBorders>
            <w:shd w:val="clear" w:color="auto" w:fill="auto"/>
            <w:vAlign w:val="center"/>
            <w:hideMark/>
          </w:tcPr>
          <w:p w14:paraId="169C478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4,32</w:t>
            </w:r>
          </w:p>
        </w:tc>
        <w:tc>
          <w:tcPr>
            <w:tcW w:w="301" w:type="pct"/>
            <w:tcBorders>
              <w:top w:val="nil"/>
              <w:left w:val="nil"/>
              <w:bottom w:val="single" w:sz="8" w:space="0" w:color="auto"/>
              <w:right w:val="single" w:sz="8" w:space="0" w:color="auto"/>
            </w:tcBorders>
            <w:shd w:val="clear" w:color="auto" w:fill="auto"/>
            <w:vAlign w:val="center"/>
            <w:hideMark/>
          </w:tcPr>
          <w:p w14:paraId="047139F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4,80</w:t>
            </w:r>
          </w:p>
        </w:tc>
        <w:tc>
          <w:tcPr>
            <w:tcW w:w="301" w:type="pct"/>
            <w:tcBorders>
              <w:top w:val="nil"/>
              <w:left w:val="nil"/>
              <w:bottom w:val="single" w:sz="8" w:space="0" w:color="auto"/>
              <w:right w:val="single" w:sz="8" w:space="0" w:color="auto"/>
            </w:tcBorders>
            <w:shd w:val="clear" w:color="auto" w:fill="auto"/>
            <w:vAlign w:val="center"/>
            <w:hideMark/>
          </w:tcPr>
          <w:p w14:paraId="06C8D75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4,95</w:t>
            </w:r>
          </w:p>
        </w:tc>
        <w:tc>
          <w:tcPr>
            <w:tcW w:w="301" w:type="pct"/>
            <w:tcBorders>
              <w:top w:val="nil"/>
              <w:left w:val="nil"/>
              <w:bottom w:val="single" w:sz="8" w:space="0" w:color="auto"/>
              <w:right w:val="single" w:sz="8" w:space="0" w:color="auto"/>
            </w:tcBorders>
            <w:shd w:val="clear" w:color="auto" w:fill="auto"/>
            <w:vAlign w:val="center"/>
            <w:hideMark/>
          </w:tcPr>
          <w:p w14:paraId="61F95FE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5,27</w:t>
            </w:r>
          </w:p>
        </w:tc>
        <w:tc>
          <w:tcPr>
            <w:tcW w:w="301" w:type="pct"/>
            <w:tcBorders>
              <w:top w:val="nil"/>
              <w:left w:val="nil"/>
              <w:bottom w:val="single" w:sz="8" w:space="0" w:color="auto"/>
              <w:right w:val="single" w:sz="8" w:space="0" w:color="auto"/>
            </w:tcBorders>
            <w:shd w:val="clear" w:color="auto" w:fill="auto"/>
            <w:vAlign w:val="center"/>
            <w:hideMark/>
          </w:tcPr>
          <w:p w14:paraId="36E0BEB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5,89</w:t>
            </w:r>
          </w:p>
        </w:tc>
        <w:tc>
          <w:tcPr>
            <w:tcW w:w="301" w:type="pct"/>
            <w:tcBorders>
              <w:top w:val="nil"/>
              <w:left w:val="nil"/>
              <w:bottom w:val="single" w:sz="8" w:space="0" w:color="auto"/>
              <w:right w:val="single" w:sz="8" w:space="0" w:color="auto"/>
            </w:tcBorders>
            <w:shd w:val="clear" w:color="auto" w:fill="auto"/>
            <w:vAlign w:val="center"/>
            <w:hideMark/>
          </w:tcPr>
          <w:p w14:paraId="67023DB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6,51</w:t>
            </w:r>
          </w:p>
        </w:tc>
        <w:tc>
          <w:tcPr>
            <w:tcW w:w="301" w:type="pct"/>
            <w:tcBorders>
              <w:top w:val="nil"/>
              <w:left w:val="nil"/>
              <w:bottom w:val="single" w:sz="8" w:space="0" w:color="auto"/>
              <w:right w:val="single" w:sz="8" w:space="0" w:color="auto"/>
            </w:tcBorders>
            <w:shd w:val="clear" w:color="auto" w:fill="auto"/>
            <w:vAlign w:val="center"/>
            <w:hideMark/>
          </w:tcPr>
          <w:p w14:paraId="5C0756C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7,27</w:t>
            </w:r>
          </w:p>
        </w:tc>
        <w:tc>
          <w:tcPr>
            <w:tcW w:w="301" w:type="pct"/>
            <w:tcBorders>
              <w:top w:val="nil"/>
              <w:left w:val="nil"/>
              <w:bottom w:val="single" w:sz="8" w:space="0" w:color="auto"/>
              <w:right w:val="single" w:sz="8" w:space="0" w:color="auto"/>
            </w:tcBorders>
            <w:shd w:val="clear" w:color="auto" w:fill="auto"/>
            <w:vAlign w:val="center"/>
            <w:hideMark/>
          </w:tcPr>
          <w:p w14:paraId="2098BEF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8,01</w:t>
            </w:r>
          </w:p>
        </w:tc>
        <w:tc>
          <w:tcPr>
            <w:tcW w:w="301" w:type="pct"/>
            <w:tcBorders>
              <w:top w:val="nil"/>
              <w:left w:val="nil"/>
              <w:bottom w:val="single" w:sz="8" w:space="0" w:color="auto"/>
              <w:right w:val="single" w:sz="8" w:space="0" w:color="auto"/>
            </w:tcBorders>
            <w:shd w:val="clear" w:color="auto" w:fill="auto"/>
            <w:vAlign w:val="center"/>
            <w:hideMark/>
          </w:tcPr>
          <w:p w14:paraId="1EE3368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DAF3A8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1665E97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5EBA8DE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2C75AF19"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65F72C9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71,5</w:t>
            </w:r>
          </w:p>
        </w:tc>
        <w:tc>
          <w:tcPr>
            <w:tcW w:w="301" w:type="pct"/>
            <w:tcBorders>
              <w:top w:val="nil"/>
              <w:left w:val="nil"/>
              <w:bottom w:val="single" w:sz="8" w:space="0" w:color="auto"/>
              <w:right w:val="single" w:sz="8" w:space="0" w:color="auto"/>
            </w:tcBorders>
            <w:shd w:val="clear" w:color="auto" w:fill="auto"/>
            <w:vAlign w:val="center"/>
            <w:hideMark/>
          </w:tcPr>
          <w:p w14:paraId="5676CC7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68FA84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036C57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3,43</w:t>
            </w:r>
          </w:p>
        </w:tc>
        <w:tc>
          <w:tcPr>
            <w:tcW w:w="301" w:type="pct"/>
            <w:tcBorders>
              <w:top w:val="nil"/>
              <w:left w:val="nil"/>
              <w:bottom w:val="single" w:sz="8" w:space="0" w:color="auto"/>
              <w:right w:val="single" w:sz="8" w:space="0" w:color="auto"/>
            </w:tcBorders>
            <w:shd w:val="clear" w:color="auto" w:fill="auto"/>
            <w:vAlign w:val="center"/>
            <w:hideMark/>
          </w:tcPr>
          <w:p w14:paraId="0041554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3,93</w:t>
            </w:r>
          </w:p>
        </w:tc>
        <w:tc>
          <w:tcPr>
            <w:tcW w:w="301" w:type="pct"/>
            <w:tcBorders>
              <w:top w:val="nil"/>
              <w:left w:val="nil"/>
              <w:bottom w:val="single" w:sz="8" w:space="0" w:color="auto"/>
              <w:right w:val="single" w:sz="8" w:space="0" w:color="auto"/>
            </w:tcBorders>
            <w:shd w:val="clear" w:color="auto" w:fill="auto"/>
            <w:vAlign w:val="center"/>
            <w:hideMark/>
          </w:tcPr>
          <w:p w14:paraId="6570199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4,42</w:t>
            </w:r>
          </w:p>
        </w:tc>
        <w:tc>
          <w:tcPr>
            <w:tcW w:w="301" w:type="pct"/>
            <w:tcBorders>
              <w:top w:val="nil"/>
              <w:left w:val="nil"/>
              <w:bottom w:val="single" w:sz="8" w:space="0" w:color="auto"/>
              <w:right w:val="single" w:sz="8" w:space="0" w:color="auto"/>
            </w:tcBorders>
            <w:shd w:val="clear" w:color="auto" w:fill="auto"/>
            <w:vAlign w:val="center"/>
            <w:hideMark/>
          </w:tcPr>
          <w:p w14:paraId="1892AF8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4,91</w:t>
            </w:r>
          </w:p>
        </w:tc>
        <w:tc>
          <w:tcPr>
            <w:tcW w:w="301" w:type="pct"/>
            <w:tcBorders>
              <w:top w:val="nil"/>
              <w:left w:val="nil"/>
              <w:bottom w:val="single" w:sz="8" w:space="0" w:color="auto"/>
              <w:right w:val="single" w:sz="8" w:space="0" w:color="auto"/>
            </w:tcBorders>
            <w:shd w:val="clear" w:color="auto" w:fill="auto"/>
            <w:vAlign w:val="center"/>
            <w:hideMark/>
          </w:tcPr>
          <w:p w14:paraId="4E6528C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5,07</w:t>
            </w:r>
          </w:p>
        </w:tc>
        <w:tc>
          <w:tcPr>
            <w:tcW w:w="301" w:type="pct"/>
            <w:tcBorders>
              <w:top w:val="nil"/>
              <w:left w:val="nil"/>
              <w:bottom w:val="single" w:sz="8" w:space="0" w:color="auto"/>
              <w:right w:val="single" w:sz="8" w:space="0" w:color="auto"/>
            </w:tcBorders>
            <w:shd w:val="clear" w:color="auto" w:fill="auto"/>
            <w:vAlign w:val="center"/>
            <w:hideMark/>
          </w:tcPr>
          <w:p w14:paraId="19D97C5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5,39</w:t>
            </w:r>
          </w:p>
        </w:tc>
        <w:tc>
          <w:tcPr>
            <w:tcW w:w="301" w:type="pct"/>
            <w:tcBorders>
              <w:top w:val="nil"/>
              <w:left w:val="nil"/>
              <w:bottom w:val="single" w:sz="8" w:space="0" w:color="auto"/>
              <w:right w:val="single" w:sz="8" w:space="0" w:color="auto"/>
            </w:tcBorders>
            <w:shd w:val="clear" w:color="auto" w:fill="auto"/>
            <w:vAlign w:val="center"/>
            <w:hideMark/>
          </w:tcPr>
          <w:p w14:paraId="4783AB4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6,03</w:t>
            </w:r>
          </w:p>
        </w:tc>
        <w:tc>
          <w:tcPr>
            <w:tcW w:w="301" w:type="pct"/>
            <w:tcBorders>
              <w:top w:val="nil"/>
              <w:left w:val="nil"/>
              <w:bottom w:val="single" w:sz="8" w:space="0" w:color="auto"/>
              <w:right w:val="single" w:sz="8" w:space="0" w:color="auto"/>
            </w:tcBorders>
            <w:shd w:val="clear" w:color="auto" w:fill="auto"/>
            <w:vAlign w:val="center"/>
            <w:hideMark/>
          </w:tcPr>
          <w:p w14:paraId="214DEFC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6,66</w:t>
            </w:r>
          </w:p>
        </w:tc>
        <w:tc>
          <w:tcPr>
            <w:tcW w:w="301" w:type="pct"/>
            <w:tcBorders>
              <w:top w:val="nil"/>
              <w:left w:val="nil"/>
              <w:bottom w:val="single" w:sz="8" w:space="0" w:color="auto"/>
              <w:right w:val="single" w:sz="8" w:space="0" w:color="auto"/>
            </w:tcBorders>
            <w:shd w:val="clear" w:color="auto" w:fill="auto"/>
            <w:vAlign w:val="center"/>
            <w:hideMark/>
          </w:tcPr>
          <w:p w14:paraId="45F44EE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7,44</w:t>
            </w:r>
          </w:p>
        </w:tc>
        <w:tc>
          <w:tcPr>
            <w:tcW w:w="301" w:type="pct"/>
            <w:tcBorders>
              <w:top w:val="nil"/>
              <w:left w:val="nil"/>
              <w:bottom w:val="single" w:sz="8" w:space="0" w:color="auto"/>
              <w:right w:val="single" w:sz="8" w:space="0" w:color="auto"/>
            </w:tcBorders>
            <w:shd w:val="clear" w:color="auto" w:fill="auto"/>
            <w:vAlign w:val="center"/>
            <w:hideMark/>
          </w:tcPr>
          <w:p w14:paraId="4882E04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8,20</w:t>
            </w:r>
          </w:p>
        </w:tc>
        <w:tc>
          <w:tcPr>
            <w:tcW w:w="301" w:type="pct"/>
            <w:tcBorders>
              <w:top w:val="nil"/>
              <w:left w:val="nil"/>
              <w:bottom w:val="single" w:sz="8" w:space="0" w:color="auto"/>
              <w:right w:val="single" w:sz="8" w:space="0" w:color="auto"/>
            </w:tcBorders>
            <w:shd w:val="clear" w:color="auto" w:fill="auto"/>
            <w:vAlign w:val="center"/>
            <w:hideMark/>
          </w:tcPr>
          <w:p w14:paraId="5FE416F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C5284A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14B8FDD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17EE4FB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2DFCC89F"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39CB16B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72,0</w:t>
            </w:r>
          </w:p>
        </w:tc>
        <w:tc>
          <w:tcPr>
            <w:tcW w:w="301" w:type="pct"/>
            <w:tcBorders>
              <w:top w:val="nil"/>
              <w:left w:val="nil"/>
              <w:bottom w:val="single" w:sz="8" w:space="0" w:color="auto"/>
              <w:right w:val="single" w:sz="8" w:space="0" w:color="auto"/>
            </w:tcBorders>
            <w:shd w:val="clear" w:color="auto" w:fill="auto"/>
            <w:vAlign w:val="center"/>
            <w:hideMark/>
          </w:tcPr>
          <w:p w14:paraId="3F33530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F04361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F9CCDD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3,45</w:t>
            </w:r>
          </w:p>
        </w:tc>
        <w:tc>
          <w:tcPr>
            <w:tcW w:w="301" w:type="pct"/>
            <w:tcBorders>
              <w:top w:val="nil"/>
              <w:left w:val="nil"/>
              <w:bottom w:val="single" w:sz="8" w:space="0" w:color="auto"/>
              <w:right w:val="single" w:sz="8" w:space="0" w:color="auto"/>
            </w:tcBorders>
            <w:shd w:val="clear" w:color="auto" w:fill="auto"/>
            <w:vAlign w:val="center"/>
            <w:hideMark/>
          </w:tcPr>
          <w:p w14:paraId="4D9108F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3,95</w:t>
            </w:r>
          </w:p>
        </w:tc>
        <w:tc>
          <w:tcPr>
            <w:tcW w:w="301" w:type="pct"/>
            <w:tcBorders>
              <w:top w:val="nil"/>
              <w:left w:val="nil"/>
              <w:bottom w:val="single" w:sz="8" w:space="0" w:color="auto"/>
              <w:right w:val="single" w:sz="8" w:space="0" w:color="auto"/>
            </w:tcBorders>
            <w:shd w:val="clear" w:color="auto" w:fill="auto"/>
            <w:vAlign w:val="center"/>
            <w:hideMark/>
          </w:tcPr>
          <w:p w14:paraId="5010F7F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4,45</w:t>
            </w:r>
          </w:p>
        </w:tc>
        <w:tc>
          <w:tcPr>
            <w:tcW w:w="301" w:type="pct"/>
            <w:tcBorders>
              <w:top w:val="nil"/>
              <w:left w:val="nil"/>
              <w:bottom w:val="single" w:sz="8" w:space="0" w:color="auto"/>
              <w:right w:val="single" w:sz="8" w:space="0" w:color="auto"/>
            </w:tcBorders>
            <w:shd w:val="clear" w:color="auto" w:fill="auto"/>
            <w:vAlign w:val="center"/>
            <w:hideMark/>
          </w:tcPr>
          <w:p w14:paraId="3605A69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4,94</w:t>
            </w:r>
          </w:p>
        </w:tc>
        <w:tc>
          <w:tcPr>
            <w:tcW w:w="301" w:type="pct"/>
            <w:tcBorders>
              <w:top w:val="nil"/>
              <w:left w:val="nil"/>
              <w:bottom w:val="single" w:sz="8" w:space="0" w:color="auto"/>
              <w:right w:val="single" w:sz="8" w:space="0" w:color="auto"/>
            </w:tcBorders>
            <w:shd w:val="clear" w:color="auto" w:fill="auto"/>
            <w:vAlign w:val="center"/>
            <w:hideMark/>
          </w:tcPr>
          <w:p w14:paraId="11D4728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5,10</w:t>
            </w:r>
          </w:p>
        </w:tc>
        <w:tc>
          <w:tcPr>
            <w:tcW w:w="301" w:type="pct"/>
            <w:tcBorders>
              <w:top w:val="nil"/>
              <w:left w:val="nil"/>
              <w:bottom w:val="single" w:sz="8" w:space="0" w:color="auto"/>
              <w:right w:val="single" w:sz="8" w:space="0" w:color="auto"/>
            </w:tcBorders>
            <w:shd w:val="clear" w:color="auto" w:fill="auto"/>
            <w:vAlign w:val="center"/>
            <w:hideMark/>
          </w:tcPr>
          <w:p w14:paraId="1E3A7B1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5,43</w:t>
            </w:r>
          </w:p>
        </w:tc>
        <w:tc>
          <w:tcPr>
            <w:tcW w:w="301" w:type="pct"/>
            <w:tcBorders>
              <w:top w:val="nil"/>
              <w:left w:val="nil"/>
              <w:bottom w:val="single" w:sz="8" w:space="0" w:color="auto"/>
              <w:right w:val="single" w:sz="8" w:space="0" w:color="auto"/>
            </w:tcBorders>
            <w:shd w:val="clear" w:color="auto" w:fill="auto"/>
            <w:vAlign w:val="center"/>
            <w:hideMark/>
          </w:tcPr>
          <w:p w14:paraId="448FDC5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6,07</w:t>
            </w:r>
          </w:p>
        </w:tc>
        <w:tc>
          <w:tcPr>
            <w:tcW w:w="301" w:type="pct"/>
            <w:tcBorders>
              <w:top w:val="nil"/>
              <w:left w:val="nil"/>
              <w:bottom w:val="single" w:sz="8" w:space="0" w:color="auto"/>
              <w:right w:val="single" w:sz="8" w:space="0" w:color="auto"/>
            </w:tcBorders>
            <w:shd w:val="clear" w:color="auto" w:fill="auto"/>
            <w:vAlign w:val="center"/>
            <w:hideMark/>
          </w:tcPr>
          <w:p w14:paraId="5E05EDE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6,71</w:t>
            </w:r>
          </w:p>
        </w:tc>
        <w:tc>
          <w:tcPr>
            <w:tcW w:w="301" w:type="pct"/>
            <w:tcBorders>
              <w:top w:val="nil"/>
              <w:left w:val="nil"/>
              <w:bottom w:val="single" w:sz="8" w:space="0" w:color="auto"/>
              <w:right w:val="single" w:sz="8" w:space="0" w:color="auto"/>
            </w:tcBorders>
            <w:shd w:val="clear" w:color="auto" w:fill="auto"/>
            <w:vAlign w:val="center"/>
            <w:hideMark/>
          </w:tcPr>
          <w:p w14:paraId="24844BA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7,49</w:t>
            </w:r>
          </w:p>
        </w:tc>
        <w:tc>
          <w:tcPr>
            <w:tcW w:w="301" w:type="pct"/>
            <w:tcBorders>
              <w:top w:val="nil"/>
              <w:left w:val="nil"/>
              <w:bottom w:val="single" w:sz="8" w:space="0" w:color="auto"/>
              <w:right w:val="single" w:sz="8" w:space="0" w:color="auto"/>
            </w:tcBorders>
            <w:shd w:val="clear" w:color="auto" w:fill="auto"/>
            <w:vAlign w:val="center"/>
            <w:hideMark/>
          </w:tcPr>
          <w:p w14:paraId="0257EB6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8,26</w:t>
            </w:r>
          </w:p>
        </w:tc>
        <w:tc>
          <w:tcPr>
            <w:tcW w:w="301" w:type="pct"/>
            <w:tcBorders>
              <w:top w:val="nil"/>
              <w:left w:val="nil"/>
              <w:bottom w:val="single" w:sz="8" w:space="0" w:color="auto"/>
              <w:right w:val="single" w:sz="8" w:space="0" w:color="auto"/>
            </w:tcBorders>
            <w:shd w:val="clear" w:color="auto" w:fill="auto"/>
            <w:vAlign w:val="center"/>
            <w:hideMark/>
          </w:tcPr>
          <w:p w14:paraId="01EE100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4E8C47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10C4F7D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6F65C32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380BA38B"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55A9559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76,1</w:t>
            </w:r>
          </w:p>
        </w:tc>
        <w:tc>
          <w:tcPr>
            <w:tcW w:w="301" w:type="pct"/>
            <w:tcBorders>
              <w:top w:val="nil"/>
              <w:left w:val="nil"/>
              <w:bottom w:val="single" w:sz="8" w:space="0" w:color="auto"/>
              <w:right w:val="single" w:sz="8" w:space="0" w:color="auto"/>
            </w:tcBorders>
            <w:shd w:val="clear" w:color="auto" w:fill="auto"/>
            <w:vAlign w:val="center"/>
            <w:hideMark/>
          </w:tcPr>
          <w:p w14:paraId="5C45C69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BE174C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34A379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3,65</w:t>
            </w:r>
          </w:p>
        </w:tc>
        <w:tc>
          <w:tcPr>
            <w:tcW w:w="301" w:type="pct"/>
            <w:tcBorders>
              <w:top w:val="nil"/>
              <w:left w:val="nil"/>
              <w:bottom w:val="single" w:sz="8" w:space="0" w:color="auto"/>
              <w:right w:val="single" w:sz="8" w:space="0" w:color="auto"/>
            </w:tcBorders>
            <w:shd w:val="clear" w:color="auto" w:fill="auto"/>
            <w:vAlign w:val="center"/>
            <w:hideMark/>
          </w:tcPr>
          <w:p w14:paraId="2144276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4,19</w:t>
            </w:r>
          </w:p>
        </w:tc>
        <w:tc>
          <w:tcPr>
            <w:tcW w:w="301" w:type="pct"/>
            <w:tcBorders>
              <w:top w:val="nil"/>
              <w:left w:val="nil"/>
              <w:bottom w:val="single" w:sz="8" w:space="0" w:color="auto"/>
              <w:right w:val="single" w:sz="8" w:space="0" w:color="auto"/>
            </w:tcBorders>
            <w:shd w:val="clear" w:color="auto" w:fill="auto"/>
            <w:vAlign w:val="center"/>
            <w:hideMark/>
          </w:tcPr>
          <w:p w14:paraId="4EA94C9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4,71</w:t>
            </w:r>
          </w:p>
        </w:tc>
        <w:tc>
          <w:tcPr>
            <w:tcW w:w="301" w:type="pct"/>
            <w:tcBorders>
              <w:top w:val="nil"/>
              <w:left w:val="nil"/>
              <w:bottom w:val="single" w:sz="8" w:space="0" w:color="auto"/>
              <w:right w:val="single" w:sz="8" w:space="0" w:color="auto"/>
            </w:tcBorders>
            <w:shd w:val="clear" w:color="auto" w:fill="auto"/>
            <w:vAlign w:val="center"/>
            <w:hideMark/>
          </w:tcPr>
          <w:p w14:paraId="4FEB844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5,24</w:t>
            </w:r>
          </w:p>
        </w:tc>
        <w:tc>
          <w:tcPr>
            <w:tcW w:w="301" w:type="pct"/>
            <w:tcBorders>
              <w:top w:val="nil"/>
              <w:left w:val="nil"/>
              <w:bottom w:val="single" w:sz="8" w:space="0" w:color="auto"/>
              <w:right w:val="single" w:sz="8" w:space="0" w:color="auto"/>
            </w:tcBorders>
            <w:shd w:val="clear" w:color="auto" w:fill="auto"/>
            <w:vAlign w:val="center"/>
            <w:hideMark/>
          </w:tcPr>
          <w:p w14:paraId="193EB90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5,41</w:t>
            </w:r>
          </w:p>
        </w:tc>
        <w:tc>
          <w:tcPr>
            <w:tcW w:w="301" w:type="pct"/>
            <w:tcBorders>
              <w:top w:val="nil"/>
              <w:left w:val="nil"/>
              <w:bottom w:val="single" w:sz="8" w:space="0" w:color="auto"/>
              <w:right w:val="single" w:sz="8" w:space="0" w:color="auto"/>
            </w:tcBorders>
            <w:shd w:val="clear" w:color="auto" w:fill="auto"/>
            <w:vAlign w:val="center"/>
            <w:hideMark/>
          </w:tcPr>
          <w:p w14:paraId="164D8A4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5,75</w:t>
            </w:r>
          </w:p>
        </w:tc>
        <w:tc>
          <w:tcPr>
            <w:tcW w:w="301" w:type="pct"/>
            <w:tcBorders>
              <w:top w:val="nil"/>
              <w:left w:val="nil"/>
              <w:bottom w:val="single" w:sz="8" w:space="0" w:color="auto"/>
              <w:right w:val="single" w:sz="8" w:space="0" w:color="auto"/>
            </w:tcBorders>
            <w:shd w:val="clear" w:color="auto" w:fill="auto"/>
            <w:vAlign w:val="center"/>
            <w:hideMark/>
          </w:tcPr>
          <w:p w14:paraId="37BE90D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6,44</w:t>
            </w:r>
          </w:p>
        </w:tc>
        <w:tc>
          <w:tcPr>
            <w:tcW w:w="301" w:type="pct"/>
            <w:tcBorders>
              <w:top w:val="nil"/>
              <w:left w:val="nil"/>
              <w:bottom w:val="single" w:sz="8" w:space="0" w:color="auto"/>
              <w:right w:val="single" w:sz="8" w:space="0" w:color="auto"/>
            </w:tcBorders>
            <w:shd w:val="clear" w:color="auto" w:fill="auto"/>
            <w:vAlign w:val="center"/>
            <w:hideMark/>
          </w:tcPr>
          <w:p w14:paraId="24C8950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7,11</w:t>
            </w:r>
          </w:p>
        </w:tc>
        <w:tc>
          <w:tcPr>
            <w:tcW w:w="301" w:type="pct"/>
            <w:tcBorders>
              <w:top w:val="nil"/>
              <w:left w:val="nil"/>
              <w:bottom w:val="single" w:sz="8" w:space="0" w:color="auto"/>
              <w:right w:val="single" w:sz="8" w:space="0" w:color="auto"/>
            </w:tcBorders>
            <w:shd w:val="clear" w:color="auto" w:fill="auto"/>
            <w:vAlign w:val="center"/>
            <w:hideMark/>
          </w:tcPr>
          <w:p w14:paraId="3E09009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7,95</w:t>
            </w:r>
          </w:p>
        </w:tc>
        <w:tc>
          <w:tcPr>
            <w:tcW w:w="301" w:type="pct"/>
            <w:tcBorders>
              <w:top w:val="nil"/>
              <w:left w:val="nil"/>
              <w:bottom w:val="single" w:sz="8" w:space="0" w:color="auto"/>
              <w:right w:val="single" w:sz="8" w:space="0" w:color="auto"/>
            </w:tcBorders>
            <w:shd w:val="clear" w:color="auto" w:fill="auto"/>
            <w:vAlign w:val="center"/>
            <w:hideMark/>
          </w:tcPr>
          <w:p w14:paraId="7A6931D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8,77</w:t>
            </w:r>
          </w:p>
        </w:tc>
        <w:tc>
          <w:tcPr>
            <w:tcW w:w="301" w:type="pct"/>
            <w:tcBorders>
              <w:top w:val="nil"/>
              <w:left w:val="nil"/>
              <w:bottom w:val="single" w:sz="8" w:space="0" w:color="auto"/>
              <w:right w:val="single" w:sz="8" w:space="0" w:color="auto"/>
            </w:tcBorders>
            <w:shd w:val="clear" w:color="auto" w:fill="auto"/>
            <w:vAlign w:val="center"/>
            <w:hideMark/>
          </w:tcPr>
          <w:p w14:paraId="30A9144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9,74</w:t>
            </w:r>
          </w:p>
        </w:tc>
        <w:tc>
          <w:tcPr>
            <w:tcW w:w="301" w:type="pct"/>
            <w:tcBorders>
              <w:top w:val="nil"/>
              <w:left w:val="nil"/>
              <w:bottom w:val="single" w:sz="8" w:space="0" w:color="auto"/>
              <w:right w:val="single" w:sz="8" w:space="0" w:color="auto"/>
            </w:tcBorders>
            <w:shd w:val="clear" w:color="auto" w:fill="auto"/>
            <w:vAlign w:val="center"/>
            <w:hideMark/>
          </w:tcPr>
          <w:p w14:paraId="617B398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10,37</w:t>
            </w:r>
          </w:p>
        </w:tc>
        <w:tc>
          <w:tcPr>
            <w:tcW w:w="261" w:type="pct"/>
            <w:tcBorders>
              <w:top w:val="nil"/>
              <w:left w:val="nil"/>
              <w:bottom w:val="single" w:sz="8" w:space="0" w:color="auto"/>
              <w:right w:val="single" w:sz="8" w:space="0" w:color="auto"/>
            </w:tcBorders>
            <w:shd w:val="clear" w:color="auto" w:fill="auto"/>
            <w:vAlign w:val="center"/>
            <w:hideMark/>
          </w:tcPr>
          <w:p w14:paraId="4F5C206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1C5305A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08A69841"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318DCBD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82,5</w:t>
            </w:r>
          </w:p>
        </w:tc>
        <w:tc>
          <w:tcPr>
            <w:tcW w:w="301" w:type="pct"/>
            <w:tcBorders>
              <w:top w:val="nil"/>
              <w:left w:val="nil"/>
              <w:bottom w:val="single" w:sz="8" w:space="0" w:color="auto"/>
              <w:right w:val="single" w:sz="8" w:space="0" w:color="auto"/>
            </w:tcBorders>
            <w:shd w:val="clear" w:color="auto" w:fill="auto"/>
            <w:vAlign w:val="center"/>
            <w:hideMark/>
          </w:tcPr>
          <w:p w14:paraId="27D291E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433789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5A5615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3,97</w:t>
            </w:r>
          </w:p>
        </w:tc>
        <w:tc>
          <w:tcPr>
            <w:tcW w:w="301" w:type="pct"/>
            <w:tcBorders>
              <w:top w:val="nil"/>
              <w:left w:val="nil"/>
              <w:bottom w:val="single" w:sz="8" w:space="0" w:color="auto"/>
              <w:right w:val="single" w:sz="8" w:space="0" w:color="auto"/>
            </w:tcBorders>
            <w:shd w:val="clear" w:color="auto" w:fill="auto"/>
            <w:vAlign w:val="center"/>
            <w:hideMark/>
          </w:tcPr>
          <w:p w14:paraId="44941A7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4,55</w:t>
            </w:r>
          </w:p>
        </w:tc>
        <w:tc>
          <w:tcPr>
            <w:tcW w:w="301" w:type="pct"/>
            <w:tcBorders>
              <w:top w:val="nil"/>
              <w:left w:val="nil"/>
              <w:bottom w:val="single" w:sz="8" w:space="0" w:color="auto"/>
              <w:right w:val="single" w:sz="8" w:space="0" w:color="auto"/>
            </w:tcBorders>
            <w:shd w:val="clear" w:color="auto" w:fill="auto"/>
            <w:vAlign w:val="center"/>
            <w:hideMark/>
          </w:tcPr>
          <w:p w14:paraId="00C7917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5,12</w:t>
            </w:r>
          </w:p>
        </w:tc>
        <w:tc>
          <w:tcPr>
            <w:tcW w:w="301" w:type="pct"/>
            <w:tcBorders>
              <w:top w:val="nil"/>
              <w:left w:val="nil"/>
              <w:bottom w:val="single" w:sz="8" w:space="0" w:color="auto"/>
              <w:right w:val="single" w:sz="8" w:space="0" w:color="auto"/>
            </w:tcBorders>
            <w:shd w:val="clear" w:color="auto" w:fill="auto"/>
            <w:vAlign w:val="center"/>
            <w:hideMark/>
          </w:tcPr>
          <w:p w14:paraId="0323192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5,69</w:t>
            </w:r>
          </w:p>
        </w:tc>
        <w:tc>
          <w:tcPr>
            <w:tcW w:w="301" w:type="pct"/>
            <w:tcBorders>
              <w:top w:val="nil"/>
              <w:left w:val="nil"/>
              <w:bottom w:val="single" w:sz="8" w:space="0" w:color="auto"/>
              <w:right w:val="single" w:sz="8" w:space="0" w:color="auto"/>
            </w:tcBorders>
            <w:shd w:val="clear" w:color="auto" w:fill="auto"/>
            <w:vAlign w:val="center"/>
            <w:hideMark/>
          </w:tcPr>
          <w:p w14:paraId="7487DD9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5,88</w:t>
            </w:r>
          </w:p>
        </w:tc>
        <w:tc>
          <w:tcPr>
            <w:tcW w:w="301" w:type="pct"/>
            <w:tcBorders>
              <w:top w:val="nil"/>
              <w:left w:val="nil"/>
              <w:bottom w:val="single" w:sz="8" w:space="0" w:color="auto"/>
              <w:right w:val="single" w:sz="8" w:space="0" w:color="auto"/>
            </w:tcBorders>
            <w:shd w:val="clear" w:color="auto" w:fill="auto"/>
            <w:vAlign w:val="center"/>
            <w:hideMark/>
          </w:tcPr>
          <w:p w14:paraId="1B4D67C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6,25</w:t>
            </w:r>
          </w:p>
        </w:tc>
        <w:tc>
          <w:tcPr>
            <w:tcW w:w="301" w:type="pct"/>
            <w:tcBorders>
              <w:top w:val="nil"/>
              <w:left w:val="nil"/>
              <w:bottom w:val="single" w:sz="8" w:space="0" w:color="auto"/>
              <w:right w:val="single" w:sz="8" w:space="0" w:color="auto"/>
            </w:tcBorders>
            <w:shd w:val="clear" w:color="auto" w:fill="auto"/>
            <w:vAlign w:val="center"/>
            <w:hideMark/>
          </w:tcPr>
          <w:p w14:paraId="0391F33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7,00</w:t>
            </w:r>
          </w:p>
        </w:tc>
        <w:tc>
          <w:tcPr>
            <w:tcW w:w="301" w:type="pct"/>
            <w:tcBorders>
              <w:top w:val="nil"/>
              <w:left w:val="nil"/>
              <w:bottom w:val="single" w:sz="8" w:space="0" w:color="auto"/>
              <w:right w:val="single" w:sz="8" w:space="0" w:color="auto"/>
            </w:tcBorders>
            <w:shd w:val="clear" w:color="auto" w:fill="auto"/>
            <w:vAlign w:val="center"/>
            <w:hideMark/>
          </w:tcPr>
          <w:p w14:paraId="112C3CE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7,74</w:t>
            </w:r>
          </w:p>
        </w:tc>
        <w:tc>
          <w:tcPr>
            <w:tcW w:w="301" w:type="pct"/>
            <w:tcBorders>
              <w:top w:val="nil"/>
              <w:left w:val="nil"/>
              <w:bottom w:val="single" w:sz="8" w:space="0" w:color="auto"/>
              <w:right w:val="single" w:sz="8" w:space="0" w:color="auto"/>
            </w:tcBorders>
            <w:shd w:val="clear" w:color="auto" w:fill="auto"/>
            <w:vAlign w:val="center"/>
            <w:hideMark/>
          </w:tcPr>
          <w:p w14:paraId="69284A8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9C0A94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F2B39D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8571BF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00D990F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359AA48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388C85CB"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7A2B9FF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lastRenderedPageBreak/>
              <w:t>84,0</w:t>
            </w:r>
          </w:p>
        </w:tc>
        <w:tc>
          <w:tcPr>
            <w:tcW w:w="301" w:type="pct"/>
            <w:tcBorders>
              <w:top w:val="nil"/>
              <w:left w:val="nil"/>
              <w:bottom w:val="single" w:sz="8" w:space="0" w:color="auto"/>
              <w:right w:val="single" w:sz="8" w:space="0" w:color="auto"/>
            </w:tcBorders>
            <w:shd w:val="clear" w:color="auto" w:fill="auto"/>
            <w:vAlign w:val="center"/>
            <w:hideMark/>
          </w:tcPr>
          <w:p w14:paraId="76A3F8C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B8CD44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4B8486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CBDD85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A20EA9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5,22</w:t>
            </w:r>
          </w:p>
        </w:tc>
        <w:tc>
          <w:tcPr>
            <w:tcW w:w="301" w:type="pct"/>
            <w:tcBorders>
              <w:top w:val="nil"/>
              <w:left w:val="nil"/>
              <w:bottom w:val="single" w:sz="8" w:space="0" w:color="auto"/>
              <w:right w:val="single" w:sz="8" w:space="0" w:color="auto"/>
            </w:tcBorders>
            <w:shd w:val="clear" w:color="auto" w:fill="auto"/>
            <w:vAlign w:val="center"/>
            <w:hideMark/>
          </w:tcPr>
          <w:p w14:paraId="1BD4F8D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5,80</w:t>
            </w:r>
          </w:p>
        </w:tc>
        <w:tc>
          <w:tcPr>
            <w:tcW w:w="301" w:type="pct"/>
            <w:tcBorders>
              <w:top w:val="nil"/>
              <w:left w:val="nil"/>
              <w:bottom w:val="single" w:sz="8" w:space="0" w:color="auto"/>
              <w:right w:val="single" w:sz="8" w:space="0" w:color="auto"/>
            </w:tcBorders>
            <w:shd w:val="clear" w:color="auto" w:fill="auto"/>
            <w:vAlign w:val="center"/>
            <w:hideMark/>
          </w:tcPr>
          <w:p w14:paraId="545B940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5,99</w:t>
            </w:r>
          </w:p>
        </w:tc>
        <w:tc>
          <w:tcPr>
            <w:tcW w:w="301" w:type="pct"/>
            <w:tcBorders>
              <w:top w:val="nil"/>
              <w:left w:val="nil"/>
              <w:bottom w:val="single" w:sz="8" w:space="0" w:color="auto"/>
              <w:right w:val="single" w:sz="8" w:space="0" w:color="auto"/>
            </w:tcBorders>
            <w:shd w:val="clear" w:color="auto" w:fill="auto"/>
            <w:vAlign w:val="center"/>
            <w:hideMark/>
          </w:tcPr>
          <w:p w14:paraId="584B437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6,38</w:t>
            </w:r>
          </w:p>
        </w:tc>
        <w:tc>
          <w:tcPr>
            <w:tcW w:w="301" w:type="pct"/>
            <w:tcBorders>
              <w:top w:val="nil"/>
              <w:left w:val="nil"/>
              <w:bottom w:val="single" w:sz="8" w:space="0" w:color="auto"/>
              <w:right w:val="single" w:sz="8" w:space="0" w:color="auto"/>
            </w:tcBorders>
            <w:shd w:val="clear" w:color="auto" w:fill="auto"/>
            <w:vAlign w:val="center"/>
            <w:hideMark/>
          </w:tcPr>
          <w:p w14:paraId="5A67DB0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7,14</w:t>
            </w:r>
          </w:p>
        </w:tc>
        <w:tc>
          <w:tcPr>
            <w:tcW w:w="301" w:type="pct"/>
            <w:tcBorders>
              <w:top w:val="nil"/>
              <w:left w:val="nil"/>
              <w:bottom w:val="single" w:sz="8" w:space="0" w:color="auto"/>
              <w:right w:val="single" w:sz="8" w:space="0" w:color="auto"/>
            </w:tcBorders>
            <w:shd w:val="clear" w:color="auto" w:fill="auto"/>
            <w:vAlign w:val="center"/>
            <w:hideMark/>
          </w:tcPr>
          <w:p w14:paraId="5D4BBC7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7,89</w:t>
            </w:r>
          </w:p>
        </w:tc>
        <w:tc>
          <w:tcPr>
            <w:tcW w:w="301" w:type="pct"/>
            <w:tcBorders>
              <w:top w:val="nil"/>
              <w:left w:val="nil"/>
              <w:bottom w:val="single" w:sz="8" w:space="0" w:color="auto"/>
              <w:right w:val="single" w:sz="8" w:space="0" w:color="auto"/>
            </w:tcBorders>
            <w:shd w:val="clear" w:color="auto" w:fill="auto"/>
            <w:vAlign w:val="center"/>
            <w:hideMark/>
          </w:tcPr>
          <w:p w14:paraId="3D892DC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2AD959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84F9B9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110C75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61" w:type="pct"/>
            <w:tcBorders>
              <w:top w:val="nil"/>
              <w:left w:val="nil"/>
              <w:bottom w:val="single" w:sz="8" w:space="0" w:color="auto"/>
              <w:right w:val="single" w:sz="8" w:space="0" w:color="auto"/>
            </w:tcBorders>
            <w:shd w:val="clear" w:color="auto" w:fill="auto"/>
            <w:vAlign w:val="center"/>
            <w:hideMark/>
          </w:tcPr>
          <w:p w14:paraId="0BBD675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7C32810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64837D79"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01F582A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88,9</w:t>
            </w:r>
          </w:p>
        </w:tc>
        <w:tc>
          <w:tcPr>
            <w:tcW w:w="301" w:type="pct"/>
            <w:tcBorders>
              <w:top w:val="nil"/>
              <w:left w:val="nil"/>
              <w:bottom w:val="single" w:sz="8" w:space="0" w:color="auto"/>
              <w:right w:val="single" w:sz="8" w:space="0" w:color="auto"/>
            </w:tcBorders>
            <w:shd w:val="clear" w:color="auto" w:fill="auto"/>
            <w:vAlign w:val="center"/>
            <w:hideMark/>
          </w:tcPr>
          <w:p w14:paraId="42A22C9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2947FB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5F51D9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4,29</w:t>
            </w:r>
          </w:p>
        </w:tc>
        <w:tc>
          <w:tcPr>
            <w:tcW w:w="301" w:type="pct"/>
            <w:tcBorders>
              <w:top w:val="nil"/>
              <w:left w:val="nil"/>
              <w:bottom w:val="single" w:sz="8" w:space="0" w:color="auto"/>
              <w:right w:val="single" w:sz="8" w:space="0" w:color="auto"/>
            </w:tcBorders>
            <w:shd w:val="clear" w:color="auto" w:fill="auto"/>
            <w:vAlign w:val="center"/>
            <w:hideMark/>
          </w:tcPr>
          <w:p w14:paraId="577D494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4,91</w:t>
            </w:r>
          </w:p>
        </w:tc>
        <w:tc>
          <w:tcPr>
            <w:tcW w:w="301" w:type="pct"/>
            <w:tcBorders>
              <w:top w:val="nil"/>
              <w:left w:val="nil"/>
              <w:bottom w:val="single" w:sz="8" w:space="0" w:color="auto"/>
              <w:right w:val="single" w:sz="8" w:space="0" w:color="auto"/>
            </w:tcBorders>
            <w:shd w:val="clear" w:color="auto" w:fill="auto"/>
            <w:vAlign w:val="center"/>
            <w:hideMark/>
          </w:tcPr>
          <w:p w14:paraId="7C71FD3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5,53</w:t>
            </w:r>
          </w:p>
        </w:tc>
        <w:tc>
          <w:tcPr>
            <w:tcW w:w="301" w:type="pct"/>
            <w:tcBorders>
              <w:top w:val="nil"/>
              <w:left w:val="nil"/>
              <w:bottom w:val="single" w:sz="8" w:space="0" w:color="auto"/>
              <w:right w:val="single" w:sz="8" w:space="0" w:color="auto"/>
            </w:tcBorders>
            <w:shd w:val="clear" w:color="auto" w:fill="auto"/>
            <w:vAlign w:val="center"/>
            <w:hideMark/>
          </w:tcPr>
          <w:p w14:paraId="3C0B220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6,15</w:t>
            </w:r>
          </w:p>
        </w:tc>
        <w:tc>
          <w:tcPr>
            <w:tcW w:w="301" w:type="pct"/>
            <w:tcBorders>
              <w:top w:val="nil"/>
              <w:left w:val="nil"/>
              <w:bottom w:val="single" w:sz="8" w:space="0" w:color="auto"/>
              <w:right w:val="single" w:sz="8" w:space="0" w:color="auto"/>
            </w:tcBorders>
            <w:shd w:val="clear" w:color="auto" w:fill="auto"/>
            <w:vAlign w:val="center"/>
            <w:hideMark/>
          </w:tcPr>
          <w:p w14:paraId="12266A9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6,36</w:t>
            </w:r>
          </w:p>
        </w:tc>
        <w:tc>
          <w:tcPr>
            <w:tcW w:w="301" w:type="pct"/>
            <w:tcBorders>
              <w:top w:val="nil"/>
              <w:left w:val="nil"/>
              <w:bottom w:val="single" w:sz="8" w:space="0" w:color="auto"/>
              <w:right w:val="single" w:sz="8" w:space="0" w:color="auto"/>
            </w:tcBorders>
            <w:shd w:val="clear" w:color="auto" w:fill="auto"/>
            <w:vAlign w:val="center"/>
            <w:hideMark/>
          </w:tcPr>
          <w:p w14:paraId="66D43E8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6,76</w:t>
            </w:r>
          </w:p>
        </w:tc>
        <w:tc>
          <w:tcPr>
            <w:tcW w:w="301" w:type="pct"/>
            <w:tcBorders>
              <w:top w:val="nil"/>
              <w:left w:val="nil"/>
              <w:bottom w:val="single" w:sz="8" w:space="0" w:color="auto"/>
              <w:right w:val="single" w:sz="8" w:space="0" w:color="auto"/>
            </w:tcBorders>
            <w:shd w:val="clear" w:color="auto" w:fill="auto"/>
            <w:vAlign w:val="center"/>
            <w:hideMark/>
          </w:tcPr>
          <w:p w14:paraId="7770B8A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7,57</w:t>
            </w:r>
          </w:p>
        </w:tc>
        <w:tc>
          <w:tcPr>
            <w:tcW w:w="301" w:type="pct"/>
            <w:tcBorders>
              <w:top w:val="nil"/>
              <w:left w:val="nil"/>
              <w:bottom w:val="single" w:sz="8" w:space="0" w:color="auto"/>
              <w:right w:val="single" w:sz="8" w:space="0" w:color="auto"/>
            </w:tcBorders>
            <w:shd w:val="clear" w:color="auto" w:fill="auto"/>
            <w:vAlign w:val="center"/>
            <w:hideMark/>
          </w:tcPr>
          <w:p w14:paraId="3A68F48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8,38</w:t>
            </w:r>
          </w:p>
        </w:tc>
        <w:tc>
          <w:tcPr>
            <w:tcW w:w="301" w:type="pct"/>
            <w:tcBorders>
              <w:top w:val="nil"/>
              <w:left w:val="nil"/>
              <w:bottom w:val="single" w:sz="8" w:space="0" w:color="auto"/>
              <w:right w:val="single" w:sz="8" w:space="0" w:color="auto"/>
            </w:tcBorders>
            <w:shd w:val="clear" w:color="auto" w:fill="auto"/>
            <w:vAlign w:val="center"/>
            <w:hideMark/>
          </w:tcPr>
          <w:p w14:paraId="67799D4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9,37</w:t>
            </w:r>
          </w:p>
        </w:tc>
        <w:tc>
          <w:tcPr>
            <w:tcW w:w="301" w:type="pct"/>
            <w:tcBorders>
              <w:top w:val="nil"/>
              <w:left w:val="nil"/>
              <w:bottom w:val="single" w:sz="8" w:space="0" w:color="auto"/>
              <w:right w:val="single" w:sz="8" w:space="0" w:color="auto"/>
            </w:tcBorders>
            <w:shd w:val="clear" w:color="auto" w:fill="auto"/>
            <w:vAlign w:val="center"/>
            <w:hideMark/>
          </w:tcPr>
          <w:p w14:paraId="3F94B75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10,35</w:t>
            </w:r>
          </w:p>
        </w:tc>
        <w:tc>
          <w:tcPr>
            <w:tcW w:w="301" w:type="pct"/>
            <w:tcBorders>
              <w:top w:val="nil"/>
              <w:left w:val="nil"/>
              <w:bottom w:val="single" w:sz="8" w:space="0" w:color="auto"/>
              <w:right w:val="single" w:sz="8" w:space="0" w:color="auto"/>
            </w:tcBorders>
            <w:shd w:val="clear" w:color="auto" w:fill="auto"/>
            <w:vAlign w:val="center"/>
            <w:hideMark/>
          </w:tcPr>
          <w:p w14:paraId="474B588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11,50</w:t>
            </w:r>
          </w:p>
        </w:tc>
        <w:tc>
          <w:tcPr>
            <w:tcW w:w="301" w:type="pct"/>
            <w:tcBorders>
              <w:top w:val="nil"/>
              <w:left w:val="nil"/>
              <w:bottom w:val="single" w:sz="8" w:space="0" w:color="auto"/>
              <w:right w:val="single" w:sz="8" w:space="0" w:color="auto"/>
            </w:tcBorders>
            <w:shd w:val="clear" w:color="auto" w:fill="auto"/>
            <w:vAlign w:val="center"/>
            <w:hideMark/>
          </w:tcPr>
          <w:p w14:paraId="30911D6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12,27</w:t>
            </w:r>
          </w:p>
        </w:tc>
        <w:tc>
          <w:tcPr>
            <w:tcW w:w="261" w:type="pct"/>
            <w:tcBorders>
              <w:top w:val="nil"/>
              <w:left w:val="nil"/>
              <w:bottom w:val="single" w:sz="8" w:space="0" w:color="auto"/>
              <w:right w:val="single" w:sz="8" w:space="0" w:color="auto"/>
            </w:tcBorders>
            <w:shd w:val="clear" w:color="auto" w:fill="auto"/>
            <w:vAlign w:val="center"/>
            <w:hideMark/>
          </w:tcPr>
          <w:p w14:paraId="4A21956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056DE8A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608681D3"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2371823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95,0</w:t>
            </w:r>
          </w:p>
        </w:tc>
        <w:tc>
          <w:tcPr>
            <w:tcW w:w="301" w:type="pct"/>
            <w:tcBorders>
              <w:top w:val="nil"/>
              <w:left w:val="nil"/>
              <w:bottom w:val="single" w:sz="8" w:space="0" w:color="auto"/>
              <w:right w:val="single" w:sz="8" w:space="0" w:color="auto"/>
            </w:tcBorders>
            <w:shd w:val="clear" w:color="auto" w:fill="auto"/>
            <w:vAlign w:val="center"/>
            <w:hideMark/>
          </w:tcPr>
          <w:p w14:paraId="549E64F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B93DC1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26EB34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4,59</w:t>
            </w:r>
          </w:p>
        </w:tc>
        <w:tc>
          <w:tcPr>
            <w:tcW w:w="301" w:type="pct"/>
            <w:tcBorders>
              <w:top w:val="nil"/>
              <w:left w:val="nil"/>
              <w:bottom w:val="single" w:sz="8" w:space="0" w:color="auto"/>
              <w:right w:val="single" w:sz="8" w:space="0" w:color="auto"/>
            </w:tcBorders>
            <w:shd w:val="clear" w:color="auto" w:fill="auto"/>
            <w:vAlign w:val="center"/>
            <w:hideMark/>
          </w:tcPr>
          <w:p w14:paraId="7BE04D4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5,26</w:t>
            </w:r>
          </w:p>
        </w:tc>
        <w:tc>
          <w:tcPr>
            <w:tcW w:w="301" w:type="pct"/>
            <w:tcBorders>
              <w:top w:val="nil"/>
              <w:left w:val="nil"/>
              <w:bottom w:val="single" w:sz="8" w:space="0" w:color="auto"/>
              <w:right w:val="single" w:sz="8" w:space="0" w:color="auto"/>
            </w:tcBorders>
            <w:shd w:val="clear" w:color="auto" w:fill="auto"/>
            <w:vAlign w:val="center"/>
            <w:hideMark/>
          </w:tcPr>
          <w:p w14:paraId="6700CC1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5,92</w:t>
            </w:r>
          </w:p>
        </w:tc>
        <w:tc>
          <w:tcPr>
            <w:tcW w:w="301" w:type="pct"/>
            <w:tcBorders>
              <w:top w:val="nil"/>
              <w:left w:val="nil"/>
              <w:bottom w:val="single" w:sz="8" w:space="0" w:color="auto"/>
              <w:right w:val="single" w:sz="8" w:space="0" w:color="auto"/>
            </w:tcBorders>
            <w:shd w:val="clear" w:color="auto" w:fill="auto"/>
            <w:vAlign w:val="center"/>
            <w:hideMark/>
          </w:tcPr>
          <w:p w14:paraId="24A29CF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6,59</w:t>
            </w:r>
          </w:p>
        </w:tc>
        <w:tc>
          <w:tcPr>
            <w:tcW w:w="301" w:type="pct"/>
            <w:tcBorders>
              <w:top w:val="nil"/>
              <w:left w:val="nil"/>
              <w:bottom w:val="single" w:sz="8" w:space="0" w:color="auto"/>
              <w:right w:val="single" w:sz="8" w:space="0" w:color="auto"/>
            </w:tcBorders>
            <w:shd w:val="clear" w:color="auto" w:fill="auto"/>
            <w:vAlign w:val="center"/>
            <w:hideMark/>
          </w:tcPr>
          <w:p w14:paraId="0D6BBCC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6,81</w:t>
            </w:r>
          </w:p>
        </w:tc>
        <w:tc>
          <w:tcPr>
            <w:tcW w:w="301" w:type="pct"/>
            <w:tcBorders>
              <w:top w:val="nil"/>
              <w:left w:val="nil"/>
              <w:bottom w:val="single" w:sz="8" w:space="0" w:color="auto"/>
              <w:right w:val="single" w:sz="8" w:space="0" w:color="auto"/>
            </w:tcBorders>
            <w:shd w:val="clear" w:color="auto" w:fill="auto"/>
            <w:vAlign w:val="center"/>
            <w:hideMark/>
          </w:tcPr>
          <w:p w14:paraId="7936792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7,24</w:t>
            </w:r>
          </w:p>
        </w:tc>
        <w:tc>
          <w:tcPr>
            <w:tcW w:w="301" w:type="pct"/>
            <w:tcBorders>
              <w:top w:val="nil"/>
              <w:left w:val="nil"/>
              <w:bottom w:val="single" w:sz="8" w:space="0" w:color="auto"/>
              <w:right w:val="single" w:sz="8" w:space="0" w:color="auto"/>
            </w:tcBorders>
            <w:shd w:val="clear" w:color="auto" w:fill="auto"/>
            <w:vAlign w:val="center"/>
            <w:hideMark/>
          </w:tcPr>
          <w:p w14:paraId="39D2E35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8,11</w:t>
            </w:r>
          </w:p>
        </w:tc>
        <w:tc>
          <w:tcPr>
            <w:tcW w:w="301" w:type="pct"/>
            <w:tcBorders>
              <w:top w:val="nil"/>
              <w:left w:val="nil"/>
              <w:bottom w:val="single" w:sz="8" w:space="0" w:color="auto"/>
              <w:right w:val="single" w:sz="8" w:space="0" w:color="auto"/>
            </w:tcBorders>
            <w:shd w:val="clear" w:color="auto" w:fill="auto"/>
            <w:vAlign w:val="center"/>
            <w:hideMark/>
          </w:tcPr>
          <w:p w14:paraId="6A67C14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8,98</w:t>
            </w:r>
          </w:p>
        </w:tc>
        <w:tc>
          <w:tcPr>
            <w:tcW w:w="301" w:type="pct"/>
            <w:tcBorders>
              <w:top w:val="nil"/>
              <w:left w:val="nil"/>
              <w:bottom w:val="single" w:sz="8" w:space="0" w:color="auto"/>
              <w:right w:val="single" w:sz="8" w:space="0" w:color="auto"/>
            </w:tcBorders>
            <w:shd w:val="clear" w:color="auto" w:fill="auto"/>
            <w:vAlign w:val="center"/>
            <w:hideMark/>
          </w:tcPr>
          <w:p w14:paraId="296F216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10,04</w:t>
            </w:r>
          </w:p>
        </w:tc>
        <w:tc>
          <w:tcPr>
            <w:tcW w:w="301" w:type="pct"/>
            <w:tcBorders>
              <w:top w:val="nil"/>
              <w:left w:val="nil"/>
              <w:bottom w:val="single" w:sz="8" w:space="0" w:color="auto"/>
              <w:right w:val="single" w:sz="8" w:space="0" w:color="auto"/>
            </w:tcBorders>
            <w:shd w:val="clear" w:color="auto" w:fill="auto"/>
            <w:vAlign w:val="center"/>
            <w:hideMark/>
          </w:tcPr>
          <w:p w14:paraId="276241D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11,10</w:t>
            </w:r>
          </w:p>
        </w:tc>
        <w:tc>
          <w:tcPr>
            <w:tcW w:w="301" w:type="pct"/>
            <w:tcBorders>
              <w:top w:val="nil"/>
              <w:left w:val="nil"/>
              <w:bottom w:val="single" w:sz="8" w:space="0" w:color="auto"/>
              <w:right w:val="single" w:sz="8" w:space="0" w:color="auto"/>
            </w:tcBorders>
            <w:shd w:val="clear" w:color="auto" w:fill="auto"/>
            <w:vAlign w:val="center"/>
            <w:hideMark/>
          </w:tcPr>
          <w:p w14:paraId="7F85B15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12,35</w:t>
            </w:r>
          </w:p>
        </w:tc>
        <w:tc>
          <w:tcPr>
            <w:tcW w:w="301" w:type="pct"/>
            <w:tcBorders>
              <w:top w:val="nil"/>
              <w:left w:val="nil"/>
              <w:bottom w:val="single" w:sz="8" w:space="0" w:color="auto"/>
              <w:right w:val="single" w:sz="8" w:space="0" w:color="auto"/>
            </w:tcBorders>
            <w:shd w:val="clear" w:color="auto" w:fill="auto"/>
            <w:vAlign w:val="center"/>
            <w:hideMark/>
          </w:tcPr>
          <w:p w14:paraId="46F26D8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13,17</w:t>
            </w:r>
          </w:p>
        </w:tc>
        <w:tc>
          <w:tcPr>
            <w:tcW w:w="261" w:type="pct"/>
            <w:tcBorders>
              <w:top w:val="nil"/>
              <w:left w:val="nil"/>
              <w:bottom w:val="single" w:sz="8" w:space="0" w:color="auto"/>
              <w:right w:val="single" w:sz="8" w:space="0" w:color="auto"/>
            </w:tcBorders>
            <w:shd w:val="clear" w:color="auto" w:fill="auto"/>
            <w:vAlign w:val="center"/>
            <w:hideMark/>
          </w:tcPr>
          <w:p w14:paraId="5D6133D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750F218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5A8F7487"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232F5BA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101,6</w:t>
            </w:r>
          </w:p>
        </w:tc>
        <w:tc>
          <w:tcPr>
            <w:tcW w:w="301" w:type="pct"/>
            <w:tcBorders>
              <w:top w:val="nil"/>
              <w:left w:val="nil"/>
              <w:bottom w:val="single" w:sz="8" w:space="0" w:color="auto"/>
              <w:right w:val="single" w:sz="8" w:space="0" w:color="auto"/>
            </w:tcBorders>
            <w:shd w:val="clear" w:color="auto" w:fill="auto"/>
            <w:vAlign w:val="center"/>
            <w:hideMark/>
          </w:tcPr>
          <w:p w14:paraId="6ADB49D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9AC9DD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E3007C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4,91</w:t>
            </w:r>
          </w:p>
        </w:tc>
        <w:tc>
          <w:tcPr>
            <w:tcW w:w="301" w:type="pct"/>
            <w:tcBorders>
              <w:top w:val="nil"/>
              <w:left w:val="nil"/>
              <w:bottom w:val="single" w:sz="8" w:space="0" w:color="auto"/>
              <w:right w:val="single" w:sz="8" w:space="0" w:color="auto"/>
            </w:tcBorders>
            <w:shd w:val="clear" w:color="auto" w:fill="auto"/>
            <w:vAlign w:val="center"/>
            <w:hideMark/>
          </w:tcPr>
          <w:p w14:paraId="43A6A8C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5,63</w:t>
            </w:r>
          </w:p>
        </w:tc>
        <w:tc>
          <w:tcPr>
            <w:tcW w:w="301" w:type="pct"/>
            <w:tcBorders>
              <w:top w:val="nil"/>
              <w:left w:val="nil"/>
              <w:bottom w:val="single" w:sz="8" w:space="0" w:color="auto"/>
              <w:right w:val="single" w:sz="8" w:space="0" w:color="auto"/>
            </w:tcBorders>
            <w:shd w:val="clear" w:color="auto" w:fill="auto"/>
            <w:vAlign w:val="center"/>
            <w:hideMark/>
          </w:tcPr>
          <w:p w14:paraId="6BA55AD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6,35</w:t>
            </w:r>
          </w:p>
        </w:tc>
        <w:tc>
          <w:tcPr>
            <w:tcW w:w="301" w:type="pct"/>
            <w:tcBorders>
              <w:top w:val="nil"/>
              <w:left w:val="nil"/>
              <w:bottom w:val="single" w:sz="8" w:space="0" w:color="auto"/>
              <w:right w:val="single" w:sz="8" w:space="0" w:color="auto"/>
            </w:tcBorders>
            <w:shd w:val="clear" w:color="auto" w:fill="auto"/>
            <w:vAlign w:val="center"/>
            <w:hideMark/>
          </w:tcPr>
          <w:p w14:paraId="4199E82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7,06</w:t>
            </w:r>
          </w:p>
        </w:tc>
        <w:tc>
          <w:tcPr>
            <w:tcW w:w="301" w:type="pct"/>
            <w:tcBorders>
              <w:top w:val="nil"/>
              <w:left w:val="nil"/>
              <w:bottom w:val="single" w:sz="8" w:space="0" w:color="auto"/>
              <w:right w:val="single" w:sz="8" w:space="0" w:color="auto"/>
            </w:tcBorders>
            <w:shd w:val="clear" w:color="auto" w:fill="auto"/>
            <w:vAlign w:val="center"/>
            <w:hideMark/>
          </w:tcPr>
          <w:p w14:paraId="486D080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7,29</w:t>
            </w:r>
          </w:p>
        </w:tc>
        <w:tc>
          <w:tcPr>
            <w:tcW w:w="301" w:type="pct"/>
            <w:tcBorders>
              <w:top w:val="nil"/>
              <w:left w:val="nil"/>
              <w:bottom w:val="single" w:sz="8" w:space="0" w:color="auto"/>
              <w:right w:val="single" w:sz="8" w:space="0" w:color="auto"/>
            </w:tcBorders>
            <w:shd w:val="clear" w:color="auto" w:fill="auto"/>
            <w:vAlign w:val="center"/>
            <w:hideMark/>
          </w:tcPr>
          <w:p w14:paraId="19DA9E5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7,77</w:t>
            </w:r>
          </w:p>
        </w:tc>
        <w:tc>
          <w:tcPr>
            <w:tcW w:w="301" w:type="pct"/>
            <w:tcBorders>
              <w:top w:val="nil"/>
              <w:left w:val="nil"/>
              <w:bottom w:val="single" w:sz="8" w:space="0" w:color="auto"/>
              <w:right w:val="single" w:sz="8" w:space="0" w:color="auto"/>
            </w:tcBorders>
            <w:shd w:val="clear" w:color="auto" w:fill="auto"/>
            <w:vAlign w:val="center"/>
            <w:hideMark/>
          </w:tcPr>
          <w:p w14:paraId="72F8106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8,70</w:t>
            </w:r>
          </w:p>
        </w:tc>
        <w:tc>
          <w:tcPr>
            <w:tcW w:w="301" w:type="pct"/>
            <w:tcBorders>
              <w:top w:val="nil"/>
              <w:left w:val="nil"/>
              <w:bottom w:val="single" w:sz="8" w:space="0" w:color="auto"/>
              <w:right w:val="single" w:sz="8" w:space="0" w:color="auto"/>
            </w:tcBorders>
            <w:shd w:val="clear" w:color="auto" w:fill="auto"/>
            <w:vAlign w:val="center"/>
            <w:hideMark/>
          </w:tcPr>
          <w:p w14:paraId="3199C86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9,63</w:t>
            </w:r>
          </w:p>
        </w:tc>
        <w:tc>
          <w:tcPr>
            <w:tcW w:w="301" w:type="pct"/>
            <w:tcBorders>
              <w:top w:val="nil"/>
              <w:left w:val="nil"/>
              <w:bottom w:val="single" w:sz="8" w:space="0" w:color="auto"/>
              <w:right w:val="single" w:sz="8" w:space="0" w:color="auto"/>
            </w:tcBorders>
            <w:shd w:val="clear" w:color="auto" w:fill="auto"/>
            <w:vAlign w:val="center"/>
            <w:hideMark/>
          </w:tcPr>
          <w:p w14:paraId="73AA363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10,77</w:t>
            </w:r>
          </w:p>
        </w:tc>
        <w:tc>
          <w:tcPr>
            <w:tcW w:w="301" w:type="pct"/>
            <w:tcBorders>
              <w:top w:val="nil"/>
              <w:left w:val="nil"/>
              <w:bottom w:val="single" w:sz="8" w:space="0" w:color="auto"/>
              <w:right w:val="single" w:sz="8" w:space="0" w:color="auto"/>
            </w:tcBorders>
            <w:shd w:val="clear" w:color="auto" w:fill="auto"/>
            <w:vAlign w:val="center"/>
            <w:hideMark/>
          </w:tcPr>
          <w:p w14:paraId="63EDCBA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11,91</w:t>
            </w:r>
          </w:p>
        </w:tc>
        <w:tc>
          <w:tcPr>
            <w:tcW w:w="301" w:type="pct"/>
            <w:tcBorders>
              <w:top w:val="nil"/>
              <w:left w:val="nil"/>
              <w:bottom w:val="single" w:sz="8" w:space="0" w:color="auto"/>
              <w:right w:val="single" w:sz="8" w:space="0" w:color="auto"/>
            </w:tcBorders>
            <w:shd w:val="clear" w:color="auto" w:fill="auto"/>
            <w:vAlign w:val="center"/>
            <w:hideMark/>
          </w:tcPr>
          <w:p w14:paraId="34AB3F4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13,26</w:t>
            </w:r>
          </w:p>
        </w:tc>
        <w:tc>
          <w:tcPr>
            <w:tcW w:w="301" w:type="pct"/>
            <w:tcBorders>
              <w:top w:val="nil"/>
              <w:left w:val="nil"/>
              <w:bottom w:val="single" w:sz="8" w:space="0" w:color="auto"/>
              <w:right w:val="single" w:sz="8" w:space="0" w:color="auto"/>
            </w:tcBorders>
            <w:shd w:val="clear" w:color="auto" w:fill="auto"/>
            <w:vAlign w:val="center"/>
            <w:hideMark/>
          </w:tcPr>
          <w:p w14:paraId="28A67C2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14,15</w:t>
            </w:r>
          </w:p>
        </w:tc>
        <w:tc>
          <w:tcPr>
            <w:tcW w:w="261" w:type="pct"/>
            <w:tcBorders>
              <w:top w:val="nil"/>
              <w:left w:val="nil"/>
              <w:bottom w:val="single" w:sz="8" w:space="0" w:color="auto"/>
              <w:right w:val="single" w:sz="8" w:space="0" w:color="auto"/>
            </w:tcBorders>
            <w:shd w:val="clear" w:color="auto" w:fill="auto"/>
            <w:vAlign w:val="center"/>
            <w:hideMark/>
          </w:tcPr>
          <w:p w14:paraId="15F6A2D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31D1D97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63D51386"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4C764CE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108,0</w:t>
            </w:r>
          </w:p>
        </w:tc>
        <w:tc>
          <w:tcPr>
            <w:tcW w:w="301" w:type="pct"/>
            <w:tcBorders>
              <w:top w:val="nil"/>
              <w:left w:val="nil"/>
              <w:bottom w:val="single" w:sz="8" w:space="0" w:color="auto"/>
              <w:right w:val="single" w:sz="8" w:space="0" w:color="auto"/>
            </w:tcBorders>
            <w:shd w:val="clear" w:color="auto" w:fill="auto"/>
            <w:vAlign w:val="center"/>
            <w:hideMark/>
          </w:tcPr>
          <w:p w14:paraId="7170853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4B4812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BCA8E2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5,23</w:t>
            </w:r>
          </w:p>
        </w:tc>
        <w:tc>
          <w:tcPr>
            <w:tcW w:w="301" w:type="pct"/>
            <w:tcBorders>
              <w:top w:val="nil"/>
              <w:left w:val="nil"/>
              <w:bottom w:val="single" w:sz="8" w:space="0" w:color="auto"/>
              <w:right w:val="single" w:sz="8" w:space="0" w:color="auto"/>
            </w:tcBorders>
            <w:shd w:val="clear" w:color="auto" w:fill="auto"/>
            <w:vAlign w:val="center"/>
            <w:hideMark/>
          </w:tcPr>
          <w:p w14:paraId="44BC4CB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5,99</w:t>
            </w:r>
          </w:p>
        </w:tc>
        <w:tc>
          <w:tcPr>
            <w:tcW w:w="301" w:type="pct"/>
            <w:tcBorders>
              <w:top w:val="nil"/>
              <w:left w:val="nil"/>
              <w:bottom w:val="single" w:sz="8" w:space="0" w:color="auto"/>
              <w:right w:val="single" w:sz="8" w:space="0" w:color="auto"/>
            </w:tcBorders>
            <w:shd w:val="clear" w:color="auto" w:fill="auto"/>
            <w:vAlign w:val="center"/>
            <w:hideMark/>
          </w:tcPr>
          <w:p w14:paraId="06D85E4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6,75</w:t>
            </w:r>
          </w:p>
        </w:tc>
        <w:tc>
          <w:tcPr>
            <w:tcW w:w="301" w:type="pct"/>
            <w:tcBorders>
              <w:top w:val="nil"/>
              <w:left w:val="nil"/>
              <w:bottom w:val="single" w:sz="8" w:space="0" w:color="auto"/>
              <w:right w:val="single" w:sz="8" w:space="0" w:color="auto"/>
            </w:tcBorders>
            <w:shd w:val="clear" w:color="auto" w:fill="auto"/>
            <w:vAlign w:val="center"/>
            <w:hideMark/>
          </w:tcPr>
          <w:p w14:paraId="35A49F8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7,51</w:t>
            </w:r>
          </w:p>
        </w:tc>
        <w:tc>
          <w:tcPr>
            <w:tcW w:w="301" w:type="pct"/>
            <w:tcBorders>
              <w:top w:val="nil"/>
              <w:left w:val="nil"/>
              <w:bottom w:val="single" w:sz="8" w:space="0" w:color="auto"/>
              <w:right w:val="single" w:sz="8" w:space="0" w:color="auto"/>
            </w:tcBorders>
            <w:shd w:val="clear" w:color="auto" w:fill="auto"/>
            <w:vAlign w:val="center"/>
            <w:hideMark/>
          </w:tcPr>
          <w:p w14:paraId="0789F06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7,76</w:t>
            </w:r>
          </w:p>
        </w:tc>
        <w:tc>
          <w:tcPr>
            <w:tcW w:w="301" w:type="pct"/>
            <w:tcBorders>
              <w:top w:val="nil"/>
              <w:left w:val="nil"/>
              <w:bottom w:val="single" w:sz="8" w:space="0" w:color="auto"/>
              <w:right w:val="single" w:sz="8" w:space="0" w:color="auto"/>
            </w:tcBorders>
            <w:shd w:val="clear" w:color="auto" w:fill="auto"/>
            <w:vAlign w:val="center"/>
            <w:hideMark/>
          </w:tcPr>
          <w:p w14:paraId="51D8E69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8,27</w:t>
            </w:r>
          </w:p>
        </w:tc>
        <w:tc>
          <w:tcPr>
            <w:tcW w:w="301" w:type="pct"/>
            <w:tcBorders>
              <w:top w:val="nil"/>
              <w:left w:val="nil"/>
              <w:bottom w:val="single" w:sz="8" w:space="0" w:color="auto"/>
              <w:right w:val="single" w:sz="8" w:space="0" w:color="auto"/>
            </w:tcBorders>
            <w:shd w:val="clear" w:color="auto" w:fill="auto"/>
            <w:vAlign w:val="center"/>
            <w:hideMark/>
          </w:tcPr>
          <w:p w14:paraId="09128DF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9,26</w:t>
            </w:r>
          </w:p>
        </w:tc>
        <w:tc>
          <w:tcPr>
            <w:tcW w:w="301" w:type="pct"/>
            <w:tcBorders>
              <w:top w:val="nil"/>
              <w:left w:val="nil"/>
              <w:bottom w:val="single" w:sz="8" w:space="0" w:color="auto"/>
              <w:right w:val="single" w:sz="8" w:space="0" w:color="auto"/>
            </w:tcBorders>
            <w:shd w:val="clear" w:color="auto" w:fill="auto"/>
            <w:vAlign w:val="center"/>
            <w:hideMark/>
          </w:tcPr>
          <w:p w14:paraId="27DCFA2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10,25</w:t>
            </w:r>
          </w:p>
        </w:tc>
        <w:tc>
          <w:tcPr>
            <w:tcW w:w="301" w:type="pct"/>
            <w:tcBorders>
              <w:top w:val="nil"/>
              <w:left w:val="nil"/>
              <w:bottom w:val="single" w:sz="8" w:space="0" w:color="auto"/>
              <w:right w:val="single" w:sz="8" w:space="0" w:color="auto"/>
            </w:tcBorders>
            <w:shd w:val="clear" w:color="auto" w:fill="auto"/>
            <w:vAlign w:val="center"/>
            <w:hideMark/>
          </w:tcPr>
          <w:p w14:paraId="637641B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11,48</w:t>
            </w:r>
          </w:p>
        </w:tc>
        <w:tc>
          <w:tcPr>
            <w:tcW w:w="301" w:type="pct"/>
            <w:tcBorders>
              <w:top w:val="nil"/>
              <w:left w:val="nil"/>
              <w:bottom w:val="single" w:sz="8" w:space="0" w:color="auto"/>
              <w:right w:val="single" w:sz="8" w:space="0" w:color="auto"/>
            </w:tcBorders>
            <w:shd w:val="clear" w:color="auto" w:fill="auto"/>
            <w:vAlign w:val="center"/>
            <w:hideMark/>
          </w:tcPr>
          <w:p w14:paraId="4AC44AF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12,69</w:t>
            </w:r>
          </w:p>
        </w:tc>
        <w:tc>
          <w:tcPr>
            <w:tcW w:w="301" w:type="pct"/>
            <w:tcBorders>
              <w:top w:val="nil"/>
              <w:left w:val="nil"/>
              <w:bottom w:val="single" w:sz="8" w:space="0" w:color="auto"/>
              <w:right w:val="single" w:sz="8" w:space="0" w:color="auto"/>
            </w:tcBorders>
            <w:shd w:val="clear" w:color="auto" w:fill="auto"/>
            <w:vAlign w:val="center"/>
            <w:hideMark/>
          </w:tcPr>
          <w:p w14:paraId="677BFF9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14,14</w:t>
            </w:r>
          </w:p>
        </w:tc>
        <w:tc>
          <w:tcPr>
            <w:tcW w:w="301" w:type="pct"/>
            <w:tcBorders>
              <w:top w:val="nil"/>
              <w:left w:val="nil"/>
              <w:bottom w:val="single" w:sz="8" w:space="0" w:color="auto"/>
              <w:right w:val="single" w:sz="8" w:space="0" w:color="auto"/>
            </w:tcBorders>
            <w:shd w:val="clear" w:color="auto" w:fill="auto"/>
            <w:vAlign w:val="center"/>
            <w:hideMark/>
          </w:tcPr>
          <w:p w14:paraId="1B09A10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15,09</w:t>
            </w:r>
          </w:p>
        </w:tc>
        <w:tc>
          <w:tcPr>
            <w:tcW w:w="261" w:type="pct"/>
            <w:tcBorders>
              <w:top w:val="nil"/>
              <w:left w:val="nil"/>
              <w:bottom w:val="single" w:sz="8" w:space="0" w:color="auto"/>
              <w:right w:val="single" w:sz="8" w:space="0" w:color="auto"/>
            </w:tcBorders>
            <w:shd w:val="clear" w:color="auto" w:fill="auto"/>
            <w:vAlign w:val="center"/>
            <w:hideMark/>
          </w:tcPr>
          <w:p w14:paraId="5B7404A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218" w:type="pct"/>
            <w:tcBorders>
              <w:top w:val="nil"/>
              <w:left w:val="nil"/>
              <w:bottom w:val="single" w:sz="8" w:space="0" w:color="auto"/>
              <w:right w:val="single" w:sz="8" w:space="0" w:color="auto"/>
            </w:tcBorders>
            <w:shd w:val="clear" w:color="auto" w:fill="auto"/>
            <w:vAlign w:val="center"/>
            <w:hideMark/>
          </w:tcPr>
          <w:p w14:paraId="0CE261F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r>
      <w:tr w:rsidR="00167408" w:rsidRPr="00167408" w14:paraId="2248901F"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005AF0D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114,3</w:t>
            </w:r>
          </w:p>
        </w:tc>
        <w:tc>
          <w:tcPr>
            <w:tcW w:w="301" w:type="pct"/>
            <w:tcBorders>
              <w:top w:val="nil"/>
              <w:left w:val="nil"/>
              <w:bottom w:val="single" w:sz="8" w:space="0" w:color="auto"/>
              <w:right w:val="single" w:sz="8" w:space="0" w:color="auto"/>
            </w:tcBorders>
            <w:shd w:val="clear" w:color="auto" w:fill="auto"/>
            <w:vAlign w:val="center"/>
            <w:hideMark/>
          </w:tcPr>
          <w:p w14:paraId="3BD751C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E695D6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B30B79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5,54</w:t>
            </w:r>
          </w:p>
        </w:tc>
        <w:tc>
          <w:tcPr>
            <w:tcW w:w="301" w:type="pct"/>
            <w:tcBorders>
              <w:top w:val="nil"/>
              <w:left w:val="nil"/>
              <w:bottom w:val="single" w:sz="8" w:space="0" w:color="auto"/>
              <w:right w:val="single" w:sz="8" w:space="0" w:color="auto"/>
            </w:tcBorders>
            <w:shd w:val="clear" w:color="auto" w:fill="auto"/>
            <w:vAlign w:val="center"/>
            <w:hideMark/>
          </w:tcPr>
          <w:p w14:paraId="57001C2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6,35</w:t>
            </w:r>
          </w:p>
        </w:tc>
        <w:tc>
          <w:tcPr>
            <w:tcW w:w="301" w:type="pct"/>
            <w:tcBorders>
              <w:top w:val="nil"/>
              <w:left w:val="nil"/>
              <w:bottom w:val="single" w:sz="8" w:space="0" w:color="auto"/>
              <w:right w:val="single" w:sz="8" w:space="0" w:color="auto"/>
            </w:tcBorders>
            <w:shd w:val="clear" w:color="auto" w:fill="auto"/>
            <w:vAlign w:val="center"/>
            <w:hideMark/>
          </w:tcPr>
          <w:p w14:paraId="3A441CF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7,16</w:t>
            </w:r>
          </w:p>
        </w:tc>
        <w:tc>
          <w:tcPr>
            <w:tcW w:w="301" w:type="pct"/>
            <w:tcBorders>
              <w:top w:val="nil"/>
              <w:left w:val="nil"/>
              <w:bottom w:val="single" w:sz="8" w:space="0" w:color="auto"/>
              <w:right w:val="single" w:sz="8" w:space="0" w:color="auto"/>
            </w:tcBorders>
            <w:shd w:val="clear" w:color="auto" w:fill="auto"/>
            <w:vAlign w:val="center"/>
            <w:hideMark/>
          </w:tcPr>
          <w:p w14:paraId="6219118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7,97</w:t>
            </w:r>
          </w:p>
        </w:tc>
        <w:tc>
          <w:tcPr>
            <w:tcW w:w="301" w:type="pct"/>
            <w:tcBorders>
              <w:top w:val="nil"/>
              <w:left w:val="nil"/>
              <w:bottom w:val="single" w:sz="8" w:space="0" w:color="auto"/>
              <w:right w:val="single" w:sz="8" w:space="0" w:color="auto"/>
            </w:tcBorders>
            <w:shd w:val="clear" w:color="auto" w:fill="auto"/>
            <w:vAlign w:val="center"/>
            <w:hideMark/>
          </w:tcPr>
          <w:p w14:paraId="76C2D01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8,23</w:t>
            </w:r>
          </w:p>
        </w:tc>
        <w:tc>
          <w:tcPr>
            <w:tcW w:w="301" w:type="pct"/>
            <w:tcBorders>
              <w:top w:val="nil"/>
              <w:left w:val="nil"/>
              <w:bottom w:val="single" w:sz="8" w:space="0" w:color="auto"/>
              <w:right w:val="single" w:sz="8" w:space="0" w:color="auto"/>
            </w:tcBorders>
            <w:shd w:val="clear" w:color="auto" w:fill="auto"/>
            <w:vAlign w:val="center"/>
            <w:hideMark/>
          </w:tcPr>
          <w:p w14:paraId="2AB6175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8,77</w:t>
            </w:r>
          </w:p>
        </w:tc>
        <w:tc>
          <w:tcPr>
            <w:tcW w:w="301" w:type="pct"/>
            <w:tcBorders>
              <w:top w:val="nil"/>
              <w:left w:val="nil"/>
              <w:bottom w:val="single" w:sz="8" w:space="0" w:color="auto"/>
              <w:right w:val="single" w:sz="8" w:space="0" w:color="auto"/>
            </w:tcBorders>
            <w:shd w:val="clear" w:color="auto" w:fill="auto"/>
            <w:vAlign w:val="center"/>
            <w:hideMark/>
          </w:tcPr>
          <w:p w14:paraId="26A935C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9,83</w:t>
            </w:r>
          </w:p>
        </w:tc>
        <w:tc>
          <w:tcPr>
            <w:tcW w:w="301" w:type="pct"/>
            <w:tcBorders>
              <w:top w:val="nil"/>
              <w:left w:val="nil"/>
              <w:bottom w:val="single" w:sz="8" w:space="0" w:color="auto"/>
              <w:right w:val="single" w:sz="8" w:space="0" w:color="auto"/>
            </w:tcBorders>
            <w:shd w:val="clear" w:color="auto" w:fill="auto"/>
            <w:vAlign w:val="center"/>
            <w:hideMark/>
          </w:tcPr>
          <w:p w14:paraId="4481B5D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10,88</w:t>
            </w:r>
          </w:p>
        </w:tc>
        <w:tc>
          <w:tcPr>
            <w:tcW w:w="301" w:type="pct"/>
            <w:tcBorders>
              <w:top w:val="nil"/>
              <w:left w:val="nil"/>
              <w:bottom w:val="single" w:sz="8" w:space="0" w:color="auto"/>
              <w:right w:val="single" w:sz="8" w:space="0" w:color="auto"/>
            </w:tcBorders>
            <w:shd w:val="clear" w:color="auto" w:fill="auto"/>
            <w:vAlign w:val="center"/>
            <w:hideMark/>
          </w:tcPr>
          <w:p w14:paraId="3F2AC88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12,19</w:t>
            </w:r>
          </w:p>
        </w:tc>
        <w:tc>
          <w:tcPr>
            <w:tcW w:w="301" w:type="pct"/>
            <w:tcBorders>
              <w:top w:val="nil"/>
              <w:left w:val="nil"/>
              <w:bottom w:val="single" w:sz="8" w:space="0" w:color="auto"/>
              <w:right w:val="single" w:sz="8" w:space="0" w:color="auto"/>
            </w:tcBorders>
            <w:shd w:val="clear" w:color="auto" w:fill="auto"/>
            <w:vAlign w:val="center"/>
            <w:hideMark/>
          </w:tcPr>
          <w:p w14:paraId="675CF7A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13,48</w:t>
            </w:r>
          </w:p>
        </w:tc>
        <w:tc>
          <w:tcPr>
            <w:tcW w:w="301" w:type="pct"/>
            <w:tcBorders>
              <w:top w:val="nil"/>
              <w:left w:val="nil"/>
              <w:bottom w:val="single" w:sz="8" w:space="0" w:color="auto"/>
              <w:right w:val="single" w:sz="8" w:space="0" w:color="auto"/>
            </w:tcBorders>
            <w:shd w:val="clear" w:color="auto" w:fill="auto"/>
            <w:vAlign w:val="center"/>
            <w:hideMark/>
          </w:tcPr>
          <w:p w14:paraId="7495BC7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15,01</w:t>
            </w:r>
          </w:p>
        </w:tc>
        <w:tc>
          <w:tcPr>
            <w:tcW w:w="301" w:type="pct"/>
            <w:tcBorders>
              <w:top w:val="nil"/>
              <w:left w:val="nil"/>
              <w:bottom w:val="single" w:sz="8" w:space="0" w:color="auto"/>
              <w:right w:val="single" w:sz="8" w:space="0" w:color="auto"/>
            </w:tcBorders>
            <w:shd w:val="clear" w:color="auto" w:fill="auto"/>
            <w:vAlign w:val="center"/>
            <w:hideMark/>
          </w:tcPr>
          <w:p w14:paraId="2F6C62F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16,03</w:t>
            </w:r>
          </w:p>
        </w:tc>
        <w:tc>
          <w:tcPr>
            <w:tcW w:w="261" w:type="pct"/>
            <w:tcBorders>
              <w:top w:val="nil"/>
              <w:left w:val="nil"/>
              <w:bottom w:val="single" w:sz="8" w:space="0" w:color="auto"/>
              <w:right w:val="single" w:sz="8" w:space="0" w:color="auto"/>
            </w:tcBorders>
            <w:shd w:val="clear" w:color="auto" w:fill="auto"/>
            <w:vAlign w:val="center"/>
            <w:hideMark/>
          </w:tcPr>
          <w:p w14:paraId="6C1E9FF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16,78</w:t>
            </w:r>
          </w:p>
        </w:tc>
        <w:tc>
          <w:tcPr>
            <w:tcW w:w="218" w:type="pct"/>
            <w:tcBorders>
              <w:top w:val="nil"/>
              <w:left w:val="nil"/>
              <w:bottom w:val="single" w:sz="8" w:space="0" w:color="auto"/>
              <w:right w:val="single" w:sz="8" w:space="0" w:color="auto"/>
            </w:tcBorders>
            <w:shd w:val="clear" w:color="auto" w:fill="auto"/>
            <w:vAlign w:val="center"/>
            <w:hideMark/>
          </w:tcPr>
          <w:p w14:paraId="6DEC6E1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20,97</w:t>
            </w:r>
          </w:p>
        </w:tc>
      </w:tr>
      <w:tr w:rsidR="00167408" w:rsidRPr="00167408" w14:paraId="06648680"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54CDC36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127,0</w:t>
            </w:r>
          </w:p>
        </w:tc>
        <w:tc>
          <w:tcPr>
            <w:tcW w:w="301" w:type="pct"/>
            <w:tcBorders>
              <w:top w:val="nil"/>
              <w:left w:val="nil"/>
              <w:bottom w:val="single" w:sz="8" w:space="0" w:color="auto"/>
              <w:right w:val="single" w:sz="8" w:space="0" w:color="auto"/>
            </w:tcBorders>
            <w:shd w:val="clear" w:color="auto" w:fill="auto"/>
            <w:vAlign w:val="center"/>
            <w:hideMark/>
          </w:tcPr>
          <w:p w14:paraId="74CE7E4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0CFD35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FEBB78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6,17</w:t>
            </w:r>
          </w:p>
        </w:tc>
        <w:tc>
          <w:tcPr>
            <w:tcW w:w="301" w:type="pct"/>
            <w:tcBorders>
              <w:top w:val="nil"/>
              <w:left w:val="nil"/>
              <w:bottom w:val="single" w:sz="8" w:space="0" w:color="auto"/>
              <w:right w:val="single" w:sz="8" w:space="0" w:color="auto"/>
            </w:tcBorders>
            <w:shd w:val="clear" w:color="auto" w:fill="auto"/>
            <w:vAlign w:val="center"/>
            <w:hideMark/>
          </w:tcPr>
          <w:p w14:paraId="00ED7B3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7,07</w:t>
            </w:r>
          </w:p>
        </w:tc>
        <w:tc>
          <w:tcPr>
            <w:tcW w:w="301" w:type="pct"/>
            <w:tcBorders>
              <w:top w:val="nil"/>
              <w:left w:val="nil"/>
              <w:bottom w:val="single" w:sz="8" w:space="0" w:color="auto"/>
              <w:right w:val="single" w:sz="8" w:space="0" w:color="auto"/>
            </w:tcBorders>
            <w:shd w:val="clear" w:color="auto" w:fill="auto"/>
            <w:vAlign w:val="center"/>
            <w:hideMark/>
          </w:tcPr>
          <w:p w14:paraId="319D6C9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7,98</w:t>
            </w:r>
          </w:p>
        </w:tc>
        <w:tc>
          <w:tcPr>
            <w:tcW w:w="301" w:type="pct"/>
            <w:tcBorders>
              <w:top w:val="nil"/>
              <w:left w:val="nil"/>
              <w:bottom w:val="single" w:sz="8" w:space="0" w:color="auto"/>
              <w:right w:val="single" w:sz="8" w:space="0" w:color="auto"/>
            </w:tcBorders>
            <w:shd w:val="clear" w:color="auto" w:fill="auto"/>
            <w:vAlign w:val="center"/>
            <w:hideMark/>
          </w:tcPr>
          <w:p w14:paraId="7F5A99E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8,88</w:t>
            </w:r>
          </w:p>
        </w:tc>
        <w:tc>
          <w:tcPr>
            <w:tcW w:w="301" w:type="pct"/>
            <w:tcBorders>
              <w:top w:val="nil"/>
              <w:left w:val="nil"/>
              <w:bottom w:val="single" w:sz="8" w:space="0" w:color="auto"/>
              <w:right w:val="single" w:sz="8" w:space="0" w:color="auto"/>
            </w:tcBorders>
            <w:shd w:val="clear" w:color="auto" w:fill="auto"/>
            <w:vAlign w:val="center"/>
            <w:hideMark/>
          </w:tcPr>
          <w:p w14:paraId="51CEB36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9,17</w:t>
            </w:r>
          </w:p>
        </w:tc>
        <w:tc>
          <w:tcPr>
            <w:tcW w:w="301" w:type="pct"/>
            <w:tcBorders>
              <w:top w:val="nil"/>
              <w:left w:val="nil"/>
              <w:bottom w:val="single" w:sz="8" w:space="0" w:color="auto"/>
              <w:right w:val="single" w:sz="8" w:space="0" w:color="auto"/>
            </w:tcBorders>
            <w:shd w:val="clear" w:color="auto" w:fill="auto"/>
            <w:vAlign w:val="center"/>
            <w:hideMark/>
          </w:tcPr>
          <w:p w14:paraId="01C56A7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9,77</w:t>
            </w:r>
          </w:p>
        </w:tc>
        <w:tc>
          <w:tcPr>
            <w:tcW w:w="301" w:type="pct"/>
            <w:tcBorders>
              <w:top w:val="nil"/>
              <w:left w:val="nil"/>
              <w:bottom w:val="single" w:sz="8" w:space="0" w:color="auto"/>
              <w:right w:val="single" w:sz="8" w:space="0" w:color="auto"/>
            </w:tcBorders>
            <w:shd w:val="clear" w:color="auto" w:fill="auto"/>
            <w:vAlign w:val="center"/>
            <w:hideMark/>
          </w:tcPr>
          <w:p w14:paraId="0D92D86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10,96</w:t>
            </w:r>
          </w:p>
        </w:tc>
        <w:tc>
          <w:tcPr>
            <w:tcW w:w="301" w:type="pct"/>
            <w:tcBorders>
              <w:top w:val="nil"/>
              <w:left w:val="nil"/>
              <w:bottom w:val="single" w:sz="8" w:space="0" w:color="auto"/>
              <w:right w:val="single" w:sz="8" w:space="0" w:color="auto"/>
            </w:tcBorders>
            <w:shd w:val="clear" w:color="auto" w:fill="auto"/>
            <w:vAlign w:val="center"/>
            <w:hideMark/>
          </w:tcPr>
          <w:p w14:paraId="5584106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12,13</w:t>
            </w:r>
          </w:p>
        </w:tc>
        <w:tc>
          <w:tcPr>
            <w:tcW w:w="301" w:type="pct"/>
            <w:tcBorders>
              <w:top w:val="nil"/>
              <w:left w:val="nil"/>
              <w:bottom w:val="single" w:sz="8" w:space="0" w:color="auto"/>
              <w:right w:val="single" w:sz="8" w:space="0" w:color="auto"/>
            </w:tcBorders>
            <w:shd w:val="clear" w:color="auto" w:fill="auto"/>
            <w:vAlign w:val="center"/>
            <w:hideMark/>
          </w:tcPr>
          <w:p w14:paraId="46771AD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13,59</w:t>
            </w:r>
          </w:p>
        </w:tc>
        <w:tc>
          <w:tcPr>
            <w:tcW w:w="301" w:type="pct"/>
            <w:tcBorders>
              <w:top w:val="nil"/>
              <w:left w:val="nil"/>
              <w:bottom w:val="single" w:sz="8" w:space="0" w:color="auto"/>
              <w:right w:val="single" w:sz="8" w:space="0" w:color="auto"/>
            </w:tcBorders>
            <w:shd w:val="clear" w:color="auto" w:fill="auto"/>
            <w:vAlign w:val="center"/>
            <w:hideMark/>
          </w:tcPr>
          <w:p w14:paraId="624E4E0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15,04</w:t>
            </w:r>
          </w:p>
        </w:tc>
        <w:tc>
          <w:tcPr>
            <w:tcW w:w="301" w:type="pct"/>
            <w:tcBorders>
              <w:top w:val="nil"/>
              <w:left w:val="nil"/>
              <w:bottom w:val="single" w:sz="8" w:space="0" w:color="auto"/>
              <w:right w:val="single" w:sz="8" w:space="0" w:color="auto"/>
            </w:tcBorders>
            <w:shd w:val="clear" w:color="auto" w:fill="auto"/>
            <w:vAlign w:val="center"/>
            <w:hideMark/>
          </w:tcPr>
          <w:p w14:paraId="71142FC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16,77</w:t>
            </w:r>
          </w:p>
        </w:tc>
        <w:tc>
          <w:tcPr>
            <w:tcW w:w="301" w:type="pct"/>
            <w:tcBorders>
              <w:top w:val="nil"/>
              <w:left w:val="nil"/>
              <w:bottom w:val="single" w:sz="8" w:space="0" w:color="auto"/>
              <w:right w:val="single" w:sz="8" w:space="0" w:color="auto"/>
            </w:tcBorders>
            <w:shd w:val="clear" w:color="auto" w:fill="auto"/>
            <w:vAlign w:val="center"/>
            <w:hideMark/>
          </w:tcPr>
          <w:p w14:paraId="2E7A630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17,90</w:t>
            </w:r>
          </w:p>
        </w:tc>
        <w:tc>
          <w:tcPr>
            <w:tcW w:w="261" w:type="pct"/>
            <w:tcBorders>
              <w:top w:val="nil"/>
              <w:left w:val="nil"/>
              <w:bottom w:val="single" w:sz="8" w:space="0" w:color="auto"/>
              <w:right w:val="single" w:sz="8" w:space="0" w:color="auto"/>
            </w:tcBorders>
            <w:shd w:val="clear" w:color="auto" w:fill="auto"/>
            <w:vAlign w:val="center"/>
            <w:hideMark/>
          </w:tcPr>
          <w:p w14:paraId="2834D25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18,75</w:t>
            </w:r>
          </w:p>
        </w:tc>
        <w:tc>
          <w:tcPr>
            <w:tcW w:w="218" w:type="pct"/>
            <w:tcBorders>
              <w:top w:val="nil"/>
              <w:left w:val="nil"/>
              <w:bottom w:val="single" w:sz="8" w:space="0" w:color="auto"/>
              <w:right w:val="single" w:sz="8" w:space="0" w:color="auto"/>
            </w:tcBorders>
            <w:shd w:val="clear" w:color="auto" w:fill="auto"/>
            <w:vAlign w:val="center"/>
            <w:hideMark/>
          </w:tcPr>
          <w:p w14:paraId="0D76173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23,48</w:t>
            </w:r>
          </w:p>
        </w:tc>
      </w:tr>
      <w:tr w:rsidR="00167408" w:rsidRPr="00167408" w14:paraId="67A7EB02"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59888BD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133,0</w:t>
            </w:r>
          </w:p>
        </w:tc>
        <w:tc>
          <w:tcPr>
            <w:tcW w:w="301" w:type="pct"/>
            <w:tcBorders>
              <w:top w:val="nil"/>
              <w:left w:val="nil"/>
              <w:bottom w:val="single" w:sz="8" w:space="0" w:color="auto"/>
              <w:right w:val="single" w:sz="8" w:space="0" w:color="auto"/>
            </w:tcBorders>
            <w:shd w:val="clear" w:color="auto" w:fill="auto"/>
            <w:vAlign w:val="center"/>
            <w:hideMark/>
          </w:tcPr>
          <w:p w14:paraId="666A229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0BE6A2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3FC205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A712A8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278779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8,36</w:t>
            </w:r>
          </w:p>
        </w:tc>
        <w:tc>
          <w:tcPr>
            <w:tcW w:w="301" w:type="pct"/>
            <w:tcBorders>
              <w:top w:val="nil"/>
              <w:left w:val="nil"/>
              <w:bottom w:val="single" w:sz="8" w:space="0" w:color="auto"/>
              <w:right w:val="single" w:sz="8" w:space="0" w:color="auto"/>
            </w:tcBorders>
            <w:shd w:val="clear" w:color="auto" w:fill="auto"/>
            <w:vAlign w:val="center"/>
            <w:hideMark/>
          </w:tcPr>
          <w:p w14:paraId="7290EF2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9,30</w:t>
            </w:r>
          </w:p>
        </w:tc>
        <w:tc>
          <w:tcPr>
            <w:tcW w:w="301" w:type="pct"/>
            <w:tcBorders>
              <w:top w:val="nil"/>
              <w:left w:val="nil"/>
              <w:bottom w:val="single" w:sz="8" w:space="0" w:color="auto"/>
              <w:right w:val="single" w:sz="8" w:space="0" w:color="auto"/>
            </w:tcBorders>
            <w:shd w:val="clear" w:color="auto" w:fill="auto"/>
            <w:vAlign w:val="center"/>
            <w:hideMark/>
          </w:tcPr>
          <w:p w14:paraId="3D33FC2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9,62</w:t>
            </w:r>
          </w:p>
        </w:tc>
        <w:tc>
          <w:tcPr>
            <w:tcW w:w="301" w:type="pct"/>
            <w:tcBorders>
              <w:top w:val="nil"/>
              <w:left w:val="nil"/>
              <w:bottom w:val="single" w:sz="8" w:space="0" w:color="auto"/>
              <w:right w:val="single" w:sz="8" w:space="0" w:color="auto"/>
            </w:tcBorders>
            <w:shd w:val="clear" w:color="auto" w:fill="auto"/>
            <w:vAlign w:val="center"/>
            <w:hideMark/>
          </w:tcPr>
          <w:p w14:paraId="0E5CE1D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10,24</w:t>
            </w:r>
          </w:p>
        </w:tc>
        <w:tc>
          <w:tcPr>
            <w:tcW w:w="301" w:type="pct"/>
            <w:tcBorders>
              <w:top w:val="nil"/>
              <w:left w:val="nil"/>
              <w:bottom w:val="single" w:sz="8" w:space="0" w:color="auto"/>
              <w:right w:val="single" w:sz="8" w:space="0" w:color="auto"/>
            </w:tcBorders>
            <w:shd w:val="clear" w:color="auto" w:fill="auto"/>
            <w:vAlign w:val="center"/>
            <w:hideMark/>
          </w:tcPr>
          <w:p w14:paraId="1C51037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11,49</w:t>
            </w:r>
          </w:p>
        </w:tc>
        <w:tc>
          <w:tcPr>
            <w:tcW w:w="301" w:type="pct"/>
            <w:tcBorders>
              <w:top w:val="nil"/>
              <w:left w:val="nil"/>
              <w:bottom w:val="single" w:sz="8" w:space="0" w:color="auto"/>
              <w:right w:val="single" w:sz="8" w:space="0" w:color="auto"/>
            </w:tcBorders>
            <w:shd w:val="clear" w:color="auto" w:fill="auto"/>
            <w:vAlign w:val="center"/>
            <w:hideMark/>
          </w:tcPr>
          <w:p w14:paraId="6AFEF0E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12,73</w:t>
            </w:r>
          </w:p>
        </w:tc>
        <w:tc>
          <w:tcPr>
            <w:tcW w:w="301" w:type="pct"/>
            <w:tcBorders>
              <w:top w:val="nil"/>
              <w:left w:val="nil"/>
              <w:bottom w:val="single" w:sz="8" w:space="0" w:color="auto"/>
              <w:right w:val="single" w:sz="8" w:space="0" w:color="auto"/>
            </w:tcBorders>
            <w:shd w:val="clear" w:color="auto" w:fill="auto"/>
            <w:vAlign w:val="center"/>
            <w:hideMark/>
          </w:tcPr>
          <w:p w14:paraId="516DA83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14,26</w:t>
            </w:r>
          </w:p>
        </w:tc>
        <w:tc>
          <w:tcPr>
            <w:tcW w:w="301" w:type="pct"/>
            <w:tcBorders>
              <w:top w:val="nil"/>
              <w:left w:val="nil"/>
              <w:bottom w:val="single" w:sz="8" w:space="0" w:color="auto"/>
              <w:right w:val="single" w:sz="8" w:space="0" w:color="auto"/>
            </w:tcBorders>
            <w:shd w:val="clear" w:color="auto" w:fill="auto"/>
            <w:vAlign w:val="center"/>
            <w:hideMark/>
          </w:tcPr>
          <w:p w14:paraId="76DBF49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15,78</w:t>
            </w:r>
          </w:p>
        </w:tc>
        <w:tc>
          <w:tcPr>
            <w:tcW w:w="301" w:type="pct"/>
            <w:tcBorders>
              <w:top w:val="nil"/>
              <w:left w:val="nil"/>
              <w:bottom w:val="single" w:sz="8" w:space="0" w:color="auto"/>
              <w:right w:val="single" w:sz="8" w:space="0" w:color="auto"/>
            </w:tcBorders>
            <w:shd w:val="clear" w:color="auto" w:fill="auto"/>
            <w:vAlign w:val="center"/>
            <w:hideMark/>
          </w:tcPr>
          <w:p w14:paraId="6F441DA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17,59</w:t>
            </w:r>
          </w:p>
        </w:tc>
        <w:tc>
          <w:tcPr>
            <w:tcW w:w="301" w:type="pct"/>
            <w:tcBorders>
              <w:top w:val="nil"/>
              <w:left w:val="nil"/>
              <w:bottom w:val="single" w:sz="8" w:space="0" w:color="auto"/>
              <w:right w:val="single" w:sz="8" w:space="0" w:color="auto"/>
            </w:tcBorders>
            <w:shd w:val="clear" w:color="auto" w:fill="auto"/>
            <w:vAlign w:val="center"/>
            <w:hideMark/>
          </w:tcPr>
          <w:p w14:paraId="23334C6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18,79</w:t>
            </w:r>
          </w:p>
        </w:tc>
        <w:tc>
          <w:tcPr>
            <w:tcW w:w="261" w:type="pct"/>
            <w:tcBorders>
              <w:top w:val="nil"/>
              <w:left w:val="nil"/>
              <w:bottom w:val="single" w:sz="8" w:space="0" w:color="auto"/>
              <w:right w:val="single" w:sz="8" w:space="0" w:color="auto"/>
            </w:tcBorders>
            <w:shd w:val="clear" w:color="auto" w:fill="auto"/>
            <w:vAlign w:val="center"/>
            <w:hideMark/>
          </w:tcPr>
          <w:p w14:paraId="02066A6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19,69</w:t>
            </w:r>
          </w:p>
        </w:tc>
        <w:tc>
          <w:tcPr>
            <w:tcW w:w="218" w:type="pct"/>
            <w:tcBorders>
              <w:top w:val="nil"/>
              <w:left w:val="nil"/>
              <w:bottom w:val="single" w:sz="8" w:space="0" w:color="auto"/>
              <w:right w:val="single" w:sz="8" w:space="0" w:color="auto"/>
            </w:tcBorders>
            <w:shd w:val="clear" w:color="auto" w:fill="auto"/>
            <w:vAlign w:val="center"/>
            <w:hideMark/>
          </w:tcPr>
          <w:p w14:paraId="4B2BBAB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24,66</w:t>
            </w:r>
          </w:p>
        </w:tc>
      </w:tr>
      <w:tr w:rsidR="00167408" w:rsidRPr="00167408" w14:paraId="4A56016D"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2FEF905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139,7</w:t>
            </w:r>
          </w:p>
        </w:tc>
        <w:tc>
          <w:tcPr>
            <w:tcW w:w="301" w:type="pct"/>
            <w:tcBorders>
              <w:top w:val="nil"/>
              <w:left w:val="nil"/>
              <w:bottom w:val="single" w:sz="8" w:space="0" w:color="auto"/>
              <w:right w:val="single" w:sz="8" w:space="0" w:color="auto"/>
            </w:tcBorders>
            <w:shd w:val="clear" w:color="auto" w:fill="auto"/>
            <w:vAlign w:val="center"/>
            <w:hideMark/>
          </w:tcPr>
          <w:p w14:paraId="1481CAB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24B08F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3A43CA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EB6D63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744BAC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8,79</w:t>
            </w:r>
          </w:p>
        </w:tc>
        <w:tc>
          <w:tcPr>
            <w:tcW w:w="301" w:type="pct"/>
            <w:tcBorders>
              <w:top w:val="nil"/>
              <w:left w:val="nil"/>
              <w:bottom w:val="single" w:sz="8" w:space="0" w:color="auto"/>
              <w:right w:val="single" w:sz="8" w:space="0" w:color="auto"/>
            </w:tcBorders>
            <w:shd w:val="clear" w:color="auto" w:fill="auto"/>
            <w:vAlign w:val="center"/>
            <w:hideMark/>
          </w:tcPr>
          <w:p w14:paraId="22BDF9C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9,78</w:t>
            </w:r>
          </w:p>
        </w:tc>
        <w:tc>
          <w:tcPr>
            <w:tcW w:w="301" w:type="pct"/>
            <w:tcBorders>
              <w:top w:val="nil"/>
              <w:left w:val="nil"/>
              <w:bottom w:val="single" w:sz="8" w:space="0" w:color="auto"/>
              <w:right w:val="single" w:sz="8" w:space="0" w:color="auto"/>
            </w:tcBorders>
            <w:shd w:val="clear" w:color="auto" w:fill="auto"/>
            <w:vAlign w:val="center"/>
            <w:hideMark/>
          </w:tcPr>
          <w:p w14:paraId="6D24E60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10,11</w:t>
            </w:r>
          </w:p>
        </w:tc>
        <w:tc>
          <w:tcPr>
            <w:tcW w:w="301" w:type="pct"/>
            <w:tcBorders>
              <w:top w:val="nil"/>
              <w:left w:val="nil"/>
              <w:bottom w:val="single" w:sz="8" w:space="0" w:color="auto"/>
              <w:right w:val="single" w:sz="8" w:space="0" w:color="auto"/>
            </w:tcBorders>
            <w:shd w:val="clear" w:color="auto" w:fill="auto"/>
            <w:vAlign w:val="center"/>
            <w:hideMark/>
          </w:tcPr>
          <w:p w14:paraId="3B9A132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10,77</w:t>
            </w:r>
          </w:p>
        </w:tc>
        <w:tc>
          <w:tcPr>
            <w:tcW w:w="301" w:type="pct"/>
            <w:tcBorders>
              <w:top w:val="nil"/>
              <w:left w:val="nil"/>
              <w:bottom w:val="single" w:sz="8" w:space="0" w:color="auto"/>
              <w:right w:val="single" w:sz="8" w:space="0" w:color="auto"/>
            </w:tcBorders>
            <w:shd w:val="clear" w:color="auto" w:fill="auto"/>
            <w:vAlign w:val="center"/>
            <w:hideMark/>
          </w:tcPr>
          <w:p w14:paraId="20DDB36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12,08</w:t>
            </w:r>
          </w:p>
        </w:tc>
        <w:tc>
          <w:tcPr>
            <w:tcW w:w="301" w:type="pct"/>
            <w:tcBorders>
              <w:top w:val="nil"/>
              <w:left w:val="nil"/>
              <w:bottom w:val="single" w:sz="8" w:space="0" w:color="auto"/>
              <w:right w:val="single" w:sz="8" w:space="0" w:color="auto"/>
            </w:tcBorders>
            <w:shd w:val="clear" w:color="auto" w:fill="auto"/>
            <w:vAlign w:val="center"/>
            <w:hideMark/>
          </w:tcPr>
          <w:p w14:paraId="743785D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13,39</w:t>
            </w:r>
          </w:p>
        </w:tc>
        <w:tc>
          <w:tcPr>
            <w:tcW w:w="301" w:type="pct"/>
            <w:tcBorders>
              <w:top w:val="nil"/>
              <w:left w:val="nil"/>
              <w:bottom w:val="single" w:sz="8" w:space="0" w:color="auto"/>
              <w:right w:val="single" w:sz="8" w:space="0" w:color="auto"/>
            </w:tcBorders>
            <w:shd w:val="clear" w:color="auto" w:fill="auto"/>
            <w:vAlign w:val="center"/>
            <w:hideMark/>
          </w:tcPr>
          <w:p w14:paraId="1117C2F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15,00</w:t>
            </w:r>
          </w:p>
        </w:tc>
        <w:tc>
          <w:tcPr>
            <w:tcW w:w="301" w:type="pct"/>
            <w:tcBorders>
              <w:top w:val="nil"/>
              <w:left w:val="nil"/>
              <w:bottom w:val="single" w:sz="8" w:space="0" w:color="auto"/>
              <w:right w:val="single" w:sz="8" w:space="0" w:color="auto"/>
            </w:tcBorders>
            <w:shd w:val="clear" w:color="auto" w:fill="auto"/>
            <w:vAlign w:val="center"/>
            <w:hideMark/>
          </w:tcPr>
          <w:p w14:paraId="579F101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16,61</w:t>
            </w:r>
          </w:p>
        </w:tc>
        <w:tc>
          <w:tcPr>
            <w:tcW w:w="301" w:type="pct"/>
            <w:tcBorders>
              <w:top w:val="nil"/>
              <w:left w:val="nil"/>
              <w:bottom w:val="single" w:sz="8" w:space="0" w:color="auto"/>
              <w:right w:val="single" w:sz="8" w:space="0" w:color="auto"/>
            </w:tcBorders>
            <w:shd w:val="clear" w:color="auto" w:fill="auto"/>
            <w:vAlign w:val="center"/>
            <w:hideMark/>
          </w:tcPr>
          <w:p w14:paraId="0C39091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18,52</w:t>
            </w:r>
          </w:p>
        </w:tc>
        <w:tc>
          <w:tcPr>
            <w:tcW w:w="301" w:type="pct"/>
            <w:tcBorders>
              <w:top w:val="nil"/>
              <w:left w:val="nil"/>
              <w:bottom w:val="single" w:sz="8" w:space="0" w:color="auto"/>
              <w:right w:val="single" w:sz="8" w:space="0" w:color="auto"/>
            </w:tcBorders>
            <w:shd w:val="clear" w:color="auto" w:fill="auto"/>
            <w:vAlign w:val="center"/>
            <w:hideMark/>
          </w:tcPr>
          <w:p w14:paraId="031E7CD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19,78</w:t>
            </w:r>
          </w:p>
        </w:tc>
        <w:tc>
          <w:tcPr>
            <w:tcW w:w="261" w:type="pct"/>
            <w:tcBorders>
              <w:top w:val="nil"/>
              <w:left w:val="nil"/>
              <w:bottom w:val="single" w:sz="8" w:space="0" w:color="auto"/>
              <w:right w:val="single" w:sz="8" w:space="0" w:color="auto"/>
            </w:tcBorders>
            <w:shd w:val="clear" w:color="auto" w:fill="auto"/>
            <w:vAlign w:val="center"/>
            <w:hideMark/>
          </w:tcPr>
          <w:p w14:paraId="43A7200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20,73</w:t>
            </w:r>
          </w:p>
        </w:tc>
        <w:tc>
          <w:tcPr>
            <w:tcW w:w="218" w:type="pct"/>
            <w:tcBorders>
              <w:top w:val="nil"/>
              <w:left w:val="nil"/>
              <w:bottom w:val="single" w:sz="8" w:space="0" w:color="auto"/>
              <w:right w:val="single" w:sz="8" w:space="0" w:color="auto"/>
            </w:tcBorders>
            <w:shd w:val="clear" w:color="auto" w:fill="auto"/>
            <w:vAlign w:val="center"/>
            <w:hideMark/>
          </w:tcPr>
          <w:p w14:paraId="7D83F4D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25,98</w:t>
            </w:r>
          </w:p>
        </w:tc>
      </w:tr>
      <w:tr w:rsidR="00167408" w:rsidRPr="00167408" w14:paraId="4D86EB48"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60819A8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152,4</w:t>
            </w:r>
          </w:p>
        </w:tc>
        <w:tc>
          <w:tcPr>
            <w:tcW w:w="301" w:type="pct"/>
            <w:tcBorders>
              <w:top w:val="nil"/>
              <w:left w:val="nil"/>
              <w:bottom w:val="single" w:sz="8" w:space="0" w:color="auto"/>
              <w:right w:val="single" w:sz="8" w:space="0" w:color="auto"/>
            </w:tcBorders>
            <w:shd w:val="clear" w:color="auto" w:fill="auto"/>
            <w:vAlign w:val="center"/>
            <w:hideMark/>
          </w:tcPr>
          <w:p w14:paraId="6711DE0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380444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AC75FE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DB72F8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7A65B1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401DC3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10,69</w:t>
            </w:r>
          </w:p>
        </w:tc>
        <w:tc>
          <w:tcPr>
            <w:tcW w:w="301" w:type="pct"/>
            <w:tcBorders>
              <w:top w:val="nil"/>
              <w:left w:val="nil"/>
              <w:bottom w:val="single" w:sz="8" w:space="0" w:color="auto"/>
              <w:right w:val="single" w:sz="8" w:space="0" w:color="auto"/>
            </w:tcBorders>
            <w:shd w:val="clear" w:color="auto" w:fill="auto"/>
            <w:vAlign w:val="center"/>
            <w:hideMark/>
          </w:tcPr>
          <w:p w14:paraId="066A402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11,05</w:t>
            </w:r>
          </w:p>
        </w:tc>
        <w:tc>
          <w:tcPr>
            <w:tcW w:w="301" w:type="pct"/>
            <w:tcBorders>
              <w:top w:val="nil"/>
              <w:left w:val="nil"/>
              <w:bottom w:val="single" w:sz="8" w:space="0" w:color="auto"/>
              <w:right w:val="single" w:sz="8" w:space="0" w:color="auto"/>
            </w:tcBorders>
            <w:shd w:val="clear" w:color="auto" w:fill="auto"/>
            <w:vAlign w:val="center"/>
            <w:hideMark/>
          </w:tcPr>
          <w:p w14:paraId="352B58D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11,77</w:t>
            </w:r>
          </w:p>
        </w:tc>
        <w:tc>
          <w:tcPr>
            <w:tcW w:w="301" w:type="pct"/>
            <w:tcBorders>
              <w:top w:val="nil"/>
              <w:left w:val="nil"/>
              <w:bottom w:val="single" w:sz="8" w:space="0" w:color="auto"/>
              <w:right w:val="single" w:sz="8" w:space="0" w:color="auto"/>
            </w:tcBorders>
            <w:shd w:val="clear" w:color="auto" w:fill="auto"/>
            <w:vAlign w:val="center"/>
            <w:hideMark/>
          </w:tcPr>
          <w:p w14:paraId="5AFC90B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13,21</w:t>
            </w:r>
          </w:p>
        </w:tc>
        <w:tc>
          <w:tcPr>
            <w:tcW w:w="301" w:type="pct"/>
            <w:tcBorders>
              <w:top w:val="nil"/>
              <w:left w:val="nil"/>
              <w:bottom w:val="single" w:sz="8" w:space="0" w:color="auto"/>
              <w:right w:val="single" w:sz="8" w:space="0" w:color="auto"/>
            </w:tcBorders>
            <w:shd w:val="clear" w:color="auto" w:fill="auto"/>
            <w:vAlign w:val="center"/>
            <w:hideMark/>
          </w:tcPr>
          <w:p w14:paraId="264991E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14,64</w:t>
            </w:r>
          </w:p>
        </w:tc>
        <w:tc>
          <w:tcPr>
            <w:tcW w:w="301" w:type="pct"/>
            <w:tcBorders>
              <w:top w:val="nil"/>
              <w:left w:val="nil"/>
              <w:bottom w:val="single" w:sz="8" w:space="0" w:color="auto"/>
              <w:right w:val="single" w:sz="8" w:space="0" w:color="auto"/>
            </w:tcBorders>
            <w:shd w:val="clear" w:color="auto" w:fill="auto"/>
            <w:vAlign w:val="center"/>
            <w:hideMark/>
          </w:tcPr>
          <w:p w14:paraId="6F70272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16,41</w:t>
            </w:r>
          </w:p>
        </w:tc>
        <w:tc>
          <w:tcPr>
            <w:tcW w:w="301" w:type="pct"/>
            <w:tcBorders>
              <w:top w:val="nil"/>
              <w:left w:val="nil"/>
              <w:bottom w:val="single" w:sz="8" w:space="0" w:color="auto"/>
              <w:right w:val="single" w:sz="8" w:space="0" w:color="auto"/>
            </w:tcBorders>
            <w:shd w:val="clear" w:color="auto" w:fill="auto"/>
            <w:vAlign w:val="center"/>
            <w:hideMark/>
          </w:tcPr>
          <w:p w14:paraId="3C9C1A1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18,18</w:t>
            </w:r>
          </w:p>
        </w:tc>
        <w:tc>
          <w:tcPr>
            <w:tcW w:w="301" w:type="pct"/>
            <w:tcBorders>
              <w:top w:val="nil"/>
              <w:left w:val="nil"/>
              <w:bottom w:val="single" w:sz="8" w:space="0" w:color="auto"/>
              <w:right w:val="single" w:sz="8" w:space="0" w:color="auto"/>
            </w:tcBorders>
            <w:shd w:val="clear" w:color="auto" w:fill="auto"/>
            <w:vAlign w:val="center"/>
            <w:hideMark/>
          </w:tcPr>
          <w:p w14:paraId="4BA2442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20,27</w:t>
            </w:r>
          </w:p>
        </w:tc>
        <w:tc>
          <w:tcPr>
            <w:tcW w:w="301" w:type="pct"/>
            <w:tcBorders>
              <w:top w:val="nil"/>
              <w:left w:val="nil"/>
              <w:bottom w:val="single" w:sz="8" w:space="0" w:color="auto"/>
              <w:right w:val="single" w:sz="8" w:space="0" w:color="auto"/>
            </w:tcBorders>
            <w:shd w:val="clear" w:color="auto" w:fill="auto"/>
            <w:vAlign w:val="center"/>
            <w:hideMark/>
          </w:tcPr>
          <w:p w14:paraId="2B1DEE9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21,66</w:t>
            </w:r>
          </w:p>
        </w:tc>
        <w:tc>
          <w:tcPr>
            <w:tcW w:w="261" w:type="pct"/>
            <w:tcBorders>
              <w:top w:val="nil"/>
              <w:left w:val="nil"/>
              <w:bottom w:val="single" w:sz="8" w:space="0" w:color="auto"/>
              <w:right w:val="single" w:sz="8" w:space="0" w:color="auto"/>
            </w:tcBorders>
            <w:shd w:val="clear" w:color="auto" w:fill="auto"/>
            <w:vAlign w:val="center"/>
            <w:hideMark/>
          </w:tcPr>
          <w:p w14:paraId="365760A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22,70</w:t>
            </w:r>
          </w:p>
        </w:tc>
        <w:tc>
          <w:tcPr>
            <w:tcW w:w="218" w:type="pct"/>
            <w:tcBorders>
              <w:top w:val="nil"/>
              <w:left w:val="nil"/>
              <w:bottom w:val="single" w:sz="8" w:space="0" w:color="auto"/>
              <w:right w:val="single" w:sz="8" w:space="0" w:color="auto"/>
            </w:tcBorders>
            <w:shd w:val="clear" w:color="auto" w:fill="auto"/>
            <w:vAlign w:val="center"/>
            <w:hideMark/>
          </w:tcPr>
          <w:p w14:paraId="51232D1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28,49</w:t>
            </w:r>
          </w:p>
        </w:tc>
      </w:tr>
      <w:tr w:rsidR="00167408" w:rsidRPr="00167408" w14:paraId="50D3AF25"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4BFD0E0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159,0</w:t>
            </w:r>
          </w:p>
        </w:tc>
        <w:tc>
          <w:tcPr>
            <w:tcW w:w="301" w:type="pct"/>
            <w:tcBorders>
              <w:top w:val="nil"/>
              <w:left w:val="nil"/>
              <w:bottom w:val="single" w:sz="8" w:space="0" w:color="auto"/>
              <w:right w:val="single" w:sz="8" w:space="0" w:color="auto"/>
            </w:tcBorders>
            <w:shd w:val="clear" w:color="auto" w:fill="auto"/>
            <w:vAlign w:val="center"/>
            <w:hideMark/>
          </w:tcPr>
          <w:p w14:paraId="460F4F4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461F80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D74906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BD4052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FD56A5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95CD9D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A1E690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BAFC31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0DB9D1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425AE5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15,29</w:t>
            </w:r>
          </w:p>
        </w:tc>
        <w:tc>
          <w:tcPr>
            <w:tcW w:w="301" w:type="pct"/>
            <w:tcBorders>
              <w:top w:val="nil"/>
              <w:left w:val="nil"/>
              <w:bottom w:val="single" w:sz="8" w:space="0" w:color="auto"/>
              <w:right w:val="single" w:sz="8" w:space="0" w:color="auto"/>
            </w:tcBorders>
            <w:shd w:val="clear" w:color="auto" w:fill="auto"/>
            <w:vAlign w:val="center"/>
            <w:hideMark/>
          </w:tcPr>
          <w:p w14:paraId="749DB0D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17,15</w:t>
            </w:r>
          </w:p>
        </w:tc>
        <w:tc>
          <w:tcPr>
            <w:tcW w:w="301" w:type="pct"/>
            <w:tcBorders>
              <w:top w:val="nil"/>
              <w:left w:val="nil"/>
              <w:bottom w:val="single" w:sz="8" w:space="0" w:color="auto"/>
              <w:right w:val="single" w:sz="8" w:space="0" w:color="auto"/>
            </w:tcBorders>
            <w:shd w:val="clear" w:color="auto" w:fill="auto"/>
            <w:vAlign w:val="center"/>
            <w:hideMark/>
          </w:tcPr>
          <w:p w14:paraId="609630A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18,99</w:t>
            </w:r>
          </w:p>
        </w:tc>
        <w:tc>
          <w:tcPr>
            <w:tcW w:w="301" w:type="pct"/>
            <w:tcBorders>
              <w:top w:val="nil"/>
              <w:left w:val="nil"/>
              <w:bottom w:val="single" w:sz="8" w:space="0" w:color="auto"/>
              <w:right w:val="single" w:sz="8" w:space="0" w:color="auto"/>
            </w:tcBorders>
            <w:shd w:val="clear" w:color="auto" w:fill="auto"/>
            <w:vAlign w:val="center"/>
            <w:hideMark/>
          </w:tcPr>
          <w:p w14:paraId="7CD4422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21,19</w:t>
            </w:r>
          </w:p>
        </w:tc>
        <w:tc>
          <w:tcPr>
            <w:tcW w:w="301" w:type="pct"/>
            <w:tcBorders>
              <w:top w:val="nil"/>
              <w:left w:val="nil"/>
              <w:bottom w:val="single" w:sz="8" w:space="0" w:color="auto"/>
              <w:right w:val="single" w:sz="8" w:space="0" w:color="auto"/>
            </w:tcBorders>
            <w:shd w:val="clear" w:color="auto" w:fill="auto"/>
            <w:vAlign w:val="center"/>
            <w:hideMark/>
          </w:tcPr>
          <w:p w14:paraId="75FB2F8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22,64</w:t>
            </w:r>
          </w:p>
        </w:tc>
        <w:tc>
          <w:tcPr>
            <w:tcW w:w="261" w:type="pct"/>
            <w:tcBorders>
              <w:top w:val="nil"/>
              <w:left w:val="nil"/>
              <w:bottom w:val="single" w:sz="8" w:space="0" w:color="auto"/>
              <w:right w:val="single" w:sz="8" w:space="0" w:color="auto"/>
            </w:tcBorders>
            <w:shd w:val="clear" w:color="auto" w:fill="auto"/>
            <w:vAlign w:val="center"/>
            <w:hideMark/>
          </w:tcPr>
          <w:p w14:paraId="405A579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23,72</w:t>
            </w:r>
          </w:p>
        </w:tc>
        <w:tc>
          <w:tcPr>
            <w:tcW w:w="218" w:type="pct"/>
            <w:tcBorders>
              <w:top w:val="nil"/>
              <w:left w:val="nil"/>
              <w:bottom w:val="single" w:sz="8" w:space="0" w:color="auto"/>
              <w:right w:val="single" w:sz="8" w:space="0" w:color="auto"/>
            </w:tcBorders>
            <w:shd w:val="clear" w:color="auto" w:fill="auto"/>
            <w:vAlign w:val="center"/>
            <w:hideMark/>
          </w:tcPr>
          <w:p w14:paraId="64DEC25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29,79</w:t>
            </w:r>
          </w:p>
        </w:tc>
      </w:tr>
      <w:tr w:rsidR="00167408" w:rsidRPr="00167408" w14:paraId="51E265FA"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63F3093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165,1</w:t>
            </w:r>
          </w:p>
        </w:tc>
        <w:tc>
          <w:tcPr>
            <w:tcW w:w="301" w:type="pct"/>
            <w:tcBorders>
              <w:top w:val="nil"/>
              <w:left w:val="nil"/>
              <w:bottom w:val="single" w:sz="8" w:space="0" w:color="auto"/>
              <w:right w:val="single" w:sz="8" w:space="0" w:color="auto"/>
            </w:tcBorders>
            <w:shd w:val="clear" w:color="auto" w:fill="auto"/>
            <w:vAlign w:val="center"/>
            <w:hideMark/>
          </w:tcPr>
          <w:p w14:paraId="7DB5569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0C820B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89B22E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296FAB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51E2A6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14DBA6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DF4434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EC6CAE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B63939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621786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15,89</w:t>
            </w:r>
          </w:p>
        </w:tc>
        <w:tc>
          <w:tcPr>
            <w:tcW w:w="301" w:type="pct"/>
            <w:tcBorders>
              <w:top w:val="nil"/>
              <w:left w:val="nil"/>
              <w:bottom w:val="single" w:sz="8" w:space="0" w:color="auto"/>
              <w:right w:val="single" w:sz="8" w:space="0" w:color="auto"/>
            </w:tcBorders>
            <w:shd w:val="clear" w:color="auto" w:fill="auto"/>
            <w:vAlign w:val="center"/>
            <w:hideMark/>
          </w:tcPr>
          <w:p w14:paraId="0D15910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17,82</w:t>
            </w:r>
          </w:p>
        </w:tc>
        <w:tc>
          <w:tcPr>
            <w:tcW w:w="301" w:type="pct"/>
            <w:tcBorders>
              <w:top w:val="nil"/>
              <w:left w:val="nil"/>
              <w:bottom w:val="single" w:sz="8" w:space="0" w:color="auto"/>
              <w:right w:val="single" w:sz="8" w:space="0" w:color="auto"/>
            </w:tcBorders>
            <w:shd w:val="clear" w:color="auto" w:fill="auto"/>
            <w:vAlign w:val="center"/>
            <w:hideMark/>
          </w:tcPr>
          <w:p w14:paraId="0F6A034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19,74</w:t>
            </w:r>
          </w:p>
        </w:tc>
        <w:tc>
          <w:tcPr>
            <w:tcW w:w="301" w:type="pct"/>
            <w:tcBorders>
              <w:top w:val="nil"/>
              <w:left w:val="nil"/>
              <w:bottom w:val="single" w:sz="8" w:space="0" w:color="auto"/>
              <w:right w:val="single" w:sz="8" w:space="0" w:color="auto"/>
            </w:tcBorders>
            <w:shd w:val="clear" w:color="auto" w:fill="auto"/>
            <w:vAlign w:val="center"/>
            <w:hideMark/>
          </w:tcPr>
          <w:p w14:paraId="710B873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22,03</w:t>
            </w:r>
          </w:p>
        </w:tc>
        <w:tc>
          <w:tcPr>
            <w:tcW w:w="301" w:type="pct"/>
            <w:tcBorders>
              <w:top w:val="nil"/>
              <w:left w:val="nil"/>
              <w:bottom w:val="single" w:sz="8" w:space="0" w:color="auto"/>
              <w:right w:val="single" w:sz="8" w:space="0" w:color="auto"/>
            </w:tcBorders>
            <w:shd w:val="clear" w:color="auto" w:fill="auto"/>
            <w:vAlign w:val="center"/>
            <w:hideMark/>
          </w:tcPr>
          <w:p w14:paraId="624E2D9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23,54</w:t>
            </w:r>
          </w:p>
        </w:tc>
        <w:tc>
          <w:tcPr>
            <w:tcW w:w="261" w:type="pct"/>
            <w:tcBorders>
              <w:top w:val="nil"/>
              <w:left w:val="nil"/>
              <w:bottom w:val="single" w:sz="8" w:space="0" w:color="auto"/>
              <w:right w:val="single" w:sz="8" w:space="0" w:color="auto"/>
            </w:tcBorders>
            <w:shd w:val="clear" w:color="auto" w:fill="auto"/>
            <w:vAlign w:val="center"/>
            <w:hideMark/>
          </w:tcPr>
          <w:p w14:paraId="6C376B6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24,67</w:t>
            </w:r>
          </w:p>
        </w:tc>
        <w:tc>
          <w:tcPr>
            <w:tcW w:w="218" w:type="pct"/>
            <w:tcBorders>
              <w:top w:val="nil"/>
              <w:left w:val="nil"/>
              <w:bottom w:val="single" w:sz="8" w:space="0" w:color="auto"/>
              <w:right w:val="single" w:sz="8" w:space="0" w:color="auto"/>
            </w:tcBorders>
            <w:shd w:val="clear" w:color="auto" w:fill="auto"/>
            <w:vAlign w:val="center"/>
            <w:hideMark/>
          </w:tcPr>
          <w:p w14:paraId="251FD95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30,99</w:t>
            </w:r>
          </w:p>
        </w:tc>
      </w:tr>
      <w:tr w:rsidR="00167408" w:rsidRPr="00167408" w14:paraId="51591926"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756F139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168,3</w:t>
            </w:r>
          </w:p>
        </w:tc>
        <w:tc>
          <w:tcPr>
            <w:tcW w:w="301" w:type="pct"/>
            <w:tcBorders>
              <w:top w:val="nil"/>
              <w:left w:val="nil"/>
              <w:bottom w:val="single" w:sz="8" w:space="0" w:color="auto"/>
              <w:right w:val="single" w:sz="8" w:space="0" w:color="auto"/>
            </w:tcBorders>
            <w:shd w:val="clear" w:color="auto" w:fill="auto"/>
            <w:vAlign w:val="center"/>
            <w:hideMark/>
          </w:tcPr>
          <w:p w14:paraId="414E832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C0A7B8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9310C3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9AF23C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EFB614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CD0BE0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F172AC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6D1B18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5950ED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266424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16,21</w:t>
            </w:r>
          </w:p>
        </w:tc>
        <w:tc>
          <w:tcPr>
            <w:tcW w:w="301" w:type="pct"/>
            <w:tcBorders>
              <w:top w:val="nil"/>
              <w:left w:val="nil"/>
              <w:bottom w:val="single" w:sz="8" w:space="0" w:color="auto"/>
              <w:right w:val="single" w:sz="8" w:space="0" w:color="auto"/>
            </w:tcBorders>
            <w:shd w:val="clear" w:color="auto" w:fill="auto"/>
            <w:vAlign w:val="center"/>
            <w:hideMark/>
          </w:tcPr>
          <w:p w14:paraId="0809ECF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18,18</w:t>
            </w:r>
          </w:p>
        </w:tc>
        <w:tc>
          <w:tcPr>
            <w:tcW w:w="301" w:type="pct"/>
            <w:tcBorders>
              <w:top w:val="nil"/>
              <w:left w:val="nil"/>
              <w:bottom w:val="single" w:sz="8" w:space="0" w:color="auto"/>
              <w:right w:val="single" w:sz="8" w:space="0" w:color="auto"/>
            </w:tcBorders>
            <w:shd w:val="clear" w:color="auto" w:fill="auto"/>
            <w:vAlign w:val="center"/>
            <w:hideMark/>
          </w:tcPr>
          <w:p w14:paraId="7FD4C8F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20,14</w:t>
            </w:r>
          </w:p>
        </w:tc>
        <w:tc>
          <w:tcPr>
            <w:tcW w:w="301" w:type="pct"/>
            <w:tcBorders>
              <w:top w:val="nil"/>
              <w:left w:val="nil"/>
              <w:bottom w:val="single" w:sz="8" w:space="0" w:color="auto"/>
              <w:right w:val="single" w:sz="8" w:space="0" w:color="auto"/>
            </w:tcBorders>
            <w:shd w:val="clear" w:color="auto" w:fill="auto"/>
            <w:vAlign w:val="center"/>
            <w:hideMark/>
          </w:tcPr>
          <w:p w14:paraId="212FD5D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22,47</w:t>
            </w:r>
          </w:p>
        </w:tc>
        <w:tc>
          <w:tcPr>
            <w:tcW w:w="301" w:type="pct"/>
            <w:tcBorders>
              <w:top w:val="nil"/>
              <w:left w:val="nil"/>
              <w:bottom w:val="single" w:sz="8" w:space="0" w:color="auto"/>
              <w:right w:val="single" w:sz="8" w:space="0" w:color="auto"/>
            </w:tcBorders>
            <w:shd w:val="clear" w:color="auto" w:fill="auto"/>
            <w:vAlign w:val="center"/>
            <w:hideMark/>
          </w:tcPr>
          <w:p w14:paraId="432BBF5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24,02</w:t>
            </w:r>
          </w:p>
        </w:tc>
        <w:tc>
          <w:tcPr>
            <w:tcW w:w="261" w:type="pct"/>
            <w:tcBorders>
              <w:top w:val="nil"/>
              <w:left w:val="nil"/>
              <w:bottom w:val="single" w:sz="8" w:space="0" w:color="auto"/>
              <w:right w:val="single" w:sz="8" w:space="0" w:color="auto"/>
            </w:tcBorders>
            <w:shd w:val="clear" w:color="auto" w:fill="auto"/>
            <w:vAlign w:val="center"/>
            <w:hideMark/>
          </w:tcPr>
          <w:p w14:paraId="00597BA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25,17</w:t>
            </w:r>
          </w:p>
        </w:tc>
        <w:tc>
          <w:tcPr>
            <w:tcW w:w="218" w:type="pct"/>
            <w:tcBorders>
              <w:top w:val="nil"/>
              <w:left w:val="nil"/>
              <w:bottom w:val="single" w:sz="8" w:space="0" w:color="auto"/>
              <w:right w:val="single" w:sz="8" w:space="0" w:color="auto"/>
            </w:tcBorders>
            <w:shd w:val="clear" w:color="auto" w:fill="auto"/>
            <w:vAlign w:val="center"/>
            <w:hideMark/>
          </w:tcPr>
          <w:p w14:paraId="03EA5F5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31,63</w:t>
            </w:r>
          </w:p>
        </w:tc>
      </w:tr>
      <w:tr w:rsidR="00167408" w:rsidRPr="00167408" w14:paraId="3D9F6DB1"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6226AF0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177,0</w:t>
            </w:r>
          </w:p>
        </w:tc>
        <w:tc>
          <w:tcPr>
            <w:tcW w:w="301" w:type="pct"/>
            <w:tcBorders>
              <w:top w:val="nil"/>
              <w:left w:val="nil"/>
              <w:bottom w:val="single" w:sz="8" w:space="0" w:color="auto"/>
              <w:right w:val="single" w:sz="8" w:space="0" w:color="auto"/>
            </w:tcBorders>
            <w:shd w:val="clear" w:color="auto" w:fill="auto"/>
            <w:vAlign w:val="center"/>
            <w:hideMark/>
          </w:tcPr>
          <w:p w14:paraId="011508D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F00F88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34AED0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C74A57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1FC75A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D39548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12,45</w:t>
            </w:r>
          </w:p>
        </w:tc>
        <w:tc>
          <w:tcPr>
            <w:tcW w:w="301" w:type="pct"/>
            <w:tcBorders>
              <w:top w:val="nil"/>
              <w:left w:val="nil"/>
              <w:bottom w:val="single" w:sz="8" w:space="0" w:color="auto"/>
              <w:right w:val="single" w:sz="8" w:space="0" w:color="auto"/>
            </w:tcBorders>
            <w:shd w:val="clear" w:color="auto" w:fill="auto"/>
            <w:vAlign w:val="center"/>
            <w:hideMark/>
          </w:tcPr>
          <w:p w14:paraId="7B6C1A2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12,87</w:t>
            </w:r>
          </w:p>
        </w:tc>
        <w:tc>
          <w:tcPr>
            <w:tcW w:w="301" w:type="pct"/>
            <w:tcBorders>
              <w:top w:val="nil"/>
              <w:left w:val="nil"/>
              <w:bottom w:val="single" w:sz="8" w:space="0" w:color="auto"/>
              <w:right w:val="single" w:sz="8" w:space="0" w:color="auto"/>
            </w:tcBorders>
            <w:shd w:val="clear" w:color="auto" w:fill="auto"/>
            <w:vAlign w:val="center"/>
            <w:hideMark/>
          </w:tcPr>
          <w:p w14:paraId="7D35227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13,72</w:t>
            </w:r>
          </w:p>
        </w:tc>
        <w:tc>
          <w:tcPr>
            <w:tcW w:w="301" w:type="pct"/>
            <w:tcBorders>
              <w:top w:val="nil"/>
              <w:left w:val="nil"/>
              <w:bottom w:val="single" w:sz="8" w:space="0" w:color="auto"/>
              <w:right w:val="single" w:sz="8" w:space="0" w:color="auto"/>
            </w:tcBorders>
            <w:shd w:val="clear" w:color="auto" w:fill="auto"/>
            <w:vAlign w:val="center"/>
            <w:hideMark/>
          </w:tcPr>
          <w:p w14:paraId="7A77FB4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15,39</w:t>
            </w:r>
          </w:p>
        </w:tc>
        <w:tc>
          <w:tcPr>
            <w:tcW w:w="301" w:type="pct"/>
            <w:tcBorders>
              <w:top w:val="nil"/>
              <w:left w:val="nil"/>
              <w:bottom w:val="single" w:sz="8" w:space="0" w:color="auto"/>
              <w:right w:val="single" w:sz="8" w:space="0" w:color="auto"/>
            </w:tcBorders>
            <w:shd w:val="clear" w:color="auto" w:fill="auto"/>
            <w:vAlign w:val="center"/>
            <w:hideMark/>
          </w:tcPr>
          <w:p w14:paraId="67EFE11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17,07</w:t>
            </w:r>
          </w:p>
        </w:tc>
        <w:tc>
          <w:tcPr>
            <w:tcW w:w="301" w:type="pct"/>
            <w:tcBorders>
              <w:top w:val="nil"/>
              <w:left w:val="nil"/>
              <w:bottom w:val="single" w:sz="8" w:space="0" w:color="auto"/>
              <w:right w:val="single" w:sz="8" w:space="0" w:color="auto"/>
            </w:tcBorders>
            <w:shd w:val="clear" w:color="auto" w:fill="auto"/>
            <w:vAlign w:val="center"/>
            <w:hideMark/>
          </w:tcPr>
          <w:p w14:paraId="789ABA1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19,14</w:t>
            </w:r>
          </w:p>
        </w:tc>
        <w:tc>
          <w:tcPr>
            <w:tcW w:w="301" w:type="pct"/>
            <w:tcBorders>
              <w:top w:val="nil"/>
              <w:left w:val="nil"/>
              <w:bottom w:val="single" w:sz="8" w:space="0" w:color="auto"/>
              <w:right w:val="single" w:sz="8" w:space="0" w:color="auto"/>
            </w:tcBorders>
            <w:shd w:val="clear" w:color="auto" w:fill="auto"/>
            <w:vAlign w:val="center"/>
            <w:hideMark/>
          </w:tcPr>
          <w:p w14:paraId="62E11D6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21,21</w:t>
            </w:r>
          </w:p>
        </w:tc>
        <w:tc>
          <w:tcPr>
            <w:tcW w:w="301" w:type="pct"/>
            <w:tcBorders>
              <w:top w:val="nil"/>
              <w:left w:val="nil"/>
              <w:bottom w:val="single" w:sz="8" w:space="0" w:color="auto"/>
              <w:right w:val="single" w:sz="8" w:space="0" w:color="auto"/>
            </w:tcBorders>
            <w:shd w:val="clear" w:color="auto" w:fill="auto"/>
            <w:vAlign w:val="center"/>
            <w:hideMark/>
          </w:tcPr>
          <w:p w14:paraId="7131E2B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23,67</w:t>
            </w:r>
          </w:p>
        </w:tc>
        <w:tc>
          <w:tcPr>
            <w:tcW w:w="301" w:type="pct"/>
            <w:tcBorders>
              <w:top w:val="nil"/>
              <w:left w:val="nil"/>
              <w:bottom w:val="single" w:sz="8" w:space="0" w:color="auto"/>
              <w:right w:val="single" w:sz="8" w:space="0" w:color="auto"/>
            </w:tcBorders>
            <w:shd w:val="clear" w:color="auto" w:fill="auto"/>
            <w:vAlign w:val="center"/>
            <w:hideMark/>
          </w:tcPr>
          <w:p w14:paraId="21D4633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25,30</w:t>
            </w:r>
          </w:p>
        </w:tc>
        <w:tc>
          <w:tcPr>
            <w:tcW w:w="261" w:type="pct"/>
            <w:tcBorders>
              <w:top w:val="nil"/>
              <w:left w:val="nil"/>
              <w:bottom w:val="single" w:sz="8" w:space="0" w:color="auto"/>
              <w:right w:val="single" w:sz="8" w:space="0" w:color="auto"/>
            </w:tcBorders>
            <w:shd w:val="clear" w:color="auto" w:fill="auto"/>
            <w:vAlign w:val="center"/>
            <w:hideMark/>
          </w:tcPr>
          <w:p w14:paraId="6BEE5CC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26,52</w:t>
            </w:r>
          </w:p>
        </w:tc>
        <w:tc>
          <w:tcPr>
            <w:tcW w:w="218" w:type="pct"/>
            <w:tcBorders>
              <w:top w:val="nil"/>
              <w:left w:val="nil"/>
              <w:bottom w:val="single" w:sz="8" w:space="0" w:color="auto"/>
              <w:right w:val="single" w:sz="8" w:space="0" w:color="auto"/>
            </w:tcBorders>
            <w:shd w:val="clear" w:color="auto" w:fill="auto"/>
            <w:vAlign w:val="center"/>
            <w:hideMark/>
          </w:tcPr>
          <w:p w14:paraId="326A933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33,64</w:t>
            </w:r>
          </w:p>
        </w:tc>
      </w:tr>
      <w:tr w:rsidR="00167408" w:rsidRPr="00167408" w14:paraId="5A50BB6B"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283FF3AC"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193,7</w:t>
            </w:r>
          </w:p>
        </w:tc>
        <w:tc>
          <w:tcPr>
            <w:tcW w:w="301" w:type="pct"/>
            <w:tcBorders>
              <w:top w:val="nil"/>
              <w:left w:val="nil"/>
              <w:bottom w:val="single" w:sz="8" w:space="0" w:color="auto"/>
              <w:right w:val="single" w:sz="8" w:space="0" w:color="auto"/>
            </w:tcBorders>
            <w:shd w:val="clear" w:color="auto" w:fill="auto"/>
            <w:vAlign w:val="center"/>
            <w:hideMark/>
          </w:tcPr>
          <w:p w14:paraId="3873D53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4EC68C1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1FA5A8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C6EC72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0DAF72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B48D19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39C49E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DCC969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CB9C6A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E066CB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18,71</w:t>
            </w:r>
          </w:p>
        </w:tc>
        <w:tc>
          <w:tcPr>
            <w:tcW w:w="301" w:type="pct"/>
            <w:tcBorders>
              <w:top w:val="nil"/>
              <w:left w:val="nil"/>
              <w:bottom w:val="single" w:sz="8" w:space="0" w:color="auto"/>
              <w:right w:val="single" w:sz="8" w:space="0" w:color="auto"/>
            </w:tcBorders>
            <w:shd w:val="clear" w:color="auto" w:fill="auto"/>
            <w:vAlign w:val="center"/>
            <w:hideMark/>
          </w:tcPr>
          <w:p w14:paraId="7785EBA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21,00</w:t>
            </w:r>
          </w:p>
        </w:tc>
        <w:tc>
          <w:tcPr>
            <w:tcW w:w="301" w:type="pct"/>
            <w:tcBorders>
              <w:top w:val="nil"/>
              <w:left w:val="nil"/>
              <w:bottom w:val="single" w:sz="8" w:space="0" w:color="auto"/>
              <w:right w:val="single" w:sz="8" w:space="0" w:color="auto"/>
            </w:tcBorders>
            <w:shd w:val="clear" w:color="auto" w:fill="auto"/>
            <w:vAlign w:val="center"/>
            <w:hideMark/>
          </w:tcPr>
          <w:p w14:paraId="67AEDFA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23,27</w:t>
            </w:r>
          </w:p>
        </w:tc>
        <w:tc>
          <w:tcPr>
            <w:tcW w:w="301" w:type="pct"/>
            <w:tcBorders>
              <w:top w:val="nil"/>
              <w:left w:val="nil"/>
              <w:bottom w:val="single" w:sz="8" w:space="0" w:color="auto"/>
              <w:right w:val="single" w:sz="8" w:space="0" w:color="auto"/>
            </w:tcBorders>
            <w:shd w:val="clear" w:color="auto" w:fill="auto"/>
            <w:vAlign w:val="center"/>
            <w:hideMark/>
          </w:tcPr>
          <w:p w14:paraId="3AC5FB8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25,98</w:t>
            </w:r>
          </w:p>
        </w:tc>
        <w:tc>
          <w:tcPr>
            <w:tcW w:w="301" w:type="pct"/>
            <w:tcBorders>
              <w:top w:val="nil"/>
              <w:left w:val="nil"/>
              <w:bottom w:val="single" w:sz="8" w:space="0" w:color="auto"/>
              <w:right w:val="single" w:sz="8" w:space="0" w:color="auto"/>
            </w:tcBorders>
            <w:shd w:val="clear" w:color="auto" w:fill="auto"/>
            <w:vAlign w:val="center"/>
            <w:hideMark/>
          </w:tcPr>
          <w:p w14:paraId="584F544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27,77</w:t>
            </w:r>
          </w:p>
        </w:tc>
        <w:tc>
          <w:tcPr>
            <w:tcW w:w="261" w:type="pct"/>
            <w:tcBorders>
              <w:top w:val="nil"/>
              <w:left w:val="nil"/>
              <w:bottom w:val="single" w:sz="8" w:space="0" w:color="auto"/>
              <w:right w:val="single" w:sz="8" w:space="0" w:color="auto"/>
            </w:tcBorders>
            <w:shd w:val="clear" w:color="auto" w:fill="auto"/>
            <w:vAlign w:val="center"/>
            <w:hideMark/>
          </w:tcPr>
          <w:p w14:paraId="76618A7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29,12</w:t>
            </w:r>
          </w:p>
        </w:tc>
        <w:tc>
          <w:tcPr>
            <w:tcW w:w="218" w:type="pct"/>
            <w:tcBorders>
              <w:top w:val="nil"/>
              <w:left w:val="nil"/>
              <w:bottom w:val="single" w:sz="8" w:space="0" w:color="auto"/>
              <w:right w:val="single" w:sz="8" w:space="0" w:color="auto"/>
            </w:tcBorders>
            <w:shd w:val="clear" w:color="auto" w:fill="auto"/>
            <w:vAlign w:val="center"/>
            <w:hideMark/>
          </w:tcPr>
          <w:p w14:paraId="1709496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36,64</w:t>
            </w:r>
          </w:p>
        </w:tc>
      </w:tr>
      <w:tr w:rsidR="00167408" w:rsidRPr="00167408" w14:paraId="5F82F1F9"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6632E60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204,0</w:t>
            </w:r>
          </w:p>
        </w:tc>
        <w:tc>
          <w:tcPr>
            <w:tcW w:w="301" w:type="pct"/>
            <w:tcBorders>
              <w:top w:val="nil"/>
              <w:left w:val="nil"/>
              <w:bottom w:val="single" w:sz="8" w:space="0" w:color="auto"/>
              <w:right w:val="single" w:sz="8" w:space="0" w:color="auto"/>
            </w:tcBorders>
            <w:shd w:val="clear" w:color="auto" w:fill="auto"/>
            <w:vAlign w:val="center"/>
            <w:hideMark/>
          </w:tcPr>
          <w:p w14:paraId="49AF01B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9E2AB2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7CC6B1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835BB4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05E962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7B2CCE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16A997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18F7B1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8723F6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1F6492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19,73</w:t>
            </w:r>
          </w:p>
        </w:tc>
        <w:tc>
          <w:tcPr>
            <w:tcW w:w="301" w:type="pct"/>
            <w:tcBorders>
              <w:top w:val="nil"/>
              <w:left w:val="nil"/>
              <w:bottom w:val="single" w:sz="8" w:space="0" w:color="auto"/>
              <w:right w:val="single" w:sz="8" w:space="0" w:color="auto"/>
            </w:tcBorders>
            <w:shd w:val="clear" w:color="auto" w:fill="auto"/>
            <w:vAlign w:val="center"/>
            <w:hideMark/>
          </w:tcPr>
          <w:p w14:paraId="006119A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22,14</w:t>
            </w:r>
          </w:p>
        </w:tc>
        <w:tc>
          <w:tcPr>
            <w:tcW w:w="301" w:type="pct"/>
            <w:tcBorders>
              <w:top w:val="nil"/>
              <w:left w:val="nil"/>
              <w:bottom w:val="single" w:sz="8" w:space="0" w:color="auto"/>
              <w:right w:val="single" w:sz="8" w:space="0" w:color="auto"/>
            </w:tcBorders>
            <w:shd w:val="clear" w:color="auto" w:fill="auto"/>
            <w:vAlign w:val="center"/>
            <w:hideMark/>
          </w:tcPr>
          <w:p w14:paraId="28214C1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24,54</w:t>
            </w:r>
          </w:p>
        </w:tc>
        <w:tc>
          <w:tcPr>
            <w:tcW w:w="301" w:type="pct"/>
            <w:tcBorders>
              <w:top w:val="nil"/>
              <w:left w:val="nil"/>
              <w:bottom w:val="single" w:sz="8" w:space="0" w:color="auto"/>
              <w:right w:val="single" w:sz="8" w:space="0" w:color="auto"/>
            </w:tcBorders>
            <w:shd w:val="clear" w:color="auto" w:fill="auto"/>
            <w:vAlign w:val="center"/>
            <w:hideMark/>
          </w:tcPr>
          <w:p w14:paraId="2071124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27,40</w:t>
            </w:r>
          </w:p>
        </w:tc>
        <w:tc>
          <w:tcPr>
            <w:tcW w:w="301" w:type="pct"/>
            <w:tcBorders>
              <w:top w:val="nil"/>
              <w:left w:val="nil"/>
              <w:bottom w:val="single" w:sz="8" w:space="0" w:color="auto"/>
              <w:right w:val="single" w:sz="8" w:space="0" w:color="auto"/>
            </w:tcBorders>
            <w:shd w:val="clear" w:color="auto" w:fill="auto"/>
            <w:vAlign w:val="center"/>
            <w:hideMark/>
          </w:tcPr>
          <w:p w14:paraId="2CD81D8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29,30</w:t>
            </w:r>
          </w:p>
        </w:tc>
        <w:tc>
          <w:tcPr>
            <w:tcW w:w="261" w:type="pct"/>
            <w:tcBorders>
              <w:top w:val="nil"/>
              <w:left w:val="nil"/>
              <w:bottom w:val="single" w:sz="8" w:space="0" w:color="auto"/>
              <w:right w:val="single" w:sz="8" w:space="0" w:color="auto"/>
            </w:tcBorders>
            <w:shd w:val="clear" w:color="auto" w:fill="auto"/>
            <w:vAlign w:val="center"/>
            <w:hideMark/>
          </w:tcPr>
          <w:p w14:paraId="79F223D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30,72</w:t>
            </w:r>
          </w:p>
        </w:tc>
        <w:tc>
          <w:tcPr>
            <w:tcW w:w="218" w:type="pct"/>
            <w:tcBorders>
              <w:top w:val="nil"/>
              <w:left w:val="nil"/>
              <w:bottom w:val="single" w:sz="8" w:space="0" w:color="auto"/>
              <w:right w:val="single" w:sz="8" w:space="0" w:color="auto"/>
            </w:tcBorders>
            <w:shd w:val="clear" w:color="auto" w:fill="auto"/>
            <w:vAlign w:val="center"/>
            <w:hideMark/>
          </w:tcPr>
          <w:p w14:paraId="5956518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38,67</w:t>
            </w:r>
          </w:p>
        </w:tc>
      </w:tr>
      <w:tr w:rsidR="00167408" w:rsidRPr="00167408" w14:paraId="36D4AB9E"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3D89CB4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219,1</w:t>
            </w:r>
          </w:p>
        </w:tc>
        <w:tc>
          <w:tcPr>
            <w:tcW w:w="301" w:type="pct"/>
            <w:tcBorders>
              <w:top w:val="nil"/>
              <w:left w:val="nil"/>
              <w:bottom w:val="single" w:sz="8" w:space="0" w:color="auto"/>
              <w:right w:val="single" w:sz="8" w:space="0" w:color="auto"/>
            </w:tcBorders>
            <w:shd w:val="clear" w:color="auto" w:fill="auto"/>
            <w:vAlign w:val="center"/>
            <w:hideMark/>
          </w:tcPr>
          <w:p w14:paraId="6A492DC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146D045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54CD63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FC32744"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CC63E6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3C5417E8"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126051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A9ED73E"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AB437B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ECA7D2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21,2</w:t>
            </w:r>
          </w:p>
        </w:tc>
        <w:tc>
          <w:tcPr>
            <w:tcW w:w="301" w:type="pct"/>
            <w:tcBorders>
              <w:top w:val="nil"/>
              <w:left w:val="nil"/>
              <w:bottom w:val="single" w:sz="8" w:space="0" w:color="auto"/>
              <w:right w:val="single" w:sz="8" w:space="0" w:color="auto"/>
            </w:tcBorders>
            <w:shd w:val="clear" w:color="auto" w:fill="auto"/>
            <w:vAlign w:val="center"/>
            <w:hideMark/>
          </w:tcPr>
          <w:p w14:paraId="1930013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23,82</w:t>
            </w:r>
          </w:p>
        </w:tc>
        <w:tc>
          <w:tcPr>
            <w:tcW w:w="301" w:type="pct"/>
            <w:tcBorders>
              <w:top w:val="nil"/>
              <w:left w:val="nil"/>
              <w:bottom w:val="single" w:sz="8" w:space="0" w:color="auto"/>
              <w:right w:val="single" w:sz="8" w:space="0" w:color="auto"/>
            </w:tcBorders>
            <w:shd w:val="clear" w:color="auto" w:fill="auto"/>
            <w:vAlign w:val="center"/>
            <w:hideMark/>
          </w:tcPr>
          <w:p w14:paraId="61AAA9F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26,40</w:t>
            </w:r>
          </w:p>
        </w:tc>
        <w:tc>
          <w:tcPr>
            <w:tcW w:w="301" w:type="pct"/>
            <w:tcBorders>
              <w:top w:val="nil"/>
              <w:left w:val="nil"/>
              <w:bottom w:val="single" w:sz="8" w:space="0" w:color="auto"/>
              <w:right w:val="single" w:sz="8" w:space="0" w:color="auto"/>
            </w:tcBorders>
            <w:shd w:val="clear" w:color="auto" w:fill="auto"/>
            <w:vAlign w:val="center"/>
            <w:hideMark/>
          </w:tcPr>
          <w:p w14:paraId="6B482C0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29,49</w:t>
            </w:r>
          </w:p>
        </w:tc>
        <w:tc>
          <w:tcPr>
            <w:tcW w:w="301" w:type="pct"/>
            <w:tcBorders>
              <w:top w:val="nil"/>
              <w:left w:val="nil"/>
              <w:bottom w:val="single" w:sz="8" w:space="0" w:color="auto"/>
              <w:right w:val="single" w:sz="8" w:space="0" w:color="auto"/>
            </w:tcBorders>
            <w:shd w:val="clear" w:color="auto" w:fill="auto"/>
            <w:vAlign w:val="center"/>
            <w:hideMark/>
          </w:tcPr>
          <w:p w14:paraId="4ACE99B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31,53</w:t>
            </w:r>
          </w:p>
        </w:tc>
        <w:tc>
          <w:tcPr>
            <w:tcW w:w="261" w:type="pct"/>
            <w:tcBorders>
              <w:top w:val="nil"/>
              <w:left w:val="nil"/>
              <w:bottom w:val="single" w:sz="8" w:space="0" w:color="auto"/>
              <w:right w:val="single" w:sz="8" w:space="0" w:color="auto"/>
            </w:tcBorders>
            <w:shd w:val="clear" w:color="auto" w:fill="auto"/>
            <w:vAlign w:val="center"/>
            <w:hideMark/>
          </w:tcPr>
          <w:p w14:paraId="72EC7EF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33,06</w:t>
            </w:r>
          </w:p>
        </w:tc>
        <w:tc>
          <w:tcPr>
            <w:tcW w:w="218" w:type="pct"/>
            <w:tcBorders>
              <w:top w:val="nil"/>
              <w:left w:val="nil"/>
              <w:bottom w:val="single" w:sz="8" w:space="0" w:color="auto"/>
              <w:right w:val="single" w:sz="8" w:space="0" w:color="auto"/>
            </w:tcBorders>
            <w:shd w:val="clear" w:color="auto" w:fill="auto"/>
            <w:vAlign w:val="center"/>
            <w:hideMark/>
          </w:tcPr>
          <w:p w14:paraId="75CF9003"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41,65</w:t>
            </w:r>
          </w:p>
        </w:tc>
      </w:tr>
      <w:tr w:rsidR="00167408" w:rsidRPr="00167408" w14:paraId="10375EFA" w14:textId="77777777" w:rsidTr="00F5177F">
        <w:trPr>
          <w:trHeight w:val="20"/>
        </w:trPr>
        <w:tc>
          <w:tcPr>
            <w:tcW w:w="301" w:type="pct"/>
            <w:tcBorders>
              <w:top w:val="nil"/>
              <w:left w:val="single" w:sz="8" w:space="0" w:color="auto"/>
              <w:bottom w:val="single" w:sz="8" w:space="0" w:color="auto"/>
              <w:right w:val="single" w:sz="8" w:space="0" w:color="auto"/>
            </w:tcBorders>
            <w:shd w:val="clear" w:color="auto" w:fill="auto"/>
            <w:vAlign w:val="center"/>
            <w:hideMark/>
          </w:tcPr>
          <w:p w14:paraId="17C88EDD"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273,0</w:t>
            </w:r>
          </w:p>
        </w:tc>
        <w:tc>
          <w:tcPr>
            <w:tcW w:w="301" w:type="pct"/>
            <w:tcBorders>
              <w:top w:val="nil"/>
              <w:left w:val="nil"/>
              <w:bottom w:val="single" w:sz="8" w:space="0" w:color="auto"/>
              <w:right w:val="single" w:sz="8" w:space="0" w:color="auto"/>
            </w:tcBorders>
            <w:shd w:val="clear" w:color="auto" w:fill="auto"/>
            <w:vAlign w:val="center"/>
            <w:hideMark/>
          </w:tcPr>
          <w:p w14:paraId="041D6C3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7CC0DE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6A3D638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5020165F"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A071CA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DE3A402"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117E37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2C7E97D0"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F92CDE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DF1A109"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09BB9DC1"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 </w:t>
            </w:r>
          </w:p>
        </w:tc>
        <w:tc>
          <w:tcPr>
            <w:tcW w:w="301" w:type="pct"/>
            <w:tcBorders>
              <w:top w:val="nil"/>
              <w:left w:val="nil"/>
              <w:bottom w:val="single" w:sz="8" w:space="0" w:color="auto"/>
              <w:right w:val="single" w:sz="8" w:space="0" w:color="auto"/>
            </w:tcBorders>
            <w:shd w:val="clear" w:color="auto" w:fill="auto"/>
            <w:vAlign w:val="center"/>
            <w:hideMark/>
          </w:tcPr>
          <w:p w14:paraId="7D9FB386"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33,05</w:t>
            </w:r>
          </w:p>
        </w:tc>
        <w:tc>
          <w:tcPr>
            <w:tcW w:w="301" w:type="pct"/>
            <w:tcBorders>
              <w:top w:val="nil"/>
              <w:left w:val="nil"/>
              <w:bottom w:val="single" w:sz="8" w:space="0" w:color="auto"/>
              <w:right w:val="single" w:sz="8" w:space="0" w:color="auto"/>
            </w:tcBorders>
            <w:shd w:val="clear" w:color="auto" w:fill="auto"/>
            <w:vAlign w:val="center"/>
            <w:hideMark/>
          </w:tcPr>
          <w:p w14:paraId="72B727A5"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36,93</w:t>
            </w:r>
          </w:p>
        </w:tc>
        <w:tc>
          <w:tcPr>
            <w:tcW w:w="301" w:type="pct"/>
            <w:tcBorders>
              <w:top w:val="nil"/>
              <w:left w:val="nil"/>
              <w:bottom w:val="single" w:sz="8" w:space="0" w:color="auto"/>
              <w:right w:val="single" w:sz="8" w:space="0" w:color="auto"/>
            </w:tcBorders>
            <w:shd w:val="clear" w:color="auto" w:fill="auto"/>
            <w:vAlign w:val="center"/>
            <w:hideMark/>
          </w:tcPr>
          <w:p w14:paraId="7778CA77"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39,51</w:t>
            </w:r>
          </w:p>
        </w:tc>
        <w:tc>
          <w:tcPr>
            <w:tcW w:w="261" w:type="pct"/>
            <w:tcBorders>
              <w:top w:val="nil"/>
              <w:left w:val="nil"/>
              <w:bottom w:val="single" w:sz="8" w:space="0" w:color="auto"/>
              <w:right w:val="single" w:sz="8" w:space="0" w:color="auto"/>
            </w:tcBorders>
            <w:shd w:val="clear" w:color="auto" w:fill="auto"/>
            <w:vAlign w:val="center"/>
            <w:hideMark/>
          </w:tcPr>
          <w:p w14:paraId="6FFC3C3A"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41,44</w:t>
            </w:r>
          </w:p>
        </w:tc>
        <w:tc>
          <w:tcPr>
            <w:tcW w:w="218" w:type="pct"/>
            <w:tcBorders>
              <w:top w:val="nil"/>
              <w:left w:val="nil"/>
              <w:bottom w:val="single" w:sz="8" w:space="0" w:color="auto"/>
              <w:right w:val="single" w:sz="8" w:space="0" w:color="auto"/>
            </w:tcBorders>
            <w:shd w:val="clear" w:color="auto" w:fill="auto"/>
            <w:vAlign w:val="center"/>
            <w:hideMark/>
          </w:tcPr>
          <w:p w14:paraId="3A9F66CB" w14:textId="77777777" w:rsidR="00167408" w:rsidRPr="00167408" w:rsidRDefault="00167408" w:rsidP="00167408">
            <w:pPr>
              <w:spacing w:after="0" w:line="240" w:lineRule="auto"/>
              <w:jc w:val="center"/>
              <w:rPr>
                <w:rFonts w:ascii="Calibri" w:eastAsia="Times New Roman" w:hAnsi="Calibri" w:cs="Times New Roman"/>
                <w:color w:val="000000"/>
                <w:sz w:val="20"/>
                <w:szCs w:val="20"/>
                <w:lang w:val="uk-UA" w:eastAsia="uk-UA"/>
              </w:rPr>
            </w:pPr>
            <w:r w:rsidRPr="00167408">
              <w:rPr>
                <w:rFonts w:ascii="Calibri" w:eastAsia="Times New Roman" w:hAnsi="Calibri" w:cs="Times New Roman"/>
                <w:color w:val="000000"/>
                <w:sz w:val="20"/>
                <w:szCs w:val="20"/>
                <w:lang w:val="uk-UA" w:eastAsia="uk-UA"/>
              </w:rPr>
              <w:t>52,28</w:t>
            </w:r>
          </w:p>
        </w:tc>
      </w:tr>
    </w:tbl>
    <w:p w14:paraId="37435F82" w14:textId="77777777" w:rsidR="00C25285" w:rsidRPr="00C25285" w:rsidRDefault="00C25285" w:rsidP="00C25285">
      <w:pPr>
        <w:spacing w:after="160" w:line="259" w:lineRule="auto"/>
        <w:rPr>
          <w:lang w:val="uk-UA"/>
        </w:rPr>
      </w:pPr>
    </w:p>
    <w:p w14:paraId="2EB3CB08" w14:textId="77777777" w:rsidR="00C25285" w:rsidRPr="00C25285" w:rsidRDefault="00C25285" w:rsidP="00C25285">
      <w:pPr>
        <w:spacing w:after="160" w:line="259" w:lineRule="auto"/>
        <w:rPr>
          <w:lang w:val="uk-UA"/>
        </w:rPr>
      </w:pPr>
    </w:p>
    <w:p w14:paraId="4280AC5A" w14:textId="77777777" w:rsidR="00C25285" w:rsidRPr="00C25285" w:rsidRDefault="00C25285" w:rsidP="00C25285">
      <w:pPr>
        <w:spacing w:after="160" w:line="259" w:lineRule="auto"/>
        <w:rPr>
          <w:lang w:val="uk-UA"/>
        </w:rPr>
      </w:pPr>
    </w:p>
    <w:p w14:paraId="5D60C63F" w14:textId="77777777" w:rsidR="00C25285" w:rsidRPr="00C25285" w:rsidRDefault="00C25285" w:rsidP="00C25285">
      <w:pPr>
        <w:spacing w:after="160" w:line="259" w:lineRule="auto"/>
        <w:rPr>
          <w:lang w:val="uk-UA"/>
        </w:rPr>
      </w:pPr>
    </w:p>
    <w:p w14:paraId="64A238A6" w14:textId="77777777" w:rsidR="00C25285" w:rsidRDefault="00C25285" w:rsidP="00C25285"/>
    <w:p w14:paraId="3E64295F" w14:textId="77777777" w:rsidR="00C25285" w:rsidRDefault="00C25285">
      <w:pPr>
        <w:spacing w:after="160" w:line="259" w:lineRule="auto"/>
        <w:rPr>
          <w:lang w:val="uk-UA"/>
        </w:rPr>
      </w:pPr>
      <w:r>
        <w:rPr>
          <w:lang w:val="uk-UA"/>
        </w:rPr>
        <w:br w:type="page"/>
      </w:r>
    </w:p>
    <w:p w14:paraId="2393FF06" w14:textId="77777777" w:rsidR="000141BC" w:rsidRPr="00CA604A" w:rsidRDefault="002926FF" w:rsidP="002926FF">
      <w:pPr>
        <w:pStyle w:val="Heading1"/>
        <w:rPr>
          <w:lang w:val="uk-UA"/>
        </w:rPr>
      </w:pPr>
      <w:bookmarkStart w:id="22" w:name="_Toc523386853"/>
      <w:r w:rsidRPr="00CA604A">
        <w:rPr>
          <w:noProof/>
          <w:lang w:val="uk-UA" w:eastAsia="uk-UA"/>
        </w:rPr>
        <w:lastRenderedPageBreak/>
        <w:drawing>
          <wp:anchor distT="0" distB="0" distL="114300" distR="114300" simplePos="0" relativeHeight="251691008" behindDoc="1" locked="0" layoutInCell="1" allowOverlap="1" wp14:anchorId="6D434DBD" wp14:editId="4A0A2A85">
            <wp:simplePos x="0" y="0"/>
            <wp:positionH relativeFrom="column">
              <wp:posOffset>3384229</wp:posOffset>
            </wp:positionH>
            <wp:positionV relativeFrom="paragraph">
              <wp:posOffset>-384810</wp:posOffset>
            </wp:positionV>
            <wp:extent cx="1238250" cy="1152525"/>
            <wp:effectExtent l="0" t="0" r="0" b="952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anchor>
        </w:drawing>
      </w:r>
      <w:r w:rsidR="000141BC" w:rsidRPr="00CA604A">
        <w:rPr>
          <w:lang w:val="uk-UA"/>
        </w:rPr>
        <w:t>Труби конструкційні квадратні</w:t>
      </w:r>
      <w:bookmarkEnd w:id="22"/>
      <w:r w:rsidR="000141BC" w:rsidRPr="00CA604A">
        <w:rPr>
          <w:lang w:val="uk-UA"/>
        </w:rPr>
        <w:t xml:space="preserve">  </w:t>
      </w:r>
    </w:p>
    <w:tbl>
      <w:tblPr>
        <w:tblStyle w:val="TableGrid"/>
        <w:tblpPr w:leftFromText="180" w:rightFromText="180" w:vertAnchor="page" w:horzAnchor="margin" w:tblpY="1991"/>
        <w:tblW w:w="5000" w:type="pct"/>
        <w:tblLook w:val="04A0" w:firstRow="1" w:lastRow="0" w:firstColumn="1" w:lastColumn="0" w:noHBand="0" w:noVBand="1"/>
      </w:tblPr>
      <w:tblGrid>
        <w:gridCol w:w="1264"/>
        <w:gridCol w:w="658"/>
        <w:gridCol w:w="659"/>
        <w:gridCol w:w="659"/>
        <w:gridCol w:w="871"/>
        <w:gridCol w:w="871"/>
        <w:gridCol w:w="871"/>
        <w:gridCol w:w="871"/>
        <w:gridCol w:w="871"/>
        <w:gridCol w:w="871"/>
        <w:gridCol w:w="988"/>
        <w:gridCol w:w="988"/>
        <w:gridCol w:w="988"/>
        <w:gridCol w:w="988"/>
        <w:gridCol w:w="988"/>
        <w:gridCol w:w="988"/>
        <w:gridCol w:w="994"/>
      </w:tblGrid>
      <w:tr w:rsidR="002926FF" w:rsidRPr="002926FF" w14:paraId="2938CE72" w14:textId="77777777" w:rsidTr="002926FF">
        <w:trPr>
          <w:trHeight w:val="274"/>
        </w:trPr>
        <w:tc>
          <w:tcPr>
            <w:tcW w:w="411" w:type="pct"/>
            <w:vMerge w:val="restart"/>
            <w:tcBorders>
              <w:top w:val="single" w:sz="4" w:space="0" w:color="auto"/>
              <w:left w:val="single" w:sz="4" w:space="0" w:color="auto"/>
            </w:tcBorders>
            <w:vAlign w:val="center"/>
          </w:tcPr>
          <w:p w14:paraId="7FAB5707" w14:textId="77777777" w:rsidR="002926FF" w:rsidRPr="002926FF" w:rsidRDefault="002926FF" w:rsidP="002926FF">
            <w:pPr>
              <w:spacing w:after="0" w:line="240" w:lineRule="auto"/>
              <w:jc w:val="center"/>
              <w:rPr>
                <w:sz w:val="18"/>
                <w:szCs w:val="18"/>
                <w:lang w:val="uk-UA"/>
              </w:rPr>
            </w:pPr>
            <w:r w:rsidRPr="002926FF">
              <w:rPr>
                <w:sz w:val="18"/>
                <w:szCs w:val="18"/>
                <w:lang w:val="uk-UA"/>
              </w:rPr>
              <w:t>Розмір</w:t>
            </w:r>
          </w:p>
        </w:tc>
        <w:tc>
          <w:tcPr>
            <w:tcW w:w="4589" w:type="pct"/>
            <w:gridSpan w:val="16"/>
            <w:vAlign w:val="center"/>
          </w:tcPr>
          <w:p w14:paraId="6B369D2E" w14:textId="77777777" w:rsidR="002926FF" w:rsidRPr="002926FF" w:rsidRDefault="002926FF" w:rsidP="002926FF">
            <w:pPr>
              <w:spacing w:after="0" w:line="240" w:lineRule="auto"/>
              <w:jc w:val="center"/>
              <w:rPr>
                <w:sz w:val="18"/>
                <w:szCs w:val="18"/>
                <w:lang w:val="uk-UA"/>
              </w:rPr>
            </w:pPr>
            <w:r w:rsidRPr="002926FF">
              <w:rPr>
                <w:sz w:val="18"/>
                <w:szCs w:val="18"/>
                <w:lang w:val="uk-UA"/>
              </w:rPr>
              <w:t>Вага [кг/м]</w:t>
            </w:r>
          </w:p>
        </w:tc>
      </w:tr>
      <w:tr w:rsidR="002926FF" w:rsidRPr="002926FF" w14:paraId="331985E7" w14:textId="77777777" w:rsidTr="002926FF">
        <w:tc>
          <w:tcPr>
            <w:tcW w:w="411" w:type="pct"/>
            <w:vMerge/>
            <w:tcBorders>
              <w:left w:val="single" w:sz="4" w:space="0" w:color="auto"/>
            </w:tcBorders>
            <w:vAlign w:val="center"/>
          </w:tcPr>
          <w:p w14:paraId="0354B213" w14:textId="77777777" w:rsidR="002926FF" w:rsidRPr="002926FF" w:rsidRDefault="002926FF" w:rsidP="002926FF">
            <w:pPr>
              <w:spacing w:after="0" w:line="240" w:lineRule="auto"/>
              <w:jc w:val="center"/>
              <w:rPr>
                <w:sz w:val="18"/>
                <w:szCs w:val="18"/>
                <w:lang w:val="uk-UA"/>
              </w:rPr>
            </w:pPr>
          </w:p>
        </w:tc>
        <w:tc>
          <w:tcPr>
            <w:tcW w:w="4589" w:type="pct"/>
            <w:gridSpan w:val="16"/>
            <w:vAlign w:val="center"/>
          </w:tcPr>
          <w:p w14:paraId="63404164" w14:textId="77777777" w:rsidR="002926FF" w:rsidRPr="002926FF" w:rsidRDefault="002926FF" w:rsidP="002926FF">
            <w:pPr>
              <w:spacing w:after="0" w:line="240" w:lineRule="auto"/>
              <w:jc w:val="center"/>
              <w:rPr>
                <w:sz w:val="18"/>
                <w:szCs w:val="18"/>
                <w:lang w:val="uk-UA"/>
              </w:rPr>
            </w:pPr>
            <w:r w:rsidRPr="002926FF">
              <w:rPr>
                <w:sz w:val="18"/>
                <w:szCs w:val="18"/>
                <w:lang w:val="uk-UA"/>
              </w:rPr>
              <w:t>Товщина стінки, Т [мм]</w:t>
            </w:r>
          </w:p>
        </w:tc>
      </w:tr>
      <w:tr w:rsidR="002926FF" w:rsidRPr="002926FF" w14:paraId="2BCEB2F8" w14:textId="77777777" w:rsidTr="002926FF">
        <w:tc>
          <w:tcPr>
            <w:tcW w:w="411" w:type="pct"/>
            <w:vAlign w:val="center"/>
          </w:tcPr>
          <w:p w14:paraId="7532C0F6" w14:textId="77777777" w:rsidR="002926FF" w:rsidRPr="002926FF" w:rsidRDefault="002926FF" w:rsidP="002926FF">
            <w:pPr>
              <w:spacing w:after="0" w:line="240" w:lineRule="auto"/>
              <w:jc w:val="center"/>
              <w:rPr>
                <w:sz w:val="18"/>
                <w:szCs w:val="18"/>
                <w:lang w:val="uk-UA"/>
              </w:rPr>
            </w:pPr>
            <w:r w:rsidRPr="002926FF">
              <w:rPr>
                <w:sz w:val="18"/>
                <w:szCs w:val="18"/>
                <w:lang w:val="uk-UA"/>
              </w:rPr>
              <w:t>В х Н</w:t>
            </w:r>
          </w:p>
          <w:p w14:paraId="37219999" w14:textId="77777777" w:rsidR="002926FF" w:rsidRPr="002926FF" w:rsidRDefault="002926FF" w:rsidP="002926FF">
            <w:pPr>
              <w:spacing w:after="0" w:line="240" w:lineRule="auto"/>
              <w:jc w:val="center"/>
              <w:rPr>
                <w:sz w:val="18"/>
                <w:szCs w:val="18"/>
                <w:lang w:val="uk-UA"/>
              </w:rPr>
            </w:pPr>
            <w:r w:rsidRPr="002926FF">
              <w:rPr>
                <w:sz w:val="18"/>
                <w:szCs w:val="18"/>
                <w:lang w:val="uk-UA"/>
              </w:rPr>
              <w:t>[мм]</w:t>
            </w:r>
          </w:p>
        </w:tc>
        <w:tc>
          <w:tcPr>
            <w:tcW w:w="214" w:type="pct"/>
            <w:vAlign w:val="center"/>
          </w:tcPr>
          <w:p w14:paraId="1F0E62B8" w14:textId="77777777" w:rsidR="002926FF" w:rsidRPr="002926FF" w:rsidRDefault="002926FF" w:rsidP="002926FF">
            <w:pPr>
              <w:spacing w:after="0" w:line="240" w:lineRule="auto"/>
              <w:jc w:val="center"/>
              <w:rPr>
                <w:sz w:val="18"/>
                <w:szCs w:val="18"/>
                <w:lang w:val="uk-UA"/>
              </w:rPr>
            </w:pPr>
            <w:r w:rsidRPr="002926FF">
              <w:rPr>
                <w:sz w:val="18"/>
                <w:szCs w:val="18"/>
                <w:lang w:val="uk-UA"/>
              </w:rPr>
              <w:t>1,5</w:t>
            </w:r>
          </w:p>
        </w:tc>
        <w:tc>
          <w:tcPr>
            <w:tcW w:w="214" w:type="pct"/>
            <w:vAlign w:val="center"/>
          </w:tcPr>
          <w:p w14:paraId="05EDE20C" w14:textId="77777777" w:rsidR="002926FF" w:rsidRPr="002926FF" w:rsidRDefault="002926FF" w:rsidP="002926FF">
            <w:pPr>
              <w:spacing w:after="0" w:line="240" w:lineRule="auto"/>
              <w:jc w:val="center"/>
              <w:rPr>
                <w:sz w:val="18"/>
                <w:szCs w:val="18"/>
                <w:lang w:val="uk-UA"/>
              </w:rPr>
            </w:pPr>
            <w:r w:rsidRPr="002926FF">
              <w:rPr>
                <w:sz w:val="18"/>
                <w:szCs w:val="18"/>
                <w:lang w:val="uk-UA"/>
              </w:rPr>
              <w:t>2,0</w:t>
            </w:r>
          </w:p>
        </w:tc>
        <w:tc>
          <w:tcPr>
            <w:tcW w:w="214" w:type="pct"/>
            <w:vAlign w:val="center"/>
          </w:tcPr>
          <w:p w14:paraId="1205987D" w14:textId="77777777" w:rsidR="002926FF" w:rsidRPr="002926FF" w:rsidRDefault="002926FF" w:rsidP="002926FF">
            <w:pPr>
              <w:spacing w:after="0" w:line="240" w:lineRule="auto"/>
              <w:jc w:val="center"/>
              <w:rPr>
                <w:sz w:val="18"/>
                <w:szCs w:val="18"/>
                <w:lang w:val="uk-UA"/>
              </w:rPr>
            </w:pPr>
            <w:r w:rsidRPr="002926FF">
              <w:rPr>
                <w:sz w:val="18"/>
                <w:szCs w:val="18"/>
                <w:lang w:val="uk-UA"/>
              </w:rPr>
              <w:t>2,5</w:t>
            </w:r>
          </w:p>
        </w:tc>
        <w:tc>
          <w:tcPr>
            <w:tcW w:w="283" w:type="pct"/>
            <w:vAlign w:val="center"/>
          </w:tcPr>
          <w:p w14:paraId="7BB7BABD" w14:textId="77777777" w:rsidR="002926FF" w:rsidRPr="002926FF" w:rsidRDefault="002926FF" w:rsidP="002926FF">
            <w:pPr>
              <w:spacing w:after="0" w:line="240" w:lineRule="auto"/>
              <w:jc w:val="center"/>
              <w:rPr>
                <w:sz w:val="18"/>
                <w:szCs w:val="18"/>
                <w:lang w:val="uk-UA"/>
              </w:rPr>
            </w:pPr>
            <w:r w:rsidRPr="002926FF">
              <w:rPr>
                <w:sz w:val="18"/>
                <w:szCs w:val="18"/>
                <w:lang w:val="uk-UA"/>
              </w:rPr>
              <w:t>3,0</w:t>
            </w:r>
          </w:p>
        </w:tc>
        <w:tc>
          <w:tcPr>
            <w:tcW w:w="283" w:type="pct"/>
            <w:vAlign w:val="center"/>
          </w:tcPr>
          <w:p w14:paraId="5283E1DD" w14:textId="77777777" w:rsidR="002926FF" w:rsidRPr="002926FF" w:rsidRDefault="002926FF" w:rsidP="002926FF">
            <w:pPr>
              <w:spacing w:after="0" w:line="240" w:lineRule="auto"/>
              <w:jc w:val="center"/>
              <w:rPr>
                <w:sz w:val="18"/>
                <w:szCs w:val="18"/>
                <w:lang w:val="uk-UA"/>
              </w:rPr>
            </w:pPr>
            <w:r w:rsidRPr="002926FF">
              <w:rPr>
                <w:sz w:val="18"/>
                <w:szCs w:val="18"/>
                <w:lang w:val="uk-UA"/>
              </w:rPr>
              <w:t>3,5</w:t>
            </w:r>
          </w:p>
        </w:tc>
        <w:tc>
          <w:tcPr>
            <w:tcW w:w="283" w:type="pct"/>
            <w:vAlign w:val="center"/>
          </w:tcPr>
          <w:p w14:paraId="287CC935" w14:textId="77777777" w:rsidR="002926FF" w:rsidRPr="002926FF" w:rsidRDefault="002926FF" w:rsidP="002926FF">
            <w:pPr>
              <w:spacing w:after="0" w:line="240" w:lineRule="auto"/>
              <w:jc w:val="center"/>
              <w:rPr>
                <w:sz w:val="18"/>
                <w:szCs w:val="18"/>
                <w:lang w:val="uk-UA"/>
              </w:rPr>
            </w:pPr>
            <w:r w:rsidRPr="002926FF">
              <w:rPr>
                <w:sz w:val="18"/>
                <w:szCs w:val="18"/>
                <w:lang w:val="uk-UA"/>
              </w:rPr>
              <w:t>4,0</w:t>
            </w:r>
          </w:p>
        </w:tc>
        <w:tc>
          <w:tcPr>
            <w:tcW w:w="283" w:type="pct"/>
            <w:vAlign w:val="center"/>
          </w:tcPr>
          <w:p w14:paraId="563FBBA3" w14:textId="77777777" w:rsidR="002926FF" w:rsidRPr="002926FF" w:rsidRDefault="002926FF" w:rsidP="002926FF">
            <w:pPr>
              <w:spacing w:after="0" w:line="240" w:lineRule="auto"/>
              <w:jc w:val="center"/>
              <w:rPr>
                <w:sz w:val="18"/>
                <w:szCs w:val="18"/>
                <w:lang w:val="uk-UA"/>
              </w:rPr>
            </w:pPr>
            <w:r w:rsidRPr="002926FF">
              <w:rPr>
                <w:sz w:val="18"/>
                <w:szCs w:val="18"/>
                <w:lang w:val="uk-UA"/>
              </w:rPr>
              <w:t>4,5</w:t>
            </w:r>
          </w:p>
        </w:tc>
        <w:tc>
          <w:tcPr>
            <w:tcW w:w="283" w:type="pct"/>
            <w:vAlign w:val="center"/>
          </w:tcPr>
          <w:p w14:paraId="660E3DB2" w14:textId="77777777" w:rsidR="002926FF" w:rsidRPr="002926FF" w:rsidRDefault="002926FF" w:rsidP="002926FF">
            <w:pPr>
              <w:spacing w:after="0" w:line="240" w:lineRule="auto"/>
              <w:jc w:val="center"/>
              <w:rPr>
                <w:sz w:val="18"/>
                <w:szCs w:val="18"/>
                <w:lang w:val="uk-UA"/>
              </w:rPr>
            </w:pPr>
            <w:r w:rsidRPr="002926FF">
              <w:rPr>
                <w:sz w:val="18"/>
                <w:szCs w:val="18"/>
                <w:lang w:val="uk-UA"/>
              </w:rPr>
              <w:t>5,0</w:t>
            </w:r>
          </w:p>
        </w:tc>
        <w:tc>
          <w:tcPr>
            <w:tcW w:w="283" w:type="pct"/>
            <w:vAlign w:val="center"/>
          </w:tcPr>
          <w:p w14:paraId="4B61BB91" w14:textId="77777777" w:rsidR="002926FF" w:rsidRPr="002926FF" w:rsidRDefault="002926FF" w:rsidP="002926FF">
            <w:pPr>
              <w:spacing w:after="0" w:line="240" w:lineRule="auto"/>
              <w:jc w:val="center"/>
              <w:rPr>
                <w:sz w:val="18"/>
                <w:szCs w:val="18"/>
                <w:lang w:val="uk-UA"/>
              </w:rPr>
            </w:pPr>
            <w:r w:rsidRPr="002926FF">
              <w:rPr>
                <w:sz w:val="18"/>
                <w:szCs w:val="18"/>
                <w:lang w:val="uk-UA"/>
              </w:rPr>
              <w:t>6,0</w:t>
            </w:r>
          </w:p>
        </w:tc>
        <w:tc>
          <w:tcPr>
            <w:tcW w:w="321" w:type="pct"/>
            <w:vAlign w:val="center"/>
          </w:tcPr>
          <w:p w14:paraId="7F6584B6" w14:textId="77777777" w:rsidR="002926FF" w:rsidRPr="002926FF" w:rsidRDefault="002926FF" w:rsidP="002926FF">
            <w:pPr>
              <w:spacing w:after="0" w:line="240" w:lineRule="auto"/>
              <w:jc w:val="center"/>
              <w:rPr>
                <w:sz w:val="18"/>
                <w:szCs w:val="18"/>
                <w:lang w:val="uk-UA"/>
              </w:rPr>
            </w:pPr>
            <w:r w:rsidRPr="002926FF">
              <w:rPr>
                <w:sz w:val="18"/>
                <w:szCs w:val="18"/>
                <w:lang w:val="uk-UA"/>
              </w:rPr>
              <w:t>8,0</w:t>
            </w:r>
          </w:p>
        </w:tc>
        <w:tc>
          <w:tcPr>
            <w:tcW w:w="321" w:type="pct"/>
            <w:vAlign w:val="center"/>
          </w:tcPr>
          <w:p w14:paraId="74A12E8E" w14:textId="77777777" w:rsidR="002926FF" w:rsidRPr="002926FF" w:rsidRDefault="002926FF" w:rsidP="002926FF">
            <w:pPr>
              <w:spacing w:after="0" w:line="240" w:lineRule="auto"/>
              <w:jc w:val="center"/>
              <w:rPr>
                <w:sz w:val="18"/>
                <w:szCs w:val="18"/>
                <w:lang w:val="uk-UA"/>
              </w:rPr>
            </w:pPr>
            <w:r w:rsidRPr="002926FF">
              <w:rPr>
                <w:sz w:val="18"/>
                <w:szCs w:val="18"/>
                <w:lang w:val="uk-UA"/>
              </w:rPr>
              <w:t>9,0</w:t>
            </w:r>
          </w:p>
        </w:tc>
        <w:tc>
          <w:tcPr>
            <w:tcW w:w="321" w:type="pct"/>
            <w:vAlign w:val="center"/>
          </w:tcPr>
          <w:p w14:paraId="6683E1EA" w14:textId="77777777" w:rsidR="002926FF" w:rsidRPr="002926FF" w:rsidRDefault="002926FF" w:rsidP="002926FF">
            <w:pPr>
              <w:spacing w:after="0" w:line="240" w:lineRule="auto"/>
              <w:jc w:val="center"/>
              <w:rPr>
                <w:sz w:val="18"/>
                <w:szCs w:val="18"/>
                <w:lang w:val="uk-UA"/>
              </w:rPr>
            </w:pPr>
            <w:r w:rsidRPr="002926FF">
              <w:rPr>
                <w:sz w:val="18"/>
                <w:szCs w:val="18"/>
                <w:lang w:val="uk-UA"/>
              </w:rPr>
              <w:t>10,00</w:t>
            </w:r>
          </w:p>
        </w:tc>
        <w:tc>
          <w:tcPr>
            <w:tcW w:w="321" w:type="pct"/>
            <w:vAlign w:val="center"/>
          </w:tcPr>
          <w:p w14:paraId="6C7EB03D" w14:textId="77777777" w:rsidR="002926FF" w:rsidRPr="002926FF" w:rsidRDefault="002926FF" w:rsidP="002926FF">
            <w:pPr>
              <w:spacing w:after="0" w:line="240" w:lineRule="auto"/>
              <w:jc w:val="center"/>
              <w:rPr>
                <w:sz w:val="18"/>
                <w:szCs w:val="18"/>
                <w:lang w:val="uk-UA"/>
              </w:rPr>
            </w:pPr>
            <w:r w:rsidRPr="002926FF">
              <w:rPr>
                <w:sz w:val="18"/>
                <w:szCs w:val="18"/>
                <w:lang w:val="uk-UA"/>
              </w:rPr>
              <w:t>12,00</w:t>
            </w:r>
          </w:p>
        </w:tc>
        <w:tc>
          <w:tcPr>
            <w:tcW w:w="321" w:type="pct"/>
            <w:vAlign w:val="center"/>
          </w:tcPr>
          <w:p w14:paraId="533BF305" w14:textId="77777777" w:rsidR="002926FF" w:rsidRPr="002926FF" w:rsidRDefault="002926FF" w:rsidP="002926FF">
            <w:pPr>
              <w:spacing w:after="0" w:line="240" w:lineRule="auto"/>
              <w:jc w:val="center"/>
              <w:rPr>
                <w:sz w:val="18"/>
                <w:szCs w:val="18"/>
                <w:lang w:val="uk-UA"/>
              </w:rPr>
            </w:pPr>
            <w:r w:rsidRPr="002926FF">
              <w:rPr>
                <w:sz w:val="18"/>
                <w:szCs w:val="18"/>
                <w:lang w:val="uk-UA"/>
              </w:rPr>
              <w:t>14,00</w:t>
            </w:r>
          </w:p>
        </w:tc>
        <w:tc>
          <w:tcPr>
            <w:tcW w:w="321" w:type="pct"/>
            <w:vAlign w:val="center"/>
          </w:tcPr>
          <w:p w14:paraId="3DE6DF28" w14:textId="77777777" w:rsidR="002926FF" w:rsidRPr="002926FF" w:rsidRDefault="002926FF" w:rsidP="002926FF">
            <w:pPr>
              <w:spacing w:after="0" w:line="240" w:lineRule="auto"/>
              <w:jc w:val="center"/>
              <w:rPr>
                <w:sz w:val="18"/>
                <w:szCs w:val="18"/>
                <w:lang w:val="uk-UA"/>
              </w:rPr>
            </w:pPr>
            <w:r w:rsidRPr="002926FF">
              <w:rPr>
                <w:sz w:val="18"/>
                <w:szCs w:val="18"/>
                <w:lang w:val="uk-UA"/>
              </w:rPr>
              <w:t>16,00</w:t>
            </w:r>
          </w:p>
        </w:tc>
        <w:tc>
          <w:tcPr>
            <w:tcW w:w="323" w:type="pct"/>
            <w:vAlign w:val="center"/>
          </w:tcPr>
          <w:p w14:paraId="5D0BE14A" w14:textId="77777777" w:rsidR="002926FF" w:rsidRPr="002926FF" w:rsidRDefault="002926FF" w:rsidP="002926FF">
            <w:pPr>
              <w:spacing w:after="0" w:line="240" w:lineRule="auto"/>
              <w:jc w:val="center"/>
              <w:rPr>
                <w:sz w:val="18"/>
                <w:szCs w:val="18"/>
                <w:lang w:val="uk-UA"/>
              </w:rPr>
            </w:pPr>
            <w:r w:rsidRPr="002926FF">
              <w:rPr>
                <w:sz w:val="18"/>
                <w:szCs w:val="18"/>
                <w:lang w:val="uk-UA"/>
              </w:rPr>
              <w:t>20,00</w:t>
            </w:r>
          </w:p>
        </w:tc>
      </w:tr>
      <w:tr w:rsidR="002926FF" w:rsidRPr="002926FF" w14:paraId="2F12B91C" w14:textId="77777777" w:rsidTr="002926FF">
        <w:tc>
          <w:tcPr>
            <w:tcW w:w="411" w:type="pct"/>
            <w:vAlign w:val="center"/>
          </w:tcPr>
          <w:p w14:paraId="33B49AD4" w14:textId="77777777" w:rsidR="002926FF" w:rsidRPr="002926FF" w:rsidRDefault="002926FF" w:rsidP="002926FF">
            <w:pPr>
              <w:spacing w:after="0" w:line="240" w:lineRule="auto"/>
              <w:jc w:val="center"/>
              <w:rPr>
                <w:sz w:val="18"/>
                <w:szCs w:val="18"/>
                <w:lang w:val="uk-UA"/>
              </w:rPr>
            </w:pPr>
            <w:r w:rsidRPr="002926FF">
              <w:rPr>
                <w:sz w:val="18"/>
                <w:szCs w:val="18"/>
                <w:lang w:val="uk-UA"/>
              </w:rPr>
              <w:t>20x20</w:t>
            </w:r>
          </w:p>
        </w:tc>
        <w:tc>
          <w:tcPr>
            <w:tcW w:w="214" w:type="pct"/>
            <w:vAlign w:val="center"/>
          </w:tcPr>
          <w:p w14:paraId="32A47C7A" w14:textId="77777777" w:rsidR="002926FF" w:rsidRPr="002926FF" w:rsidRDefault="002926FF" w:rsidP="002926FF">
            <w:pPr>
              <w:spacing w:after="0" w:line="240" w:lineRule="auto"/>
              <w:jc w:val="center"/>
              <w:rPr>
                <w:sz w:val="18"/>
                <w:szCs w:val="18"/>
                <w:lang w:val="uk-UA"/>
              </w:rPr>
            </w:pPr>
            <w:r w:rsidRPr="002926FF">
              <w:rPr>
                <w:sz w:val="18"/>
                <w:szCs w:val="18"/>
                <w:lang w:val="uk-UA"/>
              </w:rPr>
              <w:t>0,83</w:t>
            </w:r>
          </w:p>
        </w:tc>
        <w:tc>
          <w:tcPr>
            <w:tcW w:w="214" w:type="pct"/>
            <w:vAlign w:val="center"/>
          </w:tcPr>
          <w:p w14:paraId="6B481668" w14:textId="77777777" w:rsidR="002926FF" w:rsidRPr="002926FF" w:rsidRDefault="002926FF" w:rsidP="002926FF">
            <w:pPr>
              <w:spacing w:after="0" w:line="240" w:lineRule="auto"/>
              <w:jc w:val="center"/>
              <w:rPr>
                <w:sz w:val="18"/>
                <w:szCs w:val="18"/>
                <w:lang w:val="uk-UA"/>
              </w:rPr>
            </w:pPr>
            <w:r w:rsidRPr="002926FF">
              <w:rPr>
                <w:sz w:val="18"/>
                <w:szCs w:val="18"/>
                <w:lang w:val="uk-UA"/>
              </w:rPr>
              <w:t>1,05</w:t>
            </w:r>
          </w:p>
        </w:tc>
        <w:tc>
          <w:tcPr>
            <w:tcW w:w="214" w:type="pct"/>
            <w:vAlign w:val="center"/>
          </w:tcPr>
          <w:p w14:paraId="47907590" w14:textId="77777777" w:rsidR="002926FF" w:rsidRPr="002926FF" w:rsidRDefault="002926FF" w:rsidP="002926FF">
            <w:pPr>
              <w:spacing w:after="0" w:line="240" w:lineRule="auto"/>
              <w:jc w:val="center"/>
              <w:rPr>
                <w:sz w:val="18"/>
                <w:szCs w:val="18"/>
                <w:lang w:val="uk-UA"/>
              </w:rPr>
            </w:pPr>
            <w:r w:rsidRPr="002926FF">
              <w:rPr>
                <w:sz w:val="18"/>
                <w:szCs w:val="18"/>
                <w:lang w:val="uk-UA"/>
              </w:rPr>
              <w:t>1,25</w:t>
            </w:r>
          </w:p>
        </w:tc>
        <w:tc>
          <w:tcPr>
            <w:tcW w:w="283" w:type="pct"/>
            <w:vAlign w:val="center"/>
          </w:tcPr>
          <w:p w14:paraId="0BFAF0CE" w14:textId="77777777" w:rsidR="002926FF" w:rsidRPr="002926FF" w:rsidRDefault="002926FF" w:rsidP="002926FF">
            <w:pPr>
              <w:spacing w:after="0" w:line="240" w:lineRule="auto"/>
              <w:jc w:val="center"/>
              <w:rPr>
                <w:sz w:val="18"/>
                <w:szCs w:val="18"/>
                <w:lang w:val="uk-UA"/>
              </w:rPr>
            </w:pPr>
          </w:p>
        </w:tc>
        <w:tc>
          <w:tcPr>
            <w:tcW w:w="283" w:type="pct"/>
            <w:vAlign w:val="center"/>
          </w:tcPr>
          <w:p w14:paraId="34F4B9FF" w14:textId="77777777" w:rsidR="002926FF" w:rsidRPr="002926FF" w:rsidRDefault="002926FF" w:rsidP="002926FF">
            <w:pPr>
              <w:spacing w:after="0" w:line="240" w:lineRule="auto"/>
              <w:jc w:val="center"/>
              <w:rPr>
                <w:sz w:val="18"/>
                <w:szCs w:val="18"/>
                <w:lang w:val="uk-UA"/>
              </w:rPr>
            </w:pPr>
          </w:p>
        </w:tc>
        <w:tc>
          <w:tcPr>
            <w:tcW w:w="283" w:type="pct"/>
            <w:vAlign w:val="center"/>
          </w:tcPr>
          <w:p w14:paraId="2B903717" w14:textId="77777777" w:rsidR="002926FF" w:rsidRPr="002926FF" w:rsidRDefault="002926FF" w:rsidP="002926FF">
            <w:pPr>
              <w:spacing w:after="0" w:line="240" w:lineRule="auto"/>
              <w:jc w:val="center"/>
              <w:rPr>
                <w:sz w:val="18"/>
                <w:szCs w:val="18"/>
                <w:lang w:val="uk-UA"/>
              </w:rPr>
            </w:pPr>
          </w:p>
        </w:tc>
        <w:tc>
          <w:tcPr>
            <w:tcW w:w="283" w:type="pct"/>
            <w:vAlign w:val="center"/>
          </w:tcPr>
          <w:p w14:paraId="569E43D2" w14:textId="77777777" w:rsidR="002926FF" w:rsidRPr="002926FF" w:rsidRDefault="002926FF" w:rsidP="002926FF">
            <w:pPr>
              <w:spacing w:after="0" w:line="240" w:lineRule="auto"/>
              <w:jc w:val="center"/>
              <w:rPr>
                <w:sz w:val="18"/>
                <w:szCs w:val="18"/>
                <w:lang w:val="uk-UA"/>
              </w:rPr>
            </w:pPr>
          </w:p>
        </w:tc>
        <w:tc>
          <w:tcPr>
            <w:tcW w:w="283" w:type="pct"/>
            <w:vAlign w:val="center"/>
          </w:tcPr>
          <w:p w14:paraId="109CC0A9" w14:textId="77777777" w:rsidR="002926FF" w:rsidRPr="002926FF" w:rsidRDefault="002926FF" w:rsidP="002926FF">
            <w:pPr>
              <w:spacing w:after="0" w:line="240" w:lineRule="auto"/>
              <w:jc w:val="center"/>
              <w:rPr>
                <w:sz w:val="18"/>
                <w:szCs w:val="18"/>
                <w:lang w:val="uk-UA"/>
              </w:rPr>
            </w:pPr>
          </w:p>
        </w:tc>
        <w:tc>
          <w:tcPr>
            <w:tcW w:w="283" w:type="pct"/>
            <w:vAlign w:val="center"/>
          </w:tcPr>
          <w:p w14:paraId="6897C00D" w14:textId="77777777" w:rsidR="002926FF" w:rsidRPr="002926FF" w:rsidRDefault="002926FF" w:rsidP="002926FF">
            <w:pPr>
              <w:spacing w:after="0" w:line="240" w:lineRule="auto"/>
              <w:jc w:val="center"/>
              <w:rPr>
                <w:sz w:val="18"/>
                <w:szCs w:val="18"/>
                <w:lang w:val="uk-UA"/>
              </w:rPr>
            </w:pPr>
          </w:p>
        </w:tc>
        <w:tc>
          <w:tcPr>
            <w:tcW w:w="321" w:type="pct"/>
            <w:vAlign w:val="center"/>
          </w:tcPr>
          <w:p w14:paraId="20AF9674" w14:textId="77777777" w:rsidR="002926FF" w:rsidRPr="002926FF" w:rsidRDefault="002926FF" w:rsidP="002926FF">
            <w:pPr>
              <w:spacing w:after="0" w:line="240" w:lineRule="auto"/>
              <w:jc w:val="center"/>
              <w:rPr>
                <w:sz w:val="18"/>
                <w:szCs w:val="18"/>
                <w:lang w:val="uk-UA"/>
              </w:rPr>
            </w:pPr>
          </w:p>
        </w:tc>
        <w:tc>
          <w:tcPr>
            <w:tcW w:w="321" w:type="pct"/>
            <w:vAlign w:val="center"/>
          </w:tcPr>
          <w:p w14:paraId="0B2BB0EB" w14:textId="77777777" w:rsidR="002926FF" w:rsidRPr="002926FF" w:rsidRDefault="002926FF" w:rsidP="002926FF">
            <w:pPr>
              <w:spacing w:after="0" w:line="240" w:lineRule="auto"/>
              <w:jc w:val="center"/>
              <w:rPr>
                <w:sz w:val="18"/>
                <w:szCs w:val="18"/>
                <w:lang w:val="uk-UA"/>
              </w:rPr>
            </w:pPr>
          </w:p>
        </w:tc>
        <w:tc>
          <w:tcPr>
            <w:tcW w:w="321" w:type="pct"/>
            <w:vAlign w:val="center"/>
          </w:tcPr>
          <w:p w14:paraId="262ED381" w14:textId="77777777" w:rsidR="002926FF" w:rsidRPr="002926FF" w:rsidRDefault="002926FF" w:rsidP="002926FF">
            <w:pPr>
              <w:spacing w:after="0" w:line="240" w:lineRule="auto"/>
              <w:jc w:val="center"/>
              <w:rPr>
                <w:sz w:val="18"/>
                <w:szCs w:val="18"/>
                <w:lang w:val="uk-UA"/>
              </w:rPr>
            </w:pPr>
          </w:p>
        </w:tc>
        <w:tc>
          <w:tcPr>
            <w:tcW w:w="321" w:type="pct"/>
            <w:vAlign w:val="center"/>
          </w:tcPr>
          <w:p w14:paraId="6D74D52D" w14:textId="77777777" w:rsidR="002926FF" w:rsidRPr="002926FF" w:rsidRDefault="002926FF" w:rsidP="002926FF">
            <w:pPr>
              <w:spacing w:after="0" w:line="240" w:lineRule="auto"/>
              <w:jc w:val="center"/>
              <w:rPr>
                <w:sz w:val="18"/>
                <w:szCs w:val="18"/>
                <w:lang w:val="uk-UA"/>
              </w:rPr>
            </w:pPr>
          </w:p>
        </w:tc>
        <w:tc>
          <w:tcPr>
            <w:tcW w:w="321" w:type="pct"/>
            <w:vAlign w:val="center"/>
          </w:tcPr>
          <w:p w14:paraId="36230CF8" w14:textId="77777777" w:rsidR="002926FF" w:rsidRPr="002926FF" w:rsidRDefault="002926FF" w:rsidP="002926FF">
            <w:pPr>
              <w:spacing w:after="0" w:line="240" w:lineRule="auto"/>
              <w:jc w:val="center"/>
              <w:rPr>
                <w:sz w:val="18"/>
                <w:szCs w:val="18"/>
                <w:lang w:val="uk-UA"/>
              </w:rPr>
            </w:pPr>
          </w:p>
        </w:tc>
        <w:tc>
          <w:tcPr>
            <w:tcW w:w="321" w:type="pct"/>
            <w:vAlign w:val="center"/>
          </w:tcPr>
          <w:p w14:paraId="79B5560A" w14:textId="77777777" w:rsidR="002926FF" w:rsidRPr="002926FF" w:rsidRDefault="002926FF" w:rsidP="002926FF">
            <w:pPr>
              <w:spacing w:after="0" w:line="240" w:lineRule="auto"/>
              <w:jc w:val="center"/>
              <w:rPr>
                <w:sz w:val="18"/>
                <w:szCs w:val="18"/>
                <w:lang w:val="uk-UA"/>
              </w:rPr>
            </w:pPr>
          </w:p>
        </w:tc>
        <w:tc>
          <w:tcPr>
            <w:tcW w:w="323" w:type="pct"/>
          </w:tcPr>
          <w:p w14:paraId="3CB2B691" w14:textId="77777777" w:rsidR="002926FF" w:rsidRPr="002926FF" w:rsidRDefault="002926FF" w:rsidP="002926FF">
            <w:pPr>
              <w:spacing w:after="0" w:line="240" w:lineRule="auto"/>
              <w:jc w:val="center"/>
              <w:rPr>
                <w:sz w:val="18"/>
                <w:szCs w:val="18"/>
                <w:lang w:val="uk-UA"/>
              </w:rPr>
            </w:pPr>
          </w:p>
        </w:tc>
      </w:tr>
      <w:tr w:rsidR="002926FF" w:rsidRPr="002926FF" w14:paraId="4CA1CD07" w14:textId="77777777" w:rsidTr="002926FF">
        <w:tc>
          <w:tcPr>
            <w:tcW w:w="411" w:type="pct"/>
            <w:vAlign w:val="center"/>
          </w:tcPr>
          <w:p w14:paraId="7C54383E" w14:textId="77777777" w:rsidR="002926FF" w:rsidRPr="002926FF" w:rsidRDefault="002926FF" w:rsidP="002926FF">
            <w:pPr>
              <w:spacing w:after="0" w:line="240" w:lineRule="auto"/>
              <w:jc w:val="center"/>
              <w:rPr>
                <w:sz w:val="18"/>
                <w:szCs w:val="18"/>
                <w:lang w:val="uk-UA"/>
              </w:rPr>
            </w:pPr>
            <w:r w:rsidRPr="002926FF">
              <w:rPr>
                <w:sz w:val="18"/>
                <w:szCs w:val="18"/>
                <w:lang w:val="uk-UA"/>
              </w:rPr>
              <w:t>25x25</w:t>
            </w:r>
          </w:p>
        </w:tc>
        <w:tc>
          <w:tcPr>
            <w:tcW w:w="214" w:type="pct"/>
            <w:vAlign w:val="center"/>
          </w:tcPr>
          <w:p w14:paraId="45FE90E5" w14:textId="77777777" w:rsidR="002926FF" w:rsidRPr="002926FF" w:rsidRDefault="002926FF" w:rsidP="002926FF">
            <w:pPr>
              <w:spacing w:after="0" w:line="240" w:lineRule="auto"/>
              <w:jc w:val="center"/>
              <w:rPr>
                <w:sz w:val="18"/>
                <w:szCs w:val="18"/>
                <w:lang w:val="uk-UA"/>
              </w:rPr>
            </w:pPr>
            <w:r w:rsidRPr="002926FF">
              <w:rPr>
                <w:sz w:val="18"/>
                <w:szCs w:val="18"/>
                <w:lang w:val="uk-UA"/>
              </w:rPr>
              <w:t>1,06</w:t>
            </w:r>
          </w:p>
        </w:tc>
        <w:tc>
          <w:tcPr>
            <w:tcW w:w="214" w:type="pct"/>
            <w:vAlign w:val="center"/>
          </w:tcPr>
          <w:p w14:paraId="52096A19" w14:textId="77777777" w:rsidR="002926FF" w:rsidRPr="002926FF" w:rsidRDefault="002926FF" w:rsidP="002926FF">
            <w:pPr>
              <w:spacing w:after="0" w:line="240" w:lineRule="auto"/>
              <w:jc w:val="center"/>
              <w:rPr>
                <w:sz w:val="18"/>
                <w:szCs w:val="18"/>
                <w:lang w:val="uk-UA"/>
              </w:rPr>
            </w:pPr>
            <w:r w:rsidRPr="002926FF">
              <w:rPr>
                <w:sz w:val="18"/>
                <w:szCs w:val="18"/>
                <w:lang w:val="uk-UA"/>
              </w:rPr>
              <w:t>1,36</w:t>
            </w:r>
          </w:p>
        </w:tc>
        <w:tc>
          <w:tcPr>
            <w:tcW w:w="214" w:type="pct"/>
            <w:vAlign w:val="center"/>
          </w:tcPr>
          <w:p w14:paraId="4E3810CE" w14:textId="77777777" w:rsidR="002926FF" w:rsidRPr="002926FF" w:rsidRDefault="002926FF" w:rsidP="002926FF">
            <w:pPr>
              <w:spacing w:after="0" w:line="240" w:lineRule="auto"/>
              <w:jc w:val="center"/>
              <w:rPr>
                <w:sz w:val="18"/>
                <w:szCs w:val="18"/>
                <w:lang w:val="uk-UA"/>
              </w:rPr>
            </w:pPr>
            <w:r w:rsidRPr="002926FF">
              <w:rPr>
                <w:sz w:val="18"/>
                <w:szCs w:val="18"/>
                <w:lang w:val="uk-UA"/>
              </w:rPr>
              <w:t>1,64</w:t>
            </w:r>
          </w:p>
        </w:tc>
        <w:tc>
          <w:tcPr>
            <w:tcW w:w="283" w:type="pct"/>
            <w:vAlign w:val="center"/>
          </w:tcPr>
          <w:p w14:paraId="57E992DD" w14:textId="77777777" w:rsidR="002926FF" w:rsidRPr="002926FF" w:rsidRDefault="002926FF" w:rsidP="002926FF">
            <w:pPr>
              <w:spacing w:after="0" w:line="240" w:lineRule="auto"/>
              <w:jc w:val="center"/>
              <w:rPr>
                <w:sz w:val="18"/>
                <w:szCs w:val="18"/>
                <w:lang w:val="uk-UA"/>
              </w:rPr>
            </w:pPr>
            <w:r w:rsidRPr="002926FF">
              <w:rPr>
                <w:sz w:val="18"/>
                <w:szCs w:val="18"/>
                <w:lang w:val="uk-UA"/>
              </w:rPr>
              <w:t>1,89</w:t>
            </w:r>
          </w:p>
        </w:tc>
        <w:tc>
          <w:tcPr>
            <w:tcW w:w="283" w:type="pct"/>
            <w:vAlign w:val="center"/>
          </w:tcPr>
          <w:p w14:paraId="36B414EF" w14:textId="77777777" w:rsidR="002926FF" w:rsidRPr="002926FF" w:rsidRDefault="002926FF" w:rsidP="002926FF">
            <w:pPr>
              <w:spacing w:after="0" w:line="240" w:lineRule="auto"/>
              <w:jc w:val="center"/>
              <w:rPr>
                <w:sz w:val="18"/>
                <w:szCs w:val="18"/>
                <w:lang w:val="uk-UA"/>
              </w:rPr>
            </w:pPr>
          </w:p>
        </w:tc>
        <w:tc>
          <w:tcPr>
            <w:tcW w:w="283" w:type="pct"/>
            <w:vAlign w:val="center"/>
          </w:tcPr>
          <w:p w14:paraId="3593D6D6" w14:textId="77777777" w:rsidR="002926FF" w:rsidRPr="002926FF" w:rsidRDefault="002926FF" w:rsidP="002926FF">
            <w:pPr>
              <w:spacing w:after="0" w:line="240" w:lineRule="auto"/>
              <w:jc w:val="center"/>
              <w:rPr>
                <w:sz w:val="18"/>
                <w:szCs w:val="18"/>
                <w:lang w:val="uk-UA"/>
              </w:rPr>
            </w:pPr>
          </w:p>
        </w:tc>
        <w:tc>
          <w:tcPr>
            <w:tcW w:w="283" w:type="pct"/>
            <w:vAlign w:val="center"/>
          </w:tcPr>
          <w:p w14:paraId="03A5AA8F" w14:textId="77777777" w:rsidR="002926FF" w:rsidRPr="002926FF" w:rsidRDefault="002926FF" w:rsidP="002926FF">
            <w:pPr>
              <w:spacing w:after="0" w:line="240" w:lineRule="auto"/>
              <w:jc w:val="center"/>
              <w:rPr>
                <w:sz w:val="18"/>
                <w:szCs w:val="18"/>
                <w:lang w:val="uk-UA"/>
              </w:rPr>
            </w:pPr>
          </w:p>
        </w:tc>
        <w:tc>
          <w:tcPr>
            <w:tcW w:w="283" w:type="pct"/>
            <w:vAlign w:val="center"/>
          </w:tcPr>
          <w:p w14:paraId="058CE920" w14:textId="77777777" w:rsidR="002926FF" w:rsidRPr="002926FF" w:rsidRDefault="002926FF" w:rsidP="002926FF">
            <w:pPr>
              <w:spacing w:after="0" w:line="240" w:lineRule="auto"/>
              <w:jc w:val="center"/>
              <w:rPr>
                <w:sz w:val="18"/>
                <w:szCs w:val="18"/>
                <w:lang w:val="uk-UA"/>
              </w:rPr>
            </w:pPr>
          </w:p>
        </w:tc>
        <w:tc>
          <w:tcPr>
            <w:tcW w:w="283" w:type="pct"/>
            <w:vAlign w:val="center"/>
          </w:tcPr>
          <w:p w14:paraId="09D81472" w14:textId="77777777" w:rsidR="002926FF" w:rsidRPr="002926FF" w:rsidRDefault="002926FF" w:rsidP="002926FF">
            <w:pPr>
              <w:spacing w:after="0" w:line="240" w:lineRule="auto"/>
              <w:jc w:val="center"/>
              <w:rPr>
                <w:sz w:val="18"/>
                <w:szCs w:val="18"/>
                <w:lang w:val="uk-UA"/>
              </w:rPr>
            </w:pPr>
          </w:p>
        </w:tc>
        <w:tc>
          <w:tcPr>
            <w:tcW w:w="321" w:type="pct"/>
            <w:vAlign w:val="center"/>
          </w:tcPr>
          <w:p w14:paraId="41950626" w14:textId="77777777" w:rsidR="002926FF" w:rsidRPr="002926FF" w:rsidRDefault="002926FF" w:rsidP="002926FF">
            <w:pPr>
              <w:spacing w:after="0" w:line="240" w:lineRule="auto"/>
              <w:jc w:val="center"/>
              <w:rPr>
                <w:sz w:val="18"/>
                <w:szCs w:val="18"/>
                <w:lang w:val="uk-UA"/>
              </w:rPr>
            </w:pPr>
          </w:p>
        </w:tc>
        <w:tc>
          <w:tcPr>
            <w:tcW w:w="321" w:type="pct"/>
            <w:vAlign w:val="center"/>
          </w:tcPr>
          <w:p w14:paraId="0D19A425" w14:textId="77777777" w:rsidR="002926FF" w:rsidRPr="002926FF" w:rsidRDefault="002926FF" w:rsidP="002926FF">
            <w:pPr>
              <w:spacing w:after="0" w:line="240" w:lineRule="auto"/>
              <w:jc w:val="center"/>
              <w:rPr>
                <w:sz w:val="18"/>
                <w:szCs w:val="18"/>
                <w:lang w:val="uk-UA"/>
              </w:rPr>
            </w:pPr>
          </w:p>
        </w:tc>
        <w:tc>
          <w:tcPr>
            <w:tcW w:w="321" w:type="pct"/>
            <w:vAlign w:val="center"/>
          </w:tcPr>
          <w:p w14:paraId="2BBAC5BB" w14:textId="77777777" w:rsidR="002926FF" w:rsidRPr="002926FF" w:rsidRDefault="002926FF" w:rsidP="002926FF">
            <w:pPr>
              <w:spacing w:after="0" w:line="240" w:lineRule="auto"/>
              <w:jc w:val="center"/>
              <w:rPr>
                <w:sz w:val="18"/>
                <w:szCs w:val="18"/>
                <w:lang w:val="uk-UA"/>
              </w:rPr>
            </w:pPr>
          </w:p>
        </w:tc>
        <w:tc>
          <w:tcPr>
            <w:tcW w:w="321" w:type="pct"/>
            <w:vAlign w:val="center"/>
          </w:tcPr>
          <w:p w14:paraId="374069CE" w14:textId="77777777" w:rsidR="002926FF" w:rsidRPr="002926FF" w:rsidRDefault="002926FF" w:rsidP="002926FF">
            <w:pPr>
              <w:spacing w:after="0" w:line="240" w:lineRule="auto"/>
              <w:jc w:val="center"/>
              <w:rPr>
                <w:sz w:val="18"/>
                <w:szCs w:val="18"/>
                <w:lang w:val="uk-UA"/>
              </w:rPr>
            </w:pPr>
          </w:p>
        </w:tc>
        <w:tc>
          <w:tcPr>
            <w:tcW w:w="321" w:type="pct"/>
            <w:vAlign w:val="center"/>
          </w:tcPr>
          <w:p w14:paraId="3D27D9A1" w14:textId="77777777" w:rsidR="002926FF" w:rsidRPr="002926FF" w:rsidRDefault="002926FF" w:rsidP="002926FF">
            <w:pPr>
              <w:spacing w:after="0" w:line="240" w:lineRule="auto"/>
              <w:jc w:val="center"/>
              <w:rPr>
                <w:sz w:val="18"/>
                <w:szCs w:val="18"/>
                <w:lang w:val="uk-UA"/>
              </w:rPr>
            </w:pPr>
          </w:p>
        </w:tc>
        <w:tc>
          <w:tcPr>
            <w:tcW w:w="321" w:type="pct"/>
            <w:vAlign w:val="center"/>
          </w:tcPr>
          <w:p w14:paraId="3CD4CE81" w14:textId="77777777" w:rsidR="002926FF" w:rsidRPr="002926FF" w:rsidRDefault="002926FF" w:rsidP="002926FF">
            <w:pPr>
              <w:spacing w:after="0" w:line="240" w:lineRule="auto"/>
              <w:jc w:val="center"/>
              <w:rPr>
                <w:sz w:val="18"/>
                <w:szCs w:val="18"/>
                <w:lang w:val="uk-UA"/>
              </w:rPr>
            </w:pPr>
          </w:p>
        </w:tc>
        <w:tc>
          <w:tcPr>
            <w:tcW w:w="323" w:type="pct"/>
          </w:tcPr>
          <w:p w14:paraId="4B02FC9C" w14:textId="77777777" w:rsidR="002926FF" w:rsidRPr="002926FF" w:rsidRDefault="002926FF" w:rsidP="002926FF">
            <w:pPr>
              <w:spacing w:after="0" w:line="240" w:lineRule="auto"/>
              <w:jc w:val="center"/>
              <w:rPr>
                <w:sz w:val="18"/>
                <w:szCs w:val="18"/>
                <w:lang w:val="uk-UA"/>
              </w:rPr>
            </w:pPr>
          </w:p>
        </w:tc>
      </w:tr>
      <w:tr w:rsidR="002926FF" w:rsidRPr="002926FF" w14:paraId="3D057CC9" w14:textId="77777777" w:rsidTr="002926FF">
        <w:tc>
          <w:tcPr>
            <w:tcW w:w="411" w:type="pct"/>
            <w:vAlign w:val="center"/>
          </w:tcPr>
          <w:p w14:paraId="76437602" w14:textId="77777777" w:rsidR="002926FF" w:rsidRPr="002926FF" w:rsidRDefault="002926FF" w:rsidP="002926FF">
            <w:pPr>
              <w:spacing w:after="0" w:line="240" w:lineRule="auto"/>
              <w:jc w:val="center"/>
              <w:rPr>
                <w:sz w:val="18"/>
                <w:szCs w:val="18"/>
                <w:lang w:val="uk-UA"/>
              </w:rPr>
            </w:pPr>
            <w:r w:rsidRPr="002926FF">
              <w:rPr>
                <w:sz w:val="18"/>
                <w:szCs w:val="18"/>
                <w:lang w:val="uk-UA"/>
              </w:rPr>
              <w:t>30x30</w:t>
            </w:r>
          </w:p>
        </w:tc>
        <w:tc>
          <w:tcPr>
            <w:tcW w:w="214" w:type="pct"/>
            <w:vAlign w:val="center"/>
          </w:tcPr>
          <w:p w14:paraId="15131D38" w14:textId="77777777" w:rsidR="002926FF" w:rsidRPr="002926FF" w:rsidRDefault="002926FF" w:rsidP="002926FF">
            <w:pPr>
              <w:spacing w:after="0" w:line="240" w:lineRule="auto"/>
              <w:jc w:val="center"/>
              <w:rPr>
                <w:sz w:val="18"/>
                <w:szCs w:val="18"/>
                <w:lang w:val="uk-UA"/>
              </w:rPr>
            </w:pPr>
            <w:r w:rsidRPr="002926FF">
              <w:rPr>
                <w:sz w:val="18"/>
                <w:szCs w:val="18"/>
                <w:lang w:val="uk-UA"/>
              </w:rPr>
              <w:t>1,30</w:t>
            </w:r>
          </w:p>
        </w:tc>
        <w:tc>
          <w:tcPr>
            <w:tcW w:w="214" w:type="pct"/>
            <w:vAlign w:val="center"/>
          </w:tcPr>
          <w:p w14:paraId="1954B5CD" w14:textId="77777777" w:rsidR="002926FF" w:rsidRPr="002926FF" w:rsidRDefault="002926FF" w:rsidP="002926FF">
            <w:pPr>
              <w:spacing w:after="0" w:line="240" w:lineRule="auto"/>
              <w:jc w:val="center"/>
              <w:rPr>
                <w:sz w:val="18"/>
                <w:szCs w:val="18"/>
                <w:lang w:val="uk-UA"/>
              </w:rPr>
            </w:pPr>
            <w:r w:rsidRPr="002926FF">
              <w:rPr>
                <w:sz w:val="18"/>
                <w:szCs w:val="18"/>
                <w:lang w:val="uk-UA"/>
              </w:rPr>
              <w:t>1,68</w:t>
            </w:r>
          </w:p>
        </w:tc>
        <w:tc>
          <w:tcPr>
            <w:tcW w:w="214" w:type="pct"/>
            <w:vAlign w:val="center"/>
          </w:tcPr>
          <w:p w14:paraId="61CF45BF" w14:textId="77777777" w:rsidR="002926FF" w:rsidRPr="002926FF" w:rsidRDefault="002926FF" w:rsidP="002926FF">
            <w:pPr>
              <w:spacing w:after="0" w:line="240" w:lineRule="auto"/>
              <w:jc w:val="center"/>
              <w:rPr>
                <w:sz w:val="18"/>
                <w:szCs w:val="18"/>
                <w:lang w:val="uk-UA"/>
              </w:rPr>
            </w:pPr>
            <w:r w:rsidRPr="002926FF">
              <w:rPr>
                <w:sz w:val="18"/>
                <w:szCs w:val="18"/>
                <w:lang w:val="uk-UA"/>
              </w:rPr>
              <w:t>2,03</w:t>
            </w:r>
          </w:p>
        </w:tc>
        <w:tc>
          <w:tcPr>
            <w:tcW w:w="283" w:type="pct"/>
            <w:vAlign w:val="center"/>
          </w:tcPr>
          <w:p w14:paraId="67B3AD24" w14:textId="77777777" w:rsidR="002926FF" w:rsidRPr="002926FF" w:rsidRDefault="002926FF" w:rsidP="002926FF">
            <w:pPr>
              <w:spacing w:after="0" w:line="240" w:lineRule="auto"/>
              <w:jc w:val="center"/>
              <w:rPr>
                <w:sz w:val="18"/>
                <w:szCs w:val="18"/>
                <w:lang w:val="uk-UA"/>
              </w:rPr>
            </w:pPr>
            <w:r w:rsidRPr="002926FF">
              <w:rPr>
                <w:sz w:val="18"/>
                <w:szCs w:val="18"/>
                <w:lang w:val="uk-UA"/>
              </w:rPr>
              <w:t>2,36</w:t>
            </w:r>
          </w:p>
        </w:tc>
        <w:tc>
          <w:tcPr>
            <w:tcW w:w="283" w:type="pct"/>
            <w:vAlign w:val="center"/>
          </w:tcPr>
          <w:p w14:paraId="73062879" w14:textId="77777777" w:rsidR="002926FF" w:rsidRPr="002926FF" w:rsidRDefault="002926FF" w:rsidP="002926FF">
            <w:pPr>
              <w:spacing w:after="0" w:line="240" w:lineRule="auto"/>
              <w:jc w:val="center"/>
              <w:rPr>
                <w:sz w:val="18"/>
                <w:szCs w:val="18"/>
                <w:lang w:val="uk-UA"/>
              </w:rPr>
            </w:pPr>
            <w:r w:rsidRPr="002926FF">
              <w:rPr>
                <w:sz w:val="18"/>
                <w:szCs w:val="18"/>
                <w:lang w:val="uk-UA"/>
              </w:rPr>
              <w:t>2,66</w:t>
            </w:r>
          </w:p>
        </w:tc>
        <w:tc>
          <w:tcPr>
            <w:tcW w:w="283" w:type="pct"/>
            <w:vAlign w:val="center"/>
          </w:tcPr>
          <w:p w14:paraId="4E4BA776" w14:textId="77777777" w:rsidR="002926FF" w:rsidRPr="002926FF" w:rsidRDefault="002926FF" w:rsidP="002926FF">
            <w:pPr>
              <w:spacing w:after="0" w:line="240" w:lineRule="auto"/>
              <w:jc w:val="center"/>
              <w:rPr>
                <w:sz w:val="18"/>
                <w:szCs w:val="18"/>
                <w:lang w:val="uk-UA"/>
              </w:rPr>
            </w:pPr>
            <w:r w:rsidRPr="002926FF">
              <w:rPr>
                <w:sz w:val="18"/>
                <w:szCs w:val="18"/>
                <w:lang w:val="uk-UA"/>
              </w:rPr>
              <w:t>2,94</w:t>
            </w:r>
          </w:p>
        </w:tc>
        <w:tc>
          <w:tcPr>
            <w:tcW w:w="283" w:type="pct"/>
            <w:vAlign w:val="center"/>
          </w:tcPr>
          <w:p w14:paraId="47643D4C" w14:textId="77777777" w:rsidR="002926FF" w:rsidRPr="002926FF" w:rsidRDefault="002926FF" w:rsidP="002926FF">
            <w:pPr>
              <w:spacing w:after="0" w:line="240" w:lineRule="auto"/>
              <w:jc w:val="center"/>
              <w:rPr>
                <w:sz w:val="18"/>
                <w:szCs w:val="18"/>
                <w:lang w:val="uk-UA"/>
              </w:rPr>
            </w:pPr>
          </w:p>
        </w:tc>
        <w:tc>
          <w:tcPr>
            <w:tcW w:w="283" w:type="pct"/>
            <w:vAlign w:val="center"/>
          </w:tcPr>
          <w:p w14:paraId="6B9067DF" w14:textId="77777777" w:rsidR="002926FF" w:rsidRPr="002926FF" w:rsidRDefault="002926FF" w:rsidP="002926FF">
            <w:pPr>
              <w:spacing w:after="0" w:line="240" w:lineRule="auto"/>
              <w:jc w:val="center"/>
              <w:rPr>
                <w:sz w:val="18"/>
                <w:szCs w:val="18"/>
                <w:lang w:val="uk-UA"/>
              </w:rPr>
            </w:pPr>
          </w:p>
        </w:tc>
        <w:tc>
          <w:tcPr>
            <w:tcW w:w="283" w:type="pct"/>
            <w:vAlign w:val="center"/>
          </w:tcPr>
          <w:p w14:paraId="1DEDB8FF" w14:textId="77777777" w:rsidR="002926FF" w:rsidRPr="002926FF" w:rsidRDefault="002926FF" w:rsidP="002926FF">
            <w:pPr>
              <w:spacing w:after="0" w:line="240" w:lineRule="auto"/>
              <w:jc w:val="center"/>
              <w:rPr>
                <w:sz w:val="18"/>
                <w:szCs w:val="18"/>
                <w:lang w:val="uk-UA"/>
              </w:rPr>
            </w:pPr>
          </w:p>
        </w:tc>
        <w:tc>
          <w:tcPr>
            <w:tcW w:w="321" w:type="pct"/>
            <w:vAlign w:val="center"/>
          </w:tcPr>
          <w:p w14:paraId="43DEC02A" w14:textId="77777777" w:rsidR="002926FF" w:rsidRPr="002926FF" w:rsidRDefault="002926FF" w:rsidP="002926FF">
            <w:pPr>
              <w:spacing w:after="0" w:line="240" w:lineRule="auto"/>
              <w:jc w:val="center"/>
              <w:rPr>
                <w:sz w:val="18"/>
                <w:szCs w:val="18"/>
                <w:lang w:val="uk-UA"/>
              </w:rPr>
            </w:pPr>
          </w:p>
        </w:tc>
        <w:tc>
          <w:tcPr>
            <w:tcW w:w="321" w:type="pct"/>
            <w:vAlign w:val="center"/>
          </w:tcPr>
          <w:p w14:paraId="537EE792" w14:textId="77777777" w:rsidR="002926FF" w:rsidRPr="002926FF" w:rsidRDefault="002926FF" w:rsidP="002926FF">
            <w:pPr>
              <w:spacing w:after="0" w:line="240" w:lineRule="auto"/>
              <w:jc w:val="center"/>
              <w:rPr>
                <w:sz w:val="18"/>
                <w:szCs w:val="18"/>
                <w:lang w:val="uk-UA"/>
              </w:rPr>
            </w:pPr>
          </w:p>
        </w:tc>
        <w:tc>
          <w:tcPr>
            <w:tcW w:w="321" w:type="pct"/>
            <w:vAlign w:val="center"/>
          </w:tcPr>
          <w:p w14:paraId="46869D7C" w14:textId="77777777" w:rsidR="002926FF" w:rsidRPr="002926FF" w:rsidRDefault="002926FF" w:rsidP="002926FF">
            <w:pPr>
              <w:spacing w:after="0" w:line="240" w:lineRule="auto"/>
              <w:jc w:val="center"/>
              <w:rPr>
                <w:sz w:val="18"/>
                <w:szCs w:val="18"/>
                <w:lang w:val="uk-UA"/>
              </w:rPr>
            </w:pPr>
          </w:p>
        </w:tc>
        <w:tc>
          <w:tcPr>
            <w:tcW w:w="321" w:type="pct"/>
            <w:vAlign w:val="center"/>
          </w:tcPr>
          <w:p w14:paraId="355488E5" w14:textId="77777777" w:rsidR="002926FF" w:rsidRPr="002926FF" w:rsidRDefault="002926FF" w:rsidP="002926FF">
            <w:pPr>
              <w:spacing w:after="0" w:line="240" w:lineRule="auto"/>
              <w:jc w:val="center"/>
              <w:rPr>
                <w:sz w:val="18"/>
                <w:szCs w:val="18"/>
                <w:lang w:val="uk-UA"/>
              </w:rPr>
            </w:pPr>
          </w:p>
        </w:tc>
        <w:tc>
          <w:tcPr>
            <w:tcW w:w="321" w:type="pct"/>
            <w:vAlign w:val="center"/>
          </w:tcPr>
          <w:p w14:paraId="071493C9" w14:textId="77777777" w:rsidR="002926FF" w:rsidRPr="002926FF" w:rsidRDefault="002926FF" w:rsidP="002926FF">
            <w:pPr>
              <w:spacing w:after="0" w:line="240" w:lineRule="auto"/>
              <w:jc w:val="center"/>
              <w:rPr>
                <w:sz w:val="18"/>
                <w:szCs w:val="18"/>
                <w:lang w:val="uk-UA"/>
              </w:rPr>
            </w:pPr>
          </w:p>
        </w:tc>
        <w:tc>
          <w:tcPr>
            <w:tcW w:w="321" w:type="pct"/>
            <w:vAlign w:val="center"/>
          </w:tcPr>
          <w:p w14:paraId="3B762A49" w14:textId="77777777" w:rsidR="002926FF" w:rsidRPr="002926FF" w:rsidRDefault="002926FF" w:rsidP="002926FF">
            <w:pPr>
              <w:spacing w:after="0" w:line="240" w:lineRule="auto"/>
              <w:jc w:val="center"/>
              <w:rPr>
                <w:sz w:val="18"/>
                <w:szCs w:val="18"/>
                <w:lang w:val="uk-UA"/>
              </w:rPr>
            </w:pPr>
          </w:p>
        </w:tc>
        <w:tc>
          <w:tcPr>
            <w:tcW w:w="323" w:type="pct"/>
          </w:tcPr>
          <w:p w14:paraId="3F410910" w14:textId="77777777" w:rsidR="002926FF" w:rsidRPr="002926FF" w:rsidRDefault="002926FF" w:rsidP="002926FF">
            <w:pPr>
              <w:spacing w:after="0" w:line="240" w:lineRule="auto"/>
              <w:jc w:val="center"/>
              <w:rPr>
                <w:sz w:val="18"/>
                <w:szCs w:val="18"/>
                <w:lang w:val="uk-UA"/>
              </w:rPr>
            </w:pPr>
          </w:p>
        </w:tc>
      </w:tr>
      <w:tr w:rsidR="002926FF" w:rsidRPr="002926FF" w14:paraId="6BB2B722" w14:textId="77777777" w:rsidTr="002926FF">
        <w:tc>
          <w:tcPr>
            <w:tcW w:w="411" w:type="pct"/>
            <w:vAlign w:val="center"/>
          </w:tcPr>
          <w:p w14:paraId="1690F9EC" w14:textId="77777777" w:rsidR="002926FF" w:rsidRPr="002926FF" w:rsidRDefault="002926FF" w:rsidP="002926FF">
            <w:pPr>
              <w:spacing w:after="0" w:line="240" w:lineRule="auto"/>
              <w:jc w:val="center"/>
              <w:rPr>
                <w:sz w:val="18"/>
                <w:szCs w:val="18"/>
                <w:lang w:val="uk-UA"/>
              </w:rPr>
            </w:pPr>
            <w:r w:rsidRPr="002926FF">
              <w:rPr>
                <w:sz w:val="18"/>
                <w:szCs w:val="18"/>
                <w:lang w:val="uk-UA"/>
              </w:rPr>
              <w:t>35x35</w:t>
            </w:r>
          </w:p>
        </w:tc>
        <w:tc>
          <w:tcPr>
            <w:tcW w:w="214" w:type="pct"/>
            <w:vAlign w:val="center"/>
          </w:tcPr>
          <w:p w14:paraId="52D09079" w14:textId="77777777" w:rsidR="002926FF" w:rsidRPr="002926FF" w:rsidRDefault="002926FF" w:rsidP="002926FF">
            <w:pPr>
              <w:spacing w:after="0" w:line="240" w:lineRule="auto"/>
              <w:jc w:val="center"/>
              <w:rPr>
                <w:sz w:val="18"/>
                <w:szCs w:val="18"/>
                <w:lang w:val="uk-UA"/>
              </w:rPr>
            </w:pPr>
            <w:r w:rsidRPr="002926FF">
              <w:rPr>
                <w:sz w:val="18"/>
                <w:szCs w:val="18"/>
                <w:lang w:val="uk-UA"/>
              </w:rPr>
              <w:t>1,53</w:t>
            </w:r>
          </w:p>
        </w:tc>
        <w:tc>
          <w:tcPr>
            <w:tcW w:w="214" w:type="pct"/>
            <w:vAlign w:val="center"/>
          </w:tcPr>
          <w:p w14:paraId="26436593" w14:textId="77777777" w:rsidR="002926FF" w:rsidRPr="002926FF" w:rsidRDefault="002926FF" w:rsidP="002926FF">
            <w:pPr>
              <w:spacing w:after="0" w:line="240" w:lineRule="auto"/>
              <w:jc w:val="center"/>
              <w:rPr>
                <w:sz w:val="18"/>
                <w:szCs w:val="18"/>
                <w:lang w:val="uk-UA"/>
              </w:rPr>
            </w:pPr>
            <w:r w:rsidRPr="002926FF">
              <w:rPr>
                <w:sz w:val="18"/>
                <w:szCs w:val="18"/>
                <w:lang w:val="uk-UA"/>
              </w:rPr>
              <w:t>1,99</w:t>
            </w:r>
          </w:p>
        </w:tc>
        <w:tc>
          <w:tcPr>
            <w:tcW w:w="214" w:type="pct"/>
            <w:vAlign w:val="center"/>
          </w:tcPr>
          <w:p w14:paraId="029C764C" w14:textId="77777777" w:rsidR="002926FF" w:rsidRPr="002926FF" w:rsidRDefault="002926FF" w:rsidP="002926FF">
            <w:pPr>
              <w:spacing w:after="0" w:line="240" w:lineRule="auto"/>
              <w:jc w:val="center"/>
              <w:rPr>
                <w:sz w:val="18"/>
                <w:szCs w:val="18"/>
                <w:lang w:val="uk-UA"/>
              </w:rPr>
            </w:pPr>
            <w:r w:rsidRPr="002926FF">
              <w:rPr>
                <w:sz w:val="18"/>
                <w:szCs w:val="18"/>
                <w:lang w:val="uk-UA"/>
              </w:rPr>
              <w:t>2,42</w:t>
            </w:r>
          </w:p>
        </w:tc>
        <w:tc>
          <w:tcPr>
            <w:tcW w:w="283" w:type="pct"/>
            <w:vAlign w:val="center"/>
          </w:tcPr>
          <w:p w14:paraId="4772F66F" w14:textId="77777777" w:rsidR="002926FF" w:rsidRPr="002926FF" w:rsidRDefault="002926FF" w:rsidP="002926FF">
            <w:pPr>
              <w:spacing w:after="0" w:line="240" w:lineRule="auto"/>
              <w:jc w:val="center"/>
              <w:rPr>
                <w:sz w:val="18"/>
                <w:szCs w:val="18"/>
                <w:lang w:val="uk-UA"/>
              </w:rPr>
            </w:pPr>
            <w:r w:rsidRPr="002926FF">
              <w:rPr>
                <w:sz w:val="18"/>
                <w:szCs w:val="18"/>
                <w:lang w:val="uk-UA"/>
              </w:rPr>
              <w:t>2,83</w:t>
            </w:r>
          </w:p>
        </w:tc>
        <w:tc>
          <w:tcPr>
            <w:tcW w:w="283" w:type="pct"/>
            <w:vAlign w:val="center"/>
          </w:tcPr>
          <w:p w14:paraId="2064DC57" w14:textId="77777777" w:rsidR="002926FF" w:rsidRPr="002926FF" w:rsidRDefault="002926FF" w:rsidP="002926FF">
            <w:pPr>
              <w:spacing w:after="0" w:line="240" w:lineRule="auto"/>
              <w:jc w:val="center"/>
              <w:rPr>
                <w:sz w:val="18"/>
                <w:szCs w:val="18"/>
                <w:lang w:val="uk-UA"/>
              </w:rPr>
            </w:pPr>
            <w:r w:rsidRPr="002926FF">
              <w:rPr>
                <w:sz w:val="18"/>
                <w:szCs w:val="18"/>
                <w:lang w:val="uk-UA"/>
              </w:rPr>
              <w:t>3,21</w:t>
            </w:r>
          </w:p>
        </w:tc>
        <w:tc>
          <w:tcPr>
            <w:tcW w:w="283" w:type="pct"/>
            <w:vAlign w:val="center"/>
          </w:tcPr>
          <w:p w14:paraId="5865C22E" w14:textId="77777777" w:rsidR="002926FF" w:rsidRPr="002926FF" w:rsidRDefault="002926FF" w:rsidP="002926FF">
            <w:pPr>
              <w:spacing w:after="0" w:line="240" w:lineRule="auto"/>
              <w:jc w:val="center"/>
              <w:rPr>
                <w:sz w:val="18"/>
                <w:szCs w:val="18"/>
                <w:lang w:val="uk-UA"/>
              </w:rPr>
            </w:pPr>
            <w:r w:rsidRPr="002926FF">
              <w:rPr>
                <w:sz w:val="18"/>
                <w:szCs w:val="18"/>
                <w:lang w:val="uk-UA"/>
              </w:rPr>
              <w:t>3,57</w:t>
            </w:r>
          </w:p>
        </w:tc>
        <w:tc>
          <w:tcPr>
            <w:tcW w:w="283" w:type="pct"/>
            <w:vAlign w:val="center"/>
          </w:tcPr>
          <w:p w14:paraId="52D750FA" w14:textId="77777777" w:rsidR="002926FF" w:rsidRPr="002926FF" w:rsidRDefault="002926FF" w:rsidP="002926FF">
            <w:pPr>
              <w:spacing w:after="0" w:line="240" w:lineRule="auto"/>
              <w:jc w:val="center"/>
              <w:rPr>
                <w:sz w:val="18"/>
                <w:szCs w:val="18"/>
                <w:lang w:val="uk-UA"/>
              </w:rPr>
            </w:pPr>
          </w:p>
        </w:tc>
        <w:tc>
          <w:tcPr>
            <w:tcW w:w="283" w:type="pct"/>
            <w:vAlign w:val="center"/>
          </w:tcPr>
          <w:p w14:paraId="294A60BC" w14:textId="77777777" w:rsidR="002926FF" w:rsidRPr="002926FF" w:rsidRDefault="002926FF" w:rsidP="002926FF">
            <w:pPr>
              <w:spacing w:after="0" w:line="240" w:lineRule="auto"/>
              <w:jc w:val="center"/>
              <w:rPr>
                <w:sz w:val="18"/>
                <w:szCs w:val="18"/>
                <w:lang w:val="uk-UA"/>
              </w:rPr>
            </w:pPr>
          </w:p>
        </w:tc>
        <w:tc>
          <w:tcPr>
            <w:tcW w:w="283" w:type="pct"/>
            <w:vAlign w:val="center"/>
          </w:tcPr>
          <w:p w14:paraId="256DE4F0" w14:textId="77777777" w:rsidR="002926FF" w:rsidRPr="002926FF" w:rsidRDefault="002926FF" w:rsidP="002926FF">
            <w:pPr>
              <w:spacing w:after="0" w:line="240" w:lineRule="auto"/>
              <w:jc w:val="center"/>
              <w:rPr>
                <w:sz w:val="18"/>
                <w:szCs w:val="18"/>
                <w:lang w:val="uk-UA"/>
              </w:rPr>
            </w:pPr>
          </w:p>
        </w:tc>
        <w:tc>
          <w:tcPr>
            <w:tcW w:w="321" w:type="pct"/>
            <w:vAlign w:val="center"/>
          </w:tcPr>
          <w:p w14:paraId="03F4A076" w14:textId="77777777" w:rsidR="002926FF" w:rsidRPr="002926FF" w:rsidRDefault="002926FF" w:rsidP="002926FF">
            <w:pPr>
              <w:spacing w:after="0" w:line="240" w:lineRule="auto"/>
              <w:jc w:val="center"/>
              <w:rPr>
                <w:sz w:val="18"/>
                <w:szCs w:val="18"/>
                <w:lang w:val="uk-UA"/>
              </w:rPr>
            </w:pPr>
          </w:p>
        </w:tc>
        <w:tc>
          <w:tcPr>
            <w:tcW w:w="321" w:type="pct"/>
            <w:vAlign w:val="center"/>
          </w:tcPr>
          <w:p w14:paraId="5ABC771A" w14:textId="77777777" w:rsidR="002926FF" w:rsidRPr="002926FF" w:rsidRDefault="002926FF" w:rsidP="002926FF">
            <w:pPr>
              <w:spacing w:after="0" w:line="240" w:lineRule="auto"/>
              <w:jc w:val="center"/>
              <w:rPr>
                <w:sz w:val="18"/>
                <w:szCs w:val="18"/>
                <w:lang w:val="uk-UA"/>
              </w:rPr>
            </w:pPr>
          </w:p>
        </w:tc>
        <w:tc>
          <w:tcPr>
            <w:tcW w:w="321" w:type="pct"/>
            <w:vAlign w:val="center"/>
          </w:tcPr>
          <w:p w14:paraId="0B320F0B" w14:textId="77777777" w:rsidR="002926FF" w:rsidRPr="002926FF" w:rsidRDefault="002926FF" w:rsidP="002926FF">
            <w:pPr>
              <w:spacing w:after="0" w:line="240" w:lineRule="auto"/>
              <w:jc w:val="center"/>
              <w:rPr>
                <w:sz w:val="18"/>
                <w:szCs w:val="18"/>
                <w:lang w:val="uk-UA"/>
              </w:rPr>
            </w:pPr>
          </w:p>
        </w:tc>
        <w:tc>
          <w:tcPr>
            <w:tcW w:w="321" w:type="pct"/>
            <w:vAlign w:val="center"/>
          </w:tcPr>
          <w:p w14:paraId="1A77D05F" w14:textId="77777777" w:rsidR="002926FF" w:rsidRPr="002926FF" w:rsidRDefault="002926FF" w:rsidP="002926FF">
            <w:pPr>
              <w:spacing w:after="0" w:line="240" w:lineRule="auto"/>
              <w:jc w:val="center"/>
              <w:rPr>
                <w:sz w:val="18"/>
                <w:szCs w:val="18"/>
                <w:lang w:val="uk-UA"/>
              </w:rPr>
            </w:pPr>
          </w:p>
        </w:tc>
        <w:tc>
          <w:tcPr>
            <w:tcW w:w="321" w:type="pct"/>
            <w:vAlign w:val="center"/>
          </w:tcPr>
          <w:p w14:paraId="018188E8" w14:textId="77777777" w:rsidR="002926FF" w:rsidRPr="002926FF" w:rsidRDefault="002926FF" w:rsidP="002926FF">
            <w:pPr>
              <w:spacing w:after="0" w:line="240" w:lineRule="auto"/>
              <w:jc w:val="center"/>
              <w:rPr>
                <w:sz w:val="18"/>
                <w:szCs w:val="18"/>
                <w:lang w:val="uk-UA"/>
              </w:rPr>
            </w:pPr>
          </w:p>
        </w:tc>
        <w:tc>
          <w:tcPr>
            <w:tcW w:w="321" w:type="pct"/>
            <w:vAlign w:val="center"/>
          </w:tcPr>
          <w:p w14:paraId="616DEF31" w14:textId="77777777" w:rsidR="002926FF" w:rsidRPr="002926FF" w:rsidRDefault="002926FF" w:rsidP="002926FF">
            <w:pPr>
              <w:spacing w:after="0" w:line="240" w:lineRule="auto"/>
              <w:jc w:val="center"/>
              <w:rPr>
                <w:sz w:val="18"/>
                <w:szCs w:val="18"/>
                <w:lang w:val="uk-UA"/>
              </w:rPr>
            </w:pPr>
          </w:p>
        </w:tc>
        <w:tc>
          <w:tcPr>
            <w:tcW w:w="323" w:type="pct"/>
          </w:tcPr>
          <w:p w14:paraId="517E0C82" w14:textId="77777777" w:rsidR="002926FF" w:rsidRPr="002926FF" w:rsidRDefault="002926FF" w:rsidP="002926FF">
            <w:pPr>
              <w:spacing w:after="0" w:line="240" w:lineRule="auto"/>
              <w:jc w:val="center"/>
              <w:rPr>
                <w:sz w:val="18"/>
                <w:szCs w:val="18"/>
                <w:lang w:val="uk-UA"/>
              </w:rPr>
            </w:pPr>
          </w:p>
        </w:tc>
      </w:tr>
      <w:tr w:rsidR="002926FF" w:rsidRPr="002926FF" w14:paraId="091866DD" w14:textId="77777777" w:rsidTr="002926FF">
        <w:tc>
          <w:tcPr>
            <w:tcW w:w="411" w:type="pct"/>
            <w:vAlign w:val="center"/>
          </w:tcPr>
          <w:p w14:paraId="4228805F" w14:textId="77777777" w:rsidR="002926FF" w:rsidRPr="002926FF" w:rsidRDefault="002926FF" w:rsidP="002926FF">
            <w:pPr>
              <w:spacing w:after="0" w:line="240" w:lineRule="auto"/>
              <w:jc w:val="center"/>
              <w:rPr>
                <w:sz w:val="18"/>
                <w:szCs w:val="18"/>
                <w:lang w:val="uk-UA"/>
              </w:rPr>
            </w:pPr>
            <w:r w:rsidRPr="002926FF">
              <w:rPr>
                <w:sz w:val="18"/>
                <w:szCs w:val="18"/>
                <w:lang w:val="uk-UA"/>
              </w:rPr>
              <w:t>40x40</w:t>
            </w:r>
          </w:p>
        </w:tc>
        <w:tc>
          <w:tcPr>
            <w:tcW w:w="214" w:type="pct"/>
            <w:vAlign w:val="center"/>
          </w:tcPr>
          <w:p w14:paraId="26D1A171" w14:textId="77777777" w:rsidR="002926FF" w:rsidRPr="002926FF" w:rsidRDefault="002926FF" w:rsidP="002926FF">
            <w:pPr>
              <w:spacing w:after="0" w:line="240" w:lineRule="auto"/>
              <w:jc w:val="center"/>
              <w:rPr>
                <w:sz w:val="18"/>
                <w:szCs w:val="18"/>
                <w:lang w:val="uk-UA"/>
              </w:rPr>
            </w:pPr>
            <w:r w:rsidRPr="002926FF">
              <w:rPr>
                <w:sz w:val="18"/>
                <w:szCs w:val="18"/>
                <w:lang w:val="uk-UA"/>
              </w:rPr>
              <w:t>1,77</w:t>
            </w:r>
          </w:p>
        </w:tc>
        <w:tc>
          <w:tcPr>
            <w:tcW w:w="214" w:type="pct"/>
            <w:vAlign w:val="center"/>
          </w:tcPr>
          <w:p w14:paraId="532B393A" w14:textId="77777777" w:rsidR="002926FF" w:rsidRPr="002926FF" w:rsidRDefault="002926FF" w:rsidP="002926FF">
            <w:pPr>
              <w:spacing w:after="0" w:line="240" w:lineRule="auto"/>
              <w:jc w:val="center"/>
              <w:rPr>
                <w:sz w:val="18"/>
                <w:szCs w:val="18"/>
                <w:lang w:val="uk-UA"/>
              </w:rPr>
            </w:pPr>
            <w:r w:rsidRPr="002926FF">
              <w:rPr>
                <w:sz w:val="18"/>
                <w:szCs w:val="18"/>
                <w:lang w:val="uk-UA"/>
              </w:rPr>
              <w:t>2,31</w:t>
            </w:r>
          </w:p>
        </w:tc>
        <w:tc>
          <w:tcPr>
            <w:tcW w:w="214" w:type="pct"/>
            <w:vAlign w:val="center"/>
          </w:tcPr>
          <w:p w14:paraId="3C3F435B" w14:textId="77777777" w:rsidR="002926FF" w:rsidRPr="002926FF" w:rsidRDefault="002926FF" w:rsidP="002926FF">
            <w:pPr>
              <w:spacing w:after="0" w:line="240" w:lineRule="auto"/>
              <w:jc w:val="center"/>
              <w:rPr>
                <w:sz w:val="18"/>
                <w:szCs w:val="18"/>
                <w:lang w:val="uk-UA"/>
              </w:rPr>
            </w:pPr>
            <w:r w:rsidRPr="002926FF">
              <w:rPr>
                <w:sz w:val="18"/>
                <w:szCs w:val="18"/>
                <w:lang w:val="uk-UA"/>
              </w:rPr>
              <w:t>2,82</w:t>
            </w:r>
          </w:p>
        </w:tc>
        <w:tc>
          <w:tcPr>
            <w:tcW w:w="283" w:type="pct"/>
            <w:vAlign w:val="center"/>
          </w:tcPr>
          <w:p w14:paraId="6207D95E" w14:textId="77777777" w:rsidR="002926FF" w:rsidRPr="002926FF" w:rsidRDefault="002926FF" w:rsidP="002926FF">
            <w:pPr>
              <w:spacing w:after="0" w:line="240" w:lineRule="auto"/>
              <w:jc w:val="center"/>
              <w:rPr>
                <w:sz w:val="18"/>
                <w:szCs w:val="18"/>
                <w:lang w:val="uk-UA"/>
              </w:rPr>
            </w:pPr>
            <w:r w:rsidRPr="002926FF">
              <w:rPr>
                <w:sz w:val="18"/>
                <w:szCs w:val="18"/>
                <w:lang w:val="uk-UA"/>
              </w:rPr>
              <w:t>3,30</w:t>
            </w:r>
          </w:p>
        </w:tc>
        <w:tc>
          <w:tcPr>
            <w:tcW w:w="283" w:type="pct"/>
            <w:vAlign w:val="center"/>
          </w:tcPr>
          <w:p w14:paraId="622AC6C9" w14:textId="77777777" w:rsidR="002926FF" w:rsidRPr="002926FF" w:rsidRDefault="002926FF" w:rsidP="002926FF">
            <w:pPr>
              <w:spacing w:after="0" w:line="240" w:lineRule="auto"/>
              <w:jc w:val="center"/>
              <w:rPr>
                <w:sz w:val="18"/>
                <w:szCs w:val="18"/>
                <w:lang w:val="uk-UA"/>
              </w:rPr>
            </w:pPr>
            <w:r w:rsidRPr="002926FF">
              <w:rPr>
                <w:sz w:val="18"/>
                <w:szCs w:val="18"/>
                <w:lang w:val="uk-UA"/>
              </w:rPr>
              <w:t>3,76</w:t>
            </w:r>
          </w:p>
        </w:tc>
        <w:tc>
          <w:tcPr>
            <w:tcW w:w="283" w:type="pct"/>
            <w:vAlign w:val="center"/>
          </w:tcPr>
          <w:p w14:paraId="1E18EC7B" w14:textId="77777777" w:rsidR="002926FF" w:rsidRPr="002926FF" w:rsidRDefault="002926FF" w:rsidP="002926FF">
            <w:pPr>
              <w:spacing w:after="0" w:line="240" w:lineRule="auto"/>
              <w:jc w:val="center"/>
              <w:rPr>
                <w:sz w:val="18"/>
                <w:szCs w:val="18"/>
                <w:lang w:val="uk-UA"/>
              </w:rPr>
            </w:pPr>
            <w:r w:rsidRPr="002926FF">
              <w:rPr>
                <w:sz w:val="18"/>
                <w:szCs w:val="18"/>
                <w:lang w:val="uk-UA"/>
              </w:rPr>
              <w:t>4,20</w:t>
            </w:r>
          </w:p>
        </w:tc>
        <w:tc>
          <w:tcPr>
            <w:tcW w:w="283" w:type="pct"/>
            <w:vAlign w:val="center"/>
          </w:tcPr>
          <w:p w14:paraId="3D34EDE5" w14:textId="77777777" w:rsidR="002926FF" w:rsidRPr="002926FF" w:rsidRDefault="002926FF" w:rsidP="002926FF">
            <w:pPr>
              <w:spacing w:after="0" w:line="240" w:lineRule="auto"/>
              <w:jc w:val="center"/>
              <w:rPr>
                <w:sz w:val="18"/>
                <w:szCs w:val="18"/>
                <w:lang w:val="uk-UA"/>
              </w:rPr>
            </w:pPr>
            <w:r w:rsidRPr="002926FF">
              <w:rPr>
                <w:sz w:val="18"/>
                <w:szCs w:val="18"/>
                <w:lang w:val="uk-UA"/>
              </w:rPr>
              <w:t>4,61</w:t>
            </w:r>
          </w:p>
        </w:tc>
        <w:tc>
          <w:tcPr>
            <w:tcW w:w="283" w:type="pct"/>
            <w:vAlign w:val="center"/>
          </w:tcPr>
          <w:p w14:paraId="32974169" w14:textId="77777777" w:rsidR="002926FF" w:rsidRPr="002926FF" w:rsidRDefault="002926FF" w:rsidP="002926FF">
            <w:pPr>
              <w:spacing w:after="0" w:line="240" w:lineRule="auto"/>
              <w:jc w:val="center"/>
              <w:rPr>
                <w:sz w:val="18"/>
                <w:szCs w:val="18"/>
                <w:lang w:val="uk-UA"/>
              </w:rPr>
            </w:pPr>
            <w:r w:rsidRPr="002926FF">
              <w:rPr>
                <w:sz w:val="18"/>
                <w:szCs w:val="18"/>
                <w:lang w:val="uk-UA"/>
              </w:rPr>
              <w:t>4,99</w:t>
            </w:r>
          </w:p>
        </w:tc>
        <w:tc>
          <w:tcPr>
            <w:tcW w:w="283" w:type="pct"/>
            <w:vAlign w:val="center"/>
          </w:tcPr>
          <w:p w14:paraId="6FB51D1A" w14:textId="77777777" w:rsidR="002926FF" w:rsidRPr="002926FF" w:rsidRDefault="002926FF" w:rsidP="002926FF">
            <w:pPr>
              <w:spacing w:after="0" w:line="240" w:lineRule="auto"/>
              <w:jc w:val="center"/>
              <w:rPr>
                <w:sz w:val="18"/>
                <w:szCs w:val="18"/>
                <w:lang w:val="uk-UA"/>
              </w:rPr>
            </w:pPr>
          </w:p>
        </w:tc>
        <w:tc>
          <w:tcPr>
            <w:tcW w:w="321" w:type="pct"/>
            <w:vAlign w:val="center"/>
          </w:tcPr>
          <w:p w14:paraId="122A64FC" w14:textId="77777777" w:rsidR="002926FF" w:rsidRPr="002926FF" w:rsidRDefault="002926FF" w:rsidP="002926FF">
            <w:pPr>
              <w:spacing w:after="0" w:line="240" w:lineRule="auto"/>
              <w:jc w:val="center"/>
              <w:rPr>
                <w:sz w:val="18"/>
                <w:szCs w:val="18"/>
                <w:lang w:val="uk-UA"/>
              </w:rPr>
            </w:pPr>
          </w:p>
        </w:tc>
        <w:tc>
          <w:tcPr>
            <w:tcW w:w="321" w:type="pct"/>
            <w:vAlign w:val="center"/>
          </w:tcPr>
          <w:p w14:paraId="7F70D8CE" w14:textId="77777777" w:rsidR="002926FF" w:rsidRPr="002926FF" w:rsidRDefault="002926FF" w:rsidP="002926FF">
            <w:pPr>
              <w:spacing w:after="0" w:line="240" w:lineRule="auto"/>
              <w:jc w:val="center"/>
              <w:rPr>
                <w:sz w:val="18"/>
                <w:szCs w:val="18"/>
                <w:lang w:val="uk-UA"/>
              </w:rPr>
            </w:pPr>
          </w:p>
        </w:tc>
        <w:tc>
          <w:tcPr>
            <w:tcW w:w="321" w:type="pct"/>
            <w:vAlign w:val="center"/>
          </w:tcPr>
          <w:p w14:paraId="273A5F0F" w14:textId="77777777" w:rsidR="002926FF" w:rsidRPr="002926FF" w:rsidRDefault="002926FF" w:rsidP="002926FF">
            <w:pPr>
              <w:spacing w:after="0" w:line="240" w:lineRule="auto"/>
              <w:jc w:val="center"/>
              <w:rPr>
                <w:sz w:val="18"/>
                <w:szCs w:val="18"/>
                <w:lang w:val="uk-UA"/>
              </w:rPr>
            </w:pPr>
          </w:p>
        </w:tc>
        <w:tc>
          <w:tcPr>
            <w:tcW w:w="321" w:type="pct"/>
            <w:vAlign w:val="center"/>
          </w:tcPr>
          <w:p w14:paraId="055D7E9F" w14:textId="77777777" w:rsidR="002926FF" w:rsidRPr="002926FF" w:rsidRDefault="002926FF" w:rsidP="002926FF">
            <w:pPr>
              <w:spacing w:after="0" w:line="240" w:lineRule="auto"/>
              <w:jc w:val="center"/>
              <w:rPr>
                <w:sz w:val="18"/>
                <w:szCs w:val="18"/>
                <w:lang w:val="uk-UA"/>
              </w:rPr>
            </w:pPr>
          </w:p>
        </w:tc>
        <w:tc>
          <w:tcPr>
            <w:tcW w:w="321" w:type="pct"/>
            <w:vAlign w:val="center"/>
          </w:tcPr>
          <w:p w14:paraId="6ECF47C4" w14:textId="77777777" w:rsidR="002926FF" w:rsidRPr="002926FF" w:rsidRDefault="002926FF" w:rsidP="002926FF">
            <w:pPr>
              <w:spacing w:after="0" w:line="240" w:lineRule="auto"/>
              <w:jc w:val="center"/>
              <w:rPr>
                <w:sz w:val="18"/>
                <w:szCs w:val="18"/>
                <w:lang w:val="uk-UA"/>
              </w:rPr>
            </w:pPr>
          </w:p>
        </w:tc>
        <w:tc>
          <w:tcPr>
            <w:tcW w:w="321" w:type="pct"/>
            <w:vAlign w:val="center"/>
          </w:tcPr>
          <w:p w14:paraId="21011846" w14:textId="77777777" w:rsidR="002926FF" w:rsidRPr="002926FF" w:rsidRDefault="002926FF" w:rsidP="002926FF">
            <w:pPr>
              <w:spacing w:after="0" w:line="240" w:lineRule="auto"/>
              <w:jc w:val="center"/>
              <w:rPr>
                <w:sz w:val="18"/>
                <w:szCs w:val="18"/>
                <w:lang w:val="uk-UA"/>
              </w:rPr>
            </w:pPr>
          </w:p>
        </w:tc>
        <w:tc>
          <w:tcPr>
            <w:tcW w:w="323" w:type="pct"/>
          </w:tcPr>
          <w:p w14:paraId="420D08D3" w14:textId="77777777" w:rsidR="002926FF" w:rsidRPr="002926FF" w:rsidRDefault="002926FF" w:rsidP="002926FF">
            <w:pPr>
              <w:spacing w:after="0" w:line="240" w:lineRule="auto"/>
              <w:jc w:val="center"/>
              <w:rPr>
                <w:sz w:val="18"/>
                <w:szCs w:val="18"/>
                <w:lang w:val="uk-UA"/>
              </w:rPr>
            </w:pPr>
          </w:p>
        </w:tc>
      </w:tr>
      <w:tr w:rsidR="002926FF" w:rsidRPr="002926FF" w14:paraId="3647077C" w14:textId="77777777" w:rsidTr="002926FF">
        <w:tc>
          <w:tcPr>
            <w:tcW w:w="411" w:type="pct"/>
            <w:vAlign w:val="center"/>
          </w:tcPr>
          <w:p w14:paraId="082EE875" w14:textId="77777777" w:rsidR="002926FF" w:rsidRPr="002926FF" w:rsidRDefault="002926FF" w:rsidP="002926FF">
            <w:pPr>
              <w:spacing w:after="0" w:line="240" w:lineRule="auto"/>
              <w:jc w:val="center"/>
              <w:rPr>
                <w:sz w:val="18"/>
                <w:szCs w:val="18"/>
                <w:lang w:val="uk-UA"/>
              </w:rPr>
            </w:pPr>
            <w:r w:rsidRPr="002926FF">
              <w:rPr>
                <w:sz w:val="18"/>
                <w:szCs w:val="18"/>
                <w:lang w:val="uk-UA"/>
              </w:rPr>
              <w:t>45x45</w:t>
            </w:r>
          </w:p>
        </w:tc>
        <w:tc>
          <w:tcPr>
            <w:tcW w:w="214" w:type="pct"/>
            <w:vAlign w:val="center"/>
          </w:tcPr>
          <w:p w14:paraId="0A987E83" w14:textId="77777777" w:rsidR="002926FF" w:rsidRPr="002926FF" w:rsidRDefault="002926FF" w:rsidP="002926FF">
            <w:pPr>
              <w:spacing w:after="0" w:line="240" w:lineRule="auto"/>
              <w:jc w:val="center"/>
              <w:rPr>
                <w:sz w:val="18"/>
                <w:szCs w:val="18"/>
                <w:lang w:val="uk-UA"/>
              </w:rPr>
            </w:pPr>
            <w:r w:rsidRPr="002926FF">
              <w:rPr>
                <w:sz w:val="18"/>
                <w:szCs w:val="18"/>
                <w:lang w:val="uk-UA"/>
              </w:rPr>
              <w:t>2,00</w:t>
            </w:r>
          </w:p>
        </w:tc>
        <w:tc>
          <w:tcPr>
            <w:tcW w:w="214" w:type="pct"/>
            <w:vAlign w:val="center"/>
          </w:tcPr>
          <w:p w14:paraId="173A2F4D" w14:textId="77777777" w:rsidR="002926FF" w:rsidRPr="002926FF" w:rsidRDefault="002926FF" w:rsidP="002926FF">
            <w:pPr>
              <w:spacing w:after="0" w:line="240" w:lineRule="auto"/>
              <w:jc w:val="center"/>
              <w:rPr>
                <w:sz w:val="18"/>
                <w:szCs w:val="18"/>
                <w:lang w:val="uk-UA"/>
              </w:rPr>
            </w:pPr>
            <w:r w:rsidRPr="002926FF">
              <w:rPr>
                <w:sz w:val="18"/>
                <w:szCs w:val="18"/>
                <w:lang w:val="uk-UA"/>
              </w:rPr>
              <w:t>2,62</w:t>
            </w:r>
          </w:p>
        </w:tc>
        <w:tc>
          <w:tcPr>
            <w:tcW w:w="214" w:type="pct"/>
            <w:vAlign w:val="center"/>
          </w:tcPr>
          <w:p w14:paraId="2E3549EE" w14:textId="77777777" w:rsidR="002926FF" w:rsidRPr="002926FF" w:rsidRDefault="002926FF" w:rsidP="002926FF">
            <w:pPr>
              <w:spacing w:after="0" w:line="240" w:lineRule="auto"/>
              <w:jc w:val="center"/>
              <w:rPr>
                <w:sz w:val="18"/>
                <w:szCs w:val="18"/>
                <w:lang w:val="uk-UA"/>
              </w:rPr>
            </w:pPr>
            <w:r w:rsidRPr="002926FF">
              <w:rPr>
                <w:sz w:val="18"/>
                <w:szCs w:val="18"/>
                <w:lang w:val="uk-UA"/>
              </w:rPr>
              <w:t>3,21</w:t>
            </w:r>
          </w:p>
        </w:tc>
        <w:tc>
          <w:tcPr>
            <w:tcW w:w="283" w:type="pct"/>
            <w:vAlign w:val="center"/>
          </w:tcPr>
          <w:p w14:paraId="4D6208B3" w14:textId="77777777" w:rsidR="002926FF" w:rsidRPr="002926FF" w:rsidRDefault="002926FF" w:rsidP="002926FF">
            <w:pPr>
              <w:spacing w:after="0" w:line="240" w:lineRule="auto"/>
              <w:jc w:val="center"/>
              <w:rPr>
                <w:sz w:val="18"/>
                <w:szCs w:val="18"/>
                <w:lang w:val="uk-UA"/>
              </w:rPr>
            </w:pPr>
            <w:r w:rsidRPr="002926FF">
              <w:rPr>
                <w:sz w:val="18"/>
                <w:szCs w:val="18"/>
                <w:lang w:val="uk-UA"/>
              </w:rPr>
              <w:t>3,77</w:t>
            </w:r>
          </w:p>
        </w:tc>
        <w:tc>
          <w:tcPr>
            <w:tcW w:w="283" w:type="pct"/>
            <w:vAlign w:val="center"/>
          </w:tcPr>
          <w:p w14:paraId="44F4A1AE" w14:textId="77777777" w:rsidR="002926FF" w:rsidRPr="002926FF" w:rsidRDefault="002926FF" w:rsidP="002926FF">
            <w:pPr>
              <w:spacing w:after="0" w:line="240" w:lineRule="auto"/>
              <w:jc w:val="center"/>
              <w:rPr>
                <w:sz w:val="18"/>
                <w:szCs w:val="18"/>
                <w:lang w:val="uk-UA"/>
              </w:rPr>
            </w:pPr>
          </w:p>
        </w:tc>
        <w:tc>
          <w:tcPr>
            <w:tcW w:w="283" w:type="pct"/>
            <w:vAlign w:val="center"/>
          </w:tcPr>
          <w:p w14:paraId="77EB6434" w14:textId="77777777" w:rsidR="002926FF" w:rsidRPr="002926FF" w:rsidRDefault="002926FF" w:rsidP="002926FF">
            <w:pPr>
              <w:spacing w:after="0" w:line="240" w:lineRule="auto"/>
              <w:jc w:val="center"/>
              <w:rPr>
                <w:sz w:val="18"/>
                <w:szCs w:val="18"/>
                <w:lang w:val="uk-UA"/>
              </w:rPr>
            </w:pPr>
            <w:r w:rsidRPr="002926FF">
              <w:rPr>
                <w:sz w:val="18"/>
                <w:szCs w:val="18"/>
                <w:lang w:val="uk-UA"/>
              </w:rPr>
              <w:t>4,83</w:t>
            </w:r>
          </w:p>
        </w:tc>
        <w:tc>
          <w:tcPr>
            <w:tcW w:w="283" w:type="pct"/>
            <w:vAlign w:val="center"/>
          </w:tcPr>
          <w:p w14:paraId="1C70107C" w14:textId="77777777" w:rsidR="002926FF" w:rsidRPr="002926FF" w:rsidRDefault="002926FF" w:rsidP="002926FF">
            <w:pPr>
              <w:spacing w:after="0" w:line="240" w:lineRule="auto"/>
              <w:jc w:val="center"/>
              <w:rPr>
                <w:sz w:val="18"/>
                <w:szCs w:val="18"/>
                <w:lang w:val="uk-UA"/>
              </w:rPr>
            </w:pPr>
          </w:p>
        </w:tc>
        <w:tc>
          <w:tcPr>
            <w:tcW w:w="283" w:type="pct"/>
            <w:vAlign w:val="center"/>
          </w:tcPr>
          <w:p w14:paraId="1235269D" w14:textId="77777777" w:rsidR="002926FF" w:rsidRPr="002926FF" w:rsidRDefault="002926FF" w:rsidP="002926FF">
            <w:pPr>
              <w:spacing w:after="0" w:line="240" w:lineRule="auto"/>
              <w:jc w:val="center"/>
              <w:rPr>
                <w:sz w:val="18"/>
                <w:szCs w:val="18"/>
                <w:lang w:val="uk-UA"/>
              </w:rPr>
            </w:pPr>
          </w:p>
        </w:tc>
        <w:tc>
          <w:tcPr>
            <w:tcW w:w="283" w:type="pct"/>
            <w:vAlign w:val="center"/>
          </w:tcPr>
          <w:p w14:paraId="1C17060A" w14:textId="77777777" w:rsidR="002926FF" w:rsidRPr="002926FF" w:rsidRDefault="002926FF" w:rsidP="002926FF">
            <w:pPr>
              <w:spacing w:after="0" w:line="240" w:lineRule="auto"/>
              <w:jc w:val="center"/>
              <w:rPr>
                <w:sz w:val="18"/>
                <w:szCs w:val="18"/>
                <w:lang w:val="uk-UA"/>
              </w:rPr>
            </w:pPr>
          </w:p>
        </w:tc>
        <w:tc>
          <w:tcPr>
            <w:tcW w:w="321" w:type="pct"/>
            <w:vAlign w:val="center"/>
          </w:tcPr>
          <w:p w14:paraId="3A4F7F88" w14:textId="77777777" w:rsidR="002926FF" w:rsidRPr="002926FF" w:rsidRDefault="002926FF" w:rsidP="002926FF">
            <w:pPr>
              <w:spacing w:after="0" w:line="240" w:lineRule="auto"/>
              <w:jc w:val="center"/>
              <w:rPr>
                <w:sz w:val="18"/>
                <w:szCs w:val="18"/>
                <w:lang w:val="uk-UA"/>
              </w:rPr>
            </w:pPr>
          </w:p>
        </w:tc>
        <w:tc>
          <w:tcPr>
            <w:tcW w:w="321" w:type="pct"/>
            <w:vAlign w:val="center"/>
          </w:tcPr>
          <w:p w14:paraId="16DC4C57" w14:textId="77777777" w:rsidR="002926FF" w:rsidRPr="002926FF" w:rsidRDefault="002926FF" w:rsidP="002926FF">
            <w:pPr>
              <w:spacing w:after="0" w:line="240" w:lineRule="auto"/>
              <w:jc w:val="center"/>
              <w:rPr>
                <w:sz w:val="18"/>
                <w:szCs w:val="18"/>
                <w:lang w:val="uk-UA"/>
              </w:rPr>
            </w:pPr>
          </w:p>
        </w:tc>
        <w:tc>
          <w:tcPr>
            <w:tcW w:w="321" w:type="pct"/>
            <w:vAlign w:val="center"/>
          </w:tcPr>
          <w:p w14:paraId="1C696778" w14:textId="77777777" w:rsidR="002926FF" w:rsidRPr="002926FF" w:rsidRDefault="002926FF" w:rsidP="002926FF">
            <w:pPr>
              <w:spacing w:after="0" w:line="240" w:lineRule="auto"/>
              <w:jc w:val="center"/>
              <w:rPr>
                <w:sz w:val="18"/>
                <w:szCs w:val="18"/>
                <w:lang w:val="uk-UA"/>
              </w:rPr>
            </w:pPr>
          </w:p>
        </w:tc>
        <w:tc>
          <w:tcPr>
            <w:tcW w:w="321" w:type="pct"/>
            <w:vAlign w:val="center"/>
          </w:tcPr>
          <w:p w14:paraId="12B33379" w14:textId="77777777" w:rsidR="002926FF" w:rsidRPr="002926FF" w:rsidRDefault="002926FF" w:rsidP="002926FF">
            <w:pPr>
              <w:spacing w:after="0" w:line="240" w:lineRule="auto"/>
              <w:jc w:val="center"/>
              <w:rPr>
                <w:sz w:val="18"/>
                <w:szCs w:val="18"/>
                <w:lang w:val="uk-UA"/>
              </w:rPr>
            </w:pPr>
          </w:p>
        </w:tc>
        <w:tc>
          <w:tcPr>
            <w:tcW w:w="321" w:type="pct"/>
            <w:vAlign w:val="center"/>
          </w:tcPr>
          <w:p w14:paraId="7FCA6A5E" w14:textId="77777777" w:rsidR="002926FF" w:rsidRPr="002926FF" w:rsidRDefault="002926FF" w:rsidP="002926FF">
            <w:pPr>
              <w:spacing w:after="0" w:line="240" w:lineRule="auto"/>
              <w:jc w:val="center"/>
              <w:rPr>
                <w:sz w:val="18"/>
                <w:szCs w:val="18"/>
                <w:lang w:val="uk-UA"/>
              </w:rPr>
            </w:pPr>
          </w:p>
        </w:tc>
        <w:tc>
          <w:tcPr>
            <w:tcW w:w="321" w:type="pct"/>
            <w:vAlign w:val="center"/>
          </w:tcPr>
          <w:p w14:paraId="135F87F2" w14:textId="77777777" w:rsidR="002926FF" w:rsidRPr="002926FF" w:rsidRDefault="002926FF" w:rsidP="002926FF">
            <w:pPr>
              <w:spacing w:after="0" w:line="240" w:lineRule="auto"/>
              <w:jc w:val="center"/>
              <w:rPr>
                <w:sz w:val="18"/>
                <w:szCs w:val="18"/>
                <w:lang w:val="uk-UA"/>
              </w:rPr>
            </w:pPr>
          </w:p>
        </w:tc>
        <w:tc>
          <w:tcPr>
            <w:tcW w:w="323" w:type="pct"/>
          </w:tcPr>
          <w:p w14:paraId="52EF02B0" w14:textId="77777777" w:rsidR="002926FF" w:rsidRPr="002926FF" w:rsidRDefault="002926FF" w:rsidP="002926FF">
            <w:pPr>
              <w:spacing w:after="0" w:line="240" w:lineRule="auto"/>
              <w:jc w:val="center"/>
              <w:rPr>
                <w:sz w:val="18"/>
                <w:szCs w:val="18"/>
                <w:lang w:val="uk-UA"/>
              </w:rPr>
            </w:pPr>
          </w:p>
        </w:tc>
      </w:tr>
      <w:tr w:rsidR="002926FF" w:rsidRPr="002926FF" w14:paraId="0348C17F" w14:textId="77777777" w:rsidTr="002926FF">
        <w:tc>
          <w:tcPr>
            <w:tcW w:w="411" w:type="pct"/>
            <w:vAlign w:val="center"/>
          </w:tcPr>
          <w:p w14:paraId="5DF6E8F3" w14:textId="77777777" w:rsidR="002926FF" w:rsidRPr="002926FF" w:rsidRDefault="002926FF" w:rsidP="002926FF">
            <w:pPr>
              <w:spacing w:after="0" w:line="240" w:lineRule="auto"/>
              <w:jc w:val="center"/>
              <w:rPr>
                <w:sz w:val="18"/>
                <w:szCs w:val="18"/>
                <w:lang w:val="uk-UA"/>
              </w:rPr>
            </w:pPr>
            <w:r w:rsidRPr="002926FF">
              <w:rPr>
                <w:sz w:val="18"/>
                <w:szCs w:val="18"/>
                <w:lang w:val="uk-UA"/>
              </w:rPr>
              <w:t>50x50</w:t>
            </w:r>
          </w:p>
        </w:tc>
        <w:tc>
          <w:tcPr>
            <w:tcW w:w="214" w:type="pct"/>
            <w:vAlign w:val="center"/>
          </w:tcPr>
          <w:p w14:paraId="6453A85D" w14:textId="77777777" w:rsidR="002926FF" w:rsidRPr="002926FF" w:rsidRDefault="002926FF" w:rsidP="002926FF">
            <w:pPr>
              <w:spacing w:after="0" w:line="240" w:lineRule="auto"/>
              <w:jc w:val="center"/>
              <w:rPr>
                <w:sz w:val="18"/>
                <w:szCs w:val="18"/>
                <w:lang w:val="uk-UA"/>
              </w:rPr>
            </w:pPr>
            <w:r w:rsidRPr="002926FF">
              <w:rPr>
                <w:sz w:val="18"/>
                <w:szCs w:val="18"/>
                <w:lang w:val="uk-UA"/>
              </w:rPr>
              <w:t>2,24</w:t>
            </w:r>
          </w:p>
        </w:tc>
        <w:tc>
          <w:tcPr>
            <w:tcW w:w="214" w:type="pct"/>
            <w:vAlign w:val="center"/>
          </w:tcPr>
          <w:p w14:paraId="786EDBD0" w14:textId="77777777" w:rsidR="002926FF" w:rsidRPr="002926FF" w:rsidRDefault="002926FF" w:rsidP="002926FF">
            <w:pPr>
              <w:spacing w:after="0" w:line="240" w:lineRule="auto"/>
              <w:jc w:val="center"/>
              <w:rPr>
                <w:sz w:val="18"/>
                <w:szCs w:val="18"/>
                <w:lang w:val="uk-UA"/>
              </w:rPr>
            </w:pPr>
            <w:r w:rsidRPr="002926FF">
              <w:rPr>
                <w:sz w:val="18"/>
                <w:szCs w:val="18"/>
                <w:lang w:val="uk-UA"/>
              </w:rPr>
              <w:t>2,93</w:t>
            </w:r>
          </w:p>
        </w:tc>
        <w:tc>
          <w:tcPr>
            <w:tcW w:w="214" w:type="pct"/>
            <w:vAlign w:val="center"/>
          </w:tcPr>
          <w:p w14:paraId="4FF3A735" w14:textId="77777777" w:rsidR="002926FF" w:rsidRPr="002926FF" w:rsidRDefault="002926FF" w:rsidP="002926FF">
            <w:pPr>
              <w:spacing w:after="0" w:line="240" w:lineRule="auto"/>
              <w:jc w:val="center"/>
              <w:rPr>
                <w:sz w:val="18"/>
                <w:szCs w:val="18"/>
                <w:lang w:val="uk-UA"/>
              </w:rPr>
            </w:pPr>
            <w:r w:rsidRPr="002926FF">
              <w:rPr>
                <w:sz w:val="18"/>
                <w:szCs w:val="18"/>
                <w:lang w:val="uk-UA"/>
              </w:rPr>
              <w:t>3,60</w:t>
            </w:r>
          </w:p>
        </w:tc>
        <w:tc>
          <w:tcPr>
            <w:tcW w:w="283" w:type="pct"/>
            <w:vAlign w:val="center"/>
          </w:tcPr>
          <w:p w14:paraId="516284C7" w14:textId="77777777" w:rsidR="002926FF" w:rsidRPr="002926FF" w:rsidRDefault="002926FF" w:rsidP="002926FF">
            <w:pPr>
              <w:spacing w:after="0" w:line="240" w:lineRule="auto"/>
              <w:jc w:val="center"/>
              <w:rPr>
                <w:sz w:val="18"/>
                <w:szCs w:val="18"/>
                <w:lang w:val="uk-UA"/>
              </w:rPr>
            </w:pPr>
            <w:r w:rsidRPr="002926FF">
              <w:rPr>
                <w:sz w:val="18"/>
                <w:szCs w:val="18"/>
                <w:lang w:val="uk-UA"/>
              </w:rPr>
              <w:t>4,25</w:t>
            </w:r>
          </w:p>
        </w:tc>
        <w:tc>
          <w:tcPr>
            <w:tcW w:w="283" w:type="pct"/>
            <w:vAlign w:val="center"/>
          </w:tcPr>
          <w:p w14:paraId="4B8CAF0B" w14:textId="77777777" w:rsidR="002926FF" w:rsidRPr="002926FF" w:rsidRDefault="002926FF" w:rsidP="002926FF">
            <w:pPr>
              <w:spacing w:after="0" w:line="240" w:lineRule="auto"/>
              <w:jc w:val="center"/>
              <w:rPr>
                <w:sz w:val="18"/>
                <w:szCs w:val="18"/>
                <w:lang w:val="uk-UA"/>
              </w:rPr>
            </w:pPr>
            <w:r w:rsidRPr="002926FF">
              <w:rPr>
                <w:sz w:val="18"/>
                <w:szCs w:val="18"/>
                <w:lang w:val="uk-UA"/>
              </w:rPr>
              <w:t>4,86</w:t>
            </w:r>
          </w:p>
        </w:tc>
        <w:tc>
          <w:tcPr>
            <w:tcW w:w="283" w:type="pct"/>
            <w:vAlign w:val="center"/>
          </w:tcPr>
          <w:p w14:paraId="6F241049" w14:textId="77777777" w:rsidR="002926FF" w:rsidRPr="002926FF" w:rsidRDefault="002926FF" w:rsidP="002926FF">
            <w:pPr>
              <w:spacing w:after="0" w:line="240" w:lineRule="auto"/>
              <w:jc w:val="center"/>
              <w:rPr>
                <w:sz w:val="18"/>
                <w:szCs w:val="18"/>
                <w:lang w:val="uk-UA"/>
              </w:rPr>
            </w:pPr>
            <w:r w:rsidRPr="002926FF">
              <w:rPr>
                <w:sz w:val="18"/>
                <w:szCs w:val="18"/>
                <w:lang w:val="uk-UA"/>
              </w:rPr>
              <w:t>5,45</w:t>
            </w:r>
          </w:p>
        </w:tc>
        <w:tc>
          <w:tcPr>
            <w:tcW w:w="283" w:type="pct"/>
            <w:vAlign w:val="center"/>
          </w:tcPr>
          <w:p w14:paraId="5591B1CF" w14:textId="77777777" w:rsidR="002926FF" w:rsidRPr="002926FF" w:rsidRDefault="002926FF" w:rsidP="002926FF">
            <w:pPr>
              <w:spacing w:after="0" w:line="240" w:lineRule="auto"/>
              <w:jc w:val="center"/>
              <w:rPr>
                <w:sz w:val="18"/>
                <w:szCs w:val="18"/>
                <w:lang w:val="uk-UA"/>
              </w:rPr>
            </w:pPr>
            <w:r w:rsidRPr="002926FF">
              <w:rPr>
                <w:sz w:val="18"/>
                <w:szCs w:val="18"/>
                <w:lang w:val="uk-UA"/>
              </w:rPr>
              <w:t>6,02</w:t>
            </w:r>
          </w:p>
        </w:tc>
        <w:tc>
          <w:tcPr>
            <w:tcW w:w="283" w:type="pct"/>
            <w:vAlign w:val="center"/>
          </w:tcPr>
          <w:p w14:paraId="515F449D" w14:textId="77777777" w:rsidR="002926FF" w:rsidRPr="002926FF" w:rsidRDefault="002926FF" w:rsidP="002926FF">
            <w:pPr>
              <w:spacing w:after="0" w:line="240" w:lineRule="auto"/>
              <w:jc w:val="center"/>
              <w:rPr>
                <w:sz w:val="18"/>
                <w:szCs w:val="18"/>
                <w:lang w:val="uk-UA"/>
              </w:rPr>
            </w:pPr>
            <w:r w:rsidRPr="002926FF">
              <w:rPr>
                <w:sz w:val="18"/>
                <w:szCs w:val="18"/>
                <w:lang w:val="uk-UA"/>
              </w:rPr>
              <w:t>6,56</w:t>
            </w:r>
          </w:p>
        </w:tc>
        <w:tc>
          <w:tcPr>
            <w:tcW w:w="283" w:type="pct"/>
            <w:vAlign w:val="center"/>
          </w:tcPr>
          <w:p w14:paraId="4ED822E3" w14:textId="77777777" w:rsidR="002926FF" w:rsidRPr="002926FF" w:rsidRDefault="002926FF" w:rsidP="002926FF">
            <w:pPr>
              <w:spacing w:after="0" w:line="240" w:lineRule="auto"/>
              <w:jc w:val="center"/>
              <w:rPr>
                <w:sz w:val="18"/>
                <w:szCs w:val="18"/>
                <w:lang w:val="uk-UA"/>
              </w:rPr>
            </w:pPr>
            <w:r w:rsidRPr="002926FF">
              <w:rPr>
                <w:sz w:val="18"/>
                <w:szCs w:val="18"/>
                <w:lang w:val="uk-UA"/>
              </w:rPr>
              <w:t>7,56</w:t>
            </w:r>
          </w:p>
        </w:tc>
        <w:tc>
          <w:tcPr>
            <w:tcW w:w="321" w:type="pct"/>
            <w:vAlign w:val="center"/>
          </w:tcPr>
          <w:p w14:paraId="54BF2EDD" w14:textId="77777777" w:rsidR="002926FF" w:rsidRPr="002926FF" w:rsidRDefault="002926FF" w:rsidP="002926FF">
            <w:pPr>
              <w:spacing w:after="0" w:line="240" w:lineRule="auto"/>
              <w:jc w:val="center"/>
              <w:rPr>
                <w:sz w:val="18"/>
                <w:szCs w:val="18"/>
                <w:lang w:val="uk-UA"/>
              </w:rPr>
            </w:pPr>
          </w:p>
        </w:tc>
        <w:tc>
          <w:tcPr>
            <w:tcW w:w="321" w:type="pct"/>
            <w:vAlign w:val="center"/>
          </w:tcPr>
          <w:p w14:paraId="4575AA4E" w14:textId="77777777" w:rsidR="002926FF" w:rsidRPr="002926FF" w:rsidRDefault="002926FF" w:rsidP="002926FF">
            <w:pPr>
              <w:spacing w:after="0" w:line="240" w:lineRule="auto"/>
              <w:jc w:val="center"/>
              <w:rPr>
                <w:sz w:val="18"/>
                <w:szCs w:val="18"/>
                <w:lang w:val="uk-UA"/>
              </w:rPr>
            </w:pPr>
          </w:p>
        </w:tc>
        <w:tc>
          <w:tcPr>
            <w:tcW w:w="321" w:type="pct"/>
            <w:vAlign w:val="center"/>
          </w:tcPr>
          <w:p w14:paraId="4E1339E4" w14:textId="77777777" w:rsidR="002926FF" w:rsidRPr="002926FF" w:rsidRDefault="002926FF" w:rsidP="002926FF">
            <w:pPr>
              <w:spacing w:after="0" w:line="240" w:lineRule="auto"/>
              <w:jc w:val="center"/>
              <w:rPr>
                <w:sz w:val="18"/>
                <w:szCs w:val="18"/>
                <w:lang w:val="uk-UA"/>
              </w:rPr>
            </w:pPr>
          </w:p>
        </w:tc>
        <w:tc>
          <w:tcPr>
            <w:tcW w:w="321" w:type="pct"/>
            <w:vAlign w:val="center"/>
          </w:tcPr>
          <w:p w14:paraId="52A0CB93" w14:textId="77777777" w:rsidR="002926FF" w:rsidRPr="002926FF" w:rsidRDefault="002926FF" w:rsidP="002926FF">
            <w:pPr>
              <w:spacing w:after="0" w:line="240" w:lineRule="auto"/>
              <w:jc w:val="center"/>
              <w:rPr>
                <w:sz w:val="18"/>
                <w:szCs w:val="18"/>
                <w:lang w:val="uk-UA"/>
              </w:rPr>
            </w:pPr>
          </w:p>
        </w:tc>
        <w:tc>
          <w:tcPr>
            <w:tcW w:w="321" w:type="pct"/>
            <w:vAlign w:val="center"/>
          </w:tcPr>
          <w:p w14:paraId="7DAEA7E1" w14:textId="77777777" w:rsidR="002926FF" w:rsidRPr="002926FF" w:rsidRDefault="002926FF" w:rsidP="002926FF">
            <w:pPr>
              <w:spacing w:after="0" w:line="240" w:lineRule="auto"/>
              <w:jc w:val="center"/>
              <w:rPr>
                <w:sz w:val="18"/>
                <w:szCs w:val="18"/>
                <w:lang w:val="uk-UA"/>
              </w:rPr>
            </w:pPr>
          </w:p>
        </w:tc>
        <w:tc>
          <w:tcPr>
            <w:tcW w:w="321" w:type="pct"/>
            <w:vAlign w:val="center"/>
          </w:tcPr>
          <w:p w14:paraId="306B6F01" w14:textId="77777777" w:rsidR="002926FF" w:rsidRPr="002926FF" w:rsidRDefault="002926FF" w:rsidP="002926FF">
            <w:pPr>
              <w:spacing w:after="0" w:line="240" w:lineRule="auto"/>
              <w:jc w:val="center"/>
              <w:rPr>
                <w:sz w:val="18"/>
                <w:szCs w:val="18"/>
                <w:lang w:val="uk-UA"/>
              </w:rPr>
            </w:pPr>
          </w:p>
        </w:tc>
        <w:tc>
          <w:tcPr>
            <w:tcW w:w="323" w:type="pct"/>
          </w:tcPr>
          <w:p w14:paraId="248E5467" w14:textId="77777777" w:rsidR="002926FF" w:rsidRPr="002926FF" w:rsidRDefault="002926FF" w:rsidP="002926FF">
            <w:pPr>
              <w:spacing w:after="0" w:line="240" w:lineRule="auto"/>
              <w:jc w:val="center"/>
              <w:rPr>
                <w:sz w:val="18"/>
                <w:szCs w:val="18"/>
                <w:lang w:val="uk-UA"/>
              </w:rPr>
            </w:pPr>
          </w:p>
        </w:tc>
      </w:tr>
      <w:tr w:rsidR="002926FF" w:rsidRPr="002926FF" w14:paraId="238ABF80" w14:textId="77777777" w:rsidTr="002926FF">
        <w:tc>
          <w:tcPr>
            <w:tcW w:w="411" w:type="pct"/>
            <w:vAlign w:val="center"/>
          </w:tcPr>
          <w:p w14:paraId="1933E2F5" w14:textId="77777777" w:rsidR="002926FF" w:rsidRPr="002926FF" w:rsidRDefault="002926FF" w:rsidP="002926FF">
            <w:pPr>
              <w:spacing w:after="0" w:line="240" w:lineRule="auto"/>
              <w:jc w:val="center"/>
              <w:rPr>
                <w:sz w:val="18"/>
                <w:szCs w:val="18"/>
                <w:lang w:val="uk-UA"/>
              </w:rPr>
            </w:pPr>
            <w:r w:rsidRPr="002926FF">
              <w:rPr>
                <w:sz w:val="18"/>
                <w:szCs w:val="18"/>
                <w:lang w:val="uk-UA"/>
              </w:rPr>
              <w:t>55x55</w:t>
            </w:r>
          </w:p>
        </w:tc>
        <w:tc>
          <w:tcPr>
            <w:tcW w:w="214" w:type="pct"/>
            <w:vAlign w:val="center"/>
          </w:tcPr>
          <w:p w14:paraId="76967EDC" w14:textId="77777777" w:rsidR="002926FF" w:rsidRPr="002926FF" w:rsidRDefault="002926FF" w:rsidP="002926FF">
            <w:pPr>
              <w:spacing w:after="0" w:line="240" w:lineRule="auto"/>
              <w:jc w:val="center"/>
              <w:rPr>
                <w:sz w:val="18"/>
                <w:szCs w:val="18"/>
                <w:lang w:val="uk-UA"/>
              </w:rPr>
            </w:pPr>
          </w:p>
        </w:tc>
        <w:tc>
          <w:tcPr>
            <w:tcW w:w="214" w:type="pct"/>
            <w:vAlign w:val="center"/>
          </w:tcPr>
          <w:p w14:paraId="068DB510" w14:textId="77777777" w:rsidR="002926FF" w:rsidRPr="002926FF" w:rsidRDefault="002926FF" w:rsidP="002926FF">
            <w:pPr>
              <w:spacing w:after="0" w:line="240" w:lineRule="auto"/>
              <w:jc w:val="center"/>
              <w:rPr>
                <w:sz w:val="18"/>
                <w:szCs w:val="18"/>
                <w:lang w:val="uk-UA"/>
              </w:rPr>
            </w:pPr>
            <w:r w:rsidRPr="002926FF">
              <w:rPr>
                <w:sz w:val="18"/>
                <w:szCs w:val="18"/>
                <w:lang w:val="uk-UA"/>
              </w:rPr>
              <w:t>3,25</w:t>
            </w:r>
          </w:p>
        </w:tc>
        <w:tc>
          <w:tcPr>
            <w:tcW w:w="214" w:type="pct"/>
            <w:vAlign w:val="center"/>
          </w:tcPr>
          <w:p w14:paraId="0567D319" w14:textId="77777777" w:rsidR="002926FF" w:rsidRPr="002926FF" w:rsidRDefault="002926FF" w:rsidP="002926FF">
            <w:pPr>
              <w:spacing w:after="0" w:line="240" w:lineRule="auto"/>
              <w:jc w:val="center"/>
              <w:rPr>
                <w:sz w:val="18"/>
                <w:szCs w:val="18"/>
                <w:lang w:val="uk-UA"/>
              </w:rPr>
            </w:pPr>
            <w:r w:rsidRPr="002926FF">
              <w:rPr>
                <w:sz w:val="18"/>
                <w:szCs w:val="18"/>
                <w:lang w:val="uk-UA"/>
              </w:rPr>
              <w:t>3,99</w:t>
            </w:r>
          </w:p>
        </w:tc>
        <w:tc>
          <w:tcPr>
            <w:tcW w:w="283" w:type="pct"/>
            <w:vAlign w:val="center"/>
          </w:tcPr>
          <w:p w14:paraId="7B1A26F7" w14:textId="77777777" w:rsidR="002926FF" w:rsidRPr="002926FF" w:rsidRDefault="002926FF" w:rsidP="002926FF">
            <w:pPr>
              <w:spacing w:after="0" w:line="240" w:lineRule="auto"/>
              <w:jc w:val="center"/>
              <w:rPr>
                <w:sz w:val="18"/>
                <w:szCs w:val="18"/>
                <w:lang w:val="uk-UA"/>
              </w:rPr>
            </w:pPr>
            <w:r w:rsidRPr="002926FF">
              <w:rPr>
                <w:sz w:val="18"/>
                <w:szCs w:val="18"/>
                <w:lang w:val="uk-UA"/>
              </w:rPr>
              <w:t>4,72</w:t>
            </w:r>
          </w:p>
        </w:tc>
        <w:tc>
          <w:tcPr>
            <w:tcW w:w="283" w:type="pct"/>
            <w:vAlign w:val="center"/>
          </w:tcPr>
          <w:p w14:paraId="3555DD79" w14:textId="77777777" w:rsidR="002926FF" w:rsidRPr="002926FF" w:rsidRDefault="002926FF" w:rsidP="002926FF">
            <w:pPr>
              <w:spacing w:after="0" w:line="240" w:lineRule="auto"/>
              <w:jc w:val="center"/>
              <w:rPr>
                <w:sz w:val="18"/>
                <w:szCs w:val="18"/>
                <w:lang w:val="uk-UA"/>
              </w:rPr>
            </w:pPr>
          </w:p>
        </w:tc>
        <w:tc>
          <w:tcPr>
            <w:tcW w:w="283" w:type="pct"/>
            <w:vAlign w:val="center"/>
          </w:tcPr>
          <w:p w14:paraId="3A1E3BA8" w14:textId="77777777" w:rsidR="002926FF" w:rsidRPr="002926FF" w:rsidRDefault="002926FF" w:rsidP="002926FF">
            <w:pPr>
              <w:spacing w:after="0" w:line="240" w:lineRule="auto"/>
              <w:jc w:val="center"/>
              <w:rPr>
                <w:sz w:val="18"/>
                <w:szCs w:val="18"/>
                <w:lang w:val="uk-UA"/>
              </w:rPr>
            </w:pPr>
            <w:r w:rsidRPr="002926FF">
              <w:rPr>
                <w:sz w:val="18"/>
                <w:szCs w:val="18"/>
                <w:lang w:val="uk-UA"/>
              </w:rPr>
              <w:t>6,08</w:t>
            </w:r>
          </w:p>
        </w:tc>
        <w:tc>
          <w:tcPr>
            <w:tcW w:w="283" w:type="pct"/>
            <w:vAlign w:val="center"/>
          </w:tcPr>
          <w:p w14:paraId="34E3678F" w14:textId="77777777" w:rsidR="002926FF" w:rsidRPr="002926FF" w:rsidRDefault="002926FF" w:rsidP="002926FF">
            <w:pPr>
              <w:spacing w:after="0" w:line="240" w:lineRule="auto"/>
              <w:jc w:val="center"/>
              <w:rPr>
                <w:sz w:val="18"/>
                <w:szCs w:val="18"/>
                <w:lang w:val="uk-UA"/>
              </w:rPr>
            </w:pPr>
          </w:p>
        </w:tc>
        <w:tc>
          <w:tcPr>
            <w:tcW w:w="283" w:type="pct"/>
            <w:vAlign w:val="center"/>
          </w:tcPr>
          <w:p w14:paraId="1308B663" w14:textId="77777777" w:rsidR="002926FF" w:rsidRPr="002926FF" w:rsidRDefault="002926FF" w:rsidP="002926FF">
            <w:pPr>
              <w:spacing w:after="0" w:line="240" w:lineRule="auto"/>
              <w:jc w:val="center"/>
              <w:rPr>
                <w:sz w:val="18"/>
                <w:szCs w:val="18"/>
                <w:lang w:val="uk-UA"/>
              </w:rPr>
            </w:pPr>
            <w:r w:rsidRPr="002926FF">
              <w:rPr>
                <w:sz w:val="18"/>
                <w:szCs w:val="18"/>
                <w:lang w:val="uk-UA"/>
              </w:rPr>
              <w:t>7,34</w:t>
            </w:r>
          </w:p>
        </w:tc>
        <w:tc>
          <w:tcPr>
            <w:tcW w:w="283" w:type="pct"/>
            <w:vAlign w:val="center"/>
          </w:tcPr>
          <w:p w14:paraId="5049BAD9" w14:textId="77777777" w:rsidR="002926FF" w:rsidRPr="002926FF" w:rsidRDefault="002926FF" w:rsidP="002926FF">
            <w:pPr>
              <w:spacing w:after="0" w:line="240" w:lineRule="auto"/>
              <w:jc w:val="center"/>
              <w:rPr>
                <w:sz w:val="18"/>
                <w:szCs w:val="18"/>
                <w:lang w:val="uk-UA"/>
              </w:rPr>
            </w:pPr>
            <w:r w:rsidRPr="002926FF">
              <w:rPr>
                <w:sz w:val="18"/>
                <w:szCs w:val="18"/>
                <w:lang w:val="uk-UA"/>
              </w:rPr>
              <w:t>9,23</w:t>
            </w:r>
          </w:p>
        </w:tc>
        <w:tc>
          <w:tcPr>
            <w:tcW w:w="321" w:type="pct"/>
            <w:vAlign w:val="center"/>
          </w:tcPr>
          <w:p w14:paraId="3791EA3A" w14:textId="77777777" w:rsidR="002926FF" w:rsidRPr="002926FF" w:rsidRDefault="002926FF" w:rsidP="002926FF">
            <w:pPr>
              <w:spacing w:after="0" w:line="240" w:lineRule="auto"/>
              <w:jc w:val="center"/>
              <w:rPr>
                <w:sz w:val="18"/>
                <w:szCs w:val="18"/>
                <w:lang w:val="uk-UA"/>
              </w:rPr>
            </w:pPr>
          </w:p>
        </w:tc>
        <w:tc>
          <w:tcPr>
            <w:tcW w:w="321" w:type="pct"/>
            <w:vAlign w:val="center"/>
          </w:tcPr>
          <w:p w14:paraId="73D39347" w14:textId="77777777" w:rsidR="002926FF" w:rsidRPr="002926FF" w:rsidRDefault="002926FF" w:rsidP="002926FF">
            <w:pPr>
              <w:spacing w:after="0" w:line="240" w:lineRule="auto"/>
              <w:jc w:val="center"/>
              <w:rPr>
                <w:sz w:val="18"/>
                <w:szCs w:val="18"/>
                <w:lang w:val="uk-UA"/>
              </w:rPr>
            </w:pPr>
          </w:p>
        </w:tc>
        <w:tc>
          <w:tcPr>
            <w:tcW w:w="321" w:type="pct"/>
            <w:vAlign w:val="center"/>
          </w:tcPr>
          <w:p w14:paraId="16C5ED54" w14:textId="77777777" w:rsidR="002926FF" w:rsidRPr="002926FF" w:rsidRDefault="002926FF" w:rsidP="002926FF">
            <w:pPr>
              <w:spacing w:after="0" w:line="240" w:lineRule="auto"/>
              <w:jc w:val="center"/>
              <w:rPr>
                <w:sz w:val="18"/>
                <w:szCs w:val="18"/>
                <w:lang w:val="uk-UA"/>
              </w:rPr>
            </w:pPr>
          </w:p>
        </w:tc>
        <w:tc>
          <w:tcPr>
            <w:tcW w:w="321" w:type="pct"/>
            <w:vAlign w:val="center"/>
          </w:tcPr>
          <w:p w14:paraId="422E5D99" w14:textId="77777777" w:rsidR="002926FF" w:rsidRPr="002926FF" w:rsidRDefault="002926FF" w:rsidP="002926FF">
            <w:pPr>
              <w:spacing w:after="0" w:line="240" w:lineRule="auto"/>
              <w:jc w:val="center"/>
              <w:rPr>
                <w:sz w:val="18"/>
                <w:szCs w:val="18"/>
                <w:lang w:val="uk-UA"/>
              </w:rPr>
            </w:pPr>
          </w:p>
        </w:tc>
        <w:tc>
          <w:tcPr>
            <w:tcW w:w="321" w:type="pct"/>
            <w:vAlign w:val="center"/>
          </w:tcPr>
          <w:p w14:paraId="07C98543" w14:textId="77777777" w:rsidR="002926FF" w:rsidRPr="002926FF" w:rsidRDefault="002926FF" w:rsidP="002926FF">
            <w:pPr>
              <w:spacing w:after="0" w:line="240" w:lineRule="auto"/>
              <w:jc w:val="center"/>
              <w:rPr>
                <w:sz w:val="18"/>
                <w:szCs w:val="18"/>
                <w:lang w:val="uk-UA"/>
              </w:rPr>
            </w:pPr>
          </w:p>
        </w:tc>
        <w:tc>
          <w:tcPr>
            <w:tcW w:w="321" w:type="pct"/>
            <w:vAlign w:val="center"/>
          </w:tcPr>
          <w:p w14:paraId="590A042D" w14:textId="77777777" w:rsidR="002926FF" w:rsidRPr="002926FF" w:rsidRDefault="002926FF" w:rsidP="002926FF">
            <w:pPr>
              <w:spacing w:after="0" w:line="240" w:lineRule="auto"/>
              <w:jc w:val="center"/>
              <w:rPr>
                <w:sz w:val="18"/>
                <w:szCs w:val="18"/>
                <w:lang w:val="uk-UA"/>
              </w:rPr>
            </w:pPr>
          </w:p>
        </w:tc>
        <w:tc>
          <w:tcPr>
            <w:tcW w:w="323" w:type="pct"/>
          </w:tcPr>
          <w:p w14:paraId="704F0BF6" w14:textId="77777777" w:rsidR="002926FF" w:rsidRPr="002926FF" w:rsidRDefault="002926FF" w:rsidP="002926FF">
            <w:pPr>
              <w:spacing w:after="0" w:line="240" w:lineRule="auto"/>
              <w:jc w:val="center"/>
              <w:rPr>
                <w:sz w:val="18"/>
                <w:szCs w:val="18"/>
                <w:lang w:val="uk-UA"/>
              </w:rPr>
            </w:pPr>
          </w:p>
        </w:tc>
      </w:tr>
      <w:tr w:rsidR="002926FF" w:rsidRPr="002926FF" w14:paraId="0CBFD0DF" w14:textId="77777777" w:rsidTr="002926FF">
        <w:tc>
          <w:tcPr>
            <w:tcW w:w="411" w:type="pct"/>
            <w:vAlign w:val="center"/>
          </w:tcPr>
          <w:p w14:paraId="1CE150F7" w14:textId="77777777" w:rsidR="002926FF" w:rsidRPr="002926FF" w:rsidRDefault="002926FF" w:rsidP="002926FF">
            <w:pPr>
              <w:spacing w:after="0" w:line="240" w:lineRule="auto"/>
              <w:jc w:val="center"/>
              <w:rPr>
                <w:sz w:val="18"/>
                <w:szCs w:val="18"/>
                <w:lang w:val="uk-UA"/>
              </w:rPr>
            </w:pPr>
            <w:r w:rsidRPr="002926FF">
              <w:rPr>
                <w:sz w:val="18"/>
                <w:szCs w:val="18"/>
                <w:lang w:val="uk-UA"/>
              </w:rPr>
              <w:t>60x60</w:t>
            </w:r>
          </w:p>
        </w:tc>
        <w:tc>
          <w:tcPr>
            <w:tcW w:w="214" w:type="pct"/>
            <w:vAlign w:val="center"/>
          </w:tcPr>
          <w:p w14:paraId="0AEBE7CE" w14:textId="77777777" w:rsidR="002926FF" w:rsidRPr="002926FF" w:rsidRDefault="002926FF" w:rsidP="002926FF">
            <w:pPr>
              <w:spacing w:after="0" w:line="240" w:lineRule="auto"/>
              <w:jc w:val="center"/>
              <w:rPr>
                <w:sz w:val="18"/>
                <w:szCs w:val="18"/>
                <w:lang w:val="uk-UA"/>
              </w:rPr>
            </w:pPr>
            <w:r w:rsidRPr="002926FF">
              <w:rPr>
                <w:sz w:val="18"/>
                <w:szCs w:val="18"/>
                <w:lang w:val="uk-UA"/>
              </w:rPr>
              <w:t>2,71</w:t>
            </w:r>
          </w:p>
        </w:tc>
        <w:tc>
          <w:tcPr>
            <w:tcW w:w="214" w:type="pct"/>
            <w:vAlign w:val="center"/>
          </w:tcPr>
          <w:p w14:paraId="172875AC" w14:textId="77777777" w:rsidR="002926FF" w:rsidRPr="002926FF" w:rsidRDefault="002926FF" w:rsidP="002926FF">
            <w:pPr>
              <w:spacing w:after="0" w:line="240" w:lineRule="auto"/>
              <w:jc w:val="center"/>
              <w:rPr>
                <w:sz w:val="18"/>
                <w:szCs w:val="18"/>
                <w:lang w:val="uk-UA"/>
              </w:rPr>
            </w:pPr>
            <w:r w:rsidRPr="002926FF">
              <w:rPr>
                <w:sz w:val="18"/>
                <w:szCs w:val="18"/>
                <w:lang w:val="uk-UA"/>
              </w:rPr>
              <w:t>3,56</w:t>
            </w:r>
          </w:p>
        </w:tc>
        <w:tc>
          <w:tcPr>
            <w:tcW w:w="214" w:type="pct"/>
            <w:vAlign w:val="center"/>
          </w:tcPr>
          <w:p w14:paraId="063704EE" w14:textId="77777777" w:rsidR="002926FF" w:rsidRPr="002926FF" w:rsidRDefault="002926FF" w:rsidP="002926FF">
            <w:pPr>
              <w:spacing w:after="0" w:line="240" w:lineRule="auto"/>
              <w:jc w:val="center"/>
              <w:rPr>
                <w:sz w:val="18"/>
                <w:szCs w:val="18"/>
                <w:lang w:val="uk-UA"/>
              </w:rPr>
            </w:pPr>
            <w:r w:rsidRPr="002926FF">
              <w:rPr>
                <w:sz w:val="18"/>
                <w:szCs w:val="18"/>
                <w:lang w:val="uk-UA"/>
              </w:rPr>
              <w:t>4,39</w:t>
            </w:r>
          </w:p>
        </w:tc>
        <w:tc>
          <w:tcPr>
            <w:tcW w:w="283" w:type="pct"/>
            <w:vAlign w:val="center"/>
          </w:tcPr>
          <w:p w14:paraId="07C4CFD8" w14:textId="77777777" w:rsidR="002926FF" w:rsidRPr="002926FF" w:rsidRDefault="002926FF" w:rsidP="002926FF">
            <w:pPr>
              <w:spacing w:after="0" w:line="240" w:lineRule="auto"/>
              <w:jc w:val="center"/>
              <w:rPr>
                <w:sz w:val="18"/>
                <w:szCs w:val="18"/>
                <w:lang w:val="uk-UA"/>
              </w:rPr>
            </w:pPr>
            <w:r w:rsidRPr="002926FF">
              <w:rPr>
                <w:sz w:val="18"/>
                <w:szCs w:val="18"/>
                <w:lang w:val="uk-UA"/>
              </w:rPr>
              <w:t>5,19</w:t>
            </w:r>
          </w:p>
        </w:tc>
        <w:tc>
          <w:tcPr>
            <w:tcW w:w="283" w:type="pct"/>
            <w:vAlign w:val="center"/>
          </w:tcPr>
          <w:p w14:paraId="2466397C" w14:textId="77777777" w:rsidR="002926FF" w:rsidRPr="002926FF" w:rsidRDefault="002926FF" w:rsidP="002926FF">
            <w:pPr>
              <w:spacing w:after="0" w:line="240" w:lineRule="auto"/>
              <w:jc w:val="center"/>
              <w:rPr>
                <w:sz w:val="18"/>
                <w:szCs w:val="18"/>
                <w:lang w:val="uk-UA"/>
              </w:rPr>
            </w:pPr>
            <w:r w:rsidRPr="002926FF">
              <w:rPr>
                <w:sz w:val="18"/>
                <w:szCs w:val="18"/>
                <w:lang w:val="uk-UA"/>
              </w:rPr>
              <w:t>5,96</w:t>
            </w:r>
          </w:p>
        </w:tc>
        <w:tc>
          <w:tcPr>
            <w:tcW w:w="283" w:type="pct"/>
            <w:vAlign w:val="center"/>
          </w:tcPr>
          <w:p w14:paraId="00B7FD60" w14:textId="77777777" w:rsidR="002926FF" w:rsidRPr="002926FF" w:rsidRDefault="002926FF" w:rsidP="002926FF">
            <w:pPr>
              <w:spacing w:after="0" w:line="240" w:lineRule="auto"/>
              <w:jc w:val="center"/>
              <w:rPr>
                <w:sz w:val="18"/>
                <w:szCs w:val="18"/>
                <w:lang w:val="uk-UA"/>
              </w:rPr>
            </w:pPr>
            <w:r w:rsidRPr="002926FF">
              <w:rPr>
                <w:sz w:val="18"/>
                <w:szCs w:val="18"/>
                <w:lang w:val="uk-UA"/>
              </w:rPr>
              <w:t>6,71</w:t>
            </w:r>
          </w:p>
        </w:tc>
        <w:tc>
          <w:tcPr>
            <w:tcW w:w="283" w:type="pct"/>
            <w:vAlign w:val="center"/>
          </w:tcPr>
          <w:p w14:paraId="2D800F9D" w14:textId="77777777" w:rsidR="002926FF" w:rsidRPr="002926FF" w:rsidRDefault="002926FF" w:rsidP="002926FF">
            <w:pPr>
              <w:spacing w:after="0" w:line="240" w:lineRule="auto"/>
              <w:jc w:val="center"/>
              <w:rPr>
                <w:sz w:val="18"/>
                <w:szCs w:val="18"/>
                <w:lang w:val="uk-UA"/>
              </w:rPr>
            </w:pPr>
            <w:r w:rsidRPr="002926FF">
              <w:rPr>
                <w:sz w:val="18"/>
                <w:szCs w:val="18"/>
                <w:lang w:val="uk-UA"/>
              </w:rPr>
              <w:t>7,43</w:t>
            </w:r>
          </w:p>
        </w:tc>
        <w:tc>
          <w:tcPr>
            <w:tcW w:w="283" w:type="pct"/>
            <w:vAlign w:val="center"/>
          </w:tcPr>
          <w:p w14:paraId="24E3B54E" w14:textId="77777777" w:rsidR="002926FF" w:rsidRPr="002926FF" w:rsidRDefault="002926FF" w:rsidP="002926FF">
            <w:pPr>
              <w:spacing w:after="0" w:line="240" w:lineRule="auto"/>
              <w:jc w:val="center"/>
              <w:rPr>
                <w:sz w:val="18"/>
                <w:szCs w:val="18"/>
                <w:lang w:val="uk-UA"/>
              </w:rPr>
            </w:pPr>
            <w:r w:rsidRPr="002926FF">
              <w:rPr>
                <w:sz w:val="18"/>
                <w:szCs w:val="18"/>
                <w:lang w:val="uk-UA"/>
              </w:rPr>
              <w:t>8,13</w:t>
            </w:r>
          </w:p>
        </w:tc>
        <w:tc>
          <w:tcPr>
            <w:tcW w:w="283" w:type="pct"/>
            <w:vAlign w:val="center"/>
          </w:tcPr>
          <w:p w14:paraId="4EAF4A50" w14:textId="77777777" w:rsidR="002926FF" w:rsidRPr="002926FF" w:rsidRDefault="002926FF" w:rsidP="002926FF">
            <w:pPr>
              <w:spacing w:after="0" w:line="240" w:lineRule="auto"/>
              <w:jc w:val="center"/>
              <w:rPr>
                <w:sz w:val="18"/>
                <w:szCs w:val="18"/>
                <w:lang w:val="uk-UA"/>
              </w:rPr>
            </w:pPr>
            <w:r w:rsidRPr="002926FF">
              <w:rPr>
                <w:sz w:val="18"/>
                <w:szCs w:val="18"/>
                <w:lang w:val="uk-UA"/>
              </w:rPr>
              <w:t>9,45</w:t>
            </w:r>
          </w:p>
        </w:tc>
        <w:tc>
          <w:tcPr>
            <w:tcW w:w="321" w:type="pct"/>
            <w:vAlign w:val="center"/>
          </w:tcPr>
          <w:p w14:paraId="35C2C082" w14:textId="77777777" w:rsidR="002926FF" w:rsidRPr="002926FF" w:rsidRDefault="002926FF" w:rsidP="002926FF">
            <w:pPr>
              <w:spacing w:after="0" w:line="240" w:lineRule="auto"/>
              <w:jc w:val="center"/>
              <w:rPr>
                <w:sz w:val="18"/>
                <w:szCs w:val="18"/>
                <w:lang w:val="uk-UA"/>
              </w:rPr>
            </w:pPr>
          </w:p>
        </w:tc>
        <w:tc>
          <w:tcPr>
            <w:tcW w:w="321" w:type="pct"/>
            <w:vAlign w:val="center"/>
          </w:tcPr>
          <w:p w14:paraId="0B600A81" w14:textId="77777777" w:rsidR="002926FF" w:rsidRPr="002926FF" w:rsidRDefault="002926FF" w:rsidP="002926FF">
            <w:pPr>
              <w:spacing w:after="0" w:line="240" w:lineRule="auto"/>
              <w:jc w:val="center"/>
              <w:rPr>
                <w:sz w:val="18"/>
                <w:szCs w:val="18"/>
                <w:lang w:val="uk-UA"/>
              </w:rPr>
            </w:pPr>
          </w:p>
        </w:tc>
        <w:tc>
          <w:tcPr>
            <w:tcW w:w="321" w:type="pct"/>
            <w:vAlign w:val="center"/>
          </w:tcPr>
          <w:p w14:paraId="7E7FB114" w14:textId="77777777" w:rsidR="002926FF" w:rsidRPr="002926FF" w:rsidRDefault="002926FF" w:rsidP="002926FF">
            <w:pPr>
              <w:spacing w:after="0" w:line="240" w:lineRule="auto"/>
              <w:jc w:val="center"/>
              <w:rPr>
                <w:sz w:val="18"/>
                <w:szCs w:val="18"/>
                <w:lang w:val="uk-UA"/>
              </w:rPr>
            </w:pPr>
          </w:p>
        </w:tc>
        <w:tc>
          <w:tcPr>
            <w:tcW w:w="321" w:type="pct"/>
            <w:vAlign w:val="center"/>
          </w:tcPr>
          <w:p w14:paraId="03B951A4" w14:textId="77777777" w:rsidR="002926FF" w:rsidRPr="002926FF" w:rsidRDefault="002926FF" w:rsidP="002926FF">
            <w:pPr>
              <w:spacing w:after="0" w:line="240" w:lineRule="auto"/>
              <w:jc w:val="center"/>
              <w:rPr>
                <w:sz w:val="18"/>
                <w:szCs w:val="18"/>
                <w:lang w:val="uk-UA"/>
              </w:rPr>
            </w:pPr>
          </w:p>
        </w:tc>
        <w:tc>
          <w:tcPr>
            <w:tcW w:w="321" w:type="pct"/>
            <w:vAlign w:val="center"/>
          </w:tcPr>
          <w:p w14:paraId="777DC057" w14:textId="77777777" w:rsidR="002926FF" w:rsidRPr="002926FF" w:rsidRDefault="002926FF" w:rsidP="002926FF">
            <w:pPr>
              <w:spacing w:after="0" w:line="240" w:lineRule="auto"/>
              <w:jc w:val="center"/>
              <w:rPr>
                <w:sz w:val="18"/>
                <w:szCs w:val="18"/>
                <w:lang w:val="uk-UA"/>
              </w:rPr>
            </w:pPr>
          </w:p>
        </w:tc>
        <w:tc>
          <w:tcPr>
            <w:tcW w:w="321" w:type="pct"/>
            <w:vAlign w:val="center"/>
          </w:tcPr>
          <w:p w14:paraId="2E48B98D" w14:textId="77777777" w:rsidR="002926FF" w:rsidRPr="002926FF" w:rsidRDefault="002926FF" w:rsidP="002926FF">
            <w:pPr>
              <w:spacing w:after="0" w:line="240" w:lineRule="auto"/>
              <w:jc w:val="center"/>
              <w:rPr>
                <w:sz w:val="18"/>
                <w:szCs w:val="18"/>
                <w:lang w:val="uk-UA"/>
              </w:rPr>
            </w:pPr>
          </w:p>
        </w:tc>
        <w:tc>
          <w:tcPr>
            <w:tcW w:w="323" w:type="pct"/>
          </w:tcPr>
          <w:p w14:paraId="37031816" w14:textId="77777777" w:rsidR="002926FF" w:rsidRPr="002926FF" w:rsidRDefault="002926FF" w:rsidP="002926FF">
            <w:pPr>
              <w:spacing w:after="0" w:line="240" w:lineRule="auto"/>
              <w:jc w:val="center"/>
              <w:rPr>
                <w:sz w:val="18"/>
                <w:szCs w:val="18"/>
                <w:lang w:val="uk-UA"/>
              </w:rPr>
            </w:pPr>
          </w:p>
        </w:tc>
      </w:tr>
      <w:tr w:rsidR="002926FF" w:rsidRPr="002926FF" w14:paraId="3A1CD427" w14:textId="77777777" w:rsidTr="002926FF">
        <w:tc>
          <w:tcPr>
            <w:tcW w:w="411" w:type="pct"/>
            <w:vAlign w:val="center"/>
          </w:tcPr>
          <w:p w14:paraId="35BCBC6D" w14:textId="77777777" w:rsidR="002926FF" w:rsidRPr="002926FF" w:rsidRDefault="002926FF" w:rsidP="002926FF">
            <w:pPr>
              <w:spacing w:after="0" w:line="240" w:lineRule="auto"/>
              <w:jc w:val="center"/>
              <w:rPr>
                <w:sz w:val="18"/>
                <w:szCs w:val="18"/>
                <w:lang w:val="uk-UA"/>
              </w:rPr>
            </w:pPr>
            <w:r w:rsidRPr="002926FF">
              <w:rPr>
                <w:sz w:val="18"/>
                <w:szCs w:val="18"/>
                <w:lang w:val="uk-UA"/>
              </w:rPr>
              <w:t>63.5x63.5</w:t>
            </w:r>
          </w:p>
        </w:tc>
        <w:tc>
          <w:tcPr>
            <w:tcW w:w="214" w:type="pct"/>
            <w:vAlign w:val="center"/>
          </w:tcPr>
          <w:p w14:paraId="24956B08" w14:textId="77777777" w:rsidR="002926FF" w:rsidRPr="002926FF" w:rsidRDefault="002926FF" w:rsidP="002926FF">
            <w:pPr>
              <w:spacing w:after="0" w:line="240" w:lineRule="auto"/>
              <w:jc w:val="center"/>
              <w:rPr>
                <w:sz w:val="18"/>
                <w:szCs w:val="18"/>
                <w:lang w:val="uk-UA"/>
              </w:rPr>
            </w:pPr>
          </w:p>
        </w:tc>
        <w:tc>
          <w:tcPr>
            <w:tcW w:w="214" w:type="pct"/>
            <w:vAlign w:val="center"/>
          </w:tcPr>
          <w:p w14:paraId="1337C5AF" w14:textId="77777777" w:rsidR="002926FF" w:rsidRPr="002926FF" w:rsidRDefault="002926FF" w:rsidP="002926FF">
            <w:pPr>
              <w:spacing w:after="0" w:line="240" w:lineRule="auto"/>
              <w:jc w:val="center"/>
              <w:rPr>
                <w:sz w:val="18"/>
                <w:szCs w:val="18"/>
                <w:lang w:val="uk-UA"/>
              </w:rPr>
            </w:pPr>
            <w:r w:rsidRPr="002926FF">
              <w:rPr>
                <w:sz w:val="18"/>
                <w:szCs w:val="18"/>
                <w:lang w:val="uk-UA"/>
              </w:rPr>
              <w:t>3,78</w:t>
            </w:r>
          </w:p>
        </w:tc>
        <w:tc>
          <w:tcPr>
            <w:tcW w:w="214" w:type="pct"/>
            <w:vAlign w:val="center"/>
          </w:tcPr>
          <w:p w14:paraId="5DA791C1" w14:textId="77777777" w:rsidR="002926FF" w:rsidRPr="002926FF" w:rsidRDefault="002926FF" w:rsidP="002926FF">
            <w:pPr>
              <w:spacing w:after="0" w:line="240" w:lineRule="auto"/>
              <w:jc w:val="center"/>
              <w:rPr>
                <w:sz w:val="18"/>
                <w:szCs w:val="18"/>
                <w:lang w:val="uk-UA"/>
              </w:rPr>
            </w:pPr>
            <w:r w:rsidRPr="002926FF">
              <w:rPr>
                <w:sz w:val="18"/>
                <w:szCs w:val="18"/>
                <w:lang w:val="uk-UA"/>
              </w:rPr>
              <w:t>4,66</w:t>
            </w:r>
          </w:p>
        </w:tc>
        <w:tc>
          <w:tcPr>
            <w:tcW w:w="283" w:type="pct"/>
            <w:vAlign w:val="center"/>
          </w:tcPr>
          <w:p w14:paraId="008F8863" w14:textId="77777777" w:rsidR="002926FF" w:rsidRPr="002926FF" w:rsidRDefault="002926FF" w:rsidP="002926FF">
            <w:pPr>
              <w:spacing w:after="0" w:line="240" w:lineRule="auto"/>
              <w:jc w:val="center"/>
              <w:rPr>
                <w:sz w:val="18"/>
                <w:szCs w:val="18"/>
                <w:lang w:val="uk-UA"/>
              </w:rPr>
            </w:pPr>
            <w:r w:rsidRPr="002926FF">
              <w:rPr>
                <w:sz w:val="18"/>
                <w:szCs w:val="18"/>
                <w:lang w:val="uk-UA"/>
              </w:rPr>
              <w:t>5,52</w:t>
            </w:r>
          </w:p>
        </w:tc>
        <w:tc>
          <w:tcPr>
            <w:tcW w:w="283" w:type="pct"/>
            <w:vAlign w:val="center"/>
          </w:tcPr>
          <w:p w14:paraId="1D6FE754" w14:textId="77777777" w:rsidR="002926FF" w:rsidRPr="002926FF" w:rsidRDefault="002926FF" w:rsidP="002926FF">
            <w:pPr>
              <w:spacing w:after="0" w:line="240" w:lineRule="auto"/>
              <w:jc w:val="center"/>
              <w:rPr>
                <w:sz w:val="18"/>
                <w:szCs w:val="18"/>
                <w:lang w:val="uk-UA"/>
              </w:rPr>
            </w:pPr>
          </w:p>
        </w:tc>
        <w:tc>
          <w:tcPr>
            <w:tcW w:w="283" w:type="pct"/>
            <w:vAlign w:val="center"/>
          </w:tcPr>
          <w:p w14:paraId="690A3F2E" w14:textId="77777777" w:rsidR="002926FF" w:rsidRPr="002926FF" w:rsidRDefault="002926FF" w:rsidP="002926FF">
            <w:pPr>
              <w:spacing w:after="0" w:line="240" w:lineRule="auto"/>
              <w:jc w:val="center"/>
              <w:rPr>
                <w:sz w:val="18"/>
                <w:szCs w:val="18"/>
                <w:lang w:val="uk-UA"/>
              </w:rPr>
            </w:pPr>
            <w:r w:rsidRPr="002926FF">
              <w:rPr>
                <w:sz w:val="18"/>
                <w:szCs w:val="18"/>
                <w:lang w:val="uk-UA"/>
              </w:rPr>
              <w:t>7,15</w:t>
            </w:r>
          </w:p>
        </w:tc>
        <w:tc>
          <w:tcPr>
            <w:tcW w:w="283" w:type="pct"/>
            <w:vAlign w:val="center"/>
          </w:tcPr>
          <w:p w14:paraId="4926BFDC" w14:textId="77777777" w:rsidR="002926FF" w:rsidRPr="002926FF" w:rsidRDefault="002926FF" w:rsidP="002926FF">
            <w:pPr>
              <w:spacing w:after="0" w:line="240" w:lineRule="auto"/>
              <w:jc w:val="center"/>
              <w:rPr>
                <w:sz w:val="18"/>
                <w:szCs w:val="18"/>
                <w:lang w:val="uk-UA"/>
              </w:rPr>
            </w:pPr>
          </w:p>
        </w:tc>
        <w:tc>
          <w:tcPr>
            <w:tcW w:w="283" w:type="pct"/>
            <w:vAlign w:val="center"/>
          </w:tcPr>
          <w:p w14:paraId="6E9B2B8B" w14:textId="77777777" w:rsidR="002926FF" w:rsidRPr="002926FF" w:rsidRDefault="002926FF" w:rsidP="002926FF">
            <w:pPr>
              <w:spacing w:after="0" w:line="240" w:lineRule="auto"/>
              <w:jc w:val="center"/>
              <w:rPr>
                <w:sz w:val="18"/>
                <w:szCs w:val="18"/>
                <w:lang w:val="uk-UA"/>
              </w:rPr>
            </w:pPr>
          </w:p>
        </w:tc>
        <w:tc>
          <w:tcPr>
            <w:tcW w:w="283" w:type="pct"/>
            <w:vAlign w:val="center"/>
          </w:tcPr>
          <w:p w14:paraId="51E25E6B" w14:textId="77777777" w:rsidR="002926FF" w:rsidRPr="002926FF" w:rsidRDefault="002926FF" w:rsidP="002926FF">
            <w:pPr>
              <w:spacing w:after="0" w:line="240" w:lineRule="auto"/>
              <w:jc w:val="center"/>
              <w:rPr>
                <w:sz w:val="18"/>
                <w:szCs w:val="18"/>
                <w:lang w:val="uk-UA"/>
              </w:rPr>
            </w:pPr>
          </w:p>
        </w:tc>
        <w:tc>
          <w:tcPr>
            <w:tcW w:w="321" w:type="pct"/>
            <w:vAlign w:val="center"/>
          </w:tcPr>
          <w:p w14:paraId="744D1080" w14:textId="77777777" w:rsidR="002926FF" w:rsidRPr="002926FF" w:rsidRDefault="002926FF" w:rsidP="002926FF">
            <w:pPr>
              <w:spacing w:after="0" w:line="240" w:lineRule="auto"/>
              <w:jc w:val="center"/>
              <w:rPr>
                <w:sz w:val="18"/>
                <w:szCs w:val="18"/>
                <w:lang w:val="uk-UA"/>
              </w:rPr>
            </w:pPr>
          </w:p>
        </w:tc>
        <w:tc>
          <w:tcPr>
            <w:tcW w:w="321" w:type="pct"/>
            <w:vAlign w:val="center"/>
          </w:tcPr>
          <w:p w14:paraId="4B7EF257" w14:textId="77777777" w:rsidR="002926FF" w:rsidRPr="002926FF" w:rsidRDefault="002926FF" w:rsidP="002926FF">
            <w:pPr>
              <w:spacing w:after="0" w:line="240" w:lineRule="auto"/>
              <w:jc w:val="center"/>
              <w:rPr>
                <w:sz w:val="18"/>
                <w:szCs w:val="18"/>
                <w:lang w:val="uk-UA"/>
              </w:rPr>
            </w:pPr>
          </w:p>
        </w:tc>
        <w:tc>
          <w:tcPr>
            <w:tcW w:w="321" w:type="pct"/>
            <w:vAlign w:val="center"/>
          </w:tcPr>
          <w:p w14:paraId="6023C68D" w14:textId="77777777" w:rsidR="002926FF" w:rsidRPr="002926FF" w:rsidRDefault="002926FF" w:rsidP="002926FF">
            <w:pPr>
              <w:spacing w:after="0" w:line="240" w:lineRule="auto"/>
              <w:jc w:val="center"/>
              <w:rPr>
                <w:sz w:val="18"/>
                <w:szCs w:val="18"/>
                <w:lang w:val="uk-UA"/>
              </w:rPr>
            </w:pPr>
          </w:p>
        </w:tc>
        <w:tc>
          <w:tcPr>
            <w:tcW w:w="321" w:type="pct"/>
            <w:vAlign w:val="center"/>
          </w:tcPr>
          <w:p w14:paraId="5784EBFC" w14:textId="77777777" w:rsidR="002926FF" w:rsidRPr="002926FF" w:rsidRDefault="002926FF" w:rsidP="002926FF">
            <w:pPr>
              <w:spacing w:after="0" w:line="240" w:lineRule="auto"/>
              <w:jc w:val="center"/>
              <w:rPr>
                <w:sz w:val="18"/>
                <w:szCs w:val="18"/>
                <w:lang w:val="uk-UA"/>
              </w:rPr>
            </w:pPr>
          </w:p>
        </w:tc>
        <w:tc>
          <w:tcPr>
            <w:tcW w:w="321" w:type="pct"/>
            <w:vAlign w:val="center"/>
          </w:tcPr>
          <w:p w14:paraId="215DF771" w14:textId="77777777" w:rsidR="002926FF" w:rsidRPr="002926FF" w:rsidRDefault="002926FF" w:rsidP="002926FF">
            <w:pPr>
              <w:spacing w:after="0" w:line="240" w:lineRule="auto"/>
              <w:jc w:val="center"/>
              <w:rPr>
                <w:sz w:val="18"/>
                <w:szCs w:val="18"/>
                <w:lang w:val="uk-UA"/>
              </w:rPr>
            </w:pPr>
          </w:p>
        </w:tc>
        <w:tc>
          <w:tcPr>
            <w:tcW w:w="321" w:type="pct"/>
            <w:vAlign w:val="center"/>
          </w:tcPr>
          <w:p w14:paraId="2CEA7C2C" w14:textId="77777777" w:rsidR="002926FF" w:rsidRPr="002926FF" w:rsidRDefault="002926FF" w:rsidP="002926FF">
            <w:pPr>
              <w:spacing w:after="0" w:line="240" w:lineRule="auto"/>
              <w:jc w:val="center"/>
              <w:rPr>
                <w:sz w:val="18"/>
                <w:szCs w:val="18"/>
                <w:lang w:val="uk-UA"/>
              </w:rPr>
            </w:pPr>
          </w:p>
        </w:tc>
        <w:tc>
          <w:tcPr>
            <w:tcW w:w="323" w:type="pct"/>
          </w:tcPr>
          <w:p w14:paraId="3AAA80D2" w14:textId="77777777" w:rsidR="002926FF" w:rsidRPr="002926FF" w:rsidRDefault="002926FF" w:rsidP="002926FF">
            <w:pPr>
              <w:spacing w:after="0" w:line="240" w:lineRule="auto"/>
              <w:jc w:val="center"/>
              <w:rPr>
                <w:sz w:val="18"/>
                <w:szCs w:val="18"/>
                <w:lang w:val="uk-UA"/>
              </w:rPr>
            </w:pPr>
          </w:p>
        </w:tc>
      </w:tr>
      <w:tr w:rsidR="002926FF" w:rsidRPr="002926FF" w14:paraId="2FF466E4" w14:textId="77777777" w:rsidTr="002926FF">
        <w:tc>
          <w:tcPr>
            <w:tcW w:w="411" w:type="pct"/>
            <w:vAlign w:val="center"/>
          </w:tcPr>
          <w:p w14:paraId="7F03AA2A" w14:textId="77777777" w:rsidR="002926FF" w:rsidRPr="002926FF" w:rsidRDefault="002926FF" w:rsidP="002926FF">
            <w:pPr>
              <w:spacing w:after="0" w:line="240" w:lineRule="auto"/>
              <w:jc w:val="center"/>
              <w:rPr>
                <w:sz w:val="18"/>
                <w:szCs w:val="18"/>
                <w:lang w:val="uk-UA"/>
              </w:rPr>
            </w:pPr>
            <w:r w:rsidRPr="002926FF">
              <w:rPr>
                <w:sz w:val="18"/>
                <w:szCs w:val="18"/>
                <w:lang w:val="uk-UA"/>
              </w:rPr>
              <w:t>70x70</w:t>
            </w:r>
          </w:p>
        </w:tc>
        <w:tc>
          <w:tcPr>
            <w:tcW w:w="214" w:type="pct"/>
            <w:vAlign w:val="center"/>
          </w:tcPr>
          <w:p w14:paraId="4AA410D5" w14:textId="77777777" w:rsidR="002926FF" w:rsidRPr="002926FF" w:rsidRDefault="002926FF" w:rsidP="002926FF">
            <w:pPr>
              <w:spacing w:after="0" w:line="240" w:lineRule="auto"/>
              <w:jc w:val="center"/>
              <w:rPr>
                <w:sz w:val="18"/>
                <w:szCs w:val="18"/>
                <w:lang w:val="uk-UA"/>
              </w:rPr>
            </w:pPr>
          </w:p>
        </w:tc>
        <w:tc>
          <w:tcPr>
            <w:tcW w:w="214" w:type="pct"/>
            <w:vAlign w:val="center"/>
          </w:tcPr>
          <w:p w14:paraId="132693B9" w14:textId="77777777" w:rsidR="002926FF" w:rsidRPr="002926FF" w:rsidRDefault="002926FF" w:rsidP="002926FF">
            <w:pPr>
              <w:spacing w:after="0" w:line="240" w:lineRule="auto"/>
              <w:jc w:val="center"/>
              <w:rPr>
                <w:sz w:val="18"/>
                <w:szCs w:val="18"/>
                <w:lang w:val="uk-UA"/>
              </w:rPr>
            </w:pPr>
            <w:r w:rsidRPr="002926FF">
              <w:rPr>
                <w:sz w:val="18"/>
                <w:szCs w:val="18"/>
                <w:lang w:val="uk-UA"/>
              </w:rPr>
              <w:t>4,19</w:t>
            </w:r>
          </w:p>
        </w:tc>
        <w:tc>
          <w:tcPr>
            <w:tcW w:w="214" w:type="pct"/>
            <w:vAlign w:val="center"/>
          </w:tcPr>
          <w:p w14:paraId="49FDD99A" w14:textId="77777777" w:rsidR="002926FF" w:rsidRPr="002926FF" w:rsidRDefault="002926FF" w:rsidP="002926FF">
            <w:pPr>
              <w:spacing w:after="0" w:line="240" w:lineRule="auto"/>
              <w:jc w:val="center"/>
              <w:rPr>
                <w:sz w:val="18"/>
                <w:szCs w:val="18"/>
                <w:lang w:val="uk-UA"/>
              </w:rPr>
            </w:pPr>
            <w:r w:rsidRPr="002926FF">
              <w:rPr>
                <w:sz w:val="18"/>
                <w:szCs w:val="18"/>
                <w:lang w:val="uk-UA"/>
              </w:rPr>
              <w:t>5,17</w:t>
            </w:r>
          </w:p>
        </w:tc>
        <w:tc>
          <w:tcPr>
            <w:tcW w:w="283" w:type="pct"/>
            <w:vAlign w:val="center"/>
          </w:tcPr>
          <w:p w14:paraId="2A91C808" w14:textId="77777777" w:rsidR="002926FF" w:rsidRPr="002926FF" w:rsidRDefault="002926FF" w:rsidP="002926FF">
            <w:pPr>
              <w:spacing w:after="0" w:line="240" w:lineRule="auto"/>
              <w:jc w:val="center"/>
              <w:rPr>
                <w:sz w:val="18"/>
                <w:szCs w:val="18"/>
                <w:lang w:val="uk-UA"/>
              </w:rPr>
            </w:pPr>
            <w:r w:rsidRPr="002926FF">
              <w:rPr>
                <w:sz w:val="18"/>
                <w:szCs w:val="18"/>
                <w:lang w:val="uk-UA"/>
              </w:rPr>
              <w:t>6,13</w:t>
            </w:r>
          </w:p>
        </w:tc>
        <w:tc>
          <w:tcPr>
            <w:tcW w:w="283" w:type="pct"/>
            <w:vAlign w:val="center"/>
          </w:tcPr>
          <w:p w14:paraId="35B3A1A4" w14:textId="77777777" w:rsidR="002926FF" w:rsidRPr="002926FF" w:rsidRDefault="002926FF" w:rsidP="002926FF">
            <w:pPr>
              <w:spacing w:after="0" w:line="240" w:lineRule="auto"/>
              <w:jc w:val="center"/>
              <w:rPr>
                <w:sz w:val="18"/>
                <w:szCs w:val="18"/>
                <w:lang w:val="uk-UA"/>
              </w:rPr>
            </w:pPr>
            <w:r w:rsidRPr="002926FF">
              <w:rPr>
                <w:sz w:val="18"/>
                <w:szCs w:val="18"/>
                <w:lang w:val="uk-UA"/>
              </w:rPr>
              <w:t>7,06</w:t>
            </w:r>
          </w:p>
        </w:tc>
        <w:tc>
          <w:tcPr>
            <w:tcW w:w="283" w:type="pct"/>
            <w:vAlign w:val="center"/>
          </w:tcPr>
          <w:p w14:paraId="474CD609" w14:textId="77777777" w:rsidR="002926FF" w:rsidRPr="002926FF" w:rsidRDefault="002926FF" w:rsidP="002926FF">
            <w:pPr>
              <w:spacing w:after="0" w:line="240" w:lineRule="auto"/>
              <w:jc w:val="center"/>
              <w:rPr>
                <w:sz w:val="18"/>
                <w:szCs w:val="18"/>
                <w:lang w:val="uk-UA"/>
              </w:rPr>
            </w:pPr>
            <w:r w:rsidRPr="002926FF">
              <w:rPr>
                <w:sz w:val="18"/>
                <w:szCs w:val="18"/>
                <w:lang w:val="uk-UA"/>
              </w:rPr>
              <w:t>7,97</w:t>
            </w:r>
          </w:p>
        </w:tc>
        <w:tc>
          <w:tcPr>
            <w:tcW w:w="283" w:type="pct"/>
            <w:vAlign w:val="center"/>
          </w:tcPr>
          <w:p w14:paraId="69BBFFB8" w14:textId="77777777" w:rsidR="002926FF" w:rsidRPr="002926FF" w:rsidRDefault="002926FF" w:rsidP="002926FF">
            <w:pPr>
              <w:spacing w:after="0" w:line="240" w:lineRule="auto"/>
              <w:jc w:val="center"/>
              <w:rPr>
                <w:sz w:val="18"/>
                <w:szCs w:val="18"/>
                <w:lang w:val="uk-UA"/>
              </w:rPr>
            </w:pPr>
            <w:r w:rsidRPr="002926FF">
              <w:rPr>
                <w:sz w:val="18"/>
                <w:szCs w:val="18"/>
                <w:lang w:val="uk-UA"/>
              </w:rPr>
              <w:t>8,85</w:t>
            </w:r>
          </w:p>
        </w:tc>
        <w:tc>
          <w:tcPr>
            <w:tcW w:w="283" w:type="pct"/>
            <w:vAlign w:val="center"/>
          </w:tcPr>
          <w:p w14:paraId="6C4E179F" w14:textId="77777777" w:rsidR="002926FF" w:rsidRPr="002926FF" w:rsidRDefault="002926FF" w:rsidP="002926FF">
            <w:pPr>
              <w:spacing w:after="0" w:line="240" w:lineRule="auto"/>
              <w:jc w:val="center"/>
              <w:rPr>
                <w:sz w:val="18"/>
                <w:szCs w:val="18"/>
                <w:lang w:val="uk-UA"/>
              </w:rPr>
            </w:pPr>
            <w:r w:rsidRPr="002926FF">
              <w:rPr>
                <w:sz w:val="18"/>
                <w:szCs w:val="18"/>
                <w:lang w:val="uk-UA"/>
              </w:rPr>
              <w:t>9,70</w:t>
            </w:r>
          </w:p>
        </w:tc>
        <w:tc>
          <w:tcPr>
            <w:tcW w:w="283" w:type="pct"/>
            <w:vAlign w:val="center"/>
          </w:tcPr>
          <w:p w14:paraId="0AED308B" w14:textId="77777777" w:rsidR="002926FF" w:rsidRPr="002926FF" w:rsidRDefault="002926FF" w:rsidP="002926FF">
            <w:pPr>
              <w:spacing w:after="0" w:line="240" w:lineRule="auto"/>
              <w:jc w:val="center"/>
              <w:rPr>
                <w:sz w:val="18"/>
                <w:szCs w:val="18"/>
                <w:lang w:val="uk-UA"/>
              </w:rPr>
            </w:pPr>
            <w:r w:rsidRPr="002926FF">
              <w:rPr>
                <w:sz w:val="18"/>
                <w:szCs w:val="18"/>
                <w:lang w:val="uk-UA"/>
              </w:rPr>
              <w:t>11,33</w:t>
            </w:r>
          </w:p>
        </w:tc>
        <w:tc>
          <w:tcPr>
            <w:tcW w:w="321" w:type="pct"/>
            <w:vAlign w:val="center"/>
          </w:tcPr>
          <w:p w14:paraId="486BE8B0" w14:textId="77777777" w:rsidR="002926FF" w:rsidRPr="002926FF" w:rsidRDefault="002926FF" w:rsidP="002926FF">
            <w:pPr>
              <w:spacing w:after="0" w:line="240" w:lineRule="auto"/>
              <w:jc w:val="center"/>
              <w:rPr>
                <w:sz w:val="18"/>
                <w:szCs w:val="18"/>
                <w:lang w:val="uk-UA"/>
              </w:rPr>
            </w:pPr>
          </w:p>
        </w:tc>
        <w:tc>
          <w:tcPr>
            <w:tcW w:w="321" w:type="pct"/>
            <w:vAlign w:val="center"/>
          </w:tcPr>
          <w:p w14:paraId="6ECA7782" w14:textId="77777777" w:rsidR="002926FF" w:rsidRPr="002926FF" w:rsidRDefault="002926FF" w:rsidP="002926FF">
            <w:pPr>
              <w:spacing w:after="0" w:line="240" w:lineRule="auto"/>
              <w:jc w:val="center"/>
              <w:rPr>
                <w:sz w:val="18"/>
                <w:szCs w:val="18"/>
                <w:lang w:val="uk-UA"/>
              </w:rPr>
            </w:pPr>
          </w:p>
        </w:tc>
        <w:tc>
          <w:tcPr>
            <w:tcW w:w="321" w:type="pct"/>
            <w:vAlign w:val="center"/>
          </w:tcPr>
          <w:p w14:paraId="6857B2AE" w14:textId="77777777" w:rsidR="002926FF" w:rsidRPr="002926FF" w:rsidRDefault="002926FF" w:rsidP="002926FF">
            <w:pPr>
              <w:spacing w:after="0" w:line="240" w:lineRule="auto"/>
              <w:jc w:val="center"/>
              <w:rPr>
                <w:sz w:val="18"/>
                <w:szCs w:val="18"/>
                <w:lang w:val="uk-UA"/>
              </w:rPr>
            </w:pPr>
          </w:p>
        </w:tc>
        <w:tc>
          <w:tcPr>
            <w:tcW w:w="321" w:type="pct"/>
            <w:vAlign w:val="center"/>
          </w:tcPr>
          <w:p w14:paraId="076EB22E" w14:textId="77777777" w:rsidR="002926FF" w:rsidRPr="002926FF" w:rsidRDefault="002926FF" w:rsidP="002926FF">
            <w:pPr>
              <w:spacing w:after="0" w:line="240" w:lineRule="auto"/>
              <w:jc w:val="center"/>
              <w:rPr>
                <w:sz w:val="18"/>
                <w:szCs w:val="18"/>
                <w:lang w:val="uk-UA"/>
              </w:rPr>
            </w:pPr>
          </w:p>
        </w:tc>
        <w:tc>
          <w:tcPr>
            <w:tcW w:w="321" w:type="pct"/>
            <w:vAlign w:val="center"/>
          </w:tcPr>
          <w:p w14:paraId="3CB63094" w14:textId="77777777" w:rsidR="002926FF" w:rsidRPr="002926FF" w:rsidRDefault="002926FF" w:rsidP="002926FF">
            <w:pPr>
              <w:spacing w:after="0" w:line="240" w:lineRule="auto"/>
              <w:jc w:val="center"/>
              <w:rPr>
                <w:sz w:val="18"/>
                <w:szCs w:val="18"/>
                <w:lang w:val="uk-UA"/>
              </w:rPr>
            </w:pPr>
          </w:p>
        </w:tc>
        <w:tc>
          <w:tcPr>
            <w:tcW w:w="321" w:type="pct"/>
            <w:vAlign w:val="center"/>
          </w:tcPr>
          <w:p w14:paraId="34727B80" w14:textId="77777777" w:rsidR="002926FF" w:rsidRPr="002926FF" w:rsidRDefault="002926FF" w:rsidP="002926FF">
            <w:pPr>
              <w:spacing w:after="0" w:line="240" w:lineRule="auto"/>
              <w:jc w:val="center"/>
              <w:rPr>
                <w:sz w:val="18"/>
                <w:szCs w:val="18"/>
                <w:lang w:val="uk-UA"/>
              </w:rPr>
            </w:pPr>
          </w:p>
        </w:tc>
        <w:tc>
          <w:tcPr>
            <w:tcW w:w="323" w:type="pct"/>
          </w:tcPr>
          <w:p w14:paraId="26F8C042" w14:textId="77777777" w:rsidR="002926FF" w:rsidRPr="002926FF" w:rsidRDefault="002926FF" w:rsidP="002926FF">
            <w:pPr>
              <w:spacing w:after="0" w:line="240" w:lineRule="auto"/>
              <w:jc w:val="center"/>
              <w:rPr>
                <w:sz w:val="18"/>
                <w:szCs w:val="18"/>
                <w:lang w:val="uk-UA"/>
              </w:rPr>
            </w:pPr>
          </w:p>
        </w:tc>
      </w:tr>
      <w:tr w:rsidR="002926FF" w:rsidRPr="002926FF" w14:paraId="3650DC03" w14:textId="77777777" w:rsidTr="002926FF">
        <w:tc>
          <w:tcPr>
            <w:tcW w:w="411" w:type="pct"/>
            <w:vAlign w:val="center"/>
          </w:tcPr>
          <w:p w14:paraId="4E1BF42C" w14:textId="77777777" w:rsidR="002926FF" w:rsidRPr="002926FF" w:rsidRDefault="002926FF" w:rsidP="002926FF">
            <w:pPr>
              <w:spacing w:after="0" w:line="240" w:lineRule="auto"/>
              <w:jc w:val="center"/>
              <w:rPr>
                <w:sz w:val="18"/>
                <w:szCs w:val="18"/>
                <w:lang w:val="uk-UA"/>
              </w:rPr>
            </w:pPr>
            <w:r w:rsidRPr="002926FF">
              <w:rPr>
                <w:sz w:val="18"/>
                <w:szCs w:val="18"/>
                <w:lang w:val="uk-UA"/>
              </w:rPr>
              <w:t>75x75</w:t>
            </w:r>
          </w:p>
        </w:tc>
        <w:tc>
          <w:tcPr>
            <w:tcW w:w="214" w:type="pct"/>
            <w:vAlign w:val="center"/>
          </w:tcPr>
          <w:p w14:paraId="2173106E" w14:textId="77777777" w:rsidR="002926FF" w:rsidRPr="002926FF" w:rsidRDefault="002926FF" w:rsidP="002926FF">
            <w:pPr>
              <w:spacing w:after="0" w:line="240" w:lineRule="auto"/>
              <w:jc w:val="center"/>
              <w:rPr>
                <w:sz w:val="18"/>
                <w:szCs w:val="18"/>
                <w:lang w:val="uk-UA"/>
              </w:rPr>
            </w:pPr>
          </w:p>
        </w:tc>
        <w:tc>
          <w:tcPr>
            <w:tcW w:w="214" w:type="pct"/>
            <w:vAlign w:val="center"/>
          </w:tcPr>
          <w:p w14:paraId="564A1AA2" w14:textId="77777777" w:rsidR="002926FF" w:rsidRPr="002926FF" w:rsidRDefault="002926FF" w:rsidP="002926FF">
            <w:pPr>
              <w:spacing w:after="0" w:line="240" w:lineRule="auto"/>
              <w:jc w:val="center"/>
              <w:rPr>
                <w:sz w:val="18"/>
                <w:szCs w:val="18"/>
                <w:lang w:val="uk-UA"/>
              </w:rPr>
            </w:pPr>
            <w:r w:rsidRPr="002926FF">
              <w:rPr>
                <w:sz w:val="18"/>
                <w:szCs w:val="18"/>
                <w:lang w:val="uk-UA"/>
              </w:rPr>
              <w:t>4,50</w:t>
            </w:r>
          </w:p>
        </w:tc>
        <w:tc>
          <w:tcPr>
            <w:tcW w:w="214" w:type="pct"/>
            <w:vAlign w:val="center"/>
          </w:tcPr>
          <w:p w14:paraId="73ECAE69" w14:textId="77777777" w:rsidR="002926FF" w:rsidRPr="002926FF" w:rsidRDefault="002926FF" w:rsidP="002926FF">
            <w:pPr>
              <w:spacing w:after="0" w:line="240" w:lineRule="auto"/>
              <w:jc w:val="center"/>
              <w:rPr>
                <w:sz w:val="18"/>
                <w:szCs w:val="18"/>
                <w:lang w:val="uk-UA"/>
              </w:rPr>
            </w:pPr>
            <w:r w:rsidRPr="002926FF">
              <w:rPr>
                <w:sz w:val="18"/>
                <w:szCs w:val="18"/>
                <w:lang w:val="uk-UA"/>
              </w:rPr>
              <w:t>5,56</w:t>
            </w:r>
          </w:p>
        </w:tc>
        <w:tc>
          <w:tcPr>
            <w:tcW w:w="283" w:type="pct"/>
            <w:vAlign w:val="center"/>
          </w:tcPr>
          <w:p w14:paraId="59EBF21F" w14:textId="77777777" w:rsidR="002926FF" w:rsidRPr="002926FF" w:rsidRDefault="002926FF" w:rsidP="002926FF">
            <w:pPr>
              <w:spacing w:after="0" w:line="240" w:lineRule="auto"/>
              <w:jc w:val="center"/>
              <w:rPr>
                <w:sz w:val="18"/>
                <w:szCs w:val="18"/>
                <w:lang w:val="uk-UA"/>
              </w:rPr>
            </w:pPr>
            <w:r w:rsidRPr="002926FF">
              <w:rPr>
                <w:sz w:val="18"/>
                <w:szCs w:val="18"/>
                <w:lang w:val="uk-UA"/>
              </w:rPr>
              <w:t>6,60</w:t>
            </w:r>
          </w:p>
        </w:tc>
        <w:tc>
          <w:tcPr>
            <w:tcW w:w="283" w:type="pct"/>
            <w:vAlign w:val="center"/>
          </w:tcPr>
          <w:p w14:paraId="4BB47264" w14:textId="77777777" w:rsidR="002926FF" w:rsidRPr="002926FF" w:rsidRDefault="002926FF" w:rsidP="002926FF">
            <w:pPr>
              <w:spacing w:after="0" w:line="240" w:lineRule="auto"/>
              <w:jc w:val="center"/>
              <w:rPr>
                <w:sz w:val="18"/>
                <w:szCs w:val="18"/>
                <w:lang w:val="uk-UA"/>
              </w:rPr>
            </w:pPr>
            <w:r w:rsidRPr="002926FF">
              <w:rPr>
                <w:sz w:val="18"/>
                <w:szCs w:val="18"/>
                <w:lang w:val="uk-UA"/>
              </w:rPr>
              <w:t>7,61</w:t>
            </w:r>
          </w:p>
        </w:tc>
        <w:tc>
          <w:tcPr>
            <w:tcW w:w="283" w:type="pct"/>
            <w:vAlign w:val="center"/>
          </w:tcPr>
          <w:p w14:paraId="64954C14" w14:textId="77777777" w:rsidR="002926FF" w:rsidRPr="002926FF" w:rsidRDefault="002926FF" w:rsidP="002926FF">
            <w:pPr>
              <w:spacing w:after="0" w:line="240" w:lineRule="auto"/>
              <w:jc w:val="center"/>
              <w:rPr>
                <w:sz w:val="18"/>
                <w:szCs w:val="18"/>
                <w:lang w:val="uk-UA"/>
              </w:rPr>
            </w:pPr>
            <w:r w:rsidRPr="002926FF">
              <w:rPr>
                <w:sz w:val="18"/>
                <w:szCs w:val="18"/>
                <w:lang w:val="uk-UA"/>
              </w:rPr>
              <w:t>8,59</w:t>
            </w:r>
          </w:p>
        </w:tc>
        <w:tc>
          <w:tcPr>
            <w:tcW w:w="283" w:type="pct"/>
            <w:vAlign w:val="center"/>
          </w:tcPr>
          <w:p w14:paraId="4E948EBB" w14:textId="77777777" w:rsidR="002926FF" w:rsidRPr="002926FF" w:rsidRDefault="002926FF" w:rsidP="002926FF">
            <w:pPr>
              <w:spacing w:after="0" w:line="240" w:lineRule="auto"/>
              <w:jc w:val="center"/>
              <w:rPr>
                <w:sz w:val="18"/>
                <w:szCs w:val="18"/>
                <w:lang w:val="uk-UA"/>
              </w:rPr>
            </w:pPr>
            <w:r w:rsidRPr="002926FF">
              <w:rPr>
                <w:sz w:val="18"/>
                <w:szCs w:val="18"/>
                <w:lang w:val="uk-UA"/>
              </w:rPr>
              <w:t>9,55</w:t>
            </w:r>
          </w:p>
        </w:tc>
        <w:tc>
          <w:tcPr>
            <w:tcW w:w="283" w:type="pct"/>
            <w:vAlign w:val="center"/>
          </w:tcPr>
          <w:p w14:paraId="34347241" w14:textId="77777777" w:rsidR="002926FF" w:rsidRPr="002926FF" w:rsidRDefault="002926FF" w:rsidP="002926FF">
            <w:pPr>
              <w:spacing w:after="0" w:line="240" w:lineRule="auto"/>
              <w:jc w:val="center"/>
              <w:rPr>
                <w:sz w:val="18"/>
                <w:szCs w:val="18"/>
                <w:lang w:val="uk-UA"/>
              </w:rPr>
            </w:pPr>
            <w:r w:rsidRPr="002926FF">
              <w:rPr>
                <w:sz w:val="18"/>
                <w:szCs w:val="18"/>
                <w:lang w:val="uk-UA"/>
              </w:rPr>
              <w:t>10,48</w:t>
            </w:r>
          </w:p>
        </w:tc>
        <w:tc>
          <w:tcPr>
            <w:tcW w:w="283" w:type="pct"/>
            <w:vAlign w:val="center"/>
          </w:tcPr>
          <w:p w14:paraId="5B0FE4AE" w14:textId="77777777" w:rsidR="002926FF" w:rsidRPr="002926FF" w:rsidRDefault="002926FF" w:rsidP="002926FF">
            <w:pPr>
              <w:spacing w:after="0" w:line="240" w:lineRule="auto"/>
              <w:jc w:val="center"/>
              <w:rPr>
                <w:sz w:val="18"/>
                <w:szCs w:val="18"/>
                <w:lang w:val="uk-UA"/>
              </w:rPr>
            </w:pPr>
            <w:r w:rsidRPr="002926FF">
              <w:rPr>
                <w:sz w:val="18"/>
                <w:szCs w:val="18"/>
                <w:lang w:val="uk-UA"/>
              </w:rPr>
              <w:t>12,27</w:t>
            </w:r>
          </w:p>
        </w:tc>
        <w:tc>
          <w:tcPr>
            <w:tcW w:w="321" w:type="pct"/>
            <w:vAlign w:val="center"/>
          </w:tcPr>
          <w:p w14:paraId="0BC4C27A" w14:textId="77777777" w:rsidR="002926FF" w:rsidRPr="002926FF" w:rsidRDefault="002926FF" w:rsidP="002926FF">
            <w:pPr>
              <w:spacing w:after="0" w:line="240" w:lineRule="auto"/>
              <w:jc w:val="center"/>
              <w:rPr>
                <w:sz w:val="18"/>
                <w:szCs w:val="18"/>
                <w:lang w:val="uk-UA"/>
              </w:rPr>
            </w:pPr>
          </w:p>
        </w:tc>
        <w:tc>
          <w:tcPr>
            <w:tcW w:w="321" w:type="pct"/>
            <w:vAlign w:val="center"/>
          </w:tcPr>
          <w:p w14:paraId="16657EF1" w14:textId="77777777" w:rsidR="002926FF" w:rsidRPr="002926FF" w:rsidRDefault="002926FF" w:rsidP="002926FF">
            <w:pPr>
              <w:spacing w:after="0" w:line="240" w:lineRule="auto"/>
              <w:jc w:val="center"/>
              <w:rPr>
                <w:sz w:val="18"/>
                <w:szCs w:val="18"/>
                <w:lang w:val="uk-UA"/>
              </w:rPr>
            </w:pPr>
          </w:p>
        </w:tc>
        <w:tc>
          <w:tcPr>
            <w:tcW w:w="321" w:type="pct"/>
            <w:vAlign w:val="center"/>
          </w:tcPr>
          <w:p w14:paraId="4EC39501" w14:textId="77777777" w:rsidR="002926FF" w:rsidRPr="002926FF" w:rsidRDefault="002926FF" w:rsidP="002926FF">
            <w:pPr>
              <w:spacing w:after="0" w:line="240" w:lineRule="auto"/>
              <w:jc w:val="center"/>
              <w:rPr>
                <w:sz w:val="18"/>
                <w:szCs w:val="18"/>
                <w:lang w:val="uk-UA"/>
              </w:rPr>
            </w:pPr>
          </w:p>
        </w:tc>
        <w:tc>
          <w:tcPr>
            <w:tcW w:w="321" w:type="pct"/>
            <w:vAlign w:val="center"/>
          </w:tcPr>
          <w:p w14:paraId="40381CB5" w14:textId="77777777" w:rsidR="002926FF" w:rsidRPr="002926FF" w:rsidRDefault="002926FF" w:rsidP="002926FF">
            <w:pPr>
              <w:spacing w:after="0" w:line="240" w:lineRule="auto"/>
              <w:jc w:val="center"/>
              <w:rPr>
                <w:sz w:val="18"/>
                <w:szCs w:val="18"/>
                <w:lang w:val="uk-UA"/>
              </w:rPr>
            </w:pPr>
          </w:p>
        </w:tc>
        <w:tc>
          <w:tcPr>
            <w:tcW w:w="321" w:type="pct"/>
            <w:vAlign w:val="center"/>
          </w:tcPr>
          <w:p w14:paraId="43B22152" w14:textId="77777777" w:rsidR="002926FF" w:rsidRPr="002926FF" w:rsidRDefault="002926FF" w:rsidP="002926FF">
            <w:pPr>
              <w:spacing w:after="0" w:line="240" w:lineRule="auto"/>
              <w:jc w:val="center"/>
              <w:rPr>
                <w:sz w:val="18"/>
                <w:szCs w:val="18"/>
                <w:lang w:val="uk-UA"/>
              </w:rPr>
            </w:pPr>
          </w:p>
        </w:tc>
        <w:tc>
          <w:tcPr>
            <w:tcW w:w="321" w:type="pct"/>
            <w:vAlign w:val="center"/>
          </w:tcPr>
          <w:p w14:paraId="23B53144" w14:textId="77777777" w:rsidR="002926FF" w:rsidRPr="002926FF" w:rsidRDefault="002926FF" w:rsidP="002926FF">
            <w:pPr>
              <w:spacing w:after="0" w:line="240" w:lineRule="auto"/>
              <w:jc w:val="center"/>
              <w:rPr>
                <w:sz w:val="18"/>
                <w:szCs w:val="18"/>
                <w:lang w:val="uk-UA"/>
              </w:rPr>
            </w:pPr>
          </w:p>
        </w:tc>
        <w:tc>
          <w:tcPr>
            <w:tcW w:w="323" w:type="pct"/>
          </w:tcPr>
          <w:p w14:paraId="792FB572" w14:textId="77777777" w:rsidR="002926FF" w:rsidRPr="002926FF" w:rsidRDefault="002926FF" w:rsidP="002926FF">
            <w:pPr>
              <w:spacing w:after="0" w:line="240" w:lineRule="auto"/>
              <w:jc w:val="center"/>
              <w:rPr>
                <w:sz w:val="18"/>
                <w:szCs w:val="18"/>
                <w:lang w:val="uk-UA"/>
              </w:rPr>
            </w:pPr>
          </w:p>
        </w:tc>
      </w:tr>
      <w:tr w:rsidR="002926FF" w:rsidRPr="002926FF" w14:paraId="2680F027" w14:textId="77777777" w:rsidTr="002926FF">
        <w:tc>
          <w:tcPr>
            <w:tcW w:w="411" w:type="pct"/>
            <w:vAlign w:val="center"/>
          </w:tcPr>
          <w:p w14:paraId="571533D5" w14:textId="77777777" w:rsidR="002926FF" w:rsidRPr="002926FF" w:rsidRDefault="002926FF" w:rsidP="002926FF">
            <w:pPr>
              <w:spacing w:after="0" w:line="240" w:lineRule="auto"/>
              <w:jc w:val="center"/>
              <w:rPr>
                <w:sz w:val="18"/>
                <w:szCs w:val="18"/>
                <w:lang w:val="uk-UA"/>
              </w:rPr>
            </w:pPr>
            <w:r w:rsidRPr="002926FF">
              <w:rPr>
                <w:sz w:val="18"/>
                <w:szCs w:val="18"/>
                <w:lang w:val="uk-UA"/>
              </w:rPr>
              <w:t>80x80</w:t>
            </w:r>
          </w:p>
        </w:tc>
        <w:tc>
          <w:tcPr>
            <w:tcW w:w="214" w:type="pct"/>
            <w:vAlign w:val="center"/>
          </w:tcPr>
          <w:p w14:paraId="63725CED" w14:textId="77777777" w:rsidR="002926FF" w:rsidRPr="002926FF" w:rsidRDefault="002926FF" w:rsidP="002926FF">
            <w:pPr>
              <w:spacing w:after="0" w:line="240" w:lineRule="auto"/>
              <w:jc w:val="center"/>
              <w:rPr>
                <w:sz w:val="18"/>
                <w:szCs w:val="18"/>
                <w:lang w:val="uk-UA"/>
              </w:rPr>
            </w:pPr>
          </w:p>
        </w:tc>
        <w:tc>
          <w:tcPr>
            <w:tcW w:w="214" w:type="pct"/>
            <w:vAlign w:val="center"/>
          </w:tcPr>
          <w:p w14:paraId="3563D52D" w14:textId="77777777" w:rsidR="002926FF" w:rsidRPr="002926FF" w:rsidRDefault="002926FF" w:rsidP="002926FF">
            <w:pPr>
              <w:spacing w:after="0" w:line="240" w:lineRule="auto"/>
              <w:jc w:val="center"/>
              <w:rPr>
                <w:sz w:val="18"/>
                <w:szCs w:val="18"/>
                <w:lang w:val="uk-UA"/>
              </w:rPr>
            </w:pPr>
            <w:r w:rsidRPr="002926FF">
              <w:rPr>
                <w:sz w:val="18"/>
                <w:szCs w:val="18"/>
                <w:lang w:val="uk-UA"/>
              </w:rPr>
              <w:t>4,82</w:t>
            </w:r>
          </w:p>
        </w:tc>
        <w:tc>
          <w:tcPr>
            <w:tcW w:w="214" w:type="pct"/>
            <w:vAlign w:val="center"/>
          </w:tcPr>
          <w:p w14:paraId="51F5FA76" w14:textId="77777777" w:rsidR="002926FF" w:rsidRPr="002926FF" w:rsidRDefault="002926FF" w:rsidP="002926FF">
            <w:pPr>
              <w:spacing w:after="0" w:line="240" w:lineRule="auto"/>
              <w:jc w:val="center"/>
              <w:rPr>
                <w:sz w:val="18"/>
                <w:szCs w:val="18"/>
                <w:lang w:val="uk-UA"/>
              </w:rPr>
            </w:pPr>
            <w:r w:rsidRPr="002926FF">
              <w:rPr>
                <w:sz w:val="18"/>
                <w:szCs w:val="18"/>
                <w:lang w:val="uk-UA"/>
              </w:rPr>
              <w:t>5,96</w:t>
            </w:r>
          </w:p>
        </w:tc>
        <w:tc>
          <w:tcPr>
            <w:tcW w:w="283" w:type="pct"/>
            <w:vAlign w:val="center"/>
          </w:tcPr>
          <w:p w14:paraId="649655E9" w14:textId="77777777" w:rsidR="002926FF" w:rsidRPr="002926FF" w:rsidRDefault="002926FF" w:rsidP="002926FF">
            <w:pPr>
              <w:spacing w:after="0" w:line="240" w:lineRule="auto"/>
              <w:jc w:val="center"/>
              <w:rPr>
                <w:sz w:val="18"/>
                <w:szCs w:val="18"/>
                <w:lang w:val="uk-UA"/>
              </w:rPr>
            </w:pPr>
            <w:r w:rsidRPr="002926FF">
              <w:rPr>
                <w:sz w:val="18"/>
                <w:szCs w:val="18"/>
                <w:lang w:val="uk-UA"/>
              </w:rPr>
              <w:t>7,07</w:t>
            </w:r>
          </w:p>
        </w:tc>
        <w:tc>
          <w:tcPr>
            <w:tcW w:w="283" w:type="pct"/>
            <w:vAlign w:val="center"/>
          </w:tcPr>
          <w:p w14:paraId="766AABB3" w14:textId="77777777" w:rsidR="002926FF" w:rsidRPr="002926FF" w:rsidRDefault="002926FF" w:rsidP="002926FF">
            <w:pPr>
              <w:spacing w:after="0" w:line="240" w:lineRule="auto"/>
              <w:jc w:val="center"/>
              <w:rPr>
                <w:sz w:val="18"/>
                <w:szCs w:val="18"/>
                <w:lang w:val="uk-UA"/>
              </w:rPr>
            </w:pPr>
            <w:r w:rsidRPr="002926FF">
              <w:rPr>
                <w:sz w:val="18"/>
                <w:szCs w:val="18"/>
                <w:lang w:val="uk-UA"/>
              </w:rPr>
              <w:t>8,24</w:t>
            </w:r>
          </w:p>
        </w:tc>
        <w:tc>
          <w:tcPr>
            <w:tcW w:w="283" w:type="pct"/>
            <w:vAlign w:val="center"/>
          </w:tcPr>
          <w:p w14:paraId="7549ECFB" w14:textId="77777777" w:rsidR="002926FF" w:rsidRPr="002926FF" w:rsidRDefault="002926FF" w:rsidP="002926FF">
            <w:pPr>
              <w:spacing w:after="0" w:line="240" w:lineRule="auto"/>
              <w:jc w:val="center"/>
              <w:rPr>
                <w:sz w:val="18"/>
                <w:szCs w:val="18"/>
                <w:lang w:val="uk-UA"/>
              </w:rPr>
            </w:pPr>
            <w:r w:rsidRPr="002926FF">
              <w:rPr>
                <w:sz w:val="18"/>
                <w:szCs w:val="18"/>
                <w:lang w:val="uk-UA"/>
              </w:rPr>
              <w:t>9,22</w:t>
            </w:r>
          </w:p>
        </w:tc>
        <w:tc>
          <w:tcPr>
            <w:tcW w:w="283" w:type="pct"/>
            <w:vAlign w:val="center"/>
          </w:tcPr>
          <w:p w14:paraId="30155C3C" w14:textId="77777777" w:rsidR="002926FF" w:rsidRPr="002926FF" w:rsidRDefault="002926FF" w:rsidP="002926FF">
            <w:pPr>
              <w:spacing w:after="0" w:line="240" w:lineRule="auto"/>
              <w:jc w:val="center"/>
              <w:rPr>
                <w:sz w:val="18"/>
                <w:szCs w:val="18"/>
                <w:lang w:val="uk-UA"/>
              </w:rPr>
            </w:pPr>
            <w:r w:rsidRPr="002926FF">
              <w:rPr>
                <w:sz w:val="18"/>
                <w:szCs w:val="18"/>
                <w:lang w:val="uk-UA"/>
              </w:rPr>
              <w:t>10,26</w:t>
            </w:r>
          </w:p>
        </w:tc>
        <w:tc>
          <w:tcPr>
            <w:tcW w:w="283" w:type="pct"/>
            <w:vAlign w:val="center"/>
          </w:tcPr>
          <w:p w14:paraId="3E8037CC" w14:textId="77777777" w:rsidR="002926FF" w:rsidRPr="002926FF" w:rsidRDefault="002926FF" w:rsidP="002926FF">
            <w:pPr>
              <w:spacing w:after="0" w:line="240" w:lineRule="auto"/>
              <w:jc w:val="center"/>
              <w:rPr>
                <w:sz w:val="18"/>
                <w:szCs w:val="18"/>
                <w:lang w:val="uk-UA"/>
              </w:rPr>
            </w:pPr>
            <w:r w:rsidRPr="002926FF">
              <w:rPr>
                <w:sz w:val="18"/>
                <w:szCs w:val="18"/>
                <w:lang w:val="uk-UA"/>
              </w:rPr>
              <w:t>11,27</w:t>
            </w:r>
          </w:p>
        </w:tc>
        <w:tc>
          <w:tcPr>
            <w:tcW w:w="283" w:type="pct"/>
            <w:vAlign w:val="center"/>
          </w:tcPr>
          <w:p w14:paraId="57E96A52" w14:textId="77777777" w:rsidR="002926FF" w:rsidRPr="002926FF" w:rsidRDefault="002926FF" w:rsidP="002926FF">
            <w:pPr>
              <w:spacing w:after="0" w:line="240" w:lineRule="auto"/>
              <w:jc w:val="center"/>
              <w:rPr>
                <w:sz w:val="18"/>
                <w:szCs w:val="18"/>
                <w:lang w:val="uk-UA"/>
              </w:rPr>
            </w:pPr>
            <w:r w:rsidRPr="002926FF">
              <w:rPr>
                <w:sz w:val="18"/>
                <w:szCs w:val="18"/>
                <w:lang w:val="uk-UA"/>
              </w:rPr>
              <w:t>13,21</w:t>
            </w:r>
          </w:p>
        </w:tc>
        <w:tc>
          <w:tcPr>
            <w:tcW w:w="321" w:type="pct"/>
            <w:vAlign w:val="center"/>
          </w:tcPr>
          <w:p w14:paraId="30A0A421" w14:textId="77777777" w:rsidR="002926FF" w:rsidRPr="002926FF" w:rsidRDefault="002926FF" w:rsidP="002926FF">
            <w:pPr>
              <w:spacing w:after="0" w:line="240" w:lineRule="auto"/>
              <w:jc w:val="center"/>
              <w:rPr>
                <w:sz w:val="18"/>
                <w:szCs w:val="18"/>
                <w:lang w:val="uk-UA"/>
              </w:rPr>
            </w:pPr>
            <w:r w:rsidRPr="002926FF">
              <w:rPr>
                <w:sz w:val="18"/>
                <w:szCs w:val="18"/>
                <w:lang w:val="uk-UA"/>
              </w:rPr>
              <w:t>16,40</w:t>
            </w:r>
          </w:p>
        </w:tc>
        <w:tc>
          <w:tcPr>
            <w:tcW w:w="321" w:type="pct"/>
            <w:vAlign w:val="center"/>
          </w:tcPr>
          <w:p w14:paraId="1DC565C0" w14:textId="77777777" w:rsidR="002926FF" w:rsidRPr="002926FF" w:rsidRDefault="002926FF" w:rsidP="002926FF">
            <w:pPr>
              <w:spacing w:after="0" w:line="240" w:lineRule="auto"/>
              <w:jc w:val="center"/>
              <w:rPr>
                <w:sz w:val="18"/>
                <w:szCs w:val="18"/>
                <w:lang w:val="uk-UA"/>
              </w:rPr>
            </w:pPr>
          </w:p>
        </w:tc>
        <w:tc>
          <w:tcPr>
            <w:tcW w:w="321" w:type="pct"/>
            <w:vAlign w:val="center"/>
          </w:tcPr>
          <w:p w14:paraId="38DD2F79" w14:textId="77777777" w:rsidR="002926FF" w:rsidRPr="002926FF" w:rsidRDefault="002926FF" w:rsidP="002926FF">
            <w:pPr>
              <w:spacing w:after="0" w:line="240" w:lineRule="auto"/>
              <w:jc w:val="center"/>
              <w:rPr>
                <w:sz w:val="18"/>
                <w:szCs w:val="18"/>
                <w:lang w:val="uk-UA"/>
              </w:rPr>
            </w:pPr>
          </w:p>
        </w:tc>
        <w:tc>
          <w:tcPr>
            <w:tcW w:w="321" w:type="pct"/>
            <w:vAlign w:val="center"/>
          </w:tcPr>
          <w:p w14:paraId="1872FBB1" w14:textId="77777777" w:rsidR="002926FF" w:rsidRPr="002926FF" w:rsidRDefault="002926FF" w:rsidP="002926FF">
            <w:pPr>
              <w:spacing w:after="0" w:line="240" w:lineRule="auto"/>
              <w:jc w:val="center"/>
              <w:rPr>
                <w:sz w:val="18"/>
                <w:szCs w:val="18"/>
                <w:lang w:val="uk-UA"/>
              </w:rPr>
            </w:pPr>
          </w:p>
        </w:tc>
        <w:tc>
          <w:tcPr>
            <w:tcW w:w="321" w:type="pct"/>
            <w:vAlign w:val="center"/>
          </w:tcPr>
          <w:p w14:paraId="0E2E7AC3" w14:textId="77777777" w:rsidR="002926FF" w:rsidRPr="002926FF" w:rsidRDefault="002926FF" w:rsidP="002926FF">
            <w:pPr>
              <w:spacing w:after="0" w:line="240" w:lineRule="auto"/>
              <w:jc w:val="center"/>
              <w:rPr>
                <w:sz w:val="18"/>
                <w:szCs w:val="18"/>
                <w:lang w:val="uk-UA"/>
              </w:rPr>
            </w:pPr>
          </w:p>
        </w:tc>
        <w:tc>
          <w:tcPr>
            <w:tcW w:w="321" w:type="pct"/>
            <w:vAlign w:val="center"/>
          </w:tcPr>
          <w:p w14:paraId="28284CEE" w14:textId="77777777" w:rsidR="002926FF" w:rsidRPr="002926FF" w:rsidRDefault="002926FF" w:rsidP="002926FF">
            <w:pPr>
              <w:spacing w:after="0" w:line="240" w:lineRule="auto"/>
              <w:jc w:val="center"/>
              <w:rPr>
                <w:sz w:val="18"/>
                <w:szCs w:val="18"/>
                <w:lang w:val="uk-UA"/>
              </w:rPr>
            </w:pPr>
          </w:p>
        </w:tc>
        <w:tc>
          <w:tcPr>
            <w:tcW w:w="323" w:type="pct"/>
          </w:tcPr>
          <w:p w14:paraId="2D1C01E1" w14:textId="77777777" w:rsidR="002926FF" w:rsidRPr="002926FF" w:rsidRDefault="002926FF" w:rsidP="002926FF">
            <w:pPr>
              <w:spacing w:after="0" w:line="240" w:lineRule="auto"/>
              <w:jc w:val="center"/>
              <w:rPr>
                <w:sz w:val="18"/>
                <w:szCs w:val="18"/>
                <w:lang w:val="uk-UA"/>
              </w:rPr>
            </w:pPr>
          </w:p>
        </w:tc>
      </w:tr>
      <w:tr w:rsidR="002926FF" w:rsidRPr="002926FF" w14:paraId="0F074316" w14:textId="77777777" w:rsidTr="002926FF">
        <w:tc>
          <w:tcPr>
            <w:tcW w:w="411" w:type="pct"/>
            <w:vAlign w:val="center"/>
          </w:tcPr>
          <w:p w14:paraId="3B89D2B9" w14:textId="77777777" w:rsidR="002926FF" w:rsidRPr="002926FF" w:rsidRDefault="002926FF" w:rsidP="002926FF">
            <w:pPr>
              <w:spacing w:after="0" w:line="240" w:lineRule="auto"/>
              <w:jc w:val="center"/>
              <w:rPr>
                <w:sz w:val="18"/>
                <w:szCs w:val="18"/>
                <w:lang w:val="uk-UA"/>
              </w:rPr>
            </w:pPr>
            <w:r w:rsidRPr="002926FF">
              <w:rPr>
                <w:sz w:val="18"/>
                <w:szCs w:val="18"/>
                <w:lang w:val="uk-UA"/>
              </w:rPr>
              <w:t>90x90</w:t>
            </w:r>
          </w:p>
        </w:tc>
        <w:tc>
          <w:tcPr>
            <w:tcW w:w="214" w:type="pct"/>
            <w:vAlign w:val="center"/>
          </w:tcPr>
          <w:p w14:paraId="3165D2C8" w14:textId="77777777" w:rsidR="002926FF" w:rsidRPr="002926FF" w:rsidRDefault="002926FF" w:rsidP="002926FF">
            <w:pPr>
              <w:spacing w:after="0" w:line="240" w:lineRule="auto"/>
              <w:jc w:val="center"/>
              <w:rPr>
                <w:sz w:val="18"/>
                <w:szCs w:val="18"/>
                <w:lang w:val="uk-UA"/>
              </w:rPr>
            </w:pPr>
          </w:p>
        </w:tc>
        <w:tc>
          <w:tcPr>
            <w:tcW w:w="214" w:type="pct"/>
            <w:vAlign w:val="center"/>
          </w:tcPr>
          <w:p w14:paraId="2A5418C0" w14:textId="77777777" w:rsidR="002926FF" w:rsidRPr="002926FF" w:rsidRDefault="002926FF" w:rsidP="002926FF">
            <w:pPr>
              <w:spacing w:after="0" w:line="240" w:lineRule="auto"/>
              <w:jc w:val="center"/>
              <w:rPr>
                <w:sz w:val="18"/>
                <w:szCs w:val="18"/>
                <w:lang w:val="uk-UA"/>
              </w:rPr>
            </w:pPr>
            <w:r w:rsidRPr="002926FF">
              <w:rPr>
                <w:sz w:val="18"/>
                <w:szCs w:val="18"/>
                <w:lang w:val="uk-UA"/>
              </w:rPr>
              <w:t>5,45</w:t>
            </w:r>
          </w:p>
        </w:tc>
        <w:tc>
          <w:tcPr>
            <w:tcW w:w="214" w:type="pct"/>
            <w:vAlign w:val="center"/>
          </w:tcPr>
          <w:p w14:paraId="77464C46" w14:textId="77777777" w:rsidR="002926FF" w:rsidRPr="002926FF" w:rsidRDefault="002926FF" w:rsidP="002926FF">
            <w:pPr>
              <w:spacing w:after="0" w:line="240" w:lineRule="auto"/>
              <w:jc w:val="center"/>
              <w:rPr>
                <w:sz w:val="18"/>
                <w:szCs w:val="18"/>
                <w:lang w:val="uk-UA"/>
              </w:rPr>
            </w:pPr>
            <w:r w:rsidRPr="002926FF">
              <w:rPr>
                <w:sz w:val="18"/>
                <w:szCs w:val="18"/>
                <w:lang w:val="uk-UA"/>
              </w:rPr>
              <w:t>6,74</w:t>
            </w:r>
          </w:p>
        </w:tc>
        <w:tc>
          <w:tcPr>
            <w:tcW w:w="283" w:type="pct"/>
            <w:vAlign w:val="center"/>
          </w:tcPr>
          <w:p w14:paraId="5EE9010E" w14:textId="77777777" w:rsidR="002926FF" w:rsidRPr="002926FF" w:rsidRDefault="002926FF" w:rsidP="002926FF">
            <w:pPr>
              <w:spacing w:after="0" w:line="240" w:lineRule="auto"/>
              <w:jc w:val="center"/>
              <w:rPr>
                <w:sz w:val="18"/>
                <w:szCs w:val="18"/>
                <w:lang w:val="uk-UA"/>
              </w:rPr>
            </w:pPr>
            <w:r w:rsidRPr="002926FF">
              <w:rPr>
                <w:sz w:val="18"/>
                <w:szCs w:val="18"/>
                <w:lang w:val="uk-UA"/>
              </w:rPr>
              <w:t>8,01</w:t>
            </w:r>
          </w:p>
        </w:tc>
        <w:tc>
          <w:tcPr>
            <w:tcW w:w="283" w:type="pct"/>
            <w:vAlign w:val="center"/>
          </w:tcPr>
          <w:p w14:paraId="2BDA5805" w14:textId="77777777" w:rsidR="002926FF" w:rsidRPr="002926FF" w:rsidRDefault="002926FF" w:rsidP="002926FF">
            <w:pPr>
              <w:spacing w:after="0" w:line="240" w:lineRule="auto"/>
              <w:jc w:val="center"/>
              <w:rPr>
                <w:sz w:val="18"/>
                <w:szCs w:val="18"/>
                <w:lang w:val="uk-UA"/>
              </w:rPr>
            </w:pPr>
            <w:r w:rsidRPr="002926FF">
              <w:rPr>
                <w:sz w:val="18"/>
                <w:szCs w:val="18"/>
                <w:lang w:val="uk-UA"/>
              </w:rPr>
              <w:t>9,34</w:t>
            </w:r>
          </w:p>
        </w:tc>
        <w:tc>
          <w:tcPr>
            <w:tcW w:w="283" w:type="pct"/>
            <w:vAlign w:val="center"/>
          </w:tcPr>
          <w:p w14:paraId="726F7ACD" w14:textId="77777777" w:rsidR="002926FF" w:rsidRPr="002926FF" w:rsidRDefault="002926FF" w:rsidP="002926FF">
            <w:pPr>
              <w:spacing w:after="0" w:line="240" w:lineRule="auto"/>
              <w:jc w:val="center"/>
              <w:rPr>
                <w:sz w:val="18"/>
                <w:szCs w:val="18"/>
                <w:lang w:val="uk-UA"/>
              </w:rPr>
            </w:pPr>
            <w:r w:rsidRPr="002926FF">
              <w:rPr>
                <w:sz w:val="18"/>
                <w:szCs w:val="18"/>
                <w:lang w:val="uk-UA"/>
              </w:rPr>
              <w:t>10,48</w:t>
            </w:r>
          </w:p>
        </w:tc>
        <w:tc>
          <w:tcPr>
            <w:tcW w:w="283" w:type="pct"/>
            <w:vAlign w:val="center"/>
          </w:tcPr>
          <w:p w14:paraId="39C6F326" w14:textId="77777777" w:rsidR="002926FF" w:rsidRPr="002926FF" w:rsidRDefault="002926FF" w:rsidP="002926FF">
            <w:pPr>
              <w:spacing w:after="0" w:line="240" w:lineRule="auto"/>
              <w:jc w:val="center"/>
              <w:rPr>
                <w:sz w:val="18"/>
                <w:szCs w:val="18"/>
                <w:lang w:val="uk-UA"/>
              </w:rPr>
            </w:pPr>
            <w:r w:rsidRPr="002926FF">
              <w:rPr>
                <w:sz w:val="18"/>
                <w:szCs w:val="18"/>
                <w:lang w:val="uk-UA"/>
              </w:rPr>
              <w:t>11,67</w:t>
            </w:r>
          </w:p>
        </w:tc>
        <w:tc>
          <w:tcPr>
            <w:tcW w:w="283" w:type="pct"/>
            <w:vAlign w:val="center"/>
          </w:tcPr>
          <w:p w14:paraId="206AC934" w14:textId="77777777" w:rsidR="002926FF" w:rsidRPr="002926FF" w:rsidRDefault="002926FF" w:rsidP="002926FF">
            <w:pPr>
              <w:spacing w:after="0" w:line="240" w:lineRule="auto"/>
              <w:jc w:val="center"/>
              <w:rPr>
                <w:sz w:val="18"/>
                <w:szCs w:val="18"/>
                <w:lang w:val="uk-UA"/>
              </w:rPr>
            </w:pPr>
            <w:r w:rsidRPr="002926FF">
              <w:rPr>
                <w:sz w:val="18"/>
                <w:szCs w:val="18"/>
                <w:lang w:val="uk-UA"/>
              </w:rPr>
              <w:t>12,84</w:t>
            </w:r>
          </w:p>
        </w:tc>
        <w:tc>
          <w:tcPr>
            <w:tcW w:w="283" w:type="pct"/>
            <w:vAlign w:val="center"/>
          </w:tcPr>
          <w:p w14:paraId="3BB5A5E9" w14:textId="77777777" w:rsidR="002926FF" w:rsidRPr="002926FF" w:rsidRDefault="002926FF" w:rsidP="002926FF">
            <w:pPr>
              <w:spacing w:after="0" w:line="240" w:lineRule="auto"/>
              <w:jc w:val="center"/>
              <w:rPr>
                <w:sz w:val="18"/>
                <w:szCs w:val="18"/>
                <w:lang w:val="uk-UA"/>
              </w:rPr>
            </w:pPr>
            <w:r w:rsidRPr="002926FF">
              <w:rPr>
                <w:sz w:val="18"/>
                <w:szCs w:val="18"/>
                <w:lang w:val="uk-UA"/>
              </w:rPr>
              <w:t>15,10</w:t>
            </w:r>
          </w:p>
        </w:tc>
        <w:tc>
          <w:tcPr>
            <w:tcW w:w="321" w:type="pct"/>
            <w:vAlign w:val="center"/>
          </w:tcPr>
          <w:p w14:paraId="42AAA334" w14:textId="77777777" w:rsidR="002926FF" w:rsidRPr="002926FF" w:rsidRDefault="002926FF" w:rsidP="002926FF">
            <w:pPr>
              <w:spacing w:after="0" w:line="240" w:lineRule="auto"/>
              <w:jc w:val="center"/>
              <w:rPr>
                <w:sz w:val="18"/>
                <w:szCs w:val="18"/>
                <w:lang w:val="uk-UA"/>
              </w:rPr>
            </w:pPr>
            <w:r w:rsidRPr="002926FF">
              <w:rPr>
                <w:sz w:val="18"/>
                <w:szCs w:val="18"/>
                <w:lang w:val="uk-UA"/>
              </w:rPr>
              <w:t>18,87</w:t>
            </w:r>
          </w:p>
        </w:tc>
        <w:tc>
          <w:tcPr>
            <w:tcW w:w="321" w:type="pct"/>
            <w:vAlign w:val="center"/>
          </w:tcPr>
          <w:p w14:paraId="2743C747" w14:textId="77777777" w:rsidR="002926FF" w:rsidRPr="002926FF" w:rsidRDefault="002926FF" w:rsidP="002926FF">
            <w:pPr>
              <w:spacing w:after="0" w:line="240" w:lineRule="auto"/>
              <w:jc w:val="center"/>
              <w:rPr>
                <w:sz w:val="18"/>
                <w:szCs w:val="18"/>
                <w:lang w:val="uk-UA"/>
              </w:rPr>
            </w:pPr>
          </w:p>
        </w:tc>
        <w:tc>
          <w:tcPr>
            <w:tcW w:w="321" w:type="pct"/>
            <w:vAlign w:val="center"/>
          </w:tcPr>
          <w:p w14:paraId="6E40A9E9" w14:textId="77777777" w:rsidR="002926FF" w:rsidRPr="002926FF" w:rsidRDefault="002926FF" w:rsidP="002926FF">
            <w:pPr>
              <w:spacing w:after="0" w:line="240" w:lineRule="auto"/>
              <w:jc w:val="center"/>
              <w:rPr>
                <w:sz w:val="18"/>
                <w:szCs w:val="18"/>
                <w:lang w:val="uk-UA"/>
              </w:rPr>
            </w:pPr>
          </w:p>
        </w:tc>
        <w:tc>
          <w:tcPr>
            <w:tcW w:w="321" w:type="pct"/>
            <w:vAlign w:val="center"/>
          </w:tcPr>
          <w:p w14:paraId="41C3358C" w14:textId="77777777" w:rsidR="002926FF" w:rsidRPr="002926FF" w:rsidRDefault="002926FF" w:rsidP="002926FF">
            <w:pPr>
              <w:spacing w:after="0" w:line="240" w:lineRule="auto"/>
              <w:jc w:val="center"/>
              <w:rPr>
                <w:sz w:val="18"/>
                <w:szCs w:val="18"/>
                <w:lang w:val="uk-UA"/>
              </w:rPr>
            </w:pPr>
          </w:p>
        </w:tc>
        <w:tc>
          <w:tcPr>
            <w:tcW w:w="321" w:type="pct"/>
            <w:vAlign w:val="center"/>
          </w:tcPr>
          <w:p w14:paraId="78EA16E5" w14:textId="77777777" w:rsidR="002926FF" w:rsidRPr="002926FF" w:rsidRDefault="002926FF" w:rsidP="002926FF">
            <w:pPr>
              <w:spacing w:after="0" w:line="240" w:lineRule="auto"/>
              <w:jc w:val="center"/>
              <w:rPr>
                <w:sz w:val="18"/>
                <w:szCs w:val="18"/>
                <w:lang w:val="uk-UA"/>
              </w:rPr>
            </w:pPr>
          </w:p>
        </w:tc>
        <w:tc>
          <w:tcPr>
            <w:tcW w:w="321" w:type="pct"/>
            <w:vAlign w:val="center"/>
          </w:tcPr>
          <w:p w14:paraId="477D43A1" w14:textId="77777777" w:rsidR="002926FF" w:rsidRPr="002926FF" w:rsidRDefault="002926FF" w:rsidP="002926FF">
            <w:pPr>
              <w:spacing w:after="0" w:line="240" w:lineRule="auto"/>
              <w:jc w:val="center"/>
              <w:rPr>
                <w:sz w:val="18"/>
                <w:szCs w:val="18"/>
                <w:lang w:val="uk-UA"/>
              </w:rPr>
            </w:pPr>
          </w:p>
        </w:tc>
        <w:tc>
          <w:tcPr>
            <w:tcW w:w="323" w:type="pct"/>
          </w:tcPr>
          <w:p w14:paraId="2B985BD2" w14:textId="77777777" w:rsidR="002926FF" w:rsidRPr="002926FF" w:rsidRDefault="002926FF" w:rsidP="002926FF">
            <w:pPr>
              <w:spacing w:after="0" w:line="240" w:lineRule="auto"/>
              <w:jc w:val="center"/>
              <w:rPr>
                <w:sz w:val="18"/>
                <w:szCs w:val="18"/>
                <w:lang w:val="uk-UA"/>
              </w:rPr>
            </w:pPr>
          </w:p>
        </w:tc>
      </w:tr>
      <w:tr w:rsidR="002926FF" w:rsidRPr="002926FF" w14:paraId="7BBE48FF" w14:textId="77777777" w:rsidTr="002926FF">
        <w:tc>
          <w:tcPr>
            <w:tcW w:w="411" w:type="pct"/>
            <w:vAlign w:val="center"/>
          </w:tcPr>
          <w:p w14:paraId="24A55486" w14:textId="77777777" w:rsidR="002926FF" w:rsidRPr="002926FF" w:rsidRDefault="002926FF" w:rsidP="002926FF">
            <w:pPr>
              <w:spacing w:after="0" w:line="240" w:lineRule="auto"/>
              <w:jc w:val="center"/>
              <w:rPr>
                <w:sz w:val="18"/>
                <w:szCs w:val="18"/>
                <w:lang w:val="uk-UA"/>
              </w:rPr>
            </w:pPr>
            <w:r w:rsidRPr="002926FF">
              <w:rPr>
                <w:sz w:val="18"/>
                <w:szCs w:val="18"/>
                <w:lang w:val="uk-UA"/>
              </w:rPr>
              <w:t>100x100</w:t>
            </w:r>
          </w:p>
        </w:tc>
        <w:tc>
          <w:tcPr>
            <w:tcW w:w="214" w:type="pct"/>
            <w:vAlign w:val="center"/>
          </w:tcPr>
          <w:p w14:paraId="75A84EA0" w14:textId="77777777" w:rsidR="002926FF" w:rsidRPr="002926FF" w:rsidRDefault="002926FF" w:rsidP="002926FF">
            <w:pPr>
              <w:spacing w:after="0" w:line="240" w:lineRule="auto"/>
              <w:jc w:val="center"/>
              <w:rPr>
                <w:sz w:val="18"/>
                <w:szCs w:val="18"/>
                <w:lang w:val="uk-UA"/>
              </w:rPr>
            </w:pPr>
          </w:p>
        </w:tc>
        <w:tc>
          <w:tcPr>
            <w:tcW w:w="214" w:type="pct"/>
            <w:vAlign w:val="center"/>
          </w:tcPr>
          <w:p w14:paraId="54DD47EF" w14:textId="77777777" w:rsidR="002926FF" w:rsidRPr="002926FF" w:rsidRDefault="002926FF" w:rsidP="002926FF">
            <w:pPr>
              <w:spacing w:after="0" w:line="240" w:lineRule="auto"/>
              <w:jc w:val="center"/>
              <w:rPr>
                <w:sz w:val="18"/>
                <w:szCs w:val="18"/>
                <w:lang w:val="uk-UA"/>
              </w:rPr>
            </w:pPr>
            <w:r w:rsidRPr="002926FF">
              <w:rPr>
                <w:sz w:val="18"/>
                <w:szCs w:val="18"/>
                <w:lang w:val="uk-UA"/>
              </w:rPr>
              <w:t>6,07</w:t>
            </w:r>
          </w:p>
        </w:tc>
        <w:tc>
          <w:tcPr>
            <w:tcW w:w="214" w:type="pct"/>
            <w:vAlign w:val="center"/>
          </w:tcPr>
          <w:p w14:paraId="481D86BF" w14:textId="77777777" w:rsidR="002926FF" w:rsidRPr="002926FF" w:rsidRDefault="002926FF" w:rsidP="002926FF">
            <w:pPr>
              <w:spacing w:after="0" w:line="240" w:lineRule="auto"/>
              <w:jc w:val="center"/>
              <w:rPr>
                <w:sz w:val="18"/>
                <w:szCs w:val="18"/>
                <w:lang w:val="uk-UA"/>
              </w:rPr>
            </w:pPr>
            <w:r w:rsidRPr="002926FF">
              <w:rPr>
                <w:sz w:val="18"/>
                <w:szCs w:val="18"/>
                <w:lang w:val="uk-UA"/>
              </w:rPr>
              <w:t>7,53</w:t>
            </w:r>
          </w:p>
        </w:tc>
        <w:tc>
          <w:tcPr>
            <w:tcW w:w="283" w:type="pct"/>
            <w:vAlign w:val="center"/>
          </w:tcPr>
          <w:p w14:paraId="2FC72EF2" w14:textId="77777777" w:rsidR="002926FF" w:rsidRPr="002926FF" w:rsidRDefault="002926FF" w:rsidP="002926FF">
            <w:pPr>
              <w:spacing w:after="0" w:line="240" w:lineRule="auto"/>
              <w:jc w:val="center"/>
              <w:rPr>
                <w:sz w:val="18"/>
                <w:szCs w:val="18"/>
                <w:lang w:val="uk-UA"/>
              </w:rPr>
            </w:pPr>
            <w:r w:rsidRPr="002926FF">
              <w:rPr>
                <w:sz w:val="18"/>
                <w:szCs w:val="18"/>
                <w:lang w:val="uk-UA"/>
              </w:rPr>
              <w:t>8,96</w:t>
            </w:r>
          </w:p>
        </w:tc>
        <w:tc>
          <w:tcPr>
            <w:tcW w:w="283" w:type="pct"/>
            <w:vAlign w:val="center"/>
          </w:tcPr>
          <w:p w14:paraId="0760C06D" w14:textId="77777777" w:rsidR="002926FF" w:rsidRPr="002926FF" w:rsidRDefault="002926FF" w:rsidP="002926FF">
            <w:pPr>
              <w:spacing w:after="0" w:line="240" w:lineRule="auto"/>
              <w:jc w:val="center"/>
              <w:rPr>
                <w:sz w:val="18"/>
                <w:szCs w:val="18"/>
                <w:lang w:val="uk-UA"/>
              </w:rPr>
            </w:pPr>
            <w:r w:rsidRPr="002926FF">
              <w:rPr>
                <w:sz w:val="18"/>
                <w:szCs w:val="18"/>
                <w:lang w:val="uk-UA"/>
              </w:rPr>
              <w:t>10,44</w:t>
            </w:r>
          </w:p>
        </w:tc>
        <w:tc>
          <w:tcPr>
            <w:tcW w:w="283" w:type="pct"/>
            <w:vAlign w:val="center"/>
          </w:tcPr>
          <w:p w14:paraId="25C2C627" w14:textId="77777777" w:rsidR="002926FF" w:rsidRPr="002926FF" w:rsidRDefault="002926FF" w:rsidP="002926FF">
            <w:pPr>
              <w:spacing w:after="0" w:line="240" w:lineRule="auto"/>
              <w:jc w:val="center"/>
              <w:rPr>
                <w:sz w:val="18"/>
                <w:szCs w:val="18"/>
                <w:lang w:val="uk-UA"/>
              </w:rPr>
            </w:pPr>
            <w:r w:rsidRPr="002926FF">
              <w:rPr>
                <w:sz w:val="18"/>
                <w:szCs w:val="18"/>
                <w:lang w:val="uk-UA"/>
              </w:rPr>
              <w:t>11,73</w:t>
            </w:r>
          </w:p>
        </w:tc>
        <w:tc>
          <w:tcPr>
            <w:tcW w:w="283" w:type="pct"/>
            <w:vAlign w:val="center"/>
          </w:tcPr>
          <w:p w14:paraId="3C38949E" w14:textId="77777777" w:rsidR="002926FF" w:rsidRPr="002926FF" w:rsidRDefault="002926FF" w:rsidP="002926FF">
            <w:pPr>
              <w:spacing w:after="0" w:line="240" w:lineRule="auto"/>
              <w:jc w:val="center"/>
              <w:rPr>
                <w:sz w:val="18"/>
                <w:szCs w:val="18"/>
                <w:lang w:val="uk-UA"/>
              </w:rPr>
            </w:pPr>
            <w:r w:rsidRPr="002926FF">
              <w:rPr>
                <w:sz w:val="18"/>
                <w:szCs w:val="18"/>
                <w:lang w:val="uk-UA"/>
              </w:rPr>
              <w:t>13,08</w:t>
            </w:r>
          </w:p>
        </w:tc>
        <w:tc>
          <w:tcPr>
            <w:tcW w:w="283" w:type="pct"/>
            <w:vAlign w:val="center"/>
          </w:tcPr>
          <w:p w14:paraId="61AA520E" w14:textId="77777777" w:rsidR="002926FF" w:rsidRPr="002926FF" w:rsidRDefault="002926FF" w:rsidP="002926FF">
            <w:pPr>
              <w:spacing w:after="0" w:line="240" w:lineRule="auto"/>
              <w:jc w:val="center"/>
              <w:rPr>
                <w:sz w:val="18"/>
                <w:szCs w:val="18"/>
                <w:lang w:val="uk-UA"/>
              </w:rPr>
            </w:pPr>
            <w:r w:rsidRPr="002926FF">
              <w:rPr>
                <w:sz w:val="18"/>
                <w:szCs w:val="18"/>
                <w:lang w:val="uk-UA"/>
              </w:rPr>
              <w:t>14,41</w:t>
            </w:r>
          </w:p>
        </w:tc>
        <w:tc>
          <w:tcPr>
            <w:tcW w:w="283" w:type="pct"/>
            <w:vAlign w:val="center"/>
          </w:tcPr>
          <w:p w14:paraId="5E1AC910" w14:textId="77777777" w:rsidR="002926FF" w:rsidRPr="002926FF" w:rsidRDefault="002926FF" w:rsidP="002926FF">
            <w:pPr>
              <w:spacing w:after="0" w:line="240" w:lineRule="auto"/>
              <w:jc w:val="center"/>
              <w:rPr>
                <w:sz w:val="18"/>
                <w:szCs w:val="18"/>
                <w:lang w:val="uk-UA"/>
              </w:rPr>
            </w:pPr>
            <w:r w:rsidRPr="002926FF">
              <w:rPr>
                <w:sz w:val="18"/>
                <w:szCs w:val="18"/>
                <w:lang w:val="uk-UA"/>
              </w:rPr>
              <w:t>16,98</w:t>
            </w:r>
          </w:p>
        </w:tc>
        <w:tc>
          <w:tcPr>
            <w:tcW w:w="321" w:type="pct"/>
            <w:vAlign w:val="center"/>
          </w:tcPr>
          <w:p w14:paraId="44A04CD2" w14:textId="77777777" w:rsidR="002926FF" w:rsidRPr="002926FF" w:rsidRDefault="002926FF" w:rsidP="002926FF">
            <w:pPr>
              <w:spacing w:after="0" w:line="240" w:lineRule="auto"/>
              <w:jc w:val="center"/>
              <w:rPr>
                <w:sz w:val="18"/>
                <w:szCs w:val="18"/>
                <w:lang w:val="uk-UA"/>
              </w:rPr>
            </w:pPr>
            <w:r w:rsidRPr="002926FF">
              <w:rPr>
                <w:sz w:val="18"/>
                <w:szCs w:val="18"/>
                <w:lang w:val="uk-UA"/>
              </w:rPr>
              <w:t>21,39</w:t>
            </w:r>
          </w:p>
        </w:tc>
        <w:tc>
          <w:tcPr>
            <w:tcW w:w="321" w:type="pct"/>
            <w:vAlign w:val="center"/>
          </w:tcPr>
          <w:p w14:paraId="54AFDE3E" w14:textId="77777777" w:rsidR="002926FF" w:rsidRPr="002926FF" w:rsidRDefault="002926FF" w:rsidP="002926FF">
            <w:pPr>
              <w:spacing w:after="0" w:line="240" w:lineRule="auto"/>
              <w:jc w:val="center"/>
              <w:rPr>
                <w:sz w:val="18"/>
                <w:szCs w:val="18"/>
                <w:lang w:val="uk-UA"/>
              </w:rPr>
            </w:pPr>
            <w:r w:rsidRPr="002926FF">
              <w:rPr>
                <w:sz w:val="18"/>
                <w:szCs w:val="18"/>
                <w:lang w:val="uk-UA"/>
              </w:rPr>
              <w:t>23,53</w:t>
            </w:r>
          </w:p>
        </w:tc>
        <w:tc>
          <w:tcPr>
            <w:tcW w:w="321" w:type="pct"/>
            <w:vAlign w:val="center"/>
          </w:tcPr>
          <w:p w14:paraId="79EDD513" w14:textId="77777777" w:rsidR="002926FF" w:rsidRPr="002926FF" w:rsidRDefault="002926FF" w:rsidP="002926FF">
            <w:pPr>
              <w:spacing w:after="0" w:line="240" w:lineRule="auto"/>
              <w:jc w:val="center"/>
              <w:rPr>
                <w:sz w:val="18"/>
                <w:szCs w:val="18"/>
                <w:lang w:val="uk-UA"/>
              </w:rPr>
            </w:pPr>
            <w:r w:rsidRPr="002926FF">
              <w:rPr>
                <w:sz w:val="18"/>
                <w:szCs w:val="18"/>
                <w:lang w:val="uk-UA"/>
              </w:rPr>
              <w:t>25,60</w:t>
            </w:r>
          </w:p>
        </w:tc>
        <w:tc>
          <w:tcPr>
            <w:tcW w:w="321" w:type="pct"/>
            <w:vAlign w:val="center"/>
          </w:tcPr>
          <w:p w14:paraId="341430F7" w14:textId="77777777" w:rsidR="002926FF" w:rsidRPr="002926FF" w:rsidRDefault="002926FF" w:rsidP="002926FF">
            <w:pPr>
              <w:spacing w:after="0" w:line="240" w:lineRule="auto"/>
              <w:jc w:val="center"/>
              <w:rPr>
                <w:sz w:val="18"/>
                <w:szCs w:val="18"/>
                <w:lang w:val="uk-UA"/>
              </w:rPr>
            </w:pPr>
          </w:p>
        </w:tc>
        <w:tc>
          <w:tcPr>
            <w:tcW w:w="321" w:type="pct"/>
            <w:vAlign w:val="center"/>
          </w:tcPr>
          <w:p w14:paraId="05A73F56" w14:textId="77777777" w:rsidR="002926FF" w:rsidRPr="002926FF" w:rsidRDefault="002926FF" w:rsidP="002926FF">
            <w:pPr>
              <w:spacing w:after="0" w:line="240" w:lineRule="auto"/>
              <w:jc w:val="center"/>
              <w:rPr>
                <w:sz w:val="18"/>
                <w:szCs w:val="18"/>
                <w:lang w:val="uk-UA"/>
              </w:rPr>
            </w:pPr>
          </w:p>
        </w:tc>
        <w:tc>
          <w:tcPr>
            <w:tcW w:w="321" w:type="pct"/>
            <w:vAlign w:val="center"/>
          </w:tcPr>
          <w:p w14:paraId="7C358448" w14:textId="77777777" w:rsidR="002926FF" w:rsidRPr="002926FF" w:rsidRDefault="002926FF" w:rsidP="002926FF">
            <w:pPr>
              <w:spacing w:after="0" w:line="240" w:lineRule="auto"/>
              <w:jc w:val="center"/>
              <w:rPr>
                <w:sz w:val="18"/>
                <w:szCs w:val="18"/>
                <w:lang w:val="uk-UA"/>
              </w:rPr>
            </w:pPr>
          </w:p>
        </w:tc>
        <w:tc>
          <w:tcPr>
            <w:tcW w:w="323" w:type="pct"/>
          </w:tcPr>
          <w:p w14:paraId="2C20A748" w14:textId="77777777" w:rsidR="002926FF" w:rsidRPr="002926FF" w:rsidRDefault="002926FF" w:rsidP="002926FF">
            <w:pPr>
              <w:spacing w:after="0" w:line="240" w:lineRule="auto"/>
              <w:jc w:val="center"/>
              <w:rPr>
                <w:sz w:val="18"/>
                <w:szCs w:val="18"/>
                <w:lang w:val="uk-UA"/>
              </w:rPr>
            </w:pPr>
          </w:p>
        </w:tc>
      </w:tr>
      <w:tr w:rsidR="002926FF" w:rsidRPr="002926FF" w14:paraId="3DB53D2D" w14:textId="77777777" w:rsidTr="002926FF">
        <w:tc>
          <w:tcPr>
            <w:tcW w:w="411" w:type="pct"/>
            <w:vAlign w:val="center"/>
          </w:tcPr>
          <w:p w14:paraId="4E0368A7" w14:textId="77777777" w:rsidR="002926FF" w:rsidRPr="002926FF" w:rsidRDefault="002926FF" w:rsidP="002926FF">
            <w:pPr>
              <w:spacing w:after="0" w:line="240" w:lineRule="auto"/>
              <w:jc w:val="center"/>
              <w:rPr>
                <w:sz w:val="18"/>
                <w:szCs w:val="18"/>
                <w:lang w:val="uk-UA"/>
              </w:rPr>
            </w:pPr>
            <w:r w:rsidRPr="002926FF">
              <w:rPr>
                <w:sz w:val="18"/>
                <w:szCs w:val="18"/>
                <w:lang w:val="uk-UA"/>
              </w:rPr>
              <w:t>110x110</w:t>
            </w:r>
          </w:p>
        </w:tc>
        <w:tc>
          <w:tcPr>
            <w:tcW w:w="214" w:type="pct"/>
            <w:vAlign w:val="center"/>
          </w:tcPr>
          <w:p w14:paraId="73D2BEFC" w14:textId="77777777" w:rsidR="002926FF" w:rsidRPr="002926FF" w:rsidRDefault="002926FF" w:rsidP="002926FF">
            <w:pPr>
              <w:spacing w:after="0" w:line="240" w:lineRule="auto"/>
              <w:jc w:val="center"/>
              <w:rPr>
                <w:sz w:val="18"/>
                <w:szCs w:val="18"/>
                <w:lang w:val="uk-UA"/>
              </w:rPr>
            </w:pPr>
          </w:p>
        </w:tc>
        <w:tc>
          <w:tcPr>
            <w:tcW w:w="214" w:type="pct"/>
            <w:vAlign w:val="center"/>
          </w:tcPr>
          <w:p w14:paraId="76F5AE19" w14:textId="77777777" w:rsidR="002926FF" w:rsidRPr="002926FF" w:rsidRDefault="002926FF" w:rsidP="002926FF">
            <w:pPr>
              <w:spacing w:after="0" w:line="240" w:lineRule="auto"/>
              <w:jc w:val="center"/>
              <w:rPr>
                <w:sz w:val="18"/>
                <w:szCs w:val="18"/>
                <w:lang w:val="uk-UA"/>
              </w:rPr>
            </w:pPr>
          </w:p>
        </w:tc>
        <w:tc>
          <w:tcPr>
            <w:tcW w:w="214" w:type="pct"/>
            <w:vAlign w:val="center"/>
          </w:tcPr>
          <w:p w14:paraId="4A24EC4B" w14:textId="77777777" w:rsidR="002926FF" w:rsidRPr="002926FF" w:rsidRDefault="002926FF" w:rsidP="002926FF">
            <w:pPr>
              <w:spacing w:after="0" w:line="240" w:lineRule="auto"/>
              <w:jc w:val="center"/>
              <w:rPr>
                <w:sz w:val="18"/>
                <w:szCs w:val="18"/>
                <w:lang w:val="uk-UA"/>
              </w:rPr>
            </w:pPr>
            <w:r w:rsidRPr="002926FF">
              <w:rPr>
                <w:sz w:val="18"/>
                <w:szCs w:val="18"/>
                <w:lang w:val="uk-UA"/>
              </w:rPr>
              <w:t>8,31</w:t>
            </w:r>
          </w:p>
        </w:tc>
        <w:tc>
          <w:tcPr>
            <w:tcW w:w="283" w:type="pct"/>
            <w:vAlign w:val="center"/>
          </w:tcPr>
          <w:p w14:paraId="0589D2CA" w14:textId="77777777" w:rsidR="002926FF" w:rsidRPr="002926FF" w:rsidRDefault="002926FF" w:rsidP="002926FF">
            <w:pPr>
              <w:spacing w:after="0" w:line="240" w:lineRule="auto"/>
              <w:jc w:val="center"/>
              <w:rPr>
                <w:sz w:val="18"/>
                <w:szCs w:val="18"/>
                <w:lang w:val="uk-UA"/>
              </w:rPr>
            </w:pPr>
            <w:r w:rsidRPr="002926FF">
              <w:rPr>
                <w:sz w:val="18"/>
                <w:szCs w:val="18"/>
                <w:lang w:val="uk-UA"/>
              </w:rPr>
              <w:t>9,90</w:t>
            </w:r>
          </w:p>
        </w:tc>
        <w:tc>
          <w:tcPr>
            <w:tcW w:w="283" w:type="pct"/>
            <w:vAlign w:val="center"/>
          </w:tcPr>
          <w:p w14:paraId="1368452F" w14:textId="77777777" w:rsidR="002926FF" w:rsidRPr="002926FF" w:rsidRDefault="002926FF" w:rsidP="002926FF">
            <w:pPr>
              <w:spacing w:after="0" w:line="240" w:lineRule="auto"/>
              <w:jc w:val="center"/>
              <w:rPr>
                <w:sz w:val="18"/>
                <w:szCs w:val="18"/>
                <w:lang w:val="uk-UA"/>
              </w:rPr>
            </w:pPr>
            <w:r w:rsidRPr="002926FF">
              <w:rPr>
                <w:sz w:val="18"/>
                <w:szCs w:val="18"/>
                <w:lang w:val="uk-UA"/>
              </w:rPr>
              <w:t>11,54</w:t>
            </w:r>
          </w:p>
        </w:tc>
        <w:tc>
          <w:tcPr>
            <w:tcW w:w="283" w:type="pct"/>
            <w:vAlign w:val="center"/>
          </w:tcPr>
          <w:p w14:paraId="2232DF96" w14:textId="77777777" w:rsidR="002926FF" w:rsidRPr="002926FF" w:rsidRDefault="002926FF" w:rsidP="002926FF">
            <w:pPr>
              <w:spacing w:after="0" w:line="240" w:lineRule="auto"/>
              <w:jc w:val="center"/>
              <w:rPr>
                <w:sz w:val="18"/>
                <w:szCs w:val="18"/>
                <w:lang w:val="uk-UA"/>
              </w:rPr>
            </w:pPr>
            <w:r w:rsidRPr="002926FF">
              <w:rPr>
                <w:sz w:val="18"/>
                <w:szCs w:val="18"/>
                <w:lang w:val="uk-UA"/>
              </w:rPr>
              <w:t>12,99</w:t>
            </w:r>
          </w:p>
        </w:tc>
        <w:tc>
          <w:tcPr>
            <w:tcW w:w="283" w:type="pct"/>
            <w:vAlign w:val="center"/>
          </w:tcPr>
          <w:p w14:paraId="14B84A39" w14:textId="77777777" w:rsidR="002926FF" w:rsidRPr="002926FF" w:rsidRDefault="002926FF" w:rsidP="002926FF">
            <w:pPr>
              <w:spacing w:after="0" w:line="240" w:lineRule="auto"/>
              <w:jc w:val="center"/>
              <w:rPr>
                <w:sz w:val="18"/>
                <w:szCs w:val="18"/>
                <w:lang w:val="uk-UA"/>
              </w:rPr>
            </w:pPr>
            <w:r w:rsidRPr="002926FF">
              <w:rPr>
                <w:sz w:val="18"/>
                <w:szCs w:val="18"/>
                <w:lang w:val="uk-UA"/>
              </w:rPr>
              <w:t>14,50</w:t>
            </w:r>
          </w:p>
        </w:tc>
        <w:tc>
          <w:tcPr>
            <w:tcW w:w="283" w:type="pct"/>
            <w:vAlign w:val="center"/>
          </w:tcPr>
          <w:p w14:paraId="7D04202E" w14:textId="77777777" w:rsidR="002926FF" w:rsidRPr="002926FF" w:rsidRDefault="002926FF" w:rsidP="002926FF">
            <w:pPr>
              <w:spacing w:after="0" w:line="240" w:lineRule="auto"/>
              <w:jc w:val="center"/>
              <w:rPr>
                <w:sz w:val="18"/>
                <w:szCs w:val="18"/>
                <w:lang w:val="uk-UA"/>
              </w:rPr>
            </w:pPr>
            <w:r w:rsidRPr="002926FF">
              <w:rPr>
                <w:sz w:val="18"/>
                <w:szCs w:val="18"/>
                <w:lang w:val="uk-UA"/>
              </w:rPr>
              <w:t>15,98</w:t>
            </w:r>
          </w:p>
        </w:tc>
        <w:tc>
          <w:tcPr>
            <w:tcW w:w="283" w:type="pct"/>
            <w:vAlign w:val="center"/>
          </w:tcPr>
          <w:p w14:paraId="22537CC0" w14:textId="77777777" w:rsidR="002926FF" w:rsidRPr="002926FF" w:rsidRDefault="002926FF" w:rsidP="002926FF">
            <w:pPr>
              <w:spacing w:after="0" w:line="240" w:lineRule="auto"/>
              <w:jc w:val="center"/>
              <w:rPr>
                <w:sz w:val="18"/>
                <w:szCs w:val="18"/>
                <w:lang w:val="uk-UA"/>
              </w:rPr>
            </w:pPr>
            <w:r w:rsidRPr="002926FF">
              <w:rPr>
                <w:sz w:val="18"/>
                <w:szCs w:val="18"/>
                <w:lang w:val="uk-UA"/>
              </w:rPr>
              <w:t>18,87</w:t>
            </w:r>
          </w:p>
        </w:tc>
        <w:tc>
          <w:tcPr>
            <w:tcW w:w="321" w:type="pct"/>
            <w:vAlign w:val="center"/>
          </w:tcPr>
          <w:p w14:paraId="77E584EC" w14:textId="77777777" w:rsidR="002926FF" w:rsidRPr="002926FF" w:rsidRDefault="002926FF" w:rsidP="002926FF">
            <w:pPr>
              <w:spacing w:after="0" w:line="240" w:lineRule="auto"/>
              <w:jc w:val="center"/>
              <w:rPr>
                <w:sz w:val="18"/>
                <w:szCs w:val="18"/>
                <w:lang w:val="uk-UA"/>
              </w:rPr>
            </w:pPr>
            <w:r w:rsidRPr="002926FF">
              <w:rPr>
                <w:sz w:val="18"/>
                <w:szCs w:val="18"/>
                <w:lang w:val="uk-UA"/>
              </w:rPr>
              <w:t>23,90</w:t>
            </w:r>
          </w:p>
        </w:tc>
        <w:tc>
          <w:tcPr>
            <w:tcW w:w="321" w:type="pct"/>
            <w:vAlign w:val="center"/>
          </w:tcPr>
          <w:p w14:paraId="3B295443" w14:textId="77777777" w:rsidR="002926FF" w:rsidRPr="002926FF" w:rsidRDefault="002926FF" w:rsidP="002926FF">
            <w:pPr>
              <w:spacing w:after="0" w:line="240" w:lineRule="auto"/>
              <w:jc w:val="center"/>
              <w:rPr>
                <w:sz w:val="18"/>
                <w:szCs w:val="18"/>
                <w:lang w:val="uk-UA"/>
              </w:rPr>
            </w:pPr>
            <w:r w:rsidRPr="002926FF">
              <w:rPr>
                <w:sz w:val="18"/>
                <w:szCs w:val="18"/>
                <w:lang w:val="uk-UA"/>
              </w:rPr>
              <w:t>26,36</w:t>
            </w:r>
          </w:p>
        </w:tc>
        <w:tc>
          <w:tcPr>
            <w:tcW w:w="321" w:type="pct"/>
            <w:vAlign w:val="center"/>
          </w:tcPr>
          <w:p w14:paraId="3B925200" w14:textId="77777777" w:rsidR="002926FF" w:rsidRPr="002926FF" w:rsidRDefault="002926FF" w:rsidP="002926FF">
            <w:pPr>
              <w:spacing w:after="0" w:line="240" w:lineRule="auto"/>
              <w:jc w:val="center"/>
              <w:rPr>
                <w:sz w:val="18"/>
                <w:szCs w:val="18"/>
                <w:lang w:val="uk-UA"/>
              </w:rPr>
            </w:pPr>
            <w:r w:rsidRPr="002926FF">
              <w:rPr>
                <w:sz w:val="18"/>
                <w:szCs w:val="18"/>
                <w:lang w:val="uk-UA"/>
              </w:rPr>
              <w:t>28,70</w:t>
            </w:r>
          </w:p>
        </w:tc>
        <w:tc>
          <w:tcPr>
            <w:tcW w:w="321" w:type="pct"/>
            <w:vAlign w:val="center"/>
          </w:tcPr>
          <w:p w14:paraId="7760A4A9" w14:textId="77777777" w:rsidR="002926FF" w:rsidRPr="002926FF" w:rsidRDefault="002926FF" w:rsidP="002926FF">
            <w:pPr>
              <w:spacing w:after="0" w:line="240" w:lineRule="auto"/>
              <w:jc w:val="center"/>
              <w:rPr>
                <w:sz w:val="18"/>
                <w:szCs w:val="18"/>
                <w:lang w:val="uk-UA"/>
              </w:rPr>
            </w:pPr>
          </w:p>
        </w:tc>
        <w:tc>
          <w:tcPr>
            <w:tcW w:w="321" w:type="pct"/>
            <w:vAlign w:val="center"/>
          </w:tcPr>
          <w:p w14:paraId="5199DF5B" w14:textId="77777777" w:rsidR="002926FF" w:rsidRPr="002926FF" w:rsidRDefault="002926FF" w:rsidP="002926FF">
            <w:pPr>
              <w:spacing w:after="0" w:line="240" w:lineRule="auto"/>
              <w:jc w:val="center"/>
              <w:rPr>
                <w:sz w:val="18"/>
                <w:szCs w:val="18"/>
                <w:lang w:val="uk-UA"/>
              </w:rPr>
            </w:pPr>
          </w:p>
        </w:tc>
        <w:tc>
          <w:tcPr>
            <w:tcW w:w="321" w:type="pct"/>
            <w:vAlign w:val="center"/>
          </w:tcPr>
          <w:p w14:paraId="171A788F" w14:textId="77777777" w:rsidR="002926FF" w:rsidRPr="002926FF" w:rsidRDefault="002926FF" w:rsidP="002926FF">
            <w:pPr>
              <w:spacing w:after="0" w:line="240" w:lineRule="auto"/>
              <w:jc w:val="center"/>
              <w:rPr>
                <w:sz w:val="18"/>
                <w:szCs w:val="18"/>
                <w:lang w:val="uk-UA"/>
              </w:rPr>
            </w:pPr>
          </w:p>
        </w:tc>
        <w:tc>
          <w:tcPr>
            <w:tcW w:w="323" w:type="pct"/>
          </w:tcPr>
          <w:p w14:paraId="6D8FB8E6" w14:textId="77777777" w:rsidR="002926FF" w:rsidRPr="002926FF" w:rsidRDefault="002926FF" w:rsidP="002926FF">
            <w:pPr>
              <w:spacing w:after="0" w:line="240" w:lineRule="auto"/>
              <w:jc w:val="center"/>
              <w:rPr>
                <w:sz w:val="18"/>
                <w:szCs w:val="18"/>
                <w:lang w:val="uk-UA"/>
              </w:rPr>
            </w:pPr>
          </w:p>
        </w:tc>
      </w:tr>
      <w:tr w:rsidR="002926FF" w:rsidRPr="002926FF" w14:paraId="5B0DB1D9" w14:textId="77777777" w:rsidTr="002926FF">
        <w:tc>
          <w:tcPr>
            <w:tcW w:w="411" w:type="pct"/>
            <w:vAlign w:val="center"/>
          </w:tcPr>
          <w:p w14:paraId="6CF8B74B" w14:textId="77777777" w:rsidR="002926FF" w:rsidRPr="002926FF" w:rsidRDefault="002926FF" w:rsidP="002926FF">
            <w:pPr>
              <w:spacing w:after="0" w:line="240" w:lineRule="auto"/>
              <w:jc w:val="center"/>
              <w:rPr>
                <w:sz w:val="18"/>
                <w:szCs w:val="18"/>
                <w:lang w:val="uk-UA"/>
              </w:rPr>
            </w:pPr>
            <w:r w:rsidRPr="002926FF">
              <w:rPr>
                <w:sz w:val="18"/>
                <w:szCs w:val="18"/>
                <w:lang w:val="uk-UA"/>
              </w:rPr>
              <w:t>120x120</w:t>
            </w:r>
          </w:p>
        </w:tc>
        <w:tc>
          <w:tcPr>
            <w:tcW w:w="214" w:type="pct"/>
            <w:vAlign w:val="center"/>
          </w:tcPr>
          <w:p w14:paraId="1C9CB12F" w14:textId="77777777" w:rsidR="002926FF" w:rsidRPr="002926FF" w:rsidRDefault="002926FF" w:rsidP="002926FF">
            <w:pPr>
              <w:spacing w:after="0" w:line="240" w:lineRule="auto"/>
              <w:jc w:val="center"/>
              <w:rPr>
                <w:sz w:val="18"/>
                <w:szCs w:val="18"/>
                <w:lang w:val="uk-UA"/>
              </w:rPr>
            </w:pPr>
          </w:p>
        </w:tc>
        <w:tc>
          <w:tcPr>
            <w:tcW w:w="214" w:type="pct"/>
            <w:vAlign w:val="center"/>
          </w:tcPr>
          <w:p w14:paraId="42461225" w14:textId="77777777" w:rsidR="002926FF" w:rsidRPr="002926FF" w:rsidRDefault="002926FF" w:rsidP="002926FF">
            <w:pPr>
              <w:spacing w:after="0" w:line="240" w:lineRule="auto"/>
              <w:jc w:val="center"/>
              <w:rPr>
                <w:sz w:val="18"/>
                <w:szCs w:val="18"/>
                <w:lang w:val="uk-UA"/>
              </w:rPr>
            </w:pPr>
          </w:p>
        </w:tc>
        <w:tc>
          <w:tcPr>
            <w:tcW w:w="214" w:type="pct"/>
            <w:vAlign w:val="center"/>
          </w:tcPr>
          <w:p w14:paraId="1532E684" w14:textId="77777777" w:rsidR="002926FF" w:rsidRPr="002926FF" w:rsidRDefault="002926FF" w:rsidP="002926FF">
            <w:pPr>
              <w:spacing w:after="0" w:line="240" w:lineRule="auto"/>
              <w:jc w:val="center"/>
              <w:rPr>
                <w:sz w:val="18"/>
                <w:szCs w:val="18"/>
                <w:lang w:val="uk-UA"/>
              </w:rPr>
            </w:pPr>
          </w:p>
        </w:tc>
        <w:tc>
          <w:tcPr>
            <w:tcW w:w="283" w:type="pct"/>
            <w:vAlign w:val="center"/>
          </w:tcPr>
          <w:p w14:paraId="5CC21DF5" w14:textId="77777777" w:rsidR="002926FF" w:rsidRPr="002926FF" w:rsidRDefault="002926FF" w:rsidP="002926FF">
            <w:pPr>
              <w:spacing w:after="0" w:line="240" w:lineRule="auto"/>
              <w:jc w:val="center"/>
              <w:rPr>
                <w:sz w:val="18"/>
                <w:szCs w:val="18"/>
                <w:lang w:val="uk-UA"/>
              </w:rPr>
            </w:pPr>
            <w:r w:rsidRPr="002926FF">
              <w:rPr>
                <w:sz w:val="18"/>
                <w:szCs w:val="18"/>
                <w:lang w:val="uk-UA"/>
              </w:rPr>
              <w:t>10,84</w:t>
            </w:r>
          </w:p>
        </w:tc>
        <w:tc>
          <w:tcPr>
            <w:tcW w:w="283" w:type="pct"/>
            <w:vAlign w:val="center"/>
          </w:tcPr>
          <w:p w14:paraId="1E042F33" w14:textId="77777777" w:rsidR="002926FF" w:rsidRPr="002926FF" w:rsidRDefault="002926FF" w:rsidP="002926FF">
            <w:pPr>
              <w:spacing w:after="0" w:line="240" w:lineRule="auto"/>
              <w:jc w:val="center"/>
              <w:rPr>
                <w:sz w:val="18"/>
                <w:szCs w:val="18"/>
                <w:lang w:val="uk-UA"/>
              </w:rPr>
            </w:pPr>
            <w:r w:rsidRPr="002926FF">
              <w:rPr>
                <w:sz w:val="18"/>
                <w:szCs w:val="18"/>
                <w:lang w:val="uk-UA"/>
              </w:rPr>
              <w:t>12,64</w:t>
            </w:r>
          </w:p>
        </w:tc>
        <w:tc>
          <w:tcPr>
            <w:tcW w:w="283" w:type="pct"/>
            <w:vAlign w:val="center"/>
          </w:tcPr>
          <w:p w14:paraId="21938049" w14:textId="77777777" w:rsidR="002926FF" w:rsidRPr="002926FF" w:rsidRDefault="002926FF" w:rsidP="002926FF">
            <w:pPr>
              <w:spacing w:after="0" w:line="240" w:lineRule="auto"/>
              <w:jc w:val="center"/>
              <w:rPr>
                <w:sz w:val="18"/>
                <w:szCs w:val="18"/>
                <w:lang w:val="uk-UA"/>
              </w:rPr>
            </w:pPr>
            <w:r w:rsidRPr="002926FF">
              <w:rPr>
                <w:sz w:val="18"/>
                <w:szCs w:val="18"/>
                <w:lang w:val="uk-UA"/>
              </w:rPr>
              <w:t>14,25</w:t>
            </w:r>
          </w:p>
        </w:tc>
        <w:tc>
          <w:tcPr>
            <w:tcW w:w="283" w:type="pct"/>
            <w:vAlign w:val="center"/>
          </w:tcPr>
          <w:p w14:paraId="32AD324F" w14:textId="77777777" w:rsidR="002926FF" w:rsidRPr="002926FF" w:rsidRDefault="002926FF" w:rsidP="002926FF">
            <w:pPr>
              <w:spacing w:after="0" w:line="240" w:lineRule="auto"/>
              <w:jc w:val="center"/>
              <w:rPr>
                <w:sz w:val="18"/>
                <w:szCs w:val="18"/>
                <w:lang w:val="uk-UA"/>
              </w:rPr>
            </w:pPr>
            <w:r w:rsidRPr="002926FF">
              <w:rPr>
                <w:sz w:val="18"/>
                <w:szCs w:val="18"/>
                <w:lang w:val="uk-UA"/>
              </w:rPr>
              <w:t>15,91</w:t>
            </w:r>
          </w:p>
        </w:tc>
        <w:tc>
          <w:tcPr>
            <w:tcW w:w="283" w:type="pct"/>
            <w:vAlign w:val="center"/>
          </w:tcPr>
          <w:p w14:paraId="396FC69C" w14:textId="77777777" w:rsidR="002926FF" w:rsidRPr="002926FF" w:rsidRDefault="002926FF" w:rsidP="002926FF">
            <w:pPr>
              <w:spacing w:after="0" w:line="240" w:lineRule="auto"/>
              <w:jc w:val="center"/>
              <w:rPr>
                <w:sz w:val="18"/>
                <w:szCs w:val="18"/>
                <w:lang w:val="uk-UA"/>
              </w:rPr>
            </w:pPr>
            <w:r w:rsidRPr="002926FF">
              <w:rPr>
                <w:sz w:val="18"/>
                <w:szCs w:val="18"/>
                <w:lang w:val="uk-UA"/>
              </w:rPr>
              <w:t>17,55</w:t>
            </w:r>
          </w:p>
        </w:tc>
        <w:tc>
          <w:tcPr>
            <w:tcW w:w="283" w:type="pct"/>
            <w:vAlign w:val="center"/>
          </w:tcPr>
          <w:p w14:paraId="10231435" w14:textId="77777777" w:rsidR="002926FF" w:rsidRPr="002926FF" w:rsidRDefault="002926FF" w:rsidP="002926FF">
            <w:pPr>
              <w:spacing w:after="0" w:line="240" w:lineRule="auto"/>
              <w:jc w:val="center"/>
              <w:rPr>
                <w:sz w:val="18"/>
                <w:szCs w:val="18"/>
                <w:lang w:val="uk-UA"/>
              </w:rPr>
            </w:pPr>
            <w:r w:rsidRPr="002926FF">
              <w:rPr>
                <w:sz w:val="18"/>
                <w:szCs w:val="18"/>
                <w:lang w:val="uk-UA"/>
              </w:rPr>
              <w:t>20,75</w:t>
            </w:r>
          </w:p>
        </w:tc>
        <w:tc>
          <w:tcPr>
            <w:tcW w:w="321" w:type="pct"/>
            <w:vAlign w:val="center"/>
          </w:tcPr>
          <w:p w14:paraId="2CCAFE4F" w14:textId="77777777" w:rsidR="002926FF" w:rsidRPr="002926FF" w:rsidRDefault="002926FF" w:rsidP="002926FF">
            <w:pPr>
              <w:spacing w:after="0" w:line="240" w:lineRule="auto"/>
              <w:jc w:val="center"/>
              <w:rPr>
                <w:sz w:val="18"/>
                <w:szCs w:val="18"/>
                <w:lang w:val="uk-UA"/>
              </w:rPr>
            </w:pPr>
            <w:r w:rsidRPr="002926FF">
              <w:rPr>
                <w:sz w:val="18"/>
                <w:szCs w:val="18"/>
                <w:lang w:val="uk-UA"/>
              </w:rPr>
              <w:t>26,41</w:t>
            </w:r>
          </w:p>
        </w:tc>
        <w:tc>
          <w:tcPr>
            <w:tcW w:w="321" w:type="pct"/>
            <w:vAlign w:val="center"/>
          </w:tcPr>
          <w:p w14:paraId="028AFA5D" w14:textId="77777777" w:rsidR="002926FF" w:rsidRPr="002926FF" w:rsidRDefault="002926FF" w:rsidP="002926FF">
            <w:pPr>
              <w:spacing w:after="0" w:line="240" w:lineRule="auto"/>
              <w:jc w:val="center"/>
              <w:rPr>
                <w:sz w:val="18"/>
                <w:szCs w:val="18"/>
                <w:lang w:val="uk-UA"/>
              </w:rPr>
            </w:pPr>
            <w:r w:rsidRPr="002926FF">
              <w:rPr>
                <w:sz w:val="18"/>
                <w:szCs w:val="18"/>
                <w:lang w:val="uk-UA"/>
              </w:rPr>
              <w:t>29,19</w:t>
            </w:r>
          </w:p>
        </w:tc>
        <w:tc>
          <w:tcPr>
            <w:tcW w:w="321" w:type="pct"/>
            <w:vAlign w:val="center"/>
          </w:tcPr>
          <w:p w14:paraId="28B37736" w14:textId="77777777" w:rsidR="002926FF" w:rsidRPr="002926FF" w:rsidRDefault="002926FF" w:rsidP="002926FF">
            <w:pPr>
              <w:spacing w:after="0" w:line="240" w:lineRule="auto"/>
              <w:jc w:val="center"/>
              <w:rPr>
                <w:sz w:val="18"/>
                <w:szCs w:val="18"/>
                <w:lang w:val="uk-UA"/>
              </w:rPr>
            </w:pPr>
            <w:r w:rsidRPr="002926FF">
              <w:rPr>
                <w:sz w:val="18"/>
                <w:szCs w:val="18"/>
                <w:lang w:val="uk-UA"/>
              </w:rPr>
              <w:t>31,80</w:t>
            </w:r>
          </w:p>
        </w:tc>
        <w:tc>
          <w:tcPr>
            <w:tcW w:w="321" w:type="pct"/>
            <w:vAlign w:val="center"/>
          </w:tcPr>
          <w:p w14:paraId="07F119A8" w14:textId="77777777" w:rsidR="002926FF" w:rsidRPr="002926FF" w:rsidRDefault="002926FF" w:rsidP="002926FF">
            <w:pPr>
              <w:spacing w:after="0" w:line="240" w:lineRule="auto"/>
              <w:jc w:val="center"/>
              <w:rPr>
                <w:sz w:val="18"/>
                <w:szCs w:val="18"/>
                <w:lang w:val="uk-UA"/>
              </w:rPr>
            </w:pPr>
          </w:p>
        </w:tc>
        <w:tc>
          <w:tcPr>
            <w:tcW w:w="321" w:type="pct"/>
            <w:vAlign w:val="center"/>
          </w:tcPr>
          <w:p w14:paraId="4771EDA4" w14:textId="77777777" w:rsidR="002926FF" w:rsidRPr="002926FF" w:rsidRDefault="002926FF" w:rsidP="002926FF">
            <w:pPr>
              <w:spacing w:after="0" w:line="240" w:lineRule="auto"/>
              <w:jc w:val="center"/>
              <w:rPr>
                <w:sz w:val="18"/>
                <w:szCs w:val="18"/>
                <w:lang w:val="uk-UA"/>
              </w:rPr>
            </w:pPr>
          </w:p>
        </w:tc>
        <w:tc>
          <w:tcPr>
            <w:tcW w:w="321" w:type="pct"/>
            <w:vAlign w:val="center"/>
          </w:tcPr>
          <w:p w14:paraId="78B67B79" w14:textId="77777777" w:rsidR="002926FF" w:rsidRPr="002926FF" w:rsidRDefault="002926FF" w:rsidP="002926FF">
            <w:pPr>
              <w:spacing w:after="0" w:line="240" w:lineRule="auto"/>
              <w:jc w:val="center"/>
              <w:rPr>
                <w:sz w:val="18"/>
                <w:szCs w:val="18"/>
                <w:lang w:val="uk-UA"/>
              </w:rPr>
            </w:pPr>
          </w:p>
        </w:tc>
        <w:tc>
          <w:tcPr>
            <w:tcW w:w="323" w:type="pct"/>
          </w:tcPr>
          <w:p w14:paraId="0BABDB6E" w14:textId="77777777" w:rsidR="002926FF" w:rsidRPr="002926FF" w:rsidRDefault="002926FF" w:rsidP="002926FF">
            <w:pPr>
              <w:spacing w:after="0" w:line="240" w:lineRule="auto"/>
              <w:jc w:val="center"/>
              <w:rPr>
                <w:sz w:val="18"/>
                <w:szCs w:val="18"/>
                <w:lang w:val="uk-UA"/>
              </w:rPr>
            </w:pPr>
          </w:p>
        </w:tc>
      </w:tr>
      <w:tr w:rsidR="002926FF" w:rsidRPr="002926FF" w14:paraId="48DA1063" w14:textId="77777777" w:rsidTr="002926FF">
        <w:tc>
          <w:tcPr>
            <w:tcW w:w="411" w:type="pct"/>
            <w:vAlign w:val="center"/>
          </w:tcPr>
          <w:p w14:paraId="376CB616" w14:textId="77777777" w:rsidR="002926FF" w:rsidRPr="002926FF" w:rsidRDefault="002926FF" w:rsidP="002926FF">
            <w:pPr>
              <w:spacing w:after="0" w:line="240" w:lineRule="auto"/>
              <w:jc w:val="center"/>
              <w:rPr>
                <w:sz w:val="18"/>
                <w:szCs w:val="18"/>
                <w:lang w:val="uk-UA"/>
              </w:rPr>
            </w:pPr>
            <w:r w:rsidRPr="002926FF">
              <w:rPr>
                <w:sz w:val="18"/>
                <w:szCs w:val="18"/>
                <w:lang w:val="uk-UA"/>
              </w:rPr>
              <w:t>125x125</w:t>
            </w:r>
          </w:p>
        </w:tc>
        <w:tc>
          <w:tcPr>
            <w:tcW w:w="214" w:type="pct"/>
            <w:vAlign w:val="center"/>
          </w:tcPr>
          <w:p w14:paraId="6092452E" w14:textId="77777777" w:rsidR="002926FF" w:rsidRPr="002926FF" w:rsidRDefault="002926FF" w:rsidP="002926FF">
            <w:pPr>
              <w:spacing w:after="0" w:line="240" w:lineRule="auto"/>
              <w:jc w:val="center"/>
              <w:rPr>
                <w:sz w:val="18"/>
                <w:szCs w:val="18"/>
                <w:lang w:val="uk-UA"/>
              </w:rPr>
            </w:pPr>
          </w:p>
        </w:tc>
        <w:tc>
          <w:tcPr>
            <w:tcW w:w="214" w:type="pct"/>
            <w:vAlign w:val="center"/>
          </w:tcPr>
          <w:p w14:paraId="6674D1B9" w14:textId="77777777" w:rsidR="002926FF" w:rsidRPr="002926FF" w:rsidRDefault="002926FF" w:rsidP="002926FF">
            <w:pPr>
              <w:spacing w:after="0" w:line="240" w:lineRule="auto"/>
              <w:jc w:val="center"/>
              <w:rPr>
                <w:sz w:val="18"/>
                <w:szCs w:val="18"/>
                <w:lang w:val="uk-UA"/>
              </w:rPr>
            </w:pPr>
          </w:p>
        </w:tc>
        <w:tc>
          <w:tcPr>
            <w:tcW w:w="214" w:type="pct"/>
            <w:vAlign w:val="center"/>
          </w:tcPr>
          <w:p w14:paraId="2A9E8225" w14:textId="77777777" w:rsidR="002926FF" w:rsidRPr="002926FF" w:rsidRDefault="002926FF" w:rsidP="002926FF">
            <w:pPr>
              <w:spacing w:after="0" w:line="240" w:lineRule="auto"/>
              <w:jc w:val="center"/>
              <w:rPr>
                <w:sz w:val="18"/>
                <w:szCs w:val="18"/>
                <w:lang w:val="uk-UA"/>
              </w:rPr>
            </w:pPr>
          </w:p>
        </w:tc>
        <w:tc>
          <w:tcPr>
            <w:tcW w:w="283" w:type="pct"/>
            <w:vAlign w:val="center"/>
          </w:tcPr>
          <w:p w14:paraId="1DF39A6A" w14:textId="77777777" w:rsidR="002926FF" w:rsidRPr="002926FF" w:rsidRDefault="002926FF" w:rsidP="002926FF">
            <w:pPr>
              <w:spacing w:after="0" w:line="240" w:lineRule="auto"/>
              <w:jc w:val="center"/>
              <w:rPr>
                <w:sz w:val="18"/>
                <w:szCs w:val="18"/>
                <w:lang w:val="uk-UA"/>
              </w:rPr>
            </w:pPr>
          </w:p>
        </w:tc>
        <w:tc>
          <w:tcPr>
            <w:tcW w:w="283" w:type="pct"/>
            <w:vAlign w:val="center"/>
          </w:tcPr>
          <w:p w14:paraId="2577873C" w14:textId="77777777" w:rsidR="002926FF" w:rsidRPr="002926FF" w:rsidRDefault="002926FF" w:rsidP="002926FF">
            <w:pPr>
              <w:spacing w:after="0" w:line="240" w:lineRule="auto"/>
              <w:jc w:val="center"/>
              <w:rPr>
                <w:sz w:val="18"/>
                <w:szCs w:val="18"/>
                <w:lang w:val="uk-UA"/>
              </w:rPr>
            </w:pPr>
          </w:p>
        </w:tc>
        <w:tc>
          <w:tcPr>
            <w:tcW w:w="283" w:type="pct"/>
            <w:vAlign w:val="center"/>
          </w:tcPr>
          <w:p w14:paraId="758BE182" w14:textId="77777777" w:rsidR="002926FF" w:rsidRPr="002926FF" w:rsidRDefault="002926FF" w:rsidP="002926FF">
            <w:pPr>
              <w:spacing w:after="0" w:line="240" w:lineRule="auto"/>
              <w:jc w:val="center"/>
              <w:rPr>
                <w:sz w:val="18"/>
                <w:szCs w:val="18"/>
                <w:lang w:val="uk-UA"/>
              </w:rPr>
            </w:pPr>
            <w:r w:rsidRPr="002926FF">
              <w:rPr>
                <w:sz w:val="18"/>
                <w:szCs w:val="18"/>
                <w:lang w:val="uk-UA"/>
              </w:rPr>
              <w:t>14,87</w:t>
            </w:r>
          </w:p>
        </w:tc>
        <w:tc>
          <w:tcPr>
            <w:tcW w:w="283" w:type="pct"/>
            <w:vAlign w:val="center"/>
          </w:tcPr>
          <w:p w14:paraId="12573AD4" w14:textId="77777777" w:rsidR="002926FF" w:rsidRPr="002926FF" w:rsidRDefault="002926FF" w:rsidP="002926FF">
            <w:pPr>
              <w:spacing w:after="0" w:line="240" w:lineRule="auto"/>
              <w:jc w:val="center"/>
              <w:rPr>
                <w:sz w:val="18"/>
                <w:szCs w:val="18"/>
                <w:lang w:val="uk-UA"/>
              </w:rPr>
            </w:pPr>
          </w:p>
        </w:tc>
        <w:tc>
          <w:tcPr>
            <w:tcW w:w="283" w:type="pct"/>
            <w:vAlign w:val="center"/>
          </w:tcPr>
          <w:p w14:paraId="3778A192" w14:textId="77777777" w:rsidR="002926FF" w:rsidRPr="002926FF" w:rsidRDefault="002926FF" w:rsidP="002926FF">
            <w:pPr>
              <w:spacing w:after="0" w:line="240" w:lineRule="auto"/>
              <w:jc w:val="center"/>
              <w:rPr>
                <w:sz w:val="18"/>
                <w:szCs w:val="18"/>
                <w:lang w:val="uk-UA"/>
              </w:rPr>
            </w:pPr>
            <w:r w:rsidRPr="002926FF">
              <w:rPr>
                <w:sz w:val="18"/>
                <w:szCs w:val="18"/>
                <w:lang w:val="uk-UA"/>
              </w:rPr>
              <w:t>18,33</w:t>
            </w:r>
          </w:p>
        </w:tc>
        <w:tc>
          <w:tcPr>
            <w:tcW w:w="283" w:type="pct"/>
            <w:vAlign w:val="center"/>
          </w:tcPr>
          <w:p w14:paraId="29DB2D9D" w14:textId="77777777" w:rsidR="002926FF" w:rsidRPr="002926FF" w:rsidRDefault="002926FF" w:rsidP="002926FF">
            <w:pPr>
              <w:spacing w:after="0" w:line="240" w:lineRule="auto"/>
              <w:jc w:val="center"/>
              <w:rPr>
                <w:sz w:val="18"/>
                <w:szCs w:val="18"/>
                <w:lang w:val="uk-UA"/>
              </w:rPr>
            </w:pPr>
            <w:r w:rsidRPr="002926FF">
              <w:rPr>
                <w:sz w:val="18"/>
                <w:szCs w:val="18"/>
                <w:lang w:val="uk-UA"/>
              </w:rPr>
              <w:t>21,69</w:t>
            </w:r>
          </w:p>
        </w:tc>
        <w:tc>
          <w:tcPr>
            <w:tcW w:w="321" w:type="pct"/>
            <w:vAlign w:val="center"/>
          </w:tcPr>
          <w:p w14:paraId="5871B620" w14:textId="77777777" w:rsidR="002926FF" w:rsidRPr="002926FF" w:rsidRDefault="002926FF" w:rsidP="002926FF">
            <w:pPr>
              <w:spacing w:after="0" w:line="240" w:lineRule="auto"/>
              <w:jc w:val="center"/>
              <w:rPr>
                <w:sz w:val="18"/>
                <w:szCs w:val="18"/>
                <w:lang w:val="uk-UA"/>
              </w:rPr>
            </w:pPr>
            <w:r w:rsidRPr="002926FF">
              <w:rPr>
                <w:sz w:val="18"/>
                <w:szCs w:val="18"/>
                <w:lang w:val="uk-UA"/>
              </w:rPr>
              <w:t>27,67</w:t>
            </w:r>
          </w:p>
        </w:tc>
        <w:tc>
          <w:tcPr>
            <w:tcW w:w="321" w:type="pct"/>
            <w:vAlign w:val="center"/>
          </w:tcPr>
          <w:p w14:paraId="1D64DE84" w14:textId="77777777" w:rsidR="002926FF" w:rsidRPr="002926FF" w:rsidRDefault="002926FF" w:rsidP="002926FF">
            <w:pPr>
              <w:spacing w:after="0" w:line="240" w:lineRule="auto"/>
              <w:jc w:val="center"/>
              <w:rPr>
                <w:sz w:val="18"/>
                <w:szCs w:val="18"/>
                <w:lang w:val="uk-UA"/>
              </w:rPr>
            </w:pPr>
          </w:p>
        </w:tc>
        <w:tc>
          <w:tcPr>
            <w:tcW w:w="321" w:type="pct"/>
            <w:vAlign w:val="center"/>
          </w:tcPr>
          <w:p w14:paraId="41B92F37" w14:textId="77777777" w:rsidR="002926FF" w:rsidRPr="002926FF" w:rsidRDefault="002926FF" w:rsidP="002926FF">
            <w:pPr>
              <w:spacing w:after="0" w:line="240" w:lineRule="auto"/>
              <w:jc w:val="center"/>
              <w:rPr>
                <w:sz w:val="18"/>
                <w:szCs w:val="18"/>
                <w:lang w:val="uk-UA"/>
              </w:rPr>
            </w:pPr>
          </w:p>
        </w:tc>
        <w:tc>
          <w:tcPr>
            <w:tcW w:w="321" w:type="pct"/>
            <w:vAlign w:val="center"/>
          </w:tcPr>
          <w:p w14:paraId="785532D5" w14:textId="77777777" w:rsidR="002926FF" w:rsidRPr="002926FF" w:rsidRDefault="002926FF" w:rsidP="002926FF">
            <w:pPr>
              <w:spacing w:after="0" w:line="240" w:lineRule="auto"/>
              <w:jc w:val="center"/>
              <w:rPr>
                <w:sz w:val="18"/>
                <w:szCs w:val="18"/>
                <w:lang w:val="uk-UA"/>
              </w:rPr>
            </w:pPr>
          </w:p>
        </w:tc>
        <w:tc>
          <w:tcPr>
            <w:tcW w:w="321" w:type="pct"/>
            <w:vAlign w:val="center"/>
          </w:tcPr>
          <w:p w14:paraId="778C1E1F" w14:textId="77777777" w:rsidR="002926FF" w:rsidRPr="002926FF" w:rsidRDefault="002926FF" w:rsidP="002926FF">
            <w:pPr>
              <w:spacing w:after="0" w:line="240" w:lineRule="auto"/>
              <w:jc w:val="center"/>
              <w:rPr>
                <w:sz w:val="18"/>
                <w:szCs w:val="18"/>
                <w:lang w:val="uk-UA"/>
              </w:rPr>
            </w:pPr>
          </w:p>
        </w:tc>
        <w:tc>
          <w:tcPr>
            <w:tcW w:w="321" w:type="pct"/>
            <w:vAlign w:val="center"/>
          </w:tcPr>
          <w:p w14:paraId="556C7822" w14:textId="77777777" w:rsidR="002926FF" w:rsidRPr="002926FF" w:rsidRDefault="002926FF" w:rsidP="002926FF">
            <w:pPr>
              <w:spacing w:after="0" w:line="240" w:lineRule="auto"/>
              <w:jc w:val="center"/>
              <w:rPr>
                <w:sz w:val="18"/>
                <w:szCs w:val="18"/>
                <w:lang w:val="uk-UA"/>
              </w:rPr>
            </w:pPr>
          </w:p>
        </w:tc>
        <w:tc>
          <w:tcPr>
            <w:tcW w:w="323" w:type="pct"/>
          </w:tcPr>
          <w:p w14:paraId="3D498758" w14:textId="77777777" w:rsidR="002926FF" w:rsidRPr="002926FF" w:rsidRDefault="002926FF" w:rsidP="002926FF">
            <w:pPr>
              <w:spacing w:after="0" w:line="240" w:lineRule="auto"/>
              <w:jc w:val="center"/>
              <w:rPr>
                <w:sz w:val="18"/>
                <w:szCs w:val="18"/>
                <w:lang w:val="uk-UA"/>
              </w:rPr>
            </w:pPr>
          </w:p>
        </w:tc>
      </w:tr>
      <w:tr w:rsidR="002926FF" w:rsidRPr="002926FF" w14:paraId="017150FE" w14:textId="77777777" w:rsidTr="002926FF">
        <w:tc>
          <w:tcPr>
            <w:tcW w:w="411" w:type="pct"/>
            <w:vAlign w:val="center"/>
          </w:tcPr>
          <w:p w14:paraId="70B38280" w14:textId="77777777" w:rsidR="002926FF" w:rsidRPr="002926FF" w:rsidRDefault="002926FF" w:rsidP="002926FF">
            <w:pPr>
              <w:spacing w:after="0" w:line="240" w:lineRule="auto"/>
              <w:jc w:val="center"/>
              <w:rPr>
                <w:sz w:val="18"/>
                <w:szCs w:val="18"/>
                <w:lang w:val="uk-UA"/>
              </w:rPr>
            </w:pPr>
            <w:r w:rsidRPr="002926FF">
              <w:rPr>
                <w:sz w:val="18"/>
                <w:szCs w:val="18"/>
                <w:lang w:val="uk-UA"/>
              </w:rPr>
              <w:t>130x130</w:t>
            </w:r>
          </w:p>
        </w:tc>
        <w:tc>
          <w:tcPr>
            <w:tcW w:w="214" w:type="pct"/>
            <w:vAlign w:val="center"/>
          </w:tcPr>
          <w:p w14:paraId="31A24EDA" w14:textId="77777777" w:rsidR="002926FF" w:rsidRPr="002926FF" w:rsidRDefault="002926FF" w:rsidP="002926FF">
            <w:pPr>
              <w:spacing w:after="0" w:line="240" w:lineRule="auto"/>
              <w:jc w:val="center"/>
              <w:rPr>
                <w:sz w:val="18"/>
                <w:szCs w:val="18"/>
                <w:lang w:val="uk-UA"/>
              </w:rPr>
            </w:pPr>
          </w:p>
        </w:tc>
        <w:tc>
          <w:tcPr>
            <w:tcW w:w="214" w:type="pct"/>
            <w:vAlign w:val="center"/>
          </w:tcPr>
          <w:p w14:paraId="3AB7DFD5" w14:textId="77777777" w:rsidR="002926FF" w:rsidRPr="002926FF" w:rsidRDefault="002926FF" w:rsidP="002926FF">
            <w:pPr>
              <w:spacing w:after="0" w:line="240" w:lineRule="auto"/>
              <w:jc w:val="center"/>
              <w:rPr>
                <w:sz w:val="18"/>
                <w:szCs w:val="18"/>
                <w:lang w:val="uk-UA"/>
              </w:rPr>
            </w:pPr>
          </w:p>
        </w:tc>
        <w:tc>
          <w:tcPr>
            <w:tcW w:w="214" w:type="pct"/>
            <w:vAlign w:val="center"/>
          </w:tcPr>
          <w:p w14:paraId="3B12B1AA" w14:textId="77777777" w:rsidR="002926FF" w:rsidRPr="002926FF" w:rsidRDefault="002926FF" w:rsidP="002926FF">
            <w:pPr>
              <w:spacing w:after="0" w:line="240" w:lineRule="auto"/>
              <w:jc w:val="center"/>
              <w:rPr>
                <w:sz w:val="18"/>
                <w:szCs w:val="18"/>
                <w:lang w:val="uk-UA"/>
              </w:rPr>
            </w:pPr>
          </w:p>
        </w:tc>
        <w:tc>
          <w:tcPr>
            <w:tcW w:w="283" w:type="pct"/>
            <w:vAlign w:val="center"/>
          </w:tcPr>
          <w:p w14:paraId="5736A4F1" w14:textId="77777777" w:rsidR="002926FF" w:rsidRPr="002926FF" w:rsidRDefault="002926FF" w:rsidP="002926FF">
            <w:pPr>
              <w:spacing w:after="0" w:line="240" w:lineRule="auto"/>
              <w:jc w:val="center"/>
              <w:rPr>
                <w:sz w:val="18"/>
                <w:szCs w:val="18"/>
                <w:lang w:val="uk-UA"/>
              </w:rPr>
            </w:pPr>
          </w:p>
        </w:tc>
        <w:tc>
          <w:tcPr>
            <w:tcW w:w="283" w:type="pct"/>
            <w:vAlign w:val="center"/>
          </w:tcPr>
          <w:p w14:paraId="666297C0" w14:textId="77777777" w:rsidR="002926FF" w:rsidRPr="002926FF" w:rsidRDefault="002926FF" w:rsidP="002926FF">
            <w:pPr>
              <w:spacing w:after="0" w:line="240" w:lineRule="auto"/>
              <w:jc w:val="center"/>
              <w:rPr>
                <w:sz w:val="18"/>
                <w:szCs w:val="18"/>
                <w:lang w:val="uk-UA"/>
              </w:rPr>
            </w:pPr>
          </w:p>
        </w:tc>
        <w:tc>
          <w:tcPr>
            <w:tcW w:w="283" w:type="pct"/>
            <w:vAlign w:val="center"/>
          </w:tcPr>
          <w:p w14:paraId="6F6497A9" w14:textId="77777777" w:rsidR="002926FF" w:rsidRPr="002926FF" w:rsidRDefault="002926FF" w:rsidP="002926FF">
            <w:pPr>
              <w:spacing w:after="0" w:line="240" w:lineRule="auto"/>
              <w:jc w:val="center"/>
              <w:rPr>
                <w:sz w:val="18"/>
                <w:szCs w:val="18"/>
                <w:lang w:val="uk-UA"/>
              </w:rPr>
            </w:pPr>
            <w:r w:rsidRPr="002926FF">
              <w:rPr>
                <w:sz w:val="18"/>
                <w:szCs w:val="18"/>
                <w:lang w:val="uk-UA"/>
              </w:rPr>
              <w:t>15,50</w:t>
            </w:r>
          </w:p>
        </w:tc>
        <w:tc>
          <w:tcPr>
            <w:tcW w:w="283" w:type="pct"/>
            <w:vAlign w:val="center"/>
          </w:tcPr>
          <w:p w14:paraId="011B125A" w14:textId="77777777" w:rsidR="002926FF" w:rsidRPr="002926FF" w:rsidRDefault="002926FF" w:rsidP="002926FF">
            <w:pPr>
              <w:spacing w:after="0" w:line="240" w:lineRule="auto"/>
              <w:jc w:val="center"/>
              <w:rPr>
                <w:sz w:val="18"/>
                <w:szCs w:val="18"/>
                <w:lang w:val="uk-UA"/>
              </w:rPr>
            </w:pPr>
          </w:p>
        </w:tc>
        <w:tc>
          <w:tcPr>
            <w:tcW w:w="283" w:type="pct"/>
            <w:vAlign w:val="center"/>
          </w:tcPr>
          <w:p w14:paraId="069BC62A" w14:textId="77777777" w:rsidR="002926FF" w:rsidRPr="002926FF" w:rsidRDefault="002926FF" w:rsidP="002926FF">
            <w:pPr>
              <w:spacing w:after="0" w:line="240" w:lineRule="auto"/>
              <w:jc w:val="center"/>
              <w:rPr>
                <w:sz w:val="18"/>
                <w:szCs w:val="18"/>
                <w:lang w:val="uk-UA"/>
              </w:rPr>
            </w:pPr>
            <w:r w:rsidRPr="002926FF">
              <w:rPr>
                <w:sz w:val="18"/>
                <w:szCs w:val="18"/>
                <w:lang w:val="uk-UA"/>
              </w:rPr>
              <w:t>19,12</w:t>
            </w:r>
          </w:p>
        </w:tc>
        <w:tc>
          <w:tcPr>
            <w:tcW w:w="283" w:type="pct"/>
            <w:vAlign w:val="center"/>
          </w:tcPr>
          <w:p w14:paraId="210DE6F8" w14:textId="77777777" w:rsidR="002926FF" w:rsidRPr="002926FF" w:rsidRDefault="002926FF" w:rsidP="002926FF">
            <w:pPr>
              <w:spacing w:after="0" w:line="240" w:lineRule="auto"/>
              <w:jc w:val="center"/>
              <w:rPr>
                <w:sz w:val="18"/>
                <w:szCs w:val="18"/>
                <w:lang w:val="uk-UA"/>
              </w:rPr>
            </w:pPr>
            <w:r w:rsidRPr="002926FF">
              <w:rPr>
                <w:sz w:val="18"/>
                <w:szCs w:val="18"/>
                <w:lang w:val="uk-UA"/>
              </w:rPr>
              <w:t>22,63</w:t>
            </w:r>
          </w:p>
        </w:tc>
        <w:tc>
          <w:tcPr>
            <w:tcW w:w="321" w:type="pct"/>
            <w:vAlign w:val="center"/>
          </w:tcPr>
          <w:p w14:paraId="2D626F6D" w14:textId="77777777" w:rsidR="002926FF" w:rsidRPr="002926FF" w:rsidRDefault="002926FF" w:rsidP="002926FF">
            <w:pPr>
              <w:spacing w:after="0" w:line="240" w:lineRule="auto"/>
              <w:jc w:val="center"/>
              <w:rPr>
                <w:sz w:val="18"/>
                <w:szCs w:val="18"/>
                <w:lang w:val="uk-UA"/>
              </w:rPr>
            </w:pPr>
            <w:r w:rsidRPr="002926FF">
              <w:rPr>
                <w:sz w:val="18"/>
                <w:szCs w:val="18"/>
                <w:lang w:val="uk-UA"/>
              </w:rPr>
              <w:t>28,92</w:t>
            </w:r>
          </w:p>
        </w:tc>
        <w:tc>
          <w:tcPr>
            <w:tcW w:w="321" w:type="pct"/>
            <w:vAlign w:val="center"/>
          </w:tcPr>
          <w:p w14:paraId="34596D0C" w14:textId="77777777" w:rsidR="002926FF" w:rsidRPr="002926FF" w:rsidRDefault="002926FF" w:rsidP="002926FF">
            <w:pPr>
              <w:spacing w:after="0" w:line="240" w:lineRule="auto"/>
              <w:jc w:val="center"/>
              <w:rPr>
                <w:sz w:val="18"/>
                <w:szCs w:val="18"/>
                <w:lang w:val="uk-UA"/>
              </w:rPr>
            </w:pPr>
          </w:p>
        </w:tc>
        <w:tc>
          <w:tcPr>
            <w:tcW w:w="321" w:type="pct"/>
            <w:vAlign w:val="center"/>
          </w:tcPr>
          <w:p w14:paraId="65B92948" w14:textId="77777777" w:rsidR="002926FF" w:rsidRPr="002926FF" w:rsidRDefault="002926FF" w:rsidP="002926FF">
            <w:pPr>
              <w:spacing w:after="0" w:line="240" w:lineRule="auto"/>
              <w:jc w:val="center"/>
              <w:rPr>
                <w:sz w:val="18"/>
                <w:szCs w:val="18"/>
                <w:lang w:val="uk-UA"/>
              </w:rPr>
            </w:pPr>
          </w:p>
        </w:tc>
        <w:tc>
          <w:tcPr>
            <w:tcW w:w="321" w:type="pct"/>
            <w:vAlign w:val="center"/>
          </w:tcPr>
          <w:p w14:paraId="0B718F08" w14:textId="77777777" w:rsidR="002926FF" w:rsidRPr="002926FF" w:rsidRDefault="002926FF" w:rsidP="002926FF">
            <w:pPr>
              <w:spacing w:after="0" w:line="240" w:lineRule="auto"/>
              <w:jc w:val="center"/>
              <w:rPr>
                <w:sz w:val="18"/>
                <w:szCs w:val="18"/>
                <w:lang w:val="uk-UA"/>
              </w:rPr>
            </w:pPr>
          </w:p>
        </w:tc>
        <w:tc>
          <w:tcPr>
            <w:tcW w:w="321" w:type="pct"/>
            <w:vAlign w:val="center"/>
          </w:tcPr>
          <w:p w14:paraId="1E88D5DD" w14:textId="77777777" w:rsidR="002926FF" w:rsidRPr="002926FF" w:rsidRDefault="002926FF" w:rsidP="002926FF">
            <w:pPr>
              <w:spacing w:after="0" w:line="240" w:lineRule="auto"/>
              <w:jc w:val="center"/>
              <w:rPr>
                <w:sz w:val="18"/>
                <w:szCs w:val="18"/>
                <w:lang w:val="uk-UA"/>
              </w:rPr>
            </w:pPr>
          </w:p>
        </w:tc>
        <w:tc>
          <w:tcPr>
            <w:tcW w:w="321" w:type="pct"/>
            <w:vAlign w:val="center"/>
          </w:tcPr>
          <w:p w14:paraId="02813C5B" w14:textId="77777777" w:rsidR="002926FF" w:rsidRPr="002926FF" w:rsidRDefault="002926FF" w:rsidP="002926FF">
            <w:pPr>
              <w:spacing w:after="0" w:line="240" w:lineRule="auto"/>
              <w:jc w:val="center"/>
              <w:rPr>
                <w:sz w:val="18"/>
                <w:szCs w:val="18"/>
                <w:lang w:val="uk-UA"/>
              </w:rPr>
            </w:pPr>
          </w:p>
        </w:tc>
        <w:tc>
          <w:tcPr>
            <w:tcW w:w="323" w:type="pct"/>
          </w:tcPr>
          <w:p w14:paraId="32F523F6" w14:textId="77777777" w:rsidR="002926FF" w:rsidRPr="002926FF" w:rsidRDefault="002926FF" w:rsidP="002926FF">
            <w:pPr>
              <w:spacing w:after="0" w:line="240" w:lineRule="auto"/>
              <w:jc w:val="center"/>
              <w:rPr>
                <w:sz w:val="18"/>
                <w:szCs w:val="18"/>
                <w:lang w:val="uk-UA"/>
              </w:rPr>
            </w:pPr>
          </w:p>
        </w:tc>
      </w:tr>
      <w:tr w:rsidR="002926FF" w:rsidRPr="002926FF" w14:paraId="63629AA7" w14:textId="77777777" w:rsidTr="002926FF">
        <w:tc>
          <w:tcPr>
            <w:tcW w:w="411" w:type="pct"/>
            <w:vAlign w:val="center"/>
          </w:tcPr>
          <w:p w14:paraId="733CC25D" w14:textId="77777777" w:rsidR="002926FF" w:rsidRPr="002926FF" w:rsidRDefault="002926FF" w:rsidP="002926FF">
            <w:pPr>
              <w:spacing w:after="0" w:line="240" w:lineRule="auto"/>
              <w:jc w:val="center"/>
              <w:rPr>
                <w:sz w:val="18"/>
                <w:szCs w:val="18"/>
                <w:lang w:val="uk-UA"/>
              </w:rPr>
            </w:pPr>
            <w:r w:rsidRPr="002926FF">
              <w:rPr>
                <w:sz w:val="18"/>
                <w:szCs w:val="18"/>
                <w:lang w:val="uk-UA"/>
              </w:rPr>
              <w:t>140x140</w:t>
            </w:r>
          </w:p>
        </w:tc>
        <w:tc>
          <w:tcPr>
            <w:tcW w:w="214" w:type="pct"/>
            <w:vAlign w:val="center"/>
          </w:tcPr>
          <w:p w14:paraId="7CF95C6C" w14:textId="77777777" w:rsidR="002926FF" w:rsidRPr="002926FF" w:rsidRDefault="002926FF" w:rsidP="002926FF">
            <w:pPr>
              <w:spacing w:after="0" w:line="240" w:lineRule="auto"/>
              <w:jc w:val="center"/>
              <w:rPr>
                <w:sz w:val="18"/>
                <w:szCs w:val="18"/>
                <w:lang w:val="uk-UA"/>
              </w:rPr>
            </w:pPr>
          </w:p>
        </w:tc>
        <w:tc>
          <w:tcPr>
            <w:tcW w:w="214" w:type="pct"/>
            <w:vAlign w:val="center"/>
          </w:tcPr>
          <w:p w14:paraId="055BA388" w14:textId="77777777" w:rsidR="002926FF" w:rsidRPr="002926FF" w:rsidRDefault="002926FF" w:rsidP="002926FF">
            <w:pPr>
              <w:spacing w:after="0" w:line="240" w:lineRule="auto"/>
              <w:jc w:val="center"/>
              <w:rPr>
                <w:sz w:val="18"/>
                <w:szCs w:val="18"/>
                <w:lang w:val="uk-UA"/>
              </w:rPr>
            </w:pPr>
          </w:p>
        </w:tc>
        <w:tc>
          <w:tcPr>
            <w:tcW w:w="214" w:type="pct"/>
            <w:vAlign w:val="center"/>
          </w:tcPr>
          <w:p w14:paraId="279D5B78" w14:textId="77777777" w:rsidR="002926FF" w:rsidRPr="002926FF" w:rsidRDefault="002926FF" w:rsidP="002926FF">
            <w:pPr>
              <w:spacing w:after="0" w:line="240" w:lineRule="auto"/>
              <w:jc w:val="center"/>
              <w:rPr>
                <w:sz w:val="18"/>
                <w:szCs w:val="18"/>
                <w:lang w:val="uk-UA"/>
              </w:rPr>
            </w:pPr>
          </w:p>
        </w:tc>
        <w:tc>
          <w:tcPr>
            <w:tcW w:w="283" w:type="pct"/>
            <w:vAlign w:val="center"/>
          </w:tcPr>
          <w:p w14:paraId="5ACAD3DF" w14:textId="77777777" w:rsidR="002926FF" w:rsidRPr="002926FF" w:rsidRDefault="002926FF" w:rsidP="002926FF">
            <w:pPr>
              <w:spacing w:after="0" w:line="240" w:lineRule="auto"/>
              <w:jc w:val="center"/>
              <w:rPr>
                <w:sz w:val="18"/>
                <w:szCs w:val="18"/>
                <w:lang w:val="uk-UA"/>
              </w:rPr>
            </w:pPr>
            <w:r w:rsidRPr="002926FF">
              <w:rPr>
                <w:sz w:val="18"/>
                <w:szCs w:val="18"/>
                <w:lang w:val="uk-UA"/>
              </w:rPr>
              <w:t>12,72</w:t>
            </w:r>
          </w:p>
        </w:tc>
        <w:tc>
          <w:tcPr>
            <w:tcW w:w="283" w:type="pct"/>
            <w:vAlign w:val="center"/>
          </w:tcPr>
          <w:p w14:paraId="322F0494" w14:textId="77777777" w:rsidR="002926FF" w:rsidRPr="002926FF" w:rsidRDefault="002926FF" w:rsidP="002926FF">
            <w:pPr>
              <w:spacing w:after="0" w:line="240" w:lineRule="auto"/>
              <w:jc w:val="center"/>
              <w:rPr>
                <w:sz w:val="18"/>
                <w:szCs w:val="18"/>
                <w:lang w:val="uk-UA"/>
              </w:rPr>
            </w:pPr>
          </w:p>
        </w:tc>
        <w:tc>
          <w:tcPr>
            <w:tcW w:w="283" w:type="pct"/>
            <w:vAlign w:val="center"/>
          </w:tcPr>
          <w:p w14:paraId="50CF7130" w14:textId="77777777" w:rsidR="002926FF" w:rsidRPr="002926FF" w:rsidRDefault="002926FF" w:rsidP="002926FF">
            <w:pPr>
              <w:spacing w:after="0" w:line="240" w:lineRule="auto"/>
              <w:jc w:val="center"/>
              <w:rPr>
                <w:sz w:val="18"/>
                <w:szCs w:val="18"/>
                <w:lang w:val="uk-UA"/>
              </w:rPr>
            </w:pPr>
            <w:r w:rsidRPr="002926FF">
              <w:rPr>
                <w:sz w:val="18"/>
                <w:szCs w:val="18"/>
                <w:lang w:val="uk-UA"/>
              </w:rPr>
              <w:t>16,76</w:t>
            </w:r>
          </w:p>
        </w:tc>
        <w:tc>
          <w:tcPr>
            <w:tcW w:w="283" w:type="pct"/>
            <w:vAlign w:val="center"/>
          </w:tcPr>
          <w:p w14:paraId="41362CF5" w14:textId="77777777" w:rsidR="002926FF" w:rsidRPr="002926FF" w:rsidRDefault="002926FF" w:rsidP="002926FF">
            <w:pPr>
              <w:spacing w:after="0" w:line="240" w:lineRule="auto"/>
              <w:jc w:val="center"/>
              <w:rPr>
                <w:sz w:val="18"/>
                <w:szCs w:val="18"/>
                <w:lang w:val="uk-UA"/>
              </w:rPr>
            </w:pPr>
            <w:r w:rsidRPr="002926FF">
              <w:rPr>
                <w:sz w:val="18"/>
                <w:szCs w:val="18"/>
                <w:lang w:val="uk-UA"/>
              </w:rPr>
              <w:t>18,74</w:t>
            </w:r>
          </w:p>
        </w:tc>
        <w:tc>
          <w:tcPr>
            <w:tcW w:w="283" w:type="pct"/>
            <w:vAlign w:val="center"/>
          </w:tcPr>
          <w:p w14:paraId="566789C5" w14:textId="77777777" w:rsidR="002926FF" w:rsidRPr="002926FF" w:rsidRDefault="002926FF" w:rsidP="002926FF">
            <w:pPr>
              <w:spacing w:after="0" w:line="240" w:lineRule="auto"/>
              <w:jc w:val="center"/>
              <w:rPr>
                <w:sz w:val="18"/>
                <w:szCs w:val="18"/>
                <w:lang w:val="uk-UA"/>
              </w:rPr>
            </w:pPr>
            <w:r w:rsidRPr="002926FF">
              <w:rPr>
                <w:sz w:val="18"/>
                <w:szCs w:val="18"/>
                <w:lang w:val="uk-UA"/>
              </w:rPr>
              <w:t>20,69</w:t>
            </w:r>
          </w:p>
        </w:tc>
        <w:tc>
          <w:tcPr>
            <w:tcW w:w="283" w:type="pct"/>
            <w:vAlign w:val="center"/>
          </w:tcPr>
          <w:p w14:paraId="5D1D3171" w14:textId="77777777" w:rsidR="002926FF" w:rsidRPr="002926FF" w:rsidRDefault="002926FF" w:rsidP="002926FF">
            <w:pPr>
              <w:spacing w:after="0" w:line="240" w:lineRule="auto"/>
              <w:jc w:val="center"/>
              <w:rPr>
                <w:sz w:val="18"/>
                <w:szCs w:val="18"/>
                <w:lang w:val="uk-UA"/>
              </w:rPr>
            </w:pPr>
            <w:r w:rsidRPr="002926FF">
              <w:rPr>
                <w:sz w:val="18"/>
                <w:szCs w:val="18"/>
                <w:lang w:val="uk-UA"/>
              </w:rPr>
              <w:t>24,52</w:t>
            </w:r>
          </w:p>
        </w:tc>
        <w:tc>
          <w:tcPr>
            <w:tcW w:w="321" w:type="pct"/>
            <w:vAlign w:val="center"/>
          </w:tcPr>
          <w:p w14:paraId="43FEA4F3" w14:textId="77777777" w:rsidR="002926FF" w:rsidRPr="002926FF" w:rsidRDefault="002926FF" w:rsidP="002926FF">
            <w:pPr>
              <w:spacing w:after="0" w:line="240" w:lineRule="auto"/>
              <w:jc w:val="center"/>
              <w:rPr>
                <w:sz w:val="18"/>
                <w:szCs w:val="18"/>
                <w:lang w:val="uk-UA"/>
              </w:rPr>
            </w:pPr>
            <w:r w:rsidRPr="002926FF">
              <w:rPr>
                <w:sz w:val="18"/>
                <w:szCs w:val="18"/>
                <w:lang w:val="uk-UA"/>
              </w:rPr>
              <w:t>31,43</w:t>
            </w:r>
          </w:p>
        </w:tc>
        <w:tc>
          <w:tcPr>
            <w:tcW w:w="321" w:type="pct"/>
            <w:vAlign w:val="center"/>
          </w:tcPr>
          <w:p w14:paraId="1B0AE382" w14:textId="77777777" w:rsidR="002926FF" w:rsidRPr="002926FF" w:rsidRDefault="002926FF" w:rsidP="002926FF">
            <w:pPr>
              <w:spacing w:after="0" w:line="240" w:lineRule="auto"/>
              <w:jc w:val="center"/>
              <w:rPr>
                <w:sz w:val="18"/>
                <w:szCs w:val="18"/>
                <w:lang w:val="uk-UA"/>
              </w:rPr>
            </w:pPr>
            <w:r w:rsidRPr="002926FF">
              <w:rPr>
                <w:sz w:val="18"/>
                <w:szCs w:val="18"/>
                <w:lang w:val="uk-UA"/>
              </w:rPr>
              <w:t>34,84</w:t>
            </w:r>
          </w:p>
        </w:tc>
        <w:tc>
          <w:tcPr>
            <w:tcW w:w="321" w:type="pct"/>
            <w:vAlign w:val="center"/>
          </w:tcPr>
          <w:p w14:paraId="0BC6B4EB" w14:textId="77777777" w:rsidR="002926FF" w:rsidRPr="002926FF" w:rsidRDefault="002926FF" w:rsidP="002926FF">
            <w:pPr>
              <w:spacing w:after="0" w:line="240" w:lineRule="auto"/>
              <w:jc w:val="center"/>
              <w:rPr>
                <w:sz w:val="18"/>
                <w:szCs w:val="18"/>
                <w:lang w:val="uk-UA"/>
              </w:rPr>
            </w:pPr>
            <w:r w:rsidRPr="002926FF">
              <w:rPr>
                <w:sz w:val="18"/>
                <w:szCs w:val="18"/>
                <w:lang w:val="uk-UA"/>
              </w:rPr>
              <w:t>38,10</w:t>
            </w:r>
          </w:p>
        </w:tc>
        <w:tc>
          <w:tcPr>
            <w:tcW w:w="321" w:type="pct"/>
            <w:vAlign w:val="center"/>
          </w:tcPr>
          <w:p w14:paraId="611741CF" w14:textId="77777777" w:rsidR="002926FF" w:rsidRPr="002926FF" w:rsidRDefault="002926FF" w:rsidP="002926FF">
            <w:pPr>
              <w:spacing w:after="0" w:line="240" w:lineRule="auto"/>
              <w:jc w:val="center"/>
              <w:rPr>
                <w:sz w:val="18"/>
                <w:szCs w:val="18"/>
                <w:lang w:val="uk-UA"/>
              </w:rPr>
            </w:pPr>
            <w:r w:rsidRPr="002926FF">
              <w:rPr>
                <w:sz w:val="18"/>
                <w:szCs w:val="18"/>
                <w:lang w:val="uk-UA"/>
              </w:rPr>
              <w:t>43,40</w:t>
            </w:r>
          </w:p>
        </w:tc>
        <w:tc>
          <w:tcPr>
            <w:tcW w:w="321" w:type="pct"/>
            <w:vAlign w:val="center"/>
          </w:tcPr>
          <w:p w14:paraId="54448301" w14:textId="77777777" w:rsidR="002926FF" w:rsidRPr="002926FF" w:rsidRDefault="002926FF" w:rsidP="002926FF">
            <w:pPr>
              <w:spacing w:after="0" w:line="240" w:lineRule="auto"/>
              <w:jc w:val="center"/>
              <w:rPr>
                <w:sz w:val="18"/>
                <w:szCs w:val="18"/>
                <w:lang w:val="uk-UA"/>
              </w:rPr>
            </w:pPr>
          </w:p>
        </w:tc>
        <w:tc>
          <w:tcPr>
            <w:tcW w:w="321" w:type="pct"/>
            <w:vAlign w:val="center"/>
          </w:tcPr>
          <w:p w14:paraId="6362B147" w14:textId="77777777" w:rsidR="002926FF" w:rsidRPr="002926FF" w:rsidRDefault="002926FF" w:rsidP="002926FF">
            <w:pPr>
              <w:spacing w:after="0" w:line="240" w:lineRule="auto"/>
              <w:jc w:val="center"/>
              <w:rPr>
                <w:sz w:val="18"/>
                <w:szCs w:val="18"/>
                <w:lang w:val="uk-UA"/>
              </w:rPr>
            </w:pPr>
          </w:p>
        </w:tc>
        <w:tc>
          <w:tcPr>
            <w:tcW w:w="323" w:type="pct"/>
          </w:tcPr>
          <w:p w14:paraId="5C37CA8E" w14:textId="77777777" w:rsidR="002926FF" w:rsidRPr="002926FF" w:rsidRDefault="002926FF" w:rsidP="002926FF">
            <w:pPr>
              <w:spacing w:after="0" w:line="240" w:lineRule="auto"/>
              <w:jc w:val="center"/>
              <w:rPr>
                <w:sz w:val="18"/>
                <w:szCs w:val="18"/>
                <w:lang w:val="uk-UA"/>
              </w:rPr>
            </w:pPr>
          </w:p>
        </w:tc>
      </w:tr>
      <w:tr w:rsidR="002926FF" w:rsidRPr="002926FF" w14:paraId="3FC98358" w14:textId="77777777" w:rsidTr="002926FF">
        <w:tc>
          <w:tcPr>
            <w:tcW w:w="411" w:type="pct"/>
            <w:vAlign w:val="center"/>
          </w:tcPr>
          <w:p w14:paraId="58D3D62D" w14:textId="77777777" w:rsidR="002926FF" w:rsidRPr="002926FF" w:rsidRDefault="002926FF" w:rsidP="002926FF">
            <w:pPr>
              <w:spacing w:after="0" w:line="240" w:lineRule="auto"/>
              <w:jc w:val="center"/>
              <w:rPr>
                <w:sz w:val="18"/>
                <w:szCs w:val="18"/>
                <w:lang w:val="uk-UA"/>
              </w:rPr>
            </w:pPr>
            <w:r w:rsidRPr="002926FF">
              <w:rPr>
                <w:sz w:val="18"/>
                <w:szCs w:val="18"/>
                <w:lang w:val="uk-UA"/>
              </w:rPr>
              <w:t>150x150</w:t>
            </w:r>
          </w:p>
        </w:tc>
        <w:tc>
          <w:tcPr>
            <w:tcW w:w="214" w:type="pct"/>
            <w:vAlign w:val="center"/>
          </w:tcPr>
          <w:p w14:paraId="51CC7090" w14:textId="77777777" w:rsidR="002926FF" w:rsidRPr="002926FF" w:rsidRDefault="002926FF" w:rsidP="002926FF">
            <w:pPr>
              <w:spacing w:after="0" w:line="240" w:lineRule="auto"/>
              <w:jc w:val="center"/>
              <w:rPr>
                <w:sz w:val="18"/>
                <w:szCs w:val="18"/>
                <w:lang w:val="uk-UA"/>
              </w:rPr>
            </w:pPr>
          </w:p>
        </w:tc>
        <w:tc>
          <w:tcPr>
            <w:tcW w:w="214" w:type="pct"/>
            <w:vAlign w:val="center"/>
          </w:tcPr>
          <w:p w14:paraId="2B071397" w14:textId="77777777" w:rsidR="002926FF" w:rsidRPr="002926FF" w:rsidRDefault="002926FF" w:rsidP="002926FF">
            <w:pPr>
              <w:spacing w:after="0" w:line="240" w:lineRule="auto"/>
              <w:jc w:val="center"/>
              <w:rPr>
                <w:sz w:val="18"/>
                <w:szCs w:val="18"/>
                <w:lang w:val="uk-UA"/>
              </w:rPr>
            </w:pPr>
          </w:p>
        </w:tc>
        <w:tc>
          <w:tcPr>
            <w:tcW w:w="214" w:type="pct"/>
            <w:vAlign w:val="center"/>
          </w:tcPr>
          <w:p w14:paraId="49874213" w14:textId="77777777" w:rsidR="002926FF" w:rsidRPr="002926FF" w:rsidRDefault="002926FF" w:rsidP="002926FF">
            <w:pPr>
              <w:spacing w:after="0" w:line="240" w:lineRule="auto"/>
              <w:jc w:val="center"/>
              <w:rPr>
                <w:sz w:val="18"/>
                <w:szCs w:val="18"/>
                <w:lang w:val="uk-UA"/>
              </w:rPr>
            </w:pPr>
          </w:p>
        </w:tc>
        <w:tc>
          <w:tcPr>
            <w:tcW w:w="283" w:type="pct"/>
            <w:vAlign w:val="center"/>
          </w:tcPr>
          <w:p w14:paraId="64FEB1E9" w14:textId="77777777" w:rsidR="002926FF" w:rsidRPr="002926FF" w:rsidRDefault="002926FF" w:rsidP="002926FF">
            <w:pPr>
              <w:spacing w:after="0" w:line="240" w:lineRule="auto"/>
              <w:jc w:val="center"/>
              <w:rPr>
                <w:sz w:val="18"/>
                <w:szCs w:val="18"/>
                <w:lang w:val="uk-UA"/>
              </w:rPr>
            </w:pPr>
          </w:p>
        </w:tc>
        <w:tc>
          <w:tcPr>
            <w:tcW w:w="283" w:type="pct"/>
            <w:vAlign w:val="center"/>
          </w:tcPr>
          <w:p w14:paraId="19FC1DC6" w14:textId="77777777" w:rsidR="002926FF" w:rsidRPr="002926FF" w:rsidRDefault="002926FF" w:rsidP="002926FF">
            <w:pPr>
              <w:spacing w:after="0" w:line="240" w:lineRule="auto"/>
              <w:jc w:val="center"/>
              <w:rPr>
                <w:sz w:val="18"/>
                <w:szCs w:val="18"/>
                <w:lang w:val="uk-UA"/>
              </w:rPr>
            </w:pPr>
          </w:p>
        </w:tc>
        <w:tc>
          <w:tcPr>
            <w:tcW w:w="283" w:type="pct"/>
            <w:vAlign w:val="center"/>
          </w:tcPr>
          <w:p w14:paraId="780EFE82" w14:textId="77777777" w:rsidR="002926FF" w:rsidRPr="002926FF" w:rsidRDefault="002926FF" w:rsidP="002926FF">
            <w:pPr>
              <w:spacing w:after="0" w:line="240" w:lineRule="auto"/>
              <w:jc w:val="center"/>
              <w:rPr>
                <w:sz w:val="18"/>
                <w:szCs w:val="18"/>
                <w:lang w:val="uk-UA"/>
              </w:rPr>
            </w:pPr>
            <w:r w:rsidRPr="002926FF">
              <w:rPr>
                <w:sz w:val="18"/>
                <w:szCs w:val="18"/>
                <w:lang w:val="uk-UA"/>
              </w:rPr>
              <w:t>18,01</w:t>
            </w:r>
          </w:p>
        </w:tc>
        <w:tc>
          <w:tcPr>
            <w:tcW w:w="283" w:type="pct"/>
            <w:vAlign w:val="center"/>
          </w:tcPr>
          <w:p w14:paraId="7246A94D" w14:textId="77777777" w:rsidR="002926FF" w:rsidRPr="002926FF" w:rsidRDefault="002926FF" w:rsidP="002926FF">
            <w:pPr>
              <w:spacing w:after="0" w:line="240" w:lineRule="auto"/>
              <w:jc w:val="center"/>
              <w:rPr>
                <w:sz w:val="18"/>
                <w:szCs w:val="18"/>
                <w:lang w:val="uk-UA"/>
              </w:rPr>
            </w:pPr>
            <w:r w:rsidRPr="002926FF">
              <w:rPr>
                <w:sz w:val="18"/>
                <w:szCs w:val="18"/>
                <w:lang w:val="uk-UA"/>
              </w:rPr>
              <w:t>20,15</w:t>
            </w:r>
          </w:p>
        </w:tc>
        <w:tc>
          <w:tcPr>
            <w:tcW w:w="283" w:type="pct"/>
            <w:vAlign w:val="center"/>
          </w:tcPr>
          <w:p w14:paraId="1BD9D45A" w14:textId="77777777" w:rsidR="002926FF" w:rsidRPr="002926FF" w:rsidRDefault="002926FF" w:rsidP="002926FF">
            <w:pPr>
              <w:spacing w:after="0" w:line="240" w:lineRule="auto"/>
              <w:jc w:val="center"/>
              <w:rPr>
                <w:sz w:val="18"/>
                <w:szCs w:val="18"/>
                <w:lang w:val="uk-UA"/>
              </w:rPr>
            </w:pPr>
            <w:r w:rsidRPr="002926FF">
              <w:rPr>
                <w:sz w:val="18"/>
                <w:szCs w:val="18"/>
                <w:lang w:val="uk-UA"/>
              </w:rPr>
              <w:t>22,26</w:t>
            </w:r>
          </w:p>
        </w:tc>
        <w:tc>
          <w:tcPr>
            <w:tcW w:w="283" w:type="pct"/>
            <w:vAlign w:val="center"/>
          </w:tcPr>
          <w:p w14:paraId="0EB45165" w14:textId="77777777" w:rsidR="002926FF" w:rsidRPr="002926FF" w:rsidRDefault="002926FF" w:rsidP="002926FF">
            <w:pPr>
              <w:spacing w:after="0" w:line="240" w:lineRule="auto"/>
              <w:jc w:val="center"/>
              <w:rPr>
                <w:sz w:val="18"/>
                <w:szCs w:val="18"/>
                <w:lang w:val="uk-UA"/>
              </w:rPr>
            </w:pPr>
            <w:r w:rsidRPr="002926FF">
              <w:rPr>
                <w:sz w:val="18"/>
                <w:szCs w:val="18"/>
                <w:lang w:val="uk-UA"/>
              </w:rPr>
              <w:t>26,40</w:t>
            </w:r>
          </w:p>
        </w:tc>
        <w:tc>
          <w:tcPr>
            <w:tcW w:w="321" w:type="pct"/>
            <w:vAlign w:val="center"/>
          </w:tcPr>
          <w:p w14:paraId="36A35B38" w14:textId="77777777" w:rsidR="002926FF" w:rsidRPr="002926FF" w:rsidRDefault="002926FF" w:rsidP="002926FF">
            <w:pPr>
              <w:spacing w:after="0" w:line="240" w:lineRule="auto"/>
              <w:jc w:val="center"/>
              <w:rPr>
                <w:sz w:val="18"/>
                <w:szCs w:val="18"/>
                <w:lang w:val="uk-UA"/>
              </w:rPr>
            </w:pPr>
            <w:r w:rsidRPr="002926FF">
              <w:rPr>
                <w:sz w:val="18"/>
                <w:szCs w:val="18"/>
                <w:lang w:val="uk-UA"/>
              </w:rPr>
              <w:t>33,95</w:t>
            </w:r>
          </w:p>
        </w:tc>
        <w:tc>
          <w:tcPr>
            <w:tcW w:w="321" w:type="pct"/>
            <w:vAlign w:val="center"/>
          </w:tcPr>
          <w:p w14:paraId="33EF50C8" w14:textId="77777777" w:rsidR="002926FF" w:rsidRPr="002926FF" w:rsidRDefault="002926FF" w:rsidP="002926FF">
            <w:pPr>
              <w:spacing w:after="0" w:line="240" w:lineRule="auto"/>
              <w:jc w:val="center"/>
              <w:rPr>
                <w:sz w:val="18"/>
                <w:szCs w:val="18"/>
                <w:lang w:val="uk-UA"/>
              </w:rPr>
            </w:pPr>
            <w:r w:rsidRPr="002926FF">
              <w:rPr>
                <w:sz w:val="18"/>
                <w:szCs w:val="18"/>
                <w:lang w:val="uk-UA"/>
              </w:rPr>
              <w:t>37,66</w:t>
            </w:r>
          </w:p>
        </w:tc>
        <w:tc>
          <w:tcPr>
            <w:tcW w:w="321" w:type="pct"/>
            <w:vAlign w:val="center"/>
          </w:tcPr>
          <w:p w14:paraId="7EFACF89" w14:textId="77777777" w:rsidR="002926FF" w:rsidRPr="002926FF" w:rsidRDefault="002926FF" w:rsidP="002926FF">
            <w:pPr>
              <w:spacing w:after="0" w:line="240" w:lineRule="auto"/>
              <w:jc w:val="center"/>
              <w:rPr>
                <w:sz w:val="18"/>
                <w:szCs w:val="18"/>
                <w:lang w:val="uk-UA"/>
              </w:rPr>
            </w:pPr>
            <w:r w:rsidRPr="002926FF">
              <w:rPr>
                <w:sz w:val="18"/>
                <w:szCs w:val="18"/>
                <w:lang w:val="uk-UA"/>
              </w:rPr>
              <w:t>41,30</w:t>
            </w:r>
          </w:p>
        </w:tc>
        <w:tc>
          <w:tcPr>
            <w:tcW w:w="321" w:type="pct"/>
            <w:vAlign w:val="center"/>
          </w:tcPr>
          <w:p w14:paraId="76F8B486" w14:textId="77777777" w:rsidR="002926FF" w:rsidRPr="002926FF" w:rsidRDefault="002926FF" w:rsidP="002926FF">
            <w:pPr>
              <w:spacing w:after="0" w:line="240" w:lineRule="auto"/>
              <w:jc w:val="center"/>
              <w:rPr>
                <w:sz w:val="18"/>
                <w:szCs w:val="18"/>
                <w:lang w:val="uk-UA"/>
              </w:rPr>
            </w:pPr>
            <w:r w:rsidRPr="002926FF">
              <w:rPr>
                <w:sz w:val="18"/>
                <w:szCs w:val="18"/>
                <w:lang w:val="uk-UA"/>
              </w:rPr>
              <w:t>47,10</w:t>
            </w:r>
          </w:p>
        </w:tc>
        <w:tc>
          <w:tcPr>
            <w:tcW w:w="321" w:type="pct"/>
            <w:vAlign w:val="center"/>
          </w:tcPr>
          <w:p w14:paraId="3E327F54" w14:textId="77777777" w:rsidR="002926FF" w:rsidRPr="002926FF" w:rsidRDefault="002926FF" w:rsidP="002926FF">
            <w:pPr>
              <w:spacing w:after="0" w:line="240" w:lineRule="auto"/>
              <w:jc w:val="center"/>
              <w:rPr>
                <w:sz w:val="18"/>
                <w:szCs w:val="18"/>
                <w:lang w:val="uk-UA"/>
              </w:rPr>
            </w:pPr>
          </w:p>
        </w:tc>
        <w:tc>
          <w:tcPr>
            <w:tcW w:w="321" w:type="pct"/>
            <w:vAlign w:val="center"/>
          </w:tcPr>
          <w:p w14:paraId="324B7CBA" w14:textId="77777777" w:rsidR="002926FF" w:rsidRPr="002926FF" w:rsidRDefault="002926FF" w:rsidP="002926FF">
            <w:pPr>
              <w:spacing w:after="0" w:line="240" w:lineRule="auto"/>
              <w:jc w:val="center"/>
              <w:rPr>
                <w:sz w:val="18"/>
                <w:szCs w:val="18"/>
                <w:lang w:val="uk-UA"/>
              </w:rPr>
            </w:pPr>
          </w:p>
        </w:tc>
        <w:tc>
          <w:tcPr>
            <w:tcW w:w="323" w:type="pct"/>
          </w:tcPr>
          <w:p w14:paraId="14FCC2CA" w14:textId="77777777" w:rsidR="002926FF" w:rsidRPr="002926FF" w:rsidRDefault="002926FF" w:rsidP="002926FF">
            <w:pPr>
              <w:spacing w:after="0" w:line="240" w:lineRule="auto"/>
              <w:jc w:val="center"/>
              <w:rPr>
                <w:sz w:val="18"/>
                <w:szCs w:val="18"/>
                <w:lang w:val="uk-UA"/>
              </w:rPr>
            </w:pPr>
          </w:p>
        </w:tc>
      </w:tr>
      <w:tr w:rsidR="002926FF" w:rsidRPr="002926FF" w14:paraId="6ED495FB" w14:textId="77777777" w:rsidTr="002926FF">
        <w:tc>
          <w:tcPr>
            <w:tcW w:w="411" w:type="pct"/>
            <w:vAlign w:val="center"/>
          </w:tcPr>
          <w:p w14:paraId="30C09725" w14:textId="77777777" w:rsidR="002926FF" w:rsidRPr="002926FF" w:rsidRDefault="002926FF" w:rsidP="002926FF">
            <w:pPr>
              <w:spacing w:after="0" w:line="240" w:lineRule="auto"/>
              <w:jc w:val="center"/>
              <w:rPr>
                <w:sz w:val="18"/>
                <w:szCs w:val="18"/>
                <w:lang w:val="uk-UA"/>
              </w:rPr>
            </w:pPr>
            <w:r w:rsidRPr="002926FF">
              <w:rPr>
                <w:sz w:val="18"/>
                <w:szCs w:val="18"/>
                <w:lang w:val="uk-UA"/>
              </w:rPr>
              <w:t>160x160</w:t>
            </w:r>
          </w:p>
        </w:tc>
        <w:tc>
          <w:tcPr>
            <w:tcW w:w="214" w:type="pct"/>
            <w:vAlign w:val="center"/>
          </w:tcPr>
          <w:p w14:paraId="6773278D" w14:textId="77777777" w:rsidR="002926FF" w:rsidRPr="002926FF" w:rsidRDefault="002926FF" w:rsidP="002926FF">
            <w:pPr>
              <w:spacing w:after="0" w:line="240" w:lineRule="auto"/>
              <w:jc w:val="center"/>
              <w:rPr>
                <w:sz w:val="18"/>
                <w:szCs w:val="18"/>
                <w:lang w:val="uk-UA"/>
              </w:rPr>
            </w:pPr>
          </w:p>
        </w:tc>
        <w:tc>
          <w:tcPr>
            <w:tcW w:w="214" w:type="pct"/>
            <w:vAlign w:val="center"/>
          </w:tcPr>
          <w:p w14:paraId="47C14681" w14:textId="77777777" w:rsidR="002926FF" w:rsidRPr="002926FF" w:rsidRDefault="002926FF" w:rsidP="002926FF">
            <w:pPr>
              <w:spacing w:after="0" w:line="240" w:lineRule="auto"/>
              <w:jc w:val="center"/>
              <w:rPr>
                <w:sz w:val="18"/>
                <w:szCs w:val="18"/>
                <w:lang w:val="uk-UA"/>
              </w:rPr>
            </w:pPr>
          </w:p>
        </w:tc>
        <w:tc>
          <w:tcPr>
            <w:tcW w:w="214" w:type="pct"/>
            <w:vAlign w:val="center"/>
          </w:tcPr>
          <w:p w14:paraId="5CBAAD7C" w14:textId="77777777" w:rsidR="002926FF" w:rsidRPr="002926FF" w:rsidRDefault="002926FF" w:rsidP="002926FF">
            <w:pPr>
              <w:spacing w:after="0" w:line="240" w:lineRule="auto"/>
              <w:jc w:val="center"/>
              <w:rPr>
                <w:sz w:val="18"/>
                <w:szCs w:val="18"/>
                <w:lang w:val="uk-UA"/>
              </w:rPr>
            </w:pPr>
          </w:p>
        </w:tc>
        <w:tc>
          <w:tcPr>
            <w:tcW w:w="283" w:type="pct"/>
            <w:vAlign w:val="center"/>
          </w:tcPr>
          <w:p w14:paraId="009E5A19" w14:textId="77777777" w:rsidR="002926FF" w:rsidRPr="002926FF" w:rsidRDefault="002926FF" w:rsidP="002926FF">
            <w:pPr>
              <w:spacing w:after="0" w:line="240" w:lineRule="auto"/>
              <w:jc w:val="center"/>
              <w:rPr>
                <w:sz w:val="18"/>
                <w:szCs w:val="18"/>
                <w:lang w:val="uk-UA"/>
              </w:rPr>
            </w:pPr>
          </w:p>
        </w:tc>
        <w:tc>
          <w:tcPr>
            <w:tcW w:w="283" w:type="pct"/>
            <w:vAlign w:val="center"/>
          </w:tcPr>
          <w:p w14:paraId="55F321B6" w14:textId="77777777" w:rsidR="002926FF" w:rsidRPr="002926FF" w:rsidRDefault="002926FF" w:rsidP="002926FF">
            <w:pPr>
              <w:spacing w:after="0" w:line="240" w:lineRule="auto"/>
              <w:jc w:val="center"/>
              <w:rPr>
                <w:sz w:val="18"/>
                <w:szCs w:val="18"/>
                <w:lang w:val="uk-UA"/>
              </w:rPr>
            </w:pPr>
          </w:p>
        </w:tc>
        <w:tc>
          <w:tcPr>
            <w:tcW w:w="283" w:type="pct"/>
            <w:vAlign w:val="center"/>
          </w:tcPr>
          <w:p w14:paraId="6B611889" w14:textId="77777777" w:rsidR="002926FF" w:rsidRPr="002926FF" w:rsidRDefault="002926FF" w:rsidP="002926FF">
            <w:pPr>
              <w:spacing w:after="0" w:line="240" w:lineRule="auto"/>
              <w:jc w:val="center"/>
              <w:rPr>
                <w:sz w:val="18"/>
                <w:szCs w:val="18"/>
                <w:lang w:val="uk-UA"/>
              </w:rPr>
            </w:pPr>
            <w:r w:rsidRPr="002926FF">
              <w:rPr>
                <w:sz w:val="18"/>
                <w:szCs w:val="18"/>
                <w:lang w:val="uk-UA"/>
              </w:rPr>
              <w:t>19,27</w:t>
            </w:r>
          </w:p>
        </w:tc>
        <w:tc>
          <w:tcPr>
            <w:tcW w:w="283" w:type="pct"/>
            <w:vAlign w:val="center"/>
          </w:tcPr>
          <w:p w14:paraId="06F727C6" w14:textId="77777777" w:rsidR="002926FF" w:rsidRPr="002926FF" w:rsidRDefault="002926FF" w:rsidP="002926FF">
            <w:pPr>
              <w:spacing w:after="0" w:line="240" w:lineRule="auto"/>
              <w:jc w:val="center"/>
              <w:rPr>
                <w:sz w:val="18"/>
                <w:szCs w:val="18"/>
                <w:lang w:val="uk-UA"/>
              </w:rPr>
            </w:pPr>
            <w:r w:rsidRPr="002926FF">
              <w:rPr>
                <w:sz w:val="18"/>
                <w:szCs w:val="18"/>
                <w:lang w:val="uk-UA"/>
              </w:rPr>
              <w:t>21,56</w:t>
            </w:r>
          </w:p>
        </w:tc>
        <w:tc>
          <w:tcPr>
            <w:tcW w:w="283" w:type="pct"/>
            <w:vAlign w:val="center"/>
          </w:tcPr>
          <w:p w14:paraId="52BD8EE6" w14:textId="77777777" w:rsidR="002926FF" w:rsidRPr="002926FF" w:rsidRDefault="002926FF" w:rsidP="002926FF">
            <w:pPr>
              <w:spacing w:after="0" w:line="240" w:lineRule="auto"/>
              <w:jc w:val="center"/>
              <w:rPr>
                <w:sz w:val="18"/>
                <w:szCs w:val="18"/>
                <w:lang w:val="uk-UA"/>
              </w:rPr>
            </w:pPr>
            <w:r w:rsidRPr="002926FF">
              <w:rPr>
                <w:sz w:val="18"/>
                <w:szCs w:val="18"/>
                <w:lang w:val="uk-UA"/>
              </w:rPr>
              <w:t>23,83</w:t>
            </w:r>
          </w:p>
        </w:tc>
        <w:tc>
          <w:tcPr>
            <w:tcW w:w="283" w:type="pct"/>
            <w:vAlign w:val="center"/>
          </w:tcPr>
          <w:p w14:paraId="4D2001B1" w14:textId="77777777" w:rsidR="002926FF" w:rsidRPr="002926FF" w:rsidRDefault="002926FF" w:rsidP="002926FF">
            <w:pPr>
              <w:spacing w:after="0" w:line="240" w:lineRule="auto"/>
              <w:jc w:val="center"/>
              <w:rPr>
                <w:sz w:val="18"/>
                <w:szCs w:val="18"/>
                <w:lang w:val="uk-UA"/>
              </w:rPr>
            </w:pPr>
            <w:r w:rsidRPr="002926FF">
              <w:rPr>
                <w:sz w:val="18"/>
                <w:szCs w:val="18"/>
                <w:lang w:val="uk-UA"/>
              </w:rPr>
              <w:t>28,29</w:t>
            </w:r>
          </w:p>
        </w:tc>
        <w:tc>
          <w:tcPr>
            <w:tcW w:w="321" w:type="pct"/>
            <w:vAlign w:val="center"/>
          </w:tcPr>
          <w:p w14:paraId="5FEDD1F8" w14:textId="77777777" w:rsidR="002926FF" w:rsidRPr="002926FF" w:rsidRDefault="002926FF" w:rsidP="002926FF">
            <w:pPr>
              <w:spacing w:after="0" w:line="240" w:lineRule="auto"/>
              <w:jc w:val="center"/>
              <w:rPr>
                <w:sz w:val="18"/>
                <w:szCs w:val="18"/>
                <w:lang w:val="uk-UA"/>
              </w:rPr>
            </w:pPr>
            <w:r w:rsidRPr="002926FF">
              <w:rPr>
                <w:sz w:val="18"/>
                <w:szCs w:val="18"/>
                <w:lang w:val="uk-UA"/>
              </w:rPr>
              <w:t>36,46</w:t>
            </w:r>
          </w:p>
        </w:tc>
        <w:tc>
          <w:tcPr>
            <w:tcW w:w="321" w:type="pct"/>
            <w:vAlign w:val="center"/>
          </w:tcPr>
          <w:p w14:paraId="419CFBCC" w14:textId="77777777" w:rsidR="002926FF" w:rsidRPr="002926FF" w:rsidRDefault="002926FF" w:rsidP="002926FF">
            <w:pPr>
              <w:spacing w:after="0" w:line="240" w:lineRule="auto"/>
              <w:jc w:val="center"/>
              <w:rPr>
                <w:sz w:val="18"/>
                <w:szCs w:val="18"/>
                <w:lang w:val="uk-UA"/>
              </w:rPr>
            </w:pPr>
            <w:r w:rsidRPr="002926FF">
              <w:rPr>
                <w:sz w:val="18"/>
                <w:szCs w:val="18"/>
                <w:lang w:val="uk-UA"/>
              </w:rPr>
              <w:t>40,49</w:t>
            </w:r>
          </w:p>
        </w:tc>
        <w:tc>
          <w:tcPr>
            <w:tcW w:w="321" w:type="pct"/>
            <w:vAlign w:val="center"/>
          </w:tcPr>
          <w:p w14:paraId="3E749FBF" w14:textId="77777777" w:rsidR="002926FF" w:rsidRPr="002926FF" w:rsidRDefault="002926FF" w:rsidP="002926FF">
            <w:pPr>
              <w:spacing w:after="0" w:line="240" w:lineRule="auto"/>
              <w:jc w:val="center"/>
              <w:rPr>
                <w:sz w:val="18"/>
                <w:szCs w:val="18"/>
                <w:lang w:val="uk-UA"/>
              </w:rPr>
            </w:pPr>
            <w:r w:rsidRPr="002926FF">
              <w:rPr>
                <w:sz w:val="18"/>
                <w:szCs w:val="18"/>
                <w:lang w:val="uk-UA"/>
              </w:rPr>
              <w:t>44,40</w:t>
            </w:r>
          </w:p>
        </w:tc>
        <w:tc>
          <w:tcPr>
            <w:tcW w:w="321" w:type="pct"/>
            <w:vAlign w:val="center"/>
          </w:tcPr>
          <w:p w14:paraId="1B2125AD" w14:textId="77777777" w:rsidR="002926FF" w:rsidRPr="002926FF" w:rsidRDefault="002926FF" w:rsidP="002926FF">
            <w:pPr>
              <w:spacing w:after="0" w:line="240" w:lineRule="auto"/>
              <w:jc w:val="center"/>
              <w:rPr>
                <w:sz w:val="18"/>
                <w:szCs w:val="18"/>
                <w:lang w:val="uk-UA"/>
              </w:rPr>
            </w:pPr>
            <w:r w:rsidRPr="002926FF">
              <w:rPr>
                <w:sz w:val="18"/>
                <w:szCs w:val="18"/>
                <w:lang w:val="uk-UA"/>
              </w:rPr>
              <w:t>50,90</w:t>
            </w:r>
          </w:p>
        </w:tc>
        <w:tc>
          <w:tcPr>
            <w:tcW w:w="321" w:type="pct"/>
            <w:vAlign w:val="center"/>
          </w:tcPr>
          <w:p w14:paraId="61AF15AB" w14:textId="77777777" w:rsidR="002926FF" w:rsidRPr="002926FF" w:rsidRDefault="002926FF" w:rsidP="002926FF">
            <w:pPr>
              <w:spacing w:after="0" w:line="240" w:lineRule="auto"/>
              <w:jc w:val="center"/>
              <w:rPr>
                <w:sz w:val="18"/>
                <w:szCs w:val="18"/>
                <w:lang w:val="uk-UA"/>
              </w:rPr>
            </w:pPr>
          </w:p>
        </w:tc>
        <w:tc>
          <w:tcPr>
            <w:tcW w:w="321" w:type="pct"/>
            <w:vAlign w:val="center"/>
          </w:tcPr>
          <w:p w14:paraId="14DF2754" w14:textId="77777777" w:rsidR="002926FF" w:rsidRPr="002926FF" w:rsidRDefault="002926FF" w:rsidP="002926FF">
            <w:pPr>
              <w:spacing w:after="0" w:line="240" w:lineRule="auto"/>
              <w:jc w:val="center"/>
              <w:rPr>
                <w:sz w:val="18"/>
                <w:szCs w:val="18"/>
                <w:lang w:val="uk-UA"/>
              </w:rPr>
            </w:pPr>
          </w:p>
        </w:tc>
        <w:tc>
          <w:tcPr>
            <w:tcW w:w="323" w:type="pct"/>
            <w:vAlign w:val="center"/>
          </w:tcPr>
          <w:p w14:paraId="4FF46BB3" w14:textId="77777777" w:rsidR="002926FF" w:rsidRPr="002926FF" w:rsidRDefault="002926FF" w:rsidP="002926FF">
            <w:pPr>
              <w:spacing w:after="0" w:line="240" w:lineRule="auto"/>
              <w:jc w:val="center"/>
              <w:rPr>
                <w:sz w:val="18"/>
                <w:szCs w:val="18"/>
                <w:lang w:val="uk-UA"/>
              </w:rPr>
            </w:pPr>
          </w:p>
        </w:tc>
      </w:tr>
      <w:tr w:rsidR="002926FF" w:rsidRPr="002926FF" w14:paraId="74F60EBE" w14:textId="77777777" w:rsidTr="002926FF">
        <w:tc>
          <w:tcPr>
            <w:tcW w:w="411" w:type="pct"/>
            <w:vAlign w:val="center"/>
          </w:tcPr>
          <w:p w14:paraId="6C8AA3DC" w14:textId="77777777" w:rsidR="002926FF" w:rsidRPr="002926FF" w:rsidRDefault="002926FF" w:rsidP="002926FF">
            <w:pPr>
              <w:spacing w:after="0" w:line="240" w:lineRule="auto"/>
              <w:jc w:val="center"/>
              <w:rPr>
                <w:sz w:val="18"/>
                <w:szCs w:val="18"/>
                <w:lang w:val="uk-UA"/>
              </w:rPr>
            </w:pPr>
            <w:r w:rsidRPr="002926FF">
              <w:rPr>
                <w:sz w:val="18"/>
                <w:szCs w:val="18"/>
                <w:lang w:val="uk-UA"/>
              </w:rPr>
              <w:t>170x170</w:t>
            </w:r>
          </w:p>
        </w:tc>
        <w:tc>
          <w:tcPr>
            <w:tcW w:w="214" w:type="pct"/>
            <w:vAlign w:val="center"/>
          </w:tcPr>
          <w:p w14:paraId="1DBD1B7F" w14:textId="77777777" w:rsidR="002926FF" w:rsidRPr="002926FF" w:rsidRDefault="002926FF" w:rsidP="002926FF">
            <w:pPr>
              <w:spacing w:after="0" w:line="240" w:lineRule="auto"/>
              <w:jc w:val="center"/>
              <w:rPr>
                <w:sz w:val="18"/>
                <w:szCs w:val="18"/>
                <w:lang w:val="uk-UA"/>
              </w:rPr>
            </w:pPr>
          </w:p>
        </w:tc>
        <w:tc>
          <w:tcPr>
            <w:tcW w:w="214" w:type="pct"/>
            <w:vAlign w:val="center"/>
          </w:tcPr>
          <w:p w14:paraId="7AD49240" w14:textId="77777777" w:rsidR="002926FF" w:rsidRPr="002926FF" w:rsidRDefault="002926FF" w:rsidP="002926FF">
            <w:pPr>
              <w:spacing w:after="0" w:line="240" w:lineRule="auto"/>
              <w:jc w:val="center"/>
              <w:rPr>
                <w:sz w:val="18"/>
                <w:szCs w:val="18"/>
                <w:lang w:val="uk-UA"/>
              </w:rPr>
            </w:pPr>
          </w:p>
        </w:tc>
        <w:tc>
          <w:tcPr>
            <w:tcW w:w="214" w:type="pct"/>
            <w:vAlign w:val="center"/>
          </w:tcPr>
          <w:p w14:paraId="47FBAD84" w14:textId="77777777" w:rsidR="002926FF" w:rsidRPr="002926FF" w:rsidRDefault="002926FF" w:rsidP="002926FF">
            <w:pPr>
              <w:spacing w:after="0" w:line="240" w:lineRule="auto"/>
              <w:jc w:val="center"/>
              <w:rPr>
                <w:sz w:val="18"/>
                <w:szCs w:val="18"/>
                <w:lang w:val="uk-UA"/>
              </w:rPr>
            </w:pPr>
          </w:p>
        </w:tc>
        <w:tc>
          <w:tcPr>
            <w:tcW w:w="283" w:type="pct"/>
            <w:vAlign w:val="center"/>
          </w:tcPr>
          <w:p w14:paraId="1D3C7BFE" w14:textId="77777777" w:rsidR="002926FF" w:rsidRPr="002926FF" w:rsidRDefault="002926FF" w:rsidP="002926FF">
            <w:pPr>
              <w:spacing w:after="0" w:line="240" w:lineRule="auto"/>
              <w:jc w:val="center"/>
              <w:rPr>
                <w:sz w:val="18"/>
                <w:szCs w:val="18"/>
                <w:lang w:val="uk-UA"/>
              </w:rPr>
            </w:pPr>
          </w:p>
        </w:tc>
        <w:tc>
          <w:tcPr>
            <w:tcW w:w="283" w:type="pct"/>
            <w:vAlign w:val="center"/>
          </w:tcPr>
          <w:p w14:paraId="346D8D5A" w14:textId="77777777" w:rsidR="002926FF" w:rsidRPr="002926FF" w:rsidRDefault="002926FF" w:rsidP="002926FF">
            <w:pPr>
              <w:spacing w:after="0" w:line="240" w:lineRule="auto"/>
              <w:jc w:val="center"/>
              <w:rPr>
                <w:sz w:val="18"/>
                <w:szCs w:val="18"/>
                <w:lang w:val="uk-UA"/>
              </w:rPr>
            </w:pPr>
          </w:p>
        </w:tc>
        <w:tc>
          <w:tcPr>
            <w:tcW w:w="283" w:type="pct"/>
            <w:vAlign w:val="center"/>
          </w:tcPr>
          <w:p w14:paraId="69D47382" w14:textId="77777777" w:rsidR="002926FF" w:rsidRPr="002926FF" w:rsidRDefault="002926FF" w:rsidP="002926FF">
            <w:pPr>
              <w:spacing w:after="0" w:line="240" w:lineRule="auto"/>
              <w:jc w:val="center"/>
              <w:rPr>
                <w:sz w:val="18"/>
                <w:szCs w:val="18"/>
                <w:lang w:val="uk-UA"/>
              </w:rPr>
            </w:pPr>
          </w:p>
        </w:tc>
        <w:tc>
          <w:tcPr>
            <w:tcW w:w="283" w:type="pct"/>
            <w:vAlign w:val="center"/>
          </w:tcPr>
          <w:p w14:paraId="16603CD0" w14:textId="77777777" w:rsidR="002926FF" w:rsidRPr="002926FF" w:rsidRDefault="002926FF" w:rsidP="002926FF">
            <w:pPr>
              <w:spacing w:after="0" w:line="240" w:lineRule="auto"/>
              <w:jc w:val="center"/>
              <w:rPr>
                <w:sz w:val="18"/>
                <w:szCs w:val="18"/>
                <w:lang w:val="uk-UA"/>
              </w:rPr>
            </w:pPr>
          </w:p>
        </w:tc>
        <w:tc>
          <w:tcPr>
            <w:tcW w:w="283" w:type="pct"/>
            <w:vAlign w:val="center"/>
          </w:tcPr>
          <w:p w14:paraId="0509B156" w14:textId="77777777" w:rsidR="002926FF" w:rsidRPr="002926FF" w:rsidRDefault="002926FF" w:rsidP="002926FF">
            <w:pPr>
              <w:spacing w:after="0" w:line="240" w:lineRule="auto"/>
              <w:jc w:val="center"/>
              <w:rPr>
                <w:sz w:val="18"/>
                <w:szCs w:val="18"/>
                <w:lang w:val="uk-UA"/>
              </w:rPr>
            </w:pPr>
            <w:r w:rsidRPr="002926FF">
              <w:rPr>
                <w:sz w:val="18"/>
                <w:szCs w:val="18"/>
                <w:lang w:val="uk-UA"/>
              </w:rPr>
              <w:t>25,40</w:t>
            </w:r>
          </w:p>
        </w:tc>
        <w:tc>
          <w:tcPr>
            <w:tcW w:w="283" w:type="pct"/>
            <w:vAlign w:val="center"/>
          </w:tcPr>
          <w:p w14:paraId="5FE4E571" w14:textId="77777777" w:rsidR="002926FF" w:rsidRPr="002926FF" w:rsidRDefault="002926FF" w:rsidP="002926FF">
            <w:pPr>
              <w:spacing w:after="0" w:line="240" w:lineRule="auto"/>
              <w:jc w:val="center"/>
              <w:rPr>
                <w:sz w:val="18"/>
                <w:szCs w:val="18"/>
                <w:lang w:val="uk-UA"/>
              </w:rPr>
            </w:pPr>
            <w:r w:rsidRPr="002926FF">
              <w:rPr>
                <w:sz w:val="18"/>
                <w:szCs w:val="18"/>
                <w:lang w:val="uk-UA"/>
              </w:rPr>
              <w:t>30,17</w:t>
            </w:r>
          </w:p>
        </w:tc>
        <w:tc>
          <w:tcPr>
            <w:tcW w:w="321" w:type="pct"/>
            <w:vAlign w:val="center"/>
          </w:tcPr>
          <w:p w14:paraId="6B42F88A" w14:textId="77777777" w:rsidR="002926FF" w:rsidRPr="002926FF" w:rsidRDefault="002926FF" w:rsidP="002926FF">
            <w:pPr>
              <w:spacing w:after="0" w:line="240" w:lineRule="auto"/>
              <w:jc w:val="center"/>
              <w:rPr>
                <w:sz w:val="18"/>
                <w:szCs w:val="18"/>
                <w:lang w:val="uk-UA"/>
              </w:rPr>
            </w:pPr>
            <w:r w:rsidRPr="002926FF">
              <w:rPr>
                <w:sz w:val="18"/>
                <w:szCs w:val="18"/>
                <w:lang w:val="uk-UA"/>
              </w:rPr>
              <w:t>38,97</w:t>
            </w:r>
          </w:p>
        </w:tc>
        <w:tc>
          <w:tcPr>
            <w:tcW w:w="321" w:type="pct"/>
            <w:vAlign w:val="center"/>
          </w:tcPr>
          <w:p w14:paraId="0345B3D5" w14:textId="77777777" w:rsidR="002926FF" w:rsidRPr="002926FF" w:rsidRDefault="002926FF" w:rsidP="002926FF">
            <w:pPr>
              <w:spacing w:after="0" w:line="240" w:lineRule="auto"/>
              <w:jc w:val="center"/>
              <w:rPr>
                <w:sz w:val="18"/>
                <w:szCs w:val="18"/>
                <w:lang w:val="uk-UA"/>
              </w:rPr>
            </w:pPr>
            <w:r w:rsidRPr="002926FF">
              <w:rPr>
                <w:sz w:val="18"/>
                <w:szCs w:val="18"/>
                <w:lang w:val="uk-UA"/>
              </w:rPr>
              <w:t>43,32</w:t>
            </w:r>
          </w:p>
        </w:tc>
        <w:tc>
          <w:tcPr>
            <w:tcW w:w="321" w:type="pct"/>
            <w:vAlign w:val="center"/>
          </w:tcPr>
          <w:p w14:paraId="2410A2DC" w14:textId="77777777" w:rsidR="002926FF" w:rsidRPr="002926FF" w:rsidRDefault="002926FF" w:rsidP="002926FF">
            <w:pPr>
              <w:spacing w:after="0" w:line="240" w:lineRule="auto"/>
              <w:jc w:val="center"/>
              <w:rPr>
                <w:sz w:val="18"/>
                <w:szCs w:val="18"/>
                <w:lang w:val="uk-UA"/>
              </w:rPr>
            </w:pPr>
            <w:r w:rsidRPr="002926FF">
              <w:rPr>
                <w:sz w:val="18"/>
                <w:szCs w:val="18"/>
                <w:lang w:val="uk-UA"/>
              </w:rPr>
              <w:t>47,54</w:t>
            </w:r>
          </w:p>
        </w:tc>
        <w:tc>
          <w:tcPr>
            <w:tcW w:w="321" w:type="pct"/>
            <w:vAlign w:val="center"/>
          </w:tcPr>
          <w:p w14:paraId="2D449968" w14:textId="77777777" w:rsidR="002926FF" w:rsidRPr="002926FF" w:rsidRDefault="002926FF" w:rsidP="002926FF">
            <w:pPr>
              <w:spacing w:after="0" w:line="240" w:lineRule="auto"/>
              <w:jc w:val="center"/>
              <w:rPr>
                <w:sz w:val="18"/>
                <w:szCs w:val="18"/>
                <w:lang w:val="uk-UA"/>
              </w:rPr>
            </w:pPr>
            <w:r w:rsidRPr="002926FF">
              <w:rPr>
                <w:sz w:val="18"/>
                <w:szCs w:val="18"/>
                <w:lang w:val="uk-UA"/>
              </w:rPr>
              <w:t>54,68</w:t>
            </w:r>
          </w:p>
        </w:tc>
        <w:tc>
          <w:tcPr>
            <w:tcW w:w="321" w:type="pct"/>
            <w:vAlign w:val="center"/>
          </w:tcPr>
          <w:p w14:paraId="3BBE0033" w14:textId="77777777" w:rsidR="002926FF" w:rsidRPr="002926FF" w:rsidRDefault="002926FF" w:rsidP="002926FF">
            <w:pPr>
              <w:spacing w:after="0" w:line="240" w:lineRule="auto"/>
              <w:jc w:val="center"/>
              <w:rPr>
                <w:sz w:val="18"/>
                <w:szCs w:val="18"/>
                <w:lang w:val="uk-UA"/>
              </w:rPr>
            </w:pPr>
          </w:p>
        </w:tc>
        <w:tc>
          <w:tcPr>
            <w:tcW w:w="321" w:type="pct"/>
            <w:vAlign w:val="center"/>
          </w:tcPr>
          <w:p w14:paraId="031A8111" w14:textId="77777777" w:rsidR="002926FF" w:rsidRPr="002926FF" w:rsidRDefault="002926FF" w:rsidP="002926FF">
            <w:pPr>
              <w:spacing w:after="0" w:line="240" w:lineRule="auto"/>
              <w:jc w:val="center"/>
              <w:rPr>
                <w:sz w:val="18"/>
                <w:szCs w:val="18"/>
                <w:lang w:val="uk-UA"/>
              </w:rPr>
            </w:pPr>
          </w:p>
        </w:tc>
        <w:tc>
          <w:tcPr>
            <w:tcW w:w="323" w:type="pct"/>
          </w:tcPr>
          <w:p w14:paraId="2AD6292B" w14:textId="77777777" w:rsidR="002926FF" w:rsidRPr="002926FF" w:rsidRDefault="002926FF" w:rsidP="002926FF">
            <w:pPr>
              <w:spacing w:after="0" w:line="240" w:lineRule="auto"/>
              <w:jc w:val="center"/>
              <w:rPr>
                <w:sz w:val="18"/>
                <w:szCs w:val="18"/>
                <w:lang w:val="uk-UA"/>
              </w:rPr>
            </w:pPr>
          </w:p>
        </w:tc>
      </w:tr>
      <w:tr w:rsidR="002926FF" w:rsidRPr="002926FF" w14:paraId="55CF58BD" w14:textId="77777777" w:rsidTr="002926FF">
        <w:tc>
          <w:tcPr>
            <w:tcW w:w="411" w:type="pct"/>
            <w:vAlign w:val="center"/>
          </w:tcPr>
          <w:p w14:paraId="1EA081BE" w14:textId="77777777" w:rsidR="002926FF" w:rsidRPr="002926FF" w:rsidRDefault="002926FF" w:rsidP="002926FF">
            <w:pPr>
              <w:spacing w:after="0" w:line="240" w:lineRule="auto"/>
              <w:jc w:val="center"/>
              <w:rPr>
                <w:sz w:val="18"/>
                <w:szCs w:val="18"/>
                <w:lang w:val="uk-UA"/>
              </w:rPr>
            </w:pPr>
            <w:r w:rsidRPr="002926FF">
              <w:rPr>
                <w:sz w:val="18"/>
                <w:szCs w:val="18"/>
                <w:lang w:val="uk-UA"/>
              </w:rPr>
              <w:t>175x175</w:t>
            </w:r>
          </w:p>
        </w:tc>
        <w:tc>
          <w:tcPr>
            <w:tcW w:w="214" w:type="pct"/>
            <w:vAlign w:val="center"/>
          </w:tcPr>
          <w:p w14:paraId="0E9E0D19" w14:textId="77777777" w:rsidR="002926FF" w:rsidRPr="002926FF" w:rsidRDefault="002926FF" w:rsidP="002926FF">
            <w:pPr>
              <w:spacing w:after="0" w:line="240" w:lineRule="auto"/>
              <w:jc w:val="center"/>
              <w:rPr>
                <w:sz w:val="18"/>
                <w:szCs w:val="18"/>
                <w:lang w:val="uk-UA"/>
              </w:rPr>
            </w:pPr>
          </w:p>
        </w:tc>
        <w:tc>
          <w:tcPr>
            <w:tcW w:w="214" w:type="pct"/>
            <w:vAlign w:val="center"/>
          </w:tcPr>
          <w:p w14:paraId="60693EF6" w14:textId="77777777" w:rsidR="002926FF" w:rsidRPr="002926FF" w:rsidRDefault="002926FF" w:rsidP="002926FF">
            <w:pPr>
              <w:spacing w:after="0" w:line="240" w:lineRule="auto"/>
              <w:jc w:val="center"/>
              <w:rPr>
                <w:sz w:val="18"/>
                <w:szCs w:val="18"/>
                <w:lang w:val="uk-UA"/>
              </w:rPr>
            </w:pPr>
          </w:p>
        </w:tc>
        <w:tc>
          <w:tcPr>
            <w:tcW w:w="214" w:type="pct"/>
            <w:vAlign w:val="center"/>
          </w:tcPr>
          <w:p w14:paraId="40A15D20" w14:textId="77777777" w:rsidR="002926FF" w:rsidRPr="002926FF" w:rsidRDefault="002926FF" w:rsidP="002926FF">
            <w:pPr>
              <w:spacing w:after="0" w:line="240" w:lineRule="auto"/>
              <w:jc w:val="center"/>
              <w:rPr>
                <w:sz w:val="18"/>
                <w:szCs w:val="18"/>
                <w:lang w:val="uk-UA"/>
              </w:rPr>
            </w:pPr>
          </w:p>
        </w:tc>
        <w:tc>
          <w:tcPr>
            <w:tcW w:w="283" w:type="pct"/>
            <w:vAlign w:val="center"/>
          </w:tcPr>
          <w:p w14:paraId="097E74D6" w14:textId="77777777" w:rsidR="002926FF" w:rsidRPr="002926FF" w:rsidRDefault="002926FF" w:rsidP="002926FF">
            <w:pPr>
              <w:spacing w:after="0" w:line="240" w:lineRule="auto"/>
              <w:jc w:val="center"/>
              <w:rPr>
                <w:sz w:val="18"/>
                <w:szCs w:val="18"/>
                <w:lang w:val="uk-UA"/>
              </w:rPr>
            </w:pPr>
          </w:p>
        </w:tc>
        <w:tc>
          <w:tcPr>
            <w:tcW w:w="283" w:type="pct"/>
            <w:vAlign w:val="center"/>
          </w:tcPr>
          <w:p w14:paraId="5354F1E9" w14:textId="77777777" w:rsidR="002926FF" w:rsidRPr="002926FF" w:rsidRDefault="002926FF" w:rsidP="002926FF">
            <w:pPr>
              <w:spacing w:after="0" w:line="240" w:lineRule="auto"/>
              <w:jc w:val="center"/>
              <w:rPr>
                <w:sz w:val="18"/>
                <w:szCs w:val="18"/>
                <w:lang w:val="uk-UA"/>
              </w:rPr>
            </w:pPr>
          </w:p>
        </w:tc>
        <w:tc>
          <w:tcPr>
            <w:tcW w:w="283" w:type="pct"/>
            <w:vAlign w:val="center"/>
          </w:tcPr>
          <w:p w14:paraId="7CD14C03" w14:textId="77777777" w:rsidR="002926FF" w:rsidRPr="002926FF" w:rsidRDefault="002926FF" w:rsidP="002926FF">
            <w:pPr>
              <w:spacing w:after="0" w:line="240" w:lineRule="auto"/>
              <w:jc w:val="center"/>
              <w:rPr>
                <w:sz w:val="18"/>
                <w:szCs w:val="18"/>
                <w:lang w:val="uk-UA"/>
              </w:rPr>
            </w:pPr>
          </w:p>
        </w:tc>
        <w:tc>
          <w:tcPr>
            <w:tcW w:w="283" w:type="pct"/>
            <w:vAlign w:val="center"/>
          </w:tcPr>
          <w:p w14:paraId="045DFD2A" w14:textId="77777777" w:rsidR="002926FF" w:rsidRPr="002926FF" w:rsidRDefault="002926FF" w:rsidP="002926FF">
            <w:pPr>
              <w:spacing w:after="0" w:line="240" w:lineRule="auto"/>
              <w:jc w:val="center"/>
              <w:rPr>
                <w:sz w:val="18"/>
                <w:szCs w:val="18"/>
                <w:lang w:val="uk-UA"/>
              </w:rPr>
            </w:pPr>
          </w:p>
        </w:tc>
        <w:tc>
          <w:tcPr>
            <w:tcW w:w="283" w:type="pct"/>
            <w:vAlign w:val="center"/>
          </w:tcPr>
          <w:p w14:paraId="24C5E14B" w14:textId="77777777" w:rsidR="002926FF" w:rsidRPr="002926FF" w:rsidRDefault="002926FF" w:rsidP="002926FF">
            <w:pPr>
              <w:spacing w:after="0" w:line="240" w:lineRule="auto"/>
              <w:jc w:val="center"/>
              <w:rPr>
                <w:sz w:val="18"/>
                <w:szCs w:val="18"/>
                <w:lang w:val="uk-UA"/>
              </w:rPr>
            </w:pPr>
            <w:r w:rsidRPr="002926FF">
              <w:rPr>
                <w:sz w:val="18"/>
                <w:szCs w:val="18"/>
                <w:lang w:val="uk-UA"/>
              </w:rPr>
              <w:t>26,18</w:t>
            </w:r>
          </w:p>
        </w:tc>
        <w:tc>
          <w:tcPr>
            <w:tcW w:w="283" w:type="pct"/>
            <w:vAlign w:val="center"/>
          </w:tcPr>
          <w:p w14:paraId="5660B417" w14:textId="77777777" w:rsidR="002926FF" w:rsidRPr="002926FF" w:rsidRDefault="002926FF" w:rsidP="002926FF">
            <w:pPr>
              <w:spacing w:after="0" w:line="240" w:lineRule="auto"/>
              <w:jc w:val="center"/>
              <w:rPr>
                <w:sz w:val="18"/>
                <w:szCs w:val="18"/>
                <w:lang w:val="uk-UA"/>
              </w:rPr>
            </w:pPr>
            <w:r w:rsidRPr="002926FF">
              <w:rPr>
                <w:sz w:val="18"/>
                <w:szCs w:val="18"/>
                <w:lang w:val="uk-UA"/>
              </w:rPr>
              <w:t>31,11</w:t>
            </w:r>
          </w:p>
        </w:tc>
        <w:tc>
          <w:tcPr>
            <w:tcW w:w="321" w:type="pct"/>
            <w:vAlign w:val="center"/>
          </w:tcPr>
          <w:p w14:paraId="56E9B8E3" w14:textId="77777777" w:rsidR="002926FF" w:rsidRPr="002926FF" w:rsidRDefault="002926FF" w:rsidP="002926FF">
            <w:pPr>
              <w:spacing w:after="0" w:line="240" w:lineRule="auto"/>
              <w:jc w:val="center"/>
              <w:rPr>
                <w:sz w:val="18"/>
                <w:szCs w:val="18"/>
                <w:lang w:val="uk-UA"/>
              </w:rPr>
            </w:pPr>
            <w:r w:rsidRPr="002926FF">
              <w:rPr>
                <w:sz w:val="18"/>
                <w:szCs w:val="18"/>
                <w:lang w:val="uk-UA"/>
              </w:rPr>
              <w:t>40,23</w:t>
            </w:r>
          </w:p>
        </w:tc>
        <w:tc>
          <w:tcPr>
            <w:tcW w:w="321" w:type="pct"/>
            <w:vAlign w:val="center"/>
          </w:tcPr>
          <w:p w14:paraId="5F66B0D5" w14:textId="77777777" w:rsidR="002926FF" w:rsidRPr="002926FF" w:rsidRDefault="002926FF" w:rsidP="002926FF">
            <w:pPr>
              <w:spacing w:after="0" w:line="240" w:lineRule="auto"/>
              <w:jc w:val="center"/>
              <w:rPr>
                <w:sz w:val="18"/>
                <w:szCs w:val="18"/>
                <w:lang w:val="uk-UA"/>
              </w:rPr>
            </w:pPr>
            <w:r w:rsidRPr="002926FF">
              <w:rPr>
                <w:sz w:val="18"/>
                <w:szCs w:val="18"/>
                <w:lang w:val="uk-UA"/>
              </w:rPr>
              <w:t>44,73</w:t>
            </w:r>
          </w:p>
        </w:tc>
        <w:tc>
          <w:tcPr>
            <w:tcW w:w="321" w:type="pct"/>
            <w:vAlign w:val="center"/>
          </w:tcPr>
          <w:p w14:paraId="019AC974" w14:textId="77777777" w:rsidR="002926FF" w:rsidRPr="002926FF" w:rsidRDefault="002926FF" w:rsidP="002926FF">
            <w:pPr>
              <w:spacing w:after="0" w:line="240" w:lineRule="auto"/>
              <w:jc w:val="center"/>
              <w:rPr>
                <w:sz w:val="18"/>
                <w:szCs w:val="18"/>
                <w:lang w:val="uk-UA"/>
              </w:rPr>
            </w:pPr>
            <w:r w:rsidRPr="002926FF">
              <w:rPr>
                <w:sz w:val="18"/>
                <w:szCs w:val="18"/>
                <w:lang w:val="uk-UA"/>
              </w:rPr>
              <w:t>49,11</w:t>
            </w:r>
          </w:p>
        </w:tc>
        <w:tc>
          <w:tcPr>
            <w:tcW w:w="321" w:type="pct"/>
            <w:vAlign w:val="center"/>
          </w:tcPr>
          <w:p w14:paraId="2A2F1419" w14:textId="77777777" w:rsidR="002926FF" w:rsidRPr="002926FF" w:rsidRDefault="002926FF" w:rsidP="002926FF">
            <w:pPr>
              <w:spacing w:after="0" w:line="240" w:lineRule="auto"/>
              <w:jc w:val="center"/>
              <w:rPr>
                <w:sz w:val="18"/>
                <w:szCs w:val="18"/>
                <w:lang w:val="uk-UA"/>
              </w:rPr>
            </w:pPr>
            <w:r w:rsidRPr="002926FF">
              <w:rPr>
                <w:sz w:val="18"/>
                <w:szCs w:val="18"/>
                <w:lang w:val="uk-UA"/>
              </w:rPr>
              <w:t>56,57</w:t>
            </w:r>
          </w:p>
        </w:tc>
        <w:tc>
          <w:tcPr>
            <w:tcW w:w="321" w:type="pct"/>
            <w:vAlign w:val="center"/>
          </w:tcPr>
          <w:p w14:paraId="6B22DC52" w14:textId="77777777" w:rsidR="002926FF" w:rsidRPr="002926FF" w:rsidRDefault="002926FF" w:rsidP="002926FF">
            <w:pPr>
              <w:spacing w:after="0" w:line="240" w:lineRule="auto"/>
              <w:jc w:val="center"/>
              <w:rPr>
                <w:sz w:val="18"/>
                <w:szCs w:val="18"/>
                <w:lang w:val="uk-UA"/>
              </w:rPr>
            </w:pPr>
          </w:p>
        </w:tc>
        <w:tc>
          <w:tcPr>
            <w:tcW w:w="321" w:type="pct"/>
            <w:vAlign w:val="center"/>
          </w:tcPr>
          <w:p w14:paraId="336B27F2" w14:textId="77777777" w:rsidR="002926FF" w:rsidRPr="002926FF" w:rsidRDefault="002926FF" w:rsidP="002926FF">
            <w:pPr>
              <w:spacing w:after="0" w:line="240" w:lineRule="auto"/>
              <w:jc w:val="center"/>
              <w:rPr>
                <w:sz w:val="18"/>
                <w:szCs w:val="18"/>
                <w:lang w:val="uk-UA"/>
              </w:rPr>
            </w:pPr>
          </w:p>
        </w:tc>
        <w:tc>
          <w:tcPr>
            <w:tcW w:w="323" w:type="pct"/>
          </w:tcPr>
          <w:p w14:paraId="30E82B3C" w14:textId="77777777" w:rsidR="002926FF" w:rsidRPr="002926FF" w:rsidRDefault="002926FF" w:rsidP="002926FF">
            <w:pPr>
              <w:spacing w:after="0" w:line="240" w:lineRule="auto"/>
              <w:jc w:val="center"/>
              <w:rPr>
                <w:sz w:val="18"/>
                <w:szCs w:val="18"/>
                <w:lang w:val="uk-UA"/>
              </w:rPr>
            </w:pPr>
          </w:p>
        </w:tc>
      </w:tr>
      <w:tr w:rsidR="002926FF" w:rsidRPr="002926FF" w14:paraId="3C2D1610" w14:textId="77777777" w:rsidTr="002926FF">
        <w:tc>
          <w:tcPr>
            <w:tcW w:w="411" w:type="pct"/>
            <w:vAlign w:val="center"/>
          </w:tcPr>
          <w:p w14:paraId="0E8C307E" w14:textId="77777777" w:rsidR="002926FF" w:rsidRPr="002926FF" w:rsidRDefault="002926FF" w:rsidP="002926FF">
            <w:pPr>
              <w:spacing w:after="0" w:line="240" w:lineRule="auto"/>
              <w:jc w:val="center"/>
              <w:rPr>
                <w:sz w:val="18"/>
                <w:szCs w:val="18"/>
                <w:lang w:val="uk-UA"/>
              </w:rPr>
            </w:pPr>
            <w:r w:rsidRPr="002926FF">
              <w:rPr>
                <w:sz w:val="18"/>
                <w:szCs w:val="18"/>
                <w:lang w:val="uk-UA"/>
              </w:rPr>
              <w:t>180x180</w:t>
            </w:r>
          </w:p>
        </w:tc>
        <w:tc>
          <w:tcPr>
            <w:tcW w:w="214" w:type="pct"/>
            <w:vAlign w:val="center"/>
          </w:tcPr>
          <w:p w14:paraId="332CFF7B" w14:textId="77777777" w:rsidR="002926FF" w:rsidRPr="002926FF" w:rsidRDefault="002926FF" w:rsidP="002926FF">
            <w:pPr>
              <w:spacing w:after="0" w:line="240" w:lineRule="auto"/>
              <w:jc w:val="center"/>
              <w:rPr>
                <w:sz w:val="18"/>
                <w:szCs w:val="18"/>
                <w:lang w:val="uk-UA"/>
              </w:rPr>
            </w:pPr>
          </w:p>
        </w:tc>
        <w:tc>
          <w:tcPr>
            <w:tcW w:w="214" w:type="pct"/>
            <w:vAlign w:val="center"/>
          </w:tcPr>
          <w:p w14:paraId="6051E3E1" w14:textId="77777777" w:rsidR="002926FF" w:rsidRPr="002926FF" w:rsidRDefault="002926FF" w:rsidP="002926FF">
            <w:pPr>
              <w:spacing w:after="0" w:line="240" w:lineRule="auto"/>
              <w:jc w:val="center"/>
              <w:rPr>
                <w:sz w:val="18"/>
                <w:szCs w:val="18"/>
                <w:lang w:val="uk-UA"/>
              </w:rPr>
            </w:pPr>
          </w:p>
        </w:tc>
        <w:tc>
          <w:tcPr>
            <w:tcW w:w="214" w:type="pct"/>
            <w:vAlign w:val="center"/>
          </w:tcPr>
          <w:p w14:paraId="40A0128B" w14:textId="77777777" w:rsidR="002926FF" w:rsidRPr="002926FF" w:rsidRDefault="002926FF" w:rsidP="002926FF">
            <w:pPr>
              <w:spacing w:after="0" w:line="240" w:lineRule="auto"/>
              <w:jc w:val="center"/>
              <w:rPr>
                <w:sz w:val="18"/>
                <w:szCs w:val="18"/>
                <w:lang w:val="uk-UA"/>
              </w:rPr>
            </w:pPr>
          </w:p>
        </w:tc>
        <w:tc>
          <w:tcPr>
            <w:tcW w:w="283" w:type="pct"/>
            <w:vAlign w:val="center"/>
          </w:tcPr>
          <w:p w14:paraId="57F4363C" w14:textId="77777777" w:rsidR="002926FF" w:rsidRPr="002926FF" w:rsidRDefault="002926FF" w:rsidP="002926FF">
            <w:pPr>
              <w:spacing w:after="0" w:line="240" w:lineRule="auto"/>
              <w:jc w:val="center"/>
              <w:rPr>
                <w:sz w:val="18"/>
                <w:szCs w:val="18"/>
                <w:lang w:val="uk-UA"/>
              </w:rPr>
            </w:pPr>
          </w:p>
        </w:tc>
        <w:tc>
          <w:tcPr>
            <w:tcW w:w="283" w:type="pct"/>
            <w:vAlign w:val="center"/>
          </w:tcPr>
          <w:p w14:paraId="4ED19089" w14:textId="77777777" w:rsidR="002926FF" w:rsidRPr="002926FF" w:rsidRDefault="002926FF" w:rsidP="002926FF">
            <w:pPr>
              <w:spacing w:after="0" w:line="240" w:lineRule="auto"/>
              <w:jc w:val="center"/>
              <w:rPr>
                <w:sz w:val="18"/>
                <w:szCs w:val="18"/>
                <w:lang w:val="uk-UA"/>
              </w:rPr>
            </w:pPr>
          </w:p>
        </w:tc>
        <w:tc>
          <w:tcPr>
            <w:tcW w:w="283" w:type="pct"/>
            <w:vAlign w:val="center"/>
          </w:tcPr>
          <w:p w14:paraId="58A2B175" w14:textId="77777777" w:rsidR="002926FF" w:rsidRPr="002926FF" w:rsidRDefault="002926FF" w:rsidP="002926FF">
            <w:pPr>
              <w:spacing w:after="0" w:line="240" w:lineRule="auto"/>
              <w:jc w:val="center"/>
              <w:rPr>
                <w:sz w:val="18"/>
                <w:szCs w:val="18"/>
                <w:lang w:val="uk-UA"/>
              </w:rPr>
            </w:pPr>
            <w:r w:rsidRPr="002926FF">
              <w:rPr>
                <w:sz w:val="18"/>
                <w:szCs w:val="18"/>
                <w:lang w:val="uk-UA"/>
              </w:rPr>
              <w:t>21,78</w:t>
            </w:r>
          </w:p>
        </w:tc>
        <w:tc>
          <w:tcPr>
            <w:tcW w:w="283" w:type="pct"/>
            <w:vAlign w:val="center"/>
          </w:tcPr>
          <w:p w14:paraId="747EBF99" w14:textId="77777777" w:rsidR="002926FF" w:rsidRPr="002926FF" w:rsidRDefault="002926FF" w:rsidP="002926FF">
            <w:pPr>
              <w:spacing w:after="0" w:line="240" w:lineRule="auto"/>
              <w:jc w:val="center"/>
              <w:rPr>
                <w:sz w:val="18"/>
                <w:szCs w:val="18"/>
                <w:lang w:val="uk-UA"/>
              </w:rPr>
            </w:pPr>
          </w:p>
        </w:tc>
        <w:tc>
          <w:tcPr>
            <w:tcW w:w="283" w:type="pct"/>
            <w:vAlign w:val="center"/>
          </w:tcPr>
          <w:p w14:paraId="3D895894" w14:textId="77777777" w:rsidR="002926FF" w:rsidRPr="002926FF" w:rsidRDefault="002926FF" w:rsidP="002926FF">
            <w:pPr>
              <w:spacing w:after="0" w:line="240" w:lineRule="auto"/>
              <w:jc w:val="center"/>
              <w:rPr>
                <w:sz w:val="18"/>
                <w:szCs w:val="18"/>
                <w:lang w:val="uk-UA"/>
              </w:rPr>
            </w:pPr>
            <w:r w:rsidRPr="002926FF">
              <w:rPr>
                <w:sz w:val="18"/>
                <w:szCs w:val="18"/>
                <w:lang w:val="uk-UA"/>
              </w:rPr>
              <w:t>26,97</w:t>
            </w:r>
          </w:p>
        </w:tc>
        <w:tc>
          <w:tcPr>
            <w:tcW w:w="283" w:type="pct"/>
            <w:vAlign w:val="center"/>
          </w:tcPr>
          <w:p w14:paraId="5917F351" w14:textId="77777777" w:rsidR="002926FF" w:rsidRPr="002926FF" w:rsidRDefault="002926FF" w:rsidP="002926FF">
            <w:pPr>
              <w:spacing w:after="0" w:line="240" w:lineRule="auto"/>
              <w:jc w:val="center"/>
              <w:rPr>
                <w:sz w:val="18"/>
                <w:szCs w:val="18"/>
                <w:lang w:val="uk-UA"/>
              </w:rPr>
            </w:pPr>
            <w:r w:rsidRPr="002926FF">
              <w:rPr>
                <w:sz w:val="18"/>
                <w:szCs w:val="18"/>
                <w:lang w:val="uk-UA"/>
              </w:rPr>
              <w:t>32,05</w:t>
            </w:r>
          </w:p>
        </w:tc>
        <w:tc>
          <w:tcPr>
            <w:tcW w:w="321" w:type="pct"/>
            <w:vAlign w:val="center"/>
          </w:tcPr>
          <w:p w14:paraId="06DE4432" w14:textId="77777777" w:rsidR="002926FF" w:rsidRPr="002926FF" w:rsidRDefault="002926FF" w:rsidP="002926FF">
            <w:pPr>
              <w:spacing w:after="0" w:line="240" w:lineRule="auto"/>
              <w:jc w:val="center"/>
              <w:rPr>
                <w:sz w:val="18"/>
                <w:szCs w:val="18"/>
                <w:lang w:val="uk-UA"/>
              </w:rPr>
            </w:pPr>
            <w:r w:rsidRPr="002926FF">
              <w:rPr>
                <w:sz w:val="18"/>
                <w:szCs w:val="18"/>
                <w:lang w:val="uk-UA"/>
              </w:rPr>
              <w:t>41,48</w:t>
            </w:r>
          </w:p>
        </w:tc>
        <w:tc>
          <w:tcPr>
            <w:tcW w:w="321" w:type="pct"/>
            <w:vAlign w:val="center"/>
          </w:tcPr>
          <w:p w14:paraId="17EAD682" w14:textId="77777777" w:rsidR="002926FF" w:rsidRPr="002926FF" w:rsidRDefault="002926FF" w:rsidP="002926FF">
            <w:pPr>
              <w:spacing w:after="0" w:line="240" w:lineRule="auto"/>
              <w:jc w:val="center"/>
              <w:rPr>
                <w:sz w:val="18"/>
                <w:szCs w:val="18"/>
                <w:lang w:val="uk-UA"/>
              </w:rPr>
            </w:pPr>
            <w:r w:rsidRPr="002926FF">
              <w:rPr>
                <w:sz w:val="18"/>
                <w:szCs w:val="18"/>
                <w:lang w:val="uk-UA"/>
              </w:rPr>
              <w:t>46,14</w:t>
            </w:r>
          </w:p>
        </w:tc>
        <w:tc>
          <w:tcPr>
            <w:tcW w:w="321" w:type="pct"/>
            <w:vAlign w:val="center"/>
          </w:tcPr>
          <w:p w14:paraId="2733F060" w14:textId="77777777" w:rsidR="002926FF" w:rsidRPr="002926FF" w:rsidRDefault="002926FF" w:rsidP="002926FF">
            <w:pPr>
              <w:spacing w:after="0" w:line="240" w:lineRule="auto"/>
              <w:jc w:val="center"/>
              <w:rPr>
                <w:sz w:val="18"/>
                <w:szCs w:val="18"/>
                <w:lang w:val="uk-UA"/>
              </w:rPr>
            </w:pPr>
            <w:r w:rsidRPr="002926FF">
              <w:rPr>
                <w:sz w:val="18"/>
                <w:szCs w:val="18"/>
                <w:lang w:val="uk-UA"/>
              </w:rPr>
              <w:t>50,70</w:t>
            </w:r>
          </w:p>
        </w:tc>
        <w:tc>
          <w:tcPr>
            <w:tcW w:w="321" w:type="pct"/>
            <w:vAlign w:val="center"/>
          </w:tcPr>
          <w:p w14:paraId="0E9960BB" w14:textId="77777777" w:rsidR="002926FF" w:rsidRPr="002926FF" w:rsidRDefault="002926FF" w:rsidP="002926FF">
            <w:pPr>
              <w:spacing w:after="0" w:line="240" w:lineRule="auto"/>
              <w:jc w:val="center"/>
              <w:rPr>
                <w:sz w:val="18"/>
                <w:szCs w:val="18"/>
                <w:lang w:val="uk-UA"/>
              </w:rPr>
            </w:pPr>
            <w:r w:rsidRPr="002926FF">
              <w:rPr>
                <w:sz w:val="18"/>
                <w:szCs w:val="18"/>
                <w:lang w:val="uk-UA"/>
              </w:rPr>
              <w:t>58,50</w:t>
            </w:r>
          </w:p>
        </w:tc>
        <w:tc>
          <w:tcPr>
            <w:tcW w:w="321" w:type="pct"/>
            <w:vAlign w:val="center"/>
          </w:tcPr>
          <w:p w14:paraId="2D208ED9" w14:textId="77777777" w:rsidR="002926FF" w:rsidRPr="002926FF" w:rsidRDefault="002926FF" w:rsidP="002926FF">
            <w:pPr>
              <w:spacing w:after="0" w:line="240" w:lineRule="auto"/>
              <w:jc w:val="center"/>
              <w:rPr>
                <w:sz w:val="18"/>
                <w:szCs w:val="18"/>
                <w:lang w:val="uk-UA"/>
              </w:rPr>
            </w:pPr>
          </w:p>
        </w:tc>
        <w:tc>
          <w:tcPr>
            <w:tcW w:w="321" w:type="pct"/>
            <w:vAlign w:val="center"/>
          </w:tcPr>
          <w:p w14:paraId="5514D50D" w14:textId="77777777" w:rsidR="002926FF" w:rsidRPr="002926FF" w:rsidRDefault="002926FF" w:rsidP="002926FF">
            <w:pPr>
              <w:spacing w:after="0" w:line="240" w:lineRule="auto"/>
              <w:jc w:val="center"/>
              <w:rPr>
                <w:sz w:val="18"/>
                <w:szCs w:val="18"/>
                <w:lang w:val="uk-UA"/>
              </w:rPr>
            </w:pPr>
          </w:p>
        </w:tc>
        <w:tc>
          <w:tcPr>
            <w:tcW w:w="323" w:type="pct"/>
          </w:tcPr>
          <w:p w14:paraId="1B3E32BC" w14:textId="77777777" w:rsidR="002926FF" w:rsidRPr="002926FF" w:rsidRDefault="002926FF" w:rsidP="002926FF">
            <w:pPr>
              <w:spacing w:after="0" w:line="240" w:lineRule="auto"/>
              <w:jc w:val="center"/>
              <w:rPr>
                <w:sz w:val="18"/>
                <w:szCs w:val="18"/>
                <w:lang w:val="uk-UA"/>
              </w:rPr>
            </w:pPr>
          </w:p>
        </w:tc>
      </w:tr>
      <w:tr w:rsidR="002926FF" w:rsidRPr="002926FF" w14:paraId="0D921776" w14:textId="77777777" w:rsidTr="002926FF">
        <w:tc>
          <w:tcPr>
            <w:tcW w:w="411" w:type="pct"/>
            <w:vAlign w:val="center"/>
          </w:tcPr>
          <w:p w14:paraId="28B42D65" w14:textId="77777777" w:rsidR="002926FF" w:rsidRPr="002926FF" w:rsidRDefault="002926FF" w:rsidP="002926FF">
            <w:pPr>
              <w:spacing w:after="0" w:line="240" w:lineRule="auto"/>
              <w:jc w:val="center"/>
              <w:rPr>
                <w:sz w:val="18"/>
                <w:szCs w:val="18"/>
                <w:lang w:val="uk-UA"/>
              </w:rPr>
            </w:pPr>
            <w:r w:rsidRPr="002926FF">
              <w:rPr>
                <w:sz w:val="18"/>
                <w:szCs w:val="18"/>
                <w:lang w:val="uk-UA"/>
              </w:rPr>
              <w:t>200x200</w:t>
            </w:r>
          </w:p>
        </w:tc>
        <w:tc>
          <w:tcPr>
            <w:tcW w:w="214" w:type="pct"/>
            <w:vAlign w:val="center"/>
          </w:tcPr>
          <w:p w14:paraId="233E3D68" w14:textId="77777777" w:rsidR="002926FF" w:rsidRPr="002926FF" w:rsidRDefault="002926FF" w:rsidP="002926FF">
            <w:pPr>
              <w:spacing w:after="0" w:line="240" w:lineRule="auto"/>
              <w:jc w:val="center"/>
              <w:rPr>
                <w:sz w:val="18"/>
                <w:szCs w:val="18"/>
                <w:lang w:val="uk-UA"/>
              </w:rPr>
            </w:pPr>
          </w:p>
        </w:tc>
        <w:tc>
          <w:tcPr>
            <w:tcW w:w="214" w:type="pct"/>
            <w:vAlign w:val="center"/>
          </w:tcPr>
          <w:p w14:paraId="25C67DB9" w14:textId="77777777" w:rsidR="002926FF" w:rsidRPr="002926FF" w:rsidRDefault="002926FF" w:rsidP="002926FF">
            <w:pPr>
              <w:spacing w:after="0" w:line="240" w:lineRule="auto"/>
              <w:jc w:val="center"/>
              <w:rPr>
                <w:sz w:val="18"/>
                <w:szCs w:val="18"/>
                <w:lang w:val="uk-UA"/>
              </w:rPr>
            </w:pPr>
          </w:p>
        </w:tc>
        <w:tc>
          <w:tcPr>
            <w:tcW w:w="214" w:type="pct"/>
            <w:vAlign w:val="center"/>
          </w:tcPr>
          <w:p w14:paraId="4AD1EBDC" w14:textId="77777777" w:rsidR="002926FF" w:rsidRPr="002926FF" w:rsidRDefault="002926FF" w:rsidP="002926FF">
            <w:pPr>
              <w:spacing w:after="0" w:line="240" w:lineRule="auto"/>
              <w:jc w:val="center"/>
              <w:rPr>
                <w:sz w:val="18"/>
                <w:szCs w:val="18"/>
                <w:lang w:val="uk-UA"/>
              </w:rPr>
            </w:pPr>
          </w:p>
        </w:tc>
        <w:tc>
          <w:tcPr>
            <w:tcW w:w="283" w:type="pct"/>
            <w:vAlign w:val="center"/>
          </w:tcPr>
          <w:p w14:paraId="725245F6" w14:textId="77777777" w:rsidR="002926FF" w:rsidRPr="002926FF" w:rsidRDefault="002926FF" w:rsidP="002926FF">
            <w:pPr>
              <w:spacing w:after="0" w:line="240" w:lineRule="auto"/>
              <w:jc w:val="center"/>
              <w:rPr>
                <w:sz w:val="18"/>
                <w:szCs w:val="18"/>
                <w:lang w:val="uk-UA"/>
              </w:rPr>
            </w:pPr>
          </w:p>
        </w:tc>
        <w:tc>
          <w:tcPr>
            <w:tcW w:w="283" w:type="pct"/>
            <w:vAlign w:val="center"/>
          </w:tcPr>
          <w:p w14:paraId="5952F5E9" w14:textId="77777777" w:rsidR="002926FF" w:rsidRPr="002926FF" w:rsidRDefault="002926FF" w:rsidP="002926FF">
            <w:pPr>
              <w:spacing w:after="0" w:line="240" w:lineRule="auto"/>
              <w:jc w:val="center"/>
              <w:rPr>
                <w:sz w:val="18"/>
                <w:szCs w:val="18"/>
                <w:lang w:val="uk-UA"/>
              </w:rPr>
            </w:pPr>
          </w:p>
        </w:tc>
        <w:tc>
          <w:tcPr>
            <w:tcW w:w="283" w:type="pct"/>
            <w:vAlign w:val="center"/>
          </w:tcPr>
          <w:p w14:paraId="5EB0DC1C" w14:textId="77777777" w:rsidR="002926FF" w:rsidRPr="002926FF" w:rsidRDefault="002926FF" w:rsidP="002926FF">
            <w:pPr>
              <w:spacing w:after="0" w:line="240" w:lineRule="auto"/>
              <w:jc w:val="center"/>
              <w:rPr>
                <w:sz w:val="18"/>
                <w:szCs w:val="18"/>
                <w:lang w:val="uk-UA"/>
              </w:rPr>
            </w:pPr>
          </w:p>
        </w:tc>
        <w:tc>
          <w:tcPr>
            <w:tcW w:w="283" w:type="pct"/>
            <w:vAlign w:val="center"/>
          </w:tcPr>
          <w:p w14:paraId="41F910AA" w14:textId="77777777" w:rsidR="002926FF" w:rsidRPr="002926FF" w:rsidRDefault="002926FF" w:rsidP="002926FF">
            <w:pPr>
              <w:spacing w:after="0" w:line="240" w:lineRule="auto"/>
              <w:jc w:val="center"/>
              <w:rPr>
                <w:sz w:val="18"/>
                <w:szCs w:val="18"/>
                <w:lang w:val="uk-UA"/>
              </w:rPr>
            </w:pPr>
          </w:p>
        </w:tc>
        <w:tc>
          <w:tcPr>
            <w:tcW w:w="283" w:type="pct"/>
            <w:vAlign w:val="center"/>
          </w:tcPr>
          <w:p w14:paraId="0B011238" w14:textId="77777777" w:rsidR="002926FF" w:rsidRPr="002926FF" w:rsidRDefault="002926FF" w:rsidP="002926FF">
            <w:pPr>
              <w:spacing w:after="0" w:line="240" w:lineRule="auto"/>
              <w:jc w:val="center"/>
              <w:rPr>
                <w:sz w:val="18"/>
                <w:szCs w:val="18"/>
                <w:lang w:val="uk-UA"/>
              </w:rPr>
            </w:pPr>
            <w:r w:rsidRPr="002926FF">
              <w:rPr>
                <w:sz w:val="18"/>
                <w:szCs w:val="18"/>
                <w:lang w:val="uk-UA"/>
              </w:rPr>
              <w:t>30,11</w:t>
            </w:r>
          </w:p>
        </w:tc>
        <w:tc>
          <w:tcPr>
            <w:tcW w:w="283" w:type="pct"/>
            <w:vAlign w:val="center"/>
          </w:tcPr>
          <w:p w14:paraId="43249442" w14:textId="77777777" w:rsidR="002926FF" w:rsidRPr="002926FF" w:rsidRDefault="002926FF" w:rsidP="002926FF">
            <w:pPr>
              <w:spacing w:after="0" w:line="240" w:lineRule="auto"/>
              <w:jc w:val="center"/>
              <w:rPr>
                <w:sz w:val="18"/>
                <w:szCs w:val="18"/>
                <w:lang w:val="uk-UA"/>
              </w:rPr>
            </w:pPr>
            <w:r w:rsidRPr="002926FF">
              <w:rPr>
                <w:sz w:val="18"/>
                <w:szCs w:val="18"/>
                <w:lang w:val="uk-UA"/>
              </w:rPr>
              <w:t>35,82</w:t>
            </w:r>
          </w:p>
        </w:tc>
        <w:tc>
          <w:tcPr>
            <w:tcW w:w="321" w:type="pct"/>
            <w:vAlign w:val="center"/>
          </w:tcPr>
          <w:p w14:paraId="6D587E5E" w14:textId="77777777" w:rsidR="002926FF" w:rsidRPr="002926FF" w:rsidRDefault="002926FF" w:rsidP="002926FF">
            <w:pPr>
              <w:spacing w:after="0" w:line="240" w:lineRule="auto"/>
              <w:jc w:val="center"/>
              <w:rPr>
                <w:sz w:val="18"/>
                <w:szCs w:val="18"/>
                <w:lang w:val="uk-UA"/>
              </w:rPr>
            </w:pPr>
            <w:r w:rsidRPr="002926FF">
              <w:rPr>
                <w:sz w:val="18"/>
                <w:szCs w:val="18"/>
                <w:lang w:val="uk-UA"/>
              </w:rPr>
              <w:t>46,51</w:t>
            </w:r>
          </w:p>
        </w:tc>
        <w:tc>
          <w:tcPr>
            <w:tcW w:w="321" w:type="pct"/>
            <w:vAlign w:val="center"/>
          </w:tcPr>
          <w:p w14:paraId="76F4C68B" w14:textId="77777777" w:rsidR="002926FF" w:rsidRPr="002926FF" w:rsidRDefault="002926FF" w:rsidP="002926FF">
            <w:pPr>
              <w:spacing w:after="0" w:line="240" w:lineRule="auto"/>
              <w:jc w:val="center"/>
              <w:rPr>
                <w:sz w:val="18"/>
                <w:szCs w:val="18"/>
                <w:lang w:val="uk-UA"/>
              </w:rPr>
            </w:pPr>
            <w:r w:rsidRPr="002926FF">
              <w:rPr>
                <w:sz w:val="18"/>
                <w:szCs w:val="18"/>
                <w:lang w:val="uk-UA"/>
              </w:rPr>
              <w:t>51,79</w:t>
            </w:r>
          </w:p>
        </w:tc>
        <w:tc>
          <w:tcPr>
            <w:tcW w:w="321" w:type="pct"/>
            <w:vAlign w:val="center"/>
          </w:tcPr>
          <w:p w14:paraId="2771C001" w14:textId="77777777" w:rsidR="002926FF" w:rsidRPr="002926FF" w:rsidRDefault="002926FF" w:rsidP="002926FF">
            <w:pPr>
              <w:spacing w:after="0" w:line="240" w:lineRule="auto"/>
              <w:jc w:val="center"/>
              <w:rPr>
                <w:sz w:val="18"/>
                <w:szCs w:val="18"/>
                <w:lang w:val="uk-UA"/>
              </w:rPr>
            </w:pPr>
            <w:r w:rsidRPr="002926FF">
              <w:rPr>
                <w:sz w:val="18"/>
                <w:szCs w:val="18"/>
                <w:lang w:val="uk-UA"/>
              </w:rPr>
              <w:t>57,00</w:t>
            </w:r>
          </w:p>
        </w:tc>
        <w:tc>
          <w:tcPr>
            <w:tcW w:w="321" w:type="pct"/>
            <w:vAlign w:val="center"/>
          </w:tcPr>
          <w:p w14:paraId="51DFA36E" w14:textId="77777777" w:rsidR="002926FF" w:rsidRPr="002926FF" w:rsidRDefault="002926FF" w:rsidP="002926FF">
            <w:pPr>
              <w:spacing w:after="0" w:line="240" w:lineRule="auto"/>
              <w:jc w:val="center"/>
              <w:rPr>
                <w:sz w:val="18"/>
                <w:szCs w:val="18"/>
                <w:lang w:val="uk-UA"/>
              </w:rPr>
            </w:pPr>
            <w:r w:rsidRPr="002926FF">
              <w:rPr>
                <w:sz w:val="18"/>
                <w:szCs w:val="18"/>
                <w:lang w:val="uk-UA"/>
              </w:rPr>
              <w:t>66,00</w:t>
            </w:r>
          </w:p>
        </w:tc>
        <w:tc>
          <w:tcPr>
            <w:tcW w:w="321" w:type="pct"/>
            <w:vAlign w:val="center"/>
          </w:tcPr>
          <w:p w14:paraId="0B8D8E3A" w14:textId="77777777" w:rsidR="002926FF" w:rsidRPr="002926FF" w:rsidRDefault="002926FF" w:rsidP="002926FF">
            <w:pPr>
              <w:spacing w:after="0" w:line="240" w:lineRule="auto"/>
              <w:jc w:val="center"/>
              <w:rPr>
                <w:sz w:val="18"/>
                <w:szCs w:val="18"/>
                <w:lang w:val="uk-UA"/>
              </w:rPr>
            </w:pPr>
            <w:r w:rsidRPr="002926FF">
              <w:rPr>
                <w:sz w:val="18"/>
                <w:szCs w:val="18"/>
                <w:lang w:val="uk-UA"/>
              </w:rPr>
              <w:t>75,16</w:t>
            </w:r>
          </w:p>
        </w:tc>
        <w:tc>
          <w:tcPr>
            <w:tcW w:w="321" w:type="pct"/>
            <w:vAlign w:val="center"/>
          </w:tcPr>
          <w:p w14:paraId="509603B0" w14:textId="77777777" w:rsidR="002926FF" w:rsidRPr="002926FF" w:rsidRDefault="002926FF" w:rsidP="002926FF">
            <w:pPr>
              <w:spacing w:after="0" w:line="240" w:lineRule="auto"/>
              <w:jc w:val="center"/>
              <w:rPr>
                <w:sz w:val="18"/>
                <w:szCs w:val="18"/>
                <w:lang w:val="uk-UA"/>
              </w:rPr>
            </w:pPr>
            <w:r w:rsidRPr="002926FF">
              <w:rPr>
                <w:sz w:val="18"/>
                <w:szCs w:val="18"/>
                <w:lang w:val="uk-UA"/>
              </w:rPr>
              <w:t>83,80</w:t>
            </w:r>
          </w:p>
        </w:tc>
        <w:tc>
          <w:tcPr>
            <w:tcW w:w="323" w:type="pct"/>
          </w:tcPr>
          <w:p w14:paraId="26184EC1" w14:textId="77777777" w:rsidR="002926FF" w:rsidRPr="002926FF" w:rsidRDefault="002926FF" w:rsidP="002926FF">
            <w:pPr>
              <w:spacing w:after="0" w:line="240" w:lineRule="auto"/>
              <w:jc w:val="center"/>
              <w:rPr>
                <w:sz w:val="18"/>
                <w:szCs w:val="18"/>
                <w:lang w:val="uk-UA"/>
              </w:rPr>
            </w:pPr>
          </w:p>
        </w:tc>
      </w:tr>
      <w:tr w:rsidR="002926FF" w:rsidRPr="002926FF" w14:paraId="43AE40C9" w14:textId="77777777" w:rsidTr="002926FF">
        <w:tc>
          <w:tcPr>
            <w:tcW w:w="411" w:type="pct"/>
            <w:vAlign w:val="center"/>
          </w:tcPr>
          <w:p w14:paraId="389AB913" w14:textId="77777777" w:rsidR="002926FF" w:rsidRPr="002926FF" w:rsidRDefault="002926FF" w:rsidP="002926FF">
            <w:pPr>
              <w:spacing w:after="0" w:line="240" w:lineRule="auto"/>
              <w:jc w:val="center"/>
              <w:rPr>
                <w:sz w:val="18"/>
                <w:szCs w:val="18"/>
                <w:lang w:val="uk-UA"/>
              </w:rPr>
            </w:pPr>
            <w:r w:rsidRPr="002926FF">
              <w:rPr>
                <w:sz w:val="18"/>
                <w:szCs w:val="18"/>
                <w:lang w:val="uk-UA"/>
              </w:rPr>
              <w:t>220x220</w:t>
            </w:r>
          </w:p>
        </w:tc>
        <w:tc>
          <w:tcPr>
            <w:tcW w:w="214" w:type="pct"/>
            <w:vAlign w:val="center"/>
          </w:tcPr>
          <w:p w14:paraId="22BAD204" w14:textId="77777777" w:rsidR="002926FF" w:rsidRPr="002926FF" w:rsidRDefault="002926FF" w:rsidP="002926FF">
            <w:pPr>
              <w:spacing w:after="0" w:line="240" w:lineRule="auto"/>
              <w:jc w:val="center"/>
              <w:rPr>
                <w:sz w:val="18"/>
                <w:szCs w:val="18"/>
                <w:lang w:val="uk-UA"/>
              </w:rPr>
            </w:pPr>
          </w:p>
        </w:tc>
        <w:tc>
          <w:tcPr>
            <w:tcW w:w="214" w:type="pct"/>
            <w:vAlign w:val="center"/>
          </w:tcPr>
          <w:p w14:paraId="74179B32" w14:textId="77777777" w:rsidR="002926FF" w:rsidRPr="002926FF" w:rsidRDefault="002926FF" w:rsidP="002926FF">
            <w:pPr>
              <w:spacing w:after="0" w:line="240" w:lineRule="auto"/>
              <w:jc w:val="center"/>
              <w:rPr>
                <w:sz w:val="18"/>
                <w:szCs w:val="18"/>
                <w:lang w:val="uk-UA"/>
              </w:rPr>
            </w:pPr>
          </w:p>
        </w:tc>
        <w:tc>
          <w:tcPr>
            <w:tcW w:w="214" w:type="pct"/>
            <w:vAlign w:val="center"/>
          </w:tcPr>
          <w:p w14:paraId="48A9D2C3" w14:textId="77777777" w:rsidR="002926FF" w:rsidRPr="002926FF" w:rsidRDefault="002926FF" w:rsidP="002926FF">
            <w:pPr>
              <w:spacing w:after="0" w:line="240" w:lineRule="auto"/>
              <w:jc w:val="center"/>
              <w:rPr>
                <w:sz w:val="18"/>
                <w:szCs w:val="18"/>
                <w:lang w:val="uk-UA"/>
              </w:rPr>
            </w:pPr>
          </w:p>
        </w:tc>
        <w:tc>
          <w:tcPr>
            <w:tcW w:w="283" w:type="pct"/>
            <w:vAlign w:val="center"/>
          </w:tcPr>
          <w:p w14:paraId="36075796" w14:textId="77777777" w:rsidR="002926FF" w:rsidRPr="002926FF" w:rsidRDefault="002926FF" w:rsidP="002926FF">
            <w:pPr>
              <w:spacing w:after="0" w:line="240" w:lineRule="auto"/>
              <w:jc w:val="center"/>
              <w:rPr>
                <w:sz w:val="18"/>
                <w:szCs w:val="18"/>
                <w:lang w:val="uk-UA"/>
              </w:rPr>
            </w:pPr>
          </w:p>
        </w:tc>
        <w:tc>
          <w:tcPr>
            <w:tcW w:w="283" w:type="pct"/>
            <w:vAlign w:val="center"/>
          </w:tcPr>
          <w:p w14:paraId="52B7D9AD" w14:textId="77777777" w:rsidR="002926FF" w:rsidRPr="002926FF" w:rsidRDefault="002926FF" w:rsidP="002926FF">
            <w:pPr>
              <w:spacing w:after="0" w:line="240" w:lineRule="auto"/>
              <w:jc w:val="center"/>
              <w:rPr>
                <w:sz w:val="18"/>
                <w:szCs w:val="18"/>
                <w:lang w:val="uk-UA"/>
              </w:rPr>
            </w:pPr>
          </w:p>
        </w:tc>
        <w:tc>
          <w:tcPr>
            <w:tcW w:w="283" w:type="pct"/>
            <w:vAlign w:val="center"/>
          </w:tcPr>
          <w:p w14:paraId="7226A6EC" w14:textId="77777777" w:rsidR="002926FF" w:rsidRPr="002926FF" w:rsidRDefault="002926FF" w:rsidP="002926FF">
            <w:pPr>
              <w:spacing w:after="0" w:line="240" w:lineRule="auto"/>
              <w:jc w:val="center"/>
              <w:rPr>
                <w:sz w:val="18"/>
                <w:szCs w:val="18"/>
                <w:lang w:val="uk-UA"/>
              </w:rPr>
            </w:pPr>
          </w:p>
        </w:tc>
        <w:tc>
          <w:tcPr>
            <w:tcW w:w="283" w:type="pct"/>
            <w:vAlign w:val="center"/>
          </w:tcPr>
          <w:p w14:paraId="4FDEAD36" w14:textId="77777777" w:rsidR="002926FF" w:rsidRPr="002926FF" w:rsidRDefault="002926FF" w:rsidP="002926FF">
            <w:pPr>
              <w:spacing w:after="0" w:line="240" w:lineRule="auto"/>
              <w:jc w:val="center"/>
              <w:rPr>
                <w:sz w:val="18"/>
                <w:szCs w:val="18"/>
                <w:lang w:val="uk-UA"/>
              </w:rPr>
            </w:pPr>
          </w:p>
        </w:tc>
        <w:tc>
          <w:tcPr>
            <w:tcW w:w="283" w:type="pct"/>
            <w:vAlign w:val="center"/>
          </w:tcPr>
          <w:p w14:paraId="2CA7C5AA" w14:textId="77777777" w:rsidR="002926FF" w:rsidRPr="002926FF" w:rsidRDefault="002926FF" w:rsidP="002926FF">
            <w:pPr>
              <w:spacing w:after="0" w:line="240" w:lineRule="auto"/>
              <w:jc w:val="center"/>
              <w:rPr>
                <w:sz w:val="18"/>
                <w:szCs w:val="18"/>
                <w:lang w:val="uk-UA"/>
              </w:rPr>
            </w:pPr>
          </w:p>
        </w:tc>
        <w:tc>
          <w:tcPr>
            <w:tcW w:w="283" w:type="pct"/>
            <w:vAlign w:val="center"/>
          </w:tcPr>
          <w:p w14:paraId="3B56C474" w14:textId="77777777" w:rsidR="002926FF" w:rsidRPr="002926FF" w:rsidRDefault="002926FF" w:rsidP="002926FF">
            <w:pPr>
              <w:spacing w:after="0" w:line="240" w:lineRule="auto"/>
              <w:jc w:val="center"/>
              <w:rPr>
                <w:sz w:val="18"/>
                <w:szCs w:val="18"/>
                <w:lang w:val="uk-UA"/>
              </w:rPr>
            </w:pPr>
            <w:r w:rsidRPr="002926FF">
              <w:rPr>
                <w:sz w:val="18"/>
                <w:szCs w:val="18"/>
                <w:lang w:val="uk-UA"/>
              </w:rPr>
              <w:t>39,60</w:t>
            </w:r>
          </w:p>
        </w:tc>
        <w:tc>
          <w:tcPr>
            <w:tcW w:w="321" w:type="pct"/>
            <w:vAlign w:val="center"/>
          </w:tcPr>
          <w:p w14:paraId="0ABB6ABD" w14:textId="77777777" w:rsidR="002926FF" w:rsidRPr="002926FF" w:rsidRDefault="002926FF" w:rsidP="002926FF">
            <w:pPr>
              <w:spacing w:after="0" w:line="240" w:lineRule="auto"/>
              <w:jc w:val="center"/>
              <w:rPr>
                <w:sz w:val="18"/>
                <w:szCs w:val="18"/>
                <w:lang w:val="uk-UA"/>
              </w:rPr>
            </w:pPr>
            <w:r w:rsidRPr="002926FF">
              <w:rPr>
                <w:sz w:val="18"/>
                <w:szCs w:val="18"/>
                <w:lang w:val="uk-UA"/>
              </w:rPr>
              <w:t>51,50</w:t>
            </w:r>
          </w:p>
        </w:tc>
        <w:tc>
          <w:tcPr>
            <w:tcW w:w="321" w:type="pct"/>
            <w:vAlign w:val="center"/>
          </w:tcPr>
          <w:p w14:paraId="52FA8AE8" w14:textId="77777777" w:rsidR="002926FF" w:rsidRPr="002926FF" w:rsidRDefault="002926FF" w:rsidP="002926FF">
            <w:pPr>
              <w:spacing w:after="0" w:line="240" w:lineRule="auto"/>
              <w:jc w:val="center"/>
              <w:rPr>
                <w:sz w:val="18"/>
                <w:szCs w:val="18"/>
                <w:lang w:val="uk-UA"/>
              </w:rPr>
            </w:pPr>
            <w:r w:rsidRPr="002926FF">
              <w:rPr>
                <w:sz w:val="18"/>
                <w:szCs w:val="18"/>
                <w:lang w:val="uk-UA"/>
              </w:rPr>
              <w:t>57,45</w:t>
            </w:r>
          </w:p>
        </w:tc>
        <w:tc>
          <w:tcPr>
            <w:tcW w:w="321" w:type="pct"/>
            <w:vAlign w:val="center"/>
          </w:tcPr>
          <w:p w14:paraId="70AFD399" w14:textId="77777777" w:rsidR="002926FF" w:rsidRPr="002926FF" w:rsidRDefault="002926FF" w:rsidP="002926FF">
            <w:pPr>
              <w:spacing w:after="0" w:line="240" w:lineRule="auto"/>
              <w:jc w:val="center"/>
              <w:rPr>
                <w:sz w:val="18"/>
                <w:szCs w:val="18"/>
                <w:lang w:val="uk-UA"/>
              </w:rPr>
            </w:pPr>
            <w:r w:rsidRPr="002926FF">
              <w:rPr>
                <w:sz w:val="18"/>
                <w:szCs w:val="18"/>
                <w:lang w:val="uk-UA"/>
              </w:rPr>
              <w:t>63,20</w:t>
            </w:r>
          </w:p>
        </w:tc>
        <w:tc>
          <w:tcPr>
            <w:tcW w:w="321" w:type="pct"/>
            <w:vAlign w:val="center"/>
          </w:tcPr>
          <w:p w14:paraId="24559550" w14:textId="77777777" w:rsidR="002926FF" w:rsidRPr="002926FF" w:rsidRDefault="002926FF" w:rsidP="002926FF">
            <w:pPr>
              <w:spacing w:after="0" w:line="240" w:lineRule="auto"/>
              <w:jc w:val="center"/>
              <w:rPr>
                <w:sz w:val="18"/>
                <w:szCs w:val="18"/>
                <w:lang w:val="uk-UA"/>
              </w:rPr>
            </w:pPr>
            <w:r w:rsidRPr="002926FF">
              <w:rPr>
                <w:sz w:val="18"/>
                <w:szCs w:val="18"/>
                <w:lang w:val="uk-UA"/>
              </w:rPr>
              <w:t>73,50</w:t>
            </w:r>
          </w:p>
        </w:tc>
        <w:tc>
          <w:tcPr>
            <w:tcW w:w="321" w:type="pct"/>
            <w:vAlign w:val="center"/>
          </w:tcPr>
          <w:p w14:paraId="024DD3F1" w14:textId="77777777" w:rsidR="002926FF" w:rsidRPr="002926FF" w:rsidRDefault="002926FF" w:rsidP="002926FF">
            <w:pPr>
              <w:spacing w:after="0" w:line="240" w:lineRule="auto"/>
              <w:jc w:val="center"/>
              <w:rPr>
                <w:sz w:val="18"/>
                <w:szCs w:val="18"/>
                <w:lang w:val="uk-UA"/>
              </w:rPr>
            </w:pPr>
            <w:r w:rsidRPr="002926FF">
              <w:rPr>
                <w:sz w:val="18"/>
                <w:szCs w:val="18"/>
                <w:lang w:val="uk-UA"/>
              </w:rPr>
              <w:t>83,95</w:t>
            </w:r>
          </w:p>
        </w:tc>
        <w:tc>
          <w:tcPr>
            <w:tcW w:w="321" w:type="pct"/>
            <w:vAlign w:val="center"/>
          </w:tcPr>
          <w:p w14:paraId="7EC868AA" w14:textId="77777777" w:rsidR="002926FF" w:rsidRPr="002926FF" w:rsidRDefault="002926FF" w:rsidP="002926FF">
            <w:pPr>
              <w:spacing w:after="0" w:line="240" w:lineRule="auto"/>
              <w:jc w:val="center"/>
              <w:rPr>
                <w:sz w:val="18"/>
                <w:szCs w:val="18"/>
                <w:lang w:val="uk-UA"/>
              </w:rPr>
            </w:pPr>
            <w:r w:rsidRPr="002926FF">
              <w:rPr>
                <w:sz w:val="18"/>
                <w:szCs w:val="18"/>
                <w:lang w:val="uk-UA"/>
              </w:rPr>
              <w:t>93,90</w:t>
            </w:r>
          </w:p>
        </w:tc>
        <w:tc>
          <w:tcPr>
            <w:tcW w:w="323" w:type="pct"/>
          </w:tcPr>
          <w:p w14:paraId="696430BA" w14:textId="77777777" w:rsidR="002926FF" w:rsidRPr="002926FF" w:rsidRDefault="002926FF" w:rsidP="002926FF">
            <w:pPr>
              <w:spacing w:after="0" w:line="240" w:lineRule="auto"/>
              <w:jc w:val="center"/>
              <w:rPr>
                <w:sz w:val="18"/>
                <w:szCs w:val="18"/>
                <w:lang w:val="uk-UA"/>
              </w:rPr>
            </w:pPr>
          </w:p>
        </w:tc>
      </w:tr>
      <w:tr w:rsidR="002926FF" w:rsidRPr="002926FF" w14:paraId="0A0655FE" w14:textId="77777777" w:rsidTr="002926FF">
        <w:tc>
          <w:tcPr>
            <w:tcW w:w="411" w:type="pct"/>
            <w:vAlign w:val="center"/>
          </w:tcPr>
          <w:p w14:paraId="0EF84A78" w14:textId="77777777" w:rsidR="002926FF" w:rsidRPr="002926FF" w:rsidRDefault="002926FF" w:rsidP="002926FF">
            <w:pPr>
              <w:spacing w:after="0" w:line="240" w:lineRule="auto"/>
              <w:jc w:val="center"/>
              <w:rPr>
                <w:sz w:val="18"/>
                <w:szCs w:val="18"/>
                <w:lang w:val="uk-UA"/>
              </w:rPr>
            </w:pPr>
            <w:r w:rsidRPr="002926FF">
              <w:rPr>
                <w:sz w:val="18"/>
                <w:szCs w:val="18"/>
                <w:lang w:val="uk-UA"/>
              </w:rPr>
              <w:t>250x250</w:t>
            </w:r>
          </w:p>
        </w:tc>
        <w:tc>
          <w:tcPr>
            <w:tcW w:w="214" w:type="pct"/>
            <w:vAlign w:val="center"/>
          </w:tcPr>
          <w:p w14:paraId="664DA333" w14:textId="77777777" w:rsidR="002926FF" w:rsidRPr="002926FF" w:rsidRDefault="002926FF" w:rsidP="002926FF">
            <w:pPr>
              <w:spacing w:after="0" w:line="240" w:lineRule="auto"/>
              <w:jc w:val="center"/>
              <w:rPr>
                <w:sz w:val="18"/>
                <w:szCs w:val="18"/>
                <w:lang w:val="uk-UA"/>
              </w:rPr>
            </w:pPr>
          </w:p>
        </w:tc>
        <w:tc>
          <w:tcPr>
            <w:tcW w:w="214" w:type="pct"/>
            <w:vAlign w:val="center"/>
          </w:tcPr>
          <w:p w14:paraId="4B7AD1EA" w14:textId="77777777" w:rsidR="002926FF" w:rsidRPr="002926FF" w:rsidRDefault="002926FF" w:rsidP="002926FF">
            <w:pPr>
              <w:spacing w:after="0" w:line="240" w:lineRule="auto"/>
              <w:jc w:val="center"/>
              <w:rPr>
                <w:sz w:val="18"/>
                <w:szCs w:val="18"/>
                <w:lang w:val="uk-UA"/>
              </w:rPr>
            </w:pPr>
          </w:p>
        </w:tc>
        <w:tc>
          <w:tcPr>
            <w:tcW w:w="214" w:type="pct"/>
            <w:vAlign w:val="center"/>
          </w:tcPr>
          <w:p w14:paraId="41D3D78C" w14:textId="77777777" w:rsidR="002926FF" w:rsidRPr="002926FF" w:rsidRDefault="002926FF" w:rsidP="002926FF">
            <w:pPr>
              <w:spacing w:after="0" w:line="240" w:lineRule="auto"/>
              <w:jc w:val="center"/>
              <w:rPr>
                <w:sz w:val="18"/>
                <w:szCs w:val="18"/>
                <w:lang w:val="uk-UA"/>
              </w:rPr>
            </w:pPr>
          </w:p>
        </w:tc>
        <w:tc>
          <w:tcPr>
            <w:tcW w:w="283" w:type="pct"/>
            <w:vAlign w:val="center"/>
          </w:tcPr>
          <w:p w14:paraId="7700F205" w14:textId="77777777" w:rsidR="002926FF" w:rsidRPr="002926FF" w:rsidRDefault="002926FF" w:rsidP="002926FF">
            <w:pPr>
              <w:spacing w:after="0" w:line="240" w:lineRule="auto"/>
              <w:jc w:val="center"/>
              <w:rPr>
                <w:sz w:val="18"/>
                <w:szCs w:val="18"/>
                <w:lang w:val="uk-UA"/>
              </w:rPr>
            </w:pPr>
          </w:p>
        </w:tc>
        <w:tc>
          <w:tcPr>
            <w:tcW w:w="283" w:type="pct"/>
            <w:vAlign w:val="center"/>
          </w:tcPr>
          <w:p w14:paraId="7A5193B0" w14:textId="77777777" w:rsidR="002926FF" w:rsidRPr="002926FF" w:rsidRDefault="002926FF" w:rsidP="002926FF">
            <w:pPr>
              <w:spacing w:after="0" w:line="240" w:lineRule="auto"/>
              <w:jc w:val="center"/>
              <w:rPr>
                <w:sz w:val="18"/>
                <w:szCs w:val="18"/>
                <w:lang w:val="uk-UA"/>
              </w:rPr>
            </w:pPr>
          </w:p>
        </w:tc>
        <w:tc>
          <w:tcPr>
            <w:tcW w:w="283" w:type="pct"/>
            <w:vAlign w:val="center"/>
          </w:tcPr>
          <w:p w14:paraId="269BBA1B" w14:textId="77777777" w:rsidR="002926FF" w:rsidRPr="002926FF" w:rsidRDefault="002926FF" w:rsidP="002926FF">
            <w:pPr>
              <w:spacing w:after="0" w:line="240" w:lineRule="auto"/>
              <w:jc w:val="center"/>
              <w:rPr>
                <w:sz w:val="18"/>
                <w:szCs w:val="18"/>
                <w:lang w:val="uk-UA"/>
              </w:rPr>
            </w:pPr>
          </w:p>
        </w:tc>
        <w:tc>
          <w:tcPr>
            <w:tcW w:w="283" w:type="pct"/>
            <w:vAlign w:val="center"/>
          </w:tcPr>
          <w:p w14:paraId="3F3F5854" w14:textId="77777777" w:rsidR="002926FF" w:rsidRPr="002926FF" w:rsidRDefault="002926FF" w:rsidP="002926FF">
            <w:pPr>
              <w:spacing w:after="0" w:line="240" w:lineRule="auto"/>
              <w:jc w:val="center"/>
              <w:rPr>
                <w:sz w:val="18"/>
                <w:szCs w:val="18"/>
                <w:lang w:val="uk-UA"/>
              </w:rPr>
            </w:pPr>
          </w:p>
        </w:tc>
        <w:tc>
          <w:tcPr>
            <w:tcW w:w="283" w:type="pct"/>
            <w:vAlign w:val="center"/>
          </w:tcPr>
          <w:p w14:paraId="7C2C6308" w14:textId="77777777" w:rsidR="002926FF" w:rsidRPr="002926FF" w:rsidRDefault="002926FF" w:rsidP="002926FF">
            <w:pPr>
              <w:spacing w:after="0" w:line="240" w:lineRule="auto"/>
              <w:jc w:val="center"/>
              <w:rPr>
                <w:sz w:val="18"/>
                <w:szCs w:val="18"/>
                <w:lang w:val="uk-UA"/>
              </w:rPr>
            </w:pPr>
          </w:p>
        </w:tc>
        <w:tc>
          <w:tcPr>
            <w:tcW w:w="283" w:type="pct"/>
            <w:vAlign w:val="center"/>
          </w:tcPr>
          <w:p w14:paraId="4DE025E9" w14:textId="77777777" w:rsidR="002926FF" w:rsidRPr="002926FF" w:rsidRDefault="002926FF" w:rsidP="002926FF">
            <w:pPr>
              <w:spacing w:after="0" w:line="240" w:lineRule="auto"/>
              <w:jc w:val="center"/>
              <w:rPr>
                <w:sz w:val="18"/>
                <w:szCs w:val="18"/>
                <w:lang w:val="uk-UA"/>
              </w:rPr>
            </w:pPr>
            <w:r w:rsidRPr="002926FF">
              <w:rPr>
                <w:sz w:val="18"/>
                <w:szCs w:val="18"/>
                <w:lang w:val="uk-UA"/>
              </w:rPr>
              <w:t>45,20</w:t>
            </w:r>
          </w:p>
        </w:tc>
        <w:tc>
          <w:tcPr>
            <w:tcW w:w="321" w:type="pct"/>
            <w:vAlign w:val="center"/>
          </w:tcPr>
          <w:p w14:paraId="2B1B4D2A" w14:textId="77777777" w:rsidR="002926FF" w:rsidRPr="002926FF" w:rsidRDefault="002926FF" w:rsidP="002926FF">
            <w:pPr>
              <w:spacing w:after="0" w:line="240" w:lineRule="auto"/>
              <w:jc w:val="center"/>
              <w:rPr>
                <w:sz w:val="18"/>
                <w:szCs w:val="18"/>
                <w:lang w:val="uk-UA"/>
              </w:rPr>
            </w:pPr>
            <w:r w:rsidRPr="002926FF">
              <w:rPr>
                <w:sz w:val="18"/>
                <w:szCs w:val="18"/>
                <w:lang w:val="uk-UA"/>
              </w:rPr>
              <w:t>59,10</w:t>
            </w:r>
          </w:p>
        </w:tc>
        <w:tc>
          <w:tcPr>
            <w:tcW w:w="321" w:type="pct"/>
            <w:vAlign w:val="center"/>
          </w:tcPr>
          <w:p w14:paraId="516BFEDA" w14:textId="77777777" w:rsidR="002926FF" w:rsidRPr="002926FF" w:rsidRDefault="002926FF" w:rsidP="002926FF">
            <w:pPr>
              <w:spacing w:after="0" w:line="240" w:lineRule="auto"/>
              <w:jc w:val="center"/>
              <w:rPr>
                <w:sz w:val="18"/>
                <w:szCs w:val="18"/>
                <w:lang w:val="uk-UA"/>
              </w:rPr>
            </w:pPr>
            <w:r w:rsidRPr="002926FF">
              <w:rPr>
                <w:sz w:val="18"/>
                <w:szCs w:val="18"/>
                <w:lang w:val="uk-UA"/>
              </w:rPr>
              <w:t>65,92</w:t>
            </w:r>
          </w:p>
        </w:tc>
        <w:tc>
          <w:tcPr>
            <w:tcW w:w="321" w:type="pct"/>
            <w:vAlign w:val="center"/>
          </w:tcPr>
          <w:p w14:paraId="371CCCAF" w14:textId="77777777" w:rsidR="002926FF" w:rsidRPr="002926FF" w:rsidRDefault="002926FF" w:rsidP="002926FF">
            <w:pPr>
              <w:spacing w:after="0" w:line="240" w:lineRule="auto"/>
              <w:jc w:val="center"/>
              <w:rPr>
                <w:sz w:val="18"/>
                <w:szCs w:val="18"/>
                <w:lang w:val="uk-UA"/>
              </w:rPr>
            </w:pPr>
            <w:r w:rsidRPr="002926FF">
              <w:rPr>
                <w:sz w:val="18"/>
                <w:szCs w:val="18"/>
                <w:lang w:val="uk-UA"/>
              </w:rPr>
              <w:t>72,70</w:t>
            </w:r>
          </w:p>
        </w:tc>
        <w:tc>
          <w:tcPr>
            <w:tcW w:w="321" w:type="pct"/>
            <w:vAlign w:val="center"/>
          </w:tcPr>
          <w:p w14:paraId="66E52718" w14:textId="77777777" w:rsidR="002926FF" w:rsidRPr="002926FF" w:rsidRDefault="002926FF" w:rsidP="002926FF">
            <w:pPr>
              <w:spacing w:after="0" w:line="240" w:lineRule="auto"/>
              <w:jc w:val="center"/>
              <w:rPr>
                <w:sz w:val="18"/>
                <w:szCs w:val="18"/>
                <w:lang w:val="uk-UA"/>
              </w:rPr>
            </w:pPr>
            <w:r w:rsidRPr="002926FF">
              <w:rPr>
                <w:sz w:val="18"/>
                <w:szCs w:val="18"/>
                <w:lang w:val="uk-UA"/>
              </w:rPr>
              <w:t>84,80</w:t>
            </w:r>
          </w:p>
        </w:tc>
        <w:tc>
          <w:tcPr>
            <w:tcW w:w="321" w:type="pct"/>
            <w:vAlign w:val="center"/>
          </w:tcPr>
          <w:p w14:paraId="0019B58A" w14:textId="77777777" w:rsidR="002926FF" w:rsidRPr="002926FF" w:rsidRDefault="002926FF" w:rsidP="002926FF">
            <w:pPr>
              <w:spacing w:after="0" w:line="240" w:lineRule="auto"/>
              <w:jc w:val="center"/>
              <w:rPr>
                <w:sz w:val="18"/>
                <w:szCs w:val="18"/>
                <w:lang w:val="uk-UA"/>
              </w:rPr>
            </w:pPr>
            <w:r w:rsidRPr="002926FF">
              <w:rPr>
                <w:sz w:val="18"/>
                <w:szCs w:val="18"/>
                <w:lang w:val="uk-UA"/>
              </w:rPr>
              <w:t>97,14</w:t>
            </w:r>
          </w:p>
        </w:tc>
        <w:tc>
          <w:tcPr>
            <w:tcW w:w="321" w:type="pct"/>
            <w:vAlign w:val="center"/>
          </w:tcPr>
          <w:p w14:paraId="75561F3C" w14:textId="77777777" w:rsidR="002926FF" w:rsidRPr="002926FF" w:rsidRDefault="002926FF" w:rsidP="002926FF">
            <w:pPr>
              <w:spacing w:after="0" w:line="240" w:lineRule="auto"/>
              <w:jc w:val="center"/>
              <w:rPr>
                <w:sz w:val="18"/>
                <w:szCs w:val="18"/>
                <w:lang w:val="uk-UA"/>
              </w:rPr>
            </w:pPr>
            <w:r w:rsidRPr="002926FF">
              <w:rPr>
                <w:sz w:val="18"/>
                <w:szCs w:val="18"/>
                <w:lang w:val="uk-UA"/>
              </w:rPr>
              <w:t>109,00</w:t>
            </w:r>
          </w:p>
        </w:tc>
        <w:tc>
          <w:tcPr>
            <w:tcW w:w="323" w:type="pct"/>
          </w:tcPr>
          <w:p w14:paraId="03F9322B" w14:textId="77777777" w:rsidR="002926FF" w:rsidRPr="002926FF" w:rsidRDefault="002926FF" w:rsidP="002926FF">
            <w:pPr>
              <w:spacing w:after="0" w:line="240" w:lineRule="auto"/>
              <w:jc w:val="center"/>
              <w:rPr>
                <w:sz w:val="18"/>
                <w:szCs w:val="18"/>
                <w:lang w:val="uk-UA"/>
              </w:rPr>
            </w:pPr>
          </w:p>
        </w:tc>
      </w:tr>
      <w:tr w:rsidR="002926FF" w:rsidRPr="002926FF" w14:paraId="5B53F9DE" w14:textId="77777777" w:rsidTr="002926FF">
        <w:tc>
          <w:tcPr>
            <w:tcW w:w="411" w:type="pct"/>
            <w:vAlign w:val="center"/>
          </w:tcPr>
          <w:p w14:paraId="301DB7DB" w14:textId="77777777" w:rsidR="002926FF" w:rsidRPr="002926FF" w:rsidRDefault="002926FF" w:rsidP="002926FF">
            <w:pPr>
              <w:spacing w:after="0" w:line="240" w:lineRule="auto"/>
              <w:jc w:val="center"/>
              <w:rPr>
                <w:sz w:val="18"/>
                <w:szCs w:val="18"/>
                <w:lang w:val="uk-UA"/>
              </w:rPr>
            </w:pPr>
            <w:r w:rsidRPr="002926FF">
              <w:rPr>
                <w:sz w:val="18"/>
                <w:szCs w:val="18"/>
                <w:lang w:val="uk-UA"/>
              </w:rPr>
              <w:t>260x260</w:t>
            </w:r>
          </w:p>
        </w:tc>
        <w:tc>
          <w:tcPr>
            <w:tcW w:w="214" w:type="pct"/>
            <w:vAlign w:val="center"/>
          </w:tcPr>
          <w:p w14:paraId="7F232A71" w14:textId="77777777" w:rsidR="002926FF" w:rsidRPr="002926FF" w:rsidRDefault="002926FF" w:rsidP="002926FF">
            <w:pPr>
              <w:spacing w:after="0" w:line="240" w:lineRule="auto"/>
              <w:jc w:val="center"/>
              <w:rPr>
                <w:sz w:val="18"/>
                <w:szCs w:val="18"/>
                <w:lang w:val="uk-UA"/>
              </w:rPr>
            </w:pPr>
          </w:p>
        </w:tc>
        <w:tc>
          <w:tcPr>
            <w:tcW w:w="214" w:type="pct"/>
            <w:vAlign w:val="center"/>
          </w:tcPr>
          <w:p w14:paraId="032021BF" w14:textId="77777777" w:rsidR="002926FF" w:rsidRPr="002926FF" w:rsidRDefault="002926FF" w:rsidP="002926FF">
            <w:pPr>
              <w:spacing w:after="0" w:line="240" w:lineRule="auto"/>
              <w:jc w:val="center"/>
              <w:rPr>
                <w:sz w:val="18"/>
                <w:szCs w:val="18"/>
                <w:lang w:val="uk-UA"/>
              </w:rPr>
            </w:pPr>
          </w:p>
        </w:tc>
        <w:tc>
          <w:tcPr>
            <w:tcW w:w="214" w:type="pct"/>
            <w:vAlign w:val="center"/>
          </w:tcPr>
          <w:p w14:paraId="02BB570F" w14:textId="77777777" w:rsidR="002926FF" w:rsidRPr="002926FF" w:rsidRDefault="002926FF" w:rsidP="002926FF">
            <w:pPr>
              <w:spacing w:after="0" w:line="240" w:lineRule="auto"/>
              <w:jc w:val="center"/>
              <w:rPr>
                <w:sz w:val="18"/>
                <w:szCs w:val="18"/>
                <w:lang w:val="uk-UA"/>
              </w:rPr>
            </w:pPr>
          </w:p>
        </w:tc>
        <w:tc>
          <w:tcPr>
            <w:tcW w:w="283" w:type="pct"/>
            <w:vAlign w:val="center"/>
          </w:tcPr>
          <w:p w14:paraId="6807968B" w14:textId="77777777" w:rsidR="002926FF" w:rsidRPr="002926FF" w:rsidRDefault="002926FF" w:rsidP="002926FF">
            <w:pPr>
              <w:spacing w:after="0" w:line="240" w:lineRule="auto"/>
              <w:jc w:val="center"/>
              <w:rPr>
                <w:sz w:val="18"/>
                <w:szCs w:val="18"/>
                <w:lang w:val="uk-UA"/>
              </w:rPr>
            </w:pPr>
          </w:p>
        </w:tc>
        <w:tc>
          <w:tcPr>
            <w:tcW w:w="283" w:type="pct"/>
            <w:vAlign w:val="center"/>
          </w:tcPr>
          <w:p w14:paraId="062736E6" w14:textId="77777777" w:rsidR="002926FF" w:rsidRPr="002926FF" w:rsidRDefault="002926FF" w:rsidP="002926FF">
            <w:pPr>
              <w:spacing w:after="0" w:line="240" w:lineRule="auto"/>
              <w:jc w:val="center"/>
              <w:rPr>
                <w:sz w:val="18"/>
                <w:szCs w:val="18"/>
                <w:lang w:val="uk-UA"/>
              </w:rPr>
            </w:pPr>
          </w:p>
        </w:tc>
        <w:tc>
          <w:tcPr>
            <w:tcW w:w="283" w:type="pct"/>
            <w:vAlign w:val="center"/>
          </w:tcPr>
          <w:p w14:paraId="2971D0AD" w14:textId="77777777" w:rsidR="002926FF" w:rsidRPr="002926FF" w:rsidRDefault="002926FF" w:rsidP="002926FF">
            <w:pPr>
              <w:spacing w:after="0" w:line="240" w:lineRule="auto"/>
              <w:jc w:val="center"/>
              <w:rPr>
                <w:sz w:val="18"/>
                <w:szCs w:val="18"/>
                <w:lang w:val="uk-UA"/>
              </w:rPr>
            </w:pPr>
          </w:p>
        </w:tc>
        <w:tc>
          <w:tcPr>
            <w:tcW w:w="283" w:type="pct"/>
            <w:vAlign w:val="center"/>
          </w:tcPr>
          <w:p w14:paraId="0E5F3C64" w14:textId="77777777" w:rsidR="002926FF" w:rsidRPr="002926FF" w:rsidRDefault="002926FF" w:rsidP="002926FF">
            <w:pPr>
              <w:spacing w:after="0" w:line="240" w:lineRule="auto"/>
              <w:jc w:val="center"/>
              <w:rPr>
                <w:sz w:val="18"/>
                <w:szCs w:val="18"/>
                <w:lang w:val="uk-UA"/>
              </w:rPr>
            </w:pPr>
          </w:p>
        </w:tc>
        <w:tc>
          <w:tcPr>
            <w:tcW w:w="283" w:type="pct"/>
            <w:vAlign w:val="center"/>
          </w:tcPr>
          <w:p w14:paraId="769C7D00" w14:textId="77777777" w:rsidR="002926FF" w:rsidRPr="002926FF" w:rsidRDefault="002926FF" w:rsidP="002926FF">
            <w:pPr>
              <w:spacing w:after="0" w:line="240" w:lineRule="auto"/>
              <w:jc w:val="center"/>
              <w:rPr>
                <w:sz w:val="18"/>
                <w:szCs w:val="18"/>
                <w:lang w:val="uk-UA"/>
              </w:rPr>
            </w:pPr>
          </w:p>
        </w:tc>
        <w:tc>
          <w:tcPr>
            <w:tcW w:w="283" w:type="pct"/>
            <w:vAlign w:val="center"/>
          </w:tcPr>
          <w:p w14:paraId="6C745D70" w14:textId="77777777" w:rsidR="002926FF" w:rsidRPr="002926FF" w:rsidRDefault="002926FF" w:rsidP="002926FF">
            <w:pPr>
              <w:spacing w:after="0" w:line="240" w:lineRule="auto"/>
              <w:jc w:val="center"/>
              <w:rPr>
                <w:sz w:val="18"/>
                <w:szCs w:val="18"/>
                <w:lang w:val="uk-UA"/>
              </w:rPr>
            </w:pPr>
            <w:r w:rsidRPr="002926FF">
              <w:rPr>
                <w:sz w:val="18"/>
                <w:szCs w:val="18"/>
                <w:lang w:val="uk-UA"/>
              </w:rPr>
              <w:t>47,10</w:t>
            </w:r>
          </w:p>
        </w:tc>
        <w:tc>
          <w:tcPr>
            <w:tcW w:w="321" w:type="pct"/>
            <w:vAlign w:val="center"/>
          </w:tcPr>
          <w:p w14:paraId="47317604" w14:textId="77777777" w:rsidR="002926FF" w:rsidRPr="002926FF" w:rsidRDefault="002926FF" w:rsidP="002926FF">
            <w:pPr>
              <w:spacing w:after="0" w:line="240" w:lineRule="auto"/>
              <w:jc w:val="center"/>
              <w:rPr>
                <w:sz w:val="18"/>
                <w:szCs w:val="18"/>
                <w:lang w:val="uk-UA"/>
              </w:rPr>
            </w:pPr>
            <w:r w:rsidRPr="002926FF">
              <w:rPr>
                <w:sz w:val="18"/>
                <w:szCs w:val="18"/>
                <w:lang w:val="uk-UA"/>
              </w:rPr>
              <w:t>61,60</w:t>
            </w:r>
          </w:p>
        </w:tc>
        <w:tc>
          <w:tcPr>
            <w:tcW w:w="321" w:type="pct"/>
            <w:vAlign w:val="center"/>
          </w:tcPr>
          <w:p w14:paraId="4F8959AF" w14:textId="77777777" w:rsidR="002926FF" w:rsidRPr="002926FF" w:rsidRDefault="002926FF" w:rsidP="002926FF">
            <w:pPr>
              <w:spacing w:after="0" w:line="240" w:lineRule="auto"/>
              <w:jc w:val="center"/>
              <w:rPr>
                <w:sz w:val="18"/>
                <w:szCs w:val="18"/>
                <w:lang w:val="uk-UA"/>
              </w:rPr>
            </w:pPr>
            <w:r w:rsidRPr="002926FF">
              <w:rPr>
                <w:sz w:val="18"/>
                <w:szCs w:val="18"/>
                <w:lang w:val="uk-UA"/>
              </w:rPr>
              <w:t>68,75</w:t>
            </w:r>
          </w:p>
        </w:tc>
        <w:tc>
          <w:tcPr>
            <w:tcW w:w="321" w:type="pct"/>
            <w:vAlign w:val="center"/>
          </w:tcPr>
          <w:p w14:paraId="63426D6E" w14:textId="77777777" w:rsidR="002926FF" w:rsidRPr="002926FF" w:rsidRDefault="002926FF" w:rsidP="002926FF">
            <w:pPr>
              <w:spacing w:after="0" w:line="240" w:lineRule="auto"/>
              <w:jc w:val="center"/>
              <w:rPr>
                <w:sz w:val="18"/>
                <w:szCs w:val="18"/>
                <w:lang w:val="uk-UA"/>
              </w:rPr>
            </w:pPr>
            <w:r w:rsidRPr="002926FF">
              <w:rPr>
                <w:sz w:val="18"/>
                <w:szCs w:val="18"/>
                <w:lang w:val="uk-UA"/>
              </w:rPr>
              <w:t>75,80</w:t>
            </w:r>
          </w:p>
        </w:tc>
        <w:tc>
          <w:tcPr>
            <w:tcW w:w="321" w:type="pct"/>
            <w:vAlign w:val="center"/>
          </w:tcPr>
          <w:p w14:paraId="066D1385" w14:textId="77777777" w:rsidR="002926FF" w:rsidRPr="002926FF" w:rsidRDefault="002926FF" w:rsidP="002926FF">
            <w:pPr>
              <w:spacing w:after="0" w:line="240" w:lineRule="auto"/>
              <w:jc w:val="center"/>
              <w:rPr>
                <w:sz w:val="18"/>
                <w:szCs w:val="18"/>
                <w:lang w:val="uk-UA"/>
              </w:rPr>
            </w:pPr>
            <w:r w:rsidRPr="002926FF">
              <w:rPr>
                <w:sz w:val="18"/>
                <w:szCs w:val="18"/>
                <w:lang w:val="uk-UA"/>
              </w:rPr>
              <w:t>88,60</w:t>
            </w:r>
          </w:p>
        </w:tc>
        <w:tc>
          <w:tcPr>
            <w:tcW w:w="321" w:type="pct"/>
            <w:vAlign w:val="center"/>
          </w:tcPr>
          <w:p w14:paraId="219280C7" w14:textId="77777777" w:rsidR="002926FF" w:rsidRPr="002926FF" w:rsidRDefault="002926FF" w:rsidP="002926FF">
            <w:pPr>
              <w:spacing w:after="0" w:line="240" w:lineRule="auto"/>
              <w:jc w:val="center"/>
              <w:rPr>
                <w:sz w:val="18"/>
                <w:szCs w:val="18"/>
                <w:lang w:val="uk-UA"/>
              </w:rPr>
            </w:pPr>
            <w:r w:rsidRPr="002926FF">
              <w:rPr>
                <w:sz w:val="18"/>
                <w:szCs w:val="18"/>
                <w:lang w:val="uk-UA"/>
              </w:rPr>
              <w:t>101,54</w:t>
            </w:r>
          </w:p>
        </w:tc>
        <w:tc>
          <w:tcPr>
            <w:tcW w:w="321" w:type="pct"/>
            <w:vAlign w:val="center"/>
          </w:tcPr>
          <w:p w14:paraId="0C631342" w14:textId="77777777" w:rsidR="002926FF" w:rsidRPr="002926FF" w:rsidRDefault="002926FF" w:rsidP="002926FF">
            <w:pPr>
              <w:spacing w:after="0" w:line="240" w:lineRule="auto"/>
              <w:jc w:val="center"/>
              <w:rPr>
                <w:sz w:val="18"/>
                <w:szCs w:val="18"/>
                <w:lang w:val="uk-UA"/>
              </w:rPr>
            </w:pPr>
            <w:r w:rsidRPr="002926FF">
              <w:rPr>
                <w:sz w:val="18"/>
                <w:szCs w:val="18"/>
                <w:lang w:val="uk-UA"/>
              </w:rPr>
              <w:t>114,00</w:t>
            </w:r>
          </w:p>
        </w:tc>
        <w:tc>
          <w:tcPr>
            <w:tcW w:w="323" w:type="pct"/>
          </w:tcPr>
          <w:p w14:paraId="4FE690F5" w14:textId="77777777" w:rsidR="002926FF" w:rsidRPr="002926FF" w:rsidRDefault="002926FF" w:rsidP="002926FF">
            <w:pPr>
              <w:spacing w:after="0" w:line="240" w:lineRule="auto"/>
              <w:jc w:val="center"/>
              <w:rPr>
                <w:sz w:val="18"/>
                <w:szCs w:val="18"/>
                <w:lang w:val="uk-UA"/>
              </w:rPr>
            </w:pPr>
          </w:p>
        </w:tc>
      </w:tr>
      <w:tr w:rsidR="002926FF" w:rsidRPr="002926FF" w14:paraId="4E94D167" w14:textId="77777777" w:rsidTr="002926FF">
        <w:tc>
          <w:tcPr>
            <w:tcW w:w="411" w:type="pct"/>
            <w:vAlign w:val="center"/>
          </w:tcPr>
          <w:p w14:paraId="3FA5A4F2" w14:textId="77777777" w:rsidR="002926FF" w:rsidRPr="002926FF" w:rsidRDefault="002926FF" w:rsidP="002926FF">
            <w:pPr>
              <w:spacing w:after="0" w:line="240" w:lineRule="auto"/>
              <w:jc w:val="center"/>
              <w:rPr>
                <w:sz w:val="18"/>
                <w:szCs w:val="18"/>
                <w:lang w:val="uk-UA"/>
              </w:rPr>
            </w:pPr>
            <w:r w:rsidRPr="002926FF">
              <w:rPr>
                <w:sz w:val="18"/>
                <w:szCs w:val="18"/>
                <w:lang w:val="uk-UA"/>
              </w:rPr>
              <w:t>300x300</w:t>
            </w:r>
          </w:p>
        </w:tc>
        <w:tc>
          <w:tcPr>
            <w:tcW w:w="214" w:type="pct"/>
            <w:vAlign w:val="center"/>
          </w:tcPr>
          <w:p w14:paraId="50B5B5F3" w14:textId="77777777" w:rsidR="002926FF" w:rsidRPr="002926FF" w:rsidRDefault="002926FF" w:rsidP="002926FF">
            <w:pPr>
              <w:spacing w:after="0" w:line="240" w:lineRule="auto"/>
              <w:jc w:val="center"/>
              <w:rPr>
                <w:sz w:val="18"/>
                <w:szCs w:val="18"/>
                <w:lang w:val="uk-UA"/>
              </w:rPr>
            </w:pPr>
          </w:p>
        </w:tc>
        <w:tc>
          <w:tcPr>
            <w:tcW w:w="214" w:type="pct"/>
            <w:vAlign w:val="center"/>
          </w:tcPr>
          <w:p w14:paraId="6612038A" w14:textId="77777777" w:rsidR="002926FF" w:rsidRPr="002926FF" w:rsidRDefault="002926FF" w:rsidP="002926FF">
            <w:pPr>
              <w:spacing w:after="0" w:line="240" w:lineRule="auto"/>
              <w:jc w:val="center"/>
              <w:rPr>
                <w:sz w:val="18"/>
                <w:szCs w:val="18"/>
                <w:lang w:val="uk-UA"/>
              </w:rPr>
            </w:pPr>
          </w:p>
        </w:tc>
        <w:tc>
          <w:tcPr>
            <w:tcW w:w="214" w:type="pct"/>
            <w:vAlign w:val="center"/>
          </w:tcPr>
          <w:p w14:paraId="5C1EC449" w14:textId="77777777" w:rsidR="002926FF" w:rsidRPr="002926FF" w:rsidRDefault="002926FF" w:rsidP="002926FF">
            <w:pPr>
              <w:spacing w:after="0" w:line="240" w:lineRule="auto"/>
              <w:jc w:val="center"/>
              <w:rPr>
                <w:sz w:val="18"/>
                <w:szCs w:val="18"/>
                <w:lang w:val="uk-UA"/>
              </w:rPr>
            </w:pPr>
          </w:p>
        </w:tc>
        <w:tc>
          <w:tcPr>
            <w:tcW w:w="283" w:type="pct"/>
            <w:vAlign w:val="center"/>
          </w:tcPr>
          <w:p w14:paraId="235D07BA" w14:textId="77777777" w:rsidR="002926FF" w:rsidRPr="002926FF" w:rsidRDefault="002926FF" w:rsidP="002926FF">
            <w:pPr>
              <w:spacing w:after="0" w:line="240" w:lineRule="auto"/>
              <w:jc w:val="center"/>
              <w:rPr>
                <w:sz w:val="18"/>
                <w:szCs w:val="18"/>
                <w:lang w:val="uk-UA"/>
              </w:rPr>
            </w:pPr>
          </w:p>
        </w:tc>
        <w:tc>
          <w:tcPr>
            <w:tcW w:w="283" w:type="pct"/>
            <w:vAlign w:val="center"/>
          </w:tcPr>
          <w:p w14:paraId="42FE30EE" w14:textId="77777777" w:rsidR="002926FF" w:rsidRPr="002926FF" w:rsidRDefault="002926FF" w:rsidP="002926FF">
            <w:pPr>
              <w:spacing w:after="0" w:line="240" w:lineRule="auto"/>
              <w:jc w:val="center"/>
              <w:rPr>
                <w:sz w:val="18"/>
                <w:szCs w:val="18"/>
                <w:lang w:val="uk-UA"/>
              </w:rPr>
            </w:pPr>
          </w:p>
        </w:tc>
        <w:tc>
          <w:tcPr>
            <w:tcW w:w="283" w:type="pct"/>
            <w:vAlign w:val="center"/>
          </w:tcPr>
          <w:p w14:paraId="2CA7E371" w14:textId="77777777" w:rsidR="002926FF" w:rsidRPr="002926FF" w:rsidRDefault="002926FF" w:rsidP="002926FF">
            <w:pPr>
              <w:spacing w:after="0" w:line="240" w:lineRule="auto"/>
              <w:jc w:val="center"/>
              <w:rPr>
                <w:sz w:val="18"/>
                <w:szCs w:val="18"/>
                <w:lang w:val="uk-UA"/>
              </w:rPr>
            </w:pPr>
          </w:p>
        </w:tc>
        <w:tc>
          <w:tcPr>
            <w:tcW w:w="283" w:type="pct"/>
            <w:vAlign w:val="center"/>
          </w:tcPr>
          <w:p w14:paraId="3FCD3CBE" w14:textId="77777777" w:rsidR="002926FF" w:rsidRPr="002926FF" w:rsidRDefault="002926FF" w:rsidP="002926FF">
            <w:pPr>
              <w:spacing w:after="0" w:line="240" w:lineRule="auto"/>
              <w:jc w:val="center"/>
              <w:rPr>
                <w:sz w:val="18"/>
                <w:szCs w:val="18"/>
                <w:lang w:val="uk-UA"/>
              </w:rPr>
            </w:pPr>
          </w:p>
        </w:tc>
        <w:tc>
          <w:tcPr>
            <w:tcW w:w="283" w:type="pct"/>
            <w:vAlign w:val="center"/>
          </w:tcPr>
          <w:p w14:paraId="3FA024EF" w14:textId="77777777" w:rsidR="002926FF" w:rsidRPr="002926FF" w:rsidRDefault="002926FF" w:rsidP="002926FF">
            <w:pPr>
              <w:spacing w:after="0" w:line="240" w:lineRule="auto"/>
              <w:jc w:val="center"/>
              <w:rPr>
                <w:sz w:val="18"/>
                <w:szCs w:val="18"/>
                <w:lang w:val="uk-UA"/>
              </w:rPr>
            </w:pPr>
          </w:p>
        </w:tc>
        <w:tc>
          <w:tcPr>
            <w:tcW w:w="283" w:type="pct"/>
            <w:vAlign w:val="center"/>
          </w:tcPr>
          <w:p w14:paraId="7DB5AB7A" w14:textId="77777777" w:rsidR="002926FF" w:rsidRPr="002926FF" w:rsidRDefault="002926FF" w:rsidP="002926FF">
            <w:pPr>
              <w:spacing w:after="0" w:line="240" w:lineRule="auto"/>
              <w:jc w:val="center"/>
              <w:rPr>
                <w:sz w:val="18"/>
                <w:szCs w:val="18"/>
                <w:lang w:val="uk-UA"/>
              </w:rPr>
            </w:pPr>
            <w:r w:rsidRPr="002926FF">
              <w:rPr>
                <w:sz w:val="18"/>
                <w:szCs w:val="18"/>
                <w:lang w:val="uk-UA"/>
              </w:rPr>
              <w:t>54,70</w:t>
            </w:r>
          </w:p>
        </w:tc>
        <w:tc>
          <w:tcPr>
            <w:tcW w:w="321" w:type="pct"/>
            <w:vAlign w:val="center"/>
          </w:tcPr>
          <w:p w14:paraId="3D80728A" w14:textId="77777777" w:rsidR="002926FF" w:rsidRPr="002926FF" w:rsidRDefault="002926FF" w:rsidP="002926FF">
            <w:pPr>
              <w:spacing w:after="0" w:line="240" w:lineRule="auto"/>
              <w:jc w:val="center"/>
              <w:rPr>
                <w:sz w:val="18"/>
                <w:szCs w:val="18"/>
                <w:lang w:val="uk-UA"/>
              </w:rPr>
            </w:pPr>
            <w:r w:rsidRPr="002926FF">
              <w:rPr>
                <w:sz w:val="18"/>
                <w:szCs w:val="18"/>
                <w:lang w:val="uk-UA"/>
              </w:rPr>
              <w:t>71,60</w:t>
            </w:r>
          </w:p>
        </w:tc>
        <w:tc>
          <w:tcPr>
            <w:tcW w:w="321" w:type="pct"/>
            <w:vAlign w:val="center"/>
          </w:tcPr>
          <w:p w14:paraId="03B6DE7F" w14:textId="77777777" w:rsidR="002926FF" w:rsidRPr="002926FF" w:rsidRDefault="002926FF" w:rsidP="002926FF">
            <w:pPr>
              <w:spacing w:after="0" w:line="240" w:lineRule="auto"/>
              <w:jc w:val="center"/>
              <w:rPr>
                <w:sz w:val="18"/>
                <w:szCs w:val="18"/>
                <w:lang w:val="uk-UA"/>
              </w:rPr>
            </w:pPr>
            <w:r w:rsidRPr="002926FF">
              <w:rPr>
                <w:sz w:val="18"/>
                <w:szCs w:val="18"/>
                <w:lang w:val="uk-UA"/>
              </w:rPr>
              <w:t>80,05</w:t>
            </w:r>
          </w:p>
        </w:tc>
        <w:tc>
          <w:tcPr>
            <w:tcW w:w="321" w:type="pct"/>
            <w:vAlign w:val="center"/>
          </w:tcPr>
          <w:p w14:paraId="198250C2" w14:textId="77777777" w:rsidR="002926FF" w:rsidRPr="002926FF" w:rsidRDefault="002926FF" w:rsidP="002926FF">
            <w:pPr>
              <w:spacing w:after="0" w:line="240" w:lineRule="auto"/>
              <w:jc w:val="center"/>
              <w:rPr>
                <w:sz w:val="18"/>
                <w:szCs w:val="18"/>
                <w:lang w:val="uk-UA"/>
              </w:rPr>
            </w:pPr>
            <w:r w:rsidRPr="002926FF">
              <w:rPr>
                <w:sz w:val="18"/>
                <w:szCs w:val="18"/>
                <w:lang w:val="uk-UA"/>
              </w:rPr>
              <w:t>88,40</w:t>
            </w:r>
          </w:p>
        </w:tc>
        <w:tc>
          <w:tcPr>
            <w:tcW w:w="321" w:type="pct"/>
            <w:vAlign w:val="center"/>
          </w:tcPr>
          <w:p w14:paraId="3760D2CE" w14:textId="77777777" w:rsidR="002926FF" w:rsidRPr="002926FF" w:rsidRDefault="002926FF" w:rsidP="002926FF">
            <w:pPr>
              <w:spacing w:after="0" w:line="240" w:lineRule="auto"/>
              <w:jc w:val="center"/>
              <w:rPr>
                <w:sz w:val="18"/>
                <w:szCs w:val="18"/>
                <w:lang w:val="uk-UA"/>
              </w:rPr>
            </w:pPr>
            <w:r w:rsidRPr="002926FF">
              <w:rPr>
                <w:sz w:val="18"/>
                <w:szCs w:val="18"/>
                <w:lang w:val="uk-UA"/>
              </w:rPr>
              <w:t>104,00</w:t>
            </w:r>
          </w:p>
        </w:tc>
        <w:tc>
          <w:tcPr>
            <w:tcW w:w="321" w:type="pct"/>
            <w:vAlign w:val="center"/>
          </w:tcPr>
          <w:p w14:paraId="188408BF" w14:textId="77777777" w:rsidR="002926FF" w:rsidRPr="002926FF" w:rsidRDefault="002926FF" w:rsidP="002926FF">
            <w:pPr>
              <w:spacing w:after="0" w:line="240" w:lineRule="auto"/>
              <w:jc w:val="center"/>
              <w:rPr>
                <w:sz w:val="18"/>
                <w:szCs w:val="18"/>
                <w:lang w:val="uk-UA"/>
              </w:rPr>
            </w:pPr>
            <w:r w:rsidRPr="002926FF">
              <w:rPr>
                <w:sz w:val="18"/>
                <w:szCs w:val="18"/>
                <w:lang w:val="uk-UA"/>
              </w:rPr>
              <w:t>119,12</w:t>
            </w:r>
          </w:p>
        </w:tc>
        <w:tc>
          <w:tcPr>
            <w:tcW w:w="321" w:type="pct"/>
            <w:vAlign w:val="center"/>
          </w:tcPr>
          <w:p w14:paraId="1C504E0C" w14:textId="77777777" w:rsidR="002926FF" w:rsidRPr="002926FF" w:rsidRDefault="002926FF" w:rsidP="002926FF">
            <w:pPr>
              <w:spacing w:after="0" w:line="240" w:lineRule="auto"/>
              <w:jc w:val="center"/>
              <w:rPr>
                <w:sz w:val="18"/>
                <w:szCs w:val="18"/>
                <w:lang w:val="uk-UA"/>
              </w:rPr>
            </w:pPr>
            <w:r w:rsidRPr="002926FF">
              <w:rPr>
                <w:sz w:val="18"/>
                <w:szCs w:val="18"/>
                <w:lang w:val="uk-UA"/>
              </w:rPr>
              <w:t>134,00</w:t>
            </w:r>
          </w:p>
        </w:tc>
        <w:tc>
          <w:tcPr>
            <w:tcW w:w="323" w:type="pct"/>
          </w:tcPr>
          <w:p w14:paraId="4FCEE0D9" w14:textId="77777777" w:rsidR="002926FF" w:rsidRPr="002926FF" w:rsidRDefault="002926FF" w:rsidP="002926FF">
            <w:pPr>
              <w:spacing w:after="0" w:line="240" w:lineRule="auto"/>
              <w:jc w:val="center"/>
              <w:rPr>
                <w:sz w:val="18"/>
                <w:szCs w:val="18"/>
                <w:lang w:val="uk-UA"/>
              </w:rPr>
            </w:pPr>
          </w:p>
        </w:tc>
      </w:tr>
      <w:tr w:rsidR="002926FF" w:rsidRPr="002926FF" w14:paraId="3ECDF981" w14:textId="77777777" w:rsidTr="002926FF">
        <w:tc>
          <w:tcPr>
            <w:tcW w:w="411" w:type="pct"/>
            <w:vAlign w:val="center"/>
          </w:tcPr>
          <w:p w14:paraId="3E323DD3" w14:textId="77777777" w:rsidR="002926FF" w:rsidRPr="002926FF" w:rsidRDefault="002926FF" w:rsidP="002926FF">
            <w:pPr>
              <w:spacing w:after="0" w:line="240" w:lineRule="auto"/>
              <w:jc w:val="center"/>
              <w:rPr>
                <w:sz w:val="18"/>
                <w:szCs w:val="18"/>
                <w:lang w:val="uk-UA"/>
              </w:rPr>
            </w:pPr>
            <w:r w:rsidRPr="002926FF">
              <w:rPr>
                <w:sz w:val="18"/>
                <w:szCs w:val="18"/>
                <w:lang w:val="uk-UA"/>
              </w:rPr>
              <w:t>350x350</w:t>
            </w:r>
          </w:p>
        </w:tc>
        <w:tc>
          <w:tcPr>
            <w:tcW w:w="214" w:type="pct"/>
            <w:vAlign w:val="center"/>
          </w:tcPr>
          <w:p w14:paraId="287AA697" w14:textId="77777777" w:rsidR="002926FF" w:rsidRPr="002926FF" w:rsidRDefault="002926FF" w:rsidP="002926FF">
            <w:pPr>
              <w:spacing w:after="0" w:line="240" w:lineRule="auto"/>
              <w:jc w:val="center"/>
              <w:rPr>
                <w:sz w:val="18"/>
                <w:szCs w:val="18"/>
                <w:lang w:val="uk-UA"/>
              </w:rPr>
            </w:pPr>
          </w:p>
        </w:tc>
        <w:tc>
          <w:tcPr>
            <w:tcW w:w="214" w:type="pct"/>
            <w:vAlign w:val="center"/>
          </w:tcPr>
          <w:p w14:paraId="0455A7A8" w14:textId="77777777" w:rsidR="002926FF" w:rsidRPr="002926FF" w:rsidRDefault="002926FF" w:rsidP="002926FF">
            <w:pPr>
              <w:spacing w:after="0" w:line="240" w:lineRule="auto"/>
              <w:jc w:val="center"/>
              <w:rPr>
                <w:sz w:val="18"/>
                <w:szCs w:val="18"/>
                <w:lang w:val="uk-UA"/>
              </w:rPr>
            </w:pPr>
          </w:p>
        </w:tc>
        <w:tc>
          <w:tcPr>
            <w:tcW w:w="214" w:type="pct"/>
            <w:vAlign w:val="center"/>
          </w:tcPr>
          <w:p w14:paraId="650D7F5E" w14:textId="77777777" w:rsidR="002926FF" w:rsidRPr="002926FF" w:rsidRDefault="002926FF" w:rsidP="002926FF">
            <w:pPr>
              <w:spacing w:after="0" w:line="240" w:lineRule="auto"/>
              <w:jc w:val="center"/>
              <w:rPr>
                <w:sz w:val="18"/>
                <w:szCs w:val="18"/>
                <w:lang w:val="uk-UA"/>
              </w:rPr>
            </w:pPr>
          </w:p>
        </w:tc>
        <w:tc>
          <w:tcPr>
            <w:tcW w:w="283" w:type="pct"/>
            <w:vAlign w:val="center"/>
          </w:tcPr>
          <w:p w14:paraId="51DC20D9" w14:textId="77777777" w:rsidR="002926FF" w:rsidRPr="002926FF" w:rsidRDefault="002926FF" w:rsidP="002926FF">
            <w:pPr>
              <w:spacing w:after="0" w:line="240" w:lineRule="auto"/>
              <w:jc w:val="center"/>
              <w:rPr>
                <w:sz w:val="18"/>
                <w:szCs w:val="18"/>
                <w:lang w:val="uk-UA"/>
              </w:rPr>
            </w:pPr>
          </w:p>
        </w:tc>
        <w:tc>
          <w:tcPr>
            <w:tcW w:w="283" w:type="pct"/>
            <w:vAlign w:val="center"/>
          </w:tcPr>
          <w:p w14:paraId="04E50DA9" w14:textId="77777777" w:rsidR="002926FF" w:rsidRPr="002926FF" w:rsidRDefault="002926FF" w:rsidP="002926FF">
            <w:pPr>
              <w:spacing w:after="0" w:line="240" w:lineRule="auto"/>
              <w:jc w:val="center"/>
              <w:rPr>
                <w:sz w:val="18"/>
                <w:szCs w:val="18"/>
                <w:lang w:val="uk-UA"/>
              </w:rPr>
            </w:pPr>
          </w:p>
        </w:tc>
        <w:tc>
          <w:tcPr>
            <w:tcW w:w="283" w:type="pct"/>
            <w:vAlign w:val="center"/>
          </w:tcPr>
          <w:p w14:paraId="6249C44A" w14:textId="77777777" w:rsidR="002926FF" w:rsidRPr="002926FF" w:rsidRDefault="002926FF" w:rsidP="002926FF">
            <w:pPr>
              <w:spacing w:after="0" w:line="240" w:lineRule="auto"/>
              <w:jc w:val="center"/>
              <w:rPr>
                <w:sz w:val="18"/>
                <w:szCs w:val="18"/>
                <w:lang w:val="uk-UA"/>
              </w:rPr>
            </w:pPr>
          </w:p>
        </w:tc>
        <w:tc>
          <w:tcPr>
            <w:tcW w:w="283" w:type="pct"/>
            <w:vAlign w:val="center"/>
          </w:tcPr>
          <w:p w14:paraId="42FC380E" w14:textId="77777777" w:rsidR="002926FF" w:rsidRPr="002926FF" w:rsidRDefault="002926FF" w:rsidP="002926FF">
            <w:pPr>
              <w:spacing w:after="0" w:line="240" w:lineRule="auto"/>
              <w:jc w:val="center"/>
              <w:rPr>
                <w:sz w:val="18"/>
                <w:szCs w:val="18"/>
                <w:lang w:val="uk-UA"/>
              </w:rPr>
            </w:pPr>
          </w:p>
        </w:tc>
        <w:tc>
          <w:tcPr>
            <w:tcW w:w="283" w:type="pct"/>
            <w:vAlign w:val="center"/>
          </w:tcPr>
          <w:p w14:paraId="60FF3D83" w14:textId="77777777" w:rsidR="002926FF" w:rsidRPr="002926FF" w:rsidRDefault="002926FF" w:rsidP="002926FF">
            <w:pPr>
              <w:spacing w:after="0" w:line="240" w:lineRule="auto"/>
              <w:jc w:val="center"/>
              <w:rPr>
                <w:sz w:val="18"/>
                <w:szCs w:val="18"/>
                <w:lang w:val="uk-UA"/>
              </w:rPr>
            </w:pPr>
          </w:p>
        </w:tc>
        <w:tc>
          <w:tcPr>
            <w:tcW w:w="283" w:type="pct"/>
            <w:vAlign w:val="center"/>
          </w:tcPr>
          <w:p w14:paraId="3AE7AEEB" w14:textId="77777777" w:rsidR="002926FF" w:rsidRPr="002926FF" w:rsidRDefault="002926FF" w:rsidP="002926FF">
            <w:pPr>
              <w:spacing w:after="0" w:line="240" w:lineRule="auto"/>
              <w:jc w:val="center"/>
              <w:rPr>
                <w:sz w:val="18"/>
                <w:szCs w:val="18"/>
                <w:lang w:val="uk-UA"/>
              </w:rPr>
            </w:pPr>
            <w:r w:rsidRPr="002926FF">
              <w:rPr>
                <w:sz w:val="18"/>
                <w:szCs w:val="18"/>
                <w:lang w:val="uk-UA"/>
              </w:rPr>
              <w:t>64,08</w:t>
            </w:r>
          </w:p>
        </w:tc>
        <w:tc>
          <w:tcPr>
            <w:tcW w:w="321" w:type="pct"/>
            <w:vAlign w:val="center"/>
          </w:tcPr>
          <w:p w14:paraId="652E4F86" w14:textId="77777777" w:rsidR="002926FF" w:rsidRPr="002926FF" w:rsidRDefault="002926FF" w:rsidP="002926FF">
            <w:pPr>
              <w:spacing w:after="0" w:line="240" w:lineRule="auto"/>
              <w:jc w:val="center"/>
              <w:rPr>
                <w:sz w:val="18"/>
                <w:szCs w:val="18"/>
                <w:lang w:val="uk-UA"/>
              </w:rPr>
            </w:pPr>
            <w:r w:rsidRPr="002926FF">
              <w:rPr>
                <w:sz w:val="18"/>
                <w:szCs w:val="18"/>
                <w:lang w:val="uk-UA"/>
              </w:rPr>
              <w:t>84,19</w:t>
            </w:r>
          </w:p>
        </w:tc>
        <w:tc>
          <w:tcPr>
            <w:tcW w:w="321" w:type="pct"/>
            <w:vAlign w:val="center"/>
          </w:tcPr>
          <w:p w14:paraId="3CADC5EF" w14:textId="77777777" w:rsidR="002926FF" w:rsidRPr="002926FF" w:rsidRDefault="002926FF" w:rsidP="002926FF">
            <w:pPr>
              <w:spacing w:after="0" w:line="240" w:lineRule="auto"/>
              <w:jc w:val="center"/>
              <w:rPr>
                <w:sz w:val="18"/>
                <w:szCs w:val="18"/>
                <w:lang w:val="uk-UA"/>
              </w:rPr>
            </w:pPr>
            <w:r w:rsidRPr="002926FF">
              <w:rPr>
                <w:sz w:val="18"/>
                <w:szCs w:val="18"/>
                <w:lang w:val="uk-UA"/>
              </w:rPr>
              <w:t>94,18</w:t>
            </w:r>
          </w:p>
        </w:tc>
        <w:tc>
          <w:tcPr>
            <w:tcW w:w="321" w:type="pct"/>
            <w:vAlign w:val="center"/>
          </w:tcPr>
          <w:p w14:paraId="718F3E22" w14:textId="77777777" w:rsidR="002926FF" w:rsidRPr="002926FF" w:rsidRDefault="002926FF" w:rsidP="002926FF">
            <w:pPr>
              <w:spacing w:after="0" w:line="240" w:lineRule="auto"/>
              <w:jc w:val="center"/>
              <w:rPr>
                <w:sz w:val="18"/>
                <w:szCs w:val="18"/>
                <w:lang w:val="uk-UA"/>
              </w:rPr>
            </w:pPr>
            <w:r w:rsidRPr="002926FF">
              <w:rPr>
                <w:sz w:val="18"/>
                <w:szCs w:val="18"/>
                <w:lang w:val="uk-UA"/>
              </w:rPr>
              <w:t>104,06</w:t>
            </w:r>
          </w:p>
        </w:tc>
        <w:tc>
          <w:tcPr>
            <w:tcW w:w="321" w:type="pct"/>
            <w:vAlign w:val="center"/>
          </w:tcPr>
          <w:p w14:paraId="1F4F962A" w14:textId="77777777" w:rsidR="002926FF" w:rsidRPr="002926FF" w:rsidRDefault="002926FF" w:rsidP="002926FF">
            <w:pPr>
              <w:spacing w:after="0" w:line="240" w:lineRule="auto"/>
              <w:jc w:val="center"/>
              <w:rPr>
                <w:sz w:val="18"/>
                <w:szCs w:val="18"/>
                <w:lang w:val="uk-UA"/>
              </w:rPr>
            </w:pPr>
            <w:r w:rsidRPr="002926FF">
              <w:rPr>
                <w:sz w:val="18"/>
                <w:szCs w:val="18"/>
                <w:lang w:val="uk-UA"/>
              </w:rPr>
              <w:t>122,51</w:t>
            </w:r>
          </w:p>
        </w:tc>
        <w:tc>
          <w:tcPr>
            <w:tcW w:w="321" w:type="pct"/>
            <w:vAlign w:val="center"/>
          </w:tcPr>
          <w:p w14:paraId="4B408DD1" w14:textId="77777777" w:rsidR="002926FF" w:rsidRPr="002926FF" w:rsidRDefault="002926FF" w:rsidP="002926FF">
            <w:pPr>
              <w:spacing w:after="0" w:line="240" w:lineRule="auto"/>
              <w:jc w:val="center"/>
              <w:rPr>
                <w:sz w:val="18"/>
                <w:szCs w:val="18"/>
                <w:lang w:val="uk-UA"/>
              </w:rPr>
            </w:pPr>
            <w:r w:rsidRPr="002926FF">
              <w:rPr>
                <w:sz w:val="18"/>
                <w:szCs w:val="18"/>
                <w:lang w:val="uk-UA"/>
              </w:rPr>
              <w:t>141,10</w:t>
            </w:r>
          </w:p>
        </w:tc>
        <w:tc>
          <w:tcPr>
            <w:tcW w:w="321" w:type="pct"/>
            <w:vAlign w:val="center"/>
          </w:tcPr>
          <w:p w14:paraId="068D6C7C" w14:textId="77777777" w:rsidR="002926FF" w:rsidRPr="002926FF" w:rsidRDefault="002926FF" w:rsidP="002926FF">
            <w:pPr>
              <w:spacing w:after="0" w:line="240" w:lineRule="auto"/>
              <w:jc w:val="center"/>
              <w:rPr>
                <w:sz w:val="18"/>
                <w:szCs w:val="18"/>
                <w:lang w:val="uk-UA"/>
              </w:rPr>
            </w:pPr>
            <w:r w:rsidRPr="002926FF">
              <w:rPr>
                <w:sz w:val="18"/>
                <w:szCs w:val="18"/>
                <w:lang w:val="uk-UA"/>
              </w:rPr>
              <w:t>159,18</w:t>
            </w:r>
          </w:p>
        </w:tc>
        <w:tc>
          <w:tcPr>
            <w:tcW w:w="323" w:type="pct"/>
          </w:tcPr>
          <w:p w14:paraId="7A87978D" w14:textId="77777777" w:rsidR="002926FF" w:rsidRPr="002926FF" w:rsidRDefault="002926FF" w:rsidP="002926FF">
            <w:pPr>
              <w:spacing w:after="0" w:line="240" w:lineRule="auto"/>
              <w:jc w:val="center"/>
              <w:rPr>
                <w:sz w:val="18"/>
                <w:szCs w:val="18"/>
                <w:lang w:val="uk-UA"/>
              </w:rPr>
            </w:pPr>
          </w:p>
        </w:tc>
      </w:tr>
      <w:tr w:rsidR="002926FF" w:rsidRPr="002926FF" w14:paraId="529FC7B5" w14:textId="77777777" w:rsidTr="002926FF">
        <w:tc>
          <w:tcPr>
            <w:tcW w:w="411" w:type="pct"/>
            <w:vAlign w:val="center"/>
          </w:tcPr>
          <w:p w14:paraId="7EE9984F" w14:textId="77777777" w:rsidR="002926FF" w:rsidRPr="002926FF" w:rsidRDefault="002926FF" w:rsidP="002926FF">
            <w:pPr>
              <w:spacing w:after="0" w:line="240" w:lineRule="auto"/>
              <w:jc w:val="center"/>
              <w:rPr>
                <w:sz w:val="18"/>
                <w:szCs w:val="18"/>
                <w:lang w:val="uk-UA"/>
              </w:rPr>
            </w:pPr>
            <w:r w:rsidRPr="002926FF">
              <w:rPr>
                <w:sz w:val="18"/>
                <w:szCs w:val="18"/>
                <w:lang w:val="uk-UA"/>
              </w:rPr>
              <w:t>400x400</w:t>
            </w:r>
          </w:p>
        </w:tc>
        <w:tc>
          <w:tcPr>
            <w:tcW w:w="214" w:type="pct"/>
            <w:vAlign w:val="center"/>
          </w:tcPr>
          <w:p w14:paraId="628515B8" w14:textId="77777777" w:rsidR="002926FF" w:rsidRPr="002926FF" w:rsidRDefault="002926FF" w:rsidP="002926FF">
            <w:pPr>
              <w:spacing w:after="0" w:line="240" w:lineRule="auto"/>
              <w:jc w:val="center"/>
              <w:rPr>
                <w:sz w:val="18"/>
                <w:szCs w:val="18"/>
                <w:lang w:val="uk-UA"/>
              </w:rPr>
            </w:pPr>
          </w:p>
        </w:tc>
        <w:tc>
          <w:tcPr>
            <w:tcW w:w="214" w:type="pct"/>
            <w:vAlign w:val="center"/>
          </w:tcPr>
          <w:p w14:paraId="269F19F9" w14:textId="77777777" w:rsidR="002926FF" w:rsidRPr="002926FF" w:rsidRDefault="002926FF" w:rsidP="002926FF">
            <w:pPr>
              <w:spacing w:after="0" w:line="240" w:lineRule="auto"/>
              <w:jc w:val="center"/>
              <w:rPr>
                <w:sz w:val="18"/>
                <w:szCs w:val="18"/>
                <w:lang w:val="uk-UA"/>
              </w:rPr>
            </w:pPr>
          </w:p>
        </w:tc>
        <w:tc>
          <w:tcPr>
            <w:tcW w:w="214" w:type="pct"/>
            <w:vAlign w:val="center"/>
          </w:tcPr>
          <w:p w14:paraId="40B42F09" w14:textId="77777777" w:rsidR="002926FF" w:rsidRPr="002926FF" w:rsidRDefault="002926FF" w:rsidP="002926FF">
            <w:pPr>
              <w:spacing w:after="0" w:line="240" w:lineRule="auto"/>
              <w:jc w:val="center"/>
              <w:rPr>
                <w:sz w:val="18"/>
                <w:szCs w:val="18"/>
                <w:lang w:val="uk-UA"/>
              </w:rPr>
            </w:pPr>
          </w:p>
        </w:tc>
        <w:tc>
          <w:tcPr>
            <w:tcW w:w="283" w:type="pct"/>
            <w:vAlign w:val="center"/>
          </w:tcPr>
          <w:p w14:paraId="5B7D5458" w14:textId="77777777" w:rsidR="002926FF" w:rsidRPr="002926FF" w:rsidRDefault="002926FF" w:rsidP="002926FF">
            <w:pPr>
              <w:spacing w:after="0" w:line="240" w:lineRule="auto"/>
              <w:jc w:val="center"/>
              <w:rPr>
                <w:sz w:val="18"/>
                <w:szCs w:val="18"/>
                <w:lang w:val="uk-UA"/>
              </w:rPr>
            </w:pPr>
          </w:p>
        </w:tc>
        <w:tc>
          <w:tcPr>
            <w:tcW w:w="283" w:type="pct"/>
            <w:vAlign w:val="center"/>
          </w:tcPr>
          <w:p w14:paraId="72199945" w14:textId="77777777" w:rsidR="002926FF" w:rsidRPr="002926FF" w:rsidRDefault="002926FF" w:rsidP="002926FF">
            <w:pPr>
              <w:spacing w:after="0" w:line="240" w:lineRule="auto"/>
              <w:jc w:val="center"/>
              <w:rPr>
                <w:sz w:val="18"/>
                <w:szCs w:val="18"/>
                <w:lang w:val="uk-UA"/>
              </w:rPr>
            </w:pPr>
          </w:p>
        </w:tc>
        <w:tc>
          <w:tcPr>
            <w:tcW w:w="283" w:type="pct"/>
            <w:vAlign w:val="center"/>
          </w:tcPr>
          <w:p w14:paraId="5B19DC15" w14:textId="77777777" w:rsidR="002926FF" w:rsidRPr="002926FF" w:rsidRDefault="002926FF" w:rsidP="002926FF">
            <w:pPr>
              <w:spacing w:after="0" w:line="240" w:lineRule="auto"/>
              <w:jc w:val="center"/>
              <w:rPr>
                <w:sz w:val="18"/>
                <w:szCs w:val="18"/>
                <w:lang w:val="uk-UA"/>
              </w:rPr>
            </w:pPr>
          </w:p>
        </w:tc>
        <w:tc>
          <w:tcPr>
            <w:tcW w:w="283" w:type="pct"/>
            <w:vAlign w:val="center"/>
          </w:tcPr>
          <w:p w14:paraId="0A1D00C0" w14:textId="77777777" w:rsidR="002926FF" w:rsidRPr="002926FF" w:rsidRDefault="002926FF" w:rsidP="002926FF">
            <w:pPr>
              <w:spacing w:after="0" w:line="240" w:lineRule="auto"/>
              <w:jc w:val="center"/>
              <w:rPr>
                <w:sz w:val="18"/>
                <w:szCs w:val="18"/>
                <w:lang w:val="uk-UA"/>
              </w:rPr>
            </w:pPr>
          </w:p>
        </w:tc>
        <w:tc>
          <w:tcPr>
            <w:tcW w:w="283" w:type="pct"/>
            <w:vAlign w:val="center"/>
          </w:tcPr>
          <w:p w14:paraId="15B2878A" w14:textId="77777777" w:rsidR="002926FF" w:rsidRPr="002926FF" w:rsidRDefault="002926FF" w:rsidP="002926FF">
            <w:pPr>
              <w:spacing w:after="0" w:line="240" w:lineRule="auto"/>
              <w:jc w:val="center"/>
              <w:rPr>
                <w:sz w:val="18"/>
                <w:szCs w:val="18"/>
                <w:lang w:val="uk-UA"/>
              </w:rPr>
            </w:pPr>
          </w:p>
        </w:tc>
        <w:tc>
          <w:tcPr>
            <w:tcW w:w="283" w:type="pct"/>
            <w:vAlign w:val="center"/>
          </w:tcPr>
          <w:p w14:paraId="7D067F0A" w14:textId="77777777" w:rsidR="002926FF" w:rsidRPr="002926FF" w:rsidRDefault="002926FF" w:rsidP="002926FF">
            <w:pPr>
              <w:spacing w:after="0" w:line="240" w:lineRule="auto"/>
              <w:jc w:val="center"/>
              <w:rPr>
                <w:sz w:val="18"/>
                <w:szCs w:val="18"/>
                <w:lang w:val="uk-UA"/>
              </w:rPr>
            </w:pPr>
            <w:r w:rsidRPr="002926FF">
              <w:rPr>
                <w:sz w:val="18"/>
                <w:szCs w:val="18"/>
                <w:lang w:val="uk-UA"/>
              </w:rPr>
              <w:t>73,50</w:t>
            </w:r>
          </w:p>
        </w:tc>
        <w:tc>
          <w:tcPr>
            <w:tcW w:w="321" w:type="pct"/>
            <w:vAlign w:val="center"/>
          </w:tcPr>
          <w:p w14:paraId="7D448E87" w14:textId="77777777" w:rsidR="002926FF" w:rsidRPr="002926FF" w:rsidRDefault="002926FF" w:rsidP="002926FF">
            <w:pPr>
              <w:spacing w:after="0" w:line="240" w:lineRule="auto"/>
              <w:jc w:val="center"/>
              <w:rPr>
                <w:sz w:val="18"/>
                <w:szCs w:val="18"/>
                <w:lang w:val="uk-UA"/>
              </w:rPr>
            </w:pPr>
            <w:r w:rsidRPr="002926FF">
              <w:rPr>
                <w:sz w:val="18"/>
                <w:szCs w:val="18"/>
                <w:lang w:val="uk-UA"/>
              </w:rPr>
              <w:t>96,75</w:t>
            </w:r>
          </w:p>
        </w:tc>
        <w:tc>
          <w:tcPr>
            <w:tcW w:w="321" w:type="pct"/>
            <w:vAlign w:val="center"/>
          </w:tcPr>
          <w:p w14:paraId="4A1CC076" w14:textId="77777777" w:rsidR="002926FF" w:rsidRPr="002926FF" w:rsidRDefault="002926FF" w:rsidP="002926FF">
            <w:pPr>
              <w:spacing w:after="0" w:line="240" w:lineRule="auto"/>
              <w:jc w:val="center"/>
              <w:rPr>
                <w:sz w:val="18"/>
                <w:szCs w:val="18"/>
                <w:lang w:val="uk-UA"/>
              </w:rPr>
            </w:pPr>
            <w:r w:rsidRPr="002926FF">
              <w:rPr>
                <w:sz w:val="18"/>
                <w:szCs w:val="18"/>
                <w:lang w:val="uk-UA"/>
              </w:rPr>
              <w:t>108,31</w:t>
            </w:r>
          </w:p>
        </w:tc>
        <w:tc>
          <w:tcPr>
            <w:tcW w:w="321" w:type="pct"/>
            <w:vAlign w:val="center"/>
          </w:tcPr>
          <w:p w14:paraId="4C104C9A" w14:textId="77777777" w:rsidR="002926FF" w:rsidRPr="002926FF" w:rsidRDefault="002926FF" w:rsidP="002926FF">
            <w:pPr>
              <w:spacing w:after="0" w:line="240" w:lineRule="auto"/>
              <w:jc w:val="center"/>
              <w:rPr>
                <w:sz w:val="18"/>
                <w:szCs w:val="18"/>
                <w:lang w:val="uk-UA"/>
              </w:rPr>
            </w:pPr>
            <w:r w:rsidRPr="002926FF">
              <w:rPr>
                <w:sz w:val="18"/>
                <w:szCs w:val="18"/>
                <w:lang w:val="uk-UA"/>
              </w:rPr>
              <w:t>119,76</w:t>
            </w:r>
          </w:p>
        </w:tc>
        <w:tc>
          <w:tcPr>
            <w:tcW w:w="321" w:type="pct"/>
            <w:vAlign w:val="center"/>
          </w:tcPr>
          <w:p w14:paraId="285792B4" w14:textId="77777777" w:rsidR="002926FF" w:rsidRPr="002926FF" w:rsidRDefault="002926FF" w:rsidP="002926FF">
            <w:pPr>
              <w:spacing w:after="0" w:line="240" w:lineRule="auto"/>
              <w:jc w:val="center"/>
              <w:rPr>
                <w:sz w:val="18"/>
                <w:szCs w:val="18"/>
                <w:lang w:val="uk-UA"/>
              </w:rPr>
            </w:pPr>
            <w:r w:rsidRPr="002926FF">
              <w:rPr>
                <w:sz w:val="18"/>
                <w:szCs w:val="18"/>
                <w:lang w:val="uk-UA"/>
              </w:rPr>
              <w:t>141,35</w:t>
            </w:r>
          </w:p>
        </w:tc>
        <w:tc>
          <w:tcPr>
            <w:tcW w:w="321" w:type="pct"/>
            <w:vAlign w:val="center"/>
          </w:tcPr>
          <w:p w14:paraId="42A3C64D" w14:textId="77777777" w:rsidR="002926FF" w:rsidRPr="002926FF" w:rsidRDefault="002926FF" w:rsidP="002926FF">
            <w:pPr>
              <w:spacing w:after="0" w:line="240" w:lineRule="auto"/>
              <w:jc w:val="center"/>
              <w:rPr>
                <w:sz w:val="18"/>
                <w:szCs w:val="18"/>
                <w:lang w:val="uk-UA"/>
              </w:rPr>
            </w:pPr>
            <w:r w:rsidRPr="002926FF">
              <w:rPr>
                <w:sz w:val="18"/>
                <w:szCs w:val="18"/>
                <w:lang w:val="uk-UA"/>
              </w:rPr>
              <w:t>163,08</w:t>
            </w:r>
          </w:p>
        </w:tc>
        <w:tc>
          <w:tcPr>
            <w:tcW w:w="321" w:type="pct"/>
            <w:vAlign w:val="center"/>
          </w:tcPr>
          <w:p w14:paraId="1FFB59AE" w14:textId="77777777" w:rsidR="002926FF" w:rsidRPr="002926FF" w:rsidRDefault="002926FF" w:rsidP="002926FF">
            <w:pPr>
              <w:spacing w:after="0" w:line="240" w:lineRule="auto"/>
              <w:jc w:val="center"/>
              <w:rPr>
                <w:sz w:val="18"/>
                <w:szCs w:val="18"/>
                <w:lang w:val="uk-UA"/>
              </w:rPr>
            </w:pPr>
            <w:r w:rsidRPr="002926FF">
              <w:rPr>
                <w:sz w:val="18"/>
                <w:szCs w:val="18"/>
                <w:lang w:val="uk-UA"/>
              </w:rPr>
              <w:t>184,30</w:t>
            </w:r>
          </w:p>
        </w:tc>
        <w:tc>
          <w:tcPr>
            <w:tcW w:w="323" w:type="pct"/>
          </w:tcPr>
          <w:p w14:paraId="08AC3CA9" w14:textId="77777777" w:rsidR="002926FF" w:rsidRPr="002926FF" w:rsidRDefault="002926FF" w:rsidP="002926FF">
            <w:pPr>
              <w:spacing w:after="0" w:line="240" w:lineRule="auto"/>
              <w:jc w:val="center"/>
              <w:rPr>
                <w:sz w:val="18"/>
                <w:szCs w:val="18"/>
                <w:lang w:val="uk-UA"/>
              </w:rPr>
            </w:pPr>
            <w:r w:rsidRPr="002926FF">
              <w:rPr>
                <w:sz w:val="18"/>
                <w:szCs w:val="18"/>
                <w:lang w:val="uk-UA"/>
              </w:rPr>
              <w:t>225,16</w:t>
            </w:r>
          </w:p>
        </w:tc>
      </w:tr>
      <w:tr w:rsidR="002926FF" w:rsidRPr="002926FF" w14:paraId="23FA8270" w14:textId="77777777" w:rsidTr="002926FF">
        <w:tc>
          <w:tcPr>
            <w:tcW w:w="411" w:type="pct"/>
            <w:vAlign w:val="center"/>
          </w:tcPr>
          <w:p w14:paraId="56BD39F4" w14:textId="77777777" w:rsidR="002926FF" w:rsidRPr="002926FF" w:rsidRDefault="002926FF" w:rsidP="002926FF">
            <w:pPr>
              <w:spacing w:after="0" w:line="240" w:lineRule="auto"/>
              <w:jc w:val="center"/>
              <w:rPr>
                <w:sz w:val="18"/>
                <w:szCs w:val="18"/>
                <w:lang w:val="uk-UA"/>
              </w:rPr>
            </w:pPr>
            <w:r w:rsidRPr="002926FF">
              <w:rPr>
                <w:sz w:val="18"/>
                <w:szCs w:val="18"/>
                <w:lang w:val="uk-UA"/>
              </w:rPr>
              <w:t>500х500</w:t>
            </w:r>
          </w:p>
        </w:tc>
        <w:tc>
          <w:tcPr>
            <w:tcW w:w="214" w:type="pct"/>
            <w:vAlign w:val="center"/>
          </w:tcPr>
          <w:p w14:paraId="34651F42" w14:textId="77777777" w:rsidR="002926FF" w:rsidRPr="002926FF" w:rsidRDefault="002926FF" w:rsidP="002926FF">
            <w:pPr>
              <w:spacing w:after="0" w:line="240" w:lineRule="auto"/>
              <w:jc w:val="center"/>
              <w:rPr>
                <w:sz w:val="18"/>
                <w:szCs w:val="18"/>
                <w:lang w:val="uk-UA"/>
              </w:rPr>
            </w:pPr>
          </w:p>
        </w:tc>
        <w:tc>
          <w:tcPr>
            <w:tcW w:w="214" w:type="pct"/>
            <w:vAlign w:val="center"/>
          </w:tcPr>
          <w:p w14:paraId="266CE3BF" w14:textId="77777777" w:rsidR="002926FF" w:rsidRPr="002926FF" w:rsidRDefault="002926FF" w:rsidP="002926FF">
            <w:pPr>
              <w:spacing w:after="0" w:line="240" w:lineRule="auto"/>
              <w:jc w:val="center"/>
              <w:rPr>
                <w:sz w:val="18"/>
                <w:szCs w:val="18"/>
                <w:lang w:val="uk-UA"/>
              </w:rPr>
            </w:pPr>
          </w:p>
        </w:tc>
        <w:tc>
          <w:tcPr>
            <w:tcW w:w="214" w:type="pct"/>
            <w:vAlign w:val="center"/>
          </w:tcPr>
          <w:p w14:paraId="3A69D5C7" w14:textId="77777777" w:rsidR="002926FF" w:rsidRPr="002926FF" w:rsidRDefault="002926FF" w:rsidP="002926FF">
            <w:pPr>
              <w:spacing w:after="0" w:line="240" w:lineRule="auto"/>
              <w:jc w:val="center"/>
              <w:rPr>
                <w:sz w:val="18"/>
                <w:szCs w:val="18"/>
                <w:lang w:val="uk-UA"/>
              </w:rPr>
            </w:pPr>
          </w:p>
        </w:tc>
        <w:tc>
          <w:tcPr>
            <w:tcW w:w="283" w:type="pct"/>
            <w:vAlign w:val="center"/>
          </w:tcPr>
          <w:p w14:paraId="093B0066" w14:textId="77777777" w:rsidR="002926FF" w:rsidRPr="002926FF" w:rsidRDefault="002926FF" w:rsidP="002926FF">
            <w:pPr>
              <w:spacing w:after="0" w:line="240" w:lineRule="auto"/>
              <w:jc w:val="center"/>
              <w:rPr>
                <w:sz w:val="18"/>
                <w:szCs w:val="18"/>
                <w:lang w:val="uk-UA"/>
              </w:rPr>
            </w:pPr>
          </w:p>
        </w:tc>
        <w:tc>
          <w:tcPr>
            <w:tcW w:w="283" w:type="pct"/>
            <w:vAlign w:val="center"/>
          </w:tcPr>
          <w:p w14:paraId="378AF902" w14:textId="77777777" w:rsidR="002926FF" w:rsidRPr="002926FF" w:rsidRDefault="002926FF" w:rsidP="002926FF">
            <w:pPr>
              <w:spacing w:after="0" w:line="240" w:lineRule="auto"/>
              <w:jc w:val="center"/>
              <w:rPr>
                <w:sz w:val="18"/>
                <w:szCs w:val="18"/>
                <w:lang w:val="uk-UA"/>
              </w:rPr>
            </w:pPr>
          </w:p>
        </w:tc>
        <w:tc>
          <w:tcPr>
            <w:tcW w:w="283" w:type="pct"/>
            <w:vAlign w:val="center"/>
          </w:tcPr>
          <w:p w14:paraId="697FA527" w14:textId="77777777" w:rsidR="002926FF" w:rsidRPr="002926FF" w:rsidRDefault="002926FF" w:rsidP="002926FF">
            <w:pPr>
              <w:spacing w:after="0" w:line="240" w:lineRule="auto"/>
              <w:jc w:val="center"/>
              <w:rPr>
                <w:sz w:val="18"/>
                <w:szCs w:val="18"/>
                <w:lang w:val="uk-UA"/>
              </w:rPr>
            </w:pPr>
          </w:p>
        </w:tc>
        <w:tc>
          <w:tcPr>
            <w:tcW w:w="283" w:type="pct"/>
            <w:vAlign w:val="center"/>
          </w:tcPr>
          <w:p w14:paraId="60EFCACB" w14:textId="77777777" w:rsidR="002926FF" w:rsidRPr="002926FF" w:rsidRDefault="002926FF" w:rsidP="002926FF">
            <w:pPr>
              <w:spacing w:after="0" w:line="240" w:lineRule="auto"/>
              <w:jc w:val="center"/>
              <w:rPr>
                <w:sz w:val="18"/>
                <w:szCs w:val="18"/>
                <w:lang w:val="uk-UA"/>
              </w:rPr>
            </w:pPr>
          </w:p>
        </w:tc>
        <w:tc>
          <w:tcPr>
            <w:tcW w:w="283" w:type="pct"/>
            <w:vAlign w:val="center"/>
          </w:tcPr>
          <w:p w14:paraId="6A43B0B9" w14:textId="77777777" w:rsidR="002926FF" w:rsidRPr="002926FF" w:rsidRDefault="002926FF" w:rsidP="002926FF">
            <w:pPr>
              <w:spacing w:after="0" w:line="240" w:lineRule="auto"/>
              <w:jc w:val="center"/>
              <w:rPr>
                <w:sz w:val="18"/>
                <w:szCs w:val="18"/>
                <w:lang w:val="uk-UA"/>
              </w:rPr>
            </w:pPr>
          </w:p>
        </w:tc>
        <w:tc>
          <w:tcPr>
            <w:tcW w:w="283" w:type="pct"/>
            <w:vAlign w:val="center"/>
          </w:tcPr>
          <w:p w14:paraId="41DFA763" w14:textId="77777777" w:rsidR="002926FF" w:rsidRPr="002926FF" w:rsidRDefault="002926FF" w:rsidP="002926FF">
            <w:pPr>
              <w:spacing w:after="0" w:line="240" w:lineRule="auto"/>
              <w:jc w:val="center"/>
              <w:rPr>
                <w:sz w:val="18"/>
                <w:szCs w:val="18"/>
                <w:lang w:val="uk-UA"/>
              </w:rPr>
            </w:pPr>
          </w:p>
        </w:tc>
        <w:tc>
          <w:tcPr>
            <w:tcW w:w="321" w:type="pct"/>
            <w:vAlign w:val="center"/>
          </w:tcPr>
          <w:p w14:paraId="3C25564F" w14:textId="77777777" w:rsidR="002926FF" w:rsidRPr="002926FF" w:rsidRDefault="002926FF" w:rsidP="002926FF">
            <w:pPr>
              <w:spacing w:after="0" w:line="240" w:lineRule="auto"/>
              <w:jc w:val="center"/>
              <w:rPr>
                <w:sz w:val="18"/>
                <w:szCs w:val="18"/>
                <w:lang w:val="uk-UA"/>
              </w:rPr>
            </w:pPr>
            <w:r w:rsidRPr="002926FF">
              <w:rPr>
                <w:sz w:val="18"/>
                <w:szCs w:val="18"/>
                <w:lang w:val="uk-UA"/>
              </w:rPr>
              <w:t>121,87</w:t>
            </w:r>
          </w:p>
        </w:tc>
        <w:tc>
          <w:tcPr>
            <w:tcW w:w="321" w:type="pct"/>
            <w:vAlign w:val="center"/>
          </w:tcPr>
          <w:p w14:paraId="7F6CEA44" w14:textId="77777777" w:rsidR="002926FF" w:rsidRPr="002926FF" w:rsidRDefault="002926FF" w:rsidP="002926FF">
            <w:pPr>
              <w:spacing w:after="0" w:line="240" w:lineRule="auto"/>
              <w:jc w:val="center"/>
              <w:rPr>
                <w:sz w:val="18"/>
                <w:szCs w:val="18"/>
                <w:lang w:val="uk-UA"/>
              </w:rPr>
            </w:pPr>
          </w:p>
        </w:tc>
        <w:tc>
          <w:tcPr>
            <w:tcW w:w="321" w:type="pct"/>
            <w:vAlign w:val="center"/>
          </w:tcPr>
          <w:p w14:paraId="10641D2E" w14:textId="77777777" w:rsidR="002926FF" w:rsidRPr="002926FF" w:rsidRDefault="002926FF" w:rsidP="002926FF">
            <w:pPr>
              <w:spacing w:after="0" w:line="240" w:lineRule="auto"/>
              <w:jc w:val="center"/>
              <w:rPr>
                <w:sz w:val="18"/>
                <w:szCs w:val="18"/>
                <w:lang w:val="uk-UA"/>
              </w:rPr>
            </w:pPr>
            <w:r w:rsidRPr="002926FF">
              <w:rPr>
                <w:sz w:val="18"/>
                <w:szCs w:val="18"/>
                <w:lang w:val="uk-UA"/>
              </w:rPr>
              <w:t>151,16</w:t>
            </w:r>
          </w:p>
        </w:tc>
        <w:tc>
          <w:tcPr>
            <w:tcW w:w="321" w:type="pct"/>
            <w:vAlign w:val="center"/>
          </w:tcPr>
          <w:p w14:paraId="6BC02588" w14:textId="77777777" w:rsidR="002926FF" w:rsidRPr="002926FF" w:rsidRDefault="002926FF" w:rsidP="002926FF">
            <w:pPr>
              <w:spacing w:after="0" w:line="240" w:lineRule="auto"/>
              <w:jc w:val="center"/>
              <w:rPr>
                <w:sz w:val="18"/>
                <w:szCs w:val="18"/>
                <w:lang w:val="uk-UA"/>
              </w:rPr>
            </w:pPr>
          </w:p>
        </w:tc>
        <w:tc>
          <w:tcPr>
            <w:tcW w:w="321" w:type="pct"/>
            <w:vAlign w:val="center"/>
          </w:tcPr>
          <w:p w14:paraId="456CB89C" w14:textId="77777777" w:rsidR="002926FF" w:rsidRPr="002926FF" w:rsidRDefault="002926FF" w:rsidP="002926FF">
            <w:pPr>
              <w:spacing w:after="0" w:line="240" w:lineRule="auto"/>
              <w:jc w:val="center"/>
              <w:rPr>
                <w:sz w:val="18"/>
                <w:szCs w:val="18"/>
                <w:lang w:val="uk-UA"/>
              </w:rPr>
            </w:pPr>
          </w:p>
        </w:tc>
        <w:tc>
          <w:tcPr>
            <w:tcW w:w="321" w:type="pct"/>
            <w:vAlign w:val="center"/>
          </w:tcPr>
          <w:p w14:paraId="76F30937" w14:textId="77777777" w:rsidR="002926FF" w:rsidRPr="002926FF" w:rsidRDefault="002926FF" w:rsidP="002926FF">
            <w:pPr>
              <w:spacing w:after="0" w:line="240" w:lineRule="auto"/>
              <w:jc w:val="center"/>
              <w:rPr>
                <w:sz w:val="18"/>
                <w:szCs w:val="18"/>
                <w:lang w:val="uk-UA"/>
              </w:rPr>
            </w:pPr>
            <w:r w:rsidRPr="002926FF">
              <w:rPr>
                <w:sz w:val="18"/>
                <w:szCs w:val="18"/>
                <w:lang w:val="uk-UA"/>
              </w:rPr>
              <w:t>234,54</w:t>
            </w:r>
          </w:p>
        </w:tc>
        <w:tc>
          <w:tcPr>
            <w:tcW w:w="323" w:type="pct"/>
          </w:tcPr>
          <w:p w14:paraId="64B58D4C" w14:textId="77777777" w:rsidR="002926FF" w:rsidRPr="002926FF" w:rsidRDefault="002926FF" w:rsidP="002926FF">
            <w:pPr>
              <w:spacing w:after="0" w:line="240" w:lineRule="auto"/>
              <w:jc w:val="center"/>
              <w:rPr>
                <w:sz w:val="18"/>
                <w:szCs w:val="18"/>
                <w:lang w:val="uk-UA"/>
              </w:rPr>
            </w:pPr>
            <w:r w:rsidRPr="002926FF">
              <w:rPr>
                <w:sz w:val="18"/>
                <w:szCs w:val="18"/>
                <w:lang w:val="uk-UA"/>
              </w:rPr>
              <w:t>287,96</w:t>
            </w:r>
          </w:p>
        </w:tc>
      </w:tr>
    </w:tbl>
    <w:p w14:paraId="5C6AD6C1" w14:textId="77777777" w:rsidR="002926FF" w:rsidRPr="00CA604A" w:rsidRDefault="000141BC" w:rsidP="002926FF">
      <w:pPr>
        <w:rPr>
          <w:lang w:val="uk-UA"/>
        </w:rPr>
      </w:pPr>
      <w:r w:rsidRPr="00CA604A">
        <w:rPr>
          <w:lang w:val="uk-UA"/>
        </w:rPr>
        <w:t>EN 10219</w:t>
      </w:r>
      <w:r w:rsidR="002926FF" w:rsidRPr="002926FF">
        <w:rPr>
          <w:lang w:val="ru-RU"/>
        </w:rPr>
        <w:t xml:space="preserve"> </w:t>
      </w:r>
      <w:r w:rsidR="002926FF">
        <w:rPr>
          <w:lang w:val="ru-RU"/>
        </w:rPr>
        <w:tab/>
      </w:r>
      <w:r w:rsidR="002926FF">
        <w:rPr>
          <w:lang w:val="ru-RU"/>
        </w:rPr>
        <w:tab/>
      </w:r>
      <w:r w:rsidR="002926FF">
        <w:rPr>
          <w:lang w:val="ru-RU"/>
        </w:rPr>
        <w:tab/>
      </w:r>
      <w:r w:rsidR="002926FF">
        <w:rPr>
          <w:lang w:val="ru-RU"/>
        </w:rPr>
        <w:tab/>
      </w:r>
      <w:r w:rsidR="002926FF">
        <w:rPr>
          <w:lang w:val="ru-RU"/>
        </w:rPr>
        <w:tab/>
      </w:r>
      <w:r w:rsidR="002926FF">
        <w:rPr>
          <w:lang w:val="ru-RU"/>
        </w:rPr>
        <w:tab/>
      </w:r>
      <w:r w:rsidR="002926FF">
        <w:rPr>
          <w:lang w:val="ru-RU"/>
        </w:rPr>
        <w:tab/>
      </w:r>
      <w:r w:rsidR="002926FF">
        <w:rPr>
          <w:lang w:val="ru-RU"/>
        </w:rPr>
        <w:tab/>
      </w:r>
      <w:r w:rsidR="002926FF">
        <w:rPr>
          <w:lang w:val="ru-RU"/>
        </w:rPr>
        <w:tab/>
      </w:r>
      <w:r w:rsidR="002926FF">
        <w:rPr>
          <w:lang w:val="ru-RU"/>
        </w:rPr>
        <w:tab/>
      </w:r>
      <w:r w:rsidR="002926FF" w:rsidRPr="00CA604A">
        <w:rPr>
          <w:lang w:val="uk-UA"/>
        </w:rPr>
        <w:t>* Є можливість в виготовленні нестандартних розмірів, не зазначених в таблиці</w:t>
      </w:r>
    </w:p>
    <w:p w14:paraId="09BDA2AD" w14:textId="77777777" w:rsidR="000141BC" w:rsidRPr="002926FF" w:rsidRDefault="000141BC" w:rsidP="000141BC">
      <w:pPr>
        <w:rPr>
          <w:lang w:val="uk-UA"/>
        </w:rPr>
      </w:pPr>
    </w:p>
    <w:p w14:paraId="4B16844A" w14:textId="77777777" w:rsidR="00E614E8" w:rsidRDefault="00E614E8" w:rsidP="000141BC">
      <w:pPr>
        <w:rPr>
          <w:lang w:val="uk-UA"/>
        </w:rPr>
        <w:sectPr w:rsidR="00E614E8" w:rsidSect="00370966">
          <w:pgSz w:w="16838" w:h="11906" w:orient="landscape"/>
          <w:pgMar w:top="720" w:right="720" w:bottom="720" w:left="720" w:header="708" w:footer="708" w:gutter="0"/>
          <w:cols w:space="708"/>
          <w:docGrid w:linePitch="360"/>
        </w:sectPr>
      </w:pPr>
    </w:p>
    <w:p w14:paraId="39DDE2A0" w14:textId="77777777" w:rsidR="000141BC" w:rsidRDefault="000141BC" w:rsidP="00B24574">
      <w:pPr>
        <w:pStyle w:val="Heading1"/>
        <w:rPr>
          <w:lang w:val="uk-UA"/>
        </w:rPr>
      </w:pPr>
      <w:bookmarkStart w:id="23" w:name="_Toc523386854"/>
      <w:r w:rsidRPr="00CA604A">
        <w:rPr>
          <w:lang w:val="uk-UA"/>
        </w:rPr>
        <w:lastRenderedPageBreak/>
        <w:t>Труби конструкційні прямокутні</w:t>
      </w:r>
      <w:bookmarkEnd w:id="23"/>
    </w:p>
    <w:p w14:paraId="104BE281" w14:textId="77777777" w:rsidR="005C684D" w:rsidRDefault="005C684D" w:rsidP="000141BC">
      <w:pPr>
        <w:rPr>
          <w:lang w:val="uk-UA"/>
        </w:rPr>
      </w:pPr>
      <w:r w:rsidRPr="00CA604A">
        <w:rPr>
          <w:lang w:val="uk-UA"/>
        </w:rPr>
        <w:t>EN 10219</w:t>
      </w:r>
    </w:p>
    <w:p w14:paraId="4A3D2230" w14:textId="77777777" w:rsidR="005C684D" w:rsidRPr="00CA604A" w:rsidRDefault="005C684D" w:rsidP="005C684D">
      <w:pPr>
        <w:rPr>
          <w:lang w:val="uk-UA"/>
        </w:rPr>
      </w:pPr>
      <w:r w:rsidRPr="00CA604A">
        <w:rPr>
          <w:noProof/>
          <w:lang w:val="uk-UA" w:eastAsia="uk-UA"/>
        </w:rPr>
        <w:drawing>
          <wp:inline distT="0" distB="0" distL="0" distR="0" wp14:anchorId="030E08A9" wp14:editId="4C6EF4CA">
            <wp:extent cx="1590675" cy="1028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1028700"/>
                    </a:xfrm>
                    <a:prstGeom prst="rect">
                      <a:avLst/>
                    </a:prstGeom>
                    <a:noFill/>
                    <a:ln>
                      <a:noFill/>
                    </a:ln>
                  </pic:spPr>
                </pic:pic>
              </a:graphicData>
            </a:graphic>
          </wp:inline>
        </w:drawing>
      </w:r>
      <w:r w:rsidRPr="00C25285">
        <w:rPr>
          <w:lang w:val="ru-RU"/>
        </w:rPr>
        <w:tab/>
      </w:r>
      <w:r w:rsidRPr="00CA604A">
        <w:rPr>
          <w:lang w:val="uk-UA"/>
        </w:rPr>
        <w:t>* Є можливість в виготовленні нестандартних розмірів, не зазначених в таблиці</w:t>
      </w:r>
    </w:p>
    <w:p w14:paraId="2655758A" w14:textId="77777777" w:rsidR="00C25285" w:rsidRPr="00CA604A" w:rsidRDefault="00C25285" w:rsidP="000141BC">
      <w:pPr>
        <w:rPr>
          <w:lang w:val="uk-UA"/>
        </w:rPr>
      </w:pPr>
    </w:p>
    <w:tbl>
      <w:tblPr>
        <w:tblStyle w:val="TableGrid"/>
        <w:tblW w:w="5000" w:type="pct"/>
        <w:jc w:val="center"/>
        <w:tblLook w:val="04A0" w:firstRow="1" w:lastRow="0" w:firstColumn="1" w:lastColumn="0" w:noHBand="0" w:noVBand="1"/>
      </w:tblPr>
      <w:tblGrid>
        <w:gridCol w:w="887"/>
        <w:gridCol w:w="737"/>
        <w:gridCol w:w="737"/>
        <w:gridCol w:w="737"/>
        <w:gridCol w:w="737"/>
        <w:gridCol w:w="737"/>
        <w:gridCol w:w="738"/>
        <w:gridCol w:w="738"/>
        <w:gridCol w:w="738"/>
        <w:gridCol w:w="738"/>
        <w:gridCol w:w="738"/>
        <w:gridCol w:w="738"/>
        <w:gridCol w:w="738"/>
        <w:gridCol w:w="718"/>
      </w:tblGrid>
      <w:tr w:rsidR="00C25285" w:rsidRPr="00B24574" w14:paraId="662CA9FC" w14:textId="77777777" w:rsidTr="00E614E8">
        <w:trPr>
          <w:trHeight w:val="20"/>
          <w:tblHeader/>
          <w:jc w:val="center"/>
        </w:trPr>
        <w:tc>
          <w:tcPr>
            <w:tcW w:w="360" w:type="pct"/>
            <w:vMerge w:val="restart"/>
            <w:vAlign w:val="center"/>
          </w:tcPr>
          <w:p w14:paraId="378AEA67" w14:textId="77777777" w:rsidR="00C25285" w:rsidRPr="00B24574" w:rsidRDefault="00C25285" w:rsidP="00B24574">
            <w:pPr>
              <w:spacing w:after="0" w:line="240" w:lineRule="auto"/>
              <w:jc w:val="center"/>
              <w:rPr>
                <w:sz w:val="18"/>
                <w:szCs w:val="18"/>
                <w:lang w:val="uk-UA"/>
              </w:rPr>
            </w:pPr>
            <w:r w:rsidRPr="00B24574">
              <w:rPr>
                <w:sz w:val="18"/>
                <w:szCs w:val="18"/>
                <w:lang w:val="uk-UA"/>
              </w:rPr>
              <w:t>Розмір</w:t>
            </w:r>
          </w:p>
        </w:tc>
        <w:tc>
          <w:tcPr>
            <w:tcW w:w="360" w:type="pct"/>
            <w:gridSpan w:val="13"/>
            <w:vAlign w:val="center"/>
          </w:tcPr>
          <w:p w14:paraId="674F3EE4" w14:textId="77777777" w:rsidR="00C25285" w:rsidRPr="00B24574" w:rsidRDefault="00C25285" w:rsidP="00B24574">
            <w:pPr>
              <w:spacing w:after="0" w:line="240" w:lineRule="auto"/>
              <w:jc w:val="center"/>
              <w:rPr>
                <w:sz w:val="18"/>
                <w:szCs w:val="18"/>
                <w:lang w:val="uk-UA"/>
              </w:rPr>
            </w:pPr>
            <w:r w:rsidRPr="00B24574">
              <w:rPr>
                <w:sz w:val="18"/>
                <w:szCs w:val="18"/>
                <w:lang w:val="uk-UA"/>
              </w:rPr>
              <w:t>Вага [кг/м]</w:t>
            </w:r>
          </w:p>
        </w:tc>
      </w:tr>
      <w:tr w:rsidR="00C25285" w:rsidRPr="00B24574" w14:paraId="52ED7DB2" w14:textId="77777777" w:rsidTr="00E614E8">
        <w:trPr>
          <w:trHeight w:val="20"/>
          <w:tblHeader/>
          <w:jc w:val="center"/>
        </w:trPr>
        <w:tc>
          <w:tcPr>
            <w:tcW w:w="360" w:type="pct"/>
            <w:vMerge/>
            <w:vAlign w:val="center"/>
          </w:tcPr>
          <w:p w14:paraId="5A821DBC" w14:textId="77777777" w:rsidR="00C25285" w:rsidRPr="00B24574" w:rsidRDefault="00C25285" w:rsidP="00B24574">
            <w:pPr>
              <w:spacing w:after="0" w:line="240" w:lineRule="auto"/>
              <w:jc w:val="center"/>
              <w:rPr>
                <w:sz w:val="18"/>
                <w:szCs w:val="18"/>
                <w:lang w:val="uk-UA"/>
              </w:rPr>
            </w:pPr>
          </w:p>
        </w:tc>
        <w:tc>
          <w:tcPr>
            <w:tcW w:w="360" w:type="pct"/>
            <w:gridSpan w:val="13"/>
            <w:vAlign w:val="center"/>
          </w:tcPr>
          <w:p w14:paraId="4CBB926F" w14:textId="77777777" w:rsidR="00C25285" w:rsidRPr="00B24574" w:rsidRDefault="00C25285" w:rsidP="00B24574">
            <w:pPr>
              <w:spacing w:after="0" w:line="240" w:lineRule="auto"/>
              <w:jc w:val="center"/>
              <w:rPr>
                <w:sz w:val="18"/>
                <w:szCs w:val="18"/>
                <w:lang w:val="uk-UA"/>
              </w:rPr>
            </w:pPr>
            <w:r w:rsidRPr="00B24574">
              <w:rPr>
                <w:sz w:val="18"/>
                <w:szCs w:val="18"/>
                <w:lang w:val="uk-UA"/>
              </w:rPr>
              <w:t>Товщина стінки, Т [мм]</w:t>
            </w:r>
          </w:p>
        </w:tc>
      </w:tr>
      <w:tr w:rsidR="00C25285" w:rsidRPr="00B24574" w14:paraId="3F99F52E" w14:textId="77777777" w:rsidTr="00E614E8">
        <w:trPr>
          <w:trHeight w:val="20"/>
          <w:jc w:val="center"/>
        </w:trPr>
        <w:tc>
          <w:tcPr>
            <w:tcW w:w="360" w:type="pct"/>
            <w:vAlign w:val="center"/>
          </w:tcPr>
          <w:p w14:paraId="7BFBF98A" w14:textId="77777777" w:rsidR="00C25285" w:rsidRPr="00B24574" w:rsidRDefault="00C25285" w:rsidP="00B24574">
            <w:pPr>
              <w:spacing w:after="0" w:line="240" w:lineRule="auto"/>
              <w:jc w:val="center"/>
              <w:rPr>
                <w:sz w:val="18"/>
                <w:szCs w:val="18"/>
                <w:lang w:val="uk-UA"/>
              </w:rPr>
            </w:pPr>
            <w:r w:rsidRPr="00B24574">
              <w:rPr>
                <w:sz w:val="18"/>
                <w:szCs w:val="18"/>
                <w:lang w:val="uk-UA"/>
              </w:rPr>
              <w:t>В х Н</w:t>
            </w:r>
          </w:p>
          <w:p w14:paraId="0CA12835" w14:textId="77777777" w:rsidR="00C25285" w:rsidRPr="00B24574" w:rsidRDefault="00C25285" w:rsidP="00B24574">
            <w:pPr>
              <w:spacing w:after="0" w:line="240" w:lineRule="auto"/>
              <w:jc w:val="center"/>
              <w:rPr>
                <w:sz w:val="18"/>
                <w:szCs w:val="18"/>
                <w:lang w:val="uk-UA"/>
              </w:rPr>
            </w:pPr>
            <w:r w:rsidRPr="00B24574">
              <w:rPr>
                <w:sz w:val="18"/>
                <w:szCs w:val="18"/>
                <w:lang w:val="uk-UA"/>
              </w:rPr>
              <w:t>[мм]</w:t>
            </w:r>
          </w:p>
        </w:tc>
        <w:tc>
          <w:tcPr>
            <w:tcW w:w="360" w:type="pct"/>
            <w:vAlign w:val="center"/>
          </w:tcPr>
          <w:p w14:paraId="1D904383" w14:textId="77777777" w:rsidR="00C25285" w:rsidRPr="00B24574" w:rsidRDefault="00C25285" w:rsidP="00B24574">
            <w:pPr>
              <w:spacing w:after="0" w:line="240" w:lineRule="auto"/>
              <w:jc w:val="center"/>
              <w:rPr>
                <w:sz w:val="18"/>
                <w:szCs w:val="18"/>
                <w:lang w:val="uk-UA"/>
              </w:rPr>
            </w:pPr>
            <w:r w:rsidRPr="00B24574">
              <w:rPr>
                <w:sz w:val="18"/>
                <w:szCs w:val="18"/>
                <w:lang w:val="uk-UA"/>
              </w:rPr>
              <w:t>1,5</w:t>
            </w:r>
          </w:p>
        </w:tc>
        <w:tc>
          <w:tcPr>
            <w:tcW w:w="360" w:type="pct"/>
            <w:vAlign w:val="center"/>
          </w:tcPr>
          <w:p w14:paraId="427AAC4A" w14:textId="77777777" w:rsidR="00C25285" w:rsidRPr="00B24574" w:rsidRDefault="00C25285" w:rsidP="00B24574">
            <w:pPr>
              <w:spacing w:after="0" w:line="240" w:lineRule="auto"/>
              <w:jc w:val="center"/>
              <w:rPr>
                <w:sz w:val="18"/>
                <w:szCs w:val="18"/>
                <w:lang w:val="uk-UA"/>
              </w:rPr>
            </w:pPr>
            <w:r w:rsidRPr="00B24574">
              <w:rPr>
                <w:sz w:val="18"/>
                <w:szCs w:val="18"/>
                <w:lang w:val="uk-UA"/>
              </w:rPr>
              <w:t>2,0</w:t>
            </w:r>
          </w:p>
        </w:tc>
        <w:tc>
          <w:tcPr>
            <w:tcW w:w="360" w:type="pct"/>
            <w:vAlign w:val="center"/>
          </w:tcPr>
          <w:p w14:paraId="77307975" w14:textId="77777777" w:rsidR="00C25285" w:rsidRPr="00B24574" w:rsidRDefault="00C25285" w:rsidP="00B24574">
            <w:pPr>
              <w:spacing w:after="0" w:line="240" w:lineRule="auto"/>
              <w:jc w:val="center"/>
              <w:rPr>
                <w:sz w:val="18"/>
                <w:szCs w:val="18"/>
                <w:lang w:val="uk-UA"/>
              </w:rPr>
            </w:pPr>
            <w:r w:rsidRPr="00B24574">
              <w:rPr>
                <w:sz w:val="18"/>
                <w:szCs w:val="18"/>
                <w:lang w:val="uk-UA"/>
              </w:rPr>
              <w:t>2,5</w:t>
            </w:r>
          </w:p>
        </w:tc>
        <w:tc>
          <w:tcPr>
            <w:tcW w:w="360" w:type="pct"/>
            <w:vAlign w:val="center"/>
          </w:tcPr>
          <w:p w14:paraId="19B070E5" w14:textId="77777777" w:rsidR="00C25285" w:rsidRPr="00B24574" w:rsidRDefault="00C25285" w:rsidP="00B24574">
            <w:pPr>
              <w:spacing w:after="0" w:line="240" w:lineRule="auto"/>
              <w:jc w:val="center"/>
              <w:rPr>
                <w:sz w:val="18"/>
                <w:szCs w:val="18"/>
                <w:lang w:val="uk-UA"/>
              </w:rPr>
            </w:pPr>
            <w:r w:rsidRPr="00B24574">
              <w:rPr>
                <w:sz w:val="18"/>
                <w:szCs w:val="18"/>
                <w:lang w:val="uk-UA"/>
              </w:rPr>
              <w:t>3,0</w:t>
            </w:r>
          </w:p>
        </w:tc>
        <w:tc>
          <w:tcPr>
            <w:tcW w:w="360" w:type="pct"/>
            <w:vAlign w:val="center"/>
          </w:tcPr>
          <w:p w14:paraId="20E7D08B" w14:textId="77777777" w:rsidR="00C25285" w:rsidRPr="00B24574" w:rsidRDefault="00C25285" w:rsidP="00B24574">
            <w:pPr>
              <w:spacing w:after="0" w:line="240" w:lineRule="auto"/>
              <w:jc w:val="center"/>
              <w:rPr>
                <w:sz w:val="18"/>
                <w:szCs w:val="18"/>
                <w:lang w:val="uk-UA"/>
              </w:rPr>
            </w:pPr>
            <w:r w:rsidRPr="00B24574">
              <w:rPr>
                <w:sz w:val="18"/>
                <w:szCs w:val="18"/>
                <w:lang w:val="uk-UA"/>
              </w:rPr>
              <w:t>4,0</w:t>
            </w:r>
          </w:p>
        </w:tc>
        <w:tc>
          <w:tcPr>
            <w:tcW w:w="360" w:type="pct"/>
            <w:vAlign w:val="center"/>
          </w:tcPr>
          <w:p w14:paraId="783825AE" w14:textId="77777777" w:rsidR="00C25285" w:rsidRPr="00B24574" w:rsidRDefault="00C25285" w:rsidP="00B24574">
            <w:pPr>
              <w:spacing w:after="0" w:line="240" w:lineRule="auto"/>
              <w:jc w:val="center"/>
              <w:rPr>
                <w:sz w:val="18"/>
                <w:szCs w:val="18"/>
                <w:lang w:val="uk-UA"/>
              </w:rPr>
            </w:pPr>
            <w:r w:rsidRPr="00B24574">
              <w:rPr>
                <w:sz w:val="18"/>
                <w:szCs w:val="18"/>
                <w:lang w:val="uk-UA"/>
              </w:rPr>
              <w:t>5,0</w:t>
            </w:r>
          </w:p>
        </w:tc>
        <w:tc>
          <w:tcPr>
            <w:tcW w:w="360" w:type="pct"/>
            <w:vAlign w:val="center"/>
          </w:tcPr>
          <w:p w14:paraId="1D0A8577" w14:textId="77777777" w:rsidR="00C25285" w:rsidRPr="00B24574" w:rsidRDefault="00C25285" w:rsidP="00B24574">
            <w:pPr>
              <w:spacing w:after="0" w:line="240" w:lineRule="auto"/>
              <w:jc w:val="center"/>
              <w:rPr>
                <w:sz w:val="18"/>
                <w:szCs w:val="18"/>
                <w:lang w:val="uk-UA"/>
              </w:rPr>
            </w:pPr>
            <w:r w:rsidRPr="00B24574">
              <w:rPr>
                <w:sz w:val="18"/>
                <w:szCs w:val="18"/>
                <w:lang w:val="uk-UA"/>
              </w:rPr>
              <w:t>6,0</w:t>
            </w:r>
          </w:p>
        </w:tc>
        <w:tc>
          <w:tcPr>
            <w:tcW w:w="360" w:type="pct"/>
            <w:vAlign w:val="center"/>
          </w:tcPr>
          <w:p w14:paraId="37AEE672" w14:textId="77777777" w:rsidR="00C25285" w:rsidRPr="00B24574" w:rsidRDefault="00C25285" w:rsidP="00B24574">
            <w:pPr>
              <w:spacing w:after="0" w:line="240" w:lineRule="auto"/>
              <w:jc w:val="center"/>
              <w:rPr>
                <w:sz w:val="18"/>
                <w:szCs w:val="18"/>
                <w:lang w:val="uk-UA"/>
              </w:rPr>
            </w:pPr>
            <w:r w:rsidRPr="00B24574">
              <w:rPr>
                <w:sz w:val="18"/>
                <w:szCs w:val="18"/>
                <w:lang w:val="uk-UA"/>
              </w:rPr>
              <w:t>8,0</w:t>
            </w:r>
          </w:p>
        </w:tc>
        <w:tc>
          <w:tcPr>
            <w:tcW w:w="360" w:type="pct"/>
            <w:vAlign w:val="center"/>
          </w:tcPr>
          <w:p w14:paraId="4BCB7071" w14:textId="77777777" w:rsidR="00C25285" w:rsidRPr="00B24574" w:rsidRDefault="00C25285" w:rsidP="00B24574">
            <w:pPr>
              <w:spacing w:after="0" w:line="240" w:lineRule="auto"/>
              <w:jc w:val="center"/>
              <w:rPr>
                <w:sz w:val="18"/>
                <w:szCs w:val="18"/>
                <w:lang w:val="uk-UA"/>
              </w:rPr>
            </w:pPr>
            <w:r w:rsidRPr="00B24574">
              <w:rPr>
                <w:sz w:val="18"/>
                <w:szCs w:val="18"/>
                <w:lang w:val="uk-UA"/>
              </w:rPr>
              <w:t>10,00</w:t>
            </w:r>
          </w:p>
        </w:tc>
        <w:tc>
          <w:tcPr>
            <w:tcW w:w="360" w:type="pct"/>
            <w:vAlign w:val="center"/>
          </w:tcPr>
          <w:p w14:paraId="56A56E66" w14:textId="77777777" w:rsidR="00C25285" w:rsidRPr="00B24574" w:rsidRDefault="00C25285" w:rsidP="00B24574">
            <w:pPr>
              <w:spacing w:after="0" w:line="240" w:lineRule="auto"/>
              <w:jc w:val="center"/>
              <w:rPr>
                <w:sz w:val="18"/>
                <w:szCs w:val="18"/>
                <w:lang w:val="uk-UA"/>
              </w:rPr>
            </w:pPr>
            <w:r w:rsidRPr="00B24574">
              <w:rPr>
                <w:sz w:val="18"/>
                <w:szCs w:val="18"/>
                <w:lang w:val="uk-UA"/>
              </w:rPr>
              <w:t>12,00</w:t>
            </w:r>
          </w:p>
        </w:tc>
        <w:tc>
          <w:tcPr>
            <w:tcW w:w="360" w:type="pct"/>
            <w:vAlign w:val="center"/>
          </w:tcPr>
          <w:p w14:paraId="2389269C" w14:textId="77777777" w:rsidR="00C25285" w:rsidRPr="00B24574" w:rsidRDefault="00C25285" w:rsidP="00B24574">
            <w:pPr>
              <w:spacing w:after="0" w:line="240" w:lineRule="auto"/>
              <w:jc w:val="center"/>
              <w:rPr>
                <w:sz w:val="18"/>
                <w:szCs w:val="18"/>
                <w:lang w:val="uk-UA"/>
              </w:rPr>
            </w:pPr>
            <w:r w:rsidRPr="00B24574">
              <w:rPr>
                <w:sz w:val="18"/>
                <w:szCs w:val="18"/>
                <w:lang w:val="uk-UA"/>
              </w:rPr>
              <w:t>14,00</w:t>
            </w:r>
          </w:p>
        </w:tc>
        <w:tc>
          <w:tcPr>
            <w:tcW w:w="360" w:type="pct"/>
            <w:vAlign w:val="center"/>
          </w:tcPr>
          <w:p w14:paraId="5F9AE332" w14:textId="77777777" w:rsidR="00C25285" w:rsidRPr="00B24574" w:rsidRDefault="00C25285" w:rsidP="00B24574">
            <w:pPr>
              <w:spacing w:after="0" w:line="240" w:lineRule="auto"/>
              <w:jc w:val="center"/>
              <w:rPr>
                <w:sz w:val="18"/>
                <w:szCs w:val="18"/>
                <w:lang w:val="uk-UA"/>
              </w:rPr>
            </w:pPr>
            <w:r w:rsidRPr="00B24574">
              <w:rPr>
                <w:sz w:val="18"/>
                <w:szCs w:val="18"/>
                <w:lang w:val="uk-UA"/>
              </w:rPr>
              <w:t>16,00</w:t>
            </w:r>
          </w:p>
        </w:tc>
        <w:tc>
          <w:tcPr>
            <w:tcW w:w="360" w:type="pct"/>
            <w:vAlign w:val="center"/>
          </w:tcPr>
          <w:p w14:paraId="540ADBAA" w14:textId="77777777" w:rsidR="00C25285" w:rsidRPr="00B24574" w:rsidRDefault="00C25285" w:rsidP="00B24574">
            <w:pPr>
              <w:spacing w:after="0" w:line="240" w:lineRule="auto"/>
              <w:jc w:val="center"/>
              <w:rPr>
                <w:sz w:val="18"/>
                <w:szCs w:val="18"/>
                <w:lang w:val="uk-UA"/>
              </w:rPr>
            </w:pPr>
            <w:r w:rsidRPr="00B24574">
              <w:rPr>
                <w:sz w:val="18"/>
                <w:szCs w:val="18"/>
                <w:lang w:val="uk-UA"/>
              </w:rPr>
              <w:t>20,00</w:t>
            </w:r>
          </w:p>
        </w:tc>
      </w:tr>
      <w:tr w:rsidR="00C25285" w:rsidRPr="00B24574" w14:paraId="7545ABAF" w14:textId="77777777" w:rsidTr="00E614E8">
        <w:trPr>
          <w:trHeight w:val="20"/>
          <w:jc w:val="center"/>
        </w:trPr>
        <w:tc>
          <w:tcPr>
            <w:tcW w:w="360" w:type="pct"/>
            <w:vAlign w:val="center"/>
          </w:tcPr>
          <w:p w14:paraId="105FB92F" w14:textId="77777777" w:rsidR="00C25285" w:rsidRPr="00B24574" w:rsidRDefault="00C25285" w:rsidP="00B24574">
            <w:pPr>
              <w:spacing w:after="0" w:line="240" w:lineRule="auto"/>
              <w:jc w:val="center"/>
              <w:rPr>
                <w:sz w:val="18"/>
                <w:szCs w:val="18"/>
                <w:lang w:val="uk-UA"/>
              </w:rPr>
            </w:pPr>
            <w:r w:rsidRPr="00B24574">
              <w:rPr>
                <w:sz w:val="18"/>
                <w:szCs w:val="18"/>
                <w:lang w:val="uk-UA"/>
              </w:rPr>
              <w:t>25x20</w:t>
            </w:r>
          </w:p>
        </w:tc>
        <w:tc>
          <w:tcPr>
            <w:tcW w:w="360" w:type="pct"/>
            <w:vAlign w:val="center"/>
          </w:tcPr>
          <w:p w14:paraId="435000E3" w14:textId="77777777" w:rsidR="00C25285" w:rsidRPr="00B24574" w:rsidRDefault="00C25285" w:rsidP="00B24574">
            <w:pPr>
              <w:spacing w:after="0" w:line="240" w:lineRule="auto"/>
              <w:jc w:val="center"/>
              <w:rPr>
                <w:sz w:val="18"/>
                <w:szCs w:val="18"/>
                <w:lang w:val="uk-UA"/>
              </w:rPr>
            </w:pPr>
            <w:r w:rsidRPr="00B24574">
              <w:rPr>
                <w:sz w:val="18"/>
                <w:szCs w:val="18"/>
                <w:lang w:val="uk-UA"/>
              </w:rPr>
              <w:t>0,94</w:t>
            </w:r>
          </w:p>
        </w:tc>
        <w:tc>
          <w:tcPr>
            <w:tcW w:w="360" w:type="pct"/>
            <w:vAlign w:val="center"/>
          </w:tcPr>
          <w:p w14:paraId="6F3EE2DF" w14:textId="77777777" w:rsidR="00C25285" w:rsidRPr="00B24574" w:rsidRDefault="00C25285" w:rsidP="00B24574">
            <w:pPr>
              <w:spacing w:after="0" w:line="240" w:lineRule="auto"/>
              <w:jc w:val="center"/>
              <w:rPr>
                <w:sz w:val="18"/>
                <w:szCs w:val="18"/>
                <w:lang w:val="uk-UA"/>
              </w:rPr>
            </w:pPr>
            <w:r w:rsidRPr="00B24574">
              <w:rPr>
                <w:sz w:val="18"/>
                <w:szCs w:val="18"/>
                <w:lang w:val="uk-UA"/>
              </w:rPr>
              <w:t>1,20</w:t>
            </w:r>
          </w:p>
        </w:tc>
        <w:tc>
          <w:tcPr>
            <w:tcW w:w="360" w:type="pct"/>
            <w:vAlign w:val="center"/>
          </w:tcPr>
          <w:p w14:paraId="5A92801E" w14:textId="77777777" w:rsidR="00C25285" w:rsidRPr="00B24574" w:rsidRDefault="00C25285" w:rsidP="00B24574">
            <w:pPr>
              <w:spacing w:after="0" w:line="240" w:lineRule="auto"/>
              <w:jc w:val="center"/>
              <w:rPr>
                <w:sz w:val="18"/>
                <w:szCs w:val="18"/>
                <w:lang w:val="uk-UA"/>
              </w:rPr>
            </w:pPr>
            <w:r w:rsidRPr="00B24574">
              <w:rPr>
                <w:sz w:val="18"/>
                <w:szCs w:val="18"/>
                <w:lang w:val="uk-UA"/>
              </w:rPr>
              <w:t>1,44</w:t>
            </w:r>
          </w:p>
        </w:tc>
        <w:tc>
          <w:tcPr>
            <w:tcW w:w="360" w:type="pct"/>
            <w:vAlign w:val="center"/>
          </w:tcPr>
          <w:p w14:paraId="4149E986" w14:textId="77777777" w:rsidR="00C25285" w:rsidRPr="00B24574" w:rsidRDefault="00C25285" w:rsidP="00B24574">
            <w:pPr>
              <w:spacing w:after="0" w:line="240" w:lineRule="auto"/>
              <w:jc w:val="center"/>
              <w:rPr>
                <w:sz w:val="18"/>
                <w:szCs w:val="18"/>
                <w:lang w:val="uk-UA"/>
              </w:rPr>
            </w:pPr>
          </w:p>
        </w:tc>
        <w:tc>
          <w:tcPr>
            <w:tcW w:w="360" w:type="pct"/>
            <w:vAlign w:val="center"/>
          </w:tcPr>
          <w:p w14:paraId="4B907F5D" w14:textId="77777777" w:rsidR="00C25285" w:rsidRPr="00B24574" w:rsidRDefault="00C25285" w:rsidP="00B24574">
            <w:pPr>
              <w:spacing w:after="0" w:line="240" w:lineRule="auto"/>
              <w:jc w:val="center"/>
              <w:rPr>
                <w:sz w:val="18"/>
                <w:szCs w:val="18"/>
                <w:lang w:val="uk-UA"/>
              </w:rPr>
            </w:pPr>
          </w:p>
        </w:tc>
        <w:tc>
          <w:tcPr>
            <w:tcW w:w="360" w:type="pct"/>
            <w:vAlign w:val="center"/>
          </w:tcPr>
          <w:p w14:paraId="0172E9C8" w14:textId="77777777" w:rsidR="00C25285" w:rsidRPr="00B24574" w:rsidRDefault="00C25285" w:rsidP="00B24574">
            <w:pPr>
              <w:spacing w:after="0" w:line="240" w:lineRule="auto"/>
              <w:jc w:val="center"/>
              <w:rPr>
                <w:sz w:val="18"/>
                <w:szCs w:val="18"/>
                <w:lang w:val="uk-UA"/>
              </w:rPr>
            </w:pPr>
          </w:p>
        </w:tc>
        <w:tc>
          <w:tcPr>
            <w:tcW w:w="360" w:type="pct"/>
            <w:vAlign w:val="center"/>
          </w:tcPr>
          <w:p w14:paraId="307F4CB6" w14:textId="77777777" w:rsidR="00C25285" w:rsidRPr="00B24574" w:rsidRDefault="00C25285" w:rsidP="00B24574">
            <w:pPr>
              <w:spacing w:after="0" w:line="240" w:lineRule="auto"/>
              <w:jc w:val="center"/>
              <w:rPr>
                <w:sz w:val="18"/>
                <w:szCs w:val="18"/>
                <w:lang w:val="uk-UA"/>
              </w:rPr>
            </w:pPr>
          </w:p>
        </w:tc>
        <w:tc>
          <w:tcPr>
            <w:tcW w:w="360" w:type="pct"/>
            <w:vAlign w:val="center"/>
          </w:tcPr>
          <w:p w14:paraId="1EAEBEA8" w14:textId="77777777" w:rsidR="00C25285" w:rsidRPr="00B24574" w:rsidRDefault="00C25285" w:rsidP="00B24574">
            <w:pPr>
              <w:spacing w:after="0" w:line="240" w:lineRule="auto"/>
              <w:jc w:val="center"/>
              <w:rPr>
                <w:sz w:val="18"/>
                <w:szCs w:val="18"/>
                <w:lang w:val="uk-UA"/>
              </w:rPr>
            </w:pPr>
          </w:p>
        </w:tc>
        <w:tc>
          <w:tcPr>
            <w:tcW w:w="360" w:type="pct"/>
            <w:vAlign w:val="center"/>
          </w:tcPr>
          <w:p w14:paraId="30D4FE86" w14:textId="77777777" w:rsidR="00C25285" w:rsidRPr="00B24574" w:rsidRDefault="00C25285" w:rsidP="00B24574">
            <w:pPr>
              <w:spacing w:after="0" w:line="240" w:lineRule="auto"/>
              <w:jc w:val="center"/>
              <w:rPr>
                <w:sz w:val="18"/>
                <w:szCs w:val="18"/>
                <w:lang w:val="uk-UA"/>
              </w:rPr>
            </w:pPr>
          </w:p>
        </w:tc>
        <w:tc>
          <w:tcPr>
            <w:tcW w:w="360" w:type="pct"/>
            <w:vAlign w:val="center"/>
          </w:tcPr>
          <w:p w14:paraId="76352172" w14:textId="77777777" w:rsidR="00C25285" w:rsidRPr="00B24574" w:rsidRDefault="00C25285" w:rsidP="00B24574">
            <w:pPr>
              <w:spacing w:after="0" w:line="240" w:lineRule="auto"/>
              <w:jc w:val="center"/>
              <w:rPr>
                <w:sz w:val="18"/>
                <w:szCs w:val="18"/>
                <w:lang w:val="uk-UA"/>
              </w:rPr>
            </w:pPr>
          </w:p>
        </w:tc>
        <w:tc>
          <w:tcPr>
            <w:tcW w:w="360" w:type="pct"/>
            <w:vAlign w:val="center"/>
          </w:tcPr>
          <w:p w14:paraId="6F5114E6" w14:textId="77777777" w:rsidR="00C25285" w:rsidRPr="00B24574" w:rsidRDefault="00C25285" w:rsidP="00B24574">
            <w:pPr>
              <w:spacing w:after="0" w:line="240" w:lineRule="auto"/>
              <w:jc w:val="center"/>
              <w:rPr>
                <w:sz w:val="18"/>
                <w:szCs w:val="18"/>
                <w:lang w:val="uk-UA"/>
              </w:rPr>
            </w:pPr>
          </w:p>
        </w:tc>
        <w:tc>
          <w:tcPr>
            <w:tcW w:w="360" w:type="pct"/>
            <w:vAlign w:val="center"/>
          </w:tcPr>
          <w:p w14:paraId="149BB52B" w14:textId="77777777" w:rsidR="00C25285" w:rsidRPr="00B24574" w:rsidRDefault="00C25285" w:rsidP="00B24574">
            <w:pPr>
              <w:spacing w:after="0" w:line="240" w:lineRule="auto"/>
              <w:jc w:val="center"/>
              <w:rPr>
                <w:sz w:val="18"/>
                <w:szCs w:val="18"/>
                <w:lang w:val="uk-UA"/>
              </w:rPr>
            </w:pPr>
          </w:p>
        </w:tc>
        <w:tc>
          <w:tcPr>
            <w:tcW w:w="360" w:type="pct"/>
            <w:vAlign w:val="center"/>
          </w:tcPr>
          <w:p w14:paraId="3481DE9B" w14:textId="77777777" w:rsidR="00C25285" w:rsidRPr="00B24574" w:rsidRDefault="00C25285" w:rsidP="00B24574">
            <w:pPr>
              <w:spacing w:after="0" w:line="240" w:lineRule="auto"/>
              <w:jc w:val="center"/>
              <w:rPr>
                <w:sz w:val="18"/>
                <w:szCs w:val="18"/>
                <w:lang w:val="uk-UA"/>
              </w:rPr>
            </w:pPr>
          </w:p>
        </w:tc>
      </w:tr>
      <w:tr w:rsidR="00C25285" w:rsidRPr="00B24574" w14:paraId="7B040A34" w14:textId="77777777" w:rsidTr="00E614E8">
        <w:trPr>
          <w:trHeight w:val="20"/>
          <w:jc w:val="center"/>
        </w:trPr>
        <w:tc>
          <w:tcPr>
            <w:tcW w:w="360" w:type="pct"/>
            <w:vAlign w:val="center"/>
          </w:tcPr>
          <w:p w14:paraId="0CD84E71" w14:textId="77777777" w:rsidR="00C25285" w:rsidRPr="00B24574" w:rsidRDefault="00C25285" w:rsidP="00B24574">
            <w:pPr>
              <w:spacing w:after="0" w:line="240" w:lineRule="auto"/>
              <w:jc w:val="center"/>
              <w:rPr>
                <w:sz w:val="18"/>
                <w:szCs w:val="18"/>
                <w:lang w:val="uk-UA"/>
              </w:rPr>
            </w:pPr>
            <w:r w:rsidRPr="00B24574">
              <w:rPr>
                <w:sz w:val="18"/>
                <w:szCs w:val="18"/>
                <w:lang w:val="uk-UA"/>
              </w:rPr>
              <w:t>30x10</w:t>
            </w:r>
          </w:p>
        </w:tc>
        <w:tc>
          <w:tcPr>
            <w:tcW w:w="360" w:type="pct"/>
            <w:vAlign w:val="center"/>
          </w:tcPr>
          <w:p w14:paraId="6145EDE3" w14:textId="77777777" w:rsidR="00C25285" w:rsidRPr="00B24574" w:rsidRDefault="00C25285" w:rsidP="00B24574">
            <w:pPr>
              <w:spacing w:after="0" w:line="240" w:lineRule="auto"/>
              <w:jc w:val="center"/>
              <w:rPr>
                <w:sz w:val="18"/>
                <w:szCs w:val="18"/>
                <w:lang w:val="uk-UA"/>
              </w:rPr>
            </w:pPr>
            <w:r w:rsidRPr="00B24574">
              <w:rPr>
                <w:sz w:val="18"/>
                <w:szCs w:val="18"/>
                <w:lang w:val="uk-UA"/>
              </w:rPr>
              <w:t>0,83</w:t>
            </w:r>
          </w:p>
        </w:tc>
        <w:tc>
          <w:tcPr>
            <w:tcW w:w="360" w:type="pct"/>
            <w:vAlign w:val="center"/>
          </w:tcPr>
          <w:p w14:paraId="52C3F714" w14:textId="77777777" w:rsidR="00C25285" w:rsidRPr="00B24574" w:rsidRDefault="00C25285" w:rsidP="00B24574">
            <w:pPr>
              <w:spacing w:after="0" w:line="240" w:lineRule="auto"/>
              <w:jc w:val="center"/>
              <w:rPr>
                <w:sz w:val="18"/>
                <w:szCs w:val="18"/>
                <w:lang w:val="uk-UA"/>
              </w:rPr>
            </w:pPr>
            <w:r w:rsidRPr="00B24574">
              <w:rPr>
                <w:sz w:val="18"/>
                <w:szCs w:val="18"/>
                <w:lang w:val="uk-UA"/>
              </w:rPr>
              <w:t>1,05</w:t>
            </w:r>
          </w:p>
        </w:tc>
        <w:tc>
          <w:tcPr>
            <w:tcW w:w="360" w:type="pct"/>
            <w:vAlign w:val="center"/>
          </w:tcPr>
          <w:p w14:paraId="42EA9D65" w14:textId="77777777" w:rsidR="00C25285" w:rsidRPr="00B24574" w:rsidRDefault="00C25285" w:rsidP="00B24574">
            <w:pPr>
              <w:spacing w:after="0" w:line="240" w:lineRule="auto"/>
              <w:jc w:val="center"/>
              <w:rPr>
                <w:sz w:val="18"/>
                <w:szCs w:val="18"/>
                <w:lang w:val="uk-UA"/>
              </w:rPr>
            </w:pPr>
          </w:p>
        </w:tc>
        <w:tc>
          <w:tcPr>
            <w:tcW w:w="360" w:type="pct"/>
            <w:vAlign w:val="center"/>
          </w:tcPr>
          <w:p w14:paraId="3DA51172" w14:textId="77777777" w:rsidR="00C25285" w:rsidRPr="00B24574" w:rsidRDefault="00C25285" w:rsidP="00B24574">
            <w:pPr>
              <w:spacing w:after="0" w:line="240" w:lineRule="auto"/>
              <w:jc w:val="center"/>
              <w:rPr>
                <w:sz w:val="18"/>
                <w:szCs w:val="18"/>
                <w:lang w:val="uk-UA"/>
              </w:rPr>
            </w:pPr>
          </w:p>
        </w:tc>
        <w:tc>
          <w:tcPr>
            <w:tcW w:w="360" w:type="pct"/>
            <w:vAlign w:val="center"/>
          </w:tcPr>
          <w:p w14:paraId="009B0F85" w14:textId="77777777" w:rsidR="00C25285" w:rsidRPr="00B24574" w:rsidRDefault="00C25285" w:rsidP="00B24574">
            <w:pPr>
              <w:spacing w:after="0" w:line="240" w:lineRule="auto"/>
              <w:jc w:val="center"/>
              <w:rPr>
                <w:sz w:val="18"/>
                <w:szCs w:val="18"/>
                <w:lang w:val="uk-UA"/>
              </w:rPr>
            </w:pPr>
          </w:p>
        </w:tc>
        <w:tc>
          <w:tcPr>
            <w:tcW w:w="360" w:type="pct"/>
            <w:vAlign w:val="center"/>
          </w:tcPr>
          <w:p w14:paraId="57AF1145" w14:textId="77777777" w:rsidR="00C25285" w:rsidRPr="00B24574" w:rsidRDefault="00C25285" w:rsidP="00B24574">
            <w:pPr>
              <w:spacing w:after="0" w:line="240" w:lineRule="auto"/>
              <w:jc w:val="center"/>
              <w:rPr>
                <w:sz w:val="18"/>
                <w:szCs w:val="18"/>
                <w:lang w:val="uk-UA"/>
              </w:rPr>
            </w:pPr>
          </w:p>
        </w:tc>
        <w:tc>
          <w:tcPr>
            <w:tcW w:w="360" w:type="pct"/>
            <w:vAlign w:val="center"/>
          </w:tcPr>
          <w:p w14:paraId="7236677F" w14:textId="77777777" w:rsidR="00C25285" w:rsidRPr="00B24574" w:rsidRDefault="00C25285" w:rsidP="00B24574">
            <w:pPr>
              <w:spacing w:after="0" w:line="240" w:lineRule="auto"/>
              <w:jc w:val="center"/>
              <w:rPr>
                <w:sz w:val="18"/>
                <w:szCs w:val="18"/>
                <w:lang w:val="uk-UA"/>
              </w:rPr>
            </w:pPr>
          </w:p>
        </w:tc>
        <w:tc>
          <w:tcPr>
            <w:tcW w:w="360" w:type="pct"/>
            <w:vAlign w:val="center"/>
          </w:tcPr>
          <w:p w14:paraId="2C2D59DD" w14:textId="77777777" w:rsidR="00C25285" w:rsidRPr="00B24574" w:rsidRDefault="00C25285" w:rsidP="00B24574">
            <w:pPr>
              <w:spacing w:after="0" w:line="240" w:lineRule="auto"/>
              <w:jc w:val="center"/>
              <w:rPr>
                <w:sz w:val="18"/>
                <w:szCs w:val="18"/>
                <w:lang w:val="uk-UA"/>
              </w:rPr>
            </w:pPr>
          </w:p>
        </w:tc>
        <w:tc>
          <w:tcPr>
            <w:tcW w:w="360" w:type="pct"/>
            <w:vAlign w:val="center"/>
          </w:tcPr>
          <w:p w14:paraId="62DD4E52" w14:textId="77777777" w:rsidR="00C25285" w:rsidRPr="00B24574" w:rsidRDefault="00C25285" w:rsidP="00B24574">
            <w:pPr>
              <w:spacing w:after="0" w:line="240" w:lineRule="auto"/>
              <w:jc w:val="center"/>
              <w:rPr>
                <w:sz w:val="18"/>
                <w:szCs w:val="18"/>
                <w:lang w:val="uk-UA"/>
              </w:rPr>
            </w:pPr>
          </w:p>
        </w:tc>
        <w:tc>
          <w:tcPr>
            <w:tcW w:w="360" w:type="pct"/>
            <w:vAlign w:val="center"/>
          </w:tcPr>
          <w:p w14:paraId="5F12943A" w14:textId="77777777" w:rsidR="00C25285" w:rsidRPr="00B24574" w:rsidRDefault="00C25285" w:rsidP="00B24574">
            <w:pPr>
              <w:spacing w:after="0" w:line="240" w:lineRule="auto"/>
              <w:jc w:val="center"/>
              <w:rPr>
                <w:sz w:val="18"/>
                <w:szCs w:val="18"/>
                <w:lang w:val="uk-UA"/>
              </w:rPr>
            </w:pPr>
          </w:p>
        </w:tc>
        <w:tc>
          <w:tcPr>
            <w:tcW w:w="360" w:type="pct"/>
            <w:vAlign w:val="center"/>
          </w:tcPr>
          <w:p w14:paraId="66CD593F" w14:textId="77777777" w:rsidR="00C25285" w:rsidRPr="00B24574" w:rsidRDefault="00C25285" w:rsidP="00B24574">
            <w:pPr>
              <w:spacing w:after="0" w:line="240" w:lineRule="auto"/>
              <w:jc w:val="center"/>
              <w:rPr>
                <w:sz w:val="18"/>
                <w:szCs w:val="18"/>
                <w:lang w:val="uk-UA"/>
              </w:rPr>
            </w:pPr>
          </w:p>
        </w:tc>
        <w:tc>
          <w:tcPr>
            <w:tcW w:w="360" w:type="pct"/>
            <w:vAlign w:val="center"/>
          </w:tcPr>
          <w:p w14:paraId="6EE5C078" w14:textId="77777777" w:rsidR="00C25285" w:rsidRPr="00B24574" w:rsidRDefault="00C25285" w:rsidP="00B24574">
            <w:pPr>
              <w:spacing w:after="0" w:line="240" w:lineRule="auto"/>
              <w:jc w:val="center"/>
              <w:rPr>
                <w:sz w:val="18"/>
                <w:szCs w:val="18"/>
                <w:lang w:val="uk-UA"/>
              </w:rPr>
            </w:pPr>
          </w:p>
        </w:tc>
        <w:tc>
          <w:tcPr>
            <w:tcW w:w="360" w:type="pct"/>
            <w:vAlign w:val="center"/>
          </w:tcPr>
          <w:p w14:paraId="7F159BB9" w14:textId="77777777" w:rsidR="00C25285" w:rsidRPr="00B24574" w:rsidRDefault="00C25285" w:rsidP="00B24574">
            <w:pPr>
              <w:spacing w:after="0" w:line="240" w:lineRule="auto"/>
              <w:jc w:val="center"/>
              <w:rPr>
                <w:sz w:val="18"/>
                <w:szCs w:val="18"/>
                <w:lang w:val="uk-UA"/>
              </w:rPr>
            </w:pPr>
          </w:p>
        </w:tc>
      </w:tr>
      <w:tr w:rsidR="00C25285" w:rsidRPr="00B24574" w14:paraId="2F2F65C1" w14:textId="77777777" w:rsidTr="00E614E8">
        <w:trPr>
          <w:trHeight w:val="20"/>
          <w:jc w:val="center"/>
        </w:trPr>
        <w:tc>
          <w:tcPr>
            <w:tcW w:w="360" w:type="pct"/>
            <w:vAlign w:val="center"/>
          </w:tcPr>
          <w:p w14:paraId="650872C9" w14:textId="77777777" w:rsidR="00C25285" w:rsidRPr="00B24574" w:rsidRDefault="00C25285" w:rsidP="00B24574">
            <w:pPr>
              <w:spacing w:after="0" w:line="240" w:lineRule="auto"/>
              <w:jc w:val="center"/>
              <w:rPr>
                <w:sz w:val="18"/>
                <w:szCs w:val="18"/>
                <w:lang w:val="uk-UA"/>
              </w:rPr>
            </w:pPr>
            <w:r w:rsidRPr="00B24574">
              <w:rPr>
                <w:sz w:val="18"/>
                <w:szCs w:val="18"/>
                <w:lang w:val="uk-UA"/>
              </w:rPr>
              <w:t>30x15</w:t>
            </w:r>
          </w:p>
        </w:tc>
        <w:tc>
          <w:tcPr>
            <w:tcW w:w="360" w:type="pct"/>
            <w:vAlign w:val="center"/>
          </w:tcPr>
          <w:p w14:paraId="102879A4" w14:textId="77777777" w:rsidR="00C25285" w:rsidRPr="00B24574" w:rsidRDefault="00C25285" w:rsidP="00B24574">
            <w:pPr>
              <w:spacing w:after="0" w:line="240" w:lineRule="auto"/>
              <w:jc w:val="center"/>
              <w:rPr>
                <w:sz w:val="18"/>
                <w:szCs w:val="18"/>
                <w:lang w:val="uk-UA"/>
              </w:rPr>
            </w:pPr>
            <w:r w:rsidRPr="00B24574">
              <w:rPr>
                <w:sz w:val="18"/>
                <w:szCs w:val="18"/>
                <w:lang w:val="uk-UA"/>
              </w:rPr>
              <w:t>0,94</w:t>
            </w:r>
          </w:p>
        </w:tc>
        <w:tc>
          <w:tcPr>
            <w:tcW w:w="360" w:type="pct"/>
            <w:vAlign w:val="center"/>
          </w:tcPr>
          <w:p w14:paraId="7BCF3C46" w14:textId="77777777" w:rsidR="00C25285" w:rsidRPr="00B24574" w:rsidRDefault="00C25285" w:rsidP="00B24574">
            <w:pPr>
              <w:spacing w:after="0" w:line="240" w:lineRule="auto"/>
              <w:jc w:val="center"/>
              <w:rPr>
                <w:sz w:val="18"/>
                <w:szCs w:val="18"/>
                <w:lang w:val="uk-UA"/>
              </w:rPr>
            </w:pPr>
            <w:r w:rsidRPr="00B24574">
              <w:rPr>
                <w:sz w:val="18"/>
                <w:szCs w:val="18"/>
                <w:lang w:val="uk-UA"/>
              </w:rPr>
              <w:t>1,20</w:t>
            </w:r>
          </w:p>
        </w:tc>
        <w:tc>
          <w:tcPr>
            <w:tcW w:w="360" w:type="pct"/>
            <w:vAlign w:val="center"/>
          </w:tcPr>
          <w:p w14:paraId="5848565E" w14:textId="77777777" w:rsidR="00C25285" w:rsidRPr="00B24574" w:rsidRDefault="00C25285" w:rsidP="00B24574">
            <w:pPr>
              <w:spacing w:after="0" w:line="240" w:lineRule="auto"/>
              <w:jc w:val="center"/>
              <w:rPr>
                <w:sz w:val="18"/>
                <w:szCs w:val="18"/>
                <w:lang w:val="uk-UA"/>
              </w:rPr>
            </w:pPr>
            <w:r w:rsidRPr="00B24574">
              <w:rPr>
                <w:sz w:val="18"/>
                <w:szCs w:val="18"/>
                <w:lang w:val="uk-UA"/>
              </w:rPr>
              <w:t>1,44</w:t>
            </w:r>
          </w:p>
        </w:tc>
        <w:tc>
          <w:tcPr>
            <w:tcW w:w="360" w:type="pct"/>
            <w:vAlign w:val="center"/>
          </w:tcPr>
          <w:p w14:paraId="6A26479C" w14:textId="77777777" w:rsidR="00C25285" w:rsidRPr="00B24574" w:rsidRDefault="00C25285" w:rsidP="00B24574">
            <w:pPr>
              <w:spacing w:after="0" w:line="240" w:lineRule="auto"/>
              <w:jc w:val="center"/>
              <w:rPr>
                <w:sz w:val="18"/>
                <w:szCs w:val="18"/>
                <w:lang w:val="uk-UA"/>
              </w:rPr>
            </w:pPr>
          </w:p>
        </w:tc>
        <w:tc>
          <w:tcPr>
            <w:tcW w:w="360" w:type="pct"/>
            <w:vAlign w:val="center"/>
          </w:tcPr>
          <w:p w14:paraId="5996285A" w14:textId="77777777" w:rsidR="00C25285" w:rsidRPr="00B24574" w:rsidRDefault="00C25285" w:rsidP="00B24574">
            <w:pPr>
              <w:spacing w:after="0" w:line="240" w:lineRule="auto"/>
              <w:jc w:val="center"/>
              <w:rPr>
                <w:sz w:val="18"/>
                <w:szCs w:val="18"/>
                <w:lang w:val="uk-UA"/>
              </w:rPr>
            </w:pPr>
          </w:p>
        </w:tc>
        <w:tc>
          <w:tcPr>
            <w:tcW w:w="360" w:type="pct"/>
            <w:vAlign w:val="center"/>
          </w:tcPr>
          <w:p w14:paraId="7096E81F" w14:textId="77777777" w:rsidR="00C25285" w:rsidRPr="00B24574" w:rsidRDefault="00C25285" w:rsidP="00B24574">
            <w:pPr>
              <w:spacing w:after="0" w:line="240" w:lineRule="auto"/>
              <w:jc w:val="center"/>
              <w:rPr>
                <w:sz w:val="18"/>
                <w:szCs w:val="18"/>
                <w:lang w:val="uk-UA"/>
              </w:rPr>
            </w:pPr>
          </w:p>
        </w:tc>
        <w:tc>
          <w:tcPr>
            <w:tcW w:w="360" w:type="pct"/>
            <w:vAlign w:val="center"/>
          </w:tcPr>
          <w:p w14:paraId="6853EEE3" w14:textId="77777777" w:rsidR="00C25285" w:rsidRPr="00B24574" w:rsidRDefault="00C25285" w:rsidP="00B24574">
            <w:pPr>
              <w:spacing w:after="0" w:line="240" w:lineRule="auto"/>
              <w:jc w:val="center"/>
              <w:rPr>
                <w:sz w:val="18"/>
                <w:szCs w:val="18"/>
                <w:lang w:val="uk-UA"/>
              </w:rPr>
            </w:pPr>
          </w:p>
        </w:tc>
        <w:tc>
          <w:tcPr>
            <w:tcW w:w="360" w:type="pct"/>
            <w:vAlign w:val="center"/>
          </w:tcPr>
          <w:p w14:paraId="77005D98" w14:textId="77777777" w:rsidR="00C25285" w:rsidRPr="00B24574" w:rsidRDefault="00C25285" w:rsidP="00B24574">
            <w:pPr>
              <w:spacing w:after="0" w:line="240" w:lineRule="auto"/>
              <w:jc w:val="center"/>
              <w:rPr>
                <w:sz w:val="18"/>
                <w:szCs w:val="18"/>
                <w:lang w:val="uk-UA"/>
              </w:rPr>
            </w:pPr>
          </w:p>
        </w:tc>
        <w:tc>
          <w:tcPr>
            <w:tcW w:w="360" w:type="pct"/>
            <w:vAlign w:val="center"/>
          </w:tcPr>
          <w:p w14:paraId="641375F8" w14:textId="77777777" w:rsidR="00C25285" w:rsidRPr="00B24574" w:rsidRDefault="00C25285" w:rsidP="00B24574">
            <w:pPr>
              <w:spacing w:after="0" w:line="240" w:lineRule="auto"/>
              <w:jc w:val="center"/>
              <w:rPr>
                <w:sz w:val="18"/>
                <w:szCs w:val="18"/>
                <w:lang w:val="uk-UA"/>
              </w:rPr>
            </w:pPr>
          </w:p>
        </w:tc>
        <w:tc>
          <w:tcPr>
            <w:tcW w:w="360" w:type="pct"/>
            <w:vAlign w:val="center"/>
          </w:tcPr>
          <w:p w14:paraId="59A19EB5" w14:textId="77777777" w:rsidR="00C25285" w:rsidRPr="00B24574" w:rsidRDefault="00C25285" w:rsidP="00B24574">
            <w:pPr>
              <w:spacing w:after="0" w:line="240" w:lineRule="auto"/>
              <w:jc w:val="center"/>
              <w:rPr>
                <w:sz w:val="18"/>
                <w:szCs w:val="18"/>
                <w:lang w:val="uk-UA"/>
              </w:rPr>
            </w:pPr>
          </w:p>
        </w:tc>
        <w:tc>
          <w:tcPr>
            <w:tcW w:w="360" w:type="pct"/>
            <w:vAlign w:val="center"/>
          </w:tcPr>
          <w:p w14:paraId="28526A02" w14:textId="77777777" w:rsidR="00C25285" w:rsidRPr="00B24574" w:rsidRDefault="00C25285" w:rsidP="00B24574">
            <w:pPr>
              <w:spacing w:after="0" w:line="240" w:lineRule="auto"/>
              <w:jc w:val="center"/>
              <w:rPr>
                <w:sz w:val="18"/>
                <w:szCs w:val="18"/>
                <w:lang w:val="uk-UA"/>
              </w:rPr>
            </w:pPr>
          </w:p>
        </w:tc>
        <w:tc>
          <w:tcPr>
            <w:tcW w:w="360" w:type="pct"/>
            <w:vAlign w:val="center"/>
          </w:tcPr>
          <w:p w14:paraId="7CB9A9E9" w14:textId="77777777" w:rsidR="00C25285" w:rsidRPr="00B24574" w:rsidRDefault="00C25285" w:rsidP="00B24574">
            <w:pPr>
              <w:spacing w:after="0" w:line="240" w:lineRule="auto"/>
              <w:jc w:val="center"/>
              <w:rPr>
                <w:sz w:val="18"/>
                <w:szCs w:val="18"/>
                <w:lang w:val="uk-UA"/>
              </w:rPr>
            </w:pPr>
          </w:p>
        </w:tc>
        <w:tc>
          <w:tcPr>
            <w:tcW w:w="360" w:type="pct"/>
            <w:vAlign w:val="center"/>
          </w:tcPr>
          <w:p w14:paraId="79B85204" w14:textId="77777777" w:rsidR="00C25285" w:rsidRPr="00B24574" w:rsidRDefault="00C25285" w:rsidP="00B24574">
            <w:pPr>
              <w:spacing w:after="0" w:line="240" w:lineRule="auto"/>
              <w:jc w:val="center"/>
              <w:rPr>
                <w:sz w:val="18"/>
                <w:szCs w:val="18"/>
                <w:lang w:val="uk-UA"/>
              </w:rPr>
            </w:pPr>
          </w:p>
        </w:tc>
      </w:tr>
      <w:tr w:rsidR="00C25285" w:rsidRPr="00B24574" w14:paraId="61BDE766" w14:textId="77777777" w:rsidTr="00E614E8">
        <w:trPr>
          <w:trHeight w:val="20"/>
          <w:jc w:val="center"/>
        </w:trPr>
        <w:tc>
          <w:tcPr>
            <w:tcW w:w="360" w:type="pct"/>
            <w:vAlign w:val="center"/>
          </w:tcPr>
          <w:p w14:paraId="485F7228" w14:textId="77777777" w:rsidR="00C25285" w:rsidRPr="00B24574" w:rsidRDefault="00C25285" w:rsidP="00B24574">
            <w:pPr>
              <w:spacing w:after="0" w:line="240" w:lineRule="auto"/>
              <w:jc w:val="center"/>
              <w:rPr>
                <w:sz w:val="18"/>
                <w:szCs w:val="18"/>
                <w:lang w:val="uk-UA"/>
              </w:rPr>
            </w:pPr>
            <w:r w:rsidRPr="00B24574">
              <w:rPr>
                <w:sz w:val="18"/>
                <w:szCs w:val="18"/>
                <w:lang w:val="uk-UA"/>
              </w:rPr>
              <w:t>30x18</w:t>
            </w:r>
          </w:p>
        </w:tc>
        <w:tc>
          <w:tcPr>
            <w:tcW w:w="360" w:type="pct"/>
            <w:vAlign w:val="center"/>
          </w:tcPr>
          <w:p w14:paraId="10AB4898" w14:textId="77777777" w:rsidR="00C25285" w:rsidRPr="00B24574" w:rsidRDefault="00C25285" w:rsidP="00B24574">
            <w:pPr>
              <w:spacing w:after="0" w:line="240" w:lineRule="auto"/>
              <w:jc w:val="center"/>
              <w:rPr>
                <w:sz w:val="18"/>
                <w:szCs w:val="18"/>
                <w:lang w:val="uk-UA"/>
              </w:rPr>
            </w:pPr>
            <w:r w:rsidRPr="00B24574">
              <w:rPr>
                <w:sz w:val="18"/>
                <w:szCs w:val="18"/>
                <w:lang w:val="uk-UA"/>
              </w:rPr>
              <w:t>1,01</w:t>
            </w:r>
          </w:p>
        </w:tc>
        <w:tc>
          <w:tcPr>
            <w:tcW w:w="360" w:type="pct"/>
            <w:vAlign w:val="center"/>
          </w:tcPr>
          <w:p w14:paraId="160C9D74" w14:textId="77777777" w:rsidR="00C25285" w:rsidRPr="00B24574" w:rsidRDefault="00C25285" w:rsidP="00B24574">
            <w:pPr>
              <w:spacing w:after="0" w:line="240" w:lineRule="auto"/>
              <w:jc w:val="center"/>
              <w:rPr>
                <w:sz w:val="18"/>
                <w:szCs w:val="18"/>
                <w:lang w:val="uk-UA"/>
              </w:rPr>
            </w:pPr>
            <w:r w:rsidRPr="00B24574">
              <w:rPr>
                <w:sz w:val="18"/>
                <w:szCs w:val="18"/>
                <w:lang w:val="uk-UA"/>
              </w:rPr>
              <w:t>1,30</w:t>
            </w:r>
          </w:p>
        </w:tc>
        <w:tc>
          <w:tcPr>
            <w:tcW w:w="360" w:type="pct"/>
            <w:vAlign w:val="center"/>
          </w:tcPr>
          <w:p w14:paraId="7D012163" w14:textId="77777777" w:rsidR="00C25285" w:rsidRPr="00B24574" w:rsidRDefault="00C25285" w:rsidP="00B24574">
            <w:pPr>
              <w:spacing w:after="0" w:line="240" w:lineRule="auto"/>
              <w:jc w:val="center"/>
              <w:rPr>
                <w:sz w:val="18"/>
                <w:szCs w:val="18"/>
                <w:lang w:val="uk-UA"/>
              </w:rPr>
            </w:pPr>
            <w:r w:rsidRPr="00B24574">
              <w:rPr>
                <w:sz w:val="18"/>
                <w:szCs w:val="18"/>
                <w:lang w:val="uk-UA"/>
              </w:rPr>
              <w:t>1,56</w:t>
            </w:r>
          </w:p>
        </w:tc>
        <w:tc>
          <w:tcPr>
            <w:tcW w:w="360" w:type="pct"/>
            <w:vAlign w:val="center"/>
          </w:tcPr>
          <w:p w14:paraId="2F6AC049" w14:textId="77777777" w:rsidR="00C25285" w:rsidRPr="00B24574" w:rsidRDefault="00C25285" w:rsidP="00B24574">
            <w:pPr>
              <w:spacing w:after="0" w:line="240" w:lineRule="auto"/>
              <w:jc w:val="center"/>
              <w:rPr>
                <w:sz w:val="18"/>
                <w:szCs w:val="18"/>
                <w:lang w:val="uk-UA"/>
              </w:rPr>
            </w:pPr>
          </w:p>
        </w:tc>
        <w:tc>
          <w:tcPr>
            <w:tcW w:w="360" w:type="pct"/>
            <w:vAlign w:val="center"/>
          </w:tcPr>
          <w:p w14:paraId="2D5F8AF6" w14:textId="77777777" w:rsidR="00C25285" w:rsidRPr="00B24574" w:rsidRDefault="00C25285" w:rsidP="00B24574">
            <w:pPr>
              <w:spacing w:after="0" w:line="240" w:lineRule="auto"/>
              <w:jc w:val="center"/>
              <w:rPr>
                <w:sz w:val="18"/>
                <w:szCs w:val="18"/>
                <w:lang w:val="uk-UA"/>
              </w:rPr>
            </w:pPr>
          </w:p>
        </w:tc>
        <w:tc>
          <w:tcPr>
            <w:tcW w:w="360" w:type="pct"/>
            <w:vAlign w:val="center"/>
          </w:tcPr>
          <w:p w14:paraId="4562BC0F" w14:textId="77777777" w:rsidR="00C25285" w:rsidRPr="00B24574" w:rsidRDefault="00C25285" w:rsidP="00B24574">
            <w:pPr>
              <w:spacing w:after="0" w:line="240" w:lineRule="auto"/>
              <w:jc w:val="center"/>
              <w:rPr>
                <w:sz w:val="18"/>
                <w:szCs w:val="18"/>
                <w:lang w:val="uk-UA"/>
              </w:rPr>
            </w:pPr>
          </w:p>
        </w:tc>
        <w:tc>
          <w:tcPr>
            <w:tcW w:w="360" w:type="pct"/>
            <w:vAlign w:val="center"/>
          </w:tcPr>
          <w:p w14:paraId="77D56A3B" w14:textId="77777777" w:rsidR="00C25285" w:rsidRPr="00B24574" w:rsidRDefault="00C25285" w:rsidP="00B24574">
            <w:pPr>
              <w:spacing w:after="0" w:line="240" w:lineRule="auto"/>
              <w:jc w:val="center"/>
              <w:rPr>
                <w:sz w:val="18"/>
                <w:szCs w:val="18"/>
                <w:lang w:val="uk-UA"/>
              </w:rPr>
            </w:pPr>
          </w:p>
        </w:tc>
        <w:tc>
          <w:tcPr>
            <w:tcW w:w="360" w:type="pct"/>
            <w:vAlign w:val="center"/>
          </w:tcPr>
          <w:p w14:paraId="51595105" w14:textId="77777777" w:rsidR="00C25285" w:rsidRPr="00B24574" w:rsidRDefault="00C25285" w:rsidP="00B24574">
            <w:pPr>
              <w:spacing w:after="0" w:line="240" w:lineRule="auto"/>
              <w:jc w:val="center"/>
              <w:rPr>
                <w:sz w:val="18"/>
                <w:szCs w:val="18"/>
                <w:lang w:val="uk-UA"/>
              </w:rPr>
            </w:pPr>
          </w:p>
        </w:tc>
        <w:tc>
          <w:tcPr>
            <w:tcW w:w="360" w:type="pct"/>
            <w:vAlign w:val="center"/>
          </w:tcPr>
          <w:p w14:paraId="6A8602C2" w14:textId="77777777" w:rsidR="00C25285" w:rsidRPr="00B24574" w:rsidRDefault="00C25285" w:rsidP="00B24574">
            <w:pPr>
              <w:spacing w:after="0" w:line="240" w:lineRule="auto"/>
              <w:jc w:val="center"/>
              <w:rPr>
                <w:sz w:val="18"/>
                <w:szCs w:val="18"/>
                <w:lang w:val="uk-UA"/>
              </w:rPr>
            </w:pPr>
          </w:p>
        </w:tc>
        <w:tc>
          <w:tcPr>
            <w:tcW w:w="360" w:type="pct"/>
            <w:vAlign w:val="center"/>
          </w:tcPr>
          <w:p w14:paraId="3224B36E" w14:textId="77777777" w:rsidR="00C25285" w:rsidRPr="00B24574" w:rsidRDefault="00C25285" w:rsidP="00B24574">
            <w:pPr>
              <w:spacing w:after="0" w:line="240" w:lineRule="auto"/>
              <w:jc w:val="center"/>
              <w:rPr>
                <w:sz w:val="18"/>
                <w:szCs w:val="18"/>
                <w:lang w:val="uk-UA"/>
              </w:rPr>
            </w:pPr>
          </w:p>
        </w:tc>
        <w:tc>
          <w:tcPr>
            <w:tcW w:w="360" w:type="pct"/>
            <w:vAlign w:val="center"/>
          </w:tcPr>
          <w:p w14:paraId="45044C77" w14:textId="77777777" w:rsidR="00C25285" w:rsidRPr="00B24574" w:rsidRDefault="00C25285" w:rsidP="00B24574">
            <w:pPr>
              <w:spacing w:after="0" w:line="240" w:lineRule="auto"/>
              <w:jc w:val="center"/>
              <w:rPr>
                <w:sz w:val="18"/>
                <w:szCs w:val="18"/>
                <w:lang w:val="uk-UA"/>
              </w:rPr>
            </w:pPr>
          </w:p>
        </w:tc>
        <w:tc>
          <w:tcPr>
            <w:tcW w:w="360" w:type="pct"/>
            <w:vAlign w:val="center"/>
          </w:tcPr>
          <w:p w14:paraId="50F65256" w14:textId="77777777" w:rsidR="00C25285" w:rsidRPr="00B24574" w:rsidRDefault="00C25285" w:rsidP="00B24574">
            <w:pPr>
              <w:spacing w:after="0" w:line="240" w:lineRule="auto"/>
              <w:jc w:val="center"/>
              <w:rPr>
                <w:sz w:val="18"/>
                <w:szCs w:val="18"/>
                <w:lang w:val="uk-UA"/>
              </w:rPr>
            </w:pPr>
          </w:p>
        </w:tc>
        <w:tc>
          <w:tcPr>
            <w:tcW w:w="360" w:type="pct"/>
            <w:vAlign w:val="center"/>
          </w:tcPr>
          <w:p w14:paraId="14C196AB" w14:textId="77777777" w:rsidR="00C25285" w:rsidRPr="00B24574" w:rsidRDefault="00C25285" w:rsidP="00B24574">
            <w:pPr>
              <w:spacing w:after="0" w:line="240" w:lineRule="auto"/>
              <w:jc w:val="center"/>
              <w:rPr>
                <w:sz w:val="18"/>
                <w:szCs w:val="18"/>
                <w:lang w:val="uk-UA"/>
              </w:rPr>
            </w:pPr>
          </w:p>
        </w:tc>
      </w:tr>
      <w:tr w:rsidR="00C25285" w:rsidRPr="00B24574" w14:paraId="19CB6067" w14:textId="77777777" w:rsidTr="00E614E8">
        <w:trPr>
          <w:trHeight w:val="20"/>
          <w:jc w:val="center"/>
        </w:trPr>
        <w:tc>
          <w:tcPr>
            <w:tcW w:w="360" w:type="pct"/>
            <w:vAlign w:val="center"/>
          </w:tcPr>
          <w:p w14:paraId="4D63269F" w14:textId="77777777" w:rsidR="00C25285" w:rsidRPr="00B24574" w:rsidRDefault="00C25285" w:rsidP="00B24574">
            <w:pPr>
              <w:spacing w:after="0" w:line="240" w:lineRule="auto"/>
              <w:jc w:val="center"/>
              <w:rPr>
                <w:sz w:val="18"/>
                <w:szCs w:val="18"/>
                <w:lang w:val="uk-UA"/>
              </w:rPr>
            </w:pPr>
            <w:r w:rsidRPr="00B24574">
              <w:rPr>
                <w:sz w:val="18"/>
                <w:szCs w:val="18"/>
                <w:lang w:val="uk-UA"/>
              </w:rPr>
              <w:t>30x20</w:t>
            </w:r>
          </w:p>
        </w:tc>
        <w:tc>
          <w:tcPr>
            <w:tcW w:w="360" w:type="pct"/>
            <w:vAlign w:val="center"/>
          </w:tcPr>
          <w:p w14:paraId="6FCD712F" w14:textId="77777777" w:rsidR="00C25285" w:rsidRPr="00B24574" w:rsidRDefault="00C25285" w:rsidP="00B24574">
            <w:pPr>
              <w:spacing w:after="0" w:line="240" w:lineRule="auto"/>
              <w:jc w:val="center"/>
              <w:rPr>
                <w:sz w:val="18"/>
                <w:szCs w:val="18"/>
                <w:lang w:val="uk-UA"/>
              </w:rPr>
            </w:pPr>
            <w:r w:rsidRPr="00B24574">
              <w:rPr>
                <w:sz w:val="18"/>
                <w:szCs w:val="18"/>
                <w:lang w:val="uk-UA"/>
              </w:rPr>
              <w:t>1,06</w:t>
            </w:r>
          </w:p>
        </w:tc>
        <w:tc>
          <w:tcPr>
            <w:tcW w:w="360" w:type="pct"/>
            <w:vAlign w:val="center"/>
          </w:tcPr>
          <w:p w14:paraId="377C0698" w14:textId="77777777" w:rsidR="00C25285" w:rsidRPr="00B24574" w:rsidRDefault="00C25285" w:rsidP="00B24574">
            <w:pPr>
              <w:spacing w:after="0" w:line="240" w:lineRule="auto"/>
              <w:jc w:val="center"/>
              <w:rPr>
                <w:sz w:val="18"/>
                <w:szCs w:val="18"/>
                <w:lang w:val="uk-UA"/>
              </w:rPr>
            </w:pPr>
            <w:r w:rsidRPr="00B24574">
              <w:rPr>
                <w:sz w:val="18"/>
                <w:szCs w:val="18"/>
                <w:lang w:val="uk-UA"/>
              </w:rPr>
              <w:t>1,36</w:t>
            </w:r>
          </w:p>
        </w:tc>
        <w:tc>
          <w:tcPr>
            <w:tcW w:w="360" w:type="pct"/>
            <w:vAlign w:val="center"/>
          </w:tcPr>
          <w:p w14:paraId="2C15CC10" w14:textId="77777777" w:rsidR="00C25285" w:rsidRPr="00B24574" w:rsidRDefault="00C25285" w:rsidP="00B24574">
            <w:pPr>
              <w:spacing w:after="0" w:line="240" w:lineRule="auto"/>
              <w:jc w:val="center"/>
              <w:rPr>
                <w:sz w:val="18"/>
                <w:szCs w:val="18"/>
                <w:lang w:val="uk-UA"/>
              </w:rPr>
            </w:pPr>
            <w:r w:rsidRPr="00B24574">
              <w:rPr>
                <w:sz w:val="18"/>
                <w:szCs w:val="18"/>
                <w:lang w:val="uk-UA"/>
              </w:rPr>
              <w:t>1,64</w:t>
            </w:r>
          </w:p>
        </w:tc>
        <w:tc>
          <w:tcPr>
            <w:tcW w:w="360" w:type="pct"/>
            <w:vAlign w:val="center"/>
          </w:tcPr>
          <w:p w14:paraId="5B42494B" w14:textId="77777777" w:rsidR="00C25285" w:rsidRPr="00B24574" w:rsidRDefault="00C25285" w:rsidP="00B24574">
            <w:pPr>
              <w:spacing w:after="0" w:line="240" w:lineRule="auto"/>
              <w:jc w:val="center"/>
              <w:rPr>
                <w:sz w:val="18"/>
                <w:szCs w:val="18"/>
                <w:lang w:val="uk-UA"/>
              </w:rPr>
            </w:pPr>
            <w:r w:rsidRPr="00B24574">
              <w:rPr>
                <w:sz w:val="18"/>
                <w:szCs w:val="18"/>
                <w:lang w:val="uk-UA"/>
              </w:rPr>
              <w:t>1,89</w:t>
            </w:r>
          </w:p>
        </w:tc>
        <w:tc>
          <w:tcPr>
            <w:tcW w:w="360" w:type="pct"/>
            <w:vAlign w:val="center"/>
          </w:tcPr>
          <w:p w14:paraId="1902A707" w14:textId="77777777" w:rsidR="00C25285" w:rsidRPr="00B24574" w:rsidRDefault="00C25285" w:rsidP="00B24574">
            <w:pPr>
              <w:spacing w:after="0" w:line="240" w:lineRule="auto"/>
              <w:jc w:val="center"/>
              <w:rPr>
                <w:sz w:val="18"/>
                <w:szCs w:val="18"/>
                <w:lang w:val="uk-UA"/>
              </w:rPr>
            </w:pPr>
          </w:p>
        </w:tc>
        <w:tc>
          <w:tcPr>
            <w:tcW w:w="360" w:type="pct"/>
            <w:vAlign w:val="center"/>
          </w:tcPr>
          <w:p w14:paraId="15CE76C9" w14:textId="77777777" w:rsidR="00C25285" w:rsidRPr="00B24574" w:rsidRDefault="00C25285" w:rsidP="00B24574">
            <w:pPr>
              <w:spacing w:after="0" w:line="240" w:lineRule="auto"/>
              <w:jc w:val="center"/>
              <w:rPr>
                <w:sz w:val="18"/>
                <w:szCs w:val="18"/>
                <w:lang w:val="uk-UA"/>
              </w:rPr>
            </w:pPr>
          </w:p>
        </w:tc>
        <w:tc>
          <w:tcPr>
            <w:tcW w:w="360" w:type="pct"/>
            <w:vAlign w:val="center"/>
          </w:tcPr>
          <w:p w14:paraId="2CAFBC30" w14:textId="77777777" w:rsidR="00C25285" w:rsidRPr="00B24574" w:rsidRDefault="00C25285" w:rsidP="00B24574">
            <w:pPr>
              <w:spacing w:after="0" w:line="240" w:lineRule="auto"/>
              <w:jc w:val="center"/>
              <w:rPr>
                <w:sz w:val="18"/>
                <w:szCs w:val="18"/>
                <w:lang w:val="uk-UA"/>
              </w:rPr>
            </w:pPr>
          </w:p>
        </w:tc>
        <w:tc>
          <w:tcPr>
            <w:tcW w:w="360" w:type="pct"/>
            <w:vAlign w:val="center"/>
          </w:tcPr>
          <w:p w14:paraId="6CD335A2" w14:textId="77777777" w:rsidR="00C25285" w:rsidRPr="00B24574" w:rsidRDefault="00C25285" w:rsidP="00B24574">
            <w:pPr>
              <w:spacing w:after="0" w:line="240" w:lineRule="auto"/>
              <w:jc w:val="center"/>
              <w:rPr>
                <w:sz w:val="18"/>
                <w:szCs w:val="18"/>
                <w:lang w:val="uk-UA"/>
              </w:rPr>
            </w:pPr>
          </w:p>
        </w:tc>
        <w:tc>
          <w:tcPr>
            <w:tcW w:w="360" w:type="pct"/>
            <w:vAlign w:val="center"/>
          </w:tcPr>
          <w:p w14:paraId="7DBD6A87" w14:textId="77777777" w:rsidR="00C25285" w:rsidRPr="00B24574" w:rsidRDefault="00C25285" w:rsidP="00B24574">
            <w:pPr>
              <w:spacing w:after="0" w:line="240" w:lineRule="auto"/>
              <w:jc w:val="center"/>
              <w:rPr>
                <w:sz w:val="18"/>
                <w:szCs w:val="18"/>
                <w:lang w:val="uk-UA"/>
              </w:rPr>
            </w:pPr>
          </w:p>
        </w:tc>
        <w:tc>
          <w:tcPr>
            <w:tcW w:w="360" w:type="pct"/>
            <w:vAlign w:val="center"/>
          </w:tcPr>
          <w:p w14:paraId="66ACC5C9" w14:textId="77777777" w:rsidR="00C25285" w:rsidRPr="00B24574" w:rsidRDefault="00C25285" w:rsidP="00B24574">
            <w:pPr>
              <w:spacing w:after="0" w:line="240" w:lineRule="auto"/>
              <w:jc w:val="center"/>
              <w:rPr>
                <w:sz w:val="18"/>
                <w:szCs w:val="18"/>
                <w:lang w:val="uk-UA"/>
              </w:rPr>
            </w:pPr>
          </w:p>
        </w:tc>
        <w:tc>
          <w:tcPr>
            <w:tcW w:w="360" w:type="pct"/>
            <w:vAlign w:val="center"/>
          </w:tcPr>
          <w:p w14:paraId="0D2C9CE5" w14:textId="77777777" w:rsidR="00C25285" w:rsidRPr="00B24574" w:rsidRDefault="00C25285" w:rsidP="00B24574">
            <w:pPr>
              <w:spacing w:after="0" w:line="240" w:lineRule="auto"/>
              <w:jc w:val="center"/>
              <w:rPr>
                <w:sz w:val="18"/>
                <w:szCs w:val="18"/>
                <w:lang w:val="uk-UA"/>
              </w:rPr>
            </w:pPr>
          </w:p>
        </w:tc>
        <w:tc>
          <w:tcPr>
            <w:tcW w:w="360" w:type="pct"/>
            <w:vAlign w:val="center"/>
          </w:tcPr>
          <w:p w14:paraId="038BADC0" w14:textId="77777777" w:rsidR="00C25285" w:rsidRPr="00B24574" w:rsidRDefault="00C25285" w:rsidP="00B24574">
            <w:pPr>
              <w:spacing w:after="0" w:line="240" w:lineRule="auto"/>
              <w:jc w:val="center"/>
              <w:rPr>
                <w:sz w:val="18"/>
                <w:szCs w:val="18"/>
                <w:lang w:val="uk-UA"/>
              </w:rPr>
            </w:pPr>
          </w:p>
        </w:tc>
        <w:tc>
          <w:tcPr>
            <w:tcW w:w="360" w:type="pct"/>
            <w:vAlign w:val="center"/>
          </w:tcPr>
          <w:p w14:paraId="209546D7" w14:textId="77777777" w:rsidR="00C25285" w:rsidRPr="00B24574" w:rsidRDefault="00C25285" w:rsidP="00B24574">
            <w:pPr>
              <w:spacing w:after="0" w:line="240" w:lineRule="auto"/>
              <w:jc w:val="center"/>
              <w:rPr>
                <w:sz w:val="18"/>
                <w:szCs w:val="18"/>
                <w:lang w:val="uk-UA"/>
              </w:rPr>
            </w:pPr>
          </w:p>
        </w:tc>
      </w:tr>
      <w:tr w:rsidR="00C25285" w:rsidRPr="00B24574" w14:paraId="7CEEB2AB" w14:textId="77777777" w:rsidTr="00E614E8">
        <w:trPr>
          <w:trHeight w:val="20"/>
          <w:jc w:val="center"/>
        </w:trPr>
        <w:tc>
          <w:tcPr>
            <w:tcW w:w="360" w:type="pct"/>
            <w:vAlign w:val="center"/>
          </w:tcPr>
          <w:p w14:paraId="2A3E0F09" w14:textId="77777777" w:rsidR="00C25285" w:rsidRPr="00B24574" w:rsidRDefault="00C25285" w:rsidP="00B24574">
            <w:pPr>
              <w:spacing w:after="0" w:line="240" w:lineRule="auto"/>
              <w:jc w:val="center"/>
              <w:rPr>
                <w:sz w:val="18"/>
                <w:szCs w:val="18"/>
                <w:lang w:val="uk-UA"/>
              </w:rPr>
            </w:pPr>
            <w:r w:rsidRPr="00B24574">
              <w:rPr>
                <w:sz w:val="18"/>
                <w:szCs w:val="18"/>
                <w:lang w:val="uk-UA"/>
              </w:rPr>
              <w:t>30x25</w:t>
            </w:r>
          </w:p>
        </w:tc>
        <w:tc>
          <w:tcPr>
            <w:tcW w:w="360" w:type="pct"/>
            <w:vAlign w:val="center"/>
          </w:tcPr>
          <w:p w14:paraId="29D387EA" w14:textId="77777777" w:rsidR="00C25285" w:rsidRPr="00B24574" w:rsidRDefault="00C25285" w:rsidP="00B24574">
            <w:pPr>
              <w:spacing w:after="0" w:line="240" w:lineRule="auto"/>
              <w:jc w:val="center"/>
              <w:rPr>
                <w:sz w:val="18"/>
                <w:szCs w:val="18"/>
                <w:lang w:val="uk-UA"/>
              </w:rPr>
            </w:pPr>
            <w:r w:rsidRPr="00B24574">
              <w:rPr>
                <w:sz w:val="18"/>
                <w:szCs w:val="18"/>
                <w:lang w:val="uk-UA"/>
              </w:rPr>
              <w:t>1,18</w:t>
            </w:r>
          </w:p>
        </w:tc>
        <w:tc>
          <w:tcPr>
            <w:tcW w:w="360" w:type="pct"/>
            <w:vAlign w:val="center"/>
          </w:tcPr>
          <w:p w14:paraId="3311E5F7" w14:textId="77777777" w:rsidR="00C25285" w:rsidRPr="00B24574" w:rsidRDefault="00C25285" w:rsidP="00B24574">
            <w:pPr>
              <w:spacing w:after="0" w:line="240" w:lineRule="auto"/>
              <w:jc w:val="center"/>
              <w:rPr>
                <w:sz w:val="18"/>
                <w:szCs w:val="18"/>
                <w:lang w:val="uk-UA"/>
              </w:rPr>
            </w:pPr>
            <w:r w:rsidRPr="00B24574">
              <w:rPr>
                <w:sz w:val="18"/>
                <w:szCs w:val="18"/>
                <w:lang w:val="uk-UA"/>
              </w:rPr>
              <w:t>1,52</w:t>
            </w:r>
          </w:p>
        </w:tc>
        <w:tc>
          <w:tcPr>
            <w:tcW w:w="360" w:type="pct"/>
            <w:vAlign w:val="center"/>
          </w:tcPr>
          <w:p w14:paraId="50AFF2EC" w14:textId="77777777" w:rsidR="00C25285" w:rsidRPr="00B24574" w:rsidRDefault="00C25285" w:rsidP="00B24574">
            <w:pPr>
              <w:spacing w:after="0" w:line="240" w:lineRule="auto"/>
              <w:jc w:val="center"/>
              <w:rPr>
                <w:sz w:val="18"/>
                <w:szCs w:val="18"/>
                <w:lang w:val="uk-UA"/>
              </w:rPr>
            </w:pPr>
            <w:r w:rsidRPr="00B24574">
              <w:rPr>
                <w:sz w:val="18"/>
                <w:szCs w:val="18"/>
                <w:lang w:val="uk-UA"/>
              </w:rPr>
              <w:t>1,84</w:t>
            </w:r>
          </w:p>
        </w:tc>
        <w:tc>
          <w:tcPr>
            <w:tcW w:w="360" w:type="pct"/>
            <w:vAlign w:val="center"/>
          </w:tcPr>
          <w:p w14:paraId="09071870" w14:textId="77777777" w:rsidR="00C25285" w:rsidRPr="00B24574" w:rsidRDefault="00C25285" w:rsidP="00B24574">
            <w:pPr>
              <w:spacing w:after="0" w:line="240" w:lineRule="auto"/>
              <w:jc w:val="center"/>
              <w:rPr>
                <w:sz w:val="18"/>
                <w:szCs w:val="18"/>
                <w:lang w:val="uk-UA"/>
              </w:rPr>
            </w:pPr>
            <w:r w:rsidRPr="00B24574">
              <w:rPr>
                <w:sz w:val="18"/>
                <w:szCs w:val="18"/>
                <w:lang w:val="uk-UA"/>
              </w:rPr>
              <w:t>2,13</w:t>
            </w:r>
          </w:p>
        </w:tc>
        <w:tc>
          <w:tcPr>
            <w:tcW w:w="360" w:type="pct"/>
            <w:vAlign w:val="center"/>
          </w:tcPr>
          <w:p w14:paraId="704125D9" w14:textId="77777777" w:rsidR="00C25285" w:rsidRPr="00B24574" w:rsidRDefault="00C25285" w:rsidP="00B24574">
            <w:pPr>
              <w:spacing w:after="0" w:line="240" w:lineRule="auto"/>
              <w:jc w:val="center"/>
              <w:rPr>
                <w:sz w:val="18"/>
                <w:szCs w:val="18"/>
                <w:lang w:val="uk-UA"/>
              </w:rPr>
            </w:pPr>
          </w:p>
        </w:tc>
        <w:tc>
          <w:tcPr>
            <w:tcW w:w="360" w:type="pct"/>
            <w:vAlign w:val="center"/>
          </w:tcPr>
          <w:p w14:paraId="0E55F9A2" w14:textId="77777777" w:rsidR="00C25285" w:rsidRPr="00B24574" w:rsidRDefault="00C25285" w:rsidP="00B24574">
            <w:pPr>
              <w:spacing w:after="0" w:line="240" w:lineRule="auto"/>
              <w:jc w:val="center"/>
              <w:rPr>
                <w:sz w:val="18"/>
                <w:szCs w:val="18"/>
                <w:lang w:val="uk-UA"/>
              </w:rPr>
            </w:pPr>
          </w:p>
        </w:tc>
        <w:tc>
          <w:tcPr>
            <w:tcW w:w="360" w:type="pct"/>
            <w:vAlign w:val="center"/>
          </w:tcPr>
          <w:p w14:paraId="135682D0" w14:textId="77777777" w:rsidR="00C25285" w:rsidRPr="00B24574" w:rsidRDefault="00C25285" w:rsidP="00B24574">
            <w:pPr>
              <w:spacing w:after="0" w:line="240" w:lineRule="auto"/>
              <w:jc w:val="center"/>
              <w:rPr>
                <w:sz w:val="18"/>
                <w:szCs w:val="18"/>
                <w:lang w:val="uk-UA"/>
              </w:rPr>
            </w:pPr>
          </w:p>
        </w:tc>
        <w:tc>
          <w:tcPr>
            <w:tcW w:w="360" w:type="pct"/>
            <w:vAlign w:val="center"/>
          </w:tcPr>
          <w:p w14:paraId="78E5198F" w14:textId="77777777" w:rsidR="00C25285" w:rsidRPr="00B24574" w:rsidRDefault="00C25285" w:rsidP="00B24574">
            <w:pPr>
              <w:spacing w:after="0" w:line="240" w:lineRule="auto"/>
              <w:jc w:val="center"/>
              <w:rPr>
                <w:sz w:val="18"/>
                <w:szCs w:val="18"/>
                <w:lang w:val="uk-UA"/>
              </w:rPr>
            </w:pPr>
          </w:p>
        </w:tc>
        <w:tc>
          <w:tcPr>
            <w:tcW w:w="360" w:type="pct"/>
            <w:vAlign w:val="center"/>
          </w:tcPr>
          <w:p w14:paraId="08128567" w14:textId="77777777" w:rsidR="00C25285" w:rsidRPr="00B24574" w:rsidRDefault="00C25285" w:rsidP="00B24574">
            <w:pPr>
              <w:spacing w:after="0" w:line="240" w:lineRule="auto"/>
              <w:jc w:val="center"/>
              <w:rPr>
                <w:sz w:val="18"/>
                <w:szCs w:val="18"/>
                <w:lang w:val="uk-UA"/>
              </w:rPr>
            </w:pPr>
          </w:p>
        </w:tc>
        <w:tc>
          <w:tcPr>
            <w:tcW w:w="360" w:type="pct"/>
            <w:vAlign w:val="center"/>
          </w:tcPr>
          <w:p w14:paraId="49947D09" w14:textId="77777777" w:rsidR="00C25285" w:rsidRPr="00B24574" w:rsidRDefault="00C25285" w:rsidP="00B24574">
            <w:pPr>
              <w:spacing w:after="0" w:line="240" w:lineRule="auto"/>
              <w:jc w:val="center"/>
              <w:rPr>
                <w:sz w:val="18"/>
                <w:szCs w:val="18"/>
                <w:lang w:val="uk-UA"/>
              </w:rPr>
            </w:pPr>
          </w:p>
        </w:tc>
        <w:tc>
          <w:tcPr>
            <w:tcW w:w="360" w:type="pct"/>
            <w:vAlign w:val="center"/>
          </w:tcPr>
          <w:p w14:paraId="608D9A15" w14:textId="77777777" w:rsidR="00C25285" w:rsidRPr="00B24574" w:rsidRDefault="00C25285" w:rsidP="00B24574">
            <w:pPr>
              <w:spacing w:after="0" w:line="240" w:lineRule="auto"/>
              <w:jc w:val="center"/>
              <w:rPr>
                <w:sz w:val="18"/>
                <w:szCs w:val="18"/>
                <w:lang w:val="uk-UA"/>
              </w:rPr>
            </w:pPr>
          </w:p>
        </w:tc>
        <w:tc>
          <w:tcPr>
            <w:tcW w:w="360" w:type="pct"/>
            <w:vAlign w:val="center"/>
          </w:tcPr>
          <w:p w14:paraId="335D1356" w14:textId="77777777" w:rsidR="00C25285" w:rsidRPr="00B24574" w:rsidRDefault="00C25285" w:rsidP="00B24574">
            <w:pPr>
              <w:spacing w:after="0" w:line="240" w:lineRule="auto"/>
              <w:jc w:val="center"/>
              <w:rPr>
                <w:sz w:val="18"/>
                <w:szCs w:val="18"/>
                <w:lang w:val="uk-UA"/>
              </w:rPr>
            </w:pPr>
          </w:p>
        </w:tc>
        <w:tc>
          <w:tcPr>
            <w:tcW w:w="360" w:type="pct"/>
            <w:vAlign w:val="center"/>
          </w:tcPr>
          <w:p w14:paraId="14BB9FD0" w14:textId="77777777" w:rsidR="00C25285" w:rsidRPr="00B24574" w:rsidRDefault="00C25285" w:rsidP="00B24574">
            <w:pPr>
              <w:spacing w:after="0" w:line="240" w:lineRule="auto"/>
              <w:jc w:val="center"/>
              <w:rPr>
                <w:sz w:val="18"/>
                <w:szCs w:val="18"/>
                <w:lang w:val="uk-UA"/>
              </w:rPr>
            </w:pPr>
          </w:p>
        </w:tc>
      </w:tr>
      <w:tr w:rsidR="00C25285" w:rsidRPr="00B24574" w14:paraId="5802F43E" w14:textId="77777777" w:rsidTr="00E614E8">
        <w:trPr>
          <w:trHeight w:val="20"/>
          <w:jc w:val="center"/>
        </w:trPr>
        <w:tc>
          <w:tcPr>
            <w:tcW w:w="360" w:type="pct"/>
            <w:vAlign w:val="center"/>
          </w:tcPr>
          <w:p w14:paraId="6C494E98" w14:textId="77777777" w:rsidR="00C25285" w:rsidRPr="00B24574" w:rsidRDefault="00C25285" w:rsidP="00B24574">
            <w:pPr>
              <w:spacing w:after="0" w:line="240" w:lineRule="auto"/>
              <w:jc w:val="center"/>
              <w:rPr>
                <w:sz w:val="18"/>
                <w:szCs w:val="18"/>
                <w:lang w:val="uk-UA"/>
              </w:rPr>
            </w:pPr>
            <w:r w:rsidRPr="00B24574">
              <w:rPr>
                <w:sz w:val="18"/>
                <w:szCs w:val="18"/>
                <w:lang w:val="uk-UA"/>
              </w:rPr>
              <w:t>34x24</w:t>
            </w:r>
          </w:p>
        </w:tc>
        <w:tc>
          <w:tcPr>
            <w:tcW w:w="360" w:type="pct"/>
            <w:vAlign w:val="center"/>
          </w:tcPr>
          <w:p w14:paraId="5358FC74" w14:textId="77777777" w:rsidR="00C25285" w:rsidRPr="00B24574" w:rsidRDefault="00C25285" w:rsidP="00B24574">
            <w:pPr>
              <w:spacing w:after="0" w:line="240" w:lineRule="auto"/>
              <w:jc w:val="center"/>
              <w:rPr>
                <w:sz w:val="18"/>
                <w:szCs w:val="18"/>
                <w:lang w:val="uk-UA"/>
              </w:rPr>
            </w:pPr>
            <w:r w:rsidRPr="00B24574">
              <w:rPr>
                <w:sz w:val="18"/>
                <w:szCs w:val="18"/>
                <w:lang w:val="uk-UA"/>
              </w:rPr>
              <w:t>1,25</w:t>
            </w:r>
          </w:p>
        </w:tc>
        <w:tc>
          <w:tcPr>
            <w:tcW w:w="360" w:type="pct"/>
            <w:vAlign w:val="center"/>
          </w:tcPr>
          <w:p w14:paraId="17D9C2E3" w14:textId="77777777" w:rsidR="00C25285" w:rsidRPr="00B24574" w:rsidRDefault="00C25285" w:rsidP="00B24574">
            <w:pPr>
              <w:spacing w:after="0" w:line="240" w:lineRule="auto"/>
              <w:jc w:val="center"/>
              <w:rPr>
                <w:sz w:val="18"/>
                <w:szCs w:val="18"/>
                <w:lang w:val="uk-UA"/>
              </w:rPr>
            </w:pPr>
            <w:r w:rsidRPr="00B24574">
              <w:rPr>
                <w:sz w:val="18"/>
                <w:szCs w:val="18"/>
                <w:lang w:val="uk-UA"/>
              </w:rPr>
              <w:t>1,61</w:t>
            </w:r>
          </w:p>
        </w:tc>
        <w:tc>
          <w:tcPr>
            <w:tcW w:w="360" w:type="pct"/>
            <w:vAlign w:val="center"/>
          </w:tcPr>
          <w:p w14:paraId="181642A7" w14:textId="77777777" w:rsidR="00C25285" w:rsidRPr="00B24574" w:rsidRDefault="00C25285" w:rsidP="00B24574">
            <w:pPr>
              <w:spacing w:after="0" w:line="240" w:lineRule="auto"/>
              <w:jc w:val="center"/>
              <w:rPr>
                <w:sz w:val="18"/>
                <w:szCs w:val="18"/>
                <w:lang w:val="uk-UA"/>
              </w:rPr>
            </w:pPr>
            <w:r w:rsidRPr="00B24574">
              <w:rPr>
                <w:sz w:val="18"/>
                <w:szCs w:val="18"/>
                <w:lang w:val="uk-UA"/>
              </w:rPr>
              <w:t>1,95</w:t>
            </w:r>
          </w:p>
        </w:tc>
        <w:tc>
          <w:tcPr>
            <w:tcW w:w="360" w:type="pct"/>
            <w:vAlign w:val="center"/>
          </w:tcPr>
          <w:p w14:paraId="2907BF62" w14:textId="77777777" w:rsidR="00C25285" w:rsidRPr="00B24574" w:rsidRDefault="00C25285" w:rsidP="00B24574">
            <w:pPr>
              <w:spacing w:after="0" w:line="240" w:lineRule="auto"/>
              <w:jc w:val="center"/>
              <w:rPr>
                <w:sz w:val="18"/>
                <w:szCs w:val="18"/>
                <w:lang w:val="uk-UA"/>
              </w:rPr>
            </w:pPr>
            <w:r w:rsidRPr="00B24574">
              <w:rPr>
                <w:sz w:val="18"/>
                <w:szCs w:val="18"/>
                <w:lang w:val="uk-UA"/>
              </w:rPr>
              <w:t>2,27</w:t>
            </w:r>
          </w:p>
        </w:tc>
        <w:tc>
          <w:tcPr>
            <w:tcW w:w="360" w:type="pct"/>
            <w:vAlign w:val="center"/>
          </w:tcPr>
          <w:p w14:paraId="2945EDB7" w14:textId="77777777" w:rsidR="00C25285" w:rsidRPr="00B24574" w:rsidRDefault="00C25285" w:rsidP="00B24574">
            <w:pPr>
              <w:spacing w:after="0" w:line="240" w:lineRule="auto"/>
              <w:jc w:val="center"/>
              <w:rPr>
                <w:sz w:val="18"/>
                <w:szCs w:val="18"/>
                <w:lang w:val="uk-UA"/>
              </w:rPr>
            </w:pPr>
          </w:p>
        </w:tc>
        <w:tc>
          <w:tcPr>
            <w:tcW w:w="360" w:type="pct"/>
            <w:vAlign w:val="center"/>
          </w:tcPr>
          <w:p w14:paraId="7ABD5A85" w14:textId="77777777" w:rsidR="00C25285" w:rsidRPr="00B24574" w:rsidRDefault="00C25285" w:rsidP="00B24574">
            <w:pPr>
              <w:spacing w:after="0" w:line="240" w:lineRule="auto"/>
              <w:jc w:val="center"/>
              <w:rPr>
                <w:sz w:val="18"/>
                <w:szCs w:val="18"/>
                <w:lang w:val="uk-UA"/>
              </w:rPr>
            </w:pPr>
          </w:p>
        </w:tc>
        <w:tc>
          <w:tcPr>
            <w:tcW w:w="360" w:type="pct"/>
            <w:vAlign w:val="center"/>
          </w:tcPr>
          <w:p w14:paraId="4D46A6BD" w14:textId="77777777" w:rsidR="00C25285" w:rsidRPr="00B24574" w:rsidRDefault="00C25285" w:rsidP="00B24574">
            <w:pPr>
              <w:spacing w:after="0" w:line="240" w:lineRule="auto"/>
              <w:jc w:val="center"/>
              <w:rPr>
                <w:sz w:val="18"/>
                <w:szCs w:val="18"/>
                <w:lang w:val="uk-UA"/>
              </w:rPr>
            </w:pPr>
          </w:p>
        </w:tc>
        <w:tc>
          <w:tcPr>
            <w:tcW w:w="360" w:type="pct"/>
            <w:vAlign w:val="center"/>
          </w:tcPr>
          <w:p w14:paraId="2A777568" w14:textId="77777777" w:rsidR="00C25285" w:rsidRPr="00B24574" w:rsidRDefault="00C25285" w:rsidP="00B24574">
            <w:pPr>
              <w:spacing w:after="0" w:line="240" w:lineRule="auto"/>
              <w:jc w:val="center"/>
              <w:rPr>
                <w:sz w:val="18"/>
                <w:szCs w:val="18"/>
                <w:lang w:val="uk-UA"/>
              </w:rPr>
            </w:pPr>
          </w:p>
        </w:tc>
        <w:tc>
          <w:tcPr>
            <w:tcW w:w="360" w:type="pct"/>
            <w:vAlign w:val="center"/>
          </w:tcPr>
          <w:p w14:paraId="43DFDAF7" w14:textId="77777777" w:rsidR="00C25285" w:rsidRPr="00B24574" w:rsidRDefault="00C25285" w:rsidP="00B24574">
            <w:pPr>
              <w:spacing w:after="0" w:line="240" w:lineRule="auto"/>
              <w:jc w:val="center"/>
              <w:rPr>
                <w:sz w:val="18"/>
                <w:szCs w:val="18"/>
                <w:lang w:val="uk-UA"/>
              </w:rPr>
            </w:pPr>
          </w:p>
        </w:tc>
        <w:tc>
          <w:tcPr>
            <w:tcW w:w="360" w:type="pct"/>
            <w:vAlign w:val="center"/>
          </w:tcPr>
          <w:p w14:paraId="7DE01ACE" w14:textId="77777777" w:rsidR="00C25285" w:rsidRPr="00B24574" w:rsidRDefault="00C25285" w:rsidP="00B24574">
            <w:pPr>
              <w:spacing w:after="0" w:line="240" w:lineRule="auto"/>
              <w:jc w:val="center"/>
              <w:rPr>
                <w:sz w:val="18"/>
                <w:szCs w:val="18"/>
                <w:lang w:val="uk-UA"/>
              </w:rPr>
            </w:pPr>
          </w:p>
        </w:tc>
        <w:tc>
          <w:tcPr>
            <w:tcW w:w="360" w:type="pct"/>
            <w:vAlign w:val="center"/>
          </w:tcPr>
          <w:p w14:paraId="19715251" w14:textId="77777777" w:rsidR="00C25285" w:rsidRPr="00B24574" w:rsidRDefault="00C25285" w:rsidP="00B24574">
            <w:pPr>
              <w:spacing w:after="0" w:line="240" w:lineRule="auto"/>
              <w:jc w:val="center"/>
              <w:rPr>
                <w:sz w:val="18"/>
                <w:szCs w:val="18"/>
                <w:lang w:val="uk-UA"/>
              </w:rPr>
            </w:pPr>
          </w:p>
        </w:tc>
        <w:tc>
          <w:tcPr>
            <w:tcW w:w="360" w:type="pct"/>
            <w:vAlign w:val="center"/>
          </w:tcPr>
          <w:p w14:paraId="2B6F9C1C" w14:textId="77777777" w:rsidR="00C25285" w:rsidRPr="00B24574" w:rsidRDefault="00C25285" w:rsidP="00B24574">
            <w:pPr>
              <w:spacing w:after="0" w:line="240" w:lineRule="auto"/>
              <w:jc w:val="center"/>
              <w:rPr>
                <w:sz w:val="18"/>
                <w:szCs w:val="18"/>
                <w:lang w:val="uk-UA"/>
              </w:rPr>
            </w:pPr>
          </w:p>
        </w:tc>
        <w:tc>
          <w:tcPr>
            <w:tcW w:w="360" w:type="pct"/>
            <w:vAlign w:val="center"/>
          </w:tcPr>
          <w:p w14:paraId="73C497DD" w14:textId="77777777" w:rsidR="00C25285" w:rsidRPr="00B24574" w:rsidRDefault="00C25285" w:rsidP="00B24574">
            <w:pPr>
              <w:spacing w:after="0" w:line="240" w:lineRule="auto"/>
              <w:jc w:val="center"/>
              <w:rPr>
                <w:sz w:val="18"/>
                <w:szCs w:val="18"/>
                <w:lang w:val="uk-UA"/>
              </w:rPr>
            </w:pPr>
          </w:p>
        </w:tc>
      </w:tr>
      <w:tr w:rsidR="00C25285" w:rsidRPr="00B24574" w14:paraId="005DDDD4" w14:textId="77777777" w:rsidTr="00E614E8">
        <w:trPr>
          <w:trHeight w:val="20"/>
          <w:jc w:val="center"/>
        </w:trPr>
        <w:tc>
          <w:tcPr>
            <w:tcW w:w="360" w:type="pct"/>
            <w:vAlign w:val="center"/>
          </w:tcPr>
          <w:p w14:paraId="0460CB37" w14:textId="77777777" w:rsidR="00C25285" w:rsidRPr="00B24574" w:rsidRDefault="00C25285" w:rsidP="00B24574">
            <w:pPr>
              <w:spacing w:after="0" w:line="240" w:lineRule="auto"/>
              <w:jc w:val="center"/>
              <w:rPr>
                <w:sz w:val="18"/>
                <w:szCs w:val="18"/>
                <w:lang w:val="uk-UA"/>
              </w:rPr>
            </w:pPr>
            <w:r w:rsidRPr="00B24574">
              <w:rPr>
                <w:sz w:val="18"/>
                <w:szCs w:val="18"/>
                <w:lang w:val="uk-UA"/>
              </w:rPr>
              <w:t>35x15</w:t>
            </w:r>
          </w:p>
        </w:tc>
        <w:tc>
          <w:tcPr>
            <w:tcW w:w="360" w:type="pct"/>
            <w:vAlign w:val="center"/>
          </w:tcPr>
          <w:p w14:paraId="1060A48C" w14:textId="77777777" w:rsidR="00C25285" w:rsidRPr="00B24574" w:rsidRDefault="00C25285" w:rsidP="00B24574">
            <w:pPr>
              <w:spacing w:after="0" w:line="240" w:lineRule="auto"/>
              <w:jc w:val="center"/>
              <w:rPr>
                <w:sz w:val="18"/>
                <w:szCs w:val="18"/>
                <w:lang w:val="uk-UA"/>
              </w:rPr>
            </w:pPr>
            <w:r w:rsidRPr="00B24574">
              <w:rPr>
                <w:sz w:val="18"/>
                <w:szCs w:val="18"/>
                <w:lang w:val="uk-UA"/>
              </w:rPr>
              <w:t>1,06</w:t>
            </w:r>
          </w:p>
        </w:tc>
        <w:tc>
          <w:tcPr>
            <w:tcW w:w="360" w:type="pct"/>
            <w:vAlign w:val="center"/>
          </w:tcPr>
          <w:p w14:paraId="66953EBD" w14:textId="77777777" w:rsidR="00C25285" w:rsidRPr="00B24574" w:rsidRDefault="00C25285" w:rsidP="00B24574">
            <w:pPr>
              <w:spacing w:after="0" w:line="240" w:lineRule="auto"/>
              <w:jc w:val="center"/>
              <w:rPr>
                <w:sz w:val="18"/>
                <w:szCs w:val="18"/>
                <w:lang w:val="uk-UA"/>
              </w:rPr>
            </w:pPr>
            <w:r w:rsidRPr="00B24574">
              <w:rPr>
                <w:sz w:val="18"/>
                <w:szCs w:val="18"/>
                <w:lang w:val="uk-UA"/>
              </w:rPr>
              <w:t>1,36</w:t>
            </w:r>
          </w:p>
        </w:tc>
        <w:tc>
          <w:tcPr>
            <w:tcW w:w="360" w:type="pct"/>
            <w:vAlign w:val="center"/>
          </w:tcPr>
          <w:p w14:paraId="0694B520" w14:textId="77777777" w:rsidR="00C25285" w:rsidRPr="00B24574" w:rsidRDefault="00C25285" w:rsidP="00B24574">
            <w:pPr>
              <w:spacing w:after="0" w:line="240" w:lineRule="auto"/>
              <w:jc w:val="center"/>
              <w:rPr>
                <w:sz w:val="18"/>
                <w:szCs w:val="18"/>
                <w:lang w:val="uk-UA"/>
              </w:rPr>
            </w:pPr>
            <w:r w:rsidRPr="00B24574">
              <w:rPr>
                <w:sz w:val="18"/>
                <w:szCs w:val="18"/>
                <w:lang w:val="uk-UA"/>
              </w:rPr>
              <w:t>1,64</w:t>
            </w:r>
          </w:p>
        </w:tc>
        <w:tc>
          <w:tcPr>
            <w:tcW w:w="360" w:type="pct"/>
            <w:vAlign w:val="center"/>
          </w:tcPr>
          <w:p w14:paraId="11F545A6" w14:textId="77777777" w:rsidR="00C25285" w:rsidRPr="00B24574" w:rsidRDefault="00C25285" w:rsidP="00B24574">
            <w:pPr>
              <w:spacing w:after="0" w:line="240" w:lineRule="auto"/>
              <w:jc w:val="center"/>
              <w:rPr>
                <w:sz w:val="18"/>
                <w:szCs w:val="18"/>
                <w:lang w:val="uk-UA"/>
              </w:rPr>
            </w:pPr>
          </w:p>
        </w:tc>
        <w:tc>
          <w:tcPr>
            <w:tcW w:w="360" w:type="pct"/>
            <w:vAlign w:val="center"/>
          </w:tcPr>
          <w:p w14:paraId="097DAD8D" w14:textId="77777777" w:rsidR="00C25285" w:rsidRPr="00B24574" w:rsidRDefault="00C25285" w:rsidP="00B24574">
            <w:pPr>
              <w:spacing w:after="0" w:line="240" w:lineRule="auto"/>
              <w:jc w:val="center"/>
              <w:rPr>
                <w:sz w:val="18"/>
                <w:szCs w:val="18"/>
                <w:lang w:val="uk-UA"/>
              </w:rPr>
            </w:pPr>
          </w:p>
        </w:tc>
        <w:tc>
          <w:tcPr>
            <w:tcW w:w="360" w:type="pct"/>
            <w:vAlign w:val="center"/>
          </w:tcPr>
          <w:p w14:paraId="3577AF33" w14:textId="77777777" w:rsidR="00C25285" w:rsidRPr="00B24574" w:rsidRDefault="00C25285" w:rsidP="00B24574">
            <w:pPr>
              <w:spacing w:after="0" w:line="240" w:lineRule="auto"/>
              <w:jc w:val="center"/>
              <w:rPr>
                <w:sz w:val="18"/>
                <w:szCs w:val="18"/>
                <w:lang w:val="uk-UA"/>
              </w:rPr>
            </w:pPr>
          </w:p>
        </w:tc>
        <w:tc>
          <w:tcPr>
            <w:tcW w:w="360" w:type="pct"/>
            <w:vAlign w:val="center"/>
          </w:tcPr>
          <w:p w14:paraId="4B88FB1D" w14:textId="77777777" w:rsidR="00C25285" w:rsidRPr="00B24574" w:rsidRDefault="00C25285" w:rsidP="00B24574">
            <w:pPr>
              <w:spacing w:after="0" w:line="240" w:lineRule="auto"/>
              <w:jc w:val="center"/>
              <w:rPr>
                <w:sz w:val="18"/>
                <w:szCs w:val="18"/>
                <w:lang w:val="uk-UA"/>
              </w:rPr>
            </w:pPr>
          </w:p>
        </w:tc>
        <w:tc>
          <w:tcPr>
            <w:tcW w:w="360" w:type="pct"/>
            <w:vAlign w:val="center"/>
          </w:tcPr>
          <w:p w14:paraId="61165B3A" w14:textId="77777777" w:rsidR="00C25285" w:rsidRPr="00B24574" w:rsidRDefault="00C25285" w:rsidP="00B24574">
            <w:pPr>
              <w:spacing w:after="0" w:line="240" w:lineRule="auto"/>
              <w:jc w:val="center"/>
              <w:rPr>
                <w:sz w:val="18"/>
                <w:szCs w:val="18"/>
                <w:lang w:val="uk-UA"/>
              </w:rPr>
            </w:pPr>
          </w:p>
        </w:tc>
        <w:tc>
          <w:tcPr>
            <w:tcW w:w="360" w:type="pct"/>
            <w:vAlign w:val="center"/>
          </w:tcPr>
          <w:p w14:paraId="31B6BC27" w14:textId="77777777" w:rsidR="00C25285" w:rsidRPr="00B24574" w:rsidRDefault="00C25285" w:rsidP="00B24574">
            <w:pPr>
              <w:spacing w:after="0" w:line="240" w:lineRule="auto"/>
              <w:jc w:val="center"/>
              <w:rPr>
                <w:sz w:val="18"/>
                <w:szCs w:val="18"/>
                <w:lang w:val="uk-UA"/>
              </w:rPr>
            </w:pPr>
          </w:p>
        </w:tc>
        <w:tc>
          <w:tcPr>
            <w:tcW w:w="360" w:type="pct"/>
            <w:vAlign w:val="center"/>
          </w:tcPr>
          <w:p w14:paraId="4A5CF637" w14:textId="77777777" w:rsidR="00C25285" w:rsidRPr="00B24574" w:rsidRDefault="00C25285" w:rsidP="00B24574">
            <w:pPr>
              <w:spacing w:after="0" w:line="240" w:lineRule="auto"/>
              <w:jc w:val="center"/>
              <w:rPr>
                <w:sz w:val="18"/>
                <w:szCs w:val="18"/>
                <w:lang w:val="uk-UA"/>
              </w:rPr>
            </w:pPr>
          </w:p>
        </w:tc>
        <w:tc>
          <w:tcPr>
            <w:tcW w:w="360" w:type="pct"/>
            <w:vAlign w:val="center"/>
          </w:tcPr>
          <w:p w14:paraId="6B5E71D9" w14:textId="77777777" w:rsidR="00C25285" w:rsidRPr="00B24574" w:rsidRDefault="00C25285" w:rsidP="00B24574">
            <w:pPr>
              <w:spacing w:after="0" w:line="240" w:lineRule="auto"/>
              <w:jc w:val="center"/>
              <w:rPr>
                <w:sz w:val="18"/>
                <w:szCs w:val="18"/>
                <w:lang w:val="uk-UA"/>
              </w:rPr>
            </w:pPr>
          </w:p>
        </w:tc>
        <w:tc>
          <w:tcPr>
            <w:tcW w:w="360" w:type="pct"/>
            <w:vAlign w:val="center"/>
          </w:tcPr>
          <w:p w14:paraId="214271D1" w14:textId="77777777" w:rsidR="00C25285" w:rsidRPr="00B24574" w:rsidRDefault="00C25285" w:rsidP="00B24574">
            <w:pPr>
              <w:spacing w:after="0" w:line="240" w:lineRule="auto"/>
              <w:jc w:val="center"/>
              <w:rPr>
                <w:sz w:val="18"/>
                <w:szCs w:val="18"/>
                <w:lang w:val="uk-UA"/>
              </w:rPr>
            </w:pPr>
          </w:p>
        </w:tc>
        <w:tc>
          <w:tcPr>
            <w:tcW w:w="360" w:type="pct"/>
            <w:vAlign w:val="center"/>
          </w:tcPr>
          <w:p w14:paraId="0D152CA1" w14:textId="77777777" w:rsidR="00C25285" w:rsidRPr="00B24574" w:rsidRDefault="00C25285" w:rsidP="00B24574">
            <w:pPr>
              <w:spacing w:after="0" w:line="240" w:lineRule="auto"/>
              <w:jc w:val="center"/>
              <w:rPr>
                <w:sz w:val="18"/>
                <w:szCs w:val="18"/>
                <w:lang w:val="uk-UA"/>
              </w:rPr>
            </w:pPr>
          </w:p>
        </w:tc>
      </w:tr>
      <w:tr w:rsidR="00C25285" w:rsidRPr="00B24574" w14:paraId="2F4E279B" w14:textId="77777777" w:rsidTr="00E614E8">
        <w:trPr>
          <w:trHeight w:val="20"/>
          <w:jc w:val="center"/>
        </w:trPr>
        <w:tc>
          <w:tcPr>
            <w:tcW w:w="360" w:type="pct"/>
            <w:vAlign w:val="center"/>
          </w:tcPr>
          <w:p w14:paraId="2C13D07B" w14:textId="77777777" w:rsidR="00C25285" w:rsidRPr="00B24574" w:rsidRDefault="00C25285" w:rsidP="00B24574">
            <w:pPr>
              <w:spacing w:after="0" w:line="240" w:lineRule="auto"/>
              <w:jc w:val="center"/>
              <w:rPr>
                <w:sz w:val="18"/>
                <w:szCs w:val="18"/>
                <w:lang w:val="uk-UA"/>
              </w:rPr>
            </w:pPr>
            <w:r w:rsidRPr="00B24574">
              <w:rPr>
                <w:sz w:val="18"/>
                <w:szCs w:val="18"/>
                <w:lang w:val="uk-UA"/>
              </w:rPr>
              <w:t>35x20</w:t>
            </w:r>
          </w:p>
        </w:tc>
        <w:tc>
          <w:tcPr>
            <w:tcW w:w="360" w:type="pct"/>
            <w:vAlign w:val="center"/>
          </w:tcPr>
          <w:p w14:paraId="0F31B696" w14:textId="77777777" w:rsidR="00C25285" w:rsidRPr="00B24574" w:rsidRDefault="00C25285" w:rsidP="00B24574">
            <w:pPr>
              <w:spacing w:after="0" w:line="240" w:lineRule="auto"/>
              <w:jc w:val="center"/>
              <w:rPr>
                <w:sz w:val="18"/>
                <w:szCs w:val="18"/>
                <w:lang w:val="uk-UA"/>
              </w:rPr>
            </w:pPr>
            <w:r w:rsidRPr="00B24574">
              <w:rPr>
                <w:sz w:val="18"/>
                <w:szCs w:val="18"/>
                <w:lang w:val="uk-UA"/>
              </w:rPr>
              <w:t>1,18</w:t>
            </w:r>
          </w:p>
        </w:tc>
        <w:tc>
          <w:tcPr>
            <w:tcW w:w="360" w:type="pct"/>
            <w:vAlign w:val="center"/>
          </w:tcPr>
          <w:p w14:paraId="01364754" w14:textId="77777777" w:rsidR="00C25285" w:rsidRPr="00B24574" w:rsidRDefault="00C25285" w:rsidP="00B24574">
            <w:pPr>
              <w:spacing w:after="0" w:line="240" w:lineRule="auto"/>
              <w:jc w:val="center"/>
              <w:rPr>
                <w:sz w:val="18"/>
                <w:szCs w:val="18"/>
                <w:lang w:val="uk-UA"/>
              </w:rPr>
            </w:pPr>
            <w:r w:rsidRPr="00B24574">
              <w:rPr>
                <w:sz w:val="18"/>
                <w:szCs w:val="18"/>
                <w:lang w:val="uk-UA"/>
              </w:rPr>
              <w:t>1,52</w:t>
            </w:r>
          </w:p>
        </w:tc>
        <w:tc>
          <w:tcPr>
            <w:tcW w:w="360" w:type="pct"/>
            <w:vAlign w:val="center"/>
          </w:tcPr>
          <w:p w14:paraId="1A5B02C9" w14:textId="77777777" w:rsidR="00C25285" w:rsidRPr="00B24574" w:rsidRDefault="00C25285" w:rsidP="00B24574">
            <w:pPr>
              <w:spacing w:after="0" w:line="240" w:lineRule="auto"/>
              <w:jc w:val="center"/>
              <w:rPr>
                <w:sz w:val="18"/>
                <w:szCs w:val="18"/>
                <w:lang w:val="uk-UA"/>
              </w:rPr>
            </w:pPr>
            <w:r w:rsidRPr="00B24574">
              <w:rPr>
                <w:sz w:val="18"/>
                <w:szCs w:val="18"/>
                <w:lang w:val="uk-UA"/>
              </w:rPr>
              <w:t>1,84</w:t>
            </w:r>
          </w:p>
        </w:tc>
        <w:tc>
          <w:tcPr>
            <w:tcW w:w="360" w:type="pct"/>
            <w:vAlign w:val="center"/>
          </w:tcPr>
          <w:p w14:paraId="3086A560" w14:textId="77777777" w:rsidR="00C25285" w:rsidRPr="00B24574" w:rsidRDefault="00C25285" w:rsidP="00B24574">
            <w:pPr>
              <w:spacing w:after="0" w:line="240" w:lineRule="auto"/>
              <w:jc w:val="center"/>
              <w:rPr>
                <w:sz w:val="18"/>
                <w:szCs w:val="18"/>
                <w:lang w:val="uk-UA"/>
              </w:rPr>
            </w:pPr>
            <w:r w:rsidRPr="00B24574">
              <w:rPr>
                <w:sz w:val="18"/>
                <w:szCs w:val="18"/>
                <w:lang w:val="uk-UA"/>
              </w:rPr>
              <w:t>2,13</w:t>
            </w:r>
          </w:p>
        </w:tc>
        <w:tc>
          <w:tcPr>
            <w:tcW w:w="360" w:type="pct"/>
            <w:vAlign w:val="center"/>
          </w:tcPr>
          <w:p w14:paraId="38831660" w14:textId="77777777" w:rsidR="00C25285" w:rsidRPr="00B24574" w:rsidRDefault="00C25285" w:rsidP="00B24574">
            <w:pPr>
              <w:spacing w:after="0" w:line="240" w:lineRule="auto"/>
              <w:jc w:val="center"/>
              <w:rPr>
                <w:sz w:val="18"/>
                <w:szCs w:val="18"/>
                <w:lang w:val="uk-UA"/>
              </w:rPr>
            </w:pPr>
          </w:p>
        </w:tc>
        <w:tc>
          <w:tcPr>
            <w:tcW w:w="360" w:type="pct"/>
            <w:vAlign w:val="center"/>
          </w:tcPr>
          <w:p w14:paraId="17FE2F71" w14:textId="77777777" w:rsidR="00C25285" w:rsidRPr="00B24574" w:rsidRDefault="00C25285" w:rsidP="00B24574">
            <w:pPr>
              <w:spacing w:after="0" w:line="240" w:lineRule="auto"/>
              <w:jc w:val="center"/>
              <w:rPr>
                <w:sz w:val="18"/>
                <w:szCs w:val="18"/>
                <w:lang w:val="uk-UA"/>
              </w:rPr>
            </w:pPr>
          </w:p>
        </w:tc>
        <w:tc>
          <w:tcPr>
            <w:tcW w:w="360" w:type="pct"/>
            <w:vAlign w:val="center"/>
          </w:tcPr>
          <w:p w14:paraId="0D6EB3A8" w14:textId="77777777" w:rsidR="00C25285" w:rsidRPr="00B24574" w:rsidRDefault="00C25285" w:rsidP="00B24574">
            <w:pPr>
              <w:spacing w:after="0" w:line="240" w:lineRule="auto"/>
              <w:jc w:val="center"/>
              <w:rPr>
                <w:sz w:val="18"/>
                <w:szCs w:val="18"/>
                <w:lang w:val="uk-UA"/>
              </w:rPr>
            </w:pPr>
          </w:p>
        </w:tc>
        <w:tc>
          <w:tcPr>
            <w:tcW w:w="360" w:type="pct"/>
            <w:vAlign w:val="center"/>
          </w:tcPr>
          <w:p w14:paraId="6AEEF0F2" w14:textId="77777777" w:rsidR="00C25285" w:rsidRPr="00B24574" w:rsidRDefault="00C25285" w:rsidP="00B24574">
            <w:pPr>
              <w:spacing w:after="0" w:line="240" w:lineRule="auto"/>
              <w:jc w:val="center"/>
              <w:rPr>
                <w:sz w:val="18"/>
                <w:szCs w:val="18"/>
                <w:lang w:val="uk-UA"/>
              </w:rPr>
            </w:pPr>
          </w:p>
        </w:tc>
        <w:tc>
          <w:tcPr>
            <w:tcW w:w="360" w:type="pct"/>
            <w:vAlign w:val="center"/>
          </w:tcPr>
          <w:p w14:paraId="6B9E679A" w14:textId="77777777" w:rsidR="00C25285" w:rsidRPr="00B24574" w:rsidRDefault="00C25285" w:rsidP="00B24574">
            <w:pPr>
              <w:spacing w:after="0" w:line="240" w:lineRule="auto"/>
              <w:jc w:val="center"/>
              <w:rPr>
                <w:sz w:val="18"/>
                <w:szCs w:val="18"/>
                <w:lang w:val="uk-UA"/>
              </w:rPr>
            </w:pPr>
          </w:p>
        </w:tc>
        <w:tc>
          <w:tcPr>
            <w:tcW w:w="360" w:type="pct"/>
            <w:vAlign w:val="center"/>
          </w:tcPr>
          <w:p w14:paraId="36F96A2B" w14:textId="77777777" w:rsidR="00C25285" w:rsidRPr="00B24574" w:rsidRDefault="00C25285" w:rsidP="00B24574">
            <w:pPr>
              <w:spacing w:after="0" w:line="240" w:lineRule="auto"/>
              <w:jc w:val="center"/>
              <w:rPr>
                <w:sz w:val="18"/>
                <w:szCs w:val="18"/>
                <w:lang w:val="uk-UA"/>
              </w:rPr>
            </w:pPr>
          </w:p>
        </w:tc>
        <w:tc>
          <w:tcPr>
            <w:tcW w:w="360" w:type="pct"/>
            <w:vAlign w:val="center"/>
          </w:tcPr>
          <w:p w14:paraId="196ACAC4" w14:textId="77777777" w:rsidR="00C25285" w:rsidRPr="00B24574" w:rsidRDefault="00C25285" w:rsidP="00B24574">
            <w:pPr>
              <w:spacing w:after="0" w:line="240" w:lineRule="auto"/>
              <w:jc w:val="center"/>
              <w:rPr>
                <w:sz w:val="18"/>
                <w:szCs w:val="18"/>
                <w:lang w:val="uk-UA"/>
              </w:rPr>
            </w:pPr>
          </w:p>
        </w:tc>
        <w:tc>
          <w:tcPr>
            <w:tcW w:w="360" w:type="pct"/>
            <w:vAlign w:val="center"/>
          </w:tcPr>
          <w:p w14:paraId="30F17E32" w14:textId="77777777" w:rsidR="00C25285" w:rsidRPr="00B24574" w:rsidRDefault="00C25285" w:rsidP="00B24574">
            <w:pPr>
              <w:spacing w:after="0" w:line="240" w:lineRule="auto"/>
              <w:jc w:val="center"/>
              <w:rPr>
                <w:sz w:val="18"/>
                <w:szCs w:val="18"/>
                <w:lang w:val="uk-UA"/>
              </w:rPr>
            </w:pPr>
          </w:p>
        </w:tc>
        <w:tc>
          <w:tcPr>
            <w:tcW w:w="360" w:type="pct"/>
            <w:vAlign w:val="center"/>
          </w:tcPr>
          <w:p w14:paraId="3B831876" w14:textId="77777777" w:rsidR="00C25285" w:rsidRPr="00B24574" w:rsidRDefault="00C25285" w:rsidP="00B24574">
            <w:pPr>
              <w:spacing w:after="0" w:line="240" w:lineRule="auto"/>
              <w:jc w:val="center"/>
              <w:rPr>
                <w:sz w:val="18"/>
                <w:szCs w:val="18"/>
                <w:lang w:val="uk-UA"/>
              </w:rPr>
            </w:pPr>
          </w:p>
        </w:tc>
      </w:tr>
      <w:tr w:rsidR="00C25285" w:rsidRPr="00B24574" w14:paraId="401318F4" w14:textId="77777777" w:rsidTr="00E614E8">
        <w:trPr>
          <w:trHeight w:val="20"/>
          <w:jc w:val="center"/>
        </w:trPr>
        <w:tc>
          <w:tcPr>
            <w:tcW w:w="360" w:type="pct"/>
            <w:vAlign w:val="center"/>
          </w:tcPr>
          <w:p w14:paraId="64523CBF" w14:textId="77777777" w:rsidR="00C25285" w:rsidRPr="00B24574" w:rsidRDefault="00C25285" w:rsidP="00B24574">
            <w:pPr>
              <w:spacing w:after="0" w:line="240" w:lineRule="auto"/>
              <w:jc w:val="center"/>
              <w:rPr>
                <w:sz w:val="18"/>
                <w:szCs w:val="18"/>
                <w:lang w:val="uk-UA"/>
              </w:rPr>
            </w:pPr>
            <w:r w:rsidRPr="00B24574">
              <w:rPr>
                <w:sz w:val="18"/>
                <w:szCs w:val="18"/>
                <w:lang w:val="uk-UA"/>
              </w:rPr>
              <w:t>35x25</w:t>
            </w:r>
          </w:p>
        </w:tc>
        <w:tc>
          <w:tcPr>
            <w:tcW w:w="360" w:type="pct"/>
            <w:vAlign w:val="center"/>
          </w:tcPr>
          <w:p w14:paraId="41F16A9D" w14:textId="77777777" w:rsidR="00C25285" w:rsidRPr="00B24574" w:rsidRDefault="00C25285" w:rsidP="00B24574">
            <w:pPr>
              <w:spacing w:after="0" w:line="240" w:lineRule="auto"/>
              <w:jc w:val="center"/>
              <w:rPr>
                <w:sz w:val="18"/>
                <w:szCs w:val="18"/>
                <w:lang w:val="uk-UA"/>
              </w:rPr>
            </w:pPr>
            <w:r w:rsidRPr="00B24574">
              <w:rPr>
                <w:sz w:val="18"/>
                <w:szCs w:val="18"/>
                <w:lang w:val="uk-UA"/>
              </w:rPr>
              <w:t>1,30</w:t>
            </w:r>
          </w:p>
        </w:tc>
        <w:tc>
          <w:tcPr>
            <w:tcW w:w="360" w:type="pct"/>
            <w:vAlign w:val="center"/>
          </w:tcPr>
          <w:p w14:paraId="6593F335" w14:textId="77777777" w:rsidR="00C25285" w:rsidRPr="00B24574" w:rsidRDefault="00C25285" w:rsidP="00B24574">
            <w:pPr>
              <w:spacing w:after="0" w:line="240" w:lineRule="auto"/>
              <w:jc w:val="center"/>
              <w:rPr>
                <w:sz w:val="18"/>
                <w:szCs w:val="18"/>
                <w:lang w:val="uk-UA"/>
              </w:rPr>
            </w:pPr>
            <w:r w:rsidRPr="00B24574">
              <w:rPr>
                <w:sz w:val="18"/>
                <w:szCs w:val="18"/>
                <w:lang w:val="uk-UA"/>
              </w:rPr>
              <w:t>1,68</w:t>
            </w:r>
          </w:p>
        </w:tc>
        <w:tc>
          <w:tcPr>
            <w:tcW w:w="360" w:type="pct"/>
            <w:vAlign w:val="center"/>
          </w:tcPr>
          <w:p w14:paraId="77E620DA" w14:textId="77777777" w:rsidR="00C25285" w:rsidRPr="00B24574" w:rsidRDefault="00C25285" w:rsidP="00B24574">
            <w:pPr>
              <w:spacing w:after="0" w:line="240" w:lineRule="auto"/>
              <w:jc w:val="center"/>
              <w:rPr>
                <w:sz w:val="18"/>
                <w:szCs w:val="18"/>
                <w:lang w:val="uk-UA"/>
              </w:rPr>
            </w:pPr>
            <w:r w:rsidRPr="00B24574">
              <w:rPr>
                <w:sz w:val="18"/>
                <w:szCs w:val="18"/>
                <w:lang w:val="uk-UA"/>
              </w:rPr>
              <w:t>2,03</w:t>
            </w:r>
          </w:p>
        </w:tc>
        <w:tc>
          <w:tcPr>
            <w:tcW w:w="360" w:type="pct"/>
            <w:vAlign w:val="center"/>
          </w:tcPr>
          <w:p w14:paraId="52873AEA" w14:textId="77777777" w:rsidR="00C25285" w:rsidRPr="00B24574" w:rsidRDefault="00C25285" w:rsidP="00B24574">
            <w:pPr>
              <w:spacing w:after="0" w:line="240" w:lineRule="auto"/>
              <w:jc w:val="center"/>
              <w:rPr>
                <w:sz w:val="18"/>
                <w:szCs w:val="18"/>
                <w:lang w:val="uk-UA"/>
              </w:rPr>
            </w:pPr>
            <w:r w:rsidRPr="00B24574">
              <w:rPr>
                <w:sz w:val="18"/>
                <w:szCs w:val="18"/>
                <w:lang w:val="uk-UA"/>
              </w:rPr>
              <w:t>2,36</w:t>
            </w:r>
          </w:p>
        </w:tc>
        <w:tc>
          <w:tcPr>
            <w:tcW w:w="360" w:type="pct"/>
            <w:vAlign w:val="center"/>
          </w:tcPr>
          <w:p w14:paraId="28EBF641" w14:textId="77777777" w:rsidR="00C25285" w:rsidRPr="00B24574" w:rsidRDefault="00C25285" w:rsidP="00B24574">
            <w:pPr>
              <w:spacing w:after="0" w:line="240" w:lineRule="auto"/>
              <w:jc w:val="center"/>
              <w:rPr>
                <w:sz w:val="18"/>
                <w:szCs w:val="18"/>
                <w:lang w:val="uk-UA"/>
              </w:rPr>
            </w:pPr>
          </w:p>
        </w:tc>
        <w:tc>
          <w:tcPr>
            <w:tcW w:w="360" w:type="pct"/>
            <w:vAlign w:val="center"/>
          </w:tcPr>
          <w:p w14:paraId="7F52EDE2" w14:textId="77777777" w:rsidR="00C25285" w:rsidRPr="00B24574" w:rsidRDefault="00C25285" w:rsidP="00B24574">
            <w:pPr>
              <w:spacing w:after="0" w:line="240" w:lineRule="auto"/>
              <w:jc w:val="center"/>
              <w:rPr>
                <w:sz w:val="18"/>
                <w:szCs w:val="18"/>
                <w:lang w:val="uk-UA"/>
              </w:rPr>
            </w:pPr>
          </w:p>
        </w:tc>
        <w:tc>
          <w:tcPr>
            <w:tcW w:w="360" w:type="pct"/>
            <w:vAlign w:val="center"/>
          </w:tcPr>
          <w:p w14:paraId="2B7CE1E0" w14:textId="77777777" w:rsidR="00C25285" w:rsidRPr="00B24574" w:rsidRDefault="00C25285" w:rsidP="00B24574">
            <w:pPr>
              <w:spacing w:after="0" w:line="240" w:lineRule="auto"/>
              <w:jc w:val="center"/>
              <w:rPr>
                <w:sz w:val="18"/>
                <w:szCs w:val="18"/>
                <w:lang w:val="uk-UA"/>
              </w:rPr>
            </w:pPr>
          </w:p>
        </w:tc>
        <w:tc>
          <w:tcPr>
            <w:tcW w:w="360" w:type="pct"/>
            <w:vAlign w:val="center"/>
          </w:tcPr>
          <w:p w14:paraId="70F22211" w14:textId="77777777" w:rsidR="00C25285" w:rsidRPr="00B24574" w:rsidRDefault="00C25285" w:rsidP="00B24574">
            <w:pPr>
              <w:spacing w:after="0" w:line="240" w:lineRule="auto"/>
              <w:jc w:val="center"/>
              <w:rPr>
                <w:sz w:val="18"/>
                <w:szCs w:val="18"/>
                <w:lang w:val="uk-UA"/>
              </w:rPr>
            </w:pPr>
          </w:p>
        </w:tc>
        <w:tc>
          <w:tcPr>
            <w:tcW w:w="360" w:type="pct"/>
            <w:vAlign w:val="center"/>
          </w:tcPr>
          <w:p w14:paraId="1411E243" w14:textId="77777777" w:rsidR="00C25285" w:rsidRPr="00B24574" w:rsidRDefault="00C25285" w:rsidP="00B24574">
            <w:pPr>
              <w:spacing w:after="0" w:line="240" w:lineRule="auto"/>
              <w:jc w:val="center"/>
              <w:rPr>
                <w:sz w:val="18"/>
                <w:szCs w:val="18"/>
                <w:lang w:val="uk-UA"/>
              </w:rPr>
            </w:pPr>
          </w:p>
        </w:tc>
        <w:tc>
          <w:tcPr>
            <w:tcW w:w="360" w:type="pct"/>
            <w:vAlign w:val="center"/>
          </w:tcPr>
          <w:p w14:paraId="0D21D007" w14:textId="77777777" w:rsidR="00C25285" w:rsidRPr="00B24574" w:rsidRDefault="00C25285" w:rsidP="00B24574">
            <w:pPr>
              <w:spacing w:after="0" w:line="240" w:lineRule="auto"/>
              <w:jc w:val="center"/>
              <w:rPr>
                <w:sz w:val="18"/>
                <w:szCs w:val="18"/>
                <w:lang w:val="uk-UA"/>
              </w:rPr>
            </w:pPr>
          </w:p>
        </w:tc>
        <w:tc>
          <w:tcPr>
            <w:tcW w:w="360" w:type="pct"/>
            <w:vAlign w:val="center"/>
          </w:tcPr>
          <w:p w14:paraId="65364C0C" w14:textId="77777777" w:rsidR="00C25285" w:rsidRPr="00B24574" w:rsidRDefault="00C25285" w:rsidP="00B24574">
            <w:pPr>
              <w:spacing w:after="0" w:line="240" w:lineRule="auto"/>
              <w:jc w:val="center"/>
              <w:rPr>
                <w:sz w:val="18"/>
                <w:szCs w:val="18"/>
                <w:lang w:val="uk-UA"/>
              </w:rPr>
            </w:pPr>
          </w:p>
        </w:tc>
        <w:tc>
          <w:tcPr>
            <w:tcW w:w="360" w:type="pct"/>
            <w:vAlign w:val="center"/>
          </w:tcPr>
          <w:p w14:paraId="6F104857" w14:textId="77777777" w:rsidR="00C25285" w:rsidRPr="00B24574" w:rsidRDefault="00C25285" w:rsidP="00B24574">
            <w:pPr>
              <w:spacing w:after="0" w:line="240" w:lineRule="auto"/>
              <w:jc w:val="center"/>
              <w:rPr>
                <w:sz w:val="18"/>
                <w:szCs w:val="18"/>
                <w:lang w:val="uk-UA"/>
              </w:rPr>
            </w:pPr>
          </w:p>
        </w:tc>
        <w:tc>
          <w:tcPr>
            <w:tcW w:w="360" w:type="pct"/>
            <w:vAlign w:val="center"/>
          </w:tcPr>
          <w:p w14:paraId="5EB42598" w14:textId="77777777" w:rsidR="00C25285" w:rsidRPr="00B24574" w:rsidRDefault="00C25285" w:rsidP="00B24574">
            <w:pPr>
              <w:spacing w:after="0" w:line="240" w:lineRule="auto"/>
              <w:jc w:val="center"/>
              <w:rPr>
                <w:sz w:val="18"/>
                <w:szCs w:val="18"/>
                <w:lang w:val="uk-UA"/>
              </w:rPr>
            </w:pPr>
          </w:p>
        </w:tc>
      </w:tr>
      <w:tr w:rsidR="00C25285" w:rsidRPr="00B24574" w14:paraId="270948AE" w14:textId="77777777" w:rsidTr="00E614E8">
        <w:trPr>
          <w:trHeight w:val="20"/>
          <w:jc w:val="center"/>
        </w:trPr>
        <w:tc>
          <w:tcPr>
            <w:tcW w:w="360" w:type="pct"/>
            <w:vAlign w:val="center"/>
          </w:tcPr>
          <w:p w14:paraId="37B10F39" w14:textId="77777777" w:rsidR="00C25285" w:rsidRPr="00B24574" w:rsidRDefault="00C25285" w:rsidP="00B24574">
            <w:pPr>
              <w:spacing w:after="0" w:line="240" w:lineRule="auto"/>
              <w:jc w:val="center"/>
              <w:rPr>
                <w:sz w:val="18"/>
                <w:szCs w:val="18"/>
                <w:lang w:val="uk-UA"/>
              </w:rPr>
            </w:pPr>
            <w:r w:rsidRPr="00B24574">
              <w:rPr>
                <w:sz w:val="18"/>
                <w:szCs w:val="18"/>
                <w:lang w:val="uk-UA"/>
              </w:rPr>
              <w:t>40x10</w:t>
            </w:r>
          </w:p>
        </w:tc>
        <w:tc>
          <w:tcPr>
            <w:tcW w:w="360" w:type="pct"/>
            <w:vAlign w:val="center"/>
          </w:tcPr>
          <w:p w14:paraId="1EA1DB98" w14:textId="77777777" w:rsidR="00C25285" w:rsidRPr="00B24574" w:rsidRDefault="00C25285" w:rsidP="00B24574">
            <w:pPr>
              <w:spacing w:after="0" w:line="240" w:lineRule="auto"/>
              <w:jc w:val="center"/>
              <w:rPr>
                <w:sz w:val="18"/>
                <w:szCs w:val="18"/>
                <w:lang w:val="uk-UA"/>
              </w:rPr>
            </w:pPr>
            <w:r w:rsidRPr="00B24574">
              <w:rPr>
                <w:sz w:val="18"/>
                <w:szCs w:val="18"/>
                <w:lang w:val="uk-UA"/>
              </w:rPr>
              <w:t>1,06</w:t>
            </w:r>
          </w:p>
        </w:tc>
        <w:tc>
          <w:tcPr>
            <w:tcW w:w="360" w:type="pct"/>
            <w:vAlign w:val="center"/>
          </w:tcPr>
          <w:p w14:paraId="4272208C" w14:textId="77777777" w:rsidR="00C25285" w:rsidRPr="00B24574" w:rsidRDefault="00C25285" w:rsidP="00B24574">
            <w:pPr>
              <w:spacing w:after="0" w:line="240" w:lineRule="auto"/>
              <w:jc w:val="center"/>
              <w:rPr>
                <w:sz w:val="18"/>
                <w:szCs w:val="18"/>
                <w:lang w:val="uk-UA"/>
              </w:rPr>
            </w:pPr>
            <w:r w:rsidRPr="00B24574">
              <w:rPr>
                <w:sz w:val="18"/>
                <w:szCs w:val="18"/>
                <w:lang w:val="uk-UA"/>
              </w:rPr>
              <w:t>1,36</w:t>
            </w:r>
          </w:p>
        </w:tc>
        <w:tc>
          <w:tcPr>
            <w:tcW w:w="360" w:type="pct"/>
            <w:vAlign w:val="center"/>
          </w:tcPr>
          <w:p w14:paraId="2F577BE5" w14:textId="77777777" w:rsidR="00C25285" w:rsidRPr="00B24574" w:rsidRDefault="00C25285" w:rsidP="00B24574">
            <w:pPr>
              <w:spacing w:after="0" w:line="240" w:lineRule="auto"/>
              <w:jc w:val="center"/>
              <w:rPr>
                <w:sz w:val="18"/>
                <w:szCs w:val="18"/>
                <w:lang w:val="uk-UA"/>
              </w:rPr>
            </w:pPr>
            <w:r w:rsidRPr="00B24574">
              <w:rPr>
                <w:sz w:val="18"/>
                <w:szCs w:val="18"/>
                <w:lang w:val="uk-UA"/>
              </w:rPr>
              <w:t>1,64</w:t>
            </w:r>
          </w:p>
        </w:tc>
        <w:tc>
          <w:tcPr>
            <w:tcW w:w="360" w:type="pct"/>
            <w:vAlign w:val="center"/>
          </w:tcPr>
          <w:p w14:paraId="4A38BC49" w14:textId="77777777" w:rsidR="00C25285" w:rsidRPr="00B24574" w:rsidRDefault="00C25285" w:rsidP="00B24574">
            <w:pPr>
              <w:spacing w:after="0" w:line="240" w:lineRule="auto"/>
              <w:jc w:val="center"/>
              <w:rPr>
                <w:sz w:val="18"/>
                <w:szCs w:val="18"/>
                <w:lang w:val="uk-UA"/>
              </w:rPr>
            </w:pPr>
          </w:p>
        </w:tc>
        <w:tc>
          <w:tcPr>
            <w:tcW w:w="360" w:type="pct"/>
            <w:vAlign w:val="center"/>
          </w:tcPr>
          <w:p w14:paraId="7D9C09EB" w14:textId="77777777" w:rsidR="00C25285" w:rsidRPr="00B24574" w:rsidRDefault="00C25285" w:rsidP="00B24574">
            <w:pPr>
              <w:spacing w:after="0" w:line="240" w:lineRule="auto"/>
              <w:jc w:val="center"/>
              <w:rPr>
                <w:sz w:val="18"/>
                <w:szCs w:val="18"/>
                <w:lang w:val="uk-UA"/>
              </w:rPr>
            </w:pPr>
          </w:p>
        </w:tc>
        <w:tc>
          <w:tcPr>
            <w:tcW w:w="360" w:type="pct"/>
            <w:vAlign w:val="center"/>
          </w:tcPr>
          <w:p w14:paraId="66356E8F" w14:textId="77777777" w:rsidR="00C25285" w:rsidRPr="00B24574" w:rsidRDefault="00C25285" w:rsidP="00B24574">
            <w:pPr>
              <w:spacing w:after="0" w:line="240" w:lineRule="auto"/>
              <w:jc w:val="center"/>
              <w:rPr>
                <w:sz w:val="18"/>
                <w:szCs w:val="18"/>
                <w:lang w:val="uk-UA"/>
              </w:rPr>
            </w:pPr>
          </w:p>
        </w:tc>
        <w:tc>
          <w:tcPr>
            <w:tcW w:w="360" w:type="pct"/>
            <w:vAlign w:val="center"/>
          </w:tcPr>
          <w:p w14:paraId="2ADF5D42" w14:textId="77777777" w:rsidR="00C25285" w:rsidRPr="00B24574" w:rsidRDefault="00C25285" w:rsidP="00B24574">
            <w:pPr>
              <w:spacing w:after="0" w:line="240" w:lineRule="auto"/>
              <w:jc w:val="center"/>
              <w:rPr>
                <w:sz w:val="18"/>
                <w:szCs w:val="18"/>
                <w:lang w:val="uk-UA"/>
              </w:rPr>
            </w:pPr>
          </w:p>
        </w:tc>
        <w:tc>
          <w:tcPr>
            <w:tcW w:w="360" w:type="pct"/>
            <w:vAlign w:val="center"/>
          </w:tcPr>
          <w:p w14:paraId="560989BD" w14:textId="77777777" w:rsidR="00C25285" w:rsidRPr="00B24574" w:rsidRDefault="00C25285" w:rsidP="00B24574">
            <w:pPr>
              <w:spacing w:after="0" w:line="240" w:lineRule="auto"/>
              <w:jc w:val="center"/>
              <w:rPr>
                <w:sz w:val="18"/>
                <w:szCs w:val="18"/>
                <w:lang w:val="uk-UA"/>
              </w:rPr>
            </w:pPr>
          </w:p>
        </w:tc>
        <w:tc>
          <w:tcPr>
            <w:tcW w:w="360" w:type="pct"/>
            <w:vAlign w:val="center"/>
          </w:tcPr>
          <w:p w14:paraId="46F5EC8E" w14:textId="77777777" w:rsidR="00C25285" w:rsidRPr="00B24574" w:rsidRDefault="00C25285" w:rsidP="00B24574">
            <w:pPr>
              <w:spacing w:after="0" w:line="240" w:lineRule="auto"/>
              <w:jc w:val="center"/>
              <w:rPr>
                <w:sz w:val="18"/>
                <w:szCs w:val="18"/>
                <w:lang w:val="uk-UA"/>
              </w:rPr>
            </w:pPr>
          </w:p>
        </w:tc>
        <w:tc>
          <w:tcPr>
            <w:tcW w:w="360" w:type="pct"/>
            <w:vAlign w:val="center"/>
          </w:tcPr>
          <w:p w14:paraId="6380D5B5" w14:textId="77777777" w:rsidR="00C25285" w:rsidRPr="00B24574" w:rsidRDefault="00C25285" w:rsidP="00B24574">
            <w:pPr>
              <w:spacing w:after="0" w:line="240" w:lineRule="auto"/>
              <w:jc w:val="center"/>
              <w:rPr>
                <w:sz w:val="18"/>
                <w:szCs w:val="18"/>
                <w:lang w:val="uk-UA"/>
              </w:rPr>
            </w:pPr>
          </w:p>
        </w:tc>
        <w:tc>
          <w:tcPr>
            <w:tcW w:w="360" w:type="pct"/>
            <w:vAlign w:val="center"/>
          </w:tcPr>
          <w:p w14:paraId="60935D97" w14:textId="77777777" w:rsidR="00C25285" w:rsidRPr="00B24574" w:rsidRDefault="00C25285" w:rsidP="00B24574">
            <w:pPr>
              <w:spacing w:after="0" w:line="240" w:lineRule="auto"/>
              <w:jc w:val="center"/>
              <w:rPr>
                <w:sz w:val="18"/>
                <w:szCs w:val="18"/>
                <w:lang w:val="uk-UA"/>
              </w:rPr>
            </w:pPr>
          </w:p>
        </w:tc>
        <w:tc>
          <w:tcPr>
            <w:tcW w:w="360" w:type="pct"/>
            <w:vAlign w:val="center"/>
          </w:tcPr>
          <w:p w14:paraId="107A45B9" w14:textId="77777777" w:rsidR="00C25285" w:rsidRPr="00B24574" w:rsidRDefault="00C25285" w:rsidP="00B24574">
            <w:pPr>
              <w:spacing w:after="0" w:line="240" w:lineRule="auto"/>
              <w:jc w:val="center"/>
              <w:rPr>
                <w:sz w:val="18"/>
                <w:szCs w:val="18"/>
                <w:lang w:val="uk-UA"/>
              </w:rPr>
            </w:pPr>
          </w:p>
        </w:tc>
        <w:tc>
          <w:tcPr>
            <w:tcW w:w="360" w:type="pct"/>
            <w:vAlign w:val="center"/>
          </w:tcPr>
          <w:p w14:paraId="3DD171D8" w14:textId="77777777" w:rsidR="00C25285" w:rsidRPr="00B24574" w:rsidRDefault="00C25285" w:rsidP="00B24574">
            <w:pPr>
              <w:spacing w:after="0" w:line="240" w:lineRule="auto"/>
              <w:jc w:val="center"/>
              <w:rPr>
                <w:sz w:val="18"/>
                <w:szCs w:val="18"/>
                <w:lang w:val="uk-UA"/>
              </w:rPr>
            </w:pPr>
          </w:p>
        </w:tc>
      </w:tr>
      <w:tr w:rsidR="00C25285" w:rsidRPr="00B24574" w14:paraId="17667962" w14:textId="77777777" w:rsidTr="00E614E8">
        <w:trPr>
          <w:trHeight w:val="20"/>
          <w:jc w:val="center"/>
        </w:trPr>
        <w:tc>
          <w:tcPr>
            <w:tcW w:w="360" w:type="pct"/>
            <w:vAlign w:val="center"/>
          </w:tcPr>
          <w:p w14:paraId="2A36138E" w14:textId="77777777" w:rsidR="00C25285" w:rsidRPr="00B24574" w:rsidRDefault="00C25285" w:rsidP="00B24574">
            <w:pPr>
              <w:spacing w:after="0" w:line="240" w:lineRule="auto"/>
              <w:jc w:val="center"/>
              <w:rPr>
                <w:sz w:val="18"/>
                <w:szCs w:val="18"/>
                <w:lang w:val="uk-UA"/>
              </w:rPr>
            </w:pPr>
            <w:r w:rsidRPr="00B24574">
              <w:rPr>
                <w:sz w:val="18"/>
                <w:szCs w:val="18"/>
                <w:lang w:val="uk-UA"/>
              </w:rPr>
              <w:t>40x15</w:t>
            </w:r>
          </w:p>
        </w:tc>
        <w:tc>
          <w:tcPr>
            <w:tcW w:w="360" w:type="pct"/>
            <w:vAlign w:val="center"/>
          </w:tcPr>
          <w:p w14:paraId="7798E7FA" w14:textId="77777777" w:rsidR="00C25285" w:rsidRPr="00B24574" w:rsidRDefault="00C25285" w:rsidP="00B24574">
            <w:pPr>
              <w:spacing w:after="0" w:line="240" w:lineRule="auto"/>
              <w:jc w:val="center"/>
              <w:rPr>
                <w:sz w:val="18"/>
                <w:szCs w:val="18"/>
                <w:lang w:val="uk-UA"/>
              </w:rPr>
            </w:pPr>
            <w:r w:rsidRPr="00B24574">
              <w:rPr>
                <w:sz w:val="18"/>
                <w:szCs w:val="18"/>
                <w:lang w:val="uk-UA"/>
              </w:rPr>
              <w:t>1,18</w:t>
            </w:r>
          </w:p>
        </w:tc>
        <w:tc>
          <w:tcPr>
            <w:tcW w:w="360" w:type="pct"/>
            <w:vAlign w:val="center"/>
          </w:tcPr>
          <w:p w14:paraId="40086745" w14:textId="77777777" w:rsidR="00C25285" w:rsidRPr="00B24574" w:rsidRDefault="00C25285" w:rsidP="00B24574">
            <w:pPr>
              <w:spacing w:after="0" w:line="240" w:lineRule="auto"/>
              <w:jc w:val="center"/>
              <w:rPr>
                <w:sz w:val="18"/>
                <w:szCs w:val="18"/>
                <w:lang w:val="uk-UA"/>
              </w:rPr>
            </w:pPr>
            <w:r w:rsidRPr="00B24574">
              <w:rPr>
                <w:sz w:val="18"/>
                <w:szCs w:val="18"/>
                <w:lang w:val="uk-UA"/>
              </w:rPr>
              <w:t>1,52</w:t>
            </w:r>
          </w:p>
        </w:tc>
        <w:tc>
          <w:tcPr>
            <w:tcW w:w="360" w:type="pct"/>
            <w:vAlign w:val="center"/>
          </w:tcPr>
          <w:p w14:paraId="1D6E88E0" w14:textId="77777777" w:rsidR="00C25285" w:rsidRPr="00B24574" w:rsidRDefault="00C25285" w:rsidP="00B24574">
            <w:pPr>
              <w:spacing w:after="0" w:line="240" w:lineRule="auto"/>
              <w:jc w:val="center"/>
              <w:rPr>
                <w:sz w:val="18"/>
                <w:szCs w:val="18"/>
                <w:lang w:val="uk-UA"/>
              </w:rPr>
            </w:pPr>
            <w:r w:rsidRPr="00B24574">
              <w:rPr>
                <w:sz w:val="18"/>
                <w:szCs w:val="18"/>
                <w:lang w:val="uk-UA"/>
              </w:rPr>
              <w:t>1,84</w:t>
            </w:r>
          </w:p>
        </w:tc>
        <w:tc>
          <w:tcPr>
            <w:tcW w:w="360" w:type="pct"/>
            <w:vAlign w:val="center"/>
          </w:tcPr>
          <w:p w14:paraId="3485C5CE" w14:textId="77777777" w:rsidR="00C25285" w:rsidRPr="00B24574" w:rsidRDefault="00C25285" w:rsidP="00B24574">
            <w:pPr>
              <w:spacing w:after="0" w:line="240" w:lineRule="auto"/>
              <w:jc w:val="center"/>
              <w:rPr>
                <w:sz w:val="18"/>
                <w:szCs w:val="18"/>
                <w:lang w:val="uk-UA"/>
              </w:rPr>
            </w:pPr>
            <w:r w:rsidRPr="00B24574">
              <w:rPr>
                <w:sz w:val="18"/>
                <w:szCs w:val="18"/>
                <w:lang w:val="uk-UA"/>
              </w:rPr>
              <w:t>2,13</w:t>
            </w:r>
          </w:p>
        </w:tc>
        <w:tc>
          <w:tcPr>
            <w:tcW w:w="360" w:type="pct"/>
            <w:vAlign w:val="center"/>
          </w:tcPr>
          <w:p w14:paraId="0B022DCE" w14:textId="77777777" w:rsidR="00C25285" w:rsidRPr="00B24574" w:rsidRDefault="00C25285" w:rsidP="00B24574">
            <w:pPr>
              <w:spacing w:after="0" w:line="240" w:lineRule="auto"/>
              <w:jc w:val="center"/>
              <w:rPr>
                <w:sz w:val="18"/>
                <w:szCs w:val="18"/>
                <w:lang w:val="uk-UA"/>
              </w:rPr>
            </w:pPr>
          </w:p>
        </w:tc>
        <w:tc>
          <w:tcPr>
            <w:tcW w:w="360" w:type="pct"/>
            <w:vAlign w:val="center"/>
          </w:tcPr>
          <w:p w14:paraId="6DA3F3A0" w14:textId="77777777" w:rsidR="00C25285" w:rsidRPr="00B24574" w:rsidRDefault="00C25285" w:rsidP="00B24574">
            <w:pPr>
              <w:spacing w:after="0" w:line="240" w:lineRule="auto"/>
              <w:jc w:val="center"/>
              <w:rPr>
                <w:sz w:val="18"/>
                <w:szCs w:val="18"/>
                <w:lang w:val="uk-UA"/>
              </w:rPr>
            </w:pPr>
          </w:p>
        </w:tc>
        <w:tc>
          <w:tcPr>
            <w:tcW w:w="360" w:type="pct"/>
            <w:vAlign w:val="center"/>
          </w:tcPr>
          <w:p w14:paraId="45C63F61" w14:textId="77777777" w:rsidR="00C25285" w:rsidRPr="00B24574" w:rsidRDefault="00C25285" w:rsidP="00B24574">
            <w:pPr>
              <w:spacing w:after="0" w:line="240" w:lineRule="auto"/>
              <w:jc w:val="center"/>
              <w:rPr>
                <w:sz w:val="18"/>
                <w:szCs w:val="18"/>
                <w:lang w:val="uk-UA"/>
              </w:rPr>
            </w:pPr>
          </w:p>
        </w:tc>
        <w:tc>
          <w:tcPr>
            <w:tcW w:w="360" w:type="pct"/>
            <w:vAlign w:val="center"/>
          </w:tcPr>
          <w:p w14:paraId="617A48A0" w14:textId="77777777" w:rsidR="00C25285" w:rsidRPr="00B24574" w:rsidRDefault="00C25285" w:rsidP="00B24574">
            <w:pPr>
              <w:spacing w:after="0" w:line="240" w:lineRule="auto"/>
              <w:jc w:val="center"/>
              <w:rPr>
                <w:sz w:val="18"/>
                <w:szCs w:val="18"/>
                <w:lang w:val="uk-UA"/>
              </w:rPr>
            </w:pPr>
          </w:p>
        </w:tc>
        <w:tc>
          <w:tcPr>
            <w:tcW w:w="360" w:type="pct"/>
            <w:vAlign w:val="center"/>
          </w:tcPr>
          <w:p w14:paraId="2B40FA8B" w14:textId="77777777" w:rsidR="00C25285" w:rsidRPr="00B24574" w:rsidRDefault="00C25285" w:rsidP="00B24574">
            <w:pPr>
              <w:spacing w:after="0" w:line="240" w:lineRule="auto"/>
              <w:jc w:val="center"/>
              <w:rPr>
                <w:sz w:val="18"/>
                <w:szCs w:val="18"/>
                <w:lang w:val="uk-UA"/>
              </w:rPr>
            </w:pPr>
          </w:p>
        </w:tc>
        <w:tc>
          <w:tcPr>
            <w:tcW w:w="360" w:type="pct"/>
            <w:vAlign w:val="center"/>
          </w:tcPr>
          <w:p w14:paraId="76D866DB" w14:textId="77777777" w:rsidR="00C25285" w:rsidRPr="00B24574" w:rsidRDefault="00C25285" w:rsidP="00B24574">
            <w:pPr>
              <w:spacing w:after="0" w:line="240" w:lineRule="auto"/>
              <w:jc w:val="center"/>
              <w:rPr>
                <w:sz w:val="18"/>
                <w:szCs w:val="18"/>
                <w:lang w:val="uk-UA"/>
              </w:rPr>
            </w:pPr>
          </w:p>
        </w:tc>
        <w:tc>
          <w:tcPr>
            <w:tcW w:w="360" w:type="pct"/>
            <w:vAlign w:val="center"/>
          </w:tcPr>
          <w:p w14:paraId="66EEE0E2" w14:textId="77777777" w:rsidR="00C25285" w:rsidRPr="00B24574" w:rsidRDefault="00C25285" w:rsidP="00B24574">
            <w:pPr>
              <w:spacing w:after="0" w:line="240" w:lineRule="auto"/>
              <w:jc w:val="center"/>
              <w:rPr>
                <w:sz w:val="18"/>
                <w:szCs w:val="18"/>
                <w:lang w:val="uk-UA"/>
              </w:rPr>
            </w:pPr>
          </w:p>
        </w:tc>
        <w:tc>
          <w:tcPr>
            <w:tcW w:w="360" w:type="pct"/>
            <w:vAlign w:val="center"/>
          </w:tcPr>
          <w:p w14:paraId="75362BB8" w14:textId="77777777" w:rsidR="00C25285" w:rsidRPr="00B24574" w:rsidRDefault="00C25285" w:rsidP="00B24574">
            <w:pPr>
              <w:spacing w:after="0" w:line="240" w:lineRule="auto"/>
              <w:jc w:val="center"/>
              <w:rPr>
                <w:sz w:val="18"/>
                <w:szCs w:val="18"/>
                <w:lang w:val="uk-UA"/>
              </w:rPr>
            </w:pPr>
          </w:p>
        </w:tc>
        <w:tc>
          <w:tcPr>
            <w:tcW w:w="360" w:type="pct"/>
            <w:vAlign w:val="center"/>
          </w:tcPr>
          <w:p w14:paraId="3A382815" w14:textId="77777777" w:rsidR="00C25285" w:rsidRPr="00B24574" w:rsidRDefault="00C25285" w:rsidP="00B24574">
            <w:pPr>
              <w:spacing w:after="0" w:line="240" w:lineRule="auto"/>
              <w:jc w:val="center"/>
              <w:rPr>
                <w:sz w:val="18"/>
                <w:szCs w:val="18"/>
                <w:lang w:val="uk-UA"/>
              </w:rPr>
            </w:pPr>
          </w:p>
        </w:tc>
      </w:tr>
      <w:tr w:rsidR="00C25285" w:rsidRPr="00B24574" w14:paraId="2A61C79D" w14:textId="77777777" w:rsidTr="00E614E8">
        <w:trPr>
          <w:trHeight w:val="20"/>
          <w:jc w:val="center"/>
        </w:trPr>
        <w:tc>
          <w:tcPr>
            <w:tcW w:w="360" w:type="pct"/>
            <w:vAlign w:val="center"/>
          </w:tcPr>
          <w:p w14:paraId="514B7094" w14:textId="77777777" w:rsidR="00C25285" w:rsidRPr="00B24574" w:rsidRDefault="00C25285" w:rsidP="00B24574">
            <w:pPr>
              <w:spacing w:after="0" w:line="240" w:lineRule="auto"/>
              <w:jc w:val="center"/>
              <w:rPr>
                <w:sz w:val="18"/>
                <w:szCs w:val="18"/>
                <w:lang w:val="uk-UA"/>
              </w:rPr>
            </w:pPr>
            <w:r w:rsidRPr="00B24574">
              <w:rPr>
                <w:sz w:val="18"/>
                <w:szCs w:val="18"/>
                <w:lang w:val="uk-UA"/>
              </w:rPr>
              <w:t>40x20</w:t>
            </w:r>
          </w:p>
        </w:tc>
        <w:tc>
          <w:tcPr>
            <w:tcW w:w="360" w:type="pct"/>
            <w:vAlign w:val="center"/>
          </w:tcPr>
          <w:p w14:paraId="562ABEA6" w14:textId="77777777" w:rsidR="00C25285" w:rsidRPr="00B24574" w:rsidRDefault="00C25285" w:rsidP="00B24574">
            <w:pPr>
              <w:spacing w:after="0" w:line="240" w:lineRule="auto"/>
              <w:jc w:val="center"/>
              <w:rPr>
                <w:sz w:val="18"/>
                <w:szCs w:val="18"/>
                <w:lang w:val="uk-UA"/>
              </w:rPr>
            </w:pPr>
            <w:r w:rsidRPr="00B24574">
              <w:rPr>
                <w:sz w:val="18"/>
                <w:szCs w:val="18"/>
                <w:lang w:val="uk-UA"/>
              </w:rPr>
              <w:t>1,30</w:t>
            </w:r>
          </w:p>
        </w:tc>
        <w:tc>
          <w:tcPr>
            <w:tcW w:w="360" w:type="pct"/>
            <w:vAlign w:val="center"/>
          </w:tcPr>
          <w:p w14:paraId="40E0BAD3" w14:textId="77777777" w:rsidR="00C25285" w:rsidRPr="00B24574" w:rsidRDefault="00C25285" w:rsidP="00B24574">
            <w:pPr>
              <w:spacing w:after="0" w:line="240" w:lineRule="auto"/>
              <w:jc w:val="center"/>
              <w:rPr>
                <w:sz w:val="18"/>
                <w:szCs w:val="18"/>
                <w:lang w:val="uk-UA"/>
              </w:rPr>
            </w:pPr>
            <w:r w:rsidRPr="00B24574">
              <w:rPr>
                <w:sz w:val="18"/>
                <w:szCs w:val="18"/>
                <w:lang w:val="uk-UA"/>
              </w:rPr>
              <w:t>1,68</w:t>
            </w:r>
          </w:p>
        </w:tc>
        <w:tc>
          <w:tcPr>
            <w:tcW w:w="360" w:type="pct"/>
            <w:vAlign w:val="center"/>
          </w:tcPr>
          <w:p w14:paraId="086C064D" w14:textId="77777777" w:rsidR="00C25285" w:rsidRPr="00B24574" w:rsidRDefault="00C25285" w:rsidP="00B24574">
            <w:pPr>
              <w:spacing w:after="0" w:line="240" w:lineRule="auto"/>
              <w:jc w:val="center"/>
              <w:rPr>
                <w:sz w:val="18"/>
                <w:szCs w:val="18"/>
                <w:lang w:val="uk-UA"/>
              </w:rPr>
            </w:pPr>
            <w:r w:rsidRPr="00B24574">
              <w:rPr>
                <w:sz w:val="18"/>
                <w:szCs w:val="18"/>
                <w:lang w:val="uk-UA"/>
              </w:rPr>
              <w:t>2,03</w:t>
            </w:r>
          </w:p>
        </w:tc>
        <w:tc>
          <w:tcPr>
            <w:tcW w:w="360" w:type="pct"/>
            <w:vAlign w:val="center"/>
          </w:tcPr>
          <w:p w14:paraId="333A5CB0" w14:textId="77777777" w:rsidR="00C25285" w:rsidRPr="00B24574" w:rsidRDefault="00C25285" w:rsidP="00B24574">
            <w:pPr>
              <w:spacing w:after="0" w:line="240" w:lineRule="auto"/>
              <w:jc w:val="center"/>
              <w:rPr>
                <w:sz w:val="18"/>
                <w:szCs w:val="18"/>
                <w:lang w:val="uk-UA"/>
              </w:rPr>
            </w:pPr>
            <w:r w:rsidRPr="00B24574">
              <w:rPr>
                <w:sz w:val="18"/>
                <w:szCs w:val="18"/>
                <w:lang w:val="uk-UA"/>
              </w:rPr>
              <w:t>2,36</w:t>
            </w:r>
          </w:p>
        </w:tc>
        <w:tc>
          <w:tcPr>
            <w:tcW w:w="360" w:type="pct"/>
            <w:vAlign w:val="center"/>
          </w:tcPr>
          <w:p w14:paraId="6102A5ED" w14:textId="77777777" w:rsidR="00C25285" w:rsidRPr="00B24574" w:rsidRDefault="00C25285" w:rsidP="00B24574">
            <w:pPr>
              <w:spacing w:after="0" w:line="240" w:lineRule="auto"/>
              <w:jc w:val="center"/>
              <w:rPr>
                <w:sz w:val="18"/>
                <w:szCs w:val="18"/>
                <w:lang w:val="uk-UA"/>
              </w:rPr>
            </w:pPr>
          </w:p>
        </w:tc>
        <w:tc>
          <w:tcPr>
            <w:tcW w:w="360" w:type="pct"/>
            <w:vAlign w:val="center"/>
          </w:tcPr>
          <w:p w14:paraId="3DA454B5" w14:textId="77777777" w:rsidR="00C25285" w:rsidRPr="00B24574" w:rsidRDefault="00C25285" w:rsidP="00B24574">
            <w:pPr>
              <w:spacing w:after="0" w:line="240" w:lineRule="auto"/>
              <w:jc w:val="center"/>
              <w:rPr>
                <w:sz w:val="18"/>
                <w:szCs w:val="18"/>
                <w:lang w:val="uk-UA"/>
              </w:rPr>
            </w:pPr>
          </w:p>
        </w:tc>
        <w:tc>
          <w:tcPr>
            <w:tcW w:w="360" w:type="pct"/>
            <w:vAlign w:val="center"/>
          </w:tcPr>
          <w:p w14:paraId="645274E6" w14:textId="77777777" w:rsidR="00C25285" w:rsidRPr="00B24574" w:rsidRDefault="00C25285" w:rsidP="00B24574">
            <w:pPr>
              <w:spacing w:after="0" w:line="240" w:lineRule="auto"/>
              <w:jc w:val="center"/>
              <w:rPr>
                <w:sz w:val="18"/>
                <w:szCs w:val="18"/>
                <w:lang w:val="uk-UA"/>
              </w:rPr>
            </w:pPr>
          </w:p>
        </w:tc>
        <w:tc>
          <w:tcPr>
            <w:tcW w:w="360" w:type="pct"/>
            <w:vAlign w:val="center"/>
          </w:tcPr>
          <w:p w14:paraId="4A5B90E4" w14:textId="77777777" w:rsidR="00C25285" w:rsidRPr="00B24574" w:rsidRDefault="00C25285" w:rsidP="00B24574">
            <w:pPr>
              <w:spacing w:after="0" w:line="240" w:lineRule="auto"/>
              <w:jc w:val="center"/>
              <w:rPr>
                <w:sz w:val="18"/>
                <w:szCs w:val="18"/>
                <w:lang w:val="uk-UA"/>
              </w:rPr>
            </w:pPr>
          </w:p>
        </w:tc>
        <w:tc>
          <w:tcPr>
            <w:tcW w:w="360" w:type="pct"/>
            <w:vAlign w:val="center"/>
          </w:tcPr>
          <w:p w14:paraId="35D265E7" w14:textId="77777777" w:rsidR="00C25285" w:rsidRPr="00B24574" w:rsidRDefault="00C25285" w:rsidP="00B24574">
            <w:pPr>
              <w:spacing w:after="0" w:line="240" w:lineRule="auto"/>
              <w:jc w:val="center"/>
              <w:rPr>
                <w:sz w:val="18"/>
                <w:szCs w:val="18"/>
                <w:lang w:val="uk-UA"/>
              </w:rPr>
            </w:pPr>
          </w:p>
        </w:tc>
        <w:tc>
          <w:tcPr>
            <w:tcW w:w="360" w:type="pct"/>
            <w:vAlign w:val="center"/>
          </w:tcPr>
          <w:p w14:paraId="639C180C" w14:textId="77777777" w:rsidR="00C25285" w:rsidRPr="00B24574" w:rsidRDefault="00C25285" w:rsidP="00B24574">
            <w:pPr>
              <w:spacing w:after="0" w:line="240" w:lineRule="auto"/>
              <w:jc w:val="center"/>
              <w:rPr>
                <w:sz w:val="18"/>
                <w:szCs w:val="18"/>
                <w:lang w:val="uk-UA"/>
              </w:rPr>
            </w:pPr>
          </w:p>
        </w:tc>
        <w:tc>
          <w:tcPr>
            <w:tcW w:w="360" w:type="pct"/>
            <w:vAlign w:val="center"/>
          </w:tcPr>
          <w:p w14:paraId="765368FC" w14:textId="77777777" w:rsidR="00C25285" w:rsidRPr="00B24574" w:rsidRDefault="00C25285" w:rsidP="00B24574">
            <w:pPr>
              <w:spacing w:after="0" w:line="240" w:lineRule="auto"/>
              <w:jc w:val="center"/>
              <w:rPr>
                <w:sz w:val="18"/>
                <w:szCs w:val="18"/>
                <w:lang w:val="uk-UA"/>
              </w:rPr>
            </w:pPr>
          </w:p>
        </w:tc>
        <w:tc>
          <w:tcPr>
            <w:tcW w:w="360" w:type="pct"/>
            <w:vAlign w:val="center"/>
          </w:tcPr>
          <w:p w14:paraId="78EF8993" w14:textId="77777777" w:rsidR="00C25285" w:rsidRPr="00B24574" w:rsidRDefault="00C25285" w:rsidP="00B24574">
            <w:pPr>
              <w:spacing w:after="0" w:line="240" w:lineRule="auto"/>
              <w:jc w:val="center"/>
              <w:rPr>
                <w:sz w:val="18"/>
                <w:szCs w:val="18"/>
                <w:lang w:val="uk-UA"/>
              </w:rPr>
            </w:pPr>
          </w:p>
        </w:tc>
        <w:tc>
          <w:tcPr>
            <w:tcW w:w="360" w:type="pct"/>
            <w:vAlign w:val="center"/>
          </w:tcPr>
          <w:p w14:paraId="187DBA53" w14:textId="77777777" w:rsidR="00C25285" w:rsidRPr="00B24574" w:rsidRDefault="00C25285" w:rsidP="00B24574">
            <w:pPr>
              <w:spacing w:after="0" w:line="240" w:lineRule="auto"/>
              <w:jc w:val="center"/>
              <w:rPr>
                <w:sz w:val="18"/>
                <w:szCs w:val="18"/>
                <w:lang w:val="uk-UA"/>
              </w:rPr>
            </w:pPr>
          </w:p>
        </w:tc>
      </w:tr>
      <w:tr w:rsidR="00C25285" w:rsidRPr="00B24574" w14:paraId="6AFB7C1F" w14:textId="77777777" w:rsidTr="00E614E8">
        <w:trPr>
          <w:trHeight w:val="20"/>
          <w:jc w:val="center"/>
        </w:trPr>
        <w:tc>
          <w:tcPr>
            <w:tcW w:w="360" w:type="pct"/>
            <w:vAlign w:val="center"/>
          </w:tcPr>
          <w:p w14:paraId="04339420" w14:textId="77777777" w:rsidR="00C25285" w:rsidRPr="00B24574" w:rsidRDefault="00C25285" w:rsidP="00B24574">
            <w:pPr>
              <w:spacing w:after="0" w:line="240" w:lineRule="auto"/>
              <w:jc w:val="center"/>
              <w:rPr>
                <w:sz w:val="18"/>
                <w:szCs w:val="18"/>
                <w:lang w:val="uk-UA"/>
              </w:rPr>
            </w:pPr>
            <w:r w:rsidRPr="00B24574">
              <w:rPr>
                <w:sz w:val="18"/>
                <w:szCs w:val="18"/>
                <w:lang w:val="uk-UA"/>
              </w:rPr>
              <w:t>40x25</w:t>
            </w:r>
          </w:p>
        </w:tc>
        <w:tc>
          <w:tcPr>
            <w:tcW w:w="360" w:type="pct"/>
            <w:vAlign w:val="center"/>
          </w:tcPr>
          <w:p w14:paraId="49C64B0B" w14:textId="77777777" w:rsidR="00C25285" w:rsidRPr="00B24574" w:rsidRDefault="00C25285" w:rsidP="00B24574">
            <w:pPr>
              <w:spacing w:after="0" w:line="240" w:lineRule="auto"/>
              <w:jc w:val="center"/>
              <w:rPr>
                <w:sz w:val="18"/>
                <w:szCs w:val="18"/>
                <w:lang w:val="uk-UA"/>
              </w:rPr>
            </w:pPr>
            <w:r w:rsidRPr="00B24574">
              <w:rPr>
                <w:sz w:val="18"/>
                <w:szCs w:val="18"/>
                <w:lang w:val="uk-UA"/>
              </w:rPr>
              <w:t>1,41</w:t>
            </w:r>
          </w:p>
        </w:tc>
        <w:tc>
          <w:tcPr>
            <w:tcW w:w="360" w:type="pct"/>
            <w:vAlign w:val="center"/>
          </w:tcPr>
          <w:p w14:paraId="5739C068" w14:textId="77777777" w:rsidR="00C25285" w:rsidRPr="00B24574" w:rsidRDefault="00C25285" w:rsidP="00B24574">
            <w:pPr>
              <w:spacing w:after="0" w:line="240" w:lineRule="auto"/>
              <w:jc w:val="center"/>
              <w:rPr>
                <w:sz w:val="18"/>
                <w:szCs w:val="18"/>
                <w:lang w:val="uk-UA"/>
              </w:rPr>
            </w:pPr>
            <w:r w:rsidRPr="00B24574">
              <w:rPr>
                <w:sz w:val="18"/>
                <w:szCs w:val="18"/>
                <w:lang w:val="uk-UA"/>
              </w:rPr>
              <w:t>1,83</w:t>
            </w:r>
          </w:p>
        </w:tc>
        <w:tc>
          <w:tcPr>
            <w:tcW w:w="360" w:type="pct"/>
            <w:vAlign w:val="center"/>
          </w:tcPr>
          <w:p w14:paraId="5D9746B2" w14:textId="77777777" w:rsidR="00C25285" w:rsidRPr="00B24574" w:rsidRDefault="00C25285" w:rsidP="00B24574">
            <w:pPr>
              <w:spacing w:after="0" w:line="240" w:lineRule="auto"/>
              <w:jc w:val="center"/>
              <w:rPr>
                <w:sz w:val="18"/>
                <w:szCs w:val="18"/>
                <w:lang w:val="uk-UA"/>
              </w:rPr>
            </w:pPr>
            <w:r w:rsidRPr="00B24574">
              <w:rPr>
                <w:sz w:val="18"/>
                <w:szCs w:val="18"/>
                <w:lang w:val="uk-UA"/>
              </w:rPr>
              <w:t>2,23</w:t>
            </w:r>
          </w:p>
        </w:tc>
        <w:tc>
          <w:tcPr>
            <w:tcW w:w="360" w:type="pct"/>
            <w:vAlign w:val="center"/>
          </w:tcPr>
          <w:p w14:paraId="0F80109B" w14:textId="77777777" w:rsidR="00C25285" w:rsidRPr="00B24574" w:rsidRDefault="00C25285" w:rsidP="00B24574">
            <w:pPr>
              <w:spacing w:after="0" w:line="240" w:lineRule="auto"/>
              <w:jc w:val="center"/>
              <w:rPr>
                <w:sz w:val="18"/>
                <w:szCs w:val="18"/>
                <w:lang w:val="uk-UA"/>
              </w:rPr>
            </w:pPr>
            <w:r w:rsidRPr="00B24574">
              <w:rPr>
                <w:sz w:val="18"/>
                <w:szCs w:val="18"/>
                <w:lang w:val="uk-UA"/>
              </w:rPr>
              <w:t>2,60</w:t>
            </w:r>
          </w:p>
        </w:tc>
        <w:tc>
          <w:tcPr>
            <w:tcW w:w="360" w:type="pct"/>
            <w:vAlign w:val="center"/>
          </w:tcPr>
          <w:p w14:paraId="3F09BA0A" w14:textId="77777777" w:rsidR="00C25285" w:rsidRPr="00B24574" w:rsidRDefault="00C25285" w:rsidP="00B24574">
            <w:pPr>
              <w:spacing w:after="0" w:line="240" w:lineRule="auto"/>
              <w:jc w:val="center"/>
              <w:rPr>
                <w:sz w:val="18"/>
                <w:szCs w:val="18"/>
                <w:lang w:val="uk-UA"/>
              </w:rPr>
            </w:pPr>
          </w:p>
        </w:tc>
        <w:tc>
          <w:tcPr>
            <w:tcW w:w="360" w:type="pct"/>
            <w:vAlign w:val="center"/>
          </w:tcPr>
          <w:p w14:paraId="7332E028" w14:textId="77777777" w:rsidR="00C25285" w:rsidRPr="00B24574" w:rsidRDefault="00C25285" w:rsidP="00B24574">
            <w:pPr>
              <w:spacing w:after="0" w:line="240" w:lineRule="auto"/>
              <w:jc w:val="center"/>
              <w:rPr>
                <w:sz w:val="18"/>
                <w:szCs w:val="18"/>
                <w:lang w:val="uk-UA"/>
              </w:rPr>
            </w:pPr>
          </w:p>
        </w:tc>
        <w:tc>
          <w:tcPr>
            <w:tcW w:w="360" w:type="pct"/>
            <w:vAlign w:val="center"/>
          </w:tcPr>
          <w:p w14:paraId="01CE4629" w14:textId="77777777" w:rsidR="00C25285" w:rsidRPr="00B24574" w:rsidRDefault="00C25285" w:rsidP="00B24574">
            <w:pPr>
              <w:spacing w:after="0" w:line="240" w:lineRule="auto"/>
              <w:jc w:val="center"/>
              <w:rPr>
                <w:sz w:val="18"/>
                <w:szCs w:val="18"/>
                <w:lang w:val="uk-UA"/>
              </w:rPr>
            </w:pPr>
          </w:p>
        </w:tc>
        <w:tc>
          <w:tcPr>
            <w:tcW w:w="360" w:type="pct"/>
            <w:vAlign w:val="center"/>
          </w:tcPr>
          <w:p w14:paraId="61664E76" w14:textId="77777777" w:rsidR="00C25285" w:rsidRPr="00B24574" w:rsidRDefault="00C25285" w:rsidP="00B24574">
            <w:pPr>
              <w:spacing w:after="0" w:line="240" w:lineRule="auto"/>
              <w:jc w:val="center"/>
              <w:rPr>
                <w:sz w:val="18"/>
                <w:szCs w:val="18"/>
                <w:lang w:val="uk-UA"/>
              </w:rPr>
            </w:pPr>
          </w:p>
        </w:tc>
        <w:tc>
          <w:tcPr>
            <w:tcW w:w="360" w:type="pct"/>
            <w:vAlign w:val="center"/>
          </w:tcPr>
          <w:p w14:paraId="2CDCEE38" w14:textId="77777777" w:rsidR="00C25285" w:rsidRPr="00B24574" w:rsidRDefault="00C25285" w:rsidP="00B24574">
            <w:pPr>
              <w:spacing w:after="0" w:line="240" w:lineRule="auto"/>
              <w:jc w:val="center"/>
              <w:rPr>
                <w:sz w:val="18"/>
                <w:szCs w:val="18"/>
                <w:lang w:val="uk-UA"/>
              </w:rPr>
            </w:pPr>
          </w:p>
        </w:tc>
        <w:tc>
          <w:tcPr>
            <w:tcW w:w="360" w:type="pct"/>
            <w:vAlign w:val="center"/>
          </w:tcPr>
          <w:p w14:paraId="32ABB3A9" w14:textId="77777777" w:rsidR="00C25285" w:rsidRPr="00B24574" w:rsidRDefault="00C25285" w:rsidP="00B24574">
            <w:pPr>
              <w:spacing w:after="0" w:line="240" w:lineRule="auto"/>
              <w:jc w:val="center"/>
              <w:rPr>
                <w:sz w:val="18"/>
                <w:szCs w:val="18"/>
                <w:lang w:val="uk-UA"/>
              </w:rPr>
            </w:pPr>
          </w:p>
        </w:tc>
        <w:tc>
          <w:tcPr>
            <w:tcW w:w="360" w:type="pct"/>
            <w:vAlign w:val="center"/>
          </w:tcPr>
          <w:p w14:paraId="001821A8" w14:textId="77777777" w:rsidR="00C25285" w:rsidRPr="00B24574" w:rsidRDefault="00C25285" w:rsidP="00B24574">
            <w:pPr>
              <w:spacing w:after="0" w:line="240" w:lineRule="auto"/>
              <w:jc w:val="center"/>
              <w:rPr>
                <w:sz w:val="18"/>
                <w:szCs w:val="18"/>
                <w:lang w:val="uk-UA"/>
              </w:rPr>
            </w:pPr>
          </w:p>
        </w:tc>
        <w:tc>
          <w:tcPr>
            <w:tcW w:w="360" w:type="pct"/>
            <w:vAlign w:val="center"/>
          </w:tcPr>
          <w:p w14:paraId="38CFD38B" w14:textId="77777777" w:rsidR="00C25285" w:rsidRPr="00B24574" w:rsidRDefault="00C25285" w:rsidP="00B24574">
            <w:pPr>
              <w:spacing w:after="0" w:line="240" w:lineRule="auto"/>
              <w:jc w:val="center"/>
              <w:rPr>
                <w:sz w:val="18"/>
                <w:szCs w:val="18"/>
                <w:lang w:val="uk-UA"/>
              </w:rPr>
            </w:pPr>
          </w:p>
        </w:tc>
        <w:tc>
          <w:tcPr>
            <w:tcW w:w="360" w:type="pct"/>
            <w:vAlign w:val="center"/>
          </w:tcPr>
          <w:p w14:paraId="17F3471A" w14:textId="77777777" w:rsidR="00C25285" w:rsidRPr="00B24574" w:rsidRDefault="00C25285" w:rsidP="00B24574">
            <w:pPr>
              <w:spacing w:after="0" w:line="240" w:lineRule="auto"/>
              <w:jc w:val="center"/>
              <w:rPr>
                <w:sz w:val="18"/>
                <w:szCs w:val="18"/>
                <w:lang w:val="uk-UA"/>
              </w:rPr>
            </w:pPr>
          </w:p>
        </w:tc>
      </w:tr>
      <w:tr w:rsidR="00C25285" w:rsidRPr="00B24574" w14:paraId="4DDF0975" w14:textId="77777777" w:rsidTr="00E614E8">
        <w:trPr>
          <w:trHeight w:val="20"/>
          <w:jc w:val="center"/>
        </w:trPr>
        <w:tc>
          <w:tcPr>
            <w:tcW w:w="360" w:type="pct"/>
            <w:vAlign w:val="center"/>
          </w:tcPr>
          <w:p w14:paraId="4CD59CA2" w14:textId="77777777" w:rsidR="00C25285" w:rsidRPr="00B24574" w:rsidRDefault="00C25285" w:rsidP="00B24574">
            <w:pPr>
              <w:spacing w:after="0" w:line="240" w:lineRule="auto"/>
              <w:jc w:val="center"/>
              <w:rPr>
                <w:sz w:val="18"/>
                <w:szCs w:val="18"/>
                <w:lang w:val="uk-UA"/>
              </w:rPr>
            </w:pPr>
            <w:r w:rsidRPr="00B24574">
              <w:rPr>
                <w:sz w:val="18"/>
                <w:szCs w:val="18"/>
                <w:lang w:val="uk-UA"/>
              </w:rPr>
              <w:t>40x27</w:t>
            </w:r>
          </w:p>
        </w:tc>
        <w:tc>
          <w:tcPr>
            <w:tcW w:w="360" w:type="pct"/>
            <w:vAlign w:val="center"/>
          </w:tcPr>
          <w:p w14:paraId="39E6D7EE" w14:textId="77777777" w:rsidR="00C25285" w:rsidRPr="00B24574" w:rsidRDefault="00C25285" w:rsidP="00B24574">
            <w:pPr>
              <w:spacing w:after="0" w:line="240" w:lineRule="auto"/>
              <w:jc w:val="center"/>
              <w:rPr>
                <w:sz w:val="18"/>
                <w:szCs w:val="18"/>
                <w:lang w:val="uk-UA"/>
              </w:rPr>
            </w:pPr>
            <w:r w:rsidRPr="00B24574">
              <w:rPr>
                <w:sz w:val="18"/>
                <w:szCs w:val="18"/>
                <w:lang w:val="uk-UA"/>
              </w:rPr>
              <w:t>1,46</w:t>
            </w:r>
          </w:p>
        </w:tc>
        <w:tc>
          <w:tcPr>
            <w:tcW w:w="360" w:type="pct"/>
            <w:vAlign w:val="center"/>
          </w:tcPr>
          <w:p w14:paraId="67F6A092" w14:textId="77777777" w:rsidR="00C25285" w:rsidRPr="00B24574" w:rsidRDefault="00C25285" w:rsidP="00B24574">
            <w:pPr>
              <w:spacing w:after="0" w:line="240" w:lineRule="auto"/>
              <w:jc w:val="center"/>
              <w:rPr>
                <w:sz w:val="18"/>
                <w:szCs w:val="18"/>
                <w:lang w:val="uk-UA"/>
              </w:rPr>
            </w:pPr>
            <w:r w:rsidRPr="00B24574">
              <w:rPr>
                <w:sz w:val="18"/>
                <w:szCs w:val="18"/>
                <w:lang w:val="uk-UA"/>
              </w:rPr>
              <w:t>1,90</w:t>
            </w:r>
          </w:p>
        </w:tc>
        <w:tc>
          <w:tcPr>
            <w:tcW w:w="360" w:type="pct"/>
            <w:vAlign w:val="center"/>
          </w:tcPr>
          <w:p w14:paraId="7B7AFC71" w14:textId="77777777" w:rsidR="00C25285" w:rsidRPr="00B24574" w:rsidRDefault="00C25285" w:rsidP="00B24574">
            <w:pPr>
              <w:spacing w:after="0" w:line="240" w:lineRule="auto"/>
              <w:jc w:val="center"/>
              <w:rPr>
                <w:sz w:val="18"/>
                <w:szCs w:val="18"/>
                <w:lang w:val="uk-UA"/>
              </w:rPr>
            </w:pPr>
            <w:r w:rsidRPr="00B24574">
              <w:rPr>
                <w:sz w:val="18"/>
                <w:szCs w:val="18"/>
                <w:lang w:val="uk-UA"/>
              </w:rPr>
              <w:t>2,31</w:t>
            </w:r>
          </w:p>
        </w:tc>
        <w:tc>
          <w:tcPr>
            <w:tcW w:w="360" w:type="pct"/>
            <w:vAlign w:val="center"/>
          </w:tcPr>
          <w:p w14:paraId="38338179" w14:textId="77777777" w:rsidR="00C25285" w:rsidRPr="00B24574" w:rsidRDefault="00C25285" w:rsidP="00B24574">
            <w:pPr>
              <w:spacing w:after="0" w:line="240" w:lineRule="auto"/>
              <w:jc w:val="center"/>
              <w:rPr>
                <w:sz w:val="18"/>
                <w:szCs w:val="18"/>
                <w:lang w:val="uk-UA"/>
              </w:rPr>
            </w:pPr>
            <w:r w:rsidRPr="00B24574">
              <w:rPr>
                <w:sz w:val="18"/>
                <w:szCs w:val="18"/>
                <w:lang w:val="uk-UA"/>
              </w:rPr>
              <w:t>2,69</w:t>
            </w:r>
          </w:p>
        </w:tc>
        <w:tc>
          <w:tcPr>
            <w:tcW w:w="360" w:type="pct"/>
            <w:vAlign w:val="center"/>
          </w:tcPr>
          <w:p w14:paraId="2AFAD3B4" w14:textId="77777777" w:rsidR="00C25285" w:rsidRPr="00B24574" w:rsidRDefault="00C25285" w:rsidP="00B24574">
            <w:pPr>
              <w:spacing w:after="0" w:line="240" w:lineRule="auto"/>
              <w:jc w:val="center"/>
              <w:rPr>
                <w:sz w:val="18"/>
                <w:szCs w:val="18"/>
                <w:lang w:val="uk-UA"/>
              </w:rPr>
            </w:pPr>
          </w:p>
        </w:tc>
        <w:tc>
          <w:tcPr>
            <w:tcW w:w="360" w:type="pct"/>
            <w:vAlign w:val="center"/>
          </w:tcPr>
          <w:p w14:paraId="73986493" w14:textId="77777777" w:rsidR="00C25285" w:rsidRPr="00B24574" w:rsidRDefault="00C25285" w:rsidP="00B24574">
            <w:pPr>
              <w:spacing w:after="0" w:line="240" w:lineRule="auto"/>
              <w:jc w:val="center"/>
              <w:rPr>
                <w:sz w:val="18"/>
                <w:szCs w:val="18"/>
                <w:lang w:val="uk-UA"/>
              </w:rPr>
            </w:pPr>
          </w:p>
        </w:tc>
        <w:tc>
          <w:tcPr>
            <w:tcW w:w="360" w:type="pct"/>
            <w:vAlign w:val="center"/>
          </w:tcPr>
          <w:p w14:paraId="3857407B" w14:textId="77777777" w:rsidR="00C25285" w:rsidRPr="00B24574" w:rsidRDefault="00C25285" w:rsidP="00B24574">
            <w:pPr>
              <w:spacing w:after="0" w:line="240" w:lineRule="auto"/>
              <w:jc w:val="center"/>
              <w:rPr>
                <w:sz w:val="18"/>
                <w:szCs w:val="18"/>
                <w:lang w:val="uk-UA"/>
              </w:rPr>
            </w:pPr>
          </w:p>
        </w:tc>
        <w:tc>
          <w:tcPr>
            <w:tcW w:w="360" w:type="pct"/>
            <w:vAlign w:val="center"/>
          </w:tcPr>
          <w:p w14:paraId="065189E0" w14:textId="77777777" w:rsidR="00C25285" w:rsidRPr="00B24574" w:rsidRDefault="00C25285" w:rsidP="00B24574">
            <w:pPr>
              <w:spacing w:after="0" w:line="240" w:lineRule="auto"/>
              <w:jc w:val="center"/>
              <w:rPr>
                <w:sz w:val="18"/>
                <w:szCs w:val="18"/>
                <w:lang w:val="uk-UA"/>
              </w:rPr>
            </w:pPr>
          </w:p>
        </w:tc>
        <w:tc>
          <w:tcPr>
            <w:tcW w:w="360" w:type="pct"/>
            <w:vAlign w:val="center"/>
          </w:tcPr>
          <w:p w14:paraId="01230C07" w14:textId="77777777" w:rsidR="00C25285" w:rsidRPr="00B24574" w:rsidRDefault="00C25285" w:rsidP="00B24574">
            <w:pPr>
              <w:spacing w:after="0" w:line="240" w:lineRule="auto"/>
              <w:jc w:val="center"/>
              <w:rPr>
                <w:sz w:val="18"/>
                <w:szCs w:val="18"/>
                <w:lang w:val="uk-UA"/>
              </w:rPr>
            </w:pPr>
          </w:p>
        </w:tc>
        <w:tc>
          <w:tcPr>
            <w:tcW w:w="360" w:type="pct"/>
            <w:vAlign w:val="center"/>
          </w:tcPr>
          <w:p w14:paraId="38911E1E" w14:textId="77777777" w:rsidR="00C25285" w:rsidRPr="00B24574" w:rsidRDefault="00C25285" w:rsidP="00B24574">
            <w:pPr>
              <w:spacing w:after="0" w:line="240" w:lineRule="auto"/>
              <w:jc w:val="center"/>
              <w:rPr>
                <w:sz w:val="18"/>
                <w:szCs w:val="18"/>
                <w:lang w:val="uk-UA"/>
              </w:rPr>
            </w:pPr>
          </w:p>
        </w:tc>
        <w:tc>
          <w:tcPr>
            <w:tcW w:w="360" w:type="pct"/>
            <w:vAlign w:val="center"/>
          </w:tcPr>
          <w:p w14:paraId="323D39DF" w14:textId="77777777" w:rsidR="00C25285" w:rsidRPr="00B24574" w:rsidRDefault="00C25285" w:rsidP="00B24574">
            <w:pPr>
              <w:spacing w:after="0" w:line="240" w:lineRule="auto"/>
              <w:jc w:val="center"/>
              <w:rPr>
                <w:sz w:val="18"/>
                <w:szCs w:val="18"/>
                <w:lang w:val="uk-UA"/>
              </w:rPr>
            </w:pPr>
          </w:p>
        </w:tc>
        <w:tc>
          <w:tcPr>
            <w:tcW w:w="360" w:type="pct"/>
            <w:vAlign w:val="center"/>
          </w:tcPr>
          <w:p w14:paraId="71E1DE33" w14:textId="77777777" w:rsidR="00C25285" w:rsidRPr="00B24574" w:rsidRDefault="00C25285" w:rsidP="00B24574">
            <w:pPr>
              <w:spacing w:after="0" w:line="240" w:lineRule="auto"/>
              <w:jc w:val="center"/>
              <w:rPr>
                <w:sz w:val="18"/>
                <w:szCs w:val="18"/>
                <w:lang w:val="uk-UA"/>
              </w:rPr>
            </w:pPr>
          </w:p>
        </w:tc>
        <w:tc>
          <w:tcPr>
            <w:tcW w:w="360" w:type="pct"/>
            <w:vAlign w:val="center"/>
          </w:tcPr>
          <w:p w14:paraId="01164198" w14:textId="77777777" w:rsidR="00C25285" w:rsidRPr="00B24574" w:rsidRDefault="00C25285" w:rsidP="00B24574">
            <w:pPr>
              <w:spacing w:after="0" w:line="240" w:lineRule="auto"/>
              <w:jc w:val="center"/>
              <w:rPr>
                <w:sz w:val="18"/>
                <w:szCs w:val="18"/>
                <w:lang w:val="uk-UA"/>
              </w:rPr>
            </w:pPr>
          </w:p>
        </w:tc>
      </w:tr>
      <w:tr w:rsidR="00C25285" w:rsidRPr="00B24574" w14:paraId="6951457B" w14:textId="77777777" w:rsidTr="00E614E8">
        <w:trPr>
          <w:trHeight w:val="20"/>
          <w:jc w:val="center"/>
        </w:trPr>
        <w:tc>
          <w:tcPr>
            <w:tcW w:w="360" w:type="pct"/>
            <w:vAlign w:val="center"/>
          </w:tcPr>
          <w:p w14:paraId="007AB1EA" w14:textId="77777777" w:rsidR="00C25285" w:rsidRPr="00B24574" w:rsidRDefault="00C25285" w:rsidP="00B24574">
            <w:pPr>
              <w:spacing w:after="0" w:line="240" w:lineRule="auto"/>
              <w:jc w:val="center"/>
              <w:rPr>
                <w:sz w:val="18"/>
                <w:szCs w:val="18"/>
                <w:lang w:val="uk-UA"/>
              </w:rPr>
            </w:pPr>
            <w:r w:rsidRPr="00B24574">
              <w:rPr>
                <w:sz w:val="18"/>
                <w:szCs w:val="18"/>
                <w:lang w:val="uk-UA"/>
              </w:rPr>
              <w:t>40x30</w:t>
            </w:r>
          </w:p>
        </w:tc>
        <w:tc>
          <w:tcPr>
            <w:tcW w:w="360" w:type="pct"/>
            <w:vAlign w:val="center"/>
          </w:tcPr>
          <w:p w14:paraId="7E0805DE" w14:textId="77777777" w:rsidR="00C25285" w:rsidRPr="00B24574" w:rsidRDefault="00C25285" w:rsidP="00B24574">
            <w:pPr>
              <w:spacing w:after="0" w:line="240" w:lineRule="auto"/>
              <w:jc w:val="center"/>
              <w:rPr>
                <w:sz w:val="18"/>
                <w:szCs w:val="18"/>
                <w:lang w:val="uk-UA"/>
              </w:rPr>
            </w:pPr>
            <w:r w:rsidRPr="00B24574">
              <w:rPr>
                <w:sz w:val="18"/>
                <w:szCs w:val="18"/>
                <w:lang w:val="uk-UA"/>
              </w:rPr>
              <w:t>1,53</w:t>
            </w:r>
          </w:p>
        </w:tc>
        <w:tc>
          <w:tcPr>
            <w:tcW w:w="360" w:type="pct"/>
            <w:vAlign w:val="center"/>
          </w:tcPr>
          <w:p w14:paraId="14D607C5" w14:textId="77777777" w:rsidR="00C25285" w:rsidRPr="00B24574" w:rsidRDefault="00C25285" w:rsidP="00B24574">
            <w:pPr>
              <w:spacing w:after="0" w:line="240" w:lineRule="auto"/>
              <w:jc w:val="center"/>
              <w:rPr>
                <w:sz w:val="18"/>
                <w:szCs w:val="18"/>
                <w:lang w:val="uk-UA"/>
              </w:rPr>
            </w:pPr>
            <w:r w:rsidRPr="00B24574">
              <w:rPr>
                <w:sz w:val="18"/>
                <w:szCs w:val="18"/>
                <w:lang w:val="uk-UA"/>
              </w:rPr>
              <w:t>1,99</w:t>
            </w:r>
          </w:p>
        </w:tc>
        <w:tc>
          <w:tcPr>
            <w:tcW w:w="360" w:type="pct"/>
            <w:vAlign w:val="center"/>
          </w:tcPr>
          <w:p w14:paraId="71F4C1CB" w14:textId="77777777" w:rsidR="00C25285" w:rsidRPr="00B24574" w:rsidRDefault="00C25285" w:rsidP="00B24574">
            <w:pPr>
              <w:spacing w:after="0" w:line="240" w:lineRule="auto"/>
              <w:jc w:val="center"/>
              <w:rPr>
                <w:sz w:val="18"/>
                <w:szCs w:val="18"/>
                <w:lang w:val="uk-UA"/>
              </w:rPr>
            </w:pPr>
            <w:r w:rsidRPr="00B24574">
              <w:rPr>
                <w:sz w:val="18"/>
                <w:szCs w:val="18"/>
                <w:lang w:val="uk-UA"/>
              </w:rPr>
              <w:t>2,42</w:t>
            </w:r>
          </w:p>
        </w:tc>
        <w:tc>
          <w:tcPr>
            <w:tcW w:w="360" w:type="pct"/>
            <w:vAlign w:val="center"/>
          </w:tcPr>
          <w:p w14:paraId="55BB6F8C" w14:textId="77777777" w:rsidR="00C25285" w:rsidRPr="00B24574" w:rsidRDefault="00C25285" w:rsidP="00B24574">
            <w:pPr>
              <w:spacing w:after="0" w:line="240" w:lineRule="auto"/>
              <w:jc w:val="center"/>
              <w:rPr>
                <w:sz w:val="18"/>
                <w:szCs w:val="18"/>
                <w:lang w:val="uk-UA"/>
              </w:rPr>
            </w:pPr>
            <w:r w:rsidRPr="00B24574">
              <w:rPr>
                <w:sz w:val="18"/>
                <w:szCs w:val="18"/>
                <w:lang w:val="uk-UA"/>
              </w:rPr>
              <w:t>2,83</w:t>
            </w:r>
          </w:p>
        </w:tc>
        <w:tc>
          <w:tcPr>
            <w:tcW w:w="360" w:type="pct"/>
            <w:vAlign w:val="center"/>
          </w:tcPr>
          <w:p w14:paraId="12B32FCB" w14:textId="77777777" w:rsidR="00C25285" w:rsidRPr="00B24574" w:rsidRDefault="00C25285" w:rsidP="00B24574">
            <w:pPr>
              <w:spacing w:after="0" w:line="240" w:lineRule="auto"/>
              <w:jc w:val="center"/>
              <w:rPr>
                <w:sz w:val="18"/>
                <w:szCs w:val="18"/>
                <w:lang w:val="uk-UA"/>
              </w:rPr>
            </w:pPr>
          </w:p>
        </w:tc>
        <w:tc>
          <w:tcPr>
            <w:tcW w:w="360" w:type="pct"/>
            <w:vAlign w:val="center"/>
          </w:tcPr>
          <w:p w14:paraId="7F3D41BA" w14:textId="77777777" w:rsidR="00C25285" w:rsidRPr="00B24574" w:rsidRDefault="00C25285" w:rsidP="00B24574">
            <w:pPr>
              <w:spacing w:after="0" w:line="240" w:lineRule="auto"/>
              <w:jc w:val="center"/>
              <w:rPr>
                <w:sz w:val="18"/>
                <w:szCs w:val="18"/>
                <w:lang w:val="uk-UA"/>
              </w:rPr>
            </w:pPr>
          </w:p>
        </w:tc>
        <w:tc>
          <w:tcPr>
            <w:tcW w:w="360" w:type="pct"/>
            <w:vAlign w:val="center"/>
          </w:tcPr>
          <w:p w14:paraId="6C0F8B9B" w14:textId="77777777" w:rsidR="00C25285" w:rsidRPr="00B24574" w:rsidRDefault="00C25285" w:rsidP="00B24574">
            <w:pPr>
              <w:spacing w:after="0" w:line="240" w:lineRule="auto"/>
              <w:jc w:val="center"/>
              <w:rPr>
                <w:sz w:val="18"/>
                <w:szCs w:val="18"/>
                <w:lang w:val="uk-UA"/>
              </w:rPr>
            </w:pPr>
          </w:p>
        </w:tc>
        <w:tc>
          <w:tcPr>
            <w:tcW w:w="360" w:type="pct"/>
            <w:vAlign w:val="center"/>
          </w:tcPr>
          <w:p w14:paraId="2B6BB012" w14:textId="77777777" w:rsidR="00C25285" w:rsidRPr="00B24574" w:rsidRDefault="00C25285" w:rsidP="00B24574">
            <w:pPr>
              <w:spacing w:after="0" w:line="240" w:lineRule="auto"/>
              <w:jc w:val="center"/>
              <w:rPr>
                <w:sz w:val="18"/>
                <w:szCs w:val="18"/>
                <w:lang w:val="uk-UA"/>
              </w:rPr>
            </w:pPr>
          </w:p>
        </w:tc>
        <w:tc>
          <w:tcPr>
            <w:tcW w:w="360" w:type="pct"/>
            <w:vAlign w:val="center"/>
          </w:tcPr>
          <w:p w14:paraId="5D4E78A1" w14:textId="77777777" w:rsidR="00C25285" w:rsidRPr="00B24574" w:rsidRDefault="00C25285" w:rsidP="00B24574">
            <w:pPr>
              <w:spacing w:after="0" w:line="240" w:lineRule="auto"/>
              <w:jc w:val="center"/>
              <w:rPr>
                <w:sz w:val="18"/>
                <w:szCs w:val="18"/>
                <w:lang w:val="uk-UA"/>
              </w:rPr>
            </w:pPr>
          </w:p>
        </w:tc>
        <w:tc>
          <w:tcPr>
            <w:tcW w:w="360" w:type="pct"/>
            <w:vAlign w:val="center"/>
          </w:tcPr>
          <w:p w14:paraId="2676AD61" w14:textId="77777777" w:rsidR="00C25285" w:rsidRPr="00B24574" w:rsidRDefault="00C25285" w:rsidP="00B24574">
            <w:pPr>
              <w:spacing w:after="0" w:line="240" w:lineRule="auto"/>
              <w:jc w:val="center"/>
              <w:rPr>
                <w:sz w:val="18"/>
                <w:szCs w:val="18"/>
                <w:lang w:val="uk-UA"/>
              </w:rPr>
            </w:pPr>
          </w:p>
        </w:tc>
        <w:tc>
          <w:tcPr>
            <w:tcW w:w="360" w:type="pct"/>
            <w:vAlign w:val="center"/>
          </w:tcPr>
          <w:p w14:paraId="31E62381" w14:textId="77777777" w:rsidR="00C25285" w:rsidRPr="00B24574" w:rsidRDefault="00C25285" w:rsidP="00B24574">
            <w:pPr>
              <w:spacing w:after="0" w:line="240" w:lineRule="auto"/>
              <w:jc w:val="center"/>
              <w:rPr>
                <w:sz w:val="18"/>
                <w:szCs w:val="18"/>
                <w:lang w:val="uk-UA"/>
              </w:rPr>
            </w:pPr>
          </w:p>
        </w:tc>
        <w:tc>
          <w:tcPr>
            <w:tcW w:w="360" w:type="pct"/>
            <w:vAlign w:val="center"/>
          </w:tcPr>
          <w:p w14:paraId="64ECC75B" w14:textId="77777777" w:rsidR="00C25285" w:rsidRPr="00B24574" w:rsidRDefault="00C25285" w:rsidP="00B24574">
            <w:pPr>
              <w:spacing w:after="0" w:line="240" w:lineRule="auto"/>
              <w:jc w:val="center"/>
              <w:rPr>
                <w:sz w:val="18"/>
                <w:szCs w:val="18"/>
                <w:lang w:val="uk-UA"/>
              </w:rPr>
            </w:pPr>
          </w:p>
        </w:tc>
        <w:tc>
          <w:tcPr>
            <w:tcW w:w="360" w:type="pct"/>
            <w:vAlign w:val="center"/>
          </w:tcPr>
          <w:p w14:paraId="6AA8D070" w14:textId="77777777" w:rsidR="00C25285" w:rsidRPr="00B24574" w:rsidRDefault="00C25285" w:rsidP="00B24574">
            <w:pPr>
              <w:spacing w:after="0" w:line="240" w:lineRule="auto"/>
              <w:jc w:val="center"/>
              <w:rPr>
                <w:sz w:val="18"/>
                <w:szCs w:val="18"/>
                <w:lang w:val="uk-UA"/>
              </w:rPr>
            </w:pPr>
          </w:p>
        </w:tc>
      </w:tr>
      <w:tr w:rsidR="00C25285" w:rsidRPr="00B24574" w14:paraId="715B07FD" w14:textId="77777777" w:rsidTr="00E614E8">
        <w:trPr>
          <w:trHeight w:val="20"/>
          <w:jc w:val="center"/>
        </w:trPr>
        <w:tc>
          <w:tcPr>
            <w:tcW w:w="360" w:type="pct"/>
            <w:vAlign w:val="center"/>
          </w:tcPr>
          <w:p w14:paraId="6DE375FE" w14:textId="77777777" w:rsidR="00C25285" w:rsidRPr="00B24574" w:rsidRDefault="00C25285" w:rsidP="00B24574">
            <w:pPr>
              <w:spacing w:after="0" w:line="240" w:lineRule="auto"/>
              <w:jc w:val="center"/>
              <w:rPr>
                <w:sz w:val="18"/>
                <w:szCs w:val="18"/>
                <w:lang w:val="uk-UA"/>
              </w:rPr>
            </w:pPr>
            <w:r w:rsidRPr="00B24574">
              <w:rPr>
                <w:sz w:val="18"/>
                <w:szCs w:val="18"/>
                <w:lang w:val="uk-UA"/>
              </w:rPr>
              <w:t>40x35</w:t>
            </w:r>
          </w:p>
        </w:tc>
        <w:tc>
          <w:tcPr>
            <w:tcW w:w="360" w:type="pct"/>
            <w:vAlign w:val="center"/>
          </w:tcPr>
          <w:p w14:paraId="4A328A35" w14:textId="77777777" w:rsidR="00C25285" w:rsidRPr="00B24574" w:rsidRDefault="00C25285" w:rsidP="00B24574">
            <w:pPr>
              <w:spacing w:after="0" w:line="240" w:lineRule="auto"/>
              <w:jc w:val="center"/>
              <w:rPr>
                <w:sz w:val="18"/>
                <w:szCs w:val="18"/>
                <w:lang w:val="uk-UA"/>
              </w:rPr>
            </w:pPr>
            <w:r w:rsidRPr="00B24574">
              <w:rPr>
                <w:sz w:val="18"/>
                <w:szCs w:val="18"/>
                <w:lang w:val="uk-UA"/>
              </w:rPr>
              <w:t>1,65</w:t>
            </w:r>
          </w:p>
        </w:tc>
        <w:tc>
          <w:tcPr>
            <w:tcW w:w="360" w:type="pct"/>
            <w:vAlign w:val="center"/>
          </w:tcPr>
          <w:p w14:paraId="0FECF3B1" w14:textId="77777777" w:rsidR="00C25285" w:rsidRPr="00B24574" w:rsidRDefault="00C25285" w:rsidP="00B24574">
            <w:pPr>
              <w:spacing w:after="0" w:line="240" w:lineRule="auto"/>
              <w:jc w:val="center"/>
              <w:rPr>
                <w:sz w:val="18"/>
                <w:szCs w:val="18"/>
                <w:lang w:val="uk-UA"/>
              </w:rPr>
            </w:pPr>
            <w:r w:rsidRPr="00B24574">
              <w:rPr>
                <w:sz w:val="18"/>
                <w:szCs w:val="18"/>
                <w:lang w:val="uk-UA"/>
              </w:rPr>
              <w:t>2,15</w:t>
            </w:r>
          </w:p>
        </w:tc>
        <w:tc>
          <w:tcPr>
            <w:tcW w:w="360" w:type="pct"/>
            <w:vAlign w:val="center"/>
          </w:tcPr>
          <w:p w14:paraId="104D7803" w14:textId="77777777" w:rsidR="00C25285" w:rsidRPr="00B24574" w:rsidRDefault="00C25285" w:rsidP="00B24574">
            <w:pPr>
              <w:spacing w:after="0" w:line="240" w:lineRule="auto"/>
              <w:jc w:val="center"/>
              <w:rPr>
                <w:sz w:val="18"/>
                <w:szCs w:val="18"/>
                <w:lang w:val="uk-UA"/>
              </w:rPr>
            </w:pPr>
            <w:r w:rsidRPr="00B24574">
              <w:rPr>
                <w:sz w:val="18"/>
                <w:szCs w:val="18"/>
                <w:lang w:val="uk-UA"/>
              </w:rPr>
              <w:t>2,62</w:t>
            </w:r>
          </w:p>
        </w:tc>
        <w:tc>
          <w:tcPr>
            <w:tcW w:w="360" w:type="pct"/>
            <w:vAlign w:val="center"/>
          </w:tcPr>
          <w:p w14:paraId="0701D31A" w14:textId="77777777" w:rsidR="00C25285" w:rsidRPr="00B24574" w:rsidRDefault="00C25285" w:rsidP="00B24574">
            <w:pPr>
              <w:spacing w:after="0" w:line="240" w:lineRule="auto"/>
              <w:jc w:val="center"/>
              <w:rPr>
                <w:sz w:val="18"/>
                <w:szCs w:val="18"/>
                <w:lang w:val="uk-UA"/>
              </w:rPr>
            </w:pPr>
            <w:r w:rsidRPr="00B24574">
              <w:rPr>
                <w:sz w:val="18"/>
                <w:szCs w:val="18"/>
                <w:lang w:val="uk-UA"/>
              </w:rPr>
              <w:t>3,07</w:t>
            </w:r>
          </w:p>
        </w:tc>
        <w:tc>
          <w:tcPr>
            <w:tcW w:w="360" w:type="pct"/>
            <w:vAlign w:val="center"/>
          </w:tcPr>
          <w:p w14:paraId="6C0C2EE9" w14:textId="77777777" w:rsidR="00C25285" w:rsidRPr="00B24574" w:rsidRDefault="00C25285" w:rsidP="00B24574">
            <w:pPr>
              <w:spacing w:after="0" w:line="240" w:lineRule="auto"/>
              <w:jc w:val="center"/>
              <w:rPr>
                <w:sz w:val="18"/>
                <w:szCs w:val="18"/>
                <w:lang w:val="uk-UA"/>
              </w:rPr>
            </w:pPr>
          </w:p>
        </w:tc>
        <w:tc>
          <w:tcPr>
            <w:tcW w:w="360" w:type="pct"/>
            <w:vAlign w:val="center"/>
          </w:tcPr>
          <w:p w14:paraId="2A708FC4" w14:textId="77777777" w:rsidR="00C25285" w:rsidRPr="00B24574" w:rsidRDefault="00C25285" w:rsidP="00B24574">
            <w:pPr>
              <w:spacing w:after="0" w:line="240" w:lineRule="auto"/>
              <w:jc w:val="center"/>
              <w:rPr>
                <w:sz w:val="18"/>
                <w:szCs w:val="18"/>
                <w:lang w:val="uk-UA"/>
              </w:rPr>
            </w:pPr>
          </w:p>
        </w:tc>
        <w:tc>
          <w:tcPr>
            <w:tcW w:w="360" w:type="pct"/>
            <w:vAlign w:val="center"/>
          </w:tcPr>
          <w:p w14:paraId="3B481411" w14:textId="77777777" w:rsidR="00C25285" w:rsidRPr="00B24574" w:rsidRDefault="00C25285" w:rsidP="00B24574">
            <w:pPr>
              <w:spacing w:after="0" w:line="240" w:lineRule="auto"/>
              <w:jc w:val="center"/>
              <w:rPr>
                <w:sz w:val="18"/>
                <w:szCs w:val="18"/>
                <w:lang w:val="uk-UA"/>
              </w:rPr>
            </w:pPr>
          </w:p>
        </w:tc>
        <w:tc>
          <w:tcPr>
            <w:tcW w:w="360" w:type="pct"/>
            <w:vAlign w:val="center"/>
          </w:tcPr>
          <w:p w14:paraId="57369D0D" w14:textId="77777777" w:rsidR="00C25285" w:rsidRPr="00B24574" w:rsidRDefault="00C25285" w:rsidP="00B24574">
            <w:pPr>
              <w:spacing w:after="0" w:line="240" w:lineRule="auto"/>
              <w:jc w:val="center"/>
              <w:rPr>
                <w:sz w:val="18"/>
                <w:szCs w:val="18"/>
                <w:lang w:val="uk-UA"/>
              </w:rPr>
            </w:pPr>
          </w:p>
        </w:tc>
        <w:tc>
          <w:tcPr>
            <w:tcW w:w="360" w:type="pct"/>
            <w:vAlign w:val="center"/>
          </w:tcPr>
          <w:p w14:paraId="6533E37F" w14:textId="77777777" w:rsidR="00C25285" w:rsidRPr="00B24574" w:rsidRDefault="00C25285" w:rsidP="00B24574">
            <w:pPr>
              <w:spacing w:after="0" w:line="240" w:lineRule="auto"/>
              <w:jc w:val="center"/>
              <w:rPr>
                <w:sz w:val="18"/>
                <w:szCs w:val="18"/>
                <w:lang w:val="uk-UA"/>
              </w:rPr>
            </w:pPr>
          </w:p>
        </w:tc>
        <w:tc>
          <w:tcPr>
            <w:tcW w:w="360" w:type="pct"/>
            <w:vAlign w:val="center"/>
          </w:tcPr>
          <w:p w14:paraId="12AB6EEF" w14:textId="77777777" w:rsidR="00C25285" w:rsidRPr="00B24574" w:rsidRDefault="00C25285" w:rsidP="00B24574">
            <w:pPr>
              <w:spacing w:after="0" w:line="240" w:lineRule="auto"/>
              <w:jc w:val="center"/>
              <w:rPr>
                <w:sz w:val="18"/>
                <w:szCs w:val="18"/>
                <w:lang w:val="uk-UA"/>
              </w:rPr>
            </w:pPr>
          </w:p>
        </w:tc>
        <w:tc>
          <w:tcPr>
            <w:tcW w:w="360" w:type="pct"/>
            <w:vAlign w:val="center"/>
          </w:tcPr>
          <w:p w14:paraId="55CB7A99" w14:textId="77777777" w:rsidR="00C25285" w:rsidRPr="00B24574" w:rsidRDefault="00C25285" w:rsidP="00B24574">
            <w:pPr>
              <w:spacing w:after="0" w:line="240" w:lineRule="auto"/>
              <w:jc w:val="center"/>
              <w:rPr>
                <w:sz w:val="18"/>
                <w:szCs w:val="18"/>
                <w:lang w:val="uk-UA"/>
              </w:rPr>
            </w:pPr>
          </w:p>
        </w:tc>
        <w:tc>
          <w:tcPr>
            <w:tcW w:w="360" w:type="pct"/>
            <w:vAlign w:val="center"/>
          </w:tcPr>
          <w:p w14:paraId="7A2B2D20" w14:textId="77777777" w:rsidR="00C25285" w:rsidRPr="00B24574" w:rsidRDefault="00C25285" w:rsidP="00B24574">
            <w:pPr>
              <w:spacing w:after="0" w:line="240" w:lineRule="auto"/>
              <w:jc w:val="center"/>
              <w:rPr>
                <w:sz w:val="18"/>
                <w:szCs w:val="18"/>
                <w:lang w:val="uk-UA"/>
              </w:rPr>
            </w:pPr>
          </w:p>
        </w:tc>
        <w:tc>
          <w:tcPr>
            <w:tcW w:w="360" w:type="pct"/>
            <w:vAlign w:val="center"/>
          </w:tcPr>
          <w:p w14:paraId="656F13E4" w14:textId="77777777" w:rsidR="00C25285" w:rsidRPr="00B24574" w:rsidRDefault="00C25285" w:rsidP="00B24574">
            <w:pPr>
              <w:spacing w:after="0" w:line="240" w:lineRule="auto"/>
              <w:jc w:val="center"/>
              <w:rPr>
                <w:sz w:val="18"/>
                <w:szCs w:val="18"/>
                <w:lang w:val="uk-UA"/>
              </w:rPr>
            </w:pPr>
          </w:p>
        </w:tc>
      </w:tr>
      <w:tr w:rsidR="00C25285" w:rsidRPr="00B24574" w14:paraId="52A2C9CC" w14:textId="77777777" w:rsidTr="00E614E8">
        <w:trPr>
          <w:trHeight w:val="20"/>
          <w:jc w:val="center"/>
        </w:trPr>
        <w:tc>
          <w:tcPr>
            <w:tcW w:w="360" w:type="pct"/>
            <w:vAlign w:val="center"/>
          </w:tcPr>
          <w:p w14:paraId="4C4E5FE8" w14:textId="77777777" w:rsidR="00C25285" w:rsidRPr="00B24574" w:rsidRDefault="00C25285" w:rsidP="00B24574">
            <w:pPr>
              <w:spacing w:after="0" w:line="240" w:lineRule="auto"/>
              <w:jc w:val="center"/>
              <w:rPr>
                <w:sz w:val="18"/>
                <w:szCs w:val="18"/>
                <w:lang w:val="uk-UA"/>
              </w:rPr>
            </w:pPr>
            <w:r w:rsidRPr="00B24574">
              <w:rPr>
                <w:sz w:val="18"/>
                <w:szCs w:val="18"/>
                <w:lang w:val="uk-UA"/>
              </w:rPr>
              <w:t>45x15</w:t>
            </w:r>
          </w:p>
        </w:tc>
        <w:tc>
          <w:tcPr>
            <w:tcW w:w="360" w:type="pct"/>
            <w:vAlign w:val="center"/>
          </w:tcPr>
          <w:p w14:paraId="75C22FCE" w14:textId="77777777" w:rsidR="00C25285" w:rsidRPr="00B24574" w:rsidRDefault="00C25285" w:rsidP="00B24574">
            <w:pPr>
              <w:spacing w:after="0" w:line="240" w:lineRule="auto"/>
              <w:jc w:val="center"/>
              <w:rPr>
                <w:sz w:val="18"/>
                <w:szCs w:val="18"/>
                <w:lang w:val="uk-UA"/>
              </w:rPr>
            </w:pPr>
            <w:r w:rsidRPr="00B24574">
              <w:rPr>
                <w:sz w:val="18"/>
                <w:szCs w:val="18"/>
                <w:lang w:val="uk-UA"/>
              </w:rPr>
              <w:t>1,30</w:t>
            </w:r>
          </w:p>
        </w:tc>
        <w:tc>
          <w:tcPr>
            <w:tcW w:w="360" w:type="pct"/>
            <w:vAlign w:val="center"/>
          </w:tcPr>
          <w:p w14:paraId="35B0DA96" w14:textId="77777777" w:rsidR="00C25285" w:rsidRPr="00B24574" w:rsidRDefault="00C25285" w:rsidP="00B24574">
            <w:pPr>
              <w:spacing w:after="0" w:line="240" w:lineRule="auto"/>
              <w:jc w:val="center"/>
              <w:rPr>
                <w:sz w:val="18"/>
                <w:szCs w:val="18"/>
                <w:lang w:val="uk-UA"/>
              </w:rPr>
            </w:pPr>
            <w:r w:rsidRPr="00B24574">
              <w:rPr>
                <w:sz w:val="18"/>
                <w:szCs w:val="18"/>
                <w:lang w:val="uk-UA"/>
              </w:rPr>
              <w:t>1,68</w:t>
            </w:r>
          </w:p>
        </w:tc>
        <w:tc>
          <w:tcPr>
            <w:tcW w:w="360" w:type="pct"/>
            <w:vAlign w:val="center"/>
          </w:tcPr>
          <w:p w14:paraId="5CBE83EF" w14:textId="77777777" w:rsidR="00C25285" w:rsidRPr="00B24574" w:rsidRDefault="00C25285" w:rsidP="00B24574">
            <w:pPr>
              <w:spacing w:after="0" w:line="240" w:lineRule="auto"/>
              <w:jc w:val="center"/>
              <w:rPr>
                <w:sz w:val="18"/>
                <w:szCs w:val="18"/>
                <w:lang w:val="uk-UA"/>
              </w:rPr>
            </w:pPr>
            <w:r w:rsidRPr="00B24574">
              <w:rPr>
                <w:sz w:val="18"/>
                <w:szCs w:val="18"/>
                <w:lang w:val="uk-UA"/>
              </w:rPr>
              <w:t>2,03</w:t>
            </w:r>
          </w:p>
        </w:tc>
        <w:tc>
          <w:tcPr>
            <w:tcW w:w="360" w:type="pct"/>
            <w:vAlign w:val="center"/>
          </w:tcPr>
          <w:p w14:paraId="13D840B1" w14:textId="77777777" w:rsidR="00C25285" w:rsidRPr="00B24574" w:rsidRDefault="00C25285" w:rsidP="00B24574">
            <w:pPr>
              <w:spacing w:after="0" w:line="240" w:lineRule="auto"/>
              <w:jc w:val="center"/>
              <w:rPr>
                <w:sz w:val="18"/>
                <w:szCs w:val="18"/>
                <w:lang w:val="uk-UA"/>
              </w:rPr>
            </w:pPr>
          </w:p>
        </w:tc>
        <w:tc>
          <w:tcPr>
            <w:tcW w:w="360" w:type="pct"/>
            <w:vAlign w:val="center"/>
          </w:tcPr>
          <w:p w14:paraId="6A368A1C" w14:textId="77777777" w:rsidR="00C25285" w:rsidRPr="00B24574" w:rsidRDefault="00C25285" w:rsidP="00B24574">
            <w:pPr>
              <w:spacing w:after="0" w:line="240" w:lineRule="auto"/>
              <w:jc w:val="center"/>
              <w:rPr>
                <w:sz w:val="18"/>
                <w:szCs w:val="18"/>
                <w:lang w:val="uk-UA"/>
              </w:rPr>
            </w:pPr>
          </w:p>
        </w:tc>
        <w:tc>
          <w:tcPr>
            <w:tcW w:w="360" w:type="pct"/>
            <w:vAlign w:val="center"/>
          </w:tcPr>
          <w:p w14:paraId="495D3CC6" w14:textId="77777777" w:rsidR="00C25285" w:rsidRPr="00B24574" w:rsidRDefault="00C25285" w:rsidP="00B24574">
            <w:pPr>
              <w:spacing w:after="0" w:line="240" w:lineRule="auto"/>
              <w:jc w:val="center"/>
              <w:rPr>
                <w:sz w:val="18"/>
                <w:szCs w:val="18"/>
                <w:lang w:val="uk-UA"/>
              </w:rPr>
            </w:pPr>
          </w:p>
        </w:tc>
        <w:tc>
          <w:tcPr>
            <w:tcW w:w="360" w:type="pct"/>
            <w:vAlign w:val="center"/>
          </w:tcPr>
          <w:p w14:paraId="18F1414A" w14:textId="77777777" w:rsidR="00C25285" w:rsidRPr="00B24574" w:rsidRDefault="00C25285" w:rsidP="00B24574">
            <w:pPr>
              <w:spacing w:after="0" w:line="240" w:lineRule="auto"/>
              <w:jc w:val="center"/>
              <w:rPr>
                <w:sz w:val="18"/>
                <w:szCs w:val="18"/>
                <w:lang w:val="uk-UA"/>
              </w:rPr>
            </w:pPr>
          </w:p>
        </w:tc>
        <w:tc>
          <w:tcPr>
            <w:tcW w:w="360" w:type="pct"/>
            <w:vAlign w:val="center"/>
          </w:tcPr>
          <w:p w14:paraId="7A6260B0" w14:textId="77777777" w:rsidR="00C25285" w:rsidRPr="00B24574" w:rsidRDefault="00C25285" w:rsidP="00B24574">
            <w:pPr>
              <w:spacing w:after="0" w:line="240" w:lineRule="auto"/>
              <w:jc w:val="center"/>
              <w:rPr>
                <w:sz w:val="18"/>
                <w:szCs w:val="18"/>
                <w:lang w:val="uk-UA"/>
              </w:rPr>
            </w:pPr>
          </w:p>
        </w:tc>
        <w:tc>
          <w:tcPr>
            <w:tcW w:w="360" w:type="pct"/>
            <w:vAlign w:val="center"/>
          </w:tcPr>
          <w:p w14:paraId="2B24319B" w14:textId="77777777" w:rsidR="00C25285" w:rsidRPr="00B24574" w:rsidRDefault="00C25285" w:rsidP="00B24574">
            <w:pPr>
              <w:spacing w:after="0" w:line="240" w:lineRule="auto"/>
              <w:jc w:val="center"/>
              <w:rPr>
                <w:sz w:val="18"/>
                <w:szCs w:val="18"/>
                <w:lang w:val="uk-UA"/>
              </w:rPr>
            </w:pPr>
          </w:p>
        </w:tc>
        <w:tc>
          <w:tcPr>
            <w:tcW w:w="360" w:type="pct"/>
            <w:vAlign w:val="center"/>
          </w:tcPr>
          <w:p w14:paraId="268FCFEA" w14:textId="77777777" w:rsidR="00C25285" w:rsidRPr="00B24574" w:rsidRDefault="00C25285" w:rsidP="00B24574">
            <w:pPr>
              <w:spacing w:after="0" w:line="240" w:lineRule="auto"/>
              <w:jc w:val="center"/>
              <w:rPr>
                <w:sz w:val="18"/>
                <w:szCs w:val="18"/>
                <w:lang w:val="uk-UA"/>
              </w:rPr>
            </w:pPr>
          </w:p>
        </w:tc>
        <w:tc>
          <w:tcPr>
            <w:tcW w:w="360" w:type="pct"/>
            <w:vAlign w:val="center"/>
          </w:tcPr>
          <w:p w14:paraId="76281E38" w14:textId="77777777" w:rsidR="00C25285" w:rsidRPr="00B24574" w:rsidRDefault="00C25285" w:rsidP="00B24574">
            <w:pPr>
              <w:spacing w:after="0" w:line="240" w:lineRule="auto"/>
              <w:jc w:val="center"/>
              <w:rPr>
                <w:sz w:val="18"/>
                <w:szCs w:val="18"/>
                <w:lang w:val="uk-UA"/>
              </w:rPr>
            </w:pPr>
          </w:p>
        </w:tc>
        <w:tc>
          <w:tcPr>
            <w:tcW w:w="360" w:type="pct"/>
            <w:vAlign w:val="center"/>
          </w:tcPr>
          <w:p w14:paraId="7C1C3EDB" w14:textId="77777777" w:rsidR="00C25285" w:rsidRPr="00B24574" w:rsidRDefault="00C25285" w:rsidP="00B24574">
            <w:pPr>
              <w:spacing w:after="0" w:line="240" w:lineRule="auto"/>
              <w:jc w:val="center"/>
              <w:rPr>
                <w:sz w:val="18"/>
                <w:szCs w:val="18"/>
                <w:lang w:val="uk-UA"/>
              </w:rPr>
            </w:pPr>
          </w:p>
        </w:tc>
        <w:tc>
          <w:tcPr>
            <w:tcW w:w="360" w:type="pct"/>
            <w:vAlign w:val="center"/>
          </w:tcPr>
          <w:p w14:paraId="62A442C7" w14:textId="77777777" w:rsidR="00C25285" w:rsidRPr="00B24574" w:rsidRDefault="00C25285" w:rsidP="00B24574">
            <w:pPr>
              <w:spacing w:after="0" w:line="240" w:lineRule="auto"/>
              <w:jc w:val="center"/>
              <w:rPr>
                <w:sz w:val="18"/>
                <w:szCs w:val="18"/>
                <w:lang w:val="uk-UA"/>
              </w:rPr>
            </w:pPr>
          </w:p>
        </w:tc>
      </w:tr>
      <w:tr w:rsidR="00C25285" w:rsidRPr="00B24574" w14:paraId="161E528F" w14:textId="77777777" w:rsidTr="00E614E8">
        <w:trPr>
          <w:trHeight w:val="20"/>
          <w:jc w:val="center"/>
        </w:trPr>
        <w:tc>
          <w:tcPr>
            <w:tcW w:w="360" w:type="pct"/>
            <w:vAlign w:val="center"/>
          </w:tcPr>
          <w:p w14:paraId="4A247A77" w14:textId="77777777" w:rsidR="00C25285" w:rsidRPr="00B24574" w:rsidRDefault="00C25285" w:rsidP="00B24574">
            <w:pPr>
              <w:spacing w:after="0" w:line="240" w:lineRule="auto"/>
              <w:jc w:val="center"/>
              <w:rPr>
                <w:sz w:val="18"/>
                <w:szCs w:val="18"/>
                <w:lang w:val="uk-UA"/>
              </w:rPr>
            </w:pPr>
            <w:r w:rsidRPr="00B24574">
              <w:rPr>
                <w:sz w:val="18"/>
                <w:szCs w:val="18"/>
                <w:lang w:val="uk-UA"/>
              </w:rPr>
              <w:t>45x20</w:t>
            </w:r>
          </w:p>
        </w:tc>
        <w:tc>
          <w:tcPr>
            <w:tcW w:w="360" w:type="pct"/>
            <w:vAlign w:val="center"/>
          </w:tcPr>
          <w:p w14:paraId="747AFB86" w14:textId="77777777" w:rsidR="00C25285" w:rsidRPr="00B24574" w:rsidRDefault="00C25285" w:rsidP="00B24574">
            <w:pPr>
              <w:spacing w:after="0" w:line="240" w:lineRule="auto"/>
              <w:jc w:val="center"/>
              <w:rPr>
                <w:sz w:val="18"/>
                <w:szCs w:val="18"/>
                <w:lang w:val="uk-UA"/>
              </w:rPr>
            </w:pPr>
            <w:r w:rsidRPr="00B24574">
              <w:rPr>
                <w:sz w:val="18"/>
                <w:szCs w:val="18"/>
                <w:lang w:val="uk-UA"/>
              </w:rPr>
              <w:t>1,41</w:t>
            </w:r>
          </w:p>
        </w:tc>
        <w:tc>
          <w:tcPr>
            <w:tcW w:w="360" w:type="pct"/>
            <w:vAlign w:val="center"/>
          </w:tcPr>
          <w:p w14:paraId="2D102AC8" w14:textId="77777777" w:rsidR="00C25285" w:rsidRPr="00B24574" w:rsidRDefault="00C25285" w:rsidP="00B24574">
            <w:pPr>
              <w:spacing w:after="0" w:line="240" w:lineRule="auto"/>
              <w:jc w:val="center"/>
              <w:rPr>
                <w:sz w:val="18"/>
                <w:szCs w:val="18"/>
                <w:lang w:val="uk-UA"/>
              </w:rPr>
            </w:pPr>
            <w:r w:rsidRPr="00B24574">
              <w:rPr>
                <w:sz w:val="18"/>
                <w:szCs w:val="18"/>
                <w:lang w:val="uk-UA"/>
              </w:rPr>
              <w:t>1,83</w:t>
            </w:r>
          </w:p>
        </w:tc>
        <w:tc>
          <w:tcPr>
            <w:tcW w:w="360" w:type="pct"/>
            <w:vAlign w:val="center"/>
          </w:tcPr>
          <w:p w14:paraId="60461219" w14:textId="77777777" w:rsidR="00C25285" w:rsidRPr="00B24574" w:rsidRDefault="00C25285" w:rsidP="00B24574">
            <w:pPr>
              <w:spacing w:after="0" w:line="240" w:lineRule="auto"/>
              <w:jc w:val="center"/>
              <w:rPr>
                <w:sz w:val="18"/>
                <w:szCs w:val="18"/>
                <w:lang w:val="uk-UA"/>
              </w:rPr>
            </w:pPr>
            <w:r w:rsidRPr="00B24574">
              <w:rPr>
                <w:sz w:val="18"/>
                <w:szCs w:val="18"/>
                <w:lang w:val="uk-UA"/>
              </w:rPr>
              <w:t>2,23</w:t>
            </w:r>
          </w:p>
        </w:tc>
        <w:tc>
          <w:tcPr>
            <w:tcW w:w="360" w:type="pct"/>
            <w:vAlign w:val="center"/>
          </w:tcPr>
          <w:p w14:paraId="7B3121F2" w14:textId="77777777" w:rsidR="00C25285" w:rsidRPr="00B24574" w:rsidRDefault="00C25285" w:rsidP="00B24574">
            <w:pPr>
              <w:spacing w:after="0" w:line="240" w:lineRule="auto"/>
              <w:jc w:val="center"/>
              <w:rPr>
                <w:sz w:val="18"/>
                <w:szCs w:val="18"/>
                <w:lang w:val="uk-UA"/>
              </w:rPr>
            </w:pPr>
            <w:r w:rsidRPr="00B24574">
              <w:rPr>
                <w:sz w:val="18"/>
                <w:szCs w:val="18"/>
                <w:lang w:val="uk-UA"/>
              </w:rPr>
              <w:t>2,60</w:t>
            </w:r>
          </w:p>
        </w:tc>
        <w:tc>
          <w:tcPr>
            <w:tcW w:w="360" w:type="pct"/>
            <w:vAlign w:val="center"/>
          </w:tcPr>
          <w:p w14:paraId="26F02B17" w14:textId="77777777" w:rsidR="00C25285" w:rsidRPr="00B24574" w:rsidRDefault="00C25285" w:rsidP="00B24574">
            <w:pPr>
              <w:spacing w:after="0" w:line="240" w:lineRule="auto"/>
              <w:jc w:val="center"/>
              <w:rPr>
                <w:sz w:val="18"/>
                <w:szCs w:val="18"/>
                <w:lang w:val="uk-UA"/>
              </w:rPr>
            </w:pPr>
          </w:p>
        </w:tc>
        <w:tc>
          <w:tcPr>
            <w:tcW w:w="360" w:type="pct"/>
            <w:vAlign w:val="center"/>
          </w:tcPr>
          <w:p w14:paraId="66B1D3AA" w14:textId="77777777" w:rsidR="00C25285" w:rsidRPr="00B24574" w:rsidRDefault="00C25285" w:rsidP="00B24574">
            <w:pPr>
              <w:spacing w:after="0" w:line="240" w:lineRule="auto"/>
              <w:jc w:val="center"/>
              <w:rPr>
                <w:sz w:val="18"/>
                <w:szCs w:val="18"/>
                <w:lang w:val="uk-UA"/>
              </w:rPr>
            </w:pPr>
          </w:p>
        </w:tc>
        <w:tc>
          <w:tcPr>
            <w:tcW w:w="360" w:type="pct"/>
            <w:vAlign w:val="center"/>
          </w:tcPr>
          <w:p w14:paraId="4F121772" w14:textId="77777777" w:rsidR="00C25285" w:rsidRPr="00B24574" w:rsidRDefault="00C25285" w:rsidP="00B24574">
            <w:pPr>
              <w:spacing w:after="0" w:line="240" w:lineRule="auto"/>
              <w:jc w:val="center"/>
              <w:rPr>
                <w:sz w:val="18"/>
                <w:szCs w:val="18"/>
                <w:lang w:val="uk-UA"/>
              </w:rPr>
            </w:pPr>
          </w:p>
        </w:tc>
        <w:tc>
          <w:tcPr>
            <w:tcW w:w="360" w:type="pct"/>
            <w:vAlign w:val="center"/>
          </w:tcPr>
          <w:p w14:paraId="041A3F78" w14:textId="77777777" w:rsidR="00C25285" w:rsidRPr="00B24574" w:rsidRDefault="00C25285" w:rsidP="00B24574">
            <w:pPr>
              <w:spacing w:after="0" w:line="240" w:lineRule="auto"/>
              <w:jc w:val="center"/>
              <w:rPr>
                <w:sz w:val="18"/>
                <w:szCs w:val="18"/>
                <w:lang w:val="uk-UA"/>
              </w:rPr>
            </w:pPr>
          </w:p>
        </w:tc>
        <w:tc>
          <w:tcPr>
            <w:tcW w:w="360" w:type="pct"/>
            <w:vAlign w:val="center"/>
          </w:tcPr>
          <w:p w14:paraId="7E0183E8" w14:textId="77777777" w:rsidR="00C25285" w:rsidRPr="00B24574" w:rsidRDefault="00C25285" w:rsidP="00B24574">
            <w:pPr>
              <w:spacing w:after="0" w:line="240" w:lineRule="auto"/>
              <w:jc w:val="center"/>
              <w:rPr>
                <w:sz w:val="18"/>
                <w:szCs w:val="18"/>
                <w:lang w:val="uk-UA"/>
              </w:rPr>
            </w:pPr>
          </w:p>
        </w:tc>
        <w:tc>
          <w:tcPr>
            <w:tcW w:w="360" w:type="pct"/>
            <w:vAlign w:val="center"/>
          </w:tcPr>
          <w:p w14:paraId="1B2E46A8" w14:textId="77777777" w:rsidR="00C25285" w:rsidRPr="00B24574" w:rsidRDefault="00C25285" w:rsidP="00B24574">
            <w:pPr>
              <w:spacing w:after="0" w:line="240" w:lineRule="auto"/>
              <w:jc w:val="center"/>
              <w:rPr>
                <w:sz w:val="18"/>
                <w:szCs w:val="18"/>
                <w:lang w:val="uk-UA"/>
              </w:rPr>
            </w:pPr>
          </w:p>
        </w:tc>
        <w:tc>
          <w:tcPr>
            <w:tcW w:w="360" w:type="pct"/>
            <w:vAlign w:val="center"/>
          </w:tcPr>
          <w:p w14:paraId="595959BF" w14:textId="77777777" w:rsidR="00C25285" w:rsidRPr="00B24574" w:rsidRDefault="00C25285" w:rsidP="00B24574">
            <w:pPr>
              <w:spacing w:after="0" w:line="240" w:lineRule="auto"/>
              <w:jc w:val="center"/>
              <w:rPr>
                <w:sz w:val="18"/>
                <w:szCs w:val="18"/>
                <w:lang w:val="uk-UA"/>
              </w:rPr>
            </w:pPr>
          </w:p>
        </w:tc>
        <w:tc>
          <w:tcPr>
            <w:tcW w:w="360" w:type="pct"/>
            <w:vAlign w:val="center"/>
          </w:tcPr>
          <w:p w14:paraId="53D4CF80" w14:textId="77777777" w:rsidR="00C25285" w:rsidRPr="00B24574" w:rsidRDefault="00C25285" w:rsidP="00B24574">
            <w:pPr>
              <w:spacing w:after="0" w:line="240" w:lineRule="auto"/>
              <w:jc w:val="center"/>
              <w:rPr>
                <w:sz w:val="18"/>
                <w:szCs w:val="18"/>
                <w:lang w:val="uk-UA"/>
              </w:rPr>
            </w:pPr>
          </w:p>
        </w:tc>
        <w:tc>
          <w:tcPr>
            <w:tcW w:w="360" w:type="pct"/>
            <w:vAlign w:val="center"/>
          </w:tcPr>
          <w:p w14:paraId="2629368C" w14:textId="77777777" w:rsidR="00C25285" w:rsidRPr="00B24574" w:rsidRDefault="00C25285" w:rsidP="00B24574">
            <w:pPr>
              <w:spacing w:after="0" w:line="240" w:lineRule="auto"/>
              <w:jc w:val="center"/>
              <w:rPr>
                <w:sz w:val="18"/>
                <w:szCs w:val="18"/>
                <w:lang w:val="uk-UA"/>
              </w:rPr>
            </w:pPr>
          </w:p>
        </w:tc>
      </w:tr>
      <w:tr w:rsidR="00C25285" w:rsidRPr="00B24574" w14:paraId="3FED7341" w14:textId="77777777" w:rsidTr="00E614E8">
        <w:trPr>
          <w:trHeight w:val="20"/>
          <w:jc w:val="center"/>
        </w:trPr>
        <w:tc>
          <w:tcPr>
            <w:tcW w:w="360" w:type="pct"/>
            <w:vAlign w:val="center"/>
          </w:tcPr>
          <w:p w14:paraId="2451E62F" w14:textId="77777777" w:rsidR="00C25285" w:rsidRPr="00B24574" w:rsidRDefault="00C25285" w:rsidP="00B24574">
            <w:pPr>
              <w:spacing w:after="0" w:line="240" w:lineRule="auto"/>
              <w:jc w:val="center"/>
              <w:rPr>
                <w:sz w:val="18"/>
                <w:szCs w:val="18"/>
                <w:lang w:val="uk-UA"/>
              </w:rPr>
            </w:pPr>
            <w:r w:rsidRPr="00B24574">
              <w:rPr>
                <w:sz w:val="18"/>
                <w:szCs w:val="18"/>
                <w:lang w:val="uk-UA"/>
              </w:rPr>
              <w:t>45x25</w:t>
            </w:r>
          </w:p>
        </w:tc>
        <w:tc>
          <w:tcPr>
            <w:tcW w:w="360" w:type="pct"/>
            <w:vAlign w:val="center"/>
          </w:tcPr>
          <w:p w14:paraId="74F84F52" w14:textId="77777777" w:rsidR="00C25285" w:rsidRPr="00B24574" w:rsidRDefault="00C25285" w:rsidP="00B24574">
            <w:pPr>
              <w:spacing w:after="0" w:line="240" w:lineRule="auto"/>
              <w:jc w:val="center"/>
              <w:rPr>
                <w:sz w:val="18"/>
                <w:szCs w:val="18"/>
                <w:lang w:val="uk-UA"/>
              </w:rPr>
            </w:pPr>
            <w:r w:rsidRPr="00B24574">
              <w:rPr>
                <w:sz w:val="18"/>
                <w:szCs w:val="18"/>
                <w:lang w:val="uk-UA"/>
              </w:rPr>
              <w:t>1,53</w:t>
            </w:r>
          </w:p>
        </w:tc>
        <w:tc>
          <w:tcPr>
            <w:tcW w:w="360" w:type="pct"/>
            <w:vAlign w:val="center"/>
          </w:tcPr>
          <w:p w14:paraId="7507EA1B" w14:textId="77777777" w:rsidR="00C25285" w:rsidRPr="00B24574" w:rsidRDefault="00C25285" w:rsidP="00B24574">
            <w:pPr>
              <w:spacing w:after="0" w:line="240" w:lineRule="auto"/>
              <w:jc w:val="center"/>
              <w:rPr>
                <w:sz w:val="18"/>
                <w:szCs w:val="18"/>
                <w:lang w:val="uk-UA"/>
              </w:rPr>
            </w:pPr>
            <w:r w:rsidRPr="00B24574">
              <w:rPr>
                <w:sz w:val="18"/>
                <w:szCs w:val="18"/>
                <w:lang w:val="uk-UA"/>
              </w:rPr>
              <w:t>1,99</w:t>
            </w:r>
          </w:p>
        </w:tc>
        <w:tc>
          <w:tcPr>
            <w:tcW w:w="360" w:type="pct"/>
            <w:vAlign w:val="center"/>
          </w:tcPr>
          <w:p w14:paraId="4BAD0E9C" w14:textId="77777777" w:rsidR="00C25285" w:rsidRPr="00B24574" w:rsidRDefault="00C25285" w:rsidP="00B24574">
            <w:pPr>
              <w:spacing w:after="0" w:line="240" w:lineRule="auto"/>
              <w:jc w:val="center"/>
              <w:rPr>
                <w:sz w:val="18"/>
                <w:szCs w:val="18"/>
                <w:lang w:val="uk-UA"/>
              </w:rPr>
            </w:pPr>
            <w:r w:rsidRPr="00B24574">
              <w:rPr>
                <w:sz w:val="18"/>
                <w:szCs w:val="18"/>
                <w:lang w:val="uk-UA"/>
              </w:rPr>
              <w:t>2,42</w:t>
            </w:r>
          </w:p>
        </w:tc>
        <w:tc>
          <w:tcPr>
            <w:tcW w:w="360" w:type="pct"/>
            <w:vAlign w:val="center"/>
          </w:tcPr>
          <w:p w14:paraId="491659CD" w14:textId="77777777" w:rsidR="00C25285" w:rsidRPr="00B24574" w:rsidRDefault="00C25285" w:rsidP="00B24574">
            <w:pPr>
              <w:spacing w:after="0" w:line="240" w:lineRule="auto"/>
              <w:jc w:val="center"/>
              <w:rPr>
                <w:sz w:val="18"/>
                <w:szCs w:val="18"/>
                <w:lang w:val="uk-UA"/>
              </w:rPr>
            </w:pPr>
            <w:r w:rsidRPr="00B24574">
              <w:rPr>
                <w:sz w:val="18"/>
                <w:szCs w:val="18"/>
                <w:lang w:val="uk-UA"/>
              </w:rPr>
              <w:t>2,83</w:t>
            </w:r>
          </w:p>
        </w:tc>
        <w:tc>
          <w:tcPr>
            <w:tcW w:w="360" w:type="pct"/>
            <w:vAlign w:val="center"/>
          </w:tcPr>
          <w:p w14:paraId="797FF339" w14:textId="77777777" w:rsidR="00C25285" w:rsidRPr="00B24574" w:rsidRDefault="00C25285" w:rsidP="00B24574">
            <w:pPr>
              <w:spacing w:after="0" w:line="240" w:lineRule="auto"/>
              <w:jc w:val="center"/>
              <w:rPr>
                <w:sz w:val="18"/>
                <w:szCs w:val="18"/>
                <w:lang w:val="uk-UA"/>
              </w:rPr>
            </w:pPr>
          </w:p>
        </w:tc>
        <w:tc>
          <w:tcPr>
            <w:tcW w:w="360" w:type="pct"/>
            <w:vAlign w:val="center"/>
          </w:tcPr>
          <w:p w14:paraId="3CA2C52C" w14:textId="77777777" w:rsidR="00C25285" w:rsidRPr="00B24574" w:rsidRDefault="00C25285" w:rsidP="00B24574">
            <w:pPr>
              <w:spacing w:after="0" w:line="240" w:lineRule="auto"/>
              <w:jc w:val="center"/>
              <w:rPr>
                <w:sz w:val="18"/>
                <w:szCs w:val="18"/>
                <w:lang w:val="uk-UA"/>
              </w:rPr>
            </w:pPr>
          </w:p>
        </w:tc>
        <w:tc>
          <w:tcPr>
            <w:tcW w:w="360" w:type="pct"/>
            <w:vAlign w:val="center"/>
          </w:tcPr>
          <w:p w14:paraId="4B72FF60" w14:textId="77777777" w:rsidR="00C25285" w:rsidRPr="00B24574" w:rsidRDefault="00C25285" w:rsidP="00B24574">
            <w:pPr>
              <w:spacing w:after="0" w:line="240" w:lineRule="auto"/>
              <w:jc w:val="center"/>
              <w:rPr>
                <w:sz w:val="18"/>
                <w:szCs w:val="18"/>
                <w:lang w:val="uk-UA"/>
              </w:rPr>
            </w:pPr>
          </w:p>
        </w:tc>
        <w:tc>
          <w:tcPr>
            <w:tcW w:w="360" w:type="pct"/>
            <w:vAlign w:val="center"/>
          </w:tcPr>
          <w:p w14:paraId="15BBF047" w14:textId="77777777" w:rsidR="00C25285" w:rsidRPr="00B24574" w:rsidRDefault="00C25285" w:rsidP="00B24574">
            <w:pPr>
              <w:spacing w:after="0" w:line="240" w:lineRule="auto"/>
              <w:jc w:val="center"/>
              <w:rPr>
                <w:sz w:val="18"/>
                <w:szCs w:val="18"/>
                <w:lang w:val="uk-UA"/>
              </w:rPr>
            </w:pPr>
          </w:p>
        </w:tc>
        <w:tc>
          <w:tcPr>
            <w:tcW w:w="360" w:type="pct"/>
            <w:vAlign w:val="center"/>
          </w:tcPr>
          <w:p w14:paraId="65FD8492" w14:textId="77777777" w:rsidR="00C25285" w:rsidRPr="00B24574" w:rsidRDefault="00C25285" w:rsidP="00B24574">
            <w:pPr>
              <w:spacing w:after="0" w:line="240" w:lineRule="auto"/>
              <w:jc w:val="center"/>
              <w:rPr>
                <w:sz w:val="18"/>
                <w:szCs w:val="18"/>
                <w:lang w:val="uk-UA"/>
              </w:rPr>
            </w:pPr>
          </w:p>
        </w:tc>
        <w:tc>
          <w:tcPr>
            <w:tcW w:w="360" w:type="pct"/>
            <w:vAlign w:val="center"/>
          </w:tcPr>
          <w:p w14:paraId="49D3B865" w14:textId="77777777" w:rsidR="00C25285" w:rsidRPr="00B24574" w:rsidRDefault="00C25285" w:rsidP="00B24574">
            <w:pPr>
              <w:spacing w:after="0" w:line="240" w:lineRule="auto"/>
              <w:jc w:val="center"/>
              <w:rPr>
                <w:sz w:val="18"/>
                <w:szCs w:val="18"/>
                <w:lang w:val="uk-UA"/>
              </w:rPr>
            </w:pPr>
          </w:p>
        </w:tc>
        <w:tc>
          <w:tcPr>
            <w:tcW w:w="360" w:type="pct"/>
            <w:vAlign w:val="center"/>
          </w:tcPr>
          <w:p w14:paraId="5A55CEFC" w14:textId="77777777" w:rsidR="00C25285" w:rsidRPr="00B24574" w:rsidRDefault="00C25285" w:rsidP="00B24574">
            <w:pPr>
              <w:spacing w:after="0" w:line="240" w:lineRule="auto"/>
              <w:jc w:val="center"/>
              <w:rPr>
                <w:sz w:val="18"/>
                <w:szCs w:val="18"/>
                <w:lang w:val="uk-UA"/>
              </w:rPr>
            </w:pPr>
          </w:p>
        </w:tc>
        <w:tc>
          <w:tcPr>
            <w:tcW w:w="360" w:type="pct"/>
            <w:vAlign w:val="center"/>
          </w:tcPr>
          <w:p w14:paraId="28F280A6" w14:textId="77777777" w:rsidR="00C25285" w:rsidRPr="00B24574" w:rsidRDefault="00C25285" w:rsidP="00B24574">
            <w:pPr>
              <w:spacing w:after="0" w:line="240" w:lineRule="auto"/>
              <w:jc w:val="center"/>
              <w:rPr>
                <w:sz w:val="18"/>
                <w:szCs w:val="18"/>
                <w:lang w:val="uk-UA"/>
              </w:rPr>
            </w:pPr>
          </w:p>
        </w:tc>
        <w:tc>
          <w:tcPr>
            <w:tcW w:w="360" w:type="pct"/>
            <w:vAlign w:val="center"/>
          </w:tcPr>
          <w:p w14:paraId="7A3E37BE" w14:textId="77777777" w:rsidR="00C25285" w:rsidRPr="00B24574" w:rsidRDefault="00C25285" w:rsidP="00B24574">
            <w:pPr>
              <w:spacing w:after="0" w:line="240" w:lineRule="auto"/>
              <w:jc w:val="center"/>
              <w:rPr>
                <w:sz w:val="18"/>
                <w:szCs w:val="18"/>
                <w:lang w:val="uk-UA"/>
              </w:rPr>
            </w:pPr>
          </w:p>
        </w:tc>
      </w:tr>
      <w:tr w:rsidR="00C25285" w:rsidRPr="00B24574" w14:paraId="480CC2AD" w14:textId="77777777" w:rsidTr="00E614E8">
        <w:trPr>
          <w:trHeight w:val="20"/>
          <w:jc w:val="center"/>
        </w:trPr>
        <w:tc>
          <w:tcPr>
            <w:tcW w:w="360" w:type="pct"/>
            <w:vAlign w:val="center"/>
          </w:tcPr>
          <w:p w14:paraId="136B4894" w14:textId="77777777" w:rsidR="00C25285" w:rsidRPr="00B24574" w:rsidRDefault="00C25285" w:rsidP="00B24574">
            <w:pPr>
              <w:spacing w:after="0" w:line="240" w:lineRule="auto"/>
              <w:jc w:val="center"/>
              <w:rPr>
                <w:sz w:val="18"/>
                <w:szCs w:val="18"/>
                <w:lang w:val="uk-UA"/>
              </w:rPr>
            </w:pPr>
            <w:r w:rsidRPr="00B24574">
              <w:rPr>
                <w:sz w:val="18"/>
                <w:szCs w:val="18"/>
                <w:lang w:val="uk-UA"/>
              </w:rPr>
              <w:t>45x30</w:t>
            </w:r>
          </w:p>
        </w:tc>
        <w:tc>
          <w:tcPr>
            <w:tcW w:w="360" w:type="pct"/>
            <w:vAlign w:val="center"/>
          </w:tcPr>
          <w:p w14:paraId="15CBFF94" w14:textId="77777777" w:rsidR="00C25285" w:rsidRPr="00B24574" w:rsidRDefault="00C25285" w:rsidP="00B24574">
            <w:pPr>
              <w:spacing w:after="0" w:line="240" w:lineRule="auto"/>
              <w:jc w:val="center"/>
              <w:rPr>
                <w:sz w:val="18"/>
                <w:szCs w:val="18"/>
                <w:lang w:val="uk-UA"/>
              </w:rPr>
            </w:pPr>
            <w:r w:rsidRPr="00B24574">
              <w:rPr>
                <w:sz w:val="18"/>
                <w:szCs w:val="18"/>
                <w:lang w:val="uk-UA"/>
              </w:rPr>
              <w:t>1,65</w:t>
            </w:r>
          </w:p>
        </w:tc>
        <w:tc>
          <w:tcPr>
            <w:tcW w:w="360" w:type="pct"/>
            <w:vAlign w:val="center"/>
          </w:tcPr>
          <w:p w14:paraId="4E1891E1" w14:textId="77777777" w:rsidR="00C25285" w:rsidRPr="00B24574" w:rsidRDefault="00C25285" w:rsidP="00B24574">
            <w:pPr>
              <w:spacing w:after="0" w:line="240" w:lineRule="auto"/>
              <w:jc w:val="center"/>
              <w:rPr>
                <w:sz w:val="18"/>
                <w:szCs w:val="18"/>
                <w:lang w:val="uk-UA"/>
              </w:rPr>
            </w:pPr>
            <w:r w:rsidRPr="00B24574">
              <w:rPr>
                <w:sz w:val="18"/>
                <w:szCs w:val="18"/>
                <w:lang w:val="uk-UA"/>
              </w:rPr>
              <w:t>2,15</w:t>
            </w:r>
          </w:p>
        </w:tc>
        <w:tc>
          <w:tcPr>
            <w:tcW w:w="360" w:type="pct"/>
            <w:vAlign w:val="center"/>
          </w:tcPr>
          <w:p w14:paraId="1FA138A9" w14:textId="77777777" w:rsidR="00C25285" w:rsidRPr="00B24574" w:rsidRDefault="00C25285" w:rsidP="00B24574">
            <w:pPr>
              <w:spacing w:after="0" w:line="240" w:lineRule="auto"/>
              <w:jc w:val="center"/>
              <w:rPr>
                <w:sz w:val="18"/>
                <w:szCs w:val="18"/>
                <w:lang w:val="uk-UA"/>
              </w:rPr>
            </w:pPr>
            <w:r w:rsidRPr="00B24574">
              <w:rPr>
                <w:sz w:val="18"/>
                <w:szCs w:val="18"/>
                <w:lang w:val="uk-UA"/>
              </w:rPr>
              <w:t>2,62</w:t>
            </w:r>
          </w:p>
        </w:tc>
        <w:tc>
          <w:tcPr>
            <w:tcW w:w="360" w:type="pct"/>
            <w:vAlign w:val="center"/>
          </w:tcPr>
          <w:p w14:paraId="07076FA8" w14:textId="77777777" w:rsidR="00C25285" w:rsidRPr="00B24574" w:rsidRDefault="00C25285" w:rsidP="00B24574">
            <w:pPr>
              <w:spacing w:after="0" w:line="240" w:lineRule="auto"/>
              <w:jc w:val="center"/>
              <w:rPr>
                <w:sz w:val="18"/>
                <w:szCs w:val="18"/>
                <w:lang w:val="uk-UA"/>
              </w:rPr>
            </w:pPr>
            <w:r w:rsidRPr="00B24574">
              <w:rPr>
                <w:sz w:val="18"/>
                <w:szCs w:val="18"/>
                <w:lang w:val="uk-UA"/>
              </w:rPr>
              <w:t>3,07</w:t>
            </w:r>
          </w:p>
        </w:tc>
        <w:tc>
          <w:tcPr>
            <w:tcW w:w="360" w:type="pct"/>
            <w:vAlign w:val="center"/>
          </w:tcPr>
          <w:p w14:paraId="435345B7" w14:textId="77777777" w:rsidR="00C25285" w:rsidRPr="00B24574" w:rsidRDefault="00C25285" w:rsidP="00B24574">
            <w:pPr>
              <w:spacing w:after="0" w:line="240" w:lineRule="auto"/>
              <w:jc w:val="center"/>
              <w:rPr>
                <w:sz w:val="18"/>
                <w:szCs w:val="18"/>
                <w:lang w:val="uk-UA"/>
              </w:rPr>
            </w:pPr>
          </w:p>
        </w:tc>
        <w:tc>
          <w:tcPr>
            <w:tcW w:w="360" w:type="pct"/>
            <w:vAlign w:val="center"/>
          </w:tcPr>
          <w:p w14:paraId="6CA65478" w14:textId="77777777" w:rsidR="00C25285" w:rsidRPr="00B24574" w:rsidRDefault="00C25285" w:rsidP="00B24574">
            <w:pPr>
              <w:spacing w:after="0" w:line="240" w:lineRule="auto"/>
              <w:jc w:val="center"/>
              <w:rPr>
                <w:sz w:val="18"/>
                <w:szCs w:val="18"/>
                <w:lang w:val="uk-UA"/>
              </w:rPr>
            </w:pPr>
          </w:p>
        </w:tc>
        <w:tc>
          <w:tcPr>
            <w:tcW w:w="360" w:type="pct"/>
            <w:vAlign w:val="center"/>
          </w:tcPr>
          <w:p w14:paraId="44037B60" w14:textId="77777777" w:rsidR="00C25285" w:rsidRPr="00B24574" w:rsidRDefault="00C25285" w:rsidP="00B24574">
            <w:pPr>
              <w:spacing w:after="0" w:line="240" w:lineRule="auto"/>
              <w:jc w:val="center"/>
              <w:rPr>
                <w:sz w:val="18"/>
                <w:szCs w:val="18"/>
                <w:lang w:val="uk-UA"/>
              </w:rPr>
            </w:pPr>
          </w:p>
        </w:tc>
        <w:tc>
          <w:tcPr>
            <w:tcW w:w="360" w:type="pct"/>
            <w:vAlign w:val="center"/>
          </w:tcPr>
          <w:p w14:paraId="54A0EE69" w14:textId="77777777" w:rsidR="00C25285" w:rsidRPr="00B24574" w:rsidRDefault="00C25285" w:rsidP="00B24574">
            <w:pPr>
              <w:spacing w:after="0" w:line="240" w:lineRule="auto"/>
              <w:jc w:val="center"/>
              <w:rPr>
                <w:sz w:val="18"/>
                <w:szCs w:val="18"/>
                <w:lang w:val="uk-UA"/>
              </w:rPr>
            </w:pPr>
          </w:p>
        </w:tc>
        <w:tc>
          <w:tcPr>
            <w:tcW w:w="360" w:type="pct"/>
            <w:vAlign w:val="center"/>
          </w:tcPr>
          <w:p w14:paraId="3CE7187F" w14:textId="77777777" w:rsidR="00C25285" w:rsidRPr="00B24574" w:rsidRDefault="00C25285" w:rsidP="00B24574">
            <w:pPr>
              <w:spacing w:after="0" w:line="240" w:lineRule="auto"/>
              <w:jc w:val="center"/>
              <w:rPr>
                <w:sz w:val="18"/>
                <w:szCs w:val="18"/>
                <w:lang w:val="uk-UA"/>
              </w:rPr>
            </w:pPr>
          </w:p>
        </w:tc>
        <w:tc>
          <w:tcPr>
            <w:tcW w:w="360" w:type="pct"/>
            <w:vAlign w:val="center"/>
          </w:tcPr>
          <w:p w14:paraId="08A39EA0" w14:textId="77777777" w:rsidR="00C25285" w:rsidRPr="00B24574" w:rsidRDefault="00C25285" w:rsidP="00B24574">
            <w:pPr>
              <w:spacing w:after="0" w:line="240" w:lineRule="auto"/>
              <w:jc w:val="center"/>
              <w:rPr>
                <w:sz w:val="18"/>
                <w:szCs w:val="18"/>
                <w:lang w:val="uk-UA"/>
              </w:rPr>
            </w:pPr>
          </w:p>
        </w:tc>
        <w:tc>
          <w:tcPr>
            <w:tcW w:w="360" w:type="pct"/>
            <w:vAlign w:val="center"/>
          </w:tcPr>
          <w:p w14:paraId="0809157A" w14:textId="77777777" w:rsidR="00C25285" w:rsidRPr="00B24574" w:rsidRDefault="00C25285" w:rsidP="00B24574">
            <w:pPr>
              <w:spacing w:after="0" w:line="240" w:lineRule="auto"/>
              <w:jc w:val="center"/>
              <w:rPr>
                <w:sz w:val="18"/>
                <w:szCs w:val="18"/>
                <w:lang w:val="uk-UA"/>
              </w:rPr>
            </w:pPr>
          </w:p>
        </w:tc>
        <w:tc>
          <w:tcPr>
            <w:tcW w:w="360" w:type="pct"/>
            <w:vAlign w:val="center"/>
          </w:tcPr>
          <w:p w14:paraId="5F89A962" w14:textId="77777777" w:rsidR="00C25285" w:rsidRPr="00B24574" w:rsidRDefault="00C25285" w:rsidP="00B24574">
            <w:pPr>
              <w:spacing w:after="0" w:line="240" w:lineRule="auto"/>
              <w:jc w:val="center"/>
              <w:rPr>
                <w:sz w:val="18"/>
                <w:szCs w:val="18"/>
                <w:lang w:val="uk-UA"/>
              </w:rPr>
            </w:pPr>
          </w:p>
        </w:tc>
        <w:tc>
          <w:tcPr>
            <w:tcW w:w="360" w:type="pct"/>
            <w:vAlign w:val="center"/>
          </w:tcPr>
          <w:p w14:paraId="3F33FA0E" w14:textId="77777777" w:rsidR="00C25285" w:rsidRPr="00B24574" w:rsidRDefault="00C25285" w:rsidP="00B24574">
            <w:pPr>
              <w:spacing w:after="0" w:line="240" w:lineRule="auto"/>
              <w:jc w:val="center"/>
              <w:rPr>
                <w:sz w:val="18"/>
                <w:szCs w:val="18"/>
                <w:lang w:val="uk-UA"/>
              </w:rPr>
            </w:pPr>
          </w:p>
        </w:tc>
      </w:tr>
      <w:tr w:rsidR="00C25285" w:rsidRPr="00B24574" w14:paraId="171F3203" w14:textId="77777777" w:rsidTr="00E614E8">
        <w:trPr>
          <w:trHeight w:val="20"/>
          <w:jc w:val="center"/>
        </w:trPr>
        <w:tc>
          <w:tcPr>
            <w:tcW w:w="360" w:type="pct"/>
            <w:vAlign w:val="center"/>
          </w:tcPr>
          <w:p w14:paraId="2C954DA7" w14:textId="77777777" w:rsidR="00C25285" w:rsidRPr="00B24574" w:rsidRDefault="00C25285" w:rsidP="00B24574">
            <w:pPr>
              <w:spacing w:after="0" w:line="240" w:lineRule="auto"/>
              <w:jc w:val="center"/>
              <w:rPr>
                <w:sz w:val="18"/>
                <w:szCs w:val="18"/>
                <w:lang w:val="uk-UA"/>
              </w:rPr>
            </w:pPr>
            <w:r w:rsidRPr="00B24574">
              <w:rPr>
                <w:sz w:val="18"/>
                <w:szCs w:val="18"/>
                <w:lang w:val="uk-UA"/>
              </w:rPr>
              <w:t>45x35</w:t>
            </w:r>
          </w:p>
        </w:tc>
        <w:tc>
          <w:tcPr>
            <w:tcW w:w="360" w:type="pct"/>
            <w:vAlign w:val="center"/>
          </w:tcPr>
          <w:p w14:paraId="76D0BB3C" w14:textId="77777777" w:rsidR="00C25285" w:rsidRPr="00B24574" w:rsidRDefault="00C25285" w:rsidP="00B24574">
            <w:pPr>
              <w:spacing w:after="0" w:line="240" w:lineRule="auto"/>
              <w:jc w:val="center"/>
              <w:rPr>
                <w:sz w:val="18"/>
                <w:szCs w:val="18"/>
                <w:lang w:val="uk-UA"/>
              </w:rPr>
            </w:pPr>
            <w:r w:rsidRPr="00B24574">
              <w:rPr>
                <w:sz w:val="18"/>
                <w:szCs w:val="18"/>
                <w:lang w:val="uk-UA"/>
              </w:rPr>
              <w:t>1,77</w:t>
            </w:r>
          </w:p>
        </w:tc>
        <w:tc>
          <w:tcPr>
            <w:tcW w:w="360" w:type="pct"/>
            <w:vAlign w:val="center"/>
          </w:tcPr>
          <w:p w14:paraId="40ABD625" w14:textId="77777777" w:rsidR="00C25285" w:rsidRPr="00B24574" w:rsidRDefault="00C25285" w:rsidP="00B24574">
            <w:pPr>
              <w:spacing w:after="0" w:line="240" w:lineRule="auto"/>
              <w:jc w:val="center"/>
              <w:rPr>
                <w:sz w:val="18"/>
                <w:szCs w:val="18"/>
                <w:lang w:val="uk-UA"/>
              </w:rPr>
            </w:pPr>
            <w:r w:rsidRPr="00B24574">
              <w:rPr>
                <w:sz w:val="18"/>
                <w:szCs w:val="18"/>
                <w:lang w:val="uk-UA"/>
              </w:rPr>
              <w:t>2,31</w:t>
            </w:r>
          </w:p>
        </w:tc>
        <w:tc>
          <w:tcPr>
            <w:tcW w:w="360" w:type="pct"/>
            <w:vAlign w:val="center"/>
          </w:tcPr>
          <w:p w14:paraId="1B433245" w14:textId="77777777" w:rsidR="00C25285" w:rsidRPr="00B24574" w:rsidRDefault="00C25285" w:rsidP="00B24574">
            <w:pPr>
              <w:spacing w:after="0" w:line="240" w:lineRule="auto"/>
              <w:jc w:val="center"/>
              <w:rPr>
                <w:sz w:val="18"/>
                <w:szCs w:val="18"/>
                <w:lang w:val="uk-UA"/>
              </w:rPr>
            </w:pPr>
            <w:r w:rsidRPr="00B24574">
              <w:rPr>
                <w:sz w:val="18"/>
                <w:szCs w:val="18"/>
                <w:lang w:val="uk-UA"/>
              </w:rPr>
              <w:t>2,82</w:t>
            </w:r>
          </w:p>
        </w:tc>
        <w:tc>
          <w:tcPr>
            <w:tcW w:w="360" w:type="pct"/>
            <w:vAlign w:val="center"/>
          </w:tcPr>
          <w:p w14:paraId="7BEC38F6" w14:textId="77777777" w:rsidR="00C25285" w:rsidRPr="00B24574" w:rsidRDefault="00C25285" w:rsidP="00B24574">
            <w:pPr>
              <w:spacing w:after="0" w:line="240" w:lineRule="auto"/>
              <w:jc w:val="center"/>
              <w:rPr>
                <w:sz w:val="18"/>
                <w:szCs w:val="18"/>
                <w:lang w:val="uk-UA"/>
              </w:rPr>
            </w:pPr>
            <w:r w:rsidRPr="00B24574">
              <w:rPr>
                <w:sz w:val="18"/>
                <w:szCs w:val="18"/>
                <w:lang w:val="uk-UA"/>
              </w:rPr>
              <w:t>3,30</w:t>
            </w:r>
          </w:p>
        </w:tc>
        <w:tc>
          <w:tcPr>
            <w:tcW w:w="360" w:type="pct"/>
            <w:vAlign w:val="center"/>
          </w:tcPr>
          <w:p w14:paraId="3052228A" w14:textId="77777777" w:rsidR="00C25285" w:rsidRPr="00B24574" w:rsidRDefault="00C25285" w:rsidP="00B24574">
            <w:pPr>
              <w:spacing w:after="0" w:line="240" w:lineRule="auto"/>
              <w:jc w:val="center"/>
              <w:rPr>
                <w:sz w:val="18"/>
                <w:szCs w:val="18"/>
                <w:lang w:val="uk-UA"/>
              </w:rPr>
            </w:pPr>
          </w:p>
        </w:tc>
        <w:tc>
          <w:tcPr>
            <w:tcW w:w="360" w:type="pct"/>
            <w:vAlign w:val="center"/>
          </w:tcPr>
          <w:p w14:paraId="5A03D4A2" w14:textId="77777777" w:rsidR="00C25285" w:rsidRPr="00B24574" w:rsidRDefault="00C25285" w:rsidP="00B24574">
            <w:pPr>
              <w:spacing w:after="0" w:line="240" w:lineRule="auto"/>
              <w:jc w:val="center"/>
              <w:rPr>
                <w:sz w:val="18"/>
                <w:szCs w:val="18"/>
                <w:lang w:val="uk-UA"/>
              </w:rPr>
            </w:pPr>
          </w:p>
        </w:tc>
        <w:tc>
          <w:tcPr>
            <w:tcW w:w="360" w:type="pct"/>
            <w:vAlign w:val="center"/>
          </w:tcPr>
          <w:p w14:paraId="60013626" w14:textId="77777777" w:rsidR="00C25285" w:rsidRPr="00B24574" w:rsidRDefault="00C25285" w:rsidP="00B24574">
            <w:pPr>
              <w:spacing w:after="0" w:line="240" w:lineRule="auto"/>
              <w:jc w:val="center"/>
              <w:rPr>
                <w:sz w:val="18"/>
                <w:szCs w:val="18"/>
                <w:lang w:val="uk-UA"/>
              </w:rPr>
            </w:pPr>
          </w:p>
        </w:tc>
        <w:tc>
          <w:tcPr>
            <w:tcW w:w="360" w:type="pct"/>
            <w:vAlign w:val="center"/>
          </w:tcPr>
          <w:p w14:paraId="29872DD7" w14:textId="77777777" w:rsidR="00C25285" w:rsidRPr="00B24574" w:rsidRDefault="00C25285" w:rsidP="00B24574">
            <w:pPr>
              <w:spacing w:after="0" w:line="240" w:lineRule="auto"/>
              <w:jc w:val="center"/>
              <w:rPr>
                <w:sz w:val="18"/>
                <w:szCs w:val="18"/>
                <w:lang w:val="uk-UA"/>
              </w:rPr>
            </w:pPr>
          </w:p>
        </w:tc>
        <w:tc>
          <w:tcPr>
            <w:tcW w:w="360" w:type="pct"/>
            <w:vAlign w:val="center"/>
          </w:tcPr>
          <w:p w14:paraId="41F6695F" w14:textId="77777777" w:rsidR="00C25285" w:rsidRPr="00B24574" w:rsidRDefault="00C25285" w:rsidP="00B24574">
            <w:pPr>
              <w:spacing w:after="0" w:line="240" w:lineRule="auto"/>
              <w:jc w:val="center"/>
              <w:rPr>
                <w:sz w:val="18"/>
                <w:szCs w:val="18"/>
                <w:lang w:val="uk-UA"/>
              </w:rPr>
            </w:pPr>
          </w:p>
        </w:tc>
        <w:tc>
          <w:tcPr>
            <w:tcW w:w="360" w:type="pct"/>
            <w:vAlign w:val="center"/>
          </w:tcPr>
          <w:p w14:paraId="25353A4E" w14:textId="77777777" w:rsidR="00C25285" w:rsidRPr="00B24574" w:rsidRDefault="00C25285" w:rsidP="00B24574">
            <w:pPr>
              <w:spacing w:after="0" w:line="240" w:lineRule="auto"/>
              <w:jc w:val="center"/>
              <w:rPr>
                <w:sz w:val="18"/>
                <w:szCs w:val="18"/>
                <w:lang w:val="uk-UA"/>
              </w:rPr>
            </w:pPr>
          </w:p>
        </w:tc>
        <w:tc>
          <w:tcPr>
            <w:tcW w:w="360" w:type="pct"/>
            <w:vAlign w:val="center"/>
          </w:tcPr>
          <w:p w14:paraId="060A7F2E" w14:textId="77777777" w:rsidR="00C25285" w:rsidRPr="00B24574" w:rsidRDefault="00C25285" w:rsidP="00B24574">
            <w:pPr>
              <w:spacing w:after="0" w:line="240" w:lineRule="auto"/>
              <w:jc w:val="center"/>
              <w:rPr>
                <w:sz w:val="18"/>
                <w:szCs w:val="18"/>
                <w:lang w:val="uk-UA"/>
              </w:rPr>
            </w:pPr>
          </w:p>
        </w:tc>
        <w:tc>
          <w:tcPr>
            <w:tcW w:w="360" w:type="pct"/>
            <w:vAlign w:val="center"/>
          </w:tcPr>
          <w:p w14:paraId="5BBDCE11" w14:textId="77777777" w:rsidR="00C25285" w:rsidRPr="00B24574" w:rsidRDefault="00C25285" w:rsidP="00B24574">
            <w:pPr>
              <w:spacing w:after="0" w:line="240" w:lineRule="auto"/>
              <w:jc w:val="center"/>
              <w:rPr>
                <w:sz w:val="18"/>
                <w:szCs w:val="18"/>
                <w:lang w:val="uk-UA"/>
              </w:rPr>
            </w:pPr>
          </w:p>
        </w:tc>
        <w:tc>
          <w:tcPr>
            <w:tcW w:w="360" w:type="pct"/>
            <w:vAlign w:val="center"/>
          </w:tcPr>
          <w:p w14:paraId="1B975186" w14:textId="77777777" w:rsidR="00C25285" w:rsidRPr="00B24574" w:rsidRDefault="00C25285" w:rsidP="00B24574">
            <w:pPr>
              <w:spacing w:after="0" w:line="240" w:lineRule="auto"/>
              <w:jc w:val="center"/>
              <w:rPr>
                <w:sz w:val="18"/>
                <w:szCs w:val="18"/>
                <w:lang w:val="uk-UA"/>
              </w:rPr>
            </w:pPr>
          </w:p>
        </w:tc>
      </w:tr>
      <w:tr w:rsidR="00C25285" w:rsidRPr="00B24574" w14:paraId="6C1B954A" w14:textId="77777777" w:rsidTr="00E614E8">
        <w:trPr>
          <w:trHeight w:val="20"/>
          <w:jc w:val="center"/>
        </w:trPr>
        <w:tc>
          <w:tcPr>
            <w:tcW w:w="360" w:type="pct"/>
            <w:vAlign w:val="center"/>
          </w:tcPr>
          <w:p w14:paraId="22CE56A3" w14:textId="77777777" w:rsidR="00C25285" w:rsidRPr="00B24574" w:rsidRDefault="00C25285" w:rsidP="00B24574">
            <w:pPr>
              <w:spacing w:after="0" w:line="240" w:lineRule="auto"/>
              <w:jc w:val="center"/>
              <w:rPr>
                <w:sz w:val="18"/>
                <w:szCs w:val="18"/>
                <w:lang w:val="uk-UA"/>
              </w:rPr>
            </w:pPr>
            <w:r w:rsidRPr="00B24574">
              <w:rPr>
                <w:sz w:val="18"/>
                <w:szCs w:val="18"/>
                <w:lang w:val="uk-UA"/>
              </w:rPr>
              <w:t>50x20</w:t>
            </w:r>
          </w:p>
        </w:tc>
        <w:tc>
          <w:tcPr>
            <w:tcW w:w="360" w:type="pct"/>
            <w:vAlign w:val="center"/>
          </w:tcPr>
          <w:p w14:paraId="60DE71DF" w14:textId="77777777" w:rsidR="00C25285" w:rsidRPr="00B24574" w:rsidRDefault="00C25285" w:rsidP="00B24574">
            <w:pPr>
              <w:spacing w:after="0" w:line="240" w:lineRule="auto"/>
              <w:jc w:val="center"/>
              <w:rPr>
                <w:sz w:val="18"/>
                <w:szCs w:val="18"/>
                <w:lang w:val="uk-UA"/>
              </w:rPr>
            </w:pPr>
            <w:r w:rsidRPr="00B24574">
              <w:rPr>
                <w:sz w:val="18"/>
                <w:szCs w:val="18"/>
                <w:lang w:val="uk-UA"/>
              </w:rPr>
              <w:t>1,53</w:t>
            </w:r>
          </w:p>
        </w:tc>
        <w:tc>
          <w:tcPr>
            <w:tcW w:w="360" w:type="pct"/>
            <w:vAlign w:val="center"/>
          </w:tcPr>
          <w:p w14:paraId="50C35CDD" w14:textId="77777777" w:rsidR="00C25285" w:rsidRPr="00B24574" w:rsidRDefault="00C25285" w:rsidP="00B24574">
            <w:pPr>
              <w:spacing w:after="0" w:line="240" w:lineRule="auto"/>
              <w:jc w:val="center"/>
              <w:rPr>
                <w:sz w:val="18"/>
                <w:szCs w:val="18"/>
                <w:lang w:val="uk-UA"/>
              </w:rPr>
            </w:pPr>
            <w:r w:rsidRPr="00B24574">
              <w:rPr>
                <w:sz w:val="18"/>
                <w:szCs w:val="18"/>
                <w:lang w:val="uk-UA"/>
              </w:rPr>
              <w:t>1,99</w:t>
            </w:r>
          </w:p>
        </w:tc>
        <w:tc>
          <w:tcPr>
            <w:tcW w:w="360" w:type="pct"/>
            <w:vAlign w:val="center"/>
          </w:tcPr>
          <w:p w14:paraId="71CE76DB" w14:textId="77777777" w:rsidR="00C25285" w:rsidRPr="00B24574" w:rsidRDefault="00C25285" w:rsidP="00B24574">
            <w:pPr>
              <w:spacing w:after="0" w:line="240" w:lineRule="auto"/>
              <w:jc w:val="center"/>
              <w:rPr>
                <w:sz w:val="18"/>
                <w:szCs w:val="18"/>
                <w:lang w:val="uk-UA"/>
              </w:rPr>
            </w:pPr>
            <w:r w:rsidRPr="00B24574">
              <w:rPr>
                <w:sz w:val="18"/>
                <w:szCs w:val="18"/>
                <w:lang w:val="uk-UA"/>
              </w:rPr>
              <w:t>2,42</w:t>
            </w:r>
          </w:p>
        </w:tc>
        <w:tc>
          <w:tcPr>
            <w:tcW w:w="360" w:type="pct"/>
            <w:vAlign w:val="center"/>
          </w:tcPr>
          <w:p w14:paraId="18B290F8" w14:textId="77777777" w:rsidR="00C25285" w:rsidRPr="00B24574" w:rsidRDefault="00C25285" w:rsidP="00B24574">
            <w:pPr>
              <w:spacing w:after="0" w:line="240" w:lineRule="auto"/>
              <w:jc w:val="center"/>
              <w:rPr>
                <w:sz w:val="18"/>
                <w:szCs w:val="18"/>
                <w:lang w:val="uk-UA"/>
              </w:rPr>
            </w:pPr>
            <w:r w:rsidRPr="00B24574">
              <w:rPr>
                <w:sz w:val="18"/>
                <w:szCs w:val="18"/>
                <w:lang w:val="uk-UA"/>
              </w:rPr>
              <w:t>2,83</w:t>
            </w:r>
          </w:p>
        </w:tc>
        <w:tc>
          <w:tcPr>
            <w:tcW w:w="360" w:type="pct"/>
            <w:vAlign w:val="center"/>
          </w:tcPr>
          <w:p w14:paraId="157032AB" w14:textId="77777777" w:rsidR="00C25285" w:rsidRPr="00B24574" w:rsidRDefault="00C25285" w:rsidP="00B24574">
            <w:pPr>
              <w:spacing w:after="0" w:line="240" w:lineRule="auto"/>
              <w:jc w:val="center"/>
              <w:rPr>
                <w:sz w:val="18"/>
                <w:szCs w:val="18"/>
                <w:lang w:val="uk-UA"/>
              </w:rPr>
            </w:pPr>
          </w:p>
        </w:tc>
        <w:tc>
          <w:tcPr>
            <w:tcW w:w="360" w:type="pct"/>
            <w:vAlign w:val="center"/>
          </w:tcPr>
          <w:p w14:paraId="0C5482EC" w14:textId="77777777" w:rsidR="00C25285" w:rsidRPr="00B24574" w:rsidRDefault="00C25285" w:rsidP="00B24574">
            <w:pPr>
              <w:spacing w:after="0" w:line="240" w:lineRule="auto"/>
              <w:jc w:val="center"/>
              <w:rPr>
                <w:sz w:val="18"/>
                <w:szCs w:val="18"/>
                <w:lang w:val="uk-UA"/>
              </w:rPr>
            </w:pPr>
          </w:p>
        </w:tc>
        <w:tc>
          <w:tcPr>
            <w:tcW w:w="360" w:type="pct"/>
            <w:vAlign w:val="center"/>
          </w:tcPr>
          <w:p w14:paraId="212F3F13" w14:textId="77777777" w:rsidR="00C25285" w:rsidRPr="00B24574" w:rsidRDefault="00C25285" w:rsidP="00B24574">
            <w:pPr>
              <w:spacing w:after="0" w:line="240" w:lineRule="auto"/>
              <w:jc w:val="center"/>
              <w:rPr>
                <w:sz w:val="18"/>
                <w:szCs w:val="18"/>
                <w:lang w:val="uk-UA"/>
              </w:rPr>
            </w:pPr>
          </w:p>
        </w:tc>
        <w:tc>
          <w:tcPr>
            <w:tcW w:w="360" w:type="pct"/>
            <w:vAlign w:val="center"/>
          </w:tcPr>
          <w:p w14:paraId="2C937D3E" w14:textId="77777777" w:rsidR="00C25285" w:rsidRPr="00B24574" w:rsidRDefault="00C25285" w:rsidP="00B24574">
            <w:pPr>
              <w:spacing w:after="0" w:line="240" w:lineRule="auto"/>
              <w:jc w:val="center"/>
              <w:rPr>
                <w:sz w:val="18"/>
                <w:szCs w:val="18"/>
                <w:lang w:val="uk-UA"/>
              </w:rPr>
            </w:pPr>
          </w:p>
        </w:tc>
        <w:tc>
          <w:tcPr>
            <w:tcW w:w="360" w:type="pct"/>
            <w:vAlign w:val="center"/>
          </w:tcPr>
          <w:p w14:paraId="313875FC" w14:textId="77777777" w:rsidR="00C25285" w:rsidRPr="00B24574" w:rsidRDefault="00C25285" w:rsidP="00B24574">
            <w:pPr>
              <w:spacing w:after="0" w:line="240" w:lineRule="auto"/>
              <w:jc w:val="center"/>
              <w:rPr>
                <w:sz w:val="18"/>
                <w:szCs w:val="18"/>
                <w:lang w:val="uk-UA"/>
              </w:rPr>
            </w:pPr>
          </w:p>
        </w:tc>
        <w:tc>
          <w:tcPr>
            <w:tcW w:w="360" w:type="pct"/>
            <w:vAlign w:val="center"/>
          </w:tcPr>
          <w:p w14:paraId="5E1322CE" w14:textId="77777777" w:rsidR="00C25285" w:rsidRPr="00B24574" w:rsidRDefault="00C25285" w:rsidP="00B24574">
            <w:pPr>
              <w:spacing w:after="0" w:line="240" w:lineRule="auto"/>
              <w:jc w:val="center"/>
              <w:rPr>
                <w:sz w:val="18"/>
                <w:szCs w:val="18"/>
                <w:lang w:val="uk-UA"/>
              </w:rPr>
            </w:pPr>
          </w:p>
        </w:tc>
        <w:tc>
          <w:tcPr>
            <w:tcW w:w="360" w:type="pct"/>
            <w:vAlign w:val="center"/>
          </w:tcPr>
          <w:p w14:paraId="1F2B2602" w14:textId="77777777" w:rsidR="00C25285" w:rsidRPr="00B24574" w:rsidRDefault="00C25285" w:rsidP="00B24574">
            <w:pPr>
              <w:spacing w:after="0" w:line="240" w:lineRule="auto"/>
              <w:jc w:val="center"/>
              <w:rPr>
                <w:sz w:val="18"/>
                <w:szCs w:val="18"/>
                <w:lang w:val="uk-UA"/>
              </w:rPr>
            </w:pPr>
          </w:p>
        </w:tc>
        <w:tc>
          <w:tcPr>
            <w:tcW w:w="360" w:type="pct"/>
            <w:vAlign w:val="center"/>
          </w:tcPr>
          <w:p w14:paraId="555DE727" w14:textId="77777777" w:rsidR="00C25285" w:rsidRPr="00B24574" w:rsidRDefault="00C25285" w:rsidP="00B24574">
            <w:pPr>
              <w:spacing w:after="0" w:line="240" w:lineRule="auto"/>
              <w:jc w:val="center"/>
              <w:rPr>
                <w:sz w:val="18"/>
                <w:szCs w:val="18"/>
                <w:lang w:val="uk-UA"/>
              </w:rPr>
            </w:pPr>
          </w:p>
        </w:tc>
        <w:tc>
          <w:tcPr>
            <w:tcW w:w="360" w:type="pct"/>
            <w:vAlign w:val="center"/>
          </w:tcPr>
          <w:p w14:paraId="0E79A780" w14:textId="77777777" w:rsidR="00C25285" w:rsidRPr="00B24574" w:rsidRDefault="00C25285" w:rsidP="00B24574">
            <w:pPr>
              <w:spacing w:after="0" w:line="240" w:lineRule="auto"/>
              <w:jc w:val="center"/>
              <w:rPr>
                <w:sz w:val="18"/>
                <w:szCs w:val="18"/>
                <w:lang w:val="uk-UA"/>
              </w:rPr>
            </w:pPr>
          </w:p>
        </w:tc>
      </w:tr>
      <w:tr w:rsidR="00C25285" w:rsidRPr="00B24574" w14:paraId="04F04C51" w14:textId="77777777" w:rsidTr="00E614E8">
        <w:trPr>
          <w:trHeight w:val="20"/>
          <w:jc w:val="center"/>
        </w:trPr>
        <w:tc>
          <w:tcPr>
            <w:tcW w:w="360" w:type="pct"/>
            <w:vAlign w:val="center"/>
          </w:tcPr>
          <w:p w14:paraId="793B3622" w14:textId="77777777" w:rsidR="00C25285" w:rsidRPr="00B24574" w:rsidRDefault="00C25285" w:rsidP="00B24574">
            <w:pPr>
              <w:spacing w:after="0" w:line="240" w:lineRule="auto"/>
              <w:jc w:val="center"/>
              <w:rPr>
                <w:sz w:val="18"/>
                <w:szCs w:val="18"/>
                <w:lang w:val="uk-UA"/>
              </w:rPr>
            </w:pPr>
            <w:r w:rsidRPr="00B24574">
              <w:rPr>
                <w:sz w:val="18"/>
                <w:szCs w:val="18"/>
                <w:lang w:val="uk-UA"/>
              </w:rPr>
              <w:t>50x25</w:t>
            </w:r>
          </w:p>
        </w:tc>
        <w:tc>
          <w:tcPr>
            <w:tcW w:w="360" w:type="pct"/>
            <w:vAlign w:val="center"/>
          </w:tcPr>
          <w:p w14:paraId="6F98B919" w14:textId="77777777" w:rsidR="00C25285" w:rsidRPr="00B24574" w:rsidRDefault="00C25285" w:rsidP="00B24574">
            <w:pPr>
              <w:spacing w:after="0" w:line="240" w:lineRule="auto"/>
              <w:jc w:val="center"/>
              <w:rPr>
                <w:sz w:val="18"/>
                <w:szCs w:val="18"/>
                <w:lang w:val="uk-UA"/>
              </w:rPr>
            </w:pPr>
            <w:r w:rsidRPr="00B24574">
              <w:rPr>
                <w:sz w:val="18"/>
                <w:szCs w:val="18"/>
                <w:lang w:val="uk-UA"/>
              </w:rPr>
              <w:t>1,65</w:t>
            </w:r>
          </w:p>
        </w:tc>
        <w:tc>
          <w:tcPr>
            <w:tcW w:w="360" w:type="pct"/>
            <w:vAlign w:val="center"/>
          </w:tcPr>
          <w:p w14:paraId="5101F2EF" w14:textId="77777777" w:rsidR="00C25285" w:rsidRPr="00B24574" w:rsidRDefault="00C25285" w:rsidP="00B24574">
            <w:pPr>
              <w:spacing w:after="0" w:line="240" w:lineRule="auto"/>
              <w:jc w:val="center"/>
              <w:rPr>
                <w:sz w:val="18"/>
                <w:szCs w:val="18"/>
                <w:lang w:val="uk-UA"/>
              </w:rPr>
            </w:pPr>
            <w:r w:rsidRPr="00B24574">
              <w:rPr>
                <w:sz w:val="18"/>
                <w:szCs w:val="18"/>
                <w:lang w:val="uk-UA"/>
              </w:rPr>
              <w:t>2,15</w:t>
            </w:r>
          </w:p>
        </w:tc>
        <w:tc>
          <w:tcPr>
            <w:tcW w:w="360" w:type="pct"/>
            <w:vAlign w:val="center"/>
          </w:tcPr>
          <w:p w14:paraId="52D1A898" w14:textId="77777777" w:rsidR="00C25285" w:rsidRPr="00B24574" w:rsidRDefault="00C25285" w:rsidP="00B24574">
            <w:pPr>
              <w:spacing w:after="0" w:line="240" w:lineRule="auto"/>
              <w:jc w:val="center"/>
              <w:rPr>
                <w:sz w:val="18"/>
                <w:szCs w:val="18"/>
                <w:lang w:val="uk-UA"/>
              </w:rPr>
            </w:pPr>
            <w:r w:rsidRPr="00B24574">
              <w:rPr>
                <w:sz w:val="18"/>
                <w:szCs w:val="18"/>
                <w:lang w:val="uk-UA"/>
              </w:rPr>
              <w:t>2,62</w:t>
            </w:r>
          </w:p>
        </w:tc>
        <w:tc>
          <w:tcPr>
            <w:tcW w:w="360" w:type="pct"/>
            <w:vAlign w:val="center"/>
          </w:tcPr>
          <w:p w14:paraId="503DAD07" w14:textId="77777777" w:rsidR="00C25285" w:rsidRPr="00B24574" w:rsidRDefault="00C25285" w:rsidP="00B24574">
            <w:pPr>
              <w:spacing w:after="0" w:line="240" w:lineRule="auto"/>
              <w:jc w:val="center"/>
              <w:rPr>
                <w:sz w:val="18"/>
                <w:szCs w:val="18"/>
                <w:lang w:val="uk-UA"/>
              </w:rPr>
            </w:pPr>
            <w:r w:rsidRPr="00B24574">
              <w:rPr>
                <w:sz w:val="18"/>
                <w:szCs w:val="18"/>
                <w:lang w:val="uk-UA"/>
              </w:rPr>
              <w:t>3,07</w:t>
            </w:r>
          </w:p>
        </w:tc>
        <w:tc>
          <w:tcPr>
            <w:tcW w:w="360" w:type="pct"/>
            <w:vAlign w:val="center"/>
          </w:tcPr>
          <w:p w14:paraId="6923CF44" w14:textId="77777777" w:rsidR="00C25285" w:rsidRPr="00B24574" w:rsidRDefault="00C25285" w:rsidP="00B24574">
            <w:pPr>
              <w:spacing w:after="0" w:line="240" w:lineRule="auto"/>
              <w:jc w:val="center"/>
              <w:rPr>
                <w:sz w:val="18"/>
                <w:szCs w:val="18"/>
                <w:lang w:val="uk-UA"/>
              </w:rPr>
            </w:pPr>
          </w:p>
        </w:tc>
        <w:tc>
          <w:tcPr>
            <w:tcW w:w="360" w:type="pct"/>
            <w:vAlign w:val="center"/>
          </w:tcPr>
          <w:p w14:paraId="1DD348DC" w14:textId="77777777" w:rsidR="00C25285" w:rsidRPr="00B24574" w:rsidRDefault="00C25285" w:rsidP="00B24574">
            <w:pPr>
              <w:spacing w:after="0" w:line="240" w:lineRule="auto"/>
              <w:jc w:val="center"/>
              <w:rPr>
                <w:sz w:val="18"/>
                <w:szCs w:val="18"/>
                <w:lang w:val="uk-UA"/>
              </w:rPr>
            </w:pPr>
          </w:p>
        </w:tc>
        <w:tc>
          <w:tcPr>
            <w:tcW w:w="360" w:type="pct"/>
            <w:vAlign w:val="center"/>
          </w:tcPr>
          <w:p w14:paraId="4D9EDBA4" w14:textId="77777777" w:rsidR="00C25285" w:rsidRPr="00B24574" w:rsidRDefault="00C25285" w:rsidP="00B24574">
            <w:pPr>
              <w:spacing w:after="0" w:line="240" w:lineRule="auto"/>
              <w:jc w:val="center"/>
              <w:rPr>
                <w:sz w:val="18"/>
                <w:szCs w:val="18"/>
                <w:lang w:val="uk-UA"/>
              </w:rPr>
            </w:pPr>
          </w:p>
        </w:tc>
        <w:tc>
          <w:tcPr>
            <w:tcW w:w="360" w:type="pct"/>
            <w:vAlign w:val="center"/>
          </w:tcPr>
          <w:p w14:paraId="625CF380" w14:textId="77777777" w:rsidR="00C25285" w:rsidRPr="00B24574" w:rsidRDefault="00C25285" w:rsidP="00B24574">
            <w:pPr>
              <w:spacing w:after="0" w:line="240" w:lineRule="auto"/>
              <w:jc w:val="center"/>
              <w:rPr>
                <w:sz w:val="18"/>
                <w:szCs w:val="18"/>
                <w:lang w:val="uk-UA"/>
              </w:rPr>
            </w:pPr>
          </w:p>
        </w:tc>
        <w:tc>
          <w:tcPr>
            <w:tcW w:w="360" w:type="pct"/>
            <w:vAlign w:val="center"/>
          </w:tcPr>
          <w:p w14:paraId="22F655EF" w14:textId="77777777" w:rsidR="00C25285" w:rsidRPr="00B24574" w:rsidRDefault="00C25285" w:rsidP="00B24574">
            <w:pPr>
              <w:spacing w:after="0" w:line="240" w:lineRule="auto"/>
              <w:jc w:val="center"/>
              <w:rPr>
                <w:sz w:val="18"/>
                <w:szCs w:val="18"/>
                <w:lang w:val="uk-UA"/>
              </w:rPr>
            </w:pPr>
          </w:p>
        </w:tc>
        <w:tc>
          <w:tcPr>
            <w:tcW w:w="360" w:type="pct"/>
            <w:vAlign w:val="center"/>
          </w:tcPr>
          <w:p w14:paraId="5F4B82E5" w14:textId="77777777" w:rsidR="00C25285" w:rsidRPr="00B24574" w:rsidRDefault="00C25285" w:rsidP="00B24574">
            <w:pPr>
              <w:spacing w:after="0" w:line="240" w:lineRule="auto"/>
              <w:jc w:val="center"/>
              <w:rPr>
                <w:sz w:val="18"/>
                <w:szCs w:val="18"/>
                <w:lang w:val="uk-UA"/>
              </w:rPr>
            </w:pPr>
          </w:p>
        </w:tc>
        <w:tc>
          <w:tcPr>
            <w:tcW w:w="360" w:type="pct"/>
            <w:vAlign w:val="center"/>
          </w:tcPr>
          <w:p w14:paraId="6EE9798F" w14:textId="77777777" w:rsidR="00C25285" w:rsidRPr="00B24574" w:rsidRDefault="00C25285" w:rsidP="00B24574">
            <w:pPr>
              <w:spacing w:after="0" w:line="240" w:lineRule="auto"/>
              <w:jc w:val="center"/>
              <w:rPr>
                <w:sz w:val="18"/>
                <w:szCs w:val="18"/>
                <w:lang w:val="uk-UA"/>
              </w:rPr>
            </w:pPr>
          </w:p>
        </w:tc>
        <w:tc>
          <w:tcPr>
            <w:tcW w:w="360" w:type="pct"/>
            <w:vAlign w:val="center"/>
          </w:tcPr>
          <w:p w14:paraId="0DE95225" w14:textId="77777777" w:rsidR="00C25285" w:rsidRPr="00B24574" w:rsidRDefault="00C25285" w:rsidP="00B24574">
            <w:pPr>
              <w:spacing w:after="0" w:line="240" w:lineRule="auto"/>
              <w:jc w:val="center"/>
              <w:rPr>
                <w:sz w:val="18"/>
                <w:szCs w:val="18"/>
                <w:lang w:val="uk-UA"/>
              </w:rPr>
            </w:pPr>
          </w:p>
        </w:tc>
        <w:tc>
          <w:tcPr>
            <w:tcW w:w="360" w:type="pct"/>
            <w:vAlign w:val="center"/>
          </w:tcPr>
          <w:p w14:paraId="4B011E32" w14:textId="77777777" w:rsidR="00C25285" w:rsidRPr="00B24574" w:rsidRDefault="00C25285" w:rsidP="00B24574">
            <w:pPr>
              <w:spacing w:after="0" w:line="240" w:lineRule="auto"/>
              <w:jc w:val="center"/>
              <w:rPr>
                <w:sz w:val="18"/>
                <w:szCs w:val="18"/>
                <w:lang w:val="uk-UA"/>
              </w:rPr>
            </w:pPr>
          </w:p>
        </w:tc>
      </w:tr>
      <w:tr w:rsidR="00C25285" w:rsidRPr="00B24574" w14:paraId="51A950E4" w14:textId="77777777" w:rsidTr="00E614E8">
        <w:trPr>
          <w:trHeight w:val="20"/>
          <w:jc w:val="center"/>
        </w:trPr>
        <w:tc>
          <w:tcPr>
            <w:tcW w:w="360" w:type="pct"/>
            <w:vAlign w:val="center"/>
          </w:tcPr>
          <w:p w14:paraId="11AC8556" w14:textId="77777777" w:rsidR="00C25285" w:rsidRPr="00B24574" w:rsidRDefault="00C25285" w:rsidP="00B24574">
            <w:pPr>
              <w:spacing w:after="0" w:line="240" w:lineRule="auto"/>
              <w:jc w:val="center"/>
              <w:rPr>
                <w:sz w:val="18"/>
                <w:szCs w:val="18"/>
                <w:lang w:val="uk-UA"/>
              </w:rPr>
            </w:pPr>
            <w:r w:rsidRPr="00B24574">
              <w:rPr>
                <w:sz w:val="18"/>
                <w:szCs w:val="18"/>
                <w:lang w:val="uk-UA"/>
              </w:rPr>
              <w:t>50x30</w:t>
            </w:r>
          </w:p>
        </w:tc>
        <w:tc>
          <w:tcPr>
            <w:tcW w:w="360" w:type="pct"/>
            <w:vAlign w:val="center"/>
          </w:tcPr>
          <w:p w14:paraId="2283F9C7" w14:textId="77777777" w:rsidR="00C25285" w:rsidRPr="00B24574" w:rsidRDefault="00C25285" w:rsidP="00B24574">
            <w:pPr>
              <w:spacing w:after="0" w:line="240" w:lineRule="auto"/>
              <w:jc w:val="center"/>
              <w:rPr>
                <w:sz w:val="18"/>
                <w:szCs w:val="18"/>
                <w:lang w:val="uk-UA"/>
              </w:rPr>
            </w:pPr>
            <w:r w:rsidRPr="00B24574">
              <w:rPr>
                <w:sz w:val="18"/>
                <w:szCs w:val="18"/>
                <w:lang w:val="uk-UA"/>
              </w:rPr>
              <w:t>1,77</w:t>
            </w:r>
          </w:p>
        </w:tc>
        <w:tc>
          <w:tcPr>
            <w:tcW w:w="360" w:type="pct"/>
            <w:vAlign w:val="center"/>
          </w:tcPr>
          <w:p w14:paraId="3C121059" w14:textId="77777777" w:rsidR="00C25285" w:rsidRPr="00B24574" w:rsidRDefault="00C25285" w:rsidP="00B24574">
            <w:pPr>
              <w:spacing w:after="0" w:line="240" w:lineRule="auto"/>
              <w:jc w:val="center"/>
              <w:rPr>
                <w:sz w:val="18"/>
                <w:szCs w:val="18"/>
                <w:lang w:val="uk-UA"/>
              </w:rPr>
            </w:pPr>
            <w:r w:rsidRPr="00B24574">
              <w:rPr>
                <w:sz w:val="18"/>
                <w:szCs w:val="18"/>
                <w:lang w:val="uk-UA"/>
              </w:rPr>
              <w:t>2,31</w:t>
            </w:r>
          </w:p>
        </w:tc>
        <w:tc>
          <w:tcPr>
            <w:tcW w:w="360" w:type="pct"/>
            <w:vAlign w:val="center"/>
          </w:tcPr>
          <w:p w14:paraId="1C0A03FF" w14:textId="77777777" w:rsidR="00C25285" w:rsidRPr="00B24574" w:rsidRDefault="00C25285" w:rsidP="00B24574">
            <w:pPr>
              <w:spacing w:after="0" w:line="240" w:lineRule="auto"/>
              <w:jc w:val="center"/>
              <w:rPr>
                <w:sz w:val="18"/>
                <w:szCs w:val="18"/>
                <w:lang w:val="uk-UA"/>
              </w:rPr>
            </w:pPr>
            <w:r w:rsidRPr="00B24574">
              <w:rPr>
                <w:sz w:val="18"/>
                <w:szCs w:val="18"/>
                <w:lang w:val="uk-UA"/>
              </w:rPr>
              <w:t>2,82</w:t>
            </w:r>
          </w:p>
        </w:tc>
        <w:tc>
          <w:tcPr>
            <w:tcW w:w="360" w:type="pct"/>
            <w:vAlign w:val="center"/>
          </w:tcPr>
          <w:p w14:paraId="4748030F" w14:textId="77777777" w:rsidR="00C25285" w:rsidRPr="00B24574" w:rsidRDefault="00C25285" w:rsidP="00B24574">
            <w:pPr>
              <w:spacing w:after="0" w:line="240" w:lineRule="auto"/>
              <w:jc w:val="center"/>
              <w:rPr>
                <w:sz w:val="18"/>
                <w:szCs w:val="18"/>
                <w:lang w:val="uk-UA"/>
              </w:rPr>
            </w:pPr>
            <w:r w:rsidRPr="00B24574">
              <w:rPr>
                <w:sz w:val="18"/>
                <w:szCs w:val="18"/>
                <w:lang w:val="uk-UA"/>
              </w:rPr>
              <w:t>3,30</w:t>
            </w:r>
          </w:p>
        </w:tc>
        <w:tc>
          <w:tcPr>
            <w:tcW w:w="360" w:type="pct"/>
            <w:vAlign w:val="center"/>
          </w:tcPr>
          <w:p w14:paraId="30AA43D9" w14:textId="77777777" w:rsidR="00C25285" w:rsidRPr="00B24574" w:rsidRDefault="00C25285" w:rsidP="00B24574">
            <w:pPr>
              <w:spacing w:after="0" w:line="240" w:lineRule="auto"/>
              <w:jc w:val="center"/>
              <w:rPr>
                <w:sz w:val="18"/>
                <w:szCs w:val="18"/>
                <w:lang w:val="uk-UA"/>
              </w:rPr>
            </w:pPr>
            <w:r w:rsidRPr="00B24574">
              <w:rPr>
                <w:sz w:val="18"/>
                <w:szCs w:val="18"/>
                <w:lang w:val="uk-UA"/>
              </w:rPr>
              <w:t>4,20</w:t>
            </w:r>
          </w:p>
        </w:tc>
        <w:tc>
          <w:tcPr>
            <w:tcW w:w="360" w:type="pct"/>
            <w:vAlign w:val="center"/>
          </w:tcPr>
          <w:p w14:paraId="0EF996CE" w14:textId="77777777" w:rsidR="00C25285" w:rsidRPr="00B24574" w:rsidRDefault="00C25285" w:rsidP="00B24574">
            <w:pPr>
              <w:spacing w:after="0" w:line="240" w:lineRule="auto"/>
              <w:jc w:val="center"/>
              <w:rPr>
                <w:sz w:val="18"/>
                <w:szCs w:val="18"/>
                <w:lang w:val="uk-UA"/>
              </w:rPr>
            </w:pPr>
          </w:p>
        </w:tc>
        <w:tc>
          <w:tcPr>
            <w:tcW w:w="360" w:type="pct"/>
            <w:vAlign w:val="center"/>
          </w:tcPr>
          <w:p w14:paraId="181B0E71" w14:textId="77777777" w:rsidR="00C25285" w:rsidRPr="00B24574" w:rsidRDefault="00C25285" w:rsidP="00B24574">
            <w:pPr>
              <w:spacing w:after="0" w:line="240" w:lineRule="auto"/>
              <w:jc w:val="center"/>
              <w:rPr>
                <w:sz w:val="18"/>
                <w:szCs w:val="18"/>
                <w:lang w:val="uk-UA"/>
              </w:rPr>
            </w:pPr>
          </w:p>
        </w:tc>
        <w:tc>
          <w:tcPr>
            <w:tcW w:w="360" w:type="pct"/>
            <w:vAlign w:val="center"/>
          </w:tcPr>
          <w:p w14:paraId="6105C1F7" w14:textId="77777777" w:rsidR="00C25285" w:rsidRPr="00B24574" w:rsidRDefault="00C25285" w:rsidP="00B24574">
            <w:pPr>
              <w:spacing w:after="0" w:line="240" w:lineRule="auto"/>
              <w:jc w:val="center"/>
              <w:rPr>
                <w:sz w:val="18"/>
                <w:szCs w:val="18"/>
                <w:lang w:val="uk-UA"/>
              </w:rPr>
            </w:pPr>
          </w:p>
        </w:tc>
        <w:tc>
          <w:tcPr>
            <w:tcW w:w="360" w:type="pct"/>
            <w:vAlign w:val="center"/>
          </w:tcPr>
          <w:p w14:paraId="34EF146C" w14:textId="77777777" w:rsidR="00C25285" w:rsidRPr="00B24574" w:rsidRDefault="00C25285" w:rsidP="00B24574">
            <w:pPr>
              <w:spacing w:after="0" w:line="240" w:lineRule="auto"/>
              <w:jc w:val="center"/>
              <w:rPr>
                <w:sz w:val="18"/>
                <w:szCs w:val="18"/>
                <w:lang w:val="uk-UA"/>
              </w:rPr>
            </w:pPr>
          </w:p>
        </w:tc>
        <w:tc>
          <w:tcPr>
            <w:tcW w:w="360" w:type="pct"/>
            <w:vAlign w:val="center"/>
          </w:tcPr>
          <w:p w14:paraId="52EF3818" w14:textId="77777777" w:rsidR="00C25285" w:rsidRPr="00B24574" w:rsidRDefault="00C25285" w:rsidP="00B24574">
            <w:pPr>
              <w:spacing w:after="0" w:line="240" w:lineRule="auto"/>
              <w:jc w:val="center"/>
              <w:rPr>
                <w:sz w:val="18"/>
                <w:szCs w:val="18"/>
                <w:lang w:val="uk-UA"/>
              </w:rPr>
            </w:pPr>
          </w:p>
        </w:tc>
        <w:tc>
          <w:tcPr>
            <w:tcW w:w="360" w:type="pct"/>
            <w:vAlign w:val="center"/>
          </w:tcPr>
          <w:p w14:paraId="3E47C7C9" w14:textId="77777777" w:rsidR="00C25285" w:rsidRPr="00B24574" w:rsidRDefault="00C25285" w:rsidP="00B24574">
            <w:pPr>
              <w:spacing w:after="0" w:line="240" w:lineRule="auto"/>
              <w:jc w:val="center"/>
              <w:rPr>
                <w:sz w:val="18"/>
                <w:szCs w:val="18"/>
                <w:lang w:val="uk-UA"/>
              </w:rPr>
            </w:pPr>
          </w:p>
        </w:tc>
        <w:tc>
          <w:tcPr>
            <w:tcW w:w="360" w:type="pct"/>
            <w:vAlign w:val="center"/>
          </w:tcPr>
          <w:p w14:paraId="62C84668" w14:textId="77777777" w:rsidR="00C25285" w:rsidRPr="00B24574" w:rsidRDefault="00C25285" w:rsidP="00B24574">
            <w:pPr>
              <w:spacing w:after="0" w:line="240" w:lineRule="auto"/>
              <w:jc w:val="center"/>
              <w:rPr>
                <w:sz w:val="18"/>
                <w:szCs w:val="18"/>
                <w:lang w:val="uk-UA"/>
              </w:rPr>
            </w:pPr>
          </w:p>
        </w:tc>
        <w:tc>
          <w:tcPr>
            <w:tcW w:w="360" w:type="pct"/>
            <w:vAlign w:val="center"/>
          </w:tcPr>
          <w:p w14:paraId="3841DC33" w14:textId="77777777" w:rsidR="00C25285" w:rsidRPr="00B24574" w:rsidRDefault="00C25285" w:rsidP="00B24574">
            <w:pPr>
              <w:spacing w:after="0" w:line="240" w:lineRule="auto"/>
              <w:jc w:val="center"/>
              <w:rPr>
                <w:sz w:val="18"/>
                <w:szCs w:val="18"/>
                <w:lang w:val="uk-UA"/>
              </w:rPr>
            </w:pPr>
          </w:p>
        </w:tc>
      </w:tr>
      <w:tr w:rsidR="00C25285" w:rsidRPr="00B24574" w14:paraId="6039DA2B" w14:textId="77777777" w:rsidTr="00E614E8">
        <w:trPr>
          <w:trHeight w:val="20"/>
          <w:jc w:val="center"/>
        </w:trPr>
        <w:tc>
          <w:tcPr>
            <w:tcW w:w="360" w:type="pct"/>
            <w:vAlign w:val="center"/>
          </w:tcPr>
          <w:p w14:paraId="679115CA" w14:textId="77777777" w:rsidR="00C25285" w:rsidRPr="00B24574" w:rsidRDefault="00C25285" w:rsidP="00B24574">
            <w:pPr>
              <w:spacing w:after="0" w:line="240" w:lineRule="auto"/>
              <w:jc w:val="center"/>
              <w:rPr>
                <w:sz w:val="18"/>
                <w:szCs w:val="18"/>
                <w:lang w:val="uk-UA"/>
              </w:rPr>
            </w:pPr>
            <w:r w:rsidRPr="00B24574">
              <w:rPr>
                <w:sz w:val="18"/>
                <w:szCs w:val="18"/>
                <w:lang w:val="uk-UA"/>
              </w:rPr>
              <w:t>50x35</w:t>
            </w:r>
          </w:p>
        </w:tc>
        <w:tc>
          <w:tcPr>
            <w:tcW w:w="360" w:type="pct"/>
            <w:vAlign w:val="center"/>
          </w:tcPr>
          <w:p w14:paraId="43FDD3DA" w14:textId="77777777" w:rsidR="00C25285" w:rsidRPr="00B24574" w:rsidRDefault="00C25285" w:rsidP="00B24574">
            <w:pPr>
              <w:spacing w:after="0" w:line="240" w:lineRule="auto"/>
              <w:jc w:val="center"/>
              <w:rPr>
                <w:sz w:val="18"/>
                <w:szCs w:val="18"/>
                <w:lang w:val="uk-UA"/>
              </w:rPr>
            </w:pPr>
            <w:r w:rsidRPr="00B24574">
              <w:rPr>
                <w:sz w:val="18"/>
                <w:szCs w:val="18"/>
                <w:lang w:val="uk-UA"/>
              </w:rPr>
              <w:t>1,89</w:t>
            </w:r>
          </w:p>
        </w:tc>
        <w:tc>
          <w:tcPr>
            <w:tcW w:w="360" w:type="pct"/>
            <w:vAlign w:val="center"/>
          </w:tcPr>
          <w:p w14:paraId="7BB53A7E" w14:textId="77777777" w:rsidR="00C25285" w:rsidRPr="00B24574" w:rsidRDefault="00C25285" w:rsidP="00B24574">
            <w:pPr>
              <w:spacing w:after="0" w:line="240" w:lineRule="auto"/>
              <w:jc w:val="center"/>
              <w:rPr>
                <w:sz w:val="18"/>
                <w:szCs w:val="18"/>
                <w:lang w:val="uk-UA"/>
              </w:rPr>
            </w:pPr>
            <w:r w:rsidRPr="00B24574">
              <w:rPr>
                <w:sz w:val="18"/>
                <w:szCs w:val="18"/>
                <w:lang w:val="uk-UA"/>
              </w:rPr>
              <w:t>2,46</w:t>
            </w:r>
          </w:p>
        </w:tc>
        <w:tc>
          <w:tcPr>
            <w:tcW w:w="360" w:type="pct"/>
            <w:vAlign w:val="center"/>
          </w:tcPr>
          <w:p w14:paraId="7291EDFB" w14:textId="77777777" w:rsidR="00C25285" w:rsidRPr="00B24574" w:rsidRDefault="00C25285" w:rsidP="00B24574">
            <w:pPr>
              <w:spacing w:after="0" w:line="240" w:lineRule="auto"/>
              <w:jc w:val="center"/>
              <w:rPr>
                <w:sz w:val="18"/>
                <w:szCs w:val="18"/>
                <w:lang w:val="uk-UA"/>
              </w:rPr>
            </w:pPr>
            <w:r w:rsidRPr="00B24574">
              <w:rPr>
                <w:sz w:val="18"/>
                <w:szCs w:val="18"/>
                <w:lang w:val="uk-UA"/>
              </w:rPr>
              <w:t>3,01</w:t>
            </w:r>
          </w:p>
        </w:tc>
        <w:tc>
          <w:tcPr>
            <w:tcW w:w="360" w:type="pct"/>
            <w:vAlign w:val="center"/>
          </w:tcPr>
          <w:p w14:paraId="636399E9" w14:textId="77777777" w:rsidR="00C25285" w:rsidRPr="00B24574" w:rsidRDefault="00C25285" w:rsidP="00B24574">
            <w:pPr>
              <w:spacing w:after="0" w:line="240" w:lineRule="auto"/>
              <w:jc w:val="center"/>
              <w:rPr>
                <w:sz w:val="18"/>
                <w:szCs w:val="18"/>
                <w:lang w:val="uk-UA"/>
              </w:rPr>
            </w:pPr>
            <w:r w:rsidRPr="00B24574">
              <w:rPr>
                <w:sz w:val="18"/>
                <w:szCs w:val="18"/>
                <w:lang w:val="uk-UA"/>
              </w:rPr>
              <w:t>3,54</w:t>
            </w:r>
          </w:p>
        </w:tc>
        <w:tc>
          <w:tcPr>
            <w:tcW w:w="360" w:type="pct"/>
            <w:vAlign w:val="center"/>
          </w:tcPr>
          <w:p w14:paraId="7F1476DA" w14:textId="77777777" w:rsidR="00C25285" w:rsidRPr="00B24574" w:rsidRDefault="00C25285" w:rsidP="00B24574">
            <w:pPr>
              <w:spacing w:after="0" w:line="240" w:lineRule="auto"/>
              <w:jc w:val="center"/>
              <w:rPr>
                <w:sz w:val="18"/>
                <w:szCs w:val="18"/>
                <w:lang w:val="uk-UA"/>
              </w:rPr>
            </w:pPr>
          </w:p>
        </w:tc>
        <w:tc>
          <w:tcPr>
            <w:tcW w:w="360" w:type="pct"/>
            <w:vAlign w:val="center"/>
          </w:tcPr>
          <w:p w14:paraId="4F208906" w14:textId="77777777" w:rsidR="00C25285" w:rsidRPr="00B24574" w:rsidRDefault="00C25285" w:rsidP="00B24574">
            <w:pPr>
              <w:spacing w:after="0" w:line="240" w:lineRule="auto"/>
              <w:jc w:val="center"/>
              <w:rPr>
                <w:sz w:val="18"/>
                <w:szCs w:val="18"/>
                <w:lang w:val="uk-UA"/>
              </w:rPr>
            </w:pPr>
          </w:p>
        </w:tc>
        <w:tc>
          <w:tcPr>
            <w:tcW w:w="360" w:type="pct"/>
            <w:vAlign w:val="center"/>
          </w:tcPr>
          <w:p w14:paraId="2E358086" w14:textId="77777777" w:rsidR="00C25285" w:rsidRPr="00B24574" w:rsidRDefault="00C25285" w:rsidP="00B24574">
            <w:pPr>
              <w:spacing w:after="0" w:line="240" w:lineRule="auto"/>
              <w:jc w:val="center"/>
              <w:rPr>
                <w:sz w:val="18"/>
                <w:szCs w:val="18"/>
                <w:lang w:val="uk-UA"/>
              </w:rPr>
            </w:pPr>
          </w:p>
        </w:tc>
        <w:tc>
          <w:tcPr>
            <w:tcW w:w="360" w:type="pct"/>
            <w:vAlign w:val="center"/>
          </w:tcPr>
          <w:p w14:paraId="55906A3F" w14:textId="77777777" w:rsidR="00C25285" w:rsidRPr="00B24574" w:rsidRDefault="00C25285" w:rsidP="00B24574">
            <w:pPr>
              <w:spacing w:after="0" w:line="240" w:lineRule="auto"/>
              <w:jc w:val="center"/>
              <w:rPr>
                <w:sz w:val="18"/>
                <w:szCs w:val="18"/>
                <w:lang w:val="uk-UA"/>
              </w:rPr>
            </w:pPr>
          </w:p>
        </w:tc>
        <w:tc>
          <w:tcPr>
            <w:tcW w:w="360" w:type="pct"/>
            <w:vAlign w:val="center"/>
          </w:tcPr>
          <w:p w14:paraId="2048DD5D" w14:textId="77777777" w:rsidR="00C25285" w:rsidRPr="00B24574" w:rsidRDefault="00C25285" w:rsidP="00B24574">
            <w:pPr>
              <w:spacing w:after="0" w:line="240" w:lineRule="auto"/>
              <w:jc w:val="center"/>
              <w:rPr>
                <w:sz w:val="18"/>
                <w:szCs w:val="18"/>
                <w:lang w:val="uk-UA"/>
              </w:rPr>
            </w:pPr>
          </w:p>
        </w:tc>
        <w:tc>
          <w:tcPr>
            <w:tcW w:w="360" w:type="pct"/>
            <w:vAlign w:val="center"/>
          </w:tcPr>
          <w:p w14:paraId="2660F089" w14:textId="77777777" w:rsidR="00C25285" w:rsidRPr="00B24574" w:rsidRDefault="00C25285" w:rsidP="00B24574">
            <w:pPr>
              <w:spacing w:after="0" w:line="240" w:lineRule="auto"/>
              <w:jc w:val="center"/>
              <w:rPr>
                <w:sz w:val="18"/>
                <w:szCs w:val="18"/>
                <w:lang w:val="uk-UA"/>
              </w:rPr>
            </w:pPr>
          </w:p>
        </w:tc>
        <w:tc>
          <w:tcPr>
            <w:tcW w:w="360" w:type="pct"/>
            <w:vAlign w:val="center"/>
          </w:tcPr>
          <w:p w14:paraId="6FF870A3" w14:textId="77777777" w:rsidR="00C25285" w:rsidRPr="00B24574" w:rsidRDefault="00C25285" w:rsidP="00B24574">
            <w:pPr>
              <w:spacing w:after="0" w:line="240" w:lineRule="auto"/>
              <w:jc w:val="center"/>
              <w:rPr>
                <w:sz w:val="18"/>
                <w:szCs w:val="18"/>
                <w:lang w:val="uk-UA"/>
              </w:rPr>
            </w:pPr>
          </w:p>
        </w:tc>
        <w:tc>
          <w:tcPr>
            <w:tcW w:w="360" w:type="pct"/>
            <w:vAlign w:val="center"/>
          </w:tcPr>
          <w:p w14:paraId="29061840" w14:textId="77777777" w:rsidR="00C25285" w:rsidRPr="00B24574" w:rsidRDefault="00C25285" w:rsidP="00B24574">
            <w:pPr>
              <w:spacing w:after="0" w:line="240" w:lineRule="auto"/>
              <w:jc w:val="center"/>
              <w:rPr>
                <w:sz w:val="18"/>
                <w:szCs w:val="18"/>
                <w:lang w:val="uk-UA"/>
              </w:rPr>
            </w:pPr>
          </w:p>
        </w:tc>
        <w:tc>
          <w:tcPr>
            <w:tcW w:w="360" w:type="pct"/>
            <w:vAlign w:val="center"/>
          </w:tcPr>
          <w:p w14:paraId="69DD0C9D" w14:textId="77777777" w:rsidR="00C25285" w:rsidRPr="00B24574" w:rsidRDefault="00C25285" w:rsidP="00B24574">
            <w:pPr>
              <w:spacing w:after="0" w:line="240" w:lineRule="auto"/>
              <w:jc w:val="center"/>
              <w:rPr>
                <w:sz w:val="18"/>
                <w:szCs w:val="18"/>
                <w:lang w:val="uk-UA"/>
              </w:rPr>
            </w:pPr>
          </w:p>
        </w:tc>
      </w:tr>
      <w:tr w:rsidR="00C25285" w:rsidRPr="00B24574" w14:paraId="7A804524" w14:textId="77777777" w:rsidTr="00E614E8">
        <w:trPr>
          <w:trHeight w:val="20"/>
          <w:jc w:val="center"/>
        </w:trPr>
        <w:tc>
          <w:tcPr>
            <w:tcW w:w="360" w:type="pct"/>
            <w:vAlign w:val="center"/>
          </w:tcPr>
          <w:p w14:paraId="26739C7B" w14:textId="77777777" w:rsidR="00C25285" w:rsidRPr="00B24574" w:rsidRDefault="00C25285" w:rsidP="00B24574">
            <w:pPr>
              <w:spacing w:after="0" w:line="240" w:lineRule="auto"/>
              <w:jc w:val="center"/>
              <w:rPr>
                <w:sz w:val="18"/>
                <w:szCs w:val="18"/>
                <w:lang w:val="uk-UA"/>
              </w:rPr>
            </w:pPr>
            <w:r w:rsidRPr="00B24574">
              <w:rPr>
                <w:sz w:val="18"/>
                <w:szCs w:val="18"/>
                <w:lang w:val="uk-UA"/>
              </w:rPr>
              <w:t>50x40</w:t>
            </w:r>
          </w:p>
        </w:tc>
        <w:tc>
          <w:tcPr>
            <w:tcW w:w="360" w:type="pct"/>
            <w:vAlign w:val="center"/>
          </w:tcPr>
          <w:p w14:paraId="3C46F400" w14:textId="77777777" w:rsidR="00C25285" w:rsidRPr="00B24574" w:rsidRDefault="00C25285" w:rsidP="00B24574">
            <w:pPr>
              <w:spacing w:after="0" w:line="240" w:lineRule="auto"/>
              <w:jc w:val="center"/>
              <w:rPr>
                <w:sz w:val="18"/>
                <w:szCs w:val="18"/>
                <w:lang w:val="uk-UA"/>
              </w:rPr>
            </w:pPr>
            <w:r w:rsidRPr="00B24574">
              <w:rPr>
                <w:sz w:val="18"/>
                <w:szCs w:val="18"/>
                <w:lang w:val="uk-UA"/>
              </w:rPr>
              <w:t>2,00</w:t>
            </w:r>
          </w:p>
        </w:tc>
        <w:tc>
          <w:tcPr>
            <w:tcW w:w="360" w:type="pct"/>
            <w:vAlign w:val="center"/>
          </w:tcPr>
          <w:p w14:paraId="090B6B43" w14:textId="77777777" w:rsidR="00C25285" w:rsidRPr="00B24574" w:rsidRDefault="00C25285" w:rsidP="00B24574">
            <w:pPr>
              <w:spacing w:after="0" w:line="240" w:lineRule="auto"/>
              <w:jc w:val="center"/>
              <w:rPr>
                <w:sz w:val="18"/>
                <w:szCs w:val="18"/>
                <w:lang w:val="uk-UA"/>
              </w:rPr>
            </w:pPr>
            <w:r w:rsidRPr="00B24574">
              <w:rPr>
                <w:sz w:val="18"/>
                <w:szCs w:val="18"/>
                <w:lang w:val="uk-UA"/>
              </w:rPr>
              <w:t>2,62</w:t>
            </w:r>
          </w:p>
        </w:tc>
        <w:tc>
          <w:tcPr>
            <w:tcW w:w="360" w:type="pct"/>
            <w:vAlign w:val="center"/>
          </w:tcPr>
          <w:p w14:paraId="161E92DA" w14:textId="77777777" w:rsidR="00C25285" w:rsidRPr="00B24574" w:rsidRDefault="00C25285" w:rsidP="00B24574">
            <w:pPr>
              <w:spacing w:after="0" w:line="240" w:lineRule="auto"/>
              <w:jc w:val="center"/>
              <w:rPr>
                <w:sz w:val="18"/>
                <w:szCs w:val="18"/>
                <w:lang w:val="uk-UA"/>
              </w:rPr>
            </w:pPr>
            <w:r w:rsidRPr="00B24574">
              <w:rPr>
                <w:sz w:val="18"/>
                <w:szCs w:val="18"/>
                <w:lang w:val="uk-UA"/>
              </w:rPr>
              <w:t>3,21</w:t>
            </w:r>
          </w:p>
        </w:tc>
        <w:tc>
          <w:tcPr>
            <w:tcW w:w="360" w:type="pct"/>
            <w:vAlign w:val="center"/>
          </w:tcPr>
          <w:p w14:paraId="2DF480CD" w14:textId="77777777" w:rsidR="00C25285" w:rsidRPr="00B24574" w:rsidRDefault="00C25285" w:rsidP="00B24574">
            <w:pPr>
              <w:spacing w:after="0" w:line="240" w:lineRule="auto"/>
              <w:jc w:val="center"/>
              <w:rPr>
                <w:sz w:val="18"/>
                <w:szCs w:val="18"/>
                <w:lang w:val="uk-UA"/>
              </w:rPr>
            </w:pPr>
            <w:r w:rsidRPr="00B24574">
              <w:rPr>
                <w:sz w:val="18"/>
                <w:szCs w:val="18"/>
                <w:lang w:val="uk-UA"/>
              </w:rPr>
              <w:t>3,77</w:t>
            </w:r>
          </w:p>
        </w:tc>
        <w:tc>
          <w:tcPr>
            <w:tcW w:w="360" w:type="pct"/>
            <w:vAlign w:val="center"/>
          </w:tcPr>
          <w:p w14:paraId="17FDF684" w14:textId="77777777" w:rsidR="00C25285" w:rsidRPr="00B24574" w:rsidRDefault="00C25285" w:rsidP="00B24574">
            <w:pPr>
              <w:spacing w:after="0" w:line="240" w:lineRule="auto"/>
              <w:jc w:val="center"/>
              <w:rPr>
                <w:sz w:val="18"/>
                <w:szCs w:val="18"/>
                <w:lang w:val="uk-UA"/>
              </w:rPr>
            </w:pPr>
            <w:r w:rsidRPr="00B24574">
              <w:rPr>
                <w:sz w:val="18"/>
                <w:szCs w:val="18"/>
                <w:lang w:val="uk-UA"/>
              </w:rPr>
              <w:t>4,83</w:t>
            </w:r>
          </w:p>
        </w:tc>
        <w:tc>
          <w:tcPr>
            <w:tcW w:w="360" w:type="pct"/>
            <w:vAlign w:val="center"/>
          </w:tcPr>
          <w:p w14:paraId="04E6E8B8" w14:textId="77777777" w:rsidR="00C25285" w:rsidRPr="00B24574" w:rsidRDefault="00C25285" w:rsidP="00B24574">
            <w:pPr>
              <w:spacing w:after="0" w:line="240" w:lineRule="auto"/>
              <w:jc w:val="center"/>
              <w:rPr>
                <w:sz w:val="18"/>
                <w:szCs w:val="18"/>
                <w:lang w:val="uk-UA"/>
              </w:rPr>
            </w:pPr>
            <w:r w:rsidRPr="00B24574">
              <w:rPr>
                <w:sz w:val="18"/>
                <w:szCs w:val="18"/>
                <w:lang w:val="uk-UA"/>
              </w:rPr>
              <w:t>5,77</w:t>
            </w:r>
          </w:p>
        </w:tc>
        <w:tc>
          <w:tcPr>
            <w:tcW w:w="360" w:type="pct"/>
            <w:vAlign w:val="center"/>
          </w:tcPr>
          <w:p w14:paraId="297A8841" w14:textId="77777777" w:rsidR="00C25285" w:rsidRPr="00B24574" w:rsidRDefault="00C25285" w:rsidP="00B24574">
            <w:pPr>
              <w:spacing w:after="0" w:line="240" w:lineRule="auto"/>
              <w:jc w:val="center"/>
              <w:rPr>
                <w:sz w:val="18"/>
                <w:szCs w:val="18"/>
                <w:lang w:val="uk-UA"/>
              </w:rPr>
            </w:pPr>
          </w:p>
        </w:tc>
        <w:tc>
          <w:tcPr>
            <w:tcW w:w="360" w:type="pct"/>
            <w:vAlign w:val="center"/>
          </w:tcPr>
          <w:p w14:paraId="5CC9DBEF" w14:textId="77777777" w:rsidR="00C25285" w:rsidRPr="00B24574" w:rsidRDefault="00C25285" w:rsidP="00B24574">
            <w:pPr>
              <w:spacing w:after="0" w:line="240" w:lineRule="auto"/>
              <w:jc w:val="center"/>
              <w:rPr>
                <w:sz w:val="18"/>
                <w:szCs w:val="18"/>
                <w:lang w:val="uk-UA"/>
              </w:rPr>
            </w:pPr>
          </w:p>
        </w:tc>
        <w:tc>
          <w:tcPr>
            <w:tcW w:w="360" w:type="pct"/>
            <w:vAlign w:val="center"/>
          </w:tcPr>
          <w:p w14:paraId="4707541D" w14:textId="77777777" w:rsidR="00C25285" w:rsidRPr="00B24574" w:rsidRDefault="00C25285" w:rsidP="00B24574">
            <w:pPr>
              <w:spacing w:after="0" w:line="240" w:lineRule="auto"/>
              <w:jc w:val="center"/>
              <w:rPr>
                <w:sz w:val="18"/>
                <w:szCs w:val="18"/>
                <w:lang w:val="uk-UA"/>
              </w:rPr>
            </w:pPr>
          </w:p>
        </w:tc>
        <w:tc>
          <w:tcPr>
            <w:tcW w:w="360" w:type="pct"/>
            <w:vAlign w:val="center"/>
          </w:tcPr>
          <w:p w14:paraId="7F32B2C6" w14:textId="77777777" w:rsidR="00C25285" w:rsidRPr="00B24574" w:rsidRDefault="00C25285" w:rsidP="00B24574">
            <w:pPr>
              <w:spacing w:after="0" w:line="240" w:lineRule="auto"/>
              <w:jc w:val="center"/>
              <w:rPr>
                <w:sz w:val="18"/>
                <w:szCs w:val="18"/>
                <w:lang w:val="uk-UA"/>
              </w:rPr>
            </w:pPr>
          </w:p>
        </w:tc>
        <w:tc>
          <w:tcPr>
            <w:tcW w:w="360" w:type="pct"/>
            <w:vAlign w:val="center"/>
          </w:tcPr>
          <w:p w14:paraId="570158C1" w14:textId="77777777" w:rsidR="00C25285" w:rsidRPr="00B24574" w:rsidRDefault="00C25285" w:rsidP="00B24574">
            <w:pPr>
              <w:spacing w:after="0" w:line="240" w:lineRule="auto"/>
              <w:jc w:val="center"/>
              <w:rPr>
                <w:sz w:val="18"/>
                <w:szCs w:val="18"/>
                <w:lang w:val="uk-UA"/>
              </w:rPr>
            </w:pPr>
          </w:p>
        </w:tc>
        <w:tc>
          <w:tcPr>
            <w:tcW w:w="360" w:type="pct"/>
            <w:vAlign w:val="center"/>
          </w:tcPr>
          <w:p w14:paraId="69B6C3A5" w14:textId="77777777" w:rsidR="00C25285" w:rsidRPr="00B24574" w:rsidRDefault="00C25285" w:rsidP="00B24574">
            <w:pPr>
              <w:spacing w:after="0" w:line="240" w:lineRule="auto"/>
              <w:jc w:val="center"/>
              <w:rPr>
                <w:sz w:val="18"/>
                <w:szCs w:val="18"/>
                <w:lang w:val="uk-UA"/>
              </w:rPr>
            </w:pPr>
          </w:p>
        </w:tc>
        <w:tc>
          <w:tcPr>
            <w:tcW w:w="360" w:type="pct"/>
            <w:vAlign w:val="center"/>
          </w:tcPr>
          <w:p w14:paraId="237C817C" w14:textId="77777777" w:rsidR="00C25285" w:rsidRPr="00B24574" w:rsidRDefault="00C25285" w:rsidP="00B24574">
            <w:pPr>
              <w:spacing w:after="0" w:line="240" w:lineRule="auto"/>
              <w:jc w:val="center"/>
              <w:rPr>
                <w:sz w:val="18"/>
                <w:szCs w:val="18"/>
                <w:lang w:val="uk-UA"/>
              </w:rPr>
            </w:pPr>
          </w:p>
        </w:tc>
      </w:tr>
      <w:tr w:rsidR="00C25285" w:rsidRPr="00B24574" w14:paraId="7D2ED9F1" w14:textId="77777777" w:rsidTr="00E614E8">
        <w:trPr>
          <w:trHeight w:val="20"/>
          <w:jc w:val="center"/>
        </w:trPr>
        <w:tc>
          <w:tcPr>
            <w:tcW w:w="360" w:type="pct"/>
            <w:vAlign w:val="center"/>
          </w:tcPr>
          <w:p w14:paraId="25E960C7" w14:textId="77777777" w:rsidR="00C25285" w:rsidRPr="00B24574" w:rsidRDefault="00C25285" w:rsidP="00B24574">
            <w:pPr>
              <w:spacing w:after="0" w:line="240" w:lineRule="auto"/>
              <w:jc w:val="center"/>
              <w:rPr>
                <w:sz w:val="18"/>
                <w:szCs w:val="18"/>
                <w:lang w:val="uk-UA"/>
              </w:rPr>
            </w:pPr>
            <w:r w:rsidRPr="00B24574">
              <w:rPr>
                <w:sz w:val="18"/>
                <w:szCs w:val="18"/>
                <w:lang w:val="uk-UA"/>
              </w:rPr>
              <w:t>50х45</w:t>
            </w:r>
          </w:p>
        </w:tc>
        <w:tc>
          <w:tcPr>
            <w:tcW w:w="360" w:type="pct"/>
            <w:vAlign w:val="center"/>
          </w:tcPr>
          <w:p w14:paraId="05327EF3" w14:textId="77777777" w:rsidR="00C25285" w:rsidRPr="00B24574" w:rsidRDefault="00C25285" w:rsidP="00B24574">
            <w:pPr>
              <w:spacing w:after="0" w:line="240" w:lineRule="auto"/>
              <w:jc w:val="center"/>
              <w:rPr>
                <w:sz w:val="18"/>
                <w:szCs w:val="18"/>
                <w:lang w:val="uk-UA"/>
              </w:rPr>
            </w:pPr>
            <w:r w:rsidRPr="00B24574">
              <w:rPr>
                <w:sz w:val="18"/>
                <w:szCs w:val="18"/>
                <w:lang w:val="uk-UA"/>
              </w:rPr>
              <w:t>2,12</w:t>
            </w:r>
          </w:p>
        </w:tc>
        <w:tc>
          <w:tcPr>
            <w:tcW w:w="360" w:type="pct"/>
            <w:vAlign w:val="center"/>
          </w:tcPr>
          <w:p w14:paraId="7D3CDCC8" w14:textId="77777777" w:rsidR="00C25285" w:rsidRPr="00B24574" w:rsidRDefault="00C25285" w:rsidP="00B24574">
            <w:pPr>
              <w:spacing w:after="0" w:line="240" w:lineRule="auto"/>
              <w:jc w:val="center"/>
              <w:rPr>
                <w:sz w:val="18"/>
                <w:szCs w:val="18"/>
                <w:lang w:val="uk-UA"/>
              </w:rPr>
            </w:pPr>
            <w:r w:rsidRPr="00B24574">
              <w:rPr>
                <w:sz w:val="18"/>
                <w:szCs w:val="18"/>
                <w:lang w:val="uk-UA"/>
              </w:rPr>
              <w:t>2,78</w:t>
            </w:r>
          </w:p>
        </w:tc>
        <w:tc>
          <w:tcPr>
            <w:tcW w:w="360" w:type="pct"/>
            <w:vAlign w:val="center"/>
          </w:tcPr>
          <w:p w14:paraId="22EEE0D1" w14:textId="77777777" w:rsidR="00C25285" w:rsidRPr="00B24574" w:rsidRDefault="00C25285" w:rsidP="00B24574">
            <w:pPr>
              <w:spacing w:after="0" w:line="240" w:lineRule="auto"/>
              <w:jc w:val="center"/>
              <w:rPr>
                <w:sz w:val="18"/>
                <w:szCs w:val="18"/>
                <w:lang w:val="uk-UA"/>
              </w:rPr>
            </w:pPr>
            <w:r w:rsidRPr="00B24574">
              <w:rPr>
                <w:sz w:val="18"/>
                <w:szCs w:val="18"/>
                <w:lang w:val="uk-UA"/>
              </w:rPr>
              <w:t>3,41</w:t>
            </w:r>
          </w:p>
        </w:tc>
        <w:tc>
          <w:tcPr>
            <w:tcW w:w="360" w:type="pct"/>
            <w:vAlign w:val="center"/>
          </w:tcPr>
          <w:p w14:paraId="413364A7" w14:textId="77777777" w:rsidR="00C25285" w:rsidRPr="00B24574" w:rsidRDefault="00C25285" w:rsidP="00B24574">
            <w:pPr>
              <w:spacing w:after="0" w:line="240" w:lineRule="auto"/>
              <w:jc w:val="center"/>
              <w:rPr>
                <w:sz w:val="18"/>
                <w:szCs w:val="18"/>
                <w:lang w:val="uk-UA"/>
              </w:rPr>
            </w:pPr>
            <w:r w:rsidRPr="00B24574">
              <w:rPr>
                <w:sz w:val="18"/>
                <w:szCs w:val="18"/>
                <w:lang w:val="uk-UA"/>
              </w:rPr>
              <w:t>4,01</w:t>
            </w:r>
          </w:p>
        </w:tc>
        <w:tc>
          <w:tcPr>
            <w:tcW w:w="360" w:type="pct"/>
            <w:vAlign w:val="center"/>
          </w:tcPr>
          <w:p w14:paraId="6BA93361" w14:textId="77777777" w:rsidR="00C25285" w:rsidRPr="00B24574" w:rsidRDefault="00C25285" w:rsidP="00B24574">
            <w:pPr>
              <w:spacing w:after="0" w:line="240" w:lineRule="auto"/>
              <w:jc w:val="center"/>
              <w:rPr>
                <w:sz w:val="18"/>
                <w:szCs w:val="18"/>
                <w:lang w:val="uk-UA"/>
              </w:rPr>
            </w:pPr>
            <w:r w:rsidRPr="00B24574">
              <w:rPr>
                <w:sz w:val="18"/>
                <w:szCs w:val="18"/>
                <w:lang w:val="uk-UA"/>
              </w:rPr>
              <w:t>5,14</w:t>
            </w:r>
          </w:p>
        </w:tc>
        <w:tc>
          <w:tcPr>
            <w:tcW w:w="360" w:type="pct"/>
            <w:vAlign w:val="center"/>
          </w:tcPr>
          <w:p w14:paraId="552512D6" w14:textId="77777777" w:rsidR="00C25285" w:rsidRPr="00B24574" w:rsidRDefault="00C25285" w:rsidP="00B24574">
            <w:pPr>
              <w:spacing w:after="0" w:line="240" w:lineRule="auto"/>
              <w:jc w:val="center"/>
              <w:rPr>
                <w:sz w:val="18"/>
                <w:szCs w:val="18"/>
                <w:lang w:val="uk-UA"/>
              </w:rPr>
            </w:pPr>
            <w:r w:rsidRPr="00B24574">
              <w:rPr>
                <w:sz w:val="18"/>
                <w:szCs w:val="18"/>
                <w:lang w:val="uk-UA"/>
              </w:rPr>
              <w:t>6,17</w:t>
            </w:r>
          </w:p>
        </w:tc>
        <w:tc>
          <w:tcPr>
            <w:tcW w:w="360" w:type="pct"/>
            <w:vAlign w:val="center"/>
          </w:tcPr>
          <w:p w14:paraId="0A508CAA" w14:textId="77777777" w:rsidR="00C25285" w:rsidRPr="00B24574" w:rsidRDefault="00C25285" w:rsidP="00B24574">
            <w:pPr>
              <w:spacing w:after="0" w:line="240" w:lineRule="auto"/>
              <w:jc w:val="center"/>
              <w:rPr>
                <w:sz w:val="18"/>
                <w:szCs w:val="18"/>
                <w:lang w:val="uk-UA"/>
              </w:rPr>
            </w:pPr>
          </w:p>
        </w:tc>
        <w:tc>
          <w:tcPr>
            <w:tcW w:w="360" w:type="pct"/>
            <w:vAlign w:val="center"/>
          </w:tcPr>
          <w:p w14:paraId="4F30FEF8" w14:textId="77777777" w:rsidR="00C25285" w:rsidRPr="00B24574" w:rsidRDefault="00C25285" w:rsidP="00B24574">
            <w:pPr>
              <w:spacing w:after="0" w:line="240" w:lineRule="auto"/>
              <w:jc w:val="center"/>
              <w:rPr>
                <w:sz w:val="18"/>
                <w:szCs w:val="18"/>
                <w:lang w:val="uk-UA"/>
              </w:rPr>
            </w:pPr>
          </w:p>
        </w:tc>
        <w:tc>
          <w:tcPr>
            <w:tcW w:w="360" w:type="pct"/>
            <w:vAlign w:val="center"/>
          </w:tcPr>
          <w:p w14:paraId="25B24630" w14:textId="77777777" w:rsidR="00C25285" w:rsidRPr="00B24574" w:rsidRDefault="00C25285" w:rsidP="00B24574">
            <w:pPr>
              <w:spacing w:after="0" w:line="240" w:lineRule="auto"/>
              <w:jc w:val="center"/>
              <w:rPr>
                <w:sz w:val="18"/>
                <w:szCs w:val="18"/>
                <w:lang w:val="uk-UA"/>
              </w:rPr>
            </w:pPr>
          </w:p>
        </w:tc>
        <w:tc>
          <w:tcPr>
            <w:tcW w:w="360" w:type="pct"/>
            <w:vAlign w:val="center"/>
          </w:tcPr>
          <w:p w14:paraId="433B6DF6" w14:textId="77777777" w:rsidR="00C25285" w:rsidRPr="00B24574" w:rsidRDefault="00C25285" w:rsidP="00B24574">
            <w:pPr>
              <w:spacing w:after="0" w:line="240" w:lineRule="auto"/>
              <w:jc w:val="center"/>
              <w:rPr>
                <w:sz w:val="18"/>
                <w:szCs w:val="18"/>
                <w:lang w:val="uk-UA"/>
              </w:rPr>
            </w:pPr>
          </w:p>
        </w:tc>
        <w:tc>
          <w:tcPr>
            <w:tcW w:w="360" w:type="pct"/>
            <w:vAlign w:val="center"/>
          </w:tcPr>
          <w:p w14:paraId="59F65DFE" w14:textId="77777777" w:rsidR="00C25285" w:rsidRPr="00B24574" w:rsidRDefault="00C25285" w:rsidP="00B24574">
            <w:pPr>
              <w:spacing w:after="0" w:line="240" w:lineRule="auto"/>
              <w:jc w:val="center"/>
              <w:rPr>
                <w:sz w:val="18"/>
                <w:szCs w:val="18"/>
                <w:lang w:val="uk-UA"/>
              </w:rPr>
            </w:pPr>
          </w:p>
        </w:tc>
        <w:tc>
          <w:tcPr>
            <w:tcW w:w="360" w:type="pct"/>
            <w:vAlign w:val="center"/>
          </w:tcPr>
          <w:p w14:paraId="5B80BB21" w14:textId="77777777" w:rsidR="00C25285" w:rsidRPr="00B24574" w:rsidRDefault="00C25285" w:rsidP="00B24574">
            <w:pPr>
              <w:spacing w:after="0" w:line="240" w:lineRule="auto"/>
              <w:jc w:val="center"/>
              <w:rPr>
                <w:sz w:val="18"/>
                <w:szCs w:val="18"/>
                <w:lang w:val="uk-UA"/>
              </w:rPr>
            </w:pPr>
          </w:p>
        </w:tc>
        <w:tc>
          <w:tcPr>
            <w:tcW w:w="360" w:type="pct"/>
            <w:vAlign w:val="center"/>
          </w:tcPr>
          <w:p w14:paraId="7497C35E" w14:textId="77777777" w:rsidR="00C25285" w:rsidRPr="00B24574" w:rsidRDefault="00C25285" w:rsidP="00B24574">
            <w:pPr>
              <w:spacing w:after="0" w:line="240" w:lineRule="auto"/>
              <w:jc w:val="center"/>
              <w:rPr>
                <w:sz w:val="18"/>
                <w:szCs w:val="18"/>
                <w:lang w:val="uk-UA"/>
              </w:rPr>
            </w:pPr>
          </w:p>
        </w:tc>
      </w:tr>
      <w:tr w:rsidR="00C25285" w:rsidRPr="00B24574" w14:paraId="57B31CAC" w14:textId="77777777" w:rsidTr="00E614E8">
        <w:trPr>
          <w:trHeight w:val="20"/>
          <w:jc w:val="center"/>
        </w:trPr>
        <w:tc>
          <w:tcPr>
            <w:tcW w:w="360" w:type="pct"/>
            <w:vAlign w:val="center"/>
          </w:tcPr>
          <w:p w14:paraId="096BE8DE" w14:textId="77777777" w:rsidR="00C25285" w:rsidRPr="00B24574" w:rsidRDefault="00C25285" w:rsidP="00B24574">
            <w:pPr>
              <w:spacing w:after="0" w:line="240" w:lineRule="auto"/>
              <w:jc w:val="center"/>
              <w:rPr>
                <w:sz w:val="18"/>
                <w:szCs w:val="18"/>
                <w:lang w:val="uk-UA"/>
              </w:rPr>
            </w:pPr>
            <w:r w:rsidRPr="00B24574">
              <w:rPr>
                <w:sz w:val="18"/>
                <w:szCs w:val="18"/>
                <w:lang w:val="uk-UA"/>
              </w:rPr>
              <w:t>60x20</w:t>
            </w:r>
          </w:p>
        </w:tc>
        <w:tc>
          <w:tcPr>
            <w:tcW w:w="360" w:type="pct"/>
            <w:vAlign w:val="center"/>
          </w:tcPr>
          <w:p w14:paraId="0BD138EF" w14:textId="77777777" w:rsidR="00C25285" w:rsidRPr="00B24574" w:rsidRDefault="00C25285" w:rsidP="00B24574">
            <w:pPr>
              <w:spacing w:after="0" w:line="240" w:lineRule="auto"/>
              <w:jc w:val="center"/>
              <w:rPr>
                <w:sz w:val="18"/>
                <w:szCs w:val="18"/>
                <w:lang w:val="uk-UA"/>
              </w:rPr>
            </w:pPr>
            <w:r w:rsidRPr="00B24574">
              <w:rPr>
                <w:sz w:val="18"/>
                <w:szCs w:val="18"/>
                <w:lang w:val="uk-UA"/>
              </w:rPr>
              <w:t>1,77</w:t>
            </w:r>
          </w:p>
        </w:tc>
        <w:tc>
          <w:tcPr>
            <w:tcW w:w="360" w:type="pct"/>
            <w:vAlign w:val="center"/>
          </w:tcPr>
          <w:p w14:paraId="7481E9B6" w14:textId="77777777" w:rsidR="00C25285" w:rsidRPr="00B24574" w:rsidRDefault="00C25285" w:rsidP="00B24574">
            <w:pPr>
              <w:spacing w:after="0" w:line="240" w:lineRule="auto"/>
              <w:jc w:val="center"/>
              <w:rPr>
                <w:sz w:val="18"/>
                <w:szCs w:val="18"/>
                <w:lang w:val="uk-UA"/>
              </w:rPr>
            </w:pPr>
            <w:r w:rsidRPr="00B24574">
              <w:rPr>
                <w:sz w:val="18"/>
                <w:szCs w:val="18"/>
                <w:lang w:val="uk-UA"/>
              </w:rPr>
              <w:t>2,31</w:t>
            </w:r>
          </w:p>
        </w:tc>
        <w:tc>
          <w:tcPr>
            <w:tcW w:w="360" w:type="pct"/>
            <w:vAlign w:val="center"/>
          </w:tcPr>
          <w:p w14:paraId="36EFD07F" w14:textId="77777777" w:rsidR="00C25285" w:rsidRPr="00B24574" w:rsidRDefault="00C25285" w:rsidP="00B24574">
            <w:pPr>
              <w:spacing w:after="0" w:line="240" w:lineRule="auto"/>
              <w:jc w:val="center"/>
              <w:rPr>
                <w:sz w:val="18"/>
                <w:szCs w:val="18"/>
                <w:lang w:val="uk-UA"/>
              </w:rPr>
            </w:pPr>
            <w:r w:rsidRPr="00B24574">
              <w:rPr>
                <w:sz w:val="18"/>
                <w:szCs w:val="18"/>
                <w:lang w:val="uk-UA"/>
              </w:rPr>
              <w:t>2,82</w:t>
            </w:r>
          </w:p>
        </w:tc>
        <w:tc>
          <w:tcPr>
            <w:tcW w:w="360" w:type="pct"/>
            <w:vAlign w:val="center"/>
          </w:tcPr>
          <w:p w14:paraId="291E68D6" w14:textId="77777777" w:rsidR="00C25285" w:rsidRPr="00B24574" w:rsidRDefault="00C25285" w:rsidP="00B24574">
            <w:pPr>
              <w:spacing w:after="0" w:line="240" w:lineRule="auto"/>
              <w:jc w:val="center"/>
              <w:rPr>
                <w:sz w:val="18"/>
                <w:szCs w:val="18"/>
                <w:lang w:val="uk-UA"/>
              </w:rPr>
            </w:pPr>
            <w:r w:rsidRPr="00B24574">
              <w:rPr>
                <w:sz w:val="18"/>
                <w:szCs w:val="18"/>
                <w:lang w:val="uk-UA"/>
              </w:rPr>
              <w:t>3,30</w:t>
            </w:r>
          </w:p>
        </w:tc>
        <w:tc>
          <w:tcPr>
            <w:tcW w:w="360" w:type="pct"/>
            <w:vAlign w:val="center"/>
          </w:tcPr>
          <w:p w14:paraId="0EA8A546" w14:textId="77777777" w:rsidR="00C25285" w:rsidRPr="00B24574" w:rsidRDefault="00C25285" w:rsidP="00B24574">
            <w:pPr>
              <w:spacing w:after="0" w:line="240" w:lineRule="auto"/>
              <w:jc w:val="center"/>
              <w:rPr>
                <w:sz w:val="18"/>
                <w:szCs w:val="18"/>
                <w:lang w:val="uk-UA"/>
              </w:rPr>
            </w:pPr>
          </w:p>
        </w:tc>
        <w:tc>
          <w:tcPr>
            <w:tcW w:w="360" w:type="pct"/>
            <w:vAlign w:val="center"/>
          </w:tcPr>
          <w:p w14:paraId="76D92580" w14:textId="77777777" w:rsidR="00C25285" w:rsidRPr="00B24574" w:rsidRDefault="00C25285" w:rsidP="00B24574">
            <w:pPr>
              <w:spacing w:after="0" w:line="240" w:lineRule="auto"/>
              <w:jc w:val="center"/>
              <w:rPr>
                <w:sz w:val="18"/>
                <w:szCs w:val="18"/>
                <w:lang w:val="uk-UA"/>
              </w:rPr>
            </w:pPr>
          </w:p>
        </w:tc>
        <w:tc>
          <w:tcPr>
            <w:tcW w:w="360" w:type="pct"/>
            <w:vAlign w:val="center"/>
          </w:tcPr>
          <w:p w14:paraId="03808CC0" w14:textId="77777777" w:rsidR="00C25285" w:rsidRPr="00B24574" w:rsidRDefault="00C25285" w:rsidP="00B24574">
            <w:pPr>
              <w:spacing w:after="0" w:line="240" w:lineRule="auto"/>
              <w:jc w:val="center"/>
              <w:rPr>
                <w:sz w:val="18"/>
                <w:szCs w:val="18"/>
                <w:lang w:val="uk-UA"/>
              </w:rPr>
            </w:pPr>
          </w:p>
        </w:tc>
        <w:tc>
          <w:tcPr>
            <w:tcW w:w="360" w:type="pct"/>
            <w:vAlign w:val="center"/>
          </w:tcPr>
          <w:p w14:paraId="75A44EEE" w14:textId="77777777" w:rsidR="00C25285" w:rsidRPr="00B24574" w:rsidRDefault="00C25285" w:rsidP="00B24574">
            <w:pPr>
              <w:spacing w:after="0" w:line="240" w:lineRule="auto"/>
              <w:jc w:val="center"/>
              <w:rPr>
                <w:sz w:val="18"/>
                <w:szCs w:val="18"/>
                <w:lang w:val="uk-UA"/>
              </w:rPr>
            </w:pPr>
          </w:p>
        </w:tc>
        <w:tc>
          <w:tcPr>
            <w:tcW w:w="360" w:type="pct"/>
            <w:vAlign w:val="center"/>
          </w:tcPr>
          <w:p w14:paraId="3B74EE9B" w14:textId="77777777" w:rsidR="00C25285" w:rsidRPr="00B24574" w:rsidRDefault="00C25285" w:rsidP="00B24574">
            <w:pPr>
              <w:spacing w:after="0" w:line="240" w:lineRule="auto"/>
              <w:jc w:val="center"/>
              <w:rPr>
                <w:sz w:val="18"/>
                <w:szCs w:val="18"/>
                <w:lang w:val="uk-UA"/>
              </w:rPr>
            </w:pPr>
          </w:p>
        </w:tc>
        <w:tc>
          <w:tcPr>
            <w:tcW w:w="360" w:type="pct"/>
            <w:vAlign w:val="center"/>
          </w:tcPr>
          <w:p w14:paraId="0FF28AC0" w14:textId="77777777" w:rsidR="00C25285" w:rsidRPr="00B24574" w:rsidRDefault="00C25285" w:rsidP="00B24574">
            <w:pPr>
              <w:spacing w:after="0" w:line="240" w:lineRule="auto"/>
              <w:jc w:val="center"/>
              <w:rPr>
                <w:sz w:val="18"/>
                <w:szCs w:val="18"/>
                <w:lang w:val="uk-UA"/>
              </w:rPr>
            </w:pPr>
          </w:p>
        </w:tc>
        <w:tc>
          <w:tcPr>
            <w:tcW w:w="360" w:type="pct"/>
            <w:vAlign w:val="center"/>
          </w:tcPr>
          <w:p w14:paraId="66C1A471" w14:textId="77777777" w:rsidR="00C25285" w:rsidRPr="00B24574" w:rsidRDefault="00C25285" w:rsidP="00B24574">
            <w:pPr>
              <w:spacing w:after="0" w:line="240" w:lineRule="auto"/>
              <w:jc w:val="center"/>
              <w:rPr>
                <w:sz w:val="18"/>
                <w:szCs w:val="18"/>
                <w:lang w:val="uk-UA"/>
              </w:rPr>
            </w:pPr>
          </w:p>
        </w:tc>
        <w:tc>
          <w:tcPr>
            <w:tcW w:w="360" w:type="pct"/>
            <w:vAlign w:val="center"/>
          </w:tcPr>
          <w:p w14:paraId="2DCE61D6" w14:textId="77777777" w:rsidR="00C25285" w:rsidRPr="00B24574" w:rsidRDefault="00C25285" w:rsidP="00B24574">
            <w:pPr>
              <w:spacing w:after="0" w:line="240" w:lineRule="auto"/>
              <w:jc w:val="center"/>
              <w:rPr>
                <w:sz w:val="18"/>
                <w:szCs w:val="18"/>
                <w:lang w:val="uk-UA"/>
              </w:rPr>
            </w:pPr>
          </w:p>
        </w:tc>
        <w:tc>
          <w:tcPr>
            <w:tcW w:w="360" w:type="pct"/>
            <w:vAlign w:val="center"/>
          </w:tcPr>
          <w:p w14:paraId="618C1FF6" w14:textId="77777777" w:rsidR="00C25285" w:rsidRPr="00B24574" w:rsidRDefault="00C25285" w:rsidP="00B24574">
            <w:pPr>
              <w:spacing w:after="0" w:line="240" w:lineRule="auto"/>
              <w:jc w:val="center"/>
              <w:rPr>
                <w:sz w:val="18"/>
                <w:szCs w:val="18"/>
                <w:lang w:val="uk-UA"/>
              </w:rPr>
            </w:pPr>
          </w:p>
        </w:tc>
      </w:tr>
      <w:tr w:rsidR="00C25285" w:rsidRPr="00B24574" w14:paraId="342B9810" w14:textId="77777777" w:rsidTr="00E614E8">
        <w:trPr>
          <w:trHeight w:val="20"/>
          <w:jc w:val="center"/>
        </w:trPr>
        <w:tc>
          <w:tcPr>
            <w:tcW w:w="360" w:type="pct"/>
            <w:vAlign w:val="center"/>
          </w:tcPr>
          <w:p w14:paraId="0D5FD970" w14:textId="77777777" w:rsidR="00C25285" w:rsidRPr="00B24574" w:rsidRDefault="00C25285" w:rsidP="00B24574">
            <w:pPr>
              <w:spacing w:after="0" w:line="240" w:lineRule="auto"/>
              <w:jc w:val="center"/>
              <w:rPr>
                <w:sz w:val="18"/>
                <w:szCs w:val="18"/>
                <w:lang w:val="uk-UA"/>
              </w:rPr>
            </w:pPr>
            <w:r w:rsidRPr="00B24574">
              <w:rPr>
                <w:sz w:val="18"/>
                <w:szCs w:val="18"/>
                <w:lang w:val="uk-UA"/>
              </w:rPr>
              <w:t>60x25</w:t>
            </w:r>
          </w:p>
        </w:tc>
        <w:tc>
          <w:tcPr>
            <w:tcW w:w="360" w:type="pct"/>
            <w:vAlign w:val="center"/>
          </w:tcPr>
          <w:p w14:paraId="31256732" w14:textId="77777777" w:rsidR="00C25285" w:rsidRPr="00B24574" w:rsidRDefault="00C25285" w:rsidP="00B24574">
            <w:pPr>
              <w:spacing w:after="0" w:line="240" w:lineRule="auto"/>
              <w:jc w:val="center"/>
              <w:rPr>
                <w:sz w:val="18"/>
                <w:szCs w:val="18"/>
                <w:lang w:val="uk-UA"/>
              </w:rPr>
            </w:pPr>
            <w:r w:rsidRPr="00B24574">
              <w:rPr>
                <w:sz w:val="18"/>
                <w:szCs w:val="18"/>
                <w:lang w:val="uk-UA"/>
              </w:rPr>
              <w:t>1,89</w:t>
            </w:r>
          </w:p>
        </w:tc>
        <w:tc>
          <w:tcPr>
            <w:tcW w:w="360" w:type="pct"/>
            <w:vAlign w:val="center"/>
          </w:tcPr>
          <w:p w14:paraId="02F4A3E9" w14:textId="77777777" w:rsidR="00C25285" w:rsidRPr="00B24574" w:rsidRDefault="00C25285" w:rsidP="00B24574">
            <w:pPr>
              <w:spacing w:after="0" w:line="240" w:lineRule="auto"/>
              <w:jc w:val="center"/>
              <w:rPr>
                <w:sz w:val="18"/>
                <w:szCs w:val="18"/>
                <w:lang w:val="uk-UA"/>
              </w:rPr>
            </w:pPr>
            <w:r w:rsidRPr="00B24574">
              <w:rPr>
                <w:sz w:val="18"/>
                <w:szCs w:val="18"/>
                <w:lang w:val="uk-UA"/>
              </w:rPr>
              <w:t>2,46</w:t>
            </w:r>
          </w:p>
        </w:tc>
        <w:tc>
          <w:tcPr>
            <w:tcW w:w="360" w:type="pct"/>
            <w:vAlign w:val="center"/>
          </w:tcPr>
          <w:p w14:paraId="7E40E4B4" w14:textId="77777777" w:rsidR="00C25285" w:rsidRPr="00B24574" w:rsidRDefault="00C25285" w:rsidP="00B24574">
            <w:pPr>
              <w:spacing w:after="0" w:line="240" w:lineRule="auto"/>
              <w:jc w:val="center"/>
              <w:rPr>
                <w:sz w:val="18"/>
                <w:szCs w:val="18"/>
                <w:lang w:val="uk-UA"/>
              </w:rPr>
            </w:pPr>
            <w:r w:rsidRPr="00B24574">
              <w:rPr>
                <w:sz w:val="18"/>
                <w:szCs w:val="18"/>
                <w:lang w:val="uk-UA"/>
              </w:rPr>
              <w:t>3,01</w:t>
            </w:r>
          </w:p>
        </w:tc>
        <w:tc>
          <w:tcPr>
            <w:tcW w:w="360" w:type="pct"/>
            <w:vAlign w:val="center"/>
          </w:tcPr>
          <w:p w14:paraId="1A92BD0A" w14:textId="77777777" w:rsidR="00C25285" w:rsidRPr="00B24574" w:rsidRDefault="00C25285" w:rsidP="00B24574">
            <w:pPr>
              <w:spacing w:after="0" w:line="240" w:lineRule="auto"/>
              <w:jc w:val="center"/>
              <w:rPr>
                <w:sz w:val="18"/>
                <w:szCs w:val="18"/>
                <w:lang w:val="uk-UA"/>
              </w:rPr>
            </w:pPr>
            <w:r w:rsidRPr="00B24574">
              <w:rPr>
                <w:sz w:val="18"/>
                <w:szCs w:val="18"/>
                <w:lang w:val="uk-UA"/>
              </w:rPr>
              <w:t>3,54</w:t>
            </w:r>
          </w:p>
        </w:tc>
        <w:tc>
          <w:tcPr>
            <w:tcW w:w="360" w:type="pct"/>
            <w:vAlign w:val="center"/>
          </w:tcPr>
          <w:p w14:paraId="0A6AE58E" w14:textId="77777777" w:rsidR="00C25285" w:rsidRPr="00B24574" w:rsidRDefault="00C25285" w:rsidP="00B24574">
            <w:pPr>
              <w:spacing w:after="0" w:line="240" w:lineRule="auto"/>
              <w:jc w:val="center"/>
              <w:rPr>
                <w:sz w:val="18"/>
                <w:szCs w:val="18"/>
                <w:lang w:val="uk-UA"/>
              </w:rPr>
            </w:pPr>
          </w:p>
        </w:tc>
        <w:tc>
          <w:tcPr>
            <w:tcW w:w="360" w:type="pct"/>
            <w:vAlign w:val="center"/>
          </w:tcPr>
          <w:p w14:paraId="41F51F8D" w14:textId="77777777" w:rsidR="00C25285" w:rsidRPr="00B24574" w:rsidRDefault="00C25285" w:rsidP="00B24574">
            <w:pPr>
              <w:spacing w:after="0" w:line="240" w:lineRule="auto"/>
              <w:jc w:val="center"/>
              <w:rPr>
                <w:sz w:val="18"/>
                <w:szCs w:val="18"/>
                <w:lang w:val="uk-UA"/>
              </w:rPr>
            </w:pPr>
          </w:p>
        </w:tc>
        <w:tc>
          <w:tcPr>
            <w:tcW w:w="360" w:type="pct"/>
            <w:vAlign w:val="center"/>
          </w:tcPr>
          <w:p w14:paraId="73C82914" w14:textId="77777777" w:rsidR="00C25285" w:rsidRPr="00B24574" w:rsidRDefault="00C25285" w:rsidP="00B24574">
            <w:pPr>
              <w:spacing w:after="0" w:line="240" w:lineRule="auto"/>
              <w:jc w:val="center"/>
              <w:rPr>
                <w:sz w:val="18"/>
                <w:szCs w:val="18"/>
                <w:lang w:val="uk-UA"/>
              </w:rPr>
            </w:pPr>
          </w:p>
        </w:tc>
        <w:tc>
          <w:tcPr>
            <w:tcW w:w="360" w:type="pct"/>
            <w:vAlign w:val="center"/>
          </w:tcPr>
          <w:p w14:paraId="60DCE1B2" w14:textId="77777777" w:rsidR="00C25285" w:rsidRPr="00B24574" w:rsidRDefault="00C25285" w:rsidP="00B24574">
            <w:pPr>
              <w:spacing w:after="0" w:line="240" w:lineRule="auto"/>
              <w:jc w:val="center"/>
              <w:rPr>
                <w:sz w:val="18"/>
                <w:szCs w:val="18"/>
                <w:lang w:val="uk-UA"/>
              </w:rPr>
            </w:pPr>
          </w:p>
        </w:tc>
        <w:tc>
          <w:tcPr>
            <w:tcW w:w="360" w:type="pct"/>
            <w:vAlign w:val="center"/>
          </w:tcPr>
          <w:p w14:paraId="14CB4634" w14:textId="77777777" w:rsidR="00C25285" w:rsidRPr="00B24574" w:rsidRDefault="00C25285" w:rsidP="00B24574">
            <w:pPr>
              <w:spacing w:after="0" w:line="240" w:lineRule="auto"/>
              <w:jc w:val="center"/>
              <w:rPr>
                <w:sz w:val="18"/>
                <w:szCs w:val="18"/>
                <w:lang w:val="uk-UA"/>
              </w:rPr>
            </w:pPr>
          </w:p>
        </w:tc>
        <w:tc>
          <w:tcPr>
            <w:tcW w:w="360" w:type="pct"/>
            <w:vAlign w:val="center"/>
          </w:tcPr>
          <w:p w14:paraId="5550F8E1" w14:textId="77777777" w:rsidR="00C25285" w:rsidRPr="00B24574" w:rsidRDefault="00C25285" w:rsidP="00B24574">
            <w:pPr>
              <w:spacing w:after="0" w:line="240" w:lineRule="auto"/>
              <w:jc w:val="center"/>
              <w:rPr>
                <w:sz w:val="18"/>
                <w:szCs w:val="18"/>
                <w:lang w:val="uk-UA"/>
              </w:rPr>
            </w:pPr>
          </w:p>
        </w:tc>
        <w:tc>
          <w:tcPr>
            <w:tcW w:w="360" w:type="pct"/>
            <w:vAlign w:val="center"/>
          </w:tcPr>
          <w:p w14:paraId="1E68AE3A" w14:textId="77777777" w:rsidR="00C25285" w:rsidRPr="00B24574" w:rsidRDefault="00C25285" w:rsidP="00B24574">
            <w:pPr>
              <w:spacing w:after="0" w:line="240" w:lineRule="auto"/>
              <w:jc w:val="center"/>
              <w:rPr>
                <w:sz w:val="18"/>
                <w:szCs w:val="18"/>
                <w:lang w:val="uk-UA"/>
              </w:rPr>
            </w:pPr>
          </w:p>
        </w:tc>
        <w:tc>
          <w:tcPr>
            <w:tcW w:w="360" w:type="pct"/>
            <w:vAlign w:val="center"/>
          </w:tcPr>
          <w:p w14:paraId="30F09C6C" w14:textId="77777777" w:rsidR="00C25285" w:rsidRPr="00B24574" w:rsidRDefault="00C25285" w:rsidP="00B24574">
            <w:pPr>
              <w:spacing w:after="0" w:line="240" w:lineRule="auto"/>
              <w:jc w:val="center"/>
              <w:rPr>
                <w:sz w:val="18"/>
                <w:szCs w:val="18"/>
                <w:lang w:val="uk-UA"/>
              </w:rPr>
            </w:pPr>
          </w:p>
        </w:tc>
        <w:tc>
          <w:tcPr>
            <w:tcW w:w="360" w:type="pct"/>
            <w:vAlign w:val="center"/>
          </w:tcPr>
          <w:p w14:paraId="19AD9B4D" w14:textId="77777777" w:rsidR="00C25285" w:rsidRPr="00B24574" w:rsidRDefault="00C25285" w:rsidP="00B24574">
            <w:pPr>
              <w:spacing w:after="0" w:line="240" w:lineRule="auto"/>
              <w:jc w:val="center"/>
              <w:rPr>
                <w:sz w:val="18"/>
                <w:szCs w:val="18"/>
                <w:lang w:val="uk-UA"/>
              </w:rPr>
            </w:pPr>
          </w:p>
        </w:tc>
      </w:tr>
      <w:tr w:rsidR="00C25285" w:rsidRPr="00B24574" w14:paraId="10D3D3E8" w14:textId="77777777" w:rsidTr="00E614E8">
        <w:trPr>
          <w:trHeight w:val="20"/>
          <w:jc w:val="center"/>
        </w:trPr>
        <w:tc>
          <w:tcPr>
            <w:tcW w:w="360" w:type="pct"/>
            <w:vAlign w:val="center"/>
          </w:tcPr>
          <w:p w14:paraId="07757568" w14:textId="77777777" w:rsidR="00C25285" w:rsidRPr="00B24574" w:rsidRDefault="00C25285" w:rsidP="00B24574">
            <w:pPr>
              <w:spacing w:after="0" w:line="240" w:lineRule="auto"/>
              <w:jc w:val="center"/>
              <w:rPr>
                <w:sz w:val="18"/>
                <w:szCs w:val="18"/>
                <w:lang w:val="uk-UA"/>
              </w:rPr>
            </w:pPr>
            <w:r w:rsidRPr="00B24574">
              <w:rPr>
                <w:sz w:val="18"/>
                <w:szCs w:val="18"/>
                <w:lang w:val="uk-UA"/>
              </w:rPr>
              <w:t>60x30</w:t>
            </w:r>
          </w:p>
        </w:tc>
        <w:tc>
          <w:tcPr>
            <w:tcW w:w="360" w:type="pct"/>
            <w:vAlign w:val="center"/>
          </w:tcPr>
          <w:p w14:paraId="4025D738" w14:textId="77777777" w:rsidR="00C25285" w:rsidRPr="00B24574" w:rsidRDefault="00C25285" w:rsidP="00B24574">
            <w:pPr>
              <w:spacing w:after="0" w:line="240" w:lineRule="auto"/>
              <w:jc w:val="center"/>
              <w:rPr>
                <w:sz w:val="18"/>
                <w:szCs w:val="18"/>
                <w:lang w:val="uk-UA"/>
              </w:rPr>
            </w:pPr>
            <w:r w:rsidRPr="00B24574">
              <w:rPr>
                <w:sz w:val="18"/>
                <w:szCs w:val="18"/>
                <w:lang w:val="uk-UA"/>
              </w:rPr>
              <w:t>2,00</w:t>
            </w:r>
          </w:p>
        </w:tc>
        <w:tc>
          <w:tcPr>
            <w:tcW w:w="360" w:type="pct"/>
            <w:vAlign w:val="center"/>
          </w:tcPr>
          <w:p w14:paraId="06BE6147" w14:textId="77777777" w:rsidR="00C25285" w:rsidRPr="00B24574" w:rsidRDefault="00C25285" w:rsidP="00B24574">
            <w:pPr>
              <w:spacing w:after="0" w:line="240" w:lineRule="auto"/>
              <w:jc w:val="center"/>
              <w:rPr>
                <w:sz w:val="18"/>
                <w:szCs w:val="18"/>
                <w:lang w:val="uk-UA"/>
              </w:rPr>
            </w:pPr>
            <w:r w:rsidRPr="00B24574">
              <w:rPr>
                <w:sz w:val="18"/>
                <w:szCs w:val="18"/>
                <w:lang w:val="uk-UA"/>
              </w:rPr>
              <w:t>2,62</w:t>
            </w:r>
          </w:p>
        </w:tc>
        <w:tc>
          <w:tcPr>
            <w:tcW w:w="360" w:type="pct"/>
            <w:vAlign w:val="center"/>
          </w:tcPr>
          <w:p w14:paraId="50A6A3C7" w14:textId="77777777" w:rsidR="00C25285" w:rsidRPr="00B24574" w:rsidRDefault="00C25285" w:rsidP="00B24574">
            <w:pPr>
              <w:spacing w:after="0" w:line="240" w:lineRule="auto"/>
              <w:jc w:val="center"/>
              <w:rPr>
                <w:sz w:val="18"/>
                <w:szCs w:val="18"/>
                <w:lang w:val="uk-UA"/>
              </w:rPr>
            </w:pPr>
            <w:r w:rsidRPr="00B24574">
              <w:rPr>
                <w:sz w:val="18"/>
                <w:szCs w:val="18"/>
                <w:lang w:val="uk-UA"/>
              </w:rPr>
              <w:t>3,21</w:t>
            </w:r>
          </w:p>
        </w:tc>
        <w:tc>
          <w:tcPr>
            <w:tcW w:w="360" w:type="pct"/>
            <w:vAlign w:val="center"/>
          </w:tcPr>
          <w:p w14:paraId="23E5F1F8" w14:textId="77777777" w:rsidR="00C25285" w:rsidRPr="00B24574" w:rsidRDefault="00C25285" w:rsidP="00B24574">
            <w:pPr>
              <w:spacing w:after="0" w:line="240" w:lineRule="auto"/>
              <w:jc w:val="center"/>
              <w:rPr>
                <w:sz w:val="18"/>
                <w:szCs w:val="18"/>
                <w:lang w:val="uk-UA"/>
              </w:rPr>
            </w:pPr>
            <w:r w:rsidRPr="00B24574">
              <w:rPr>
                <w:sz w:val="18"/>
                <w:szCs w:val="18"/>
                <w:lang w:val="uk-UA"/>
              </w:rPr>
              <w:t>3,77</w:t>
            </w:r>
          </w:p>
        </w:tc>
        <w:tc>
          <w:tcPr>
            <w:tcW w:w="360" w:type="pct"/>
            <w:vAlign w:val="center"/>
          </w:tcPr>
          <w:p w14:paraId="4780876B" w14:textId="77777777" w:rsidR="00C25285" w:rsidRPr="00B24574" w:rsidRDefault="00C25285" w:rsidP="00B24574">
            <w:pPr>
              <w:spacing w:after="0" w:line="240" w:lineRule="auto"/>
              <w:jc w:val="center"/>
              <w:rPr>
                <w:sz w:val="18"/>
                <w:szCs w:val="18"/>
                <w:lang w:val="uk-UA"/>
              </w:rPr>
            </w:pPr>
            <w:r w:rsidRPr="00B24574">
              <w:rPr>
                <w:sz w:val="18"/>
                <w:szCs w:val="18"/>
                <w:lang w:val="uk-UA"/>
              </w:rPr>
              <w:t>4,83</w:t>
            </w:r>
          </w:p>
        </w:tc>
        <w:tc>
          <w:tcPr>
            <w:tcW w:w="360" w:type="pct"/>
            <w:vAlign w:val="center"/>
          </w:tcPr>
          <w:p w14:paraId="28D7E2EC" w14:textId="77777777" w:rsidR="00C25285" w:rsidRPr="00B24574" w:rsidRDefault="00C25285" w:rsidP="00B24574">
            <w:pPr>
              <w:spacing w:after="0" w:line="240" w:lineRule="auto"/>
              <w:jc w:val="center"/>
              <w:rPr>
                <w:sz w:val="18"/>
                <w:szCs w:val="18"/>
                <w:lang w:val="uk-UA"/>
              </w:rPr>
            </w:pPr>
          </w:p>
        </w:tc>
        <w:tc>
          <w:tcPr>
            <w:tcW w:w="360" w:type="pct"/>
            <w:vAlign w:val="center"/>
          </w:tcPr>
          <w:p w14:paraId="7D294369" w14:textId="77777777" w:rsidR="00C25285" w:rsidRPr="00B24574" w:rsidRDefault="00C25285" w:rsidP="00B24574">
            <w:pPr>
              <w:spacing w:after="0" w:line="240" w:lineRule="auto"/>
              <w:jc w:val="center"/>
              <w:rPr>
                <w:sz w:val="18"/>
                <w:szCs w:val="18"/>
                <w:lang w:val="uk-UA"/>
              </w:rPr>
            </w:pPr>
          </w:p>
        </w:tc>
        <w:tc>
          <w:tcPr>
            <w:tcW w:w="360" w:type="pct"/>
            <w:vAlign w:val="center"/>
          </w:tcPr>
          <w:p w14:paraId="330BFE85" w14:textId="77777777" w:rsidR="00C25285" w:rsidRPr="00B24574" w:rsidRDefault="00C25285" w:rsidP="00B24574">
            <w:pPr>
              <w:spacing w:after="0" w:line="240" w:lineRule="auto"/>
              <w:jc w:val="center"/>
              <w:rPr>
                <w:sz w:val="18"/>
                <w:szCs w:val="18"/>
                <w:lang w:val="uk-UA"/>
              </w:rPr>
            </w:pPr>
          </w:p>
        </w:tc>
        <w:tc>
          <w:tcPr>
            <w:tcW w:w="360" w:type="pct"/>
            <w:vAlign w:val="center"/>
          </w:tcPr>
          <w:p w14:paraId="6E2FF307" w14:textId="77777777" w:rsidR="00C25285" w:rsidRPr="00B24574" w:rsidRDefault="00C25285" w:rsidP="00B24574">
            <w:pPr>
              <w:spacing w:after="0" w:line="240" w:lineRule="auto"/>
              <w:jc w:val="center"/>
              <w:rPr>
                <w:sz w:val="18"/>
                <w:szCs w:val="18"/>
                <w:lang w:val="uk-UA"/>
              </w:rPr>
            </w:pPr>
          </w:p>
        </w:tc>
        <w:tc>
          <w:tcPr>
            <w:tcW w:w="360" w:type="pct"/>
            <w:vAlign w:val="center"/>
          </w:tcPr>
          <w:p w14:paraId="408B5505" w14:textId="77777777" w:rsidR="00C25285" w:rsidRPr="00B24574" w:rsidRDefault="00C25285" w:rsidP="00B24574">
            <w:pPr>
              <w:spacing w:after="0" w:line="240" w:lineRule="auto"/>
              <w:jc w:val="center"/>
              <w:rPr>
                <w:sz w:val="18"/>
                <w:szCs w:val="18"/>
                <w:lang w:val="uk-UA"/>
              </w:rPr>
            </w:pPr>
          </w:p>
        </w:tc>
        <w:tc>
          <w:tcPr>
            <w:tcW w:w="360" w:type="pct"/>
            <w:vAlign w:val="center"/>
          </w:tcPr>
          <w:p w14:paraId="3C4975DC" w14:textId="77777777" w:rsidR="00C25285" w:rsidRPr="00B24574" w:rsidRDefault="00C25285" w:rsidP="00B24574">
            <w:pPr>
              <w:spacing w:after="0" w:line="240" w:lineRule="auto"/>
              <w:jc w:val="center"/>
              <w:rPr>
                <w:sz w:val="18"/>
                <w:szCs w:val="18"/>
                <w:lang w:val="uk-UA"/>
              </w:rPr>
            </w:pPr>
          </w:p>
        </w:tc>
        <w:tc>
          <w:tcPr>
            <w:tcW w:w="360" w:type="pct"/>
            <w:vAlign w:val="center"/>
          </w:tcPr>
          <w:p w14:paraId="693B58FA" w14:textId="77777777" w:rsidR="00C25285" w:rsidRPr="00B24574" w:rsidRDefault="00C25285" w:rsidP="00B24574">
            <w:pPr>
              <w:spacing w:after="0" w:line="240" w:lineRule="auto"/>
              <w:jc w:val="center"/>
              <w:rPr>
                <w:sz w:val="18"/>
                <w:szCs w:val="18"/>
                <w:lang w:val="uk-UA"/>
              </w:rPr>
            </w:pPr>
          </w:p>
        </w:tc>
        <w:tc>
          <w:tcPr>
            <w:tcW w:w="360" w:type="pct"/>
            <w:vAlign w:val="center"/>
          </w:tcPr>
          <w:p w14:paraId="24D169C8" w14:textId="77777777" w:rsidR="00C25285" w:rsidRPr="00B24574" w:rsidRDefault="00C25285" w:rsidP="00B24574">
            <w:pPr>
              <w:spacing w:after="0" w:line="240" w:lineRule="auto"/>
              <w:jc w:val="center"/>
              <w:rPr>
                <w:sz w:val="18"/>
                <w:szCs w:val="18"/>
                <w:lang w:val="uk-UA"/>
              </w:rPr>
            </w:pPr>
          </w:p>
        </w:tc>
      </w:tr>
      <w:tr w:rsidR="00C25285" w:rsidRPr="00B24574" w14:paraId="4A7CC6D4" w14:textId="77777777" w:rsidTr="00E614E8">
        <w:trPr>
          <w:trHeight w:val="20"/>
          <w:jc w:val="center"/>
        </w:trPr>
        <w:tc>
          <w:tcPr>
            <w:tcW w:w="360" w:type="pct"/>
            <w:vAlign w:val="center"/>
          </w:tcPr>
          <w:p w14:paraId="2975323D" w14:textId="77777777" w:rsidR="00C25285" w:rsidRPr="00B24574" w:rsidRDefault="00C25285" w:rsidP="00B24574">
            <w:pPr>
              <w:spacing w:after="0" w:line="240" w:lineRule="auto"/>
              <w:jc w:val="center"/>
              <w:rPr>
                <w:sz w:val="18"/>
                <w:szCs w:val="18"/>
                <w:lang w:val="uk-UA"/>
              </w:rPr>
            </w:pPr>
            <w:r w:rsidRPr="00B24574">
              <w:rPr>
                <w:sz w:val="18"/>
                <w:szCs w:val="18"/>
                <w:lang w:val="uk-UA"/>
              </w:rPr>
              <w:t>60x35</w:t>
            </w:r>
          </w:p>
        </w:tc>
        <w:tc>
          <w:tcPr>
            <w:tcW w:w="360" w:type="pct"/>
            <w:vAlign w:val="center"/>
          </w:tcPr>
          <w:p w14:paraId="10152887" w14:textId="77777777" w:rsidR="00C25285" w:rsidRPr="00B24574" w:rsidRDefault="00C25285" w:rsidP="00B24574">
            <w:pPr>
              <w:spacing w:after="0" w:line="240" w:lineRule="auto"/>
              <w:jc w:val="center"/>
              <w:rPr>
                <w:sz w:val="18"/>
                <w:szCs w:val="18"/>
                <w:lang w:val="uk-UA"/>
              </w:rPr>
            </w:pPr>
            <w:r w:rsidRPr="00B24574">
              <w:rPr>
                <w:sz w:val="18"/>
                <w:szCs w:val="18"/>
                <w:lang w:val="uk-UA"/>
              </w:rPr>
              <w:t>2,12</w:t>
            </w:r>
          </w:p>
        </w:tc>
        <w:tc>
          <w:tcPr>
            <w:tcW w:w="360" w:type="pct"/>
            <w:vAlign w:val="center"/>
          </w:tcPr>
          <w:p w14:paraId="16C078C5" w14:textId="77777777" w:rsidR="00C25285" w:rsidRPr="00B24574" w:rsidRDefault="00C25285" w:rsidP="00B24574">
            <w:pPr>
              <w:spacing w:after="0" w:line="240" w:lineRule="auto"/>
              <w:jc w:val="center"/>
              <w:rPr>
                <w:sz w:val="18"/>
                <w:szCs w:val="18"/>
                <w:lang w:val="uk-UA"/>
              </w:rPr>
            </w:pPr>
            <w:r w:rsidRPr="00B24574">
              <w:rPr>
                <w:sz w:val="18"/>
                <w:szCs w:val="18"/>
                <w:lang w:val="uk-UA"/>
              </w:rPr>
              <w:t>2,78</w:t>
            </w:r>
          </w:p>
        </w:tc>
        <w:tc>
          <w:tcPr>
            <w:tcW w:w="360" w:type="pct"/>
            <w:vAlign w:val="center"/>
          </w:tcPr>
          <w:p w14:paraId="70E5DA1B" w14:textId="77777777" w:rsidR="00C25285" w:rsidRPr="00B24574" w:rsidRDefault="00C25285" w:rsidP="00B24574">
            <w:pPr>
              <w:spacing w:after="0" w:line="240" w:lineRule="auto"/>
              <w:jc w:val="center"/>
              <w:rPr>
                <w:sz w:val="18"/>
                <w:szCs w:val="18"/>
                <w:lang w:val="uk-UA"/>
              </w:rPr>
            </w:pPr>
            <w:r w:rsidRPr="00B24574">
              <w:rPr>
                <w:sz w:val="18"/>
                <w:szCs w:val="18"/>
                <w:lang w:val="uk-UA"/>
              </w:rPr>
              <w:t>3,41</w:t>
            </w:r>
          </w:p>
        </w:tc>
        <w:tc>
          <w:tcPr>
            <w:tcW w:w="360" w:type="pct"/>
            <w:vAlign w:val="center"/>
          </w:tcPr>
          <w:p w14:paraId="3CED3505" w14:textId="77777777" w:rsidR="00C25285" w:rsidRPr="00B24574" w:rsidRDefault="00C25285" w:rsidP="00B24574">
            <w:pPr>
              <w:spacing w:after="0" w:line="240" w:lineRule="auto"/>
              <w:jc w:val="center"/>
              <w:rPr>
                <w:sz w:val="18"/>
                <w:szCs w:val="18"/>
                <w:lang w:val="uk-UA"/>
              </w:rPr>
            </w:pPr>
            <w:r w:rsidRPr="00B24574">
              <w:rPr>
                <w:sz w:val="18"/>
                <w:szCs w:val="18"/>
                <w:lang w:val="uk-UA"/>
              </w:rPr>
              <w:t>4,01</w:t>
            </w:r>
          </w:p>
        </w:tc>
        <w:tc>
          <w:tcPr>
            <w:tcW w:w="360" w:type="pct"/>
            <w:vAlign w:val="center"/>
          </w:tcPr>
          <w:p w14:paraId="7317DA5A" w14:textId="77777777" w:rsidR="00C25285" w:rsidRPr="00B24574" w:rsidRDefault="00C25285" w:rsidP="00B24574">
            <w:pPr>
              <w:spacing w:after="0" w:line="240" w:lineRule="auto"/>
              <w:jc w:val="center"/>
              <w:rPr>
                <w:sz w:val="18"/>
                <w:szCs w:val="18"/>
                <w:lang w:val="uk-UA"/>
              </w:rPr>
            </w:pPr>
          </w:p>
        </w:tc>
        <w:tc>
          <w:tcPr>
            <w:tcW w:w="360" w:type="pct"/>
            <w:vAlign w:val="center"/>
          </w:tcPr>
          <w:p w14:paraId="7520B138" w14:textId="77777777" w:rsidR="00C25285" w:rsidRPr="00B24574" w:rsidRDefault="00C25285" w:rsidP="00B24574">
            <w:pPr>
              <w:spacing w:after="0" w:line="240" w:lineRule="auto"/>
              <w:jc w:val="center"/>
              <w:rPr>
                <w:sz w:val="18"/>
                <w:szCs w:val="18"/>
                <w:lang w:val="uk-UA"/>
              </w:rPr>
            </w:pPr>
          </w:p>
        </w:tc>
        <w:tc>
          <w:tcPr>
            <w:tcW w:w="360" w:type="pct"/>
            <w:vAlign w:val="center"/>
          </w:tcPr>
          <w:p w14:paraId="023B9B5F" w14:textId="77777777" w:rsidR="00C25285" w:rsidRPr="00B24574" w:rsidRDefault="00C25285" w:rsidP="00B24574">
            <w:pPr>
              <w:spacing w:after="0" w:line="240" w:lineRule="auto"/>
              <w:jc w:val="center"/>
              <w:rPr>
                <w:sz w:val="18"/>
                <w:szCs w:val="18"/>
                <w:lang w:val="uk-UA"/>
              </w:rPr>
            </w:pPr>
          </w:p>
        </w:tc>
        <w:tc>
          <w:tcPr>
            <w:tcW w:w="360" w:type="pct"/>
            <w:vAlign w:val="center"/>
          </w:tcPr>
          <w:p w14:paraId="43C43FE3" w14:textId="77777777" w:rsidR="00C25285" w:rsidRPr="00B24574" w:rsidRDefault="00C25285" w:rsidP="00B24574">
            <w:pPr>
              <w:spacing w:after="0" w:line="240" w:lineRule="auto"/>
              <w:jc w:val="center"/>
              <w:rPr>
                <w:sz w:val="18"/>
                <w:szCs w:val="18"/>
                <w:lang w:val="uk-UA"/>
              </w:rPr>
            </w:pPr>
          </w:p>
        </w:tc>
        <w:tc>
          <w:tcPr>
            <w:tcW w:w="360" w:type="pct"/>
            <w:vAlign w:val="center"/>
          </w:tcPr>
          <w:p w14:paraId="5AD3C008" w14:textId="77777777" w:rsidR="00C25285" w:rsidRPr="00B24574" w:rsidRDefault="00C25285" w:rsidP="00B24574">
            <w:pPr>
              <w:spacing w:after="0" w:line="240" w:lineRule="auto"/>
              <w:jc w:val="center"/>
              <w:rPr>
                <w:sz w:val="18"/>
                <w:szCs w:val="18"/>
                <w:lang w:val="uk-UA"/>
              </w:rPr>
            </w:pPr>
          </w:p>
        </w:tc>
        <w:tc>
          <w:tcPr>
            <w:tcW w:w="360" w:type="pct"/>
            <w:vAlign w:val="center"/>
          </w:tcPr>
          <w:p w14:paraId="087AD837" w14:textId="77777777" w:rsidR="00C25285" w:rsidRPr="00B24574" w:rsidRDefault="00C25285" w:rsidP="00B24574">
            <w:pPr>
              <w:spacing w:after="0" w:line="240" w:lineRule="auto"/>
              <w:jc w:val="center"/>
              <w:rPr>
                <w:sz w:val="18"/>
                <w:szCs w:val="18"/>
                <w:lang w:val="uk-UA"/>
              </w:rPr>
            </w:pPr>
          </w:p>
        </w:tc>
        <w:tc>
          <w:tcPr>
            <w:tcW w:w="360" w:type="pct"/>
            <w:vAlign w:val="center"/>
          </w:tcPr>
          <w:p w14:paraId="6BC55945" w14:textId="77777777" w:rsidR="00C25285" w:rsidRPr="00B24574" w:rsidRDefault="00C25285" w:rsidP="00B24574">
            <w:pPr>
              <w:spacing w:after="0" w:line="240" w:lineRule="auto"/>
              <w:jc w:val="center"/>
              <w:rPr>
                <w:sz w:val="18"/>
                <w:szCs w:val="18"/>
                <w:lang w:val="uk-UA"/>
              </w:rPr>
            </w:pPr>
          </w:p>
        </w:tc>
        <w:tc>
          <w:tcPr>
            <w:tcW w:w="360" w:type="pct"/>
            <w:vAlign w:val="center"/>
          </w:tcPr>
          <w:p w14:paraId="0CFE9B1D" w14:textId="77777777" w:rsidR="00C25285" w:rsidRPr="00B24574" w:rsidRDefault="00C25285" w:rsidP="00B24574">
            <w:pPr>
              <w:spacing w:after="0" w:line="240" w:lineRule="auto"/>
              <w:jc w:val="center"/>
              <w:rPr>
                <w:sz w:val="18"/>
                <w:szCs w:val="18"/>
                <w:lang w:val="uk-UA"/>
              </w:rPr>
            </w:pPr>
          </w:p>
        </w:tc>
        <w:tc>
          <w:tcPr>
            <w:tcW w:w="360" w:type="pct"/>
            <w:vAlign w:val="center"/>
          </w:tcPr>
          <w:p w14:paraId="1E916282" w14:textId="77777777" w:rsidR="00C25285" w:rsidRPr="00B24574" w:rsidRDefault="00C25285" w:rsidP="00B24574">
            <w:pPr>
              <w:spacing w:after="0" w:line="240" w:lineRule="auto"/>
              <w:jc w:val="center"/>
              <w:rPr>
                <w:sz w:val="18"/>
                <w:szCs w:val="18"/>
                <w:lang w:val="uk-UA"/>
              </w:rPr>
            </w:pPr>
          </w:p>
        </w:tc>
      </w:tr>
      <w:tr w:rsidR="00C25285" w:rsidRPr="00B24574" w14:paraId="1A04E09E" w14:textId="77777777" w:rsidTr="00E614E8">
        <w:trPr>
          <w:trHeight w:val="20"/>
          <w:jc w:val="center"/>
        </w:trPr>
        <w:tc>
          <w:tcPr>
            <w:tcW w:w="360" w:type="pct"/>
            <w:vAlign w:val="center"/>
          </w:tcPr>
          <w:p w14:paraId="2FE4964C" w14:textId="77777777" w:rsidR="00C25285" w:rsidRPr="00B24574" w:rsidRDefault="00C25285" w:rsidP="00B24574">
            <w:pPr>
              <w:spacing w:after="0" w:line="240" w:lineRule="auto"/>
              <w:jc w:val="center"/>
              <w:rPr>
                <w:sz w:val="18"/>
                <w:szCs w:val="18"/>
                <w:lang w:val="uk-UA"/>
              </w:rPr>
            </w:pPr>
            <w:r w:rsidRPr="00B24574">
              <w:rPr>
                <w:sz w:val="18"/>
                <w:szCs w:val="18"/>
                <w:lang w:val="uk-UA"/>
              </w:rPr>
              <w:t>60x40</w:t>
            </w:r>
          </w:p>
        </w:tc>
        <w:tc>
          <w:tcPr>
            <w:tcW w:w="360" w:type="pct"/>
            <w:vAlign w:val="center"/>
          </w:tcPr>
          <w:p w14:paraId="6F66AEEF" w14:textId="77777777" w:rsidR="00C25285" w:rsidRPr="00B24574" w:rsidRDefault="00C25285" w:rsidP="00B24574">
            <w:pPr>
              <w:spacing w:after="0" w:line="240" w:lineRule="auto"/>
              <w:jc w:val="center"/>
              <w:rPr>
                <w:sz w:val="18"/>
                <w:szCs w:val="18"/>
                <w:lang w:val="uk-UA"/>
              </w:rPr>
            </w:pPr>
            <w:r w:rsidRPr="00B24574">
              <w:rPr>
                <w:sz w:val="18"/>
                <w:szCs w:val="18"/>
                <w:lang w:val="uk-UA"/>
              </w:rPr>
              <w:t>2,24</w:t>
            </w:r>
          </w:p>
        </w:tc>
        <w:tc>
          <w:tcPr>
            <w:tcW w:w="360" w:type="pct"/>
            <w:vAlign w:val="center"/>
          </w:tcPr>
          <w:p w14:paraId="5151F20C" w14:textId="77777777" w:rsidR="00C25285" w:rsidRPr="00B24574" w:rsidRDefault="00C25285" w:rsidP="00B24574">
            <w:pPr>
              <w:spacing w:after="0" w:line="240" w:lineRule="auto"/>
              <w:jc w:val="center"/>
              <w:rPr>
                <w:sz w:val="18"/>
                <w:szCs w:val="18"/>
                <w:lang w:val="uk-UA"/>
              </w:rPr>
            </w:pPr>
            <w:r w:rsidRPr="00B24574">
              <w:rPr>
                <w:sz w:val="18"/>
                <w:szCs w:val="18"/>
                <w:lang w:val="uk-UA"/>
              </w:rPr>
              <w:t>2,93</w:t>
            </w:r>
          </w:p>
        </w:tc>
        <w:tc>
          <w:tcPr>
            <w:tcW w:w="360" w:type="pct"/>
            <w:vAlign w:val="center"/>
          </w:tcPr>
          <w:p w14:paraId="4FBF8D80" w14:textId="77777777" w:rsidR="00C25285" w:rsidRPr="00B24574" w:rsidRDefault="00C25285" w:rsidP="00B24574">
            <w:pPr>
              <w:spacing w:after="0" w:line="240" w:lineRule="auto"/>
              <w:jc w:val="center"/>
              <w:rPr>
                <w:sz w:val="18"/>
                <w:szCs w:val="18"/>
                <w:lang w:val="uk-UA"/>
              </w:rPr>
            </w:pPr>
            <w:r w:rsidRPr="00B24574">
              <w:rPr>
                <w:sz w:val="18"/>
                <w:szCs w:val="18"/>
                <w:lang w:val="uk-UA"/>
              </w:rPr>
              <w:t>3,60</w:t>
            </w:r>
          </w:p>
        </w:tc>
        <w:tc>
          <w:tcPr>
            <w:tcW w:w="360" w:type="pct"/>
            <w:vAlign w:val="center"/>
          </w:tcPr>
          <w:p w14:paraId="02A44ADC" w14:textId="77777777" w:rsidR="00C25285" w:rsidRPr="00B24574" w:rsidRDefault="00C25285" w:rsidP="00B24574">
            <w:pPr>
              <w:spacing w:after="0" w:line="240" w:lineRule="auto"/>
              <w:jc w:val="center"/>
              <w:rPr>
                <w:sz w:val="18"/>
                <w:szCs w:val="18"/>
                <w:lang w:val="uk-UA"/>
              </w:rPr>
            </w:pPr>
            <w:r w:rsidRPr="00B24574">
              <w:rPr>
                <w:sz w:val="18"/>
                <w:szCs w:val="18"/>
                <w:lang w:val="uk-UA"/>
              </w:rPr>
              <w:t>4,25</w:t>
            </w:r>
          </w:p>
        </w:tc>
        <w:tc>
          <w:tcPr>
            <w:tcW w:w="360" w:type="pct"/>
            <w:vAlign w:val="center"/>
          </w:tcPr>
          <w:p w14:paraId="73D887DA" w14:textId="77777777" w:rsidR="00C25285" w:rsidRPr="00B24574" w:rsidRDefault="00C25285" w:rsidP="00B24574">
            <w:pPr>
              <w:spacing w:after="0" w:line="240" w:lineRule="auto"/>
              <w:jc w:val="center"/>
              <w:rPr>
                <w:sz w:val="18"/>
                <w:szCs w:val="18"/>
                <w:lang w:val="uk-UA"/>
              </w:rPr>
            </w:pPr>
            <w:r w:rsidRPr="00B24574">
              <w:rPr>
                <w:sz w:val="18"/>
                <w:szCs w:val="18"/>
                <w:lang w:val="uk-UA"/>
              </w:rPr>
              <w:t>5,45</w:t>
            </w:r>
          </w:p>
        </w:tc>
        <w:tc>
          <w:tcPr>
            <w:tcW w:w="360" w:type="pct"/>
            <w:vAlign w:val="center"/>
          </w:tcPr>
          <w:p w14:paraId="54E09D4C" w14:textId="77777777" w:rsidR="00C25285" w:rsidRPr="00B24574" w:rsidRDefault="00C25285" w:rsidP="00B24574">
            <w:pPr>
              <w:spacing w:after="0" w:line="240" w:lineRule="auto"/>
              <w:jc w:val="center"/>
              <w:rPr>
                <w:sz w:val="18"/>
                <w:szCs w:val="18"/>
                <w:lang w:val="uk-UA"/>
              </w:rPr>
            </w:pPr>
            <w:r w:rsidRPr="00B24574">
              <w:rPr>
                <w:sz w:val="18"/>
                <w:szCs w:val="18"/>
                <w:lang w:val="uk-UA"/>
              </w:rPr>
              <w:t>6,56</w:t>
            </w:r>
          </w:p>
        </w:tc>
        <w:tc>
          <w:tcPr>
            <w:tcW w:w="360" w:type="pct"/>
            <w:vAlign w:val="center"/>
          </w:tcPr>
          <w:p w14:paraId="47FF5B21" w14:textId="77777777" w:rsidR="00C25285" w:rsidRPr="00B24574" w:rsidRDefault="00C25285" w:rsidP="00B24574">
            <w:pPr>
              <w:spacing w:after="0" w:line="240" w:lineRule="auto"/>
              <w:jc w:val="center"/>
              <w:rPr>
                <w:sz w:val="18"/>
                <w:szCs w:val="18"/>
                <w:lang w:val="uk-UA"/>
              </w:rPr>
            </w:pPr>
            <w:r w:rsidRPr="00B24574">
              <w:rPr>
                <w:sz w:val="18"/>
                <w:szCs w:val="18"/>
                <w:lang w:val="uk-UA"/>
              </w:rPr>
              <w:t>7,56</w:t>
            </w:r>
          </w:p>
        </w:tc>
        <w:tc>
          <w:tcPr>
            <w:tcW w:w="360" w:type="pct"/>
            <w:vAlign w:val="center"/>
          </w:tcPr>
          <w:p w14:paraId="2A57D7C2" w14:textId="77777777" w:rsidR="00C25285" w:rsidRPr="00B24574" w:rsidRDefault="00C25285" w:rsidP="00B24574">
            <w:pPr>
              <w:spacing w:after="0" w:line="240" w:lineRule="auto"/>
              <w:jc w:val="center"/>
              <w:rPr>
                <w:sz w:val="18"/>
                <w:szCs w:val="18"/>
                <w:lang w:val="uk-UA"/>
              </w:rPr>
            </w:pPr>
          </w:p>
        </w:tc>
        <w:tc>
          <w:tcPr>
            <w:tcW w:w="360" w:type="pct"/>
            <w:vAlign w:val="center"/>
          </w:tcPr>
          <w:p w14:paraId="06FCEDFE" w14:textId="77777777" w:rsidR="00C25285" w:rsidRPr="00B24574" w:rsidRDefault="00C25285" w:rsidP="00B24574">
            <w:pPr>
              <w:spacing w:after="0" w:line="240" w:lineRule="auto"/>
              <w:jc w:val="center"/>
              <w:rPr>
                <w:sz w:val="18"/>
                <w:szCs w:val="18"/>
                <w:lang w:val="uk-UA"/>
              </w:rPr>
            </w:pPr>
          </w:p>
        </w:tc>
        <w:tc>
          <w:tcPr>
            <w:tcW w:w="360" w:type="pct"/>
            <w:vAlign w:val="center"/>
          </w:tcPr>
          <w:p w14:paraId="3042EBD0" w14:textId="77777777" w:rsidR="00C25285" w:rsidRPr="00B24574" w:rsidRDefault="00C25285" w:rsidP="00B24574">
            <w:pPr>
              <w:spacing w:after="0" w:line="240" w:lineRule="auto"/>
              <w:jc w:val="center"/>
              <w:rPr>
                <w:sz w:val="18"/>
                <w:szCs w:val="18"/>
                <w:lang w:val="uk-UA"/>
              </w:rPr>
            </w:pPr>
          </w:p>
        </w:tc>
        <w:tc>
          <w:tcPr>
            <w:tcW w:w="360" w:type="pct"/>
            <w:vAlign w:val="center"/>
          </w:tcPr>
          <w:p w14:paraId="125D496E" w14:textId="77777777" w:rsidR="00C25285" w:rsidRPr="00B24574" w:rsidRDefault="00C25285" w:rsidP="00B24574">
            <w:pPr>
              <w:spacing w:after="0" w:line="240" w:lineRule="auto"/>
              <w:jc w:val="center"/>
              <w:rPr>
                <w:sz w:val="18"/>
                <w:szCs w:val="18"/>
                <w:lang w:val="uk-UA"/>
              </w:rPr>
            </w:pPr>
          </w:p>
        </w:tc>
        <w:tc>
          <w:tcPr>
            <w:tcW w:w="360" w:type="pct"/>
            <w:vAlign w:val="center"/>
          </w:tcPr>
          <w:p w14:paraId="1FD6C3A6" w14:textId="77777777" w:rsidR="00C25285" w:rsidRPr="00B24574" w:rsidRDefault="00C25285" w:rsidP="00B24574">
            <w:pPr>
              <w:spacing w:after="0" w:line="240" w:lineRule="auto"/>
              <w:jc w:val="center"/>
              <w:rPr>
                <w:sz w:val="18"/>
                <w:szCs w:val="18"/>
                <w:lang w:val="uk-UA"/>
              </w:rPr>
            </w:pPr>
          </w:p>
        </w:tc>
        <w:tc>
          <w:tcPr>
            <w:tcW w:w="360" w:type="pct"/>
            <w:vAlign w:val="center"/>
          </w:tcPr>
          <w:p w14:paraId="0D1C841C" w14:textId="77777777" w:rsidR="00C25285" w:rsidRPr="00B24574" w:rsidRDefault="00C25285" w:rsidP="00B24574">
            <w:pPr>
              <w:spacing w:after="0" w:line="240" w:lineRule="auto"/>
              <w:jc w:val="center"/>
              <w:rPr>
                <w:sz w:val="18"/>
                <w:szCs w:val="18"/>
                <w:lang w:val="uk-UA"/>
              </w:rPr>
            </w:pPr>
          </w:p>
        </w:tc>
      </w:tr>
      <w:tr w:rsidR="00C25285" w:rsidRPr="00B24574" w14:paraId="2017DCB9" w14:textId="77777777" w:rsidTr="00E614E8">
        <w:trPr>
          <w:trHeight w:val="20"/>
          <w:jc w:val="center"/>
        </w:trPr>
        <w:tc>
          <w:tcPr>
            <w:tcW w:w="360" w:type="pct"/>
            <w:vAlign w:val="center"/>
          </w:tcPr>
          <w:p w14:paraId="4829DAF3" w14:textId="77777777" w:rsidR="00C25285" w:rsidRPr="00B24574" w:rsidRDefault="00C25285" w:rsidP="00B24574">
            <w:pPr>
              <w:spacing w:after="0" w:line="240" w:lineRule="auto"/>
              <w:jc w:val="center"/>
              <w:rPr>
                <w:sz w:val="18"/>
                <w:szCs w:val="18"/>
                <w:lang w:val="uk-UA"/>
              </w:rPr>
            </w:pPr>
            <w:r w:rsidRPr="00B24574">
              <w:rPr>
                <w:sz w:val="18"/>
                <w:szCs w:val="18"/>
                <w:lang w:val="uk-UA"/>
              </w:rPr>
              <w:t>60x50</w:t>
            </w:r>
          </w:p>
        </w:tc>
        <w:tc>
          <w:tcPr>
            <w:tcW w:w="360" w:type="pct"/>
            <w:vAlign w:val="center"/>
          </w:tcPr>
          <w:p w14:paraId="08C1760C" w14:textId="77777777" w:rsidR="00C25285" w:rsidRPr="00B24574" w:rsidRDefault="00C25285" w:rsidP="00B24574">
            <w:pPr>
              <w:spacing w:after="0" w:line="240" w:lineRule="auto"/>
              <w:jc w:val="center"/>
              <w:rPr>
                <w:sz w:val="18"/>
                <w:szCs w:val="18"/>
                <w:lang w:val="uk-UA"/>
              </w:rPr>
            </w:pPr>
          </w:p>
        </w:tc>
        <w:tc>
          <w:tcPr>
            <w:tcW w:w="360" w:type="pct"/>
            <w:vAlign w:val="center"/>
          </w:tcPr>
          <w:p w14:paraId="00DA4EB4" w14:textId="77777777" w:rsidR="00C25285" w:rsidRPr="00B24574" w:rsidRDefault="00C25285" w:rsidP="00B24574">
            <w:pPr>
              <w:spacing w:after="0" w:line="240" w:lineRule="auto"/>
              <w:jc w:val="center"/>
              <w:rPr>
                <w:sz w:val="18"/>
                <w:szCs w:val="18"/>
                <w:lang w:val="uk-UA"/>
              </w:rPr>
            </w:pPr>
            <w:r w:rsidRPr="00B24574">
              <w:rPr>
                <w:sz w:val="18"/>
                <w:szCs w:val="18"/>
                <w:lang w:val="uk-UA"/>
              </w:rPr>
              <w:t>3,25</w:t>
            </w:r>
          </w:p>
        </w:tc>
        <w:tc>
          <w:tcPr>
            <w:tcW w:w="360" w:type="pct"/>
            <w:vAlign w:val="center"/>
          </w:tcPr>
          <w:p w14:paraId="520A0689" w14:textId="77777777" w:rsidR="00C25285" w:rsidRPr="00B24574" w:rsidRDefault="00C25285" w:rsidP="00B24574">
            <w:pPr>
              <w:spacing w:after="0" w:line="240" w:lineRule="auto"/>
              <w:jc w:val="center"/>
              <w:rPr>
                <w:sz w:val="18"/>
                <w:szCs w:val="18"/>
                <w:lang w:val="uk-UA"/>
              </w:rPr>
            </w:pPr>
            <w:r w:rsidRPr="00B24574">
              <w:rPr>
                <w:sz w:val="18"/>
                <w:szCs w:val="18"/>
                <w:lang w:val="uk-UA"/>
              </w:rPr>
              <w:t>3,99</w:t>
            </w:r>
          </w:p>
        </w:tc>
        <w:tc>
          <w:tcPr>
            <w:tcW w:w="360" w:type="pct"/>
            <w:vAlign w:val="center"/>
          </w:tcPr>
          <w:p w14:paraId="65A9A9FC" w14:textId="77777777" w:rsidR="00C25285" w:rsidRPr="00B24574" w:rsidRDefault="00C25285" w:rsidP="00B24574">
            <w:pPr>
              <w:spacing w:after="0" w:line="240" w:lineRule="auto"/>
              <w:jc w:val="center"/>
              <w:rPr>
                <w:sz w:val="18"/>
                <w:szCs w:val="18"/>
                <w:lang w:val="uk-UA"/>
              </w:rPr>
            </w:pPr>
            <w:r w:rsidRPr="00B24574">
              <w:rPr>
                <w:sz w:val="18"/>
                <w:szCs w:val="18"/>
                <w:lang w:val="uk-UA"/>
              </w:rPr>
              <w:t>4,72</w:t>
            </w:r>
          </w:p>
        </w:tc>
        <w:tc>
          <w:tcPr>
            <w:tcW w:w="360" w:type="pct"/>
            <w:vAlign w:val="center"/>
          </w:tcPr>
          <w:p w14:paraId="38EB0349" w14:textId="77777777" w:rsidR="00C25285" w:rsidRPr="00B24574" w:rsidRDefault="00C25285" w:rsidP="00B24574">
            <w:pPr>
              <w:spacing w:after="0" w:line="240" w:lineRule="auto"/>
              <w:jc w:val="center"/>
              <w:rPr>
                <w:sz w:val="18"/>
                <w:szCs w:val="18"/>
                <w:lang w:val="uk-UA"/>
              </w:rPr>
            </w:pPr>
            <w:r w:rsidRPr="00B24574">
              <w:rPr>
                <w:sz w:val="18"/>
                <w:szCs w:val="18"/>
                <w:lang w:val="uk-UA"/>
              </w:rPr>
              <w:t>6,08</w:t>
            </w:r>
          </w:p>
        </w:tc>
        <w:tc>
          <w:tcPr>
            <w:tcW w:w="360" w:type="pct"/>
            <w:vAlign w:val="center"/>
          </w:tcPr>
          <w:p w14:paraId="2AE9E016" w14:textId="77777777" w:rsidR="00C25285" w:rsidRPr="00B24574" w:rsidRDefault="00C25285" w:rsidP="00B24574">
            <w:pPr>
              <w:spacing w:after="0" w:line="240" w:lineRule="auto"/>
              <w:jc w:val="center"/>
              <w:rPr>
                <w:sz w:val="18"/>
                <w:szCs w:val="18"/>
                <w:lang w:val="uk-UA"/>
              </w:rPr>
            </w:pPr>
          </w:p>
        </w:tc>
        <w:tc>
          <w:tcPr>
            <w:tcW w:w="360" w:type="pct"/>
            <w:vAlign w:val="center"/>
          </w:tcPr>
          <w:p w14:paraId="69467A4A" w14:textId="77777777" w:rsidR="00C25285" w:rsidRPr="00B24574" w:rsidRDefault="00C25285" w:rsidP="00B24574">
            <w:pPr>
              <w:spacing w:after="0" w:line="240" w:lineRule="auto"/>
              <w:jc w:val="center"/>
              <w:rPr>
                <w:sz w:val="18"/>
                <w:szCs w:val="18"/>
                <w:lang w:val="uk-UA"/>
              </w:rPr>
            </w:pPr>
          </w:p>
        </w:tc>
        <w:tc>
          <w:tcPr>
            <w:tcW w:w="360" w:type="pct"/>
            <w:vAlign w:val="center"/>
          </w:tcPr>
          <w:p w14:paraId="4FCE61F7" w14:textId="77777777" w:rsidR="00C25285" w:rsidRPr="00B24574" w:rsidRDefault="00C25285" w:rsidP="00B24574">
            <w:pPr>
              <w:spacing w:after="0" w:line="240" w:lineRule="auto"/>
              <w:jc w:val="center"/>
              <w:rPr>
                <w:sz w:val="18"/>
                <w:szCs w:val="18"/>
                <w:lang w:val="uk-UA"/>
              </w:rPr>
            </w:pPr>
          </w:p>
        </w:tc>
        <w:tc>
          <w:tcPr>
            <w:tcW w:w="360" w:type="pct"/>
            <w:vAlign w:val="center"/>
          </w:tcPr>
          <w:p w14:paraId="3B912EF3" w14:textId="77777777" w:rsidR="00C25285" w:rsidRPr="00B24574" w:rsidRDefault="00C25285" w:rsidP="00B24574">
            <w:pPr>
              <w:spacing w:after="0" w:line="240" w:lineRule="auto"/>
              <w:jc w:val="center"/>
              <w:rPr>
                <w:sz w:val="18"/>
                <w:szCs w:val="18"/>
                <w:lang w:val="uk-UA"/>
              </w:rPr>
            </w:pPr>
          </w:p>
        </w:tc>
        <w:tc>
          <w:tcPr>
            <w:tcW w:w="360" w:type="pct"/>
            <w:vAlign w:val="center"/>
          </w:tcPr>
          <w:p w14:paraId="4BC30189" w14:textId="77777777" w:rsidR="00C25285" w:rsidRPr="00B24574" w:rsidRDefault="00C25285" w:rsidP="00B24574">
            <w:pPr>
              <w:spacing w:after="0" w:line="240" w:lineRule="auto"/>
              <w:jc w:val="center"/>
              <w:rPr>
                <w:sz w:val="18"/>
                <w:szCs w:val="18"/>
                <w:lang w:val="uk-UA"/>
              </w:rPr>
            </w:pPr>
          </w:p>
        </w:tc>
        <w:tc>
          <w:tcPr>
            <w:tcW w:w="360" w:type="pct"/>
            <w:vAlign w:val="center"/>
          </w:tcPr>
          <w:p w14:paraId="131EB5C5" w14:textId="77777777" w:rsidR="00C25285" w:rsidRPr="00B24574" w:rsidRDefault="00C25285" w:rsidP="00B24574">
            <w:pPr>
              <w:spacing w:after="0" w:line="240" w:lineRule="auto"/>
              <w:jc w:val="center"/>
              <w:rPr>
                <w:sz w:val="18"/>
                <w:szCs w:val="18"/>
                <w:lang w:val="uk-UA"/>
              </w:rPr>
            </w:pPr>
          </w:p>
        </w:tc>
        <w:tc>
          <w:tcPr>
            <w:tcW w:w="360" w:type="pct"/>
            <w:vAlign w:val="center"/>
          </w:tcPr>
          <w:p w14:paraId="1C30079B" w14:textId="77777777" w:rsidR="00C25285" w:rsidRPr="00B24574" w:rsidRDefault="00C25285" w:rsidP="00B24574">
            <w:pPr>
              <w:spacing w:after="0" w:line="240" w:lineRule="auto"/>
              <w:jc w:val="center"/>
              <w:rPr>
                <w:sz w:val="18"/>
                <w:szCs w:val="18"/>
                <w:lang w:val="uk-UA"/>
              </w:rPr>
            </w:pPr>
          </w:p>
        </w:tc>
        <w:tc>
          <w:tcPr>
            <w:tcW w:w="360" w:type="pct"/>
            <w:vAlign w:val="center"/>
          </w:tcPr>
          <w:p w14:paraId="79A09242" w14:textId="77777777" w:rsidR="00C25285" w:rsidRPr="00B24574" w:rsidRDefault="00C25285" w:rsidP="00B24574">
            <w:pPr>
              <w:spacing w:after="0" w:line="240" w:lineRule="auto"/>
              <w:jc w:val="center"/>
              <w:rPr>
                <w:sz w:val="18"/>
                <w:szCs w:val="18"/>
                <w:lang w:val="uk-UA"/>
              </w:rPr>
            </w:pPr>
          </w:p>
        </w:tc>
      </w:tr>
      <w:tr w:rsidR="00C25285" w:rsidRPr="00B24574" w14:paraId="40E91762" w14:textId="77777777" w:rsidTr="00E614E8">
        <w:trPr>
          <w:trHeight w:val="20"/>
          <w:jc w:val="center"/>
        </w:trPr>
        <w:tc>
          <w:tcPr>
            <w:tcW w:w="360" w:type="pct"/>
            <w:vAlign w:val="center"/>
          </w:tcPr>
          <w:p w14:paraId="4E7B6AAA" w14:textId="77777777" w:rsidR="00C25285" w:rsidRPr="00B24574" w:rsidRDefault="00C25285" w:rsidP="00B24574">
            <w:pPr>
              <w:spacing w:after="0" w:line="240" w:lineRule="auto"/>
              <w:jc w:val="center"/>
              <w:rPr>
                <w:sz w:val="18"/>
                <w:szCs w:val="18"/>
                <w:lang w:val="uk-UA"/>
              </w:rPr>
            </w:pPr>
            <w:r w:rsidRPr="00B24574">
              <w:rPr>
                <w:sz w:val="18"/>
                <w:szCs w:val="18"/>
                <w:lang w:val="uk-UA"/>
              </w:rPr>
              <w:t>70x11</w:t>
            </w:r>
          </w:p>
        </w:tc>
        <w:tc>
          <w:tcPr>
            <w:tcW w:w="360" w:type="pct"/>
            <w:vAlign w:val="center"/>
          </w:tcPr>
          <w:p w14:paraId="6FB7E435" w14:textId="77777777" w:rsidR="00C25285" w:rsidRPr="00B24574" w:rsidRDefault="00C25285" w:rsidP="00B24574">
            <w:pPr>
              <w:spacing w:after="0" w:line="240" w:lineRule="auto"/>
              <w:jc w:val="center"/>
              <w:rPr>
                <w:sz w:val="18"/>
                <w:szCs w:val="18"/>
                <w:lang w:val="uk-UA"/>
              </w:rPr>
            </w:pPr>
            <w:r w:rsidRPr="00B24574">
              <w:rPr>
                <w:sz w:val="18"/>
                <w:szCs w:val="18"/>
                <w:lang w:val="uk-UA"/>
              </w:rPr>
              <w:t>1,79</w:t>
            </w:r>
          </w:p>
        </w:tc>
        <w:tc>
          <w:tcPr>
            <w:tcW w:w="360" w:type="pct"/>
            <w:vAlign w:val="center"/>
          </w:tcPr>
          <w:p w14:paraId="7CBAA708" w14:textId="77777777" w:rsidR="00C25285" w:rsidRPr="00B24574" w:rsidRDefault="00C25285" w:rsidP="00B24574">
            <w:pPr>
              <w:spacing w:after="0" w:line="240" w:lineRule="auto"/>
              <w:jc w:val="center"/>
              <w:rPr>
                <w:sz w:val="18"/>
                <w:szCs w:val="18"/>
                <w:lang w:val="uk-UA"/>
              </w:rPr>
            </w:pPr>
            <w:r w:rsidRPr="00B24574">
              <w:rPr>
                <w:sz w:val="18"/>
                <w:szCs w:val="18"/>
                <w:lang w:val="uk-UA"/>
              </w:rPr>
              <w:t>2,34</w:t>
            </w:r>
          </w:p>
        </w:tc>
        <w:tc>
          <w:tcPr>
            <w:tcW w:w="360" w:type="pct"/>
            <w:vAlign w:val="center"/>
          </w:tcPr>
          <w:p w14:paraId="1FA6DFC2" w14:textId="77777777" w:rsidR="00C25285" w:rsidRPr="00B24574" w:rsidRDefault="00C25285" w:rsidP="00B24574">
            <w:pPr>
              <w:spacing w:after="0" w:line="240" w:lineRule="auto"/>
              <w:jc w:val="center"/>
              <w:rPr>
                <w:sz w:val="18"/>
                <w:szCs w:val="18"/>
                <w:lang w:val="uk-UA"/>
              </w:rPr>
            </w:pPr>
          </w:p>
        </w:tc>
        <w:tc>
          <w:tcPr>
            <w:tcW w:w="360" w:type="pct"/>
            <w:vAlign w:val="center"/>
          </w:tcPr>
          <w:p w14:paraId="5FE2E712" w14:textId="77777777" w:rsidR="00C25285" w:rsidRPr="00B24574" w:rsidRDefault="00C25285" w:rsidP="00B24574">
            <w:pPr>
              <w:spacing w:after="0" w:line="240" w:lineRule="auto"/>
              <w:jc w:val="center"/>
              <w:rPr>
                <w:sz w:val="18"/>
                <w:szCs w:val="18"/>
                <w:lang w:val="uk-UA"/>
              </w:rPr>
            </w:pPr>
          </w:p>
        </w:tc>
        <w:tc>
          <w:tcPr>
            <w:tcW w:w="360" w:type="pct"/>
            <w:vAlign w:val="center"/>
          </w:tcPr>
          <w:p w14:paraId="1EC79653" w14:textId="77777777" w:rsidR="00C25285" w:rsidRPr="00B24574" w:rsidRDefault="00C25285" w:rsidP="00B24574">
            <w:pPr>
              <w:spacing w:after="0" w:line="240" w:lineRule="auto"/>
              <w:jc w:val="center"/>
              <w:rPr>
                <w:sz w:val="18"/>
                <w:szCs w:val="18"/>
                <w:lang w:val="uk-UA"/>
              </w:rPr>
            </w:pPr>
          </w:p>
        </w:tc>
        <w:tc>
          <w:tcPr>
            <w:tcW w:w="360" w:type="pct"/>
            <w:vAlign w:val="center"/>
          </w:tcPr>
          <w:p w14:paraId="69DEC07F" w14:textId="77777777" w:rsidR="00C25285" w:rsidRPr="00B24574" w:rsidRDefault="00C25285" w:rsidP="00B24574">
            <w:pPr>
              <w:spacing w:after="0" w:line="240" w:lineRule="auto"/>
              <w:jc w:val="center"/>
              <w:rPr>
                <w:sz w:val="18"/>
                <w:szCs w:val="18"/>
                <w:lang w:val="uk-UA"/>
              </w:rPr>
            </w:pPr>
          </w:p>
        </w:tc>
        <w:tc>
          <w:tcPr>
            <w:tcW w:w="360" w:type="pct"/>
            <w:vAlign w:val="center"/>
          </w:tcPr>
          <w:p w14:paraId="218BB9E1" w14:textId="77777777" w:rsidR="00C25285" w:rsidRPr="00B24574" w:rsidRDefault="00C25285" w:rsidP="00B24574">
            <w:pPr>
              <w:spacing w:after="0" w:line="240" w:lineRule="auto"/>
              <w:jc w:val="center"/>
              <w:rPr>
                <w:sz w:val="18"/>
                <w:szCs w:val="18"/>
                <w:lang w:val="uk-UA"/>
              </w:rPr>
            </w:pPr>
          </w:p>
        </w:tc>
        <w:tc>
          <w:tcPr>
            <w:tcW w:w="360" w:type="pct"/>
            <w:vAlign w:val="center"/>
          </w:tcPr>
          <w:p w14:paraId="0866BC3E" w14:textId="77777777" w:rsidR="00C25285" w:rsidRPr="00B24574" w:rsidRDefault="00C25285" w:rsidP="00B24574">
            <w:pPr>
              <w:spacing w:after="0" w:line="240" w:lineRule="auto"/>
              <w:jc w:val="center"/>
              <w:rPr>
                <w:sz w:val="18"/>
                <w:szCs w:val="18"/>
                <w:lang w:val="uk-UA"/>
              </w:rPr>
            </w:pPr>
          </w:p>
        </w:tc>
        <w:tc>
          <w:tcPr>
            <w:tcW w:w="360" w:type="pct"/>
            <w:vAlign w:val="center"/>
          </w:tcPr>
          <w:p w14:paraId="68503F48" w14:textId="77777777" w:rsidR="00C25285" w:rsidRPr="00B24574" w:rsidRDefault="00C25285" w:rsidP="00B24574">
            <w:pPr>
              <w:spacing w:after="0" w:line="240" w:lineRule="auto"/>
              <w:jc w:val="center"/>
              <w:rPr>
                <w:sz w:val="18"/>
                <w:szCs w:val="18"/>
                <w:lang w:val="uk-UA"/>
              </w:rPr>
            </w:pPr>
          </w:p>
        </w:tc>
        <w:tc>
          <w:tcPr>
            <w:tcW w:w="360" w:type="pct"/>
            <w:vAlign w:val="center"/>
          </w:tcPr>
          <w:p w14:paraId="6998A62A" w14:textId="77777777" w:rsidR="00C25285" w:rsidRPr="00B24574" w:rsidRDefault="00C25285" w:rsidP="00B24574">
            <w:pPr>
              <w:spacing w:after="0" w:line="240" w:lineRule="auto"/>
              <w:jc w:val="center"/>
              <w:rPr>
                <w:sz w:val="18"/>
                <w:szCs w:val="18"/>
                <w:lang w:val="uk-UA"/>
              </w:rPr>
            </w:pPr>
          </w:p>
        </w:tc>
        <w:tc>
          <w:tcPr>
            <w:tcW w:w="360" w:type="pct"/>
            <w:vAlign w:val="center"/>
          </w:tcPr>
          <w:p w14:paraId="202B8083" w14:textId="77777777" w:rsidR="00C25285" w:rsidRPr="00B24574" w:rsidRDefault="00C25285" w:rsidP="00B24574">
            <w:pPr>
              <w:spacing w:after="0" w:line="240" w:lineRule="auto"/>
              <w:jc w:val="center"/>
              <w:rPr>
                <w:sz w:val="18"/>
                <w:szCs w:val="18"/>
                <w:lang w:val="uk-UA"/>
              </w:rPr>
            </w:pPr>
          </w:p>
        </w:tc>
        <w:tc>
          <w:tcPr>
            <w:tcW w:w="360" w:type="pct"/>
            <w:vAlign w:val="center"/>
          </w:tcPr>
          <w:p w14:paraId="3FEDE09B" w14:textId="77777777" w:rsidR="00C25285" w:rsidRPr="00B24574" w:rsidRDefault="00C25285" w:rsidP="00B24574">
            <w:pPr>
              <w:spacing w:after="0" w:line="240" w:lineRule="auto"/>
              <w:jc w:val="center"/>
              <w:rPr>
                <w:sz w:val="18"/>
                <w:szCs w:val="18"/>
                <w:lang w:val="uk-UA"/>
              </w:rPr>
            </w:pPr>
          </w:p>
        </w:tc>
        <w:tc>
          <w:tcPr>
            <w:tcW w:w="360" w:type="pct"/>
            <w:vAlign w:val="center"/>
          </w:tcPr>
          <w:p w14:paraId="23CE6AEF" w14:textId="77777777" w:rsidR="00C25285" w:rsidRPr="00B24574" w:rsidRDefault="00C25285" w:rsidP="00B24574">
            <w:pPr>
              <w:spacing w:after="0" w:line="240" w:lineRule="auto"/>
              <w:jc w:val="center"/>
              <w:rPr>
                <w:sz w:val="18"/>
                <w:szCs w:val="18"/>
                <w:lang w:val="uk-UA"/>
              </w:rPr>
            </w:pPr>
          </w:p>
        </w:tc>
      </w:tr>
      <w:tr w:rsidR="00C25285" w:rsidRPr="00B24574" w14:paraId="56691B2C" w14:textId="77777777" w:rsidTr="00E614E8">
        <w:trPr>
          <w:trHeight w:val="20"/>
          <w:jc w:val="center"/>
        </w:trPr>
        <w:tc>
          <w:tcPr>
            <w:tcW w:w="360" w:type="pct"/>
            <w:vAlign w:val="center"/>
          </w:tcPr>
          <w:p w14:paraId="4932EC28" w14:textId="77777777" w:rsidR="00C25285" w:rsidRPr="00B24574" w:rsidRDefault="00C25285" w:rsidP="00B24574">
            <w:pPr>
              <w:spacing w:after="0" w:line="240" w:lineRule="auto"/>
              <w:jc w:val="center"/>
              <w:rPr>
                <w:sz w:val="18"/>
                <w:szCs w:val="18"/>
                <w:lang w:val="uk-UA"/>
              </w:rPr>
            </w:pPr>
            <w:r w:rsidRPr="00B24574">
              <w:rPr>
                <w:sz w:val="18"/>
                <w:szCs w:val="18"/>
                <w:lang w:val="uk-UA"/>
              </w:rPr>
              <w:t>70x20</w:t>
            </w:r>
          </w:p>
        </w:tc>
        <w:tc>
          <w:tcPr>
            <w:tcW w:w="360" w:type="pct"/>
            <w:vAlign w:val="center"/>
          </w:tcPr>
          <w:p w14:paraId="419AA767" w14:textId="77777777" w:rsidR="00C25285" w:rsidRPr="00B24574" w:rsidRDefault="00C25285" w:rsidP="00B24574">
            <w:pPr>
              <w:spacing w:after="0" w:line="240" w:lineRule="auto"/>
              <w:jc w:val="center"/>
              <w:rPr>
                <w:sz w:val="18"/>
                <w:szCs w:val="18"/>
                <w:lang w:val="uk-UA"/>
              </w:rPr>
            </w:pPr>
            <w:r w:rsidRPr="00B24574">
              <w:rPr>
                <w:sz w:val="18"/>
                <w:szCs w:val="18"/>
                <w:lang w:val="uk-UA"/>
              </w:rPr>
              <w:t>2,00</w:t>
            </w:r>
          </w:p>
        </w:tc>
        <w:tc>
          <w:tcPr>
            <w:tcW w:w="360" w:type="pct"/>
            <w:vAlign w:val="center"/>
          </w:tcPr>
          <w:p w14:paraId="6514F155" w14:textId="77777777" w:rsidR="00C25285" w:rsidRPr="00B24574" w:rsidRDefault="00C25285" w:rsidP="00B24574">
            <w:pPr>
              <w:spacing w:after="0" w:line="240" w:lineRule="auto"/>
              <w:jc w:val="center"/>
              <w:rPr>
                <w:sz w:val="18"/>
                <w:szCs w:val="18"/>
                <w:lang w:val="uk-UA"/>
              </w:rPr>
            </w:pPr>
            <w:r w:rsidRPr="00B24574">
              <w:rPr>
                <w:sz w:val="18"/>
                <w:szCs w:val="18"/>
                <w:lang w:val="uk-UA"/>
              </w:rPr>
              <w:t>2,62</w:t>
            </w:r>
          </w:p>
        </w:tc>
        <w:tc>
          <w:tcPr>
            <w:tcW w:w="360" w:type="pct"/>
            <w:vAlign w:val="center"/>
          </w:tcPr>
          <w:p w14:paraId="6F7B3EB1" w14:textId="77777777" w:rsidR="00C25285" w:rsidRPr="00B24574" w:rsidRDefault="00C25285" w:rsidP="00B24574">
            <w:pPr>
              <w:spacing w:after="0" w:line="240" w:lineRule="auto"/>
              <w:jc w:val="center"/>
              <w:rPr>
                <w:sz w:val="18"/>
                <w:szCs w:val="18"/>
                <w:lang w:val="uk-UA"/>
              </w:rPr>
            </w:pPr>
            <w:r w:rsidRPr="00B24574">
              <w:rPr>
                <w:sz w:val="18"/>
                <w:szCs w:val="18"/>
                <w:lang w:val="uk-UA"/>
              </w:rPr>
              <w:t>3,21</w:t>
            </w:r>
          </w:p>
        </w:tc>
        <w:tc>
          <w:tcPr>
            <w:tcW w:w="360" w:type="pct"/>
            <w:vAlign w:val="center"/>
          </w:tcPr>
          <w:p w14:paraId="6620ECF5" w14:textId="77777777" w:rsidR="00C25285" w:rsidRPr="00B24574" w:rsidRDefault="00C25285" w:rsidP="00B24574">
            <w:pPr>
              <w:spacing w:after="0" w:line="240" w:lineRule="auto"/>
              <w:jc w:val="center"/>
              <w:rPr>
                <w:sz w:val="18"/>
                <w:szCs w:val="18"/>
                <w:lang w:val="uk-UA"/>
              </w:rPr>
            </w:pPr>
            <w:r w:rsidRPr="00B24574">
              <w:rPr>
                <w:sz w:val="18"/>
                <w:szCs w:val="18"/>
                <w:lang w:val="uk-UA"/>
              </w:rPr>
              <w:t>3,77</w:t>
            </w:r>
          </w:p>
        </w:tc>
        <w:tc>
          <w:tcPr>
            <w:tcW w:w="360" w:type="pct"/>
            <w:vAlign w:val="center"/>
          </w:tcPr>
          <w:p w14:paraId="182F5922" w14:textId="77777777" w:rsidR="00C25285" w:rsidRPr="00B24574" w:rsidRDefault="00C25285" w:rsidP="00B24574">
            <w:pPr>
              <w:spacing w:after="0" w:line="240" w:lineRule="auto"/>
              <w:jc w:val="center"/>
              <w:rPr>
                <w:sz w:val="18"/>
                <w:szCs w:val="18"/>
                <w:lang w:val="uk-UA"/>
              </w:rPr>
            </w:pPr>
          </w:p>
        </w:tc>
        <w:tc>
          <w:tcPr>
            <w:tcW w:w="360" w:type="pct"/>
            <w:vAlign w:val="center"/>
          </w:tcPr>
          <w:p w14:paraId="6B7B36EE" w14:textId="77777777" w:rsidR="00C25285" w:rsidRPr="00B24574" w:rsidRDefault="00C25285" w:rsidP="00B24574">
            <w:pPr>
              <w:spacing w:after="0" w:line="240" w:lineRule="auto"/>
              <w:jc w:val="center"/>
              <w:rPr>
                <w:sz w:val="18"/>
                <w:szCs w:val="18"/>
                <w:lang w:val="uk-UA"/>
              </w:rPr>
            </w:pPr>
          </w:p>
        </w:tc>
        <w:tc>
          <w:tcPr>
            <w:tcW w:w="360" w:type="pct"/>
            <w:vAlign w:val="center"/>
          </w:tcPr>
          <w:p w14:paraId="70F73089" w14:textId="77777777" w:rsidR="00C25285" w:rsidRPr="00B24574" w:rsidRDefault="00C25285" w:rsidP="00B24574">
            <w:pPr>
              <w:spacing w:after="0" w:line="240" w:lineRule="auto"/>
              <w:jc w:val="center"/>
              <w:rPr>
                <w:sz w:val="18"/>
                <w:szCs w:val="18"/>
                <w:lang w:val="uk-UA"/>
              </w:rPr>
            </w:pPr>
          </w:p>
        </w:tc>
        <w:tc>
          <w:tcPr>
            <w:tcW w:w="360" w:type="pct"/>
            <w:vAlign w:val="center"/>
          </w:tcPr>
          <w:p w14:paraId="560DDD26" w14:textId="77777777" w:rsidR="00C25285" w:rsidRPr="00B24574" w:rsidRDefault="00C25285" w:rsidP="00B24574">
            <w:pPr>
              <w:spacing w:after="0" w:line="240" w:lineRule="auto"/>
              <w:jc w:val="center"/>
              <w:rPr>
                <w:sz w:val="18"/>
                <w:szCs w:val="18"/>
                <w:lang w:val="uk-UA"/>
              </w:rPr>
            </w:pPr>
          </w:p>
        </w:tc>
        <w:tc>
          <w:tcPr>
            <w:tcW w:w="360" w:type="pct"/>
            <w:vAlign w:val="center"/>
          </w:tcPr>
          <w:p w14:paraId="6CE9CB80" w14:textId="77777777" w:rsidR="00C25285" w:rsidRPr="00B24574" w:rsidRDefault="00C25285" w:rsidP="00B24574">
            <w:pPr>
              <w:spacing w:after="0" w:line="240" w:lineRule="auto"/>
              <w:jc w:val="center"/>
              <w:rPr>
                <w:sz w:val="18"/>
                <w:szCs w:val="18"/>
                <w:lang w:val="uk-UA"/>
              </w:rPr>
            </w:pPr>
          </w:p>
        </w:tc>
        <w:tc>
          <w:tcPr>
            <w:tcW w:w="360" w:type="pct"/>
            <w:vAlign w:val="center"/>
          </w:tcPr>
          <w:p w14:paraId="6030DF64" w14:textId="77777777" w:rsidR="00C25285" w:rsidRPr="00B24574" w:rsidRDefault="00C25285" w:rsidP="00B24574">
            <w:pPr>
              <w:spacing w:after="0" w:line="240" w:lineRule="auto"/>
              <w:jc w:val="center"/>
              <w:rPr>
                <w:sz w:val="18"/>
                <w:szCs w:val="18"/>
                <w:lang w:val="uk-UA"/>
              </w:rPr>
            </w:pPr>
          </w:p>
        </w:tc>
        <w:tc>
          <w:tcPr>
            <w:tcW w:w="360" w:type="pct"/>
            <w:vAlign w:val="center"/>
          </w:tcPr>
          <w:p w14:paraId="4DF6DCC3" w14:textId="77777777" w:rsidR="00C25285" w:rsidRPr="00B24574" w:rsidRDefault="00C25285" w:rsidP="00B24574">
            <w:pPr>
              <w:spacing w:after="0" w:line="240" w:lineRule="auto"/>
              <w:jc w:val="center"/>
              <w:rPr>
                <w:sz w:val="18"/>
                <w:szCs w:val="18"/>
                <w:lang w:val="uk-UA"/>
              </w:rPr>
            </w:pPr>
          </w:p>
        </w:tc>
        <w:tc>
          <w:tcPr>
            <w:tcW w:w="360" w:type="pct"/>
            <w:vAlign w:val="center"/>
          </w:tcPr>
          <w:p w14:paraId="12801217" w14:textId="77777777" w:rsidR="00C25285" w:rsidRPr="00B24574" w:rsidRDefault="00C25285" w:rsidP="00B24574">
            <w:pPr>
              <w:spacing w:after="0" w:line="240" w:lineRule="auto"/>
              <w:jc w:val="center"/>
              <w:rPr>
                <w:sz w:val="18"/>
                <w:szCs w:val="18"/>
                <w:lang w:val="uk-UA"/>
              </w:rPr>
            </w:pPr>
          </w:p>
        </w:tc>
        <w:tc>
          <w:tcPr>
            <w:tcW w:w="360" w:type="pct"/>
            <w:vAlign w:val="center"/>
          </w:tcPr>
          <w:p w14:paraId="5642A963" w14:textId="77777777" w:rsidR="00C25285" w:rsidRPr="00B24574" w:rsidRDefault="00C25285" w:rsidP="00B24574">
            <w:pPr>
              <w:spacing w:after="0" w:line="240" w:lineRule="auto"/>
              <w:jc w:val="center"/>
              <w:rPr>
                <w:sz w:val="18"/>
                <w:szCs w:val="18"/>
                <w:lang w:val="uk-UA"/>
              </w:rPr>
            </w:pPr>
          </w:p>
        </w:tc>
      </w:tr>
      <w:tr w:rsidR="00C25285" w:rsidRPr="00B24574" w14:paraId="19919040" w14:textId="77777777" w:rsidTr="00E614E8">
        <w:trPr>
          <w:trHeight w:val="20"/>
          <w:jc w:val="center"/>
        </w:trPr>
        <w:tc>
          <w:tcPr>
            <w:tcW w:w="360" w:type="pct"/>
            <w:vAlign w:val="center"/>
          </w:tcPr>
          <w:p w14:paraId="19444985" w14:textId="77777777" w:rsidR="00C25285" w:rsidRPr="00B24574" w:rsidRDefault="00C25285" w:rsidP="00B24574">
            <w:pPr>
              <w:spacing w:after="0" w:line="240" w:lineRule="auto"/>
              <w:jc w:val="center"/>
              <w:rPr>
                <w:sz w:val="18"/>
                <w:szCs w:val="18"/>
                <w:lang w:val="uk-UA"/>
              </w:rPr>
            </w:pPr>
            <w:r w:rsidRPr="00B24574">
              <w:rPr>
                <w:sz w:val="18"/>
                <w:szCs w:val="18"/>
                <w:lang w:val="uk-UA"/>
              </w:rPr>
              <w:t>70x25</w:t>
            </w:r>
          </w:p>
        </w:tc>
        <w:tc>
          <w:tcPr>
            <w:tcW w:w="360" w:type="pct"/>
            <w:vAlign w:val="center"/>
          </w:tcPr>
          <w:p w14:paraId="6BC52152" w14:textId="77777777" w:rsidR="00C25285" w:rsidRPr="00B24574" w:rsidRDefault="00C25285" w:rsidP="00B24574">
            <w:pPr>
              <w:spacing w:after="0" w:line="240" w:lineRule="auto"/>
              <w:jc w:val="center"/>
              <w:rPr>
                <w:sz w:val="18"/>
                <w:szCs w:val="18"/>
                <w:lang w:val="uk-UA"/>
              </w:rPr>
            </w:pPr>
            <w:r w:rsidRPr="00B24574">
              <w:rPr>
                <w:sz w:val="18"/>
                <w:szCs w:val="18"/>
                <w:lang w:val="uk-UA"/>
              </w:rPr>
              <w:t>2,12</w:t>
            </w:r>
          </w:p>
        </w:tc>
        <w:tc>
          <w:tcPr>
            <w:tcW w:w="360" w:type="pct"/>
            <w:vAlign w:val="center"/>
          </w:tcPr>
          <w:p w14:paraId="049C34DD" w14:textId="77777777" w:rsidR="00C25285" w:rsidRPr="00B24574" w:rsidRDefault="00C25285" w:rsidP="00B24574">
            <w:pPr>
              <w:spacing w:after="0" w:line="240" w:lineRule="auto"/>
              <w:jc w:val="center"/>
              <w:rPr>
                <w:sz w:val="18"/>
                <w:szCs w:val="18"/>
                <w:lang w:val="uk-UA"/>
              </w:rPr>
            </w:pPr>
            <w:r w:rsidRPr="00B24574">
              <w:rPr>
                <w:sz w:val="18"/>
                <w:szCs w:val="18"/>
                <w:lang w:val="uk-UA"/>
              </w:rPr>
              <w:t>2,78</w:t>
            </w:r>
          </w:p>
        </w:tc>
        <w:tc>
          <w:tcPr>
            <w:tcW w:w="360" w:type="pct"/>
            <w:vAlign w:val="center"/>
          </w:tcPr>
          <w:p w14:paraId="77A4AF50" w14:textId="77777777" w:rsidR="00C25285" w:rsidRPr="00B24574" w:rsidRDefault="00C25285" w:rsidP="00B24574">
            <w:pPr>
              <w:spacing w:after="0" w:line="240" w:lineRule="auto"/>
              <w:jc w:val="center"/>
              <w:rPr>
                <w:sz w:val="18"/>
                <w:szCs w:val="18"/>
                <w:lang w:val="uk-UA"/>
              </w:rPr>
            </w:pPr>
            <w:r w:rsidRPr="00B24574">
              <w:rPr>
                <w:sz w:val="18"/>
                <w:szCs w:val="18"/>
                <w:lang w:val="uk-UA"/>
              </w:rPr>
              <w:t>3,41</w:t>
            </w:r>
          </w:p>
        </w:tc>
        <w:tc>
          <w:tcPr>
            <w:tcW w:w="360" w:type="pct"/>
            <w:vAlign w:val="center"/>
          </w:tcPr>
          <w:p w14:paraId="03E696A3" w14:textId="77777777" w:rsidR="00C25285" w:rsidRPr="00B24574" w:rsidRDefault="00C25285" w:rsidP="00B24574">
            <w:pPr>
              <w:spacing w:after="0" w:line="240" w:lineRule="auto"/>
              <w:jc w:val="center"/>
              <w:rPr>
                <w:sz w:val="18"/>
                <w:szCs w:val="18"/>
                <w:lang w:val="uk-UA"/>
              </w:rPr>
            </w:pPr>
            <w:r w:rsidRPr="00B24574">
              <w:rPr>
                <w:sz w:val="18"/>
                <w:szCs w:val="18"/>
                <w:lang w:val="uk-UA"/>
              </w:rPr>
              <w:t>4,01</w:t>
            </w:r>
          </w:p>
        </w:tc>
        <w:tc>
          <w:tcPr>
            <w:tcW w:w="360" w:type="pct"/>
            <w:vAlign w:val="center"/>
          </w:tcPr>
          <w:p w14:paraId="402DA762" w14:textId="77777777" w:rsidR="00C25285" w:rsidRPr="00B24574" w:rsidRDefault="00C25285" w:rsidP="00B24574">
            <w:pPr>
              <w:spacing w:after="0" w:line="240" w:lineRule="auto"/>
              <w:jc w:val="center"/>
              <w:rPr>
                <w:sz w:val="18"/>
                <w:szCs w:val="18"/>
                <w:lang w:val="uk-UA"/>
              </w:rPr>
            </w:pPr>
          </w:p>
        </w:tc>
        <w:tc>
          <w:tcPr>
            <w:tcW w:w="360" w:type="pct"/>
            <w:vAlign w:val="center"/>
          </w:tcPr>
          <w:p w14:paraId="327B2EF9" w14:textId="77777777" w:rsidR="00C25285" w:rsidRPr="00B24574" w:rsidRDefault="00C25285" w:rsidP="00B24574">
            <w:pPr>
              <w:spacing w:after="0" w:line="240" w:lineRule="auto"/>
              <w:jc w:val="center"/>
              <w:rPr>
                <w:sz w:val="18"/>
                <w:szCs w:val="18"/>
                <w:lang w:val="uk-UA"/>
              </w:rPr>
            </w:pPr>
          </w:p>
        </w:tc>
        <w:tc>
          <w:tcPr>
            <w:tcW w:w="360" w:type="pct"/>
            <w:vAlign w:val="center"/>
          </w:tcPr>
          <w:p w14:paraId="3AC5CE2A" w14:textId="77777777" w:rsidR="00C25285" w:rsidRPr="00B24574" w:rsidRDefault="00C25285" w:rsidP="00B24574">
            <w:pPr>
              <w:spacing w:after="0" w:line="240" w:lineRule="auto"/>
              <w:jc w:val="center"/>
              <w:rPr>
                <w:sz w:val="18"/>
                <w:szCs w:val="18"/>
                <w:lang w:val="uk-UA"/>
              </w:rPr>
            </w:pPr>
          </w:p>
        </w:tc>
        <w:tc>
          <w:tcPr>
            <w:tcW w:w="360" w:type="pct"/>
            <w:vAlign w:val="center"/>
          </w:tcPr>
          <w:p w14:paraId="5182F494" w14:textId="77777777" w:rsidR="00C25285" w:rsidRPr="00B24574" w:rsidRDefault="00C25285" w:rsidP="00B24574">
            <w:pPr>
              <w:spacing w:after="0" w:line="240" w:lineRule="auto"/>
              <w:jc w:val="center"/>
              <w:rPr>
                <w:sz w:val="18"/>
                <w:szCs w:val="18"/>
                <w:lang w:val="uk-UA"/>
              </w:rPr>
            </w:pPr>
          </w:p>
        </w:tc>
        <w:tc>
          <w:tcPr>
            <w:tcW w:w="360" w:type="pct"/>
            <w:vAlign w:val="center"/>
          </w:tcPr>
          <w:p w14:paraId="27EDAB02" w14:textId="77777777" w:rsidR="00C25285" w:rsidRPr="00B24574" w:rsidRDefault="00C25285" w:rsidP="00B24574">
            <w:pPr>
              <w:spacing w:after="0" w:line="240" w:lineRule="auto"/>
              <w:jc w:val="center"/>
              <w:rPr>
                <w:sz w:val="18"/>
                <w:szCs w:val="18"/>
                <w:lang w:val="uk-UA"/>
              </w:rPr>
            </w:pPr>
          </w:p>
        </w:tc>
        <w:tc>
          <w:tcPr>
            <w:tcW w:w="360" w:type="pct"/>
            <w:vAlign w:val="center"/>
          </w:tcPr>
          <w:p w14:paraId="63C62C03" w14:textId="77777777" w:rsidR="00C25285" w:rsidRPr="00B24574" w:rsidRDefault="00C25285" w:rsidP="00B24574">
            <w:pPr>
              <w:spacing w:after="0" w:line="240" w:lineRule="auto"/>
              <w:jc w:val="center"/>
              <w:rPr>
                <w:sz w:val="18"/>
                <w:szCs w:val="18"/>
                <w:lang w:val="uk-UA"/>
              </w:rPr>
            </w:pPr>
          </w:p>
        </w:tc>
        <w:tc>
          <w:tcPr>
            <w:tcW w:w="360" w:type="pct"/>
            <w:vAlign w:val="center"/>
          </w:tcPr>
          <w:p w14:paraId="44936973" w14:textId="77777777" w:rsidR="00C25285" w:rsidRPr="00B24574" w:rsidRDefault="00C25285" w:rsidP="00B24574">
            <w:pPr>
              <w:spacing w:after="0" w:line="240" w:lineRule="auto"/>
              <w:jc w:val="center"/>
              <w:rPr>
                <w:sz w:val="18"/>
                <w:szCs w:val="18"/>
                <w:lang w:val="uk-UA"/>
              </w:rPr>
            </w:pPr>
          </w:p>
        </w:tc>
        <w:tc>
          <w:tcPr>
            <w:tcW w:w="360" w:type="pct"/>
            <w:vAlign w:val="center"/>
          </w:tcPr>
          <w:p w14:paraId="66412C01" w14:textId="77777777" w:rsidR="00C25285" w:rsidRPr="00B24574" w:rsidRDefault="00C25285" w:rsidP="00B24574">
            <w:pPr>
              <w:spacing w:after="0" w:line="240" w:lineRule="auto"/>
              <w:jc w:val="center"/>
              <w:rPr>
                <w:sz w:val="18"/>
                <w:szCs w:val="18"/>
                <w:lang w:val="uk-UA"/>
              </w:rPr>
            </w:pPr>
          </w:p>
        </w:tc>
        <w:tc>
          <w:tcPr>
            <w:tcW w:w="360" w:type="pct"/>
            <w:vAlign w:val="center"/>
          </w:tcPr>
          <w:p w14:paraId="6D420A49" w14:textId="77777777" w:rsidR="00C25285" w:rsidRPr="00B24574" w:rsidRDefault="00C25285" w:rsidP="00B24574">
            <w:pPr>
              <w:spacing w:after="0" w:line="240" w:lineRule="auto"/>
              <w:jc w:val="center"/>
              <w:rPr>
                <w:sz w:val="18"/>
                <w:szCs w:val="18"/>
                <w:lang w:val="uk-UA"/>
              </w:rPr>
            </w:pPr>
          </w:p>
        </w:tc>
      </w:tr>
      <w:tr w:rsidR="00C25285" w:rsidRPr="00B24574" w14:paraId="6D041E07" w14:textId="77777777" w:rsidTr="00E614E8">
        <w:trPr>
          <w:trHeight w:val="20"/>
          <w:jc w:val="center"/>
        </w:trPr>
        <w:tc>
          <w:tcPr>
            <w:tcW w:w="360" w:type="pct"/>
            <w:vAlign w:val="center"/>
          </w:tcPr>
          <w:p w14:paraId="0057B94D" w14:textId="77777777" w:rsidR="00C25285" w:rsidRPr="00B24574" w:rsidRDefault="00C25285" w:rsidP="00B24574">
            <w:pPr>
              <w:spacing w:after="0" w:line="240" w:lineRule="auto"/>
              <w:jc w:val="center"/>
              <w:rPr>
                <w:sz w:val="18"/>
                <w:szCs w:val="18"/>
                <w:lang w:val="uk-UA"/>
              </w:rPr>
            </w:pPr>
            <w:r w:rsidRPr="00B24574">
              <w:rPr>
                <w:sz w:val="18"/>
                <w:szCs w:val="18"/>
                <w:lang w:val="uk-UA"/>
              </w:rPr>
              <w:t>70x30</w:t>
            </w:r>
          </w:p>
        </w:tc>
        <w:tc>
          <w:tcPr>
            <w:tcW w:w="360" w:type="pct"/>
            <w:vAlign w:val="center"/>
          </w:tcPr>
          <w:p w14:paraId="406C6E7A" w14:textId="77777777" w:rsidR="00C25285" w:rsidRPr="00B24574" w:rsidRDefault="00C25285" w:rsidP="00B24574">
            <w:pPr>
              <w:spacing w:after="0" w:line="240" w:lineRule="auto"/>
              <w:jc w:val="center"/>
              <w:rPr>
                <w:sz w:val="18"/>
                <w:szCs w:val="18"/>
                <w:lang w:val="uk-UA"/>
              </w:rPr>
            </w:pPr>
            <w:r w:rsidRPr="00B24574">
              <w:rPr>
                <w:sz w:val="18"/>
                <w:szCs w:val="18"/>
                <w:lang w:val="uk-UA"/>
              </w:rPr>
              <w:t>2,24</w:t>
            </w:r>
          </w:p>
        </w:tc>
        <w:tc>
          <w:tcPr>
            <w:tcW w:w="360" w:type="pct"/>
            <w:vAlign w:val="center"/>
          </w:tcPr>
          <w:p w14:paraId="1AD71E4F" w14:textId="77777777" w:rsidR="00C25285" w:rsidRPr="00B24574" w:rsidRDefault="00C25285" w:rsidP="00B24574">
            <w:pPr>
              <w:spacing w:after="0" w:line="240" w:lineRule="auto"/>
              <w:jc w:val="center"/>
              <w:rPr>
                <w:sz w:val="18"/>
                <w:szCs w:val="18"/>
                <w:lang w:val="uk-UA"/>
              </w:rPr>
            </w:pPr>
            <w:r w:rsidRPr="00B24574">
              <w:rPr>
                <w:sz w:val="18"/>
                <w:szCs w:val="18"/>
                <w:lang w:val="uk-UA"/>
              </w:rPr>
              <w:t>2,93</w:t>
            </w:r>
          </w:p>
        </w:tc>
        <w:tc>
          <w:tcPr>
            <w:tcW w:w="360" w:type="pct"/>
            <w:vAlign w:val="center"/>
          </w:tcPr>
          <w:p w14:paraId="49B27259" w14:textId="77777777" w:rsidR="00C25285" w:rsidRPr="00B24574" w:rsidRDefault="00C25285" w:rsidP="00B24574">
            <w:pPr>
              <w:spacing w:after="0" w:line="240" w:lineRule="auto"/>
              <w:jc w:val="center"/>
              <w:rPr>
                <w:sz w:val="18"/>
                <w:szCs w:val="18"/>
                <w:lang w:val="uk-UA"/>
              </w:rPr>
            </w:pPr>
            <w:r w:rsidRPr="00B24574">
              <w:rPr>
                <w:sz w:val="18"/>
                <w:szCs w:val="18"/>
                <w:lang w:val="uk-UA"/>
              </w:rPr>
              <w:t>3,60</w:t>
            </w:r>
          </w:p>
        </w:tc>
        <w:tc>
          <w:tcPr>
            <w:tcW w:w="360" w:type="pct"/>
            <w:vAlign w:val="center"/>
          </w:tcPr>
          <w:p w14:paraId="5DD99C44" w14:textId="77777777" w:rsidR="00C25285" w:rsidRPr="00B24574" w:rsidRDefault="00C25285" w:rsidP="00B24574">
            <w:pPr>
              <w:spacing w:after="0" w:line="240" w:lineRule="auto"/>
              <w:jc w:val="center"/>
              <w:rPr>
                <w:sz w:val="18"/>
                <w:szCs w:val="18"/>
                <w:lang w:val="uk-UA"/>
              </w:rPr>
            </w:pPr>
            <w:r w:rsidRPr="00B24574">
              <w:rPr>
                <w:sz w:val="18"/>
                <w:szCs w:val="18"/>
                <w:lang w:val="uk-UA"/>
              </w:rPr>
              <w:t>4,25</w:t>
            </w:r>
          </w:p>
        </w:tc>
        <w:tc>
          <w:tcPr>
            <w:tcW w:w="360" w:type="pct"/>
            <w:vAlign w:val="center"/>
          </w:tcPr>
          <w:p w14:paraId="004CD80A" w14:textId="77777777" w:rsidR="00C25285" w:rsidRPr="00B24574" w:rsidRDefault="00C25285" w:rsidP="00B24574">
            <w:pPr>
              <w:spacing w:after="0" w:line="240" w:lineRule="auto"/>
              <w:jc w:val="center"/>
              <w:rPr>
                <w:sz w:val="18"/>
                <w:szCs w:val="18"/>
                <w:lang w:val="uk-UA"/>
              </w:rPr>
            </w:pPr>
            <w:r w:rsidRPr="00B24574">
              <w:rPr>
                <w:sz w:val="18"/>
                <w:szCs w:val="18"/>
                <w:lang w:val="uk-UA"/>
              </w:rPr>
              <w:t>5,45</w:t>
            </w:r>
          </w:p>
        </w:tc>
        <w:tc>
          <w:tcPr>
            <w:tcW w:w="360" w:type="pct"/>
            <w:vAlign w:val="center"/>
          </w:tcPr>
          <w:p w14:paraId="1F08AA5D" w14:textId="77777777" w:rsidR="00C25285" w:rsidRPr="00B24574" w:rsidRDefault="00C25285" w:rsidP="00B24574">
            <w:pPr>
              <w:spacing w:after="0" w:line="240" w:lineRule="auto"/>
              <w:jc w:val="center"/>
              <w:rPr>
                <w:sz w:val="18"/>
                <w:szCs w:val="18"/>
                <w:lang w:val="uk-UA"/>
              </w:rPr>
            </w:pPr>
          </w:p>
        </w:tc>
        <w:tc>
          <w:tcPr>
            <w:tcW w:w="360" w:type="pct"/>
            <w:vAlign w:val="center"/>
          </w:tcPr>
          <w:p w14:paraId="2A7C6424" w14:textId="77777777" w:rsidR="00C25285" w:rsidRPr="00B24574" w:rsidRDefault="00C25285" w:rsidP="00B24574">
            <w:pPr>
              <w:spacing w:after="0" w:line="240" w:lineRule="auto"/>
              <w:jc w:val="center"/>
              <w:rPr>
                <w:sz w:val="18"/>
                <w:szCs w:val="18"/>
                <w:lang w:val="uk-UA"/>
              </w:rPr>
            </w:pPr>
          </w:p>
        </w:tc>
        <w:tc>
          <w:tcPr>
            <w:tcW w:w="360" w:type="pct"/>
            <w:vAlign w:val="center"/>
          </w:tcPr>
          <w:p w14:paraId="011A7D58" w14:textId="77777777" w:rsidR="00C25285" w:rsidRPr="00B24574" w:rsidRDefault="00C25285" w:rsidP="00B24574">
            <w:pPr>
              <w:spacing w:after="0" w:line="240" w:lineRule="auto"/>
              <w:jc w:val="center"/>
              <w:rPr>
                <w:sz w:val="18"/>
                <w:szCs w:val="18"/>
                <w:lang w:val="uk-UA"/>
              </w:rPr>
            </w:pPr>
          </w:p>
        </w:tc>
        <w:tc>
          <w:tcPr>
            <w:tcW w:w="360" w:type="pct"/>
            <w:vAlign w:val="center"/>
          </w:tcPr>
          <w:p w14:paraId="70473849" w14:textId="77777777" w:rsidR="00C25285" w:rsidRPr="00B24574" w:rsidRDefault="00C25285" w:rsidP="00B24574">
            <w:pPr>
              <w:spacing w:after="0" w:line="240" w:lineRule="auto"/>
              <w:jc w:val="center"/>
              <w:rPr>
                <w:sz w:val="18"/>
                <w:szCs w:val="18"/>
                <w:lang w:val="uk-UA"/>
              </w:rPr>
            </w:pPr>
          </w:p>
        </w:tc>
        <w:tc>
          <w:tcPr>
            <w:tcW w:w="360" w:type="pct"/>
            <w:vAlign w:val="center"/>
          </w:tcPr>
          <w:p w14:paraId="774745DF" w14:textId="77777777" w:rsidR="00C25285" w:rsidRPr="00B24574" w:rsidRDefault="00C25285" w:rsidP="00B24574">
            <w:pPr>
              <w:spacing w:after="0" w:line="240" w:lineRule="auto"/>
              <w:jc w:val="center"/>
              <w:rPr>
                <w:sz w:val="18"/>
                <w:szCs w:val="18"/>
                <w:lang w:val="uk-UA"/>
              </w:rPr>
            </w:pPr>
          </w:p>
        </w:tc>
        <w:tc>
          <w:tcPr>
            <w:tcW w:w="360" w:type="pct"/>
            <w:vAlign w:val="center"/>
          </w:tcPr>
          <w:p w14:paraId="04508369" w14:textId="77777777" w:rsidR="00C25285" w:rsidRPr="00B24574" w:rsidRDefault="00C25285" w:rsidP="00B24574">
            <w:pPr>
              <w:spacing w:after="0" w:line="240" w:lineRule="auto"/>
              <w:jc w:val="center"/>
              <w:rPr>
                <w:sz w:val="18"/>
                <w:szCs w:val="18"/>
                <w:lang w:val="uk-UA"/>
              </w:rPr>
            </w:pPr>
          </w:p>
        </w:tc>
        <w:tc>
          <w:tcPr>
            <w:tcW w:w="360" w:type="pct"/>
            <w:vAlign w:val="center"/>
          </w:tcPr>
          <w:p w14:paraId="1FCE0F50" w14:textId="77777777" w:rsidR="00C25285" w:rsidRPr="00B24574" w:rsidRDefault="00C25285" w:rsidP="00B24574">
            <w:pPr>
              <w:spacing w:after="0" w:line="240" w:lineRule="auto"/>
              <w:jc w:val="center"/>
              <w:rPr>
                <w:sz w:val="18"/>
                <w:szCs w:val="18"/>
                <w:lang w:val="uk-UA"/>
              </w:rPr>
            </w:pPr>
          </w:p>
        </w:tc>
        <w:tc>
          <w:tcPr>
            <w:tcW w:w="360" w:type="pct"/>
            <w:vAlign w:val="center"/>
          </w:tcPr>
          <w:p w14:paraId="3F2E446F" w14:textId="77777777" w:rsidR="00C25285" w:rsidRPr="00B24574" w:rsidRDefault="00C25285" w:rsidP="00B24574">
            <w:pPr>
              <w:spacing w:after="0" w:line="240" w:lineRule="auto"/>
              <w:jc w:val="center"/>
              <w:rPr>
                <w:sz w:val="18"/>
                <w:szCs w:val="18"/>
                <w:lang w:val="uk-UA"/>
              </w:rPr>
            </w:pPr>
          </w:p>
        </w:tc>
      </w:tr>
      <w:tr w:rsidR="00C25285" w:rsidRPr="00B24574" w14:paraId="3777648F" w14:textId="77777777" w:rsidTr="00E614E8">
        <w:trPr>
          <w:trHeight w:val="20"/>
          <w:jc w:val="center"/>
        </w:trPr>
        <w:tc>
          <w:tcPr>
            <w:tcW w:w="360" w:type="pct"/>
            <w:vAlign w:val="center"/>
          </w:tcPr>
          <w:p w14:paraId="5200EC3A" w14:textId="77777777" w:rsidR="00C25285" w:rsidRPr="00B24574" w:rsidRDefault="00C25285" w:rsidP="00B24574">
            <w:pPr>
              <w:spacing w:after="0" w:line="240" w:lineRule="auto"/>
              <w:jc w:val="center"/>
              <w:rPr>
                <w:sz w:val="18"/>
                <w:szCs w:val="18"/>
                <w:lang w:val="uk-UA"/>
              </w:rPr>
            </w:pPr>
            <w:r w:rsidRPr="00B24574">
              <w:rPr>
                <w:sz w:val="18"/>
                <w:szCs w:val="18"/>
                <w:lang w:val="uk-UA"/>
              </w:rPr>
              <w:t>70x35</w:t>
            </w:r>
          </w:p>
        </w:tc>
        <w:tc>
          <w:tcPr>
            <w:tcW w:w="360" w:type="pct"/>
            <w:vAlign w:val="center"/>
          </w:tcPr>
          <w:p w14:paraId="08734650" w14:textId="77777777" w:rsidR="00C25285" w:rsidRPr="00B24574" w:rsidRDefault="00C25285" w:rsidP="00B24574">
            <w:pPr>
              <w:spacing w:after="0" w:line="240" w:lineRule="auto"/>
              <w:jc w:val="center"/>
              <w:rPr>
                <w:sz w:val="18"/>
                <w:szCs w:val="18"/>
                <w:lang w:val="uk-UA"/>
              </w:rPr>
            </w:pPr>
            <w:r w:rsidRPr="00B24574">
              <w:rPr>
                <w:sz w:val="18"/>
                <w:szCs w:val="18"/>
                <w:lang w:val="uk-UA"/>
              </w:rPr>
              <w:t>2,36</w:t>
            </w:r>
          </w:p>
        </w:tc>
        <w:tc>
          <w:tcPr>
            <w:tcW w:w="360" w:type="pct"/>
            <w:vAlign w:val="center"/>
          </w:tcPr>
          <w:p w14:paraId="495D2B5A" w14:textId="77777777" w:rsidR="00C25285" w:rsidRPr="00B24574" w:rsidRDefault="00C25285" w:rsidP="00B24574">
            <w:pPr>
              <w:spacing w:after="0" w:line="240" w:lineRule="auto"/>
              <w:jc w:val="center"/>
              <w:rPr>
                <w:sz w:val="18"/>
                <w:szCs w:val="18"/>
                <w:lang w:val="uk-UA"/>
              </w:rPr>
            </w:pPr>
            <w:r w:rsidRPr="00B24574">
              <w:rPr>
                <w:sz w:val="18"/>
                <w:szCs w:val="18"/>
                <w:lang w:val="uk-UA"/>
              </w:rPr>
              <w:t>3,09</w:t>
            </w:r>
          </w:p>
        </w:tc>
        <w:tc>
          <w:tcPr>
            <w:tcW w:w="360" w:type="pct"/>
            <w:vAlign w:val="center"/>
          </w:tcPr>
          <w:p w14:paraId="1654EFB1" w14:textId="77777777" w:rsidR="00C25285" w:rsidRPr="00B24574" w:rsidRDefault="00C25285" w:rsidP="00B24574">
            <w:pPr>
              <w:spacing w:after="0" w:line="240" w:lineRule="auto"/>
              <w:jc w:val="center"/>
              <w:rPr>
                <w:sz w:val="18"/>
                <w:szCs w:val="18"/>
                <w:lang w:val="uk-UA"/>
              </w:rPr>
            </w:pPr>
            <w:r w:rsidRPr="00B24574">
              <w:rPr>
                <w:sz w:val="18"/>
                <w:szCs w:val="18"/>
                <w:lang w:val="uk-UA"/>
              </w:rPr>
              <w:t>3,80</w:t>
            </w:r>
          </w:p>
        </w:tc>
        <w:tc>
          <w:tcPr>
            <w:tcW w:w="360" w:type="pct"/>
            <w:vAlign w:val="center"/>
          </w:tcPr>
          <w:p w14:paraId="537C2487" w14:textId="77777777" w:rsidR="00C25285" w:rsidRPr="00B24574" w:rsidRDefault="00C25285" w:rsidP="00B24574">
            <w:pPr>
              <w:spacing w:after="0" w:line="240" w:lineRule="auto"/>
              <w:jc w:val="center"/>
              <w:rPr>
                <w:sz w:val="18"/>
                <w:szCs w:val="18"/>
                <w:lang w:val="uk-UA"/>
              </w:rPr>
            </w:pPr>
            <w:r w:rsidRPr="00B24574">
              <w:rPr>
                <w:sz w:val="18"/>
                <w:szCs w:val="18"/>
                <w:lang w:val="uk-UA"/>
              </w:rPr>
              <w:t>4,48</w:t>
            </w:r>
          </w:p>
        </w:tc>
        <w:tc>
          <w:tcPr>
            <w:tcW w:w="360" w:type="pct"/>
            <w:vAlign w:val="center"/>
          </w:tcPr>
          <w:p w14:paraId="5C9236F8" w14:textId="77777777" w:rsidR="00C25285" w:rsidRPr="00B24574" w:rsidRDefault="00C25285" w:rsidP="00B24574">
            <w:pPr>
              <w:spacing w:after="0" w:line="240" w:lineRule="auto"/>
              <w:jc w:val="center"/>
              <w:rPr>
                <w:sz w:val="18"/>
                <w:szCs w:val="18"/>
                <w:lang w:val="uk-UA"/>
              </w:rPr>
            </w:pPr>
          </w:p>
        </w:tc>
        <w:tc>
          <w:tcPr>
            <w:tcW w:w="360" w:type="pct"/>
            <w:vAlign w:val="center"/>
          </w:tcPr>
          <w:p w14:paraId="70539F75" w14:textId="77777777" w:rsidR="00C25285" w:rsidRPr="00B24574" w:rsidRDefault="00C25285" w:rsidP="00B24574">
            <w:pPr>
              <w:spacing w:after="0" w:line="240" w:lineRule="auto"/>
              <w:jc w:val="center"/>
              <w:rPr>
                <w:sz w:val="18"/>
                <w:szCs w:val="18"/>
                <w:lang w:val="uk-UA"/>
              </w:rPr>
            </w:pPr>
          </w:p>
        </w:tc>
        <w:tc>
          <w:tcPr>
            <w:tcW w:w="360" w:type="pct"/>
            <w:vAlign w:val="center"/>
          </w:tcPr>
          <w:p w14:paraId="531943C3" w14:textId="77777777" w:rsidR="00C25285" w:rsidRPr="00B24574" w:rsidRDefault="00C25285" w:rsidP="00B24574">
            <w:pPr>
              <w:spacing w:after="0" w:line="240" w:lineRule="auto"/>
              <w:jc w:val="center"/>
              <w:rPr>
                <w:sz w:val="18"/>
                <w:szCs w:val="18"/>
                <w:lang w:val="uk-UA"/>
              </w:rPr>
            </w:pPr>
          </w:p>
        </w:tc>
        <w:tc>
          <w:tcPr>
            <w:tcW w:w="360" w:type="pct"/>
            <w:vAlign w:val="center"/>
          </w:tcPr>
          <w:p w14:paraId="0B497E36" w14:textId="77777777" w:rsidR="00C25285" w:rsidRPr="00B24574" w:rsidRDefault="00C25285" w:rsidP="00B24574">
            <w:pPr>
              <w:spacing w:after="0" w:line="240" w:lineRule="auto"/>
              <w:jc w:val="center"/>
              <w:rPr>
                <w:sz w:val="18"/>
                <w:szCs w:val="18"/>
                <w:lang w:val="uk-UA"/>
              </w:rPr>
            </w:pPr>
          </w:p>
        </w:tc>
        <w:tc>
          <w:tcPr>
            <w:tcW w:w="360" w:type="pct"/>
            <w:vAlign w:val="center"/>
          </w:tcPr>
          <w:p w14:paraId="1D7BA673" w14:textId="77777777" w:rsidR="00C25285" w:rsidRPr="00B24574" w:rsidRDefault="00C25285" w:rsidP="00B24574">
            <w:pPr>
              <w:spacing w:after="0" w:line="240" w:lineRule="auto"/>
              <w:jc w:val="center"/>
              <w:rPr>
                <w:sz w:val="18"/>
                <w:szCs w:val="18"/>
                <w:lang w:val="uk-UA"/>
              </w:rPr>
            </w:pPr>
          </w:p>
        </w:tc>
        <w:tc>
          <w:tcPr>
            <w:tcW w:w="360" w:type="pct"/>
            <w:vAlign w:val="center"/>
          </w:tcPr>
          <w:p w14:paraId="2BAD5289" w14:textId="77777777" w:rsidR="00C25285" w:rsidRPr="00B24574" w:rsidRDefault="00C25285" w:rsidP="00B24574">
            <w:pPr>
              <w:spacing w:after="0" w:line="240" w:lineRule="auto"/>
              <w:jc w:val="center"/>
              <w:rPr>
                <w:sz w:val="18"/>
                <w:szCs w:val="18"/>
                <w:lang w:val="uk-UA"/>
              </w:rPr>
            </w:pPr>
          </w:p>
        </w:tc>
        <w:tc>
          <w:tcPr>
            <w:tcW w:w="360" w:type="pct"/>
            <w:vAlign w:val="center"/>
          </w:tcPr>
          <w:p w14:paraId="3344138F" w14:textId="77777777" w:rsidR="00C25285" w:rsidRPr="00B24574" w:rsidRDefault="00C25285" w:rsidP="00B24574">
            <w:pPr>
              <w:spacing w:after="0" w:line="240" w:lineRule="auto"/>
              <w:jc w:val="center"/>
              <w:rPr>
                <w:sz w:val="18"/>
                <w:szCs w:val="18"/>
                <w:lang w:val="uk-UA"/>
              </w:rPr>
            </w:pPr>
          </w:p>
        </w:tc>
        <w:tc>
          <w:tcPr>
            <w:tcW w:w="360" w:type="pct"/>
            <w:vAlign w:val="center"/>
          </w:tcPr>
          <w:p w14:paraId="55AF1ADB" w14:textId="77777777" w:rsidR="00C25285" w:rsidRPr="00B24574" w:rsidRDefault="00C25285" w:rsidP="00B24574">
            <w:pPr>
              <w:spacing w:after="0" w:line="240" w:lineRule="auto"/>
              <w:jc w:val="center"/>
              <w:rPr>
                <w:sz w:val="18"/>
                <w:szCs w:val="18"/>
                <w:lang w:val="uk-UA"/>
              </w:rPr>
            </w:pPr>
          </w:p>
        </w:tc>
        <w:tc>
          <w:tcPr>
            <w:tcW w:w="360" w:type="pct"/>
            <w:vAlign w:val="center"/>
          </w:tcPr>
          <w:p w14:paraId="39A62F75" w14:textId="77777777" w:rsidR="00C25285" w:rsidRPr="00B24574" w:rsidRDefault="00C25285" w:rsidP="00B24574">
            <w:pPr>
              <w:spacing w:after="0" w:line="240" w:lineRule="auto"/>
              <w:jc w:val="center"/>
              <w:rPr>
                <w:sz w:val="18"/>
                <w:szCs w:val="18"/>
                <w:lang w:val="uk-UA"/>
              </w:rPr>
            </w:pPr>
          </w:p>
        </w:tc>
      </w:tr>
      <w:tr w:rsidR="00C25285" w:rsidRPr="00B24574" w14:paraId="73F9A94E" w14:textId="77777777" w:rsidTr="00E614E8">
        <w:trPr>
          <w:trHeight w:val="20"/>
          <w:jc w:val="center"/>
        </w:trPr>
        <w:tc>
          <w:tcPr>
            <w:tcW w:w="360" w:type="pct"/>
            <w:vAlign w:val="center"/>
          </w:tcPr>
          <w:p w14:paraId="7A599F9B" w14:textId="77777777" w:rsidR="00C25285" w:rsidRPr="00B24574" w:rsidRDefault="00C25285" w:rsidP="00B24574">
            <w:pPr>
              <w:spacing w:after="0" w:line="240" w:lineRule="auto"/>
              <w:jc w:val="center"/>
              <w:rPr>
                <w:sz w:val="18"/>
                <w:szCs w:val="18"/>
                <w:lang w:val="uk-UA"/>
              </w:rPr>
            </w:pPr>
            <w:r w:rsidRPr="00B24574">
              <w:rPr>
                <w:sz w:val="18"/>
                <w:szCs w:val="18"/>
                <w:lang w:val="uk-UA"/>
              </w:rPr>
              <w:t>70x40</w:t>
            </w:r>
          </w:p>
        </w:tc>
        <w:tc>
          <w:tcPr>
            <w:tcW w:w="360" w:type="pct"/>
            <w:vAlign w:val="center"/>
          </w:tcPr>
          <w:p w14:paraId="5B4CFF75" w14:textId="77777777" w:rsidR="00C25285" w:rsidRPr="00B24574" w:rsidRDefault="00C25285" w:rsidP="00B24574">
            <w:pPr>
              <w:spacing w:after="0" w:line="240" w:lineRule="auto"/>
              <w:jc w:val="center"/>
              <w:rPr>
                <w:sz w:val="18"/>
                <w:szCs w:val="18"/>
                <w:lang w:val="uk-UA"/>
              </w:rPr>
            </w:pPr>
          </w:p>
        </w:tc>
        <w:tc>
          <w:tcPr>
            <w:tcW w:w="360" w:type="pct"/>
            <w:vAlign w:val="center"/>
          </w:tcPr>
          <w:p w14:paraId="33F118FA" w14:textId="77777777" w:rsidR="00C25285" w:rsidRPr="00B24574" w:rsidRDefault="00C25285" w:rsidP="00B24574">
            <w:pPr>
              <w:spacing w:after="0" w:line="240" w:lineRule="auto"/>
              <w:jc w:val="center"/>
              <w:rPr>
                <w:sz w:val="18"/>
                <w:szCs w:val="18"/>
                <w:lang w:val="uk-UA"/>
              </w:rPr>
            </w:pPr>
            <w:r w:rsidRPr="00B24574">
              <w:rPr>
                <w:sz w:val="18"/>
                <w:szCs w:val="18"/>
                <w:lang w:val="uk-UA"/>
              </w:rPr>
              <w:t>3,25</w:t>
            </w:r>
          </w:p>
        </w:tc>
        <w:tc>
          <w:tcPr>
            <w:tcW w:w="360" w:type="pct"/>
            <w:vAlign w:val="center"/>
          </w:tcPr>
          <w:p w14:paraId="4357F0C2" w14:textId="77777777" w:rsidR="00C25285" w:rsidRPr="00B24574" w:rsidRDefault="00C25285" w:rsidP="00B24574">
            <w:pPr>
              <w:spacing w:after="0" w:line="240" w:lineRule="auto"/>
              <w:jc w:val="center"/>
              <w:rPr>
                <w:sz w:val="18"/>
                <w:szCs w:val="18"/>
                <w:lang w:val="uk-UA"/>
              </w:rPr>
            </w:pPr>
            <w:r w:rsidRPr="00B24574">
              <w:rPr>
                <w:sz w:val="18"/>
                <w:szCs w:val="18"/>
                <w:lang w:val="uk-UA"/>
              </w:rPr>
              <w:t>3,99</w:t>
            </w:r>
          </w:p>
        </w:tc>
        <w:tc>
          <w:tcPr>
            <w:tcW w:w="360" w:type="pct"/>
            <w:vAlign w:val="center"/>
          </w:tcPr>
          <w:p w14:paraId="1FBC1653" w14:textId="77777777" w:rsidR="00C25285" w:rsidRPr="00B24574" w:rsidRDefault="00C25285" w:rsidP="00B24574">
            <w:pPr>
              <w:spacing w:after="0" w:line="240" w:lineRule="auto"/>
              <w:jc w:val="center"/>
              <w:rPr>
                <w:sz w:val="18"/>
                <w:szCs w:val="18"/>
                <w:lang w:val="uk-UA"/>
              </w:rPr>
            </w:pPr>
            <w:r w:rsidRPr="00B24574">
              <w:rPr>
                <w:sz w:val="18"/>
                <w:szCs w:val="18"/>
                <w:lang w:val="uk-UA"/>
              </w:rPr>
              <w:t>4,72</w:t>
            </w:r>
          </w:p>
        </w:tc>
        <w:tc>
          <w:tcPr>
            <w:tcW w:w="360" w:type="pct"/>
            <w:vAlign w:val="center"/>
          </w:tcPr>
          <w:p w14:paraId="0DB12B72" w14:textId="77777777" w:rsidR="00C25285" w:rsidRPr="00B24574" w:rsidRDefault="00C25285" w:rsidP="00B24574">
            <w:pPr>
              <w:spacing w:after="0" w:line="240" w:lineRule="auto"/>
              <w:jc w:val="center"/>
              <w:rPr>
                <w:sz w:val="18"/>
                <w:szCs w:val="18"/>
                <w:lang w:val="uk-UA"/>
              </w:rPr>
            </w:pPr>
            <w:r w:rsidRPr="00B24574">
              <w:rPr>
                <w:sz w:val="18"/>
                <w:szCs w:val="18"/>
                <w:lang w:val="uk-UA"/>
              </w:rPr>
              <w:t>6,08</w:t>
            </w:r>
          </w:p>
        </w:tc>
        <w:tc>
          <w:tcPr>
            <w:tcW w:w="360" w:type="pct"/>
            <w:vAlign w:val="center"/>
          </w:tcPr>
          <w:p w14:paraId="60DC7E37" w14:textId="77777777" w:rsidR="00C25285" w:rsidRPr="00B24574" w:rsidRDefault="00C25285" w:rsidP="00B24574">
            <w:pPr>
              <w:spacing w:after="0" w:line="240" w:lineRule="auto"/>
              <w:jc w:val="center"/>
              <w:rPr>
                <w:sz w:val="18"/>
                <w:szCs w:val="18"/>
                <w:lang w:val="uk-UA"/>
              </w:rPr>
            </w:pPr>
          </w:p>
        </w:tc>
        <w:tc>
          <w:tcPr>
            <w:tcW w:w="360" w:type="pct"/>
            <w:vAlign w:val="center"/>
          </w:tcPr>
          <w:p w14:paraId="05E300F7" w14:textId="77777777" w:rsidR="00C25285" w:rsidRPr="00B24574" w:rsidRDefault="00C25285" w:rsidP="00B24574">
            <w:pPr>
              <w:spacing w:after="0" w:line="240" w:lineRule="auto"/>
              <w:jc w:val="center"/>
              <w:rPr>
                <w:sz w:val="18"/>
                <w:szCs w:val="18"/>
                <w:lang w:val="uk-UA"/>
              </w:rPr>
            </w:pPr>
          </w:p>
        </w:tc>
        <w:tc>
          <w:tcPr>
            <w:tcW w:w="360" w:type="pct"/>
            <w:vAlign w:val="center"/>
          </w:tcPr>
          <w:p w14:paraId="70A8B64E" w14:textId="77777777" w:rsidR="00C25285" w:rsidRPr="00B24574" w:rsidRDefault="00C25285" w:rsidP="00B24574">
            <w:pPr>
              <w:spacing w:after="0" w:line="240" w:lineRule="auto"/>
              <w:jc w:val="center"/>
              <w:rPr>
                <w:sz w:val="18"/>
                <w:szCs w:val="18"/>
                <w:lang w:val="uk-UA"/>
              </w:rPr>
            </w:pPr>
          </w:p>
        </w:tc>
        <w:tc>
          <w:tcPr>
            <w:tcW w:w="360" w:type="pct"/>
            <w:vAlign w:val="center"/>
          </w:tcPr>
          <w:p w14:paraId="1366BF7B" w14:textId="77777777" w:rsidR="00C25285" w:rsidRPr="00B24574" w:rsidRDefault="00C25285" w:rsidP="00B24574">
            <w:pPr>
              <w:spacing w:after="0" w:line="240" w:lineRule="auto"/>
              <w:jc w:val="center"/>
              <w:rPr>
                <w:sz w:val="18"/>
                <w:szCs w:val="18"/>
                <w:lang w:val="uk-UA"/>
              </w:rPr>
            </w:pPr>
          </w:p>
        </w:tc>
        <w:tc>
          <w:tcPr>
            <w:tcW w:w="360" w:type="pct"/>
            <w:vAlign w:val="center"/>
          </w:tcPr>
          <w:p w14:paraId="67CC8FF2" w14:textId="77777777" w:rsidR="00C25285" w:rsidRPr="00B24574" w:rsidRDefault="00C25285" w:rsidP="00B24574">
            <w:pPr>
              <w:spacing w:after="0" w:line="240" w:lineRule="auto"/>
              <w:jc w:val="center"/>
              <w:rPr>
                <w:sz w:val="18"/>
                <w:szCs w:val="18"/>
                <w:lang w:val="uk-UA"/>
              </w:rPr>
            </w:pPr>
          </w:p>
        </w:tc>
        <w:tc>
          <w:tcPr>
            <w:tcW w:w="360" w:type="pct"/>
            <w:vAlign w:val="center"/>
          </w:tcPr>
          <w:p w14:paraId="2DBB34F2" w14:textId="77777777" w:rsidR="00C25285" w:rsidRPr="00B24574" w:rsidRDefault="00C25285" w:rsidP="00B24574">
            <w:pPr>
              <w:spacing w:after="0" w:line="240" w:lineRule="auto"/>
              <w:jc w:val="center"/>
              <w:rPr>
                <w:sz w:val="18"/>
                <w:szCs w:val="18"/>
                <w:lang w:val="uk-UA"/>
              </w:rPr>
            </w:pPr>
          </w:p>
        </w:tc>
        <w:tc>
          <w:tcPr>
            <w:tcW w:w="360" w:type="pct"/>
            <w:vAlign w:val="center"/>
          </w:tcPr>
          <w:p w14:paraId="01EAEF53" w14:textId="77777777" w:rsidR="00C25285" w:rsidRPr="00B24574" w:rsidRDefault="00C25285" w:rsidP="00B24574">
            <w:pPr>
              <w:spacing w:after="0" w:line="240" w:lineRule="auto"/>
              <w:jc w:val="center"/>
              <w:rPr>
                <w:sz w:val="18"/>
                <w:szCs w:val="18"/>
                <w:lang w:val="uk-UA"/>
              </w:rPr>
            </w:pPr>
          </w:p>
        </w:tc>
        <w:tc>
          <w:tcPr>
            <w:tcW w:w="360" w:type="pct"/>
            <w:vAlign w:val="center"/>
          </w:tcPr>
          <w:p w14:paraId="2CEBFA9A" w14:textId="77777777" w:rsidR="00C25285" w:rsidRPr="00B24574" w:rsidRDefault="00C25285" w:rsidP="00B24574">
            <w:pPr>
              <w:spacing w:after="0" w:line="240" w:lineRule="auto"/>
              <w:jc w:val="center"/>
              <w:rPr>
                <w:sz w:val="18"/>
                <w:szCs w:val="18"/>
                <w:lang w:val="uk-UA"/>
              </w:rPr>
            </w:pPr>
          </w:p>
        </w:tc>
      </w:tr>
      <w:tr w:rsidR="00C25285" w:rsidRPr="00B24574" w14:paraId="55B52F78" w14:textId="77777777" w:rsidTr="00E614E8">
        <w:trPr>
          <w:trHeight w:val="20"/>
          <w:jc w:val="center"/>
        </w:trPr>
        <w:tc>
          <w:tcPr>
            <w:tcW w:w="360" w:type="pct"/>
            <w:vAlign w:val="center"/>
          </w:tcPr>
          <w:p w14:paraId="4BE1117E" w14:textId="77777777" w:rsidR="00C25285" w:rsidRPr="00B24574" w:rsidRDefault="00C25285" w:rsidP="00B24574">
            <w:pPr>
              <w:spacing w:after="0" w:line="240" w:lineRule="auto"/>
              <w:jc w:val="center"/>
              <w:rPr>
                <w:sz w:val="18"/>
                <w:szCs w:val="18"/>
                <w:lang w:val="uk-UA"/>
              </w:rPr>
            </w:pPr>
            <w:r w:rsidRPr="00B24574">
              <w:rPr>
                <w:sz w:val="18"/>
                <w:szCs w:val="18"/>
                <w:lang w:val="uk-UA"/>
              </w:rPr>
              <w:t>70x50</w:t>
            </w:r>
          </w:p>
        </w:tc>
        <w:tc>
          <w:tcPr>
            <w:tcW w:w="360" w:type="pct"/>
            <w:vAlign w:val="center"/>
          </w:tcPr>
          <w:p w14:paraId="1468E7DE" w14:textId="77777777" w:rsidR="00C25285" w:rsidRPr="00B24574" w:rsidRDefault="00C25285" w:rsidP="00B24574">
            <w:pPr>
              <w:spacing w:after="0" w:line="240" w:lineRule="auto"/>
              <w:jc w:val="center"/>
              <w:rPr>
                <w:sz w:val="18"/>
                <w:szCs w:val="18"/>
                <w:lang w:val="uk-UA"/>
              </w:rPr>
            </w:pPr>
            <w:r w:rsidRPr="00B24574">
              <w:rPr>
                <w:sz w:val="18"/>
                <w:szCs w:val="18"/>
                <w:lang w:val="uk-UA"/>
              </w:rPr>
              <w:t>2,71</w:t>
            </w:r>
          </w:p>
        </w:tc>
        <w:tc>
          <w:tcPr>
            <w:tcW w:w="360" w:type="pct"/>
            <w:vAlign w:val="center"/>
          </w:tcPr>
          <w:p w14:paraId="1793E201" w14:textId="77777777" w:rsidR="00C25285" w:rsidRPr="00B24574" w:rsidRDefault="00C25285" w:rsidP="00B24574">
            <w:pPr>
              <w:spacing w:after="0" w:line="240" w:lineRule="auto"/>
              <w:jc w:val="center"/>
              <w:rPr>
                <w:sz w:val="18"/>
                <w:szCs w:val="18"/>
                <w:lang w:val="uk-UA"/>
              </w:rPr>
            </w:pPr>
            <w:r w:rsidRPr="00B24574">
              <w:rPr>
                <w:sz w:val="18"/>
                <w:szCs w:val="18"/>
                <w:lang w:val="uk-UA"/>
              </w:rPr>
              <w:t>3,56</w:t>
            </w:r>
          </w:p>
        </w:tc>
        <w:tc>
          <w:tcPr>
            <w:tcW w:w="360" w:type="pct"/>
            <w:vAlign w:val="center"/>
          </w:tcPr>
          <w:p w14:paraId="1F51F63D" w14:textId="77777777" w:rsidR="00C25285" w:rsidRPr="00B24574" w:rsidRDefault="00C25285" w:rsidP="00B24574">
            <w:pPr>
              <w:spacing w:after="0" w:line="240" w:lineRule="auto"/>
              <w:jc w:val="center"/>
              <w:rPr>
                <w:sz w:val="18"/>
                <w:szCs w:val="18"/>
                <w:lang w:val="uk-UA"/>
              </w:rPr>
            </w:pPr>
            <w:r w:rsidRPr="00B24574">
              <w:rPr>
                <w:sz w:val="18"/>
                <w:szCs w:val="18"/>
                <w:lang w:val="uk-UA"/>
              </w:rPr>
              <w:t>4,39</w:t>
            </w:r>
          </w:p>
        </w:tc>
        <w:tc>
          <w:tcPr>
            <w:tcW w:w="360" w:type="pct"/>
            <w:vAlign w:val="center"/>
          </w:tcPr>
          <w:p w14:paraId="26604CA4" w14:textId="77777777" w:rsidR="00C25285" w:rsidRPr="00B24574" w:rsidRDefault="00C25285" w:rsidP="00B24574">
            <w:pPr>
              <w:spacing w:after="0" w:line="240" w:lineRule="auto"/>
              <w:jc w:val="center"/>
              <w:rPr>
                <w:sz w:val="18"/>
                <w:szCs w:val="18"/>
                <w:lang w:val="uk-UA"/>
              </w:rPr>
            </w:pPr>
            <w:r w:rsidRPr="00B24574">
              <w:rPr>
                <w:sz w:val="18"/>
                <w:szCs w:val="18"/>
                <w:lang w:val="uk-UA"/>
              </w:rPr>
              <w:t>5,19</w:t>
            </w:r>
          </w:p>
        </w:tc>
        <w:tc>
          <w:tcPr>
            <w:tcW w:w="360" w:type="pct"/>
            <w:vAlign w:val="center"/>
          </w:tcPr>
          <w:p w14:paraId="5768F82F" w14:textId="77777777" w:rsidR="00C25285" w:rsidRPr="00B24574" w:rsidRDefault="00C25285" w:rsidP="00B24574">
            <w:pPr>
              <w:spacing w:after="0" w:line="240" w:lineRule="auto"/>
              <w:jc w:val="center"/>
              <w:rPr>
                <w:sz w:val="18"/>
                <w:szCs w:val="18"/>
                <w:lang w:val="uk-UA"/>
              </w:rPr>
            </w:pPr>
            <w:r w:rsidRPr="00B24574">
              <w:rPr>
                <w:sz w:val="18"/>
                <w:szCs w:val="18"/>
                <w:lang w:val="uk-UA"/>
              </w:rPr>
              <w:t>6,71</w:t>
            </w:r>
          </w:p>
        </w:tc>
        <w:tc>
          <w:tcPr>
            <w:tcW w:w="360" w:type="pct"/>
            <w:vAlign w:val="center"/>
          </w:tcPr>
          <w:p w14:paraId="7105FD49" w14:textId="77777777" w:rsidR="00C25285" w:rsidRPr="00B24574" w:rsidRDefault="00C25285" w:rsidP="00B24574">
            <w:pPr>
              <w:spacing w:after="0" w:line="240" w:lineRule="auto"/>
              <w:jc w:val="center"/>
              <w:rPr>
                <w:sz w:val="18"/>
                <w:szCs w:val="18"/>
                <w:lang w:val="uk-UA"/>
              </w:rPr>
            </w:pPr>
            <w:r w:rsidRPr="00B24574">
              <w:rPr>
                <w:sz w:val="18"/>
                <w:szCs w:val="18"/>
                <w:lang w:val="uk-UA"/>
              </w:rPr>
              <w:t>8,13</w:t>
            </w:r>
          </w:p>
        </w:tc>
        <w:tc>
          <w:tcPr>
            <w:tcW w:w="360" w:type="pct"/>
            <w:vAlign w:val="center"/>
          </w:tcPr>
          <w:p w14:paraId="0DD2CE09" w14:textId="77777777" w:rsidR="00C25285" w:rsidRPr="00B24574" w:rsidRDefault="00C25285" w:rsidP="00B24574">
            <w:pPr>
              <w:spacing w:after="0" w:line="240" w:lineRule="auto"/>
              <w:jc w:val="center"/>
              <w:rPr>
                <w:sz w:val="18"/>
                <w:szCs w:val="18"/>
                <w:lang w:val="uk-UA"/>
              </w:rPr>
            </w:pPr>
            <w:r w:rsidRPr="00B24574">
              <w:rPr>
                <w:sz w:val="18"/>
                <w:szCs w:val="18"/>
                <w:lang w:val="uk-UA"/>
              </w:rPr>
              <w:t>9,45</w:t>
            </w:r>
          </w:p>
        </w:tc>
        <w:tc>
          <w:tcPr>
            <w:tcW w:w="360" w:type="pct"/>
            <w:vAlign w:val="center"/>
          </w:tcPr>
          <w:p w14:paraId="6B36F420" w14:textId="77777777" w:rsidR="00C25285" w:rsidRPr="00B24574" w:rsidRDefault="00C25285" w:rsidP="00B24574">
            <w:pPr>
              <w:spacing w:after="0" w:line="240" w:lineRule="auto"/>
              <w:jc w:val="center"/>
              <w:rPr>
                <w:sz w:val="18"/>
                <w:szCs w:val="18"/>
                <w:lang w:val="uk-UA"/>
              </w:rPr>
            </w:pPr>
          </w:p>
        </w:tc>
        <w:tc>
          <w:tcPr>
            <w:tcW w:w="360" w:type="pct"/>
            <w:vAlign w:val="center"/>
          </w:tcPr>
          <w:p w14:paraId="36406D0E" w14:textId="77777777" w:rsidR="00C25285" w:rsidRPr="00B24574" w:rsidRDefault="00C25285" w:rsidP="00B24574">
            <w:pPr>
              <w:spacing w:after="0" w:line="240" w:lineRule="auto"/>
              <w:jc w:val="center"/>
              <w:rPr>
                <w:sz w:val="18"/>
                <w:szCs w:val="18"/>
                <w:lang w:val="uk-UA"/>
              </w:rPr>
            </w:pPr>
          </w:p>
        </w:tc>
        <w:tc>
          <w:tcPr>
            <w:tcW w:w="360" w:type="pct"/>
            <w:vAlign w:val="center"/>
          </w:tcPr>
          <w:p w14:paraId="60A48E9F" w14:textId="77777777" w:rsidR="00C25285" w:rsidRPr="00B24574" w:rsidRDefault="00C25285" w:rsidP="00B24574">
            <w:pPr>
              <w:spacing w:after="0" w:line="240" w:lineRule="auto"/>
              <w:jc w:val="center"/>
              <w:rPr>
                <w:sz w:val="18"/>
                <w:szCs w:val="18"/>
                <w:lang w:val="uk-UA"/>
              </w:rPr>
            </w:pPr>
          </w:p>
        </w:tc>
        <w:tc>
          <w:tcPr>
            <w:tcW w:w="360" w:type="pct"/>
            <w:vAlign w:val="center"/>
          </w:tcPr>
          <w:p w14:paraId="2400501E" w14:textId="77777777" w:rsidR="00C25285" w:rsidRPr="00B24574" w:rsidRDefault="00C25285" w:rsidP="00B24574">
            <w:pPr>
              <w:spacing w:after="0" w:line="240" w:lineRule="auto"/>
              <w:jc w:val="center"/>
              <w:rPr>
                <w:sz w:val="18"/>
                <w:szCs w:val="18"/>
                <w:lang w:val="uk-UA"/>
              </w:rPr>
            </w:pPr>
          </w:p>
        </w:tc>
        <w:tc>
          <w:tcPr>
            <w:tcW w:w="360" w:type="pct"/>
            <w:vAlign w:val="center"/>
          </w:tcPr>
          <w:p w14:paraId="3B0E4705" w14:textId="77777777" w:rsidR="00C25285" w:rsidRPr="00B24574" w:rsidRDefault="00C25285" w:rsidP="00B24574">
            <w:pPr>
              <w:spacing w:after="0" w:line="240" w:lineRule="auto"/>
              <w:jc w:val="center"/>
              <w:rPr>
                <w:sz w:val="18"/>
                <w:szCs w:val="18"/>
                <w:lang w:val="uk-UA"/>
              </w:rPr>
            </w:pPr>
          </w:p>
        </w:tc>
        <w:tc>
          <w:tcPr>
            <w:tcW w:w="360" w:type="pct"/>
            <w:vAlign w:val="center"/>
          </w:tcPr>
          <w:p w14:paraId="2DC76688" w14:textId="77777777" w:rsidR="00C25285" w:rsidRPr="00B24574" w:rsidRDefault="00C25285" w:rsidP="00B24574">
            <w:pPr>
              <w:spacing w:after="0" w:line="240" w:lineRule="auto"/>
              <w:jc w:val="center"/>
              <w:rPr>
                <w:sz w:val="18"/>
                <w:szCs w:val="18"/>
                <w:lang w:val="uk-UA"/>
              </w:rPr>
            </w:pPr>
          </w:p>
        </w:tc>
      </w:tr>
      <w:tr w:rsidR="00C25285" w:rsidRPr="00B24574" w14:paraId="56862F84" w14:textId="77777777" w:rsidTr="00E614E8">
        <w:trPr>
          <w:trHeight w:val="20"/>
          <w:jc w:val="center"/>
        </w:trPr>
        <w:tc>
          <w:tcPr>
            <w:tcW w:w="360" w:type="pct"/>
            <w:vAlign w:val="center"/>
          </w:tcPr>
          <w:p w14:paraId="22EAF40C" w14:textId="77777777" w:rsidR="00C25285" w:rsidRPr="00B24574" w:rsidRDefault="00C25285" w:rsidP="00B24574">
            <w:pPr>
              <w:spacing w:after="0" w:line="240" w:lineRule="auto"/>
              <w:jc w:val="center"/>
              <w:rPr>
                <w:sz w:val="18"/>
                <w:szCs w:val="18"/>
                <w:lang w:val="uk-UA"/>
              </w:rPr>
            </w:pPr>
            <w:r w:rsidRPr="00B24574">
              <w:rPr>
                <w:sz w:val="18"/>
                <w:szCs w:val="18"/>
                <w:lang w:val="uk-UA"/>
              </w:rPr>
              <w:t>70x60</w:t>
            </w:r>
          </w:p>
        </w:tc>
        <w:tc>
          <w:tcPr>
            <w:tcW w:w="360" w:type="pct"/>
            <w:vAlign w:val="center"/>
          </w:tcPr>
          <w:p w14:paraId="2AA147F4" w14:textId="77777777" w:rsidR="00C25285" w:rsidRPr="00B24574" w:rsidRDefault="00C25285" w:rsidP="00B24574">
            <w:pPr>
              <w:spacing w:after="0" w:line="240" w:lineRule="auto"/>
              <w:jc w:val="center"/>
              <w:rPr>
                <w:sz w:val="18"/>
                <w:szCs w:val="18"/>
                <w:lang w:val="uk-UA"/>
              </w:rPr>
            </w:pPr>
          </w:p>
        </w:tc>
        <w:tc>
          <w:tcPr>
            <w:tcW w:w="360" w:type="pct"/>
            <w:vAlign w:val="center"/>
          </w:tcPr>
          <w:p w14:paraId="08521C15" w14:textId="77777777" w:rsidR="00C25285" w:rsidRPr="00B24574" w:rsidRDefault="00C25285" w:rsidP="00B24574">
            <w:pPr>
              <w:spacing w:after="0" w:line="240" w:lineRule="auto"/>
              <w:jc w:val="center"/>
              <w:rPr>
                <w:sz w:val="18"/>
                <w:szCs w:val="18"/>
                <w:lang w:val="uk-UA"/>
              </w:rPr>
            </w:pPr>
            <w:r w:rsidRPr="00B24574">
              <w:rPr>
                <w:sz w:val="18"/>
                <w:szCs w:val="18"/>
                <w:lang w:val="uk-UA"/>
              </w:rPr>
              <w:t>3,88</w:t>
            </w:r>
          </w:p>
        </w:tc>
        <w:tc>
          <w:tcPr>
            <w:tcW w:w="360" w:type="pct"/>
            <w:vAlign w:val="center"/>
          </w:tcPr>
          <w:p w14:paraId="510C0D32" w14:textId="77777777" w:rsidR="00C25285" w:rsidRPr="00B24574" w:rsidRDefault="00C25285" w:rsidP="00B24574">
            <w:pPr>
              <w:spacing w:after="0" w:line="240" w:lineRule="auto"/>
              <w:jc w:val="center"/>
              <w:rPr>
                <w:sz w:val="18"/>
                <w:szCs w:val="18"/>
                <w:lang w:val="uk-UA"/>
              </w:rPr>
            </w:pPr>
            <w:r w:rsidRPr="00B24574">
              <w:rPr>
                <w:sz w:val="18"/>
                <w:szCs w:val="18"/>
                <w:lang w:val="uk-UA"/>
              </w:rPr>
              <w:t>4,78</w:t>
            </w:r>
          </w:p>
        </w:tc>
        <w:tc>
          <w:tcPr>
            <w:tcW w:w="360" w:type="pct"/>
            <w:vAlign w:val="center"/>
          </w:tcPr>
          <w:p w14:paraId="56632083" w14:textId="77777777" w:rsidR="00C25285" w:rsidRPr="00B24574" w:rsidRDefault="00C25285" w:rsidP="00B24574">
            <w:pPr>
              <w:spacing w:after="0" w:line="240" w:lineRule="auto"/>
              <w:jc w:val="center"/>
              <w:rPr>
                <w:sz w:val="18"/>
                <w:szCs w:val="18"/>
                <w:lang w:val="uk-UA"/>
              </w:rPr>
            </w:pPr>
            <w:r w:rsidRPr="00B24574">
              <w:rPr>
                <w:sz w:val="18"/>
                <w:szCs w:val="18"/>
                <w:lang w:val="uk-UA"/>
              </w:rPr>
              <w:t>5,66</w:t>
            </w:r>
          </w:p>
        </w:tc>
        <w:tc>
          <w:tcPr>
            <w:tcW w:w="360" w:type="pct"/>
            <w:vAlign w:val="center"/>
          </w:tcPr>
          <w:p w14:paraId="33E32A44" w14:textId="77777777" w:rsidR="00C25285" w:rsidRPr="00B24574" w:rsidRDefault="00C25285" w:rsidP="00B24574">
            <w:pPr>
              <w:spacing w:after="0" w:line="240" w:lineRule="auto"/>
              <w:jc w:val="center"/>
              <w:rPr>
                <w:sz w:val="18"/>
                <w:szCs w:val="18"/>
                <w:lang w:val="uk-UA"/>
              </w:rPr>
            </w:pPr>
            <w:r w:rsidRPr="00B24574">
              <w:rPr>
                <w:sz w:val="18"/>
                <w:szCs w:val="18"/>
                <w:lang w:val="uk-UA"/>
              </w:rPr>
              <w:t>7,34</w:t>
            </w:r>
          </w:p>
        </w:tc>
        <w:tc>
          <w:tcPr>
            <w:tcW w:w="360" w:type="pct"/>
            <w:vAlign w:val="center"/>
          </w:tcPr>
          <w:p w14:paraId="2CD94307" w14:textId="77777777" w:rsidR="00C25285" w:rsidRPr="00B24574" w:rsidRDefault="00C25285" w:rsidP="00B24574">
            <w:pPr>
              <w:spacing w:after="0" w:line="240" w:lineRule="auto"/>
              <w:jc w:val="center"/>
              <w:rPr>
                <w:sz w:val="18"/>
                <w:szCs w:val="18"/>
                <w:lang w:val="uk-UA"/>
              </w:rPr>
            </w:pPr>
          </w:p>
        </w:tc>
        <w:tc>
          <w:tcPr>
            <w:tcW w:w="360" w:type="pct"/>
            <w:vAlign w:val="center"/>
          </w:tcPr>
          <w:p w14:paraId="25ED3298" w14:textId="77777777" w:rsidR="00C25285" w:rsidRPr="00B24574" w:rsidRDefault="00C25285" w:rsidP="00B24574">
            <w:pPr>
              <w:spacing w:after="0" w:line="240" w:lineRule="auto"/>
              <w:jc w:val="center"/>
              <w:rPr>
                <w:sz w:val="18"/>
                <w:szCs w:val="18"/>
                <w:lang w:val="uk-UA"/>
              </w:rPr>
            </w:pPr>
          </w:p>
        </w:tc>
        <w:tc>
          <w:tcPr>
            <w:tcW w:w="360" w:type="pct"/>
            <w:vAlign w:val="center"/>
          </w:tcPr>
          <w:p w14:paraId="17BABCE6" w14:textId="77777777" w:rsidR="00C25285" w:rsidRPr="00B24574" w:rsidRDefault="00C25285" w:rsidP="00B24574">
            <w:pPr>
              <w:spacing w:after="0" w:line="240" w:lineRule="auto"/>
              <w:jc w:val="center"/>
              <w:rPr>
                <w:sz w:val="18"/>
                <w:szCs w:val="18"/>
                <w:lang w:val="uk-UA"/>
              </w:rPr>
            </w:pPr>
          </w:p>
        </w:tc>
        <w:tc>
          <w:tcPr>
            <w:tcW w:w="360" w:type="pct"/>
            <w:vAlign w:val="center"/>
          </w:tcPr>
          <w:p w14:paraId="71ED8890" w14:textId="77777777" w:rsidR="00C25285" w:rsidRPr="00B24574" w:rsidRDefault="00C25285" w:rsidP="00B24574">
            <w:pPr>
              <w:spacing w:after="0" w:line="240" w:lineRule="auto"/>
              <w:jc w:val="center"/>
              <w:rPr>
                <w:sz w:val="18"/>
                <w:szCs w:val="18"/>
                <w:lang w:val="uk-UA"/>
              </w:rPr>
            </w:pPr>
          </w:p>
        </w:tc>
        <w:tc>
          <w:tcPr>
            <w:tcW w:w="360" w:type="pct"/>
            <w:vAlign w:val="center"/>
          </w:tcPr>
          <w:p w14:paraId="409CE151" w14:textId="77777777" w:rsidR="00C25285" w:rsidRPr="00B24574" w:rsidRDefault="00C25285" w:rsidP="00B24574">
            <w:pPr>
              <w:spacing w:after="0" w:line="240" w:lineRule="auto"/>
              <w:jc w:val="center"/>
              <w:rPr>
                <w:sz w:val="18"/>
                <w:szCs w:val="18"/>
                <w:lang w:val="uk-UA"/>
              </w:rPr>
            </w:pPr>
          </w:p>
        </w:tc>
        <w:tc>
          <w:tcPr>
            <w:tcW w:w="360" w:type="pct"/>
            <w:vAlign w:val="center"/>
          </w:tcPr>
          <w:p w14:paraId="5D7CB492" w14:textId="77777777" w:rsidR="00C25285" w:rsidRPr="00B24574" w:rsidRDefault="00C25285" w:rsidP="00B24574">
            <w:pPr>
              <w:spacing w:after="0" w:line="240" w:lineRule="auto"/>
              <w:jc w:val="center"/>
              <w:rPr>
                <w:sz w:val="18"/>
                <w:szCs w:val="18"/>
                <w:lang w:val="uk-UA"/>
              </w:rPr>
            </w:pPr>
          </w:p>
        </w:tc>
        <w:tc>
          <w:tcPr>
            <w:tcW w:w="360" w:type="pct"/>
            <w:vAlign w:val="center"/>
          </w:tcPr>
          <w:p w14:paraId="14281E35" w14:textId="77777777" w:rsidR="00C25285" w:rsidRPr="00B24574" w:rsidRDefault="00C25285" w:rsidP="00B24574">
            <w:pPr>
              <w:spacing w:after="0" w:line="240" w:lineRule="auto"/>
              <w:jc w:val="center"/>
              <w:rPr>
                <w:sz w:val="18"/>
                <w:szCs w:val="18"/>
                <w:lang w:val="uk-UA"/>
              </w:rPr>
            </w:pPr>
          </w:p>
        </w:tc>
        <w:tc>
          <w:tcPr>
            <w:tcW w:w="360" w:type="pct"/>
            <w:vAlign w:val="center"/>
          </w:tcPr>
          <w:p w14:paraId="621B9093" w14:textId="77777777" w:rsidR="00C25285" w:rsidRPr="00B24574" w:rsidRDefault="00C25285" w:rsidP="00B24574">
            <w:pPr>
              <w:spacing w:after="0" w:line="240" w:lineRule="auto"/>
              <w:jc w:val="center"/>
              <w:rPr>
                <w:sz w:val="18"/>
                <w:szCs w:val="18"/>
                <w:lang w:val="uk-UA"/>
              </w:rPr>
            </w:pPr>
          </w:p>
        </w:tc>
      </w:tr>
      <w:tr w:rsidR="00C25285" w:rsidRPr="00B24574" w14:paraId="3044434B" w14:textId="77777777" w:rsidTr="00E614E8">
        <w:trPr>
          <w:trHeight w:val="20"/>
          <w:jc w:val="center"/>
        </w:trPr>
        <w:tc>
          <w:tcPr>
            <w:tcW w:w="360" w:type="pct"/>
            <w:vAlign w:val="center"/>
          </w:tcPr>
          <w:p w14:paraId="74D9CC2B" w14:textId="77777777" w:rsidR="00C25285" w:rsidRPr="00B24574" w:rsidRDefault="00C25285" w:rsidP="00B24574">
            <w:pPr>
              <w:spacing w:after="0" w:line="240" w:lineRule="auto"/>
              <w:jc w:val="center"/>
              <w:rPr>
                <w:sz w:val="18"/>
                <w:szCs w:val="18"/>
                <w:lang w:val="uk-UA"/>
              </w:rPr>
            </w:pPr>
            <w:r w:rsidRPr="00B24574">
              <w:rPr>
                <w:sz w:val="18"/>
                <w:szCs w:val="18"/>
                <w:lang w:val="uk-UA"/>
              </w:rPr>
              <w:t>75х50</w:t>
            </w:r>
          </w:p>
        </w:tc>
        <w:tc>
          <w:tcPr>
            <w:tcW w:w="360" w:type="pct"/>
            <w:vAlign w:val="center"/>
          </w:tcPr>
          <w:p w14:paraId="627A7911" w14:textId="77777777" w:rsidR="00C25285" w:rsidRPr="00B24574" w:rsidRDefault="00C25285" w:rsidP="00B24574">
            <w:pPr>
              <w:spacing w:after="0" w:line="240" w:lineRule="auto"/>
              <w:jc w:val="center"/>
              <w:rPr>
                <w:sz w:val="18"/>
                <w:szCs w:val="18"/>
                <w:lang w:val="uk-UA"/>
              </w:rPr>
            </w:pPr>
            <w:r w:rsidRPr="00B24574">
              <w:rPr>
                <w:sz w:val="18"/>
                <w:szCs w:val="18"/>
                <w:lang w:val="uk-UA"/>
              </w:rPr>
              <w:t>5,83</w:t>
            </w:r>
          </w:p>
        </w:tc>
        <w:tc>
          <w:tcPr>
            <w:tcW w:w="360" w:type="pct"/>
            <w:vAlign w:val="center"/>
          </w:tcPr>
          <w:p w14:paraId="0F836D4D" w14:textId="77777777" w:rsidR="00C25285" w:rsidRPr="00B24574" w:rsidRDefault="00C25285" w:rsidP="00B24574">
            <w:pPr>
              <w:spacing w:after="0" w:line="240" w:lineRule="auto"/>
              <w:jc w:val="center"/>
              <w:rPr>
                <w:sz w:val="18"/>
                <w:szCs w:val="18"/>
                <w:lang w:val="uk-UA"/>
              </w:rPr>
            </w:pPr>
            <w:r w:rsidRPr="00B24574">
              <w:rPr>
                <w:sz w:val="18"/>
                <w:szCs w:val="18"/>
                <w:lang w:val="uk-UA"/>
              </w:rPr>
              <w:t>3,72</w:t>
            </w:r>
          </w:p>
        </w:tc>
        <w:tc>
          <w:tcPr>
            <w:tcW w:w="360" w:type="pct"/>
            <w:vAlign w:val="center"/>
          </w:tcPr>
          <w:p w14:paraId="4004DA92" w14:textId="77777777" w:rsidR="00C25285" w:rsidRPr="00B24574" w:rsidRDefault="00C25285" w:rsidP="00B24574">
            <w:pPr>
              <w:spacing w:after="0" w:line="240" w:lineRule="auto"/>
              <w:jc w:val="center"/>
              <w:rPr>
                <w:sz w:val="18"/>
                <w:szCs w:val="18"/>
                <w:lang w:val="uk-UA"/>
              </w:rPr>
            </w:pPr>
            <w:r w:rsidRPr="00B24574">
              <w:rPr>
                <w:sz w:val="18"/>
                <w:szCs w:val="18"/>
                <w:lang w:val="uk-UA"/>
              </w:rPr>
              <w:t>4,58</w:t>
            </w:r>
          </w:p>
        </w:tc>
        <w:tc>
          <w:tcPr>
            <w:tcW w:w="360" w:type="pct"/>
            <w:vAlign w:val="center"/>
          </w:tcPr>
          <w:p w14:paraId="1541E457" w14:textId="77777777" w:rsidR="00C25285" w:rsidRPr="00B24574" w:rsidRDefault="00C25285" w:rsidP="00B24574">
            <w:pPr>
              <w:spacing w:after="0" w:line="240" w:lineRule="auto"/>
              <w:jc w:val="center"/>
              <w:rPr>
                <w:sz w:val="18"/>
                <w:szCs w:val="18"/>
                <w:lang w:val="uk-UA"/>
              </w:rPr>
            </w:pPr>
            <w:r w:rsidRPr="00B24574">
              <w:rPr>
                <w:sz w:val="18"/>
                <w:szCs w:val="18"/>
                <w:lang w:val="uk-UA"/>
              </w:rPr>
              <w:t>5,42</w:t>
            </w:r>
          </w:p>
        </w:tc>
        <w:tc>
          <w:tcPr>
            <w:tcW w:w="360" w:type="pct"/>
            <w:vAlign w:val="center"/>
          </w:tcPr>
          <w:p w14:paraId="1BE19428" w14:textId="77777777" w:rsidR="00C25285" w:rsidRPr="00B24574" w:rsidRDefault="00C25285" w:rsidP="00B24574">
            <w:pPr>
              <w:spacing w:after="0" w:line="240" w:lineRule="auto"/>
              <w:jc w:val="center"/>
              <w:rPr>
                <w:sz w:val="18"/>
                <w:szCs w:val="18"/>
                <w:lang w:val="uk-UA"/>
              </w:rPr>
            </w:pPr>
            <w:r w:rsidRPr="00B24574">
              <w:rPr>
                <w:sz w:val="18"/>
                <w:szCs w:val="18"/>
                <w:lang w:val="uk-UA"/>
              </w:rPr>
              <w:t>7,02</w:t>
            </w:r>
          </w:p>
        </w:tc>
        <w:tc>
          <w:tcPr>
            <w:tcW w:w="360" w:type="pct"/>
            <w:vAlign w:val="center"/>
          </w:tcPr>
          <w:p w14:paraId="37FD7F00" w14:textId="77777777" w:rsidR="00C25285" w:rsidRPr="00B24574" w:rsidRDefault="00C25285" w:rsidP="00B24574">
            <w:pPr>
              <w:spacing w:after="0" w:line="240" w:lineRule="auto"/>
              <w:jc w:val="center"/>
              <w:rPr>
                <w:sz w:val="18"/>
                <w:szCs w:val="18"/>
                <w:lang w:val="uk-UA"/>
              </w:rPr>
            </w:pPr>
            <w:r w:rsidRPr="00B24574">
              <w:rPr>
                <w:sz w:val="18"/>
                <w:szCs w:val="18"/>
                <w:lang w:val="uk-UA"/>
              </w:rPr>
              <w:t>8,52</w:t>
            </w:r>
          </w:p>
        </w:tc>
        <w:tc>
          <w:tcPr>
            <w:tcW w:w="360" w:type="pct"/>
            <w:vAlign w:val="center"/>
          </w:tcPr>
          <w:p w14:paraId="12FDECE2" w14:textId="77777777" w:rsidR="00C25285" w:rsidRPr="00B24574" w:rsidRDefault="00C25285" w:rsidP="00B24574">
            <w:pPr>
              <w:spacing w:after="0" w:line="240" w:lineRule="auto"/>
              <w:jc w:val="center"/>
              <w:rPr>
                <w:sz w:val="18"/>
                <w:szCs w:val="18"/>
                <w:lang w:val="uk-UA"/>
              </w:rPr>
            </w:pPr>
            <w:r w:rsidRPr="00B24574">
              <w:rPr>
                <w:sz w:val="18"/>
                <w:szCs w:val="18"/>
                <w:lang w:val="uk-UA"/>
              </w:rPr>
              <w:t>9,92</w:t>
            </w:r>
          </w:p>
        </w:tc>
        <w:tc>
          <w:tcPr>
            <w:tcW w:w="360" w:type="pct"/>
            <w:vAlign w:val="center"/>
          </w:tcPr>
          <w:p w14:paraId="32755153" w14:textId="77777777" w:rsidR="00C25285" w:rsidRPr="00B24574" w:rsidRDefault="00C25285" w:rsidP="00B24574">
            <w:pPr>
              <w:spacing w:after="0" w:line="240" w:lineRule="auto"/>
              <w:jc w:val="center"/>
              <w:rPr>
                <w:sz w:val="18"/>
                <w:szCs w:val="18"/>
                <w:lang w:val="uk-UA"/>
              </w:rPr>
            </w:pPr>
          </w:p>
        </w:tc>
        <w:tc>
          <w:tcPr>
            <w:tcW w:w="360" w:type="pct"/>
            <w:vAlign w:val="center"/>
          </w:tcPr>
          <w:p w14:paraId="59BDB1F8" w14:textId="77777777" w:rsidR="00C25285" w:rsidRPr="00B24574" w:rsidRDefault="00C25285" w:rsidP="00B24574">
            <w:pPr>
              <w:spacing w:after="0" w:line="240" w:lineRule="auto"/>
              <w:jc w:val="center"/>
              <w:rPr>
                <w:sz w:val="18"/>
                <w:szCs w:val="18"/>
                <w:lang w:val="uk-UA"/>
              </w:rPr>
            </w:pPr>
          </w:p>
        </w:tc>
        <w:tc>
          <w:tcPr>
            <w:tcW w:w="360" w:type="pct"/>
            <w:vAlign w:val="center"/>
          </w:tcPr>
          <w:p w14:paraId="5D61689C" w14:textId="77777777" w:rsidR="00C25285" w:rsidRPr="00B24574" w:rsidRDefault="00C25285" w:rsidP="00B24574">
            <w:pPr>
              <w:spacing w:after="0" w:line="240" w:lineRule="auto"/>
              <w:jc w:val="center"/>
              <w:rPr>
                <w:sz w:val="18"/>
                <w:szCs w:val="18"/>
                <w:lang w:val="uk-UA"/>
              </w:rPr>
            </w:pPr>
          </w:p>
        </w:tc>
        <w:tc>
          <w:tcPr>
            <w:tcW w:w="360" w:type="pct"/>
            <w:vAlign w:val="center"/>
          </w:tcPr>
          <w:p w14:paraId="7CF709A0" w14:textId="77777777" w:rsidR="00C25285" w:rsidRPr="00B24574" w:rsidRDefault="00C25285" w:rsidP="00B24574">
            <w:pPr>
              <w:spacing w:after="0" w:line="240" w:lineRule="auto"/>
              <w:jc w:val="center"/>
              <w:rPr>
                <w:sz w:val="18"/>
                <w:szCs w:val="18"/>
                <w:lang w:val="uk-UA"/>
              </w:rPr>
            </w:pPr>
          </w:p>
        </w:tc>
        <w:tc>
          <w:tcPr>
            <w:tcW w:w="360" w:type="pct"/>
            <w:vAlign w:val="center"/>
          </w:tcPr>
          <w:p w14:paraId="2C3940FA" w14:textId="77777777" w:rsidR="00C25285" w:rsidRPr="00B24574" w:rsidRDefault="00C25285" w:rsidP="00B24574">
            <w:pPr>
              <w:spacing w:after="0" w:line="240" w:lineRule="auto"/>
              <w:jc w:val="center"/>
              <w:rPr>
                <w:sz w:val="18"/>
                <w:szCs w:val="18"/>
                <w:lang w:val="uk-UA"/>
              </w:rPr>
            </w:pPr>
          </w:p>
        </w:tc>
        <w:tc>
          <w:tcPr>
            <w:tcW w:w="360" w:type="pct"/>
            <w:vAlign w:val="center"/>
          </w:tcPr>
          <w:p w14:paraId="2B7E886B" w14:textId="77777777" w:rsidR="00C25285" w:rsidRPr="00B24574" w:rsidRDefault="00C25285" w:rsidP="00B24574">
            <w:pPr>
              <w:spacing w:after="0" w:line="240" w:lineRule="auto"/>
              <w:jc w:val="center"/>
              <w:rPr>
                <w:sz w:val="18"/>
                <w:szCs w:val="18"/>
                <w:lang w:val="uk-UA"/>
              </w:rPr>
            </w:pPr>
          </w:p>
        </w:tc>
      </w:tr>
      <w:tr w:rsidR="00C25285" w:rsidRPr="00B24574" w14:paraId="2805CB3C" w14:textId="77777777" w:rsidTr="00E614E8">
        <w:trPr>
          <w:trHeight w:val="20"/>
          <w:jc w:val="center"/>
        </w:trPr>
        <w:tc>
          <w:tcPr>
            <w:tcW w:w="360" w:type="pct"/>
            <w:vAlign w:val="center"/>
          </w:tcPr>
          <w:p w14:paraId="45D66698" w14:textId="77777777" w:rsidR="00C25285" w:rsidRPr="00B24574" w:rsidRDefault="00C25285" w:rsidP="00B24574">
            <w:pPr>
              <w:spacing w:after="0" w:line="240" w:lineRule="auto"/>
              <w:jc w:val="center"/>
              <w:rPr>
                <w:sz w:val="18"/>
                <w:szCs w:val="18"/>
                <w:lang w:val="uk-UA"/>
              </w:rPr>
            </w:pPr>
            <w:r w:rsidRPr="00B24574">
              <w:rPr>
                <w:sz w:val="18"/>
                <w:szCs w:val="18"/>
                <w:lang w:val="uk-UA"/>
              </w:rPr>
              <w:t>80x20</w:t>
            </w:r>
          </w:p>
        </w:tc>
        <w:tc>
          <w:tcPr>
            <w:tcW w:w="360" w:type="pct"/>
            <w:vAlign w:val="center"/>
          </w:tcPr>
          <w:p w14:paraId="4D2AA099" w14:textId="77777777" w:rsidR="00C25285" w:rsidRPr="00B24574" w:rsidRDefault="00C25285" w:rsidP="00B24574">
            <w:pPr>
              <w:spacing w:after="0" w:line="240" w:lineRule="auto"/>
              <w:jc w:val="center"/>
              <w:rPr>
                <w:sz w:val="18"/>
                <w:szCs w:val="18"/>
                <w:lang w:val="uk-UA"/>
              </w:rPr>
            </w:pPr>
            <w:r w:rsidRPr="00B24574">
              <w:rPr>
                <w:sz w:val="18"/>
                <w:szCs w:val="18"/>
                <w:lang w:val="uk-UA"/>
              </w:rPr>
              <w:t>2,24</w:t>
            </w:r>
          </w:p>
        </w:tc>
        <w:tc>
          <w:tcPr>
            <w:tcW w:w="360" w:type="pct"/>
            <w:vAlign w:val="center"/>
          </w:tcPr>
          <w:p w14:paraId="775FDD14" w14:textId="77777777" w:rsidR="00C25285" w:rsidRPr="00B24574" w:rsidRDefault="00C25285" w:rsidP="00B24574">
            <w:pPr>
              <w:spacing w:after="0" w:line="240" w:lineRule="auto"/>
              <w:jc w:val="center"/>
              <w:rPr>
                <w:sz w:val="18"/>
                <w:szCs w:val="18"/>
                <w:lang w:val="uk-UA"/>
              </w:rPr>
            </w:pPr>
            <w:r w:rsidRPr="00B24574">
              <w:rPr>
                <w:sz w:val="18"/>
                <w:szCs w:val="18"/>
                <w:lang w:val="uk-UA"/>
              </w:rPr>
              <w:t>2,93</w:t>
            </w:r>
          </w:p>
        </w:tc>
        <w:tc>
          <w:tcPr>
            <w:tcW w:w="360" w:type="pct"/>
            <w:vAlign w:val="center"/>
          </w:tcPr>
          <w:p w14:paraId="33B13DC1" w14:textId="77777777" w:rsidR="00C25285" w:rsidRPr="00B24574" w:rsidRDefault="00C25285" w:rsidP="00B24574">
            <w:pPr>
              <w:spacing w:after="0" w:line="240" w:lineRule="auto"/>
              <w:jc w:val="center"/>
              <w:rPr>
                <w:sz w:val="18"/>
                <w:szCs w:val="18"/>
                <w:lang w:val="uk-UA"/>
              </w:rPr>
            </w:pPr>
            <w:r w:rsidRPr="00B24574">
              <w:rPr>
                <w:sz w:val="18"/>
                <w:szCs w:val="18"/>
                <w:lang w:val="uk-UA"/>
              </w:rPr>
              <w:t>3,60</w:t>
            </w:r>
          </w:p>
        </w:tc>
        <w:tc>
          <w:tcPr>
            <w:tcW w:w="360" w:type="pct"/>
            <w:vAlign w:val="center"/>
          </w:tcPr>
          <w:p w14:paraId="319AE7C3" w14:textId="77777777" w:rsidR="00C25285" w:rsidRPr="00B24574" w:rsidRDefault="00C25285" w:rsidP="00B24574">
            <w:pPr>
              <w:spacing w:after="0" w:line="240" w:lineRule="auto"/>
              <w:jc w:val="center"/>
              <w:rPr>
                <w:sz w:val="18"/>
                <w:szCs w:val="18"/>
                <w:lang w:val="uk-UA"/>
              </w:rPr>
            </w:pPr>
            <w:r w:rsidRPr="00B24574">
              <w:rPr>
                <w:sz w:val="18"/>
                <w:szCs w:val="18"/>
                <w:lang w:val="uk-UA"/>
              </w:rPr>
              <w:t>4,25</w:t>
            </w:r>
          </w:p>
        </w:tc>
        <w:tc>
          <w:tcPr>
            <w:tcW w:w="360" w:type="pct"/>
            <w:vAlign w:val="center"/>
          </w:tcPr>
          <w:p w14:paraId="1EB9E4BB" w14:textId="77777777" w:rsidR="00C25285" w:rsidRPr="00B24574" w:rsidRDefault="00C25285" w:rsidP="00B24574">
            <w:pPr>
              <w:spacing w:after="0" w:line="240" w:lineRule="auto"/>
              <w:jc w:val="center"/>
              <w:rPr>
                <w:sz w:val="18"/>
                <w:szCs w:val="18"/>
                <w:lang w:val="uk-UA"/>
              </w:rPr>
            </w:pPr>
          </w:p>
        </w:tc>
        <w:tc>
          <w:tcPr>
            <w:tcW w:w="360" w:type="pct"/>
            <w:vAlign w:val="center"/>
          </w:tcPr>
          <w:p w14:paraId="5C8898F2" w14:textId="77777777" w:rsidR="00C25285" w:rsidRPr="00B24574" w:rsidRDefault="00C25285" w:rsidP="00B24574">
            <w:pPr>
              <w:spacing w:after="0" w:line="240" w:lineRule="auto"/>
              <w:jc w:val="center"/>
              <w:rPr>
                <w:sz w:val="18"/>
                <w:szCs w:val="18"/>
                <w:lang w:val="uk-UA"/>
              </w:rPr>
            </w:pPr>
          </w:p>
        </w:tc>
        <w:tc>
          <w:tcPr>
            <w:tcW w:w="360" w:type="pct"/>
            <w:vAlign w:val="center"/>
          </w:tcPr>
          <w:p w14:paraId="7F6072E6" w14:textId="77777777" w:rsidR="00C25285" w:rsidRPr="00B24574" w:rsidRDefault="00C25285" w:rsidP="00B24574">
            <w:pPr>
              <w:spacing w:after="0" w:line="240" w:lineRule="auto"/>
              <w:jc w:val="center"/>
              <w:rPr>
                <w:sz w:val="18"/>
                <w:szCs w:val="18"/>
                <w:lang w:val="uk-UA"/>
              </w:rPr>
            </w:pPr>
          </w:p>
        </w:tc>
        <w:tc>
          <w:tcPr>
            <w:tcW w:w="360" w:type="pct"/>
            <w:vAlign w:val="center"/>
          </w:tcPr>
          <w:p w14:paraId="3224CC7B" w14:textId="77777777" w:rsidR="00C25285" w:rsidRPr="00B24574" w:rsidRDefault="00C25285" w:rsidP="00B24574">
            <w:pPr>
              <w:spacing w:after="0" w:line="240" w:lineRule="auto"/>
              <w:jc w:val="center"/>
              <w:rPr>
                <w:sz w:val="18"/>
                <w:szCs w:val="18"/>
                <w:lang w:val="uk-UA"/>
              </w:rPr>
            </w:pPr>
          </w:p>
        </w:tc>
        <w:tc>
          <w:tcPr>
            <w:tcW w:w="360" w:type="pct"/>
            <w:vAlign w:val="center"/>
          </w:tcPr>
          <w:p w14:paraId="48C545F4" w14:textId="77777777" w:rsidR="00C25285" w:rsidRPr="00B24574" w:rsidRDefault="00C25285" w:rsidP="00B24574">
            <w:pPr>
              <w:spacing w:after="0" w:line="240" w:lineRule="auto"/>
              <w:jc w:val="center"/>
              <w:rPr>
                <w:sz w:val="18"/>
                <w:szCs w:val="18"/>
                <w:lang w:val="uk-UA"/>
              </w:rPr>
            </w:pPr>
          </w:p>
        </w:tc>
        <w:tc>
          <w:tcPr>
            <w:tcW w:w="360" w:type="pct"/>
            <w:vAlign w:val="center"/>
          </w:tcPr>
          <w:p w14:paraId="53196F1E" w14:textId="77777777" w:rsidR="00C25285" w:rsidRPr="00B24574" w:rsidRDefault="00C25285" w:rsidP="00B24574">
            <w:pPr>
              <w:spacing w:after="0" w:line="240" w:lineRule="auto"/>
              <w:jc w:val="center"/>
              <w:rPr>
                <w:sz w:val="18"/>
                <w:szCs w:val="18"/>
                <w:lang w:val="uk-UA"/>
              </w:rPr>
            </w:pPr>
          </w:p>
        </w:tc>
        <w:tc>
          <w:tcPr>
            <w:tcW w:w="360" w:type="pct"/>
            <w:vAlign w:val="center"/>
          </w:tcPr>
          <w:p w14:paraId="11C8A4B3" w14:textId="77777777" w:rsidR="00C25285" w:rsidRPr="00B24574" w:rsidRDefault="00C25285" w:rsidP="00B24574">
            <w:pPr>
              <w:spacing w:after="0" w:line="240" w:lineRule="auto"/>
              <w:jc w:val="center"/>
              <w:rPr>
                <w:sz w:val="18"/>
                <w:szCs w:val="18"/>
                <w:lang w:val="uk-UA"/>
              </w:rPr>
            </w:pPr>
          </w:p>
        </w:tc>
        <w:tc>
          <w:tcPr>
            <w:tcW w:w="360" w:type="pct"/>
            <w:vAlign w:val="center"/>
          </w:tcPr>
          <w:p w14:paraId="59630F7D" w14:textId="77777777" w:rsidR="00C25285" w:rsidRPr="00B24574" w:rsidRDefault="00C25285" w:rsidP="00B24574">
            <w:pPr>
              <w:spacing w:after="0" w:line="240" w:lineRule="auto"/>
              <w:jc w:val="center"/>
              <w:rPr>
                <w:sz w:val="18"/>
                <w:szCs w:val="18"/>
                <w:lang w:val="uk-UA"/>
              </w:rPr>
            </w:pPr>
          </w:p>
        </w:tc>
        <w:tc>
          <w:tcPr>
            <w:tcW w:w="360" w:type="pct"/>
            <w:vAlign w:val="center"/>
          </w:tcPr>
          <w:p w14:paraId="48560B8C" w14:textId="77777777" w:rsidR="00C25285" w:rsidRPr="00B24574" w:rsidRDefault="00C25285" w:rsidP="00B24574">
            <w:pPr>
              <w:spacing w:after="0" w:line="240" w:lineRule="auto"/>
              <w:jc w:val="center"/>
              <w:rPr>
                <w:sz w:val="18"/>
                <w:szCs w:val="18"/>
                <w:lang w:val="uk-UA"/>
              </w:rPr>
            </w:pPr>
          </w:p>
        </w:tc>
      </w:tr>
      <w:tr w:rsidR="00C25285" w:rsidRPr="00B24574" w14:paraId="057F197B" w14:textId="77777777" w:rsidTr="00E614E8">
        <w:trPr>
          <w:trHeight w:val="20"/>
          <w:jc w:val="center"/>
        </w:trPr>
        <w:tc>
          <w:tcPr>
            <w:tcW w:w="360" w:type="pct"/>
            <w:vAlign w:val="center"/>
          </w:tcPr>
          <w:p w14:paraId="01527A51" w14:textId="77777777" w:rsidR="00C25285" w:rsidRPr="00B24574" w:rsidRDefault="00C25285" w:rsidP="00B24574">
            <w:pPr>
              <w:spacing w:after="0" w:line="240" w:lineRule="auto"/>
              <w:jc w:val="center"/>
              <w:rPr>
                <w:sz w:val="18"/>
                <w:szCs w:val="18"/>
                <w:lang w:val="uk-UA"/>
              </w:rPr>
            </w:pPr>
            <w:r w:rsidRPr="00B24574">
              <w:rPr>
                <w:sz w:val="18"/>
                <w:szCs w:val="18"/>
                <w:lang w:val="uk-UA"/>
              </w:rPr>
              <w:t>80x30</w:t>
            </w:r>
          </w:p>
        </w:tc>
        <w:tc>
          <w:tcPr>
            <w:tcW w:w="360" w:type="pct"/>
            <w:vAlign w:val="center"/>
          </w:tcPr>
          <w:p w14:paraId="542B2DC5" w14:textId="77777777" w:rsidR="00C25285" w:rsidRPr="00B24574" w:rsidRDefault="00C25285" w:rsidP="00B24574">
            <w:pPr>
              <w:spacing w:after="0" w:line="240" w:lineRule="auto"/>
              <w:jc w:val="center"/>
              <w:rPr>
                <w:sz w:val="18"/>
                <w:szCs w:val="18"/>
                <w:lang w:val="uk-UA"/>
              </w:rPr>
            </w:pPr>
            <w:r w:rsidRPr="00B24574">
              <w:rPr>
                <w:sz w:val="18"/>
                <w:szCs w:val="18"/>
                <w:lang w:val="uk-UA"/>
              </w:rPr>
              <w:t>2,47</w:t>
            </w:r>
          </w:p>
        </w:tc>
        <w:tc>
          <w:tcPr>
            <w:tcW w:w="360" w:type="pct"/>
            <w:vAlign w:val="center"/>
          </w:tcPr>
          <w:p w14:paraId="1787CF30" w14:textId="77777777" w:rsidR="00C25285" w:rsidRPr="00B24574" w:rsidRDefault="00C25285" w:rsidP="00B24574">
            <w:pPr>
              <w:spacing w:after="0" w:line="240" w:lineRule="auto"/>
              <w:jc w:val="center"/>
              <w:rPr>
                <w:sz w:val="18"/>
                <w:szCs w:val="18"/>
                <w:lang w:val="uk-UA"/>
              </w:rPr>
            </w:pPr>
            <w:r w:rsidRPr="00B24574">
              <w:rPr>
                <w:sz w:val="18"/>
                <w:szCs w:val="18"/>
                <w:lang w:val="uk-UA"/>
              </w:rPr>
              <w:t>3,25</w:t>
            </w:r>
          </w:p>
        </w:tc>
        <w:tc>
          <w:tcPr>
            <w:tcW w:w="360" w:type="pct"/>
            <w:vAlign w:val="center"/>
          </w:tcPr>
          <w:p w14:paraId="5024239A" w14:textId="77777777" w:rsidR="00C25285" w:rsidRPr="00B24574" w:rsidRDefault="00C25285" w:rsidP="00B24574">
            <w:pPr>
              <w:spacing w:after="0" w:line="240" w:lineRule="auto"/>
              <w:jc w:val="center"/>
              <w:rPr>
                <w:sz w:val="18"/>
                <w:szCs w:val="18"/>
                <w:lang w:val="uk-UA"/>
              </w:rPr>
            </w:pPr>
            <w:r w:rsidRPr="00B24574">
              <w:rPr>
                <w:sz w:val="18"/>
                <w:szCs w:val="18"/>
                <w:lang w:val="uk-UA"/>
              </w:rPr>
              <w:t>3,99</w:t>
            </w:r>
          </w:p>
        </w:tc>
        <w:tc>
          <w:tcPr>
            <w:tcW w:w="360" w:type="pct"/>
            <w:vAlign w:val="center"/>
          </w:tcPr>
          <w:p w14:paraId="1576A982" w14:textId="77777777" w:rsidR="00C25285" w:rsidRPr="00B24574" w:rsidRDefault="00C25285" w:rsidP="00B24574">
            <w:pPr>
              <w:spacing w:after="0" w:line="240" w:lineRule="auto"/>
              <w:jc w:val="center"/>
              <w:rPr>
                <w:sz w:val="18"/>
                <w:szCs w:val="18"/>
                <w:lang w:val="uk-UA"/>
              </w:rPr>
            </w:pPr>
            <w:r w:rsidRPr="00B24574">
              <w:rPr>
                <w:sz w:val="18"/>
                <w:szCs w:val="18"/>
                <w:lang w:val="uk-UA"/>
              </w:rPr>
              <w:t>4,72</w:t>
            </w:r>
          </w:p>
        </w:tc>
        <w:tc>
          <w:tcPr>
            <w:tcW w:w="360" w:type="pct"/>
            <w:vAlign w:val="center"/>
          </w:tcPr>
          <w:p w14:paraId="04519C8C" w14:textId="77777777" w:rsidR="00C25285" w:rsidRPr="00B24574" w:rsidRDefault="00C25285" w:rsidP="00B24574">
            <w:pPr>
              <w:spacing w:after="0" w:line="240" w:lineRule="auto"/>
              <w:jc w:val="center"/>
              <w:rPr>
                <w:sz w:val="18"/>
                <w:szCs w:val="18"/>
                <w:lang w:val="uk-UA"/>
              </w:rPr>
            </w:pPr>
            <w:r w:rsidRPr="00B24574">
              <w:rPr>
                <w:sz w:val="18"/>
                <w:szCs w:val="18"/>
                <w:lang w:val="uk-UA"/>
              </w:rPr>
              <w:t>6,08</w:t>
            </w:r>
          </w:p>
        </w:tc>
        <w:tc>
          <w:tcPr>
            <w:tcW w:w="360" w:type="pct"/>
            <w:vAlign w:val="center"/>
          </w:tcPr>
          <w:p w14:paraId="49EF62CD" w14:textId="77777777" w:rsidR="00C25285" w:rsidRPr="00B24574" w:rsidRDefault="00C25285" w:rsidP="00B24574">
            <w:pPr>
              <w:spacing w:after="0" w:line="240" w:lineRule="auto"/>
              <w:jc w:val="center"/>
              <w:rPr>
                <w:sz w:val="18"/>
                <w:szCs w:val="18"/>
                <w:lang w:val="uk-UA"/>
              </w:rPr>
            </w:pPr>
          </w:p>
        </w:tc>
        <w:tc>
          <w:tcPr>
            <w:tcW w:w="360" w:type="pct"/>
            <w:vAlign w:val="center"/>
          </w:tcPr>
          <w:p w14:paraId="7FAE384C" w14:textId="77777777" w:rsidR="00C25285" w:rsidRPr="00B24574" w:rsidRDefault="00C25285" w:rsidP="00B24574">
            <w:pPr>
              <w:spacing w:after="0" w:line="240" w:lineRule="auto"/>
              <w:jc w:val="center"/>
              <w:rPr>
                <w:sz w:val="18"/>
                <w:szCs w:val="18"/>
                <w:lang w:val="uk-UA"/>
              </w:rPr>
            </w:pPr>
          </w:p>
        </w:tc>
        <w:tc>
          <w:tcPr>
            <w:tcW w:w="360" w:type="pct"/>
            <w:vAlign w:val="center"/>
          </w:tcPr>
          <w:p w14:paraId="59B2B60A" w14:textId="77777777" w:rsidR="00C25285" w:rsidRPr="00B24574" w:rsidRDefault="00C25285" w:rsidP="00B24574">
            <w:pPr>
              <w:spacing w:after="0" w:line="240" w:lineRule="auto"/>
              <w:jc w:val="center"/>
              <w:rPr>
                <w:sz w:val="18"/>
                <w:szCs w:val="18"/>
                <w:lang w:val="uk-UA"/>
              </w:rPr>
            </w:pPr>
          </w:p>
        </w:tc>
        <w:tc>
          <w:tcPr>
            <w:tcW w:w="360" w:type="pct"/>
            <w:vAlign w:val="center"/>
          </w:tcPr>
          <w:p w14:paraId="37FE9658" w14:textId="77777777" w:rsidR="00C25285" w:rsidRPr="00B24574" w:rsidRDefault="00C25285" w:rsidP="00B24574">
            <w:pPr>
              <w:spacing w:after="0" w:line="240" w:lineRule="auto"/>
              <w:jc w:val="center"/>
              <w:rPr>
                <w:sz w:val="18"/>
                <w:szCs w:val="18"/>
                <w:lang w:val="uk-UA"/>
              </w:rPr>
            </w:pPr>
          </w:p>
        </w:tc>
        <w:tc>
          <w:tcPr>
            <w:tcW w:w="360" w:type="pct"/>
            <w:vAlign w:val="center"/>
          </w:tcPr>
          <w:p w14:paraId="3CDA7959" w14:textId="77777777" w:rsidR="00C25285" w:rsidRPr="00B24574" w:rsidRDefault="00C25285" w:rsidP="00B24574">
            <w:pPr>
              <w:spacing w:after="0" w:line="240" w:lineRule="auto"/>
              <w:jc w:val="center"/>
              <w:rPr>
                <w:sz w:val="18"/>
                <w:szCs w:val="18"/>
                <w:lang w:val="uk-UA"/>
              </w:rPr>
            </w:pPr>
          </w:p>
        </w:tc>
        <w:tc>
          <w:tcPr>
            <w:tcW w:w="360" w:type="pct"/>
            <w:vAlign w:val="center"/>
          </w:tcPr>
          <w:p w14:paraId="246E1AD5" w14:textId="77777777" w:rsidR="00C25285" w:rsidRPr="00B24574" w:rsidRDefault="00C25285" w:rsidP="00B24574">
            <w:pPr>
              <w:spacing w:after="0" w:line="240" w:lineRule="auto"/>
              <w:jc w:val="center"/>
              <w:rPr>
                <w:sz w:val="18"/>
                <w:szCs w:val="18"/>
                <w:lang w:val="uk-UA"/>
              </w:rPr>
            </w:pPr>
          </w:p>
        </w:tc>
        <w:tc>
          <w:tcPr>
            <w:tcW w:w="360" w:type="pct"/>
            <w:vAlign w:val="center"/>
          </w:tcPr>
          <w:p w14:paraId="2F082C81" w14:textId="77777777" w:rsidR="00C25285" w:rsidRPr="00B24574" w:rsidRDefault="00C25285" w:rsidP="00B24574">
            <w:pPr>
              <w:spacing w:after="0" w:line="240" w:lineRule="auto"/>
              <w:jc w:val="center"/>
              <w:rPr>
                <w:sz w:val="18"/>
                <w:szCs w:val="18"/>
                <w:lang w:val="uk-UA"/>
              </w:rPr>
            </w:pPr>
          </w:p>
        </w:tc>
        <w:tc>
          <w:tcPr>
            <w:tcW w:w="360" w:type="pct"/>
            <w:vAlign w:val="center"/>
          </w:tcPr>
          <w:p w14:paraId="67A02382" w14:textId="77777777" w:rsidR="00C25285" w:rsidRPr="00B24574" w:rsidRDefault="00C25285" w:rsidP="00B24574">
            <w:pPr>
              <w:spacing w:after="0" w:line="240" w:lineRule="auto"/>
              <w:jc w:val="center"/>
              <w:rPr>
                <w:sz w:val="18"/>
                <w:szCs w:val="18"/>
                <w:lang w:val="uk-UA"/>
              </w:rPr>
            </w:pPr>
          </w:p>
        </w:tc>
      </w:tr>
      <w:tr w:rsidR="00C25285" w:rsidRPr="00B24574" w14:paraId="2FF57A2F" w14:textId="77777777" w:rsidTr="00E614E8">
        <w:trPr>
          <w:trHeight w:val="20"/>
          <w:jc w:val="center"/>
        </w:trPr>
        <w:tc>
          <w:tcPr>
            <w:tcW w:w="360" w:type="pct"/>
            <w:vAlign w:val="center"/>
          </w:tcPr>
          <w:p w14:paraId="780142B2" w14:textId="77777777" w:rsidR="00C25285" w:rsidRPr="00B24574" w:rsidRDefault="00C25285" w:rsidP="00B24574">
            <w:pPr>
              <w:spacing w:after="0" w:line="240" w:lineRule="auto"/>
              <w:jc w:val="center"/>
              <w:rPr>
                <w:sz w:val="18"/>
                <w:szCs w:val="18"/>
                <w:lang w:val="uk-UA"/>
              </w:rPr>
            </w:pPr>
            <w:r w:rsidRPr="00B24574">
              <w:rPr>
                <w:sz w:val="18"/>
                <w:szCs w:val="18"/>
                <w:lang w:val="uk-UA"/>
              </w:rPr>
              <w:t>80x40</w:t>
            </w:r>
          </w:p>
        </w:tc>
        <w:tc>
          <w:tcPr>
            <w:tcW w:w="360" w:type="pct"/>
            <w:vAlign w:val="center"/>
          </w:tcPr>
          <w:p w14:paraId="63689DA6" w14:textId="77777777" w:rsidR="00C25285" w:rsidRPr="00B24574" w:rsidRDefault="00C25285" w:rsidP="00B24574">
            <w:pPr>
              <w:spacing w:after="0" w:line="240" w:lineRule="auto"/>
              <w:jc w:val="center"/>
              <w:rPr>
                <w:sz w:val="18"/>
                <w:szCs w:val="18"/>
                <w:lang w:val="uk-UA"/>
              </w:rPr>
            </w:pPr>
            <w:r w:rsidRPr="00B24574">
              <w:rPr>
                <w:sz w:val="18"/>
                <w:szCs w:val="18"/>
                <w:lang w:val="uk-UA"/>
              </w:rPr>
              <w:t>2,71</w:t>
            </w:r>
          </w:p>
        </w:tc>
        <w:tc>
          <w:tcPr>
            <w:tcW w:w="360" w:type="pct"/>
            <w:vAlign w:val="center"/>
          </w:tcPr>
          <w:p w14:paraId="3F74D43A" w14:textId="77777777" w:rsidR="00C25285" w:rsidRPr="00B24574" w:rsidRDefault="00C25285" w:rsidP="00B24574">
            <w:pPr>
              <w:spacing w:after="0" w:line="240" w:lineRule="auto"/>
              <w:jc w:val="center"/>
              <w:rPr>
                <w:sz w:val="18"/>
                <w:szCs w:val="18"/>
                <w:lang w:val="uk-UA"/>
              </w:rPr>
            </w:pPr>
            <w:r w:rsidRPr="00B24574">
              <w:rPr>
                <w:sz w:val="18"/>
                <w:szCs w:val="18"/>
                <w:lang w:val="uk-UA"/>
              </w:rPr>
              <w:t>3,56</w:t>
            </w:r>
          </w:p>
        </w:tc>
        <w:tc>
          <w:tcPr>
            <w:tcW w:w="360" w:type="pct"/>
            <w:vAlign w:val="center"/>
          </w:tcPr>
          <w:p w14:paraId="7FFE96A0" w14:textId="77777777" w:rsidR="00C25285" w:rsidRPr="00B24574" w:rsidRDefault="00C25285" w:rsidP="00B24574">
            <w:pPr>
              <w:spacing w:after="0" w:line="240" w:lineRule="auto"/>
              <w:jc w:val="center"/>
              <w:rPr>
                <w:sz w:val="18"/>
                <w:szCs w:val="18"/>
                <w:lang w:val="uk-UA"/>
              </w:rPr>
            </w:pPr>
            <w:r w:rsidRPr="00B24574">
              <w:rPr>
                <w:sz w:val="18"/>
                <w:szCs w:val="18"/>
                <w:lang w:val="uk-UA"/>
              </w:rPr>
              <w:t>4,39</w:t>
            </w:r>
          </w:p>
        </w:tc>
        <w:tc>
          <w:tcPr>
            <w:tcW w:w="360" w:type="pct"/>
            <w:vAlign w:val="center"/>
          </w:tcPr>
          <w:p w14:paraId="64E564FE" w14:textId="77777777" w:rsidR="00C25285" w:rsidRPr="00B24574" w:rsidRDefault="00C25285" w:rsidP="00B24574">
            <w:pPr>
              <w:spacing w:after="0" w:line="240" w:lineRule="auto"/>
              <w:jc w:val="center"/>
              <w:rPr>
                <w:sz w:val="18"/>
                <w:szCs w:val="18"/>
                <w:lang w:val="uk-UA"/>
              </w:rPr>
            </w:pPr>
            <w:r w:rsidRPr="00B24574">
              <w:rPr>
                <w:sz w:val="18"/>
                <w:szCs w:val="18"/>
                <w:lang w:val="uk-UA"/>
              </w:rPr>
              <w:t>5,19</w:t>
            </w:r>
          </w:p>
        </w:tc>
        <w:tc>
          <w:tcPr>
            <w:tcW w:w="360" w:type="pct"/>
            <w:vAlign w:val="center"/>
          </w:tcPr>
          <w:p w14:paraId="4F6061A1" w14:textId="77777777" w:rsidR="00C25285" w:rsidRPr="00B24574" w:rsidRDefault="00C25285" w:rsidP="00B24574">
            <w:pPr>
              <w:spacing w:after="0" w:line="240" w:lineRule="auto"/>
              <w:jc w:val="center"/>
              <w:rPr>
                <w:sz w:val="18"/>
                <w:szCs w:val="18"/>
                <w:lang w:val="uk-UA"/>
              </w:rPr>
            </w:pPr>
            <w:r w:rsidRPr="00B24574">
              <w:rPr>
                <w:sz w:val="18"/>
                <w:szCs w:val="18"/>
                <w:lang w:val="uk-UA"/>
              </w:rPr>
              <w:t>6,71</w:t>
            </w:r>
          </w:p>
        </w:tc>
        <w:tc>
          <w:tcPr>
            <w:tcW w:w="360" w:type="pct"/>
            <w:vAlign w:val="center"/>
          </w:tcPr>
          <w:p w14:paraId="3F8E32E8" w14:textId="77777777" w:rsidR="00C25285" w:rsidRPr="00B24574" w:rsidRDefault="00C25285" w:rsidP="00B24574">
            <w:pPr>
              <w:spacing w:after="0" w:line="240" w:lineRule="auto"/>
              <w:jc w:val="center"/>
              <w:rPr>
                <w:sz w:val="18"/>
                <w:szCs w:val="18"/>
                <w:lang w:val="uk-UA"/>
              </w:rPr>
            </w:pPr>
            <w:r w:rsidRPr="00B24574">
              <w:rPr>
                <w:sz w:val="18"/>
                <w:szCs w:val="18"/>
                <w:lang w:val="uk-UA"/>
              </w:rPr>
              <w:t>8,13</w:t>
            </w:r>
          </w:p>
        </w:tc>
        <w:tc>
          <w:tcPr>
            <w:tcW w:w="360" w:type="pct"/>
            <w:vAlign w:val="center"/>
          </w:tcPr>
          <w:p w14:paraId="4D43CAD1" w14:textId="77777777" w:rsidR="00C25285" w:rsidRPr="00B24574" w:rsidRDefault="00C25285" w:rsidP="00B24574">
            <w:pPr>
              <w:spacing w:after="0" w:line="240" w:lineRule="auto"/>
              <w:jc w:val="center"/>
              <w:rPr>
                <w:sz w:val="18"/>
                <w:szCs w:val="18"/>
                <w:lang w:val="uk-UA"/>
              </w:rPr>
            </w:pPr>
            <w:r w:rsidRPr="00B24574">
              <w:rPr>
                <w:sz w:val="18"/>
                <w:szCs w:val="18"/>
                <w:lang w:val="uk-UA"/>
              </w:rPr>
              <w:t>9,45</w:t>
            </w:r>
          </w:p>
        </w:tc>
        <w:tc>
          <w:tcPr>
            <w:tcW w:w="360" w:type="pct"/>
            <w:vAlign w:val="center"/>
          </w:tcPr>
          <w:p w14:paraId="3CC89A47" w14:textId="77777777" w:rsidR="00C25285" w:rsidRPr="00B24574" w:rsidRDefault="00C25285" w:rsidP="00B24574">
            <w:pPr>
              <w:spacing w:after="0" w:line="240" w:lineRule="auto"/>
              <w:jc w:val="center"/>
              <w:rPr>
                <w:sz w:val="18"/>
                <w:szCs w:val="18"/>
                <w:lang w:val="uk-UA"/>
              </w:rPr>
            </w:pPr>
          </w:p>
        </w:tc>
        <w:tc>
          <w:tcPr>
            <w:tcW w:w="360" w:type="pct"/>
            <w:vAlign w:val="center"/>
          </w:tcPr>
          <w:p w14:paraId="76D37446" w14:textId="77777777" w:rsidR="00C25285" w:rsidRPr="00B24574" w:rsidRDefault="00C25285" w:rsidP="00B24574">
            <w:pPr>
              <w:spacing w:after="0" w:line="240" w:lineRule="auto"/>
              <w:jc w:val="center"/>
              <w:rPr>
                <w:sz w:val="18"/>
                <w:szCs w:val="18"/>
                <w:lang w:val="uk-UA"/>
              </w:rPr>
            </w:pPr>
          </w:p>
        </w:tc>
        <w:tc>
          <w:tcPr>
            <w:tcW w:w="360" w:type="pct"/>
            <w:vAlign w:val="center"/>
          </w:tcPr>
          <w:p w14:paraId="2920A382" w14:textId="77777777" w:rsidR="00C25285" w:rsidRPr="00B24574" w:rsidRDefault="00C25285" w:rsidP="00B24574">
            <w:pPr>
              <w:spacing w:after="0" w:line="240" w:lineRule="auto"/>
              <w:jc w:val="center"/>
              <w:rPr>
                <w:sz w:val="18"/>
                <w:szCs w:val="18"/>
                <w:lang w:val="uk-UA"/>
              </w:rPr>
            </w:pPr>
          </w:p>
        </w:tc>
        <w:tc>
          <w:tcPr>
            <w:tcW w:w="360" w:type="pct"/>
            <w:vAlign w:val="center"/>
          </w:tcPr>
          <w:p w14:paraId="642D724A" w14:textId="77777777" w:rsidR="00C25285" w:rsidRPr="00B24574" w:rsidRDefault="00C25285" w:rsidP="00B24574">
            <w:pPr>
              <w:spacing w:after="0" w:line="240" w:lineRule="auto"/>
              <w:jc w:val="center"/>
              <w:rPr>
                <w:sz w:val="18"/>
                <w:szCs w:val="18"/>
                <w:lang w:val="uk-UA"/>
              </w:rPr>
            </w:pPr>
          </w:p>
        </w:tc>
        <w:tc>
          <w:tcPr>
            <w:tcW w:w="360" w:type="pct"/>
            <w:vAlign w:val="center"/>
          </w:tcPr>
          <w:p w14:paraId="3E866656" w14:textId="77777777" w:rsidR="00C25285" w:rsidRPr="00B24574" w:rsidRDefault="00C25285" w:rsidP="00B24574">
            <w:pPr>
              <w:spacing w:after="0" w:line="240" w:lineRule="auto"/>
              <w:jc w:val="center"/>
              <w:rPr>
                <w:sz w:val="18"/>
                <w:szCs w:val="18"/>
                <w:lang w:val="uk-UA"/>
              </w:rPr>
            </w:pPr>
          </w:p>
        </w:tc>
        <w:tc>
          <w:tcPr>
            <w:tcW w:w="360" w:type="pct"/>
            <w:vAlign w:val="center"/>
          </w:tcPr>
          <w:p w14:paraId="4510C8D5" w14:textId="77777777" w:rsidR="00C25285" w:rsidRPr="00B24574" w:rsidRDefault="00C25285" w:rsidP="00B24574">
            <w:pPr>
              <w:spacing w:after="0" w:line="240" w:lineRule="auto"/>
              <w:jc w:val="center"/>
              <w:rPr>
                <w:sz w:val="18"/>
                <w:szCs w:val="18"/>
                <w:lang w:val="uk-UA"/>
              </w:rPr>
            </w:pPr>
          </w:p>
        </w:tc>
      </w:tr>
      <w:tr w:rsidR="00C25285" w:rsidRPr="00B24574" w14:paraId="39E77170" w14:textId="77777777" w:rsidTr="00E614E8">
        <w:trPr>
          <w:trHeight w:val="20"/>
          <w:jc w:val="center"/>
        </w:trPr>
        <w:tc>
          <w:tcPr>
            <w:tcW w:w="360" w:type="pct"/>
            <w:vAlign w:val="center"/>
          </w:tcPr>
          <w:p w14:paraId="775D18A4" w14:textId="77777777" w:rsidR="00C25285" w:rsidRPr="00B24574" w:rsidRDefault="00C25285" w:rsidP="00B24574">
            <w:pPr>
              <w:spacing w:after="0" w:line="240" w:lineRule="auto"/>
              <w:jc w:val="center"/>
              <w:rPr>
                <w:sz w:val="18"/>
                <w:szCs w:val="18"/>
                <w:lang w:val="uk-UA"/>
              </w:rPr>
            </w:pPr>
            <w:r w:rsidRPr="00B24574">
              <w:rPr>
                <w:sz w:val="18"/>
                <w:szCs w:val="18"/>
                <w:lang w:val="uk-UA"/>
              </w:rPr>
              <w:lastRenderedPageBreak/>
              <w:t>80x50</w:t>
            </w:r>
          </w:p>
        </w:tc>
        <w:tc>
          <w:tcPr>
            <w:tcW w:w="360" w:type="pct"/>
            <w:vAlign w:val="center"/>
          </w:tcPr>
          <w:p w14:paraId="498734ED" w14:textId="77777777" w:rsidR="00C25285" w:rsidRPr="00B24574" w:rsidRDefault="00C25285" w:rsidP="00B24574">
            <w:pPr>
              <w:spacing w:after="0" w:line="240" w:lineRule="auto"/>
              <w:jc w:val="center"/>
              <w:rPr>
                <w:sz w:val="18"/>
                <w:szCs w:val="18"/>
                <w:lang w:val="uk-UA"/>
              </w:rPr>
            </w:pPr>
          </w:p>
        </w:tc>
        <w:tc>
          <w:tcPr>
            <w:tcW w:w="360" w:type="pct"/>
            <w:vAlign w:val="center"/>
          </w:tcPr>
          <w:p w14:paraId="630650EC" w14:textId="77777777" w:rsidR="00C25285" w:rsidRPr="00B24574" w:rsidRDefault="00C25285" w:rsidP="00B24574">
            <w:pPr>
              <w:spacing w:after="0" w:line="240" w:lineRule="auto"/>
              <w:jc w:val="center"/>
              <w:rPr>
                <w:sz w:val="18"/>
                <w:szCs w:val="18"/>
                <w:lang w:val="uk-UA"/>
              </w:rPr>
            </w:pPr>
            <w:r w:rsidRPr="00B24574">
              <w:rPr>
                <w:sz w:val="18"/>
                <w:szCs w:val="18"/>
                <w:lang w:val="uk-UA"/>
              </w:rPr>
              <w:t>3,88</w:t>
            </w:r>
          </w:p>
        </w:tc>
        <w:tc>
          <w:tcPr>
            <w:tcW w:w="360" w:type="pct"/>
            <w:vAlign w:val="center"/>
          </w:tcPr>
          <w:p w14:paraId="045B4C00" w14:textId="77777777" w:rsidR="00C25285" w:rsidRPr="00B24574" w:rsidRDefault="00C25285" w:rsidP="00B24574">
            <w:pPr>
              <w:spacing w:after="0" w:line="240" w:lineRule="auto"/>
              <w:jc w:val="center"/>
              <w:rPr>
                <w:sz w:val="18"/>
                <w:szCs w:val="18"/>
                <w:lang w:val="uk-UA"/>
              </w:rPr>
            </w:pPr>
            <w:r w:rsidRPr="00B24574">
              <w:rPr>
                <w:sz w:val="18"/>
                <w:szCs w:val="18"/>
                <w:lang w:val="uk-UA"/>
              </w:rPr>
              <w:t>4,78</w:t>
            </w:r>
          </w:p>
        </w:tc>
        <w:tc>
          <w:tcPr>
            <w:tcW w:w="360" w:type="pct"/>
            <w:vAlign w:val="center"/>
          </w:tcPr>
          <w:p w14:paraId="3D7F3C72" w14:textId="77777777" w:rsidR="00C25285" w:rsidRPr="00B24574" w:rsidRDefault="00C25285" w:rsidP="00B24574">
            <w:pPr>
              <w:spacing w:after="0" w:line="240" w:lineRule="auto"/>
              <w:jc w:val="center"/>
              <w:rPr>
                <w:sz w:val="18"/>
                <w:szCs w:val="18"/>
                <w:lang w:val="uk-UA"/>
              </w:rPr>
            </w:pPr>
            <w:r w:rsidRPr="00B24574">
              <w:rPr>
                <w:sz w:val="18"/>
                <w:szCs w:val="18"/>
                <w:lang w:val="uk-UA"/>
              </w:rPr>
              <w:t>5,66</w:t>
            </w:r>
          </w:p>
        </w:tc>
        <w:tc>
          <w:tcPr>
            <w:tcW w:w="360" w:type="pct"/>
            <w:vAlign w:val="center"/>
          </w:tcPr>
          <w:p w14:paraId="553EADD7" w14:textId="77777777" w:rsidR="00C25285" w:rsidRPr="00B24574" w:rsidRDefault="00C25285" w:rsidP="00B24574">
            <w:pPr>
              <w:spacing w:after="0" w:line="240" w:lineRule="auto"/>
              <w:jc w:val="center"/>
              <w:rPr>
                <w:sz w:val="18"/>
                <w:szCs w:val="18"/>
                <w:lang w:val="uk-UA"/>
              </w:rPr>
            </w:pPr>
            <w:r w:rsidRPr="00B24574">
              <w:rPr>
                <w:sz w:val="18"/>
                <w:szCs w:val="18"/>
                <w:lang w:val="uk-UA"/>
              </w:rPr>
              <w:t>7,34</w:t>
            </w:r>
          </w:p>
        </w:tc>
        <w:tc>
          <w:tcPr>
            <w:tcW w:w="360" w:type="pct"/>
            <w:vAlign w:val="center"/>
          </w:tcPr>
          <w:p w14:paraId="609FF56F" w14:textId="77777777" w:rsidR="00C25285" w:rsidRPr="00B24574" w:rsidRDefault="00C25285" w:rsidP="00B24574">
            <w:pPr>
              <w:spacing w:after="0" w:line="240" w:lineRule="auto"/>
              <w:jc w:val="center"/>
              <w:rPr>
                <w:sz w:val="18"/>
                <w:szCs w:val="18"/>
                <w:lang w:val="uk-UA"/>
              </w:rPr>
            </w:pPr>
          </w:p>
        </w:tc>
        <w:tc>
          <w:tcPr>
            <w:tcW w:w="360" w:type="pct"/>
            <w:vAlign w:val="center"/>
          </w:tcPr>
          <w:p w14:paraId="7397857A" w14:textId="77777777" w:rsidR="00C25285" w:rsidRPr="00B24574" w:rsidRDefault="00C25285" w:rsidP="00B24574">
            <w:pPr>
              <w:spacing w:after="0" w:line="240" w:lineRule="auto"/>
              <w:jc w:val="center"/>
              <w:rPr>
                <w:sz w:val="18"/>
                <w:szCs w:val="18"/>
                <w:lang w:val="uk-UA"/>
              </w:rPr>
            </w:pPr>
          </w:p>
        </w:tc>
        <w:tc>
          <w:tcPr>
            <w:tcW w:w="360" w:type="pct"/>
            <w:vAlign w:val="center"/>
          </w:tcPr>
          <w:p w14:paraId="16E89794" w14:textId="77777777" w:rsidR="00C25285" w:rsidRPr="00B24574" w:rsidRDefault="00C25285" w:rsidP="00B24574">
            <w:pPr>
              <w:spacing w:after="0" w:line="240" w:lineRule="auto"/>
              <w:jc w:val="center"/>
              <w:rPr>
                <w:sz w:val="18"/>
                <w:szCs w:val="18"/>
                <w:lang w:val="uk-UA"/>
              </w:rPr>
            </w:pPr>
          </w:p>
        </w:tc>
        <w:tc>
          <w:tcPr>
            <w:tcW w:w="360" w:type="pct"/>
            <w:vAlign w:val="center"/>
          </w:tcPr>
          <w:p w14:paraId="740BBEC9" w14:textId="77777777" w:rsidR="00C25285" w:rsidRPr="00B24574" w:rsidRDefault="00C25285" w:rsidP="00B24574">
            <w:pPr>
              <w:spacing w:after="0" w:line="240" w:lineRule="auto"/>
              <w:jc w:val="center"/>
              <w:rPr>
                <w:sz w:val="18"/>
                <w:szCs w:val="18"/>
                <w:lang w:val="uk-UA"/>
              </w:rPr>
            </w:pPr>
          </w:p>
        </w:tc>
        <w:tc>
          <w:tcPr>
            <w:tcW w:w="360" w:type="pct"/>
            <w:vAlign w:val="center"/>
          </w:tcPr>
          <w:p w14:paraId="01A323CD" w14:textId="77777777" w:rsidR="00C25285" w:rsidRPr="00B24574" w:rsidRDefault="00C25285" w:rsidP="00B24574">
            <w:pPr>
              <w:spacing w:after="0" w:line="240" w:lineRule="auto"/>
              <w:jc w:val="center"/>
              <w:rPr>
                <w:sz w:val="18"/>
                <w:szCs w:val="18"/>
                <w:lang w:val="uk-UA"/>
              </w:rPr>
            </w:pPr>
          </w:p>
        </w:tc>
        <w:tc>
          <w:tcPr>
            <w:tcW w:w="360" w:type="pct"/>
            <w:vAlign w:val="center"/>
          </w:tcPr>
          <w:p w14:paraId="6AA12FD5" w14:textId="77777777" w:rsidR="00C25285" w:rsidRPr="00B24574" w:rsidRDefault="00C25285" w:rsidP="00B24574">
            <w:pPr>
              <w:spacing w:after="0" w:line="240" w:lineRule="auto"/>
              <w:jc w:val="center"/>
              <w:rPr>
                <w:sz w:val="18"/>
                <w:szCs w:val="18"/>
                <w:lang w:val="uk-UA"/>
              </w:rPr>
            </w:pPr>
          </w:p>
        </w:tc>
        <w:tc>
          <w:tcPr>
            <w:tcW w:w="360" w:type="pct"/>
            <w:vAlign w:val="center"/>
          </w:tcPr>
          <w:p w14:paraId="44B4FFB5" w14:textId="77777777" w:rsidR="00C25285" w:rsidRPr="00B24574" w:rsidRDefault="00C25285" w:rsidP="00B24574">
            <w:pPr>
              <w:spacing w:after="0" w:line="240" w:lineRule="auto"/>
              <w:jc w:val="center"/>
              <w:rPr>
                <w:sz w:val="18"/>
                <w:szCs w:val="18"/>
                <w:lang w:val="uk-UA"/>
              </w:rPr>
            </w:pPr>
          </w:p>
        </w:tc>
        <w:tc>
          <w:tcPr>
            <w:tcW w:w="360" w:type="pct"/>
            <w:vAlign w:val="center"/>
          </w:tcPr>
          <w:p w14:paraId="6EC29553" w14:textId="77777777" w:rsidR="00C25285" w:rsidRPr="00B24574" w:rsidRDefault="00C25285" w:rsidP="00B24574">
            <w:pPr>
              <w:spacing w:after="0" w:line="240" w:lineRule="auto"/>
              <w:jc w:val="center"/>
              <w:rPr>
                <w:sz w:val="18"/>
                <w:szCs w:val="18"/>
                <w:lang w:val="uk-UA"/>
              </w:rPr>
            </w:pPr>
          </w:p>
        </w:tc>
      </w:tr>
      <w:tr w:rsidR="00C25285" w:rsidRPr="00B24574" w14:paraId="7B1F671B" w14:textId="77777777" w:rsidTr="00E614E8">
        <w:trPr>
          <w:trHeight w:val="20"/>
          <w:jc w:val="center"/>
        </w:trPr>
        <w:tc>
          <w:tcPr>
            <w:tcW w:w="360" w:type="pct"/>
            <w:vAlign w:val="center"/>
          </w:tcPr>
          <w:p w14:paraId="7EF798E5" w14:textId="77777777" w:rsidR="00C25285" w:rsidRPr="00B24574" w:rsidRDefault="00C25285" w:rsidP="00B24574">
            <w:pPr>
              <w:spacing w:after="0" w:line="240" w:lineRule="auto"/>
              <w:jc w:val="center"/>
              <w:rPr>
                <w:sz w:val="18"/>
                <w:szCs w:val="18"/>
                <w:lang w:val="uk-UA"/>
              </w:rPr>
            </w:pPr>
            <w:r w:rsidRPr="00B24574">
              <w:rPr>
                <w:sz w:val="18"/>
                <w:szCs w:val="18"/>
                <w:lang w:val="uk-UA"/>
              </w:rPr>
              <w:t>80x60</w:t>
            </w:r>
          </w:p>
        </w:tc>
        <w:tc>
          <w:tcPr>
            <w:tcW w:w="360" w:type="pct"/>
            <w:vAlign w:val="center"/>
          </w:tcPr>
          <w:p w14:paraId="7BB186C5" w14:textId="77777777" w:rsidR="00C25285" w:rsidRPr="00B24574" w:rsidRDefault="00C25285" w:rsidP="00B24574">
            <w:pPr>
              <w:spacing w:after="0" w:line="240" w:lineRule="auto"/>
              <w:jc w:val="center"/>
              <w:rPr>
                <w:sz w:val="18"/>
                <w:szCs w:val="18"/>
                <w:lang w:val="uk-UA"/>
              </w:rPr>
            </w:pPr>
          </w:p>
        </w:tc>
        <w:tc>
          <w:tcPr>
            <w:tcW w:w="360" w:type="pct"/>
            <w:vAlign w:val="center"/>
          </w:tcPr>
          <w:p w14:paraId="648C1DE3" w14:textId="77777777" w:rsidR="00C25285" w:rsidRPr="00B24574" w:rsidRDefault="00C25285" w:rsidP="00B24574">
            <w:pPr>
              <w:spacing w:after="0" w:line="240" w:lineRule="auto"/>
              <w:jc w:val="center"/>
              <w:rPr>
                <w:sz w:val="18"/>
                <w:szCs w:val="18"/>
                <w:lang w:val="uk-UA"/>
              </w:rPr>
            </w:pPr>
            <w:r w:rsidRPr="00B24574">
              <w:rPr>
                <w:sz w:val="18"/>
                <w:szCs w:val="18"/>
                <w:lang w:val="uk-UA"/>
              </w:rPr>
              <w:t>4,19</w:t>
            </w:r>
          </w:p>
        </w:tc>
        <w:tc>
          <w:tcPr>
            <w:tcW w:w="360" w:type="pct"/>
            <w:vAlign w:val="center"/>
          </w:tcPr>
          <w:p w14:paraId="6E638413" w14:textId="77777777" w:rsidR="00C25285" w:rsidRPr="00B24574" w:rsidRDefault="00C25285" w:rsidP="00B24574">
            <w:pPr>
              <w:spacing w:after="0" w:line="240" w:lineRule="auto"/>
              <w:jc w:val="center"/>
              <w:rPr>
                <w:sz w:val="18"/>
                <w:szCs w:val="18"/>
                <w:lang w:val="uk-UA"/>
              </w:rPr>
            </w:pPr>
            <w:r w:rsidRPr="00B24574">
              <w:rPr>
                <w:sz w:val="18"/>
                <w:szCs w:val="18"/>
                <w:lang w:val="uk-UA"/>
              </w:rPr>
              <w:t>5,17</w:t>
            </w:r>
          </w:p>
        </w:tc>
        <w:tc>
          <w:tcPr>
            <w:tcW w:w="360" w:type="pct"/>
            <w:vAlign w:val="center"/>
          </w:tcPr>
          <w:p w14:paraId="7ACEBB58" w14:textId="77777777" w:rsidR="00C25285" w:rsidRPr="00B24574" w:rsidRDefault="00C25285" w:rsidP="00B24574">
            <w:pPr>
              <w:spacing w:after="0" w:line="240" w:lineRule="auto"/>
              <w:jc w:val="center"/>
              <w:rPr>
                <w:sz w:val="18"/>
                <w:szCs w:val="18"/>
                <w:lang w:val="uk-UA"/>
              </w:rPr>
            </w:pPr>
            <w:r w:rsidRPr="00B24574">
              <w:rPr>
                <w:sz w:val="18"/>
                <w:szCs w:val="18"/>
                <w:lang w:val="uk-UA"/>
              </w:rPr>
              <w:t>6,13</w:t>
            </w:r>
          </w:p>
        </w:tc>
        <w:tc>
          <w:tcPr>
            <w:tcW w:w="360" w:type="pct"/>
            <w:vAlign w:val="center"/>
          </w:tcPr>
          <w:p w14:paraId="67F61547" w14:textId="77777777" w:rsidR="00C25285" w:rsidRPr="00B24574" w:rsidRDefault="00C25285" w:rsidP="00B24574">
            <w:pPr>
              <w:spacing w:after="0" w:line="240" w:lineRule="auto"/>
              <w:jc w:val="center"/>
              <w:rPr>
                <w:sz w:val="18"/>
                <w:szCs w:val="18"/>
                <w:lang w:val="uk-UA"/>
              </w:rPr>
            </w:pPr>
            <w:r w:rsidRPr="00B24574">
              <w:rPr>
                <w:sz w:val="18"/>
                <w:szCs w:val="18"/>
                <w:lang w:val="uk-UA"/>
              </w:rPr>
              <w:t>7,97</w:t>
            </w:r>
          </w:p>
        </w:tc>
        <w:tc>
          <w:tcPr>
            <w:tcW w:w="360" w:type="pct"/>
            <w:vAlign w:val="center"/>
          </w:tcPr>
          <w:p w14:paraId="669B3DCD" w14:textId="77777777" w:rsidR="00C25285" w:rsidRPr="00B24574" w:rsidRDefault="00C25285" w:rsidP="00B24574">
            <w:pPr>
              <w:spacing w:after="0" w:line="240" w:lineRule="auto"/>
              <w:jc w:val="center"/>
              <w:rPr>
                <w:sz w:val="18"/>
                <w:szCs w:val="18"/>
                <w:lang w:val="uk-UA"/>
              </w:rPr>
            </w:pPr>
            <w:r w:rsidRPr="00B24574">
              <w:rPr>
                <w:sz w:val="18"/>
                <w:szCs w:val="18"/>
                <w:lang w:val="uk-UA"/>
              </w:rPr>
              <w:t>9,70</w:t>
            </w:r>
          </w:p>
        </w:tc>
        <w:tc>
          <w:tcPr>
            <w:tcW w:w="360" w:type="pct"/>
            <w:vAlign w:val="center"/>
          </w:tcPr>
          <w:p w14:paraId="6C9EC8B9" w14:textId="77777777" w:rsidR="00C25285" w:rsidRPr="00B24574" w:rsidRDefault="00C25285" w:rsidP="00B24574">
            <w:pPr>
              <w:spacing w:after="0" w:line="240" w:lineRule="auto"/>
              <w:jc w:val="center"/>
              <w:rPr>
                <w:sz w:val="18"/>
                <w:szCs w:val="18"/>
                <w:lang w:val="uk-UA"/>
              </w:rPr>
            </w:pPr>
            <w:r w:rsidRPr="00B24574">
              <w:rPr>
                <w:sz w:val="18"/>
                <w:szCs w:val="18"/>
                <w:lang w:val="uk-UA"/>
              </w:rPr>
              <w:t>11,33</w:t>
            </w:r>
          </w:p>
        </w:tc>
        <w:tc>
          <w:tcPr>
            <w:tcW w:w="360" w:type="pct"/>
            <w:vAlign w:val="center"/>
          </w:tcPr>
          <w:p w14:paraId="22874696" w14:textId="77777777" w:rsidR="00C25285" w:rsidRPr="00B24574" w:rsidRDefault="00C25285" w:rsidP="00B24574">
            <w:pPr>
              <w:spacing w:after="0" w:line="240" w:lineRule="auto"/>
              <w:jc w:val="center"/>
              <w:rPr>
                <w:sz w:val="18"/>
                <w:szCs w:val="18"/>
                <w:lang w:val="uk-UA"/>
              </w:rPr>
            </w:pPr>
            <w:r w:rsidRPr="00B24574">
              <w:rPr>
                <w:sz w:val="18"/>
                <w:szCs w:val="18"/>
                <w:lang w:val="uk-UA"/>
              </w:rPr>
              <w:t>13,85</w:t>
            </w:r>
          </w:p>
        </w:tc>
        <w:tc>
          <w:tcPr>
            <w:tcW w:w="360" w:type="pct"/>
            <w:vAlign w:val="center"/>
          </w:tcPr>
          <w:p w14:paraId="3AABB931" w14:textId="77777777" w:rsidR="00C25285" w:rsidRPr="00B24574" w:rsidRDefault="00C25285" w:rsidP="00B24574">
            <w:pPr>
              <w:spacing w:after="0" w:line="240" w:lineRule="auto"/>
              <w:jc w:val="center"/>
              <w:rPr>
                <w:sz w:val="18"/>
                <w:szCs w:val="18"/>
                <w:lang w:val="uk-UA"/>
              </w:rPr>
            </w:pPr>
          </w:p>
        </w:tc>
        <w:tc>
          <w:tcPr>
            <w:tcW w:w="360" w:type="pct"/>
            <w:vAlign w:val="center"/>
          </w:tcPr>
          <w:p w14:paraId="68EC5854" w14:textId="77777777" w:rsidR="00C25285" w:rsidRPr="00B24574" w:rsidRDefault="00C25285" w:rsidP="00B24574">
            <w:pPr>
              <w:spacing w:after="0" w:line="240" w:lineRule="auto"/>
              <w:jc w:val="center"/>
              <w:rPr>
                <w:sz w:val="18"/>
                <w:szCs w:val="18"/>
                <w:lang w:val="uk-UA"/>
              </w:rPr>
            </w:pPr>
          </w:p>
        </w:tc>
        <w:tc>
          <w:tcPr>
            <w:tcW w:w="360" w:type="pct"/>
            <w:vAlign w:val="center"/>
          </w:tcPr>
          <w:p w14:paraId="4E056BF3" w14:textId="77777777" w:rsidR="00C25285" w:rsidRPr="00B24574" w:rsidRDefault="00C25285" w:rsidP="00B24574">
            <w:pPr>
              <w:spacing w:after="0" w:line="240" w:lineRule="auto"/>
              <w:jc w:val="center"/>
              <w:rPr>
                <w:sz w:val="18"/>
                <w:szCs w:val="18"/>
                <w:lang w:val="uk-UA"/>
              </w:rPr>
            </w:pPr>
          </w:p>
        </w:tc>
        <w:tc>
          <w:tcPr>
            <w:tcW w:w="360" w:type="pct"/>
            <w:vAlign w:val="center"/>
          </w:tcPr>
          <w:p w14:paraId="410B3686" w14:textId="77777777" w:rsidR="00C25285" w:rsidRPr="00B24574" w:rsidRDefault="00C25285" w:rsidP="00B24574">
            <w:pPr>
              <w:spacing w:after="0" w:line="240" w:lineRule="auto"/>
              <w:jc w:val="center"/>
              <w:rPr>
                <w:sz w:val="18"/>
                <w:szCs w:val="18"/>
                <w:lang w:val="uk-UA"/>
              </w:rPr>
            </w:pPr>
          </w:p>
        </w:tc>
        <w:tc>
          <w:tcPr>
            <w:tcW w:w="360" w:type="pct"/>
            <w:vAlign w:val="center"/>
          </w:tcPr>
          <w:p w14:paraId="66378613" w14:textId="77777777" w:rsidR="00C25285" w:rsidRPr="00B24574" w:rsidRDefault="00C25285" w:rsidP="00B24574">
            <w:pPr>
              <w:spacing w:after="0" w:line="240" w:lineRule="auto"/>
              <w:jc w:val="center"/>
              <w:rPr>
                <w:sz w:val="18"/>
                <w:szCs w:val="18"/>
                <w:lang w:val="uk-UA"/>
              </w:rPr>
            </w:pPr>
          </w:p>
        </w:tc>
      </w:tr>
      <w:tr w:rsidR="00C25285" w:rsidRPr="00B24574" w14:paraId="23C4B983" w14:textId="77777777" w:rsidTr="00E614E8">
        <w:trPr>
          <w:trHeight w:val="20"/>
          <w:jc w:val="center"/>
        </w:trPr>
        <w:tc>
          <w:tcPr>
            <w:tcW w:w="360" w:type="pct"/>
            <w:vAlign w:val="center"/>
          </w:tcPr>
          <w:p w14:paraId="7EC37FB3" w14:textId="77777777" w:rsidR="00C25285" w:rsidRPr="00B24574" w:rsidRDefault="00C25285" w:rsidP="00B24574">
            <w:pPr>
              <w:spacing w:after="0" w:line="240" w:lineRule="auto"/>
              <w:jc w:val="center"/>
              <w:rPr>
                <w:sz w:val="18"/>
                <w:szCs w:val="18"/>
                <w:lang w:val="uk-UA"/>
              </w:rPr>
            </w:pPr>
            <w:r w:rsidRPr="00B24574">
              <w:rPr>
                <w:sz w:val="18"/>
                <w:szCs w:val="18"/>
                <w:lang w:val="uk-UA"/>
              </w:rPr>
              <w:t>80x70</w:t>
            </w:r>
          </w:p>
        </w:tc>
        <w:tc>
          <w:tcPr>
            <w:tcW w:w="360" w:type="pct"/>
            <w:vAlign w:val="center"/>
          </w:tcPr>
          <w:p w14:paraId="2D06F0D6" w14:textId="77777777" w:rsidR="00C25285" w:rsidRPr="00B24574" w:rsidRDefault="00C25285" w:rsidP="00B24574">
            <w:pPr>
              <w:spacing w:after="0" w:line="240" w:lineRule="auto"/>
              <w:jc w:val="center"/>
              <w:rPr>
                <w:sz w:val="18"/>
                <w:szCs w:val="18"/>
                <w:lang w:val="uk-UA"/>
              </w:rPr>
            </w:pPr>
          </w:p>
        </w:tc>
        <w:tc>
          <w:tcPr>
            <w:tcW w:w="360" w:type="pct"/>
            <w:vAlign w:val="center"/>
          </w:tcPr>
          <w:p w14:paraId="7E52107D" w14:textId="77777777" w:rsidR="00C25285" w:rsidRPr="00B24574" w:rsidRDefault="00C25285" w:rsidP="00B24574">
            <w:pPr>
              <w:spacing w:after="0" w:line="240" w:lineRule="auto"/>
              <w:jc w:val="center"/>
              <w:rPr>
                <w:sz w:val="18"/>
                <w:szCs w:val="18"/>
                <w:lang w:val="uk-UA"/>
              </w:rPr>
            </w:pPr>
            <w:r w:rsidRPr="00B24574">
              <w:rPr>
                <w:sz w:val="18"/>
                <w:szCs w:val="18"/>
                <w:lang w:val="uk-UA"/>
              </w:rPr>
              <w:t>4,50</w:t>
            </w:r>
          </w:p>
        </w:tc>
        <w:tc>
          <w:tcPr>
            <w:tcW w:w="360" w:type="pct"/>
            <w:vAlign w:val="center"/>
          </w:tcPr>
          <w:p w14:paraId="2D4F87F1" w14:textId="77777777" w:rsidR="00C25285" w:rsidRPr="00B24574" w:rsidRDefault="00C25285" w:rsidP="00B24574">
            <w:pPr>
              <w:spacing w:after="0" w:line="240" w:lineRule="auto"/>
              <w:jc w:val="center"/>
              <w:rPr>
                <w:sz w:val="18"/>
                <w:szCs w:val="18"/>
                <w:lang w:val="uk-UA"/>
              </w:rPr>
            </w:pPr>
            <w:r w:rsidRPr="00B24574">
              <w:rPr>
                <w:sz w:val="18"/>
                <w:szCs w:val="18"/>
                <w:lang w:val="uk-UA"/>
              </w:rPr>
              <w:t>5,56</w:t>
            </w:r>
          </w:p>
        </w:tc>
        <w:tc>
          <w:tcPr>
            <w:tcW w:w="360" w:type="pct"/>
            <w:vAlign w:val="center"/>
          </w:tcPr>
          <w:p w14:paraId="5F1EFE31" w14:textId="77777777" w:rsidR="00C25285" w:rsidRPr="00B24574" w:rsidRDefault="00C25285" w:rsidP="00B24574">
            <w:pPr>
              <w:spacing w:after="0" w:line="240" w:lineRule="auto"/>
              <w:jc w:val="center"/>
              <w:rPr>
                <w:sz w:val="18"/>
                <w:szCs w:val="18"/>
                <w:lang w:val="uk-UA"/>
              </w:rPr>
            </w:pPr>
            <w:r w:rsidRPr="00B24574">
              <w:rPr>
                <w:sz w:val="18"/>
                <w:szCs w:val="18"/>
                <w:lang w:val="uk-UA"/>
              </w:rPr>
              <w:t>6,60</w:t>
            </w:r>
          </w:p>
        </w:tc>
        <w:tc>
          <w:tcPr>
            <w:tcW w:w="360" w:type="pct"/>
            <w:vAlign w:val="center"/>
          </w:tcPr>
          <w:p w14:paraId="430A8F3E" w14:textId="77777777" w:rsidR="00C25285" w:rsidRPr="00B24574" w:rsidRDefault="00C25285" w:rsidP="00B24574">
            <w:pPr>
              <w:spacing w:after="0" w:line="240" w:lineRule="auto"/>
              <w:jc w:val="center"/>
              <w:rPr>
                <w:sz w:val="18"/>
                <w:szCs w:val="18"/>
                <w:lang w:val="uk-UA"/>
              </w:rPr>
            </w:pPr>
            <w:r w:rsidRPr="00B24574">
              <w:rPr>
                <w:sz w:val="18"/>
                <w:szCs w:val="18"/>
                <w:lang w:val="uk-UA"/>
              </w:rPr>
              <w:t>8,59</w:t>
            </w:r>
          </w:p>
        </w:tc>
        <w:tc>
          <w:tcPr>
            <w:tcW w:w="360" w:type="pct"/>
            <w:vAlign w:val="center"/>
          </w:tcPr>
          <w:p w14:paraId="07261784" w14:textId="77777777" w:rsidR="00C25285" w:rsidRPr="00B24574" w:rsidRDefault="00C25285" w:rsidP="00B24574">
            <w:pPr>
              <w:spacing w:after="0" w:line="240" w:lineRule="auto"/>
              <w:jc w:val="center"/>
              <w:rPr>
                <w:sz w:val="18"/>
                <w:szCs w:val="18"/>
                <w:lang w:val="uk-UA"/>
              </w:rPr>
            </w:pPr>
          </w:p>
        </w:tc>
        <w:tc>
          <w:tcPr>
            <w:tcW w:w="360" w:type="pct"/>
            <w:vAlign w:val="center"/>
          </w:tcPr>
          <w:p w14:paraId="5B60DC32" w14:textId="77777777" w:rsidR="00C25285" w:rsidRPr="00B24574" w:rsidRDefault="00C25285" w:rsidP="00B24574">
            <w:pPr>
              <w:spacing w:after="0" w:line="240" w:lineRule="auto"/>
              <w:jc w:val="center"/>
              <w:rPr>
                <w:sz w:val="18"/>
                <w:szCs w:val="18"/>
                <w:lang w:val="uk-UA"/>
              </w:rPr>
            </w:pPr>
          </w:p>
        </w:tc>
        <w:tc>
          <w:tcPr>
            <w:tcW w:w="360" w:type="pct"/>
            <w:vAlign w:val="center"/>
          </w:tcPr>
          <w:p w14:paraId="2DEC61AD" w14:textId="77777777" w:rsidR="00C25285" w:rsidRPr="00B24574" w:rsidRDefault="00C25285" w:rsidP="00B24574">
            <w:pPr>
              <w:spacing w:after="0" w:line="240" w:lineRule="auto"/>
              <w:jc w:val="center"/>
              <w:rPr>
                <w:sz w:val="18"/>
                <w:szCs w:val="18"/>
                <w:lang w:val="uk-UA"/>
              </w:rPr>
            </w:pPr>
          </w:p>
        </w:tc>
        <w:tc>
          <w:tcPr>
            <w:tcW w:w="360" w:type="pct"/>
            <w:vAlign w:val="center"/>
          </w:tcPr>
          <w:p w14:paraId="606BF8D2" w14:textId="77777777" w:rsidR="00C25285" w:rsidRPr="00B24574" w:rsidRDefault="00C25285" w:rsidP="00B24574">
            <w:pPr>
              <w:spacing w:after="0" w:line="240" w:lineRule="auto"/>
              <w:jc w:val="center"/>
              <w:rPr>
                <w:sz w:val="18"/>
                <w:szCs w:val="18"/>
                <w:lang w:val="uk-UA"/>
              </w:rPr>
            </w:pPr>
          </w:p>
        </w:tc>
        <w:tc>
          <w:tcPr>
            <w:tcW w:w="360" w:type="pct"/>
            <w:vAlign w:val="center"/>
          </w:tcPr>
          <w:p w14:paraId="29357B5D" w14:textId="77777777" w:rsidR="00C25285" w:rsidRPr="00B24574" w:rsidRDefault="00C25285" w:rsidP="00B24574">
            <w:pPr>
              <w:spacing w:after="0" w:line="240" w:lineRule="auto"/>
              <w:jc w:val="center"/>
              <w:rPr>
                <w:sz w:val="18"/>
                <w:szCs w:val="18"/>
                <w:lang w:val="uk-UA"/>
              </w:rPr>
            </w:pPr>
          </w:p>
        </w:tc>
        <w:tc>
          <w:tcPr>
            <w:tcW w:w="360" w:type="pct"/>
            <w:vAlign w:val="center"/>
          </w:tcPr>
          <w:p w14:paraId="03CA67EB" w14:textId="77777777" w:rsidR="00C25285" w:rsidRPr="00B24574" w:rsidRDefault="00C25285" w:rsidP="00B24574">
            <w:pPr>
              <w:spacing w:after="0" w:line="240" w:lineRule="auto"/>
              <w:jc w:val="center"/>
              <w:rPr>
                <w:sz w:val="18"/>
                <w:szCs w:val="18"/>
                <w:lang w:val="uk-UA"/>
              </w:rPr>
            </w:pPr>
          </w:p>
        </w:tc>
        <w:tc>
          <w:tcPr>
            <w:tcW w:w="360" w:type="pct"/>
            <w:vAlign w:val="center"/>
          </w:tcPr>
          <w:p w14:paraId="070160A4" w14:textId="77777777" w:rsidR="00C25285" w:rsidRPr="00B24574" w:rsidRDefault="00C25285" w:rsidP="00B24574">
            <w:pPr>
              <w:spacing w:after="0" w:line="240" w:lineRule="auto"/>
              <w:jc w:val="center"/>
              <w:rPr>
                <w:sz w:val="18"/>
                <w:szCs w:val="18"/>
                <w:lang w:val="uk-UA"/>
              </w:rPr>
            </w:pPr>
          </w:p>
        </w:tc>
        <w:tc>
          <w:tcPr>
            <w:tcW w:w="360" w:type="pct"/>
            <w:vAlign w:val="center"/>
          </w:tcPr>
          <w:p w14:paraId="5AE524E1" w14:textId="77777777" w:rsidR="00C25285" w:rsidRPr="00B24574" w:rsidRDefault="00C25285" w:rsidP="00B24574">
            <w:pPr>
              <w:spacing w:after="0" w:line="240" w:lineRule="auto"/>
              <w:jc w:val="center"/>
              <w:rPr>
                <w:sz w:val="18"/>
                <w:szCs w:val="18"/>
                <w:lang w:val="uk-UA"/>
              </w:rPr>
            </w:pPr>
          </w:p>
        </w:tc>
      </w:tr>
      <w:tr w:rsidR="00C25285" w:rsidRPr="00B24574" w14:paraId="2051AE40" w14:textId="77777777" w:rsidTr="00E614E8">
        <w:trPr>
          <w:trHeight w:val="20"/>
          <w:jc w:val="center"/>
        </w:trPr>
        <w:tc>
          <w:tcPr>
            <w:tcW w:w="360" w:type="pct"/>
            <w:vAlign w:val="center"/>
          </w:tcPr>
          <w:p w14:paraId="4D0D8E09" w14:textId="77777777" w:rsidR="00C25285" w:rsidRPr="00B24574" w:rsidRDefault="00C25285" w:rsidP="00B24574">
            <w:pPr>
              <w:spacing w:after="0" w:line="240" w:lineRule="auto"/>
              <w:jc w:val="center"/>
              <w:rPr>
                <w:sz w:val="18"/>
                <w:szCs w:val="18"/>
                <w:lang w:val="uk-UA"/>
              </w:rPr>
            </w:pPr>
            <w:r w:rsidRPr="00B24574">
              <w:rPr>
                <w:sz w:val="18"/>
                <w:szCs w:val="18"/>
                <w:lang w:val="uk-UA"/>
              </w:rPr>
              <w:t>90x20</w:t>
            </w:r>
          </w:p>
        </w:tc>
        <w:tc>
          <w:tcPr>
            <w:tcW w:w="360" w:type="pct"/>
            <w:vAlign w:val="center"/>
          </w:tcPr>
          <w:p w14:paraId="1C0ED8FF" w14:textId="77777777" w:rsidR="00C25285" w:rsidRPr="00B24574" w:rsidRDefault="00C25285" w:rsidP="00B24574">
            <w:pPr>
              <w:spacing w:after="0" w:line="240" w:lineRule="auto"/>
              <w:jc w:val="center"/>
              <w:rPr>
                <w:sz w:val="18"/>
                <w:szCs w:val="18"/>
                <w:lang w:val="uk-UA"/>
              </w:rPr>
            </w:pPr>
            <w:r w:rsidRPr="00B24574">
              <w:rPr>
                <w:sz w:val="18"/>
                <w:szCs w:val="18"/>
                <w:lang w:val="uk-UA"/>
              </w:rPr>
              <w:t>2,47</w:t>
            </w:r>
          </w:p>
        </w:tc>
        <w:tc>
          <w:tcPr>
            <w:tcW w:w="360" w:type="pct"/>
            <w:vAlign w:val="center"/>
          </w:tcPr>
          <w:p w14:paraId="00A76D6E" w14:textId="77777777" w:rsidR="00C25285" w:rsidRPr="00B24574" w:rsidRDefault="00C25285" w:rsidP="00B24574">
            <w:pPr>
              <w:spacing w:after="0" w:line="240" w:lineRule="auto"/>
              <w:jc w:val="center"/>
              <w:rPr>
                <w:sz w:val="18"/>
                <w:szCs w:val="18"/>
                <w:lang w:val="uk-UA"/>
              </w:rPr>
            </w:pPr>
            <w:r w:rsidRPr="00B24574">
              <w:rPr>
                <w:sz w:val="18"/>
                <w:szCs w:val="18"/>
                <w:lang w:val="uk-UA"/>
              </w:rPr>
              <w:t>3,25</w:t>
            </w:r>
          </w:p>
        </w:tc>
        <w:tc>
          <w:tcPr>
            <w:tcW w:w="360" w:type="pct"/>
            <w:vAlign w:val="center"/>
          </w:tcPr>
          <w:p w14:paraId="321DD0AE" w14:textId="77777777" w:rsidR="00C25285" w:rsidRPr="00B24574" w:rsidRDefault="00C25285" w:rsidP="00B24574">
            <w:pPr>
              <w:spacing w:after="0" w:line="240" w:lineRule="auto"/>
              <w:jc w:val="center"/>
              <w:rPr>
                <w:sz w:val="18"/>
                <w:szCs w:val="18"/>
                <w:lang w:val="uk-UA"/>
              </w:rPr>
            </w:pPr>
            <w:r w:rsidRPr="00B24574">
              <w:rPr>
                <w:sz w:val="18"/>
                <w:szCs w:val="18"/>
                <w:lang w:val="uk-UA"/>
              </w:rPr>
              <w:t>3,99</w:t>
            </w:r>
          </w:p>
        </w:tc>
        <w:tc>
          <w:tcPr>
            <w:tcW w:w="360" w:type="pct"/>
            <w:vAlign w:val="center"/>
          </w:tcPr>
          <w:p w14:paraId="3CDB7423" w14:textId="77777777" w:rsidR="00C25285" w:rsidRPr="00B24574" w:rsidRDefault="00C25285" w:rsidP="00B24574">
            <w:pPr>
              <w:spacing w:after="0" w:line="240" w:lineRule="auto"/>
              <w:jc w:val="center"/>
              <w:rPr>
                <w:sz w:val="18"/>
                <w:szCs w:val="18"/>
                <w:lang w:val="uk-UA"/>
              </w:rPr>
            </w:pPr>
            <w:r w:rsidRPr="00B24574">
              <w:rPr>
                <w:sz w:val="18"/>
                <w:szCs w:val="18"/>
                <w:lang w:val="uk-UA"/>
              </w:rPr>
              <w:t>4,72</w:t>
            </w:r>
          </w:p>
        </w:tc>
        <w:tc>
          <w:tcPr>
            <w:tcW w:w="360" w:type="pct"/>
            <w:vAlign w:val="center"/>
          </w:tcPr>
          <w:p w14:paraId="4A032849" w14:textId="77777777" w:rsidR="00C25285" w:rsidRPr="00B24574" w:rsidRDefault="00C25285" w:rsidP="00B24574">
            <w:pPr>
              <w:spacing w:after="0" w:line="240" w:lineRule="auto"/>
              <w:jc w:val="center"/>
              <w:rPr>
                <w:sz w:val="18"/>
                <w:szCs w:val="18"/>
                <w:lang w:val="uk-UA"/>
              </w:rPr>
            </w:pPr>
          </w:p>
        </w:tc>
        <w:tc>
          <w:tcPr>
            <w:tcW w:w="360" w:type="pct"/>
            <w:vAlign w:val="center"/>
          </w:tcPr>
          <w:p w14:paraId="762D5846" w14:textId="77777777" w:rsidR="00C25285" w:rsidRPr="00B24574" w:rsidRDefault="00C25285" w:rsidP="00B24574">
            <w:pPr>
              <w:spacing w:after="0" w:line="240" w:lineRule="auto"/>
              <w:jc w:val="center"/>
              <w:rPr>
                <w:sz w:val="18"/>
                <w:szCs w:val="18"/>
                <w:lang w:val="uk-UA"/>
              </w:rPr>
            </w:pPr>
          </w:p>
        </w:tc>
        <w:tc>
          <w:tcPr>
            <w:tcW w:w="360" w:type="pct"/>
            <w:vAlign w:val="center"/>
          </w:tcPr>
          <w:p w14:paraId="44A07AE1" w14:textId="77777777" w:rsidR="00C25285" w:rsidRPr="00B24574" w:rsidRDefault="00C25285" w:rsidP="00B24574">
            <w:pPr>
              <w:spacing w:after="0" w:line="240" w:lineRule="auto"/>
              <w:jc w:val="center"/>
              <w:rPr>
                <w:sz w:val="18"/>
                <w:szCs w:val="18"/>
                <w:lang w:val="uk-UA"/>
              </w:rPr>
            </w:pPr>
          </w:p>
        </w:tc>
        <w:tc>
          <w:tcPr>
            <w:tcW w:w="360" w:type="pct"/>
            <w:vAlign w:val="center"/>
          </w:tcPr>
          <w:p w14:paraId="5B96D08B" w14:textId="77777777" w:rsidR="00C25285" w:rsidRPr="00B24574" w:rsidRDefault="00C25285" w:rsidP="00B24574">
            <w:pPr>
              <w:spacing w:after="0" w:line="240" w:lineRule="auto"/>
              <w:jc w:val="center"/>
              <w:rPr>
                <w:sz w:val="18"/>
                <w:szCs w:val="18"/>
                <w:lang w:val="uk-UA"/>
              </w:rPr>
            </w:pPr>
          </w:p>
        </w:tc>
        <w:tc>
          <w:tcPr>
            <w:tcW w:w="360" w:type="pct"/>
            <w:vAlign w:val="center"/>
          </w:tcPr>
          <w:p w14:paraId="43CB5749" w14:textId="77777777" w:rsidR="00C25285" w:rsidRPr="00B24574" w:rsidRDefault="00C25285" w:rsidP="00B24574">
            <w:pPr>
              <w:spacing w:after="0" w:line="240" w:lineRule="auto"/>
              <w:jc w:val="center"/>
              <w:rPr>
                <w:sz w:val="18"/>
                <w:szCs w:val="18"/>
                <w:lang w:val="uk-UA"/>
              </w:rPr>
            </w:pPr>
          </w:p>
        </w:tc>
        <w:tc>
          <w:tcPr>
            <w:tcW w:w="360" w:type="pct"/>
            <w:vAlign w:val="center"/>
          </w:tcPr>
          <w:p w14:paraId="6AE06FD9" w14:textId="77777777" w:rsidR="00C25285" w:rsidRPr="00B24574" w:rsidRDefault="00C25285" w:rsidP="00B24574">
            <w:pPr>
              <w:spacing w:after="0" w:line="240" w:lineRule="auto"/>
              <w:jc w:val="center"/>
              <w:rPr>
                <w:sz w:val="18"/>
                <w:szCs w:val="18"/>
                <w:lang w:val="uk-UA"/>
              </w:rPr>
            </w:pPr>
          </w:p>
        </w:tc>
        <w:tc>
          <w:tcPr>
            <w:tcW w:w="360" w:type="pct"/>
            <w:vAlign w:val="center"/>
          </w:tcPr>
          <w:p w14:paraId="3F2FB9FD" w14:textId="77777777" w:rsidR="00C25285" w:rsidRPr="00B24574" w:rsidRDefault="00C25285" w:rsidP="00B24574">
            <w:pPr>
              <w:spacing w:after="0" w:line="240" w:lineRule="auto"/>
              <w:jc w:val="center"/>
              <w:rPr>
                <w:sz w:val="18"/>
                <w:szCs w:val="18"/>
                <w:lang w:val="uk-UA"/>
              </w:rPr>
            </w:pPr>
          </w:p>
        </w:tc>
        <w:tc>
          <w:tcPr>
            <w:tcW w:w="360" w:type="pct"/>
            <w:vAlign w:val="center"/>
          </w:tcPr>
          <w:p w14:paraId="24FEF6F4" w14:textId="77777777" w:rsidR="00C25285" w:rsidRPr="00B24574" w:rsidRDefault="00C25285" w:rsidP="00B24574">
            <w:pPr>
              <w:spacing w:after="0" w:line="240" w:lineRule="auto"/>
              <w:jc w:val="center"/>
              <w:rPr>
                <w:sz w:val="18"/>
                <w:szCs w:val="18"/>
                <w:lang w:val="uk-UA"/>
              </w:rPr>
            </w:pPr>
          </w:p>
        </w:tc>
        <w:tc>
          <w:tcPr>
            <w:tcW w:w="360" w:type="pct"/>
            <w:vAlign w:val="center"/>
          </w:tcPr>
          <w:p w14:paraId="6454B286" w14:textId="77777777" w:rsidR="00C25285" w:rsidRPr="00B24574" w:rsidRDefault="00C25285" w:rsidP="00B24574">
            <w:pPr>
              <w:spacing w:after="0" w:line="240" w:lineRule="auto"/>
              <w:jc w:val="center"/>
              <w:rPr>
                <w:sz w:val="18"/>
                <w:szCs w:val="18"/>
                <w:lang w:val="uk-UA"/>
              </w:rPr>
            </w:pPr>
          </w:p>
        </w:tc>
      </w:tr>
      <w:tr w:rsidR="00C25285" w:rsidRPr="00B24574" w14:paraId="5A50B1DF" w14:textId="77777777" w:rsidTr="00E614E8">
        <w:trPr>
          <w:trHeight w:val="20"/>
          <w:jc w:val="center"/>
        </w:trPr>
        <w:tc>
          <w:tcPr>
            <w:tcW w:w="360" w:type="pct"/>
            <w:vAlign w:val="center"/>
          </w:tcPr>
          <w:p w14:paraId="7896927B" w14:textId="77777777" w:rsidR="00C25285" w:rsidRPr="00B24574" w:rsidRDefault="00C25285" w:rsidP="00B24574">
            <w:pPr>
              <w:spacing w:after="0" w:line="240" w:lineRule="auto"/>
              <w:jc w:val="center"/>
              <w:rPr>
                <w:sz w:val="18"/>
                <w:szCs w:val="18"/>
                <w:lang w:val="uk-UA"/>
              </w:rPr>
            </w:pPr>
            <w:r w:rsidRPr="00B24574">
              <w:rPr>
                <w:sz w:val="18"/>
                <w:szCs w:val="18"/>
                <w:lang w:val="uk-UA"/>
              </w:rPr>
              <w:t>90x40</w:t>
            </w:r>
          </w:p>
        </w:tc>
        <w:tc>
          <w:tcPr>
            <w:tcW w:w="360" w:type="pct"/>
            <w:vAlign w:val="center"/>
          </w:tcPr>
          <w:p w14:paraId="437E7298" w14:textId="77777777" w:rsidR="00C25285" w:rsidRPr="00B24574" w:rsidRDefault="00C25285" w:rsidP="00B24574">
            <w:pPr>
              <w:spacing w:after="0" w:line="240" w:lineRule="auto"/>
              <w:jc w:val="center"/>
              <w:rPr>
                <w:sz w:val="18"/>
                <w:szCs w:val="18"/>
                <w:lang w:val="uk-UA"/>
              </w:rPr>
            </w:pPr>
          </w:p>
        </w:tc>
        <w:tc>
          <w:tcPr>
            <w:tcW w:w="360" w:type="pct"/>
            <w:vAlign w:val="center"/>
          </w:tcPr>
          <w:p w14:paraId="64FEF913" w14:textId="77777777" w:rsidR="00C25285" w:rsidRPr="00B24574" w:rsidRDefault="00C25285" w:rsidP="00B24574">
            <w:pPr>
              <w:spacing w:after="0" w:line="240" w:lineRule="auto"/>
              <w:jc w:val="center"/>
              <w:rPr>
                <w:sz w:val="18"/>
                <w:szCs w:val="18"/>
                <w:lang w:val="uk-UA"/>
              </w:rPr>
            </w:pPr>
            <w:r w:rsidRPr="00B24574">
              <w:rPr>
                <w:sz w:val="18"/>
                <w:szCs w:val="18"/>
                <w:lang w:val="uk-UA"/>
              </w:rPr>
              <w:t>3,88</w:t>
            </w:r>
          </w:p>
        </w:tc>
        <w:tc>
          <w:tcPr>
            <w:tcW w:w="360" w:type="pct"/>
            <w:vAlign w:val="center"/>
          </w:tcPr>
          <w:p w14:paraId="24A62F29" w14:textId="77777777" w:rsidR="00C25285" w:rsidRPr="00B24574" w:rsidRDefault="00C25285" w:rsidP="00B24574">
            <w:pPr>
              <w:spacing w:after="0" w:line="240" w:lineRule="auto"/>
              <w:jc w:val="center"/>
              <w:rPr>
                <w:sz w:val="18"/>
                <w:szCs w:val="18"/>
                <w:lang w:val="uk-UA"/>
              </w:rPr>
            </w:pPr>
            <w:r w:rsidRPr="00B24574">
              <w:rPr>
                <w:sz w:val="18"/>
                <w:szCs w:val="18"/>
                <w:lang w:val="uk-UA"/>
              </w:rPr>
              <w:t>4,78</w:t>
            </w:r>
          </w:p>
        </w:tc>
        <w:tc>
          <w:tcPr>
            <w:tcW w:w="360" w:type="pct"/>
            <w:vAlign w:val="center"/>
          </w:tcPr>
          <w:p w14:paraId="166C08E5" w14:textId="77777777" w:rsidR="00C25285" w:rsidRPr="00B24574" w:rsidRDefault="00C25285" w:rsidP="00B24574">
            <w:pPr>
              <w:spacing w:after="0" w:line="240" w:lineRule="auto"/>
              <w:jc w:val="center"/>
              <w:rPr>
                <w:sz w:val="18"/>
                <w:szCs w:val="18"/>
                <w:lang w:val="uk-UA"/>
              </w:rPr>
            </w:pPr>
            <w:r w:rsidRPr="00B24574">
              <w:rPr>
                <w:sz w:val="18"/>
                <w:szCs w:val="18"/>
                <w:lang w:val="uk-UA"/>
              </w:rPr>
              <w:t>5,66</w:t>
            </w:r>
          </w:p>
        </w:tc>
        <w:tc>
          <w:tcPr>
            <w:tcW w:w="360" w:type="pct"/>
            <w:vAlign w:val="center"/>
          </w:tcPr>
          <w:p w14:paraId="499DFA3B" w14:textId="77777777" w:rsidR="00C25285" w:rsidRPr="00B24574" w:rsidRDefault="00C25285" w:rsidP="00B24574">
            <w:pPr>
              <w:spacing w:after="0" w:line="240" w:lineRule="auto"/>
              <w:jc w:val="center"/>
              <w:rPr>
                <w:sz w:val="18"/>
                <w:szCs w:val="18"/>
                <w:lang w:val="uk-UA"/>
              </w:rPr>
            </w:pPr>
            <w:r w:rsidRPr="00B24574">
              <w:rPr>
                <w:sz w:val="18"/>
                <w:szCs w:val="18"/>
                <w:lang w:val="uk-UA"/>
              </w:rPr>
              <w:t>7,34</w:t>
            </w:r>
          </w:p>
        </w:tc>
        <w:tc>
          <w:tcPr>
            <w:tcW w:w="360" w:type="pct"/>
            <w:vAlign w:val="center"/>
          </w:tcPr>
          <w:p w14:paraId="4C957662" w14:textId="77777777" w:rsidR="00C25285" w:rsidRPr="00B24574" w:rsidRDefault="00C25285" w:rsidP="00B24574">
            <w:pPr>
              <w:spacing w:after="0" w:line="240" w:lineRule="auto"/>
              <w:jc w:val="center"/>
              <w:rPr>
                <w:sz w:val="18"/>
                <w:szCs w:val="18"/>
                <w:lang w:val="uk-UA"/>
              </w:rPr>
            </w:pPr>
          </w:p>
        </w:tc>
        <w:tc>
          <w:tcPr>
            <w:tcW w:w="360" w:type="pct"/>
            <w:vAlign w:val="center"/>
          </w:tcPr>
          <w:p w14:paraId="1CEB7C59" w14:textId="77777777" w:rsidR="00C25285" w:rsidRPr="00B24574" w:rsidRDefault="00C25285" w:rsidP="00B24574">
            <w:pPr>
              <w:spacing w:after="0" w:line="240" w:lineRule="auto"/>
              <w:jc w:val="center"/>
              <w:rPr>
                <w:sz w:val="18"/>
                <w:szCs w:val="18"/>
                <w:lang w:val="uk-UA"/>
              </w:rPr>
            </w:pPr>
          </w:p>
        </w:tc>
        <w:tc>
          <w:tcPr>
            <w:tcW w:w="360" w:type="pct"/>
            <w:vAlign w:val="center"/>
          </w:tcPr>
          <w:p w14:paraId="110E27A5" w14:textId="77777777" w:rsidR="00C25285" w:rsidRPr="00B24574" w:rsidRDefault="00C25285" w:rsidP="00B24574">
            <w:pPr>
              <w:spacing w:after="0" w:line="240" w:lineRule="auto"/>
              <w:jc w:val="center"/>
              <w:rPr>
                <w:sz w:val="18"/>
                <w:szCs w:val="18"/>
                <w:lang w:val="uk-UA"/>
              </w:rPr>
            </w:pPr>
          </w:p>
        </w:tc>
        <w:tc>
          <w:tcPr>
            <w:tcW w:w="360" w:type="pct"/>
            <w:vAlign w:val="center"/>
          </w:tcPr>
          <w:p w14:paraId="67139917" w14:textId="77777777" w:rsidR="00C25285" w:rsidRPr="00B24574" w:rsidRDefault="00C25285" w:rsidP="00B24574">
            <w:pPr>
              <w:spacing w:after="0" w:line="240" w:lineRule="auto"/>
              <w:jc w:val="center"/>
              <w:rPr>
                <w:sz w:val="18"/>
                <w:szCs w:val="18"/>
                <w:lang w:val="uk-UA"/>
              </w:rPr>
            </w:pPr>
          </w:p>
        </w:tc>
        <w:tc>
          <w:tcPr>
            <w:tcW w:w="360" w:type="pct"/>
            <w:vAlign w:val="center"/>
          </w:tcPr>
          <w:p w14:paraId="75E4F160" w14:textId="77777777" w:rsidR="00C25285" w:rsidRPr="00B24574" w:rsidRDefault="00C25285" w:rsidP="00B24574">
            <w:pPr>
              <w:spacing w:after="0" w:line="240" w:lineRule="auto"/>
              <w:jc w:val="center"/>
              <w:rPr>
                <w:sz w:val="18"/>
                <w:szCs w:val="18"/>
                <w:lang w:val="uk-UA"/>
              </w:rPr>
            </w:pPr>
          </w:p>
        </w:tc>
        <w:tc>
          <w:tcPr>
            <w:tcW w:w="360" w:type="pct"/>
            <w:vAlign w:val="center"/>
          </w:tcPr>
          <w:p w14:paraId="6B0CF0E6" w14:textId="77777777" w:rsidR="00C25285" w:rsidRPr="00B24574" w:rsidRDefault="00C25285" w:rsidP="00B24574">
            <w:pPr>
              <w:spacing w:after="0" w:line="240" w:lineRule="auto"/>
              <w:jc w:val="center"/>
              <w:rPr>
                <w:sz w:val="18"/>
                <w:szCs w:val="18"/>
                <w:lang w:val="uk-UA"/>
              </w:rPr>
            </w:pPr>
          </w:p>
        </w:tc>
        <w:tc>
          <w:tcPr>
            <w:tcW w:w="360" w:type="pct"/>
            <w:vAlign w:val="center"/>
          </w:tcPr>
          <w:p w14:paraId="6A829FAA" w14:textId="77777777" w:rsidR="00C25285" w:rsidRPr="00B24574" w:rsidRDefault="00C25285" w:rsidP="00B24574">
            <w:pPr>
              <w:spacing w:after="0" w:line="240" w:lineRule="auto"/>
              <w:jc w:val="center"/>
              <w:rPr>
                <w:sz w:val="18"/>
                <w:szCs w:val="18"/>
                <w:lang w:val="uk-UA"/>
              </w:rPr>
            </w:pPr>
          </w:p>
        </w:tc>
        <w:tc>
          <w:tcPr>
            <w:tcW w:w="360" w:type="pct"/>
            <w:vAlign w:val="center"/>
          </w:tcPr>
          <w:p w14:paraId="30341D31" w14:textId="77777777" w:rsidR="00C25285" w:rsidRPr="00B24574" w:rsidRDefault="00C25285" w:rsidP="00B24574">
            <w:pPr>
              <w:spacing w:after="0" w:line="240" w:lineRule="auto"/>
              <w:jc w:val="center"/>
              <w:rPr>
                <w:sz w:val="18"/>
                <w:szCs w:val="18"/>
                <w:lang w:val="uk-UA"/>
              </w:rPr>
            </w:pPr>
          </w:p>
        </w:tc>
      </w:tr>
      <w:tr w:rsidR="00C25285" w:rsidRPr="00B24574" w14:paraId="1885F54D" w14:textId="77777777" w:rsidTr="00E614E8">
        <w:trPr>
          <w:trHeight w:val="20"/>
          <w:jc w:val="center"/>
        </w:trPr>
        <w:tc>
          <w:tcPr>
            <w:tcW w:w="360" w:type="pct"/>
            <w:vAlign w:val="center"/>
          </w:tcPr>
          <w:p w14:paraId="64C4A661" w14:textId="77777777" w:rsidR="00C25285" w:rsidRPr="00B24574" w:rsidRDefault="00C25285" w:rsidP="00B24574">
            <w:pPr>
              <w:spacing w:after="0" w:line="240" w:lineRule="auto"/>
              <w:jc w:val="center"/>
              <w:rPr>
                <w:sz w:val="18"/>
                <w:szCs w:val="18"/>
                <w:lang w:val="uk-UA"/>
              </w:rPr>
            </w:pPr>
            <w:r w:rsidRPr="00B24574">
              <w:rPr>
                <w:sz w:val="18"/>
                <w:szCs w:val="18"/>
                <w:lang w:val="uk-UA"/>
              </w:rPr>
              <w:t>90x50</w:t>
            </w:r>
          </w:p>
        </w:tc>
        <w:tc>
          <w:tcPr>
            <w:tcW w:w="360" w:type="pct"/>
            <w:vAlign w:val="center"/>
          </w:tcPr>
          <w:p w14:paraId="672FC66E" w14:textId="77777777" w:rsidR="00C25285" w:rsidRPr="00B24574" w:rsidRDefault="00C25285" w:rsidP="00B24574">
            <w:pPr>
              <w:spacing w:after="0" w:line="240" w:lineRule="auto"/>
              <w:jc w:val="center"/>
              <w:rPr>
                <w:sz w:val="18"/>
                <w:szCs w:val="18"/>
                <w:lang w:val="uk-UA"/>
              </w:rPr>
            </w:pPr>
          </w:p>
        </w:tc>
        <w:tc>
          <w:tcPr>
            <w:tcW w:w="360" w:type="pct"/>
            <w:vAlign w:val="center"/>
          </w:tcPr>
          <w:p w14:paraId="2EDC5915" w14:textId="77777777" w:rsidR="00C25285" w:rsidRPr="00B24574" w:rsidRDefault="00C25285" w:rsidP="00B24574">
            <w:pPr>
              <w:spacing w:after="0" w:line="240" w:lineRule="auto"/>
              <w:jc w:val="center"/>
              <w:rPr>
                <w:sz w:val="18"/>
                <w:szCs w:val="18"/>
                <w:lang w:val="uk-UA"/>
              </w:rPr>
            </w:pPr>
            <w:r w:rsidRPr="00B24574">
              <w:rPr>
                <w:sz w:val="18"/>
                <w:szCs w:val="18"/>
                <w:lang w:val="uk-UA"/>
              </w:rPr>
              <w:t>4,19</w:t>
            </w:r>
          </w:p>
        </w:tc>
        <w:tc>
          <w:tcPr>
            <w:tcW w:w="360" w:type="pct"/>
            <w:vAlign w:val="center"/>
          </w:tcPr>
          <w:p w14:paraId="56523C6A" w14:textId="77777777" w:rsidR="00C25285" w:rsidRPr="00B24574" w:rsidRDefault="00C25285" w:rsidP="00B24574">
            <w:pPr>
              <w:spacing w:after="0" w:line="240" w:lineRule="auto"/>
              <w:jc w:val="center"/>
              <w:rPr>
                <w:sz w:val="18"/>
                <w:szCs w:val="18"/>
                <w:lang w:val="uk-UA"/>
              </w:rPr>
            </w:pPr>
            <w:r w:rsidRPr="00B24574">
              <w:rPr>
                <w:sz w:val="18"/>
                <w:szCs w:val="18"/>
                <w:lang w:val="uk-UA"/>
              </w:rPr>
              <w:t>5,17</w:t>
            </w:r>
          </w:p>
        </w:tc>
        <w:tc>
          <w:tcPr>
            <w:tcW w:w="360" w:type="pct"/>
            <w:vAlign w:val="center"/>
          </w:tcPr>
          <w:p w14:paraId="2BE49AC8" w14:textId="77777777" w:rsidR="00C25285" w:rsidRPr="00B24574" w:rsidRDefault="00C25285" w:rsidP="00B24574">
            <w:pPr>
              <w:spacing w:after="0" w:line="240" w:lineRule="auto"/>
              <w:jc w:val="center"/>
              <w:rPr>
                <w:sz w:val="18"/>
                <w:szCs w:val="18"/>
                <w:lang w:val="uk-UA"/>
              </w:rPr>
            </w:pPr>
            <w:r w:rsidRPr="00B24574">
              <w:rPr>
                <w:sz w:val="18"/>
                <w:szCs w:val="18"/>
                <w:lang w:val="uk-UA"/>
              </w:rPr>
              <w:t>6,13</w:t>
            </w:r>
          </w:p>
        </w:tc>
        <w:tc>
          <w:tcPr>
            <w:tcW w:w="360" w:type="pct"/>
            <w:vAlign w:val="center"/>
          </w:tcPr>
          <w:p w14:paraId="7C12B030" w14:textId="77777777" w:rsidR="00C25285" w:rsidRPr="00B24574" w:rsidRDefault="00C25285" w:rsidP="00B24574">
            <w:pPr>
              <w:spacing w:after="0" w:line="240" w:lineRule="auto"/>
              <w:jc w:val="center"/>
              <w:rPr>
                <w:sz w:val="18"/>
                <w:szCs w:val="18"/>
                <w:lang w:val="uk-UA"/>
              </w:rPr>
            </w:pPr>
            <w:r w:rsidRPr="00B24574">
              <w:rPr>
                <w:sz w:val="18"/>
                <w:szCs w:val="18"/>
                <w:lang w:val="uk-UA"/>
              </w:rPr>
              <w:t>7,97</w:t>
            </w:r>
          </w:p>
        </w:tc>
        <w:tc>
          <w:tcPr>
            <w:tcW w:w="360" w:type="pct"/>
            <w:vAlign w:val="center"/>
          </w:tcPr>
          <w:p w14:paraId="73FE10DA" w14:textId="77777777" w:rsidR="00C25285" w:rsidRPr="00B24574" w:rsidRDefault="00C25285" w:rsidP="00B24574">
            <w:pPr>
              <w:spacing w:after="0" w:line="240" w:lineRule="auto"/>
              <w:jc w:val="center"/>
              <w:rPr>
                <w:sz w:val="18"/>
                <w:szCs w:val="18"/>
                <w:lang w:val="uk-UA"/>
              </w:rPr>
            </w:pPr>
            <w:r w:rsidRPr="00B24574">
              <w:rPr>
                <w:sz w:val="18"/>
                <w:szCs w:val="18"/>
                <w:lang w:val="uk-UA"/>
              </w:rPr>
              <w:t>9,70</w:t>
            </w:r>
          </w:p>
        </w:tc>
        <w:tc>
          <w:tcPr>
            <w:tcW w:w="360" w:type="pct"/>
            <w:vAlign w:val="center"/>
          </w:tcPr>
          <w:p w14:paraId="74D97F4A" w14:textId="77777777" w:rsidR="00C25285" w:rsidRPr="00B24574" w:rsidRDefault="00C25285" w:rsidP="00B24574">
            <w:pPr>
              <w:spacing w:after="0" w:line="240" w:lineRule="auto"/>
              <w:jc w:val="center"/>
              <w:rPr>
                <w:sz w:val="18"/>
                <w:szCs w:val="18"/>
                <w:lang w:val="uk-UA"/>
              </w:rPr>
            </w:pPr>
            <w:r w:rsidRPr="00B24574">
              <w:rPr>
                <w:sz w:val="18"/>
                <w:szCs w:val="18"/>
                <w:lang w:val="uk-UA"/>
              </w:rPr>
              <w:t>11,33</w:t>
            </w:r>
          </w:p>
        </w:tc>
        <w:tc>
          <w:tcPr>
            <w:tcW w:w="360" w:type="pct"/>
            <w:vAlign w:val="center"/>
          </w:tcPr>
          <w:p w14:paraId="56F54313" w14:textId="77777777" w:rsidR="00C25285" w:rsidRPr="00B24574" w:rsidRDefault="00C25285" w:rsidP="00B24574">
            <w:pPr>
              <w:spacing w:after="0" w:line="240" w:lineRule="auto"/>
              <w:jc w:val="center"/>
              <w:rPr>
                <w:sz w:val="18"/>
                <w:szCs w:val="18"/>
                <w:lang w:val="uk-UA"/>
              </w:rPr>
            </w:pPr>
            <w:r w:rsidRPr="00B24574">
              <w:rPr>
                <w:sz w:val="18"/>
                <w:szCs w:val="18"/>
                <w:lang w:val="uk-UA"/>
              </w:rPr>
              <w:t>13,85</w:t>
            </w:r>
          </w:p>
        </w:tc>
        <w:tc>
          <w:tcPr>
            <w:tcW w:w="360" w:type="pct"/>
            <w:vAlign w:val="center"/>
          </w:tcPr>
          <w:p w14:paraId="1A1B2039" w14:textId="77777777" w:rsidR="00C25285" w:rsidRPr="00B24574" w:rsidRDefault="00C25285" w:rsidP="00B24574">
            <w:pPr>
              <w:spacing w:after="0" w:line="240" w:lineRule="auto"/>
              <w:jc w:val="center"/>
              <w:rPr>
                <w:sz w:val="18"/>
                <w:szCs w:val="18"/>
                <w:lang w:val="uk-UA"/>
              </w:rPr>
            </w:pPr>
          </w:p>
        </w:tc>
        <w:tc>
          <w:tcPr>
            <w:tcW w:w="360" w:type="pct"/>
            <w:vAlign w:val="center"/>
          </w:tcPr>
          <w:p w14:paraId="1DAFE8E6" w14:textId="77777777" w:rsidR="00C25285" w:rsidRPr="00B24574" w:rsidRDefault="00C25285" w:rsidP="00B24574">
            <w:pPr>
              <w:spacing w:after="0" w:line="240" w:lineRule="auto"/>
              <w:jc w:val="center"/>
              <w:rPr>
                <w:sz w:val="18"/>
                <w:szCs w:val="18"/>
                <w:lang w:val="uk-UA"/>
              </w:rPr>
            </w:pPr>
          </w:p>
        </w:tc>
        <w:tc>
          <w:tcPr>
            <w:tcW w:w="360" w:type="pct"/>
            <w:vAlign w:val="center"/>
          </w:tcPr>
          <w:p w14:paraId="00869042" w14:textId="77777777" w:rsidR="00C25285" w:rsidRPr="00B24574" w:rsidRDefault="00C25285" w:rsidP="00B24574">
            <w:pPr>
              <w:spacing w:after="0" w:line="240" w:lineRule="auto"/>
              <w:jc w:val="center"/>
              <w:rPr>
                <w:sz w:val="18"/>
                <w:szCs w:val="18"/>
                <w:lang w:val="uk-UA"/>
              </w:rPr>
            </w:pPr>
          </w:p>
        </w:tc>
        <w:tc>
          <w:tcPr>
            <w:tcW w:w="360" w:type="pct"/>
            <w:vAlign w:val="center"/>
          </w:tcPr>
          <w:p w14:paraId="4558D924" w14:textId="77777777" w:rsidR="00C25285" w:rsidRPr="00B24574" w:rsidRDefault="00C25285" w:rsidP="00B24574">
            <w:pPr>
              <w:spacing w:after="0" w:line="240" w:lineRule="auto"/>
              <w:jc w:val="center"/>
              <w:rPr>
                <w:sz w:val="18"/>
                <w:szCs w:val="18"/>
                <w:lang w:val="uk-UA"/>
              </w:rPr>
            </w:pPr>
          </w:p>
        </w:tc>
        <w:tc>
          <w:tcPr>
            <w:tcW w:w="360" w:type="pct"/>
            <w:vAlign w:val="center"/>
          </w:tcPr>
          <w:p w14:paraId="7C8F1783" w14:textId="77777777" w:rsidR="00C25285" w:rsidRPr="00B24574" w:rsidRDefault="00C25285" w:rsidP="00B24574">
            <w:pPr>
              <w:spacing w:after="0" w:line="240" w:lineRule="auto"/>
              <w:jc w:val="center"/>
              <w:rPr>
                <w:sz w:val="18"/>
                <w:szCs w:val="18"/>
                <w:lang w:val="uk-UA"/>
              </w:rPr>
            </w:pPr>
          </w:p>
        </w:tc>
      </w:tr>
      <w:tr w:rsidR="00C25285" w:rsidRPr="00B24574" w14:paraId="272EAB30" w14:textId="77777777" w:rsidTr="00E614E8">
        <w:trPr>
          <w:trHeight w:val="20"/>
          <w:jc w:val="center"/>
        </w:trPr>
        <w:tc>
          <w:tcPr>
            <w:tcW w:w="360" w:type="pct"/>
            <w:vAlign w:val="center"/>
          </w:tcPr>
          <w:p w14:paraId="6620566C" w14:textId="77777777" w:rsidR="00C25285" w:rsidRPr="00B24574" w:rsidRDefault="00C25285" w:rsidP="00B24574">
            <w:pPr>
              <w:spacing w:after="0" w:line="240" w:lineRule="auto"/>
              <w:jc w:val="center"/>
              <w:rPr>
                <w:sz w:val="18"/>
                <w:szCs w:val="18"/>
                <w:lang w:val="uk-UA"/>
              </w:rPr>
            </w:pPr>
            <w:r w:rsidRPr="00B24574">
              <w:rPr>
                <w:sz w:val="18"/>
                <w:szCs w:val="18"/>
                <w:lang w:val="uk-UA"/>
              </w:rPr>
              <w:t>90x60</w:t>
            </w:r>
          </w:p>
        </w:tc>
        <w:tc>
          <w:tcPr>
            <w:tcW w:w="360" w:type="pct"/>
            <w:vAlign w:val="center"/>
          </w:tcPr>
          <w:p w14:paraId="01A06A12" w14:textId="77777777" w:rsidR="00C25285" w:rsidRPr="00B24574" w:rsidRDefault="00C25285" w:rsidP="00B24574">
            <w:pPr>
              <w:spacing w:after="0" w:line="240" w:lineRule="auto"/>
              <w:jc w:val="center"/>
              <w:rPr>
                <w:sz w:val="18"/>
                <w:szCs w:val="18"/>
                <w:lang w:val="uk-UA"/>
              </w:rPr>
            </w:pPr>
          </w:p>
        </w:tc>
        <w:tc>
          <w:tcPr>
            <w:tcW w:w="360" w:type="pct"/>
            <w:vAlign w:val="center"/>
          </w:tcPr>
          <w:p w14:paraId="0211D92F" w14:textId="77777777" w:rsidR="00C25285" w:rsidRPr="00B24574" w:rsidRDefault="00C25285" w:rsidP="00B24574">
            <w:pPr>
              <w:spacing w:after="0" w:line="240" w:lineRule="auto"/>
              <w:jc w:val="center"/>
              <w:rPr>
                <w:sz w:val="18"/>
                <w:szCs w:val="18"/>
                <w:lang w:val="uk-UA"/>
              </w:rPr>
            </w:pPr>
            <w:r w:rsidRPr="00B24574">
              <w:rPr>
                <w:sz w:val="18"/>
                <w:szCs w:val="18"/>
                <w:lang w:val="uk-UA"/>
              </w:rPr>
              <w:t>4,50</w:t>
            </w:r>
          </w:p>
        </w:tc>
        <w:tc>
          <w:tcPr>
            <w:tcW w:w="360" w:type="pct"/>
            <w:vAlign w:val="center"/>
          </w:tcPr>
          <w:p w14:paraId="01C58CBD" w14:textId="77777777" w:rsidR="00C25285" w:rsidRPr="00B24574" w:rsidRDefault="00C25285" w:rsidP="00B24574">
            <w:pPr>
              <w:spacing w:after="0" w:line="240" w:lineRule="auto"/>
              <w:jc w:val="center"/>
              <w:rPr>
                <w:sz w:val="18"/>
                <w:szCs w:val="18"/>
                <w:lang w:val="uk-UA"/>
              </w:rPr>
            </w:pPr>
            <w:r w:rsidRPr="00B24574">
              <w:rPr>
                <w:sz w:val="18"/>
                <w:szCs w:val="18"/>
                <w:lang w:val="uk-UA"/>
              </w:rPr>
              <w:t>5,56</w:t>
            </w:r>
          </w:p>
        </w:tc>
        <w:tc>
          <w:tcPr>
            <w:tcW w:w="360" w:type="pct"/>
            <w:vAlign w:val="center"/>
          </w:tcPr>
          <w:p w14:paraId="12B4D12A" w14:textId="77777777" w:rsidR="00C25285" w:rsidRPr="00B24574" w:rsidRDefault="00C25285" w:rsidP="00B24574">
            <w:pPr>
              <w:spacing w:after="0" w:line="240" w:lineRule="auto"/>
              <w:jc w:val="center"/>
              <w:rPr>
                <w:sz w:val="18"/>
                <w:szCs w:val="18"/>
                <w:lang w:val="uk-UA"/>
              </w:rPr>
            </w:pPr>
            <w:r w:rsidRPr="00B24574">
              <w:rPr>
                <w:sz w:val="18"/>
                <w:szCs w:val="18"/>
                <w:lang w:val="uk-UA"/>
              </w:rPr>
              <w:t>6,60</w:t>
            </w:r>
          </w:p>
        </w:tc>
        <w:tc>
          <w:tcPr>
            <w:tcW w:w="360" w:type="pct"/>
            <w:vAlign w:val="center"/>
          </w:tcPr>
          <w:p w14:paraId="3DC900B0" w14:textId="77777777" w:rsidR="00C25285" w:rsidRPr="00B24574" w:rsidRDefault="00C25285" w:rsidP="00B24574">
            <w:pPr>
              <w:spacing w:after="0" w:line="240" w:lineRule="auto"/>
              <w:jc w:val="center"/>
              <w:rPr>
                <w:sz w:val="18"/>
                <w:szCs w:val="18"/>
                <w:lang w:val="uk-UA"/>
              </w:rPr>
            </w:pPr>
            <w:r w:rsidRPr="00B24574">
              <w:rPr>
                <w:sz w:val="18"/>
                <w:szCs w:val="18"/>
                <w:lang w:val="uk-UA"/>
              </w:rPr>
              <w:t>8,59</w:t>
            </w:r>
          </w:p>
        </w:tc>
        <w:tc>
          <w:tcPr>
            <w:tcW w:w="360" w:type="pct"/>
            <w:vAlign w:val="center"/>
          </w:tcPr>
          <w:p w14:paraId="632C24CB" w14:textId="77777777" w:rsidR="00C25285" w:rsidRPr="00B24574" w:rsidRDefault="00C25285" w:rsidP="00B24574">
            <w:pPr>
              <w:spacing w:after="0" w:line="240" w:lineRule="auto"/>
              <w:jc w:val="center"/>
              <w:rPr>
                <w:sz w:val="18"/>
                <w:szCs w:val="18"/>
                <w:lang w:val="uk-UA"/>
              </w:rPr>
            </w:pPr>
          </w:p>
        </w:tc>
        <w:tc>
          <w:tcPr>
            <w:tcW w:w="360" w:type="pct"/>
            <w:vAlign w:val="center"/>
          </w:tcPr>
          <w:p w14:paraId="2F8C7D2D" w14:textId="77777777" w:rsidR="00C25285" w:rsidRPr="00B24574" w:rsidRDefault="00C25285" w:rsidP="00B24574">
            <w:pPr>
              <w:spacing w:after="0" w:line="240" w:lineRule="auto"/>
              <w:jc w:val="center"/>
              <w:rPr>
                <w:sz w:val="18"/>
                <w:szCs w:val="18"/>
                <w:lang w:val="uk-UA"/>
              </w:rPr>
            </w:pPr>
          </w:p>
        </w:tc>
        <w:tc>
          <w:tcPr>
            <w:tcW w:w="360" w:type="pct"/>
            <w:vAlign w:val="center"/>
          </w:tcPr>
          <w:p w14:paraId="3BAB03BC" w14:textId="77777777" w:rsidR="00C25285" w:rsidRPr="00B24574" w:rsidRDefault="00C25285" w:rsidP="00B24574">
            <w:pPr>
              <w:spacing w:after="0" w:line="240" w:lineRule="auto"/>
              <w:jc w:val="center"/>
              <w:rPr>
                <w:sz w:val="18"/>
                <w:szCs w:val="18"/>
                <w:lang w:val="uk-UA"/>
              </w:rPr>
            </w:pPr>
          </w:p>
        </w:tc>
        <w:tc>
          <w:tcPr>
            <w:tcW w:w="360" w:type="pct"/>
            <w:vAlign w:val="center"/>
          </w:tcPr>
          <w:p w14:paraId="2ABB1BB7" w14:textId="77777777" w:rsidR="00C25285" w:rsidRPr="00B24574" w:rsidRDefault="00C25285" w:rsidP="00B24574">
            <w:pPr>
              <w:spacing w:after="0" w:line="240" w:lineRule="auto"/>
              <w:jc w:val="center"/>
              <w:rPr>
                <w:sz w:val="18"/>
                <w:szCs w:val="18"/>
                <w:lang w:val="uk-UA"/>
              </w:rPr>
            </w:pPr>
          </w:p>
        </w:tc>
        <w:tc>
          <w:tcPr>
            <w:tcW w:w="360" w:type="pct"/>
            <w:vAlign w:val="center"/>
          </w:tcPr>
          <w:p w14:paraId="6722FBD8" w14:textId="77777777" w:rsidR="00C25285" w:rsidRPr="00B24574" w:rsidRDefault="00C25285" w:rsidP="00B24574">
            <w:pPr>
              <w:spacing w:after="0" w:line="240" w:lineRule="auto"/>
              <w:jc w:val="center"/>
              <w:rPr>
                <w:sz w:val="18"/>
                <w:szCs w:val="18"/>
                <w:lang w:val="uk-UA"/>
              </w:rPr>
            </w:pPr>
          </w:p>
        </w:tc>
        <w:tc>
          <w:tcPr>
            <w:tcW w:w="360" w:type="pct"/>
            <w:vAlign w:val="center"/>
          </w:tcPr>
          <w:p w14:paraId="4424686F" w14:textId="77777777" w:rsidR="00C25285" w:rsidRPr="00B24574" w:rsidRDefault="00C25285" w:rsidP="00B24574">
            <w:pPr>
              <w:spacing w:after="0" w:line="240" w:lineRule="auto"/>
              <w:jc w:val="center"/>
              <w:rPr>
                <w:sz w:val="18"/>
                <w:szCs w:val="18"/>
                <w:lang w:val="uk-UA"/>
              </w:rPr>
            </w:pPr>
          </w:p>
        </w:tc>
        <w:tc>
          <w:tcPr>
            <w:tcW w:w="360" w:type="pct"/>
            <w:vAlign w:val="center"/>
          </w:tcPr>
          <w:p w14:paraId="43C7316E" w14:textId="77777777" w:rsidR="00C25285" w:rsidRPr="00B24574" w:rsidRDefault="00C25285" w:rsidP="00B24574">
            <w:pPr>
              <w:spacing w:after="0" w:line="240" w:lineRule="auto"/>
              <w:jc w:val="center"/>
              <w:rPr>
                <w:sz w:val="18"/>
                <w:szCs w:val="18"/>
                <w:lang w:val="uk-UA"/>
              </w:rPr>
            </w:pPr>
          </w:p>
        </w:tc>
        <w:tc>
          <w:tcPr>
            <w:tcW w:w="360" w:type="pct"/>
            <w:vAlign w:val="center"/>
          </w:tcPr>
          <w:p w14:paraId="4BC03143" w14:textId="77777777" w:rsidR="00C25285" w:rsidRPr="00B24574" w:rsidRDefault="00C25285" w:rsidP="00B24574">
            <w:pPr>
              <w:spacing w:after="0" w:line="240" w:lineRule="auto"/>
              <w:jc w:val="center"/>
              <w:rPr>
                <w:sz w:val="18"/>
                <w:szCs w:val="18"/>
                <w:lang w:val="uk-UA"/>
              </w:rPr>
            </w:pPr>
          </w:p>
        </w:tc>
      </w:tr>
      <w:tr w:rsidR="00C25285" w:rsidRPr="00B24574" w14:paraId="0993D31E" w14:textId="77777777" w:rsidTr="00E614E8">
        <w:trPr>
          <w:trHeight w:val="20"/>
          <w:jc w:val="center"/>
        </w:trPr>
        <w:tc>
          <w:tcPr>
            <w:tcW w:w="360" w:type="pct"/>
            <w:vAlign w:val="center"/>
          </w:tcPr>
          <w:p w14:paraId="446A0DBB" w14:textId="77777777" w:rsidR="00C25285" w:rsidRPr="00B24574" w:rsidRDefault="00C25285" w:rsidP="00B24574">
            <w:pPr>
              <w:spacing w:after="0" w:line="240" w:lineRule="auto"/>
              <w:jc w:val="center"/>
              <w:rPr>
                <w:sz w:val="18"/>
                <w:szCs w:val="18"/>
                <w:lang w:val="uk-UA"/>
              </w:rPr>
            </w:pPr>
            <w:r w:rsidRPr="00B24574">
              <w:rPr>
                <w:sz w:val="18"/>
                <w:szCs w:val="18"/>
                <w:lang w:val="uk-UA"/>
              </w:rPr>
              <w:t>90x70</w:t>
            </w:r>
          </w:p>
        </w:tc>
        <w:tc>
          <w:tcPr>
            <w:tcW w:w="360" w:type="pct"/>
            <w:vAlign w:val="center"/>
          </w:tcPr>
          <w:p w14:paraId="339D88BD" w14:textId="77777777" w:rsidR="00C25285" w:rsidRPr="00B24574" w:rsidRDefault="00C25285" w:rsidP="00B24574">
            <w:pPr>
              <w:spacing w:after="0" w:line="240" w:lineRule="auto"/>
              <w:jc w:val="center"/>
              <w:rPr>
                <w:sz w:val="18"/>
                <w:szCs w:val="18"/>
                <w:lang w:val="uk-UA"/>
              </w:rPr>
            </w:pPr>
          </w:p>
        </w:tc>
        <w:tc>
          <w:tcPr>
            <w:tcW w:w="360" w:type="pct"/>
            <w:vAlign w:val="center"/>
          </w:tcPr>
          <w:p w14:paraId="3D939147" w14:textId="77777777" w:rsidR="00C25285" w:rsidRPr="00B24574" w:rsidRDefault="00C25285" w:rsidP="00B24574">
            <w:pPr>
              <w:spacing w:after="0" w:line="240" w:lineRule="auto"/>
              <w:jc w:val="center"/>
              <w:rPr>
                <w:sz w:val="18"/>
                <w:szCs w:val="18"/>
                <w:lang w:val="uk-UA"/>
              </w:rPr>
            </w:pPr>
            <w:r w:rsidRPr="00B24574">
              <w:rPr>
                <w:sz w:val="18"/>
                <w:szCs w:val="18"/>
                <w:lang w:val="uk-UA"/>
              </w:rPr>
              <w:t>4,82</w:t>
            </w:r>
          </w:p>
        </w:tc>
        <w:tc>
          <w:tcPr>
            <w:tcW w:w="360" w:type="pct"/>
            <w:vAlign w:val="center"/>
          </w:tcPr>
          <w:p w14:paraId="613929BB" w14:textId="77777777" w:rsidR="00C25285" w:rsidRPr="00B24574" w:rsidRDefault="00C25285" w:rsidP="00B24574">
            <w:pPr>
              <w:spacing w:after="0" w:line="240" w:lineRule="auto"/>
              <w:jc w:val="center"/>
              <w:rPr>
                <w:sz w:val="18"/>
                <w:szCs w:val="18"/>
                <w:lang w:val="uk-UA"/>
              </w:rPr>
            </w:pPr>
            <w:r w:rsidRPr="00B24574">
              <w:rPr>
                <w:sz w:val="18"/>
                <w:szCs w:val="18"/>
                <w:lang w:val="uk-UA"/>
              </w:rPr>
              <w:t>5,96</w:t>
            </w:r>
          </w:p>
        </w:tc>
        <w:tc>
          <w:tcPr>
            <w:tcW w:w="360" w:type="pct"/>
            <w:vAlign w:val="center"/>
          </w:tcPr>
          <w:p w14:paraId="6902DC13" w14:textId="77777777" w:rsidR="00C25285" w:rsidRPr="00B24574" w:rsidRDefault="00C25285" w:rsidP="00B24574">
            <w:pPr>
              <w:spacing w:after="0" w:line="240" w:lineRule="auto"/>
              <w:jc w:val="center"/>
              <w:rPr>
                <w:sz w:val="18"/>
                <w:szCs w:val="18"/>
                <w:lang w:val="uk-UA"/>
              </w:rPr>
            </w:pPr>
            <w:r w:rsidRPr="00B24574">
              <w:rPr>
                <w:sz w:val="18"/>
                <w:szCs w:val="18"/>
                <w:lang w:val="uk-UA"/>
              </w:rPr>
              <w:t>7,07</w:t>
            </w:r>
          </w:p>
        </w:tc>
        <w:tc>
          <w:tcPr>
            <w:tcW w:w="360" w:type="pct"/>
            <w:vAlign w:val="center"/>
          </w:tcPr>
          <w:p w14:paraId="2DC1A962" w14:textId="77777777" w:rsidR="00C25285" w:rsidRPr="00B24574" w:rsidRDefault="00C25285" w:rsidP="00B24574">
            <w:pPr>
              <w:spacing w:after="0" w:line="240" w:lineRule="auto"/>
              <w:jc w:val="center"/>
              <w:rPr>
                <w:sz w:val="18"/>
                <w:szCs w:val="18"/>
                <w:lang w:val="uk-UA"/>
              </w:rPr>
            </w:pPr>
            <w:r w:rsidRPr="00B24574">
              <w:rPr>
                <w:sz w:val="18"/>
                <w:szCs w:val="18"/>
                <w:lang w:val="uk-UA"/>
              </w:rPr>
              <w:t>9,22</w:t>
            </w:r>
          </w:p>
        </w:tc>
        <w:tc>
          <w:tcPr>
            <w:tcW w:w="360" w:type="pct"/>
            <w:vAlign w:val="center"/>
          </w:tcPr>
          <w:p w14:paraId="798BDE54" w14:textId="77777777" w:rsidR="00C25285" w:rsidRPr="00B24574" w:rsidRDefault="00C25285" w:rsidP="00B24574">
            <w:pPr>
              <w:spacing w:after="0" w:line="240" w:lineRule="auto"/>
              <w:jc w:val="center"/>
              <w:rPr>
                <w:sz w:val="18"/>
                <w:szCs w:val="18"/>
                <w:lang w:val="uk-UA"/>
              </w:rPr>
            </w:pPr>
            <w:r w:rsidRPr="00B24574">
              <w:rPr>
                <w:sz w:val="18"/>
                <w:szCs w:val="18"/>
                <w:lang w:val="uk-UA"/>
              </w:rPr>
              <w:t>11,27</w:t>
            </w:r>
          </w:p>
        </w:tc>
        <w:tc>
          <w:tcPr>
            <w:tcW w:w="360" w:type="pct"/>
            <w:vAlign w:val="center"/>
          </w:tcPr>
          <w:p w14:paraId="05DD3288" w14:textId="77777777" w:rsidR="00C25285" w:rsidRPr="00B24574" w:rsidRDefault="00C25285" w:rsidP="00B24574">
            <w:pPr>
              <w:spacing w:after="0" w:line="240" w:lineRule="auto"/>
              <w:jc w:val="center"/>
              <w:rPr>
                <w:sz w:val="18"/>
                <w:szCs w:val="18"/>
                <w:lang w:val="uk-UA"/>
              </w:rPr>
            </w:pPr>
            <w:r w:rsidRPr="00B24574">
              <w:rPr>
                <w:sz w:val="18"/>
                <w:szCs w:val="18"/>
                <w:lang w:val="uk-UA"/>
              </w:rPr>
              <w:t>13,21</w:t>
            </w:r>
          </w:p>
        </w:tc>
        <w:tc>
          <w:tcPr>
            <w:tcW w:w="360" w:type="pct"/>
            <w:vAlign w:val="center"/>
          </w:tcPr>
          <w:p w14:paraId="11E8422F" w14:textId="77777777" w:rsidR="00C25285" w:rsidRPr="00B24574" w:rsidRDefault="00C25285" w:rsidP="00B24574">
            <w:pPr>
              <w:spacing w:after="0" w:line="240" w:lineRule="auto"/>
              <w:jc w:val="center"/>
              <w:rPr>
                <w:sz w:val="18"/>
                <w:szCs w:val="18"/>
                <w:lang w:val="uk-UA"/>
              </w:rPr>
            </w:pPr>
          </w:p>
        </w:tc>
        <w:tc>
          <w:tcPr>
            <w:tcW w:w="360" w:type="pct"/>
            <w:vAlign w:val="center"/>
          </w:tcPr>
          <w:p w14:paraId="163FB016" w14:textId="77777777" w:rsidR="00C25285" w:rsidRPr="00B24574" w:rsidRDefault="00C25285" w:rsidP="00B24574">
            <w:pPr>
              <w:spacing w:after="0" w:line="240" w:lineRule="auto"/>
              <w:jc w:val="center"/>
              <w:rPr>
                <w:sz w:val="18"/>
                <w:szCs w:val="18"/>
                <w:lang w:val="uk-UA"/>
              </w:rPr>
            </w:pPr>
          </w:p>
        </w:tc>
        <w:tc>
          <w:tcPr>
            <w:tcW w:w="360" w:type="pct"/>
            <w:vAlign w:val="center"/>
          </w:tcPr>
          <w:p w14:paraId="2452F983" w14:textId="77777777" w:rsidR="00C25285" w:rsidRPr="00B24574" w:rsidRDefault="00C25285" w:rsidP="00B24574">
            <w:pPr>
              <w:spacing w:after="0" w:line="240" w:lineRule="auto"/>
              <w:jc w:val="center"/>
              <w:rPr>
                <w:sz w:val="18"/>
                <w:szCs w:val="18"/>
                <w:lang w:val="uk-UA"/>
              </w:rPr>
            </w:pPr>
          </w:p>
        </w:tc>
        <w:tc>
          <w:tcPr>
            <w:tcW w:w="360" w:type="pct"/>
            <w:vAlign w:val="center"/>
          </w:tcPr>
          <w:p w14:paraId="1E3ACEF0" w14:textId="77777777" w:rsidR="00C25285" w:rsidRPr="00B24574" w:rsidRDefault="00C25285" w:rsidP="00B24574">
            <w:pPr>
              <w:spacing w:after="0" w:line="240" w:lineRule="auto"/>
              <w:jc w:val="center"/>
              <w:rPr>
                <w:sz w:val="18"/>
                <w:szCs w:val="18"/>
                <w:lang w:val="uk-UA"/>
              </w:rPr>
            </w:pPr>
          </w:p>
        </w:tc>
        <w:tc>
          <w:tcPr>
            <w:tcW w:w="360" w:type="pct"/>
            <w:vAlign w:val="center"/>
          </w:tcPr>
          <w:p w14:paraId="51219771" w14:textId="77777777" w:rsidR="00C25285" w:rsidRPr="00B24574" w:rsidRDefault="00C25285" w:rsidP="00B24574">
            <w:pPr>
              <w:spacing w:after="0" w:line="240" w:lineRule="auto"/>
              <w:jc w:val="center"/>
              <w:rPr>
                <w:sz w:val="18"/>
                <w:szCs w:val="18"/>
                <w:lang w:val="uk-UA"/>
              </w:rPr>
            </w:pPr>
          </w:p>
        </w:tc>
        <w:tc>
          <w:tcPr>
            <w:tcW w:w="360" w:type="pct"/>
            <w:vAlign w:val="center"/>
          </w:tcPr>
          <w:p w14:paraId="10BBA41E" w14:textId="77777777" w:rsidR="00C25285" w:rsidRPr="00B24574" w:rsidRDefault="00C25285" w:rsidP="00B24574">
            <w:pPr>
              <w:spacing w:after="0" w:line="240" w:lineRule="auto"/>
              <w:jc w:val="center"/>
              <w:rPr>
                <w:sz w:val="18"/>
                <w:szCs w:val="18"/>
                <w:lang w:val="uk-UA"/>
              </w:rPr>
            </w:pPr>
          </w:p>
        </w:tc>
      </w:tr>
      <w:tr w:rsidR="00C25285" w:rsidRPr="00B24574" w14:paraId="5DFE266C" w14:textId="77777777" w:rsidTr="00E614E8">
        <w:trPr>
          <w:trHeight w:val="20"/>
          <w:jc w:val="center"/>
        </w:trPr>
        <w:tc>
          <w:tcPr>
            <w:tcW w:w="360" w:type="pct"/>
            <w:vAlign w:val="center"/>
          </w:tcPr>
          <w:p w14:paraId="0716CC91" w14:textId="77777777" w:rsidR="00C25285" w:rsidRPr="00B24574" w:rsidRDefault="00C25285" w:rsidP="00B24574">
            <w:pPr>
              <w:spacing w:after="0" w:line="240" w:lineRule="auto"/>
              <w:jc w:val="center"/>
              <w:rPr>
                <w:sz w:val="18"/>
                <w:szCs w:val="18"/>
                <w:lang w:val="uk-UA"/>
              </w:rPr>
            </w:pPr>
            <w:r w:rsidRPr="00B24574">
              <w:rPr>
                <w:sz w:val="18"/>
                <w:szCs w:val="18"/>
                <w:lang w:val="uk-UA"/>
              </w:rPr>
              <w:t>90x80</w:t>
            </w:r>
          </w:p>
        </w:tc>
        <w:tc>
          <w:tcPr>
            <w:tcW w:w="360" w:type="pct"/>
            <w:vAlign w:val="center"/>
          </w:tcPr>
          <w:p w14:paraId="10B27FAA" w14:textId="77777777" w:rsidR="00C25285" w:rsidRPr="00B24574" w:rsidRDefault="00C25285" w:rsidP="00B24574">
            <w:pPr>
              <w:spacing w:after="0" w:line="240" w:lineRule="auto"/>
              <w:jc w:val="center"/>
              <w:rPr>
                <w:sz w:val="18"/>
                <w:szCs w:val="18"/>
                <w:lang w:val="uk-UA"/>
              </w:rPr>
            </w:pPr>
          </w:p>
        </w:tc>
        <w:tc>
          <w:tcPr>
            <w:tcW w:w="360" w:type="pct"/>
            <w:vAlign w:val="center"/>
          </w:tcPr>
          <w:p w14:paraId="2AD85DF2" w14:textId="77777777" w:rsidR="00C25285" w:rsidRPr="00B24574" w:rsidRDefault="00C25285" w:rsidP="00B24574">
            <w:pPr>
              <w:spacing w:after="0" w:line="240" w:lineRule="auto"/>
              <w:jc w:val="center"/>
              <w:rPr>
                <w:sz w:val="18"/>
                <w:szCs w:val="18"/>
                <w:lang w:val="uk-UA"/>
              </w:rPr>
            </w:pPr>
            <w:r w:rsidRPr="00B24574">
              <w:rPr>
                <w:sz w:val="18"/>
                <w:szCs w:val="18"/>
                <w:lang w:val="uk-UA"/>
              </w:rPr>
              <w:t>5,13</w:t>
            </w:r>
          </w:p>
        </w:tc>
        <w:tc>
          <w:tcPr>
            <w:tcW w:w="360" w:type="pct"/>
            <w:vAlign w:val="center"/>
          </w:tcPr>
          <w:p w14:paraId="4998E7CD" w14:textId="77777777" w:rsidR="00C25285" w:rsidRPr="00B24574" w:rsidRDefault="00C25285" w:rsidP="00B24574">
            <w:pPr>
              <w:spacing w:after="0" w:line="240" w:lineRule="auto"/>
              <w:jc w:val="center"/>
              <w:rPr>
                <w:sz w:val="18"/>
                <w:szCs w:val="18"/>
                <w:lang w:val="uk-UA"/>
              </w:rPr>
            </w:pPr>
            <w:r w:rsidRPr="00B24574">
              <w:rPr>
                <w:sz w:val="18"/>
                <w:szCs w:val="18"/>
                <w:lang w:val="uk-UA"/>
              </w:rPr>
              <w:t>6,35</w:t>
            </w:r>
          </w:p>
        </w:tc>
        <w:tc>
          <w:tcPr>
            <w:tcW w:w="360" w:type="pct"/>
            <w:vAlign w:val="center"/>
          </w:tcPr>
          <w:p w14:paraId="0A0189FA" w14:textId="77777777" w:rsidR="00C25285" w:rsidRPr="00B24574" w:rsidRDefault="00C25285" w:rsidP="00B24574">
            <w:pPr>
              <w:spacing w:after="0" w:line="240" w:lineRule="auto"/>
              <w:jc w:val="center"/>
              <w:rPr>
                <w:sz w:val="18"/>
                <w:szCs w:val="18"/>
                <w:lang w:val="uk-UA"/>
              </w:rPr>
            </w:pPr>
            <w:r w:rsidRPr="00B24574">
              <w:rPr>
                <w:sz w:val="18"/>
                <w:szCs w:val="18"/>
                <w:lang w:val="uk-UA"/>
              </w:rPr>
              <w:t>7,54</w:t>
            </w:r>
          </w:p>
        </w:tc>
        <w:tc>
          <w:tcPr>
            <w:tcW w:w="360" w:type="pct"/>
            <w:vAlign w:val="center"/>
          </w:tcPr>
          <w:p w14:paraId="781701E0" w14:textId="77777777" w:rsidR="00C25285" w:rsidRPr="00B24574" w:rsidRDefault="00C25285" w:rsidP="00B24574">
            <w:pPr>
              <w:spacing w:after="0" w:line="240" w:lineRule="auto"/>
              <w:jc w:val="center"/>
              <w:rPr>
                <w:sz w:val="18"/>
                <w:szCs w:val="18"/>
                <w:lang w:val="uk-UA"/>
              </w:rPr>
            </w:pPr>
            <w:r w:rsidRPr="00B24574">
              <w:rPr>
                <w:sz w:val="18"/>
                <w:szCs w:val="18"/>
                <w:lang w:val="uk-UA"/>
              </w:rPr>
              <w:t>9,85</w:t>
            </w:r>
          </w:p>
        </w:tc>
        <w:tc>
          <w:tcPr>
            <w:tcW w:w="360" w:type="pct"/>
            <w:vAlign w:val="center"/>
          </w:tcPr>
          <w:p w14:paraId="25AFE836" w14:textId="77777777" w:rsidR="00C25285" w:rsidRPr="00B24574" w:rsidRDefault="00C25285" w:rsidP="00B24574">
            <w:pPr>
              <w:spacing w:after="0" w:line="240" w:lineRule="auto"/>
              <w:jc w:val="center"/>
              <w:rPr>
                <w:sz w:val="18"/>
                <w:szCs w:val="18"/>
                <w:lang w:val="uk-UA"/>
              </w:rPr>
            </w:pPr>
            <w:r w:rsidRPr="00B24574">
              <w:rPr>
                <w:sz w:val="18"/>
                <w:szCs w:val="18"/>
                <w:lang w:val="uk-UA"/>
              </w:rPr>
              <w:t>12,05</w:t>
            </w:r>
          </w:p>
        </w:tc>
        <w:tc>
          <w:tcPr>
            <w:tcW w:w="360" w:type="pct"/>
            <w:vAlign w:val="center"/>
          </w:tcPr>
          <w:p w14:paraId="686C2094" w14:textId="77777777" w:rsidR="00C25285" w:rsidRPr="00B24574" w:rsidRDefault="00C25285" w:rsidP="00B24574">
            <w:pPr>
              <w:spacing w:after="0" w:line="240" w:lineRule="auto"/>
              <w:jc w:val="center"/>
              <w:rPr>
                <w:sz w:val="18"/>
                <w:szCs w:val="18"/>
                <w:lang w:val="uk-UA"/>
              </w:rPr>
            </w:pPr>
          </w:p>
        </w:tc>
        <w:tc>
          <w:tcPr>
            <w:tcW w:w="360" w:type="pct"/>
            <w:vAlign w:val="center"/>
          </w:tcPr>
          <w:p w14:paraId="172ABA1D" w14:textId="77777777" w:rsidR="00C25285" w:rsidRPr="00B24574" w:rsidRDefault="00C25285" w:rsidP="00B24574">
            <w:pPr>
              <w:spacing w:after="0" w:line="240" w:lineRule="auto"/>
              <w:jc w:val="center"/>
              <w:rPr>
                <w:sz w:val="18"/>
                <w:szCs w:val="18"/>
                <w:lang w:val="uk-UA"/>
              </w:rPr>
            </w:pPr>
          </w:p>
        </w:tc>
        <w:tc>
          <w:tcPr>
            <w:tcW w:w="360" w:type="pct"/>
            <w:vAlign w:val="center"/>
          </w:tcPr>
          <w:p w14:paraId="5D32B709" w14:textId="77777777" w:rsidR="00C25285" w:rsidRPr="00B24574" w:rsidRDefault="00C25285" w:rsidP="00B24574">
            <w:pPr>
              <w:spacing w:after="0" w:line="240" w:lineRule="auto"/>
              <w:jc w:val="center"/>
              <w:rPr>
                <w:sz w:val="18"/>
                <w:szCs w:val="18"/>
                <w:lang w:val="uk-UA"/>
              </w:rPr>
            </w:pPr>
          </w:p>
        </w:tc>
        <w:tc>
          <w:tcPr>
            <w:tcW w:w="360" w:type="pct"/>
            <w:vAlign w:val="center"/>
          </w:tcPr>
          <w:p w14:paraId="7DA4BF90" w14:textId="77777777" w:rsidR="00C25285" w:rsidRPr="00B24574" w:rsidRDefault="00C25285" w:rsidP="00B24574">
            <w:pPr>
              <w:spacing w:after="0" w:line="240" w:lineRule="auto"/>
              <w:jc w:val="center"/>
              <w:rPr>
                <w:sz w:val="18"/>
                <w:szCs w:val="18"/>
                <w:lang w:val="uk-UA"/>
              </w:rPr>
            </w:pPr>
          </w:p>
        </w:tc>
        <w:tc>
          <w:tcPr>
            <w:tcW w:w="360" w:type="pct"/>
            <w:vAlign w:val="center"/>
          </w:tcPr>
          <w:p w14:paraId="3455FBB6" w14:textId="77777777" w:rsidR="00C25285" w:rsidRPr="00B24574" w:rsidRDefault="00C25285" w:rsidP="00B24574">
            <w:pPr>
              <w:spacing w:after="0" w:line="240" w:lineRule="auto"/>
              <w:jc w:val="center"/>
              <w:rPr>
                <w:sz w:val="18"/>
                <w:szCs w:val="18"/>
                <w:lang w:val="uk-UA"/>
              </w:rPr>
            </w:pPr>
          </w:p>
        </w:tc>
        <w:tc>
          <w:tcPr>
            <w:tcW w:w="360" w:type="pct"/>
            <w:vAlign w:val="center"/>
          </w:tcPr>
          <w:p w14:paraId="61A64D75" w14:textId="77777777" w:rsidR="00C25285" w:rsidRPr="00B24574" w:rsidRDefault="00C25285" w:rsidP="00B24574">
            <w:pPr>
              <w:spacing w:after="0" w:line="240" w:lineRule="auto"/>
              <w:jc w:val="center"/>
              <w:rPr>
                <w:sz w:val="18"/>
                <w:szCs w:val="18"/>
                <w:lang w:val="uk-UA"/>
              </w:rPr>
            </w:pPr>
          </w:p>
        </w:tc>
        <w:tc>
          <w:tcPr>
            <w:tcW w:w="360" w:type="pct"/>
            <w:vAlign w:val="center"/>
          </w:tcPr>
          <w:p w14:paraId="43F66143" w14:textId="77777777" w:rsidR="00C25285" w:rsidRPr="00B24574" w:rsidRDefault="00C25285" w:rsidP="00B24574">
            <w:pPr>
              <w:spacing w:after="0" w:line="240" w:lineRule="auto"/>
              <w:jc w:val="center"/>
              <w:rPr>
                <w:sz w:val="18"/>
                <w:szCs w:val="18"/>
                <w:lang w:val="uk-UA"/>
              </w:rPr>
            </w:pPr>
          </w:p>
        </w:tc>
      </w:tr>
      <w:tr w:rsidR="00C25285" w:rsidRPr="00B24574" w14:paraId="3CDA6D42" w14:textId="77777777" w:rsidTr="00E614E8">
        <w:trPr>
          <w:trHeight w:val="20"/>
          <w:jc w:val="center"/>
        </w:trPr>
        <w:tc>
          <w:tcPr>
            <w:tcW w:w="360" w:type="pct"/>
            <w:vAlign w:val="center"/>
          </w:tcPr>
          <w:p w14:paraId="7A14EA54" w14:textId="77777777" w:rsidR="00C25285" w:rsidRPr="00B24574" w:rsidRDefault="00C25285" w:rsidP="00B24574">
            <w:pPr>
              <w:spacing w:after="0" w:line="240" w:lineRule="auto"/>
              <w:jc w:val="center"/>
              <w:rPr>
                <w:sz w:val="18"/>
                <w:szCs w:val="18"/>
                <w:lang w:val="uk-UA"/>
              </w:rPr>
            </w:pPr>
            <w:r w:rsidRPr="00B24574">
              <w:rPr>
                <w:sz w:val="18"/>
                <w:szCs w:val="18"/>
                <w:lang w:val="uk-UA"/>
              </w:rPr>
              <w:t>100x20</w:t>
            </w:r>
          </w:p>
        </w:tc>
        <w:tc>
          <w:tcPr>
            <w:tcW w:w="360" w:type="pct"/>
            <w:vAlign w:val="center"/>
          </w:tcPr>
          <w:p w14:paraId="0F6E8457" w14:textId="77777777" w:rsidR="00C25285" w:rsidRPr="00B24574" w:rsidRDefault="00C25285" w:rsidP="00B24574">
            <w:pPr>
              <w:spacing w:after="0" w:line="240" w:lineRule="auto"/>
              <w:jc w:val="center"/>
              <w:rPr>
                <w:sz w:val="18"/>
                <w:szCs w:val="18"/>
                <w:lang w:val="uk-UA"/>
              </w:rPr>
            </w:pPr>
          </w:p>
        </w:tc>
        <w:tc>
          <w:tcPr>
            <w:tcW w:w="360" w:type="pct"/>
            <w:vAlign w:val="center"/>
          </w:tcPr>
          <w:p w14:paraId="1DD7BFC5" w14:textId="77777777" w:rsidR="00C25285" w:rsidRPr="00B24574" w:rsidRDefault="00C25285" w:rsidP="00B24574">
            <w:pPr>
              <w:spacing w:after="0" w:line="240" w:lineRule="auto"/>
              <w:jc w:val="center"/>
              <w:rPr>
                <w:sz w:val="18"/>
                <w:szCs w:val="18"/>
                <w:lang w:val="uk-UA"/>
              </w:rPr>
            </w:pPr>
            <w:r w:rsidRPr="00B24574">
              <w:rPr>
                <w:sz w:val="18"/>
                <w:szCs w:val="18"/>
                <w:lang w:val="uk-UA"/>
              </w:rPr>
              <w:t>3,56</w:t>
            </w:r>
          </w:p>
        </w:tc>
        <w:tc>
          <w:tcPr>
            <w:tcW w:w="360" w:type="pct"/>
            <w:vAlign w:val="center"/>
          </w:tcPr>
          <w:p w14:paraId="78E4AAF3" w14:textId="77777777" w:rsidR="00C25285" w:rsidRPr="00B24574" w:rsidRDefault="00C25285" w:rsidP="00B24574">
            <w:pPr>
              <w:spacing w:after="0" w:line="240" w:lineRule="auto"/>
              <w:jc w:val="center"/>
              <w:rPr>
                <w:sz w:val="18"/>
                <w:szCs w:val="18"/>
                <w:lang w:val="uk-UA"/>
              </w:rPr>
            </w:pPr>
            <w:r w:rsidRPr="00B24574">
              <w:rPr>
                <w:sz w:val="18"/>
                <w:szCs w:val="18"/>
                <w:lang w:val="uk-UA"/>
              </w:rPr>
              <w:t>4,39</w:t>
            </w:r>
          </w:p>
        </w:tc>
        <w:tc>
          <w:tcPr>
            <w:tcW w:w="360" w:type="pct"/>
            <w:vAlign w:val="center"/>
          </w:tcPr>
          <w:p w14:paraId="777F29EE" w14:textId="77777777" w:rsidR="00C25285" w:rsidRPr="00B24574" w:rsidRDefault="00C25285" w:rsidP="00B24574">
            <w:pPr>
              <w:spacing w:after="0" w:line="240" w:lineRule="auto"/>
              <w:jc w:val="center"/>
              <w:rPr>
                <w:sz w:val="18"/>
                <w:szCs w:val="18"/>
                <w:lang w:val="uk-UA"/>
              </w:rPr>
            </w:pPr>
            <w:r w:rsidRPr="00B24574">
              <w:rPr>
                <w:sz w:val="18"/>
                <w:szCs w:val="18"/>
                <w:lang w:val="uk-UA"/>
              </w:rPr>
              <w:t>5,19</w:t>
            </w:r>
          </w:p>
        </w:tc>
        <w:tc>
          <w:tcPr>
            <w:tcW w:w="360" w:type="pct"/>
            <w:vAlign w:val="center"/>
          </w:tcPr>
          <w:p w14:paraId="647880D3" w14:textId="77777777" w:rsidR="00C25285" w:rsidRPr="00B24574" w:rsidRDefault="00C25285" w:rsidP="00B24574">
            <w:pPr>
              <w:spacing w:after="0" w:line="240" w:lineRule="auto"/>
              <w:jc w:val="center"/>
              <w:rPr>
                <w:sz w:val="18"/>
                <w:szCs w:val="18"/>
                <w:lang w:val="uk-UA"/>
              </w:rPr>
            </w:pPr>
          </w:p>
        </w:tc>
        <w:tc>
          <w:tcPr>
            <w:tcW w:w="360" w:type="pct"/>
            <w:vAlign w:val="center"/>
          </w:tcPr>
          <w:p w14:paraId="7DF3181C" w14:textId="77777777" w:rsidR="00C25285" w:rsidRPr="00B24574" w:rsidRDefault="00C25285" w:rsidP="00B24574">
            <w:pPr>
              <w:spacing w:after="0" w:line="240" w:lineRule="auto"/>
              <w:jc w:val="center"/>
              <w:rPr>
                <w:sz w:val="18"/>
                <w:szCs w:val="18"/>
                <w:lang w:val="uk-UA"/>
              </w:rPr>
            </w:pPr>
          </w:p>
        </w:tc>
        <w:tc>
          <w:tcPr>
            <w:tcW w:w="360" w:type="pct"/>
            <w:vAlign w:val="center"/>
          </w:tcPr>
          <w:p w14:paraId="71F0D4DE" w14:textId="77777777" w:rsidR="00C25285" w:rsidRPr="00B24574" w:rsidRDefault="00C25285" w:rsidP="00B24574">
            <w:pPr>
              <w:spacing w:after="0" w:line="240" w:lineRule="auto"/>
              <w:jc w:val="center"/>
              <w:rPr>
                <w:sz w:val="18"/>
                <w:szCs w:val="18"/>
                <w:lang w:val="uk-UA"/>
              </w:rPr>
            </w:pPr>
          </w:p>
        </w:tc>
        <w:tc>
          <w:tcPr>
            <w:tcW w:w="360" w:type="pct"/>
            <w:vAlign w:val="center"/>
          </w:tcPr>
          <w:p w14:paraId="3F233BAA" w14:textId="77777777" w:rsidR="00C25285" w:rsidRPr="00B24574" w:rsidRDefault="00C25285" w:rsidP="00B24574">
            <w:pPr>
              <w:spacing w:after="0" w:line="240" w:lineRule="auto"/>
              <w:jc w:val="center"/>
              <w:rPr>
                <w:sz w:val="18"/>
                <w:szCs w:val="18"/>
                <w:lang w:val="uk-UA"/>
              </w:rPr>
            </w:pPr>
          </w:p>
        </w:tc>
        <w:tc>
          <w:tcPr>
            <w:tcW w:w="360" w:type="pct"/>
            <w:vAlign w:val="center"/>
          </w:tcPr>
          <w:p w14:paraId="45B4BBB4" w14:textId="77777777" w:rsidR="00C25285" w:rsidRPr="00B24574" w:rsidRDefault="00C25285" w:rsidP="00B24574">
            <w:pPr>
              <w:spacing w:after="0" w:line="240" w:lineRule="auto"/>
              <w:jc w:val="center"/>
              <w:rPr>
                <w:sz w:val="18"/>
                <w:szCs w:val="18"/>
                <w:lang w:val="uk-UA"/>
              </w:rPr>
            </w:pPr>
          </w:p>
        </w:tc>
        <w:tc>
          <w:tcPr>
            <w:tcW w:w="360" w:type="pct"/>
            <w:vAlign w:val="center"/>
          </w:tcPr>
          <w:p w14:paraId="4191C527" w14:textId="77777777" w:rsidR="00C25285" w:rsidRPr="00B24574" w:rsidRDefault="00C25285" w:rsidP="00B24574">
            <w:pPr>
              <w:spacing w:after="0" w:line="240" w:lineRule="auto"/>
              <w:jc w:val="center"/>
              <w:rPr>
                <w:sz w:val="18"/>
                <w:szCs w:val="18"/>
                <w:lang w:val="uk-UA"/>
              </w:rPr>
            </w:pPr>
          </w:p>
        </w:tc>
        <w:tc>
          <w:tcPr>
            <w:tcW w:w="360" w:type="pct"/>
            <w:vAlign w:val="center"/>
          </w:tcPr>
          <w:p w14:paraId="10453E11" w14:textId="77777777" w:rsidR="00C25285" w:rsidRPr="00B24574" w:rsidRDefault="00C25285" w:rsidP="00B24574">
            <w:pPr>
              <w:spacing w:after="0" w:line="240" w:lineRule="auto"/>
              <w:jc w:val="center"/>
              <w:rPr>
                <w:sz w:val="18"/>
                <w:szCs w:val="18"/>
                <w:lang w:val="uk-UA"/>
              </w:rPr>
            </w:pPr>
          </w:p>
        </w:tc>
        <w:tc>
          <w:tcPr>
            <w:tcW w:w="360" w:type="pct"/>
            <w:vAlign w:val="center"/>
          </w:tcPr>
          <w:p w14:paraId="4B6ABDEF" w14:textId="77777777" w:rsidR="00C25285" w:rsidRPr="00B24574" w:rsidRDefault="00C25285" w:rsidP="00B24574">
            <w:pPr>
              <w:spacing w:after="0" w:line="240" w:lineRule="auto"/>
              <w:jc w:val="center"/>
              <w:rPr>
                <w:sz w:val="18"/>
                <w:szCs w:val="18"/>
                <w:lang w:val="uk-UA"/>
              </w:rPr>
            </w:pPr>
          </w:p>
        </w:tc>
        <w:tc>
          <w:tcPr>
            <w:tcW w:w="360" w:type="pct"/>
            <w:vAlign w:val="center"/>
          </w:tcPr>
          <w:p w14:paraId="590556A9" w14:textId="77777777" w:rsidR="00C25285" w:rsidRPr="00B24574" w:rsidRDefault="00C25285" w:rsidP="00B24574">
            <w:pPr>
              <w:spacing w:after="0" w:line="240" w:lineRule="auto"/>
              <w:jc w:val="center"/>
              <w:rPr>
                <w:sz w:val="18"/>
                <w:szCs w:val="18"/>
                <w:lang w:val="uk-UA"/>
              </w:rPr>
            </w:pPr>
          </w:p>
        </w:tc>
      </w:tr>
      <w:tr w:rsidR="00C25285" w:rsidRPr="00B24574" w14:paraId="69BC3F4C" w14:textId="77777777" w:rsidTr="00E614E8">
        <w:trPr>
          <w:trHeight w:val="20"/>
          <w:jc w:val="center"/>
        </w:trPr>
        <w:tc>
          <w:tcPr>
            <w:tcW w:w="360" w:type="pct"/>
            <w:vAlign w:val="center"/>
          </w:tcPr>
          <w:p w14:paraId="229E4AFB" w14:textId="77777777" w:rsidR="00C25285" w:rsidRPr="00B24574" w:rsidRDefault="00C25285" w:rsidP="00B24574">
            <w:pPr>
              <w:spacing w:after="0" w:line="240" w:lineRule="auto"/>
              <w:jc w:val="center"/>
              <w:rPr>
                <w:sz w:val="18"/>
                <w:szCs w:val="18"/>
                <w:lang w:val="uk-UA"/>
              </w:rPr>
            </w:pPr>
            <w:r w:rsidRPr="00B24574">
              <w:rPr>
                <w:sz w:val="18"/>
                <w:szCs w:val="18"/>
                <w:lang w:val="uk-UA"/>
              </w:rPr>
              <w:t>100x30</w:t>
            </w:r>
          </w:p>
        </w:tc>
        <w:tc>
          <w:tcPr>
            <w:tcW w:w="360" w:type="pct"/>
            <w:vAlign w:val="center"/>
          </w:tcPr>
          <w:p w14:paraId="2DAF3608" w14:textId="77777777" w:rsidR="00C25285" w:rsidRPr="00B24574" w:rsidRDefault="00C25285" w:rsidP="00B24574">
            <w:pPr>
              <w:spacing w:after="0" w:line="240" w:lineRule="auto"/>
              <w:jc w:val="center"/>
              <w:rPr>
                <w:sz w:val="18"/>
                <w:szCs w:val="18"/>
                <w:lang w:val="uk-UA"/>
              </w:rPr>
            </w:pPr>
          </w:p>
        </w:tc>
        <w:tc>
          <w:tcPr>
            <w:tcW w:w="360" w:type="pct"/>
            <w:vAlign w:val="center"/>
          </w:tcPr>
          <w:p w14:paraId="35B8A93F" w14:textId="77777777" w:rsidR="00C25285" w:rsidRPr="00B24574" w:rsidRDefault="00C25285" w:rsidP="00B24574">
            <w:pPr>
              <w:spacing w:after="0" w:line="240" w:lineRule="auto"/>
              <w:jc w:val="center"/>
              <w:rPr>
                <w:sz w:val="18"/>
                <w:szCs w:val="18"/>
                <w:lang w:val="uk-UA"/>
              </w:rPr>
            </w:pPr>
            <w:r w:rsidRPr="00B24574">
              <w:rPr>
                <w:sz w:val="18"/>
                <w:szCs w:val="18"/>
                <w:lang w:val="uk-UA"/>
              </w:rPr>
              <w:t>3,88</w:t>
            </w:r>
          </w:p>
        </w:tc>
        <w:tc>
          <w:tcPr>
            <w:tcW w:w="360" w:type="pct"/>
            <w:vAlign w:val="center"/>
          </w:tcPr>
          <w:p w14:paraId="0841B5A6" w14:textId="77777777" w:rsidR="00C25285" w:rsidRPr="00B24574" w:rsidRDefault="00C25285" w:rsidP="00B24574">
            <w:pPr>
              <w:spacing w:after="0" w:line="240" w:lineRule="auto"/>
              <w:jc w:val="center"/>
              <w:rPr>
                <w:sz w:val="18"/>
                <w:szCs w:val="18"/>
                <w:lang w:val="uk-UA"/>
              </w:rPr>
            </w:pPr>
            <w:r w:rsidRPr="00B24574">
              <w:rPr>
                <w:sz w:val="18"/>
                <w:szCs w:val="18"/>
                <w:lang w:val="uk-UA"/>
              </w:rPr>
              <w:t>4,78</w:t>
            </w:r>
          </w:p>
        </w:tc>
        <w:tc>
          <w:tcPr>
            <w:tcW w:w="360" w:type="pct"/>
            <w:vAlign w:val="center"/>
          </w:tcPr>
          <w:p w14:paraId="5BE25A06" w14:textId="77777777" w:rsidR="00C25285" w:rsidRPr="00B24574" w:rsidRDefault="00C25285" w:rsidP="00B24574">
            <w:pPr>
              <w:spacing w:after="0" w:line="240" w:lineRule="auto"/>
              <w:jc w:val="center"/>
              <w:rPr>
                <w:sz w:val="18"/>
                <w:szCs w:val="18"/>
                <w:lang w:val="uk-UA"/>
              </w:rPr>
            </w:pPr>
            <w:r w:rsidRPr="00B24574">
              <w:rPr>
                <w:sz w:val="18"/>
                <w:szCs w:val="18"/>
                <w:lang w:val="uk-UA"/>
              </w:rPr>
              <w:t>5,66</w:t>
            </w:r>
          </w:p>
        </w:tc>
        <w:tc>
          <w:tcPr>
            <w:tcW w:w="360" w:type="pct"/>
            <w:vAlign w:val="center"/>
          </w:tcPr>
          <w:p w14:paraId="15A48547" w14:textId="77777777" w:rsidR="00C25285" w:rsidRPr="00B24574" w:rsidRDefault="00C25285" w:rsidP="00B24574">
            <w:pPr>
              <w:spacing w:after="0" w:line="240" w:lineRule="auto"/>
              <w:jc w:val="center"/>
              <w:rPr>
                <w:sz w:val="18"/>
                <w:szCs w:val="18"/>
                <w:lang w:val="uk-UA"/>
              </w:rPr>
            </w:pPr>
          </w:p>
        </w:tc>
        <w:tc>
          <w:tcPr>
            <w:tcW w:w="360" w:type="pct"/>
            <w:vAlign w:val="center"/>
          </w:tcPr>
          <w:p w14:paraId="6399BA40" w14:textId="77777777" w:rsidR="00C25285" w:rsidRPr="00B24574" w:rsidRDefault="00C25285" w:rsidP="00B24574">
            <w:pPr>
              <w:spacing w:after="0" w:line="240" w:lineRule="auto"/>
              <w:jc w:val="center"/>
              <w:rPr>
                <w:sz w:val="18"/>
                <w:szCs w:val="18"/>
                <w:lang w:val="uk-UA"/>
              </w:rPr>
            </w:pPr>
          </w:p>
        </w:tc>
        <w:tc>
          <w:tcPr>
            <w:tcW w:w="360" w:type="pct"/>
            <w:vAlign w:val="center"/>
          </w:tcPr>
          <w:p w14:paraId="1B8B11B4" w14:textId="77777777" w:rsidR="00C25285" w:rsidRPr="00B24574" w:rsidRDefault="00C25285" w:rsidP="00B24574">
            <w:pPr>
              <w:spacing w:after="0" w:line="240" w:lineRule="auto"/>
              <w:jc w:val="center"/>
              <w:rPr>
                <w:sz w:val="18"/>
                <w:szCs w:val="18"/>
                <w:lang w:val="uk-UA"/>
              </w:rPr>
            </w:pPr>
          </w:p>
        </w:tc>
        <w:tc>
          <w:tcPr>
            <w:tcW w:w="360" w:type="pct"/>
            <w:vAlign w:val="center"/>
          </w:tcPr>
          <w:p w14:paraId="4132E1CF" w14:textId="77777777" w:rsidR="00C25285" w:rsidRPr="00B24574" w:rsidRDefault="00C25285" w:rsidP="00B24574">
            <w:pPr>
              <w:spacing w:after="0" w:line="240" w:lineRule="auto"/>
              <w:jc w:val="center"/>
              <w:rPr>
                <w:sz w:val="18"/>
                <w:szCs w:val="18"/>
                <w:lang w:val="uk-UA"/>
              </w:rPr>
            </w:pPr>
          </w:p>
        </w:tc>
        <w:tc>
          <w:tcPr>
            <w:tcW w:w="360" w:type="pct"/>
            <w:vAlign w:val="center"/>
          </w:tcPr>
          <w:p w14:paraId="580D9D9C" w14:textId="77777777" w:rsidR="00C25285" w:rsidRPr="00B24574" w:rsidRDefault="00C25285" w:rsidP="00B24574">
            <w:pPr>
              <w:spacing w:after="0" w:line="240" w:lineRule="auto"/>
              <w:jc w:val="center"/>
              <w:rPr>
                <w:sz w:val="18"/>
                <w:szCs w:val="18"/>
                <w:lang w:val="uk-UA"/>
              </w:rPr>
            </w:pPr>
          </w:p>
        </w:tc>
        <w:tc>
          <w:tcPr>
            <w:tcW w:w="360" w:type="pct"/>
            <w:vAlign w:val="center"/>
          </w:tcPr>
          <w:p w14:paraId="1D645A97" w14:textId="77777777" w:rsidR="00C25285" w:rsidRPr="00B24574" w:rsidRDefault="00C25285" w:rsidP="00B24574">
            <w:pPr>
              <w:spacing w:after="0" w:line="240" w:lineRule="auto"/>
              <w:jc w:val="center"/>
              <w:rPr>
                <w:sz w:val="18"/>
                <w:szCs w:val="18"/>
                <w:lang w:val="uk-UA"/>
              </w:rPr>
            </w:pPr>
          </w:p>
        </w:tc>
        <w:tc>
          <w:tcPr>
            <w:tcW w:w="360" w:type="pct"/>
            <w:vAlign w:val="center"/>
          </w:tcPr>
          <w:p w14:paraId="2DF4226E" w14:textId="77777777" w:rsidR="00C25285" w:rsidRPr="00B24574" w:rsidRDefault="00C25285" w:rsidP="00B24574">
            <w:pPr>
              <w:spacing w:after="0" w:line="240" w:lineRule="auto"/>
              <w:jc w:val="center"/>
              <w:rPr>
                <w:sz w:val="18"/>
                <w:szCs w:val="18"/>
                <w:lang w:val="uk-UA"/>
              </w:rPr>
            </w:pPr>
          </w:p>
        </w:tc>
        <w:tc>
          <w:tcPr>
            <w:tcW w:w="360" w:type="pct"/>
            <w:vAlign w:val="center"/>
          </w:tcPr>
          <w:p w14:paraId="09D9AC0F" w14:textId="77777777" w:rsidR="00C25285" w:rsidRPr="00B24574" w:rsidRDefault="00C25285" w:rsidP="00B24574">
            <w:pPr>
              <w:spacing w:after="0" w:line="240" w:lineRule="auto"/>
              <w:jc w:val="center"/>
              <w:rPr>
                <w:sz w:val="18"/>
                <w:szCs w:val="18"/>
                <w:lang w:val="uk-UA"/>
              </w:rPr>
            </w:pPr>
          </w:p>
        </w:tc>
        <w:tc>
          <w:tcPr>
            <w:tcW w:w="360" w:type="pct"/>
            <w:vAlign w:val="center"/>
          </w:tcPr>
          <w:p w14:paraId="7EAA639B" w14:textId="77777777" w:rsidR="00C25285" w:rsidRPr="00B24574" w:rsidRDefault="00C25285" w:rsidP="00B24574">
            <w:pPr>
              <w:spacing w:after="0" w:line="240" w:lineRule="auto"/>
              <w:jc w:val="center"/>
              <w:rPr>
                <w:sz w:val="18"/>
                <w:szCs w:val="18"/>
                <w:lang w:val="uk-UA"/>
              </w:rPr>
            </w:pPr>
          </w:p>
        </w:tc>
      </w:tr>
      <w:tr w:rsidR="00C25285" w:rsidRPr="00B24574" w14:paraId="7AD1C986" w14:textId="77777777" w:rsidTr="00E614E8">
        <w:trPr>
          <w:trHeight w:val="20"/>
          <w:jc w:val="center"/>
        </w:trPr>
        <w:tc>
          <w:tcPr>
            <w:tcW w:w="360" w:type="pct"/>
            <w:vAlign w:val="center"/>
          </w:tcPr>
          <w:p w14:paraId="75D5288A" w14:textId="77777777" w:rsidR="00C25285" w:rsidRPr="00B24574" w:rsidRDefault="00C25285" w:rsidP="00B24574">
            <w:pPr>
              <w:spacing w:after="0" w:line="240" w:lineRule="auto"/>
              <w:jc w:val="center"/>
              <w:rPr>
                <w:sz w:val="18"/>
                <w:szCs w:val="18"/>
                <w:lang w:val="uk-UA"/>
              </w:rPr>
            </w:pPr>
            <w:r w:rsidRPr="00B24574">
              <w:rPr>
                <w:sz w:val="18"/>
                <w:szCs w:val="18"/>
                <w:lang w:val="uk-UA"/>
              </w:rPr>
              <w:t>100x40</w:t>
            </w:r>
          </w:p>
        </w:tc>
        <w:tc>
          <w:tcPr>
            <w:tcW w:w="360" w:type="pct"/>
            <w:vAlign w:val="center"/>
          </w:tcPr>
          <w:p w14:paraId="0D811F7C" w14:textId="77777777" w:rsidR="00C25285" w:rsidRPr="00B24574" w:rsidRDefault="00C25285" w:rsidP="00B24574">
            <w:pPr>
              <w:spacing w:after="0" w:line="240" w:lineRule="auto"/>
              <w:jc w:val="center"/>
              <w:rPr>
                <w:sz w:val="18"/>
                <w:szCs w:val="18"/>
                <w:lang w:val="uk-UA"/>
              </w:rPr>
            </w:pPr>
          </w:p>
        </w:tc>
        <w:tc>
          <w:tcPr>
            <w:tcW w:w="360" w:type="pct"/>
            <w:vAlign w:val="center"/>
          </w:tcPr>
          <w:p w14:paraId="2DA19A82" w14:textId="77777777" w:rsidR="00C25285" w:rsidRPr="00B24574" w:rsidRDefault="00C25285" w:rsidP="00B24574">
            <w:pPr>
              <w:spacing w:after="0" w:line="240" w:lineRule="auto"/>
              <w:jc w:val="center"/>
              <w:rPr>
                <w:sz w:val="18"/>
                <w:szCs w:val="18"/>
                <w:lang w:val="uk-UA"/>
              </w:rPr>
            </w:pPr>
            <w:r w:rsidRPr="00B24574">
              <w:rPr>
                <w:sz w:val="18"/>
                <w:szCs w:val="18"/>
                <w:lang w:val="uk-UA"/>
              </w:rPr>
              <w:t>4,19</w:t>
            </w:r>
          </w:p>
        </w:tc>
        <w:tc>
          <w:tcPr>
            <w:tcW w:w="360" w:type="pct"/>
            <w:vAlign w:val="center"/>
          </w:tcPr>
          <w:p w14:paraId="2BB14B7D" w14:textId="77777777" w:rsidR="00C25285" w:rsidRPr="00B24574" w:rsidRDefault="00C25285" w:rsidP="00B24574">
            <w:pPr>
              <w:spacing w:after="0" w:line="240" w:lineRule="auto"/>
              <w:jc w:val="center"/>
              <w:rPr>
                <w:sz w:val="18"/>
                <w:szCs w:val="18"/>
                <w:lang w:val="uk-UA"/>
              </w:rPr>
            </w:pPr>
            <w:r w:rsidRPr="00B24574">
              <w:rPr>
                <w:sz w:val="18"/>
                <w:szCs w:val="18"/>
                <w:lang w:val="uk-UA"/>
              </w:rPr>
              <w:t>5,17</w:t>
            </w:r>
          </w:p>
        </w:tc>
        <w:tc>
          <w:tcPr>
            <w:tcW w:w="360" w:type="pct"/>
            <w:vAlign w:val="center"/>
          </w:tcPr>
          <w:p w14:paraId="4BA9C138" w14:textId="77777777" w:rsidR="00C25285" w:rsidRPr="00B24574" w:rsidRDefault="00C25285" w:rsidP="00B24574">
            <w:pPr>
              <w:spacing w:after="0" w:line="240" w:lineRule="auto"/>
              <w:jc w:val="center"/>
              <w:rPr>
                <w:sz w:val="18"/>
                <w:szCs w:val="18"/>
                <w:lang w:val="uk-UA"/>
              </w:rPr>
            </w:pPr>
            <w:r w:rsidRPr="00B24574">
              <w:rPr>
                <w:sz w:val="18"/>
                <w:szCs w:val="18"/>
                <w:lang w:val="uk-UA"/>
              </w:rPr>
              <w:t>6,13</w:t>
            </w:r>
          </w:p>
        </w:tc>
        <w:tc>
          <w:tcPr>
            <w:tcW w:w="360" w:type="pct"/>
            <w:vAlign w:val="center"/>
          </w:tcPr>
          <w:p w14:paraId="4A664DC5" w14:textId="77777777" w:rsidR="00C25285" w:rsidRPr="00B24574" w:rsidRDefault="00C25285" w:rsidP="00B24574">
            <w:pPr>
              <w:spacing w:after="0" w:line="240" w:lineRule="auto"/>
              <w:jc w:val="center"/>
              <w:rPr>
                <w:sz w:val="18"/>
                <w:szCs w:val="18"/>
                <w:lang w:val="uk-UA"/>
              </w:rPr>
            </w:pPr>
            <w:r w:rsidRPr="00B24574">
              <w:rPr>
                <w:sz w:val="18"/>
                <w:szCs w:val="18"/>
                <w:lang w:val="uk-UA"/>
              </w:rPr>
              <w:t>7,97</w:t>
            </w:r>
          </w:p>
        </w:tc>
        <w:tc>
          <w:tcPr>
            <w:tcW w:w="360" w:type="pct"/>
            <w:vAlign w:val="center"/>
          </w:tcPr>
          <w:p w14:paraId="51C262E5" w14:textId="77777777" w:rsidR="00C25285" w:rsidRPr="00B24574" w:rsidRDefault="00C25285" w:rsidP="00B24574">
            <w:pPr>
              <w:spacing w:after="0" w:line="240" w:lineRule="auto"/>
              <w:jc w:val="center"/>
              <w:rPr>
                <w:sz w:val="18"/>
                <w:szCs w:val="18"/>
                <w:lang w:val="uk-UA"/>
              </w:rPr>
            </w:pPr>
            <w:r w:rsidRPr="00B24574">
              <w:rPr>
                <w:sz w:val="18"/>
                <w:szCs w:val="18"/>
                <w:lang w:val="uk-UA"/>
              </w:rPr>
              <w:t>9,70</w:t>
            </w:r>
          </w:p>
        </w:tc>
        <w:tc>
          <w:tcPr>
            <w:tcW w:w="360" w:type="pct"/>
            <w:vAlign w:val="center"/>
          </w:tcPr>
          <w:p w14:paraId="2958CD59" w14:textId="77777777" w:rsidR="00C25285" w:rsidRPr="00B24574" w:rsidRDefault="00C25285" w:rsidP="00B24574">
            <w:pPr>
              <w:spacing w:after="0" w:line="240" w:lineRule="auto"/>
              <w:jc w:val="center"/>
              <w:rPr>
                <w:sz w:val="18"/>
                <w:szCs w:val="18"/>
                <w:lang w:val="uk-UA"/>
              </w:rPr>
            </w:pPr>
            <w:r w:rsidRPr="00B24574">
              <w:rPr>
                <w:sz w:val="18"/>
                <w:szCs w:val="18"/>
                <w:lang w:val="uk-UA"/>
              </w:rPr>
              <w:t>11,33</w:t>
            </w:r>
          </w:p>
        </w:tc>
        <w:tc>
          <w:tcPr>
            <w:tcW w:w="360" w:type="pct"/>
            <w:vAlign w:val="center"/>
          </w:tcPr>
          <w:p w14:paraId="4ECAA739" w14:textId="77777777" w:rsidR="00C25285" w:rsidRPr="00B24574" w:rsidRDefault="00C25285" w:rsidP="00B24574">
            <w:pPr>
              <w:spacing w:after="0" w:line="240" w:lineRule="auto"/>
              <w:jc w:val="center"/>
              <w:rPr>
                <w:sz w:val="18"/>
                <w:szCs w:val="18"/>
                <w:lang w:val="uk-UA"/>
              </w:rPr>
            </w:pPr>
            <w:r w:rsidRPr="00B24574">
              <w:rPr>
                <w:sz w:val="18"/>
                <w:szCs w:val="18"/>
                <w:lang w:val="uk-UA"/>
              </w:rPr>
              <w:t>13,85</w:t>
            </w:r>
          </w:p>
        </w:tc>
        <w:tc>
          <w:tcPr>
            <w:tcW w:w="360" w:type="pct"/>
            <w:vAlign w:val="center"/>
          </w:tcPr>
          <w:p w14:paraId="4F7E1205" w14:textId="77777777" w:rsidR="00C25285" w:rsidRPr="00B24574" w:rsidRDefault="00C25285" w:rsidP="00B24574">
            <w:pPr>
              <w:spacing w:after="0" w:line="240" w:lineRule="auto"/>
              <w:jc w:val="center"/>
              <w:rPr>
                <w:sz w:val="18"/>
                <w:szCs w:val="18"/>
                <w:lang w:val="uk-UA"/>
              </w:rPr>
            </w:pPr>
          </w:p>
        </w:tc>
        <w:tc>
          <w:tcPr>
            <w:tcW w:w="360" w:type="pct"/>
            <w:vAlign w:val="center"/>
          </w:tcPr>
          <w:p w14:paraId="32861B44" w14:textId="77777777" w:rsidR="00C25285" w:rsidRPr="00B24574" w:rsidRDefault="00C25285" w:rsidP="00B24574">
            <w:pPr>
              <w:spacing w:after="0" w:line="240" w:lineRule="auto"/>
              <w:jc w:val="center"/>
              <w:rPr>
                <w:sz w:val="18"/>
                <w:szCs w:val="18"/>
                <w:lang w:val="uk-UA"/>
              </w:rPr>
            </w:pPr>
          </w:p>
        </w:tc>
        <w:tc>
          <w:tcPr>
            <w:tcW w:w="360" w:type="pct"/>
            <w:vAlign w:val="center"/>
          </w:tcPr>
          <w:p w14:paraId="5DD0C430" w14:textId="77777777" w:rsidR="00C25285" w:rsidRPr="00B24574" w:rsidRDefault="00C25285" w:rsidP="00B24574">
            <w:pPr>
              <w:spacing w:after="0" w:line="240" w:lineRule="auto"/>
              <w:jc w:val="center"/>
              <w:rPr>
                <w:sz w:val="18"/>
                <w:szCs w:val="18"/>
                <w:lang w:val="uk-UA"/>
              </w:rPr>
            </w:pPr>
          </w:p>
        </w:tc>
        <w:tc>
          <w:tcPr>
            <w:tcW w:w="360" w:type="pct"/>
            <w:vAlign w:val="center"/>
          </w:tcPr>
          <w:p w14:paraId="2D034007" w14:textId="77777777" w:rsidR="00C25285" w:rsidRPr="00B24574" w:rsidRDefault="00C25285" w:rsidP="00B24574">
            <w:pPr>
              <w:spacing w:after="0" w:line="240" w:lineRule="auto"/>
              <w:jc w:val="center"/>
              <w:rPr>
                <w:sz w:val="18"/>
                <w:szCs w:val="18"/>
                <w:lang w:val="uk-UA"/>
              </w:rPr>
            </w:pPr>
          </w:p>
        </w:tc>
        <w:tc>
          <w:tcPr>
            <w:tcW w:w="360" w:type="pct"/>
            <w:vAlign w:val="center"/>
          </w:tcPr>
          <w:p w14:paraId="70BC172B" w14:textId="77777777" w:rsidR="00C25285" w:rsidRPr="00B24574" w:rsidRDefault="00C25285" w:rsidP="00B24574">
            <w:pPr>
              <w:spacing w:after="0" w:line="240" w:lineRule="auto"/>
              <w:jc w:val="center"/>
              <w:rPr>
                <w:sz w:val="18"/>
                <w:szCs w:val="18"/>
                <w:lang w:val="uk-UA"/>
              </w:rPr>
            </w:pPr>
          </w:p>
        </w:tc>
      </w:tr>
      <w:tr w:rsidR="00C25285" w:rsidRPr="00B24574" w14:paraId="7407C8D2" w14:textId="77777777" w:rsidTr="00E614E8">
        <w:trPr>
          <w:trHeight w:val="20"/>
          <w:jc w:val="center"/>
        </w:trPr>
        <w:tc>
          <w:tcPr>
            <w:tcW w:w="360" w:type="pct"/>
            <w:vAlign w:val="center"/>
          </w:tcPr>
          <w:p w14:paraId="5D2D1217" w14:textId="77777777" w:rsidR="00C25285" w:rsidRPr="00B24574" w:rsidRDefault="00C25285" w:rsidP="00B24574">
            <w:pPr>
              <w:spacing w:after="0" w:line="240" w:lineRule="auto"/>
              <w:jc w:val="center"/>
              <w:rPr>
                <w:sz w:val="18"/>
                <w:szCs w:val="18"/>
                <w:lang w:val="uk-UA"/>
              </w:rPr>
            </w:pPr>
            <w:r w:rsidRPr="00B24574">
              <w:rPr>
                <w:sz w:val="18"/>
                <w:szCs w:val="18"/>
                <w:lang w:val="uk-UA"/>
              </w:rPr>
              <w:t>100x50</w:t>
            </w:r>
          </w:p>
        </w:tc>
        <w:tc>
          <w:tcPr>
            <w:tcW w:w="360" w:type="pct"/>
            <w:vAlign w:val="center"/>
          </w:tcPr>
          <w:p w14:paraId="251BD24D" w14:textId="77777777" w:rsidR="00C25285" w:rsidRPr="00B24574" w:rsidRDefault="00C25285" w:rsidP="00B24574">
            <w:pPr>
              <w:spacing w:after="0" w:line="240" w:lineRule="auto"/>
              <w:jc w:val="center"/>
              <w:rPr>
                <w:sz w:val="18"/>
                <w:szCs w:val="18"/>
                <w:lang w:val="uk-UA"/>
              </w:rPr>
            </w:pPr>
          </w:p>
        </w:tc>
        <w:tc>
          <w:tcPr>
            <w:tcW w:w="360" w:type="pct"/>
            <w:vAlign w:val="center"/>
          </w:tcPr>
          <w:p w14:paraId="375F9490" w14:textId="77777777" w:rsidR="00C25285" w:rsidRPr="00B24574" w:rsidRDefault="00C25285" w:rsidP="00B24574">
            <w:pPr>
              <w:spacing w:after="0" w:line="240" w:lineRule="auto"/>
              <w:jc w:val="center"/>
              <w:rPr>
                <w:sz w:val="18"/>
                <w:szCs w:val="18"/>
                <w:lang w:val="uk-UA"/>
              </w:rPr>
            </w:pPr>
            <w:r w:rsidRPr="00B24574">
              <w:rPr>
                <w:sz w:val="18"/>
                <w:szCs w:val="18"/>
                <w:lang w:val="uk-UA"/>
              </w:rPr>
              <w:t>4,50</w:t>
            </w:r>
          </w:p>
        </w:tc>
        <w:tc>
          <w:tcPr>
            <w:tcW w:w="360" w:type="pct"/>
            <w:vAlign w:val="center"/>
          </w:tcPr>
          <w:p w14:paraId="68D321D1" w14:textId="77777777" w:rsidR="00C25285" w:rsidRPr="00B24574" w:rsidRDefault="00C25285" w:rsidP="00B24574">
            <w:pPr>
              <w:spacing w:after="0" w:line="240" w:lineRule="auto"/>
              <w:jc w:val="center"/>
              <w:rPr>
                <w:sz w:val="18"/>
                <w:szCs w:val="18"/>
                <w:lang w:val="uk-UA"/>
              </w:rPr>
            </w:pPr>
            <w:r w:rsidRPr="00B24574">
              <w:rPr>
                <w:sz w:val="18"/>
                <w:szCs w:val="18"/>
                <w:lang w:val="uk-UA"/>
              </w:rPr>
              <w:t>5,56</w:t>
            </w:r>
          </w:p>
        </w:tc>
        <w:tc>
          <w:tcPr>
            <w:tcW w:w="360" w:type="pct"/>
            <w:vAlign w:val="center"/>
          </w:tcPr>
          <w:p w14:paraId="06C53009" w14:textId="77777777" w:rsidR="00C25285" w:rsidRPr="00B24574" w:rsidRDefault="00C25285" w:rsidP="00B24574">
            <w:pPr>
              <w:spacing w:after="0" w:line="240" w:lineRule="auto"/>
              <w:jc w:val="center"/>
              <w:rPr>
                <w:sz w:val="18"/>
                <w:szCs w:val="18"/>
                <w:lang w:val="uk-UA"/>
              </w:rPr>
            </w:pPr>
            <w:r w:rsidRPr="00B24574">
              <w:rPr>
                <w:sz w:val="18"/>
                <w:szCs w:val="18"/>
                <w:lang w:val="uk-UA"/>
              </w:rPr>
              <w:t>6,60</w:t>
            </w:r>
          </w:p>
        </w:tc>
        <w:tc>
          <w:tcPr>
            <w:tcW w:w="360" w:type="pct"/>
            <w:vAlign w:val="center"/>
          </w:tcPr>
          <w:p w14:paraId="55D08C54" w14:textId="77777777" w:rsidR="00C25285" w:rsidRPr="00B24574" w:rsidRDefault="00C25285" w:rsidP="00B24574">
            <w:pPr>
              <w:spacing w:after="0" w:line="240" w:lineRule="auto"/>
              <w:jc w:val="center"/>
              <w:rPr>
                <w:sz w:val="18"/>
                <w:szCs w:val="18"/>
                <w:lang w:val="uk-UA"/>
              </w:rPr>
            </w:pPr>
            <w:r w:rsidRPr="00B24574">
              <w:rPr>
                <w:sz w:val="18"/>
                <w:szCs w:val="18"/>
                <w:lang w:val="uk-UA"/>
              </w:rPr>
              <w:t>8,59</w:t>
            </w:r>
          </w:p>
        </w:tc>
        <w:tc>
          <w:tcPr>
            <w:tcW w:w="360" w:type="pct"/>
            <w:vAlign w:val="center"/>
          </w:tcPr>
          <w:p w14:paraId="3CA46229" w14:textId="77777777" w:rsidR="00C25285" w:rsidRPr="00B24574" w:rsidRDefault="00C25285" w:rsidP="00B24574">
            <w:pPr>
              <w:spacing w:after="0" w:line="240" w:lineRule="auto"/>
              <w:jc w:val="center"/>
              <w:rPr>
                <w:sz w:val="18"/>
                <w:szCs w:val="18"/>
                <w:lang w:val="uk-UA"/>
              </w:rPr>
            </w:pPr>
            <w:r w:rsidRPr="00B24574">
              <w:rPr>
                <w:sz w:val="18"/>
                <w:szCs w:val="18"/>
                <w:lang w:val="uk-UA"/>
              </w:rPr>
              <w:t>10,48</w:t>
            </w:r>
          </w:p>
        </w:tc>
        <w:tc>
          <w:tcPr>
            <w:tcW w:w="360" w:type="pct"/>
            <w:vAlign w:val="center"/>
          </w:tcPr>
          <w:p w14:paraId="09568B1A" w14:textId="77777777" w:rsidR="00C25285" w:rsidRPr="00B24574" w:rsidRDefault="00C25285" w:rsidP="00B24574">
            <w:pPr>
              <w:spacing w:after="0" w:line="240" w:lineRule="auto"/>
              <w:jc w:val="center"/>
              <w:rPr>
                <w:sz w:val="18"/>
                <w:szCs w:val="18"/>
                <w:lang w:val="uk-UA"/>
              </w:rPr>
            </w:pPr>
            <w:r w:rsidRPr="00B24574">
              <w:rPr>
                <w:sz w:val="18"/>
                <w:szCs w:val="18"/>
                <w:lang w:val="uk-UA"/>
              </w:rPr>
              <w:t>12,27</w:t>
            </w:r>
          </w:p>
        </w:tc>
        <w:tc>
          <w:tcPr>
            <w:tcW w:w="360" w:type="pct"/>
            <w:vAlign w:val="center"/>
          </w:tcPr>
          <w:p w14:paraId="58230D81" w14:textId="77777777" w:rsidR="00C25285" w:rsidRPr="00B24574" w:rsidRDefault="00C25285" w:rsidP="00B24574">
            <w:pPr>
              <w:spacing w:after="0" w:line="240" w:lineRule="auto"/>
              <w:jc w:val="center"/>
              <w:rPr>
                <w:sz w:val="18"/>
                <w:szCs w:val="18"/>
                <w:lang w:val="uk-UA"/>
              </w:rPr>
            </w:pPr>
            <w:r w:rsidRPr="00B24574">
              <w:rPr>
                <w:sz w:val="18"/>
                <w:szCs w:val="18"/>
                <w:lang w:val="uk-UA"/>
              </w:rPr>
              <w:t>15,11</w:t>
            </w:r>
          </w:p>
        </w:tc>
        <w:tc>
          <w:tcPr>
            <w:tcW w:w="360" w:type="pct"/>
            <w:vAlign w:val="center"/>
          </w:tcPr>
          <w:p w14:paraId="53C9FC62" w14:textId="77777777" w:rsidR="00C25285" w:rsidRPr="00B24574" w:rsidRDefault="00C25285" w:rsidP="00B24574">
            <w:pPr>
              <w:spacing w:after="0" w:line="240" w:lineRule="auto"/>
              <w:jc w:val="center"/>
              <w:rPr>
                <w:sz w:val="18"/>
                <w:szCs w:val="18"/>
                <w:lang w:val="uk-UA"/>
              </w:rPr>
            </w:pPr>
          </w:p>
        </w:tc>
        <w:tc>
          <w:tcPr>
            <w:tcW w:w="360" w:type="pct"/>
            <w:vAlign w:val="center"/>
          </w:tcPr>
          <w:p w14:paraId="06E4125F" w14:textId="77777777" w:rsidR="00C25285" w:rsidRPr="00B24574" w:rsidRDefault="00C25285" w:rsidP="00B24574">
            <w:pPr>
              <w:spacing w:after="0" w:line="240" w:lineRule="auto"/>
              <w:jc w:val="center"/>
              <w:rPr>
                <w:sz w:val="18"/>
                <w:szCs w:val="18"/>
                <w:lang w:val="uk-UA"/>
              </w:rPr>
            </w:pPr>
          </w:p>
        </w:tc>
        <w:tc>
          <w:tcPr>
            <w:tcW w:w="360" w:type="pct"/>
            <w:vAlign w:val="center"/>
          </w:tcPr>
          <w:p w14:paraId="76A18706" w14:textId="77777777" w:rsidR="00C25285" w:rsidRPr="00B24574" w:rsidRDefault="00C25285" w:rsidP="00B24574">
            <w:pPr>
              <w:spacing w:after="0" w:line="240" w:lineRule="auto"/>
              <w:jc w:val="center"/>
              <w:rPr>
                <w:sz w:val="18"/>
                <w:szCs w:val="18"/>
                <w:lang w:val="uk-UA"/>
              </w:rPr>
            </w:pPr>
          </w:p>
        </w:tc>
        <w:tc>
          <w:tcPr>
            <w:tcW w:w="360" w:type="pct"/>
            <w:vAlign w:val="center"/>
          </w:tcPr>
          <w:p w14:paraId="2DC5DA15" w14:textId="77777777" w:rsidR="00C25285" w:rsidRPr="00B24574" w:rsidRDefault="00C25285" w:rsidP="00B24574">
            <w:pPr>
              <w:spacing w:after="0" w:line="240" w:lineRule="auto"/>
              <w:jc w:val="center"/>
              <w:rPr>
                <w:sz w:val="18"/>
                <w:szCs w:val="18"/>
                <w:lang w:val="uk-UA"/>
              </w:rPr>
            </w:pPr>
          </w:p>
        </w:tc>
        <w:tc>
          <w:tcPr>
            <w:tcW w:w="360" w:type="pct"/>
            <w:vAlign w:val="center"/>
          </w:tcPr>
          <w:p w14:paraId="1A4C167F" w14:textId="77777777" w:rsidR="00C25285" w:rsidRPr="00B24574" w:rsidRDefault="00C25285" w:rsidP="00B24574">
            <w:pPr>
              <w:spacing w:after="0" w:line="240" w:lineRule="auto"/>
              <w:jc w:val="center"/>
              <w:rPr>
                <w:sz w:val="18"/>
                <w:szCs w:val="18"/>
                <w:lang w:val="uk-UA"/>
              </w:rPr>
            </w:pPr>
          </w:p>
        </w:tc>
      </w:tr>
      <w:tr w:rsidR="00C25285" w:rsidRPr="00B24574" w14:paraId="303E17F3" w14:textId="77777777" w:rsidTr="00E614E8">
        <w:trPr>
          <w:trHeight w:val="20"/>
          <w:jc w:val="center"/>
        </w:trPr>
        <w:tc>
          <w:tcPr>
            <w:tcW w:w="360" w:type="pct"/>
            <w:vAlign w:val="center"/>
          </w:tcPr>
          <w:p w14:paraId="69B01374" w14:textId="77777777" w:rsidR="00C25285" w:rsidRPr="00B24574" w:rsidRDefault="00C25285" w:rsidP="00B24574">
            <w:pPr>
              <w:spacing w:after="0" w:line="240" w:lineRule="auto"/>
              <w:jc w:val="center"/>
              <w:rPr>
                <w:sz w:val="18"/>
                <w:szCs w:val="18"/>
                <w:lang w:val="uk-UA"/>
              </w:rPr>
            </w:pPr>
            <w:r w:rsidRPr="00B24574">
              <w:rPr>
                <w:sz w:val="18"/>
                <w:szCs w:val="18"/>
                <w:lang w:val="uk-UA"/>
              </w:rPr>
              <w:t>100x60</w:t>
            </w:r>
          </w:p>
        </w:tc>
        <w:tc>
          <w:tcPr>
            <w:tcW w:w="360" w:type="pct"/>
            <w:vAlign w:val="center"/>
          </w:tcPr>
          <w:p w14:paraId="22E72A06" w14:textId="77777777" w:rsidR="00C25285" w:rsidRPr="00B24574" w:rsidRDefault="00C25285" w:rsidP="00B24574">
            <w:pPr>
              <w:spacing w:after="0" w:line="240" w:lineRule="auto"/>
              <w:jc w:val="center"/>
              <w:rPr>
                <w:sz w:val="18"/>
                <w:szCs w:val="18"/>
                <w:lang w:val="uk-UA"/>
              </w:rPr>
            </w:pPr>
          </w:p>
        </w:tc>
        <w:tc>
          <w:tcPr>
            <w:tcW w:w="360" w:type="pct"/>
            <w:vAlign w:val="center"/>
          </w:tcPr>
          <w:p w14:paraId="1943FCB4" w14:textId="77777777" w:rsidR="00C25285" w:rsidRPr="00B24574" w:rsidRDefault="00C25285" w:rsidP="00B24574">
            <w:pPr>
              <w:spacing w:after="0" w:line="240" w:lineRule="auto"/>
              <w:jc w:val="center"/>
              <w:rPr>
                <w:sz w:val="18"/>
                <w:szCs w:val="18"/>
                <w:lang w:val="uk-UA"/>
              </w:rPr>
            </w:pPr>
            <w:r w:rsidRPr="00B24574">
              <w:rPr>
                <w:sz w:val="18"/>
                <w:szCs w:val="18"/>
                <w:lang w:val="uk-UA"/>
              </w:rPr>
              <w:t>4,82</w:t>
            </w:r>
          </w:p>
        </w:tc>
        <w:tc>
          <w:tcPr>
            <w:tcW w:w="360" w:type="pct"/>
            <w:vAlign w:val="center"/>
          </w:tcPr>
          <w:p w14:paraId="604234AB" w14:textId="77777777" w:rsidR="00C25285" w:rsidRPr="00B24574" w:rsidRDefault="00C25285" w:rsidP="00B24574">
            <w:pPr>
              <w:spacing w:after="0" w:line="240" w:lineRule="auto"/>
              <w:jc w:val="center"/>
              <w:rPr>
                <w:sz w:val="18"/>
                <w:szCs w:val="18"/>
                <w:lang w:val="uk-UA"/>
              </w:rPr>
            </w:pPr>
            <w:r w:rsidRPr="00B24574">
              <w:rPr>
                <w:sz w:val="18"/>
                <w:szCs w:val="18"/>
                <w:lang w:val="uk-UA"/>
              </w:rPr>
              <w:t>5,96</w:t>
            </w:r>
          </w:p>
        </w:tc>
        <w:tc>
          <w:tcPr>
            <w:tcW w:w="360" w:type="pct"/>
            <w:vAlign w:val="center"/>
          </w:tcPr>
          <w:p w14:paraId="66EB758F" w14:textId="77777777" w:rsidR="00C25285" w:rsidRPr="00B24574" w:rsidRDefault="00C25285" w:rsidP="00B24574">
            <w:pPr>
              <w:spacing w:after="0" w:line="240" w:lineRule="auto"/>
              <w:jc w:val="center"/>
              <w:rPr>
                <w:sz w:val="18"/>
                <w:szCs w:val="18"/>
                <w:lang w:val="uk-UA"/>
              </w:rPr>
            </w:pPr>
            <w:r w:rsidRPr="00B24574">
              <w:rPr>
                <w:sz w:val="18"/>
                <w:szCs w:val="18"/>
                <w:lang w:val="uk-UA"/>
              </w:rPr>
              <w:t>7,07</w:t>
            </w:r>
          </w:p>
        </w:tc>
        <w:tc>
          <w:tcPr>
            <w:tcW w:w="360" w:type="pct"/>
            <w:vAlign w:val="center"/>
          </w:tcPr>
          <w:p w14:paraId="7209EF4C" w14:textId="77777777" w:rsidR="00C25285" w:rsidRPr="00B24574" w:rsidRDefault="00C25285" w:rsidP="00B24574">
            <w:pPr>
              <w:spacing w:after="0" w:line="240" w:lineRule="auto"/>
              <w:jc w:val="center"/>
              <w:rPr>
                <w:sz w:val="18"/>
                <w:szCs w:val="18"/>
                <w:lang w:val="uk-UA"/>
              </w:rPr>
            </w:pPr>
            <w:r w:rsidRPr="00B24574">
              <w:rPr>
                <w:sz w:val="18"/>
                <w:szCs w:val="18"/>
                <w:lang w:val="uk-UA"/>
              </w:rPr>
              <w:t>9,22</w:t>
            </w:r>
          </w:p>
        </w:tc>
        <w:tc>
          <w:tcPr>
            <w:tcW w:w="360" w:type="pct"/>
            <w:vAlign w:val="center"/>
          </w:tcPr>
          <w:p w14:paraId="022E3C96" w14:textId="77777777" w:rsidR="00C25285" w:rsidRPr="00B24574" w:rsidRDefault="00C25285" w:rsidP="00B24574">
            <w:pPr>
              <w:spacing w:after="0" w:line="240" w:lineRule="auto"/>
              <w:jc w:val="center"/>
              <w:rPr>
                <w:sz w:val="18"/>
                <w:szCs w:val="18"/>
                <w:lang w:val="uk-UA"/>
              </w:rPr>
            </w:pPr>
            <w:r w:rsidRPr="00B24574">
              <w:rPr>
                <w:sz w:val="18"/>
                <w:szCs w:val="18"/>
                <w:lang w:val="uk-UA"/>
              </w:rPr>
              <w:t>11,27</w:t>
            </w:r>
          </w:p>
        </w:tc>
        <w:tc>
          <w:tcPr>
            <w:tcW w:w="360" w:type="pct"/>
            <w:vAlign w:val="center"/>
          </w:tcPr>
          <w:p w14:paraId="42D6F147" w14:textId="77777777" w:rsidR="00C25285" w:rsidRPr="00B24574" w:rsidRDefault="00C25285" w:rsidP="00B24574">
            <w:pPr>
              <w:spacing w:after="0" w:line="240" w:lineRule="auto"/>
              <w:jc w:val="center"/>
              <w:rPr>
                <w:sz w:val="18"/>
                <w:szCs w:val="18"/>
                <w:lang w:val="uk-UA"/>
              </w:rPr>
            </w:pPr>
            <w:r w:rsidRPr="00B24574">
              <w:rPr>
                <w:sz w:val="18"/>
                <w:szCs w:val="18"/>
                <w:lang w:val="uk-UA"/>
              </w:rPr>
              <w:t>13,21</w:t>
            </w:r>
          </w:p>
        </w:tc>
        <w:tc>
          <w:tcPr>
            <w:tcW w:w="360" w:type="pct"/>
            <w:vAlign w:val="center"/>
          </w:tcPr>
          <w:p w14:paraId="4AF2FFC5" w14:textId="77777777" w:rsidR="00C25285" w:rsidRPr="00B24574" w:rsidRDefault="00C25285" w:rsidP="00B24574">
            <w:pPr>
              <w:spacing w:after="0" w:line="240" w:lineRule="auto"/>
              <w:jc w:val="center"/>
              <w:rPr>
                <w:sz w:val="18"/>
                <w:szCs w:val="18"/>
                <w:lang w:val="uk-UA"/>
              </w:rPr>
            </w:pPr>
            <w:r w:rsidRPr="00B24574">
              <w:rPr>
                <w:sz w:val="18"/>
                <w:szCs w:val="18"/>
                <w:lang w:val="uk-UA"/>
              </w:rPr>
              <w:t>16,36</w:t>
            </w:r>
          </w:p>
        </w:tc>
        <w:tc>
          <w:tcPr>
            <w:tcW w:w="360" w:type="pct"/>
            <w:vAlign w:val="center"/>
          </w:tcPr>
          <w:p w14:paraId="674B0447" w14:textId="77777777" w:rsidR="00C25285" w:rsidRPr="00B24574" w:rsidRDefault="00C25285" w:rsidP="00B24574">
            <w:pPr>
              <w:spacing w:after="0" w:line="240" w:lineRule="auto"/>
              <w:jc w:val="center"/>
              <w:rPr>
                <w:sz w:val="18"/>
                <w:szCs w:val="18"/>
                <w:lang w:val="uk-UA"/>
              </w:rPr>
            </w:pPr>
          </w:p>
        </w:tc>
        <w:tc>
          <w:tcPr>
            <w:tcW w:w="360" w:type="pct"/>
            <w:vAlign w:val="center"/>
          </w:tcPr>
          <w:p w14:paraId="43EFFE38" w14:textId="77777777" w:rsidR="00C25285" w:rsidRPr="00B24574" w:rsidRDefault="00C25285" w:rsidP="00B24574">
            <w:pPr>
              <w:spacing w:after="0" w:line="240" w:lineRule="auto"/>
              <w:jc w:val="center"/>
              <w:rPr>
                <w:sz w:val="18"/>
                <w:szCs w:val="18"/>
                <w:lang w:val="uk-UA"/>
              </w:rPr>
            </w:pPr>
          </w:p>
        </w:tc>
        <w:tc>
          <w:tcPr>
            <w:tcW w:w="360" w:type="pct"/>
            <w:vAlign w:val="center"/>
          </w:tcPr>
          <w:p w14:paraId="68F88FCB" w14:textId="77777777" w:rsidR="00C25285" w:rsidRPr="00B24574" w:rsidRDefault="00C25285" w:rsidP="00B24574">
            <w:pPr>
              <w:spacing w:after="0" w:line="240" w:lineRule="auto"/>
              <w:jc w:val="center"/>
              <w:rPr>
                <w:sz w:val="18"/>
                <w:szCs w:val="18"/>
                <w:lang w:val="uk-UA"/>
              </w:rPr>
            </w:pPr>
          </w:p>
        </w:tc>
        <w:tc>
          <w:tcPr>
            <w:tcW w:w="360" w:type="pct"/>
            <w:vAlign w:val="center"/>
          </w:tcPr>
          <w:p w14:paraId="22B15CB4" w14:textId="77777777" w:rsidR="00C25285" w:rsidRPr="00B24574" w:rsidRDefault="00C25285" w:rsidP="00B24574">
            <w:pPr>
              <w:spacing w:after="0" w:line="240" w:lineRule="auto"/>
              <w:jc w:val="center"/>
              <w:rPr>
                <w:sz w:val="18"/>
                <w:szCs w:val="18"/>
                <w:lang w:val="uk-UA"/>
              </w:rPr>
            </w:pPr>
          </w:p>
        </w:tc>
        <w:tc>
          <w:tcPr>
            <w:tcW w:w="360" w:type="pct"/>
            <w:vAlign w:val="center"/>
          </w:tcPr>
          <w:p w14:paraId="093E25D5" w14:textId="77777777" w:rsidR="00C25285" w:rsidRPr="00B24574" w:rsidRDefault="00C25285" w:rsidP="00B24574">
            <w:pPr>
              <w:spacing w:after="0" w:line="240" w:lineRule="auto"/>
              <w:jc w:val="center"/>
              <w:rPr>
                <w:sz w:val="18"/>
                <w:szCs w:val="18"/>
                <w:lang w:val="uk-UA"/>
              </w:rPr>
            </w:pPr>
          </w:p>
        </w:tc>
      </w:tr>
      <w:tr w:rsidR="00C25285" w:rsidRPr="00B24574" w14:paraId="0E7D5A83" w14:textId="77777777" w:rsidTr="00E614E8">
        <w:trPr>
          <w:trHeight w:val="20"/>
          <w:jc w:val="center"/>
        </w:trPr>
        <w:tc>
          <w:tcPr>
            <w:tcW w:w="360" w:type="pct"/>
            <w:vAlign w:val="center"/>
          </w:tcPr>
          <w:p w14:paraId="59298843" w14:textId="77777777" w:rsidR="00C25285" w:rsidRPr="00B24574" w:rsidRDefault="00C25285" w:rsidP="00B24574">
            <w:pPr>
              <w:spacing w:after="0" w:line="240" w:lineRule="auto"/>
              <w:jc w:val="center"/>
              <w:rPr>
                <w:sz w:val="18"/>
                <w:szCs w:val="18"/>
                <w:lang w:val="uk-UA"/>
              </w:rPr>
            </w:pPr>
            <w:r w:rsidRPr="00B24574">
              <w:rPr>
                <w:sz w:val="18"/>
                <w:szCs w:val="18"/>
                <w:lang w:val="uk-UA"/>
              </w:rPr>
              <w:t>100x70</w:t>
            </w:r>
          </w:p>
        </w:tc>
        <w:tc>
          <w:tcPr>
            <w:tcW w:w="360" w:type="pct"/>
            <w:vAlign w:val="center"/>
          </w:tcPr>
          <w:p w14:paraId="295D5B04" w14:textId="77777777" w:rsidR="00C25285" w:rsidRPr="00B24574" w:rsidRDefault="00C25285" w:rsidP="00B24574">
            <w:pPr>
              <w:spacing w:after="0" w:line="240" w:lineRule="auto"/>
              <w:jc w:val="center"/>
              <w:rPr>
                <w:sz w:val="18"/>
                <w:szCs w:val="18"/>
                <w:lang w:val="uk-UA"/>
              </w:rPr>
            </w:pPr>
          </w:p>
        </w:tc>
        <w:tc>
          <w:tcPr>
            <w:tcW w:w="360" w:type="pct"/>
            <w:vAlign w:val="center"/>
          </w:tcPr>
          <w:p w14:paraId="7D7978C6" w14:textId="77777777" w:rsidR="00C25285" w:rsidRPr="00B24574" w:rsidRDefault="00C25285" w:rsidP="00B24574">
            <w:pPr>
              <w:spacing w:after="0" w:line="240" w:lineRule="auto"/>
              <w:jc w:val="center"/>
              <w:rPr>
                <w:sz w:val="18"/>
                <w:szCs w:val="18"/>
                <w:lang w:val="uk-UA"/>
              </w:rPr>
            </w:pPr>
            <w:r w:rsidRPr="00B24574">
              <w:rPr>
                <w:sz w:val="18"/>
                <w:szCs w:val="18"/>
                <w:lang w:val="uk-UA"/>
              </w:rPr>
              <w:t>5,13</w:t>
            </w:r>
          </w:p>
        </w:tc>
        <w:tc>
          <w:tcPr>
            <w:tcW w:w="360" w:type="pct"/>
            <w:vAlign w:val="center"/>
          </w:tcPr>
          <w:p w14:paraId="381B3958" w14:textId="77777777" w:rsidR="00C25285" w:rsidRPr="00B24574" w:rsidRDefault="00C25285" w:rsidP="00B24574">
            <w:pPr>
              <w:spacing w:after="0" w:line="240" w:lineRule="auto"/>
              <w:jc w:val="center"/>
              <w:rPr>
                <w:sz w:val="18"/>
                <w:szCs w:val="18"/>
                <w:lang w:val="uk-UA"/>
              </w:rPr>
            </w:pPr>
            <w:r w:rsidRPr="00B24574">
              <w:rPr>
                <w:sz w:val="18"/>
                <w:szCs w:val="18"/>
                <w:lang w:val="uk-UA"/>
              </w:rPr>
              <w:t>6,35</w:t>
            </w:r>
          </w:p>
        </w:tc>
        <w:tc>
          <w:tcPr>
            <w:tcW w:w="360" w:type="pct"/>
            <w:vAlign w:val="center"/>
          </w:tcPr>
          <w:p w14:paraId="0773B0BA" w14:textId="77777777" w:rsidR="00C25285" w:rsidRPr="00B24574" w:rsidRDefault="00C25285" w:rsidP="00B24574">
            <w:pPr>
              <w:spacing w:after="0" w:line="240" w:lineRule="auto"/>
              <w:jc w:val="center"/>
              <w:rPr>
                <w:sz w:val="18"/>
                <w:szCs w:val="18"/>
                <w:lang w:val="uk-UA"/>
              </w:rPr>
            </w:pPr>
            <w:r w:rsidRPr="00B24574">
              <w:rPr>
                <w:sz w:val="18"/>
                <w:szCs w:val="18"/>
                <w:lang w:val="uk-UA"/>
              </w:rPr>
              <w:t>7,54</w:t>
            </w:r>
          </w:p>
        </w:tc>
        <w:tc>
          <w:tcPr>
            <w:tcW w:w="360" w:type="pct"/>
            <w:vAlign w:val="center"/>
          </w:tcPr>
          <w:p w14:paraId="7C4F752E" w14:textId="77777777" w:rsidR="00C25285" w:rsidRPr="00B24574" w:rsidRDefault="00C25285" w:rsidP="00B24574">
            <w:pPr>
              <w:spacing w:after="0" w:line="240" w:lineRule="auto"/>
              <w:jc w:val="center"/>
              <w:rPr>
                <w:sz w:val="18"/>
                <w:szCs w:val="18"/>
                <w:lang w:val="uk-UA"/>
              </w:rPr>
            </w:pPr>
            <w:r w:rsidRPr="00B24574">
              <w:rPr>
                <w:sz w:val="18"/>
                <w:szCs w:val="18"/>
                <w:lang w:val="uk-UA"/>
              </w:rPr>
              <w:t>9,85</w:t>
            </w:r>
          </w:p>
        </w:tc>
        <w:tc>
          <w:tcPr>
            <w:tcW w:w="360" w:type="pct"/>
            <w:vAlign w:val="center"/>
          </w:tcPr>
          <w:p w14:paraId="0F4F6CF6" w14:textId="77777777" w:rsidR="00C25285" w:rsidRPr="00B24574" w:rsidRDefault="00C25285" w:rsidP="00B24574">
            <w:pPr>
              <w:spacing w:after="0" w:line="240" w:lineRule="auto"/>
              <w:jc w:val="center"/>
              <w:rPr>
                <w:sz w:val="18"/>
                <w:szCs w:val="18"/>
                <w:lang w:val="uk-UA"/>
              </w:rPr>
            </w:pPr>
            <w:r w:rsidRPr="00B24574">
              <w:rPr>
                <w:sz w:val="18"/>
                <w:szCs w:val="18"/>
                <w:lang w:val="uk-UA"/>
              </w:rPr>
              <w:t>12,05</w:t>
            </w:r>
          </w:p>
        </w:tc>
        <w:tc>
          <w:tcPr>
            <w:tcW w:w="360" w:type="pct"/>
            <w:vAlign w:val="center"/>
          </w:tcPr>
          <w:p w14:paraId="7513C798" w14:textId="77777777" w:rsidR="00C25285" w:rsidRPr="00B24574" w:rsidRDefault="00C25285" w:rsidP="00B24574">
            <w:pPr>
              <w:spacing w:after="0" w:line="240" w:lineRule="auto"/>
              <w:jc w:val="center"/>
              <w:rPr>
                <w:sz w:val="18"/>
                <w:szCs w:val="18"/>
                <w:lang w:val="uk-UA"/>
              </w:rPr>
            </w:pPr>
          </w:p>
        </w:tc>
        <w:tc>
          <w:tcPr>
            <w:tcW w:w="360" w:type="pct"/>
            <w:vAlign w:val="center"/>
          </w:tcPr>
          <w:p w14:paraId="12DD1532" w14:textId="77777777" w:rsidR="00C25285" w:rsidRPr="00B24574" w:rsidRDefault="00C25285" w:rsidP="00B24574">
            <w:pPr>
              <w:spacing w:after="0" w:line="240" w:lineRule="auto"/>
              <w:jc w:val="center"/>
              <w:rPr>
                <w:sz w:val="18"/>
                <w:szCs w:val="18"/>
                <w:lang w:val="uk-UA"/>
              </w:rPr>
            </w:pPr>
          </w:p>
        </w:tc>
        <w:tc>
          <w:tcPr>
            <w:tcW w:w="360" w:type="pct"/>
            <w:vAlign w:val="center"/>
          </w:tcPr>
          <w:p w14:paraId="4682E61F" w14:textId="77777777" w:rsidR="00C25285" w:rsidRPr="00B24574" w:rsidRDefault="00C25285" w:rsidP="00B24574">
            <w:pPr>
              <w:spacing w:after="0" w:line="240" w:lineRule="auto"/>
              <w:jc w:val="center"/>
              <w:rPr>
                <w:sz w:val="18"/>
                <w:szCs w:val="18"/>
                <w:lang w:val="uk-UA"/>
              </w:rPr>
            </w:pPr>
          </w:p>
        </w:tc>
        <w:tc>
          <w:tcPr>
            <w:tcW w:w="360" w:type="pct"/>
            <w:vAlign w:val="center"/>
          </w:tcPr>
          <w:p w14:paraId="26C30DA1" w14:textId="77777777" w:rsidR="00C25285" w:rsidRPr="00B24574" w:rsidRDefault="00C25285" w:rsidP="00B24574">
            <w:pPr>
              <w:spacing w:after="0" w:line="240" w:lineRule="auto"/>
              <w:jc w:val="center"/>
              <w:rPr>
                <w:sz w:val="18"/>
                <w:szCs w:val="18"/>
                <w:lang w:val="uk-UA"/>
              </w:rPr>
            </w:pPr>
          </w:p>
        </w:tc>
        <w:tc>
          <w:tcPr>
            <w:tcW w:w="360" w:type="pct"/>
            <w:vAlign w:val="center"/>
          </w:tcPr>
          <w:p w14:paraId="23EE8F37" w14:textId="77777777" w:rsidR="00C25285" w:rsidRPr="00B24574" w:rsidRDefault="00C25285" w:rsidP="00B24574">
            <w:pPr>
              <w:spacing w:after="0" w:line="240" w:lineRule="auto"/>
              <w:jc w:val="center"/>
              <w:rPr>
                <w:sz w:val="18"/>
                <w:szCs w:val="18"/>
                <w:lang w:val="uk-UA"/>
              </w:rPr>
            </w:pPr>
          </w:p>
        </w:tc>
        <w:tc>
          <w:tcPr>
            <w:tcW w:w="360" w:type="pct"/>
            <w:vAlign w:val="center"/>
          </w:tcPr>
          <w:p w14:paraId="11F8ED87" w14:textId="77777777" w:rsidR="00C25285" w:rsidRPr="00B24574" w:rsidRDefault="00C25285" w:rsidP="00B24574">
            <w:pPr>
              <w:spacing w:after="0" w:line="240" w:lineRule="auto"/>
              <w:jc w:val="center"/>
              <w:rPr>
                <w:sz w:val="18"/>
                <w:szCs w:val="18"/>
                <w:lang w:val="uk-UA"/>
              </w:rPr>
            </w:pPr>
          </w:p>
        </w:tc>
        <w:tc>
          <w:tcPr>
            <w:tcW w:w="360" w:type="pct"/>
            <w:vAlign w:val="center"/>
          </w:tcPr>
          <w:p w14:paraId="15BCFE88" w14:textId="77777777" w:rsidR="00C25285" w:rsidRPr="00B24574" w:rsidRDefault="00C25285" w:rsidP="00B24574">
            <w:pPr>
              <w:spacing w:after="0" w:line="240" w:lineRule="auto"/>
              <w:jc w:val="center"/>
              <w:rPr>
                <w:sz w:val="18"/>
                <w:szCs w:val="18"/>
                <w:lang w:val="uk-UA"/>
              </w:rPr>
            </w:pPr>
          </w:p>
        </w:tc>
      </w:tr>
      <w:tr w:rsidR="00C25285" w:rsidRPr="00B24574" w14:paraId="654307D0" w14:textId="77777777" w:rsidTr="00E614E8">
        <w:trPr>
          <w:trHeight w:val="20"/>
          <w:jc w:val="center"/>
        </w:trPr>
        <w:tc>
          <w:tcPr>
            <w:tcW w:w="360" w:type="pct"/>
            <w:vAlign w:val="center"/>
          </w:tcPr>
          <w:p w14:paraId="7A06026B" w14:textId="77777777" w:rsidR="00C25285" w:rsidRPr="00B24574" w:rsidRDefault="00C25285" w:rsidP="00B24574">
            <w:pPr>
              <w:spacing w:after="0" w:line="240" w:lineRule="auto"/>
              <w:jc w:val="center"/>
              <w:rPr>
                <w:sz w:val="18"/>
                <w:szCs w:val="18"/>
                <w:lang w:val="uk-UA"/>
              </w:rPr>
            </w:pPr>
            <w:r w:rsidRPr="00B24574">
              <w:rPr>
                <w:sz w:val="18"/>
                <w:szCs w:val="18"/>
                <w:lang w:val="uk-UA"/>
              </w:rPr>
              <w:t>100x80</w:t>
            </w:r>
          </w:p>
        </w:tc>
        <w:tc>
          <w:tcPr>
            <w:tcW w:w="360" w:type="pct"/>
            <w:vAlign w:val="center"/>
          </w:tcPr>
          <w:p w14:paraId="5397B0DD" w14:textId="77777777" w:rsidR="00C25285" w:rsidRPr="00B24574" w:rsidRDefault="00C25285" w:rsidP="00B24574">
            <w:pPr>
              <w:spacing w:after="0" w:line="240" w:lineRule="auto"/>
              <w:jc w:val="center"/>
              <w:rPr>
                <w:sz w:val="18"/>
                <w:szCs w:val="18"/>
                <w:lang w:val="uk-UA"/>
              </w:rPr>
            </w:pPr>
          </w:p>
        </w:tc>
        <w:tc>
          <w:tcPr>
            <w:tcW w:w="360" w:type="pct"/>
            <w:vAlign w:val="center"/>
          </w:tcPr>
          <w:p w14:paraId="7D6900FF" w14:textId="77777777" w:rsidR="00C25285" w:rsidRPr="00B24574" w:rsidRDefault="00C25285" w:rsidP="00B24574">
            <w:pPr>
              <w:spacing w:after="0" w:line="240" w:lineRule="auto"/>
              <w:jc w:val="center"/>
              <w:rPr>
                <w:sz w:val="18"/>
                <w:szCs w:val="18"/>
                <w:lang w:val="uk-UA"/>
              </w:rPr>
            </w:pPr>
            <w:r w:rsidRPr="00B24574">
              <w:rPr>
                <w:sz w:val="18"/>
                <w:szCs w:val="18"/>
                <w:lang w:val="uk-UA"/>
              </w:rPr>
              <w:t>5,45</w:t>
            </w:r>
          </w:p>
        </w:tc>
        <w:tc>
          <w:tcPr>
            <w:tcW w:w="360" w:type="pct"/>
            <w:vAlign w:val="center"/>
          </w:tcPr>
          <w:p w14:paraId="40583A5C" w14:textId="77777777" w:rsidR="00C25285" w:rsidRPr="00B24574" w:rsidRDefault="00C25285" w:rsidP="00B24574">
            <w:pPr>
              <w:spacing w:after="0" w:line="240" w:lineRule="auto"/>
              <w:jc w:val="center"/>
              <w:rPr>
                <w:sz w:val="18"/>
                <w:szCs w:val="18"/>
                <w:lang w:val="uk-UA"/>
              </w:rPr>
            </w:pPr>
            <w:r w:rsidRPr="00B24574">
              <w:rPr>
                <w:sz w:val="18"/>
                <w:szCs w:val="18"/>
                <w:lang w:val="uk-UA"/>
              </w:rPr>
              <w:t>6,74</w:t>
            </w:r>
          </w:p>
        </w:tc>
        <w:tc>
          <w:tcPr>
            <w:tcW w:w="360" w:type="pct"/>
            <w:vAlign w:val="center"/>
          </w:tcPr>
          <w:p w14:paraId="13C3C1DA" w14:textId="77777777" w:rsidR="00C25285" w:rsidRPr="00B24574" w:rsidRDefault="00C25285" w:rsidP="00B24574">
            <w:pPr>
              <w:spacing w:after="0" w:line="240" w:lineRule="auto"/>
              <w:jc w:val="center"/>
              <w:rPr>
                <w:sz w:val="18"/>
                <w:szCs w:val="18"/>
                <w:lang w:val="uk-UA"/>
              </w:rPr>
            </w:pPr>
            <w:r w:rsidRPr="00B24574">
              <w:rPr>
                <w:sz w:val="18"/>
                <w:szCs w:val="18"/>
                <w:lang w:val="uk-UA"/>
              </w:rPr>
              <w:t>8,01</w:t>
            </w:r>
          </w:p>
        </w:tc>
        <w:tc>
          <w:tcPr>
            <w:tcW w:w="360" w:type="pct"/>
            <w:vAlign w:val="center"/>
          </w:tcPr>
          <w:p w14:paraId="57F08749" w14:textId="77777777" w:rsidR="00C25285" w:rsidRPr="00B24574" w:rsidRDefault="00C25285" w:rsidP="00B24574">
            <w:pPr>
              <w:spacing w:after="0" w:line="240" w:lineRule="auto"/>
              <w:jc w:val="center"/>
              <w:rPr>
                <w:sz w:val="18"/>
                <w:szCs w:val="18"/>
                <w:lang w:val="uk-UA"/>
              </w:rPr>
            </w:pPr>
            <w:r w:rsidRPr="00B24574">
              <w:rPr>
                <w:sz w:val="18"/>
                <w:szCs w:val="18"/>
                <w:lang w:val="uk-UA"/>
              </w:rPr>
              <w:t>10,48</w:t>
            </w:r>
          </w:p>
        </w:tc>
        <w:tc>
          <w:tcPr>
            <w:tcW w:w="360" w:type="pct"/>
            <w:vAlign w:val="center"/>
          </w:tcPr>
          <w:p w14:paraId="4182D31C" w14:textId="77777777" w:rsidR="00C25285" w:rsidRPr="00B24574" w:rsidRDefault="00C25285" w:rsidP="00B24574">
            <w:pPr>
              <w:spacing w:after="0" w:line="240" w:lineRule="auto"/>
              <w:jc w:val="center"/>
              <w:rPr>
                <w:sz w:val="18"/>
                <w:szCs w:val="18"/>
                <w:lang w:val="uk-UA"/>
              </w:rPr>
            </w:pPr>
            <w:r w:rsidRPr="00B24574">
              <w:rPr>
                <w:sz w:val="18"/>
                <w:szCs w:val="18"/>
                <w:lang w:val="uk-UA"/>
              </w:rPr>
              <w:t>12,84</w:t>
            </w:r>
          </w:p>
        </w:tc>
        <w:tc>
          <w:tcPr>
            <w:tcW w:w="360" w:type="pct"/>
            <w:vAlign w:val="center"/>
          </w:tcPr>
          <w:p w14:paraId="52E9BFF9" w14:textId="77777777" w:rsidR="00C25285" w:rsidRPr="00B24574" w:rsidRDefault="00C25285" w:rsidP="00B24574">
            <w:pPr>
              <w:spacing w:after="0" w:line="240" w:lineRule="auto"/>
              <w:jc w:val="center"/>
              <w:rPr>
                <w:sz w:val="18"/>
                <w:szCs w:val="18"/>
                <w:lang w:val="uk-UA"/>
              </w:rPr>
            </w:pPr>
            <w:r w:rsidRPr="00B24574">
              <w:rPr>
                <w:sz w:val="18"/>
                <w:szCs w:val="18"/>
                <w:lang w:val="uk-UA"/>
              </w:rPr>
              <w:t>15,10</w:t>
            </w:r>
          </w:p>
        </w:tc>
        <w:tc>
          <w:tcPr>
            <w:tcW w:w="360" w:type="pct"/>
            <w:vAlign w:val="center"/>
          </w:tcPr>
          <w:p w14:paraId="6C769563" w14:textId="77777777" w:rsidR="00C25285" w:rsidRPr="00B24574" w:rsidRDefault="00C25285" w:rsidP="00B24574">
            <w:pPr>
              <w:spacing w:after="0" w:line="240" w:lineRule="auto"/>
              <w:jc w:val="center"/>
              <w:rPr>
                <w:sz w:val="18"/>
                <w:szCs w:val="18"/>
                <w:lang w:val="uk-UA"/>
              </w:rPr>
            </w:pPr>
            <w:r w:rsidRPr="00B24574">
              <w:rPr>
                <w:sz w:val="18"/>
                <w:szCs w:val="18"/>
                <w:lang w:val="uk-UA"/>
              </w:rPr>
              <w:t>18,87</w:t>
            </w:r>
          </w:p>
        </w:tc>
        <w:tc>
          <w:tcPr>
            <w:tcW w:w="360" w:type="pct"/>
            <w:vAlign w:val="center"/>
          </w:tcPr>
          <w:p w14:paraId="1C4DE051" w14:textId="77777777" w:rsidR="00C25285" w:rsidRPr="00B24574" w:rsidRDefault="00C25285" w:rsidP="00B24574">
            <w:pPr>
              <w:spacing w:after="0" w:line="240" w:lineRule="auto"/>
              <w:jc w:val="center"/>
              <w:rPr>
                <w:sz w:val="18"/>
                <w:szCs w:val="18"/>
                <w:lang w:val="uk-UA"/>
              </w:rPr>
            </w:pPr>
          </w:p>
        </w:tc>
        <w:tc>
          <w:tcPr>
            <w:tcW w:w="360" w:type="pct"/>
            <w:vAlign w:val="center"/>
          </w:tcPr>
          <w:p w14:paraId="72A345E2" w14:textId="77777777" w:rsidR="00C25285" w:rsidRPr="00B24574" w:rsidRDefault="00C25285" w:rsidP="00B24574">
            <w:pPr>
              <w:spacing w:after="0" w:line="240" w:lineRule="auto"/>
              <w:jc w:val="center"/>
              <w:rPr>
                <w:sz w:val="18"/>
                <w:szCs w:val="18"/>
                <w:lang w:val="uk-UA"/>
              </w:rPr>
            </w:pPr>
          </w:p>
        </w:tc>
        <w:tc>
          <w:tcPr>
            <w:tcW w:w="360" w:type="pct"/>
            <w:vAlign w:val="center"/>
          </w:tcPr>
          <w:p w14:paraId="7CBCF3B9" w14:textId="77777777" w:rsidR="00C25285" w:rsidRPr="00B24574" w:rsidRDefault="00C25285" w:rsidP="00B24574">
            <w:pPr>
              <w:spacing w:after="0" w:line="240" w:lineRule="auto"/>
              <w:jc w:val="center"/>
              <w:rPr>
                <w:sz w:val="18"/>
                <w:szCs w:val="18"/>
                <w:lang w:val="uk-UA"/>
              </w:rPr>
            </w:pPr>
          </w:p>
        </w:tc>
        <w:tc>
          <w:tcPr>
            <w:tcW w:w="360" w:type="pct"/>
            <w:vAlign w:val="center"/>
          </w:tcPr>
          <w:p w14:paraId="77DEED86" w14:textId="77777777" w:rsidR="00C25285" w:rsidRPr="00B24574" w:rsidRDefault="00C25285" w:rsidP="00B24574">
            <w:pPr>
              <w:spacing w:after="0" w:line="240" w:lineRule="auto"/>
              <w:jc w:val="center"/>
              <w:rPr>
                <w:sz w:val="18"/>
                <w:szCs w:val="18"/>
                <w:lang w:val="uk-UA"/>
              </w:rPr>
            </w:pPr>
          </w:p>
        </w:tc>
        <w:tc>
          <w:tcPr>
            <w:tcW w:w="360" w:type="pct"/>
            <w:vAlign w:val="center"/>
          </w:tcPr>
          <w:p w14:paraId="3E4B2E7B" w14:textId="77777777" w:rsidR="00C25285" w:rsidRPr="00B24574" w:rsidRDefault="00C25285" w:rsidP="00B24574">
            <w:pPr>
              <w:spacing w:after="0" w:line="240" w:lineRule="auto"/>
              <w:jc w:val="center"/>
              <w:rPr>
                <w:sz w:val="18"/>
                <w:szCs w:val="18"/>
                <w:lang w:val="uk-UA"/>
              </w:rPr>
            </w:pPr>
          </w:p>
        </w:tc>
      </w:tr>
      <w:tr w:rsidR="00C25285" w:rsidRPr="00B24574" w14:paraId="359B01E3" w14:textId="77777777" w:rsidTr="00E614E8">
        <w:trPr>
          <w:trHeight w:val="20"/>
          <w:jc w:val="center"/>
        </w:trPr>
        <w:tc>
          <w:tcPr>
            <w:tcW w:w="360" w:type="pct"/>
            <w:vAlign w:val="center"/>
          </w:tcPr>
          <w:p w14:paraId="578F9C50" w14:textId="77777777" w:rsidR="00C25285" w:rsidRPr="00B24574" w:rsidRDefault="00C25285" w:rsidP="00B24574">
            <w:pPr>
              <w:spacing w:after="0" w:line="240" w:lineRule="auto"/>
              <w:jc w:val="center"/>
              <w:rPr>
                <w:sz w:val="18"/>
                <w:szCs w:val="18"/>
                <w:lang w:val="uk-UA"/>
              </w:rPr>
            </w:pPr>
            <w:r w:rsidRPr="00B24574">
              <w:rPr>
                <w:sz w:val="18"/>
                <w:szCs w:val="18"/>
                <w:lang w:val="uk-UA"/>
              </w:rPr>
              <w:t>103.5x25</w:t>
            </w:r>
          </w:p>
        </w:tc>
        <w:tc>
          <w:tcPr>
            <w:tcW w:w="360" w:type="pct"/>
            <w:vAlign w:val="center"/>
          </w:tcPr>
          <w:p w14:paraId="3B6C9C87" w14:textId="77777777" w:rsidR="00C25285" w:rsidRPr="00B24574" w:rsidRDefault="00C25285" w:rsidP="00B24574">
            <w:pPr>
              <w:spacing w:after="0" w:line="240" w:lineRule="auto"/>
              <w:jc w:val="center"/>
              <w:rPr>
                <w:sz w:val="18"/>
                <w:szCs w:val="18"/>
                <w:lang w:val="uk-UA"/>
              </w:rPr>
            </w:pPr>
          </w:p>
        </w:tc>
        <w:tc>
          <w:tcPr>
            <w:tcW w:w="360" w:type="pct"/>
            <w:vAlign w:val="center"/>
          </w:tcPr>
          <w:p w14:paraId="50BDBD5C" w14:textId="77777777" w:rsidR="00C25285" w:rsidRPr="00B24574" w:rsidRDefault="00C25285" w:rsidP="00B24574">
            <w:pPr>
              <w:spacing w:after="0" w:line="240" w:lineRule="auto"/>
              <w:jc w:val="center"/>
              <w:rPr>
                <w:sz w:val="18"/>
                <w:szCs w:val="18"/>
                <w:lang w:val="uk-UA"/>
              </w:rPr>
            </w:pPr>
            <w:r w:rsidRPr="00B24574">
              <w:rPr>
                <w:sz w:val="18"/>
                <w:szCs w:val="18"/>
                <w:lang w:val="uk-UA"/>
              </w:rPr>
              <w:t>3,83</w:t>
            </w:r>
          </w:p>
        </w:tc>
        <w:tc>
          <w:tcPr>
            <w:tcW w:w="360" w:type="pct"/>
            <w:vAlign w:val="center"/>
          </w:tcPr>
          <w:p w14:paraId="1A1655DB" w14:textId="77777777" w:rsidR="00C25285" w:rsidRPr="00B24574" w:rsidRDefault="00C25285" w:rsidP="00B24574">
            <w:pPr>
              <w:spacing w:after="0" w:line="240" w:lineRule="auto"/>
              <w:jc w:val="center"/>
              <w:rPr>
                <w:sz w:val="18"/>
                <w:szCs w:val="18"/>
                <w:lang w:val="uk-UA"/>
              </w:rPr>
            </w:pPr>
            <w:r w:rsidRPr="00B24574">
              <w:rPr>
                <w:sz w:val="18"/>
                <w:szCs w:val="18"/>
                <w:lang w:val="uk-UA"/>
              </w:rPr>
              <w:t>4,72</w:t>
            </w:r>
          </w:p>
        </w:tc>
        <w:tc>
          <w:tcPr>
            <w:tcW w:w="360" w:type="pct"/>
            <w:vAlign w:val="center"/>
          </w:tcPr>
          <w:p w14:paraId="65E86775" w14:textId="77777777" w:rsidR="00C25285" w:rsidRPr="00B24574" w:rsidRDefault="00C25285" w:rsidP="00B24574">
            <w:pPr>
              <w:spacing w:after="0" w:line="240" w:lineRule="auto"/>
              <w:jc w:val="center"/>
              <w:rPr>
                <w:sz w:val="18"/>
                <w:szCs w:val="18"/>
                <w:lang w:val="uk-UA"/>
              </w:rPr>
            </w:pPr>
            <w:r w:rsidRPr="00B24574">
              <w:rPr>
                <w:sz w:val="18"/>
                <w:szCs w:val="18"/>
                <w:lang w:val="uk-UA"/>
              </w:rPr>
              <w:t>5,59</w:t>
            </w:r>
          </w:p>
        </w:tc>
        <w:tc>
          <w:tcPr>
            <w:tcW w:w="360" w:type="pct"/>
            <w:vAlign w:val="center"/>
          </w:tcPr>
          <w:p w14:paraId="1FD5D67D" w14:textId="77777777" w:rsidR="00C25285" w:rsidRPr="00B24574" w:rsidRDefault="00C25285" w:rsidP="00B24574">
            <w:pPr>
              <w:spacing w:after="0" w:line="240" w:lineRule="auto"/>
              <w:jc w:val="center"/>
              <w:rPr>
                <w:sz w:val="18"/>
                <w:szCs w:val="18"/>
                <w:lang w:val="uk-UA"/>
              </w:rPr>
            </w:pPr>
          </w:p>
        </w:tc>
        <w:tc>
          <w:tcPr>
            <w:tcW w:w="360" w:type="pct"/>
            <w:vAlign w:val="center"/>
          </w:tcPr>
          <w:p w14:paraId="69922ADC" w14:textId="77777777" w:rsidR="00C25285" w:rsidRPr="00B24574" w:rsidRDefault="00C25285" w:rsidP="00B24574">
            <w:pPr>
              <w:spacing w:after="0" w:line="240" w:lineRule="auto"/>
              <w:jc w:val="center"/>
              <w:rPr>
                <w:sz w:val="18"/>
                <w:szCs w:val="18"/>
                <w:lang w:val="uk-UA"/>
              </w:rPr>
            </w:pPr>
          </w:p>
        </w:tc>
        <w:tc>
          <w:tcPr>
            <w:tcW w:w="360" w:type="pct"/>
            <w:vAlign w:val="center"/>
          </w:tcPr>
          <w:p w14:paraId="278335A1" w14:textId="77777777" w:rsidR="00C25285" w:rsidRPr="00B24574" w:rsidRDefault="00C25285" w:rsidP="00B24574">
            <w:pPr>
              <w:spacing w:after="0" w:line="240" w:lineRule="auto"/>
              <w:jc w:val="center"/>
              <w:rPr>
                <w:sz w:val="18"/>
                <w:szCs w:val="18"/>
                <w:lang w:val="uk-UA"/>
              </w:rPr>
            </w:pPr>
          </w:p>
        </w:tc>
        <w:tc>
          <w:tcPr>
            <w:tcW w:w="360" w:type="pct"/>
            <w:vAlign w:val="center"/>
          </w:tcPr>
          <w:p w14:paraId="6FAD370E" w14:textId="77777777" w:rsidR="00C25285" w:rsidRPr="00B24574" w:rsidRDefault="00C25285" w:rsidP="00B24574">
            <w:pPr>
              <w:spacing w:after="0" w:line="240" w:lineRule="auto"/>
              <w:jc w:val="center"/>
              <w:rPr>
                <w:sz w:val="18"/>
                <w:szCs w:val="18"/>
                <w:lang w:val="uk-UA"/>
              </w:rPr>
            </w:pPr>
          </w:p>
        </w:tc>
        <w:tc>
          <w:tcPr>
            <w:tcW w:w="360" w:type="pct"/>
            <w:vAlign w:val="center"/>
          </w:tcPr>
          <w:p w14:paraId="6325FE8F" w14:textId="77777777" w:rsidR="00C25285" w:rsidRPr="00B24574" w:rsidRDefault="00C25285" w:rsidP="00B24574">
            <w:pPr>
              <w:spacing w:after="0" w:line="240" w:lineRule="auto"/>
              <w:jc w:val="center"/>
              <w:rPr>
                <w:sz w:val="18"/>
                <w:szCs w:val="18"/>
                <w:lang w:val="uk-UA"/>
              </w:rPr>
            </w:pPr>
          </w:p>
        </w:tc>
        <w:tc>
          <w:tcPr>
            <w:tcW w:w="360" w:type="pct"/>
            <w:vAlign w:val="center"/>
          </w:tcPr>
          <w:p w14:paraId="43A39222" w14:textId="77777777" w:rsidR="00C25285" w:rsidRPr="00B24574" w:rsidRDefault="00C25285" w:rsidP="00B24574">
            <w:pPr>
              <w:spacing w:after="0" w:line="240" w:lineRule="auto"/>
              <w:jc w:val="center"/>
              <w:rPr>
                <w:sz w:val="18"/>
                <w:szCs w:val="18"/>
                <w:lang w:val="uk-UA"/>
              </w:rPr>
            </w:pPr>
          </w:p>
        </w:tc>
        <w:tc>
          <w:tcPr>
            <w:tcW w:w="360" w:type="pct"/>
            <w:vAlign w:val="center"/>
          </w:tcPr>
          <w:p w14:paraId="752A088D" w14:textId="77777777" w:rsidR="00C25285" w:rsidRPr="00B24574" w:rsidRDefault="00C25285" w:rsidP="00B24574">
            <w:pPr>
              <w:spacing w:after="0" w:line="240" w:lineRule="auto"/>
              <w:jc w:val="center"/>
              <w:rPr>
                <w:sz w:val="18"/>
                <w:szCs w:val="18"/>
                <w:lang w:val="uk-UA"/>
              </w:rPr>
            </w:pPr>
          </w:p>
        </w:tc>
        <w:tc>
          <w:tcPr>
            <w:tcW w:w="360" w:type="pct"/>
            <w:vAlign w:val="center"/>
          </w:tcPr>
          <w:p w14:paraId="68970022" w14:textId="77777777" w:rsidR="00C25285" w:rsidRPr="00B24574" w:rsidRDefault="00C25285" w:rsidP="00B24574">
            <w:pPr>
              <w:spacing w:after="0" w:line="240" w:lineRule="auto"/>
              <w:jc w:val="center"/>
              <w:rPr>
                <w:sz w:val="18"/>
                <w:szCs w:val="18"/>
                <w:lang w:val="uk-UA"/>
              </w:rPr>
            </w:pPr>
          </w:p>
        </w:tc>
        <w:tc>
          <w:tcPr>
            <w:tcW w:w="360" w:type="pct"/>
            <w:vAlign w:val="center"/>
          </w:tcPr>
          <w:p w14:paraId="03ECFC63" w14:textId="77777777" w:rsidR="00C25285" w:rsidRPr="00B24574" w:rsidRDefault="00C25285" w:rsidP="00B24574">
            <w:pPr>
              <w:spacing w:after="0" w:line="240" w:lineRule="auto"/>
              <w:jc w:val="center"/>
              <w:rPr>
                <w:sz w:val="18"/>
                <w:szCs w:val="18"/>
                <w:lang w:val="uk-UA"/>
              </w:rPr>
            </w:pPr>
          </w:p>
        </w:tc>
      </w:tr>
      <w:tr w:rsidR="00C25285" w:rsidRPr="00B24574" w14:paraId="15E25451" w14:textId="77777777" w:rsidTr="00E614E8">
        <w:trPr>
          <w:trHeight w:val="20"/>
          <w:jc w:val="center"/>
        </w:trPr>
        <w:tc>
          <w:tcPr>
            <w:tcW w:w="360" w:type="pct"/>
            <w:vAlign w:val="center"/>
          </w:tcPr>
          <w:p w14:paraId="16A4237B" w14:textId="77777777" w:rsidR="00C25285" w:rsidRPr="00B24574" w:rsidRDefault="00C25285" w:rsidP="00B24574">
            <w:pPr>
              <w:spacing w:after="0" w:line="240" w:lineRule="auto"/>
              <w:jc w:val="center"/>
              <w:rPr>
                <w:sz w:val="18"/>
                <w:szCs w:val="18"/>
                <w:lang w:val="uk-UA"/>
              </w:rPr>
            </w:pPr>
            <w:r w:rsidRPr="00B24574">
              <w:rPr>
                <w:sz w:val="18"/>
                <w:szCs w:val="18"/>
                <w:lang w:val="uk-UA"/>
              </w:rPr>
              <w:t>110x30</w:t>
            </w:r>
          </w:p>
        </w:tc>
        <w:tc>
          <w:tcPr>
            <w:tcW w:w="360" w:type="pct"/>
            <w:vAlign w:val="center"/>
          </w:tcPr>
          <w:p w14:paraId="31F1DA22" w14:textId="77777777" w:rsidR="00C25285" w:rsidRPr="00B24574" w:rsidRDefault="00C25285" w:rsidP="00B24574">
            <w:pPr>
              <w:spacing w:after="0" w:line="240" w:lineRule="auto"/>
              <w:jc w:val="center"/>
              <w:rPr>
                <w:sz w:val="18"/>
                <w:szCs w:val="18"/>
                <w:lang w:val="uk-UA"/>
              </w:rPr>
            </w:pPr>
          </w:p>
        </w:tc>
        <w:tc>
          <w:tcPr>
            <w:tcW w:w="360" w:type="pct"/>
            <w:vAlign w:val="center"/>
          </w:tcPr>
          <w:p w14:paraId="264A29E3" w14:textId="77777777" w:rsidR="00C25285" w:rsidRPr="00B24574" w:rsidRDefault="00C25285" w:rsidP="00B24574">
            <w:pPr>
              <w:spacing w:after="0" w:line="240" w:lineRule="auto"/>
              <w:jc w:val="center"/>
              <w:rPr>
                <w:sz w:val="18"/>
                <w:szCs w:val="18"/>
                <w:lang w:val="uk-UA"/>
              </w:rPr>
            </w:pPr>
            <w:r w:rsidRPr="00B24574">
              <w:rPr>
                <w:sz w:val="18"/>
                <w:szCs w:val="18"/>
                <w:lang w:val="uk-UA"/>
              </w:rPr>
              <w:t>4,19</w:t>
            </w:r>
          </w:p>
        </w:tc>
        <w:tc>
          <w:tcPr>
            <w:tcW w:w="360" w:type="pct"/>
            <w:vAlign w:val="center"/>
          </w:tcPr>
          <w:p w14:paraId="0635B3A6" w14:textId="77777777" w:rsidR="00C25285" w:rsidRPr="00B24574" w:rsidRDefault="00C25285" w:rsidP="00B24574">
            <w:pPr>
              <w:spacing w:after="0" w:line="240" w:lineRule="auto"/>
              <w:jc w:val="center"/>
              <w:rPr>
                <w:sz w:val="18"/>
                <w:szCs w:val="18"/>
                <w:lang w:val="uk-UA"/>
              </w:rPr>
            </w:pPr>
            <w:r w:rsidRPr="00B24574">
              <w:rPr>
                <w:sz w:val="18"/>
                <w:szCs w:val="18"/>
                <w:lang w:val="uk-UA"/>
              </w:rPr>
              <w:t>5,17</w:t>
            </w:r>
          </w:p>
        </w:tc>
        <w:tc>
          <w:tcPr>
            <w:tcW w:w="360" w:type="pct"/>
            <w:vAlign w:val="center"/>
          </w:tcPr>
          <w:p w14:paraId="55399409" w14:textId="77777777" w:rsidR="00C25285" w:rsidRPr="00B24574" w:rsidRDefault="00C25285" w:rsidP="00B24574">
            <w:pPr>
              <w:spacing w:after="0" w:line="240" w:lineRule="auto"/>
              <w:jc w:val="center"/>
              <w:rPr>
                <w:sz w:val="18"/>
                <w:szCs w:val="18"/>
                <w:lang w:val="uk-UA"/>
              </w:rPr>
            </w:pPr>
            <w:r w:rsidRPr="00B24574">
              <w:rPr>
                <w:sz w:val="18"/>
                <w:szCs w:val="18"/>
                <w:lang w:val="uk-UA"/>
              </w:rPr>
              <w:t>6,13</w:t>
            </w:r>
          </w:p>
        </w:tc>
        <w:tc>
          <w:tcPr>
            <w:tcW w:w="360" w:type="pct"/>
            <w:vAlign w:val="center"/>
          </w:tcPr>
          <w:p w14:paraId="1CF107F8" w14:textId="77777777" w:rsidR="00C25285" w:rsidRPr="00B24574" w:rsidRDefault="00C25285" w:rsidP="00B24574">
            <w:pPr>
              <w:spacing w:after="0" w:line="240" w:lineRule="auto"/>
              <w:jc w:val="center"/>
              <w:rPr>
                <w:sz w:val="18"/>
                <w:szCs w:val="18"/>
                <w:lang w:val="uk-UA"/>
              </w:rPr>
            </w:pPr>
          </w:p>
        </w:tc>
        <w:tc>
          <w:tcPr>
            <w:tcW w:w="360" w:type="pct"/>
            <w:vAlign w:val="center"/>
          </w:tcPr>
          <w:p w14:paraId="65CB81BE" w14:textId="77777777" w:rsidR="00C25285" w:rsidRPr="00B24574" w:rsidRDefault="00C25285" w:rsidP="00B24574">
            <w:pPr>
              <w:spacing w:after="0" w:line="240" w:lineRule="auto"/>
              <w:jc w:val="center"/>
              <w:rPr>
                <w:sz w:val="18"/>
                <w:szCs w:val="18"/>
                <w:lang w:val="uk-UA"/>
              </w:rPr>
            </w:pPr>
          </w:p>
        </w:tc>
        <w:tc>
          <w:tcPr>
            <w:tcW w:w="360" w:type="pct"/>
            <w:vAlign w:val="center"/>
          </w:tcPr>
          <w:p w14:paraId="4B3D4F42" w14:textId="77777777" w:rsidR="00C25285" w:rsidRPr="00B24574" w:rsidRDefault="00C25285" w:rsidP="00B24574">
            <w:pPr>
              <w:spacing w:after="0" w:line="240" w:lineRule="auto"/>
              <w:jc w:val="center"/>
              <w:rPr>
                <w:sz w:val="18"/>
                <w:szCs w:val="18"/>
                <w:lang w:val="uk-UA"/>
              </w:rPr>
            </w:pPr>
          </w:p>
        </w:tc>
        <w:tc>
          <w:tcPr>
            <w:tcW w:w="360" w:type="pct"/>
            <w:vAlign w:val="center"/>
          </w:tcPr>
          <w:p w14:paraId="0A166CC6" w14:textId="77777777" w:rsidR="00C25285" w:rsidRPr="00B24574" w:rsidRDefault="00C25285" w:rsidP="00B24574">
            <w:pPr>
              <w:spacing w:after="0" w:line="240" w:lineRule="auto"/>
              <w:jc w:val="center"/>
              <w:rPr>
                <w:sz w:val="18"/>
                <w:szCs w:val="18"/>
                <w:lang w:val="uk-UA"/>
              </w:rPr>
            </w:pPr>
          </w:p>
        </w:tc>
        <w:tc>
          <w:tcPr>
            <w:tcW w:w="360" w:type="pct"/>
            <w:vAlign w:val="center"/>
          </w:tcPr>
          <w:p w14:paraId="19579A95" w14:textId="77777777" w:rsidR="00C25285" w:rsidRPr="00B24574" w:rsidRDefault="00C25285" w:rsidP="00B24574">
            <w:pPr>
              <w:spacing w:after="0" w:line="240" w:lineRule="auto"/>
              <w:jc w:val="center"/>
              <w:rPr>
                <w:sz w:val="18"/>
                <w:szCs w:val="18"/>
                <w:lang w:val="uk-UA"/>
              </w:rPr>
            </w:pPr>
          </w:p>
        </w:tc>
        <w:tc>
          <w:tcPr>
            <w:tcW w:w="360" w:type="pct"/>
            <w:vAlign w:val="center"/>
          </w:tcPr>
          <w:p w14:paraId="50D217E0" w14:textId="77777777" w:rsidR="00C25285" w:rsidRPr="00B24574" w:rsidRDefault="00C25285" w:rsidP="00B24574">
            <w:pPr>
              <w:spacing w:after="0" w:line="240" w:lineRule="auto"/>
              <w:jc w:val="center"/>
              <w:rPr>
                <w:sz w:val="18"/>
                <w:szCs w:val="18"/>
                <w:lang w:val="uk-UA"/>
              </w:rPr>
            </w:pPr>
          </w:p>
        </w:tc>
        <w:tc>
          <w:tcPr>
            <w:tcW w:w="360" w:type="pct"/>
            <w:vAlign w:val="center"/>
          </w:tcPr>
          <w:p w14:paraId="26EACCBC" w14:textId="77777777" w:rsidR="00C25285" w:rsidRPr="00B24574" w:rsidRDefault="00C25285" w:rsidP="00B24574">
            <w:pPr>
              <w:spacing w:after="0" w:line="240" w:lineRule="auto"/>
              <w:jc w:val="center"/>
              <w:rPr>
                <w:sz w:val="18"/>
                <w:szCs w:val="18"/>
                <w:lang w:val="uk-UA"/>
              </w:rPr>
            </w:pPr>
          </w:p>
        </w:tc>
        <w:tc>
          <w:tcPr>
            <w:tcW w:w="360" w:type="pct"/>
            <w:vAlign w:val="center"/>
          </w:tcPr>
          <w:p w14:paraId="18BD1267" w14:textId="77777777" w:rsidR="00C25285" w:rsidRPr="00B24574" w:rsidRDefault="00C25285" w:rsidP="00B24574">
            <w:pPr>
              <w:spacing w:after="0" w:line="240" w:lineRule="auto"/>
              <w:jc w:val="center"/>
              <w:rPr>
                <w:sz w:val="18"/>
                <w:szCs w:val="18"/>
                <w:lang w:val="uk-UA"/>
              </w:rPr>
            </w:pPr>
          </w:p>
        </w:tc>
        <w:tc>
          <w:tcPr>
            <w:tcW w:w="360" w:type="pct"/>
            <w:vAlign w:val="center"/>
          </w:tcPr>
          <w:p w14:paraId="2877C58C" w14:textId="77777777" w:rsidR="00C25285" w:rsidRPr="00B24574" w:rsidRDefault="00C25285" w:rsidP="00B24574">
            <w:pPr>
              <w:spacing w:after="0" w:line="240" w:lineRule="auto"/>
              <w:jc w:val="center"/>
              <w:rPr>
                <w:sz w:val="18"/>
                <w:szCs w:val="18"/>
                <w:lang w:val="uk-UA"/>
              </w:rPr>
            </w:pPr>
          </w:p>
        </w:tc>
      </w:tr>
      <w:tr w:rsidR="00C25285" w:rsidRPr="00B24574" w14:paraId="77213B07" w14:textId="77777777" w:rsidTr="00E614E8">
        <w:trPr>
          <w:trHeight w:val="20"/>
          <w:jc w:val="center"/>
        </w:trPr>
        <w:tc>
          <w:tcPr>
            <w:tcW w:w="360" w:type="pct"/>
            <w:vAlign w:val="center"/>
          </w:tcPr>
          <w:p w14:paraId="26C973B4" w14:textId="77777777" w:rsidR="00C25285" w:rsidRPr="00B24574" w:rsidRDefault="00C25285" w:rsidP="00B24574">
            <w:pPr>
              <w:spacing w:after="0" w:line="240" w:lineRule="auto"/>
              <w:jc w:val="center"/>
              <w:rPr>
                <w:sz w:val="18"/>
                <w:szCs w:val="18"/>
                <w:lang w:val="uk-UA"/>
              </w:rPr>
            </w:pPr>
            <w:r w:rsidRPr="00B24574">
              <w:rPr>
                <w:sz w:val="18"/>
                <w:szCs w:val="18"/>
                <w:lang w:val="uk-UA"/>
              </w:rPr>
              <w:t>110x60</w:t>
            </w:r>
          </w:p>
        </w:tc>
        <w:tc>
          <w:tcPr>
            <w:tcW w:w="360" w:type="pct"/>
            <w:vAlign w:val="center"/>
          </w:tcPr>
          <w:p w14:paraId="196896C9" w14:textId="77777777" w:rsidR="00C25285" w:rsidRPr="00B24574" w:rsidRDefault="00C25285" w:rsidP="00B24574">
            <w:pPr>
              <w:spacing w:after="0" w:line="240" w:lineRule="auto"/>
              <w:jc w:val="center"/>
              <w:rPr>
                <w:sz w:val="18"/>
                <w:szCs w:val="18"/>
                <w:lang w:val="uk-UA"/>
              </w:rPr>
            </w:pPr>
          </w:p>
        </w:tc>
        <w:tc>
          <w:tcPr>
            <w:tcW w:w="360" w:type="pct"/>
            <w:vAlign w:val="center"/>
          </w:tcPr>
          <w:p w14:paraId="5C6D610E" w14:textId="77777777" w:rsidR="00C25285" w:rsidRPr="00B24574" w:rsidRDefault="00C25285" w:rsidP="00B24574">
            <w:pPr>
              <w:spacing w:after="0" w:line="240" w:lineRule="auto"/>
              <w:jc w:val="center"/>
              <w:rPr>
                <w:sz w:val="18"/>
                <w:szCs w:val="18"/>
                <w:lang w:val="uk-UA"/>
              </w:rPr>
            </w:pPr>
            <w:r w:rsidRPr="00B24574">
              <w:rPr>
                <w:sz w:val="18"/>
                <w:szCs w:val="18"/>
                <w:lang w:val="uk-UA"/>
              </w:rPr>
              <w:t>5,13</w:t>
            </w:r>
          </w:p>
        </w:tc>
        <w:tc>
          <w:tcPr>
            <w:tcW w:w="360" w:type="pct"/>
            <w:vAlign w:val="center"/>
          </w:tcPr>
          <w:p w14:paraId="6B312D3A" w14:textId="77777777" w:rsidR="00C25285" w:rsidRPr="00B24574" w:rsidRDefault="00C25285" w:rsidP="00B24574">
            <w:pPr>
              <w:spacing w:after="0" w:line="240" w:lineRule="auto"/>
              <w:jc w:val="center"/>
              <w:rPr>
                <w:sz w:val="18"/>
                <w:szCs w:val="18"/>
                <w:lang w:val="uk-UA"/>
              </w:rPr>
            </w:pPr>
            <w:r w:rsidRPr="00B24574">
              <w:rPr>
                <w:sz w:val="18"/>
                <w:szCs w:val="18"/>
                <w:lang w:val="uk-UA"/>
              </w:rPr>
              <w:t>6,35</w:t>
            </w:r>
          </w:p>
        </w:tc>
        <w:tc>
          <w:tcPr>
            <w:tcW w:w="360" w:type="pct"/>
            <w:vAlign w:val="center"/>
          </w:tcPr>
          <w:p w14:paraId="58A0ED6D" w14:textId="77777777" w:rsidR="00C25285" w:rsidRPr="00B24574" w:rsidRDefault="00C25285" w:rsidP="00B24574">
            <w:pPr>
              <w:spacing w:after="0" w:line="240" w:lineRule="auto"/>
              <w:jc w:val="center"/>
              <w:rPr>
                <w:sz w:val="18"/>
                <w:szCs w:val="18"/>
                <w:lang w:val="uk-UA"/>
              </w:rPr>
            </w:pPr>
            <w:r w:rsidRPr="00B24574">
              <w:rPr>
                <w:sz w:val="18"/>
                <w:szCs w:val="18"/>
                <w:lang w:val="uk-UA"/>
              </w:rPr>
              <w:t>7,54</w:t>
            </w:r>
          </w:p>
        </w:tc>
        <w:tc>
          <w:tcPr>
            <w:tcW w:w="360" w:type="pct"/>
            <w:vAlign w:val="center"/>
          </w:tcPr>
          <w:p w14:paraId="30C1430B" w14:textId="77777777" w:rsidR="00C25285" w:rsidRPr="00B24574" w:rsidRDefault="00C25285" w:rsidP="00B24574">
            <w:pPr>
              <w:spacing w:after="0" w:line="240" w:lineRule="auto"/>
              <w:jc w:val="center"/>
              <w:rPr>
                <w:sz w:val="18"/>
                <w:szCs w:val="18"/>
                <w:lang w:val="uk-UA"/>
              </w:rPr>
            </w:pPr>
            <w:r w:rsidRPr="00B24574">
              <w:rPr>
                <w:sz w:val="18"/>
                <w:szCs w:val="18"/>
                <w:lang w:val="uk-UA"/>
              </w:rPr>
              <w:t>9,85</w:t>
            </w:r>
          </w:p>
        </w:tc>
        <w:tc>
          <w:tcPr>
            <w:tcW w:w="360" w:type="pct"/>
            <w:vAlign w:val="center"/>
          </w:tcPr>
          <w:p w14:paraId="0135CBAD" w14:textId="77777777" w:rsidR="00C25285" w:rsidRPr="00B24574" w:rsidRDefault="00C25285" w:rsidP="00B24574">
            <w:pPr>
              <w:spacing w:after="0" w:line="240" w:lineRule="auto"/>
              <w:jc w:val="center"/>
              <w:rPr>
                <w:sz w:val="18"/>
                <w:szCs w:val="18"/>
                <w:lang w:val="uk-UA"/>
              </w:rPr>
            </w:pPr>
            <w:r w:rsidRPr="00B24574">
              <w:rPr>
                <w:sz w:val="18"/>
                <w:szCs w:val="18"/>
                <w:lang w:val="uk-UA"/>
              </w:rPr>
              <w:t>12,05</w:t>
            </w:r>
          </w:p>
        </w:tc>
        <w:tc>
          <w:tcPr>
            <w:tcW w:w="360" w:type="pct"/>
            <w:vAlign w:val="center"/>
          </w:tcPr>
          <w:p w14:paraId="07D354B0" w14:textId="77777777" w:rsidR="00C25285" w:rsidRPr="00B24574" w:rsidRDefault="00C25285" w:rsidP="00B24574">
            <w:pPr>
              <w:spacing w:after="0" w:line="240" w:lineRule="auto"/>
              <w:jc w:val="center"/>
              <w:rPr>
                <w:sz w:val="18"/>
                <w:szCs w:val="18"/>
                <w:lang w:val="uk-UA"/>
              </w:rPr>
            </w:pPr>
          </w:p>
        </w:tc>
        <w:tc>
          <w:tcPr>
            <w:tcW w:w="360" w:type="pct"/>
            <w:vAlign w:val="center"/>
          </w:tcPr>
          <w:p w14:paraId="51649730" w14:textId="77777777" w:rsidR="00C25285" w:rsidRPr="00B24574" w:rsidRDefault="00C25285" w:rsidP="00B24574">
            <w:pPr>
              <w:spacing w:after="0" w:line="240" w:lineRule="auto"/>
              <w:jc w:val="center"/>
              <w:rPr>
                <w:sz w:val="18"/>
                <w:szCs w:val="18"/>
                <w:lang w:val="uk-UA"/>
              </w:rPr>
            </w:pPr>
          </w:p>
        </w:tc>
        <w:tc>
          <w:tcPr>
            <w:tcW w:w="360" w:type="pct"/>
            <w:vAlign w:val="center"/>
          </w:tcPr>
          <w:p w14:paraId="1B08FB12" w14:textId="77777777" w:rsidR="00C25285" w:rsidRPr="00B24574" w:rsidRDefault="00C25285" w:rsidP="00B24574">
            <w:pPr>
              <w:spacing w:after="0" w:line="240" w:lineRule="auto"/>
              <w:jc w:val="center"/>
              <w:rPr>
                <w:sz w:val="18"/>
                <w:szCs w:val="18"/>
                <w:lang w:val="uk-UA"/>
              </w:rPr>
            </w:pPr>
          </w:p>
        </w:tc>
        <w:tc>
          <w:tcPr>
            <w:tcW w:w="360" w:type="pct"/>
            <w:vAlign w:val="center"/>
          </w:tcPr>
          <w:p w14:paraId="4294AF9D" w14:textId="77777777" w:rsidR="00C25285" w:rsidRPr="00B24574" w:rsidRDefault="00C25285" w:rsidP="00B24574">
            <w:pPr>
              <w:spacing w:after="0" w:line="240" w:lineRule="auto"/>
              <w:jc w:val="center"/>
              <w:rPr>
                <w:sz w:val="18"/>
                <w:szCs w:val="18"/>
                <w:lang w:val="uk-UA"/>
              </w:rPr>
            </w:pPr>
          </w:p>
        </w:tc>
        <w:tc>
          <w:tcPr>
            <w:tcW w:w="360" w:type="pct"/>
            <w:vAlign w:val="center"/>
          </w:tcPr>
          <w:p w14:paraId="5D21FE36" w14:textId="77777777" w:rsidR="00C25285" w:rsidRPr="00B24574" w:rsidRDefault="00C25285" w:rsidP="00B24574">
            <w:pPr>
              <w:spacing w:after="0" w:line="240" w:lineRule="auto"/>
              <w:jc w:val="center"/>
              <w:rPr>
                <w:sz w:val="18"/>
                <w:szCs w:val="18"/>
                <w:lang w:val="uk-UA"/>
              </w:rPr>
            </w:pPr>
          </w:p>
        </w:tc>
        <w:tc>
          <w:tcPr>
            <w:tcW w:w="360" w:type="pct"/>
            <w:vAlign w:val="center"/>
          </w:tcPr>
          <w:p w14:paraId="7C225832" w14:textId="77777777" w:rsidR="00C25285" w:rsidRPr="00B24574" w:rsidRDefault="00C25285" w:rsidP="00B24574">
            <w:pPr>
              <w:spacing w:after="0" w:line="240" w:lineRule="auto"/>
              <w:jc w:val="center"/>
              <w:rPr>
                <w:sz w:val="18"/>
                <w:szCs w:val="18"/>
                <w:lang w:val="uk-UA"/>
              </w:rPr>
            </w:pPr>
          </w:p>
        </w:tc>
        <w:tc>
          <w:tcPr>
            <w:tcW w:w="360" w:type="pct"/>
            <w:vAlign w:val="center"/>
          </w:tcPr>
          <w:p w14:paraId="4C9E7CA9" w14:textId="77777777" w:rsidR="00C25285" w:rsidRPr="00B24574" w:rsidRDefault="00C25285" w:rsidP="00B24574">
            <w:pPr>
              <w:spacing w:after="0" w:line="240" w:lineRule="auto"/>
              <w:jc w:val="center"/>
              <w:rPr>
                <w:sz w:val="18"/>
                <w:szCs w:val="18"/>
                <w:lang w:val="uk-UA"/>
              </w:rPr>
            </w:pPr>
          </w:p>
        </w:tc>
      </w:tr>
      <w:tr w:rsidR="00C25285" w:rsidRPr="00B24574" w14:paraId="6A662160" w14:textId="77777777" w:rsidTr="00E614E8">
        <w:trPr>
          <w:trHeight w:val="20"/>
          <w:jc w:val="center"/>
        </w:trPr>
        <w:tc>
          <w:tcPr>
            <w:tcW w:w="360" w:type="pct"/>
            <w:vAlign w:val="center"/>
          </w:tcPr>
          <w:p w14:paraId="50E2815D" w14:textId="77777777" w:rsidR="00C25285" w:rsidRPr="00B24574" w:rsidRDefault="00C25285" w:rsidP="00B24574">
            <w:pPr>
              <w:spacing w:after="0" w:line="240" w:lineRule="auto"/>
              <w:jc w:val="center"/>
              <w:rPr>
                <w:sz w:val="18"/>
                <w:szCs w:val="18"/>
                <w:lang w:val="uk-UA"/>
              </w:rPr>
            </w:pPr>
            <w:r w:rsidRPr="00B24574">
              <w:rPr>
                <w:sz w:val="18"/>
                <w:szCs w:val="18"/>
                <w:lang w:val="uk-UA"/>
              </w:rPr>
              <w:t>120x30</w:t>
            </w:r>
          </w:p>
        </w:tc>
        <w:tc>
          <w:tcPr>
            <w:tcW w:w="360" w:type="pct"/>
            <w:vAlign w:val="center"/>
          </w:tcPr>
          <w:p w14:paraId="1C89B683" w14:textId="77777777" w:rsidR="00C25285" w:rsidRPr="00B24574" w:rsidRDefault="00C25285" w:rsidP="00B24574">
            <w:pPr>
              <w:spacing w:after="0" w:line="240" w:lineRule="auto"/>
              <w:jc w:val="center"/>
              <w:rPr>
                <w:sz w:val="18"/>
                <w:szCs w:val="18"/>
                <w:lang w:val="uk-UA"/>
              </w:rPr>
            </w:pPr>
          </w:p>
        </w:tc>
        <w:tc>
          <w:tcPr>
            <w:tcW w:w="360" w:type="pct"/>
            <w:vAlign w:val="center"/>
          </w:tcPr>
          <w:p w14:paraId="6A2B7E61" w14:textId="77777777" w:rsidR="00C25285" w:rsidRPr="00B24574" w:rsidRDefault="00C25285" w:rsidP="00B24574">
            <w:pPr>
              <w:spacing w:after="0" w:line="240" w:lineRule="auto"/>
              <w:jc w:val="center"/>
              <w:rPr>
                <w:sz w:val="18"/>
                <w:szCs w:val="18"/>
                <w:lang w:val="uk-UA"/>
              </w:rPr>
            </w:pPr>
            <w:r w:rsidRPr="00B24574">
              <w:rPr>
                <w:sz w:val="18"/>
                <w:szCs w:val="18"/>
                <w:lang w:val="uk-UA"/>
              </w:rPr>
              <w:t>4,50</w:t>
            </w:r>
          </w:p>
        </w:tc>
        <w:tc>
          <w:tcPr>
            <w:tcW w:w="360" w:type="pct"/>
            <w:vAlign w:val="center"/>
          </w:tcPr>
          <w:p w14:paraId="219C3152" w14:textId="77777777" w:rsidR="00C25285" w:rsidRPr="00B24574" w:rsidRDefault="00C25285" w:rsidP="00B24574">
            <w:pPr>
              <w:spacing w:after="0" w:line="240" w:lineRule="auto"/>
              <w:jc w:val="center"/>
              <w:rPr>
                <w:sz w:val="18"/>
                <w:szCs w:val="18"/>
                <w:lang w:val="uk-UA"/>
              </w:rPr>
            </w:pPr>
            <w:r w:rsidRPr="00B24574">
              <w:rPr>
                <w:sz w:val="18"/>
                <w:szCs w:val="18"/>
                <w:lang w:val="uk-UA"/>
              </w:rPr>
              <w:t>5,56</w:t>
            </w:r>
          </w:p>
        </w:tc>
        <w:tc>
          <w:tcPr>
            <w:tcW w:w="360" w:type="pct"/>
            <w:vAlign w:val="center"/>
          </w:tcPr>
          <w:p w14:paraId="001CE7B7" w14:textId="77777777" w:rsidR="00C25285" w:rsidRPr="00B24574" w:rsidRDefault="00C25285" w:rsidP="00B24574">
            <w:pPr>
              <w:spacing w:after="0" w:line="240" w:lineRule="auto"/>
              <w:jc w:val="center"/>
              <w:rPr>
                <w:sz w:val="18"/>
                <w:szCs w:val="18"/>
                <w:lang w:val="uk-UA"/>
              </w:rPr>
            </w:pPr>
            <w:r w:rsidRPr="00B24574">
              <w:rPr>
                <w:sz w:val="18"/>
                <w:szCs w:val="18"/>
                <w:lang w:val="uk-UA"/>
              </w:rPr>
              <w:t>6,60</w:t>
            </w:r>
          </w:p>
        </w:tc>
        <w:tc>
          <w:tcPr>
            <w:tcW w:w="360" w:type="pct"/>
            <w:vAlign w:val="center"/>
          </w:tcPr>
          <w:p w14:paraId="6FF2118C" w14:textId="77777777" w:rsidR="00C25285" w:rsidRPr="00B24574" w:rsidRDefault="00C25285" w:rsidP="00B24574">
            <w:pPr>
              <w:spacing w:after="0" w:line="240" w:lineRule="auto"/>
              <w:jc w:val="center"/>
              <w:rPr>
                <w:sz w:val="18"/>
                <w:szCs w:val="18"/>
                <w:lang w:val="uk-UA"/>
              </w:rPr>
            </w:pPr>
          </w:p>
        </w:tc>
        <w:tc>
          <w:tcPr>
            <w:tcW w:w="360" w:type="pct"/>
            <w:vAlign w:val="center"/>
          </w:tcPr>
          <w:p w14:paraId="34981F4C" w14:textId="77777777" w:rsidR="00C25285" w:rsidRPr="00B24574" w:rsidRDefault="00C25285" w:rsidP="00B24574">
            <w:pPr>
              <w:spacing w:after="0" w:line="240" w:lineRule="auto"/>
              <w:jc w:val="center"/>
              <w:rPr>
                <w:sz w:val="18"/>
                <w:szCs w:val="18"/>
                <w:lang w:val="uk-UA"/>
              </w:rPr>
            </w:pPr>
          </w:p>
        </w:tc>
        <w:tc>
          <w:tcPr>
            <w:tcW w:w="360" w:type="pct"/>
            <w:vAlign w:val="center"/>
          </w:tcPr>
          <w:p w14:paraId="4AF57D00" w14:textId="77777777" w:rsidR="00C25285" w:rsidRPr="00B24574" w:rsidRDefault="00C25285" w:rsidP="00B24574">
            <w:pPr>
              <w:spacing w:after="0" w:line="240" w:lineRule="auto"/>
              <w:jc w:val="center"/>
              <w:rPr>
                <w:sz w:val="18"/>
                <w:szCs w:val="18"/>
                <w:lang w:val="uk-UA"/>
              </w:rPr>
            </w:pPr>
          </w:p>
        </w:tc>
        <w:tc>
          <w:tcPr>
            <w:tcW w:w="360" w:type="pct"/>
            <w:vAlign w:val="center"/>
          </w:tcPr>
          <w:p w14:paraId="46C95366" w14:textId="77777777" w:rsidR="00C25285" w:rsidRPr="00B24574" w:rsidRDefault="00C25285" w:rsidP="00B24574">
            <w:pPr>
              <w:spacing w:after="0" w:line="240" w:lineRule="auto"/>
              <w:jc w:val="center"/>
              <w:rPr>
                <w:sz w:val="18"/>
                <w:szCs w:val="18"/>
                <w:lang w:val="uk-UA"/>
              </w:rPr>
            </w:pPr>
          </w:p>
        </w:tc>
        <w:tc>
          <w:tcPr>
            <w:tcW w:w="360" w:type="pct"/>
            <w:vAlign w:val="center"/>
          </w:tcPr>
          <w:p w14:paraId="34914733" w14:textId="77777777" w:rsidR="00C25285" w:rsidRPr="00B24574" w:rsidRDefault="00C25285" w:rsidP="00B24574">
            <w:pPr>
              <w:spacing w:after="0" w:line="240" w:lineRule="auto"/>
              <w:jc w:val="center"/>
              <w:rPr>
                <w:sz w:val="18"/>
                <w:szCs w:val="18"/>
                <w:lang w:val="uk-UA"/>
              </w:rPr>
            </w:pPr>
          </w:p>
        </w:tc>
        <w:tc>
          <w:tcPr>
            <w:tcW w:w="360" w:type="pct"/>
            <w:vAlign w:val="center"/>
          </w:tcPr>
          <w:p w14:paraId="44652C85" w14:textId="77777777" w:rsidR="00C25285" w:rsidRPr="00B24574" w:rsidRDefault="00C25285" w:rsidP="00B24574">
            <w:pPr>
              <w:spacing w:after="0" w:line="240" w:lineRule="auto"/>
              <w:jc w:val="center"/>
              <w:rPr>
                <w:sz w:val="18"/>
                <w:szCs w:val="18"/>
                <w:lang w:val="uk-UA"/>
              </w:rPr>
            </w:pPr>
          </w:p>
        </w:tc>
        <w:tc>
          <w:tcPr>
            <w:tcW w:w="360" w:type="pct"/>
            <w:vAlign w:val="center"/>
          </w:tcPr>
          <w:p w14:paraId="7869BE9C" w14:textId="77777777" w:rsidR="00C25285" w:rsidRPr="00B24574" w:rsidRDefault="00C25285" w:rsidP="00B24574">
            <w:pPr>
              <w:spacing w:after="0" w:line="240" w:lineRule="auto"/>
              <w:jc w:val="center"/>
              <w:rPr>
                <w:sz w:val="18"/>
                <w:szCs w:val="18"/>
                <w:lang w:val="uk-UA"/>
              </w:rPr>
            </w:pPr>
          </w:p>
        </w:tc>
        <w:tc>
          <w:tcPr>
            <w:tcW w:w="360" w:type="pct"/>
            <w:vAlign w:val="center"/>
          </w:tcPr>
          <w:p w14:paraId="0BC24DC7" w14:textId="77777777" w:rsidR="00C25285" w:rsidRPr="00B24574" w:rsidRDefault="00C25285" w:rsidP="00B24574">
            <w:pPr>
              <w:spacing w:after="0" w:line="240" w:lineRule="auto"/>
              <w:jc w:val="center"/>
              <w:rPr>
                <w:sz w:val="18"/>
                <w:szCs w:val="18"/>
                <w:lang w:val="uk-UA"/>
              </w:rPr>
            </w:pPr>
          </w:p>
        </w:tc>
        <w:tc>
          <w:tcPr>
            <w:tcW w:w="360" w:type="pct"/>
            <w:vAlign w:val="center"/>
          </w:tcPr>
          <w:p w14:paraId="382E7C5F" w14:textId="77777777" w:rsidR="00C25285" w:rsidRPr="00B24574" w:rsidRDefault="00C25285" w:rsidP="00B24574">
            <w:pPr>
              <w:spacing w:after="0" w:line="240" w:lineRule="auto"/>
              <w:jc w:val="center"/>
              <w:rPr>
                <w:sz w:val="18"/>
                <w:szCs w:val="18"/>
                <w:lang w:val="uk-UA"/>
              </w:rPr>
            </w:pPr>
          </w:p>
        </w:tc>
      </w:tr>
      <w:tr w:rsidR="00C25285" w:rsidRPr="00B24574" w14:paraId="378C76B8" w14:textId="77777777" w:rsidTr="00E614E8">
        <w:trPr>
          <w:trHeight w:val="20"/>
          <w:jc w:val="center"/>
        </w:trPr>
        <w:tc>
          <w:tcPr>
            <w:tcW w:w="360" w:type="pct"/>
            <w:vAlign w:val="center"/>
          </w:tcPr>
          <w:p w14:paraId="6B1B4A0C" w14:textId="77777777" w:rsidR="00C25285" w:rsidRPr="00B24574" w:rsidRDefault="00C25285" w:rsidP="00B24574">
            <w:pPr>
              <w:spacing w:after="0" w:line="240" w:lineRule="auto"/>
              <w:jc w:val="center"/>
              <w:rPr>
                <w:sz w:val="18"/>
                <w:szCs w:val="18"/>
                <w:lang w:val="uk-UA"/>
              </w:rPr>
            </w:pPr>
            <w:r w:rsidRPr="00B24574">
              <w:rPr>
                <w:sz w:val="18"/>
                <w:szCs w:val="18"/>
                <w:lang w:val="uk-UA"/>
              </w:rPr>
              <w:t>120x40</w:t>
            </w:r>
          </w:p>
        </w:tc>
        <w:tc>
          <w:tcPr>
            <w:tcW w:w="360" w:type="pct"/>
            <w:vAlign w:val="center"/>
          </w:tcPr>
          <w:p w14:paraId="10F496F6" w14:textId="77777777" w:rsidR="00C25285" w:rsidRPr="00B24574" w:rsidRDefault="00C25285" w:rsidP="00B24574">
            <w:pPr>
              <w:spacing w:after="0" w:line="240" w:lineRule="auto"/>
              <w:jc w:val="center"/>
              <w:rPr>
                <w:sz w:val="18"/>
                <w:szCs w:val="18"/>
                <w:lang w:val="uk-UA"/>
              </w:rPr>
            </w:pPr>
          </w:p>
        </w:tc>
        <w:tc>
          <w:tcPr>
            <w:tcW w:w="360" w:type="pct"/>
            <w:vAlign w:val="center"/>
          </w:tcPr>
          <w:p w14:paraId="125024BA" w14:textId="77777777" w:rsidR="00C25285" w:rsidRPr="00B24574" w:rsidRDefault="00C25285" w:rsidP="00B24574">
            <w:pPr>
              <w:spacing w:after="0" w:line="240" w:lineRule="auto"/>
              <w:jc w:val="center"/>
              <w:rPr>
                <w:sz w:val="18"/>
                <w:szCs w:val="18"/>
                <w:lang w:val="uk-UA"/>
              </w:rPr>
            </w:pPr>
            <w:r w:rsidRPr="00B24574">
              <w:rPr>
                <w:sz w:val="18"/>
                <w:szCs w:val="18"/>
                <w:lang w:val="uk-UA"/>
              </w:rPr>
              <w:t>4,82</w:t>
            </w:r>
          </w:p>
        </w:tc>
        <w:tc>
          <w:tcPr>
            <w:tcW w:w="360" w:type="pct"/>
            <w:vAlign w:val="center"/>
          </w:tcPr>
          <w:p w14:paraId="279DA061" w14:textId="77777777" w:rsidR="00C25285" w:rsidRPr="00B24574" w:rsidRDefault="00C25285" w:rsidP="00B24574">
            <w:pPr>
              <w:spacing w:after="0" w:line="240" w:lineRule="auto"/>
              <w:jc w:val="center"/>
              <w:rPr>
                <w:sz w:val="18"/>
                <w:szCs w:val="18"/>
                <w:lang w:val="uk-UA"/>
              </w:rPr>
            </w:pPr>
            <w:r w:rsidRPr="00B24574">
              <w:rPr>
                <w:sz w:val="18"/>
                <w:szCs w:val="18"/>
                <w:lang w:val="uk-UA"/>
              </w:rPr>
              <w:t>5,96</w:t>
            </w:r>
          </w:p>
        </w:tc>
        <w:tc>
          <w:tcPr>
            <w:tcW w:w="360" w:type="pct"/>
            <w:vAlign w:val="center"/>
          </w:tcPr>
          <w:p w14:paraId="651E748A" w14:textId="77777777" w:rsidR="00C25285" w:rsidRPr="00B24574" w:rsidRDefault="00C25285" w:rsidP="00B24574">
            <w:pPr>
              <w:spacing w:after="0" w:line="240" w:lineRule="auto"/>
              <w:jc w:val="center"/>
              <w:rPr>
                <w:sz w:val="18"/>
                <w:szCs w:val="18"/>
                <w:lang w:val="uk-UA"/>
              </w:rPr>
            </w:pPr>
            <w:r w:rsidRPr="00B24574">
              <w:rPr>
                <w:sz w:val="18"/>
                <w:szCs w:val="18"/>
                <w:lang w:val="uk-UA"/>
              </w:rPr>
              <w:t>7,07</w:t>
            </w:r>
          </w:p>
        </w:tc>
        <w:tc>
          <w:tcPr>
            <w:tcW w:w="360" w:type="pct"/>
            <w:vAlign w:val="center"/>
          </w:tcPr>
          <w:p w14:paraId="5C69C106" w14:textId="77777777" w:rsidR="00C25285" w:rsidRPr="00B24574" w:rsidRDefault="00C25285" w:rsidP="00B24574">
            <w:pPr>
              <w:spacing w:after="0" w:line="240" w:lineRule="auto"/>
              <w:jc w:val="center"/>
              <w:rPr>
                <w:sz w:val="18"/>
                <w:szCs w:val="18"/>
                <w:lang w:val="uk-UA"/>
              </w:rPr>
            </w:pPr>
            <w:r w:rsidRPr="00B24574">
              <w:rPr>
                <w:sz w:val="18"/>
                <w:szCs w:val="18"/>
                <w:lang w:val="uk-UA"/>
              </w:rPr>
              <w:t>9,22</w:t>
            </w:r>
          </w:p>
        </w:tc>
        <w:tc>
          <w:tcPr>
            <w:tcW w:w="360" w:type="pct"/>
            <w:vAlign w:val="center"/>
          </w:tcPr>
          <w:p w14:paraId="601EFCC9" w14:textId="77777777" w:rsidR="00C25285" w:rsidRPr="00B24574" w:rsidRDefault="00C25285" w:rsidP="00B24574">
            <w:pPr>
              <w:spacing w:after="0" w:line="240" w:lineRule="auto"/>
              <w:jc w:val="center"/>
              <w:rPr>
                <w:sz w:val="18"/>
                <w:szCs w:val="18"/>
                <w:lang w:val="uk-UA"/>
              </w:rPr>
            </w:pPr>
            <w:r w:rsidRPr="00B24574">
              <w:rPr>
                <w:sz w:val="18"/>
                <w:szCs w:val="18"/>
                <w:lang w:val="uk-UA"/>
              </w:rPr>
              <w:t>11,27</w:t>
            </w:r>
          </w:p>
        </w:tc>
        <w:tc>
          <w:tcPr>
            <w:tcW w:w="360" w:type="pct"/>
            <w:vAlign w:val="center"/>
          </w:tcPr>
          <w:p w14:paraId="1FD4A3A8" w14:textId="77777777" w:rsidR="00C25285" w:rsidRPr="00B24574" w:rsidRDefault="00C25285" w:rsidP="00B24574">
            <w:pPr>
              <w:spacing w:after="0" w:line="240" w:lineRule="auto"/>
              <w:jc w:val="center"/>
              <w:rPr>
                <w:sz w:val="18"/>
                <w:szCs w:val="18"/>
                <w:lang w:val="uk-UA"/>
              </w:rPr>
            </w:pPr>
            <w:r w:rsidRPr="00B24574">
              <w:rPr>
                <w:sz w:val="18"/>
                <w:szCs w:val="18"/>
                <w:lang w:val="uk-UA"/>
              </w:rPr>
              <w:t>13,21</w:t>
            </w:r>
          </w:p>
        </w:tc>
        <w:tc>
          <w:tcPr>
            <w:tcW w:w="360" w:type="pct"/>
            <w:vAlign w:val="center"/>
          </w:tcPr>
          <w:p w14:paraId="3B972871" w14:textId="77777777" w:rsidR="00C25285" w:rsidRPr="00B24574" w:rsidRDefault="00C25285" w:rsidP="00B24574">
            <w:pPr>
              <w:spacing w:after="0" w:line="240" w:lineRule="auto"/>
              <w:jc w:val="center"/>
              <w:rPr>
                <w:sz w:val="18"/>
                <w:szCs w:val="18"/>
                <w:lang w:val="uk-UA"/>
              </w:rPr>
            </w:pPr>
          </w:p>
        </w:tc>
        <w:tc>
          <w:tcPr>
            <w:tcW w:w="360" w:type="pct"/>
            <w:vAlign w:val="center"/>
          </w:tcPr>
          <w:p w14:paraId="30F74AAC" w14:textId="77777777" w:rsidR="00C25285" w:rsidRPr="00B24574" w:rsidRDefault="00C25285" w:rsidP="00B24574">
            <w:pPr>
              <w:spacing w:after="0" w:line="240" w:lineRule="auto"/>
              <w:jc w:val="center"/>
              <w:rPr>
                <w:sz w:val="18"/>
                <w:szCs w:val="18"/>
                <w:lang w:val="uk-UA"/>
              </w:rPr>
            </w:pPr>
          </w:p>
        </w:tc>
        <w:tc>
          <w:tcPr>
            <w:tcW w:w="360" w:type="pct"/>
            <w:vAlign w:val="center"/>
          </w:tcPr>
          <w:p w14:paraId="19F8773D" w14:textId="77777777" w:rsidR="00C25285" w:rsidRPr="00B24574" w:rsidRDefault="00C25285" w:rsidP="00B24574">
            <w:pPr>
              <w:spacing w:after="0" w:line="240" w:lineRule="auto"/>
              <w:jc w:val="center"/>
              <w:rPr>
                <w:sz w:val="18"/>
                <w:szCs w:val="18"/>
                <w:lang w:val="uk-UA"/>
              </w:rPr>
            </w:pPr>
          </w:p>
        </w:tc>
        <w:tc>
          <w:tcPr>
            <w:tcW w:w="360" w:type="pct"/>
            <w:vAlign w:val="center"/>
          </w:tcPr>
          <w:p w14:paraId="6C030EF6" w14:textId="77777777" w:rsidR="00C25285" w:rsidRPr="00B24574" w:rsidRDefault="00C25285" w:rsidP="00B24574">
            <w:pPr>
              <w:spacing w:after="0" w:line="240" w:lineRule="auto"/>
              <w:jc w:val="center"/>
              <w:rPr>
                <w:sz w:val="18"/>
                <w:szCs w:val="18"/>
                <w:lang w:val="uk-UA"/>
              </w:rPr>
            </w:pPr>
          </w:p>
        </w:tc>
        <w:tc>
          <w:tcPr>
            <w:tcW w:w="360" w:type="pct"/>
            <w:vAlign w:val="center"/>
          </w:tcPr>
          <w:p w14:paraId="4C61EF39" w14:textId="77777777" w:rsidR="00C25285" w:rsidRPr="00B24574" w:rsidRDefault="00C25285" w:rsidP="00B24574">
            <w:pPr>
              <w:spacing w:after="0" w:line="240" w:lineRule="auto"/>
              <w:jc w:val="center"/>
              <w:rPr>
                <w:sz w:val="18"/>
                <w:szCs w:val="18"/>
                <w:lang w:val="uk-UA"/>
              </w:rPr>
            </w:pPr>
          </w:p>
        </w:tc>
        <w:tc>
          <w:tcPr>
            <w:tcW w:w="360" w:type="pct"/>
            <w:vAlign w:val="center"/>
          </w:tcPr>
          <w:p w14:paraId="64234149" w14:textId="77777777" w:rsidR="00C25285" w:rsidRPr="00B24574" w:rsidRDefault="00C25285" w:rsidP="00B24574">
            <w:pPr>
              <w:spacing w:after="0" w:line="240" w:lineRule="auto"/>
              <w:jc w:val="center"/>
              <w:rPr>
                <w:sz w:val="18"/>
                <w:szCs w:val="18"/>
                <w:lang w:val="uk-UA"/>
              </w:rPr>
            </w:pPr>
          </w:p>
        </w:tc>
      </w:tr>
      <w:tr w:rsidR="00C25285" w:rsidRPr="00B24574" w14:paraId="1DFCEDDD" w14:textId="77777777" w:rsidTr="00E614E8">
        <w:trPr>
          <w:trHeight w:val="20"/>
          <w:jc w:val="center"/>
        </w:trPr>
        <w:tc>
          <w:tcPr>
            <w:tcW w:w="360" w:type="pct"/>
            <w:vAlign w:val="center"/>
          </w:tcPr>
          <w:p w14:paraId="22B34B96" w14:textId="77777777" w:rsidR="00C25285" w:rsidRPr="00B24574" w:rsidRDefault="00C25285" w:rsidP="00B24574">
            <w:pPr>
              <w:spacing w:after="0" w:line="240" w:lineRule="auto"/>
              <w:jc w:val="center"/>
              <w:rPr>
                <w:sz w:val="18"/>
                <w:szCs w:val="18"/>
                <w:lang w:val="uk-UA"/>
              </w:rPr>
            </w:pPr>
            <w:r w:rsidRPr="00B24574">
              <w:rPr>
                <w:sz w:val="18"/>
                <w:szCs w:val="18"/>
                <w:lang w:val="uk-UA"/>
              </w:rPr>
              <w:t>120x50</w:t>
            </w:r>
          </w:p>
        </w:tc>
        <w:tc>
          <w:tcPr>
            <w:tcW w:w="360" w:type="pct"/>
            <w:vAlign w:val="center"/>
          </w:tcPr>
          <w:p w14:paraId="53676BB1" w14:textId="77777777" w:rsidR="00C25285" w:rsidRPr="00B24574" w:rsidRDefault="00C25285" w:rsidP="00B24574">
            <w:pPr>
              <w:spacing w:after="0" w:line="240" w:lineRule="auto"/>
              <w:jc w:val="center"/>
              <w:rPr>
                <w:sz w:val="18"/>
                <w:szCs w:val="18"/>
                <w:lang w:val="uk-UA"/>
              </w:rPr>
            </w:pPr>
          </w:p>
        </w:tc>
        <w:tc>
          <w:tcPr>
            <w:tcW w:w="360" w:type="pct"/>
            <w:vAlign w:val="center"/>
          </w:tcPr>
          <w:p w14:paraId="419B59F7" w14:textId="77777777" w:rsidR="00C25285" w:rsidRPr="00B24574" w:rsidRDefault="00C25285" w:rsidP="00B24574">
            <w:pPr>
              <w:spacing w:after="0" w:line="240" w:lineRule="auto"/>
              <w:jc w:val="center"/>
              <w:rPr>
                <w:sz w:val="18"/>
                <w:szCs w:val="18"/>
                <w:lang w:val="uk-UA"/>
              </w:rPr>
            </w:pPr>
            <w:r w:rsidRPr="00B24574">
              <w:rPr>
                <w:sz w:val="18"/>
                <w:szCs w:val="18"/>
                <w:lang w:val="uk-UA"/>
              </w:rPr>
              <w:t>5,13</w:t>
            </w:r>
          </w:p>
        </w:tc>
        <w:tc>
          <w:tcPr>
            <w:tcW w:w="360" w:type="pct"/>
            <w:vAlign w:val="center"/>
          </w:tcPr>
          <w:p w14:paraId="7FD72B73" w14:textId="77777777" w:rsidR="00C25285" w:rsidRPr="00B24574" w:rsidRDefault="00C25285" w:rsidP="00B24574">
            <w:pPr>
              <w:spacing w:after="0" w:line="240" w:lineRule="auto"/>
              <w:jc w:val="center"/>
              <w:rPr>
                <w:sz w:val="18"/>
                <w:szCs w:val="18"/>
                <w:lang w:val="uk-UA"/>
              </w:rPr>
            </w:pPr>
            <w:r w:rsidRPr="00B24574">
              <w:rPr>
                <w:sz w:val="18"/>
                <w:szCs w:val="18"/>
                <w:lang w:val="uk-UA"/>
              </w:rPr>
              <w:t>6,35</w:t>
            </w:r>
          </w:p>
        </w:tc>
        <w:tc>
          <w:tcPr>
            <w:tcW w:w="360" w:type="pct"/>
            <w:vAlign w:val="center"/>
          </w:tcPr>
          <w:p w14:paraId="7CAAC8FE" w14:textId="77777777" w:rsidR="00C25285" w:rsidRPr="00B24574" w:rsidRDefault="00C25285" w:rsidP="00B24574">
            <w:pPr>
              <w:spacing w:after="0" w:line="240" w:lineRule="auto"/>
              <w:jc w:val="center"/>
              <w:rPr>
                <w:sz w:val="18"/>
                <w:szCs w:val="18"/>
                <w:lang w:val="uk-UA"/>
              </w:rPr>
            </w:pPr>
            <w:r w:rsidRPr="00B24574">
              <w:rPr>
                <w:sz w:val="18"/>
                <w:szCs w:val="18"/>
                <w:lang w:val="uk-UA"/>
              </w:rPr>
              <w:t>7,54</w:t>
            </w:r>
          </w:p>
        </w:tc>
        <w:tc>
          <w:tcPr>
            <w:tcW w:w="360" w:type="pct"/>
            <w:vAlign w:val="center"/>
          </w:tcPr>
          <w:p w14:paraId="3EEDBFF8" w14:textId="77777777" w:rsidR="00C25285" w:rsidRPr="00B24574" w:rsidRDefault="00C25285" w:rsidP="00B24574">
            <w:pPr>
              <w:spacing w:after="0" w:line="240" w:lineRule="auto"/>
              <w:jc w:val="center"/>
              <w:rPr>
                <w:sz w:val="18"/>
                <w:szCs w:val="18"/>
                <w:lang w:val="uk-UA"/>
              </w:rPr>
            </w:pPr>
            <w:r w:rsidRPr="00B24574">
              <w:rPr>
                <w:sz w:val="18"/>
                <w:szCs w:val="18"/>
                <w:lang w:val="uk-UA"/>
              </w:rPr>
              <w:t>9,85</w:t>
            </w:r>
          </w:p>
        </w:tc>
        <w:tc>
          <w:tcPr>
            <w:tcW w:w="360" w:type="pct"/>
            <w:vAlign w:val="center"/>
          </w:tcPr>
          <w:p w14:paraId="41EA6522" w14:textId="77777777" w:rsidR="00C25285" w:rsidRPr="00B24574" w:rsidRDefault="00C25285" w:rsidP="00B24574">
            <w:pPr>
              <w:spacing w:after="0" w:line="240" w:lineRule="auto"/>
              <w:jc w:val="center"/>
              <w:rPr>
                <w:sz w:val="18"/>
                <w:szCs w:val="18"/>
                <w:lang w:val="uk-UA"/>
              </w:rPr>
            </w:pPr>
            <w:r w:rsidRPr="00B24574">
              <w:rPr>
                <w:sz w:val="18"/>
                <w:szCs w:val="18"/>
                <w:lang w:val="uk-UA"/>
              </w:rPr>
              <w:t>12,05</w:t>
            </w:r>
          </w:p>
        </w:tc>
        <w:tc>
          <w:tcPr>
            <w:tcW w:w="360" w:type="pct"/>
            <w:vAlign w:val="center"/>
          </w:tcPr>
          <w:p w14:paraId="5836B399" w14:textId="77777777" w:rsidR="00C25285" w:rsidRPr="00B24574" w:rsidRDefault="00C25285" w:rsidP="00B24574">
            <w:pPr>
              <w:spacing w:after="0" w:line="240" w:lineRule="auto"/>
              <w:jc w:val="center"/>
              <w:rPr>
                <w:sz w:val="18"/>
                <w:szCs w:val="18"/>
                <w:lang w:val="uk-UA"/>
              </w:rPr>
            </w:pPr>
            <w:r w:rsidRPr="00B24574">
              <w:rPr>
                <w:sz w:val="18"/>
                <w:szCs w:val="18"/>
                <w:lang w:val="uk-UA"/>
              </w:rPr>
              <w:t>14,2</w:t>
            </w:r>
          </w:p>
        </w:tc>
        <w:tc>
          <w:tcPr>
            <w:tcW w:w="360" w:type="pct"/>
            <w:vAlign w:val="center"/>
          </w:tcPr>
          <w:p w14:paraId="4594E426" w14:textId="77777777" w:rsidR="00C25285" w:rsidRPr="00B24574" w:rsidRDefault="00C25285" w:rsidP="00B24574">
            <w:pPr>
              <w:spacing w:after="0" w:line="240" w:lineRule="auto"/>
              <w:jc w:val="center"/>
              <w:rPr>
                <w:sz w:val="18"/>
                <w:szCs w:val="18"/>
                <w:lang w:val="uk-UA"/>
              </w:rPr>
            </w:pPr>
            <w:r w:rsidRPr="00B24574">
              <w:rPr>
                <w:sz w:val="18"/>
                <w:szCs w:val="18"/>
                <w:lang w:val="uk-UA"/>
              </w:rPr>
              <w:t>17,62</w:t>
            </w:r>
          </w:p>
        </w:tc>
        <w:tc>
          <w:tcPr>
            <w:tcW w:w="360" w:type="pct"/>
            <w:vAlign w:val="center"/>
          </w:tcPr>
          <w:p w14:paraId="7C017166" w14:textId="77777777" w:rsidR="00C25285" w:rsidRPr="00B24574" w:rsidRDefault="00C25285" w:rsidP="00B24574">
            <w:pPr>
              <w:spacing w:after="0" w:line="240" w:lineRule="auto"/>
              <w:jc w:val="center"/>
              <w:rPr>
                <w:sz w:val="18"/>
                <w:szCs w:val="18"/>
                <w:lang w:val="uk-UA"/>
              </w:rPr>
            </w:pPr>
          </w:p>
        </w:tc>
        <w:tc>
          <w:tcPr>
            <w:tcW w:w="360" w:type="pct"/>
            <w:vAlign w:val="center"/>
          </w:tcPr>
          <w:p w14:paraId="5E684FF6" w14:textId="77777777" w:rsidR="00C25285" w:rsidRPr="00B24574" w:rsidRDefault="00C25285" w:rsidP="00B24574">
            <w:pPr>
              <w:spacing w:after="0" w:line="240" w:lineRule="auto"/>
              <w:jc w:val="center"/>
              <w:rPr>
                <w:sz w:val="18"/>
                <w:szCs w:val="18"/>
                <w:lang w:val="uk-UA"/>
              </w:rPr>
            </w:pPr>
          </w:p>
        </w:tc>
        <w:tc>
          <w:tcPr>
            <w:tcW w:w="360" w:type="pct"/>
            <w:vAlign w:val="center"/>
          </w:tcPr>
          <w:p w14:paraId="62D07E96" w14:textId="77777777" w:rsidR="00C25285" w:rsidRPr="00B24574" w:rsidRDefault="00C25285" w:rsidP="00B24574">
            <w:pPr>
              <w:spacing w:after="0" w:line="240" w:lineRule="auto"/>
              <w:jc w:val="center"/>
              <w:rPr>
                <w:sz w:val="18"/>
                <w:szCs w:val="18"/>
                <w:lang w:val="uk-UA"/>
              </w:rPr>
            </w:pPr>
          </w:p>
        </w:tc>
        <w:tc>
          <w:tcPr>
            <w:tcW w:w="360" w:type="pct"/>
            <w:vAlign w:val="center"/>
          </w:tcPr>
          <w:p w14:paraId="739521BF" w14:textId="77777777" w:rsidR="00C25285" w:rsidRPr="00B24574" w:rsidRDefault="00C25285" w:rsidP="00B24574">
            <w:pPr>
              <w:spacing w:after="0" w:line="240" w:lineRule="auto"/>
              <w:jc w:val="center"/>
              <w:rPr>
                <w:sz w:val="18"/>
                <w:szCs w:val="18"/>
                <w:lang w:val="uk-UA"/>
              </w:rPr>
            </w:pPr>
          </w:p>
        </w:tc>
        <w:tc>
          <w:tcPr>
            <w:tcW w:w="360" w:type="pct"/>
            <w:vAlign w:val="center"/>
          </w:tcPr>
          <w:p w14:paraId="3B3C93C0" w14:textId="77777777" w:rsidR="00C25285" w:rsidRPr="00B24574" w:rsidRDefault="00C25285" w:rsidP="00B24574">
            <w:pPr>
              <w:spacing w:after="0" w:line="240" w:lineRule="auto"/>
              <w:jc w:val="center"/>
              <w:rPr>
                <w:sz w:val="18"/>
                <w:szCs w:val="18"/>
                <w:lang w:val="uk-UA"/>
              </w:rPr>
            </w:pPr>
          </w:p>
        </w:tc>
      </w:tr>
      <w:tr w:rsidR="00C25285" w:rsidRPr="00B24574" w14:paraId="2E843A06" w14:textId="77777777" w:rsidTr="00E614E8">
        <w:trPr>
          <w:trHeight w:val="20"/>
          <w:jc w:val="center"/>
        </w:trPr>
        <w:tc>
          <w:tcPr>
            <w:tcW w:w="360" w:type="pct"/>
            <w:vAlign w:val="center"/>
          </w:tcPr>
          <w:p w14:paraId="0B3E0B35" w14:textId="77777777" w:rsidR="00C25285" w:rsidRPr="00B24574" w:rsidRDefault="00C25285" w:rsidP="00B24574">
            <w:pPr>
              <w:spacing w:after="0" w:line="240" w:lineRule="auto"/>
              <w:jc w:val="center"/>
              <w:rPr>
                <w:sz w:val="18"/>
                <w:szCs w:val="18"/>
                <w:lang w:val="uk-UA"/>
              </w:rPr>
            </w:pPr>
            <w:r w:rsidRPr="00B24574">
              <w:rPr>
                <w:sz w:val="18"/>
                <w:szCs w:val="18"/>
                <w:lang w:val="uk-UA"/>
              </w:rPr>
              <w:t>120x60</w:t>
            </w:r>
          </w:p>
        </w:tc>
        <w:tc>
          <w:tcPr>
            <w:tcW w:w="360" w:type="pct"/>
            <w:vAlign w:val="center"/>
          </w:tcPr>
          <w:p w14:paraId="6640B483" w14:textId="77777777" w:rsidR="00C25285" w:rsidRPr="00B24574" w:rsidRDefault="00C25285" w:rsidP="00B24574">
            <w:pPr>
              <w:spacing w:after="0" w:line="240" w:lineRule="auto"/>
              <w:jc w:val="center"/>
              <w:rPr>
                <w:sz w:val="18"/>
                <w:szCs w:val="18"/>
                <w:lang w:val="uk-UA"/>
              </w:rPr>
            </w:pPr>
          </w:p>
        </w:tc>
        <w:tc>
          <w:tcPr>
            <w:tcW w:w="360" w:type="pct"/>
            <w:vAlign w:val="center"/>
          </w:tcPr>
          <w:p w14:paraId="5B59F1A3" w14:textId="77777777" w:rsidR="00C25285" w:rsidRPr="00B24574" w:rsidRDefault="00C25285" w:rsidP="00B24574">
            <w:pPr>
              <w:spacing w:after="0" w:line="240" w:lineRule="auto"/>
              <w:jc w:val="center"/>
              <w:rPr>
                <w:sz w:val="18"/>
                <w:szCs w:val="18"/>
                <w:lang w:val="uk-UA"/>
              </w:rPr>
            </w:pPr>
            <w:r w:rsidRPr="00B24574">
              <w:rPr>
                <w:sz w:val="18"/>
                <w:szCs w:val="18"/>
                <w:lang w:val="uk-UA"/>
              </w:rPr>
              <w:t>5,45</w:t>
            </w:r>
          </w:p>
        </w:tc>
        <w:tc>
          <w:tcPr>
            <w:tcW w:w="360" w:type="pct"/>
            <w:vAlign w:val="center"/>
          </w:tcPr>
          <w:p w14:paraId="2497D135" w14:textId="77777777" w:rsidR="00C25285" w:rsidRPr="00B24574" w:rsidRDefault="00C25285" w:rsidP="00B24574">
            <w:pPr>
              <w:spacing w:after="0" w:line="240" w:lineRule="auto"/>
              <w:jc w:val="center"/>
              <w:rPr>
                <w:sz w:val="18"/>
                <w:szCs w:val="18"/>
                <w:lang w:val="uk-UA"/>
              </w:rPr>
            </w:pPr>
            <w:r w:rsidRPr="00B24574">
              <w:rPr>
                <w:sz w:val="18"/>
                <w:szCs w:val="18"/>
                <w:lang w:val="uk-UA"/>
              </w:rPr>
              <w:t>6,74</w:t>
            </w:r>
          </w:p>
        </w:tc>
        <w:tc>
          <w:tcPr>
            <w:tcW w:w="360" w:type="pct"/>
            <w:vAlign w:val="center"/>
          </w:tcPr>
          <w:p w14:paraId="6F41B3AB" w14:textId="77777777" w:rsidR="00C25285" w:rsidRPr="00B24574" w:rsidRDefault="00C25285" w:rsidP="00B24574">
            <w:pPr>
              <w:spacing w:after="0" w:line="240" w:lineRule="auto"/>
              <w:jc w:val="center"/>
              <w:rPr>
                <w:sz w:val="18"/>
                <w:szCs w:val="18"/>
                <w:lang w:val="uk-UA"/>
              </w:rPr>
            </w:pPr>
            <w:r w:rsidRPr="00B24574">
              <w:rPr>
                <w:sz w:val="18"/>
                <w:szCs w:val="18"/>
                <w:lang w:val="uk-UA"/>
              </w:rPr>
              <w:t>8,01</w:t>
            </w:r>
          </w:p>
        </w:tc>
        <w:tc>
          <w:tcPr>
            <w:tcW w:w="360" w:type="pct"/>
            <w:vAlign w:val="center"/>
          </w:tcPr>
          <w:p w14:paraId="4696AA05" w14:textId="77777777" w:rsidR="00C25285" w:rsidRPr="00B24574" w:rsidRDefault="00C25285" w:rsidP="00B24574">
            <w:pPr>
              <w:spacing w:after="0" w:line="240" w:lineRule="auto"/>
              <w:jc w:val="center"/>
              <w:rPr>
                <w:sz w:val="18"/>
                <w:szCs w:val="18"/>
                <w:lang w:val="uk-UA"/>
              </w:rPr>
            </w:pPr>
            <w:r w:rsidRPr="00B24574">
              <w:rPr>
                <w:sz w:val="18"/>
                <w:szCs w:val="18"/>
                <w:lang w:val="uk-UA"/>
              </w:rPr>
              <w:t>10,48</w:t>
            </w:r>
          </w:p>
        </w:tc>
        <w:tc>
          <w:tcPr>
            <w:tcW w:w="360" w:type="pct"/>
            <w:vAlign w:val="center"/>
          </w:tcPr>
          <w:p w14:paraId="1D05683F" w14:textId="77777777" w:rsidR="00C25285" w:rsidRPr="00B24574" w:rsidRDefault="00C25285" w:rsidP="00B24574">
            <w:pPr>
              <w:spacing w:after="0" w:line="240" w:lineRule="auto"/>
              <w:jc w:val="center"/>
              <w:rPr>
                <w:sz w:val="18"/>
                <w:szCs w:val="18"/>
                <w:lang w:val="uk-UA"/>
              </w:rPr>
            </w:pPr>
            <w:r w:rsidRPr="00B24574">
              <w:rPr>
                <w:sz w:val="18"/>
                <w:szCs w:val="18"/>
                <w:lang w:val="uk-UA"/>
              </w:rPr>
              <w:t>12,84</w:t>
            </w:r>
          </w:p>
        </w:tc>
        <w:tc>
          <w:tcPr>
            <w:tcW w:w="360" w:type="pct"/>
            <w:vAlign w:val="center"/>
          </w:tcPr>
          <w:p w14:paraId="737CF7F9" w14:textId="77777777" w:rsidR="00C25285" w:rsidRPr="00B24574" w:rsidRDefault="00C25285" w:rsidP="00B24574">
            <w:pPr>
              <w:spacing w:after="0" w:line="240" w:lineRule="auto"/>
              <w:jc w:val="center"/>
              <w:rPr>
                <w:sz w:val="18"/>
                <w:szCs w:val="18"/>
                <w:lang w:val="uk-UA"/>
              </w:rPr>
            </w:pPr>
            <w:r w:rsidRPr="00B24574">
              <w:rPr>
                <w:sz w:val="18"/>
                <w:szCs w:val="18"/>
                <w:lang w:val="uk-UA"/>
              </w:rPr>
              <w:t>15,10</w:t>
            </w:r>
          </w:p>
        </w:tc>
        <w:tc>
          <w:tcPr>
            <w:tcW w:w="360" w:type="pct"/>
            <w:vAlign w:val="center"/>
          </w:tcPr>
          <w:p w14:paraId="1C42096A" w14:textId="77777777" w:rsidR="00C25285" w:rsidRPr="00B24574" w:rsidRDefault="00C25285" w:rsidP="00B24574">
            <w:pPr>
              <w:spacing w:after="0" w:line="240" w:lineRule="auto"/>
              <w:jc w:val="center"/>
              <w:rPr>
                <w:sz w:val="18"/>
                <w:szCs w:val="18"/>
                <w:lang w:val="uk-UA"/>
              </w:rPr>
            </w:pPr>
            <w:r w:rsidRPr="00B24574">
              <w:rPr>
                <w:sz w:val="18"/>
                <w:szCs w:val="18"/>
                <w:lang w:val="uk-UA"/>
              </w:rPr>
              <w:t>18,87</w:t>
            </w:r>
          </w:p>
        </w:tc>
        <w:tc>
          <w:tcPr>
            <w:tcW w:w="360" w:type="pct"/>
            <w:vAlign w:val="center"/>
          </w:tcPr>
          <w:p w14:paraId="2C6FE806" w14:textId="77777777" w:rsidR="00C25285" w:rsidRPr="00B24574" w:rsidRDefault="00C25285" w:rsidP="00B24574">
            <w:pPr>
              <w:spacing w:after="0" w:line="240" w:lineRule="auto"/>
              <w:jc w:val="center"/>
              <w:rPr>
                <w:sz w:val="18"/>
                <w:szCs w:val="18"/>
                <w:lang w:val="uk-UA"/>
              </w:rPr>
            </w:pPr>
          </w:p>
        </w:tc>
        <w:tc>
          <w:tcPr>
            <w:tcW w:w="360" w:type="pct"/>
            <w:vAlign w:val="center"/>
          </w:tcPr>
          <w:p w14:paraId="5C24F0B7" w14:textId="77777777" w:rsidR="00C25285" w:rsidRPr="00B24574" w:rsidRDefault="00C25285" w:rsidP="00B24574">
            <w:pPr>
              <w:spacing w:after="0" w:line="240" w:lineRule="auto"/>
              <w:jc w:val="center"/>
              <w:rPr>
                <w:sz w:val="18"/>
                <w:szCs w:val="18"/>
                <w:lang w:val="uk-UA"/>
              </w:rPr>
            </w:pPr>
          </w:p>
        </w:tc>
        <w:tc>
          <w:tcPr>
            <w:tcW w:w="360" w:type="pct"/>
            <w:vAlign w:val="center"/>
          </w:tcPr>
          <w:p w14:paraId="103381B6" w14:textId="77777777" w:rsidR="00C25285" w:rsidRPr="00B24574" w:rsidRDefault="00C25285" w:rsidP="00B24574">
            <w:pPr>
              <w:spacing w:after="0" w:line="240" w:lineRule="auto"/>
              <w:jc w:val="center"/>
              <w:rPr>
                <w:sz w:val="18"/>
                <w:szCs w:val="18"/>
                <w:lang w:val="uk-UA"/>
              </w:rPr>
            </w:pPr>
          </w:p>
        </w:tc>
        <w:tc>
          <w:tcPr>
            <w:tcW w:w="360" w:type="pct"/>
            <w:vAlign w:val="center"/>
          </w:tcPr>
          <w:p w14:paraId="2303E5CE" w14:textId="77777777" w:rsidR="00C25285" w:rsidRPr="00B24574" w:rsidRDefault="00C25285" w:rsidP="00B24574">
            <w:pPr>
              <w:spacing w:after="0" w:line="240" w:lineRule="auto"/>
              <w:jc w:val="center"/>
              <w:rPr>
                <w:sz w:val="18"/>
                <w:szCs w:val="18"/>
                <w:lang w:val="uk-UA"/>
              </w:rPr>
            </w:pPr>
          </w:p>
        </w:tc>
        <w:tc>
          <w:tcPr>
            <w:tcW w:w="360" w:type="pct"/>
            <w:vAlign w:val="center"/>
          </w:tcPr>
          <w:p w14:paraId="6793DCA3" w14:textId="77777777" w:rsidR="00C25285" w:rsidRPr="00B24574" w:rsidRDefault="00C25285" w:rsidP="00B24574">
            <w:pPr>
              <w:spacing w:after="0" w:line="240" w:lineRule="auto"/>
              <w:jc w:val="center"/>
              <w:rPr>
                <w:sz w:val="18"/>
                <w:szCs w:val="18"/>
                <w:lang w:val="uk-UA"/>
              </w:rPr>
            </w:pPr>
          </w:p>
        </w:tc>
      </w:tr>
      <w:tr w:rsidR="00C25285" w:rsidRPr="00B24574" w14:paraId="5FE94519" w14:textId="77777777" w:rsidTr="00E614E8">
        <w:trPr>
          <w:trHeight w:val="20"/>
          <w:jc w:val="center"/>
        </w:trPr>
        <w:tc>
          <w:tcPr>
            <w:tcW w:w="360" w:type="pct"/>
            <w:vAlign w:val="center"/>
          </w:tcPr>
          <w:p w14:paraId="21B2C5BC" w14:textId="77777777" w:rsidR="00C25285" w:rsidRPr="00B24574" w:rsidRDefault="00C25285" w:rsidP="00B24574">
            <w:pPr>
              <w:spacing w:after="0" w:line="240" w:lineRule="auto"/>
              <w:jc w:val="center"/>
              <w:rPr>
                <w:sz w:val="18"/>
                <w:szCs w:val="18"/>
                <w:lang w:val="uk-UA"/>
              </w:rPr>
            </w:pPr>
            <w:r w:rsidRPr="00B24574">
              <w:rPr>
                <w:sz w:val="18"/>
                <w:szCs w:val="18"/>
                <w:lang w:val="uk-UA"/>
              </w:rPr>
              <w:t>120x80</w:t>
            </w:r>
          </w:p>
        </w:tc>
        <w:tc>
          <w:tcPr>
            <w:tcW w:w="360" w:type="pct"/>
            <w:vAlign w:val="center"/>
          </w:tcPr>
          <w:p w14:paraId="625870B2" w14:textId="77777777" w:rsidR="00C25285" w:rsidRPr="00B24574" w:rsidRDefault="00C25285" w:rsidP="00B24574">
            <w:pPr>
              <w:spacing w:after="0" w:line="240" w:lineRule="auto"/>
              <w:jc w:val="center"/>
              <w:rPr>
                <w:sz w:val="18"/>
                <w:szCs w:val="18"/>
                <w:lang w:val="uk-UA"/>
              </w:rPr>
            </w:pPr>
          </w:p>
        </w:tc>
        <w:tc>
          <w:tcPr>
            <w:tcW w:w="360" w:type="pct"/>
            <w:vAlign w:val="center"/>
          </w:tcPr>
          <w:p w14:paraId="75E84DBA" w14:textId="77777777" w:rsidR="00C25285" w:rsidRPr="00B24574" w:rsidRDefault="00C25285" w:rsidP="00B24574">
            <w:pPr>
              <w:spacing w:after="0" w:line="240" w:lineRule="auto"/>
              <w:jc w:val="center"/>
              <w:rPr>
                <w:sz w:val="18"/>
                <w:szCs w:val="18"/>
                <w:lang w:val="uk-UA"/>
              </w:rPr>
            </w:pPr>
            <w:r w:rsidRPr="00B24574">
              <w:rPr>
                <w:sz w:val="18"/>
                <w:szCs w:val="18"/>
                <w:lang w:val="uk-UA"/>
              </w:rPr>
              <w:t>6,07</w:t>
            </w:r>
          </w:p>
        </w:tc>
        <w:tc>
          <w:tcPr>
            <w:tcW w:w="360" w:type="pct"/>
            <w:vAlign w:val="center"/>
          </w:tcPr>
          <w:p w14:paraId="6BFADC71" w14:textId="77777777" w:rsidR="00C25285" w:rsidRPr="00B24574" w:rsidRDefault="00C25285" w:rsidP="00B24574">
            <w:pPr>
              <w:spacing w:after="0" w:line="240" w:lineRule="auto"/>
              <w:jc w:val="center"/>
              <w:rPr>
                <w:sz w:val="18"/>
                <w:szCs w:val="18"/>
                <w:lang w:val="uk-UA"/>
              </w:rPr>
            </w:pPr>
            <w:r w:rsidRPr="00B24574">
              <w:rPr>
                <w:sz w:val="18"/>
                <w:szCs w:val="18"/>
                <w:lang w:val="uk-UA"/>
              </w:rPr>
              <w:t>7,53</w:t>
            </w:r>
          </w:p>
        </w:tc>
        <w:tc>
          <w:tcPr>
            <w:tcW w:w="360" w:type="pct"/>
            <w:vAlign w:val="center"/>
          </w:tcPr>
          <w:p w14:paraId="11E7CF45" w14:textId="77777777" w:rsidR="00C25285" w:rsidRPr="00B24574" w:rsidRDefault="00C25285" w:rsidP="00B24574">
            <w:pPr>
              <w:spacing w:after="0" w:line="240" w:lineRule="auto"/>
              <w:jc w:val="center"/>
              <w:rPr>
                <w:sz w:val="18"/>
                <w:szCs w:val="18"/>
                <w:lang w:val="uk-UA"/>
              </w:rPr>
            </w:pPr>
            <w:r w:rsidRPr="00B24574">
              <w:rPr>
                <w:sz w:val="18"/>
                <w:szCs w:val="18"/>
                <w:lang w:val="uk-UA"/>
              </w:rPr>
              <w:t>8,96</w:t>
            </w:r>
          </w:p>
        </w:tc>
        <w:tc>
          <w:tcPr>
            <w:tcW w:w="360" w:type="pct"/>
            <w:vAlign w:val="center"/>
          </w:tcPr>
          <w:p w14:paraId="0507330E" w14:textId="77777777" w:rsidR="00C25285" w:rsidRPr="00B24574" w:rsidRDefault="00C25285" w:rsidP="00B24574">
            <w:pPr>
              <w:spacing w:after="0" w:line="240" w:lineRule="auto"/>
              <w:jc w:val="center"/>
              <w:rPr>
                <w:sz w:val="18"/>
                <w:szCs w:val="18"/>
                <w:lang w:val="uk-UA"/>
              </w:rPr>
            </w:pPr>
            <w:r w:rsidRPr="00B24574">
              <w:rPr>
                <w:sz w:val="18"/>
                <w:szCs w:val="18"/>
                <w:lang w:val="uk-UA"/>
              </w:rPr>
              <w:t>11,73</w:t>
            </w:r>
          </w:p>
        </w:tc>
        <w:tc>
          <w:tcPr>
            <w:tcW w:w="360" w:type="pct"/>
            <w:vAlign w:val="center"/>
          </w:tcPr>
          <w:p w14:paraId="003E6147" w14:textId="77777777" w:rsidR="00C25285" w:rsidRPr="00B24574" w:rsidRDefault="00C25285" w:rsidP="00B24574">
            <w:pPr>
              <w:spacing w:after="0" w:line="240" w:lineRule="auto"/>
              <w:jc w:val="center"/>
              <w:rPr>
                <w:sz w:val="18"/>
                <w:szCs w:val="18"/>
                <w:lang w:val="uk-UA"/>
              </w:rPr>
            </w:pPr>
            <w:r w:rsidRPr="00B24574">
              <w:rPr>
                <w:sz w:val="18"/>
                <w:szCs w:val="18"/>
                <w:lang w:val="uk-UA"/>
              </w:rPr>
              <w:t>14,41</w:t>
            </w:r>
          </w:p>
        </w:tc>
        <w:tc>
          <w:tcPr>
            <w:tcW w:w="360" w:type="pct"/>
            <w:vAlign w:val="center"/>
          </w:tcPr>
          <w:p w14:paraId="74269551" w14:textId="77777777" w:rsidR="00C25285" w:rsidRPr="00B24574" w:rsidRDefault="00C25285" w:rsidP="00B24574">
            <w:pPr>
              <w:spacing w:after="0" w:line="240" w:lineRule="auto"/>
              <w:jc w:val="center"/>
              <w:rPr>
                <w:sz w:val="18"/>
                <w:szCs w:val="18"/>
                <w:lang w:val="uk-UA"/>
              </w:rPr>
            </w:pPr>
            <w:r w:rsidRPr="00B24574">
              <w:rPr>
                <w:sz w:val="18"/>
                <w:szCs w:val="18"/>
                <w:lang w:val="uk-UA"/>
              </w:rPr>
              <w:t>16,98</w:t>
            </w:r>
          </w:p>
        </w:tc>
        <w:tc>
          <w:tcPr>
            <w:tcW w:w="360" w:type="pct"/>
            <w:vAlign w:val="center"/>
          </w:tcPr>
          <w:p w14:paraId="073B2AEF" w14:textId="77777777" w:rsidR="00C25285" w:rsidRPr="00B24574" w:rsidRDefault="00C25285" w:rsidP="00B24574">
            <w:pPr>
              <w:spacing w:after="0" w:line="240" w:lineRule="auto"/>
              <w:jc w:val="center"/>
              <w:rPr>
                <w:sz w:val="18"/>
                <w:szCs w:val="18"/>
                <w:lang w:val="uk-UA"/>
              </w:rPr>
            </w:pPr>
            <w:r w:rsidRPr="00B24574">
              <w:rPr>
                <w:sz w:val="18"/>
                <w:szCs w:val="18"/>
                <w:lang w:val="uk-UA"/>
              </w:rPr>
              <w:t>21,39</w:t>
            </w:r>
          </w:p>
        </w:tc>
        <w:tc>
          <w:tcPr>
            <w:tcW w:w="360" w:type="pct"/>
            <w:vAlign w:val="center"/>
          </w:tcPr>
          <w:p w14:paraId="03EAC0E9" w14:textId="77777777" w:rsidR="00C25285" w:rsidRPr="00B24574" w:rsidRDefault="00C25285" w:rsidP="00B24574">
            <w:pPr>
              <w:spacing w:after="0" w:line="240" w:lineRule="auto"/>
              <w:jc w:val="center"/>
              <w:rPr>
                <w:sz w:val="18"/>
                <w:szCs w:val="18"/>
                <w:lang w:val="uk-UA"/>
              </w:rPr>
            </w:pPr>
          </w:p>
        </w:tc>
        <w:tc>
          <w:tcPr>
            <w:tcW w:w="360" w:type="pct"/>
            <w:vAlign w:val="center"/>
          </w:tcPr>
          <w:p w14:paraId="5FF752F4" w14:textId="77777777" w:rsidR="00C25285" w:rsidRPr="00B24574" w:rsidRDefault="00C25285" w:rsidP="00B24574">
            <w:pPr>
              <w:spacing w:after="0" w:line="240" w:lineRule="auto"/>
              <w:jc w:val="center"/>
              <w:rPr>
                <w:sz w:val="18"/>
                <w:szCs w:val="18"/>
                <w:lang w:val="uk-UA"/>
              </w:rPr>
            </w:pPr>
          </w:p>
        </w:tc>
        <w:tc>
          <w:tcPr>
            <w:tcW w:w="360" w:type="pct"/>
            <w:vAlign w:val="center"/>
          </w:tcPr>
          <w:p w14:paraId="2E365034" w14:textId="77777777" w:rsidR="00C25285" w:rsidRPr="00B24574" w:rsidRDefault="00C25285" w:rsidP="00B24574">
            <w:pPr>
              <w:spacing w:after="0" w:line="240" w:lineRule="auto"/>
              <w:jc w:val="center"/>
              <w:rPr>
                <w:sz w:val="18"/>
                <w:szCs w:val="18"/>
                <w:lang w:val="uk-UA"/>
              </w:rPr>
            </w:pPr>
          </w:p>
        </w:tc>
        <w:tc>
          <w:tcPr>
            <w:tcW w:w="360" w:type="pct"/>
            <w:vAlign w:val="center"/>
          </w:tcPr>
          <w:p w14:paraId="74AFB481" w14:textId="77777777" w:rsidR="00C25285" w:rsidRPr="00B24574" w:rsidRDefault="00C25285" w:rsidP="00B24574">
            <w:pPr>
              <w:spacing w:after="0" w:line="240" w:lineRule="auto"/>
              <w:jc w:val="center"/>
              <w:rPr>
                <w:sz w:val="18"/>
                <w:szCs w:val="18"/>
                <w:lang w:val="uk-UA"/>
              </w:rPr>
            </w:pPr>
          </w:p>
        </w:tc>
        <w:tc>
          <w:tcPr>
            <w:tcW w:w="360" w:type="pct"/>
            <w:vAlign w:val="center"/>
          </w:tcPr>
          <w:p w14:paraId="13AC9BFF" w14:textId="77777777" w:rsidR="00C25285" w:rsidRPr="00B24574" w:rsidRDefault="00C25285" w:rsidP="00B24574">
            <w:pPr>
              <w:spacing w:after="0" w:line="240" w:lineRule="auto"/>
              <w:jc w:val="center"/>
              <w:rPr>
                <w:sz w:val="18"/>
                <w:szCs w:val="18"/>
                <w:lang w:val="uk-UA"/>
              </w:rPr>
            </w:pPr>
          </w:p>
        </w:tc>
      </w:tr>
      <w:tr w:rsidR="00C25285" w:rsidRPr="00B24574" w14:paraId="21747D68" w14:textId="77777777" w:rsidTr="00E614E8">
        <w:trPr>
          <w:trHeight w:val="20"/>
          <w:jc w:val="center"/>
        </w:trPr>
        <w:tc>
          <w:tcPr>
            <w:tcW w:w="360" w:type="pct"/>
            <w:vAlign w:val="center"/>
          </w:tcPr>
          <w:p w14:paraId="130CCA85" w14:textId="77777777" w:rsidR="00C25285" w:rsidRPr="00B24574" w:rsidRDefault="00C25285" w:rsidP="00B24574">
            <w:pPr>
              <w:spacing w:after="0" w:line="240" w:lineRule="auto"/>
              <w:jc w:val="center"/>
              <w:rPr>
                <w:sz w:val="18"/>
                <w:szCs w:val="18"/>
                <w:lang w:val="uk-UA"/>
              </w:rPr>
            </w:pPr>
            <w:r w:rsidRPr="00B24574">
              <w:rPr>
                <w:sz w:val="18"/>
                <w:szCs w:val="18"/>
                <w:lang w:val="uk-UA"/>
              </w:rPr>
              <w:t>120x100</w:t>
            </w:r>
          </w:p>
        </w:tc>
        <w:tc>
          <w:tcPr>
            <w:tcW w:w="360" w:type="pct"/>
            <w:vAlign w:val="center"/>
          </w:tcPr>
          <w:p w14:paraId="6CC1FC26" w14:textId="77777777" w:rsidR="00C25285" w:rsidRPr="00B24574" w:rsidRDefault="00C25285" w:rsidP="00B24574">
            <w:pPr>
              <w:spacing w:after="0" w:line="240" w:lineRule="auto"/>
              <w:jc w:val="center"/>
              <w:rPr>
                <w:sz w:val="18"/>
                <w:szCs w:val="18"/>
                <w:lang w:val="uk-UA"/>
              </w:rPr>
            </w:pPr>
          </w:p>
        </w:tc>
        <w:tc>
          <w:tcPr>
            <w:tcW w:w="360" w:type="pct"/>
            <w:vAlign w:val="center"/>
          </w:tcPr>
          <w:p w14:paraId="68F3219B" w14:textId="77777777" w:rsidR="00C25285" w:rsidRPr="00B24574" w:rsidRDefault="00C25285" w:rsidP="00B24574">
            <w:pPr>
              <w:spacing w:after="0" w:line="240" w:lineRule="auto"/>
              <w:jc w:val="center"/>
              <w:rPr>
                <w:sz w:val="18"/>
                <w:szCs w:val="18"/>
                <w:lang w:val="uk-UA"/>
              </w:rPr>
            </w:pPr>
          </w:p>
        </w:tc>
        <w:tc>
          <w:tcPr>
            <w:tcW w:w="360" w:type="pct"/>
            <w:vAlign w:val="center"/>
          </w:tcPr>
          <w:p w14:paraId="525D356A" w14:textId="77777777" w:rsidR="00C25285" w:rsidRPr="00B24574" w:rsidRDefault="00C25285" w:rsidP="00B24574">
            <w:pPr>
              <w:spacing w:after="0" w:line="240" w:lineRule="auto"/>
              <w:jc w:val="center"/>
              <w:rPr>
                <w:sz w:val="18"/>
                <w:szCs w:val="18"/>
                <w:lang w:val="uk-UA"/>
              </w:rPr>
            </w:pPr>
          </w:p>
        </w:tc>
        <w:tc>
          <w:tcPr>
            <w:tcW w:w="360" w:type="pct"/>
            <w:vAlign w:val="center"/>
          </w:tcPr>
          <w:p w14:paraId="5CD6F1E2" w14:textId="77777777" w:rsidR="00C25285" w:rsidRPr="00B24574" w:rsidRDefault="00C25285" w:rsidP="00B24574">
            <w:pPr>
              <w:spacing w:after="0" w:line="240" w:lineRule="auto"/>
              <w:jc w:val="center"/>
              <w:rPr>
                <w:sz w:val="18"/>
                <w:szCs w:val="18"/>
                <w:lang w:val="uk-UA"/>
              </w:rPr>
            </w:pPr>
          </w:p>
        </w:tc>
        <w:tc>
          <w:tcPr>
            <w:tcW w:w="360" w:type="pct"/>
            <w:vAlign w:val="center"/>
          </w:tcPr>
          <w:p w14:paraId="3D0A44CB" w14:textId="77777777" w:rsidR="00C25285" w:rsidRPr="00B24574" w:rsidRDefault="00C25285" w:rsidP="00B24574">
            <w:pPr>
              <w:spacing w:after="0" w:line="240" w:lineRule="auto"/>
              <w:jc w:val="center"/>
              <w:rPr>
                <w:sz w:val="18"/>
                <w:szCs w:val="18"/>
                <w:lang w:val="uk-UA"/>
              </w:rPr>
            </w:pPr>
            <w:r w:rsidRPr="00B24574">
              <w:rPr>
                <w:sz w:val="18"/>
                <w:szCs w:val="18"/>
                <w:lang w:val="uk-UA"/>
              </w:rPr>
              <w:t>12,99</w:t>
            </w:r>
          </w:p>
        </w:tc>
        <w:tc>
          <w:tcPr>
            <w:tcW w:w="360" w:type="pct"/>
            <w:vAlign w:val="center"/>
          </w:tcPr>
          <w:p w14:paraId="4DFDE37B" w14:textId="77777777" w:rsidR="00C25285" w:rsidRPr="00B24574" w:rsidRDefault="00C25285" w:rsidP="00B24574">
            <w:pPr>
              <w:spacing w:after="0" w:line="240" w:lineRule="auto"/>
              <w:jc w:val="center"/>
              <w:rPr>
                <w:sz w:val="18"/>
                <w:szCs w:val="18"/>
                <w:lang w:val="uk-UA"/>
              </w:rPr>
            </w:pPr>
            <w:r w:rsidRPr="00B24574">
              <w:rPr>
                <w:sz w:val="18"/>
                <w:szCs w:val="18"/>
                <w:lang w:val="uk-UA"/>
              </w:rPr>
              <w:t>15,98</w:t>
            </w:r>
          </w:p>
        </w:tc>
        <w:tc>
          <w:tcPr>
            <w:tcW w:w="360" w:type="pct"/>
            <w:vAlign w:val="center"/>
          </w:tcPr>
          <w:p w14:paraId="200CC751" w14:textId="77777777" w:rsidR="00C25285" w:rsidRPr="00B24574" w:rsidRDefault="00C25285" w:rsidP="00B24574">
            <w:pPr>
              <w:spacing w:after="0" w:line="240" w:lineRule="auto"/>
              <w:jc w:val="center"/>
              <w:rPr>
                <w:sz w:val="18"/>
                <w:szCs w:val="18"/>
                <w:lang w:val="uk-UA"/>
              </w:rPr>
            </w:pPr>
            <w:r w:rsidRPr="00B24574">
              <w:rPr>
                <w:sz w:val="18"/>
                <w:szCs w:val="18"/>
                <w:lang w:val="uk-UA"/>
              </w:rPr>
              <w:t>18,87</w:t>
            </w:r>
          </w:p>
        </w:tc>
        <w:tc>
          <w:tcPr>
            <w:tcW w:w="360" w:type="pct"/>
            <w:vAlign w:val="center"/>
          </w:tcPr>
          <w:p w14:paraId="25473BE7" w14:textId="77777777" w:rsidR="00C25285" w:rsidRPr="00B24574" w:rsidRDefault="00C25285" w:rsidP="00B24574">
            <w:pPr>
              <w:spacing w:after="0" w:line="240" w:lineRule="auto"/>
              <w:jc w:val="center"/>
              <w:rPr>
                <w:sz w:val="18"/>
                <w:szCs w:val="18"/>
                <w:lang w:val="uk-UA"/>
              </w:rPr>
            </w:pPr>
            <w:r w:rsidRPr="00B24574">
              <w:rPr>
                <w:sz w:val="18"/>
                <w:szCs w:val="18"/>
                <w:lang w:val="uk-UA"/>
              </w:rPr>
              <w:t>23,90</w:t>
            </w:r>
          </w:p>
        </w:tc>
        <w:tc>
          <w:tcPr>
            <w:tcW w:w="360" w:type="pct"/>
            <w:vAlign w:val="center"/>
          </w:tcPr>
          <w:p w14:paraId="38D1DFB7" w14:textId="77777777" w:rsidR="00C25285" w:rsidRPr="00B24574" w:rsidRDefault="00C25285" w:rsidP="00B24574">
            <w:pPr>
              <w:spacing w:after="0" w:line="240" w:lineRule="auto"/>
              <w:jc w:val="center"/>
              <w:rPr>
                <w:sz w:val="18"/>
                <w:szCs w:val="18"/>
                <w:lang w:val="uk-UA"/>
              </w:rPr>
            </w:pPr>
          </w:p>
        </w:tc>
        <w:tc>
          <w:tcPr>
            <w:tcW w:w="360" w:type="pct"/>
            <w:vAlign w:val="center"/>
          </w:tcPr>
          <w:p w14:paraId="66803E4E" w14:textId="77777777" w:rsidR="00C25285" w:rsidRPr="00B24574" w:rsidRDefault="00C25285" w:rsidP="00B24574">
            <w:pPr>
              <w:spacing w:after="0" w:line="240" w:lineRule="auto"/>
              <w:jc w:val="center"/>
              <w:rPr>
                <w:sz w:val="18"/>
                <w:szCs w:val="18"/>
                <w:lang w:val="uk-UA"/>
              </w:rPr>
            </w:pPr>
          </w:p>
        </w:tc>
        <w:tc>
          <w:tcPr>
            <w:tcW w:w="360" w:type="pct"/>
            <w:vAlign w:val="center"/>
          </w:tcPr>
          <w:p w14:paraId="60E31378" w14:textId="77777777" w:rsidR="00C25285" w:rsidRPr="00B24574" w:rsidRDefault="00C25285" w:rsidP="00B24574">
            <w:pPr>
              <w:spacing w:after="0" w:line="240" w:lineRule="auto"/>
              <w:jc w:val="center"/>
              <w:rPr>
                <w:sz w:val="18"/>
                <w:szCs w:val="18"/>
                <w:lang w:val="uk-UA"/>
              </w:rPr>
            </w:pPr>
          </w:p>
        </w:tc>
        <w:tc>
          <w:tcPr>
            <w:tcW w:w="360" w:type="pct"/>
            <w:vAlign w:val="center"/>
          </w:tcPr>
          <w:p w14:paraId="026EDA55" w14:textId="77777777" w:rsidR="00C25285" w:rsidRPr="00B24574" w:rsidRDefault="00C25285" w:rsidP="00B24574">
            <w:pPr>
              <w:spacing w:after="0" w:line="240" w:lineRule="auto"/>
              <w:jc w:val="center"/>
              <w:rPr>
                <w:sz w:val="18"/>
                <w:szCs w:val="18"/>
                <w:lang w:val="uk-UA"/>
              </w:rPr>
            </w:pPr>
          </w:p>
        </w:tc>
        <w:tc>
          <w:tcPr>
            <w:tcW w:w="360" w:type="pct"/>
            <w:vAlign w:val="center"/>
          </w:tcPr>
          <w:p w14:paraId="71BAAC64" w14:textId="77777777" w:rsidR="00C25285" w:rsidRPr="00B24574" w:rsidRDefault="00C25285" w:rsidP="00B24574">
            <w:pPr>
              <w:spacing w:after="0" w:line="240" w:lineRule="auto"/>
              <w:jc w:val="center"/>
              <w:rPr>
                <w:sz w:val="18"/>
                <w:szCs w:val="18"/>
                <w:lang w:val="uk-UA"/>
              </w:rPr>
            </w:pPr>
          </w:p>
        </w:tc>
      </w:tr>
      <w:tr w:rsidR="00C25285" w:rsidRPr="00B24574" w14:paraId="080F8BE8" w14:textId="77777777" w:rsidTr="00E614E8">
        <w:trPr>
          <w:trHeight w:val="20"/>
          <w:jc w:val="center"/>
        </w:trPr>
        <w:tc>
          <w:tcPr>
            <w:tcW w:w="360" w:type="pct"/>
            <w:vAlign w:val="center"/>
          </w:tcPr>
          <w:p w14:paraId="0CFBB9C1" w14:textId="77777777" w:rsidR="00C25285" w:rsidRPr="00B24574" w:rsidRDefault="00C25285" w:rsidP="00B24574">
            <w:pPr>
              <w:spacing w:after="0" w:line="240" w:lineRule="auto"/>
              <w:jc w:val="center"/>
              <w:rPr>
                <w:sz w:val="18"/>
                <w:szCs w:val="18"/>
                <w:lang w:val="uk-UA"/>
              </w:rPr>
            </w:pPr>
            <w:r w:rsidRPr="00B24574">
              <w:rPr>
                <w:sz w:val="18"/>
                <w:szCs w:val="18"/>
                <w:lang w:val="uk-UA"/>
              </w:rPr>
              <w:t>140x60</w:t>
            </w:r>
          </w:p>
        </w:tc>
        <w:tc>
          <w:tcPr>
            <w:tcW w:w="360" w:type="pct"/>
            <w:vAlign w:val="center"/>
          </w:tcPr>
          <w:p w14:paraId="3011D2B8" w14:textId="77777777" w:rsidR="00C25285" w:rsidRPr="00B24574" w:rsidRDefault="00C25285" w:rsidP="00B24574">
            <w:pPr>
              <w:spacing w:after="0" w:line="240" w:lineRule="auto"/>
              <w:jc w:val="center"/>
              <w:rPr>
                <w:sz w:val="18"/>
                <w:szCs w:val="18"/>
                <w:lang w:val="uk-UA"/>
              </w:rPr>
            </w:pPr>
          </w:p>
        </w:tc>
        <w:tc>
          <w:tcPr>
            <w:tcW w:w="360" w:type="pct"/>
            <w:vAlign w:val="center"/>
          </w:tcPr>
          <w:p w14:paraId="36CD99C3" w14:textId="77777777" w:rsidR="00C25285" w:rsidRPr="00B24574" w:rsidRDefault="00C25285" w:rsidP="00B24574">
            <w:pPr>
              <w:spacing w:after="0" w:line="240" w:lineRule="auto"/>
              <w:jc w:val="center"/>
              <w:rPr>
                <w:sz w:val="18"/>
                <w:szCs w:val="18"/>
                <w:lang w:val="uk-UA"/>
              </w:rPr>
            </w:pPr>
            <w:r w:rsidRPr="00B24574">
              <w:rPr>
                <w:sz w:val="18"/>
                <w:szCs w:val="18"/>
                <w:lang w:val="uk-UA"/>
              </w:rPr>
              <w:t>6,07</w:t>
            </w:r>
          </w:p>
        </w:tc>
        <w:tc>
          <w:tcPr>
            <w:tcW w:w="360" w:type="pct"/>
            <w:vAlign w:val="center"/>
          </w:tcPr>
          <w:p w14:paraId="08909B2B" w14:textId="77777777" w:rsidR="00C25285" w:rsidRPr="00B24574" w:rsidRDefault="00C25285" w:rsidP="00B24574">
            <w:pPr>
              <w:spacing w:after="0" w:line="240" w:lineRule="auto"/>
              <w:jc w:val="center"/>
              <w:rPr>
                <w:sz w:val="18"/>
                <w:szCs w:val="18"/>
                <w:lang w:val="uk-UA"/>
              </w:rPr>
            </w:pPr>
            <w:r w:rsidRPr="00B24574">
              <w:rPr>
                <w:sz w:val="18"/>
                <w:szCs w:val="18"/>
                <w:lang w:val="uk-UA"/>
              </w:rPr>
              <w:t>7,53</w:t>
            </w:r>
          </w:p>
        </w:tc>
        <w:tc>
          <w:tcPr>
            <w:tcW w:w="360" w:type="pct"/>
            <w:vAlign w:val="center"/>
          </w:tcPr>
          <w:p w14:paraId="2E9D857B" w14:textId="77777777" w:rsidR="00C25285" w:rsidRPr="00B24574" w:rsidRDefault="00C25285" w:rsidP="00B24574">
            <w:pPr>
              <w:spacing w:after="0" w:line="240" w:lineRule="auto"/>
              <w:jc w:val="center"/>
              <w:rPr>
                <w:sz w:val="18"/>
                <w:szCs w:val="18"/>
                <w:lang w:val="uk-UA"/>
              </w:rPr>
            </w:pPr>
            <w:r w:rsidRPr="00B24574">
              <w:rPr>
                <w:sz w:val="18"/>
                <w:szCs w:val="18"/>
                <w:lang w:val="uk-UA"/>
              </w:rPr>
              <w:t>8,96</w:t>
            </w:r>
          </w:p>
        </w:tc>
        <w:tc>
          <w:tcPr>
            <w:tcW w:w="360" w:type="pct"/>
            <w:vAlign w:val="center"/>
          </w:tcPr>
          <w:p w14:paraId="6C1696BF" w14:textId="77777777" w:rsidR="00C25285" w:rsidRPr="00B24574" w:rsidRDefault="00C25285" w:rsidP="00B24574">
            <w:pPr>
              <w:spacing w:after="0" w:line="240" w:lineRule="auto"/>
              <w:jc w:val="center"/>
              <w:rPr>
                <w:sz w:val="18"/>
                <w:szCs w:val="18"/>
                <w:lang w:val="uk-UA"/>
              </w:rPr>
            </w:pPr>
            <w:r w:rsidRPr="00B24574">
              <w:rPr>
                <w:sz w:val="18"/>
                <w:szCs w:val="18"/>
                <w:lang w:val="uk-UA"/>
              </w:rPr>
              <w:t>11,73</w:t>
            </w:r>
          </w:p>
        </w:tc>
        <w:tc>
          <w:tcPr>
            <w:tcW w:w="360" w:type="pct"/>
            <w:vAlign w:val="center"/>
          </w:tcPr>
          <w:p w14:paraId="39A22023" w14:textId="77777777" w:rsidR="00C25285" w:rsidRPr="00B24574" w:rsidRDefault="00C25285" w:rsidP="00B24574">
            <w:pPr>
              <w:spacing w:after="0" w:line="240" w:lineRule="auto"/>
              <w:jc w:val="center"/>
              <w:rPr>
                <w:sz w:val="18"/>
                <w:szCs w:val="18"/>
                <w:lang w:val="uk-UA"/>
              </w:rPr>
            </w:pPr>
            <w:r w:rsidRPr="00B24574">
              <w:rPr>
                <w:sz w:val="18"/>
                <w:szCs w:val="18"/>
                <w:lang w:val="uk-UA"/>
              </w:rPr>
              <w:t>14,41</w:t>
            </w:r>
          </w:p>
        </w:tc>
        <w:tc>
          <w:tcPr>
            <w:tcW w:w="360" w:type="pct"/>
            <w:vAlign w:val="center"/>
          </w:tcPr>
          <w:p w14:paraId="1BB7B735" w14:textId="77777777" w:rsidR="00C25285" w:rsidRPr="00B24574" w:rsidRDefault="00C25285" w:rsidP="00B24574">
            <w:pPr>
              <w:spacing w:after="0" w:line="240" w:lineRule="auto"/>
              <w:jc w:val="center"/>
              <w:rPr>
                <w:sz w:val="18"/>
                <w:szCs w:val="18"/>
                <w:lang w:val="uk-UA"/>
              </w:rPr>
            </w:pPr>
            <w:r w:rsidRPr="00B24574">
              <w:rPr>
                <w:sz w:val="18"/>
                <w:szCs w:val="18"/>
                <w:lang w:val="uk-UA"/>
              </w:rPr>
              <w:t>16,98</w:t>
            </w:r>
          </w:p>
        </w:tc>
        <w:tc>
          <w:tcPr>
            <w:tcW w:w="360" w:type="pct"/>
            <w:vAlign w:val="center"/>
          </w:tcPr>
          <w:p w14:paraId="71FC3395" w14:textId="77777777" w:rsidR="00C25285" w:rsidRPr="00B24574" w:rsidRDefault="00C25285" w:rsidP="00B24574">
            <w:pPr>
              <w:spacing w:after="0" w:line="240" w:lineRule="auto"/>
              <w:jc w:val="center"/>
              <w:rPr>
                <w:sz w:val="18"/>
                <w:szCs w:val="18"/>
                <w:lang w:val="uk-UA"/>
              </w:rPr>
            </w:pPr>
            <w:r w:rsidRPr="00B24574">
              <w:rPr>
                <w:sz w:val="18"/>
                <w:szCs w:val="18"/>
                <w:lang w:val="uk-UA"/>
              </w:rPr>
              <w:t>21,39</w:t>
            </w:r>
          </w:p>
        </w:tc>
        <w:tc>
          <w:tcPr>
            <w:tcW w:w="360" w:type="pct"/>
            <w:vAlign w:val="center"/>
          </w:tcPr>
          <w:p w14:paraId="7353D855" w14:textId="77777777" w:rsidR="00C25285" w:rsidRPr="00B24574" w:rsidRDefault="00C25285" w:rsidP="00B24574">
            <w:pPr>
              <w:spacing w:after="0" w:line="240" w:lineRule="auto"/>
              <w:jc w:val="center"/>
              <w:rPr>
                <w:sz w:val="18"/>
                <w:szCs w:val="18"/>
                <w:lang w:val="uk-UA"/>
              </w:rPr>
            </w:pPr>
          </w:p>
        </w:tc>
        <w:tc>
          <w:tcPr>
            <w:tcW w:w="360" w:type="pct"/>
            <w:vAlign w:val="center"/>
          </w:tcPr>
          <w:p w14:paraId="729F22CC" w14:textId="77777777" w:rsidR="00C25285" w:rsidRPr="00B24574" w:rsidRDefault="00C25285" w:rsidP="00B24574">
            <w:pPr>
              <w:spacing w:after="0" w:line="240" w:lineRule="auto"/>
              <w:jc w:val="center"/>
              <w:rPr>
                <w:sz w:val="18"/>
                <w:szCs w:val="18"/>
                <w:lang w:val="uk-UA"/>
              </w:rPr>
            </w:pPr>
          </w:p>
        </w:tc>
        <w:tc>
          <w:tcPr>
            <w:tcW w:w="360" w:type="pct"/>
            <w:vAlign w:val="center"/>
          </w:tcPr>
          <w:p w14:paraId="5E06D7EE" w14:textId="77777777" w:rsidR="00C25285" w:rsidRPr="00B24574" w:rsidRDefault="00C25285" w:rsidP="00B24574">
            <w:pPr>
              <w:spacing w:after="0" w:line="240" w:lineRule="auto"/>
              <w:jc w:val="center"/>
              <w:rPr>
                <w:sz w:val="18"/>
                <w:szCs w:val="18"/>
                <w:lang w:val="uk-UA"/>
              </w:rPr>
            </w:pPr>
          </w:p>
        </w:tc>
        <w:tc>
          <w:tcPr>
            <w:tcW w:w="360" w:type="pct"/>
            <w:vAlign w:val="center"/>
          </w:tcPr>
          <w:p w14:paraId="4796ADFC" w14:textId="77777777" w:rsidR="00C25285" w:rsidRPr="00B24574" w:rsidRDefault="00C25285" w:rsidP="00B24574">
            <w:pPr>
              <w:spacing w:after="0" w:line="240" w:lineRule="auto"/>
              <w:jc w:val="center"/>
              <w:rPr>
                <w:sz w:val="18"/>
                <w:szCs w:val="18"/>
                <w:lang w:val="uk-UA"/>
              </w:rPr>
            </w:pPr>
          </w:p>
        </w:tc>
        <w:tc>
          <w:tcPr>
            <w:tcW w:w="360" w:type="pct"/>
            <w:vAlign w:val="center"/>
          </w:tcPr>
          <w:p w14:paraId="7A9D854B" w14:textId="77777777" w:rsidR="00C25285" w:rsidRPr="00B24574" w:rsidRDefault="00C25285" w:rsidP="00B24574">
            <w:pPr>
              <w:spacing w:after="0" w:line="240" w:lineRule="auto"/>
              <w:jc w:val="center"/>
              <w:rPr>
                <w:sz w:val="18"/>
                <w:szCs w:val="18"/>
                <w:lang w:val="uk-UA"/>
              </w:rPr>
            </w:pPr>
          </w:p>
        </w:tc>
      </w:tr>
      <w:tr w:rsidR="00C25285" w:rsidRPr="00B24574" w14:paraId="1FAAA465" w14:textId="77777777" w:rsidTr="00E614E8">
        <w:trPr>
          <w:trHeight w:val="20"/>
          <w:jc w:val="center"/>
        </w:trPr>
        <w:tc>
          <w:tcPr>
            <w:tcW w:w="360" w:type="pct"/>
            <w:vAlign w:val="center"/>
          </w:tcPr>
          <w:p w14:paraId="5776E7EC" w14:textId="77777777" w:rsidR="00C25285" w:rsidRPr="00B24574" w:rsidRDefault="00C25285" w:rsidP="00B24574">
            <w:pPr>
              <w:spacing w:after="0" w:line="240" w:lineRule="auto"/>
              <w:jc w:val="center"/>
              <w:rPr>
                <w:sz w:val="18"/>
                <w:szCs w:val="18"/>
                <w:lang w:val="uk-UA"/>
              </w:rPr>
            </w:pPr>
            <w:r w:rsidRPr="00B24574">
              <w:rPr>
                <w:sz w:val="18"/>
                <w:szCs w:val="18"/>
                <w:lang w:val="uk-UA"/>
              </w:rPr>
              <w:t>140x70</w:t>
            </w:r>
          </w:p>
        </w:tc>
        <w:tc>
          <w:tcPr>
            <w:tcW w:w="360" w:type="pct"/>
            <w:vAlign w:val="center"/>
          </w:tcPr>
          <w:p w14:paraId="07AC1BC2" w14:textId="77777777" w:rsidR="00C25285" w:rsidRPr="00B24574" w:rsidRDefault="00C25285" w:rsidP="00B24574">
            <w:pPr>
              <w:spacing w:after="0" w:line="240" w:lineRule="auto"/>
              <w:jc w:val="center"/>
              <w:rPr>
                <w:sz w:val="18"/>
                <w:szCs w:val="18"/>
                <w:lang w:val="uk-UA"/>
              </w:rPr>
            </w:pPr>
          </w:p>
        </w:tc>
        <w:tc>
          <w:tcPr>
            <w:tcW w:w="360" w:type="pct"/>
            <w:vAlign w:val="center"/>
          </w:tcPr>
          <w:p w14:paraId="70B19ED7" w14:textId="77777777" w:rsidR="00C25285" w:rsidRPr="00B24574" w:rsidRDefault="00C25285" w:rsidP="00B24574">
            <w:pPr>
              <w:spacing w:after="0" w:line="240" w:lineRule="auto"/>
              <w:jc w:val="center"/>
              <w:rPr>
                <w:sz w:val="18"/>
                <w:szCs w:val="18"/>
                <w:lang w:val="uk-UA"/>
              </w:rPr>
            </w:pPr>
          </w:p>
        </w:tc>
        <w:tc>
          <w:tcPr>
            <w:tcW w:w="360" w:type="pct"/>
            <w:vAlign w:val="center"/>
          </w:tcPr>
          <w:p w14:paraId="6927953D" w14:textId="77777777" w:rsidR="00C25285" w:rsidRPr="00B24574" w:rsidRDefault="00C25285" w:rsidP="00B24574">
            <w:pPr>
              <w:spacing w:after="0" w:line="240" w:lineRule="auto"/>
              <w:jc w:val="center"/>
              <w:rPr>
                <w:sz w:val="18"/>
                <w:szCs w:val="18"/>
                <w:lang w:val="uk-UA"/>
              </w:rPr>
            </w:pPr>
          </w:p>
        </w:tc>
        <w:tc>
          <w:tcPr>
            <w:tcW w:w="360" w:type="pct"/>
            <w:vAlign w:val="center"/>
          </w:tcPr>
          <w:p w14:paraId="2E953E2C" w14:textId="77777777" w:rsidR="00C25285" w:rsidRPr="00B24574" w:rsidRDefault="00C25285" w:rsidP="00B24574">
            <w:pPr>
              <w:spacing w:after="0" w:line="240" w:lineRule="auto"/>
              <w:jc w:val="center"/>
              <w:rPr>
                <w:sz w:val="18"/>
                <w:szCs w:val="18"/>
                <w:lang w:val="uk-UA"/>
              </w:rPr>
            </w:pPr>
            <w:r w:rsidRPr="00B24574">
              <w:rPr>
                <w:sz w:val="18"/>
                <w:szCs w:val="18"/>
                <w:lang w:val="uk-UA"/>
              </w:rPr>
              <w:t>9,43</w:t>
            </w:r>
          </w:p>
        </w:tc>
        <w:tc>
          <w:tcPr>
            <w:tcW w:w="360" w:type="pct"/>
            <w:vAlign w:val="center"/>
          </w:tcPr>
          <w:p w14:paraId="2E7EDEE0" w14:textId="77777777" w:rsidR="00C25285" w:rsidRPr="00B24574" w:rsidRDefault="00C25285" w:rsidP="00B24574">
            <w:pPr>
              <w:spacing w:after="0" w:line="240" w:lineRule="auto"/>
              <w:jc w:val="center"/>
              <w:rPr>
                <w:sz w:val="18"/>
                <w:szCs w:val="18"/>
                <w:lang w:val="uk-UA"/>
              </w:rPr>
            </w:pPr>
            <w:r w:rsidRPr="00B24574">
              <w:rPr>
                <w:sz w:val="18"/>
                <w:szCs w:val="18"/>
                <w:lang w:val="uk-UA"/>
              </w:rPr>
              <w:t>12,36</w:t>
            </w:r>
          </w:p>
        </w:tc>
        <w:tc>
          <w:tcPr>
            <w:tcW w:w="360" w:type="pct"/>
            <w:vAlign w:val="center"/>
          </w:tcPr>
          <w:p w14:paraId="5438F664" w14:textId="77777777" w:rsidR="00C25285" w:rsidRPr="00B24574" w:rsidRDefault="00C25285" w:rsidP="00B24574">
            <w:pPr>
              <w:spacing w:after="0" w:line="240" w:lineRule="auto"/>
              <w:jc w:val="center"/>
              <w:rPr>
                <w:sz w:val="18"/>
                <w:szCs w:val="18"/>
                <w:lang w:val="uk-UA"/>
              </w:rPr>
            </w:pPr>
            <w:r w:rsidRPr="00B24574">
              <w:rPr>
                <w:sz w:val="18"/>
                <w:szCs w:val="18"/>
                <w:lang w:val="uk-UA"/>
              </w:rPr>
              <w:t>15,19</w:t>
            </w:r>
          </w:p>
        </w:tc>
        <w:tc>
          <w:tcPr>
            <w:tcW w:w="360" w:type="pct"/>
            <w:vAlign w:val="center"/>
          </w:tcPr>
          <w:p w14:paraId="28512AF4" w14:textId="77777777" w:rsidR="00C25285" w:rsidRPr="00B24574" w:rsidRDefault="00C25285" w:rsidP="00B24574">
            <w:pPr>
              <w:spacing w:after="0" w:line="240" w:lineRule="auto"/>
              <w:jc w:val="center"/>
              <w:rPr>
                <w:sz w:val="18"/>
                <w:szCs w:val="18"/>
                <w:lang w:val="uk-UA"/>
              </w:rPr>
            </w:pPr>
            <w:r w:rsidRPr="00B24574">
              <w:rPr>
                <w:sz w:val="18"/>
                <w:szCs w:val="18"/>
                <w:lang w:val="uk-UA"/>
              </w:rPr>
              <w:t>17,92</w:t>
            </w:r>
          </w:p>
        </w:tc>
        <w:tc>
          <w:tcPr>
            <w:tcW w:w="360" w:type="pct"/>
            <w:vAlign w:val="center"/>
          </w:tcPr>
          <w:p w14:paraId="4CE99733" w14:textId="77777777" w:rsidR="00C25285" w:rsidRPr="00B24574" w:rsidRDefault="00C25285" w:rsidP="00B24574">
            <w:pPr>
              <w:spacing w:after="0" w:line="240" w:lineRule="auto"/>
              <w:jc w:val="center"/>
              <w:rPr>
                <w:sz w:val="18"/>
                <w:szCs w:val="18"/>
                <w:lang w:val="uk-UA"/>
              </w:rPr>
            </w:pPr>
            <w:r w:rsidRPr="00B24574">
              <w:rPr>
                <w:sz w:val="18"/>
                <w:szCs w:val="18"/>
                <w:lang w:val="uk-UA"/>
              </w:rPr>
              <w:t>22,64</w:t>
            </w:r>
          </w:p>
        </w:tc>
        <w:tc>
          <w:tcPr>
            <w:tcW w:w="360" w:type="pct"/>
            <w:vAlign w:val="center"/>
          </w:tcPr>
          <w:p w14:paraId="385A6116" w14:textId="77777777" w:rsidR="00C25285" w:rsidRPr="00B24574" w:rsidRDefault="00C25285" w:rsidP="00B24574">
            <w:pPr>
              <w:spacing w:after="0" w:line="240" w:lineRule="auto"/>
              <w:jc w:val="center"/>
              <w:rPr>
                <w:sz w:val="18"/>
                <w:szCs w:val="18"/>
                <w:lang w:val="uk-UA"/>
              </w:rPr>
            </w:pPr>
          </w:p>
        </w:tc>
        <w:tc>
          <w:tcPr>
            <w:tcW w:w="360" w:type="pct"/>
            <w:vAlign w:val="center"/>
          </w:tcPr>
          <w:p w14:paraId="7E4B4F7F" w14:textId="77777777" w:rsidR="00C25285" w:rsidRPr="00B24574" w:rsidRDefault="00C25285" w:rsidP="00B24574">
            <w:pPr>
              <w:spacing w:after="0" w:line="240" w:lineRule="auto"/>
              <w:jc w:val="center"/>
              <w:rPr>
                <w:sz w:val="18"/>
                <w:szCs w:val="18"/>
                <w:lang w:val="uk-UA"/>
              </w:rPr>
            </w:pPr>
          </w:p>
        </w:tc>
        <w:tc>
          <w:tcPr>
            <w:tcW w:w="360" w:type="pct"/>
            <w:vAlign w:val="center"/>
          </w:tcPr>
          <w:p w14:paraId="2A35B86B" w14:textId="77777777" w:rsidR="00C25285" w:rsidRPr="00B24574" w:rsidRDefault="00C25285" w:rsidP="00B24574">
            <w:pPr>
              <w:spacing w:after="0" w:line="240" w:lineRule="auto"/>
              <w:jc w:val="center"/>
              <w:rPr>
                <w:sz w:val="18"/>
                <w:szCs w:val="18"/>
                <w:lang w:val="uk-UA"/>
              </w:rPr>
            </w:pPr>
          </w:p>
        </w:tc>
        <w:tc>
          <w:tcPr>
            <w:tcW w:w="360" w:type="pct"/>
            <w:vAlign w:val="center"/>
          </w:tcPr>
          <w:p w14:paraId="69F0AF52" w14:textId="77777777" w:rsidR="00C25285" w:rsidRPr="00B24574" w:rsidRDefault="00C25285" w:rsidP="00B24574">
            <w:pPr>
              <w:spacing w:after="0" w:line="240" w:lineRule="auto"/>
              <w:jc w:val="center"/>
              <w:rPr>
                <w:sz w:val="18"/>
                <w:szCs w:val="18"/>
                <w:lang w:val="uk-UA"/>
              </w:rPr>
            </w:pPr>
          </w:p>
        </w:tc>
        <w:tc>
          <w:tcPr>
            <w:tcW w:w="360" w:type="pct"/>
            <w:vAlign w:val="center"/>
          </w:tcPr>
          <w:p w14:paraId="5182BD72" w14:textId="77777777" w:rsidR="00C25285" w:rsidRPr="00B24574" w:rsidRDefault="00C25285" w:rsidP="00B24574">
            <w:pPr>
              <w:spacing w:after="0" w:line="240" w:lineRule="auto"/>
              <w:jc w:val="center"/>
              <w:rPr>
                <w:sz w:val="18"/>
                <w:szCs w:val="18"/>
                <w:lang w:val="uk-UA"/>
              </w:rPr>
            </w:pPr>
          </w:p>
        </w:tc>
      </w:tr>
      <w:tr w:rsidR="00C25285" w:rsidRPr="00B24574" w14:paraId="54DE9AD4" w14:textId="77777777" w:rsidTr="00E614E8">
        <w:trPr>
          <w:trHeight w:val="20"/>
          <w:jc w:val="center"/>
        </w:trPr>
        <w:tc>
          <w:tcPr>
            <w:tcW w:w="360" w:type="pct"/>
            <w:vAlign w:val="center"/>
          </w:tcPr>
          <w:p w14:paraId="70717255" w14:textId="77777777" w:rsidR="00C25285" w:rsidRPr="00B24574" w:rsidRDefault="00C25285" w:rsidP="00B24574">
            <w:pPr>
              <w:spacing w:after="0" w:line="240" w:lineRule="auto"/>
              <w:jc w:val="center"/>
              <w:rPr>
                <w:sz w:val="18"/>
                <w:szCs w:val="18"/>
                <w:lang w:val="uk-UA"/>
              </w:rPr>
            </w:pPr>
            <w:r w:rsidRPr="00B24574">
              <w:rPr>
                <w:sz w:val="18"/>
                <w:szCs w:val="18"/>
                <w:lang w:val="uk-UA"/>
              </w:rPr>
              <w:t>140x80</w:t>
            </w:r>
          </w:p>
        </w:tc>
        <w:tc>
          <w:tcPr>
            <w:tcW w:w="360" w:type="pct"/>
            <w:vAlign w:val="center"/>
          </w:tcPr>
          <w:p w14:paraId="4B3C1732" w14:textId="77777777" w:rsidR="00C25285" w:rsidRPr="00B24574" w:rsidRDefault="00C25285" w:rsidP="00B24574">
            <w:pPr>
              <w:spacing w:after="0" w:line="240" w:lineRule="auto"/>
              <w:jc w:val="center"/>
              <w:rPr>
                <w:sz w:val="18"/>
                <w:szCs w:val="18"/>
                <w:lang w:val="uk-UA"/>
              </w:rPr>
            </w:pPr>
          </w:p>
        </w:tc>
        <w:tc>
          <w:tcPr>
            <w:tcW w:w="360" w:type="pct"/>
            <w:vAlign w:val="center"/>
          </w:tcPr>
          <w:p w14:paraId="5B52BDCB" w14:textId="77777777" w:rsidR="00C25285" w:rsidRPr="00B24574" w:rsidRDefault="00C25285" w:rsidP="00B24574">
            <w:pPr>
              <w:spacing w:after="0" w:line="240" w:lineRule="auto"/>
              <w:jc w:val="center"/>
              <w:rPr>
                <w:sz w:val="18"/>
                <w:szCs w:val="18"/>
                <w:lang w:val="uk-UA"/>
              </w:rPr>
            </w:pPr>
          </w:p>
        </w:tc>
        <w:tc>
          <w:tcPr>
            <w:tcW w:w="360" w:type="pct"/>
            <w:vAlign w:val="center"/>
          </w:tcPr>
          <w:p w14:paraId="1047EC6A" w14:textId="77777777" w:rsidR="00C25285" w:rsidRPr="00B24574" w:rsidRDefault="00C25285" w:rsidP="00B24574">
            <w:pPr>
              <w:spacing w:after="0" w:line="240" w:lineRule="auto"/>
              <w:jc w:val="center"/>
              <w:rPr>
                <w:sz w:val="18"/>
                <w:szCs w:val="18"/>
                <w:lang w:val="uk-UA"/>
              </w:rPr>
            </w:pPr>
          </w:p>
        </w:tc>
        <w:tc>
          <w:tcPr>
            <w:tcW w:w="360" w:type="pct"/>
            <w:vAlign w:val="center"/>
          </w:tcPr>
          <w:p w14:paraId="324565EA" w14:textId="77777777" w:rsidR="00C25285" w:rsidRPr="00B24574" w:rsidRDefault="00C25285" w:rsidP="00B24574">
            <w:pPr>
              <w:spacing w:after="0" w:line="240" w:lineRule="auto"/>
              <w:jc w:val="center"/>
              <w:rPr>
                <w:sz w:val="18"/>
                <w:szCs w:val="18"/>
                <w:lang w:val="uk-UA"/>
              </w:rPr>
            </w:pPr>
            <w:r w:rsidRPr="00B24574">
              <w:rPr>
                <w:sz w:val="18"/>
                <w:szCs w:val="18"/>
                <w:lang w:val="uk-UA"/>
              </w:rPr>
              <w:t>9,90</w:t>
            </w:r>
          </w:p>
        </w:tc>
        <w:tc>
          <w:tcPr>
            <w:tcW w:w="360" w:type="pct"/>
            <w:vAlign w:val="center"/>
          </w:tcPr>
          <w:p w14:paraId="2B639FD2" w14:textId="77777777" w:rsidR="00C25285" w:rsidRPr="00B24574" w:rsidRDefault="00C25285" w:rsidP="00B24574">
            <w:pPr>
              <w:spacing w:after="0" w:line="240" w:lineRule="auto"/>
              <w:jc w:val="center"/>
              <w:rPr>
                <w:sz w:val="18"/>
                <w:szCs w:val="18"/>
                <w:lang w:val="uk-UA"/>
              </w:rPr>
            </w:pPr>
            <w:r w:rsidRPr="00B24574">
              <w:rPr>
                <w:sz w:val="18"/>
                <w:szCs w:val="18"/>
                <w:lang w:val="uk-UA"/>
              </w:rPr>
              <w:t>12,99</w:t>
            </w:r>
          </w:p>
        </w:tc>
        <w:tc>
          <w:tcPr>
            <w:tcW w:w="360" w:type="pct"/>
            <w:vAlign w:val="center"/>
          </w:tcPr>
          <w:p w14:paraId="27F6FEA7" w14:textId="77777777" w:rsidR="00C25285" w:rsidRPr="00B24574" w:rsidRDefault="00C25285" w:rsidP="00B24574">
            <w:pPr>
              <w:spacing w:after="0" w:line="240" w:lineRule="auto"/>
              <w:jc w:val="center"/>
              <w:rPr>
                <w:sz w:val="18"/>
                <w:szCs w:val="18"/>
                <w:lang w:val="uk-UA"/>
              </w:rPr>
            </w:pPr>
            <w:r w:rsidRPr="00B24574">
              <w:rPr>
                <w:sz w:val="18"/>
                <w:szCs w:val="18"/>
                <w:lang w:val="uk-UA"/>
              </w:rPr>
              <w:t>15,98</w:t>
            </w:r>
          </w:p>
        </w:tc>
        <w:tc>
          <w:tcPr>
            <w:tcW w:w="360" w:type="pct"/>
            <w:vAlign w:val="center"/>
          </w:tcPr>
          <w:p w14:paraId="49940B75" w14:textId="77777777" w:rsidR="00C25285" w:rsidRPr="00B24574" w:rsidRDefault="00C25285" w:rsidP="00B24574">
            <w:pPr>
              <w:spacing w:after="0" w:line="240" w:lineRule="auto"/>
              <w:jc w:val="center"/>
              <w:rPr>
                <w:sz w:val="18"/>
                <w:szCs w:val="18"/>
                <w:lang w:val="uk-UA"/>
              </w:rPr>
            </w:pPr>
            <w:r w:rsidRPr="00B24574">
              <w:rPr>
                <w:sz w:val="18"/>
                <w:szCs w:val="18"/>
                <w:lang w:val="uk-UA"/>
              </w:rPr>
              <w:t>18,87</w:t>
            </w:r>
          </w:p>
        </w:tc>
        <w:tc>
          <w:tcPr>
            <w:tcW w:w="360" w:type="pct"/>
            <w:vAlign w:val="center"/>
          </w:tcPr>
          <w:p w14:paraId="4F886996" w14:textId="77777777" w:rsidR="00C25285" w:rsidRPr="00B24574" w:rsidRDefault="00C25285" w:rsidP="00B24574">
            <w:pPr>
              <w:spacing w:after="0" w:line="240" w:lineRule="auto"/>
              <w:jc w:val="center"/>
              <w:rPr>
                <w:sz w:val="18"/>
                <w:szCs w:val="18"/>
                <w:lang w:val="uk-UA"/>
              </w:rPr>
            </w:pPr>
            <w:r w:rsidRPr="00B24574">
              <w:rPr>
                <w:sz w:val="18"/>
                <w:szCs w:val="18"/>
                <w:lang w:val="uk-UA"/>
              </w:rPr>
              <w:t>23,90</w:t>
            </w:r>
          </w:p>
        </w:tc>
        <w:tc>
          <w:tcPr>
            <w:tcW w:w="360" w:type="pct"/>
            <w:vAlign w:val="center"/>
          </w:tcPr>
          <w:p w14:paraId="3F47706A" w14:textId="77777777" w:rsidR="00C25285" w:rsidRPr="00B24574" w:rsidRDefault="00C25285" w:rsidP="00B24574">
            <w:pPr>
              <w:spacing w:after="0" w:line="240" w:lineRule="auto"/>
              <w:jc w:val="center"/>
              <w:rPr>
                <w:sz w:val="18"/>
                <w:szCs w:val="18"/>
                <w:lang w:val="uk-UA"/>
              </w:rPr>
            </w:pPr>
          </w:p>
        </w:tc>
        <w:tc>
          <w:tcPr>
            <w:tcW w:w="360" w:type="pct"/>
            <w:vAlign w:val="center"/>
          </w:tcPr>
          <w:p w14:paraId="32B072F1" w14:textId="77777777" w:rsidR="00C25285" w:rsidRPr="00B24574" w:rsidRDefault="00C25285" w:rsidP="00B24574">
            <w:pPr>
              <w:spacing w:after="0" w:line="240" w:lineRule="auto"/>
              <w:jc w:val="center"/>
              <w:rPr>
                <w:sz w:val="18"/>
                <w:szCs w:val="18"/>
                <w:lang w:val="uk-UA"/>
              </w:rPr>
            </w:pPr>
          </w:p>
        </w:tc>
        <w:tc>
          <w:tcPr>
            <w:tcW w:w="360" w:type="pct"/>
            <w:vAlign w:val="center"/>
          </w:tcPr>
          <w:p w14:paraId="363658A0" w14:textId="77777777" w:rsidR="00C25285" w:rsidRPr="00B24574" w:rsidRDefault="00C25285" w:rsidP="00B24574">
            <w:pPr>
              <w:spacing w:after="0" w:line="240" w:lineRule="auto"/>
              <w:jc w:val="center"/>
              <w:rPr>
                <w:sz w:val="18"/>
                <w:szCs w:val="18"/>
                <w:lang w:val="uk-UA"/>
              </w:rPr>
            </w:pPr>
          </w:p>
        </w:tc>
        <w:tc>
          <w:tcPr>
            <w:tcW w:w="360" w:type="pct"/>
            <w:vAlign w:val="center"/>
          </w:tcPr>
          <w:p w14:paraId="5DF2BA21" w14:textId="77777777" w:rsidR="00C25285" w:rsidRPr="00B24574" w:rsidRDefault="00C25285" w:rsidP="00B24574">
            <w:pPr>
              <w:spacing w:after="0" w:line="240" w:lineRule="auto"/>
              <w:jc w:val="center"/>
              <w:rPr>
                <w:sz w:val="18"/>
                <w:szCs w:val="18"/>
                <w:lang w:val="uk-UA"/>
              </w:rPr>
            </w:pPr>
          </w:p>
        </w:tc>
        <w:tc>
          <w:tcPr>
            <w:tcW w:w="360" w:type="pct"/>
            <w:vAlign w:val="center"/>
          </w:tcPr>
          <w:p w14:paraId="43DB732F" w14:textId="77777777" w:rsidR="00C25285" w:rsidRPr="00B24574" w:rsidRDefault="00C25285" w:rsidP="00B24574">
            <w:pPr>
              <w:spacing w:after="0" w:line="240" w:lineRule="auto"/>
              <w:jc w:val="center"/>
              <w:rPr>
                <w:sz w:val="18"/>
                <w:szCs w:val="18"/>
                <w:lang w:val="uk-UA"/>
              </w:rPr>
            </w:pPr>
          </w:p>
        </w:tc>
      </w:tr>
      <w:tr w:rsidR="00C25285" w:rsidRPr="00B24574" w14:paraId="3112D5CB" w14:textId="77777777" w:rsidTr="00E614E8">
        <w:trPr>
          <w:trHeight w:val="20"/>
          <w:jc w:val="center"/>
        </w:trPr>
        <w:tc>
          <w:tcPr>
            <w:tcW w:w="360" w:type="pct"/>
            <w:vAlign w:val="center"/>
          </w:tcPr>
          <w:p w14:paraId="7AE69F2A" w14:textId="77777777" w:rsidR="00C25285" w:rsidRPr="00B24574" w:rsidRDefault="00C25285" w:rsidP="00B24574">
            <w:pPr>
              <w:spacing w:after="0" w:line="240" w:lineRule="auto"/>
              <w:jc w:val="center"/>
              <w:rPr>
                <w:sz w:val="18"/>
                <w:szCs w:val="18"/>
                <w:lang w:val="uk-UA"/>
              </w:rPr>
            </w:pPr>
            <w:r w:rsidRPr="00B24574">
              <w:rPr>
                <w:sz w:val="18"/>
                <w:szCs w:val="18"/>
                <w:lang w:val="uk-UA"/>
              </w:rPr>
              <w:t>140x100</w:t>
            </w:r>
          </w:p>
        </w:tc>
        <w:tc>
          <w:tcPr>
            <w:tcW w:w="360" w:type="pct"/>
            <w:vAlign w:val="center"/>
          </w:tcPr>
          <w:p w14:paraId="7C74FA87" w14:textId="77777777" w:rsidR="00C25285" w:rsidRPr="00B24574" w:rsidRDefault="00C25285" w:rsidP="00B24574">
            <w:pPr>
              <w:spacing w:after="0" w:line="240" w:lineRule="auto"/>
              <w:jc w:val="center"/>
              <w:rPr>
                <w:sz w:val="18"/>
                <w:szCs w:val="18"/>
                <w:lang w:val="uk-UA"/>
              </w:rPr>
            </w:pPr>
          </w:p>
        </w:tc>
        <w:tc>
          <w:tcPr>
            <w:tcW w:w="360" w:type="pct"/>
            <w:vAlign w:val="center"/>
          </w:tcPr>
          <w:p w14:paraId="2EBBF904" w14:textId="77777777" w:rsidR="00C25285" w:rsidRPr="00B24574" w:rsidRDefault="00C25285" w:rsidP="00B24574">
            <w:pPr>
              <w:spacing w:after="0" w:line="240" w:lineRule="auto"/>
              <w:jc w:val="center"/>
              <w:rPr>
                <w:sz w:val="18"/>
                <w:szCs w:val="18"/>
                <w:lang w:val="uk-UA"/>
              </w:rPr>
            </w:pPr>
          </w:p>
        </w:tc>
        <w:tc>
          <w:tcPr>
            <w:tcW w:w="360" w:type="pct"/>
            <w:vAlign w:val="center"/>
          </w:tcPr>
          <w:p w14:paraId="7C4CDE8C" w14:textId="77777777" w:rsidR="00C25285" w:rsidRPr="00B24574" w:rsidRDefault="00C25285" w:rsidP="00B24574">
            <w:pPr>
              <w:spacing w:after="0" w:line="240" w:lineRule="auto"/>
              <w:jc w:val="center"/>
              <w:rPr>
                <w:sz w:val="18"/>
                <w:szCs w:val="18"/>
                <w:lang w:val="uk-UA"/>
              </w:rPr>
            </w:pPr>
          </w:p>
        </w:tc>
        <w:tc>
          <w:tcPr>
            <w:tcW w:w="360" w:type="pct"/>
            <w:vAlign w:val="center"/>
          </w:tcPr>
          <w:p w14:paraId="2C02A7BB" w14:textId="77777777" w:rsidR="00C25285" w:rsidRPr="00B24574" w:rsidRDefault="00C25285" w:rsidP="00B24574">
            <w:pPr>
              <w:spacing w:after="0" w:line="240" w:lineRule="auto"/>
              <w:jc w:val="center"/>
              <w:rPr>
                <w:sz w:val="18"/>
                <w:szCs w:val="18"/>
                <w:lang w:val="uk-UA"/>
              </w:rPr>
            </w:pPr>
          </w:p>
        </w:tc>
        <w:tc>
          <w:tcPr>
            <w:tcW w:w="360" w:type="pct"/>
            <w:vAlign w:val="center"/>
          </w:tcPr>
          <w:p w14:paraId="7CE988F9" w14:textId="77777777" w:rsidR="00C25285" w:rsidRPr="00B24574" w:rsidRDefault="00C25285" w:rsidP="00B24574">
            <w:pPr>
              <w:spacing w:after="0" w:line="240" w:lineRule="auto"/>
              <w:jc w:val="center"/>
              <w:rPr>
                <w:sz w:val="18"/>
                <w:szCs w:val="18"/>
                <w:lang w:val="uk-UA"/>
              </w:rPr>
            </w:pPr>
            <w:r w:rsidRPr="00B24574">
              <w:rPr>
                <w:sz w:val="18"/>
                <w:szCs w:val="18"/>
                <w:lang w:val="uk-UA"/>
              </w:rPr>
              <w:t>14,25</w:t>
            </w:r>
          </w:p>
        </w:tc>
        <w:tc>
          <w:tcPr>
            <w:tcW w:w="360" w:type="pct"/>
            <w:vAlign w:val="center"/>
          </w:tcPr>
          <w:p w14:paraId="2638A2B5" w14:textId="77777777" w:rsidR="00C25285" w:rsidRPr="00B24574" w:rsidRDefault="00C25285" w:rsidP="00B24574">
            <w:pPr>
              <w:spacing w:after="0" w:line="240" w:lineRule="auto"/>
              <w:jc w:val="center"/>
              <w:rPr>
                <w:sz w:val="18"/>
                <w:szCs w:val="18"/>
                <w:lang w:val="uk-UA"/>
              </w:rPr>
            </w:pPr>
            <w:r w:rsidRPr="00B24574">
              <w:rPr>
                <w:sz w:val="18"/>
                <w:szCs w:val="18"/>
                <w:lang w:val="uk-UA"/>
              </w:rPr>
              <w:t>17,55</w:t>
            </w:r>
          </w:p>
        </w:tc>
        <w:tc>
          <w:tcPr>
            <w:tcW w:w="360" w:type="pct"/>
            <w:vAlign w:val="center"/>
          </w:tcPr>
          <w:p w14:paraId="65C6C31B" w14:textId="77777777" w:rsidR="00C25285" w:rsidRPr="00B24574" w:rsidRDefault="00C25285" w:rsidP="00B24574">
            <w:pPr>
              <w:spacing w:after="0" w:line="240" w:lineRule="auto"/>
              <w:jc w:val="center"/>
              <w:rPr>
                <w:sz w:val="18"/>
                <w:szCs w:val="18"/>
                <w:lang w:val="uk-UA"/>
              </w:rPr>
            </w:pPr>
            <w:r w:rsidRPr="00B24574">
              <w:rPr>
                <w:sz w:val="18"/>
                <w:szCs w:val="18"/>
                <w:lang w:val="uk-UA"/>
              </w:rPr>
              <w:t>20,75</w:t>
            </w:r>
          </w:p>
        </w:tc>
        <w:tc>
          <w:tcPr>
            <w:tcW w:w="360" w:type="pct"/>
            <w:vAlign w:val="center"/>
          </w:tcPr>
          <w:p w14:paraId="1537DC58" w14:textId="77777777" w:rsidR="00C25285" w:rsidRPr="00B24574" w:rsidRDefault="00C25285" w:rsidP="00B24574">
            <w:pPr>
              <w:spacing w:after="0" w:line="240" w:lineRule="auto"/>
              <w:jc w:val="center"/>
              <w:rPr>
                <w:sz w:val="18"/>
                <w:szCs w:val="18"/>
                <w:lang w:val="uk-UA"/>
              </w:rPr>
            </w:pPr>
            <w:r w:rsidRPr="00B24574">
              <w:rPr>
                <w:sz w:val="18"/>
                <w:szCs w:val="18"/>
                <w:lang w:val="uk-UA"/>
              </w:rPr>
              <w:t>26,41</w:t>
            </w:r>
          </w:p>
        </w:tc>
        <w:tc>
          <w:tcPr>
            <w:tcW w:w="360" w:type="pct"/>
            <w:vAlign w:val="center"/>
          </w:tcPr>
          <w:p w14:paraId="1B0CE746" w14:textId="77777777" w:rsidR="00C25285" w:rsidRPr="00B24574" w:rsidRDefault="00C25285" w:rsidP="00B24574">
            <w:pPr>
              <w:spacing w:after="0" w:line="240" w:lineRule="auto"/>
              <w:jc w:val="center"/>
              <w:rPr>
                <w:sz w:val="18"/>
                <w:szCs w:val="18"/>
                <w:lang w:val="uk-UA"/>
              </w:rPr>
            </w:pPr>
          </w:p>
        </w:tc>
        <w:tc>
          <w:tcPr>
            <w:tcW w:w="360" w:type="pct"/>
            <w:vAlign w:val="center"/>
          </w:tcPr>
          <w:p w14:paraId="591130F6" w14:textId="77777777" w:rsidR="00C25285" w:rsidRPr="00B24574" w:rsidRDefault="00C25285" w:rsidP="00B24574">
            <w:pPr>
              <w:spacing w:after="0" w:line="240" w:lineRule="auto"/>
              <w:jc w:val="center"/>
              <w:rPr>
                <w:sz w:val="18"/>
                <w:szCs w:val="18"/>
                <w:lang w:val="uk-UA"/>
              </w:rPr>
            </w:pPr>
          </w:p>
        </w:tc>
        <w:tc>
          <w:tcPr>
            <w:tcW w:w="360" w:type="pct"/>
            <w:vAlign w:val="center"/>
          </w:tcPr>
          <w:p w14:paraId="0390209E" w14:textId="77777777" w:rsidR="00C25285" w:rsidRPr="00B24574" w:rsidRDefault="00C25285" w:rsidP="00B24574">
            <w:pPr>
              <w:spacing w:after="0" w:line="240" w:lineRule="auto"/>
              <w:jc w:val="center"/>
              <w:rPr>
                <w:sz w:val="18"/>
                <w:szCs w:val="18"/>
                <w:lang w:val="uk-UA"/>
              </w:rPr>
            </w:pPr>
          </w:p>
        </w:tc>
        <w:tc>
          <w:tcPr>
            <w:tcW w:w="360" w:type="pct"/>
            <w:vAlign w:val="center"/>
          </w:tcPr>
          <w:p w14:paraId="4B3FF94E" w14:textId="77777777" w:rsidR="00C25285" w:rsidRPr="00B24574" w:rsidRDefault="00C25285" w:rsidP="00B24574">
            <w:pPr>
              <w:spacing w:after="0" w:line="240" w:lineRule="auto"/>
              <w:jc w:val="center"/>
              <w:rPr>
                <w:sz w:val="18"/>
                <w:szCs w:val="18"/>
                <w:lang w:val="uk-UA"/>
              </w:rPr>
            </w:pPr>
          </w:p>
        </w:tc>
        <w:tc>
          <w:tcPr>
            <w:tcW w:w="360" w:type="pct"/>
            <w:vAlign w:val="center"/>
          </w:tcPr>
          <w:p w14:paraId="704C101B" w14:textId="77777777" w:rsidR="00C25285" w:rsidRPr="00B24574" w:rsidRDefault="00C25285" w:rsidP="00B24574">
            <w:pPr>
              <w:spacing w:after="0" w:line="240" w:lineRule="auto"/>
              <w:jc w:val="center"/>
              <w:rPr>
                <w:sz w:val="18"/>
                <w:szCs w:val="18"/>
                <w:lang w:val="uk-UA"/>
              </w:rPr>
            </w:pPr>
          </w:p>
        </w:tc>
      </w:tr>
      <w:tr w:rsidR="00C25285" w:rsidRPr="00B24574" w14:paraId="0EC19469" w14:textId="77777777" w:rsidTr="00E614E8">
        <w:trPr>
          <w:trHeight w:val="20"/>
          <w:jc w:val="center"/>
        </w:trPr>
        <w:tc>
          <w:tcPr>
            <w:tcW w:w="360" w:type="pct"/>
            <w:vAlign w:val="center"/>
          </w:tcPr>
          <w:p w14:paraId="3AA09B7F" w14:textId="77777777" w:rsidR="00C25285" w:rsidRPr="00B24574" w:rsidRDefault="00C25285" w:rsidP="00B24574">
            <w:pPr>
              <w:spacing w:after="0" w:line="240" w:lineRule="auto"/>
              <w:jc w:val="center"/>
              <w:rPr>
                <w:sz w:val="18"/>
                <w:szCs w:val="18"/>
                <w:lang w:val="uk-UA"/>
              </w:rPr>
            </w:pPr>
            <w:r w:rsidRPr="00B24574">
              <w:rPr>
                <w:sz w:val="18"/>
                <w:szCs w:val="18"/>
                <w:lang w:val="uk-UA"/>
              </w:rPr>
              <w:t>140x120</w:t>
            </w:r>
          </w:p>
        </w:tc>
        <w:tc>
          <w:tcPr>
            <w:tcW w:w="360" w:type="pct"/>
            <w:vAlign w:val="center"/>
          </w:tcPr>
          <w:p w14:paraId="3E7A2D4E" w14:textId="77777777" w:rsidR="00C25285" w:rsidRPr="00B24574" w:rsidRDefault="00C25285" w:rsidP="00B24574">
            <w:pPr>
              <w:spacing w:after="0" w:line="240" w:lineRule="auto"/>
              <w:jc w:val="center"/>
              <w:rPr>
                <w:sz w:val="18"/>
                <w:szCs w:val="18"/>
                <w:lang w:val="uk-UA"/>
              </w:rPr>
            </w:pPr>
          </w:p>
        </w:tc>
        <w:tc>
          <w:tcPr>
            <w:tcW w:w="360" w:type="pct"/>
            <w:vAlign w:val="center"/>
          </w:tcPr>
          <w:p w14:paraId="7028DED4" w14:textId="77777777" w:rsidR="00C25285" w:rsidRPr="00B24574" w:rsidRDefault="00C25285" w:rsidP="00B24574">
            <w:pPr>
              <w:spacing w:after="0" w:line="240" w:lineRule="auto"/>
              <w:jc w:val="center"/>
              <w:rPr>
                <w:sz w:val="18"/>
                <w:szCs w:val="18"/>
                <w:lang w:val="uk-UA"/>
              </w:rPr>
            </w:pPr>
          </w:p>
        </w:tc>
        <w:tc>
          <w:tcPr>
            <w:tcW w:w="360" w:type="pct"/>
            <w:vAlign w:val="center"/>
          </w:tcPr>
          <w:p w14:paraId="6AF94E85" w14:textId="77777777" w:rsidR="00C25285" w:rsidRPr="00B24574" w:rsidRDefault="00C25285" w:rsidP="00B24574">
            <w:pPr>
              <w:spacing w:after="0" w:line="240" w:lineRule="auto"/>
              <w:jc w:val="center"/>
              <w:rPr>
                <w:sz w:val="18"/>
                <w:szCs w:val="18"/>
                <w:lang w:val="uk-UA"/>
              </w:rPr>
            </w:pPr>
          </w:p>
        </w:tc>
        <w:tc>
          <w:tcPr>
            <w:tcW w:w="360" w:type="pct"/>
            <w:vAlign w:val="center"/>
          </w:tcPr>
          <w:p w14:paraId="7946268B" w14:textId="77777777" w:rsidR="00C25285" w:rsidRPr="00B24574" w:rsidRDefault="00C25285" w:rsidP="00B24574">
            <w:pPr>
              <w:spacing w:after="0" w:line="240" w:lineRule="auto"/>
              <w:jc w:val="center"/>
              <w:rPr>
                <w:sz w:val="18"/>
                <w:szCs w:val="18"/>
                <w:lang w:val="uk-UA"/>
              </w:rPr>
            </w:pPr>
          </w:p>
        </w:tc>
        <w:tc>
          <w:tcPr>
            <w:tcW w:w="360" w:type="pct"/>
            <w:vAlign w:val="center"/>
          </w:tcPr>
          <w:p w14:paraId="1341A7CC" w14:textId="77777777" w:rsidR="00C25285" w:rsidRPr="00B24574" w:rsidRDefault="00C25285" w:rsidP="00B24574">
            <w:pPr>
              <w:spacing w:after="0" w:line="240" w:lineRule="auto"/>
              <w:jc w:val="center"/>
              <w:rPr>
                <w:sz w:val="18"/>
                <w:szCs w:val="18"/>
                <w:lang w:val="uk-UA"/>
              </w:rPr>
            </w:pPr>
            <w:r w:rsidRPr="00B24574">
              <w:rPr>
                <w:sz w:val="18"/>
                <w:szCs w:val="18"/>
                <w:lang w:val="uk-UA"/>
              </w:rPr>
              <w:t>15,50</w:t>
            </w:r>
          </w:p>
        </w:tc>
        <w:tc>
          <w:tcPr>
            <w:tcW w:w="360" w:type="pct"/>
            <w:vAlign w:val="center"/>
          </w:tcPr>
          <w:p w14:paraId="58CEF5FB" w14:textId="77777777" w:rsidR="00C25285" w:rsidRPr="00B24574" w:rsidRDefault="00C25285" w:rsidP="00B24574">
            <w:pPr>
              <w:spacing w:after="0" w:line="240" w:lineRule="auto"/>
              <w:jc w:val="center"/>
              <w:rPr>
                <w:sz w:val="18"/>
                <w:szCs w:val="18"/>
                <w:lang w:val="uk-UA"/>
              </w:rPr>
            </w:pPr>
            <w:r w:rsidRPr="00B24574">
              <w:rPr>
                <w:sz w:val="18"/>
                <w:szCs w:val="18"/>
                <w:lang w:val="uk-UA"/>
              </w:rPr>
              <w:t>19,12</w:t>
            </w:r>
          </w:p>
        </w:tc>
        <w:tc>
          <w:tcPr>
            <w:tcW w:w="360" w:type="pct"/>
            <w:vAlign w:val="center"/>
          </w:tcPr>
          <w:p w14:paraId="16BF72DB" w14:textId="77777777" w:rsidR="00C25285" w:rsidRPr="00B24574" w:rsidRDefault="00C25285" w:rsidP="00B24574">
            <w:pPr>
              <w:spacing w:after="0" w:line="240" w:lineRule="auto"/>
              <w:jc w:val="center"/>
              <w:rPr>
                <w:sz w:val="18"/>
                <w:szCs w:val="18"/>
                <w:lang w:val="uk-UA"/>
              </w:rPr>
            </w:pPr>
            <w:r w:rsidRPr="00B24574">
              <w:rPr>
                <w:sz w:val="18"/>
                <w:szCs w:val="18"/>
                <w:lang w:val="uk-UA"/>
              </w:rPr>
              <w:t>22,63</w:t>
            </w:r>
          </w:p>
        </w:tc>
        <w:tc>
          <w:tcPr>
            <w:tcW w:w="360" w:type="pct"/>
            <w:vAlign w:val="center"/>
          </w:tcPr>
          <w:p w14:paraId="49A5F8C6" w14:textId="77777777" w:rsidR="00C25285" w:rsidRPr="00B24574" w:rsidRDefault="00C25285" w:rsidP="00B24574">
            <w:pPr>
              <w:spacing w:after="0" w:line="240" w:lineRule="auto"/>
              <w:jc w:val="center"/>
              <w:rPr>
                <w:sz w:val="18"/>
                <w:szCs w:val="18"/>
                <w:lang w:val="uk-UA"/>
              </w:rPr>
            </w:pPr>
            <w:r w:rsidRPr="00B24574">
              <w:rPr>
                <w:sz w:val="18"/>
                <w:szCs w:val="18"/>
                <w:lang w:val="uk-UA"/>
              </w:rPr>
              <w:t>28,92</w:t>
            </w:r>
          </w:p>
        </w:tc>
        <w:tc>
          <w:tcPr>
            <w:tcW w:w="360" w:type="pct"/>
            <w:vAlign w:val="center"/>
          </w:tcPr>
          <w:p w14:paraId="7F45AD20" w14:textId="77777777" w:rsidR="00C25285" w:rsidRPr="00B24574" w:rsidRDefault="00C25285" w:rsidP="00B24574">
            <w:pPr>
              <w:spacing w:after="0" w:line="240" w:lineRule="auto"/>
              <w:jc w:val="center"/>
              <w:rPr>
                <w:sz w:val="18"/>
                <w:szCs w:val="18"/>
                <w:lang w:val="uk-UA"/>
              </w:rPr>
            </w:pPr>
            <w:r w:rsidRPr="00B24574">
              <w:rPr>
                <w:sz w:val="18"/>
                <w:szCs w:val="18"/>
                <w:lang w:val="uk-UA"/>
              </w:rPr>
              <w:t>34,98</w:t>
            </w:r>
          </w:p>
        </w:tc>
        <w:tc>
          <w:tcPr>
            <w:tcW w:w="360" w:type="pct"/>
            <w:vAlign w:val="center"/>
          </w:tcPr>
          <w:p w14:paraId="2F0FA5BA" w14:textId="77777777" w:rsidR="00C25285" w:rsidRPr="00B24574" w:rsidRDefault="00C25285" w:rsidP="00B24574">
            <w:pPr>
              <w:spacing w:after="0" w:line="240" w:lineRule="auto"/>
              <w:jc w:val="center"/>
              <w:rPr>
                <w:sz w:val="18"/>
                <w:szCs w:val="18"/>
                <w:lang w:val="uk-UA"/>
              </w:rPr>
            </w:pPr>
          </w:p>
        </w:tc>
        <w:tc>
          <w:tcPr>
            <w:tcW w:w="360" w:type="pct"/>
            <w:vAlign w:val="center"/>
          </w:tcPr>
          <w:p w14:paraId="0655A937" w14:textId="77777777" w:rsidR="00C25285" w:rsidRPr="00B24574" w:rsidRDefault="00C25285" w:rsidP="00B24574">
            <w:pPr>
              <w:spacing w:after="0" w:line="240" w:lineRule="auto"/>
              <w:jc w:val="center"/>
              <w:rPr>
                <w:sz w:val="18"/>
                <w:szCs w:val="18"/>
                <w:lang w:val="uk-UA"/>
              </w:rPr>
            </w:pPr>
          </w:p>
        </w:tc>
        <w:tc>
          <w:tcPr>
            <w:tcW w:w="360" w:type="pct"/>
            <w:vAlign w:val="center"/>
          </w:tcPr>
          <w:p w14:paraId="1F4951E3" w14:textId="77777777" w:rsidR="00C25285" w:rsidRPr="00B24574" w:rsidRDefault="00C25285" w:rsidP="00B24574">
            <w:pPr>
              <w:spacing w:after="0" w:line="240" w:lineRule="auto"/>
              <w:jc w:val="center"/>
              <w:rPr>
                <w:sz w:val="18"/>
                <w:szCs w:val="18"/>
                <w:lang w:val="uk-UA"/>
              </w:rPr>
            </w:pPr>
          </w:p>
        </w:tc>
        <w:tc>
          <w:tcPr>
            <w:tcW w:w="360" w:type="pct"/>
            <w:vAlign w:val="center"/>
          </w:tcPr>
          <w:p w14:paraId="5AD74010" w14:textId="77777777" w:rsidR="00C25285" w:rsidRPr="00B24574" w:rsidRDefault="00C25285" w:rsidP="00B24574">
            <w:pPr>
              <w:spacing w:after="0" w:line="240" w:lineRule="auto"/>
              <w:jc w:val="center"/>
              <w:rPr>
                <w:sz w:val="18"/>
                <w:szCs w:val="18"/>
                <w:lang w:val="uk-UA"/>
              </w:rPr>
            </w:pPr>
          </w:p>
        </w:tc>
      </w:tr>
      <w:tr w:rsidR="00C25285" w:rsidRPr="00B24574" w14:paraId="6F64541A" w14:textId="77777777" w:rsidTr="00E614E8">
        <w:trPr>
          <w:trHeight w:val="20"/>
          <w:jc w:val="center"/>
        </w:trPr>
        <w:tc>
          <w:tcPr>
            <w:tcW w:w="360" w:type="pct"/>
            <w:vAlign w:val="center"/>
          </w:tcPr>
          <w:p w14:paraId="33673785" w14:textId="77777777" w:rsidR="00C25285" w:rsidRPr="00B24574" w:rsidRDefault="00C25285" w:rsidP="00B24574">
            <w:pPr>
              <w:spacing w:after="0" w:line="240" w:lineRule="auto"/>
              <w:jc w:val="center"/>
              <w:rPr>
                <w:sz w:val="18"/>
                <w:szCs w:val="18"/>
                <w:lang w:val="uk-UA"/>
              </w:rPr>
            </w:pPr>
            <w:r w:rsidRPr="00B24574">
              <w:rPr>
                <w:sz w:val="18"/>
                <w:szCs w:val="18"/>
                <w:lang w:val="uk-UA"/>
              </w:rPr>
              <w:t>150x50</w:t>
            </w:r>
          </w:p>
        </w:tc>
        <w:tc>
          <w:tcPr>
            <w:tcW w:w="360" w:type="pct"/>
            <w:vAlign w:val="center"/>
          </w:tcPr>
          <w:p w14:paraId="19C9A5B6" w14:textId="77777777" w:rsidR="00C25285" w:rsidRPr="00B24574" w:rsidRDefault="00C25285" w:rsidP="00B24574">
            <w:pPr>
              <w:spacing w:after="0" w:line="240" w:lineRule="auto"/>
              <w:jc w:val="center"/>
              <w:rPr>
                <w:sz w:val="18"/>
                <w:szCs w:val="18"/>
                <w:lang w:val="uk-UA"/>
              </w:rPr>
            </w:pPr>
          </w:p>
        </w:tc>
        <w:tc>
          <w:tcPr>
            <w:tcW w:w="360" w:type="pct"/>
            <w:vAlign w:val="center"/>
          </w:tcPr>
          <w:p w14:paraId="67E6FA07" w14:textId="77777777" w:rsidR="00C25285" w:rsidRPr="00B24574" w:rsidRDefault="00C25285" w:rsidP="00B24574">
            <w:pPr>
              <w:spacing w:after="0" w:line="240" w:lineRule="auto"/>
              <w:jc w:val="center"/>
              <w:rPr>
                <w:sz w:val="18"/>
                <w:szCs w:val="18"/>
                <w:lang w:val="uk-UA"/>
              </w:rPr>
            </w:pPr>
          </w:p>
        </w:tc>
        <w:tc>
          <w:tcPr>
            <w:tcW w:w="360" w:type="pct"/>
            <w:vAlign w:val="center"/>
          </w:tcPr>
          <w:p w14:paraId="2312C040" w14:textId="77777777" w:rsidR="00C25285" w:rsidRPr="00B24574" w:rsidRDefault="00C25285" w:rsidP="00B24574">
            <w:pPr>
              <w:spacing w:after="0" w:line="240" w:lineRule="auto"/>
              <w:jc w:val="center"/>
              <w:rPr>
                <w:sz w:val="18"/>
                <w:szCs w:val="18"/>
                <w:lang w:val="uk-UA"/>
              </w:rPr>
            </w:pPr>
            <w:r w:rsidRPr="00B24574">
              <w:rPr>
                <w:sz w:val="18"/>
                <w:szCs w:val="18"/>
                <w:lang w:val="uk-UA"/>
              </w:rPr>
              <w:t>7,53</w:t>
            </w:r>
          </w:p>
        </w:tc>
        <w:tc>
          <w:tcPr>
            <w:tcW w:w="360" w:type="pct"/>
            <w:vAlign w:val="center"/>
          </w:tcPr>
          <w:p w14:paraId="21662BB2" w14:textId="77777777" w:rsidR="00C25285" w:rsidRPr="00B24574" w:rsidRDefault="00C25285" w:rsidP="00B24574">
            <w:pPr>
              <w:spacing w:after="0" w:line="240" w:lineRule="auto"/>
              <w:jc w:val="center"/>
              <w:rPr>
                <w:sz w:val="18"/>
                <w:szCs w:val="18"/>
                <w:lang w:val="uk-UA"/>
              </w:rPr>
            </w:pPr>
            <w:r w:rsidRPr="00B24574">
              <w:rPr>
                <w:sz w:val="18"/>
                <w:szCs w:val="18"/>
                <w:lang w:val="uk-UA"/>
              </w:rPr>
              <w:t>8,96</w:t>
            </w:r>
          </w:p>
        </w:tc>
        <w:tc>
          <w:tcPr>
            <w:tcW w:w="360" w:type="pct"/>
            <w:vAlign w:val="center"/>
          </w:tcPr>
          <w:p w14:paraId="67A71A56" w14:textId="77777777" w:rsidR="00C25285" w:rsidRPr="00B24574" w:rsidRDefault="00C25285" w:rsidP="00B24574">
            <w:pPr>
              <w:spacing w:after="0" w:line="240" w:lineRule="auto"/>
              <w:jc w:val="center"/>
              <w:rPr>
                <w:sz w:val="18"/>
                <w:szCs w:val="18"/>
                <w:lang w:val="uk-UA"/>
              </w:rPr>
            </w:pPr>
            <w:r w:rsidRPr="00B24574">
              <w:rPr>
                <w:sz w:val="18"/>
                <w:szCs w:val="18"/>
                <w:lang w:val="uk-UA"/>
              </w:rPr>
              <w:t>11,73</w:t>
            </w:r>
          </w:p>
        </w:tc>
        <w:tc>
          <w:tcPr>
            <w:tcW w:w="360" w:type="pct"/>
            <w:vAlign w:val="center"/>
          </w:tcPr>
          <w:p w14:paraId="10AA4ACF" w14:textId="77777777" w:rsidR="00C25285" w:rsidRPr="00B24574" w:rsidRDefault="00C25285" w:rsidP="00B24574">
            <w:pPr>
              <w:spacing w:after="0" w:line="240" w:lineRule="auto"/>
              <w:jc w:val="center"/>
              <w:rPr>
                <w:sz w:val="18"/>
                <w:szCs w:val="18"/>
                <w:lang w:val="uk-UA"/>
              </w:rPr>
            </w:pPr>
            <w:r w:rsidRPr="00B24574">
              <w:rPr>
                <w:sz w:val="18"/>
                <w:szCs w:val="18"/>
                <w:lang w:val="uk-UA"/>
              </w:rPr>
              <w:t>14,41</w:t>
            </w:r>
          </w:p>
        </w:tc>
        <w:tc>
          <w:tcPr>
            <w:tcW w:w="360" w:type="pct"/>
            <w:vAlign w:val="center"/>
          </w:tcPr>
          <w:p w14:paraId="70049A73" w14:textId="77777777" w:rsidR="00C25285" w:rsidRPr="00B24574" w:rsidRDefault="00C25285" w:rsidP="00B24574">
            <w:pPr>
              <w:spacing w:after="0" w:line="240" w:lineRule="auto"/>
              <w:jc w:val="center"/>
              <w:rPr>
                <w:sz w:val="18"/>
                <w:szCs w:val="18"/>
                <w:lang w:val="uk-UA"/>
              </w:rPr>
            </w:pPr>
            <w:r w:rsidRPr="00B24574">
              <w:rPr>
                <w:sz w:val="18"/>
                <w:szCs w:val="18"/>
                <w:lang w:val="uk-UA"/>
              </w:rPr>
              <w:t>16,98</w:t>
            </w:r>
          </w:p>
        </w:tc>
        <w:tc>
          <w:tcPr>
            <w:tcW w:w="360" w:type="pct"/>
            <w:vAlign w:val="center"/>
          </w:tcPr>
          <w:p w14:paraId="7BA610E7" w14:textId="77777777" w:rsidR="00C25285" w:rsidRPr="00B24574" w:rsidRDefault="00C25285" w:rsidP="00B24574">
            <w:pPr>
              <w:spacing w:after="0" w:line="240" w:lineRule="auto"/>
              <w:jc w:val="center"/>
              <w:rPr>
                <w:sz w:val="18"/>
                <w:szCs w:val="18"/>
                <w:lang w:val="uk-UA"/>
              </w:rPr>
            </w:pPr>
            <w:r w:rsidRPr="00B24574">
              <w:rPr>
                <w:sz w:val="18"/>
                <w:szCs w:val="18"/>
                <w:lang w:val="uk-UA"/>
              </w:rPr>
              <w:t>21,39</w:t>
            </w:r>
          </w:p>
        </w:tc>
        <w:tc>
          <w:tcPr>
            <w:tcW w:w="360" w:type="pct"/>
            <w:vAlign w:val="center"/>
          </w:tcPr>
          <w:p w14:paraId="2CE37A1C" w14:textId="77777777" w:rsidR="00C25285" w:rsidRPr="00B24574" w:rsidRDefault="00C25285" w:rsidP="00B24574">
            <w:pPr>
              <w:spacing w:after="0" w:line="240" w:lineRule="auto"/>
              <w:jc w:val="center"/>
              <w:rPr>
                <w:sz w:val="18"/>
                <w:szCs w:val="18"/>
                <w:lang w:val="uk-UA"/>
              </w:rPr>
            </w:pPr>
          </w:p>
        </w:tc>
        <w:tc>
          <w:tcPr>
            <w:tcW w:w="360" w:type="pct"/>
            <w:vAlign w:val="center"/>
          </w:tcPr>
          <w:p w14:paraId="2DD05851" w14:textId="77777777" w:rsidR="00C25285" w:rsidRPr="00B24574" w:rsidRDefault="00C25285" w:rsidP="00B24574">
            <w:pPr>
              <w:spacing w:after="0" w:line="240" w:lineRule="auto"/>
              <w:jc w:val="center"/>
              <w:rPr>
                <w:sz w:val="18"/>
                <w:szCs w:val="18"/>
                <w:lang w:val="uk-UA"/>
              </w:rPr>
            </w:pPr>
          </w:p>
        </w:tc>
        <w:tc>
          <w:tcPr>
            <w:tcW w:w="360" w:type="pct"/>
            <w:vAlign w:val="center"/>
          </w:tcPr>
          <w:p w14:paraId="2CD8F498" w14:textId="77777777" w:rsidR="00C25285" w:rsidRPr="00B24574" w:rsidRDefault="00C25285" w:rsidP="00B24574">
            <w:pPr>
              <w:spacing w:after="0" w:line="240" w:lineRule="auto"/>
              <w:jc w:val="center"/>
              <w:rPr>
                <w:sz w:val="18"/>
                <w:szCs w:val="18"/>
                <w:lang w:val="uk-UA"/>
              </w:rPr>
            </w:pPr>
          </w:p>
        </w:tc>
        <w:tc>
          <w:tcPr>
            <w:tcW w:w="360" w:type="pct"/>
            <w:vAlign w:val="center"/>
          </w:tcPr>
          <w:p w14:paraId="1A2C248B" w14:textId="77777777" w:rsidR="00C25285" w:rsidRPr="00B24574" w:rsidRDefault="00C25285" w:rsidP="00B24574">
            <w:pPr>
              <w:spacing w:after="0" w:line="240" w:lineRule="auto"/>
              <w:jc w:val="center"/>
              <w:rPr>
                <w:sz w:val="18"/>
                <w:szCs w:val="18"/>
                <w:lang w:val="uk-UA"/>
              </w:rPr>
            </w:pPr>
          </w:p>
        </w:tc>
        <w:tc>
          <w:tcPr>
            <w:tcW w:w="360" w:type="pct"/>
            <w:vAlign w:val="center"/>
          </w:tcPr>
          <w:p w14:paraId="2A829A40" w14:textId="77777777" w:rsidR="00C25285" w:rsidRPr="00B24574" w:rsidRDefault="00C25285" w:rsidP="00B24574">
            <w:pPr>
              <w:spacing w:after="0" w:line="240" w:lineRule="auto"/>
              <w:jc w:val="center"/>
              <w:rPr>
                <w:sz w:val="18"/>
                <w:szCs w:val="18"/>
                <w:lang w:val="uk-UA"/>
              </w:rPr>
            </w:pPr>
          </w:p>
        </w:tc>
      </w:tr>
      <w:tr w:rsidR="00C25285" w:rsidRPr="00B24574" w14:paraId="1DFA9648" w14:textId="77777777" w:rsidTr="00E614E8">
        <w:trPr>
          <w:trHeight w:val="20"/>
          <w:jc w:val="center"/>
        </w:trPr>
        <w:tc>
          <w:tcPr>
            <w:tcW w:w="360" w:type="pct"/>
            <w:vAlign w:val="center"/>
          </w:tcPr>
          <w:p w14:paraId="76FB54E4" w14:textId="77777777" w:rsidR="00C25285" w:rsidRPr="00B24574" w:rsidRDefault="00C25285" w:rsidP="00B24574">
            <w:pPr>
              <w:spacing w:after="0" w:line="240" w:lineRule="auto"/>
              <w:jc w:val="center"/>
              <w:rPr>
                <w:sz w:val="18"/>
                <w:szCs w:val="18"/>
                <w:lang w:val="uk-UA"/>
              </w:rPr>
            </w:pPr>
            <w:r w:rsidRPr="00B24574">
              <w:rPr>
                <w:sz w:val="18"/>
                <w:szCs w:val="18"/>
                <w:lang w:val="uk-UA"/>
              </w:rPr>
              <w:t>150x60</w:t>
            </w:r>
          </w:p>
        </w:tc>
        <w:tc>
          <w:tcPr>
            <w:tcW w:w="360" w:type="pct"/>
            <w:vAlign w:val="center"/>
          </w:tcPr>
          <w:p w14:paraId="22F49AF4" w14:textId="77777777" w:rsidR="00C25285" w:rsidRPr="00B24574" w:rsidRDefault="00C25285" w:rsidP="00B24574">
            <w:pPr>
              <w:spacing w:after="0" w:line="240" w:lineRule="auto"/>
              <w:jc w:val="center"/>
              <w:rPr>
                <w:sz w:val="18"/>
                <w:szCs w:val="18"/>
                <w:lang w:val="uk-UA"/>
              </w:rPr>
            </w:pPr>
          </w:p>
        </w:tc>
        <w:tc>
          <w:tcPr>
            <w:tcW w:w="360" w:type="pct"/>
            <w:vAlign w:val="center"/>
          </w:tcPr>
          <w:p w14:paraId="1CE93A51" w14:textId="77777777" w:rsidR="00C25285" w:rsidRPr="00B24574" w:rsidRDefault="00C25285" w:rsidP="00B24574">
            <w:pPr>
              <w:spacing w:after="0" w:line="240" w:lineRule="auto"/>
              <w:jc w:val="center"/>
              <w:rPr>
                <w:sz w:val="18"/>
                <w:szCs w:val="18"/>
                <w:lang w:val="uk-UA"/>
              </w:rPr>
            </w:pPr>
          </w:p>
        </w:tc>
        <w:tc>
          <w:tcPr>
            <w:tcW w:w="360" w:type="pct"/>
            <w:vAlign w:val="center"/>
          </w:tcPr>
          <w:p w14:paraId="3A6EE754" w14:textId="77777777" w:rsidR="00C25285" w:rsidRPr="00B24574" w:rsidRDefault="00C25285" w:rsidP="00B24574">
            <w:pPr>
              <w:spacing w:after="0" w:line="240" w:lineRule="auto"/>
              <w:jc w:val="center"/>
              <w:rPr>
                <w:sz w:val="18"/>
                <w:szCs w:val="18"/>
                <w:lang w:val="uk-UA"/>
              </w:rPr>
            </w:pPr>
            <w:r w:rsidRPr="00B24574">
              <w:rPr>
                <w:sz w:val="18"/>
                <w:szCs w:val="18"/>
                <w:lang w:val="uk-UA"/>
              </w:rPr>
              <w:t>7,92</w:t>
            </w:r>
          </w:p>
        </w:tc>
        <w:tc>
          <w:tcPr>
            <w:tcW w:w="360" w:type="pct"/>
            <w:vAlign w:val="center"/>
          </w:tcPr>
          <w:p w14:paraId="4BAD5A4E" w14:textId="77777777" w:rsidR="00C25285" w:rsidRPr="00B24574" w:rsidRDefault="00C25285" w:rsidP="00B24574">
            <w:pPr>
              <w:spacing w:after="0" w:line="240" w:lineRule="auto"/>
              <w:jc w:val="center"/>
              <w:rPr>
                <w:sz w:val="18"/>
                <w:szCs w:val="18"/>
                <w:lang w:val="uk-UA"/>
              </w:rPr>
            </w:pPr>
            <w:r w:rsidRPr="00B24574">
              <w:rPr>
                <w:sz w:val="18"/>
                <w:szCs w:val="18"/>
                <w:lang w:val="uk-UA"/>
              </w:rPr>
              <w:t>9,43</w:t>
            </w:r>
          </w:p>
        </w:tc>
        <w:tc>
          <w:tcPr>
            <w:tcW w:w="360" w:type="pct"/>
            <w:vAlign w:val="center"/>
          </w:tcPr>
          <w:p w14:paraId="546E458A" w14:textId="77777777" w:rsidR="00C25285" w:rsidRPr="00B24574" w:rsidRDefault="00C25285" w:rsidP="00B24574">
            <w:pPr>
              <w:spacing w:after="0" w:line="240" w:lineRule="auto"/>
              <w:jc w:val="center"/>
              <w:rPr>
                <w:sz w:val="18"/>
                <w:szCs w:val="18"/>
                <w:lang w:val="uk-UA"/>
              </w:rPr>
            </w:pPr>
            <w:r w:rsidRPr="00B24574">
              <w:rPr>
                <w:sz w:val="18"/>
                <w:szCs w:val="18"/>
                <w:lang w:val="uk-UA"/>
              </w:rPr>
              <w:t>12,36</w:t>
            </w:r>
          </w:p>
        </w:tc>
        <w:tc>
          <w:tcPr>
            <w:tcW w:w="360" w:type="pct"/>
            <w:vAlign w:val="center"/>
          </w:tcPr>
          <w:p w14:paraId="256EABDB" w14:textId="77777777" w:rsidR="00C25285" w:rsidRPr="00B24574" w:rsidRDefault="00C25285" w:rsidP="00B24574">
            <w:pPr>
              <w:spacing w:after="0" w:line="240" w:lineRule="auto"/>
              <w:jc w:val="center"/>
              <w:rPr>
                <w:sz w:val="18"/>
                <w:szCs w:val="18"/>
                <w:lang w:val="uk-UA"/>
              </w:rPr>
            </w:pPr>
            <w:r w:rsidRPr="00B24574">
              <w:rPr>
                <w:sz w:val="18"/>
                <w:szCs w:val="18"/>
                <w:lang w:val="uk-UA"/>
              </w:rPr>
              <w:t>15,19</w:t>
            </w:r>
          </w:p>
        </w:tc>
        <w:tc>
          <w:tcPr>
            <w:tcW w:w="360" w:type="pct"/>
            <w:vAlign w:val="center"/>
          </w:tcPr>
          <w:p w14:paraId="21C3B98A" w14:textId="77777777" w:rsidR="00C25285" w:rsidRPr="00B24574" w:rsidRDefault="00C25285" w:rsidP="00B24574">
            <w:pPr>
              <w:spacing w:after="0" w:line="240" w:lineRule="auto"/>
              <w:jc w:val="center"/>
              <w:rPr>
                <w:sz w:val="18"/>
                <w:szCs w:val="18"/>
                <w:lang w:val="uk-UA"/>
              </w:rPr>
            </w:pPr>
            <w:r w:rsidRPr="00B24574">
              <w:rPr>
                <w:sz w:val="18"/>
                <w:szCs w:val="18"/>
                <w:lang w:val="uk-UA"/>
              </w:rPr>
              <w:t>17,92</w:t>
            </w:r>
          </w:p>
        </w:tc>
        <w:tc>
          <w:tcPr>
            <w:tcW w:w="360" w:type="pct"/>
            <w:vAlign w:val="center"/>
          </w:tcPr>
          <w:p w14:paraId="6CB1B9D3" w14:textId="77777777" w:rsidR="00C25285" w:rsidRPr="00B24574" w:rsidRDefault="00C25285" w:rsidP="00B24574">
            <w:pPr>
              <w:spacing w:after="0" w:line="240" w:lineRule="auto"/>
              <w:jc w:val="center"/>
              <w:rPr>
                <w:sz w:val="18"/>
                <w:szCs w:val="18"/>
                <w:lang w:val="uk-UA"/>
              </w:rPr>
            </w:pPr>
            <w:r w:rsidRPr="00B24574">
              <w:rPr>
                <w:sz w:val="18"/>
                <w:szCs w:val="18"/>
                <w:lang w:val="uk-UA"/>
              </w:rPr>
              <w:t>22,64</w:t>
            </w:r>
          </w:p>
        </w:tc>
        <w:tc>
          <w:tcPr>
            <w:tcW w:w="360" w:type="pct"/>
            <w:vAlign w:val="center"/>
          </w:tcPr>
          <w:p w14:paraId="7932B38F" w14:textId="77777777" w:rsidR="00C25285" w:rsidRPr="00B24574" w:rsidRDefault="00C25285" w:rsidP="00B24574">
            <w:pPr>
              <w:spacing w:after="0" w:line="240" w:lineRule="auto"/>
              <w:jc w:val="center"/>
              <w:rPr>
                <w:sz w:val="18"/>
                <w:szCs w:val="18"/>
                <w:lang w:val="uk-UA"/>
              </w:rPr>
            </w:pPr>
          </w:p>
        </w:tc>
        <w:tc>
          <w:tcPr>
            <w:tcW w:w="360" w:type="pct"/>
            <w:vAlign w:val="center"/>
          </w:tcPr>
          <w:p w14:paraId="291F61F9" w14:textId="77777777" w:rsidR="00C25285" w:rsidRPr="00B24574" w:rsidRDefault="00C25285" w:rsidP="00B24574">
            <w:pPr>
              <w:spacing w:after="0" w:line="240" w:lineRule="auto"/>
              <w:jc w:val="center"/>
              <w:rPr>
                <w:sz w:val="18"/>
                <w:szCs w:val="18"/>
                <w:lang w:val="uk-UA"/>
              </w:rPr>
            </w:pPr>
          </w:p>
        </w:tc>
        <w:tc>
          <w:tcPr>
            <w:tcW w:w="360" w:type="pct"/>
            <w:vAlign w:val="center"/>
          </w:tcPr>
          <w:p w14:paraId="33FE4C06" w14:textId="77777777" w:rsidR="00C25285" w:rsidRPr="00B24574" w:rsidRDefault="00C25285" w:rsidP="00B24574">
            <w:pPr>
              <w:spacing w:after="0" w:line="240" w:lineRule="auto"/>
              <w:jc w:val="center"/>
              <w:rPr>
                <w:sz w:val="18"/>
                <w:szCs w:val="18"/>
                <w:lang w:val="uk-UA"/>
              </w:rPr>
            </w:pPr>
          </w:p>
        </w:tc>
        <w:tc>
          <w:tcPr>
            <w:tcW w:w="360" w:type="pct"/>
            <w:vAlign w:val="center"/>
          </w:tcPr>
          <w:p w14:paraId="3DB74F5B" w14:textId="77777777" w:rsidR="00C25285" w:rsidRPr="00B24574" w:rsidRDefault="00C25285" w:rsidP="00B24574">
            <w:pPr>
              <w:spacing w:after="0" w:line="240" w:lineRule="auto"/>
              <w:jc w:val="center"/>
              <w:rPr>
                <w:sz w:val="18"/>
                <w:szCs w:val="18"/>
                <w:lang w:val="uk-UA"/>
              </w:rPr>
            </w:pPr>
          </w:p>
        </w:tc>
        <w:tc>
          <w:tcPr>
            <w:tcW w:w="360" w:type="pct"/>
            <w:vAlign w:val="center"/>
          </w:tcPr>
          <w:p w14:paraId="3C6C3358" w14:textId="77777777" w:rsidR="00C25285" w:rsidRPr="00B24574" w:rsidRDefault="00C25285" w:rsidP="00B24574">
            <w:pPr>
              <w:spacing w:after="0" w:line="240" w:lineRule="auto"/>
              <w:jc w:val="center"/>
              <w:rPr>
                <w:sz w:val="18"/>
                <w:szCs w:val="18"/>
                <w:lang w:val="uk-UA"/>
              </w:rPr>
            </w:pPr>
          </w:p>
        </w:tc>
      </w:tr>
      <w:tr w:rsidR="00C25285" w:rsidRPr="00B24574" w14:paraId="3511A975" w14:textId="77777777" w:rsidTr="00E614E8">
        <w:trPr>
          <w:trHeight w:val="20"/>
          <w:jc w:val="center"/>
        </w:trPr>
        <w:tc>
          <w:tcPr>
            <w:tcW w:w="360" w:type="pct"/>
            <w:vAlign w:val="center"/>
          </w:tcPr>
          <w:p w14:paraId="3163FD6E" w14:textId="77777777" w:rsidR="00C25285" w:rsidRPr="00B24574" w:rsidRDefault="00C25285" w:rsidP="00B24574">
            <w:pPr>
              <w:spacing w:after="0" w:line="240" w:lineRule="auto"/>
              <w:jc w:val="center"/>
              <w:rPr>
                <w:sz w:val="18"/>
                <w:szCs w:val="18"/>
                <w:lang w:val="uk-UA"/>
              </w:rPr>
            </w:pPr>
            <w:r w:rsidRPr="00B24574">
              <w:rPr>
                <w:sz w:val="18"/>
                <w:szCs w:val="18"/>
                <w:lang w:val="uk-UA"/>
              </w:rPr>
              <w:t>150x100</w:t>
            </w:r>
          </w:p>
        </w:tc>
        <w:tc>
          <w:tcPr>
            <w:tcW w:w="360" w:type="pct"/>
            <w:vAlign w:val="center"/>
          </w:tcPr>
          <w:p w14:paraId="63FE446B" w14:textId="77777777" w:rsidR="00C25285" w:rsidRPr="00B24574" w:rsidRDefault="00C25285" w:rsidP="00B24574">
            <w:pPr>
              <w:spacing w:after="0" w:line="240" w:lineRule="auto"/>
              <w:jc w:val="center"/>
              <w:rPr>
                <w:sz w:val="18"/>
                <w:szCs w:val="18"/>
                <w:lang w:val="uk-UA"/>
              </w:rPr>
            </w:pPr>
          </w:p>
        </w:tc>
        <w:tc>
          <w:tcPr>
            <w:tcW w:w="360" w:type="pct"/>
            <w:vAlign w:val="center"/>
          </w:tcPr>
          <w:p w14:paraId="2C93A672" w14:textId="77777777" w:rsidR="00C25285" w:rsidRPr="00B24574" w:rsidRDefault="00C25285" w:rsidP="00B24574">
            <w:pPr>
              <w:spacing w:after="0" w:line="240" w:lineRule="auto"/>
              <w:jc w:val="center"/>
              <w:rPr>
                <w:sz w:val="18"/>
                <w:szCs w:val="18"/>
                <w:lang w:val="uk-UA"/>
              </w:rPr>
            </w:pPr>
          </w:p>
        </w:tc>
        <w:tc>
          <w:tcPr>
            <w:tcW w:w="360" w:type="pct"/>
            <w:vAlign w:val="center"/>
          </w:tcPr>
          <w:p w14:paraId="37653AA2" w14:textId="77777777" w:rsidR="00C25285" w:rsidRPr="00B24574" w:rsidRDefault="00C25285" w:rsidP="00B24574">
            <w:pPr>
              <w:spacing w:after="0" w:line="240" w:lineRule="auto"/>
              <w:jc w:val="center"/>
              <w:rPr>
                <w:sz w:val="18"/>
                <w:szCs w:val="18"/>
                <w:lang w:val="uk-UA"/>
              </w:rPr>
            </w:pPr>
          </w:p>
        </w:tc>
        <w:tc>
          <w:tcPr>
            <w:tcW w:w="360" w:type="pct"/>
            <w:vAlign w:val="center"/>
          </w:tcPr>
          <w:p w14:paraId="41871CD0" w14:textId="77777777" w:rsidR="00C25285" w:rsidRPr="00B24574" w:rsidRDefault="00C25285" w:rsidP="00B24574">
            <w:pPr>
              <w:spacing w:after="0" w:line="240" w:lineRule="auto"/>
              <w:jc w:val="center"/>
              <w:rPr>
                <w:sz w:val="18"/>
                <w:szCs w:val="18"/>
                <w:lang w:val="uk-UA"/>
              </w:rPr>
            </w:pPr>
            <w:r w:rsidRPr="00B24574">
              <w:rPr>
                <w:sz w:val="18"/>
                <w:szCs w:val="18"/>
                <w:lang w:val="uk-UA"/>
              </w:rPr>
              <w:t>11,30</w:t>
            </w:r>
          </w:p>
        </w:tc>
        <w:tc>
          <w:tcPr>
            <w:tcW w:w="360" w:type="pct"/>
            <w:vAlign w:val="center"/>
          </w:tcPr>
          <w:p w14:paraId="776927BC" w14:textId="77777777" w:rsidR="00C25285" w:rsidRPr="00B24574" w:rsidRDefault="00C25285" w:rsidP="00B24574">
            <w:pPr>
              <w:spacing w:after="0" w:line="240" w:lineRule="auto"/>
              <w:jc w:val="center"/>
              <w:rPr>
                <w:sz w:val="18"/>
                <w:szCs w:val="18"/>
                <w:lang w:val="uk-UA"/>
              </w:rPr>
            </w:pPr>
            <w:r w:rsidRPr="00B24574">
              <w:rPr>
                <w:sz w:val="18"/>
                <w:szCs w:val="18"/>
                <w:lang w:val="uk-UA"/>
              </w:rPr>
              <w:t>14,87</w:t>
            </w:r>
          </w:p>
        </w:tc>
        <w:tc>
          <w:tcPr>
            <w:tcW w:w="360" w:type="pct"/>
            <w:vAlign w:val="center"/>
          </w:tcPr>
          <w:p w14:paraId="18263EC7" w14:textId="77777777" w:rsidR="00C25285" w:rsidRPr="00B24574" w:rsidRDefault="00C25285" w:rsidP="00B24574">
            <w:pPr>
              <w:spacing w:after="0" w:line="240" w:lineRule="auto"/>
              <w:jc w:val="center"/>
              <w:rPr>
                <w:sz w:val="18"/>
                <w:szCs w:val="18"/>
                <w:lang w:val="uk-UA"/>
              </w:rPr>
            </w:pPr>
            <w:r w:rsidRPr="00B24574">
              <w:rPr>
                <w:sz w:val="18"/>
                <w:szCs w:val="18"/>
                <w:lang w:val="uk-UA"/>
              </w:rPr>
              <w:t>18,33</w:t>
            </w:r>
          </w:p>
        </w:tc>
        <w:tc>
          <w:tcPr>
            <w:tcW w:w="360" w:type="pct"/>
            <w:vAlign w:val="center"/>
          </w:tcPr>
          <w:p w14:paraId="0E4305ED" w14:textId="77777777" w:rsidR="00C25285" w:rsidRPr="00B24574" w:rsidRDefault="00C25285" w:rsidP="00B24574">
            <w:pPr>
              <w:spacing w:after="0" w:line="240" w:lineRule="auto"/>
              <w:jc w:val="center"/>
              <w:rPr>
                <w:sz w:val="18"/>
                <w:szCs w:val="18"/>
                <w:lang w:val="uk-UA"/>
              </w:rPr>
            </w:pPr>
            <w:r w:rsidRPr="00B24574">
              <w:rPr>
                <w:sz w:val="18"/>
                <w:szCs w:val="18"/>
                <w:lang w:val="uk-UA"/>
              </w:rPr>
              <w:t>21,69</w:t>
            </w:r>
          </w:p>
        </w:tc>
        <w:tc>
          <w:tcPr>
            <w:tcW w:w="360" w:type="pct"/>
            <w:vAlign w:val="center"/>
          </w:tcPr>
          <w:p w14:paraId="3C472054" w14:textId="77777777" w:rsidR="00C25285" w:rsidRPr="00B24574" w:rsidRDefault="00C25285" w:rsidP="00B24574">
            <w:pPr>
              <w:spacing w:after="0" w:line="240" w:lineRule="auto"/>
              <w:jc w:val="center"/>
              <w:rPr>
                <w:sz w:val="18"/>
                <w:szCs w:val="18"/>
                <w:lang w:val="uk-UA"/>
              </w:rPr>
            </w:pPr>
            <w:r w:rsidRPr="00B24574">
              <w:rPr>
                <w:sz w:val="18"/>
                <w:szCs w:val="18"/>
                <w:lang w:val="uk-UA"/>
              </w:rPr>
              <w:t>27,67</w:t>
            </w:r>
          </w:p>
        </w:tc>
        <w:tc>
          <w:tcPr>
            <w:tcW w:w="360" w:type="pct"/>
            <w:vAlign w:val="center"/>
          </w:tcPr>
          <w:p w14:paraId="0FAFF815" w14:textId="77777777" w:rsidR="00C25285" w:rsidRPr="00B24574" w:rsidRDefault="00C25285" w:rsidP="00B24574">
            <w:pPr>
              <w:spacing w:after="0" w:line="240" w:lineRule="auto"/>
              <w:jc w:val="center"/>
              <w:rPr>
                <w:sz w:val="18"/>
                <w:szCs w:val="18"/>
                <w:lang w:val="uk-UA"/>
              </w:rPr>
            </w:pPr>
            <w:r w:rsidRPr="00B24574">
              <w:rPr>
                <w:sz w:val="18"/>
                <w:szCs w:val="18"/>
                <w:lang w:val="uk-UA"/>
              </w:rPr>
              <w:t>33,40</w:t>
            </w:r>
          </w:p>
        </w:tc>
        <w:tc>
          <w:tcPr>
            <w:tcW w:w="360" w:type="pct"/>
            <w:vAlign w:val="center"/>
          </w:tcPr>
          <w:p w14:paraId="6CCCEEA1" w14:textId="77777777" w:rsidR="00C25285" w:rsidRPr="00B24574" w:rsidRDefault="00C25285" w:rsidP="00B24574">
            <w:pPr>
              <w:spacing w:after="0" w:line="240" w:lineRule="auto"/>
              <w:jc w:val="center"/>
              <w:rPr>
                <w:sz w:val="18"/>
                <w:szCs w:val="18"/>
                <w:lang w:val="uk-UA"/>
              </w:rPr>
            </w:pPr>
          </w:p>
        </w:tc>
        <w:tc>
          <w:tcPr>
            <w:tcW w:w="360" w:type="pct"/>
            <w:vAlign w:val="center"/>
          </w:tcPr>
          <w:p w14:paraId="0CEB8EC0" w14:textId="77777777" w:rsidR="00C25285" w:rsidRPr="00B24574" w:rsidRDefault="00C25285" w:rsidP="00B24574">
            <w:pPr>
              <w:spacing w:after="0" w:line="240" w:lineRule="auto"/>
              <w:jc w:val="center"/>
              <w:rPr>
                <w:sz w:val="18"/>
                <w:szCs w:val="18"/>
                <w:lang w:val="uk-UA"/>
              </w:rPr>
            </w:pPr>
          </w:p>
        </w:tc>
        <w:tc>
          <w:tcPr>
            <w:tcW w:w="360" w:type="pct"/>
            <w:vAlign w:val="center"/>
          </w:tcPr>
          <w:p w14:paraId="43D023C2" w14:textId="77777777" w:rsidR="00C25285" w:rsidRPr="00B24574" w:rsidRDefault="00C25285" w:rsidP="00B24574">
            <w:pPr>
              <w:spacing w:after="0" w:line="240" w:lineRule="auto"/>
              <w:jc w:val="center"/>
              <w:rPr>
                <w:sz w:val="18"/>
                <w:szCs w:val="18"/>
                <w:lang w:val="uk-UA"/>
              </w:rPr>
            </w:pPr>
          </w:p>
        </w:tc>
        <w:tc>
          <w:tcPr>
            <w:tcW w:w="360" w:type="pct"/>
            <w:vAlign w:val="center"/>
          </w:tcPr>
          <w:p w14:paraId="22F8924F" w14:textId="77777777" w:rsidR="00C25285" w:rsidRPr="00B24574" w:rsidRDefault="00C25285" w:rsidP="00B24574">
            <w:pPr>
              <w:spacing w:after="0" w:line="240" w:lineRule="auto"/>
              <w:jc w:val="center"/>
              <w:rPr>
                <w:sz w:val="18"/>
                <w:szCs w:val="18"/>
                <w:lang w:val="uk-UA"/>
              </w:rPr>
            </w:pPr>
          </w:p>
        </w:tc>
      </w:tr>
      <w:tr w:rsidR="00C25285" w:rsidRPr="00B24574" w14:paraId="02C11A7C" w14:textId="77777777" w:rsidTr="00E614E8">
        <w:trPr>
          <w:trHeight w:val="20"/>
          <w:jc w:val="center"/>
        </w:trPr>
        <w:tc>
          <w:tcPr>
            <w:tcW w:w="360" w:type="pct"/>
            <w:vAlign w:val="center"/>
          </w:tcPr>
          <w:p w14:paraId="019EAF4C" w14:textId="77777777" w:rsidR="00C25285" w:rsidRPr="00B24574" w:rsidRDefault="00C25285" w:rsidP="00B24574">
            <w:pPr>
              <w:spacing w:after="0" w:line="240" w:lineRule="auto"/>
              <w:jc w:val="center"/>
              <w:rPr>
                <w:sz w:val="18"/>
                <w:szCs w:val="18"/>
                <w:lang w:val="uk-UA"/>
              </w:rPr>
            </w:pPr>
            <w:r w:rsidRPr="00B24574">
              <w:rPr>
                <w:sz w:val="18"/>
                <w:szCs w:val="18"/>
                <w:lang w:val="uk-UA"/>
              </w:rPr>
              <w:t>160x80</w:t>
            </w:r>
          </w:p>
        </w:tc>
        <w:tc>
          <w:tcPr>
            <w:tcW w:w="360" w:type="pct"/>
            <w:vAlign w:val="center"/>
          </w:tcPr>
          <w:p w14:paraId="3FB79628" w14:textId="77777777" w:rsidR="00C25285" w:rsidRPr="00B24574" w:rsidRDefault="00C25285" w:rsidP="00B24574">
            <w:pPr>
              <w:spacing w:after="0" w:line="240" w:lineRule="auto"/>
              <w:jc w:val="center"/>
              <w:rPr>
                <w:sz w:val="18"/>
                <w:szCs w:val="18"/>
                <w:lang w:val="uk-UA"/>
              </w:rPr>
            </w:pPr>
          </w:p>
        </w:tc>
        <w:tc>
          <w:tcPr>
            <w:tcW w:w="360" w:type="pct"/>
            <w:vAlign w:val="center"/>
          </w:tcPr>
          <w:p w14:paraId="01084212" w14:textId="77777777" w:rsidR="00C25285" w:rsidRPr="00B24574" w:rsidRDefault="00C25285" w:rsidP="00B24574">
            <w:pPr>
              <w:spacing w:after="0" w:line="240" w:lineRule="auto"/>
              <w:jc w:val="center"/>
              <w:rPr>
                <w:sz w:val="18"/>
                <w:szCs w:val="18"/>
                <w:lang w:val="uk-UA"/>
              </w:rPr>
            </w:pPr>
          </w:p>
        </w:tc>
        <w:tc>
          <w:tcPr>
            <w:tcW w:w="360" w:type="pct"/>
            <w:vAlign w:val="center"/>
          </w:tcPr>
          <w:p w14:paraId="34DB5AB2" w14:textId="77777777" w:rsidR="00C25285" w:rsidRPr="00B24574" w:rsidRDefault="00C25285" w:rsidP="00B24574">
            <w:pPr>
              <w:spacing w:after="0" w:line="240" w:lineRule="auto"/>
              <w:jc w:val="center"/>
              <w:rPr>
                <w:sz w:val="18"/>
                <w:szCs w:val="18"/>
                <w:lang w:val="uk-UA"/>
              </w:rPr>
            </w:pPr>
          </w:p>
        </w:tc>
        <w:tc>
          <w:tcPr>
            <w:tcW w:w="360" w:type="pct"/>
            <w:vAlign w:val="center"/>
          </w:tcPr>
          <w:p w14:paraId="5E33344F" w14:textId="77777777" w:rsidR="00C25285" w:rsidRPr="00B24574" w:rsidRDefault="00C25285" w:rsidP="00B24574">
            <w:pPr>
              <w:spacing w:after="0" w:line="240" w:lineRule="auto"/>
              <w:jc w:val="center"/>
              <w:rPr>
                <w:sz w:val="18"/>
                <w:szCs w:val="18"/>
                <w:lang w:val="uk-UA"/>
              </w:rPr>
            </w:pPr>
            <w:r w:rsidRPr="00B24574">
              <w:rPr>
                <w:sz w:val="18"/>
                <w:szCs w:val="18"/>
                <w:lang w:val="uk-UA"/>
              </w:rPr>
              <w:t>10,84</w:t>
            </w:r>
          </w:p>
        </w:tc>
        <w:tc>
          <w:tcPr>
            <w:tcW w:w="360" w:type="pct"/>
            <w:vAlign w:val="center"/>
          </w:tcPr>
          <w:p w14:paraId="6D6A9147" w14:textId="77777777" w:rsidR="00C25285" w:rsidRPr="00B24574" w:rsidRDefault="00C25285" w:rsidP="00B24574">
            <w:pPr>
              <w:spacing w:after="0" w:line="240" w:lineRule="auto"/>
              <w:jc w:val="center"/>
              <w:rPr>
                <w:sz w:val="18"/>
                <w:szCs w:val="18"/>
                <w:lang w:val="uk-UA"/>
              </w:rPr>
            </w:pPr>
            <w:r w:rsidRPr="00B24574">
              <w:rPr>
                <w:sz w:val="18"/>
                <w:szCs w:val="18"/>
                <w:lang w:val="uk-UA"/>
              </w:rPr>
              <w:t>14,25</w:t>
            </w:r>
          </w:p>
        </w:tc>
        <w:tc>
          <w:tcPr>
            <w:tcW w:w="360" w:type="pct"/>
            <w:vAlign w:val="center"/>
          </w:tcPr>
          <w:p w14:paraId="2C543965" w14:textId="77777777" w:rsidR="00C25285" w:rsidRPr="00B24574" w:rsidRDefault="00C25285" w:rsidP="00B24574">
            <w:pPr>
              <w:spacing w:after="0" w:line="240" w:lineRule="auto"/>
              <w:jc w:val="center"/>
              <w:rPr>
                <w:sz w:val="18"/>
                <w:szCs w:val="18"/>
                <w:lang w:val="uk-UA"/>
              </w:rPr>
            </w:pPr>
            <w:r w:rsidRPr="00B24574">
              <w:rPr>
                <w:sz w:val="18"/>
                <w:szCs w:val="18"/>
                <w:lang w:val="uk-UA"/>
              </w:rPr>
              <w:t>17,55</w:t>
            </w:r>
          </w:p>
        </w:tc>
        <w:tc>
          <w:tcPr>
            <w:tcW w:w="360" w:type="pct"/>
            <w:vAlign w:val="center"/>
          </w:tcPr>
          <w:p w14:paraId="362AA10C" w14:textId="77777777" w:rsidR="00C25285" w:rsidRPr="00B24574" w:rsidRDefault="00C25285" w:rsidP="00B24574">
            <w:pPr>
              <w:spacing w:after="0" w:line="240" w:lineRule="auto"/>
              <w:jc w:val="center"/>
              <w:rPr>
                <w:sz w:val="18"/>
                <w:szCs w:val="18"/>
                <w:lang w:val="uk-UA"/>
              </w:rPr>
            </w:pPr>
            <w:r w:rsidRPr="00B24574">
              <w:rPr>
                <w:sz w:val="18"/>
                <w:szCs w:val="18"/>
                <w:lang w:val="uk-UA"/>
              </w:rPr>
              <w:t>20,75</w:t>
            </w:r>
          </w:p>
        </w:tc>
        <w:tc>
          <w:tcPr>
            <w:tcW w:w="360" w:type="pct"/>
            <w:vAlign w:val="center"/>
          </w:tcPr>
          <w:p w14:paraId="1C711C88" w14:textId="77777777" w:rsidR="00C25285" w:rsidRPr="00B24574" w:rsidRDefault="00C25285" w:rsidP="00B24574">
            <w:pPr>
              <w:spacing w:after="0" w:line="240" w:lineRule="auto"/>
              <w:jc w:val="center"/>
              <w:rPr>
                <w:sz w:val="18"/>
                <w:szCs w:val="18"/>
                <w:lang w:val="uk-UA"/>
              </w:rPr>
            </w:pPr>
            <w:r w:rsidRPr="00B24574">
              <w:rPr>
                <w:sz w:val="18"/>
                <w:szCs w:val="18"/>
                <w:lang w:val="uk-UA"/>
              </w:rPr>
              <w:t>26,41</w:t>
            </w:r>
          </w:p>
        </w:tc>
        <w:tc>
          <w:tcPr>
            <w:tcW w:w="360" w:type="pct"/>
            <w:vAlign w:val="center"/>
          </w:tcPr>
          <w:p w14:paraId="3A6058B6" w14:textId="77777777" w:rsidR="00C25285" w:rsidRPr="00B24574" w:rsidRDefault="00C25285" w:rsidP="00B24574">
            <w:pPr>
              <w:spacing w:after="0" w:line="240" w:lineRule="auto"/>
              <w:jc w:val="center"/>
              <w:rPr>
                <w:sz w:val="18"/>
                <w:szCs w:val="18"/>
                <w:lang w:val="uk-UA"/>
              </w:rPr>
            </w:pPr>
          </w:p>
        </w:tc>
        <w:tc>
          <w:tcPr>
            <w:tcW w:w="360" w:type="pct"/>
            <w:vAlign w:val="center"/>
          </w:tcPr>
          <w:p w14:paraId="1D3806A6" w14:textId="77777777" w:rsidR="00C25285" w:rsidRPr="00B24574" w:rsidRDefault="00C25285" w:rsidP="00B24574">
            <w:pPr>
              <w:spacing w:after="0" w:line="240" w:lineRule="auto"/>
              <w:jc w:val="center"/>
              <w:rPr>
                <w:sz w:val="18"/>
                <w:szCs w:val="18"/>
                <w:lang w:val="uk-UA"/>
              </w:rPr>
            </w:pPr>
          </w:p>
        </w:tc>
        <w:tc>
          <w:tcPr>
            <w:tcW w:w="360" w:type="pct"/>
            <w:vAlign w:val="center"/>
          </w:tcPr>
          <w:p w14:paraId="0963E18E" w14:textId="77777777" w:rsidR="00C25285" w:rsidRPr="00B24574" w:rsidRDefault="00C25285" w:rsidP="00B24574">
            <w:pPr>
              <w:spacing w:after="0" w:line="240" w:lineRule="auto"/>
              <w:jc w:val="center"/>
              <w:rPr>
                <w:sz w:val="18"/>
                <w:szCs w:val="18"/>
                <w:lang w:val="uk-UA"/>
              </w:rPr>
            </w:pPr>
          </w:p>
        </w:tc>
        <w:tc>
          <w:tcPr>
            <w:tcW w:w="360" w:type="pct"/>
            <w:vAlign w:val="center"/>
          </w:tcPr>
          <w:p w14:paraId="57D0B07E" w14:textId="77777777" w:rsidR="00C25285" w:rsidRPr="00B24574" w:rsidRDefault="00C25285" w:rsidP="00B24574">
            <w:pPr>
              <w:spacing w:after="0" w:line="240" w:lineRule="auto"/>
              <w:jc w:val="center"/>
              <w:rPr>
                <w:sz w:val="18"/>
                <w:szCs w:val="18"/>
                <w:lang w:val="uk-UA"/>
              </w:rPr>
            </w:pPr>
          </w:p>
        </w:tc>
        <w:tc>
          <w:tcPr>
            <w:tcW w:w="360" w:type="pct"/>
            <w:vAlign w:val="center"/>
          </w:tcPr>
          <w:p w14:paraId="7C0FBC8B" w14:textId="77777777" w:rsidR="00C25285" w:rsidRPr="00B24574" w:rsidRDefault="00C25285" w:rsidP="00B24574">
            <w:pPr>
              <w:spacing w:after="0" w:line="240" w:lineRule="auto"/>
              <w:jc w:val="center"/>
              <w:rPr>
                <w:sz w:val="18"/>
                <w:szCs w:val="18"/>
                <w:lang w:val="uk-UA"/>
              </w:rPr>
            </w:pPr>
          </w:p>
        </w:tc>
      </w:tr>
      <w:tr w:rsidR="00C25285" w:rsidRPr="00B24574" w14:paraId="7ADECBFD" w14:textId="77777777" w:rsidTr="00E614E8">
        <w:trPr>
          <w:trHeight w:val="20"/>
          <w:jc w:val="center"/>
        </w:trPr>
        <w:tc>
          <w:tcPr>
            <w:tcW w:w="360" w:type="pct"/>
            <w:vAlign w:val="center"/>
          </w:tcPr>
          <w:p w14:paraId="4521AF6F" w14:textId="77777777" w:rsidR="00C25285" w:rsidRPr="00B24574" w:rsidRDefault="00C25285" w:rsidP="00B24574">
            <w:pPr>
              <w:spacing w:after="0" w:line="240" w:lineRule="auto"/>
              <w:jc w:val="center"/>
              <w:rPr>
                <w:sz w:val="18"/>
                <w:szCs w:val="18"/>
                <w:lang w:val="uk-UA"/>
              </w:rPr>
            </w:pPr>
            <w:r w:rsidRPr="00B24574">
              <w:rPr>
                <w:sz w:val="18"/>
                <w:szCs w:val="18"/>
                <w:lang w:val="uk-UA"/>
              </w:rPr>
              <w:t>160x100</w:t>
            </w:r>
          </w:p>
        </w:tc>
        <w:tc>
          <w:tcPr>
            <w:tcW w:w="360" w:type="pct"/>
            <w:vAlign w:val="center"/>
          </w:tcPr>
          <w:p w14:paraId="38540B7F" w14:textId="77777777" w:rsidR="00C25285" w:rsidRPr="00B24574" w:rsidRDefault="00C25285" w:rsidP="00B24574">
            <w:pPr>
              <w:spacing w:after="0" w:line="240" w:lineRule="auto"/>
              <w:jc w:val="center"/>
              <w:rPr>
                <w:sz w:val="18"/>
                <w:szCs w:val="18"/>
                <w:lang w:val="uk-UA"/>
              </w:rPr>
            </w:pPr>
          </w:p>
        </w:tc>
        <w:tc>
          <w:tcPr>
            <w:tcW w:w="360" w:type="pct"/>
            <w:vAlign w:val="center"/>
          </w:tcPr>
          <w:p w14:paraId="0B49CD46" w14:textId="77777777" w:rsidR="00C25285" w:rsidRPr="00B24574" w:rsidRDefault="00C25285" w:rsidP="00B24574">
            <w:pPr>
              <w:spacing w:after="0" w:line="240" w:lineRule="auto"/>
              <w:jc w:val="center"/>
              <w:rPr>
                <w:sz w:val="18"/>
                <w:szCs w:val="18"/>
                <w:lang w:val="uk-UA"/>
              </w:rPr>
            </w:pPr>
          </w:p>
        </w:tc>
        <w:tc>
          <w:tcPr>
            <w:tcW w:w="360" w:type="pct"/>
            <w:vAlign w:val="center"/>
          </w:tcPr>
          <w:p w14:paraId="2954AA82" w14:textId="77777777" w:rsidR="00C25285" w:rsidRPr="00B24574" w:rsidRDefault="00C25285" w:rsidP="00B24574">
            <w:pPr>
              <w:spacing w:after="0" w:line="240" w:lineRule="auto"/>
              <w:jc w:val="center"/>
              <w:rPr>
                <w:sz w:val="18"/>
                <w:szCs w:val="18"/>
                <w:lang w:val="uk-UA"/>
              </w:rPr>
            </w:pPr>
          </w:p>
        </w:tc>
        <w:tc>
          <w:tcPr>
            <w:tcW w:w="360" w:type="pct"/>
            <w:vAlign w:val="center"/>
          </w:tcPr>
          <w:p w14:paraId="301DF9EB" w14:textId="77777777" w:rsidR="00C25285" w:rsidRPr="00B24574" w:rsidRDefault="00C25285" w:rsidP="00B24574">
            <w:pPr>
              <w:spacing w:after="0" w:line="240" w:lineRule="auto"/>
              <w:jc w:val="center"/>
              <w:rPr>
                <w:sz w:val="18"/>
                <w:szCs w:val="18"/>
                <w:lang w:val="uk-UA"/>
              </w:rPr>
            </w:pPr>
          </w:p>
        </w:tc>
        <w:tc>
          <w:tcPr>
            <w:tcW w:w="360" w:type="pct"/>
            <w:vAlign w:val="center"/>
          </w:tcPr>
          <w:p w14:paraId="09098B29" w14:textId="77777777" w:rsidR="00C25285" w:rsidRPr="00B24574" w:rsidRDefault="00C25285" w:rsidP="00B24574">
            <w:pPr>
              <w:spacing w:after="0" w:line="240" w:lineRule="auto"/>
              <w:jc w:val="center"/>
              <w:rPr>
                <w:sz w:val="18"/>
                <w:szCs w:val="18"/>
                <w:lang w:val="uk-UA"/>
              </w:rPr>
            </w:pPr>
            <w:r w:rsidRPr="00B24574">
              <w:rPr>
                <w:sz w:val="18"/>
                <w:szCs w:val="18"/>
                <w:lang w:val="uk-UA"/>
              </w:rPr>
              <w:t>15,50</w:t>
            </w:r>
          </w:p>
        </w:tc>
        <w:tc>
          <w:tcPr>
            <w:tcW w:w="360" w:type="pct"/>
            <w:vAlign w:val="center"/>
          </w:tcPr>
          <w:p w14:paraId="4E2C4EC1" w14:textId="77777777" w:rsidR="00C25285" w:rsidRPr="00B24574" w:rsidRDefault="00C25285" w:rsidP="00B24574">
            <w:pPr>
              <w:spacing w:after="0" w:line="240" w:lineRule="auto"/>
              <w:jc w:val="center"/>
              <w:rPr>
                <w:sz w:val="18"/>
                <w:szCs w:val="18"/>
                <w:lang w:val="uk-UA"/>
              </w:rPr>
            </w:pPr>
            <w:r w:rsidRPr="00B24574">
              <w:rPr>
                <w:sz w:val="18"/>
                <w:szCs w:val="18"/>
                <w:lang w:val="uk-UA"/>
              </w:rPr>
              <w:t>19,12</w:t>
            </w:r>
          </w:p>
        </w:tc>
        <w:tc>
          <w:tcPr>
            <w:tcW w:w="360" w:type="pct"/>
            <w:vAlign w:val="center"/>
          </w:tcPr>
          <w:p w14:paraId="14D6180F" w14:textId="77777777" w:rsidR="00C25285" w:rsidRPr="00B24574" w:rsidRDefault="00C25285" w:rsidP="00B24574">
            <w:pPr>
              <w:spacing w:after="0" w:line="240" w:lineRule="auto"/>
              <w:jc w:val="center"/>
              <w:rPr>
                <w:sz w:val="18"/>
                <w:szCs w:val="18"/>
                <w:lang w:val="uk-UA"/>
              </w:rPr>
            </w:pPr>
            <w:r w:rsidRPr="00B24574">
              <w:rPr>
                <w:sz w:val="18"/>
                <w:szCs w:val="18"/>
                <w:lang w:val="uk-UA"/>
              </w:rPr>
              <w:t>22,63</w:t>
            </w:r>
          </w:p>
        </w:tc>
        <w:tc>
          <w:tcPr>
            <w:tcW w:w="360" w:type="pct"/>
            <w:vAlign w:val="center"/>
          </w:tcPr>
          <w:p w14:paraId="7465B809" w14:textId="77777777" w:rsidR="00C25285" w:rsidRPr="00B24574" w:rsidRDefault="00C25285" w:rsidP="00B24574">
            <w:pPr>
              <w:spacing w:after="0" w:line="240" w:lineRule="auto"/>
              <w:jc w:val="center"/>
              <w:rPr>
                <w:sz w:val="18"/>
                <w:szCs w:val="18"/>
                <w:lang w:val="uk-UA"/>
              </w:rPr>
            </w:pPr>
            <w:r w:rsidRPr="00B24574">
              <w:rPr>
                <w:sz w:val="18"/>
                <w:szCs w:val="18"/>
                <w:lang w:val="uk-UA"/>
              </w:rPr>
              <w:t>28,92</w:t>
            </w:r>
          </w:p>
        </w:tc>
        <w:tc>
          <w:tcPr>
            <w:tcW w:w="360" w:type="pct"/>
            <w:vAlign w:val="center"/>
          </w:tcPr>
          <w:p w14:paraId="7D522122" w14:textId="77777777" w:rsidR="00C25285" w:rsidRPr="00B24574" w:rsidRDefault="00C25285" w:rsidP="00B24574">
            <w:pPr>
              <w:spacing w:after="0" w:line="240" w:lineRule="auto"/>
              <w:jc w:val="center"/>
              <w:rPr>
                <w:sz w:val="18"/>
                <w:szCs w:val="18"/>
                <w:lang w:val="uk-UA"/>
              </w:rPr>
            </w:pPr>
          </w:p>
        </w:tc>
        <w:tc>
          <w:tcPr>
            <w:tcW w:w="360" w:type="pct"/>
            <w:vAlign w:val="center"/>
          </w:tcPr>
          <w:p w14:paraId="52CE1CE5" w14:textId="77777777" w:rsidR="00C25285" w:rsidRPr="00B24574" w:rsidRDefault="00C25285" w:rsidP="00B24574">
            <w:pPr>
              <w:spacing w:after="0" w:line="240" w:lineRule="auto"/>
              <w:jc w:val="center"/>
              <w:rPr>
                <w:sz w:val="18"/>
                <w:szCs w:val="18"/>
                <w:lang w:val="uk-UA"/>
              </w:rPr>
            </w:pPr>
          </w:p>
        </w:tc>
        <w:tc>
          <w:tcPr>
            <w:tcW w:w="360" w:type="pct"/>
            <w:vAlign w:val="center"/>
          </w:tcPr>
          <w:p w14:paraId="48376DA9" w14:textId="77777777" w:rsidR="00C25285" w:rsidRPr="00B24574" w:rsidRDefault="00C25285" w:rsidP="00B24574">
            <w:pPr>
              <w:spacing w:after="0" w:line="240" w:lineRule="auto"/>
              <w:jc w:val="center"/>
              <w:rPr>
                <w:sz w:val="18"/>
                <w:szCs w:val="18"/>
                <w:lang w:val="uk-UA"/>
              </w:rPr>
            </w:pPr>
          </w:p>
        </w:tc>
        <w:tc>
          <w:tcPr>
            <w:tcW w:w="360" w:type="pct"/>
            <w:vAlign w:val="center"/>
          </w:tcPr>
          <w:p w14:paraId="1176B886" w14:textId="77777777" w:rsidR="00C25285" w:rsidRPr="00B24574" w:rsidRDefault="00C25285" w:rsidP="00B24574">
            <w:pPr>
              <w:spacing w:after="0" w:line="240" w:lineRule="auto"/>
              <w:jc w:val="center"/>
              <w:rPr>
                <w:sz w:val="18"/>
                <w:szCs w:val="18"/>
                <w:lang w:val="uk-UA"/>
              </w:rPr>
            </w:pPr>
          </w:p>
        </w:tc>
        <w:tc>
          <w:tcPr>
            <w:tcW w:w="360" w:type="pct"/>
            <w:vAlign w:val="center"/>
          </w:tcPr>
          <w:p w14:paraId="1291B523" w14:textId="77777777" w:rsidR="00C25285" w:rsidRPr="00B24574" w:rsidRDefault="00C25285" w:rsidP="00B24574">
            <w:pPr>
              <w:spacing w:after="0" w:line="240" w:lineRule="auto"/>
              <w:jc w:val="center"/>
              <w:rPr>
                <w:sz w:val="18"/>
                <w:szCs w:val="18"/>
                <w:lang w:val="uk-UA"/>
              </w:rPr>
            </w:pPr>
          </w:p>
        </w:tc>
      </w:tr>
      <w:tr w:rsidR="00C25285" w:rsidRPr="00B24574" w14:paraId="3F28228E" w14:textId="77777777" w:rsidTr="00E614E8">
        <w:trPr>
          <w:trHeight w:val="20"/>
          <w:jc w:val="center"/>
        </w:trPr>
        <w:tc>
          <w:tcPr>
            <w:tcW w:w="360" w:type="pct"/>
            <w:vAlign w:val="center"/>
          </w:tcPr>
          <w:p w14:paraId="5044A5AA" w14:textId="77777777" w:rsidR="00C25285" w:rsidRPr="00B24574" w:rsidRDefault="00C25285" w:rsidP="00B24574">
            <w:pPr>
              <w:spacing w:after="0" w:line="240" w:lineRule="auto"/>
              <w:jc w:val="center"/>
              <w:rPr>
                <w:sz w:val="18"/>
                <w:szCs w:val="18"/>
                <w:lang w:val="uk-UA"/>
              </w:rPr>
            </w:pPr>
            <w:r w:rsidRPr="00B24574">
              <w:rPr>
                <w:sz w:val="18"/>
                <w:szCs w:val="18"/>
                <w:lang w:val="uk-UA"/>
              </w:rPr>
              <w:t>160x120</w:t>
            </w:r>
          </w:p>
        </w:tc>
        <w:tc>
          <w:tcPr>
            <w:tcW w:w="360" w:type="pct"/>
            <w:vAlign w:val="center"/>
          </w:tcPr>
          <w:p w14:paraId="7494553A" w14:textId="77777777" w:rsidR="00C25285" w:rsidRPr="00B24574" w:rsidRDefault="00C25285" w:rsidP="00B24574">
            <w:pPr>
              <w:spacing w:after="0" w:line="240" w:lineRule="auto"/>
              <w:jc w:val="center"/>
              <w:rPr>
                <w:sz w:val="18"/>
                <w:szCs w:val="18"/>
                <w:lang w:val="uk-UA"/>
              </w:rPr>
            </w:pPr>
          </w:p>
        </w:tc>
        <w:tc>
          <w:tcPr>
            <w:tcW w:w="360" w:type="pct"/>
            <w:vAlign w:val="center"/>
          </w:tcPr>
          <w:p w14:paraId="7996968A" w14:textId="77777777" w:rsidR="00C25285" w:rsidRPr="00B24574" w:rsidRDefault="00C25285" w:rsidP="00B24574">
            <w:pPr>
              <w:spacing w:after="0" w:line="240" w:lineRule="auto"/>
              <w:jc w:val="center"/>
              <w:rPr>
                <w:sz w:val="18"/>
                <w:szCs w:val="18"/>
                <w:lang w:val="uk-UA"/>
              </w:rPr>
            </w:pPr>
          </w:p>
        </w:tc>
        <w:tc>
          <w:tcPr>
            <w:tcW w:w="360" w:type="pct"/>
            <w:vAlign w:val="center"/>
          </w:tcPr>
          <w:p w14:paraId="211A31BB" w14:textId="77777777" w:rsidR="00C25285" w:rsidRPr="00B24574" w:rsidRDefault="00C25285" w:rsidP="00B24574">
            <w:pPr>
              <w:spacing w:after="0" w:line="240" w:lineRule="auto"/>
              <w:jc w:val="center"/>
              <w:rPr>
                <w:sz w:val="18"/>
                <w:szCs w:val="18"/>
                <w:lang w:val="uk-UA"/>
              </w:rPr>
            </w:pPr>
          </w:p>
        </w:tc>
        <w:tc>
          <w:tcPr>
            <w:tcW w:w="360" w:type="pct"/>
            <w:vAlign w:val="center"/>
          </w:tcPr>
          <w:p w14:paraId="04F2A7AE" w14:textId="77777777" w:rsidR="00C25285" w:rsidRPr="00B24574" w:rsidRDefault="00C25285" w:rsidP="00B24574">
            <w:pPr>
              <w:spacing w:after="0" w:line="240" w:lineRule="auto"/>
              <w:jc w:val="center"/>
              <w:rPr>
                <w:sz w:val="18"/>
                <w:szCs w:val="18"/>
                <w:lang w:val="uk-UA"/>
              </w:rPr>
            </w:pPr>
            <w:r w:rsidRPr="00B24574">
              <w:rPr>
                <w:sz w:val="18"/>
                <w:szCs w:val="18"/>
                <w:lang w:val="uk-UA"/>
              </w:rPr>
              <w:t>12,72</w:t>
            </w:r>
          </w:p>
        </w:tc>
        <w:tc>
          <w:tcPr>
            <w:tcW w:w="360" w:type="pct"/>
            <w:vAlign w:val="center"/>
          </w:tcPr>
          <w:p w14:paraId="6C178265" w14:textId="77777777" w:rsidR="00C25285" w:rsidRPr="00B24574" w:rsidRDefault="00C25285" w:rsidP="00B24574">
            <w:pPr>
              <w:spacing w:after="0" w:line="240" w:lineRule="auto"/>
              <w:jc w:val="center"/>
              <w:rPr>
                <w:sz w:val="18"/>
                <w:szCs w:val="18"/>
                <w:lang w:val="uk-UA"/>
              </w:rPr>
            </w:pPr>
            <w:r w:rsidRPr="00B24574">
              <w:rPr>
                <w:sz w:val="18"/>
                <w:szCs w:val="18"/>
                <w:lang w:val="uk-UA"/>
              </w:rPr>
              <w:t>16,76</w:t>
            </w:r>
          </w:p>
        </w:tc>
        <w:tc>
          <w:tcPr>
            <w:tcW w:w="360" w:type="pct"/>
            <w:vAlign w:val="center"/>
          </w:tcPr>
          <w:p w14:paraId="5CF241C5" w14:textId="77777777" w:rsidR="00C25285" w:rsidRPr="00B24574" w:rsidRDefault="00C25285" w:rsidP="00B24574">
            <w:pPr>
              <w:spacing w:after="0" w:line="240" w:lineRule="auto"/>
              <w:jc w:val="center"/>
              <w:rPr>
                <w:sz w:val="18"/>
                <w:szCs w:val="18"/>
                <w:lang w:val="uk-UA"/>
              </w:rPr>
            </w:pPr>
            <w:r w:rsidRPr="00B24574">
              <w:rPr>
                <w:sz w:val="18"/>
                <w:szCs w:val="18"/>
                <w:lang w:val="uk-UA"/>
              </w:rPr>
              <w:t>20,69</w:t>
            </w:r>
          </w:p>
        </w:tc>
        <w:tc>
          <w:tcPr>
            <w:tcW w:w="360" w:type="pct"/>
            <w:vAlign w:val="center"/>
          </w:tcPr>
          <w:p w14:paraId="54D1FDC1" w14:textId="77777777" w:rsidR="00C25285" w:rsidRPr="00B24574" w:rsidRDefault="00C25285" w:rsidP="00B24574">
            <w:pPr>
              <w:spacing w:after="0" w:line="240" w:lineRule="auto"/>
              <w:jc w:val="center"/>
              <w:rPr>
                <w:sz w:val="18"/>
                <w:szCs w:val="18"/>
                <w:lang w:val="uk-UA"/>
              </w:rPr>
            </w:pPr>
            <w:r w:rsidRPr="00B24574">
              <w:rPr>
                <w:sz w:val="18"/>
                <w:szCs w:val="18"/>
                <w:lang w:val="uk-UA"/>
              </w:rPr>
              <w:t>24,52</w:t>
            </w:r>
          </w:p>
        </w:tc>
        <w:tc>
          <w:tcPr>
            <w:tcW w:w="360" w:type="pct"/>
            <w:vAlign w:val="center"/>
          </w:tcPr>
          <w:p w14:paraId="1700B121" w14:textId="77777777" w:rsidR="00C25285" w:rsidRPr="00B24574" w:rsidRDefault="00C25285" w:rsidP="00B24574">
            <w:pPr>
              <w:spacing w:after="0" w:line="240" w:lineRule="auto"/>
              <w:jc w:val="center"/>
              <w:rPr>
                <w:sz w:val="18"/>
                <w:szCs w:val="18"/>
                <w:lang w:val="uk-UA"/>
              </w:rPr>
            </w:pPr>
            <w:r w:rsidRPr="00B24574">
              <w:rPr>
                <w:sz w:val="18"/>
                <w:szCs w:val="18"/>
                <w:lang w:val="uk-UA"/>
              </w:rPr>
              <w:t>31,43</w:t>
            </w:r>
          </w:p>
        </w:tc>
        <w:tc>
          <w:tcPr>
            <w:tcW w:w="360" w:type="pct"/>
            <w:vAlign w:val="center"/>
          </w:tcPr>
          <w:p w14:paraId="1097F491" w14:textId="77777777" w:rsidR="00C25285" w:rsidRPr="00B24574" w:rsidRDefault="00C25285" w:rsidP="00B24574">
            <w:pPr>
              <w:spacing w:after="0" w:line="240" w:lineRule="auto"/>
              <w:jc w:val="center"/>
              <w:rPr>
                <w:sz w:val="18"/>
                <w:szCs w:val="18"/>
                <w:lang w:val="uk-UA"/>
              </w:rPr>
            </w:pPr>
            <w:r w:rsidRPr="00B24574">
              <w:rPr>
                <w:sz w:val="18"/>
                <w:szCs w:val="18"/>
                <w:lang w:val="uk-UA"/>
              </w:rPr>
              <w:t>38,12</w:t>
            </w:r>
          </w:p>
        </w:tc>
        <w:tc>
          <w:tcPr>
            <w:tcW w:w="360" w:type="pct"/>
            <w:vAlign w:val="center"/>
          </w:tcPr>
          <w:p w14:paraId="308E0D48" w14:textId="77777777" w:rsidR="00C25285" w:rsidRPr="00B24574" w:rsidRDefault="00C25285" w:rsidP="00B24574">
            <w:pPr>
              <w:spacing w:after="0" w:line="240" w:lineRule="auto"/>
              <w:jc w:val="center"/>
              <w:rPr>
                <w:sz w:val="18"/>
                <w:szCs w:val="18"/>
                <w:lang w:val="uk-UA"/>
              </w:rPr>
            </w:pPr>
          </w:p>
        </w:tc>
        <w:tc>
          <w:tcPr>
            <w:tcW w:w="360" w:type="pct"/>
            <w:vAlign w:val="center"/>
          </w:tcPr>
          <w:p w14:paraId="54A05C3F" w14:textId="77777777" w:rsidR="00C25285" w:rsidRPr="00B24574" w:rsidRDefault="00C25285" w:rsidP="00B24574">
            <w:pPr>
              <w:spacing w:after="0" w:line="240" w:lineRule="auto"/>
              <w:jc w:val="center"/>
              <w:rPr>
                <w:sz w:val="18"/>
                <w:szCs w:val="18"/>
                <w:lang w:val="uk-UA"/>
              </w:rPr>
            </w:pPr>
          </w:p>
        </w:tc>
        <w:tc>
          <w:tcPr>
            <w:tcW w:w="360" w:type="pct"/>
            <w:vAlign w:val="center"/>
          </w:tcPr>
          <w:p w14:paraId="26FFB59B" w14:textId="77777777" w:rsidR="00C25285" w:rsidRPr="00B24574" w:rsidRDefault="00C25285" w:rsidP="00B24574">
            <w:pPr>
              <w:spacing w:after="0" w:line="240" w:lineRule="auto"/>
              <w:jc w:val="center"/>
              <w:rPr>
                <w:sz w:val="18"/>
                <w:szCs w:val="18"/>
                <w:lang w:val="uk-UA"/>
              </w:rPr>
            </w:pPr>
          </w:p>
        </w:tc>
        <w:tc>
          <w:tcPr>
            <w:tcW w:w="360" w:type="pct"/>
            <w:vAlign w:val="center"/>
          </w:tcPr>
          <w:p w14:paraId="3AE6B12F" w14:textId="77777777" w:rsidR="00C25285" w:rsidRPr="00B24574" w:rsidRDefault="00C25285" w:rsidP="00B24574">
            <w:pPr>
              <w:spacing w:after="0" w:line="240" w:lineRule="auto"/>
              <w:jc w:val="center"/>
              <w:rPr>
                <w:sz w:val="18"/>
                <w:szCs w:val="18"/>
                <w:lang w:val="uk-UA"/>
              </w:rPr>
            </w:pPr>
          </w:p>
        </w:tc>
      </w:tr>
      <w:tr w:rsidR="00C25285" w:rsidRPr="00B24574" w14:paraId="7733E518" w14:textId="77777777" w:rsidTr="00E614E8">
        <w:trPr>
          <w:trHeight w:val="20"/>
          <w:jc w:val="center"/>
        </w:trPr>
        <w:tc>
          <w:tcPr>
            <w:tcW w:w="360" w:type="pct"/>
            <w:vAlign w:val="center"/>
          </w:tcPr>
          <w:p w14:paraId="01C26A32" w14:textId="77777777" w:rsidR="00C25285" w:rsidRPr="00B24574" w:rsidRDefault="00C25285" w:rsidP="00B24574">
            <w:pPr>
              <w:spacing w:after="0" w:line="240" w:lineRule="auto"/>
              <w:jc w:val="center"/>
              <w:rPr>
                <w:sz w:val="18"/>
                <w:szCs w:val="18"/>
                <w:lang w:val="uk-UA"/>
              </w:rPr>
            </w:pPr>
            <w:r w:rsidRPr="00B24574">
              <w:rPr>
                <w:sz w:val="18"/>
                <w:szCs w:val="18"/>
                <w:lang w:val="uk-UA"/>
              </w:rPr>
              <w:t>160x140</w:t>
            </w:r>
          </w:p>
        </w:tc>
        <w:tc>
          <w:tcPr>
            <w:tcW w:w="360" w:type="pct"/>
            <w:vAlign w:val="center"/>
          </w:tcPr>
          <w:p w14:paraId="1A70B404" w14:textId="77777777" w:rsidR="00C25285" w:rsidRPr="00B24574" w:rsidRDefault="00C25285" w:rsidP="00B24574">
            <w:pPr>
              <w:spacing w:after="0" w:line="240" w:lineRule="auto"/>
              <w:jc w:val="center"/>
              <w:rPr>
                <w:sz w:val="18"/>
                <w:szCs w:val="18"/>
                <w:lang w:val="uk-UA"/>
              </w:rPr>
            </w:pPr>
          </w:p>
        </w:tc>
        <w:tc>
          <w:tcPr>
            <w:tcW w:w="360" w:type="pct"/>
            <w:vAlign w:val="center"/>
          </w:tcPr>
          <w:p w14:paraId="70B6CB9A" w14:textId="77777777" w:rsidR="00C25285" w:rsidRPr="00B24574" w:rsidRDefault="00C25285" w:rsidP="00B24574">
            <w:pPr>
              <w:spacing w:after="0" w:line="240" w:lineRule="auto"/>
              <w:jc w:val="center"/>
              <w:rPr>
                <w:sz w:val="18"/>
                <w:szCs w:val="18"/>
                <w:lang w:val="uk-UA"/>
              </w:rPr>
            </w:pPr>
          </w:p>
        </w:tc>
        <w:tc>
          <w:tcPr>
            <w:tcW w:w="360" w:type="pct"/>
            <w:vAlign w:val="center"/>
          </w:tcPr>
          <w:p w14:paraId="2FADD519" w14:textId="77777777" w:rsidR="00C25285" w:rsidRPr="00B24574" w:rsidRDefault="00C25285" w:rsidP="00B24574">
            <w:pPr>
              <w:spacing w:after="0" w:line="240" w:lineRule="auto"/>
              <w:jc w:val="center"/>
              <w:rPr>
                <w:sz w:val="18"/>
                <w:szCs w:val="18"/>
                <w:lang w:val="uk-UA"/>
              </w:rPr>
            </w:pPr>
          </w:p>
        </w:tc>
        <w:tc>
          <w:tcPr>
            <w:tcW w:w="360" w:type="pct"/>
            <w:vAlign w:val="center"/>
          </w:tcPr>
          <w:p w14:paraId="3AD4E731" w14:textId="77777777" w:rsidR="00C25285" w:rsidRPr="00B24574" w:rsidRDefault="00C25285" w:rsidP="00B24574">
            <w:pPr>
              <w:spacing w:after="0" w:line="240" w:lineRule="auto"/>
              <w:jc w:val="center"/>
              <w:rPr>
                <w:sz w:val="18"/>
                <w:szCs w:val="18"/>
                <w:lang w:val="uk-UA"/>
              </w:rPr>
            </w:pPr>
          </w:p>
        </w:tc>
        <w:tc>
          <w:tcPr>
            <w:tcW w:w="360" w:type="pct"/>
            <w:vAlign w:val="center"/>
          </w:tcPr>
          <w:p w14:paraId="14B604BE" w14:textId="77777777" w:rsidR="00C25285" w:rsidRPr="00B24574" w:rsidRDefault="00C25285" w:rsidP="00B24574">
            <w:pPr>
              <w:spacing w:after="0" w:line="240" w:lineRule="auto"/>
              <w:jc w:val="center"/>
              <w:rPr>
                <w:sz w:val="18"/>
                <w:szCs w:val="18"/>
                <w:lang w:val="uk-UA"/>
              </w:rPr>
            </w:pPr>
            <w:r w:rsidRPr="00B24574">
              <w:rPr>
                <w:sz w:val="18"/>
                <w:szCs w:val="18"/>
                <w:lang w:val="uk-UA"/>
              </w:rPr>
              <w:t>18,01</w:t>
            </w:r>
          </w:p>
        </w:tc>
        <w:tc>
          <w:tcPr>
            <w:tcW w:w="360" w:type="pct"/>
            <w:vAlign w:val="center"/>
          </w:tcPr>
          <w:p w14:paraId="25E09A82" w14:textId="77777777" w:rsidR="00C25285" w:rsidRPr="00B24574" w:rsidRDefault="00C25285" w:rsidP="00B24574">
            <w:pPr>
              <w:spacing w:after="0" w:line="240" w:lineRule="auto"/>
              <w:jc w:val="center"/>
              <w:rPr>
                <w:sz w:val="18"/>
                <w:szCs w:val="18"/>
                <w:lang w:val="uk-UA"/>
              </w:rPr>
            </w:pPr>
            <w:r w:rsidRPr="00B24574">
              <w:rPr>
                <w:sz w:val="18"/>
                <w:szCs w:val="18"/>
                <w:lang w:val="uk-UA"/>
              </w:rPr>
              <w:t>22,26</w:t>
            </w:r>
          </w:p>
        </w:tc>
        <w:tc>
          <w:tcPr>
            <w:tcW w:w="360" w:type="pct"/>
            <w:vAlign w:val="center"/>
          </w:tcPr>
          <w:p w14:paraId="34942A85" w14:textId="77777777" w:rsidR="00C25285" w:rsidRPr="00B24574" w:rsidRDefault="00C25285" w:rsidP="00B24574">
            <w:pPr>
              <w:spacing w:after="0" w:line="240" w:lineRule="auto"/>
              <w:jc w:val="center"/>
              <w:rPr>
                <w:sz w:val="18"/>
                <w:szCs w:val="18"/>
                <w:lang w:val="uk-UA"/>
              </w:rPr>
            </w:pPr>
            <w:r w:rsidRPr="00B24574">
              <w:rPr>
                <w:sz w:val="18"/>
                <w:szCs w:val="18"/>
                <w:lang w:val="uk-UA"/>
              </w:rPr>
              <w:t>26,40</w:t>
            </w:r>
          </w:p>
        </w:tc>
        <w:tc>
          <w:tcPr>
            <w:tcW w:w="360" w:type="pct"/>
            <w:vAlign w:val="center"/>
          </w:tcPr>
          <w:p w14:paraId="332FFA1F" w14:textId="77777777" w:rsidR="00C25285" w:rsidRPr="00B24574" w:rsidRDefault="00C25285" w:rsidP="00B24574">
            <w:pPr>
              <w:spacing w:after="0" w:line="240" w:lineRule="auto"/>
              <w:jc w:val="center"/>
              <w:rPr>
                <w:sz w:val="18"/>
                <w:szCs w:val="18"/>
                <w:lang w:val="uk-UA"/>
              </w:rPr>
            </w:pPr>
            <w:r w:rsidRPr="00B24574">
              <w:rPr>
                <w:sz w:val="18"/>
                <w:szCs w:val="18"/>
                <w:lang w:val="uk-UA"/>
              </w:rPr>
              <w:t>33,95</w:t>
            </w:r>
          </w:p>
        </w:tc>
        <w:tc>
          <w:tcPr>
            <w:tcW w:w="360" w:type="pct"/>
            <w:vAlign w:val="center"/>
          </w:tcPr>
          <w:p w14:paraId="529B4DE1" w14:textId="77777777" w:rsidR="00C25285" w:rsidRPr="00B24574" w:rsidRDefault="00C25285" w:rsidP="00B24574">
            <w:pPr>
              <w:spacing w:after="0" w:line="240" w:lineRule="auto"/>
              <w:jc w:val="center"/>
              <w:rPr>
                <w:sz w:val="18"/>
                <w:szCs w:val="18"/>
                <w:lang w:val="uk-UA"/>
              </w:rPr>
            </w:pPr>
          </w:p>
        </w:tc>
        <w:tc>
          <w:tcPr>
            <w:tcW w:w="360" w:type="pct"/>
            <w:vAlign w:val="center"/>
          </w:tcPr>
          <w:p w14:paraId="2B0789AE" w14:textId="77777777" w:rsidR="00C25285" w:rsidRPr="00B24574" w:rsidRDefault="00C25285" w:rsidP="00B24574">
            <w:pPr>
              <w:spacing w:after="0" w:line="240" w:lineRule="auto"/>
              <w:jc w:val="center"/>
              <w:rPr>
                <w:sz w:val="18"/>
                <w:szCs w:val="18"/>
                <w:lang w:val="uk-UA"/>
              </w:rPr>
            </w:pPr>
          </w:p>
        </w:tc>
        <w:tc>
          <w:tcPr>
            <w:tcW w:w="360" w:type="pct"/>
            <w:vAlign w:val="center"/>
          </w:tcPr>
          <w:p w14:paraId="5B39A2FD" w14:textId="77777777" w:rsidR="00C25285" w:rsidRPr="00B24574" w:rsidRDefault="00C25285" w:rsidP="00B24574">
            <w:pPr>
              <w:spacing w:after="0" w:line="240" w:lineRule="auto"/>
              <w:jc w:val="center"/>
              <w:rPr>
                <w:sz w:val="18"/>
                <w:szCs w:val="18"/>
                <w:lang w:val="uk-UA"/>
              </w:rPr>
            </w:pPr>
          </w:p>
        </w:tc>
        <w:tc>
          <w:tcPr>
            <w:tcW w:w="360" w:type="pct"/>
            <w:vAlign w:val="center"/>
          </w:tcPr>
          <w:p w14:paraId="4D2EA863" w14:textId="77777777" w:rsidR="00C25285" w:rsidRPr="00B24574" w:rsidRDefault="00C25285" w:rsidP="00B24574">
            <w:pPr>
              <w:spacing w:after="0" w:line="240" w:lineRule="auto"/>
              <w:jc w:val="center"/>
              <w:rPr>
                <w:sz w:val="18"/>
                <w:szCs w:val="18"/>
                <w:lang w:val="uk-UA"/>
              </w:rPr>
            </w:pPr>
          </w:p>
        </w:tc>
        <w:tc>
          <w:tcPr>
            <w:tcW w:w="360" w:type="pct"/>
            <w:vAlign w:val="center"/>
          </w:tcPr>
          <w:p w14:paraId="11FECE10" w14:textId="77777777" w:rsidR="00C25285" w:rsidRPr="00B24574" w:rsidRDefault="00C25285" w:rsidP="00B24574">
            <w:pPr>
              <w:spacing w:after="0" w:line="240" w:lineRule="auto"/>
              <w:jc w:val="center"/>
              <w:rPr>
                <w:sz w:val="18"/>
                <w:szCs w:val="18"/>
                <w:lang w:val="uk-UA"/>
              </w:rPr>
            </w:pPr>
          </w:p>
        </w:tc>
      </w:tr>
      <w:tr w:rsidR="00C25285" w:rsidRPr="00B24574" w14:paraId="0F2E039E" w14:textId="77777777" w:rsidTr="00E614E8">
        <w:trPr>
          <w:trHeight w:val="20"/>
          <w:jc w:val="center"/>
        </w:trPr>
        <w:tc>
          <w:tcPr>
            <w:tcW w:w="360" w:type="pct"/>
            <w:vAlign w:val="center"/>
          </w:tcPr>
          <w:p w14:paraId="1CE8CD25" w14:textId="77777777" w:rsidR="00C25285" w:rsidRPr="00B24574" w:rsidRDefault="00C25285" w:rsidP="00B24574">
            <w:pPr>
              <w:spacing w:after="0" w:line="240" w:lineRule="auto"/>
              <w:jc w:val="center"/>
              <w:rPr>
                <w:sz w:val="18"/>
                <w:szCs w:val="18"/>
                <w:lang w:val="uk-UA"/>
              </w:rPr>
            </w:pPr>
            <w:r w:rsidRPr="00B24574">
              <w:rPr>
                <w:sz w:val="18"/>
                <w:szCs w:val="18"/>
                <w:lang w:val="uk-UA"/>
              </w:rPr>
              <w:t>180x60</w:t>
            </w:r>
          </w:p>
        </w:tc>
        <w:tc>
          <w:tcPr>
            <w:tcW w:w="360" w:type="pct"/>
            <w:vAlign w:val="center"/>
          </w:tcPr>
          <w:p w14:paraId="2A12CEFF" w14:textId="77777777" w:rsidR="00C25285" w:rsidRPr="00B24574" w:rsidRDefault="00C25285" w:rsidP="00B24574">
            <w:pPr>
              <w:spacing w:after="0" w:line="240" w:lineRule="auto"/>
              <w:jc w:val="center"/>
              <w:rPr>
                <w:sz w:val="18"/>
                <w:szCs w:val="18"/>
                <w:lang w:val="uk-UA"/>
              </w:rPr>
            </w:pPr>
          </w:p>
        </w:tc>
        <w:tc>
          <w:tcPr>
            <w:tcW w:w="360" w:type="pct"/>
            <w:vAlign w:val="center"/>
          </w:tcPr>
          <w:p w14:paraId="2E9BDC36" w14:textId="77777777" w:rsidR="00C25285" w:rsidRPr="00B24574" w:rsidRDefault="00C25285" w:rsidP="00B24574">
            <w:pPr>
              <w:spacing w:after="0" w:line="240" w:lineRule="auto"/>
              <w:jc w:val="center"/>
              <w:rPr>
                <w:sz w:val="18"/>
                <w:szCs w:val="18"/>
                <w:lang w:val="uk-UA"/>
              </w:rPr>
            </w:pPr>
          </w:p>
        </w:tc>
        <w:tc>
          <w:tcPr>
            <w:tcW w:w="360" w:type="pct"/>
            <w:vAlign w:val="center"/>
          </w:tcPr>
          <w:p w14:paraId="2C5BD9B6" w14:textId="77777777" w:rsidR="00C25285" w:rsidRPr="00B24574" w:rsidRDefault="00C25285" w:rsidP="00B24574">
            <w:pPr>
              <w:spacing w:after="0" w:line="240" w:lineRule="auto"/>
              <w:jc w:val="center"/>
              <w:rPr>
                <w:sz w:val="18"/>
                <w:szCs w:val="18"/>
                <w:lang w:val="uk-UA"/>
              </w:rPr>
            </w:pPr>
          </w:p>
        </w:tc>
        <w:tc>
          <w:tcPr>
            <w:tcW w:w="360" w:type="pct"/>
            <w:vAlign w:val="center"/>
          </w:tcPr>
          <w:p w14:paraId="5ABBE9A4" w14:textId="77777777" w:rsidR="00C25285" w:rsidRPr="00B24574" w:rsidRDefault="00C25285" w:rsidP="00B24574">
            <w:pPr>
              <w:spacing w:after="0" w:line="240" w:lineRule="auto"/>
              <w:jc w:val="center"/>
              <w:rPr>
                <w:sz w:val="18"/>
                <w:szCs w:val="18"/>
                <w:lang w:val="uk-UA"/>
              </w:rPr>
            </w:pPr>
            <w:r w:rsidRPr="00B24574">
              <w:rPr>
                <w:sz w:val="18"/>
                <w:szCs w:val="18"/>
                <w:lang w:val="uk-UA"/>
              </w:rPr>
              <w:t>10,84</w:t>
            </w:r>
          </w:p>
        </w:tc>
        <w:tc>
          <w:tcPr>
            <w:tcW w:w="360" w:type="pct"/>
            <w:vAlign w:val="center"/>
          </w:tcPr>
          <w:p w14:paraId="75FF2033" w14:textId="77777777" w:rsidR="00C25285" w:rsidRPr="00B24574" w:rsidRDefault="00C25285" w:rsidP="00B24574">
            <w:pPr>
              <w:spacing w:after="0" w:line="240" w:lineRule="auto"/>
              <w:jc w:val="center"/>
              <w:rPr>
                <w:sz w:val="18"/>
                <w:szCs w:val="18"/>
                <w:lang w:val="uk-UA"/>
              </w:rPr>
            </w:pPr>
            <w:r w:rsidRPr="00B24574">
              <w:rPr>
                <w:sz w:val="18"/>
                <w:szCs w:val="18"/>
                <w:lang w:val="uk-UA"/>
              </w:rPr>
              <w:t>14,25</w:t>
            </w:r>
          </w:p>
        </w:tc>
        <w:tc>
          <w:tcPr>
            <w:tcW w:w="360" w:type="pct"/>
            <w:vAlign w:val="center"/>
          </w:tcPr>
          <w:p w14:paraId="57834CBF" w14:textId="77777777" w:rsidR="00C25285" w:rsidRPr="00B24574" w:rsidRDefault="00C25285" w:rsidP="00B24574">
            <w:pPr>
              <w:spacing w:after="0" w:line="240" w:lineRule="auto"/>
              <w:jc w:val="center"/>
              <w:rPr>
                <w:sz w:val="18"/>
                <w:szCs w:val="18"/>
                <w:lang w:val="uk-UA"/>
              </w:rPr>
            </w:pPr>
            <w:r w:rsidRPr="00B24574">
              <w:rPr>
                <w:sz w:val="18"/>
                <w:szCs w:val="18"/>
                <w:lang w:val="uk-UA"/>
              </w:rPr>
              <w:t>17,55</w:t>
            </w:r>
          </w:p>
        </w:tc>
        <w:tc>
          <w:tcPr>
            <w:tcW w:w="360" w:type="pct"/>
            <w:vAlign w:val="center"/>
          </w:tcPr>
          <w:p w14:paraId="63241DEA" w14:textId="77777777" w:rsidR="00C25285" w:rsidRPr="00B24574" w:rsidRDefault="00C25285" w:rsidP="00B24574">
            <w:pPr>
              <w:spacing w:after="0" w:line="240" w:lineRule="auto"/>
              <w:jc w:val="center"/>
              <w:rPr>
                <w:sz w:val="18"/>
                <w:szCs w:val="18"/>
                <w:lang w:val="uk-UA"/>
              </w:rPr>
            </w:pPr>
            <w:r w:rsidRPr="00B24574">
              <w:rPr>
                <w:sz w:val="18"/>
                <w:szCs w:val="18"/>
                <w:lang w:val="uk-UA"/>
              </w:rPr>
              <w:t>20,75</w:t>
            </w:r>
          </w:p>
        </w:tc>
        <w:tc>
          <w:tcPr>
            <w:tcW w:w="360" w:type="pct"/>
            <w:vAlign w:val="center"/>
          </w:tcPr>
          <w:p w14:paraId="7B9C94BD" w14:textId="77777777" w:rsidR="00C25285" w:rsidRPr="00B24574" w:rsidRDefault="00C25285" w:rsidP="00B24574">
            <w:pPr>
              <w:spacing w:after="0" w:line="240" w:lineRule="auto"/>
              <w:jc w:val="center"/>
              <w:rPr>
                <w:sz w:val="18"/>
                <w:szCs w:val="18"/>
                <w:lang w:val="uk-UA"/>
              </w:rPr>
            </w:pPr>
            <w:r w:rsidRPr="00B24574">
              <w:rPr>
                <w:sz w:val="18"/>
                <w:szCs w:val="18"/>
                <w:lang w:val="uk-UA"/>
              </w:rPr>
              <w:t>26,41</w:t>
            </w:r>
          </w:p>
        </w:tc>
        <w:tc>
          <w:tcPr>
            <w:tcW w:w="360" w:type="pct"/>
            <w:vAlign w:val="center"/>
          </w:tcPr>
          <w:p w14:paraId="410304BB" w14:textId="77777777" w:rsidR="00C25285" w:rsidRPr="00B24574" w:rsidRDefault="00C25285" w:rsidP="00B24574">
            <w:pPr>
              <w:spacing w:after="0" w:line="240" w:lineRule="auto"/>
              <w:jc w:val="center"/>
              <w:rPr>
                <w:sz w:val="18"/>
                <w:szCs w:val="18"/>
                <w:lang w:val="uk-UA"/>
              </w:rPr>
            </w:pPr>
          </w:p>
        </w:tc>
        <w:tc>
          <w:tcPr>
            <w:tcW w:w="360" w:type="pct"/>
            <w:vAlign w:val="center"/>
          </w:tcPr>
          <w:p w14:paraId="2BD94D55" w14:textId="77777777" w:rsidR="00C25285" w:rsidRPr="00B24574" w:rsidRDefault="00C25285" w:rsidP="00B24574">
            <w:pPr>
              <w:spacing w:after="0" w:line="240" w:lineRule="auto"/>
              <w:jc w:val="center"/>
              <w:rPr>
                <w:sz w:val="18"/>
                <w:szCs w:val="18"/>
                <w:lang w:val="uk-UA"/>
              </w:rPr>
            </w:pPr>
          </w:p>
        </w:tc>
        <w:tc>
          <w:tcPr>
            <w:tcW w:w="360" w:type="pct"/>
            <w:vAlign w:val="center"/>
          </w:tcPr>
          <w:p w14:paraId="4A786FB9" w14:textId="77777777" w:rsidR="00C25285" w:rsidRPr="00B24574" w:rsidRDefault="00C25285" w:rsidP="00B24574">
            <w:pPr>
              <w:spacing w:after="0" w:line="240" w:lineRule="auto"/>
              <w:jc w:val="center"/>
              <w:rPr>
                <w:sz w:val="18"/>
                <w:szCs w:val="18"/>
                <w:lang w:val="uk-UA"/>
              </w:rPr>
            </w:pPr>
          </w:p>
        </w:tc>
        <w:tc>
          <w:tcPr>
            <w:tcW w:w="360" w:type="pct"/>
            <w:vAlign w:val="center"/>
          </w:tcPr>
          <w:p w14:paraId="0962EEBE" w14:textId="77777777" w:rsidR="00C25285" w:rsidRPr="00B24574" w:rsidRDefault="00C25285" w:rsidP="00B24574">
            <w:pPr>
              <w:spacing w:after="0" w:line="240" w:lineRule="auto"/>
              <w:jc w:val="center"/>
              <w:rPr>
                <w:sz w:val="18"/>
                <w:szCs w:val="18"/>
                <w:lang w:val="uk-UA"/>
              </w:rPr>
            </w:pPr>
          </w:p>
        </w:tc>
        <w:tc>
          <w:tcPr>
            <w:tcW w:w="360" w:type="pct"/>
            <w:vAlign w:val="center"/>
          </w:tcPr>
          <w:p w14:paraId="336D9D08" w14:textId="77777777" w:rsidR="00C25285" w:rsidRPr="00B24574" w:rsidRDefault="00C25285" w:rsidP="00B24574">
            <w:pPr>
              <w:spacing w:after="0" w:line="240" w:lineRule="auto"/>
              <w:jc w:val="center"/>
              <w:rPr>
                <w:sz w:val="18"/>
                <w:szCs w:val="18"/>
                <w:lang w:val="uk-UA"/>
              </w:rPr>
            </w:pPr>
          </w:p>
        </w:tc>
      </w:tr>
      <w:tr w:rsidR="00C25285" w:rsidRPr="00B24574" w14:paraId="141C1A78" w14:textId="77777777" w:rsidTr="00E614E8">
        <w:trPr>
          <w:trHeight w:val="20"/>
          <w:jc w:val="center"/>
        </w:trPr>
        <w:tc>
          <w:tcPr>
            <w:tcW w:w="360" w:type="pct"/>
            <w:vAlign w:val="center"/>
          </w:tcPr>
          <w:p w14:paraId="734D715A" w14:textId="77777777" w:rsidR="00C25285" w:rsidRPr="00B24574" w:rsidRDefault="00C25285" w:rsidP="00B24574">
            <w:pPr>
              <w:spacing w:after="0" w:line="240" w:lineRule="auto"/>
              <w:jc w:val="center"/>
              <w:rPr>
                <w:sz w:val="18"/>
                <w:szCs w:val="18"/>
                <w:lang w:val="uk-UA"/>
              </w:rPr>
            </w:pPr>
            <w:r w:rsidRPr="00B24574">
              <w:rPr>
                <w:sz w:val="18"/>
                <w:szCs w:val="18"/>
                <w:lang w:val="uk-UA"/>
              </w:rPr>
              <w:t>180x80</w:t>
            </w:r>
          </w:p>
        </w:tc>
        <w:tc>
          <w:tcPr>
            <w:tcW w:w="360" w:type="pct"/>
            <w:vAlign w:val="center"/>
          </w:tcPr>
          <w:p w14:paraId="7D02894B" w14:textId="77777777" w:rsidR="00C25285" w:rsidRPr="00B24574" w:rsidRDefault="00C25285" w:rsidP="00B24574">
            <w:pPr>
              <w:spacing w:after="0" w:line="240" w:lineRule="auto"/>
              <w:jc w:val="center"/>
              <w:rPr>
                <w:sz w:val="18"/>
                <w:szCs w:val="18"/>
                <w:lang w:val="uk-UA"/>
              </w:rPr>
            </w:pPr>
          </w:p>
        </w:tc>
        <w:tc>
          <w:tcPr>
            <w:tcW w:w="360" w:type="pct"/>
            <w:vAlign w:val="center"/>
          </w:tcPr>
          <w:p w14:paraId="655A0F56" w14:textId="77777777" w:rsidR="00C25285" w:rsidRPr="00B24574" w:rsidRDefault="00C25285" w:rsidP="00B24574">
            <w:pPr>
              <w:spacing w:after="0" w:line="240" w:lineRule="auto"/>
              <w:jc w:val="center"/>
              <w:rPr>
                <w:sz w:val="18"/>
                <w:szCs w:val="18"/>
                <w:lang w:val="uk-UA"/>
              </w:rPr>
            </w:pPr>
          </w:p>
        </w:tc>
        <w:tc>
          <w:tcPr>
            <w:tcW w:w="360" w:type="pct"/>
            <w:vAlign w:val="center"/>
          </w:tcPr>
          <w:p w14:paraId="4B0B3148" w14:textId="77777777" w:rsidR="00C25285" w:rsidRPr="00B24574" w:rsidRDefault="00C25285" w:rsidP="00B24574">
            <w:pPr>
              <w:spacing w:after="0" w:line="240" w:lineRule="auto"/>
              <w:jc w:val="center"/>
              <w:rPr>
                <w:sz w:val="18"/>
                <w:szCs w:val="18"/>
                <w:lang w:val="uk-UA"/>
              </w:rPr>
            </w:pPr>
          </w:p>
        </w:tc>
        <w:tc>
          <w:tcPr>
            <w:tcW w:w="360" w:type="pct"/>
            <w:vAlign w:val="center"/>
          </w:tcPr>
          <w:p w14:paraId="076E653C" w14:textId="77777777" w:rsidR="00C25285" w:rsidRPr="00B24574" w:rsidRDefault="00C25285" w:rsidP="00B24574">
            <w:pPr>
              <w:spacing w:after="0" w:line="240" w:lineRule="auto"/>
              <w:jc w:val="center"/>
              <w:rPr>
                <w:sz w:val="18"/>
                <w:szCs w:val="18"/>
                <w:lang w:val="uk-UA"/>
              </w:rPr>
            </w:pPr>
          </w:p>
        </w:tc>
        <w:tc>
          <w:tcPr>
            <w:tcW w:w="360" w:type="pct"/>
            <w:vAlign w:val="center"/>
          </w:tcPr>
          <w:p w14:paraId="312E6C9D" w14:textId="77777777" w:rsidR="00C25285" w:rsidRPr="00B24574" w:rsidRDefault="00C25285" w:rsidP="00B24574">
            <w:pPr>
              <w:spacing w:after="0" w:line="240" w:lineRule="auto"/>
              <w:jc w:val="center"/>
              <w:rPr>
                <w:sz w:val="18"/>
                <w:szCs w:val="18"/>
                <w:lang w:val="uk-UA"/>
              </w:rPr>
            </w:pPr>
            <w:r w:rsidRPr="00B24574">
              <w:rPr>
                <w:sz w:val="18"/>
                <w:szCs w:val="18"/>
                <w:lang w:val="uk-UA"/>
              </w:rPr>
              <w:t>15,50</w:t>
            </w:r>
          </w:p>
        </w:tc>
        <w:tc>
          <w:tcPr>
            <w:tcW w:w="360" w:type="pct"/>
            <w:vAlign w:val="center"/>
          </w:tcPr>
          <w:p w14:paraId="5D099741" w14:textId="77777777" w:rsidR="00C25285" w:rsidRPr="00B24574" w:rsidRDefault="00C25285" w:rsidP="00B24574">
            <w:pPr>
              <w:spacing w:after="0" w:line="240" w:lineRule="auto"/>
              <w:jc w:val="center"/>
              <w:rPr>
                <w:sz w:val="18"/>
                <w:szCs w:val="18"/>
                <w:lang w:val="uk-UA"/>
              </w:rPr>
            </w:pPr>
            <w:r w:rsidRPr="00B24574">
              <w:rPr>
                <w:sz w:val="18"/>
                <w:szCs w:val="18"/>
                <w:lang w:val="uk-UA"/>
              </w:rPr>
              <w:t>19,12</w:t>
            </w:r>
          </w:p>
        </w:tc>
        <w:tc>
          <w:tcPr>
            <w:tcW w:w="360" w:type="pct"/>
            <w:vAlign w:val="center"/>
          </w:tcPr>
          <w:p w14:paraId="53FC78BF" w14:textId="77777777" w:rsidR="00C25285" w:rsidRPr="00B24574" w:rsidRDefault="00C25285" w:rsidP="00B24574">
            <w:pPr>
              <w:spacing w:after="0" w:line="240" w:lineRule="auto"/>
              <w:jc w:val="center"/>
              <w:rPr>
                <w:sz w:val="18"/>
                <w:szCs w:val="18"/>
                <w:lang w:val="uk-UA"/>
              </w:rPr>
            </w:pPr>
            <w:r w:rsidRPr="00B24574">
              <w:rPr>
                <w:sz w:val="18"/>
                <w:szCs w:val="18"/>
                <w:lang w:val="uk-UA"/>
              </w:rPr>
              <w:t>22,63</w:t>
            </w:r>
          </w:p>
        </w:tc>
        <w:tc>
          <w:tcPr>
            <w:tcW w:w="360" w:type="pct"/>
            <w:vAlign w:val="center"/>
          </w:tcPr>
          <w:p w14:paraId="17B112F4" w14:textId="77777777" w:rsidR="00C25285" w:rsidRPr="00B24574" w:rsidRDefault="00C25285" w:rsidP="00B24574">
            <w:pPr>
              <w:spacing w:after="0" w:line="240" w:lineRule="auto"/>
              <w:jc w:val="center"/>
              <w:rPr>
                <w:sz w:val="18"/>
                <w:szCs w:val="18"/>
                <w:lang w:val="uk-UA"/>
              </w:rPr>
            </w:pPr>
            <w:r w:rsidRPr="00B24574">
              <w:rPr>
                <w:sz w:val="18"/>
                <w:szCs w:val="18"/>
                <w:lang w:val="uk-UA"/>
              </w:rPr>
              <w:t>28,92</w:t>
            </w:r>
          </w:p>
        </w:tc>
        <w:tc>
          <w:tcPr>
            <w:tcW w:w="360" w:type="pct"/>
            <w:vAlign w:val="center"/>
          </w:tcPr>
          <w:p w14:paraId="7F30CCC4" w14:textId="77777777" w:rsidR="00C25285" w:rsidRPr="00B24574" w:rsidRDefault="00C25285" w:rsidP="00B24574">
            <w:pPr>
              <w:spacing w:after="0" w:line="240" w:lineRule="auto"/>
              <w:jc w:val="center"/>
              <w:rPr>
                <w:sz w:val="18"/>
                <w:szCs w:val="18"/>
                <w:lang w:val="uk-UA"/>
              </w:rPr>
            </w:pPr>
          </w:p>
        </w:tc>
        <w:tc>
          <w:tcPr>
            <w:tcW w:w="360" w:type="pct"/>
            <w:vAlign w:val="center"/>
          </w:tcPr>
          <w:p w14:paraId="0E2C68E7" w14:textId="77777777" w:rsidR="00C25285" w:rsidRPr="00B24574" w:rsidRDefault="00C25285" w:rsidP="00B24574">
            <w:pPr>
              <w:spacing w:after="0" w:line="240" w:lineRule="auto"/>
              <w:jc w:val="center"/>
              <w:rPr>
                <w:sz w:val="18"/>
                <w:szCs w:val="18"/>
                <w:lang w:val="uk-UA"/>
              </w:rPr>
            </w:pPr>
          </w:p>
        </w:tc>
        <w:tc>
          <w:tcPr>
            <w:tcW w:w="360" w:type="pct"/>
            <w:vAlign w:val="center"/>
          </w:tcPr>
          <w:p w14:paraId="58C11665" w14:textId="77777777" w:rsidR="00C25285" w:rsidRPr="00B24574" w:rsidRDefault="00C25285" w:rsidP="00B24574">
            <w:pPr>
              <w:spacing w:after="0" w:line="240" w:lineRule="auto"/>
              <w:jc w:val="center"/>
              <w:rPr>
                <w:sz w:val="18"/>
                <w:szCs w:val="18"/>
                <w:lang w:val="uk-UA"/>
              </w:rPr>
            </w:pPr>
          </w:p>
        </w:tc>
        <w:tc>
          <w:tcPr>
            <w:tcW w:w="360" w:type="pct"/>
            <w:vAlign w:val="center"/>
          </w:tcPr>
          <w:p w14:paraId="02850E8A" w14:textId="77777777" w:rsidR="00C25285" w:rsidRPr="00B24574" w:rsidRDefault="00C25285" w:rsidP="00B24574">
            <w:pPr>
              <w:spacing w:after="0" w:line="240" w:lineRule="auto"/>
              <w:jc w:val="center"/>
              <w:rPr>
                <w:sz w:val="18"/>
                <w:szCs w:val="18"/>
                <w:lang w:val="uk-UA"/>
              </w:rPr>
            </w:pPr>
          </w:p>
        </w:tc>
        <w:tc>
          <w:tcPr>
            <w:tcW w:w="360" w:type="pct"/>
            <w:vAlign w:val="center"/>
          </w:tcPr>
          <w:p w14:paraId="458B828C" w14:textId="77777777" w:rsidR="00C25285" w:rsidRPr="00B24574" w:rsidRDefault="00C25285" w:rsidP="00B24574">
            <w:pPr>
              <w:spacing w:after="0" w:line="240" w:lineRule="auto"/>
              <w:jc w:val="center"/>
              <w:rPr>
                <w:sz w:val="18"/>
                <w:szCs w:val="18"/>
                <w:lang w:val="uk-UA"/>
              </w:rPr>
            </w:pPr>
          </w:p>
        </w:tc>
      </w:tr>
      <w:tr w:rsidR="00C25285" w:rsidRPr="00B24574" w14:paraId="1564F47A" w14:textId="77777777" w:rsidTr="00E614E8">
        <w:trPr>
          <w:trHeight w:val="20"/>
          <w:jc w:val="center"/>
        </w:trPr>
        <w:tc>
          <w:tcPr>
            <w:tcW w:w="360" w:type="pct"/>
            <w:vAlign w:val="center"/>
          </w:tcPr>
          <w:p w14:paraId="15301D67" w14:textId="77777777" w:rsidR="00C25285" w:rsidRPr="00B24574" w:rsidRDefault="00C25285" w:rsidP="00B24574">
            <w:pPr>
              <w:spacing w:after="0" w:line="240" w:lineRule="auto"/>
              <w:jc w:val="center"/>
              <w:rPr>
                <w:sz w:val="18"/>
                <w:szCs w:val="18"/>
                <w:lang w:val="uk-UA"/>
              </w:rPr>
            </w:pPr>
            <w:r w:rsidRPr="00B24574">
              <w:rPr>
                <w:sz w:val="18"/>
                <w:szCs w:val="18"/>
                <w:lang w:val="uk-UA"/>
              </w:rPr>
              <w:t>180x100</w:t>
            </w:r>
          </w:p>
        </w:tc>
        <w:tc>
          <w:tcPr>
            <w:tcW w:w="360" w:type="pct"/>
            <w:vAlign w:val="center"/>
          </w:tcPr>
          <w:p w14:paraId="71E4A78C" w14:textId="77777777" w:rsidR="00C25285" w:rsidRPr="00B24574" w:rsidRDefault="00C25285" w:rsidP="00B24574">
            <w:pPr>
              <w:spacing w:after="0" w:line="240" w:lineRule="auto"/>
              <w:jc w:val="center"/>
              <w:rPr>
                <w:sz w:val="18"/>
                <w:szCs w:val="18"/>
                <w:lang w:val="uk-UA"/>
              </w:rPr>
            </w:pPr>
          </w:p>
        </w:tc>
        <w:tc>
          <w:tcPr>
            <w:tcW w:w="360" w:type="pct"/>
            <w:vAlign w:val="center"/>
          </w:tcPr>
          <w:p w14:paraId="6BFC895D" w14:textId="77777777" w:rsidR="00C25285" w:rsidRPr="00B24574" w:rsidRDefault="00C25285" w:rsidP="00B24574">
            <w:pPr>
              <w:spacing w:after="0" w:line="240" w:lineRule="auto"/>
              <w:jc w:val="center"/>
              <w:rPr>
                <w:sz w:val="18"/>
                <w:szCs w:val="18"/>
                <w:lang w:val="uk-UA"/>
              </w:rPr>
            </w:pPr>
          </w:p>
        </w:tc>
        <w:tc>
          <w:tcPr>
            <w:tcW w:w="360" w:type="pct"/>
            <w:vAlign w:val="center"/>
          </w:tcPr>
          <w:p w14:paraId="522E9704" w14:textId="77777777" w:rsidR="00C25285" w:rsidRPr="00B24574" w:rsidRDefault="00C25285" w:rsidP="00B24574">
            <w:pPr>
              <w:spacing w:after="0" w:line="240" w:lineRule="auto"/>
              <w:jc w:val="center"/>
              <w:rPr>
                <w:sz w:val="18"/>
                <w:szCs w:val="18"/>
                <w:lang w:val="uk-UA"/>
              </w:rPr>
            </w:pPr>
          </w:p>
        </w:tc>
        <w:tc>
          <w:tcPr>
            <w:tcW w:w="360" w:type="pct"/>
            <w:vAlign w:val="center"/>
          </w:tcPr>
          <w:p w14:paraId="60645363" w14:textId="77777777" w:rsidR="00C25285" w:rsidRPr="00B24574" w:rsidRDefault="00C25285" w:rsidP="00B24574">
            <w:pPr>
              <w:spacing w:after="0" w:line="240" w:lineRule="auto"/>
              <w:jc w:val="center"/>
              <w:rPr>
                <w:sz w:val="18"/>
                <w:szCs w:val="18"/>
                <w:lang w:val="uk-UA"/>
              </w:rPr>
            </w:pPr>
            <w:r w:rsidRPr="00B24574">
              <w:rPr>
                <w:sz w:val="18"/>
                <w:szCs w:val="18"/>
                <w:lang w:val="uk-UA"/>
              </w:rPr>
              <w:t>12,7</w:t>
            </w:r>
          </w:p>
        </w:tc>
        <w:tc>
          <w:tcPr>
            <w:tcW w:w="360" w:type="pct"/>
            <w:vAlign w:val="center"/>
          </w:tcPr>
          <w:p w14:paraId="03DFDC21" w14:textId="77777777" w:rsidR="00C25285" w:rsidRPr="00B24574" w:rsidRDefault="00C25285" w:rsidP="00B24574">
            <w:pPr>
              <w:spacing w:after="0" w:line="240" w:lineRule="auto"/>
              <w:jc w:val="center"/>
              <w:rPr>
                <w:sz w:val="18"/>
                <w:szCs w:val="18"/>
                <w:lang w:val="uk-UA"/>
              </w:rPr>
            </w:pPr>
            <w:r w:rsidRPr="00B24574">
              <w:rPr>
                <w:sz w:val="18"/>
                <w:szCs w:val="18"/>
                <w:lang w:val="uk-UA"/>
              </w:rPr>
              <w:t>16,76</w:t>
            </w:r>
          </w:p>
        </w:tc>
        <w:tc>
          <w:tcPr>
            <w:tcW w:w="360" w:type="pct"/>
            <w:vAlign w:val="center"/>
          </w:tcPr>
          <w:p w14:paraId="3E0C8553" w14:textId="77777777" w:rsidR="00C25285" w:rsidRPr="00B24574" w:rsidRDefault="00C25285" w:rsidP="00B24574">
            <w:pPr>
              <w:spacing w:after="0" w:line="240" w:lineRule="auto"/>
              <w:jc w:val="center"/>
              <w:rPr>
                <w:sz w:val="18"/>
                <w:szCs w:val="18"/>
                <w:lang w:val="uk-UA"/>
              </w:rPr>
            </w:pPr>
            <w:r w:rsidRPr="00B24574">
              <w:rPr>
                <w:sz w:val="18"/>
                <w:szCs w:val="18"/>
                <w:lang w:val="uk-UA"/>
              </w:rPr>
              <w:t>20,69</w:t>
            </w:r>
          </w:p>
        </w:tc>
        <w:tc>
          <w:tcPr>
            <w:tcW w:w="360" w:type="pct"/>
            <w:vAlign w:val="center"/>
          </w:tcPr>
          <w:p w14:paraId="0163A8DB" w14:textId="77777777" w:rsidR="00C25285" w:rsidRPr="00B24574" w:rsidRDefault="00C25285" w:rsidP="00B24574">
            <w:pPr>
              <w:spacing w:after="0" w:line="240" w:lineRule="auto"/>
              <w:jc w:val="center"/>
              <w:rPr>
                <w:sz w:val="18"/>
                <w:szCs w:val="18"/>
                <w:lang w:val="uk-UA"/>
              </w:rPr>
            </w:pPr>
            <w:r w:rsidRPr="00B24574">
              <w:rPr>
                <w:sz w:val="18"/>
                <w:szCs w:val="18"/>
                <w:lang w:val="uk-UA"/>
              </w:rPr>
              <w:t>24,52</w:t>
            </w:r>
          </w:p>
        </w:tc>
        <w:tc>
          <w:tcPr>
            <w:tcW w:w="360" w:type="pct"/>
            <w:vAlign w:val="center"/>
          </w:tcPr>
          <w:p w14:paraId="67519C05" w14:textId="77777777" w:rsidR="00C25285" w:rsidRPr="00B24574" w:rsidRDefault="00C25285" w:rsidP="00B24574">
            <w:pPr>
              <w:spacing w:after="0" w:line="240" w:lineRule="auto"/>
              <w:jc w:val="center"/>
              <w:rPr>
                <w:sz w:val="18"/>
                <w:szCs w:val="18"/>
                <w:lang w:val="uk-UA"/>
              </w:rPr>
            </w:pPr>
            <w:r w:rsidRPr="00B24574">
              <w:rPr>
                <w:sz w:val="18"/>
                <w:szCs w:val="18"/>
                <w:lang w:val="uk-UA"/>
              </w:rPr>
              <w:t>31,43</w:t>
            </w:r>
          </w:p>
        </w:tc>
        <w:tc>
          <w:tcPr>
            <w:tcW w:w="360" w:type="pct"/>
            <w:vAlign w:val="center"/>
          </w:tcPr>
          <w:p w14:paraId="40DB4A14" w14:textId="77777777" w:rsidR="00C25285" w:rsidRPr="00B24574" w:rsidRDefault="00C25285" w:rsidP="00B24574">
            <w:pPr>
              <w:spacing w:after="0" w:line="240" w:lineRule="auto"/>
              <w:jc w:val="center"/>
              <w:rPr>
                <w:sz w:val="18"/>
                <w:szCs w:val="18"/>
                <w:lang w:val="uk-UA"/>
              </w:rPr>
            </w:pPr>
            <w:r w:rsidRPr="00B24574">
              <w:rPr>
                <w:sz w:val="18"/>
                <w:szCs w:val="18"/>
                <w:lang w:val="uk-UA"/>
              </w:rPr>
              <w:t>38,10</w:t>
            </w:r>
          </w:p>
        </w:tc>
        <w:tc>
          <w:tcPr>
            <w:tcW w:w="360" w:type="pct"/>
            <w:vAlign w:val="center"/>
          </w:tcPr>
          <w:p w14:paraId="37B5B38A" w14:textId="77777777" w:rsidR="00C25285" w:rsidRPr="00B24574" w:rsidRDefault="00C25285" w:rsidP="00B24574">
            <w:pPr>
              <w:spacing w:after="0" w:line="240" w:lineRule="auto"/>
              <w:jc w:val="center"/>
              <w:rPr>
                <w:sz w:val="18"/>
                <w:szCs w:val="18"/>
                <w:lang w:val="uk-UA"/>
              </w:rPr>
            </w:pPr>
          </w:p>
        </w:tc>
        <w:tc>
          <w:tcPr>
            <w:tcW w:w="360" w:type="pct"/>
            <w:vAlign w:val="center"/>
          </w:tcPr>
          <w:p w14:paraId="50B5798B" w14:textId="77777777" w:rsidR="00C25285" w:rsidRPr="00B24574" w:rsidRDefault="00C25285" w:rsidP="00B24574">
            <w:pPr>
              <w:spacing w:after="0" w:line="240" w:lineRule="auto"/>
              <w:jc w:val="center"/>
              <w:rPr>
                <w:sz w:val="18"/>
                <w:szCs w:val="18"/>
                <w:lang w:val="uk-UA"/>
              </w:rPr>
            </w:pPr>
          </w:p>
        </w:tc>
        <w:tc>
          <w:tcPr>
            <w:tcW w:w="360" w:type="pct"/>
            <w:vAlign w:val="center"/>
          </w:tcPr>
          <w:p w14:paraId="5D049D1D" w14:textId="77777777" w:rsidR="00C25285" w:rsidRPr="00B24574" w:rsidRDefault="00C25285" w:rsidP="00B24574">
            <w:pPr>
              <w:spacing w:after="0" w:line="240" w:lineRule="auto"/>
              <w:jc w:val="center"/>
              <w:rPr>
                <w:sz w:val="18"/>
                <w:szCs w:val="18"/>
                <w:lang w:val="uk-UA"/>
              </w:rPr>
            </w:pPr>
          </w:p>
        </w:tc>
        <w:tc>
          <w:tcPr>
            <w:tcW w:w="360" w:type="pct"/>
            <w:vAlign w:val="center"/>
          </w:tcPr>
          <w:p w14:paraId="150C56A7" w14:textId="77777777" w:rsidR="00C25285" w:rsidRPr="00B24574" w:rsidRDefault="00C25285" w:rsidP="00B24574">
            <w:pPr>
              <w:spacing w:after="0" w:line="240" w:lineRule="auto"/>
              <w:jc w:val="center"/>
              <w:rPr>
                <w:sz w:val="18"/>
                <w:szCs w:val="18"/>
                <w:lang w:val="uk-UA"/>
              </w:rPr>
            </w:pPr>
          </w:p>
        </w:tc>
      </w:tr>
      <w:tr w:rsidR="00C25285" w:rsidRPr="00B24574" w14:paraId="7AD3AF00" w14:textId="77777777" w:rsidTr="00E614E8">
        <w:trPr>
          <w:trHeight w:val="20"/>
          <w:jc w:val="center"/>
        </w:trPr>
        <w:tc>
          <w:tcPr>
            <w:tcW w:w="360" w:type="pct"/>
            <w:vAlign w:val="center"/>
          </w:tcPr>
          <w:p w14:paraId="5D039B73" w14:textId="77777777" w:rsidR="00C25285" w:rsidRPr="00B24574" w:rsidRDefault="00C25285" w:rsidP="00B24574">
            <w:pPr>
              <w:spacing w:after="0" w:line="240" w:lineRule="auto"/>
              <w:jc w:val="center"/>
              <w:rPr>
                <w:sz w:val="18"/>
                <w:szCs w:val="18"/>
                <w:lang w:val="uk-UA"/>
              </w:rPr>
            </w:pPr>
            <w:r w:rsidRPr="00B24574">
              <w:rPr>
                <w:sz w:val="18"/>
                <w:szCs w:val="18"/>
                <w:lang w:val="uk-UA"/>
              </w:rPr>
              <w:t>180x120</w:t>
            </w:r>
          </w:p>
        </w:tc>
        <w:tc>
          <w:tcPr>
            <w:tcW w:w="360" w:type="pct"/>
            <w:vAlign w:val="center"/>
          </w:tcPr>
          <w:p w14:paraId="6E6F6E48" w14:textId="77777777" w:rsidR="00C25285" w:rsidRPr="00B24574" w:rsidRDefault="00C25285" w:rsidP="00B24574">
            <w:pPr>
              <w:spacing w:after="0" w:line="240" w:lineRule="auto"/>
              <w:jc w:val="center"/>
              <w:rPr>
                <w:sz w:val="18"/>
                <w:szCs w:val="18"/>
                <w:lang w:val="uk-UA"/>
              </w:rPr>
            </w:pPr>
          </w:p>
        </w:tc>
        <w:tc>
          <w:tcPr>
            <w:tcW w:w="360" w:type="pct"/>
            <w:vAlign w:val="center"/>
          </w:tcPr>
          <w:p w14:paraId="43E6A263" w14:textId="77777777" w:rsidR="00C25285" w:rsidRPr="00B24574" w:rsidRDefault="00C25285" w:rsidP="00B24574">
            <w:pPr>
              <w:spacing w:after="0" w:line="240" w:lineRule="auto"/>
              <w:jc w:val="center"/>
              <w:rPr>
                <w:sz w:val="18"/>
                <w:szCs w:val="18"/>
                <w:lang w:val="uk-UA"/>
              </w:rPr>
            </w:pPr>
          </w:p>
        </w:tc>
        <w:tc>
          <w:tcPr>
            <w:tcW w:w="360" w:type="pct"/>
            <w:vAlign w:val="center"/>
          </w:tcPr>
          <w:p w14:paraId="01F08EE7" w14:textId="77777777" w:rsidR="00C25285" w:rsidRPr="00B24574" w:rsidRDefault="00C25285" w:rsidP="00B24574">
            <w:pPr>
              <w:spacing w:after="0" w:line="240" w:lineRule="auto"/>
              <w:jc w:val="center"/>
              <w:rPr>
                <w:sz w:val="18"/>
                <w:szCs w:val="18"/>
                <w:lang w:val="uk-UA"/>
              </w:rPr>
            </w:pPr>
          </w:p>
        </w:tc>
        <w:tc>
          <w:tcPr>
            <w:tcW w:w="360" w:type="pct"/>
            <w:vAlign w:val="center"/>
          </w:tcPr>
          <w:p w14:paraId="04A6ECB8" w14:textId="77777777" w:rsidR="00C25285" w:rsidRPr="00B24574" w:rsidRDefault="00C25285" w:rsidP="00B24574">
            <w:pPr>
              <w:spacing w:after="0" w:line="240" w:lineRule="auto"/>
              <w:jc w:val="center"/>
              <w:rPr>
                <w:sz w:val="18"/>
                <w:szCs w:val="18"/>
                <w:lang w:val="uk-UA"/>
              </w:rPr>
            </w:pPr>
          </w:p>
        </w:tc>
        <w:tc>
          <w:tcPr>
            <w:tcW w:w="360" w:type="pct"/>
            <w:vAlign w:val="center"/>
          </w:tcPr>
          <w:p w14:paraId="12D3F630" w14:textId="77777777" w:rsidR="00C25285" w:rsidRPr="00B24574" w:rsidRDefault="00C25285" w:rsidP="00B24574">
            <w:pPr>
              <w:spacing w:after="0" w:line="240" w:lineRule="auto"/>
              <w:jc w:val="center"/>
              <w:rPr>
                <w:sz w:val="18"/>
                <w:szCs w:val="18"/>
                <w:lang w:val="uk-UA"/>
              </w:rPr>
            </w:pPr>
            <w:r w:rsidRPr="00B24574">
              <w:rPr>
                <w:sz w:val="18"/>
                <w:szCs w:val="18"/>
                <w:lang w:val="uk-UA"/>
              </w:rPr>
              <w:t>18,01</w:t>
            </w:r>
          </w:p>
        </w:tc>
        <w:tc>
          <w:tcPr>
            <w:tcW w:w="360" w:type="pct"/>
            <w:vAlign w:val="center"/>
          </w:tcPr>
          <w:p w14:paraId="68984167" w14:textId="77777777" w:rsidR="00C25285" w:rsidRPr="00B24574" w:rsidRDefault="00C25285" w:rsidP="00B24574">
            <w:pPr>
              <w:spacing w:after="0" w:line="240" w:lineRule="auto"/>
              <w:jc w:val="center"/>
              <w:rPr>
                <w:sz w:val="18"/>
                <w:szCs w:val="18"/>
                <w:lang w:val="uk-UA"/>
              </w:rPr>
            </w:pPr>
            <w:r w:rsidRPr="00B24574">
              <w:rPr>
                <w:sz w:val="18"/>
                <w:szCs w:val="18"/>
                <w:lang w:val="uk-UA"/>
              </w:rPr>
              <w:t>22,26</w:t>
            </w:r>
          </w:p>
        </w:tc>
        <w:tc>
          <w:tcPr>
            <w:tcW w:w="360" w:type="pct"/>
            <w:vAlign w:val="center"/>
          </w:tcPr>
          <w:p w14:paraId="3412034B" w14:textId="77777777" w:rsidR="00C25285" w:rsidRPr="00B24574" w:rsidRDefault="00C25285" w:rsidP="00B24574">
            <w:pPr>
              <w:spacing w:after="0" w:line="240" w:lineRule="auto"/>
              <w:jc w:val="center"/>
              <w:rPr>
                <w:sz w:val="18"/>
                <w:szCs w:val="18"/>
                <w:lang w:val="uk-UA"/>
              </w:rPr>
            </w:pPr>
            <w:r w:rsidRPr="00B24574">
              <w:rPr>
                <w:sz w:val="18"/>
                <w:szCs w:val="18"/>
                <w:lang w:val="uk-UA"/>
              </w:rPr>
              <w:t>26,40</w:t>
            </w:r>
          </w:p>
        </w:tc>
        <w:tc>
          <w:tcPr>
            <w:tcW w:w="360" w:type="pct"/>
            <w:vAlign w:val="center"/>
          </w:tcPr>
          <w:p w14:paraId="32152193" w14:textId="77777777" w:rsidR="00C25285" w:rsidRPr="00B24574" w:rsidRDefault="00C25285" w:rsidP="00B24574">
            <w:pPr>
              <w:spacing w:after="0" w:line="240" w:lineRule="auto"/>
              <w:jc w:val="center"/>
              <w:rPr>
                <w:sz w:val="18"/>
                <w:szCs w:val="18"/>
                <w:lang w:val="uk-UA"/>
              </w:rPr>
            </w:pPr>
            <w:r w:rsidRPr="00B24574">
              <w:rPr>
                <w:sz w:val="18"/>
                <w:szCs w:val="18"/>
                <w:lang w:val="uk-UA"/>
              </w:rPr>
              <w:t>33,95</w:t>
            </w:r>
          </w:p>
        </w:tc>
        <w:tc>
          <w:tcPr>
            <w:tcW w:w="360" w:type="pct"/>
            <w:vAlign w:val="center"/>
          </w:tcPr>
          <w:p w14:paraId="6FB5C942" w14:textId="77777777" w:rsidR="00C25285" w:rsidRPr="00B24574" w:rsidRDefault="00C25285" w:rsidP="00B24574">
            <w:pPr>
              <w:spacing w:after="0" w:line="240" w:lineRule="auto"/>
              <w:jc w:val="center"/>
              <w:rPr>
                <w:sz w:val="18"/>
                <w:szCs w:val="18"/>
                <w:lang w:val="uk-UA"/>
              </w:rPr>
            </w:pPr>
            <w:r w:rsidRPr="00B24574">
              <w:rPr>
                <w:sz w:val="18"/>
                <w:szCs w:val="18"/>
                <w:lang w:val="uk-UA"/>
              </w:rPr>
              <w:t>41,30</w:t>
            </w:r>
          </w:p>
        </w:tc>
        <w:tc>
          <w:tcPr>
            <w:tcW w:w="360" w:type="pct"/>
            <w:vAlign w:val="center"/>
          </w:tcPr>
          <w:p w14:paraId="2BF6E668" w14:textId="77777777" w:rsidR="00C25285" w:rsidRPr="00B24574" w:rsidRDefault="00C25285" w:rsidP="00B24574">
            <w:pPr>
              <w:spacing w:after="0" w:line="240" w:lineRule="auto"/>
              <w:jc w:val="center"/>
              <w:rPr>
                <w:sz w:val="18"/>
                <w:szCs w:val="18"/>
                <w:lang w:val="uk-UA"/>
              </w:rPr>
            </w:pPr>
          </w:p>
        </w:tc>
        <w:tc>
          <w:tcPr>
            <w:tcW w:w="360" w:type="pct"/>
            <w:vAlign w:val="center"/>
          </w:tcPr>
          <w:p w14:paraId="39F20052" w14:textId="77777777" w:rsidR="00C25285" w:rsidRPr="00B24574" w:rsidRDefault="00C25285" w:rsidP="00B24574">
            <w:pPr>
              <w:spacing w:after="0" w:line="240" w:lineRule="auto"/>
              <w:jc w:val="center"/>
              <w:rPr>
                <w:sz w:val="18"/>
                <w:szCs w:val="18"/>
                <w:lang w:val="uk-UA"/>
              </w:rPr>
            </w:pPr>
          </w:p>
        </w:tc>
        <w:tc>
          <w:tcPr>
            <w:tcW w:w="360" w:type="pct"/>
            <w:vAlign w:val="center"/>
          </w:tcPr>
          <w:p w14:paraId="140309C8" w14:textId="77777777" w:rsidR="00C25285" w:rsidRPr="00B24574" w:rsidRDefault="00C25285" w:rsidP="00B24574">
            <w:pPr>
              <w:spacing w:after="0" w:line="240" w:lineRule="auto"/>
              <w:jc w:val="center"/>
              <w:rPr>
                <w:sz w:val="18"/>
                <w:szCs w:val="18"/>
                <w:lang w:val="uk-UA"/>
              </w:rPr>
            </w:pPr>
          </w:p>
        </w:tc>
        <w:tc>
          <w:tcPr>
            <w:tcW w:w="360" w:type="pct"/>
            <w:vAlign w:val="center"/>
          </w:tcPr>
          <w:p w14:paraId="539AF5C7" w14:textId="77777777" w:rsidR="00C25285" w:rsidRPr="00B24574" w:rsidRDefault="00C25285" w:rsidP="00B24574">
            <w:pPr>
              <w:spacing w:after="0" w:line="240" w:lineRule="auto"/>
              <w:jc w:val="center"/>
              <w:rPr>
                <w:sz w:val="18"/>
                <w:szCs w:val="18"/>
                <w:lang w:val="uk-UA"/>
              </w:rPr>
            </w:pPr>
          </w:p>
        </w:tc>
      </w:tr>
      <w:tr w:rsidR="00C25285" w:rsidRPr="00B24574" w14:paraId="078590E5" w14:textId="77777777" w:rsidTr="00E614E8">
        <w:trPr>
          <w:trHeight w:val="20"/>
          <w:jc w:val="center"/>
        </w:trPr>
        <w:tc>
          <w:tcPr>
            <w:tcW w:w="360" w:type="pct"/>
            <w:vAlign w:val="center"/>
          </w:tcPr>
          <w:p w14:paraId="25ED9FCB" w14:textId="77777777" w:rsidR="00C25285" w:rsidRPr="00B24574" w:rsidRDefault="00C25285" w:rsidP="00B24574">
            <w:pPr>
              <w:spacing w:after="0" w:line="240" w:lineRule="auto"/>
              <w:jc w:val="center"/>
              <w:rPr>
                <w:sz w:val="18"/>
                <w:szCs w:val="18"/>
                <w:lang w:val="uk-UA"/>
              </w:rPr>
            </w:pPr>
            <w:r w:rsidRPr="00B24574">
              <w:rPr>
                <w:sz w:val="18"/>
                <w:szCs w:val="18"/>
                <w:lang w:val="uk-UA"/>
              </w:rPr>
              <w:t>180x140</w:t>
            </w:r>
          </w:p>
        </w:tc>
        <w:tc>
          <w:tcPr>
            <w:tcW w:w="360" w:type="pct"/>
            <w:vAlign w:val="center"/>
          </w:tcPr>
          <w:p w14:paraId="2817EDEA" w14:textId="77777777" w:rsidR="00C25285" w:rsidRPr="00B24574" w:rsidRDefault="00C25285" w:rsidP="00B24574">
            <w:pPr>
              <w:spacing w:after="0" w:line="240" w:lineRule="auto"/>
              <w:jc w:val="center"/>
              <w:rPr>
                <w:sz w:val="18"/>
                <w:szCs w:val="18"/>
                <w:lang w:val="uk-UA"/>
              </w:rPr>
            </w:pPr>
          </w:p>
        </w:tc>
        <w:tc>
          <w:tcPr>
            <w:tcW w:w="360" w:type="pct"/>
            <w:vAlign w:val="center"/>
          </w:tcPr>
          <w:p w14:paraId="390EE234" w14:textId="77777777" w:rsidR="00C25285" w:rsidRPr="00B24574" w:rsidRDefault="00C25285" w:rsidP="00B24574">
            <w:pPr>
              <w:spacing w:after="0" w:line="240" w:lineRule="auto"/>
              <w:jc w:val="center"/>
              <w:rPr>
                <w:sz w:val="18"/>
                <w:szCs w:val="18"/>
                <w:lang w:val="uk-UA"/>
              </w:rPr>
            </w:pPr>
          </w:p>
        </w:tc>
        <w:tc>
          <w:tcPr>
            <w:tcW w:w="360" w:type="pct"/>
            <w:vAlign w:val="center"/>
          </w:tcPr>
          <w:p w14:paraId="0B08C793" w14:textId="77777777" w:rsidR="00C25285" w:rsidRPr="00B24574" w:rsidRDefault="00C25285" w:rsidP="00B24574">
            <w:pPr>
              <w:spacing w:after="0" w:line="240" w:lineRule="auto"/>
              <w:jc w:val="center"/>
              <w:rPr>
                <w:sz w:val="18"/>
                <w:szCs w:val="18"/>
                <w:lang w:val="uk-UA"/>
              </w:rPr>
            </w:pPr>
          </w:p>
        </w:tc>
        <w:tc>
          <w:tcPr>
            <w:tcW w:w="360" w:type="pct"/>
            <w:vAlign w:val="center"/>
          </w:tcPr>
          <w:p w14:paraId="6ADD0E58" w14:textId="77777777" w:rsidR="00C25285" w:rsidRPr="00B24574" w:rsidRDefault="00C25285" w:rsidP="00B24574">
            <w:pPr>
              <w:spacing w:after="0" w:line="240" w:lineRule="auto"/>
              <w:jc w:val="center"/>
              <w:rPr>
                <w:sz w:val="18"/>
                <w:szCs w:val="18"/>
                <w:lang w:val="uk-UA"/>
              </w:rPr>
            </w:pPr>
          </w:p>
        </w:tc>
        <w:tc>
          <w:tcPr>
            <w:tcW w:w="360" w:type="pct"/>
            <w:vAlign w:val="center"/>
          </w:tcPr>
          <w:p w14:paraId="3D7C2BCC" w14:textId="77777777" w:rsidR="00C25285" w:rsidRPr="00B24574" w:rsidRDefault="00C25285" w:rsidP="00B24574">
            <w:pPr>
              <w:spacing w:after="0" w:line="240" w:lineRule="auto"/>
              <w:jc w:val="center"/>
              <w:rPr>
                <w:sz w:val="18"/>
                <w:szCs w:val="18"/>
                <w:lang w:val="uk-UA"/>
              </w:rPr>
            </w:pPr>
            <w:r w:rsidRPr="00B24574">
              <w:rPr>
                <w:sz w:val="18"/>
                <w:szCs w:val="18"/>
                <w:lang w:val="uk-UA"/>
              </w:rPr>
              <w:t>19,27</w:t>
            </w:r>
          </w:p>
        </w:tc>
        <w:tc>
          <w:tcPr>
            <w:tcW w:w="360" w:type="pct"/>
            <w:vAlign w:val="center"/>
          </w:tcPr>
          <w:p w14:paraId="5FA90541" w14:textId="77777777" w:rsidR="00C25285" w:rsidRPr="00B24574" w:rsidRDefault="00C25285" w:rsidP="00B24574">
            <w:pPr>
              <w:spacing w:after="0" w:line="240" w:lineRule="auto"/>
              <w:jc w:val="center"/>
              <w:rPr>
                <w:sz w:val="18"/>
                <w:szCs w:val="18"/>
                <w:lang w:val="uk-UA"/>
              </w:rPr>
            </w:pPr>
            <w:r w:rsidRPr="00B24574">
              <w:rPr>
                <w:sz w:val="18"/>
                <w:szCs w:val="18"/>
                <w:lang w:val="uk-UA"/>
              </w:rPr>
              <w:t>23,83</w:t>
            </w:r>
          </w:p>
        </w:tc>
        <w:tc>
          <w:tcPr>
            <w:tcW w:w="360" w:type="pct"/>
            <w:vAlign w:val="center"/>
          </w:tcPr>
          <w:p w14:paraId="723B67C6" w14:textId="77777777" w:rsidR="00C25285" w:rsidRPr="00B24574" w:rsidRDefault="00C25285" w:rsidP="00B24574">
            <w:pPr>
              <w:spacing w:after="0" w:line="240" w:lineRule="auto"/>
              <w:jc w:val="center"/>
              <w:rPr>
                <w:sz w:val="18"/>
                <w:szCs w:val="18"/>
                <w:lang w:val="uk-UA"/>
              </w:rPr>
            </w:pPr>
            <w:r w:rsidRPr="00B24574">
              <w:rPr>
                <w:sz w:val="18"/>
                <w:szCs w:val="18"/>
                <w:lang w:val="uk-UA"/>
              </w:rPr>
              <w:t>28,29</w:t>
            </w:r>
          </w:p>
        </w:tc>
        <w:tc>
          <w:tcPr>
            <w:tcW w:w="360" w:type="pct"/>
            <w:vAlign w:val="center"/>
          </w:tcPr>
          <w:p w14:paraId="6C091CF9" w14:textId="77777777" w:rsidR="00C25285" w:rsidRPr="00B24574" w:rsidRDefault="00C25285" w:rsidP="00B24574">
            <w:pPr>
              <w:spacing w:after="0" w:line="240" w:lineRule="auto"/>
              <w:jc w:val="center"/>
              <w:rPr>
                <w:sz w:val="18"/>
                <w:szCs w:val="18"/>
                <w:lang w:val="uk-UA"/>
              </w:rPr>
            </w:pPr>
            <w:r w:rsidRPr="00B24574">
              <w:rPr>
                <w:sz w:val="18"/>
                <w:szCs w:val="18"/>
                <w:lang w:val="uk-UA"/>
              </w:rPr>
              <w:t>36,46</w:t>
            </w:r>
          </w:p>
        </w:tc>
        <w:tc>
          <w:tcPr>
            <w:tcW w:w="360" w:type="pct"/>
            <w:vAlign w:val="center"/>
          </w:tcPr>
          <w:p w14:paraId="34A97B03" w14:textId="77777777" w:rsidR="00C25285" w:rsidRPr="00B24574" w:rsidRDefault="00C25285" w:rsidP="00B24574">
            <w:pPr>
              <w:spacing w:after="0" w:line="240" w:lineRule="auto"/>
              <w:jc w:val="center"/>
              <w:rPr>
                <w:sz w:val="18"/>
                <w:szCs w:val="18"/>
                <w:lang w:val="uk-UA"/>
              </w:rPr>
            </w:pPr>
          </w:p>
        </w:tc>
        <w:tc>
          <w:tcPr>
            <w:tcW w:w="360" w:type="pct"/>
            <w:vAlign w:val="center"/>
          </w:tcPr>
          <w:p w14:paraId="64E0F3FC" w14:textId="77777777" w:rsidR="00C25285" w:rsidRPr="00B24574" w:rsidRDefault="00C25285" w:rsidP="00B24574">
            <w:pPr>
              <w:spacing w:after="0" w:line="240" w:lineRule="auto"/>
              <w:jc w:val="center"/>
              <w:rPr>
                <w:sz w:val="18"/>
                <w:szCs w:val="18"/>
                <w:lang w:val="uk-UA"/>
              </w:rPr>
            </w:pPr>
          </w:p>
        </w:tc>
        <w:tc>
          <w:tcPr>
            <w:tcW w:w="360" w:type="pct"/>
            <w:vAlign w:val="center"/>
          </w:tcPr>
          <w:p w14:paraId="24FCF8D8" w14:textId="77777777" w:rsidR="00C25285" w:rsidRPr="00B24574" w:rsidRDefault="00C25285" w:rsidP="00B24574">
            <w:pPr>
              <w:spacing w:after="0" w:line="240" w:lineRule="auto"/>
              <w:jc w:val="center"/>
              <w:rPr>
                <w:sz w:val="18"/>
                <w:szCs w:val="18"/>
                <w:lang w:val="uk-UA"/>
              </w:rPr>
            </w:pPr>
          </w:p>
        </w:tc>
        <w:tc>
          <w:tcPr>
            <w:tcW w:w="360" w:type="pct"/>
            <w:vAlign w:val="center"/>
          </w:tcPr>
          <w:p w14:paraId="17E33855" w14:textId="77777777" w:rsidR="00C25285" w:rsidRPr="00B24574" w:rsidRDefault="00C25285" w:rsidP="00B24574">
            <w:pPr>
              <w:spacing w:after="0" w:line="240" w:lineRule="auto"/>
              <w:jc w:val="center"/>
              <w:rPr>
                <w:sz w:val="18"/>
                <w:szCs w:val="18"/>
                <w:lang w:val="uk-UA"/>
              </w:rPr>
            </w:pPr>
          </w:p>
        </w:tc>
        <w:tc>
          <w:tcPr>
            <w:tcW w:w="360" w:type="pct"/>
            <w:vAlign w:val="center"/>
          </w:tcPr>
          <w:p w14:paraId="02F4E1C2" w14:textId="77777777" w:rsidR="00C25285" w:rsidRPr="00B24574" w:rsidRDefault="00C25285" w:rsidP="00B24574">
            <w:pPr>
              <w:spacing w:after="0" w:line="240" w:lineRule="auto"/>
              <w:jc w:val="center"/>
              <w:rPr>
                <w:sz w:val="18"/>
                <w:szCs w:val="18"/>
                <w:lang w:val="uk-UA"/>
              </w:rPr>
            </w:pPr>
          </w:p>
        </w:tc>
      </w:tr>
      <w:tr w:rsidR="00C25285" w:rsidRPr="00B24574" w14:paraId="510A6688" w14:textId="77777777" w:rsidTr="00E614E8">
        <w:trPr>
          <w:trHeight w:val="20"/>
          <w:jc w:val="center"/>
        </w:trPr>
        <w:tc>
          <w:tcPr>
            <w:tcW w:w="360" w:type="pct"/>
            <w:vAlign w:val="center"/>
          </w:tcPr>
          <w:p w14:paraId="2A144443" w14:textId="77777777" w:rsidR="00C25285" w:rsidRPr="00B24574" w:rsidRDefault="00C25285" w:rsidP="00B24574">
            <w:pPr>
              <w:spacing w:after="0" w:line="240" w:lineRule="auto"/>
              <w:jc w:val="center"/>
              <w:rPr>
                <w:sz w:val="18"/>
                <w:szCs w:val="18"/>
                <w:lang w:val="uk-UA"/>
              </w:rPr>
            </w:pPr>
            <w:r w:rsidRPr="00B24574">
              <w:rPr>
                <w:sz w:val="18"/>
                <w:szCs w:val="18"/>
                <w:lang w:val="uk-UA"/>
              </w:rPr>
              <w:t>200x80</w:t>
            </w:r>
          </w:p>
        </w:tc>
        <w:tc>
          <w:tcPr>
            <w:tcW w:w="360" w:type="pct"/>
            <w:vAlign w:val="center"/>
          </w:tcPr>
          <w:p w14:paraId="668B891B" w14:textId="77777777" w:rsidR="00C25285" w:rsidRPr="00B24574" w:rsidRDefault="00C25285" w:rsidP="00B24574">
            <w:pPr>
              <w:spacing w:after="0" w:line="240" w:lineRule="auto"/>
              <w:jc w:val="center"/>
              <w:rPr>
                <w:sz w:val="18"/>
                <w:szCs w:val="18"/>
                <w:lang w:val="uk-UA"/>
              </w:rPr>
            </w:pPr>
          </w:p>
        </w:tc>
        <w:tc>
          <w:tcPr>
            <w:tcW w:w="360" w:type="pct"/>
            <w:vAlign w:val="center"/>
          </w:tcPr>
          <w:p w14:paraId="1217CC68" w14:textId="77777777" w:rsidR="00C25285" w:rsidRPr="00B24574" w:rsidRDefault="00C25285" w:rsidP="00B24574">
            <w:pPr>
              <w:spacing w:after="0" w:line="240" w:lineRule="auto"/>
              <w:jc w:val="center"/>
              <w:rPr>
                <w:sz w:val="18"/>
                <w:szCs w:val="18"/>
                <w:lang w:val="uk-UA"/>
              </w:rPr>
            </w:pPr>
          </w:p>
        </w:tc>
        <w:tc>
          <w:tcPr>
            <w:tcW w:w="360" w:type="pct"/>
            <w:vAlign w:val="center"/>
          </w:tcPr>
          <w:p w14:paraId="360969AE" w14:textId="77777777" w:rsidR="00C25285" w:rsidRPr="00B24574" w:rsidRDefault="00C25285" w:rsidP="00B24574">
            <w:pPr>
              <w:spacing w:after="0" w:line="240" w:lineRule="auto"/>
              <w:jc w:val="center"/>
              <w:rPr>
                <w:sz w:val="18"/>
                <w:szCs w:val="18"/>
                <w:lang w:val="uk-UA"/>
              </w:rPr>
            </w:pPr>
          </w:p>
        </w:tc>
        <w:tc>
          <w:tcPr>
            <w:tcW w:w="360" w:type="pct"/>
            <w:vAlign w:val="center"/>
          </w:tcPr>
          <w:p w14:paraId="2227FF05" w14:textId="77777777" w:rsidR="00C25285" w:rsidRPr="00B24574" w:rsidRDefault="00C25285" w:rsidP="00B24574">
            <w:pPr>
              <w:spacing w:after="0" w:line="240" w:lineRule="auto"/>
              <w:jc w:val="center"/>
              <w:rPr>
                <w:sz w:val="18"/>
                <w:szCs w:val="18"/>
                <w:lang w:val="uk-UA"/>
              </w:rPr>
            </w:pPr>
          </w:p>
        </w:tc>
        <w:tc>
          <w:tcPr>
            <w:tcW w:w="360" w:type="pct"/>
            <w:vAlign w:val="center"/>
          </w:tcPr>
          <w:p w14:paraId="736F2F3E" w14:textId="77777777" w:rsidR="00C25285" w:rsidRPr="00B24574" w:rsidRDefault="00C25285" w:rsidP="00B24574">
            <w:pPr>
              <w:spacing w:after="0" w:line="240" w:lineRule="auto"/>
              <w:jc w:val="center"/>
              <w:rPr>
                <w:sz w:val="18"/>
                <w:szCs w:val="18"/>
                <w:lang w:val="uk-UA"/>
              </w:rPr>
            </w:pPr>
            <w:r w:rsidRPr="00B24574">
              <w:rPr>
                <w:sz w:val="18"/>
                <w:szCs w:val="18"/>
                <w:lang w:val="uk-UA"/>
              </w:rPr>
              <w:t>16,76</w:t>
            </w:r>
          </w:p>
        </w:tc>
        <w:tc>
          <w:tcPr>
            <w:tcW w:w="360" w:type="pct"/>
            <w:vAlign w:val="center"/>
          </w:tcPr>
          <w:p w14:paraId="0B7441DB" w14:textId="77777777" w:rsidR="00C25285" w:rsidRPr="00B24574" w:rsidRDefault="00C25285" w:rsidP="00B24574">
            <w:pPr>
              <w:spacing w:after="0" w:line="240" w:lineRule="auto"/>
              <w:jc w:val="center"/>
              <w:rPr>
                <w:sz w:val="18"/>
                <w:szCs w:val="18"/>
                <w:lang w:val="uk-UA"/>
              </w:rPr>
            </w:pPr>
            <w:r w:rsidRPr="00B24574">
              <w:rPr>
                <w:sz w:val="18"/>
                <w:szCs w:val="18"/>
                <w:lang w:val="uk-UA"/>
              </w:rPr>
              <w:t>20,69</w:t>
            </w:r>
          </w:p>
        </w:tc>
        <w:tc>
          <w:tcPr>
            <w:tcW w:w="360" w:type="pct"/>
            <w:vAlign w:val="center"/>
          </w:tcPr>
          <w:p w14:paraId="060F2A6E" w14:textId="77777777" w:rsidR="00C25285" w:rsidRPr="00B24574" w:rsidRDefault="00C25285" w:rsidP="00B24574">
            <w:pPr>
              <w:spacing w:after="0" w:line="240" w:lineRule="auto"/>
              <w:jc w:val="center"/>
              <w:rPr>
                <w:sz w:val="18"/>
                <w:szCs w:val="18"/>
                <w:lang w:val="uk-UA"/>
              </w:rPr>
            </w:pPr>
            <w:r w:rsidRPr="00B24574">
              <w:rPr>
                <w:sz w:val="18"/>
                <w:szCs w:val="18"/>
                <w:lang w:val="uk-UA"/>
              </w:rPr>
              <w:t>24,52</w:t>
            </w:r>
          </w:p>
        </w:tc>
        <w:tc>
          <w:tcPr>
            <w:tcW w:w="360" w:type="pct"/>
            <w:vAlign w:val="center"/>
          </w:tcPr>
          <w:p w14:paraId="0EDB7676" w14:textId="77777777" w:rsidR="00C25285" w:rsidRPr="00B24574" w:rsidRDefault="00C25285" w:rsidP="00B24574">
            <w:pPr>
              <w:spacing w:after="0" w:line="240" w:lineRule="auto"/>
              <w:jc w:val="center"/>
              <w:rPr>
                <w:sz w:val="18"/>
                <w:szCs w:val="18"/>
                <w:lang w:val="uk-UA"/>
              </w:rPr>
            </w:pPr>
            <w:r w:rsidRPr="00B24574">
              <w:rPr>
                <w:sz w:val="18"/>
                <w:szCs w:val="18"/>
                <w:lang w:val="uk-UA"/>
              </w:rPr>
              <w:t>31,43</w:t>
            </w:r>
          </w:p>
        </w:tc>
        <w:tc>
          <w:tcPr>
            <w:tcW w:w="360" w:type="pct"/>
            <w:vAlign w:val="center"/>
          </w:tcPr>
          <w:p w14:paraId="145C3EB3" w14:textId="77777777" w:rsidR="00C25285" w:rsidRPr="00B24574" w:rsidRDefault="00C25285" w:rsidP="00B24574">
            <w:pPr>
              <w:spacing w:after="0" w:line="240" w:lineRule="auto"/>
              <w:jc w:val="center"/>
              <w:rPr>
                <w:sz w:val="18"/>
                <w:szCs w:val="18"/>
                <w:lang w:val="uk-UA"/>
              </w:rPr>
            </w:pPr>
          </w:p>
        </w:tc>
        <w:tc>
          <w:tcPr>
            <w:tcW w:w="360" w:type="pct"/>
            <w:vAlign w:val="center"/>
          </w:tcPr>
          <w:p w14:paraId="31DE047D" w14:textId="77777777" w:rsidR="00C25285" w:rsidRPr="00B24574" w:rsidRDefault="00C25285" w:rsidP="00B24574">
            <w:pPr>
              <w:spacing w:after="0" w:line="240" w:lineRule="auto"/>
              <w:jc w:val="center"/>
              <w:rPr>
                <w:sz w:val="18"/>
                <w:szCs w:val="18"/>
                <w:lang w:val="uk-UA"/>
              </w:rPr>
            </w:pPr>
          </w:p>
        </w:tc>
        <w:tc>
          <w:tcPr>
            <w:tcW w:w="360" w:type="pct"/>
            <w:vAlign w:val="center"/>
          </w:tcPr>
          <w:p w14:paraId="2D5EF060" w14:textId="77777777" w:rsidR="00C25285" w:rsidRPr="00B24574" w:rsidRDefault="00C25285" w:rsidP="00B24574">
            <w:pPr>
              <w:spacing w:after="0" w:line="240" w:lineRule="auto"/>
              <w:jc w:val="center"/>
              <w:rPr>
                <w:sz w:val="18"/>
                <w:szCs w:val="18"/>
                <w:lang w:val="uk-UA"/>
              </w:rPr>
            </w:pPr>
          </w:p>
        </w:tc>
        <w:tc>
          <w:tcPr>
            <w:tcW w:w="360" w:type="pct"/>
            <w:vAlign w:val="center"/>
          </w:tcPr>
          <w:p w14:paraId="2E3858DC" w14:textId="77777777" w:rsidR="00C25285" w:rsidRPr="00B24574" w:rsidRDefault="00C25285" w:rsidP="00B24574">
            <w:pPr>
              <w:spacing w:after="0" w:line="240" w:lineRule="auto"/>
              <w:jc w:val="center"/>
              <w:rPr>
                <w:sz w:val="18"/>
                <w:szCs w:val="18"/>
                <w:lang w:val="uk-UA"/>
              </w:rPr>
            </w:pPr>
          </w:p>
        </w:tc>
        <w:tc>
          <w:tcPr>
            <w:tcW w:w="360" w:type="pct"/>
            <w:vAlign w:val="center"/>
          </w:tcPr>
          <w:p w14:paraId="42B5BC6C" w14:textId="77777777" w:rsidR="00C25285" w:rsidRPr="00B24574" w:rsidRDefault="00C25285" w:rsidP="00B24574">
            <w:pPr>
              <w:spacing w:after="0" w:line="240" w:lineRule="auto"/>
              <w:jc w:val="center"/>
              <w:rPr>
                <w:sz w:val="18"/>
                <w:szCs w:val="18"/>
                <w:lang w:val="uk-UA"/>
              </w:rPr>
            </w:pPr>
          </w:p>
        </w:tc>
      </w:tr>
      <w:tr w:rsidR="00C25285" w:rsidRPr="00B24574" w14:paraId="6953FEDC" w14:textId="77777777" w:rsidTr="00E614E8">
        <w:trPr>
          <w:trHeight w:val="20"/>
          <w:jc w:val="center"/>
        </w:trPr>
        <w:tc>
          <w:tcPr>
            <w:tcW w:w="360" w:type="pct"/>
            <w:vAlign w:val="center"/>
          </w:tcPr>
          <w:p w14:paraId="170C4D72" w14:textId="77777777" w:rsidR="00C25285" w:rsidRPr="00B24574" w:rsidRDefault="00C25285" w:rsidP="00B24574">
            <w:pPr>
              <w:spacing w:after="0" w:line="240" w:lineRule="auto"/>
              <w:jc w:val="center"/>
              <w:rPr>
                <w:sz w:val="18"/>
                <w:szCs w:val="18"/>
                <w:lang w:val="uk-UA"/>
              </w:rPr>
            </w:pPr>
            <w:r w:rsidRPr="00B24574">
              <w:rPr>
                <w:sz w:val="18"/>
                <w:szCs w:val="18"/>
                <w:lang w:val="uk-UA"/>
              </w:rPr>
              <w:t>200x100</w:t>
            </w:r>
          </w:p>
        </w:tc>
        <w:tc>
          <w:tcPr>
            <w:tcW w:w="360" w:type="pct"/>
            <w:vAlign w:val="center"/>
          </w:tcPr>
          <w:p w14:paraId="4E03C051" w14:textId="77777777" w:rsidR="00C25285" w:rsidRPr="00B24574" w:rsidRDefault="00C25285" w:rsidP="00B24574">
            <w:pPr>
              <w:spacing w:after="0" w:line="240" w:lineRule="auto"/>
              <w:jc w:val="center"/>
              <w:rPr>
                <w:sz w:val="18"/>
                <w:szCs w:val="18"/>
                <w:lang w:val="uk-UA"/>
              </w:rPr>
            </w:pPr>
          </w:p>
        </w:tc>
        <w:tc>
          <w:tcPr>
            <w:tcW w:w="360" w:type="pct"/>
            <w:vAlign w:val="center"/>
          </w:tcPr>
          <w:p w14:paraId="00F5BC38" w14:textId="77777777" w:rsidR="00C25285" w:rsidRPr="00B24574" w:rsidRDefault="00C25285" w:rsidP="00B24574">
            <w:pPr>
              <w:spacing w:after="0" w:line="240" w:lineRule="auto"/>
              <w:jc w:val="center"/>
              <w:rPr>
                <w:sz w:val="18"/>
                <w:szCs w:val="18"/>
                <w:lang w:val="uk-UA"/>
              </w:rPr>
            </w:pPr>
          </w:p>
        </w:tc>
        <w:tc>
          <w:tcPr>
            <w:tcW w:w="360" w:type="pct"/>
            <w:vAlign w:val="center"/>
          </w:tcPr>
          <w:p w14:paraId="6E426D2F" w14:textId="77777777" w:rsidR="00C25285" w:rsidRPr="00B24574" w:rsidRDefault="00C25285" w:rsidP="00B24574">
            <w:pPr>
              <w:spacing w:after="0" w:line="240" w:lineRule="auto"/>
              <w:jc w:val="center"/>
              <w:rPr>
                <w:sz w:val="18"/>
                <w:szCs w:val="18"/>
                <w:lang w:val="uk-UA"/>
              </w:rPr>
            </w:pPr>
          </w:p>
        </w:tc>
        <w:tc>
          <w:tcPr>
            <w:tcW w:w="360" w:type="pct"/>
            <w:vAlign w:val="center"/>
          </w:tcPr>
          <w:p w14:paraId="056390CD" w14:textId="77777777" w:rsidR="00C25285" w:rsidRPr="00B24574" w:rsidRDefault="00C25285" w:rsidP="00B24574">
            <w:pPr>
              <w:spacing w:after="0" w:line="240" w:lineRule="auto"/>
              <w:jc w:val="center"/>
              <w:rPr>
                <w:sz w:val="18"/>
                <w:szCs w:val="18"/>
                <w:lang w:val="uk-UA"/>
              </w:rPr>
            </w:pPr>
            <w:r w:rsidRPr="00B24574">
              <w:rPr>
                <w:sz w:val="18"/>
                <w:szCs w:val="18"/>
                <w:lang w:val="uk-UA"/>
              </w:rPr>
              <w:t>13,67</w:t>
            </w:r>
          </w:p>
        </w:tc>
        <w:tc>
          <w:tcPr>
            <w:tcW w:w="360" w:type="pct"/>
            <w:vAlign w:val="center"/>
          </w:tcPr>
          <w:p w14:paraId="57B6B6B4" w14:textId="77777777" w:rsidR="00C25285" w:rsidRPr="00B24574" w:rsidRDefault="00C25285" w:rsidP="00B24574">
            <w:pPr>
              <w:spacing w:after="0" w:line="240" w:lineRule="auto"/>
              <w:jc w:val="center"/>
              <w:rPr>
                <w:sz w:val="18"/>
                <w:szCs w:val="18"/>
                <w:lang w:val="uk-UA"/>
              </w:rPr>
            </w:pPr>
            <w:r w:rsidRPr="00B24574">
              <w:rPr>
                <w:sz w:val="18"/>
                <w:szCs w:val="18"/>
                <w:lang w:val="uk-UA"/>
              </w:rPr>
              <w:t>18,01</w:t>
            </w:r>
          </w:p>
        </w:tc>
        <w:tc>
          <w:tcPr>
            <w:tcW w:w="360" w:type="pct"/>
            <w:vAlign w:val="center"/>
          </w:tcPr>
          <w:p w14:paraId="178BF401" w14:textId="77777777" w:rsidR="00C25285" w:rsidRPr="00B24574" w:rsidRDefault="00C25285" w:rsidP="00B24574">
            <w:pPr>
              <w:spacing w:after="0" w:line="240" w:lineRule="auto"/>
              <w:jc w:val="center"/>
              <w:rPr>
                <w:sz w:val="18"/>
                <w:szCs w:val="18"/>
                <w:lang w:val="uk-UA"/>
              </w:rPr>
            </w:pPr>
            <w:r w:rsidRPr="00B24574">
              <w:rPr>
                <w:sz w:val="18"/>
                <w:szCs w:val="18"/>
                <w:lang w:val="uk-UA"/>
              </w:rPr>
              <w:t>22,26</w:t>
            </w:r>
          </w:p>
        </w:tc>
        <w:tc>
          <w:tcPr>
            <w:tcW w:w="360" w:type="pct"/>
            <w:vAlign w:val="center"/>
          </w:tcPr>
          <w:p w14:paraId="6F1C9151" w14:textId="77777777" w:rsidR="00C25285" w:rsidRPr="00B24574" w:rsidRDefault="00C25285" w:rsidP="00B24574">
            <w:pPr>
              <w:spacing w:after="0" w:line="240" w:lineRule="auto"/>
              <w:jc w:val="center"/>
              <w:rPr>
                <w:sz w:val="18"/>
                <w:szCs w:val="18"/>
                <w:lang w:val="uk-UA"/>
              </w:rPr>
            </w:pPr>
            <w:r w:rsidRPr="00B24574">
              <w:rPr>
                <w:sz w:val="18"/>
                <w:szCs w:val="18"/>
                <w:lang w:val="uk-UA"/>
              </w:rPr>
              <w:t>26,40</w:t>
            </w:r>
          </w:p>
        </w:tc>
        <w:tc>
          <w:tcPr>
            <w:tcW w:w="360" w:type="pct"/>
            <w:vAlign w:val="center"/>
          </w:tcPr>
          <w:p w14:paraId="35FFD127" w14:textId="77777777" w:rsidR="00C25285" w:rsidRPr="00B24574" w:rsidRDefault="00C25285" w:rsidP="00B24574">
            <w:pPr>
              <w:spacing w:after="0" w:line="240" w:lineRule="auto"/>
              <w:jc w:val="center"/>
              <w:rPr>
                <w:sz w:val="18"/>
                <w:szCs w:val="18"/>
                <w:lang w:val="uk-UA"/>
              </w:rPr>
            </w:pPr>
            <w:r w:rsidRPr="00B24574">
              <w:rPr>
                <w:sz w:val="18"/>
                <w:szCs w:val="18"/>
                <w:lang w:val="uk-UA"/>
              </w:rPr>
              <w:t>33,95</w:t>
            </w:r>
          </w:p>
        </w:tc>
        <w:tc>
          <w:tcPr>
            <w:tcW w:w="360" w:type="pct"/>
            <w:vAlign w:val="center"/>
          </w:tcPr>
          <w:p w14:paraId="3207A168" w14:textId="77777777" w:rsidR="00C25285" w:rsidRPr="00B24574" w:rsidRDefault="00C25285" w:rsidP="00B24574">
            <w:pPr>
              <w:spacing w:after="0" w:line="240" w:lineRule="auto"/>
              <w:jc w:val="center"/>
              <w:rPr>
                <w:sz w:val="18"/>
                <w:szCs w:val="18"/>
                <w:lang w:val="uk-UA"/>
              </w:rPr>
            </w:pPr>
            <w:r w:rsidRPr="00B24574">
              <w:rPr>
                <w:sz w:val="18"/>
                <w:szCs w:val="18"/>
                <w:lang w:val="uk-UA"/>
              </w:rPr>
              <w:t>41,30</w:t>
            </w:r>
          </w:p>
        </w:tc>
        <w:tc>
          <w:tcPr>
            <w:tcW w:w="360" w:type="pct"/>
            <w:vAlign w:val="center"/>
          </w:tcPr>
          <w:p w14:paraId="69C7DD42" w14:textId="77777777" w:rsidR="00C25285" w:rsidRPr="00B24574" w:rsidRDefault="00C25285" w:rsidP="00B24574">
            <w:pPr>
              <w:spacing w:after="0" w:line="240" w:lineRule="auto"/>
              <w:jc w:val="center"/>
              <w:rPr>
                <w:sz w:val="18"/>
                <w:szCs w:val="18"/>
                <w:lang w:val="uk-UA"/>
              </w:rPr>
            </w:pPr>
          </w:p>
        </w:tc>
        <w:tc>
          <w:tcPr>
            <w:tcW w:w="360" w:type="pct"/>
            <w:vAlign w:val="center"/>
          </w:tcPr>
          <w:p w14:paraId="33801BF2" w14:textId="77777777" w:rsidR="00C25285" w:rsidRPr="00B24574" w:rsidRDefault="00C25285" w:rsidP="00B24574">
            <w:pPr>
              <w:spacing w:after="0" w:line="240" w:lineRule="auto"/>
              <w:jc w:val="center"/>
              <w:rPr>
                <w:sz w:val="18"/>
                <w:szCs w:val="18"/>
                <w:lang w:val="uk-UA"/>
              </w:rPr>
            </w:pPr>
          </w:p>
        </w:tc>
        <w:tc>
          <w:tcPr>
            <w:tcW w:w="360" w:type="pct"/>
            <w:vAlign w:val="center"/>
          </w:tcPr>
          <w:p w14:paraId="54BCED20" w14:textId="77777777" w:rsidR="00C25285" w:rsidRPr="00B24574" w:rsidRDefault="00C25285" w:rsidP="00B24574">
            <w:pPr>
              <w:spacing w:after="0" w:line="240" w:lineRule="auto"/>
              <w:jc w:val="center"/>
              <w:rPr>
                <w:sz w:val="18"/>
                <w:szCs w:val="18"/>
                <w:lang w:val="uk-UA"/>
              </w:rPr>
            </w:pPr>
          </w:p>
        </w:tc>
        <w:tc>
          <w:tcPr>
            <w:tcW w:w="360" w:type="pct"/>
            <w:vAlign w:val="center"/>
          </w:tcPr>
          <w:p w14:paraId="6EE1D923" w14:textId="77777777" w:rsidR="00C25285" w:rsidRPr="00B24574" w:rsidRDefault="00C25285" w:rsidP="00B24574">
            <w:pPr>
              <w:spacing w:after="0" w:line="240" w:lineRule="auto"/>
              <w:jc w:val="center"/>
              <w:rPr>
                <w:sz w:val="18"/>
                <w:szCs w:val="18"/>
                <w:lang w:val="uk-UA"/>
              </w:rPr>
            </w:pPr>
          </w:p>
        </w:tc>
      </w:tr>
      <w:tr w:rsidR="00C25285" w:rsidRPr="00B24574" w14:paraId="58CD6E23" w14:textId="77777777" w:rsidTr="00E614E8">
        <w:trPr>
          <w:trHeight w:val="20"/>
          <w:jc w:val="center"/>
        </w:trPr>
        <w:tc>
          <w:tcPr>
            <w:tcW w:w="360" w:type="pct"/>
            <w:vAlign w:val="center"/>
          </w:tcPr>
          <w:p w14:paraId="56653488" w14:textId="77777777" w:rsidR="00C25285" w:rsidRPr="00B24574" w:rsidRDefault="00C25285" w:rsidP="00B24574">
            <w:pPr>
              <w:spacing w:after="0" w:line="240" w:lineRule="auto"/>
              <w:jc w:val="center"/>
              <w:rPr>
                <w:sz w:val="18"/>
                <w:szCs w:val="18"/>
                <w:lang w:val="uk-UA"/>
              </w:rPr>
            </w:pPr>
            <w:r w:rsidRPr="00B24574">
              <w:rPr>
                <w:sz w:val="18"/>
                <w:szCs w:val="18"/>
                <w:lang w:val="uk-UA"/>
              </w:rPr>
              <w:t>200x120</w:t>
            </w:r>
          </w:p>
        </w:tc>
        <w:tc>
          <w:tcPr>
            <w:tcW w:w="360" w:type="pct"/>
            <w:vAlign w:val="center"/>
          </w:tcPr>
          <w:p w14:paraId="039D33DB" w14:textId="77777777" w:rsidR="00C25285" w:rsidRPr="00B24574" w:rsidRDefault="00C25285" w:rsidP="00B24574">
            <w:pPr>
              <w:spacing w:after="0" w:line="240" w:lineRule="auto"/>
              <w:jc w:val="center"/>
              <w:rPr>
                <w:sz w:val="18"/>
                <w:szCs w:val="18"/>
                <w:lang w:val="uk-UA"/>
              </w:rPr>
            </w:pPr>
          </w:p>
        </w:tc>
        <w:tc>
          <w:tcPr>
            <w:tcW w:w="360" w:type="pct"/>
            <w:vAlign w:val="center"/>
          </w:tcPr>
          <w:p w14:paraId="40DB01FF" w14:textId="77777777" w:rsidR="00C25285" w:rsidRPr="00B24574" w:rsidRDefault="00C25285" w:rsidP="00B24574">
            <w:pPr>
              <w:spacing w:after="0" w:line="240" w:lineRule="auto"/>
              <w:jc w:val="center"/>
              <w:rPr>
                <w:sz w:val="18"/>
                <w:szCs w:val="18"/>
                <w:lang w:val="uk-UA"/>
              </w:rPr>
            </w:pPr>
          </w:p>
        </w:tc>
        <w:tc>
          <w:tcPr>
            <w:tcW w:w="360" w:type="pct"/>
            <w:vAlign w:val="center"/>
          </w:tcPr>
          <w:p w14:paraId="2CE85846" w14:textId="77777777" w:rsidR="00C25285" w:rsidRPr="00B24574" w:rsidRDefault="00C25285" w:rsidP="00B24574">
            <w:pPr>
              <w:spacing w:after="0" w:line="240" w:lineRule="auto"/>
              <w:jc w:val="center"/>
              <w:rPr>
                <w:sz w:val="18"/>
                <w:szCs w:val="18"/>
                <w:lang w:val="uk-UA"/>
              </w:rPr>
            </w:pPr>
          </w:p>
        </w:tc>
        <w:tc>
          <w:tcPr>
            <w:tcW w:w="360" w:type="pct"/>
            <w:vAlign w:val="center"/>
          </w:tcPr>
          <w:p w14:paraId="688F3797" w14:textId="77777777" w:rsidR="00C25285" w:rsidRPr="00B24574" w:rsidRDefault="00C25285" w:rsidP="00B24574">
            <w:pPr>
              <w:spacing w:after="0" w:line="240" w:lineRule="auto"/>
              <w:jc w:val="center"/>
              <w:rPr>
                <w:sz w:val="18"/>
                <w:szCs w:val="18"/>
                <w:lang w:val="uk-UA"/>
              </w:rPr>
            </w:pPr>
          </w:p>
        </w:tc>
        <w:tc>
          <w:tcPr>
            <w:tcW w:w="360" w:type="pct"/>
            <w:vAlign w:val="center"/>
          </w:tcPr>
          <w:p w14:paraId="5954849B" w14:textId="77777777" w:rsidR="00C25285" w:rsidRPr="00B24574" w:rsidRDefault="00C25285" w:rsidP="00B24574">
            <w:pPr>
              <w:spacing w:after="0" w:line="240" w:lineRule="auto"/>
              <w:jc w:val="center"/>
              <w:rPr>
                <w:sz w:val="18"/>
                <w:szCs w:val="18"/>
                <w:lang w:val="uk-UA"/>
              </w:rPr>
            </w:pPr>
            <w:r w:rsidRPr="00B24574">
              <w:rPr>
                <w:sz w:val="18"/>
                <w:szCs w:val="18"/>
                <w:lang w:val="uk-UA"/>
              </w:rPr>
              <w:t>19,27</w:t>
            </w:r>
          </w:p>
        </w:tc>
        <w:tc>
          <w:tcPr>
            <w:tcW w:w="360" w:type="pct"/>
            <w:vAlign w:val="center"/>
          </w:tcPr>
          <w:p w14:paraId="1A70059A" w14:textId="77777777" w:rsidR="00C25285" w:rsidRPr="00B24574" w:rsidRDefault="00C25285" w:rsidP="00B24574">
            <w:pPr>
              <w:spacing w:after="0" w:line="240" w:lineRule="auto"/>
              <w:jc w:val="center"/>
              <w:rPr>
                <w:sz w:val="18"/>
                <w:szCs w:val="18"/>
                <w:lang w:val="uk-UA"/>
              </w:rPr>
            </w:pPr>
            <w:r w:rsidRPr="00B24574">
              <w:rPr>
                <w:sz w:val="18"/>
                <w:szCs w:val="18"/>
                <w:lang w:val="uk-UA"/>
              </w:rPr>
              <w:t>23,83</w:t>
            </w:r>
          </w:p>
        </w:tc>
        <w:tc>
          <w:tcPr>
            <w:tcW w:w="360" w:type="pct"/>
            <w:vAlign w:val="center"/>
          </w:tcPr>
          <w:p w14:paraId="5693AFDF" w14:textId="77777777" w:rsidR="00C25285" w:rsidRPr="00B24574" w:rsidRDefault="00C25285" w:rsidP="00B24574">
            <w:pPr>
              <w:spacing w:after="0" w:line="240" w:lineRule="auto"/>
              <w:jc w:val="center"/>
              <w:rPr>
                <w:sz w:val="18"/>
                <w:szCs w:val="18"/>
                <w:lang w:val="uk-UA"/>
              </w:rPr>
            </w:pPr>
            <w:r w:rsidRPr="00B24574">
              <w:rPr>
                <w:sz w:val="18"/>
                <w:szCs w:val="18"/>
                <w:lang w:val="uk-UA"/>
              </w:rPr>
              <w:t>28,29</w:t>
            </w:r>
          </w:p>
        </w:tc>
        <w:tc>
          <w:tcPr>
            <w:tcW w:w="360" w:type="pct"/>
            <w:vAlign w:val="center"/>
          </w:tcPr>
          <w:p w14:paraId="7ACEF06D" w14:textId="77777777" w:rsidR="00C25285" w:rsidRPr="00B24574" w:rsidRDefault="00C25285" w:rsidP="00B24574">
            <w:pPr>
              <w:spacing w:after="0" w:line="240" w:lineRule="auto"/>
              <w:jc w:val="center"/>
              <w:rPr>
                <w:sz w:val="18"/>
                <w:szCs w:val="18"/>
                <w:lang w:val="uk-UA"/>
              </w:rPr>
            </w:pPr>
            <w:r w:rsidRPr="00B24574">
              <w:rPr>
                <w:sz w:val="18"/>
                <w:szCs w:val="18"/>
                <w:lang w:val="uk-UA"/>
              </w:rPr>
              <w:t>36,46</w:t>
            </w:r>
          </w:p>
        </w:tc>
        <w:tc>
          <w:tcPr>
            <w:tcW w:w="360" w:type="pct"/>
            <w:vAlign w:val="center"/>
          </w:tcPr>
          <w:p w14:paraId="6FEA6D72" w14:textId="77777777" w:rsidR="00C25285" w:rsidRPr="00B24574" w:rsidRDefault="00C25285" w:rsidP="00B24574">
            <w:pPr>
              <w:spacing w:after="0" w:line="240" w:lineRule="auto"/>
              <w:jc w:val="center"/>
              <w:rPr>
                <w:sz w:val="18"/>
                <w:szCs w:val="18"/>
                <w:lang w:val="uk-UA"/>
              </w:rPr>
            </w:pPr>
            <w:r w:rsidRPr="00B24574">
              <w:rPr>
                <w:sz w:val="18"/>
                <w:szCs w:val="18"/>
                <w:lang w:val="uk-UA"/>
              </w:rPr>
              <w:t>44,40</w:t>
            </w:r>
          </w:p>
        </w:tc>
        <w:tc>
          <w:tcPr>
            <w:tcW w:w="360" w:type="pct"/>
            <w:vAlign w:val="center"/>
          </w:tcPr>
          <w:p w14:paraId="0F75A554" w14:textId="77777777" w:rsidR="00C25285" w:rsidRPr="00B24574" w:rsidRDefault="00C25285" w:rsidP="00B24574">
            <w:pPr>
              <w:spacing w:after="0" w:line="240" w:lineRule="auto"/>
              <w:jc w:val="center"/>
              <w:rPr>
                <w:sz w:val="18"/>
                <w:szCs w:val="18"/>
                <w:lang w:val="uk-UA"/>
              </w:rPr>
            </w:pPr>
          </w:p>
        </w:tc>
        <w:tc>
          <w:tcPr>
            <w:tcW w:w="360" w:type="pct"/>
            <w:vAlign w:val="center"/>
          </w:tcPr>
          <w:p w14:paraId="2F54452F" w14:textId="77777777" w:rsidR="00C25285" w:rsidRPr="00B24574" w:rsidRDefault="00C25285" w:rsidP="00B24574">
            <w:pPr>
              <w:spacing w:after="0" w:line="240" w:lineRule="auto"/>
              <w:jc w:val="center"/>
              <w:rPr>
                <w:sz w:val="18"/>
                <w:szCs w:val="18"/>
                <w:lang w:val="uk-UA"/>
              </w:rPr>
            </w:pPr>
          </w:p>
        </w:tc>
        <w:tc>
          <w:tcPr>
            <w:tcW w:w="360" w:type="pct"/>
            <w:vAlign w:val="center"/>
          </w:tcPr>
          <w:p w14:paraId="4EEEE25B" w14:textId="77777777" w:rsidR="00C25285" w:rsidRPr="00B24574" w:rsidRDefault="00C25285" w:rsidP="00B24574">
            <w:pPr>
              <w:spacing w:after="0" w:line="240" w:lineRule="auto"/>
              <w:jc w:val="center"/>
              <w:rPr>
                <w:sz w:val="18"/>
                <w:szCs w:val="18"/>
                <w:lang w:val="uk-UA"/>
              </w:rPr>
            </w:pPr>
          </w:p>
        </w:tc>
        <w:tc>
          <w:tcPr>
            <w:tcW w:w="360" w:type="pct"/>
            <w:vAlign w:val="center"/>
          </w:tcPr>
          <w:p w14:paraId="3D6EA56F" w14:textId="77777777" w:rsidR="00C25285" w:rsidRPr="00B24574" w:rsidRDefault="00C25285" w:rsidP="00B24574">
            <w:pPr>
              <w:spacing w:after="0" w:line="240" w:lineRule="auto"/>
              <w:jc w:val="center"/>
              <w:rPr>
                <w:sz w:val="18"/>
                <w:szCs w:val="18"/>
                <w:lang w:val="uk-UA"/>
              </w:rPr>
            </w:pPr>
          </w:p>
        </w:tc>
      </w:tr>
      <w:tr w:rsidR="00C25285" w:rsidRPr="00B24574" w14:paraId="1A607A97" w14:textId="77777777" w:rsidTr="00E614E8">
        <w:trPr>
          <w:trHeight w:val="20"/>
          <w:jc w:val="center"/>
        </w:trPr>
        <w:tc>
          <w:tcPr>
            <w:tcW w:w="360" w:type="pct"/>
            <w:vAlign w:val="center"/>
          </w:tcPr>
          <w:p w14:paraId="5C07143F" w14:textId="77777777" w:rsidR="00C25285" w:rsidRPr="00B24574" w:rsidRDefault="00C25285" w:rsidP="00B24574">
            <w:pPr>
              <w:spacing w:after="0" w:line="240" w:lineRule="auto"/>
              <w:jc w:val="center"/>
              <w:rPr>
                <w:sz w:val="18"/>
                <w:szCs w:val="18"/>
                <w:lang w:val="uk-UA"/>
              </w:rPr>
            </w:pPr>
            <w:r w:rsidRPr="00B24574">
              <w:rPr>
                <w:sz w:val="18"/>
                <w:szCs w:val="18"/>
                <w:lang w:val="uk-UA"/>
              </w:rPr>
              <w:t>200x140</w:t>
            </w:r>
          </w:p>
        </w:tc>
        <w:tc>
          <w:tcPr>
            <w:tcW w:w="360" w:type="pct"/>
            <w:vAlign w:val="center"/>
          </w:tcPr>
          <w:p w14:paraId="16A0A56F" w14:textId="77777777" w:rsidR="00C25285" w:rsidRPr="00B24574" w:rsidRDefault="00C25285" w:rsidP="00B24574">
            <w:pPr>
              <w:spacing w:after="0" w:line="240" w:lineRule="auto"/>
              <w:jc w:val="center"/>
              <w:rPr>
                <w:sz w:val="18"/>
                <w:szCs w:val="18"/>
                <w:lang w:val="uk-UA"/>
              </w:rPr>
            </w:pPr>
          </w:p>
        </w:tc>
        <w:tc>
          <w:tcPr>
            <w:tcW w:w="360" w:type="pct"/>
            <w:vAlign w:val="center"/>
          </w:tcPr>
          <w:p w14:paraId="2BF7400F" w14:textId="77777777" w:rsidR="00C25285" w:rsidRPr="00B24574" w:rsidRDefault="00C25285" w:rsidP="00B24574">
            <w:pPr>
              <w:spacing w:after="0" w:line="240" w:lineRule="auto"/>
              <w:jc w:val="center"/>
              <w:rPr>
                <w:sz w:val="18"/>
                <w:szCs w:val="18"/>
                <w:lang w:val="uk-UA"/>
              </w:rPr>
            </w:pPr>
          </w:p>
        </w:tc>
        <w:tc>
          <w:tcPr>
            <w:tcW w:w="360" w:type="pct"/>
            <w:vAlign w:val="center"/>
          </w:tcPr>
          <w:p w14:paraId="476143C9" w14:textId="77777777" w:rsidR="00C25285" w:rsidRPr="00B24574" w:rsidRDefault="00C25285" w:rsidP="00B24574">
            <w:pPr>
              <w:spacing w:after="0" w:line="240" w:lineRule="auto"/>
              <w:jc w:val="center"/>
              <w:rPr>
                <w:sz w:val="18"/>
                <w:szCs w:val="18"/>
                <w:lang w:val="uk-UA"/>
              </w:rPr>
            </w:pPr>
          </w:p>
        </w:tc>
        <w:tc>
          <w:tcPr>
            <w:tcW w:w="360" w:type="pct"/>
            <w:vAlign w:val="center"/>
          </w:tcPr>
          <w:p w14:paraId="797242AB" w14:textId="77777777" w:rsidR="00C25285" w:rsidRPr="00B24574" w:rsidRDefault="00C25285" w:rsidP="00B24574">
            <w:pPr>
              <w:spacing w:after="0" w:line="240" w:lineRule="auto"/>
              <w:jc w:val="center"/>
              <w:rPr>
                <w:sz w:val="18"/>
                <w:szCs w:val="18"/>
                <w:lang w:val="uk-UA"/>
              </w:rPr>
            </w:pPr>
          </w:p>
        </w:tc>
        <w:tc>
          <w:tcPr>
            <w:tcW w:w="360" w:type="pct"/>
            <w:vAlign w:val="center"/>
          </w:tcPr>
          <w:p w14:paraId="2F74935B" w14:textId="77777777" w:rsidR="00C25285" w:rsidRPr="00B24574" w:rsidRDefault="00C25285" w:rsidP="00B24574">
            <w:pPr>
              <w:spacing w:after="0" w:line="240" w:lineRule="auto"/>
              <w:jc w:val="center"/>
              <w:rPr>
                <w:sz w:val="18"/>
                <w:szCs w:val="18"/>
                <w:lang w:val="uk-UA"/>
              </w:rPr>
            </w:pPr>
            <w:r w:rsidRPr="00B24574">
              <w:rPr>
                <w:sz w:val="18"/>
                <w:szCs w:val="18"/>
                <w:lang w:val="uk-UA"/>
              </w:rPr>
              <w:t>20,53</w:t>
            </w:r>
          </w:p>
        </w:tc>
        <w:tc>
          <w:tcPr>
            <w:tcW w:w="360" w:type="pct"/>
            <w:vAlign w:val="center"/>
          </w:tcPr>
          <w:p w14:paraId="2645E001" w14:textId="77777777" w:rsidR="00C25285" w:rsidRPr="00B24574" w:rsidRDefault="00C25285" w:rsidP="00B24574">
            <w:pPr>
              <w:spacing w:after="0" w:line="240" w:lineRule="auto"/>
              <w:jc w:val="center"/>
              <w:rPr>
                <w:sz w:val="18"/>
                <w:szCs w:val="18"/>
                <w:lang w:val="uk-UA"/>
              </w:rPr>
            </w:pPr>
            <w:r w:rsidRPr="00B24574">
              <w:rPr>
                <w:sz w:val="18"/>
                <w:szCs w:val="18"/>
                <w:lang w:val="uk-UA"/>
              </w:rPr>
              <w:t>25,40</w:t>
            </w:r>
          </w:p>
        </w:tc>
        <w:tc>
          <w:tcPr>
            <w:tcW w:w="360" w:type="pct"/>
            <w:vAlign w:val="center"/>
          </w:tcPr>
          <w:p w14:paraId="61AF46F3" w14:textId="77777777" w:rsidR="00C25285" w:rsidRPr="00B24574" w:rsidRDefault="00C25285" w:rsidP="00B24574">
            <w:pPr>
              <w:spacing w:after="0" w:line="240" w:lineRule="auto"/>
              <w:jc w:val="center"/>
              <w:rPr>
                <w:sz w:val="18"/>
                <w:szCs w:val="18"/>
                <w:lang w:val="uk-UA"/>
              </w:rPr>
            </w:pPr>
            <w:r w:rsidRPr="00B24574">
              <w:rPr>
                <w:sz w:val="18"/>
                <w:szCs w:val="18"/>
                <w:lang w:val="uk-UA"/>
              </w:rPr>
              <w:t>30,17</w:t>
            </w:r>
          </w:p>
        </w:tc>
        <w:tc>
          <w:tcPr>
            <w:tcW w:w="360" w:type="pct"/>
            <w:vAlign w:val="center"/>
          </w:tcPr>
          <w:p w14:paraId="1C41C826" w14:textId="77777777" w:rsidR="00C25285" w:rsidRPr="00B24574" w:rsidRDefault="00C25285" w:rsidP="00B24574">
            <w:pPr>
              <w:spacing w:after="0" w:line="240" w:lineRule="auto"/>
              <w:jc w:val="center"/>
              <w:rPr>
                <w:sz w:val="18"/>
                <w:szCs w:val="18"/>
                <w:lang w:val="uk-UA"/>
              </w:rPr>
            </w:pPr>
            <w:r w:rsidRPr="00B24574">
              <w:rPr>
                <w:sz w:val="18"/>
                <w:szCs w:val="18"/>
                <w:lang w:val="uk-UA"/>
              </w:rPr>
              <w:t>38,97</w:t>
            </w:r>
          </w:p>
        </w:tc>
        <w:tc>
          <w:tcPr>
            <w:tcW w:w="360" w:type="pct"/>
            <w:vAlign w:val="center"/>
          </w:tcPr>
          <w:p w14:paraId="22A8148D" w14:textId="77777777" w:rsidR="00C25285" w:rsidRPr="00B24574" w:rsidRDefault="00C25285" w:rsidP="00B24574">
            <w:pPr>
              <w:spacing w:after="0" w:line="240" w:lineRule="auto"/>
              <w:jc w:val="center"/>
              <w:rPr>
                <w:sz w:val="18"/>
                <w:szCs w:val="18"/>
                <w:lang w:val="uk-UA"/>
              </w:rPr>
            </w:pPr>
          </w:p>
        </w:tc>
        <w:tc>
          <w:tcPr>
            <w:tcW w:w="360" w:type="pct"/>
            <w:vAlign w:val="center"/>
          </w:tcPr>
          <w:p w14:paraId="25292849" w14:textId="77777777" w:rsidR="00C25285" w:rsidRPr="00B24574" w:rsidRDefault="00C25285" w:rsidP="00B24574">
            <w:pPr>
              <w:spacing w:after="0" w:line="240" w:lineRule="auto"/>
              <w:jc w:val="center"/>
              <w:rPr>
                <w:sz w:val="18"/>
                <w:szCs w:val="18"/>
                <w:lang w:val="uk-UA"/>
              </w:rPr>
            </w:pPr>
          </w:p>
        </w:tc>
        <w:tc>
          <w:tcPr>
            <w:tcW w:w="360" w:type="pct"/>
            <w:vAlign w:val="center"/>
          </w:tcPr>
          <w:p w14:paraId="36FB41CD" w14:textId="77777777" w:rsidR="00C25285" w:rsidRPr="00B24574" w:rsidRDefault="00C25285" w:rsidP="00B24574">
            <w:pPr>
              <w:spacing w:after="0" w:line="240" w:lineRule="auto"/>
              <w:jc w:val="center"/>
              <w:rPr>
                <w:sz w:val="18"/>
                <w:szCs w:val="18"/>
                <w:lang w:val="uk-UA"/>
              </w:rPr>
            </w:pPr>
          </w:p>
        </w:tc>
        <w:tc>
          <w:tcPr>
            <w:tcW w:w="360" w:type="pct"/>
            <w:vAlign w:val="center"/>
          </w:tcPr>
          <w:p w14:paraId="601821AC" w14:textId="77777777" w:rsidR="00C25285" w:rsidRPr="00B24574" w:rsidRDefault="00C25285" w:rsidP="00B24574">
            <w:pPr>
              <w:spacing w:after="0" w:line="240" w:lineRule="auto"/>
              <w:jc w:val="center"/>
              <w:rPr>
                <w:sz w:val="18"/>
                <w:szCs w:val="18"/>
                <w:lang w:val="uk-UA"/>
              </w:rPr>
            </w:pPr>
          </w:p>
        </w:tc>
        <w:tc>
          <w:tcPr>
            <w:tcW w:w="360" w:type="pct"/>
            <w:vAlign w:val="center"/>
          </w:tcPr>
          <w:p w14:paraId="18D0B946" w14:textId="77777777" w:rsidR="00C25285" w:rsidRPr="00B24574" w:rsidRDefault="00C25285" w:rsidP="00B24574">
            <w:pPr>
              <w:spacing w:after="0" w:line="240" w:lineRule="auto"/>
              <w:jc w:val="center"/>
              <w:rPr>
                <w:sz w:val="18"/>
                <w:szCs w:val="18"/>
                <w:lang w:val="uk-UA"/>
              </w:rPr>
            </w:pPr>
          </w:p>
        </w:tc>
      </w:tr>
      <w:tr w:rsidR="00C25285" w:rsidRPr="00B24574" w14:paraId="345AFCA5" w14:textId="77777777" w:rsidTr="00E614E8">
        <w:trPr>
          <w:trHeight w:val="20"/>
          <w:jc w:val="center"/>
        </w:trPr>
        <w:tc>
          <w:tcPr>
            <w:tcW w:w="360" w:type="pct"/>
            <w:vAlign w:val="center"/>
          </w:tcPr>
          <w:p w14:paraId="024BA343" w14:textId="77777777" w:rsidR="00C25285" w:rsidRPr="00B24574" w:rsidRDefault="00C25285" w:rsidP="00B24574">
            <w:pPr>
              <w:spacing w:after="0" w:line="240" w:lineRule="auto"/>
              <w:jc w:val="center"/>
              <w:rPr>
                <w:sz w:val="18"/>
                <w:szCs w:val="18"/>
                <w:lang w:val="uk-UA"/>
              </w:rPr>
            </w:pPr>
            <w:r w:rsidRPr="00B24574">
              <w:rPr>
                <w:sz w:val="18"/>
                <w:szCs w:val="18"/>
                <w:lang w:val="uk-UA"/>
              </w:rPr>
              <w:t>200x150</w:t>
            </w:r>
          </w:p>
        </w:tc>
        <w:tc>
          <w:tcPr>
            <w:tcW w:w="360" w:type="pct"/>
            <w:vAlign w:val="center"/>
          </w:tcPr>
          <w:p w14:paraId="2AC301DB" w14:textId="77777777" w:rsidR="00C25285" w:rsidRPr="00B24574" w:rsidRDefault="00C25285" w:rsidP="00B24574">
            <w:pPr>
              <w:spacing w:after="0" w:line="240" w:lineRule="auto"/>
              <w:jc w:val="center"/>
              <w:rPr>
                <w:sz w:val="18"/>
                <w:szCs w:val="18"/>
                <w:lang w:val="uk-UA"/>
              </w:rPr>
            </w:pPr>
          </w:p>
        </w:tc>
        <w:tc>
          <w:tcPr>
            <w:tcW w:w="360" w:type="pct"/>
            <w:vAlign w:val="center"/>
          </w:tcPr>
          <w:p w14:paraId="162AF11A" w14:textId="77777777" w:rsidR="00C25285" w:rsidRPr="00B24574" w:rsidRDefault="00C25285" w:rsidP="00B24574">
            <w:pPr>
              <w:spacing w:after="0" w:line="240" w:lineRule="auto"/>
              <w:jc w:val="center"/>
              <w:rPr>
                <w:sz w:val="18"/>
                <w:szCs w:val="18"/>
                <w:lang w:val="uk-UA"/>
              </w:rPr>
            </w:pPr>
          </w:p>
        </w:tc>
        <w:tc>
          <w:tcPr>
            <w:tcW w:w="360" w:type="pct"/>
            <w:vAlign w:val="center"/>
          </w:tcPr>
          <w:p w14:paraId="087021F4" w14:textId="77777777" w:rsidR="00C25285" w:rsidRPr="00B24574" w:rsidRDefault="00C25285" w:rsidP="00B24574">
            <w:pPr>
              <w:spacing w:after="0" w:line="240" w:lineRule="auto"/>
              <w:jc w:val="center"/>
              <w:rPr>
                <w:sz w:val="18"/>
                <w:szCs w:val="18"/>
                <w:lang w:val="uk-UA"/>
              </w:rPr>
            </w:pPr>
          </w:p>
        </w:tc>
        <w:tc>
          <w:tcPr>
            <w:tcW w:w="360" w:type="pct"/>
            <w:vAlign w:val="center"/>
          </w:tcPr>
          <w:p w14:paraId="50D34743" w14:textId="77777777" w:rsidR="00C25285" w:rsidRPr="00B24574" w:rsidRDefault="00C25285" w:rsidP="00B24574">
            <w:pPr>
              <w:spacing w:after="0" w:line="240" w:lineRule="auto"/>
              <w:jc w:val="center"/>
              <w:rPr>
                <w:sz w:val="18"/>
                <w:szCs w:val="18"/>
                <w:lang w:val="uk-UA"/>
              </w:rPr>
            </w:pPr>
          </w:p>
        </w:tc>
        <w:tc>
          <w:tcPr>
            <w:tcW w:w="360" w:type="pct"/>
            <w:vAlign w:val="center"/>
          </w:tcPr>
          <w:p w14:paraId="5461A2F7" w14:textId="77777777" w:rsidR="00C25285" w:rsidRPr="00B24574" w:rsidRDefault="00C25285" w:rsidP="00B24574">
            <w:pPr>
              <w:spacing w:after="0" w:line="240" w:lineRule="auto"/>
              <w:jc w:val="center"/>
              <w:rPr>
                <w:sz w:val="18"/>
                <w:szCs w:val="18"/>
                <w:lang w:val="uk-UA"/>
              </w:rPr>
            </w:pPr>
            <w:r w:rsidRPr="00B24574">
              <w:rPr>
                <w:sz w:val="18"/>
                <w:szCs w:val="18"/>
                <w:lang w:val="uk-UA"/>
              </w:rPr>
              <w:t>21,15</w:t>
            </w:r>
          </w:p>
        </w:tc>
        <w:tc>
          <w:tcPr>
            <w:tcW w:w="360" w:type="pct"/>
            <w:vAlign w:val="center"/>
          </w:tcPr>
          <w:p w14:paraId="40B5BE77" w14:textId="77777777" w:rsidR="00C25285" w:rsidRPr="00B24574" w:rsidRDefault="00C25285" w:rsidP="00B24574">
            <w:pPr>
              <w:spacing w:after="0" w:line="240" w:lineRule="auto"/>
              <w:jc w:val="center"/>
              <w:rPr>
                <w:sz w:val="18"/>
                <w:szCs w:val="18"/>
                <w:lang w:val="uk-UA"/>
              </w:rPr>
            </w:pPr>
            <w:r w:rsidRPr="00B24574">
              <w:rPr>
                <w:sz w:val="18"/>
                <w:szCs w:val="18"/>
                <w:lang w:val="uk-UA"/>
              </w:rPr>
              <w:t>26,18</w:t>
            </w:r>
          </w:p>
        </w:tc>
        <w:tc>
          <w:tcPr>
            <w:tcW w:w="360" w:type="pct"/>
            <w:vAlign w:val="center"/>
          </w:tcPr>
          <w:p w14:paraId="1758A1D1" w14:textId="77777777" w:rsidR="00C25285" w:rsidRPr="00B24574" w:rsidRDefault="00C25285" w:rsidP="00B24574">
            <w:pPr>
              <w:spacing w:after="0" w:line="240" w:lineRule="auto"/>
              <w:jc w:val="center"/>
              <w:rPr>
                <w:sz w:val="18"/>
                <w:szCs w:val="18"/>
                <w:lang w:val="uk-UA"/>
              </w:rPr>
            </w:pPr>
            <w:r w:rsidRPr="00B24574">
              <w:rPr>
                <w:sz w:val="18"/>
                <w:szCs w:val="18"/>
                <w:lang w:val="uk-UA"/>
              </w:rPr>
              <w:t>31,11</w:t>
            </w:r>
          </w:p>
        </w:tc>
        <w:tc>
          <w:tcPr>
            <w:tcW w:w="360" w:type="pct"/>
            <w:vAlign w:val="center"/>
          </w:tcPr>
          <w:p w14:paraId="3E448673" w14:textId="77777777" w:rsidR="00C25285" w:rsidRPr="00B24574" w:rsidRDefault="00C25285" w:rsidP="00B24574">
            <w:pPr>
              <w:spacing w:after="0" w:line="240" w:lineRule="auto"/>
              <w:jc w:val="center"/>
              <w:rPr>
                <w:sz w:val="18"/>
                <w:szCs w:val="18"/>
                <w:lang w:val="uk-UA"/>
              </w:rPr>
            </w:pPr>
            <w:r w:rsidRPr="00B24574">
              <w:rPr>
                <w:sz w:val="18"/>
                <w:szCs w:val="18"/>
                <w:lang w:val="uk-UA"/>
              </w:rPr>
              <w:t>40,23</w:t>
            </w:r>
          </w:p>
        </w:tc>
        <w:tc>
          <w:tcPr>
            <w:tcW w:w="360" w:type="pct"/>
            <w:vAlign w:val="center"/>
          </w:tcPr>
          <w:p w14:paraId="65E6B41B" w14:textId="77777777" w:rsidR="00C25285" w:rsidRPr="00B24574" w:rsidRDefault="00C25285" w:rsidP="00B24574">
            <w:pPr>
              <w:spacing w:after="0" w:line="240" w:lineRule="auto"/>
              <w:jc w:val="center"/>
              <w:rPr>
                <w:sz w:val="18"/>
                <w:szCs w:val="18"/>
                <w:lang w:val="uk-UA"/>
              </w:rPr>
            </w:pPr>
            <w:r w:rsidRPr="00B24574">
              <w:rPr>
                <w:sz w:val="18"/>
                <w:szCs w:val="18"/>
                <w:lang w:val="uk-UA"/>
              </w:rPr>
              <w:t>49,11</w:t>
            </w:r>
          </w:p>
        </w:tc>
        <w:tc>
          <w:tcPr>
            <w:tcW w:w="360" w:type="pct"/>
            <w:vAlign w:val="center"/>
          </w:tcPr>
          <w:p w14:paraId="5E9850D7" w14:textId="77777777" w:rsidR="00C25285" w:rsidRPr="00B24574" w:rsidRDefault="00C25285" w:rsidP="00B24574">
            <w:pPr>
              <w:spacing w:after="0" w:line="240" w:lineRule="auto"/>
              <w:jc w:val="center"/>
              <w:rPr>
                <w:sz w:val="18"/>
                <w:szCs w:val="18"/>
                <w:lang w:val="uk-UA"/>
              </w:rPr>
            </w:pPr>
            <w:r w:rsidRPr="00B24574">
              <w:rPr>
                <w:sz w:val="18"/>
                <w:szCs w:val="18"/>
                <w:lang w:val="uk-UA"/>
              </w:rPr>
              <w:t>56,67</w:t>
            </w:r>
          </w:p>
        </w:tc>
        <w:tc>
          <w:tcPr>
            <w:tcW w:w="360" w:type="pct"/>
            <w:vAlign w:val="center"/>
          </w:tcPr>
          <w:p w14:paraId="14622A90" w14:textId="77777777" w:rsidR="00C25285" w:rsidRPr="00B24574" w:rsidRDefault="00C25285" w:rsidP="00B24574">
            <w:pPr>
              <w:spacing w:after="0" w:line="240" w:lineRule="auto"/>
              <w:jc w:val="center"/>
              <w:rPr>
                <w:sz w:val="18"/>
                <w:szCs w:val="18"/>
                <w:lang w:val="uk-UA"/>
              </w:rPr>
            </w:pPr>
          </w:p>
        </w:tc>
        <w:tc>
          <w:tcPr>
            <w:tcW w:w="360" w:type="pct"/>
            <w:vAlign w:val="center"/>
          </w:tcPr>
          <w:p w14:paraId="1507A3B7" w14:textId="77777777" w:rsidR="00C25285" w:rsidRPr="00B24574" w:rsidRDefault="00C25285" w:rsidP="00B24574">
            <w:pPr>
              <w:spacing w:after="0" w:line="240" w:lineRule="auto"/>
              <w:jc w:val="center"/>
              <w:rPr>
                <w:sz w:val="18"/>
                <w:szCs w:val="18"/>
                <w:lang w:val="uk-UA"/>
              </w:rPr>
            </w:pPr>
          </w:p>
        </w:tc>
        <w:tc>
          <w:tcPr>
            <w:tcW w:w="360" w:type="pct"/>
            <w:vAlign w:val="center"/>
          </w:tcPr>
          <w:p w14:paraId="61206F4E" w14:textId="77777777" w:rsidR="00C25285" w:rsidRPr="00B24574" w:rsidRDefault="00C25285" w:rsidP="00B24574">
            <w:pPr>
              <w:spacing w:after="0" w:line="240" w:lineRule="auto"/>
              <w:jc w:val="center"/>
              <w:rPr>
                <w:sz w:val="18"/>
                <w:szCs w:val="18"/>
                <w:lang w:val="uk-UA"/>
              </w:rPr>
            </w:pPr>
          </w:p>
        </w:tc>
      </w:tr>
      <w:tr w:rsidR="00C25285" w:rsidRPr="00B24574" w14:paraId="5EBF1AE0" w14:textId="77777777" w:rsidTr="00E614E8">
        <w:trPr>
          <w:trHeight w:val="20"/>
          <w:jc w:val="center"/>
        </w:trPr>
        <w:tc>
          <w:tcPr>
            <w:tcW w:w="360" w:type="pct"/>
            <w:vAlign w:val="center"/>
          </w:tcPr>
          <w:p w14:paraId="219B22B4" w14:textId="77777777" w:rsidR="00C25285" w:rsidRPr="00B24574" w:rsidRDefault="00C25285" w:rsidP="00B24574">
            <w:pPr>
              <w:spacing w:after="0" w:line="240" w:lineRule="auto"/>
              <w:jc w:val="center"/>
              <w:rPr>
                <w:sz w:val="18"/>
                <w:szCs w:val="18"/>
                <w:lang w:val="uk-UA"/>
              </w:rPr>
            </w:pPr>
            <w:r w:rsidRPr="00B24574">
              <w:rPr>
                <w:sz w:val="18"/>
                <w:szCs w:val="18"/>
                <w:lang w:val="uk-UA"/>
              </w:rPr>
              <w:t>200x160</w:t>
            </w:r>
          </w:p>
        </w:tc>
        <w:tc>
          <w:tcPr>
            <w:tcW w:w="360" w:type="pct"/>
            <w:vAlign w:val="center"/>
          </w:tcPr>
          <w:p w14:paraId="578F2849" w14:textId="77777777" w:rsidR="00C25285" w:rsidRPr="00B24574" w:rsidRDefault="00C25285" w:rsidP="00B24574">
            <w:pPr>
              <w:spacing w:after="0" w:line="240" w:lineRule="auto"/>
              <w:jc w:val="center"/>
              <w:rPr>
                <w:sz w:val="18"/>
                <w:szCs w:val="18"/>
                <w:lang w:val="uk-UA"/>
              </w:rPr>
            </w:pPr>
          </w:p>
        </w:tc>
        <w:tc>
          <w:tcPr>
            <w:tcW w:w="360" w:type="pct"/>
            <w:vAlign w:val="center"/>
          </w:tcPr>
          <w:p w14:paraId="2A094AA5" w14:textId="77777777" w:rsidR="00C25285" w:rsidRPr="00B24574" w:rsidRDefault="00C25285" w:rsidP="00B24574">
            <w:pPr>
              <w:spacing w:after="0" w:line="240" w:lineRule="auto"/>
              <w:jc w:val="center"/>
              <w:rPr>
                <w:sz w:val="18"/>
                <w:szCs w:val="18"/>
                <w:lang w:val="uk-UA"/>
              </w:rPr>
            </w:pPr>
          </w:p>
        </w:tc>
        <w:tc>
          <w:tcPr>
            <w:tcW w:w="360" w:type="pct"/>
            <w:vAlign w:val="center"/>
          </w:tcPr>
          <w:p w14:paraId="4181526A" w14:textId="77777777" w:rsidR="00C25285" w:rsidRPr="00B24574" w:rsidRDefault="00C25285" w:rsidP="00B24574">
            <w:pPr>
              <w:spacing w:after="0" w:line="240" w:lineRule="auto"/>
              <w:jc w:val="center"/>
              <w:rPr>
                <w:sz w:val="18"/>
                <w:szCs w:val="18"/>
                <w:lang w:val="uk-UA"/>
              </w:rPr>
            </w:pPr>
          </w:p>
        </w:tc>
        <w:tc>
          <w:tcPr>
            <w:tcW w:w="360" w:type="pct"/>
            <w:vAlign w:val="center"/>
          </w:tcPr>
          <w:p w14:paraId="1943885F" w14:textId="77777777" w:rsidR="00C25285" w:rsidRPr="00B24574" w:rsidRDefault="00C25285" w:rsidP="00B24574">
            <w:pPr>
              <w:spacing w:after="0" w:line="240" w:lineRule="auto"/>
              <w:jc w:val="center"/>
              <w:rPr>
                <w:sz w:val="18"/>
                <w:szCs w:val="18"/>
                <w:lang w:val="uk-UA"/>
              </w:rPr>
            </w:pPr>
          </w:p>
        </w:tc>
        <w:tc>
          <w:tcPr>
            <w:tcW w:w="360" w:type="pct"/>
            <w:vAlign w:val="center"/>
          </w:tcPr>
          <w:p w14:paraId="4ED37283" w14:textId="77777777" w:rsidR="00C25285" w:rsidRPr="00B24574" w:rsidRDefault="00C25285" w:rsidP="00B24574">
            <w:pPr>
              <w:spacing w:after="0" w:line="240" w:lineRule="auto"/>
              <w:jc w:val="center"/>
              <w:rPr>
                <w:sz w:val="18"/>
                <w:szCs w:val="18"/>
                <w:lang w:val="uk-UA"/>
              </w:rPr>
            </w:pPr>
            <w:r w:rsidRPr="00B24574">
              <w:rPr>
                <w:sz w:val="18"/>
                <w:szCs w:val="18"/>
                <w:lang w:val="uk-UA"/>
              </w:rPr>
              <w:t>21,78</w:t>
            </w:r>
          </w:p>
        </w:tc>
        <w:tc>
          <w:tcPr>
            <w:tcW w:w="360" w:type="pct"/>
            <w:vAlign w:val="center"/>
          </w:tcPr>
          <w:p w14:paraId="20DCE8CE" w14:textId="77777777" w:rsidR="00C25285" w:rsidRPr="00B24574" w:rsidRDefault="00C25285" w:rsidP="00B24574">
            <w:pPr>
              <w:spacing w:after="0" w:line="240" w:lineRule="auto"/>
              <w:jc w:val="center"/>
              <w:rPr>
                <w:sz w:val="18"/>
                <w:szCs w:val="18"/>
                <w:lang w:val="uk-UA"/>
              </w:rPr>
            </w:pPr>
            <w:r w:rsidRPr="00B24574">
              <w:rPr>
                <w:sz w:val="18"/>
                <w:szCs w:val="18"/>
                <w:lang w:val="uk-UA"/>
              </w:rPr>
              <w:t>29,97</w:t>
            </w:r>
          </w:p>
        </w:tc>
        <w:tc>
          <w:tcPr>
            <w:tcW w:w="360" w:type="pct"/>
            <w:vAlign w:val="center"/>
          </w:tcPr>
          <w:p w14:paraId="55DBD8D0" w14:textId="77777777" w:rsidR="00C25285" w:rsidRPr="00B24574" w:rsidRDefault="00C25285" w:rsidP="00B24574">
            <w:pPr>
              <w:spacing w:after="0" w:line="240" w:lineRule="auto"/>
              <w:jc w:val="center"/>
              <w:rPr>
                <w:sz w:val="18"/>
                <w:szCs w:val="18"/>
                <w:lang w:val="uk-UA"/>
              </w:rPr>
            </w:pPr>
            <w:r w:rsidRPr="00B24574">
              <w:rPr>
                <w:sz w:val="18"/>
                <w:szCs w:val="18"/>
                <w:lang w:val="uk-UA"/>
              </w:rPr>
              <w:t>32,05</w:t>
            </w:r>
          </w:p>
        </w:tc>
        <w:tc>
          <w:tcPr>
            <w:tcW w:w="360" w:type="pct"/>
            <w:vAlign w:val="center"/>
          </w:tcPr>
          <w:p w14:paraId="6E198352" w14:textId="77777777" w:rsidR="00C25285" w:rsidRPr="00B24574" w:rsidRDefault="00C25285" w:rsidP="00B24574">
            <w:pPr>
              <w:spacing w:after="0" w:line="240" w:lineRule="auto"/>
              <w:jc w:val="center"/>
              <w:rPr>
                <w:sz w:val="18"/>
                <w:szCs w:val="18"/>
                <w:lang w:val="uk-UA"/>
              </w:rPr>
            </w:pPr>
            <w:r w:rsidRPr="00B24574">
              <w:rPr>
                <w:sz w:val="18"/>
                <w:szCs w:val="18"/>
                <w:lang w:val="uk-UA"/>
              </w:rPr>
              <w:t>41,48</w:t>
            </w:r>
          </w:p>
        </w:tc>
        <w:tc>
          <w:tcPr>
            <w:tcW w:w="360" w:type="pct"/>
            <w:vAlign w:val="center"/>
          </w:tcPr>
          <w:p w14:paraId="63CFBFDF" w14:textId="77777777" w:rsidR="00C25285" w:rsidRPr="00B24574" w:rsidRDefault="00C25285" w:rsidP="00B24574">
            <w:pPr>
              <w:spacing w:after="0" w:line="240" w:lineRule="auto"/>
              <w:jc w:val="center"/>
              <w:rPr>
                <w:sz w:val="18"/>
                <w:szCs w:val="18"/>
                <w:lang w:val="uk-UA"/>
              </w:rPr>
            </w:pPr>
          </w:p>
        </w:tc>
        <w:tc>
          <w:tcPr>
            <w:tcW w:w="360" w:type="pct"/>
            <w:vAlign w:val="center"/>
          </w:tcPr>
          <w:p w14:paraId="3400BB2F" w14:textId="77777777" w:rsidR="00C25285" w:rsidRPr="00B24574" w:rsidRDefault="00C25285" w:rsidP="00B24574">
            <w:pPr>
              <w:spacing w:after="0" w:line="240" w:lineRule="auto"/>
              <w:jc w:val="center"/>
              <w:rPr>
                <w:sz w:val="18"/>
                <w:szCs w:val="18"/>
                <w:lang w:val="uk-UA"/>
              </w:rPr>
            </w:pPr>
          </w:p>
        </w:tc>
        <w:tc>
          <w:tcPr>
            <w:tcW w:w="360" w:type="pct"/>
            <w:vAlign w:val="center"/>
          </w:tcPr>
          <w:p w14:paraId="1B19C681" w14:textId="77777777" w:rsidR="00C25285" w:rsidRPr="00B24574" w:rsidRDefault="00C25285" w:rsidP="00B24574">
            <w:pPr>
              <w:spacing w:after="0" w:line="240" w:lineRule="auto"/>
              <w:jc w:val="center"/>
              <w:rPr>
                <w:sz w:val="18"/>
                <w:szCs w:val="18"/>
                <w:lang w:val="uk-UA"/>
              </w:rPr>
            </w:pPr>
          </w:p>
        </w:tc>
        <w:tc>
          <w:tcPr>
            <w:tcW w:w="360" w:type="pct"/>
            <w:vAlign w:val="center"/>
          </w:tcPr>
          <w:p w14:paraId="46E100D4" w14:textId="77777777" w:rsidR="00C25285" w:rsidRPr="00B24574" w:rsidRDefault="00C25285" w:rsidP="00B24574">
            <w:pPr>
              <w:spacing w:after="0" w:line="240" w:lineRule="auto"/>
              <w:jc w:val="center"/>
              <w:rPr>
                <w:sz w:val="18"/>
                <w:szCs w:val="18"/>
                <w:lang w:val="uk-UA"/>
              </w:rPr>
            </w:pPr>
          </w:p>
        </w:tc>
        <w:tc>
          <w:tcPr>
            <w:tcW w:w="360" w:type="pct"/>
            <w:vAlign w:val="center"/>
          </w:tcPr>
          <w:p w14:paraId="40E9A72C" w14:textId="77777777" w:rsidR="00C25285" w:rsidRPr="00B24574" w:rsidRDefault="00C25285" w:rsidP="00B24574">
            <w:pPr>
              <w:spacing w:after="0" w:line="240" w:lineRule="auto"/>
              <w:jc w:val="center"/>
              <w:rPr>
                <w:sz w:val="18"/>
                <w:szCs w:val="18"/>
                <w:lang w:val="uk-UA"/>
              </w:rPr>
            </w:pPr>
          </w:p>
        </w:tc>
      </w:tr>
      <w:tr w:rsidR="00C25285" w:rsidRPr="00B24574" w14:paraId="09C2185D" w14:textId="77777777" w:rsidTr="00E614E8">
        <w:trPr>
          <w:trHeight w:val="20"/>
          <w:jc w:val="center"/>
        </w:trPr>
        <w:tc>
          <w:tcPr>
            <w:tcW w:w="360" w:type="pct"/>
            <w:vAlign w:val="center"/>
          </w:tcPr>
          <w:p w14:paraId="6476DFAF" w14:textId="77777777" w:rsidR="00C25285" w:rsidRPr="00B24574" w:rsidRDefault="00C25285" w:rsidP="00B24574">
            <w:pPr>
              <w:spacing w:after="0" w:line="240" w:lineRule="auto"/>
              <w:jc w:val="center"/>
              <w:rPr>
                <w:sz w:val="18"/>
                <w:szCs w:val="18"/>
                <w:lang w:val="uk-UA"/>
              </w:rPr>
            </w:pPr>
            <w:r w:rsidRPr="00B24574">
              <w:rPr>
                <w:sz w:val="18"/>
                <w:szCs w:val="18"/>
                <w:lang w:val="uk-UA"/>
              </w:rPr>
              <w:t>250x100</w:t>
            </w:r>
          </w:p>
        </w:tc>
        <w:tc>
          <w:tcPr>
            <w:tcW w:w="360" w:type="pct"/>
            <w:vAlign w:val="center"/>
          </w:tcPr>
          <w:p w14:paraId="3F703463" w14:textId="77777777" w:rsidR="00C25285" w:rsidRPr="00B24574" w:rsidRDefault="00C25285" w:rsidP="00B24574">
            <w:pPr>
              <w:spacing w:after="0" w:line="240" w:lineRule="auto"/>
              <w:jc w:val="center"/>
              <w:rPr>
                <w:sz w:val="18"/>
                <w:szCs w:val="18"/>
                <w:lang w:val="uk-UA"/>
              </w:rPr>
            </w:pPr>
          </w:p>
        </w:tc>
        <w:tc>
          <w:tcPr>
            <w:tcW w:w="360" w:type="pct"/>
            <w:vAlign w:val="center"/>
          </w:tcPr>
          <w:p w14:paraId="4E967E73" w14:textId="77777777" w:rsidR="00C25285" w:rsidRPr="00B24574" w:rsidRDefault="00C25285" w:rsidP="00B24574">
            <w:pPr>
              <w:spacing w:after="0" w:line="240" w:lineRule="auto"/>
              <w:jc w:val="center"/>
              <w:rPr>
                <w:sz w:val="18"/>
                <w:szCs w:val="18"/>
                <w:lang w:val="uk-UA"/>
              </w:rPr>
            </w:pPr>
          </w:p>
        </w:tc>
        <w:tc>
          <w:tcPr>
            <w:tcW w:w="360" w:type="pct"/>
            <w:vAlign w:val="center"/>
          </w:tcPr>
          <w:p w14:paraId="7E7DDC5D" w14:textId="77777777" w:rsidR="00C25285" w:rsidRPr="00B24574" w:rsidRDefault="00C25285" w:rsidP="00B24574">
            <w:pPr>
              <w:spacing w:after="0" w:line="240" w:lineRule="auto"/>
              <w:jc w:val="center"/>
              <w:rPr>
                <w:sz w:val="18"/>
                <w:szCs w:val="18"/>
                <w:lang w:val="uk-UA"/>
              </w:rPr>
            </w:pPr>
          </w:p>
        </w:tc>
        <w:tc>
          <w:tcPr>
            <w:tcW w:w="360" w:type="pct"/>
            <w:vAlign w:val="center"/>
          </w:tcPr>
          <w:p w14:paraId="3D7BCCC7" w14:textId="77777777" w:rsidR="00C25285" w:rsidRPr="00B24574" w:rsidRDefault="00C25285" w:rsidP="00B24574">
            <w:pPr>
              <w:spacing w:after="0" w:line="240" w:lineRule="auto"/>
              <w:jc w:val="center"/>
              <w:rPr>
                <w:sz w:val="18"/>
                <w:szCs w:val="18"/>
                <w:lang w:val="uk-UA"/>
              </w:rPr>
            </w:pPr>
          </w:p>
        </w:tc>
        <w:tc>
          <w:tcPr>
            <w:tcW w:w="360" w:type="pct"/>
            <w:vAlign w:val="center"/>
          </w:tcPr>
          <w:p w14:paraId="516BC4D6" w14:textId="77777777" w:rsidR="00C25285" w:rsidRPr="00B24574" w:rsidRDefault="00C25285" w:rsidP="00B24574">
            <w:pPr>
              <w:spacing w:after="0" w:line="240" w:lineRule="auto"/>
              <w:jc w:val="center"/>
              <w:rPr>
                <w:sz w:val="18"/>
                <w:szCs w:val="18"/>
                <w:lang w:val="uk-UA"/>
              </w:rPr>
            </w:pPr>
            <w:r w:rsidRPr="00B24574">
              <w:rPr>
                <w:sz w:val="18"/>
                <w:szCs w:val="18"/>
                <w:lang w:val="uk-UA"/>
              </w:rPr>
              <w:t>21,15</w:t>
            </w:r>
          </w:p>
        </w:tc>
        <w:tc>
          <w:tcPr>
            <w:tcW w:w="360" w:type="pct"/>
            <w:vAlign w:val="center"/>
          </w:tcPr>
          <w:p w14:paraId="2E6B17B7" w14:textId="77777777" w:rsidR="00C25285" w:rsidRPr="00B24574" w:rsidRDefault="00C25285" w:rsidP="00B24574">
            <w:pPr>
              <w:spacing w:after="0" w:line="240" w:lineRule="auto"/>
              <w:jc w:val="center"/>
              <w:rPr>
                <w:sz w:val="18"/>
                <w:szCs w:val="18"/>
                <w:lang w:val="uk-UA"/>
              </w:rPr>
            </w:pPr>
            <w:r w:rsidRPr="00B24574">
              <w:rPr>
                <w:sz w:val="18"/>
                <w:szCs w:val="18"/>
                <w:lang w:val="uk-UA"/>
              </w:rPr>
              <w:t>26,18</w:t>
            </w:r>
          </w:p>
        </w:tc>
        <w:tc>
          <w:tcPr>
            <w:tcW w:w="360" w:type="pct"/>
            <w:vAlign w:val="center"/>
          </w:tcPr>
          <w:p w14:paraId="5D799661" w14:textId="77777777" w:rsidR="00C25285" w:rsidRPr="00B24574" w:rsidRDefault="00C25285" w:rsidP="00B24574">
            <w:pPr>
              <w:spacing w:after="0" w:line="240" w:lineRule="auto"/>
              <w:jc w:val="center"/>
              <w:rPr>
                <w:sz w:val="18"/>
                <w:szCs w:val="18"/>
                <w:lang w:val="uk-UA"/>
              </w:rPr>
            </w:pPr>
            <w:r w:rsidRPr="00B24574">
              <w:rPr>
                <w:sz w:val="18"/>
                <w:szCs w:val="18"/>
                <w:lang w:val="uk-UA"/>
              </w:rPr>
              <w:t>31,11</w:t>
            </w:r>
          </w:p>
        </w:tc>
        <w:tc>
          <w:tcPr>
            <w:tcW w:w="360" w:type="pct"/>
            <w:vAlign w:val="center"/>
          </w:tcPr>
          <w:p w14:paraId="1C8AEB58" w14:textId="77777777" w:rsidR="00C25285" w:rsidRPr="00B24574" w:rsidRDefault="00C25285" w:rsidP="00B24574">
            <w:pPr>
              <w:spacing w:after="0" w:line="240" w:lineRule="auto"/>
              <w:jc w:val="center"/>
              <w:rPr>
                <w:sz w:val="18"/>
                <w:szCs w:val="18"/>
                <w:lang w:val="uk-UA"/>
              </w:rPr>
            </w:pPr>
            <w:r w:rsidRPr="00B24574">
              <w:rPr>
                <w:sz w:val="18"/>
                <w:szCs w:val="18"/>
                <w:lang w:val="uk-UA"/>
              </w:rPr>
              <w:t>40,23</w:t>
            </w:r>
          </w:p>
        </w:tc>
        <w:tc>
          <w:tcPr>
            <w:tcW w:w="360" w:type="pct"/>
            <w:vAlign w:val="center"/>
          </w:tcPr>
          <w:p w14:paraId="18735C39" w14:textId="77777777" w:rsidR="00C25285" w:rsidRPr="00B24574" w:rsidRDefault="00C25285" w:rsidP="00B24574">
            <w:pPr>
              <w:spacing w:after="0" w:line="240" w:lineRule="auto"/>
              <w:jc w:val="center"/>
              <w:rPr>
                <w:sz w:val="18"/>
                <w:szCs w:val="18"/>
                <w:lang w:val="uk-UA"/>
              </w:rPr>
            </w:pPr>
            <w:r w:rsidRPr="00B24574">
              <w:rPr>
                <w:sz w:val="18"/>
                <w:szCs w:val="18"/>
                <w:lang w:val="uk-UA"/>
              </w:rPr>
              <w:t>49,11</w:t>
            </w:r>
          </w:p>
        </w:tc>
        <w:tc>
          <w:tcPr>
            <w:tcW w:w="360" w:type="pct"/>
            <w:vAlign w:val="center"/>
          </w:tcPr>
          <w:p w14:paraId="1CA5B49A" w14:textId="77777777" w:rsidR="00C25285" w:rsidRPr="00B24574" w:rsidRDefault="00C25285" w:rsidP="00B24574">
            <w:pPr>
              <w:spacing w:after="0" w:line="240" w:lineRule="auto"/>
              <w:jc w:val="center"/>
              <w:rPr>
                <w:sz w:val="18"/>
                <w:szCs w:val="18"/>
                <w:lang w:val="uk-UA"/>
              </w:rPr>
            </w:pPr>
          </w:p>
        </w:tc>
        <w:tc>
          <w:tcPr>
            <w:tcW w:w="360" w:type="pct"/>
            <w:vAlign w:val="center"/>
          </w:tcPr>
          <w:p w14:paraId="1C0E2CC6" w14:textId="77777777" w:rsidR="00C25285" w:rsidRPr="00B24574" w:rsidRDefault="00C25285" w:rsidP="00B24574">
            <w:pPr>
              <w:spacing w:after="0" w:line="240" w:lineRule="auto"/>
              <w:jc w:val="center"/>
              <w:rPr>
                <w:sz w:val="18"/>
                <w:szCs w:val="18"/>
                <w:lang w:val="uk-UA"/>
              </w:rPr>
            </w:pPr>
          </w:p>
        </w:tc>
        <w:tc>
          <w:tcPr>
            <w:tcW w:w="360" w:type="pct"/>
            <w:vAlign w:val="center"/>
          </w:tcPr>
          <w:p w14:paraId="66D85D94" w14:textId="77777777" w:rsidR="00C25285" w:rsidRPr="00B24574" w:rsidRDefault="00C25285" w:rsidP="00B24574">
            <w:pPr>
              <w:spacing w:after="0" w:line="240" w:lineRule="auto"/>
              <w:jc w:val="center"/>
              <w:rPr>
                <w:sz w:val="18"/>
                <w:szCs w:val="18"/>
                <w:lang w:val="uk-UA"/>
              </w:rPr>
            </w:pPr>
          </w:p>
        </w:tc>
        <w:tc>
          <w:tcPr>
            <w:tcW w:w="360" w:type="pct"/>
            <w:vAlign w:val="center"/>
          </w:tcPr>
          <w:p w14:paraId="158AD2B5" w14:textId="77777777" w:rsidR="00C25285" w:rsidRPr="00B24574" w:rsidRDefault="00C25285" w:rsidP="00B24574">
            <w:pPr>
              <w:spacing w:after="0" w:line="240" w:lineRule="auto"/>
              <w:jc w:val="center"/>
              <w:rPr>
                <w:sz w:val="18"/>
                <w:szCs w:val="18"/>
                <w:lang w:val="uk-UA"/>
              </w:rPr>
            </w:pPr>
          </w:p>
        </w:tc>
      </w:tr>
      <w:tr w:rsidR="00C25285" w:rsidRPr="00B24574" w14:paraId="49FE7212" w14:textId="77777777" w:rsidTr="00E614E8">
        <w:trPr>
          <w:trHeight w:val="20"/>
          <w:jc w:val="center"/>
        </w:trPr>
        <w:tc>
          <w:tcPr>
            <w:tcW w:w="360" w:type="pct"/>
            <w:vAlign w:val="center"/>
          </w:tcPr>
          <w:p w14:paraId="762D5A82" w14:textId="77777777" w:rsidR="00C25285" w:rsidRPr="00B24574" w:rsidRDefault="00C25285" w:rsidP="00B24574">
            <w:pPr>
              <w:spacing w:after="0" w:line="240" w:lineRule="auto"/>
              <w:jc w:val="center"/>
              <w:rPr>
                <w:sz w:val="18"/>
                <w:szCs w:val="18"/>
                <w:lang w:val="uk-UA"/>
              </w:rPr>
            </w:pPr>
            <w:r w:rsidRPr="00B24574">
              <w:rPr>
                <w:sz w:val="18"/>
                <w:szCs w:val="18"/>
                <w:lang w:val="uk-UA"/>
              </w:rPr>
              <w:t>250x150</w:t>
            </w:r>
          </w:p>
        </w:tc>
        <w:tc>
          <w:tcPr>
            <w:tcW w:w="360" w:type="pct"/>
            <w:vAlign w:val="center"/>
          </w:tcPr>
          <w:p w14:paraId="44F62C4E" w14:textId="77777777" w:rsidR="00C25285" w:rsidRPr="00B24574" w:rsidRDefault="00C25285" w:rsidP="00B24574">
            <w:pPr>
              <w:spacing w:after="0" w:line="240" w:lineRule="auto"/>
              <w:jc w:val="center"/>
              <w:rPr>
                <w:sz w:val="18"/>
                <w:szCs w:val="18"/>
                <w:lang w:val="uk-UA"/>
              </w:rPr>
            </w:pPr>
          </w:p>
        </w:tc>
        <w:tc>
          <w:tcPr>
            <w:tcW w:w="360" w:type="pct"/>
            <w:vAlign w:val="center"/>
          </w:tcPr>
          <w:p w14:paraId="330E8893" w14:textId="77777777" w:rsidR="00C25285" w:rsidRPr="00B24574" w:rsidRDefault="00C25285" w:rsidP="00B24574">
            <w:pPr>
              <w:spacing w:after="0" w:line="240" w:lineRule="auto"/>
              <w:jc w:val="center"/>
              <w:rPr>
                <w:sz w:val="18"/>
                <w:szCs w:val="18"/>
                <w:lang w:val="uk-UA"/>
              </w:rPr>
            </w:pPr>
          </w:p>
        </w:tc>
        <w:tc>
          <w:tcPr>
            <w:tcW w:w="360" w:type="pct"/>
            <w:vAlign w:val="center"/>
          </w:tcPr>
          <w:p w14:paraId="4F9A39E1" w14:textId="77777777" w:rsidR="00C25285" w:rsidRPr="00B24574" w:rsidRDefault="00C25285" w:rsidP="00B24574">
            <w:pPr>
              <w:spacing w:after="0" w:line="240" w:lineRule="auto"/>
              <w:jc w:val="center"/>
              <w:rPr>
                <w:sz w:val="18"/>
                <w:szCs w:val="18"/>
                <w:lang w:val="uk-UA"/>
              </w:rPr>
            </w:pPr>
          </w:p>
        </w:tc>
        <w:tc>
          <w:tcPr>
            <w:tcW w:w="360" w:type="pct"/>
            <w:vAlign w:val="center"/>
          </w:tcPr>
          <w:p w14:paraId="6AAB5BB4" w14:textId="77777777" w:rsidR="00C25285" w:rsidRPr="00B24574" w:rsidRDefault="00C25285" w:rsidP="00B24574">
            <w:pPr>
              <w:spacing w:after="0" w:line="240" w:lineRule="auto"/>
              <w:jc w:val="center"/>
              <w:rPr>
                <w:sz w:val="18"/>
                <w:szCs w:val="18"/>
                <w:lang w:val="uk-UA"/>
              </w:rPr>
            </w:pPr>
          </w:p>
        </w:tc>
        <w:tc>
          <w:tcPr>
            <w:tcW w:w="360" w:type="pct"/>
            <w:vAlign w:val="center"/>
          </w:tcPr>
          <w:p w14:paraId="4AEA08F8" w14:textId="77777777" w:rsidR="00C25285" w:rsidRPr="00B24574" w:rsidRDefault="00C25285" w:rsidP="00B24574">
            <w:pPr>
              <w:spacing w:after="0" w:line="240" w:lineRule="auto"/>
              <w:jc w:val="center"/>
              <w:rPr>
                <w:sz w:val="18"/>
                <w:szCs w:val="18"/>
                <w:lang w:val="uk-UA"/>
              </w:rPr>
            </w:pPr>
            <w:r w:rsidRPr="00B24574">
              <w:rPr>
                <w:sz w:val="18"/>
                <w:szCs w:val="18"/>
                <w:lang w:val="uk-UA"/>
              </w:rPr>
              <w:t>24,30</w:t>
            </w:r>
          </w:p>
        </w:tc>
        <w:tc>
          <w:tcPr>
            <w:tcW w:w="360" w:type="pct"/>
            <w:vAlign w:val="center"/>
          </w:tcPr>
          <w:p w14:paraId="0F66E03F" w14:textId="77777777" w:rsidR="00C25285" w:rsidRPr="00B24574" w:rsidRDefault="00C25285" w:rsidP="00B24574">
            <w:pPr>
              <w:spacing w:after="0" w:line="240" w:lineRule="auto"/>
              <w:jc w:val="center"/>
              <w:rPr>
                <w:sz w:val="18"/>
                <w:szCs w:val="18"/>
                <w:lang w:val="uk-UA"/>
              </w:rPr>
            </w:pPr>
            <w:r w:rsidRPr="00B24574">
              <w:rPr>
                <w:sz w:val="18"/>
                <w:szCs w:val="18"/>
                <w:lang w:val="uk-UA"/>
              </w:rPr>
              <w:t>30,11</w:t>
            </w:r>
          </w:p>
        </w:tc>
        <w:tc>
          <w:tcPr>
            <w:tcW w:w="360" w:type="pct"/>
            <w:vAlign w:val="center"/>
          </w:tcPr>
          <w:p w14:paraId="78B595AB" w14:textId="77777777" w:rsidR="00C25285" w:rsidRPr="00B24574" w:rsidRDefault="00C25285" w:rsidP="00B24574">
            <w:pPr>
              <w:spacing w:after="0" w:line="240" w:lineRule="auto"/>
              <w:jc w:val="center"/>
              <w:rPr>
                <w:sz w:val="18"/>
                <w:szCs w:val="18"/>
                <w:lang w:val="uk-UA"/>
              </w:rPr>
            </w:pPr>
            <w:r w:rsidRPr="00B24574">
              <w:rPr>
                <w:sz w:val="18"/>
                <w:szCs w:val="18"/>
                <w:lang w:val="uk-UA"/>
              </w:rPr>
              <w:t>35,82</w:t>
            </w:r>
          </w:p>
        </w:tc>
        <w:tc>
          <w:tcPr>
            <w:tcW w:w="360" w:type="pct"/>
            <w:vAlign w:val="center"/>
          </w:tcPr>
          <w:p w14:paraId="693BB795" w14:textId="77777777" w:rsidR="00C25285" w:rsidRPr="00B24574" w:rsidRDefault="00C25285" w:rsidP="00B24574">
            <w:pPr>
              <w:spacing w:after="0" w:line="240" w:lineRule="auto"/>
              <w:jc w:val="center"/>
              <w:rPr>
                <w:sz w:val="18"/>
                <w:szCs w:val="18"/>
                <w:lang w:val="uk-UA"/>
              </w:rPr>
            </w:pPr>
            <w:r w:rsidRPr="00B24574">
              <w:rPr>
                <w:sz w:val="18"/>
                <w:szCs w:val="18"/>
                <w:lang w:val="uk-UA"/>
              </w:rPr>
              <w:t>46,51</w:t>
            </w:r>
          </w:p>
        </w:tc>
        <w:tc>
          <w:tcPr>
            <w:tcW w:w="360" w:type="pct"/>
            <w:vAlign w:val="center"/>
          </w:tcPr>
          <w:p w14:paraId="32FEAFB6" w14:textId="77777777" w:rsidR="00C25285" w:rsidRPr="00B24574" w:rsidRDefault="00C25285" w:rsidP="00B24574">
            <w:pPr>
              <w:spacing w:after="0" w:line="240" w:lineRule="auto"/>
              <w:jc w:val="center"/>
              <w:rPr>
                <w:sz w:val="18"/>
                <w:szCs w:val="18"/>
                <w:lang w:val="uk-UA"/>
              </w:rPr>
            </w:pPr>
            <w:r w:rsidRPr="00B24574">
              <w:rPr>
                <w:sz w:val="18"/>
                <w:szCs w:val="18"/>
                <w:lang w:val="uk-UA"/>
              </w:rPr>
              <w:t>57,00</w:t>
            </w:r>
          </w:p>
        </w:tc>
        <w:tc>
          <w:tcPr>
            <w:tcW w:w="360" w:type="pct"/>
            <w:vAlign w:val="center"/>
          </w:tcPr>
          <w:p w14:paraId="6FA7B820" w14:textId="77777777" w:rsidR="00C25285" w:rsidRPr="00B24574" w:rsidRDefault="00C25285" w:rsidP="00B24574">
            <w:pPr>
              <w:spacing w:after="0" w:line="240" w:lineRule="auto"/>
              <w:jc w:val="center"/>
              <w:rPr>
                <w:sz w:val="18"/>
                <w:szCs w:val="18"/>
                <w:lang w:val="uk-UA"/>
              </w:rPr>
            </w:pPr>
            <w:r w:rsidRPr="00B24574">
              <w:rPr>
                <w:sz w:val="18"/>
                <w:szCs w:val="18"/>
                <w:lang w:val="uk-UA"/>
              </w:rPr>
              <w:t>66,00</w:t>
            </w:r>
          </w:p>
        </w:tc>
        <w:tc>
          <w:tcPr>
            <w:tcW w:w="360" w:type="pct"/>
            <w:vAlign w:val="center"/>
          </w:tcPr>
          <w:p w14:paraId="104F89C1" w14:textId="77777777" w:rsidR="00C25285" w:rsidRPr="00B24574" w:rsidRDefault="00C25285" w:rsidP="00B24574">
            <w:pPr>
              <w:spacing w:after="0" w:line="240" w:lineRule="auto"/>
              <w:jc w:val="center"/>
              <w:rPr>
                <w:sz w:val="18"/>
                <w:szCs w:val="18"/>
                <w:lang w:val="uk-UA"/>
              </w:rPr>
            </w:pPr>
          </w:p>
        </w:tc>
        <w:tc>
          <w:tcPr>
            <w:tcW w:w="360" w:type="pct"/>
            <w:vAlign w:val="center"/>
          </w:tcPr>
          <w:p w14:paraId="56647AC4" w14:textId="77777777" w:rsidR="00C25285" w:rsidRPr="00B24574" w:rsidRDefault="00C25285" w:rsidP="00B24574">
            <w:pPr>
              <w:spacing w:after="0" w:line="240" w:lineRule="auto"/>
              <w:jc w:val="center"/>
              <w:rPr>
                <w:sz w:val="18"/>
                <w:szCs w:val="18"/>
                <w:lang w:val="uk-UA"/>
              </w:rPr>
            </w:pPr>
          </w:p>
        </w:tc>
        <w:tc>
          <w:tcPr>
            <w:tcW w:w="360" w:type="pct"/>
            <w:vAlign w:val="center"/>
          </w:tcPr>
          <w:p w14:paraId="67C6A03F" w14:textId="77777777" w:rsidR="00C25285" w:rsidRPr="00B24574" w:rsidRDefault="00C25285" w:rsidP="00B24574">
            <w:pPr>
              <w:spacing w:after="0" w:line="240" w:lineRule="auto"/>
              <w:jc w:val="center"/>
              <w:rPr>
                <w:sz w:val="18"/>
                <w:szCs w:val="18"/>
                <w:lang w:val="uk-UA"/>
              </w:rPr>
            </w:pPr>
          </w:p>
        </w:tc>
      </w:tr>
      <w:tr w:rsidR="00C25285" w:rsidRPr="00B24574" w14:paraId="340B3F57" w14:textId="77777777" w:rsidTr="00E614E8">
        <w:trPr>
          <w:trHeight w:val="20"/>
          <w:jc w:val="center"/>
        </w:trPr>
        <w:tc>
          <w:tcPr>
            <w:tcW w:w="360" w:type="pct"/>
            <w:vAlign w:val="center"/>
          </w:tcPr>
          <w:p w14:paraId="416AE692" w14:textId="77777777" w:rsidR="00C25285" w:rsidRPr="00B24574" w:rsidRDefault="00C25285" w:rsidP="00B24574">
            <w:pPr>
              <w:spacing w:after="0" w:line="240" w:lineRule="auto"/>
              <w:jc w:val="center"/>
              <w:rPr>
                <w:sz w:val="18"/>
                <w:szCs w:val="18"/>
                <w:lang w:val="uk-UA"/>
              </w:rPr>
            </w:pPr>
            <w:r w:rsidRPr="00B24574">
              <w:rPr>
                <w:sz w:val="18"/>
                <w:szCs w:val="18"/>
                <w:lang w:val="uk-UA"/>
              </w:rPr>
              <w:t>260х180</w:t>
            </w:r>
          </w:p>
        </w:tc>
        <w:tc>
          <w:tcPr>
            <w:tcW w:w="360" w:type="pct"/>
            <w:vAlign w:val="center"/>
          </w:tcPr>
          <w:p w14:paraId="3D1C3433" w14:textId="77777777" w:rsidR="00C25285" w:rsidRPr="00B24574" w:rsidRDefault="00C25285" w:rsidP="00B24574">
            <w:pPr>
              <w:spacing w:after="0" w:line="240" w:lineRule="auto"/>
              <w:jc w:val="center"/>
              <w:rPr>
                <w:sz w:val="18"/>
                <w:szCs w:val="18"/>
                <w:lang w:val="uk-UA"/>
              </w:rPr>
            </w:pPr>
          </w:p>
        </w:tc>
        <w:tc>
          <w:tcPr>
            <w:tcW w:w="360" w:type="pct"/>
            <w:vAlign w:val="center"/>
          </w:tcPr>
          <w:p w14:paraId="7E0B551A" w14:textId="77777777" w:rsidR="00C25285" w:rsidRPr="00B24574" w:rsidRDefault="00C25285" w:rsidP="00B24574">
            <w:pPr>
              <w:spacing w:after="0" w:line="240" w:lineRule="auto"/>
              <w:jc w:val="center"/>
              <w:rPr>
                <w:sz w:val="18"/>
                <w:szCs w:val="18"/>
                <w:lang w:val="uk-UA"/>
              </w:rPr>
            </w:pPr>
          </w:p>
        </w:tc>
        <w:tc>
          <w:tcPr>
            <w:tcW w:w="360" w:type="pct"/>
            <w:vAlign w:val="center"/>
          </w:tcPr>
          <w:p w14:paraId="13CCB8B7" w14:textId="77777777" w:rsidR="00C25285" w:rsidRPr="00B24574" w:rsidRDefault="00C25285" w:rsidP="00B24574">
            <w:pPr>
              <w:spacing w:after="0" w:line="240" w:lineRule="auto"/>
              <w:jc w:val="center"/>
              <w:rPr>
                <w:sz w:val="18"/>
                <w:szCs w:val="18"/>
                <w:lang w:val="uk-UA"/>
              </w:rPr>
            </w:pPr>
          </w:p>
        </w:tc>
        <w:tc>
          <w:tcPr>
            <w:tcW w:w="360" w:type="pct"/>
            <w:vAlign w:val="center"/>
          </w:tcPr>
          <w:p w14:paraId="2FD6F81B" w14:textId="77777777" w:rsidR="00C25285" w:rsidRPr="00B24574" w:rsidRDefault="00C25285" w:rsidP="00B24574">
            <w:pPr>
              <w:spacing w:after="0" w:line="240" w:lineRule="auto"/>
              <w:jc w:val="center"/>
              <w:rPr>
                <w:sz w:val="18"/>
                <w:szCs w:val="18"/>
                <w:lang w:val="uk-UA"/>
              </w:rPr>
            </w:pPr>
          </w:p>
        </w:tc>
        <w:tc>
          <w:tcPr>
            <w:tcW w:w="360" w:type="pct"/>
            <w:vAlign w:val="center"/>
          </w:tcPr>
          <w:p w14:paraId="64F9036A" w14:textId="77777777" w:rsidR="00C25285" w:rsidRPr="00B24574" w:rsidRDefault="00C25285" w:rsidP="00B24574">
            <w:pPr>
              <w:spacing w:after="0" w:line="240" w:lineRule="auto"/>
              <w:jc w:val="center"/>
              <w:rPr>
                <w:sz w:val="18"/>
                <w:szCs w:val="18"/>
                <w:lang w:val="uk-UA"/>
              </w:rPr>
            </w:pPr>
          </w:p>
        </w:tc>
        <w:tc>
          <w:tcPr>
            <w:tcW w:w="360" w:type="pct"/>
            <w:vAlign w:val="center"/>
          </w:tcPr>
          <w:p w14:paraId="4004F105" w14:textId="77777777" w:rsidR="00C25285" w:rsidRPr="00B24574" w:rsidRDefault="00C25285" w:rsidP="00B24574">
            <w:pPr>
              <w:spacing w:after="0" w:line="240" w:lineRule="auto"/>
              <w:jc w:val="center"/>
              <w:rPr>
                <w:sz w:val="18"/>
                <w:szCs w:val="18"/>
                <w:lang w:val="uk-UA"/>
              </w:rPr>
            </w:pPr>
            <w:r w:rsidRPr="00B24574">
              <w:rPr>
                <w:sz w:val="18"/>
                <w:szCs w:val="18"/>
                <w:lang w:val="uk-UA"/>
              </w:rPr>
              <w:t>33,20</w:t>
            </w:r>
          </w:p>
        </w:tc>
        <w:tc>
          <w:tcPr>
            <w:tcW w:w="360" w:type="pct"/>
            <w:vAlign w:val="center"/>
          </w:tcPr>
          <w:p w14:paraId="189F1BCB" w14:textId="77777777" w:rsidR="00C25285" w:rsidRPr="00B24574" w:rsidRDefault="00C25285" w:rsidP="00B24574">
            <w:pPr>
              <w:spacing w:after="0" w:line="240" w:lineRule="auto"/>
              <w:jc w:val="center"/>
              <w:rPr>
                <w:sz w:val="18"/>
                <w:szCs w:val="18"/>
                <w:lang w:val="uk-UA"/>
              </w:rPr>
            </w:pPr>
            <w:r w:rsidRPr="00B24574">
              <w:rPr>
                <w:sz w:val="18"/>
                <w:szCs w:val="18"/>
                <w:lang w:val="uk-UA"/>
              </w:rPr>
              <w:t>39,60</w:t>
            </w:r>
          </w:p>
        </w:tc>
        <w:tc>
          <w:tcPr>
            <w:tcW w:w="360" w:type="pct"/>
            <w:vAlign w:val="center"/>
          </w:tcPr>
          <w:p w14:paraId="2AF9FF75" w14:textId="77777777" w:rsidR="00C25285" w:rsidRPr="00B24574" w:rsidRDefault="00C25285" w:rsidP="00B24574">
            <w:pPr>
              <w:spacing w:after="0" w:line="240" w:lineRule="auto"/>
              <w:jc w:val="center"/>
              <w:rPr>
                <w:sz w:val="18"/>
                <w:szCs w:val="18"/>
                <w:lang w:val="uk-UA"/>
              </w:rPr>
            </w:pPr>
            <w:r w:rsidRPr="00B24574">
              <w:rPr>
                <w:sz w:val="18"/>
                <w:szCs w:val="18"/>
                <w:lang w:val="uk-UA"/>
              </w:rPr>
              <w:t>51,50</w:t>
            </w:r>
          </w:p>
        </w:tc>
        <w:tc>
          <w:tcPr>
            <w:tcW w:w="360" w:type="pct"/>
            <w:vAlign w:val="center"/>
          </w:tcPr>
          <w:p w14:paraId="53C9F4A2" w14:textId="77777777" w:rsidR="00C25285" w:rsidRPr="00B24574" w:rsidRDefault="00C25285" w:rsidP="00B24574">
            <w:pPr>
              <w:spacing w:after="0" w:line="240" w:lineRule="auto"/>
              <w:jc w:val="center"/>
              <w:rPr>
                <w:sz w:val="18"/>
                <w:szCs w:val="18"/>
                <w:lang w:val="uk-UA"/>
              </w:rPr>
            </w:pPr>
            <w:r w:rsidRPr="00B24574">
              <w:rPr>
                <w:sz w:val="18"/>
                <w:szCs w:val="18"/>
                <w:lang w:val="uk-UA"/>
              </w:rPr>
              <w:t>63,20</w:t>
            </w:r>
          </w:p>
        </w:tc>
        <w:tc>
          <w:tcPr>
            <w:tcW w:w="360" w:type="pct"/>
            <w:vAlign w:val="center"/>
          </w:tcPr>
          <w:p w14:paraId="05BACF7C" w14:textId="77777777" w:rsidR="00C25285" w:rsidRPr="00B24574" w:rsidRDefault="00C25285" w:rsidP="00B24574">
            <w:pPr>
              <w:spacing w:after="0" w:line="240" w:lineRule="auto"/>
              <w:jc w:val="center"/>
              <w:rPr>
                <w:sz w:val="18"/>
                <w:szCs w:val="18"/>
                <w:lang w:val="uk-UA"/>
              </w:rPr>
            </w:pPr>
            <w:r w:rsidRPr="00B24574">
              <w:rPr>
                <w:sz w:val="18"/>
                <w:szCs w:val="18"/>
                <w:lang w:val="uk-UA"/>
              </w:rPr>
              <w:t>73,50</w:t>
            </w:r>
          </w:p>
        </w:tc>
        <w:tc>
          <w:tcPr>
            <w:tcW w:w="360" w:type="pct"/>
            <w:vAlign w:val="center"/>
          </w:tcPr>
          <w:p w14:paraId="6AB67959" w14:textId="77777777" w:rsidR="00C25285" w:rsidRPr="00B24574" w:rsidRDefault="00C25285" w:rsidP="00B24574">
            <w:pPr>
              <w:spacing w:after="0" w:line="240" w:lineRule="auto"/>
              <w:jc w:val="center"/>
              <w:rPr>
                <w:sz w:val="18"/>
                <w:szCs w:val="18"/>
                <w:lang w:val="uk-UA"/>
              </w:rPr>
            </w:pPr>
          </w:p>
        </w:tc>
        <w:tc>
          <w:tcPr>
            <w:tcW w:w="360" w:type="pct"/>
            <w:vAlign w:val="center"/>
          </w:tcPr>
          <w:p w14:paraId="755A3919" w14:textId="77777777" w:rsidR="00C25285" w:rsidRPr="00B24574" w:rsidRDefault="00C25285" w:rsidP="00B24574">
            <w:pPr>
              <w:spacing w:after="0" w:line="240" w:lineRule="auto"/>
              <w:jc w:val="center"/>
              <w:rPr>
                <w:sz w:val="18"/>
                <w:szCs w:val="18"/>
                <w:lang w:val="uk-UA"/>
              </w:rPr>
            </w:pPr>
          </w:p>
        </w:tc>
        <w:tc>
          <w:tcPr>
            <w:tcW w:w="360" w:type="pct"/>
            <w:vAlign w:val="center"/>
          </w:tcPr>
          <w:p w14:paraId="214D7842" w14:textId="77777777" w:rsidR="00C25285" w:rsidRPr="00B24574" w:rsidRDefault="00C25285" w:rsidP="00B24574">
            <w:pPr>
              <w:spacing w:after="0" w:line="240" w:lineRule="auto"/>
              <w:jc w:val="center"/>
              <w:rPr>
                <w:sz w:val="18"/>
                <w:szCs w:val="18"/>
                <w:lang w:val="uk-UA"/>
              </w:rPr>
            </w:pPr>
          </w:p>
        </w:tc>
      </w:tr>
      <w:tr w:rsidR="00C25285" w:rsidRPr="00B24574" w14:paraId="50A9855E" w14:textId="77777777" w:rsidTr="00E614E8">
        <w:trPr>
          <w:trHeight w:val="20"/>
          <w:jc w:val="center"/>
        </w:trPr>
        <w:tc>
          <w:tcPr>
            <w:tcW w:w="360" w:type="pct"/>
            <w:vAlign w:val="center"/>
          </w:tcPr>
          <w:p w14:paraId="2E89AB66" w14:textId="77777777" w:rsidR="00C25285" w:rsidRPr="00B24574" w:rsidRDefault="00C25285" w:rsidP="00B24574">
            <w:pPr>
              <w:spacing w:after="0" w:line="240" w:lineRule="auto"/>
              <w:jc w:val="center"/>
              <w:rPr>
                <w:sz w:val="18"/>
                <w:szCs w:val="18"/>
                <w:lang w:val="uk-UA"/>
              </w:rPr>
            </w:pPr>
            <w:r w:rsidRPr="00B24574">
              <w:rPr>
                <w:sz w:val="18"/>
                <w:szCs w:val="18"/>
                <w:lang w:val="uk-UA"/>
              </w:rPr>
              <w:t>300x100</w:t>
            </w:r>
          </w:p>
        </w:tc>
        <w:tc>
          <w:tcPr>
            <w:tcW w:w="360" w:type="pct"/>
            <w:vAlign w:val="center"/>
          </w:tcPr>
          <w:p w14:paraId="728123C5" w14:textId="77777777" w:rsidR="00C25285" w:rsidRPr="00B24574" w:rsidRDefault="00C25285" w:rsidP="00B24574">
            <w:pPr>
              <w:spacing w:after="0" w:line="240" w:lineRule="auto"/>
              <w:jc w:val="center"/>
              <w:rPr>
                <w:sz w:val="18"/>
                <w:szCs w:val="18"/>
                <w:lang w:val="uk-UA"/>
              </w:rPr>
            </w:pPr>
          </w:p>
        </w:tc>
        <w:tc>
          <w:tcPr>
            <w:tcW w:w="360" w:type="pct"/>
            <w:vAlign w:val="center"/>
          </w:tcPr>
          <w:p w14:paraId="5F4633DA" w14:textId="77777777" w:rsidR="00C25285" w:rsidRPr="00B24574" w:rsidRDefault="00C25285" w:rsidP="00B24574">
            <w:pPr>
              <w:spacing w:after="0" w:line="240" w:lineRule="auto"/>
              <w:jc w:val="center"/>
              <w:rPr>
                <w:sz w:val="18"/>
                <w:szCs w:val="18"/>
                <w:lang w:val="uk-UA"/>
              </w:rPr>
            </w:pPr>
          </w:p>
        </w:tc>
        <w:tc>
          <w:tcPr>
            <w:tcW w:w="360" w:type="pct"/>
            <w:vAlign w:val="center"/>
          </w:tcPr>
          <w:p w14:paraId="234012A1" w14:textId="77777777" w:rsidR="00C25285" w:rsidRPr="00B24574" w:rsidRDefault="00C25285" w:rsidP="00B24574">
            <w:pPr>
              <w:spacing w:after="0" w:line="240" w:lineRule="auto"/>
              <w:jc w:val="center"/>
              <w:rPr>
                <w:sz w:val="18"/>
                <w:szCs w:val="18"/>
                <w:lang w:val="uk-UA"/>
              </w:rPr>
            </w:pPr>
          </w:p>
        </w:tc>
        <w:tc>
          <w:tcPr>
            <w:tcW w:w="360" w:type="pct"/>
            <w:vAlign w:val="center"/>
          </w:tcPr>
          <w:p w14:paraId="6C177B8F" w14:textId="77777777" w:rsidR="00C25285" w:rsidRPr="00B24574" w:rsidRDefault="00C25285" w:rsidP="00B24574">
            <w:pPr>
              <w:spacing w:after="0" w:line="240" w:lineRule="auto"/>
              <w:jc w:val="center"/>
              <w:rPr>
                <w:sz w:val="18"/>
                <w:szCs w:val="18"/>
                <w:lang w:val="uk-UA"/>
              </w:rPr>
            </w:pPr>
          </w:p>
        </w:tc>
        <w:tc>
          <w:tcPr>
            <w:tcW w:w="360" w:type="pct"/>
            <w:vAlign w:val="center"/>
          </w:tcPr>
          <w:p w14:paraId="5BEC0B51" w14:textId="77777777" w:rsidR="00C25285" w:rsidRPr="00B24574" w:rsidRDefault="00C25285" w:rsidP="00B24574">
            <w:pPr>
              <w:spacing w:after="0" w:line="240" w:lineRule="auto"/>
              <w:jc w:val="center"/>
              <w:rPr>
                <w:sz w:val="18"/>
                <w:szCs w:val="18"/>
                <w:lang w:val="uk-UA"/>
              </w:rPr>
            </w:pPr>
            <w:r w:rsidRPr="00B24574">
              <w:rPr>
                <w:sz w:val="18"/>
                <w:szCs w:val="18"/>
                <w:lang w:val="uk-UA"/>
              </w:rPr>
              <w:t>24,30</w:t>
            </w:r>
          </w:p>
        </w:tc>
        <w:tc>
          <w:tcPr>
            <w:tcW w:w="360" w:type="pct"/>
            <w:vAlign w:val="center"/>
          </w:tcPr>
          <w:p w14:paraId="097B11B3" w14:textId="77777777" w:rsidR="00C25285" w:rsidRPr="00B24574" w:rsidRDefault="00C25285" w:rsidP="00B24574">
            <w:pPr>
              <w:spacing w:after="0" w:line="240" w:lineRule="auto"/>
              <w:jc w:val="center"/>
              <w:rPr>
                <w:sz w:val="18"/>
                <w:szCs w:val="18"/>
                <w:lang w:val="uk-UA"/>
              </w:rPr>
            </w:pPr>
            <w:r w:rsidRPr="00B24574">
              <w:rPr>
                <w:sz w:val="18"/>
                <w:szCs w:val="18"/>
                <w:lang w:val="uk-UA"/>
              </w:rPr>
              <w:t>30,11</w:t>
            </w:r>
          </w:p>
        </w:tc>
        <w:tc>
          <w:tcPr>
            <w:tcW w:w="360" w:type="pct"/>
            <w:vAlign w:val="center"/>
          </w:tcPr>
          <w:p w14:paraId="5162A963" w14:textId="77777777" w:rsidR="00C25285" w:rsidRPr="00B24574" w:rsidRDefault="00C25285" w:rsidP="00B24574">
            <w:pPr>
              <w:spacing w:after="0" w:line="240" w:lineRule="auto"/>
              <w:jc w:val="center"/>
              <w:rPr>
                <w:sz w:val="18"/>
                <w:szCs w:val="18"/>
                <w:lang w:val="uk-UA"/>
              </w:rPr>
            </w:pPr>
            <w:r w:rsidRPr="00B24574">
              <w:rPr>
                <w:sz w:val="18"/>
                <w:szCs w:val="18"/>
                <w:lang w:val="uk-UA"/>
              </w:rPr>
              <w:t>35,82</w:t>
            </w:r>
          </w:p>
        </w:tc>
        <w:tc>
          <w:tcPr>
            <w:tcW w:w="360" w:type="pct"/>
            <w:vAlign w:val="center"/>
          </w:tcPr>
          <w:p w14:paraId="51091EFE" w14:textId="77777777" w:rsidR="00C25285" w:rsidRPr="00B24574" w:rsidRDefault="00C25285" w:rsidP="00B24574">
            <w:pPr>
              <w:spacing w:after="0" w:line="240" w:lineRule="auto"/>
              <w:jc w:val="center"/>
              <w:rPr>
                <w:sz w:val="18"/>
                <w:szCs w:val="18"/>
                <w:lang w:val="uk-UA"/>
              </w:rPr>
            </w:pPr>
            <w:r w:rsidRPr="00B24574">
              <w:rPr>
                <w:sz w:val="18"/>
                <w:szCs w:val="18"/>
                <w:lang w:val="uk-UA"/>
              </w:rPr>
              <w:t>46,51</w:t>
            </w:r>
          </w:p>
        </w:tc>
        <w:tc>
          <w:tcPr>
            <w:tcW w:w="360" w:type="pct"/>
            <w:vAlign w:val="center"/>
          </w:tcPr>
          <w:p w14:paraId="65F6E2EB" w14:textId="77777777" w:rsidR="00C25285" w:rsidRPr="00B24574" w:rsidRDefault="00C25285" w:rsidP="00B24574">
            <w:pPr>
              <w:spacing w:after="0" w:line="240" w:lineRule="auto"/>
              <w:jc w:val="center"/>
              <w:rPr>
                <w:sz w:val="18"/>
                <w:szCs w:val="18"/>
                <w:lang w:val="uk-UA"/>
              </w:rPr>
            </w:pPr>
            <w:r w:rsidRPr="00B24574">
              <w:rPr>
                <w:sz w:val="18"/>
                <w:szCs w:val="18"/>
                <w:lang w:val="uk-UA"/>
              </w:rPr>
              <w:t>57,00</w:t>
            </w:r>
          </w:p>
        </w:tc>
        <w:tc>
          <w:tcPr>
            <w:tcW w:w="360" w:type="pct"/>
            <w:vAlign w:val="center"/>
          </w:tcPr>
          <w:p w14:paraId="4B6C39BF" w14:textId="77777777" w:rsidR="00C25285" w:rsidRPr="00B24574" w:rsidRDefault="00C25285" w:rsidP="00B24574">
            <w:pPr>
              <w:spacing w:after="0" w:line="240" w:lineRule="auto"/>
              <w:jc w:val="center"/>
              <w:rPr>
                <w:sz w:val="18"/>
                <w:szCs w:val="18"/>
                <w:lang w:val="uk-UA"/>
              </w:rPr>
            </w:pPr>
          </w:p>
        </w:tc>
        <w:tc>
          <w:tcPr>
            <w:tcW w:w="360" w:type="pct"/>
            <w:vAlign w:val="center"/>
          </w:tcPr>
          <w:p w14:paraId="11F02F34" w14:textId="77777777" w:rsidR="00C25285" w:rsidRPr="00B24574" w:rsidRDefault="00C25285" w:rsidP="00B24574">
            <w:pPr>
              <w:spacing w:after="0" w:line="240" w:lineRule="auto"/>
              <w:jc w:val="center"/>
              <w:rPr>
                <w:sz w:val="18"/>
                <w:szCs w:val="18"/>
                <w:lang w:val="uk-UA"/>
              </w:rPr>
            </w:pPr>
          </w:p>
        </w:tc>
        <w:tc>
          <w:tcPr>
            <w:tcW w:w="360" w:type="pct"/>
            <w:vAlign w:val="center"/>
          </w:tcPr>
          <w:p w14:paraId="464F9710" w14:textId="77777777" w:rsidR="00C25285" w:rsidRPr="00B24574" w:rsidRDefault="00C25285" w:rsidP="00B24574">
            <w:pPr>
              <w:spacing w:after="0" w:line="240" w:lineRule="auto"/>
              <w:jc w:val="center"/>
              <w:rPr>
                <w:sz w:val="18"/>
                <w:szCs w:val="18"/>
                <w:lang w:val="uk-UA"/>
              </w:rPr>
            </w:pPr>
          </w:p>
        </w:tc>
        <w:tc>
          <w:tcPr>
            <w:tcW w:w="360" w:type="pct"/>
            <w:vAlign w:val="center"/>
          </w:tcPr>
          <w:p w14:paraId="76630AFD" w14:textId="77777777" w:rsidR="00C25285" w:rsidRPr="00B24574" w:rsidRDefault="00C25285" w:rsidP="00B24574">
            <w:pPr>
              <w:spacing w:after="0" w:line="240" w:lineRule="auto"/>
              <w:jc w:val="center"/>
              <w:rPr>
                <w:sz w:val="18"/>
                <w:szCs w:val="18"/>
                <w:lang w:val="uk-UA"/>
              </w:rPr>
            </w:pPr>
          </w:p>
        </w:tc>
      </w:tr>
      <w:tr w:rsidR="00C25285" w:rsidRPr="00B24574" w14:paraId="1559F66A" w14:textId="77777777" w:rsidTr="00E614E8">
        <w:trPr>
          <w:trHeight w:val="20"/>
          <w:jc w:val="center"/>
        </w:trPr>
        <w:tc>
          <w:tcPr>
            <w:tcW w:w="360" w:type="pct"/>
            <w:vAlign w:val="center"/>
          </w:tcPr>
          <w:p w14:paraId="126E51ED" w14:textId="77777777" w:rsidR="00C25285" w:rsidRPr="00B24574" w:rsidRDefault="00C25285" w:rsidP="00B24574">
            <w:pPr>
              <w:spacing w:after="0" w:line="240" w:lineRule="auto"/>
              <w:jc w:val="center"/>
              <w:rPr>
                <w:sz w:val="18"/>
                <w:szCs w:val="18"/>
                <w:lang w:val="uk-UA"/>
              </w:rPr>
            </w:pPr>
            <w:r w:rsidRPr="00B24574">
              <w:rPr>
                <w:sz w:val="18"/>
                <w:szCs w:val="18"/>
                <w:lang w:val="uk-UA"/>
              </w:rPr>
              <w:t>300х200</w:t>
            </w:r>
          </w:p>
        </w:tc>
        <w:tc>
          <w:tcPr>
            <w:tcW w:w="360" w:type="pct"/>
            <w:vAlign w:val="center"/>
          </w:tcPr>
          <w:p w14:paraId="2D499E5B" w14:textId="77777777" w:rsidR="00C25285" w:rsidRPr="00B24574" w:rsidRDefault="00C25285" w:rsidP="00B24574">
            <w:pPr>
              <w:spacing w:after="0" w:line="240" w:lineRule="auto"/>
              <w:jc w:val="center"/>
              <w:rPr>
                <w:sz w:val="18"/>
                <w:szCs w:val="18"/>
                <w:lang w:val="uk-UA"/>
              </w:rPr>
            </w:pPr>
          </w:p>
        </w:tc>
        <w:tc>
          <w:tcPr>
            <w:tcW w:w="360" w:type="pct"/>
            <w:vAlign w:val="center"/>
          </w:tcPr>
          <w:p w14:paraId="7C4CD7CE" w14:textId="77777777" w:rsidR="00C25285" w:rsidRPr="00B24574" w:rsidRDefault="00C25285" w:rsidP="00B24574">
            <w:pPr>
              <w:spacing w:after="0" w:line="240" w:lineRule="auto"/>
              <w:jc w:val="center"/>
              <w:rPr>
                <w:sz w:val="18"/>
                <w:szCs w:val="18"/>
                <w:lang w:val="uk-UA"/>
              </w:rPr>
            </w:pPr>
          </w:p>
        </w:tc>
        <w:tc>
          <w:tcPr>
            <w:tcW w:w="360" w:type="pct"/>
            <w:vAlign w:val="center"/>
          </w:tcPr>
          <w:p w14:paraId="2AFFF65E" w14:textId="77777777" w:rsidR="00C25285" w:rsidRPr="00B24574" w:rsidRDefault="00C25285" w:rsidP="00B24574">
            <w:pPr>
              <w:spacing w:after="0" w:line="240" w:lineRule="auto"/>
              <w:jc w:val="center"/>
              <w:rPr>
                <w:sz w:val="18"/>
                <w:szCs w:val="18"/>
                <w:lang w:val="uk-UA"/>
              </w:rPr>
            </w:pPr>
          </w:p>
        </w:tc>
        <w:tc>
          <w:tcPr>
            <w:tcW w:w="360" w:type="pct"/>
            <w:vAlign w:val="center"/>
          </w:tcPr>
          <w:p w14:paraId="389B49CB" w14:textId="77777777" w:rsidR="00C25285" w:rsidRPr="00B24574" w:rsidRDefault="00C25285" w:rsidP="00B24574">
            <w:pPr>
              <w:spacing w:after="0" w:line="240" w:lineRule="auto"/>
              <w:jc w:val="center"/>
              <w:rPr>
                <w:sz w:val="18"/>
                <w:szCs w:val="18"/>
                <w:lang w:val="uk-UA"/>
              </w:rPr>
            </w:pPr>
          </w:p>
        </w:tc>
        <w:tc>
          <w:tcPr>
            <w:tcW w:w="360" w:type="pct"/>
            <w:vAlign w:val="center"/>
          </w:tcPr>
          <w:p w14:paraId="386ABBD3" w14:textId="77777777" w:rsidR="00C25285" w:rsidRPr="00B24574" w:rsidRDefault="00C25285" w:rsidP="00B24574">
            <w:pPr>
              <w:spacing w:after="0" w:line="240" w:lineRule="auto"/>
              <w:jc w:val="center"/>
              <w:rPr>
                <w:sz w:val="18"/>
                <w:szCs w:val="18"/>
                <w:lang w:val="uk-UA"/>
              </w:rPr>
            </w:pPr>
          </w:p>
        </w:tc>
        <w:tc>
          <w:tcPr>
            <w:tcW w:w="360" w:type="pct"/>
            <w:vAlign w:val="center"/>
          </w:tcPr>
          <w:p w14:paraId="71B467A3" w14:textId="77777777" w:rsidR="00C25285" w:rsidRPr="00B24574" w:rsidRDefault="00C25285" w:rsidP="00B24574">
            <w:pPr>
              <w:spacing w:after="0" w:line="240" w:lineRule="auto"/>
              <w:jc w:val="center"/>
              <w:rPr>
                <w:sz w:val="18"/>
                <w:szCs w:val="18"/>
                <w:lang w:val="uk-UA"/>
              </w:rPr>
            </w:pPr>
            <w:r w:rsidRPr="00B24574">
              <w:rPr>
                <w:sz w:val="18"/>
                <w:szCs w:val="18"/>
                <w:lang w:val="uk-UA"/>
              </w:rPr>
              <w:t>37,96</w:t>
            </w:r>
          </w:p>
        </w:tc>
        <w:tc>
          <w:tcPr>
            <w:tcW w:w="360" w:type="pct"/>
            <w:vAlign w:val="center"/>
          </w:tcPr>
          <w:p w14:paraId="30F8DE30" w14:textId="77777777" w:rsidR="00C25285" w:rsidRPr="00B24574" w:rsidRDefault="00C25285" w:rsidP="00B24574">
            <w:pPr>
              <w:spacing w:after="0" w:line="240" w:lineRule="auto"/>
              <w:jc w:val="center"/>
              <w:rPr>
                <w:sz w:val="18"/>
                <w:szCs w:val="18"/>
                <w:lang w:val="uk-UA"/>
              </w:rPr>
            </w:pPr>
            <w:r w:rsidRPr="00B24574">
              <w:rPr>
                <w:sz w:val="18"/>
                <w:szCs w:val="18"/>
                <w:lang w:val="uk-UA"/>
              </w:rPr>
              <w:t>45,20</w:t>
            </w:r>
          </w:p>
        </w:tc>
        <w:tc>
          <w:tcPr>
            <w:tcW w:w="360" w:type="pct"/>
            <w:vAlign w:val="center"/>
          </w:tcPr>
          <w:p w14:paraId="5670A895" w14:textId="77777777" w:rsidR="00C25285" w:rsidRPr="00B24574" w:rsidRDefault="00C25285" w:rsidP="00B24574">
            <w:pPr>
              <w:spacing w:after="0" w:line="240" w:lineRule="auto"/>
              <w:jc w:val="center"/>
              <w:rPr>
                <w:sz w:val="18"/>
                <w:szCs w:val="18"/>
                <w:lang w:val="uk-UA"/>
              </w:rPr>
            </w:pPr>
            <w:r w:rsidRPr="00B24574">
              <w:rPr>
                <w:sz w:val="18"/>
                <w:szCs w:val="18"/>
                <w:lang w:val="uk-UA"/>
              </w:rPr>
              <w:t>59,10</w:t>
            </w:r>
          </w:p>
        </w:tc>
        <w:tc>
          <w:tcPr>
            <w:tcW w:w="360" w:type="pct"/>
            <w:vAlign w:val="center"/>
          </w:tcPr>
          <w:p w14:paraId="3B005178" w14:textId="77777777" w:rsidR="00C25285" w:rsidRPr="00B24574" w:rsidRDefault="00C25285" w:rsidP="00B24574">
            <w:pPr>
              <w:spacing w:after="0" w:line="240" w:lineRule="auto"/>
              <w:jc w:val="center"/>
              <w:rPr>
                <w:sz w:val="18"/>
                <w:szCs w:val="18"/>
                <w:lang w:val="uk-UA"/>
              </w:rPr>
            </w:pPr>
            <w:r w:rsidRPr="00B24574">
              <w:rPr>
                <w:sz w:val="18"/>
                <w:szCs w:val="18"/>
                <w:lang w:val="uk-UA"/>
              </w:rPr>
              <w:t>72,70</w:t>
            </w:r>
          </w:p>
        </w:tc>
        <w:tc>
          <w:tcPr>
            <w:tcW w:w="360" w:type="pct"/>
            <w:vAlign w:val="center"/>
          </w:tcPr>
          <w:p w14:paraId="16422D4E" w14:textId="77777777" w:rsidR="00C25285" w:rsidRPr="00B24574" w:rsidRDefault="00C25285" w:rsidP="00B24574">
            <w:pPr>
              <w:spacing w:after="0" w:line="240" w:lineRule="auto"/>
              <w:jc w:val="center"/>
              <w:rPr>
                <w:sz w:val="18"/>
                <w:szCs w:val="18"/>
                <w:lang w:val="uk-UA"/>
              </w:rPr>
            </w:pPr>
            <w:r w:rsidRPr="00B24574">
              <w:rPr>
                <w:sz w:val="18"/>
                <w:szCs w:val="18"/>
                <w:lang w:val="uk-UA"/>
              </w:rPr>
              <w:t>84,80</w:t>
            </w:r>
          </w:p>
        </w:tc>
        <w:tc>
          <w:tcPr>
            <w:tcW w:w="360" w:type="pct"/>
            <w:vAlign w:val="center"/>
          </w:tcPr>
          <w:p w14:paraId="03D0D278" w14:textId="77777777" w:rsidR="00C25285" w:rsidRPr="00B24574" w:rsidRDefault="00C25285" w:rsidP="00B24574">
            <w:pPr>
              <w:spacing w:after="0" w:line="240" w:lineRule="auto"/>
              <w:jc w:val="center"/>
              <w:rPr>
                <w:sz w:val="18"/>
                <w:szCs w:val="18"/>
                <w:lang w:val="uk-UA"/>
              </w:rPr>
            </w:pPr>
            <w:r w:rsidRPr="00B24574">
              <w:rPr>
                <w:sz w:val="18"/>
                <w:szCs w:val="18"/>
                <w:lang w:val="uk-UA"/>
              </w:rPr>
              <w:t>97,10</w:t>
            </w:r>
          </w:p>
        </w:tc>
        <w:tc>
          <w:tcPr>
            <w:tcW w:w="360" w:type="pct"/>
            <w:vAlign w:val="center"/>
          </w:tcPr>
          <w:p w14:paraId="7D2703DB" w14:textId="77777777" w:rsidR="00C25285" w:rsidRPr="00B24574" w:rsidRDefault="00C25285" w:rsidP="00B24574">
            <w:pPr>
              <w:spacing w:after="0" w:line="240" w:lineRule="auto"/>
              <w:jc w:val="center"/>
              <w:rPr>
                <w:sz w:val="18"/>
                <w:szCs w:val="18"/>
                <w:lang w:val="uk-UA"/>
              </w:rPr>
            </w:pPr>
            <w:r w:rsidRPr="00B24574">
              <w:rPr>
                <w:sz w:val="18"/>
                <w:szCs w:val="18"/>
                <w:lang w:val="uk-UA"/>
              </w:rPr>
              <w:t>108,90</w:t>
            </w:r>
          </w:p>
        </w:tc>
        <w:tc>
          <w:tcPr>
            <w:tcW w:w="360" w:type="pct"/>
            <w:vAlign w:val="center"/>
          </w:tcPr>
          <w:p w14:paraId="5CCBE696" w14:textId="77777777" w:rsidR="00C25285" w:rsidRPr="00B24574" w:rsidRDefault="00C25285" w:rsidP="00B24574">
            <w:pPr>
              <w:spacing w:after="0" w:line="240" w:lineRule="auto"/>
              <w:jc w:val="center"/>
              <w:rPr>
                <w:sz w:val="18"/>
                <w:szCs w:val="18"/>
                <w:lang w:val="uk-UA"/>
              </w:rPr>
            </w:pPr>
          </w:p>
        </w:tc>
      </w:tr>
      <w:tr w:rsidR="00C25285" w:rsidRPr="00B24574" w14:paraId="139793A6" w14:textId="77777777" w:rsidTr="00E614E8">
        <w:trPr>
          <w:trHeight w:val="20"/>
          <w:jc w:val="center"/>
        </w:trPr>
        <w:tc>
          <w:tcPr>
            <w:tcW w:w="360" w:type="pct"/>
            <w:vAlign w:val="center"/>
          </w:tcPr>
          <w:p w14:paraId="374F05E4" w14:textId="77777777" w:rsidR="00C25285" w:rsidRPr="00B24574" w:rsidRDefault="00C25285" w:rsidP="00B24574">
            <w:pPr>
              <w:spacing w:after="0" w:line="240" w:lineRule="auto"/>
              <w:jc w:val="center"/>
              <w:rPr>
                <w:sz w:val="18"/>
                <w:szCs w:val="18"/>
                <w:lang w:val="uk-UA"/>
              </w:rPr>
            </w:pPr>
            <w:r w:rsidRPr="00B24574">
              <w:rPr>
                <w:sz w:val="18"/>
                <w:szCs w:val="18"/>
                <w:lang w:val="uk-UA"/>
              </w:rPr>
              <w:t>350х100</w:t>
            </w:r>
          </w:p>
        </w:tc>
        <w:tc>
          <w:tcPr>
            <w:tcW w:w="360" w:type="pct"/>
            <w:vAlign w:val="center"/>
          </w:tcPr>
          <w:p w14:paraId="6DA1DD4F" w14:textId="77777777" w:rsidR="00C25285" w:rsidRPr="00B24574" w:rsidRDefault="00C25285" w:rsidP="00B24574">
            <w:pPr>
              <w:spacing w:after="0" w:line="240" w:lineRule="auto"/>
              <w:jc w:val="center"/>
              <w:rPr>
                <w:sz w:val="18"/>
                <w:szCs w:val="18"/>
                <w:lang w:val="uk-UA"/>
              </w:rPr>
            </w:pPr>
          </w:p>
        </w:tc>
        <w:tc>
          <w:tcPr>
            <w:tcW w:w="360" w:type="pct"/>
            <w:vAlign w:val="center"/>
          </w:tcPr>
          <w:p w14:paraId="75B40599" w14:textId="77777777" w:rsidR="00C25285" w:rsidRPr="00B24574" w:rsidRDefault="00C25285" w:rsidP="00B24574">
            <w:pPr>
              <w:spacing w:after="0" w:line="240" w:lineRule="auto"/>
              <w:jc w:val="center"/>
              <w:rPr>
                <w:sz w:val="18"/>
                <w:szCs w:val="18"/>
                <w:lang w:val="uk-UA"/>
              </w:rPr>
            </w:pPr>
          </w:p>
        </w:tc>
        <w:tc>
          <w:tcPr>
            <w:tcW w:w="360" w:type="pct"/>
            <w:vAlign w:val="center"/>
          </w:tcPr>
          <w:p w14:paraId="1647BFFC" w14:textId="77777777" w:rsidR="00C25285" w:rsidRPr="00B24574" w:rsidRDefault="00C25285" w:rsidP="00B24574">
            <w:pPr>
              <w:spacing w:after="0" w:line="240" w:lineRule="auto"/>
              <w:jc w:val="center"/>
              <w:rPr>
                <w:sz w:val="18"/>
                <w:szCs w:val="18"/>
                <w:lang w:val="uk-UA"/>
              </w:rPr>
            </w:pPr>
          </w:p>
        </w:tc>
        <w:tc>
          <w:tcPr>
            <w:tcW w:w="360" w:type="pct"/>
            <w:vAlign w:val="center"/>
          </w:tcPr>
          <w:p w14:paraId="599CF4B2" w14:textId="77777777" w:rsidR="00C25285" w:rsidRPr="00B24574" w:rsidRDefault="00C25285" w:rsidP="00B24574">
            <w:pPr>
              <w:spacing w:after="0" w:line="240" w:lineRule="auto"/>
              <w:jc w:val="center"/>
              <w:rPr>
                <w:sz w:val="18"/>
                <w:szCs w:val="18"/>
                <w:lang w:val="uk-UA"/>
              </w:rPr>
            </w:pPr>
          </w:p>
        </w:tc>
        <w:tc>
          <w:tcPr>
            <w:tcW w:w="360" w:type="pct"/>
            <w:vAlign w:val="center"/>
          </w:tcPr>
          <w:p w14:paraId="75643BCF" w14:textId="77777777" w:rsidR="00C25285" w:rsidRPr="00B24574" w:rsidRDefault="00C25285" w:rsidP="00B24574">
            <w:pPr>
              <w:spacing w:after="0" w:line="240" w:lineRule="auto"/>
              <w:jc w:val="center"/>
              <w:rPr>
                <w:sz w:val="18"/>
                <w:szCs w:val="18"/>
                <w:lang w:val="uk-UA"/>
              </w:rPr>
            </w:pPr>
          </w:p>
        </w:tc>
        <w:tc>
          <w:tcPr>
            <w:tcW w:w="360" w:type="pct"/>
            <w:vAlign w:val="center"/>
          </w:tcPr>
          <w:p w14:paraId="21576AAA" w14:textId="77777777" w:rsidR="00C25285" w:rsidRPr="00B24574" w:rsidRDefault="00C25285" w:rsidP="00B24574">
            <w:pPr>
              <w:spacing w:after="0" w:line="240" w:lineRule="auto"/>
              <w:jc w:val="center"/>
              <w:rPr>
                <w:sz w:val="18"/>
                <w:szCs w:val="18"/>
                <w:lang w:val="uk-UA"/>
              </w:rPr>
            </w:pPr>
          </w:p>
        </w:tc>
        <w:tc>
          <w:tcPr>
            <w:tcW w:w="360" w:type="pct"/>
            <w:vAlign w:val="center"/>
          </w:tcPr>
          <w:p w14:paraId="31A3B5FA" w14:textId="77777777" w:rsidR="00C25285" w:rsidRPr="00B24574" w:rsidRDefault="00C25285" w:rsidP="00B24574">
            <w:pPr>
              <w:spacing w:after="0" w:line="240" w:lineRule="auto"/>
              <w:jc w:val="center"/>
              <w:rPr>
                <w:sz w:val="18"/>
                <w:szCs w:val="18"/>
                <w:lang w:val="uk-UA"/>
              </w:rPr>
            </w:pPr>
            <w:r w:rsidRPr="00B24574">
              <w:rPr>
                <w:sz w:val="18"/>
                <w:szCs w:val="18"/>
                <w:lang w:val="uk-UA"/>
              </w:rPr>
              <w:t>40,50</w:t>
            </w:r>
          </w:p>
        </w:tc>
        <w:tc>
          <w:tcPr>
            <w:tcW w:w="360" w:type="pct"/>
            <w:vAlign w:val="center"/>
          </w:tcPr>
          <w:p w14:paraId="708916D4" w14:textId="77777777" w:rsidR="00C25285" w:rsidRPr="00B24574" w:rsidRDefault="00C25285" w:rsidP="00B24574">
            <w:pPr>
              <w:spacing w:after="0" w:line="240" w:lineRule="auto"/>
              <w:jc w:val="center"/>
              <w:rPr>
                <w:sz w:val="18"/>
                <w:szCs w:val="18"/>
                <w:lang w:val="uk-UA"/>
              </w:rPr>
            </w:pPr>
            <w:r w:rsidRPr="00B24574">
              <w:rPr>
                <w:sz w:val="18"/>
                <w:szCs w:val="18"/>
                <w:lang w:val="uk-UA"/>
              </w:rPr>
              <w:t>52,80</w:t>
            </w:r>
          </w:p>
        </w:tc>
        <w:tc>
          <w:tcPr>
            <w:tcW w:w="360" w:type="pct"/>
            <w:vAlign w:val="center"/>
          </w:tcPr>
          <w:p w14:paraId="563DA924" w14:textId="77777777" w:rsidR="00C25285" w:rsidRPr="00B24574" w:rsidRDefault="00C25285" w:rsidP="00B24574">
            <w:pPr>
              <w:spacing w:after="0" w:line="240" w:lineRule="auto"/>
              <w:jc w:val="center"/>
              <w:rPr>
                <w:sz w:val="18"/>
                <w:szCs w:val="18"/>
                <w:lang w:val="uk-UA"/>
              </w:rPr>
            </w:pPr>
            <w:r w:rsidRPr="00B24574">
              <w:rPr>
                <w:sz w:val="18"/>
                <w:szCs w:val="18"/>
                <w:lang w:val="uk-UA"/>
              </w:rPr>
              <w:t>64,80</w:t>
            </w:r>
          </w:p>
        </w:tc>
        <w:tc>
          <w:tcPr>
            <w:tcW w:w="360" w:type="pct"/>
            <w:vAlign w:val="center"/>
          </w:tcPr>
          <w:p w14:paraId="168EBA19" w14:textId="77777777" w:rsidR="00C25285" w:rsidRPr="00B24574" w:rsidRDefault="00C25285" w:rsidP="00B24574">
            <w:pPr>
              <w:spacing w:after="0" w:line="240" w:lineRule="auto"/>
              <w:jc w:val="center"/>
              <w:rPr>
                <w:sz w:val="18"/>
                <w:szCs w:val="18"/>
                <w:lang w:val="uk-UA"/>
              </w:rPr>
            </w:pPr>
          </w:p>
        </w:tc>
        <w:tc>
          <w:tcPr>
            <w:tcW w:w="360" w:type="pct"/>
            <w:vAlign w:val="center"/>
          </w:tcPr>
          <w:p w14:paraId="7C8619C2" w14:textId="77777777" w:rsidR="00C25285" w:rsidRPr="00B24574" w:rsidRDefault="00C25285" w:rsidP="00B24574">
            <w:pPr>
              <w:spacing w:after="0" w:line="240" w:lineRule="auto"/>
              <w:jc w:val="center"/>
              <w:rPr>
                <w:sz w:val="18"/>
                <w:szCs w:val="18"/>
                <w:lang w:val="uk-UA"/>
              </w:rPr>
            </w:pPr>
          </w:p>
        </w:tc>
        <w:tc>
          <w:tcPr>
            <w:tcW w:w="360" w:type="pct"/>
            <w:vAlign w:val="center"/>
          </w:tcPr>
          <w:p w14:paraId="3F972F06" w14:textId="77777777" w:rsidR="00C25285" w:rsidRPr="00B24574" w:rsidRDefault="00C25285" w:rsidP="00B24574">
            <w:pPr>
              <w:spacing w:after="0" w:line="240" w:lineRule="auto"/>
              <w:jc w:val="center"/>
              <w:rPr>
                <w:sz w:val="18"/>
                <w:szCs w:val="18"/>
                <w:lang w:val="uk-UA"/>
              </w:rPr>
            </w:pPr>
          </w:p>
        </w:tc>
        <w:tc>
          <w:tcPr>
            <w:tcW w:w="360" w:type="pct"/>
            <w:vAlign w:val="center"/>
          </w:tcPr>
          <w:p w14:paraId="25F3C349" w14:textId="77777777" w:rsidR="00C25285" w:rsidRPr="00B24574" w:rsidRDefault="00C25285" w:rsidP="00B24574">
            <w:pPr>
              <w:spacing w:after="0" w:line="240" w:lineRule="auto"/>
              <w:jc w:val="center"/>
              <w:rPr>
                <w:sz w:val="18"/>
                <w:szCs w:val="18"/>
                <w:lang w:val="uk-UA"/>
              </w:rPr>
            </w:pPr>
          </w:p>
        </w:tc>
      </w:tr>
      <w:tr w:rsidR="00C25285" w:rsidRPr="00B24574" w14:paraId="353957A3" w14:textId="77777777" w:rsidTr="00E614E8">
        <w:trPr>
          <w:trHeight w:val="20"/>
          <w:jc w:val="center"/>
        </w:trPr>
        <w:tc>
          <w:tcPr>
            <w:tcW w:w="360" w:type="pct"/>
            <w:vAlign w:val="center"/>
          </w:tcPr>
          <w:p w14:paraId="39080FC3" w14:textId="77777777" w:rsidR="00C25285" w:rsidRPr="00B24574" w:rsidRDefault="00C25285" w:rsidP="00B24574">
            <w:pPr>
              <w:spacing w:after="0" w:line="240" w:lineRule="auto"/>
              <w:jc w:val="center"/>
              <w:rPr>
                <w:sz w:val="18"/>
                <w:szCs w:val="18"/>
                <w:lang w:val="uk-UA"/>
              </w:rPr>
            </w:pPr>
            <w:r w:rsidRPr="00B24574">
              <w:rPr>
                <w:sz w:val="18"/>
                <w:szCs w:val="18"/>
                <w:lang w:val="uk-UA"/>
              </w:rPr>
              <w:t>350х250</w:t>
            </w:r>
          </w:p>
        </w:tc>
        <w:tc>
          <w:tcPr>
            <w:tcW w:w="360" w:type="pct"/>
            <w:vAlign w:val="center"/>
          </w:tcPr>
          <w:p w14:paraId="0551781F" w14:textId="77777777" w:rsidR="00C25285" w:rsidRPr="00B24574" w:rsidRDefault="00C25285" w:rsidP="00B24574">
            <w:pPr>
              <w:spacing w:after="0" w:line="240" w:lineRule="auto"/>
              <w:jc w:val="center"/>
              <w:rPr>
                <w:sz w:val="18"/>
                <w:szCs w:val="18"/>
                <w:lang w:val="uk-UA"/>
              </w:rPr>
            </w:pPr>
          </w:p>
        </w:tc>
        <w:tc>
          <w:tcPr>
            <w:tcW w:w="360" w:type="pct"/>
            <w:vAlign w:val="center"/>
          </w:tcPr>
          <w:p w14:paraId="2179ED4B" w14:textId="77777777" w:rsidR="00C25285" w:rsidRPr="00B24574" w:rsidRDefault="00C25285" w:rsidP="00B24574">
            <w:pPr>
              <w:spacing w:after="0" w:line="240" w:lineRule="auto"/>
              <w:jc w:val="center"/>
              <w:rPr>
                <w:sz w:val="18"/>
                <w:szCs w:val="18"/>
                <w:lang w:val="uk-UA"/>
              </w:rPr>
            </w:pPr>
          </w:p>
        </w:tc>
        <w:tc>
          <w:tcPr>
            <w:tcW w:w="360" w:type="pct"/>
            <w:vAlign w:val="center"/>
          </w:tcPr>
          <w:p w14:paraId="5D911A48" w14:textId="77777777" w:rsidR="00C25285" w:rsidRPr="00B24574" w:rsidRDefault="00C25285" w:rsidP="00B24574">
            <w:pPr>
              <w:spacing w:after="0" w:line="240" w:lineRule="auto"/>
              <w:jc w:val="center"/>
              <w:rPr>
                <w:sz w:val="18"/>
                <w:szCs w:val="18"/>
                <w:lang w:val="uk-UA"/>
              </w:rPr>
            </w:pPr>
          </w:p>
        </w:tc>
        <w:tc>
          <w:tcPr>
            <w:tcW w:w="360" w:type="pct"/>
            <w:vAlign w:val="center"/>
          </w:tcPr>
          <w:p w14:paraId="22AA134D" w14:textId="77777777" w:rsidR="00C25285" w:rsidRPr="00B24574" w:rsidRDefault="00C25285" w:rsidP="00B24574">
            <w:pPr>
              <w:spacing w:after="0" w:line="240" w:lineRule="auto"/>
              <w:jc w:val="center"/>
              <w:rPr>
                <w:sz w:val="18"/>
                <w:szCs w:val="18"/>
                <w:lang w:val="uk-UA"/>
              </w:rPr>
            </w:pPr>
          </w:p>
        </w:tc>
        <w:tc>
          <w:tcPr>
            <w:tcW w:w="360" w:type="pct"/>
            <w:vAlign w:val="center"/>
          </w:tcPr>
          <w:p w14:paraId="71B32DF6" w14:textId="77777777" w:rsidR="00C25285" w:rsidRPr="00B24574" w:rsidRDefault="00C25285" w:rsidP="00B24574">
            <w:pPr>
              <w:spacing w:after="0" w:line="240" w:lineRule="auto"/>
              <w:jc w:val="center"/>
              <w:rPr>
                <w:sz w:val="18"/>
                <w:szCs w:val="18"/>
                <w:lang w:val="uk-UA"/>
              </w:rPr>
            </w:pPr>
          </w:p>
        </w:tc>
        <w:tc>
          <w:tcPr>
            <w:tcW w:w="360" w:type="pct"/>
            <w:vAlign w:val="center"/>
          </w:tcPr>
          <w:p w14:paraId="01F73107" w14:textId="77777777" w:rsidR="00C25285" w:rsidRPr="00B24574" w:rsidRDefault="00C25285" w:rsidP="00B24574">
            <w:pPr>
              <w:spacing w:after="0" w:line="240" w:lineRule="auto"/>
              <w:jc w:val="center"/>
              <w:rPr>
                <w:sz w:val="18"/>
                <w:szCs w:val="18"/>
                <w:lang w:val="uk-UA"/>
              </w:rPr>
            </w:pPr>
          </w:p>
        </w:tc>
        <w:tc>
          <w:tcPr>
            <w:tcW w:w="360" w:type="pct"/>
            <w:vAlign w:val="center"/>
          </w:tcPr>
          <w:p w14:paraId="03209A5C" w14:textId="77777777" w:rsidR="00C25285" w:rsidRPr="00B24574" w:rsidRDefault="00C25285" w:rsidP="00B24574">
            <w:pPr>
              <w:spacing w:after="0" w:line="240" w:lineRule="auto"/>
              <w:jc w:val="center"/>
              <w:rPr>
                <w:sz w:val="18"/>
                <w:szCs w:val="18"/>
                <w:lang w:val="uk-UA"/>
              </w:rPr>
            </w:pPr>
            <w:r w:rsidRPr="00B24574">
              <w:rPr>
                <w:sz w:val="18"/>
                <w:szCs w:val="18"/>
                <w:lang w:val="uk-UA"/>
              </w:rPr>
              <w:t>54,70</w:t>
            </w:r>
          </w:p>
        </w:tc>
        <w:tc>
          <w:tcPr>
            <w:tcW w:w="360" w:type="pct"/>
            <w:vAlign w:val="center"/>
          </w:tcPr>
          <w:p w14:paraId="14CE7379" w14:textId="77777777" w:rsidR="00C25285" w:rsidRPr="00B24574" w:rsidRDefault="00C25285" w:rsidP="00B24574">
            <w:pPr>
              <w:spacing w:after="0" w:line="240" w:lineRule="auto"/>
              <w:jc w:val="center"/>
              <w:rPr>
                <w:sz w:val="18"/>
                <w:szCs w:val="18"/>
                <w:lang w:val="uk-UA"/>
              </w:rPr>
            </w:pPr>
            <w:r w:rsidRPr="00B24574">
              <w:rPr>
                <w:sz w:val="18"/>
                <w:szCs w:val="18"/>
                <w:lang w:val="uk-UA"/>
              </w:rPr>
              <w:t>71,60</w:t>
            </w:r>
          </w:p>
        </w:tc>
        <w:tc>
          <w:tcPr>
            <w:tcW w:w="360" w:type="pct"/>
            <w:vAlign w:val="center"/>
          </w:tcPr>
          <w:p w14:paraId="4F30AE56" w14:textId="77777777" w:rsidR="00C25285" w:rsidRPr="00B24574" w:rsidRDefault="00C25285" w:rsidP="00B24574">
            <w:pPr>
              <w:spacing w:after="0" w:line="240" w:lineRule="auto"/>
              <w:jc w:val="center"/>
              <w:rPr>
                <w:sz w:val="18"/>
                <w:szCs w:val="18"/>
                <w:lang w:val="uk-UA"/>
              </w:rPr>
            </w:pPr>
            <w:r w:rsidRPr="00B24574">
              <w:rPr>
                <w:sz w:val="18"/>
                <w:szCs w:val="18"/>
                <w:lang w:val="uk-UA"/>
              </w:rPr>
              <w:t>88,40</w:t>
            </w:r>
          </w:p>
        </w:tc>
        <w:tc>
          <w:tcPr>
            <w:tcW w:w="360" w:type="pct"/>
            <w:vAlign w:val="center"/>
          </w:tcPr>
          <w:p w14:paraId="199CF31A" w14:textId="77777777" w:rsidR="00C25285" w:rsidRPr="00B24574" w:rsidRDefault="00C25285" w:rsidP="00B24574">
            <w:pPr>
              <w:spacing w:after="0" w:line="240" w:lineRule="auto"/>
              <w:jc w:val="center"/>
              <w:rPr>
                <w:sz w:val="18"/>
                <w:szCs w:val="18"/>
                <w:lang w:val="uk-UA"/>
              </w:rPr>
            </w:pPr>
            <w:r w:rsidRPr="00B24574">
              <w:rPr>
                <w:sz w:val="18"/>
                <w:szCs w:val="18"/>
                <w:lang w:val="uk-UA"/>
              </w:rPr>
              <w:t>103,70</w:t>
            </w:r>
          </w:p>
        </w:tc>
        <w:tc>
          <w:tcPr>
            <w:tcW w:w="360" w:type="pct"/>
            <w:vAlign w:val="center"/>
          </w:tcPr>
          <w:p w14:paraId="3526F640" w14:textId="77777777" w:rsidR="00C25285" w:rsidRPr="00B24574" w:rsidRDefault="00C25285" w:rsidP="00B24574">
            <w:pPr>
              <w:spacing w:after="0" w:line="240" w:lineRule="auto"/>
              <w:jc w:val="center"/>
              <w:rPr>
                <w:sz w:val="18"/>
                <w:szCs w:val="18"/>
                <w:lang w:val="uk-UA"/>
              </w:rPr>
            </w:pPr>
            <w:r w:rsidRPr="00B24574">
              <w:rPr>
                <w:sz w:val="18"/>
                <w:szCs w:val="18"/>
                <w:lang w:val="uk-UA"/>
              </w:rPr>
              <w:t>119,10</w:t>
            </w:r>
          </w:p>
        </w:tc>
        <w:tc>
          <w:tcPr>
            <w:tcW w:w="360" w:type="pct"/>
            <w:vAlign w:val="center"/>
          </w:tcPr>
          <w:p w14:paraId="32C1CBDE" w14:textId="77777777" w:rsidR="00C25285" w:rsidRPr="00B24574" w:rsidRDefault="00C25285" w:rsidP="00B24574">
            <w:pPr>
              <w:spacing w:after="0" w:line="240" w:lineRule="auto"/>
              <w:jc w:val="center"/>
              <w:rPr>
                <w:sz w:val="18"/>
                <w:szCs w:val="18"/>
                <w:lang w:val="uk-UA"/>
              </w:rPr>
            </w:pPr>
            <w:r w:rsidRPr="00B24574">
              <w:rPr>
                <w:sz w:val="18"/>
                <w:szCs w:val="18"/>
                <w:lang w:val="uk-UA"/>
              </w:rPr>
              <w:t>134,10</w:t>
            </w:r>
          </w:p>
        </w:tc>
        <w:tc>
          <w:tcPr>
            <w:tcW w:w="360" w:type="pct"/>
            <w:vAlign w:val="center"/>
          </w:tcPr>
          <w:p w14:paraId="4FB6DC96" w14:textId="77777777" w:rsidR="00C25285" w:rsidRPr="00B24574" w:rsidRDefault="00C25285" w:rsidP="00B24574">
            <w:pPr>
              <w:spacing w:after="0" w:line="240" w:lineRule="auto"/>
              <w:jc w:val="center"/>
              <w:rPr>
                <w:sz w:val="18"/>
                <w:szCs w:val="18"/>
                <w:lang w:val="uk-UA"/>
              </w:rPr>
            </w:pPr>
          </w:p>
        </w:tc>
      </w:tr>
      <w:tr w:rsidR="00C25285" w:rsidRPr="00B24574" w14:paraId="26969C3F" w14:textId="77777777" w:rsidTr="00E614E8">
        <w:trPr>
          <w:trHeight w:val="20"/>
          <w:jc w:val="center"/>
        </w:trPr>
        <w:tc>
          <w:tcPr>
            <w:tcW w:w="360" w:type="pct"/>
            <w:vAlign w:val="center"/>
          </w:tcPr>
          <w:p w14:paraId="73E3C654" w14:textId="77777777" w:rsidR="00C25285" w:rsidRPr="00B24574" w:rsidRDefault="00C25285" w:rsidP="00B24574">
            <w:pPr>
              <w:spacing w:after="0" w:line="240" w:lineRule="auto"/>
              <w:jc w:val="center"/>
              <w:rPr>
                <w:sz w:val="18"/>
                <w:szCs w:val="18"/>
                <w:lang w:val="uk-UA"/>
              </w:rPr>
            </w:pPr>
            <w:r w:rsidRPr="00B24574">
              <w:rPr>
                <w:sz w:val="18"/>
                <w:szCs w:val="18"/>
                <w:lang w:val="uk-UA"/>
              </w:rPr>
              <w:t>400х100</w:t>
            </w:r>
          </w:p>
        </w:tc>
        <w:tc>
          <w:tcPr>
            <w:tcW w:w="360" w:type="pct"/>
            <w:vAlign w:val="center"/>
          </w:tcPr>
          <w:p w14:paraId="043C749D" w14:textId="77777777" w:rsidR="00C25285" w:rsidRPr="00B24574" w:rsidRDefault="00C25285" w:rsidP="00B24574">
            <w:pPr>
              <w:spacing w:after="0" w:line="240" w:lineRule="auto"/>
              <w:jc w:val="center"/>
              <w:rPr>
                <w:sz w:val="18"/>
                <w:szCs w:val="18"/>
                <w:lang w:val="uk-UA"/>
              </w:rPr>
            </w:pPr>
          </w:p>
        </w:tc>
        <w:tc>
          <w:tcPr>
            <w:tcW w:w="360" w:type="pct"/>
            <w:vAlign w:val="center"/>
          </w:tcPr>
          <w:p w14:paraId="1E525453" w14:textId="77777777" w:rsidR="00C25285" w:rsidRPr="00B24574" w:rsidRDefault="00C25285" w:rsidP="00B24574">
            <w:pPr>
              <w:spacing w:after="0" w:line="240" w:lineRule="auto"/>
              <w:jc w:val="center"/>
              <w:rPr>
                <w:sz w:val="18"/>
                <w:szCs w:val="18"/>
                <w:lang w:val="uk-UA"/>
              </w:rPr>
            </w:pPr>
          </w:p>
        </w:tc>
        <w:tc>
          <w:tcPr>
            <w:tcW w:w="360" w:type="pct"/>
            <w:vAlign w:val="center"/>
          </w:tcPr>
          <w:p w14:paraId="5779AAD9" w14:textId="77777777" w:rsidR="00C25285" w:rsidRPr="00B24574" w:rsidRDefault="00C25285" w:rsidP="00B24574">
            <w:pPr>
              <w:spacing w:after="0" w:line="240" w:lineRule="auto"/>
              <w:jc w:val="center"/>
              <w:rPr>
                <w:sz w:val="18"/>
                <w:szCs w:val="18"/>
                <w:lang w:val="uk-UA"/>
              </w:rPr>
            </w:pPr>
          </w:p>
        </w:tc>
        <w:tc>
          <w:tcPr>
            <w:tcW w:w="360" w:type="pct"/>
            <w:vAlign w:val="center"/>
          </w:tcPr>
          <w:p w14:paraId="719C3799" w14:textId="77777777" w:rsidR="00C25285" w:rsidRPr="00B24574" w:rsidRDefault="00C25285" w:rsidP="00B24574">
            <w:pPr>
              <w:spacing w:after="0" w:line="240" w:lineRule="auto"/>
              <w:jc w:val="center"/>
              <w:rPr>
                <w:sz w:val="18"/>
                <w:szCs w:val="18"/>
                <w:lang w:val="uk-UA"/>
              </w:rPr>
            </w:pPr>
          </w:p>
        </w:tc>
        <w:tc>
          <w:tcPr>
            <w:tcW w:w="360" w:type="pct"/>
            <w:vAlign w:val="center"/>
          </w:tcPr>
          <w:p w14:paraId="110DD096" w14:textId="77777777" w:rsidR="00C25285" w:rsidRPr="00B24574" w:rsidRDefault="00C25285" w:rsidP="00B24574">
            <w:pPr>
              <w:spacing w:after="0" w:line="240" w:lineRule="auto"/>
              <w:jc w:val="center"/>
              <w:rPr>
                <w:sz w:val="18"/>
                <w:szCs w:val="18"/>
                <w:lang w:val="uk-UA"/>
              </w:rPr>
            </w:pPr>
          </w:p>
        </w:tc>
        <w:tc>
          <w:tcPr>
            <w:tcW w:w="360" w:type="pct"/>
            <w:vAlign w:val="center"/>
          </w:tcPr>
          <w:p w14:paraId="5A07C276" w14:textId="77777777" w:rsidR="00C25285" w:rsidRPr="00B24574" w:rsidRDefault="00C25285" w:rsidP="00B24574">
            <w:pPr>
              <w:spacing w:after="0" w:line="240" w:lineRule="auto"/>
              <w:jc w:val="center"/>
              <w:rPr>
                <w:sz w:val="18"/>
                <w:szCs w:val="18"/>
                <w:lang w:val="uk-UA"/>
              </w:rPr>
            </w:pPr>
          </w:p>
        </w:tc>
        <w:tc>
          <w:tcPr>
            <w:tcW w:w="360" w:type="pct"/>
            <w:vAlign w:val="center"/>
          </w:tcPr>
          <w:p w14:paraId="76BC1D01" w14:textId="77777777" w:rsidR="00C25285" w:rsidRPr="00B24574" w:rsidRDefault="00C25285" w:rsidP="00B24574">
            <w:pPr>
              <w:spacing w:after="0" w:line="240" w:lineRule="auto"/>
              <w:jc w:val="center"/>
              <w:rPr>
                <w:sz w:val="18"/>
                <w:szCs w:val="18"/>
                <w:lang w:val="uk-UA"/>
              </w:rPr>
            </w:pPr>
            <w:r w:rsidRPr="00B24574">
              <w:rPr>
                <w:sz w:val="18"/>
                <w:szCs w:val="18"/>
                <w:lang w:val="uk-UA"/>
              </w:rPr>
              <w:t>45,24</w:t>
            </w:r>
          </w:p>
        </w:tc>
        <w:tc>
          <w:tcPr>
            <w:tcW w:w="360" w:type="pct"/>
            <w:vAlign w:val="center"/>
          </w:tcPr>
          <w:p w14:paraId="29B19E09" w14:textId="77777777" w:rsidR="00C25285" w:rsidRPr="00B24574" w:rsidRDefault="00C25285" w:rsidP="00B24574">
            <w:pPr>
              <w:spacing w:after="0" w:line="240" w:lineRule="auto"/>
              <w:jc w:val="center"/>
              <w:rPr>
                <w:sz w:val="18"/>
                <w:szCs w:val="18"/>
                <w:lang w:val="uk-UA"/>
              </w:rPr>
            </w:pPr>
            <w:r w:rsidRPr="00B24574">
              <w:rPr>
                <w:sz w:val="18"/>
                <w:szCs w:val="18"/>
                <w:lang w:val="uk-UA"/>
              </w:rPr>
              <w:t>59,07</w:t>
            </w:r>
          </w:p>
        </w:tc>
        <w:tc>
          <w:tcPr>
            <w:tcW w:w="360" w:type="pct"/>
            <w:vAlign w:val="center"/>
          </w:tcPr>
          <w:p w14:paraId="1E087DB0" w14:textId="77777777" w:rsidR="00C25285" w:rsidRPr="00B24574" w:rsidRDefault="00C25285" w:rsidP="00B24574">
            <w:pPr>
              <w:spacing w:after="0" w:line="240" w:lineRule="auto"/>
              <w:jc w:val="center"/>
              <w:rPr>
                <w:sz w:val="18"/>
                <w:szCs w:val="18"/>
                <w:lang w:val="uk-UA"/>
              </w:rPr>
            </w:pPr>
            <w:r w:rsidRPr="00B24574">
              <w:rPr>
                <w:sz w:val="18"/>
                <w:szCs w:val="18"/>
                <w:lang w:val="uk-UA"/>
              </w:rPr>
              <w:t>72,66</w:t>
            </w:r>
          </w:p>
        </w:tc>
        <w:tc>
          <w:tcPr>
            <w:tcW w:w="360" w:type="pct"/>
            <w:vAlign w:val="center"/>
          </w:tcPr>
          <w:p w14:paraId="46CA882D" w14:textId="77777777" w:rsidR="00C25285" w:rsidRPr="00B24574" w:rsidRDefault="00C25285" w:rsidP="00B24574">
            <w:pPr>
              <w:spacing w:after="0" w:line="240" w:lineRule="auto"/>
              <w:jc w:val="center"/>
              <w:rPr>
                <w:sz w:val="18"/>
                <w:szCs w:val="18"/>
                <w:lang w:val="uk-UA"/>
              </w:rPr>
            </w:pPr>
          </w:p>
        </w:tc>
        <w:tc>
          <w:tcPr>
            <w:tcW w:w="360" w:type="pct"/>
            <w:vAlign w:val="center"/>
          </w:tcPr>
          <w:p w14:paraId="62D70BE0" w14:textId="77777777" w:rsidR="00C25285" w:rsidRPr="00B24574" w:rsidRDefault="00C25285" w:rsidP="00B24574">
            <w:pPr>
              <w:spacing w:after="0" w:line="240" w:lineRule="auto"/>
              <w:jc w:val="center"/>
              <w:rPr>
                <w:sz w:val="18"/>
                <w:szCs w:val="18"/>
                <w:lang w:val="uk-UA"/>
              </w:rPr>
            </w:pPr>
          </w:p>
        </w:tc>
        <w:tc>
          <w:tcPr>
            <w:tcW w:w="360" w:type="pct"/>
            <w:vAlign w:val="center"/>
          </w:tcPr>
          <w:p w14:paraId="6EEF6EEF" w14:textId="77777777" w:rsidR="00C25285" w:rsidRPr="00B24574" w:rsidRDefault="00C25285" w:rsidP="00B24574">
            <w:pPr>
              <w:spacing w:after="0" w:line="240" w:lineRule="auto"/>
              <w:jc w:val="center"/>
              <w:rPr>
                <w:sz w:val="18"/>
                <w:szCs w:val="18"/>
                <w:lang w:val="uk-UA"/>
              </w:rPr>
            </w:pPr>
          </w:p>
        </w:tc>
        <w:tc>
          <w:tcPr>
            <w:tcW w:w="360" w:type="pct"/>
            <w:vAlign w:val="center"/>
          </w:tcPr>
          <w:p w14:paraId="727FA981" w14:textId="77777777" w:rsidR="00C25285" w:rsidRPr="00B24574" w:rsidRDefault="00C25285" w:rsidP="00B24574">
            <w:pPr>
              <w:spacing w:after="0" w:line="240" w:lineRule="auto"/>
              <w:jc w:val="center"/>
              <w:rPr>
                <w:sz w:val="18"/>
                <w:szCs w:val="18"/>
                <w:lang w:val="uk-UA"/>
              </w:rPr>
            </w:pPr>
          </w:p>
        </w:tc>
      </w:tr>
      <w:tr w:rsidR="00C25285" w:rsidRPr="00B24574" w14:paraId="43F696FB" w14:textId="77777777" w:rsidTr="00E614E8">
        <w:trPr>
          <w:trHeight w:val="20"/>
          <w:jc w:val="center"/>
        </w:trPr>
        <w:tc>
          <w:tcPr>
            <w:tcW w:w="360" w:type="pct"/>
            <w:vAlign w:val="center"/>
          </w:tcPr>
          <w:p w14:paraId="7AF4E364" w14:textId="77777777" w:rsidR="00C25285" w:rsidRPr="00B24574" w:rsidRDefault="00C25285" w:rsidP="00B24574">
            <w:pPr>
              <w:spacing w:after="0" w:line="240" w:lineRule="auto"/>
              <w:jc w:val="center"/>
              <w:rPr>
                <w:sz w:val="18"/>
                <w:szCs w:val="18"/>
                <w:lang w:val="uk-UA"/>
              </w:rPr>
            </w:pPr>
            <w:r w:rsidRPr="00B24574">
              <w:rPr>
                <w:sz w:val="18"/>
                <w:szCs w:val="18"/>
                <w:lang w:val="uk-UA"/>
              </w:rPr>
              <w:t>400х200</w:t>
            </w:r>
          </w:p>
        </w:tc>
        <w:tc>
          <w:tcPr>
            <w:tcW w:w="360" w:type="pct"/>
            <w:vAlign w:val="center"/>
          </w:tcPr>
          <w:p w14:paraId="1FC4709C" w14:textId="77777777" w:rsidR="00C25285" w:rsidRPr="00B24574" w:rsidRDefault="00C25285" w:rsidP="00B24574">
            <w:pPr>
              <w:spacing w:after="0" w:line="240" w:lineRule="auto"/>
              <w:jc w:val="center"/>
              <w:rPr>
                <w:sz w:val="18"/>
                <w:szCs w:val="18"/>
                <w:lang w:val="uk-UA"/>
              </w:rPr>
            </w:pPr>
          </w:p>
        </w:tc>
        <w:tc>
          <w:tcPr>
            <w:tcW w:w="360" w:type="pct"/>
            <w:vAlign w:val="center"/>
          </w:tcPr>
          <w:p w14:paraId="4E20DF1F" w14:textId="77777777" w:rsidR="00C25285" w:rsidRPr="00B24574" w:rsidRDefault="00C25285" w:rsidP="00B24574">
            <w:pPr>
              <w:spacing w:after="0" w:line="240" w:lineRule="auto"/>
              <w:jc w:val="center"/>
              <w:rPr>
                <w:sz w:val="18"/>
                <w:szCs w:val="18"/>
                <w:lang w:val="uk-UA"/>
              </w:rPr>
            </w:pPr>
          </w:p>
        </w:tc>
        <w:tc>
          <w:tcPr>
            <w:tcW w:w="360" w:type="pct"/>
            <w:vAlign w:val="center"/>
          </w:tcPr>
          <w:p w14:paraId="5E1C88EB" w14:textId="77777777" w:rsidR="00C25285" w:rsidRPr="00B24574" w:rsidRDefault="00C25285" w:rsidP="00B24574">
            <w:pPr>
              <w:spacing w:after="0" w:line="240" w:lineRule="auto"/>
              <w:jc w:val="center"/>
              <w:rPr>
                <w:sz w:val="18"/>
                <w:szCs w:val="18"/>
                <w:lang w:val="uk-UA"/>
              </w:rPr>
            </w:pPr>
          </w:p>
        </w:tc>
        <w:tc>
          <w:tcPr>
            <w:tcW w:w="360" w:type="pct"/>
            <w:vAlign w:val="center"/>
          </w:tcPr>
          <w:p w14:paraId="07BD855A" w14:textId="77777777" w:rsidR="00C25285" w:rsidRPr="00B24574" w:rsidRDefault="00C25285" w:rsidP="00B24574">
            <w:pPr>
              <w:spacing w:after="0" w:line="240" w:lineRule="auto"/>
              <w:jc w:val="center"/>
              <w:rPr>
                <w:sz w:val="18"/>
                <w:szCs w:val="18"/>
                <w:lang w:val="uk-UA"/>
              </w:rPr>
            </w:pPr>
          </w:p>
        </w:tc>
        <w:tc>
          <w:tcPr>
            <w:tcW w:w="360" w:type="pct"/>
            <w:vAlign w:val="center"/>
          </w:tcPr>
          <w:p w14:paraId="0CB18957" w14:textId="77777777" w:rsidR="00C25285" w:rsidRPr="00B24574" w:rsidRDefault="00C25285" w:rsidP="00B24574">
            <w:pPr>
              <w:spacing w:after="0" w:line="240" w:lineRule="auto"/>
              <w:jc w:val="center"/>
              <w:rPr>
                <w:sz w:val="18"/>
                <w:szCs w:val="18"/>
                <w:lang w:val="uk-UA"/>
              </w:rPr>
            </w:pPr>
          </w:p>
        </w:tc>
        <w:tc>
          <w:tcPr>
            <w:tcW w:w="360" w:type="pct"/>
            <w:vAlign w:val="center"/>
          </w:tcPr>
          <w:p w14:paraId="11EE9890" w14:textId="77777777" w:rsidR="00C25285" w:rsidRPr="00B24574" w:rsidRDefault="00C25285" w:rsidP="00B24574">
            <w:pPr>
              <w:spacing w:after="0" w:line="240" w:lineRule="auto"/>
              <w:jc w:val="center"/>
              <w:rPr>
                <w:sz w:val="18"/>
                <w:szCs w:val="18"/>
                <w:lang w:val="uk-UA"/>
              </w:rPr>
            </w:pPr>
          </w:p>
        </w:tc>
        <w:tc>
          <w:tcPr>
            <w:tcW w:w="360" w:type="pct"/>
            <w:vAlign w:val="center"/>
          </w:tcPr>
          <w:p w14:paraId="095F8A82" w14:textId="77777777" w:rsidR="00C25285" w:rsidRPr="00B24574" w:rsidRDefault="00C25285" w:rsidP="00B24574">
            <w:pPr>
              <w:spacing w:after="0" w:line="240" w:lineRule="auto"/>
              <w:jc w:val="center"/>
              <w:rPr>
                <w:sz w:val="18"/>
                <w:szCs w:val="18"/>
                <w:lang w:val="uk-UA"/>
              </w:rPr>
            </w:pPr>
            <w:r w:rsidRPr="00B24574">
              <w:rPr>
                <w:sz w:val="18"/>
                <w:szCs w:val="18"/>
                <w:lang w:val="uk-UA"/>
              </w:rPr>
              <w:t>54,70</w:t>
            </w:r>
          </w:p>
        </w:tc>
        <w:tc>
          <w:tcPr>
            <w:tcW w:w="360" w:type="pct"/>
            <w:vAlign w:val="center"/>
          </w:tcPr>
          <w:p w14:paraId="31514790" w14:textId="77777777" w:rsidR="00C25285" w:rsidRPr="00B24574" w:rsidRDefault="00C25285" w:rsidP="00B24574">
            <w:pPr>
              <w:spacing w:after="0" w:line="240" w:lineRule="auto"/>
              <w:jc w:val="center"/>
              <w:rPr>
                <w:sz w:val="18"/>
                <w:szCs w:val="18"/>
                <w:lang w:val="uk-UA"/>
              </w:rPr>
            </w:pPr>
            <w:r w:rsidRPr="00B24574">
              <w:rPr>
                <w:sz w:val="18"/>
                <w:szCs w:val="18"/>
                <w:lang w:val="uk-UA"/>
              </w:rPr>
              <w:t>71,60</w:t>
            </w:r>
          </w:p>
        </w:tc>
        <w:tc>
          <w:tcPr>
            <w:tcW w:w="360" w:type="pct"/>
            <w:vAlign w:val="center"/>
          </w:tcPr>
          <w:p w14:paraId="16332AD8" w14:textId="77777777" w:rsidR="00C25285" w:rsidRPr="00B24574" w:rsidRDefault="00C25285" w:rsidP="00B24574">
            <w:pPr>
              <w:spacing w:after="0" w:line="240" w:lineRule="auto"/>
              <w:jc w:val="center"/>
              <w:rPr>
                <w:sz w:val="18"/>
                <w:szCs w:val="18"/>
                <w:lang w:val="uk-UA"/>
              </w:rPr>
            </w:pPr>
            <w:r w:rsidRPr="00B24574">
              <w:rPr>
                <w:sz w:val="18"/>
                <w:szCs w:val="18"/>
                <w:lang w:val="uk-UA"/>
              </w:rPr>
              <w:t>88,40</w:t>
            </w:r>
          </w:p>
        </w:tc>
        <w:tc>
          <w:tcPr>
            <w:tcW w:w="360" w:type="pct"/>
            <w:vAlign w:val="center"/>
          </w:tcPr>
          <w:p w14:paraId="43FF578B" w14:textId="77777777" w:rsidR="00C25285" w:rsidRPr="00B24574" w:rsidRDefault="00C25285" w:rsidP="00B24574">
            <w:pPr>
              <w:spacing w:after="0" w:line="240" w:lineRule="auto"/>
              <w:jc w:val="center"/>
              <w:rPr>
                <w:sz w:val="18"/>
                <w:szCs w:val="18"/>
                <w:lang w:val="uk-UA"/>
              </w:rPr>
            </w:pPr>
            <w:r w:rsidRPr="00B24574">
              <w:rPr>
                <w:sz w:val="18"/>
                <w:szCs w:val="18"/>
                <w:lang w:val="uk-UA"/>
              </w:rPr>
              <w:t>103,70</w:t>
            </w:r>
          </w:p>
        </w:tc>
        <w:tc>
          <w:tcPr>
            <w:tcW w:w="360" w:type="pct"/>
            <w:vAlign w:val="center"/>
          </w:tcPr>
          <w:p w14:paraId="35CE3661" w14:textId="77777777" w:rsidR="00C25285" w:rsidRPr="00B24574" w:rsidRDefault="00C25285" w:rsidP="00B24574">
            <w:pPr>
              <w:spacing w:after="0" w:line="240" w:lineRule="auto"/>
              <w:jc w:val="center"/>
              <w:rPr>
                <w:sz w:val="18"/>
                <w:szCs w:val="18"/>
                <w:lang w:val="uk-UA"/>
              </w:rPr>
            </w:pPr>
            <w:r w:rsidRPr="00B24574">
              <w:rPr>
                <w:sz w:val="18"/>
                <w:szCs w:val="18"/>
                <w:lang w:val="uk-UA"/>
              </w:rPr>
              <w:t>119,10</w:t>
            </w:r>
          </w:p>
        </w:tc>
        <w:tc>
          <w:tcPr>
            <w:tcW w:w="360" w:type="pct"/>
            <w:vAlign w:val="center"/>
          </w:tcPr>
          <w:p w14:paraId="4308FAA2" w14:textId="77777777" w:rsidR="00C25285" w:rsidRPr="00B24574" w:rsidRDefault="00C25285" w:rsidP="00B24574">
            <w:pPr>
              <w:spacing w:after="0" w:line="240" w:lineRule="auto"/>
              <w:jc w:val="center"/>
              <w:rPr>
                <w:sz w:val="18"/>
                <w:szCs w:val="18"/>
                <w:lang w:val="uk-UA"/>
              </w:rPr>
            </w:pPr>
            <w:r w:rsidRPr="00B24574">
              <w:rPr>
                <w:sz w:val="18"/>
                <w:szCs w:val="18"/>
                <w:lang w:val="uk-UA"/>
              </w:rPr>
              <w:t>134,10</w:t>
            </w:r>
          </w:p>
        </w:tc>
        <w:tc>
          <w:tcPr>
            <w:tcW w:w="360" w:type="pct"/>
            <w:vAlign w:val="center"/>
          </w:tcPr>
          <w:p w14:paraId="4A83F90F" w14:textId="77777777" w:rsidR="00C25285" w:rsidRPr="00B24574" w:rsidRDefault="00C25285" w:rsidP="00B24574">
            <w:pPr>
              <w:spacing w:after="0" w:line="240" w:lineRule="auto"/>
              <w:jc w:val="center"/>
              <w:rPr>
                <w:sz w:val="18"/>
                <w:szCs w:val="18"/>
                <w:lang w:val="uk-UA"/>
              </w:rPr>
            </w:pPr>
          </w:p>
        </w:tc>
      </w:tr>
      <w:tr w:rsidR="00C25285" w:rsidRPr="00B24574" w14:paraId="22D3D5E5" w14:textId="77777777" w:rsidTr="00E614E8">
        <w:trPr>
          <w:trHeight w:val="20"/>
          <w:jc w:val="center"/>
        </w:trPr>
        <w:tc>
          <w:tcPr>
            <w:tcW w:w="360" w:type="pct"/>
            <w:vAlign w:val="center"/>
          </w:tcPr>
          <w:p w14:paraId="660AEF8D" w14:textId="77777777" w:rsidR="00C25285" w:rsidRPr="00B24574" w:rsidRDefault="00C25285" w:rsidP="00B24574">
            <w:pPr>
              <w:spacing w:after="0" w:line="240" w:lineRule="auto"/>
              <w:jc w:val="center"/>
              <w:rPr>
                <w:sz w:val="18"/>
                <w:szCs w:val="18"/>
                <w:lang w:val="uk-UA"/>
              </w:rPr>
            </w:pPr>
            <w:r w:rsidRPr="00B24574">
              <w:rPr>
                <w:sz w:val="18"/>
                <w:szCs w:val="18"/>
                <w:lang w:val="uk-UA"/>
              </w:rPr>
              <w:t>400х300</w:t>
            </w:r>
          </w:p>
        </w:tc>
        <w:tc>
          <w:tcPr>
            <w:tcW w:w="360" w:type="pct"/>
            <w:vAlign w:val="center"/>
          </w:tcPr>
          <w:p w14:paraId="4C94E24B" w14:textId="77777777" w:rsidR="00C25285" w:rsidRPr="00B24574" w:rsidRDefault="00C25285" w:rsidP="00B24574">
            <w:pPr>
              <w:spacing w:after="0" w:line="240" w:lineRule="auto"/>
              <w:jc w:val="center"/>
              <w:rPr>
                <w:sz w:val="18"/>
                <w:szCs w:val="18"/>
                <w:lang w:val="uk-UA"/>
              </w:rPr>
            </w:pPr>
          </w:p>
        </w:tc>
        <w:tc>
          <w:tcPr>
            <w:tcW w:w="360" w:type="pct"/>
            <w:vAlign w:val="center"/>
          </w:tcPr>
          <w:p w14:paraId="06BA2A92" w14:textId="77777777" w:rsidR="00C25285" w:rsidRPr="00B24574" w:rsidRDefault="00C25285" w:rsidP="00B24574">
            <w:pPr>
              <w:spacing w:after="0" w:line="240" w:lineRule="auto"/>
              <w:jc w:val="center"/>
              <w:rPr>
                <w:sz w:val="18"/>
                <w:szCs w:val="18"/>
                <w:lang w:val="uk-UA"/>
              </w:rPr>
            </w:pPr>
          </w:p>
        </w:tc>
        <w:tc>
          <w:tcPr>
            <w:tcW w:w="360" w:type="pct"/>
            <w:vAlign w:val="center"/>
          </w:tcPr>
          <w:p w14:paraId="2EFFD5EB" w14:textId="77777777" w:rsidR="00C25285" w:rsidRPr="00B24574" w:rsidRDefault="00C25285" w:rsidP="00B24574">
            <w:pPr>
              <w:spacing w:after="0" w:line="240" w:lineRule="auto"/>
              <w:jc w:val="center"/>
              <w:rPr>
                <w:sz w:val="18"/>
                <w:szCs w:val="18"/>
                <w:lang w:val="uk-UA"/>
              </w:rPr>
            </w:pPr>
          </w:p>
        </w:tc>
        <w:tc>
          <w:tcPr>
            <w:tcW w:w="360" w:type="pct"/>
            <w:vAlign w:val="center"/>
          </w:tcPr>
          <w:p w14:paraId="27BE58A9" w14:textId="77777777" w:rsidR="00C25285" w:rsidRPr="00B24574" w:rsidRDefault="00C25285" w:rsidP="00B24574">
            <w:pPr>
              <w:spacing w:after="0" w:line="240" w:lineRule="auto"/>
              <w:jc w:val="center"/>
              <w:rPr>
                <w:sz w:val="18"/>
                <w:szCs w:val="18"/>
                <w:lang w:val="uk-UA"/>
              </w:rPr>
            </w:pPr>
          </w:p>
        </w:tc>
        <w:tc>
          <w:tcPr>
            <w:tcW w:w="360" w:type="pct"/>
            <w:vAlign w:val="center"/>
          </w:tcPr>
          <w:p w14:paraId="4C5C1F64" w14:textId="77777777" w:rsidR="00C25285" w:rsidRPr="00B24574" w:rsidRDefault="00C25285" w:rsidP="00B24574">
            <w:pPr>
              <w:spacing w:after="0" w:line="240" w:lineRule="auto"/>
              <w:jc w:val="center"/>
              <w:rPr>
                <w:sz w:val="18"/>
                <w:szCs w:val="18"/>
                <w:lang w:val="uk-UA"/>
              </w:rPr>
            </w:pPr>
          </w:p>
        </w:tc>
        <w:tc>
          <w:tcPr>
            <w:tcW w:w="360" w:type="pct"/>
            <w:vAlign w:val="center"/>
          </w:tcPr>
          <w:p w14:paraId="052D0A8F" w14:textId="77777777" w:rsidR="00C25285" w:rsidRPr="00B24574" w:rsidRDefault="00C25285" w:rsidP="00B24574">
            <w:pPr>
              <w:spacing w:after="0" w:line="240" w:lineRule="auto"/>
              <w:jc w:val="center"/>
              <w:rPr>
                <w:sz w:val="18"/>
                <w:szCs w:val="18"/>
                <w:lang w:val="uk-UA"/>
              </w:rPr>
            </w:pPr>
          </w:p>
        </w:tc>
        <w:tc>
          <w:tcPr>
            <w:tcW w:w="360" w:type="pct"/>
            <w:vAlign w:val="center"/>
          </w:tcPr>
          <w:p w14:paraId="2BFAD183" w14:textId="77777777" w:rsidR="00C25285" w:rsidRPr="00B24574" w:rsidRDefault="00C25285" w:rsidP="00B24574">
            <w:pPr>
              <w:spacing w:after="0" w:line="240" w:lineRule="auto"/>
              <w:jc w:val="center"/>
              <w:rPr>
                <w:sz w:val="18"/>
                <w:szCs w:val="18"/>
                <w:lang w:val="uk-UA"/>
              </w:rPr>
            </w:pPr>
            <w:r w:rsidRPr="00B24574">
              <w:rPr>
                <w:sz w:val="18"/>
                <w:szCs w:val="18"/>
                <w:lang w:val="uk-UA"/>
              </w:rPr>
              <w:t>64,08</w:t>
            </w:r>
          </w:p>
        </w:tc>
        <w:tc>
          <w:tcPr>
            <w:tcW w:w="360" w:type="pct"/>
            <w:vAlign w:val="center"/>
          </w:tcPr>
          <w:p w14:paraId="504465F5" w14:textId="77777777" w:rsidR="00C25285" w:rsidRPr="00B24574" w:rsidRDefault="00C25285" w:rsidP="00B24574">
            <w:pPr>
              <w:spacing w:after="0" w:line="240" w:lineRule="auto"/>
              <w:jc w:val="center"/>
              <w:rPr>
                <w:sz w:val="18"/>
                <w:szCs w:val="18"/>
                <w:lang w:val="uk-UA"/>
              </w:rPr>
            </w:pPr>
            <w:r w:rsidRPr="00B24574">
              <w:rPr>
                <w:sz w:val="18"/>
                <w:szCs w:val="18"/>
                <w:lang w:val="uk-UA"/>
              </w:rPr>
              <w:t>84,19</w:t>
            </w:r>
          </w:p>
        </w:tc>
        <w:tc>
          <w:tcPr>
            <w:tcW w:w="360" w:type="pct"/>
            <w:vAlign w:val="center"/>
          </w:tcPr>
          <w:p w14:paraId="6B0839E6" w14:textId="77777777" w:rsidR="00C25285" w:rsidRPr="00B24574" w:rsidRDefault="00C25285" w:rsidP="00B24574">
            <w:pPr>
              <w:spacing w:after="0" w:line="240" w:lineRule="auto"/>
              <w:jc w:val="center"/>
              <w:rPr>
                <w:sz w:val="18"/>
                <w:szCs w:val="18"/>
                <w:lang w:val="uk-UA"/>
              </w:rPr>
            </w:pPr>
            <w:r w:rsidRPr="00B24574">
              <w:rPr>
                <w:sz w:val="18"/>
                <w:szCs w:val="18"/>
                <w:lang w:val="uk-UA"/>
              </w:rPr>
              <w:t>104,06</w:t>
            </w:r>
          </w:p>
        </w:tc>
        <w:tc>
          <w:tcPr>
            <w:tcW w:w="360" w:type="pct"/>
            <w:vAlign w:val="center"/>
          </w:tcPr>
          <w:p w14:paraId="35A21ADA" w14:textId="77777777" w:rsidR="00C25285" w:rsidRPr="00B24574" w:rsidRDefault="00C25285" w:rsidP="00B24574">
            <w:pPr>
              <w:spacing w:after="0" w:line="240" w:lineRule="auto"/>
              <w:jc w:val="center"/>
              <w:rPr>
                <w:sz w:val="18"/>
                <w:szCs w:val="18"/>
                <w:lang w:val="uk-UA"/>
              </w:rPr>
            </w:pPr>
            <w:r w:rsidRPr="00B24574">
              <w:rPr>
                <w:sz w:val="18"/>
                <w:szCs w:val="18"/>
                <w:lang w:val="uk-UA"/>
              </w:rPr>
              <w:t>122,51</w:t>
            </w:r>
          </w:p>
        </w:tc>
        <w:tc>
          <w:tcPr>
            <w:tcW w:w="360" w:type="pct"/>
            <w:vAlign w:val="center"/>
          </w:tcPr>
          <w:p w14:paraId="26ECDF0F" w14:textId="77777777" w:rsidR="00C25285" w:rsidRPr="00B24574" w:rsidRDefault="00C25285" w:rsidP="00B24574">
            <w:pPr>
              <w:spacing w:after="0" w:line="240" w:lineRule="auto"/>
              <w:jc w:val="center"/>
              <w:rPr>
                <w:sz w:val="18"/>
                <w:szCs w:val="18"/>
                <w:lang w:val="uk-UA"/>
              </w:rPr>
            </w:pPr>
            <w:r w:rsidRPr="00B24574">
              <w:rPr>
                <w:sz w:val="18"/>
                <w:szCs w:val="18"/>
                <w:lang w:val="uk-UA"/>
              </w:rPr>
              <w:t>141,10</w:t>
            </w:r>
          </w:p>
        </w:tc>
        <w:tc>
          <w:tcPr>
            <w:tcW w:w="360" w:type="pct"/>
            <w:vAlign w:val="center"/>
          </w:tcPr>
          <w:p w14:paraId="68360F53" w14:textId="77777777" w:rsidR="00C25285" w:rsidRPr="00B24574" w:rsidRDefault="00C25285" w:rsidP="00B24574">
            <w:pPr>
              <w:spacing w:after="0" w:line="240" w:lineRule="auto"/>
              <w:jc w:val="center"/>
              <w:rPr>
                <w:sz w:val="18"/>
                <w:szCs w:val="18"/>
                <w:lang w:val="uk-UA"/>
              </w:rPr>
            </w:pPr>
            <w:r w:rsidRPr="00B24574">
              <w:rPr>
                <w:sz w:val="18"/>
                <w:szCs w:val="18"/>
                <w:lang w:val="uk-UA"/>
              </w:rPr>
              <w:t>159,18</w:t>
            </w:r>
          </w:p>
        </w:tc>
        <w:tc>
          <w:tcPr>
            <w:tcW w:w="360" w:type="pct"/>
            <w:vAlign w:val="center"/>
          </w:tcPr>
          <w:p w14:paraId="7CF6CAED" w14:textId="77777777" w:rsidR="00C25285" w:rsidRPr="00B24574" w:rsidRDefault="00C25285" w:rsidP="00B24574">
            <w:pPr>
              <w:spacing w:after="0" w:line="240" w:lineRule="auto"/>
              <w:jc w:val="center"/>
              <w:rPr>
                <w:sz w:val="18"/>
                <w:szCs w:val="18"/>
                <w:lang w:val="uk-UA"/>
              </w:rPr>
            </w:pPr>
          </w:p>
        </w:tc>
      </w:tr>
      <w:tr w:rsidR="00C25285" w:rsidRPr="00B24574" w14:paraId="3B0FFAEF" w14:textId="77777777" w:rsidTr="00E614E8">
        <w:trPr>
          <w:trHeight w:val="20"/>
          <w:jc w:val="center"/>
        </w:trPr>
        <w:tc>
          <w:tcPr>
            <w:tcW w:w="360" w:type="pct"/>
            <w:vAlign w:val="center"/>
          </w:tcPr>
          <w:p w14:paraId="33C165F8" w14:textId="77777777" w:rsidR="00C25285" w:rsidRPr="00B24574" w:rsidRDefault="00C25285" w:rsidP="00B24574">
            <w:pPr>
              <w:spacing w:after="0" w:line="240" w:lineRule="auto"/>
              <w:jc w:val="center"/>
              <w:rPr>
                <w:sz w:val="18"/>
                <w:szCs w:val="18"/>
                <w:lang w:val="uk-UA"/>
              </w:rPr>
            </w:pPr>
            <w:r w:rsidRPr="00B24574">
              <w:rPr>
                <w:sz w:val="18"/>
                <w:szCs w:val="18"/>
                <w:lang w:val="uk-UA"/>
              </w:rPr>
              <w:t>500х200</w:t>
            </w:r>
          </w:p>
        </w:tc>
        <w:tc>
          <w:tcPr>
            <w:tcW w:w="360" w:type="pct"/>
            <w:vAlign w:val="center"/>
          </w:tcPr>
          <w:p w14:paraId="1D71A247" w14:textId="77777777" w:rsidR="00C25285" w:rsidRPr="00B24574" w:rsidRDefault="00C25285" w:rsidP="00B24574">
            <w:pPr>
              <w:spacing w:after="0" w:line="240" w:lineRule="auto"/>
              <w:jc w:val="center"/>
              <w:rPr>
                <w:sz w:val="18"/>
                <w:szCs w:val="18"/>
                <w:lang w:val="uk-UA"/>
              </w:rPr>
            </w:pPr>
          </w:p>
        </w:tc>
        <w:tc>
          <w:tcPr>
            <w:tcW w:w="360" w:type="pct"/>
            <w:vAlign w:val="center"/>
          </w:tcPr>
          <w:p w14:paraId="2B6B46B3" w14:textId="77777777" w:rsidR="00C25285" w:rsidRPr="00B24574" w:rsidRDefault="00C25285" w:rsidP="00B24574">
            <w:pPr>
              <w:spacing w:after="0" w:line="240" w:lineRule="auto"/>
              <w:jc w:val="center"/>
              <w:rPr>
                <w:sz w:val="18"/>
                <w:szCs w:val="18"/>
                <w:lang w:val="uk-UA"/>
              </w:rPr>
            </w:pPr>
          </w:p>
        </w:tc>
        <w:tc>
          <w:tcPr>
            <w:tcW w:w="360" w:type="pct"/>
            <w:vAlign w:val="center"/>
          </w:tcPr>
          <w:p w14:paraId="4D8410C0" w14:textId="77777777" w:rsidR="00C25285" w:rsidRPr="00B24574" w:rsidRDefault="00C25285" w:rsidP="00B24574">
            <w:pPr>
              <w:spacing w:after="0" w:line="240" w:lineRule="auto"/>
              <w:jc w:val="center"/>
              <w:rPr>
                <w:sz w:val="18"/>
                <w:szCs w:val="18"/>
                <w:lang w:val="uk-UA"/>
              </w:rPr>
            </w:pPr>
          </w:p>
        </w:tc>
        <w:tc>
          <w:tcPr>
            <w:tcW w:w="360" w:type="pct"/>
            <w:vAlign w:val="center"/>
          </w:tcPr>
          <w:p w14:paraId="5E8379C7" w14:textId="77777777" w:rsidR="00C25285" w:rsidRPr="00B24574" w:rsidRDefault="00C25285" w:rsidP="00B24574">
            <w:pPr>
              <w:spacing w:after="0" w:line="240" w:lineRule="auto"/>
              <w:jc w:val="center"/>
              <w:rPr>
                <w:sz w:val="18"/>
                <w:szCs w:val="18"/>
                <w:lang w:val="uk-UA"/>
              </w:rPr>
            </w:pPr>
          </w:p>
        </w:tc>
        <w:tc>
          <w:tcPr>
            <w:tcW w:w="360" w:type="pct"/>
            <w:vAlign w:val="center"/>
          </w:tcPr>
          <w:p w14:paraId="74E3B3F0" w14:textId="77777777" w:rsidR="00C25285" w:rsidRPr="00B24574" w:rsidRDefault="00C25285" w:rsidP="00B24574">
            <w:pPr>
              <w:spacing w:after="0" w:line="240" w:lineRule="auto"/>
              <w:jc w:val="center"/>
              <w:rPr>
                <w:sz w:val="18"/>
                <w:szCs w:val="18"/>
                <w:lang w:val="uk-UA"/>
              </w:rPr>
            </w:pPr>
          </w:p>
        </w:tc>
        <w:tc>
          <w:tcPr>
            <w:tcW w:w="360" w:type="pct"/>
            <w:vAlign w:val="center"/>
          </w:tcPr>
          <w:p w14:paraId="5E7AE690" w14:textId="77777777" w:rsidR="00C25285" w:rsidRPr="00B24574" w:rsidRDefault="00C25285" w:rsidP="00B24574">
            <w:pPr>
              <w:spacing w:after="0" w:line="240" w:lineRule="auto"/>
              <w:jc w:val="center"/>
              <w:rPr>
                <w:sz w:val="18"/>
                <w:szCs w:val="18"/>
                <w:lang w:val="uk-UA"/>
              </w:rPr>
            </w:pPr>
          </w:p>
        </w:tc>
        <w:tc>
          <w:tcPr>
            <w:tcW w:w="360" w:type="pct"/>
            <w:vAlign w:val="center"/>
          </w:tcPr>
          <w:p w14:paraId="2BEBFD34" w14:textId="77777777" w:rsidR="00C25285" w:rsidRPr="00B24574" w:rsidRDefault="00C25285" w:rsidP="00B24574">
            <w:pPr>
              <w:spacing w:after="0" w:line="240" w:lineRule="auto"/>
              <w:jc w:val="center"/>
              <w:rPr>
                <w:sz w:val="18"/>
                <w:szCs w:val="18"/>
                <w:lang w:val="uk-UA"/>
              </w:rPr>
            </w:pPr>
            <w:r w:rsidRPr="00B24574">
              <w:rPr>
                <w:sz w:val="18"/>
                <w:szCs w:val="18"/>
                <w:lang w:val="uk-UA"/>
              </w:rPr>
              <w:t>64,08</w:t>
            </w:r>
          </w:p>
        </w:tc>
        <w:tc>
          <w:tcPr>
            <w:tcW w:w="360" w:type="pct"/>
            <w:vAlign w:val="center"/>
          </w:tcPr>
          <w:p w14:paraId="175D7408" w14:textId="77777777" w:rsidR="00C25285" w:rsidRPr="00B24574" w:rsidRDefault="00C25285" w:rsidP="00B24574">
            <w:pPr>
              <w:spacing w:after="0" w:line="240" w:lineRule="auto"/>
              <w:jc w:val="center"/>
              <w:rPr>
                <w:sz w:val="18"/>
                <w:szCs w:val="18"/>
                <w:lang w:val="uk-UA"/>
              </w:rPr>
            </w:pPr>
            <w:r w:rsidRPr="00B24574">
              <w:rPr>
                <w:sz w:val="18"/>
                <w:szCs w:val="18"/>
                <w:lang w:val="uk-UA"/>
              </w:rPr>
              <w:t>84,19</w:t>
            </w:r>
          </w:p>
        </w:tc>
        <w:tc>
          <w:tcPr>
            <w:tcW w:w="360" w:type="pct"/>
            <w:vAlign w:val="center"/>
          </w:tcPr>
          <w:p w14:paraId="77391CF6" w14:textId="77777777" w:rsidR="00C25285" w:rsidRPr="00B24574" w:rsidRDefault="00C25285" w:rsidP="00B24574">
            <w:pPr>
              <w:spacing w:after="0" w:line="240" w:lineRule="auto"/>
              <w:jc w:val="center"/>
              <w:rPr>
                <w:sz w:val="18"/>
                <w:szCs w:val="18"/>
                <w:lang w:val="uk-UA"/>
              </w:rPr>
            </w:pPr>
            <w:r w:rsidRPr="00B24574">
              <w:rPr>
                <w:sz w:val="18"/>
                <w:szCs w:val="18"/>
                <w:lang w:val="uk-UA"/>
              </w:rPr>
              <w:t>104,06</w:t>
            </w:r>
          </w:p>
        </w:tc>
        <w:tc>
          <w:tcPr>
            <w:tcW w:w="360" w:type="pct"/>
            <w:vAlign w:val="center"/>
          </w:tcPr>
          <w:p w14:paraId="65190333" w14:textId="77777777" w:rsidR="00C25285" w:rsidRPr="00B24574" w:rsidRDefault="00C25285" w:rsidP="00B24574">
            <w:pPr>
              <w:spacing w:after="0" w:line="240" w:lineRule="auto"/>
              <w:jc w:val="center"/>
              <w:rPr>
                <w:sz w:val="18"/>
                <w:szCs w:val="18"/>
                <w:lang w:val="uk-UA"/>
              </w:rPr>
            </w:pPr>
            <w:r w:rsidRPr="00B24574">
              <w:rPr>
                <w:sz w:val="18"/>
                <w:szCs w:val="18"/>
                <w:lang w:val="uk-UA"/>
              </w:rPr>
              <w:t>122,51</w:t>
            </w:r>
          </w:p>
        </w:tc>
        <w:tc>
          <w:tcPr>
            <w:tcW w:w="360" w:type="pct"/>
            <w:vAlign w:val="center"/>
          </w:tcPr>
          <w:p w14:paraId="0B9CA2DB" w14:textId="77777777" w:rsidR="00C25285" w:rsidRPr="00B24574" w:rsidRDefault="00C25285" w:rsidP="00B24574">
            <w:pPr>
              <w:spacing w:after="0" w:line="240" w:lineRule="auto"/>
              <w:jc w:val="center"/>
              <w:rPr>
                <w:sz w:val="18"/>
                <w:szCs w:val="18"/>
                <w:lang w:val="uk-UA"/>
              </w:rPr>
            </w:pPr>
            <w:r w:rsidRPr="00B24574">
              <w:rPr>
                <w:sz w:val="18"/>
                <w:szCs w:val="18"/>
                <w:lang w:val="uk-UA"/>
              </w:rPr>
              <w:t>141,10</w:t>
            </w:r>
          </w:p>
        </w:tc>
        <w:tc>
          <w:tcPr>
            <w:tcW w:w="360" w:type="pct"/>
            <w:vAlign w:val="center"/>
          </w:tcPr>
          <w:p w14:paraId="1320718B" w14:textId="77777777" w:rsidR="00C25285" w:rsidRPr="00B24574" w:rsidRDefault="00C25285" w:rsidP="00B24574">
            <w:pPr>
              <w:spacing w:after="0" w:line="240" w:lineRule="auto"/>
              <w:jc w:val="center"/>
              <w:rPr>
                <w:sz w:val="18"/>
                <w:szCs w:val="18"/>
                <w:lang w:val="uk-UA"/>
              </w:rPr>
            </w:pPr>
            <w:r w:rsidRPr="00B24574">
              <w:rPr>
                <w:sz w:val="18"/>
                <w:szCs w:val="18"/>
                <w:lang w:val="uk-UA"/>
              </w:rPr>
              <w:t>159,18</w:t>
            </w:r>
          </w:p>
        </w:tc>
        <w:tc>
          <w:tcPr>
            <w:tcW w:w="360" w:type="pct"/>
            <w:vAlign w:val="center"/>
          </w:tcPr>
          <w:p w14:paraId="5EB0ADFF" w14:textId="77777777" w:rsidR="00C25285" w:rsidRPr="00B24574" w:rsidRDefault="00C25285" w:rsidP="00B24574">
            <w:pPr>
              <w:spacing w:after="0" w:line="240" w:lineRule="auto"/>
              <w:jc w:val="center"/>
              <w:rPr>
                <w:sz w:val="18"/>
                <w:szCs w:val="18"/>
                <w:lang w:val="uk-UA"/>
              </w:rPr>
            </w:pPr>
          </w:p>
        </w:tc>
      </w:tr>
      <w:tr w:rsidR="00C25285" w:rsidRPr="00B24574" w14:paraId="75106F64" w14:textId="77777777" w:rsidTr="00E614E8">
        <w:trPr>
          <w:trHeight w:val="20"/>
          <w:jc w:val="center"/>
        </w:trPr>
        <w:tc>
          <w:tcPr>
            <w:tcW w:w="360" w:type="pct"/>
            <w:vAlign w:val="center"/>
          </w:tcPr>
          <w:p w14:paraId="6F1A80DB" w14:textId="77777777" w:rsidR="00C25285" w:rsidRPr="00B24574" w:rsidRDefault="00C25285" w:rsidP="00B24574">
            <w:pPr>
              <w:spacing w:after="0" w:line="240" w:lineRule="auto"/>
              <w:jc w:val="center"/>
              <w:rPr>
                <w:sz w:val="18"/>
                <w:szCs w:val="18"/>
                <w:lang w:val="uk-UA"/>
              </w:rPr>
            </w:pPr>
            <w:r w:rsidRPr="00B24574">
              <w:rPr>
                <w:sz w:val="18"/>
                <w:szCs w:val="18"/>
                <w:lang w:val="uk-UA"/>
              </w:rPr>
              <w:t>500х300</w:t>
            </w:r>
          </w:p>
        </w:tc>
        <w:tc>
          <w:tcPr>
            <w:tcW w:w="360" w:type="pct"/>
            <w:vAlign w:val="center"/>
          </w:tcPr>
          <w:p w14:paraId="66CE502F" w14:textId="77777777" w:rsidR="00C25285" w:rsidRPr="00B24574" w:rsidRDefault="00C25285" w:rsidP="00B24574">
            <w:pPr>
              <w:spacing w:after="0" w:line="240" w:lineRule="auto"/>
              <w:jc w:val="center"/>
              <w:rPr>
                <w:sz w:val="18"/>
                <w:szCs w:val="18"/>
                <w:lang w:val="uk-UA"/>
              </w:rPr>
            </w:pPr>
          </w:p>
        </w:tc>
        <w:tc>
          <w:tcPr>
            <w:tcW w:w="360" w:type="pct"/>
            <w:vAlign w:val="center"/>
          </w:tcPr>
          <w:p w14:paraId="13E71A61" w14:textId="77777777" w:rsidR="00C25285" w:rsidRPr="00B24574" w:rsidRDefault="00C25285" w:rsidP="00B24574">
            <w:pPr>
              <w:spacing w:after="0" w:line="240" w:lineRule="auto"/>
              <w:jc w:val="center"/>
              <w:rPr>
                <w:sz w:val="18"/>
                <w:szCs w:val="18"/>
                <w:lang w:val="uk-UA"/>
              </w:rPr>
            </w:pPr>
          </w:p>
        </w:tc>
        <w:tc>
          <w:tcPr>
            <w:tcW w:w="360" w:type="pct"/>
            <w:vAlign w:val="center"/>
          </w:tcPr>
          <w:p w14:paraId="23EBC605" w14:textId="77777777" w:rsidR="00C25285" w:rsidRPr="00B24574" w:rsidRDefault="00C25285" w:rsidP="00B24574">
            <w:pPr>
              <w:spacing w:after="0" w:line="240" w:lineRule="auto"/>
              <w:jc w:val="center"/>
              <w:rPr>
                <w:sz w:val="18"/>
                <w:szCs w:val="18"/>
                <w:lang w:val="uk-UA"/>
              </w:rPr>
            </w:pPr>
          </w:p>
        </w:tc>
        <w:tc>
          <w:tcPr>
            <w:tcW w:w="360" w:type="pct"/>
            <w:vAlign w:val="center"/>
          </w:tcPr>
          <w:p w14:paraId="27186BEF" w14:textId="77777777" w:rsidR="00C25285" w:rsidRPr="00B24574" w:rsidRDefault="00C25285" w:rsidP="00B24574">
            <w:pPr>
              <w:spacing w:after="0" w:line="240" w:lineRule="auto"/>
              <w:jc w:val="center"/>
              <w:rPr>
                <w:sz w:val="18"/>
                <w:szCs w:val="18"/>
                <w:lang w:val="uk-UA"/>
              </w:rPr>
            </w:pPr>
          </w:p>
        </w:tc>
        <w:tc>
          <w:tcPr>
            <w:tcW w:w="360" w:type="pct"/>
            <w:vAlign w:val="center"/>
          </w:tcPr>
          <w:p w14:paraId="6EF1798D" w14:textId="77777777" w:rsidR="00C25285" w:rsidRPr="00B24574" w:rsidRDefault="00C25285" w:rsidP="00B24574">
            <w:pPr>
              <w:spacing w:after="0" w:line="240" w:lineRule="auto"/>
              <w:jc w:val="center"/>
              <w:rPr>
                <w:sz w:val="18"/>
                <w:szCs w:val="18"/>
                <w:lang w:val="uk-UA"/>
              </w:rPr>
            </w:pPr>
          </w:p>
        </w:tc>
        <w:tc>
          <w:tcPr>
            <w:tcW w:w="360" w:type="pct"/>
            <w:vAlign w:val="center"/>
          </w:tcPr>
          <w:p w14:paraId="40D10C3C" w14:textId="77777777" w:rsidR="00C25285" w:rsidRPr="00B24574" w:rsidRDefault="00C25285" w:rsidP="00B24574">
            <w:pPr>
              <w:spacing w:after="0" w:line="240" w:lineRule="auto"/>
              <w:jc w:val="center"/>
              <w:rPr>
                <w:sz w:val="18"/>
                <w:szCs w:val="18"/>
                <w:lang w:val="uk-UA"/>
              </w:rPr>
            </w:pPr>
          </w:p>
        </w:tc>
        <w:tc>
          <w:tcPr>
            <w:tcW w:w="360" w:type="pct"/>
            <w:vAlign w:val="center"/>
          </w:tcPr>
          <w:p w14:paraId="2ECF36EF" w14:textId="77777777" w:rsidR="00C25285" w:rsidRPr="00B24574" w:rsidRDefault="00C25285" w:rsidP="00B24574">
            <w:pPr>
              <w:spacing w:after="0" w:line="240" w:lineRule="auto"/>
              <w:jc w:val="center"/>
              <w:rPr>
                <w:sz w:val="18"/>
                <w:szCs w:val="18"/>
                <w:lang w:val="uk-UA"/>
              </w:rPr>
            </w:pPr>
            <w:r w:rsidRPr="00B24574">
              <w:rPr>
                <w:sz w:val="18"/>
                <w:szCs w:val="18"/>
                <w:lang w:val="uk-UA"/>
              </w:rPr>
              <w:t>73,50</w:t>
            </w:r>
          </w:p>
        </w:tc>
        <w:tc>
          <w:tcPr>
            <w:tcW w:w="360" w:type="pct"/>
            <w:vAlign w:val="center"/>
          </w:tcPr>
          <w:p w14:paraId="5E7B4032" w14:textId="77777777" w:rsidR="00C25285" w:rsidRPr="00B24574" w:rsidRDefault="00C25285" w:rsidP="00B24574">
            <w:pPr>
              <w:spacing w:after="0" w:line="240" w:lineRule="auto"/>
              <w:jc w:val="center"/>
              <w:rPr>
                <w:sz w:val="18"/>
                <w:szCs w:val="18"/>
                <w:lang w:val="uk-UA"/>
              </w:rPr>
            </w:pPr>
            <w:r w:rsidRPr="00B24574">
              <w:rPr>
                <w:sz w:val="18"/>
                <w:szCs w:val="18"/>
                <w:lang w:val="uk-UA"/>
              </w:rPr>
              <w:t>96,70</w:t>
            </w:r>
          </w:p>
        </w:tc>
        <w:tc>
          <w:tcPr>
            <w:tcW w:w="360" w:type="pct"/>
            <w:vAlign w:val="center"/>
          </w:tcPr>
          <w:p w14:paraId="395AA20B" w14:textId="77777777" w:rsidR="00C25285" w:rsidRPr="00B24574" w:rsidRDefault="00C25285" w:rsidP="00B24574">
            <w:pPr>
              <w:spacing w:after="0" w:line="240" w:lineRule="auto"/>
              <w:jc w:val="center"/>
              <w:rPr>
                <w:sz w:val="18"/>
                <w:szCs w:val="18"/>
                <w:lang w:val="uk-UA"/>
              </w:rPr>
            </w:pPr>
            <w:r w:rsidRPr="00B24574">
              <w:rPr>
                <w:sz w:val="18"/>
                <w:szCs w:val="18"/>
                <w:lang w:val="uk-UA"/>
              </w:rPr>
              <w:t>119,80</w:t>
            </w:r>
          </w:p>
        </w:tc>
        <w:tc>
          <w:tcPr>
            <w:tcW w:w="360" w:type="pct"/>
            <w:vAlign w:val="center"/>
          </w:tcPr>
          <w:p w14:paraId="65075EB4" w14:textId="77777777" w:rsidR="00C25285" w:rsidRPr="00B24574" w:rsidRDefault="00C25285" w:rsidP="00B24574">
            <w:pPr>
              <w:spacing w:after="0" w:line="240" w:lineRule="auto"/>
              <w:jc w:val="center"/>
              <w:rPr>
                <w:sz w:val="18"/>
                <w:szCs w:val="18"/>
                <w:lang w:val="uk-UA"/>
              </w:rPr>
            </w:pPr>
            <w:r w:rsidRPr="00B24574">
              <w:rPr>
                <w:sz w:val="18"/>
                <w:szCs w:val="18"/>
                <w:lang w:val="uk-UA"/>
              </w:rPr>
              <w:t>141,30</w:t>
            </w:r>
          </w:p>
        </w:tc>
        <w:tc>
          <w:tcPr>
            <w:tcW w:w="360" w:type="pct"/>
            <w:vAlign w:val="center"/>
          </w:tcPr>
          <w:p w14:paraId="66C91001" w14:textId="77777777" w:rsidR="00C25285" w:rsidRPr="00B24574" w:rsidRDefault="00C25285" w:rsidP="00B24574">
            <w:pPr>
              <w:spacing w:after="0" w:line="240" w:lineRule="auto"/>
              <w:jc w:val="center"/>
              <w:rPr>
                <w:sz w:val="18"/>
                <w:szCs w:val="18"/>
                <w:lang w:val="uk-UA"/>
              </w:rPr>
            </w:pPr>
            <w:r w:rsidRPr="00B24574">
              <w:rPr>
                <w:sz w:val="18"/>
                <w:szCs w:val="18"/>
                <w:lang w:val="uk-UA"/>
              </w:rPr>
              <w:t>163,10</w:t>
            </w:r>
          </w:p>
        </w:tc>
        <w:tc>
          <w:tcPr>
            <w:tcW w:w="360" w:type="pct"/>
            <w:vAlign w:val="center"/>
          </w:tcPr>
          <w:p w14:paraId="4A77F6CA" w14:textId="77777777" w:rsidR="00C25285" w:rsidRPr="00B24574" w:rsidRDefault="00C25285" w:rsidP="00B24574">
            <w:pPr>
              <w:spacing w:after="0" w:line="240" w:lineRule="auto"/>
              <w:jc w:val="center"/>
              <w:rPr>
                <w:sz w:val="18"/>
                <w:szCs w:val="18"/>
                <w:lang w:val="uk-UA"/>
              </w:rPr>
            </w:pPr>
            <w:r w:rsidRPr="00B24574">
              <w:rPr>
                <w:sz w:val="18"/>
                <w:szCs w:val="18"/>
                <w:lang w:val="uk-UA"/>
              </w:rPr>
              <w:t>184,30</w:t>
            </w:r>
          </w:p>
        </w:tc>
        <w:tc>
          <w:tcPr>
            <w:tcW w:w="360" w:type="pct"/>
            <w:vAlign w:val="center"/>
          </w:tcPr>
          <w:p w14:paraId="774389F5" w14:textId="77777777" w:rsidR="00C25285" w:rsidRPr="00B24574" w:rsidRDefault="00C25285" w:rsidP="00B24574">
            <w:pPr>
              <w:spacing w:after="0" w:line="240" w:lineRule="auto"/>
              <w:jc w:val="center"/>
              <w:rPr>
                <w:sz w:val="18"/>
                <w:szCs w:val="18"/>
                <w:lang w:val="uk-UA"/>
              </w:rPr>
            </w:pPr>
            <w:r w:rsidRPr="00B24574">
              <w:rPr>
                <w:sz w:val="18"/>
                <w:szCs w:val="18"/>
                <w:lang w:val="uk-UA"/>
              </w:rPr>
              <w:t>225,16</w:t>
            </w:r>
          </w:p>
        </w:tc>
      </w:tr>
      <w:tr w:rsidR="00C25285" w:rsidRPr="00B24574" w14:paraId="5223D50B" w14:textId="77777777" w:rsidTr="00E614E8">
        <w:trPr>
          <w:trHeight w:val="20"/>
          <w:jc w:val="center"/>
        </w:trPr>
        <w:tc>
          <w:tcPr>
            <w:tcW w:w="360" w:type="pct"/>
            <w:vAlign w:val="center"/>
          </w:tcPr>
          <w:p w14:paraId="128E450B" w14:textId="77777777" w:rsidR="00C25285" w:rsidRPr="00B24574" w:rsidRDefault="00C25285" w:rsidP="00B24574">
            <w:pPr>
              <w:spacing w:after="0" w:line="240" w:lineRule="auto"/>
              <w:jc w:val="center"/>
              <w:rPr>
                <w:sz w:val="18"/>
                <w:szCs w:val="18"/>
                <w:lang w:val="uk-UA"/>
              </w:rPr>
            </w:pPr>
            <w:r w:rsidRPr="00B24574">
              <w:rPr>
                <w:sz w:val="18"/>
                <w:szCs w:val="18"/>
                <w:lang w:val="uk-UA"/>
              </w:rPr>
              <w:t>600х400</w:t>
            </w:r>
          </w:p>
        </w:tc>
        <w:tc>
          <w:tcPr>
            <w:tcW w:w="360" w:type="pct"/>
            <w:vAlign w:val="center"/>
          </w:tcPr>
          <w:p w14:paraId="76FB7841" w14:textId="77777777" w:rsidR="00C25285" w:rsidRPr="00B24574" w:rsidRDefault="00C25285" w:rsidP="00B24574">
            <w:pPr>
              <w:spacing w:after="0" w:line="240" w:lineRule="auto"/>
              <w:jc w:val="center"/>
              <w:rPr>
                <w:sz w:val="18"/>
                <w:szCs w:val="18"/>
                <w:lang w:val="uk-UA"/>
              </w:rPr>
            </w:pPr>
          </w:p>
        </w:tc>
        <w:tc>
          <w:tcPr>
            <w:tcW w:w="360" w:type="pct"/>
            <w:vAlign w:val="center"/>
          </w:tcPr>
          <w:p w14:paraId="28415DD6" w14:textId="77777777" w:rsidR="00C25285" w:rsidRPr="00B24574" w:rsidRDefault="00C25285" w:rsidP="00B24574">
            <w:pPr>
              <w:spacing w:after="0" w:line="240" w:lineRule="auto"/>
              <w:jc w:val="center"/>
              <w:rPr>
                <w:sz w:val="18"/>
                <w:szCs w:val="18"/>
                <w:lang w:val="uk-UA"/>
              </w:rPr>
            </w:pPr>
          </w:p>
        </w:tc>
        <w:tc>
          <w:tcPr>
            <w:tcW w:w="360" w:type="pct"/>
            <w:vAlign w:val="center"/>
          </w:tcPr>
          <w:p w14:paraId="6EB996E8" w14:textId="77777777" w:rsidR="00C25285" w:rsidRPr="00B24574" w:rsidRDefault="00C25285" w:rsidP="00B24574">
            <w:pPr>
              <w:spacing w:after="0" w:line="240" w:lineRule="auto"/>
              <w:jc w:val="center"/>
              <w:rPr>
                <w:sz w:val="18"/>
                <w:szCs w:val="18"/>
                <w:lang w:val="uk-UA"/>
              </w:rPr>
            </w:pPr>
          </w:p>
        </w:tc>
        <w:tc>
          <w:tcPr>
            <w:tcW w:w="360" w:type="pct"/>
            <w:vAlign w:val="center"/>
          </w:tcPr>
          <w:p w14:paraId="60DF3D03" w14:textId="77777777" w:rsidR="00C25285" w:rsidRPr="00B24574" w:rsidRDefault="00C25285" w:rsidP="00B24574">
            <w:pPr>
              <w:spacing w:after="0" w:line="240" w:lineRule="auto"/>
              <w:jc w:val="center"/>
              <w:rPr>
                <w:sz w:val="18"/>
                <w:szCs w:val="18"/>
                <w:lang w:val="uk-UA"/>
              </w:rPr>
            </w:pPr>
          </w:p>
        </w:tc>
        <w:tc>
          <w:tcPr>
            <w:tcW w:w="360" w:type="pct"/>
            <w:vAlign w:val="center"/>
          </w:tcPr>
          <w:p w14:paraId="6F348A4F" w14:textId="77777777" w:rsidR="00C25285" w:rsidRPr="00B24574" w:rsidRDefault="00C25285" w:rsidP="00B24574">
            <w:pPr>
              <w:spacing w:after="0" w:line="240" w:lineRule="auto"/>
              <w:jc w:val="center"/>
              <w:rPr>
                <w:sz w:val="18"/>
                <w:szCs w:val="18"/>
                <w:lang w:val="uk-UA"/>
              </w:rPr>
            </w:pPr>
          </w:p>
        </w:tc>
        <w:tc>
          <w:tcPr>
            <w:tcW w:w="360" w:type="pct"/>
            <w:vAlign w:val="center"/>
          </w:tcPr>
          <w:p w14:paraId="4DAAD9F5" w14:textId="77777777" w:rsidR="00C25285" w:rsidRPr="00B24574" w:rsidRDefault="00C25285" w:rsidP="00B24574">
            <w:pPr>
              <w:spacing w:after="0" w:line="240" w:lineRule="auto"/>
              <w:jc w:val="center"/>
              <w:rPr>
                <w:sz w:val="18"/>
                <w:szCs w:val="18"/>
                <w:lang w:val="uk-UA"/>
              </w:rPr>
            </w:pPr>
          </w:p>
        </w:tc>
        <w:tc>
          <w:tcPr>
            <w:tcW w:w="360" w:type="pct"/>
            <w:vAlign w:val="center"/>
          </w:tcPr>
          <w:p w14:paraId="2E785D27" w14:textId="77777777" w:rsidR="00C25285" w:rsidRPr="00B24574" w:rsidRDefault="00C25285" w:rsidP="00B24574">
            <w:pPr>
              <w:spacing w:after="0" w:line="240" w:lineRule="auto"/>
              <w:jc w:val="center"/>
              <w:rPr>
                <w:sz w:val="18"/>
                <w:szCs w:val="18"/>
                <w:lang w:val="uk-UA"/>
              </w:rPr>
            </w:pPr>
          </w:p>
        </w:tc>
        <w:tc>
          <w:tcPr>
            <w:tcW w:w="360" w:type="pct"/>
            <w:vAlign w:val="center"/>
          </w:tcPr>
          <w:p w14:paraId="5A9A7024" w14:textId="77777777" w:rsidR="00C25285" w:rsidRPr="00B24574" w:rsidRDefault="00C25285" w:rsidP="00B24574">
            <w:pPr>
              <w:spacing w:after="0" w:line="240" w:lineRule="auto"/>
              <w:jc w:val="center"/>
              <w:rPr>
                <w:sz w:val="18"/>
                <w:szCs w:val="18"/>
                <w:lang w:val="uk-UA"/>
              </w:rPr>
            </w:pPr>
            <w:r w:rsidRPr="00B24574">
              <w:rPr>
                <w:sz w:val="18"/>
                <w:szCs w:val="18"/>
                <w:lang w:val="uk-UA"/>
              </w:rPr>
              <w:t>121,87</w:t>
            </w:r>
          </w:p>
        </w:tc>
        <w:tc>
          <w:tcPr>
            <w:tcW w:w="360" w:type="pct"/>
            <w:vAlign w:val="center"/>
          </w:tcPr>
          <w:p w14:paraId="71CD0026" w14:textId="77777777" w:rsidR="00C25285" w:rsidRPr="00B24574" w:rsidRDefault="00C25285" w:rsidP="00B24574">
            <w:pPr>
              <w:spacing w:after="0" w:line="240" w:lineRule="auto"/>
              <w:jc w:val="center"/>
              <w:rPr>
                <w:sz w:val="18"/>
                <w:szCs w:val="18"/>
                <w:lang w:val="uk-UA"/>
              </w:rPr>
            </w:pPr>
            <w:r w:rsidRPr="00B24574">
              <w:rPr>
                <w:sz w:val="18"/>
                <w:szCs w:val="18"/>
                <w:lang w:val="uk-UA"/>
              </w:rPr>
              <w:t>151,16</w:t>
            </w:r>
          </w:p>
        </w:tc>
        <w:tc>
          <w:tcPr>
            <w:tcW w:w="360" w:type="pct"/>
            <w:vAlign w:val="center"/>
          </w:tcPr>
          <w:p w14:paraId="608BA14C" w14:textId="77777777" w:rsidR="00C25285" w:rsidRPr="00B24574" w:rsidRDefault="00C25285" w:rsidP="00B24574">
            <w:pPr>
              <w:spacing w:after="0" w:line="240" w:lineRule="auto"/>
              <w:jc w:val="center"/>
              <w:rPr>
                <w:sz w:val="18"/>
                <w:szCs w:val="18"/>
                <w:lang w:val="uk-UA"/>
              </w:rPr>
            </w:pPr>
            <w:r w:rsidRPr="00B24574">
              <w:rPr>
                <w:sz w:val="18"/>
                <w:szCs w:val="18"/>
                <w:lang w:val="uk-UA"/>
              </w:rPr>
              <w:t>181,93</w:t>
            </w:r>
          </w:p>
        </w:tc>
        <w:tc>
          <w:tcPr>
            <w:tcW w:w="360" w:type="pct"/>
            <w:vAlign w:val="center"/>
          </w:tcPr>
          <w:p w14:paraId="67B7C53C" w14:textId="77777777" w:rsidR="00C25285" w:rsidRPr="00B24574" w:rsidRDefault="00C25285" w:rsidP="00B24574">
            <w:pPr>
              <w:spacing w:after="0" w:line="240" w:lineRule="auto"/>
              <w:jc w:val="center"/>
              <w:rPr>
                <w:sz w:val="18"/>
                <w:szCs w:val="18"/>
                <w:lang w:val="uk-UA"/>
              </w:rPr>
            </w:pPr>
            <w:r w:rsidRPr="00B24574">
              <w:rPr>
                <w:sz w:val="18"/>
                <w:szCs w:val="18"/>
                <w:lang w:val="uk-UA"/>
              </w:rPr>
              <w:t>211,00</w:t>
            </w:r>
          </w:p>
        </w:tc>
        <w:tc>
          <w:tcPr>
            <w:tcW w:w="360" w:type="pct"/>
            <w:vAlign w:val="center"/>
          </w:tcPr>
          <w:p w14:paraId="10168CD4" w14:textId="77777777" w:rsidR="00C25285" w:rsidRPr="00B24574" w:rsidRDefault="00C25285" w:rsidP="00B24574">
            <w:pPr>
              <w:spacing w:after="0" w:line="240" w:lineRule="auto"/>
              <w:jc w:val="center"/>
              <w:rPr>
                <w:sz w:val="18"/>
                <w:szCs w:val="18"/>
                <w:lang w:val="uk-UA"/>
              </w:rPr>
            </w:pPr>
            <w:r w:rsidRPr="00B24574">
              <w:rPr>
                <w:sz w:val="18"/>
                <w:szCs w:val="18"/>
                <w:lang w:val="uk-UA"/>
              </w:rPr>
              <w:t>234,54</w:t>
            </w:r>
          </w:p>
        </w:tc>
        <w:tc>
          <w:tcPr>
            <w:tcW w:w="360" w:type="pct"/>
            <w:vAlign w:val="center"/>
          </w:tcPr>
          <w:p w14:paraId="4C25686C" w14:textId="77777777" w:rsidR="00C25285" w:rsidRPr="00B24574" w:rsidRDefault="00C25285" w:rsidP="00B24574">
            <w:pPr>
              <w:spacing w:after="0" w:line="240" w:lineRule="auto"/>
              <w:jc w:val="center"/>
              <w:rPr>
                <w:sz w:val="18"/>
                <w:szCs w:val="18"/>
                <w:lang w:val="uk-UA"/>
              </w:rPr>
            </w:pPr>
            <w:r w:rsidRPr="00B24574">
              <w:rPr>
                <w:sz w:val="18"/>
                <w:szCs w:val="18"/>
                <w:lang w:val="uk-UA"/>
              </w:rPr>
              <w:t>287,96</w:t>
            </w:r>
          </w:p>
        </w:tc>
      </w:tr>
      <w:tr w:rsidR="00C25285" w:rsidRPr="00B24574" w14:paraId="04EC3191" w14:textId="77777777" w:rsidTr="00E614E8">
        <w:trPr>
          <w:trHeight w:val="20"/>
          <w:jc w:val="center"/>
        </w:trPr>
        <w:tc>
          <w:tcPr>
            <w:tcW w:w="360" w:type="pct"/>
            <w:vMerge w:val="restart"/>
            <w:vAlign w:val="center"/>
          </w:tcPr>
          <w:p w14:paraId="43B0F0B8" w14:textId="77777777" w:rsidR="00C25285" w:rsidRPr="00B24574" w:rsidRDefault="00C25285" w:rsidP="00B24574">
            <w:pPr>
              <w:spacing w:after="0" w:line="240" w:lineRule="auto"/>
              <w:jc w:val="center"/>
              <w:rPr>
                <w:sz w:val="18"/>
                <w:szCs w:val="18"/>
                <w:lang w:val="uk-UA"/>
              </w:rPr>
            </w:pPr>
            <w:r w:rsidRPr="00B24574">
              <w:rPr>
                <w:sz w:val="18"/>
                <w:szCs w:val="18"/>
                <w:lang w:val="uk-UA"/>
              </w:rPr>
              <w:t>В х Н</w:t>
            </w:r>
          </w:p>
          <w:p w14:paraId="760FA7FE" w14:textId="77777777" w:rsidR="00C25285" w:rsidRPr="00B24574" w:rsidRDefault="00C25285" w:rsidP="00B24574">
            <w:pPr>
              <w:spacing w:after="0" w:line="240" w:lineRule="auto"/>
              <w:jc w:val="center"/>
              <w:rPr>
                <w:sz w:val="18"/>
                <w:szCs w:val="18"/>
                <w:lang w:val="uk-UA"/>
              </w:rPr>
            </w:pPr>
            <w:r w:rsidRPr="00B24574">
              <w:rPr>
                <w:sz w:val="18"/>
                <w:szCs w:val="18"/>
                <w:lang w:val="uk-UA"/>
              </w:rPr>
              <w:t>[мм]</w:t>
            </w:r>
          </w:p>
        </w:tc>
        <w:tc>
          <w:tcPr>
            <w:tcW w:w="360" w:type="pct"/>
            <w:vAlign w:val="center"/>
          </w:tcPr>
          <w:p w14:paraId="51ACC3B8" w14:textId="77777777" w:rsidR="00C25285" w:rsidRPr="00B24574" w:rsidRDefault="00C25285" w:rsidP="00B24574">
            <w:pPr>
              <w:spacing w:after="0" w:line="240" w:lineRule="auto"/>
              <w:jc w:val="center"/>
              <w:rPr>
                <w:sz w:val="18"/>
                <w:szCs w:val="18"/>
                <w:lang w:val="uk-UA"/>
              </w:rPr>
            </w:pPr>
            <w:r w:rsidRPr="00B24574">
              <w:rPr>
                <w:sz w:val="18"/>
                <w:szCs w:val="18"/>
                <w:lang w:val="uk-UA"/>
              </w:rPr>
              <w:t>1,5</w:t>
            </w:r>
          </w:p>
        </w:tc>
        <w:tc>
          <w:tcPr>
            <w:tcW w:w="360" w:type="pct"/>
            <w:vAlign w:val="center"/>
          </w:tcPr>
          <w:p w14:paraId="6BDD3AD7" w14:textId="77777777" w:rsidR="00C25285" w:rsidRPr="00B24574" w:rsidRDefault="00C25285" w:rsidP="00B24574">
            <w:pPr>
              <w:spacing w:after="0" w:line="240" w:lineRule="auto"/>
              <w:jc w:val="center"/>
              <w:rPr>
                <w:sz w:val="18"/>
                <w:szCs w:val="18"/>
                <w:lang w:val="uk-UA"/>
              </w:rPr>
            </w:pPr>
            <w:r w:rsidRPr="00B24574">
              <w:rPr>
                <w:sz w:val="18"/>
                <w:szCs w:val="18"/>
                <w:lang w:val="uk-UA"/>
              </w:rPr>
              <w:t>2,0</w:t>
            </w:r>
          </w:p>
        </w:tc>
        <w:tc>
          <w:tcPr>
            <w:tcW w:w="360" w:type="pct"/>
            <w:vAlign w:val="center"/>
          </w:tcPr>
          <w:p w14:paraId="21273182" w14:textId="77777777" w:rsidR="00C25285" w:rsidRPr="00B24574" w:rsidRDefault="00C25285" w:rsidP="00B24574">
            <w:pPr>
              <w:spacing w:after="0" w:line="240" w:lineRule="auto"/>
              <w:jc w:val="center"/>
              <w:rPr>
                <w:sz w:val="18"/>
                <w:szCs w:val="18"/>
                <w:lang w:val="uk-UA"/>
              </w:rPr>
            </w:pPr>
            <w:r w:rsidRPr="00B24574">
              <w:rPr>
                <w:sz w:val="18"/>
                <w:szCs w:val="18"/>
                <w:lang w:val="uk-UA"/>
              </w:rPr>
              <w:t>2,5</w:t>
            </w:r>
          </w:p>
        </w:tc>
        <w:tc>
          <w:tcPr>
            <w:tcW w:w="360" w:type="pct"/>
            <w:vAlign w:val="center"/>
          </w:tcPr>
          <w:p w14:paraId="77A3152D" w14:textId="77777777" w:rsidR="00C25285" w:rsidRPr="00B24574" w:rsidRDefault="00C25285" w:rsidP="00B24574">
            <w:pPr>
              <w:spacing w:after="0" w:line="240" w:lineRule="auto"/>
              <w:jc w:val="center"/>
              <w:rPr>
                <w:sz w:val="18"/>
                <w:szCs w:val="18"/>
                <w:lang w:val="uk-UA"/>
              </w:rPr>
            </w:pPr>
            <w:r w:rsidRPr="00B24574">
              <w:rPr>
                <w:sz w:val="18"/>
                <w:szCs w:val="18"/>
                <w:lang w:val="uk-UA"/>
              </w:rPr>
              <w:t>3,0</w:t>
            </w:r>
          </w:p>
        </w:tc>
        <w:tc>
          <w:tcPr>
            <w:tcW w:w="360" w:type="pct"/>
            <w:vAlign w:val="center"/>
          </w:tcPr>
          <w:p w14:paraId="46704E17" w14:textId="77777777" w:rsidR="00C25285" w:rsidRPr="00B24574" w:rsidRDefault="00C25285" w:rsidP="00B24574">
            <w:pPr>
              <w:spacing w:after="0" w:line="240" w:lineRule="auto"/>
              <w:jc w:val="center"/>
              <w:rPr>
                <w:sz w:val="18"/>
                <w:szCs w:val="18"/>
                <w:lang w:val="uk-UA"/>
              </w:rPr>
            </w:pPr>
            <w:r w:rsidRPr="00B24574">
              <w:rPr>
                <w:sz w:val="18"/>
                <w:szCs w:val="18"/>
                <w:lang w:val="uk-UA"/>
              </w:rPr>
              <w:t>4,0</w:t>
            </w:r>
          </w:p>
        </w:tc>
        <w:tc>
          <w:tcPr>
            <w:tcW w:w="360" w:type="pct"/>
            <w:vAlign w:val="center"/>
          </w:tcPr>
          <w:p w14:paraId="5D70B42D" w14:textId="77777777" w:rsidR="00C25285" w:rsidRPr="00B24574" w:rsidRDefault="00C25285" w:rsidP="00B24574">
            <w:pPr>
              <w:spacing w:after="0" w:line="240" w:lineRule="auto"/>
              <w:jc w:val="center"/>
              <w:rPr>
                <w:sz w:val="18"/>
                <w:szCs w:val="18"/>
                <w:lang w:val="uk-UA"/>
              </w:rPr>
            </w:pPr>
            <w:r w:rsidRPr="00B24574">
              <w:rPr>
                <w:sz w:val="18"/>
                <w:szCs w:val="18"/>
                <w:lang w:val="uk-UA"/>
              </w:rPr>
              <w:t>5,0</w:t>
            </w:r>
          </w:p>
        </w:tc>
        <w:tc>
          <w:tcPr>
            <w:tcW w:w="360" w:type="pct"/>
            <w:vAlign w:val="center"/>
          </w:tcPr>
          <w:p w14:paraId="47BD0ACC" w14:textId="77777777" w:rsidR="00C25285" w:rsidRPr="00B24574" w:rsidRDefault="00C25285" w:rsidP="00B24574">
            <w:pPr>
              <w:spacing w:after="0" w:line="240" w:lineRule="auto"/>
              <w:jc w:val="center"/>
              <w:rPr>
                <w:sz w:val="18"/>
                <w:szCs w:val="18"/>
                <w:lang w:val="uk-UA"/>
              </w:rPr>
            </w:pPr>
            <w:r w:rsidRPr="00B24574">
              <w:rPr>
                <w:sz w:val="18"/>
                <w:szCs w:val="18"/>
                <w:lang w:val="uk-UA"/>
              </w:rPr>
              <w:t>6,0</w:t>
            </w:r>
          </w:p>
        </w:tc>
        <w:tc>
          <w:tcPr>
            <w:tcW w:w="360" w:type="pct"/>
            <w:vAlign w:val="center"/>
          </w:tcPr>
          <w:p w14:paraId="3A5415E4" w14:textId="77777777" w:rsidR="00C25285" w:rsidRPr="00B24574" w:rsidRDefault="00C25285" w:rsidP="00B24574">
            <w:pPr>
              <w:spacing w:after="0" w:line="240" w:lineRule="auto"/>
              <w:jc w:val="center"/>
              <w:rPr>
                <w:sz w:val="18"/>
                <w:szCs w:val="18"/>
                <w:lang w:val="uk-UA"/>
              </w:rPr>
            </w:pPr>
            <w:r w:rsidRPr="00B24574">
              <w:rPr>
                <w:sz w:val="18"/>
                <w:szCs w:val="18"/>
                <w:lang w:val="uk-UA"/>
              </w:rPr>
              <w:t>8,0</w:t>
            </w:r>
          </w:p>
        </w:tc>
        <w:tc>
          <w:tcPr>
            <w:tcW w:w="360" w:type="pct"/>
            <w:vAlign w:val="center"/>
          </w:tcPr>
          <w:p w14:paraId="46D8A73E" w14:textId="77777777" w:rsidR="00C25285" w:rsidRPr="00B24574" w:rsidRDefault="00C25285" w:rsidP="00B24574">
            <w:pPr>
              <w:spacing w:after="0" w:line="240" w:lineRule="auto"/>
              <w:jc w:val="center"/>
              <w:rPr>
                <w:sz w:val="18"/>
                <w:szCs w:val="18"/>
                <w:lang w:val="uk-UA"/>
              </w:rPr>
            </w:pPr>
            <w:r w:rsidRPr="00B24574">
              <w:rPr>
                <w:sz w:val="18"/>
                <w:szCs w:val="18"/>
                <w:lang w:val="uk-UA"/>
              </w:rPr>
              <w:t>10,00</w:t>
            </w:r>
          </w:p>
        </w:tc>
        <w:tc>
          <w:tcPr>
            <w:tcW w:w="360" w:type="pct"/>
            <w:vAlign w:val="center"/>
          </w:tcPr>
          <w:p w14:paraId="0094C015" w14:textId="77777777" w:rsidR="00C25285" w:rsidRPr="00B24574" w:rsidRDefault="00C25285" w:rsidP="00B24574">
            <w:pPr>
              <w:spacing w:after="0" w:line="240" w:lineRule="auto"/>
              <w:jc w:val="center"/>
              <w:rPr>
                <w:sz w:val="18"/>
                <w:szCs w:val="18"/>
                <w:lang w:val="uk-UA"/>
              </w:rPr>
            </w:pPr>
            <w:r w:rsidRPr="00B24574">
              <w:rPr>
                <w:sz w:val="18"/>
                <w:szCs w:val="18"/>
                <w:lang w:val="uk-UA"/>
              </w:rPr>
              <w:t>12,00</w:t>
            </w:r>
          </w:p>
        </w:tc>
        <w:tc>
          <w:tcPr>
            <w:tcW w:w="360" w:type="pct"/>
            <w:vAlign w:val="center"/>
          </w:tcPr>
          <w:p w14:paraId="65998ED6" w14:textId="77777777" w:rsidR="00C25285" w:rsidRPr="00B24574" w:rsidRDefault="00C25285" w:rsidP="00B24574">
            <w:pPr>
              <w:spacing w:after="0" w:line="240" w:lineRule="auto"/>
              <w:jc w:val="center"/>
              <w:rPr>
                <w:sz w:val="18"/>
                <w:szCs w:val="18"/>
                <w:lang w:val="uk-UA"/>
              </w:rPr>
            </w:pPr>
            <w:r w:rsidRPr="00B24574">
              <w:rPr>
                <w:sz w:val="18"/>
                <w:szCs w:val="18"/>
                <w:lang w:val="uk-UA"/>
              </w:rPr>
              <w:t>14,00</w:t>
            </w:r>
          </w:p>
        </w:tc>
        <w:tc>
          <w:tcPr>
            <w:tcW w:w="360" w:type="pct"/>
            <w:vAlign w:val="center"/>
          </w:tcPr>
          <w:p w14:paraId="4F09A433" w14:textId="77777777" w:rsidR="00C25285" w:rsidRPr="00B24574" w:rsidRDefault="00C25285" w:rsidP="00B24574">
            <w:pPr>
              <w:spacing w:after="0" w:line="240" w:lineRule="auto"/>
              <w:jc w:val="center"/>
              <w:rPr>
                <w:sz w:val="18"/>
                <w:szCs w:val="18"/>
                <w:lang w:val="uk-UA"/>
              </w:rPr>
            </w:pPr>
            <w:r w:rsidRPr="00B24574">
              <w:rPr>
                <w:sz w:val="18"/>
                <w:szCs w:val="18"/>
                <w:lang w:val="uk-UA"/>
              </w:rPr>
              <w:t>16,00</w:t>
            </w:r>
          </w:p>
        </w:tc>
        <w:tc>
          <w:tcPr>
            <w:tcW w:w="360" w:type="pct"/>
            <w:vAlign w:val="center"/>
          </w:tcPr>
          <w:p w14:paraId="3FED1284" w14:textId="77777777" w:rsidR="00C25285" w:rsidRPr="00B24574" w:rsidRDefault="00C25285" w:rsidP="00B24574">
            <w:pPr>
              <w:spacing w:after="0" w:line="240" w:lineRule="auto"/>
              <w:jc w:val="center"/>
              <w:rPr>
                <w:sz w:val="18"/>
                <w:szCs w:val="18"/>
                <w:lang w:val="uk-UA"/>
              </w:rPr>
            </w:pPr>
            <w:r w:rsidRPr="00B24574">
              <w:rPr>
                <w:sz w:val="18"/>
                <w:szCs w:val="18"/>
                <w:lang w:val="uk-UA"/>
              </w:rPr>
              <w:t>20,00</w:t>
            </w:r>
          </w:p>
        </w:tc>
      </w:tr>
      <w:tr w:rsidR="00C25285" w:rsidRPr="00B24574" w14:paraId="0B45CE55" w14:textId="77777777" w:rsidTr="00E614E8">
        <w:trPr>
          <w:trHeight w:val="20"/>
          <w:jc w:val="center"/>
        </w:trPr>
        <w:tc>
          <w:tcPr>
            <w:tcW w:w="360" w:type="pct"/>
            <w:vMerge/>
            <w:vAlign w:val="center"/>
          </w:tcPr>
          <w:p w14:paraId="74363275" w14:textId="77777777" w:rsidR="00C25285" w:rsidRPr="00B24574" w:rsidRDefault="00C25285" w:rsidP="00B24574">
            <w:pPr>
              <w:spacing w:after="0" w:line="240" w:lineRule="auto"/>
              <w:jc w:val="center"/>
              <w:rPr>
                <w:sz w:val="18"/>
                <w:szCs w:val="18"/>
                <w:lang w:val="uk-UA"/>
              </w:rPr>
            </w:pPr>
          </w:p>
        </w:tc>
        <w:tc>
          <w:tcPr>
            <w:tcW w:w="360" w:type="pct"/>
            <w:gridSpan w:val="13"/>
            <w:vAlign w:val="center"/>
          </w:tcPr>
          <w:p w14:paraId="5E3AA7D7" w14:textId="77777777" w:rsidR="00C25285" w:rsidRPr="00B24574" w:rsidRDefault="00C25285" w:rsidP="00B24574">
            <w:pPr>
              <w:spacing w:after="0" w:line="240" w:lineRule="auto"/>
              <w:jc w:val="center"/>
              <w:rPr>
                <w:sz w:val="18"/>
                <w:szCs w:val="18"/>
                <w:lang w:val="uk-UA"/>
              </w:rPr>
            </w:pPr>
            <w:r w:rsidRPr="00B24574">
              <w:rPr>
                <w:sz w:val="18"/>
                <w:szCs w:val="18"/>
                <w:lang w:val="uk-UA"/>
              </w:rPr>
              <w:t>Товщина стінки, мм</w:t>
            </w:r>
          </w:p>
        </w:tc>
      </w:tr>
    </w:tbl>
    <w:p w14:paraId="10094396" w14:textId="77777777" w:rsidR="000141BC" w:rsidRPr="00CA604A" w:rsidRDefault="000141BC" w:rsidP="000141BC">
      <w:pPr>
        <w:rPr>
          <w:lang w:val="uk-UA"/>
        </w:rPr>
      </w:pPr>
    </w:p>
    <w:p w14:paraId="4E728784" w14:textId="77777777" w:rsidR="00EE357C" w:rsidRPr="00CA604A" w:rsidRDefault="00EE357C" w:rsidP="009C5326">
      <w:pPr>
        <w:spacing w:after="0" w:line="240" w:lineRule="auto"/>
        <w:rPr>
          <w:rFonts w:ascii="Arial" w:eastAsia="Times New Roman" w:hAnsi="Arial" w:cs="Arial"/>
          <w:b/>
          <w:bCs/>
          <w:sz w:val="26"/>
          <w:szCs w:val="26"/>
          <w:lang w:val="uk-UA"/>
        </w:rPr>
      </w:pPr>
    </w:p>
    <w:p w14:paraId="1AC5AB5F" w14:textId="77777777" w:rsidR="00EE357C" w:rsidRPr="00CA604A" w:rsidRDefault="00EE357C" w:rsidP="009C5326">
      <w:pPr>
        <w:spacing w:after="0" w:line="240" w:lineRule="auto"/>
        <w:rPr>
          <w:rFonts w:ascii="Arial" w:eastAsia="Times New Roman" w:hAnsi="Arial" w:cs="Arial"/>
          <w:b/>
          <w:bCs/>
          <w:sz w:val="26"/>
          <w:szCs w:val="26"/>
          <w:lang w:val="uk-UA"/>
        </w:rPr>
      </w:pPr>
    </w:p>
    <w:p w14:paraId="2C4C1BE0" w14:textId="77777777" w:rsidR="00330078" w:rsidRDefault="00330078" w:rsidP="00C42F34">
      <w:pPr>
        <w:pStyle w:val="Subtitle"/>
        <w:rPr>
          <w:rFonts w:eastAsia="Times New Roman"/>
          <w:lang w:val="uk-UA"/>
        </w:rPr>
        <w:sectPr w:rsidR="00330078" w:rsidSect="00370966">
          <w:pgSz w:w="11906" w:h="16838"/>
          <w:pgMar w:top="720" w:right="720" w:bottom="720" w:left="720" w:header="708" w:footer="708" w:gutter="0"/>
          <w:cols w:space="708"/>
          <w:docGrid w:linePitch="360"/>
        </w:sectPr>
      </w:pPr>
    </w:p>
    <w:p w14:paraId="7ED63B56" w14:textId="77777777" w:rsidR="009C5326" w:rsidRPr="00CA604A" w:rsidRDefault="009C5326" w:rsidP="00C42F34">
      <w:pPr>
        <w:pStyle w:val="Subtitle"/>
        <w:rPr>
          <w:rFonts w:eastAsia="Times New Roman"/>
          <w:lang w:val="uk-UA"/>
        </w:rPr>
      </w:pPr>
      <w:bookmarkStart w:id="24" w:name="_Toc523386855"/>
      <w:r w:rsidRPr="00CA604A">
        <w:rPr>
          <w:rFonts w:eastAsia="Times New Roman"/>
          <w:lang w:val="uk-UA"/>
        </w:rPr>
        <w:t>Гарячедеформовані пустотілі профілі з нелегованої та дрібнозернистої конструкційної сталі</w:t>
      </w:r>
      <w:bookmarkEnd w:id="24"/>
    </w:p>
    <w:p w14:paraId="7BAF3FB6"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48"/>
        <w:gridCol w:w="2364"/>
        <w:gridCol w:w="4417"/>
      </w:tblGrid>
      <w:tr w:rsidR="009C5326" w:rsidRPr="00CA604A" w14:paraId="3ABBDEE6" w14:textId="77777777" w:rsidTr="009C5326">
        <w:trPr>
          <w:jc w:val="center"/>
        </w:trPr>
        <w:tc>
          <w:tcPr>
            <w:tcW w:w="2248" w:type="dxa"/>
          </w:tcPr>
          <w:p w14:paraId="0D2C117F" w14:textId="77777777" w:rsidR="009C5326" w:rsidRPr="00CA604A" w:rsidRDefault="009C5326" w:rsidP="009C5326">
            <w:pPr>
              <w:autoSpaceDE w:val="0"/>
              <w:autoSpaceDN w:val="0"/>
              <w:adjustRightInd w:val="0"/>
              <w:jc w:val="both"/>
              <w:rPr>
                <w:rFonts w:ascii="Arial" w:hAnsi="Arial" w:cs="Arial"/>
                <w:b/>
                <w:bCs/>
                <w:sz w:val="18"/>
                <w:szCs w:val="18"/>
                <w:lang w:val="uk-UA"/>
              </w:rPr>
            </w:pPr>
            <w:r w:rsidRPr="00CA604A">
              <w:rPr>
                <w:rFonts w:ascii="Arial" w:hAnsi="Arial" w:cs="Arial"/>
                <w:b/>
                <w:bCs/>
                <w:sz w:val="18"/>
                <w:szCs w:val="18"/>
                <w:lang w:val="uk-UA"/>
              </w:rPr>
              <w:t>Стандарт</w:t>
            </w:r>
          </w:p>
        </w:tc>
        <w:tc>
          <w:tcPr>
            <w:tcW w:w="6781" w:type="dxa"/>
            <w:gridSpan w:val="2"/>
          </w:tcPr>
          <w:p w14:paraId="6EA7E9A9"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eastAsia="FagoNoRegularLF-Roman" w:hAnsi="Arial" w:cs="Arial"/>
                <w:sz w:val="18"/>
                <w:szCs w:val="18"/>
                <w:lang w:val="uk-UA" w:eastAsia="de-DE"/>
              </w:rPr>
              <w:t>EN 10210-1/-2</w:t>
            </w:r>
          </w:p>
        </w:tc>
      </w:tr>
      <w:tr w:rsidR="009C5326" w:rsidRPr="00CA604A" w14:paraId="7CEC2909" w14:textId="77777777" w:rsidTr="009C5326">
        <w:trPr>
          <w:jc w:val="center"/>
        </w:trPr>
        <w:tc>
          <w:tcPr>
            <w:tcW w:w="2248" w:type="dxa"/>
          </w:tcPr>
          <w:p w14:paraId="5462E39D" w14:textId="77777777" w:rsidR="009C5326" w:rsidRPr="00CA604A" w:rsidRDefault="009C5326" w:rsidP="009C5326">
            <w:pPr>
              <w:autoSpaceDE w:val="0"/>
              <w:autoSpaceDN w:val="0"/>
              <w:adjustRightInd w:val="0"/>
              <w:jc w:val="both"/>
              <w:rPr>
                <w:rFonts w:ascii="Arial" w:hAnsi="Arial" w:cs="Arial"/>
                <w:b/>
                <w:bCs/>
                <w:sz w:val="18"/>
                <w:szCs w:val="18"/>
                <w:lang w:val="uk-UA"/>
              </w:rPr>
            </w:pPr>
            <w:r w:rsidRPr="00CA604A">
              <w:rPr>
                <w:rFonts w:ascii="Arial" w:hAnsi="Arial" w:cs="Arial"/>
                <w:b/>
                <w:bCs/>
                <w:sz w:val="18"/>
                <w:szCs w:val="18"/>
                <w:lang w:val="uk-UA"/>
              </w:rPr>
              <w:t>Розміри</w:t>
            </w:r>
          </w:p>
        </w:tc>
        <w:tc>
          <w:tcPr>
            <w:tcW w:w="6781" w:type="dxa"/>
            <w:gridSpan w:val="2"/>
          </w:tcPr>
          <w:p w14:paraId="70C2D181" w14:textId="77777777" w:rsidR="009C5326" w:rsidRPr="00CA604A" w:rsidRDefault="009C5326" w:rsidP="009C5326">
            <w:pPr>
              <w:autoSpaceDE w:val="0"/>
              <w:autoSpaceDN w:val="0"/>
              <w:adjustRightInd w:val="0"/>
              <w:jc w:val="both"/>
              <w:rPr>
                <w:rFonts w:ascii="Arial" w:hAnsi="Arial" w:cs="Arial"/>
                <w:sz w:val="18"/>
                <w:szCs w:val="18"/>
                <w:lang w:val="uk-UA"/>
              </w:rPr>
            </w:pPr>
          </w:p>
        </w:tc>
      </w:tr>
      <w:tr w:rsidR="009C5326" w:rsidRPr="004307AF" w14:paraId="183C3E8C" w14:textId="77777777" w:rsidTr="009C5326">
        <w:trPr>
          <w:jc w:val="center"/>
        </w:trPr>
        <w:tc>
          <w:tcPr>
            <w:tcW w:w="2248" w:type="dxa"/>
          </w:tcPr>
          <w:p w14:paraId="0AEF431F"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hAnsi="Arial" w:cs="Arial"/>
                <w:sz w:val="18"/>
                <w:szCs w:val="18"/>
                <w:lang w:val="uk-UA"/>
              </w:rPr>
              <w:t>круглі</w:t>
            </w:r>
          </w:p>
          <w:p w14:paraId="17EEB1B0"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hAnsi="Arial" w:cs="Arial"/>
                <w:sz w:val="18"/>
                <w:szCs w:val="18"/>
                <w:lang w:val="uk-UA"/>
              </w:rPr>
              <w:t>квадратні</w:t>
            </w:r>
          </w:p>
          <w:p w14:paraId="3B2373F8"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hAnsi="Arial" w:cs="Arial"/>
                <w:sz w:val="18"/>
                <w:szCs w:val="18"/>
                <w:lang w:val="uk-UA"/>
              </w:rPr>
              <w:t>прямокутні</w:t>
            </w:r>
          </w:p>
        </w:tc>
        <w:tc>
          <w:tcPr>
            <w:tcW w:w="6781" w:type="dxa"/>
            <w:gridSpan w:val="2"/>
          </w:tcPr>
          <w:p w14:paraId="5A24D26D"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hAnsi="Arial" w:cs="Arial"/>
                <w:sz w:val="18"/>
                <w:szCs w:val="18"/>
                <w:lang w:val="uk-UA"/>
              </w:rPr>
              <w:t>від 21.3 мм до 1,219 мм</w:t>
            </w:r>
          </w:p>
          <w:p w14:paraId="51A97790"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hAnsi="Arial" w:cs="Arial"/>
                <w:sz w:val="18"/>
                <w:szCs w:val="18"/>
                <w:lang w:val="uk-UA"/>
              </w:rPr>
              <w:t>від 40 x 40 мм до 400 x 400 мм</w:t>
            </w:r>
          </w:p>
          <w:p w14:paraId="6D5CB297"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hAnsi="Arial" w:cs="Arial"/>
                <w:sz w:val="18"/>
                <w:szCs w:val="18"/>
                <w:lang w:val="uk-UA"/>
              </w:rPr>
              <w:t>від 50 x 30 мм до 500 x 300 мм</w:t>
            </w:r>
          </w:p>
        </w:tc>
      </w:tr>
      <w:tr w:rsidR="009C5326" w:rsidRPr="00CA604A" w14:paraId="54931908" w14:textId="77777777" w:rsidTr="009C5326">
        <w:trPr>
          <w:jc w:val="center"/>
        </w:trPr>
        <w:tc>
          <w:tcPr>
            <w:tcW w:w="2248" w:type="dxa"/>
          </w:tcPr>
          <w:p w14:paraId="5A3845B8" w14:textId="77777777" w:rsidR="009C5326" w:rsidRPr="00CA604A" w:rsidRDefault="009C5326" w:rsidP="009C5326">
            <w:pPr>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781" w:type="dxa"/>
            <w:gridSpan w:val="2"/>
          </w:tcPr>
          <w:p w14:paraId="3BD77AE9"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hAnsi="Arial" w:cs="Arial"/>
                <w:sz w:val="18"/>
                <w:szCs w:val="18"/>
                <w:lang w:val="uk-UA"/>
              </w:rPr>
              <w:t>від 2,3 мм до 100 мм</w:t>
            </w:r>
          </w:p>
        </w:tc>
      </w:tr>
      <w:tr w:rsidR="009C5326" w:rsidRPr="004307AF" w14:paraId="2EF432EB" w14:textId="77777777" w:rsidTr="009C5326">
        <w:trPr>
          <w:jc w:val="center"/>
        </w:trPr>
        <w:tc>
          <w:tcPr>
            <w:tcW w:w="2248" w:type="dxa"/>
          </w:tcPr>
          <w:p w14:paraId="2A342053" w14:textId="77777777" w:rsidR="009C5326" w:rsidRPr="00CA604A" w:rsidRDefault="009C5326" w:rsidP="009C5326">
            <w:pPr>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781" w:type="dxa"/>
            <w:gridSpan w:val="2"/>
          </w:tcPr>
          <w:p w14:paraId="2CC8D084" w14:textId="77777777" w:rsidR="009C5326" w:rsidRPr="00CA604A" w:rsidRDefault="009C5326" w:rsidP="009C5326">
            <w:pPr>
              <w:autoSpaceDE w:val="0"/>
              <w:autoSpaceDN w:val="0"/>
              <w:adjustRightInd w:val="0"/>
              <w:jc w:val="both"/>
              <w:rPr>
                <w:rFonts w:ascii="Arial" w:hAnsi="Arial" w:cs="Arial"/>
                <w:sz w:val="18"/>
                <w:szCs w:val="18"/>
                <w:lang w:val="uk-UA"/>
              </w:rPr>
            </w:pPr>
            <w:r w:rsidRPr="00CA604A">
              <w:rPr>
                <w:rFonts w:ascii="Arial" w:hAnsi="Arial" w:cs="Arial"/>
                <w:sz w:val="18"/>
                <w:szCs w:val="18"/>
                <w:lang w:val="uk-UA"/>
              </w:rPr>
              <w:t>гаряче- або холоднокатана сталь з подальшою термообробкою</w:t>
            </w:r>
          </w:p>
        </w:tc>
      </w:tr>
      <w:tr w:rsidR="009C5326" w:rsidRPr="00CA604A" w14:paraId="400640F7" w14:textId="77777777" w:rsidTr="009C5326">
        <w:trPr>
          <w:jc w:val="center"/>
        </w:trPr>
        <w:tc>
          <w:tcPr>
            <w:tcW w:w="2248" w:type="dxa"/>
          </w:tcPr>
          <w:p w14:paraId="6952287A" w14:textId="77777777" w:rsidR="009C5326" w:rsidRPr="00CA604A" w:rsidRDefault="009C5326" w:rsidP="009C5326">
            <w:pPr>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2364" w:type="dxa"/>
          </w:tcPr>
          <w:p w14:paraId="0FE7B8A0" w14:textId="77777777" w:rsidR="009C5326" w:rsidRPr="00CA604A" w:rsidRDefault="009C5326" w:rsidP="009C5326">
            <w:pPr>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номер матеріалу</w:t>
            </w:r>
          </w:p>
        </w:tc>
        <w:tc>
          <w:tcPr>
            <w:tcW w:w="4417" w:type="dxa"/>
          </w:tcPr>
          <w:p w14:paraId="47A27F9B" w14:textId="77777777" w:rsidR="009C5326" w:rsidRPr="00CA604A" w:rsidRDefault="009C5326" w:rsidP="009C5326">
            <w:pPr>
              <w:jc w:val="both"/>
              <w:rPr>
                <w:rFonts w:ascii="Arial" w:hAnsi="Arial" w:cs="Arial"/>
                <w:sz w:val="18"/>
                <w:szCs w:val="18"/>
                <w:lang w:val="uk-UA"/>
              </w:rPr>
            </w:pPr>
            <w:r w:rsidRPr="00CA604A">
              <w:rPr>
                <w:rFonts w:ascii="Arial" w:eastAsia="Times New Roman" w:hAnsi="Arial" w:cs="Arial"/>
                <w:sz w:val="18"/>
                <w:szCs w:val="18"/>
                <w:lang w:val="uk-UA"/>
              </w:rPr>
              <w:t xml:space="preserve">марка сталі </w:t>
            </w:r>
            <w:r w:rsidRPr="00CA604A">
              <w:rPr>
                <w:rFonts w:ascii="Arial" w:hAnsi="Arial" w:cs="Arial"/>
                <w:sz w:val="18"/>
                <w:szCs w:val="18"/>
                <w:lang w:val="uk-UA"/>
              </w:rPr>
              <w:t>(EN)</w:t>
            </w:r>
          </w:p>
        </w:tc>
      </w:tr>
      <w:tr w:rsidR="009C5326" w:rsidRPr="00CA604A" w14:paraId="0A8F11D7" w14:textId="77777777" w:rsidTr="009C5326">
        <w:trPr>
          <w:jc w:val="center"/>
        </w:trPr>
        <w:tc>
          <w:tcPr>
            <w:tcW w:w="2248" w:type="dxa"/>
          </w:tcPr>
          <w:p w14:paraId="4AF70D89" w14:textId="77777777" w:rsidR="009C5326" w:rsidRPr="00CA604A" w:rsidRDefault="009C5326" w:rsidP="009C5326">
            <w:pPr>
              <w:pStyle w:val="ListParagraph"/>
              <w:numPr>
                <w:ilvl w:val="0"/>
                <w:numId w:val="22"/>
              </w:numPr>
              <w:autoSpaceDE w:val="0"/>
              <w:autoSpaceDN w:val="0"/>
              <w:adjustRightInd w:val="0"/>
              <w:spacing w:after="0" w:line="240" w:lineRule="auto"/>
              <w:jc w:val="both"/>
              <w:rPr>
                <w:rFonts w:ascii="Arial" w:hAnsi="Arial" w:cs="Arial"/>
                <w:sz w:val="18"/>
                <w:szCs w:val="18"/>
                <w:lang w:val="uk-UA"/>
              </w:rPr>
            </w:pPr>
            <w:r w:rsidRPr="00CA604A">
              <w:rPr>
                <w:rFonts w:ascii="Arial" w:hAnsi="Arial" w:cs="Arial"/>
                <w:sz w:val="18"/>
                <w:szCs w:val="18"/>
                <w:lang w:val="uk-UA"/>
              </w:rPr>
              <w:t>Сталь без відпалу</w:t>
            </w:r>
          </w:p>
          <w:p w14:paraId="02CF1764" w14:textId="77777777" w:rsidR="009C5326" w:rsidRPr="00CA604A" w:rsidRDefault="009C5326" w:rsidP="009C5326">
            <w:pPr>
              <w:autoSpaceDE w:val="0"/>
              <w:autoSpaceDN w:val="0"/>
              <w:adjustRightInd w:val="0"/>
              <w:jc w:val="both"/>
              <w:rPr>
                <w:rFonts w:ascii="Arial" w:hAnsi="Arial" w:cs="Arial"/>
                <w:sz w:val="18"/>
                <w:szCs w:val="18"/>
                <w:lang w:val="uk-UA"/>
              </w:rPr>
            </w:pPr>
          </w:p>
          <w:p w14:paraId="5DC109E7" w14:textId="77777777" w:rsidR="009C5326" w:rsidRPr="00CA604A" w:rsidRDefault="009C5326" w:rsidP="009C5326">
            <w:pPr>
              <w:autoSpaceDE w:val="0"/>
              <w:autoSpaceDN w:val="0"/>
              <w:adjustRightInd w:val="0"/>
              <w:jc w:val="both"/>
              <w:rPr>
                <w:rFonts w:ascii="Arial" w:hAnsi="Arial" w:cs="Arial"/>
                <w:sz w:val="18"/>
                <w:szCs w:val="18"/>
                <w:lang w:val="uk-UA"/>
              </w:rPr>
            </w:pPr>
          </w:p>
          <w:p w14:paraId="51A5D410" w14:textId="77777777" w:rsidR="009C5326" w:rsidRPr="00CA604A" w:rsidRDefault="009C5326" w:rsidP="009C5326">
            <w:pPr>
              <w:autoSpaceDE w:val="0"/>
              <w:autoSpaceDN w:val="0"/>
              <w:adjustRightInd w:val="0"/>
              <w:jc w:val="both"/>
              <w:rPr>
                <w:rFonts w:ascii="Arial" w:hAnsi="Arial" w:cs="Arial"/>
                <w:bCs/>
                <w:sz w:val="18"/>
                <w:szCs w:val="18"/>
                <w:lang w:val="uk-UA"/>
              </w:rPr>
            </w:pPr>
          </w:p>
        </w:tc>
        <w:tc>
          <w:tcPr>
            <w:tcW w:w="2364" w:type="dxa"/>
          </w:tcPr>
          <w:p w14:paraId="61C53EEE"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1.0039</w:t>
            </w:r>
          </w:p>
          <w:p w14:paraId="670C177C"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1.0149</w:t>
            </w:r>
          </w:p>
          <w:p w14:paraId="55EDE6E2"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1.0138</w:t>
            </w:r>
          </w:p>
          <w:p w14:paraId="22BF4917"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1.0547</w:t>
            </w:r>
          </w:p>
          <w:p w14:paraId="1F63BACB"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1.0576</w:t>
            </w:r>
          </w:p>
        </w:tc>
        <w:tc>
          <w:tcPr>
            <w:tcW w:w="4417" w:type="dxa"/>
          </w:tcPr>
          <w:p w14:paraId="5001C381" w14:textId="77777777" w:rsidR="009C5326" w:rsidRPr="00CA604A" w:rsidRDefault="009C5326" w:rsidP="009C5326">
            <w:pPr>
              <w:tabs>
                <w:tab w:val="num" w:pos="720"/>
              </w:tabs>
              <w:jc w:val="both"/>
              <w:rPr>
                <w:rFonts w:ascii="Arial" w:hAnsi="Arial" w:cs="Arial"/>
                <w:sz w:val="18"/>
                <w:szCs w:val="18"/>
                <w:lang w:val="uk-UA"/>
              </w:rPr>
            </w:pPr>
            <w:r w:rsidRPr="00CA604A">
              <w:rPr>
                <w:rFonts w:ascii="Arial" w:hAnsi="Arial" w:cs="Arial"/>
                <w:sz w:val="18"/>
                <w:szCs w:val="18"/>
                <w:lang w:val="uk-UA"/>
              </w:rPr>
              <w:t xml:space="preserve">S235 JRH </w:t>
            </w:r>
          </w:p>
          <w:p w14:paraId="6EB609D2"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 xml:space="preserve">S275 J0H </w:t>
            </w:r>
          </w:p>
          <w:p w14:paraId="58A3B4F3"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 xml:space="preserve">S275 J2H </w:t>
            </w:r>
          </w:p>
          <w:p w14:paraId="1B61AB44"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 xml:space="preserve">S355 J0H </w:t>
            </w:r>
          </w:p>
          <w:p w14:paraId="0CF41324" w14:textId="77777777" w:rsidR="009C5326" w:rsidRPr="00CA604A" w:rsidRDefault="009C5326" w:rsidP="009C5326">
            <w:pPr>
              <w:jc w:val="both"/>
              <w:rPr>
                <w:rFonts w:ascii="Arial" w:hAnsi="Arial" w:cs="Arial"/>
                <w:sz w:val="18"/>
                <w:szCs w:val="18"/>
                <w:lang w:val="uk-UA"/>
              </w:rPr>
            </w:pPr>
            <w:r w:rsidRPr="00CA604A">
              <w:rPr>
                <w:rFonts w:ascii="Arial" w:hAnsi="Arial" w:cs="Arial"/>
                <w:sz w:val="18"/>
                <w:szCs w:val="18"/>
                <w:lang w:val="uk-UA"/>
              </w:rPr>
              <w:t xml:space="preserve">S355 J2H </w:t>
            </w:r>
          </w:p>
        </w:tc>
      </w:tr>
      <w:tr w:rsidR="009C5326" w:rsidRPr="00CA604A" w14:paraId="31659ADA" w14:textId="77777777" w:rsidTr="009C5326">
        <w:trPr>
          <w:jc w:val="center"/>
        </w:trPr>
        <w:tc>
          <w:tcPr>
            <w:tcW w:w="2248" w:type="dxa"/>
          </w:tcPr>
          <w:p w14:paraId="2DAC1CB4" w14:textId="77777777" w:rsidR="009C5326" w:rsidRPr="00CA604A" w:rsidRDefault="009C5326" w:rsidP="009C5326">
            <w:pPr>
              <w:pStyle w:val="ListParagraph"/>
              <w:numPr>
                <w:ilvl w:val="0"/>
                <w:numId w:val="22"/>
              </w:numPr>
              <w:spacing w:after="0" w:line="240" w:lineRule="auto"/>
              <w:rPr>
                <w:rFonts w:ascii="Arial" w:eastAsia="Times New Roman" w:hAnsi="Arial" w:cs="Arial"/>
                <w:bCs/>
                <w:sz w:val="18"/>
                <w:szCs w:val="18"/>
                <w:lang w:val="uk-UA"/>
              </w:rPr>
            </w:pPr>
            <w:r w:rsidRPr="00CA604A">
              <w:rPr>
                <w:rFonts w:ascii="Arial" w:eastAsia="Times New Roman" w:hAnsi="Arial" w:cs="Arial"/>
                <w:bCs/>
                <w:sz w:val="18"/>
                <w:szCs w:val="18"/>
                <w:lang w:val="uk-UA"/>
              </w:rPr>
              <w:t>Дрібнозерниста сталь</w:t>
            </w:r>
          </w:p>
        </w:tc>
        <w:tc>
          <w:tcPr>
            <w:tcW w:w="6781" w:type="dxa"/>
            <w:gridSpan w:val="2"/>
          </w:tcPr>
          <w:p w14:paraId="3ED5F6B0" w14:textId="77777777" w:rsidR="009C5326" w:rsidRPr="00CA604A" w:rsidRDefault="009C5326" w:rsidP="009C5326">
            <w:pPr>
              <w:autoSpaceDE w:val="0"/>
              <w:autoSpaceDN w:val="0"/>
              <w:adjustRightInd w:val="0"/>
              <w:jc w:val="both"/>
              <w:rPr>
                <w:rFonts w:ascii="Arial" w:eastAsia="FagoNoRegularLF-Roman" w:hAnsi="Arial" w:cs="Arial"/>
                <w:sz w:val="18"/>
                <w:szCs w:val="18"/>
                <w:lang w:val="uk-UA"/>
              </w:rPr>
            </w:pPr>
            <w:r w:rsidRPr="00CA604A">
              <w:rPr>
                <w:rFonts w:ascii="Arial" w:eastAsia="Times New Roman" w:hAnsi="Arial" w:cs="Arial"/>
                <w:sz w:val="18"/>
                <w:szCs w:val="18"/>
                <w:lang w:val="uk-UA"/>
              </w:rPr>
              <w:t>по запиту</w:t>
            </w:r>
          </w:p>
        </w:tc>
      </w:tr>
      <w:tr w:rsidR="009C5326" w:rsidRPr="004307AF" w14:paraId="1FFA82CD" w14:textId="77777777" w:rsidTr="009C5326">
        <w:trPr>
          <w:jc w:val="center"/>
        </w:trPr>
        <w:tc>
          <w:tcPr>
            <w:tcW w:w="2248" w:type="dxa"/>
          </w:tcPr>
          <w:p w14:paraId="21F259AA" w14:textId="77777777" w:rsidR="009C5326" w:rsidRPr="00CA604A" w:rsidRDefault="009C5326" w:rsidP="009C5326">
            <w:pPr>
              <w:autoSpaceDE w:val="0"/>
              <w:autoSpaceDN w:val="0"/>
              <w:adjustRightInd w:val="0"/>
              <w:jc w:val="both"/>
              <w:rPr>
                <w:rFonts w:ascii="Arial" w:hAnsi="Arial" w:cs="Arial"/>
                <w:b/>
                <w:bCs/>
                <w:sz w:val="18"/>
                <w:szCs w:val="18"/>
                <w:lang w:val="uk-UA"/>
              </w:rPr>
            </w:pPr>
            <w:r w:rsidRPr="00CA604A">
              <w:rPr>
                <w:rFonts w:ascii="Arial" w:eastAsia="Times New Roman" w:hAnsi="Arial" w:cs="Arial"/>
                <w:b/>
                <w:bCs/>
                <w:sz w:val="18"/>
                <w:szCs w:val="18"/>
                <w:lang w:val="uk-UA"/>
              </w:rPr>
              <w:t>Маркування</w:t>
            </w:r>
          </w:p>
        </w:tc>
        <w:tc>
          <w:tcPr>
            <w:tcW w:w="6781" w:type="dxa"/>
            <w:gridSpan w:val="2"/>
          </w:tcPr>
          <w:p w14:paraId="696698A3" w14:textId="77777777" w:rsidR="009C5326" w:rsidRPr="00CA604A" w:rsidRDefault="009C5326" w:rsidP="009C5326">
            <w:pPr>
              <w:autoSpaceDE w:val="0"/>
              <w:autoSpaceDN w:val="0"/>
              <w:adjustRightInd w:val="0"/>
              <w:jc w:val="both"/>
              <w:rPr>
                <w:rFonts w:ascii="Arial" w:eastAsia="FagoNoRegularLF-Roman" w:hAnsi="Arial" w:cs="Arial"/>
                <w:sz w:val="18"/>
                <w:szCs w:val="18"/>
                <w:lang w:val="uk-UA"/>
              </w:rPr>
            </w:pPr>
            <w:r w:rsidRPr="00CA604A">
              <w:rPr>
                <w:rFonts w:ascii="Arial" w:eastAsia="Times New Roman" w:hAnsi="Arial" w:cs="Arial"/>
                <w:sz w:val="18"/>
                <w:szCs w:val="18"/>
                <w:lang w:val="uk-UA"/>
              </w:rPr>
              <w:t>виробник, EN норма, марка сталі, ідентифікаційний номер або код термічної обробки</w:t>
            </w:r>
          </w:p>
        </w:tc>
      </w:tr>
      <w:tr w:rsidR="009C5326" w:rsidRPr="00CA604A" w14:paraId="2EC65103" w14:textId="77777777" w:rsidTr="009C5326">
        <w:trPr>
          <w:jc w:val="center"/>
        </w:trPr>
        <w:tc>
          <w:tcPr>
            <w:tcW w:w="2248" w:type="dxa"/>
          </w:tcPr>
          <w:p w14:paraId="6878C74A" w14:textId="77777777" w:rsidR="009C5326" w:rsidRPr="00CA604A" w:rsidRDefault="009C5326" w:rsidP="009C5326">
            <w:pPr>
              <w:autoSpaceDE w:val="0"/>
              <w:autoSpaceDN w:val="0"/>
              <w:adjustRightInd w:val="0"/>
              <w:jc w:val="both"/>
              <w:rPr>
                <w:rFonts w:ascii="Arial" w:hAnsi="Arial" w:cs="Arial"/>
                <w:b/>
                <w:bCs/>
                <w:sz w:val="18"/>
                <w:szCs w:val="18"/>
                <w:lang w:val="uk-UA"/>
              </w:rPr>
            </w:pPr>
            <w:r w:rsidRPr="00CA604A">
              <w:rPr>
                <w:rFonts w:ascii="Arial" w:hAnsi="Arial" w:cs="Arial"/>
                <w:b/>
                <w:bCs/>
                <w:sz w:val="18"/>
                <w:szCs w:val="18"/>
                <w:lang w:val="uk-UA"/>
              </w:rPr>
              <w:t>Тестування</w:t>
            </w:r>
          </w:p>
        </w:tc>
        <w:tc>
          <w:tcPr>
            <w:tcW w:w="6781" w:type="dxa"/>
            <w:gridSpan w:val="2"/>
          </w:tcPr>
          <w:p w14:paraId="7C825365" w14:textId="77777777" w:rsidR="009C5326" w:rsidRPr="00CA604A" w:rsidRDefault="009C5326" w:rsidP="009C5326">
            <w:pPr>
              <w:autoSpaceDE w:val="0"/>
              <w:autoSpaceDN w:val="0"/>
              <w:adjustRightInd w:val="0"/>
              <w:jc w:val="both"/>
              <w:rPr>
                <w:rFonts w:ascii="Arial" w:eastAsia="FagoNoRegularLF-Roman" w:hAnsi="Arial" w:cs="Arial"/>
                <w:sz w:val="18"/>
                <w:szCs w:val="18"/>
                <w:lang w:val="uk-UA" w:eastAsia="de-DE"/>
              </w:rPr>
            </w:pPr>
            <w:r w:rsidRPr="00CA604A">
              <w:rPr>
                <w:rFonts w:ascii="Arial" w:eastAsia="FagoNoRegularLF-Roman" w:hAnsi="Arial" w:cs="Arial"/>
                <w:sz w:val="18"/>
                <w:szCs w:val="18"/>
                <w:lang w:val="uk-UA" w:eastAsia="de-DE"/>
              </w:rPr>
              <w:t>спеціальне тестування – по запиту</w:t>
            </w:r>
          </w:p>
        </w:tc>
      </w:tr>
      <w:tr w:rsidR="009C5326" w:rsidRPr="00CA604A" w14:paraId="63652C1D" w14:textId="77777777" w:rsidTr="009C5326">
        <w:trPr>
          <w:jc w:val="center"/>
        </w:trPr>
        <w:tc>
          <w:tcPr>
            <w:tcW w:w="2248" w:type="dxa"/>
          </w:tcPr>
          <w:p w14:paraId="091EBBBB" w14:textId="77777777" w:rsidR="009C5326" w:rsidRPr="00CA604A" w:rsidRDefault="009C5326" w:rsidP="009C5326">
            <w:pPr>
              <w:autoSpaceDE w:val="0"/>
              <w:autoSpaceDN w:val="0"/>
              <w:adjustRightInd w:val="0"/>
              <w:jc w:val="both"/>
              <w:rPr>
                <w:rFonts w:ascii="Arial" w:hAnsi="Arial" w:cs="Arial"/>
                <w:b/>
                <w:bCs/>
                <w:sz w:val="18"/>
                <w:szCs w:val="18"/>
                <w:lang w:val="uk-UA"/>
              </w:rPr>
            </w:pPr>
            <w:r w:rsidRPr="00CA604A">
              <w:rPr>
                <w:rFonts w:ascii="Arial" w:eastAsia="Times New Roman" w:hAnsi="Arial" w:cs="Arial"/>
                <w:b/>
                <w:bCs/>
                <w:sz w:val="18"/>
                <w:szCs w:val="18"/>
                <w:lang w:val="uk-UA"/>
              </w:rPr>
              <w:t>Сертифікація</w:t>
            </w:r>
          </w:p>
        </w:tc>
        <w:tc>
          <w:tcPr>
            <w:tcW w:w="6781" w:type="dxa"/>
            <w:gridSpan w:val="2"/>
          </w:tcPr>
          <w:p w14:paraId="7B14AE07" w14:textId="77777777" w:rsidR="009C5326" w:rsidRPr="00CA604A" w:rsidRDefault="009C5326" w:rsidP="009C5326">
            <w:pPr>
              <w:autoSpaceDE w:val="0"/>
              <w:autoSpaceDN w:val="0"/>
              <w:adjustRightInd w:val="0"/>
              <w:jc w:val="both"/>
              <w:rPr>
                <w:rFonts w:ascii="Arial" w:eastAsia="FagoNoRegularLF-Roman" w:hAnsi="Arial" w:cs="Arial"/>
                <w:sz w:val="18"/>
                <w:szCs w:val="18"/>
                <w:lang w:val="uk-UA" w:eastAsia="de-DE"/>
              </w:rPr>
            </w:pPr>
          </w:p>
        </w:tc>
      </w:tr>
      <w:tr w:rsidR="009C5326" w:rsidRPr="004307AF" w14:paraId="39EEED74" w14:textId="77777777" w:rsidTr="009C5326">
        <w:trPr>
          <w:trHeight w:val="80"/>
          <w:jc w:val="center"/>
        </w:trPr>
        <w:tc>
          <w:tcPr>
            <w:tcW w:w="2248" w:type="dxa"/>
          </w:tcPr>
          <w:p w14:paraId="3B5A5231" w14:textId="77777777" w:rsidR="009C5326" w:rsidRPr="00CA604A" w:rsidRDefault="009C5326" w:rsidP="009C5326">
            <w:pPr>
              <w:rPr>
                <w:rFonts w:ascii="Arial" w:eastAsia="Times New Roman" w:hAnsi="Arial" w:cs="Arial"/>
                <w:sz w:val="18"/>
                <w:szCs w:val="18"/>
                <w:lang w:val="uk-UA"/>
              </w:rPr>
            </w:pPr>
            <w:r w:rsidRPr="00CA604A">
              <w:rPr>
                <w:rFonts w:ascii="Arial" w:eastAsia="Times New Roman" w:hAnsi="Arial" w:cs="Arial"/>
                <w:sz w:val="18"/>
                <w:szCs w:val="18"/>
                <w:lang w:val="uk-UA"/>
              </w:rPr>
              <w:t xml:space="preserve">марка сталі JR та J0 </w:t>
            </w:r>
          </w:p>
          <w:p w14:paraId="130FECBB" w14:textId="77777777" w:rsidR="009C5326" w:rsidRPr="00CA604A" w:rsidRDefault="009C5326" w:rsidP="009C5326">
            <w:pPr>
              <w:autoSpaceDE w:val="0"/>
              <w:autoSpaceDN w:val="0"/>
              <w:adjustRightInd w:val="0"/>
              <w:rPr>
                <w:rFonts w:ascii="Arial" w:hAnsi="Arial" w:cs="Arial"/>
                <w:sz w:val="18"/>
                <w:szCs w:val="18"/>
                <w:lang w:val="uk-UA"/>
              </w:rPr>
            </w:pPr>
            <w:r w:rsidRPr="00CA604A">
              <w:rPr>
                <w:rFonts w:ascii="Arial" w:eastAsia="Times New Roman" w:hAnsi="Arial" w:cs="Arial"/>
                <w:sz w:val="18"/>
                <w:szCs w:val="18"/>
                <w:lang w:val="uk-UA"/>
              </w:rPr>
              <w:t>марка сталі J2 та дрібнозерниста сталь</w:t>
            </w:r>
          </w:p>
        </w:tc>
        <w:tc>
          <w:tcPr>
            <w:tcW w:w="6781" w:type="dxa"/>
            <w:gridSpan w:val="2"/>
          </w:tcPr>
          <w:p w14:paraId="64F98DFC" w14:textId="77777777" w:rsidR="009C5326" w:rsidRPr="00CA604A" w:rsidRDefault="009C5326" w:rsidP="009C5326">
            <w:pPr>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2.2 згідно з EN 10204, інші сертифікації по запиту</w:t>
            </w:r>
          </w:p>
          <w:p w14:paraId="54C8E466" w14:textId="77777777" w:rsidR="009C5326" w:rsidRPr="00CA604A" w:rsidRDefault="009C5326" w:rsidP="009C5326">
            <w:pPr>
              <w:autoSpaceDE w:val="0"/>
              <w:autoSpaceDN w:val="0"/>
              <w:adjustRightInd w:val="0"/>
              <w:jc w:val="both"/>
              <w:rPr>
                <w:rFonts w:ascii="Arial" w:eastAsia="FagoNoRegularLF-Roman" w:hAnsi="Arial" w:cs="Arial"/>
                <w:sz w:val="18"/>
                <w:szCs w:val="18"/>
                <w:lang w:val="uk-UA" w:eastAsia="de-DE"/>
              </w:rPr>
            </w:pPr>
            <w:r w:rsidRPr="00CA604A">
              <w:rPr>
                <w:rFonts w:ascii="Arial" w:eastAsia="Times New Roman" w:hAnsi="Arial" w:cs="Arial"/>
                <w:sz w:val="18"/>
                <w:szCs w:val="18"/>
                <w:lang w:val="uk-UA"/>
              </w:rPr>
              <w:t>3.1 згідно з EN 10204, інші сертифікації по запиту</w:t>
            </w:r>
          </w:p>
        </w:tc>
      </w:tr>
    </w:tbl>
    <w:p w14:paraId="1E185129" w14:textId="77777777" w:rsidR="009C5326" w:rsidRPr="00CA604A" w:rsidRDefault="009C5326" w:rsidP="009C5326">
      <w:pPr>
        <w:spacing w:after="0" w:line="240" w:lineRule="auto"/>
        <w:rPr>
          <w:rFonts w:ascii="Arial" w:eastAsia="Times New Roman" w:hAnsi="Arial" w:cs="Arial"/>
          <w:b/>
          <w:bCs/>
          <w:sz w:val="26"/>
          <w:szCs w:val="26"/>
          <w:lang w:val="uk-UA"/>
        </w:rPr>
      </w:pPr>
    </w:p>
    <w:p w14:paraId="25EE5974" w14:textId="77777777" w:rsidR="009C5326" w:rsidRPr="00CA604A" w:rsidRDefault="009C5326" w:rsidP="009C5326">
      <w:pPr>
        <w:spacing w:after="0" w:line="240" w:lineRule="auto"/>
        <w:rPr>
          <w:rFonts w:ascii="Arial" w:eastAsia="Times New Roman" w:hAnsi="Arial" w:cs="Arial"/>
          <w:b/>
          <w:bCs/>
          <w:sz w:val="26"/>
          <w:szCs w:val="26"/>
          <w:lang w:val="uk-UA"/>
        </w:rPr>
      </w:pPr>
    </w:p>
    <w:p w14:paraId="43EA7C86" w14:textId="77777777" w:rsidR="009C5326" w:rsidRPr="00CA604A" w:rsidRDefault="009C5326" w:rsidP="009C5326">
      <w:pPr>
        <w:spacing w:after="0" w:line="240" w:lineRule="auto"/>
        <w:rPr>
          <w:rFonts w:ascii="Arial" w:eastAsia="Times New Roman" w:hAnsi="Arial" w:cs="Arial"/>
          <w:b/>
          <w:bCs/>
          <w:sz w:val="26"/>
          <w:szCs w:val="26"/>
          <w:lang w:val="uk-UA"/>
        </w:rPr>
      </w:pPr>
    </w:p>
    <w:p w14:paraId="15B8022A" w14:textId="77777777" w:rsidR="009C5326" w:rsidRPr="00CA604A" w:rsidRDefault="009C5326" w:rsidP="009C5326">
      <w:pPr>
        <w:spacing w:after="0" w:line="240" w:lineRule="auto"/>
        <w:rPr>
          <w:rFonts w:ascii="Arial" w:eastAsia="Times New Roman" w:hAnsi="Arial" w:cs="Arial"/>
          <w:b/>
          <w:bCs/>
          <w:sz w:val="26"/>
          <w:szCs w:val="26"/>
          <w:lang w:val="uk-UA"/>
        </w:rPr>
      </w:pPr>
    </w:p>
    <w:p w14:paraId="4F37C4CC" w14:textId="77777777" w:rsidR="009314B8" w:rsidRDefault="009314B8" w:rsidP="009C5326">
      <w:pPr>
        <w:spacing w:after="0" w:line="240" w:lineRule="auto"/>
        <w:rPr>
          <w:rFonts w:ascii="Arial" w:eastAsia="Times New Roman" w:hAnsi="Arial" w:cs="Arial"/>
          <w:b/>
          <w:bCs/>
          <w:sz w:val="26"/>
          <w:szCs w:val="26"/>
          <w:lang w:val="uk-UA"/>
        </w:rPr>
        <w:sectPr w:rsidR="009314B8" w:rsidSect="00370966">
          <w:type w:val="continuous"/>
          <w:pgSz w:w="11906" w:h="16838"/>
          <w:pgMar w:top="720" w:right="720" w:bottom="720" w:left="720" w:header="708" w:footer="708" w:gutter="0"/>
          <w:cols w:space="708"/>
          <w:docGrid w:linePitch="360"/>
        </w:sectPr>
      </w:pPr>
    </w:p>
    <w:p w14:paraId="2985A126" w14:textId="77777777" w:rsidR="009C5326" w:rsidRPr="00CA604A" w:rsidRDefault="009C5326" w:rsidP="009C5326">
      <w:pPr>
        <w:spacing w:after="0" w:line="240" w:lineRule="auto"/>
        <w:rPr>
          <w:rFonts w:ascii="Arial" w:eastAsia="Times New Roman" w:hAnsi="Arial" w:cs="Arial"/>
          <w:b/>
          <w:bCs/>
          <w:sz w:val="26"/>
          <w:szCs w:val="26"/>
          <w:lang w:val="uk-UA"/>
        </w:rPr>
      </w:pPr>
    </w:p>
    <w:p w14:paraId="0683FCE2" w14:textId="77777777" w:rsidR="009C5326" w:rsidRPr="00CA604A" w:rsidRDefault="009C5326" w:rsidP="00C42F34">
      <w:pPr>
        <w:pStyle w:val="Subtitle"/>
        <w:rPr>
          <w:rFonts w:eastAsia="Times New Roman"/>
          <w:lang w:val="uk-UA"/>
        </w:rPr>
      </w:pPr>
      <w:bookmarkStart w:id="25" w:name="_Toc523386856"/>
      <w:r w:rsidRPr="00CA604A">
        <w:rPr>
          <w:rFonts w:eastAsia="Times New Roman"/>
          <w:lang w:val="uk-UA"/>
        </w:rPr>
        <w:t>Труби з корозійностійкої сталі</w:t>
      </w:r>
      <w:bookmarkEnd w:id="25"/>
    </w:p>
    <w:p w14:paraId="108927EC" w14:textId="77777777" w:rsidR="009C5326" w:rsidRPr="00CA604A" w:rsidRDefault="009C5326" w:rsidP="00C42F34">
      <w:pPr>
        <w:pStyle w:val="Subtitle"/>
        <w:rPr>
          <w:rFonts w:eastAsia="Times New Roman"/>
          <w:lang w:val="uk-UA"/>
        </w:rPr>
      </w:pPr>
    </w:p>
    <w:p w14:paraId="78CD3696" w14:textId="77777777" w:rsidR="009C5326" w:rsidRPr="00CA604A" w:rsidRDefault="009C5326" w:rsidP="00C42F34">
      <w:pPr>
        <w:pStyle w:val="Subtitle"/>
        <w:rPr>
          <w:rFonts w:eastAsia="Times New Roman"/>
          <w:lang w:val="uk-UA"/>
        </w:rPr>
      </w:pPr>
      <w:bookmarkStart w:id="26" w:name="_Toc523386857"/>
      <w:r w:rsidRPr="00CA604A">
        <w:rPr>
          <w:rFonts w:eastAsia="Times New Roman"/>
          <w:lang w:val="uk-UA"/>
        </w:rPr>
        <w:t>Безшовні труби з корозійностійкої сталі</w:t>
      </w:r>
      <w:bookmarkEnd w:id="26"/>
    </w:p>
    <w:p w14:paraId="73B41EFC" w14:textId="77777777" w:rsidR="009C5326" w:rsidRPr="00CA604A" w:rsidRDefault="009C5326" w:rsidP="009C5326">
      <w:pPr>
        <w:spacing w:after="0" w:line="240" w:lineRule="auto"/>
        <w:rPr>
          <w:rFonts w:ascii="Arial" w:eastAsia="Times New Roman" w:hAnsi="Arial" w:cs="Arial"/>
          <w:b/>
          <w:bCs/>
          <w:sz w:val="26"/>
          <w:szCs w:val="26"/>
          <w:lang w:val="uk-UA"/>
        </w:rPr>
      </w:pPr>
    </w:p>
    <w:tbl>
      <w:tblPr>
        <w:tblW w:w="0" w:type="auto"/>
        <w:tblCellMar>
          <w:left w:w="0" w:type="dxa"/>
          <w:right w:w="0" w:type="dxa"/>
        </w:tblCellMar>
        <w:tblLook w:val="04A0" w:firstRow="1" w:lastRow="0" w:firstColumn="1" w:lastColumn="0" w:noHBand="0" w:noVBand="1"/>
      </w:tblPr>
      <w:tblGrid>
        <w:gridCol w:w="2200"/>
        <w:gridCol w:w="3434"/>
        <w:gridCol w:w="3446"/>
      </w:tblGrid>
      <w:tr w:rsidR="009C5326" w:rsidRPr="004307AF" w14:paraId="49E57B1B" w14:textId="77777777" w:rsidTr="009C5326">
        <w:tc>
          <w:tcPr>
            <w:tcW w:w="2200" w:type="dxa"/>
            <w:hideMark/>
          </w:tcPr>
          <w:p w14:paraId="6015AB8C"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Стандарт</w:t>
            </w:r>
          </w:p>
        </w:tc>
        <w:tc>
          <w:tcPr>
            <w:tcW w:w="6880" w:type="dxa"/>
            <w:gridSpan w:val="2"/>
            <w:hideMark/>
          </w:tcPr>
          <w:p w14:paraId="3A62F965"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EN 10216-5, AD2000-W2 </w:t>
            </w:r>
          </w:p>
          <w:p w14:paraId="020661E0"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ASTM A 312</w:t>
            </w:r>
          </w:p>
        </w:tc>
      </w:tr>
      <w:tr w:rsidR="009C5326" w:rsidRPr="004307AF" w14:paraId="4E174CE6" w14:textId="77777777" w:rsidTr="009C5326">
        <w:tc>
          <w:tcPr>
            <w:tcW w:w="2200" w:type="dxa"/>
            <w:hideMark/>
          </w:tcPr>
          <w:p w14:paraId="03B0A583"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Розміри</w:t>
            </w:r>
          </w:p>
        </w:tc>
        <w:tc>
          <w:tcPr>
            <w:tcW w:w="6880" w:type="dxa"/>
            <w:gridSpan w:val="2"/>
            <w:hideMark/>
          </w:tcPr>
          <w:p w14:paraId="2ACA4FE2"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мм до 219.1 мм</w:t>
            </w:r>
          </w:p>
          <w:p w14:paraId="2E675AE8"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розміри – по запиту</w:t>
            </w:r>
          </w:p>
        </w:tc>
      </w:tr>
      <w:tr w:rsidR="009C5326" w:rsidRPr="00CA604A" w14:paraId="02F58BA4" w14:textId="77777777" w:rsidTr="009C5326">
        <w:tc>
          <w:tcPr>
            <w:tcW w:w="2200" w:type="dxa"/>
          </w:tcPr>
          <w:p w14:paraId="6EEDEC7E" w14:textId="77777777" w:rsidR="009C5326" w:rsidRPr="00CA604A" w:rsidRDefault="009C5326" w:rsidP="009C5326">
            <w:pPr>
              <w:spacing w:after="0" w:line="240" w:lineRule="auto"/>
              <w:rPr>
                <w:rFonts w:ascii="Arial" w:eastAsia="Times New Roman" w:hAnsi="Arial" w:cs="Arial"/>
                <w:sz w:val="18"/>
                <w:szCs w:val="18"/>
                <w:lang w:val="uk-UA"/>
              </w:rPr>
            </w:pPr>
            <w:r w:rsidRPr="00CA604A">
              <w:rPr>
                <w:rFonts w:ascii="Arial" w:eastAsia="Times New Roman" w:hAnsi="Arial" w:cs="Arial"/>
                <w:b/>
                <w:bCs/>
                <w:sz w:val="18"/>
                <w:szCs w:val="18"/>
                <w:lang w:val="uk-UA"/>
              </w:rPr>
              <w:t>Товщина стінки</w:t>
            </w:r>
          </w:p>
        </w:tc>
        <w:tc>
          <w:tcPr>
            <w:tcW w:w="6880" w:type="dxa"/>
            <w:gridSpan w:val="2"/>
          </w:tcPr>
          <w:p w14:paraId="38968EEA" w14:textId="77777777" w:rsidR="009C5326" w:rsidRPr="00CA604A" w:rsidRDefault="009C5326" w:rsidP="009C5326">
            <w:pPr>
              <w:autoSpaceDE w:val="0"/>
              <w:autoSpaceDN w:val="0"/>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від 0,5 мм до 12,7 мм</w:t>
            </w:r>
          </w:p>
        </w:tc>
      </w:tr>
      <w:tr w:rsidR="009C5326" w:rsidRPr="004307AF" w14:paraId="6B6A7C0A" w14:textId="77777777" w:rsidTr="009C5326">
        <w:tc>
          <w:tcPr>
            <w:tcW w:w="2200" w:type="dxa"/>
            <w:hideMark/>
          </w:tcPr>
          <w:p w14:paraId="20FAC3E2"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Допуски</w:t>
            </w:r>
          </w:p>
        </w:tc>
        <w:tc>
          <w:tcPr>
            <w:tcW w:w="6880" w:type="dxa"/>
            <w:gridSpan w:val="2"/>
            <w:hideMark/>
          </w:tcPr>
          <w:p w14:paraId="4F397C83"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згідно з EN ISO 1127 або EN 10305-1 або ASTM A 269/312/999</w:t>
            </w:r>
          </w:p>
        </w:tc>
      </w:tr>
      <w:tr w:rsidR="009C5326" w:rsidRPr="004307AF" w14:paraId="1099F512" w14:textId="77777777" w:rsidTr="009C5326">
        <w:tc>
          <w:tcPr>
            <w:tcW w:w="2200" w:type="dxa"/>
            <w:hideMark/>
          </w:tcPr>
          <w:p w14:paraId="6F256C4A"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Довжини</w:t>
            </w:r>
          </w:p>
        </w:tc>
        <w:tc>
          <w:tcPr>
            <w:tcW w:w="6880" w:type="dxa"/>
            <w:gridSpan w:val="2"/>
            <w:hideMark/>
          </w:tcPr>
          <w:p w14:paraId="09B83904"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від 4 до 7 м</w:t>
            </w:r>
          </w:p>
          <w:p w14:paraId="7B6FF1BE"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інші довжини по запиту</w:t>
            </w:r>
          </w:p>
        </w:tc>
      </w:tr>
      <w:tr w:rsidR="009C5326" w:rsidRPr="004307AF" w14:paraId="4123C03B" w14:textId="77777777" w:rsidTr="009C5326">
        <w:tc>
          <w:tcPr>
            <w:tcW w:w="2200" w:type="dxa"/>
            <w:hideMark/>
          </w:tcPr>
          <w:p w14:paraId="7D5B6E81"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Кінцева обробка</w:t>
            </w:r>
          </w:p>
        </w:tc>
        <w:tc>
          <w:tcPr>
            <w:tcW w:w="6880" w:type="dxa"/>
            <w:gridSpan w:val="2"/>
            <w:hideMark/>
          </w:tcPr>
          <w:p w14:paraId="37AB4931" w14:textId="77777777" w:rsidR="009C5326" w:rsidRPr="00CA604A" w:rsidRDefault="009C5326" w:rsidP="009C5326">
            <w:pPr>
              <w:autoSpaceDE w:val="0"/>
              <w:autoSpaceDN w:val="0"/>
              <w:spacing w:after="0" w:line="240" w:lineRule="auto"/>
              <w:rPr>
                <w:rFonts w:ascii="Arial" w:eastAsia="Times New Roman" w:hAnsi="Arial" w:cs="Arial"/>
                <w:sz w:val="18"/>
                <w:szCs w:val="18"/>
                <w:lang w:val="uk-UA"/>
              </w:rPr>
            </w:pPr>
            <w:r w:rsidRPr="00CA604A">
              <w:rPr>
                <w:rFonts w:ascii="Arial" w:eastAsia="Times New Roman" w:hAnsi="Arial" w:cs="Arial"/>
                <w:sz w:val="18"/>
                <w:szCs w:val="18"/>
                <w:lang w:val="uk-UA"/>
              </w:rPr>
              <w:t>холоднокатана або екструдована сталь, з відпалом або травленням</w:t>
            </w:r>
          </w:p>
        </w:tc>
      </w:tr>
      <w:tr w:rsidR="009C5326" w:rsidRPr="00CA604A" w14:paraId="1619AD5F" w14:textId="77777777" w:rsidTr="009C5326">
        <w:tc>
          <w:tcPr>
            <w:tcW w:w="2200" w:type="dxa"/>
            <w:vMerge w:val="restart"/>
            <w:hideMark/>
          </w:tcPr>
          <w:p w14:paraId="139272B3"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b/>
                <w:bCs/>
                <w:sz w:val="18"/>
                <w:szCs w:val="18"/>
                <w:lang w:val="uk-UA"/>
              </w:rPr>
              <w:t>Матеріал</w:t>
            </w:r>
          </w:p>
        </w:tc>
        <w:tc>
          <w:tcPr>
            <w:tcW w:w="3434" w:type="dxa"/>
            <w:hideMark/>
          </w:tcPr>
          <w:p w14:paraId="7446F9A4"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номер матеріалу</w:t>
            </w:r>
          </w:p>
          <w:p w14:paraId="61E406C1"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1.4301/06 </w:t>
            </w:r>
          </w:p>
          <w:p w14:paraId="03E415D3"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1.4401/04 </w:t>
            </w:r>
          </w:p>
          <w:p w14:paraId="6025EEDB"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1.4541</w:t>
            </w:r>
          </w:p>
          <w:p w14:paraId="2A493209"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 xml:space="preserve">1.4571 </w:t>
            </w:r>
          </w:p>
        </w:tc>
        <w:tc>
          <w:tcPr>
            <w:tcW w:w="3446" w:type="dxa"/>
            <w:hideMark/>
          </w:tcPr>
          <w:p w14:paraId="55113B04"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марка сталі (ASTM/ASME)</w:t>
            </w:r>
          </w:p>
          <w:p w14:paraId="1111E7B1"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TP 304/304L</w:t>
            </w:r>
          </w:p>
          <w:p w14:paraId="76F21F9A"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TP 316/316L</w:t>
            </w:r>
          </w:p>
          <w:p w14:paraId="41B360E3"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TP 321</w:t>
            </w:r>
          </w:p>
          <w:p w14:paraId="1998CDBE"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TP 316Ti</w:t>
            </w:r>
          </w:p>
        </w:tc>
      </w:tr>
      <w:tr w:rsidR="009C5326" w:rsidRPr="00CA604A" w14:paraId="10C65C8B" w14:textId="77777777" w:rsidTr="009C5326">
        <w:tc>
          <w:tcPr>
            <w:tcW w:w="0" w:type="auto"/>
            <w:vMerge/>
            <w:vAlign w:val="center"/>
            <w:hideMark/>
          </w:tcPr>
          <w:p w14:paraId="721CC397" w14:textId="77777777" w:rsidR="009C5326" w:rsidRPr="00CA604A" w:rsidRDefault="009C5326" w:rsidP="009C5326">
            <w:pPr>
              <w:spacing w:after="0" w:line="240" w:lineRule="auto"/>
              <w:rPr>
                <w:rFonts w:ascii="Times New Roman" w:eastAsia="Times New Roman" w:hAnsi="Times New Roman" w:cs="Times New Roman"/>
                <w:sz w:val="24"/>
                <w:szCs w:val="24"/>
                <w:lang w:val="uk-UA"/>
              </w:rPr>
            </w:pPr>
          </w:p>
        </w:tc>
        <w:tc>
          <w:tcPr>
            <w:tcW w:w="6880" w:type="dxa"/>
            <w:gridSpan w:val="2"/>
            <w:hideMark/>
          </w:tcPr>
          <w:p w14:paraId="54886CE4"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інше – по запиту</w:t>
            </w:r>
          </w:p>
        </w:tc>
      </w:tr>
      <w:tr w:rsidR="009C5326" w:rsidRPr="004307AF" w14:paraId="496320C7" w14:textId="77777777" w:rsidTr="009C5326">
        <w:tc>
          <w:tcPr>
            <w:tcW w:w="2200" w:type="dxa"/>
            <w:hideMark/>
          </w:tcPr>
          <w:p w14:paraId="24D901B0" w14:textId="77777777" w:rsidR="009C5326" w:rsidRPr="00CA604A" w:rsidRDefault="009C5326" w:rsidP="009C5326">
            <w:pPr>
              <w:autoSpaceDE w:val="0"/>
              <w:autoSpaceDN w:val="0"/>
              <w:spacing w:after="0" w:line="240" w:lineRule="auto"/>
              <w:rPr>
                <w:rFonts w:ascii="Arial" w:eastAsia="Times New Roman" w:hAnsi="Arial" w:cs="Arial"/>
                <w:b/>
                <w:bCs/>
                <w:sz w:val="18"/>
                <w:szCs w:val="18"/>
                <w:lang w:val="uk-UA"/>
              </w:rPr>
            </w:pPr>
            <w:r w:rsidRPr="00CA604A">
              <w:rPr>
                <w:rFonts w:ascii="Arial" w:eastAsia="Times New Roman" w:hAnsi="Arial" w:cs="Arial"/>
                <w:b/>
                <w:bCs/>
                <w:sz w:val="18"/>
                <w:szCs w:val="18"/>
                <w:lang w:val="uk-UA"/>
              </w:rPr>
              <w:t>Сертифікація</w:t>
            </w:r>
          </w:p>
          <w:p w14:paraId="34227177" w14:textId="77777777" w:rsidR="009C5326" w:rsidRDefault="009C5326" w:rsidP="009C5326">
            <w:pPr>
              <w:autoSpaceDE w:val="0"/>
              <w:autoSpaceDN w:val="0"/>
              <w:spacing w:after="0" w:line="240" w:lineRule="auto"/>
              <w:rPr>
                <w:rFonts w:ascii="Times New Roman" w:eastAsia="Times New Roman" w:hAnsi="Times New Roman" w:cs="Times New Roman"/>
                <w:sz w:val="24"/>
                <w:szCs w:val="24"/>
                <w:lang w:val="uk-UA"/>
              </w:rPr>
            </w:pPr>
          </w:p>
          <w:p w14:paraId="2867A25F" w14:textId="77777777" w:rsidR="00A24018" w:rsidRDefault="00A24018" w:rsidP="009C5326">
            <w:pPr>
              <w:autoSpaceDE w:val="0"/>
              <w:autoSpaceDN w:val="0"/>
              <w:spacing w:after="0" w:line="240" w:lineRule="auto"/>
              <w:rPr>
                <w:rFonts w:ascii="Times New Roman" w:eastAsia="Times New Roman" w:hAnsi="Times New Roman" w:cs="Times New Roman"/>
                <w:sz w:val="24"/>
                <w:szCs w:val="24"/>
                <w:lang w:val="uk-UA"/>
              </w:rPr>
            </w:pPr>
          </w:p>
          <w:p w14:paraId="2ACCDC92"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1036A083"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1AB88268"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336F87D4"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58BAA4C2"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0B4F9107"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067B7843"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49C15717"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1936E267"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6998431C"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11538422"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4C00C299"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543654E7"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4363FC48"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6DD2323E"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33DE576E"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73CCE7CE"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16E5C9AB"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0876541B"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3E853F04"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18CF4091"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61ECB26C"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5085B878"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3502A844"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41FDF5EB"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46D02192"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39A4B8C7"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7F5182DB"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75160038"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68135D80"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49F6ECC3" w14:textId="77777777" w:rsidR="00422E0B" w:rsidRDefault="00422E0B" w:rsidP="009C5326">
            <w:pPr>
              <w:autoSpaceDE w:val="0"/>
              <w:autoSpaceDN w:val="0"/>
              <w:spacing w:after="0" w:line="240" w:lineRule="auto"/>
              <w:rPr>
                <w:rFonts w:ascii="Times New Roman" w:eastAsia="Times New Roman" w:hAnsi="Times New Roman" w:cs="Times New Roman"/>
                <w:sz w:val="24"/>
                <w:szCs w:val="24"/>
                <w:lang w:val="uk-UA"/>
              </w:rPr>
            </w:pPr>
          </w:p>
          <w:p w14:paraId="20E5D8F2" w14:textId="77777777" w:rsidR="005A297A" w:rsidRDefault="005A297A" w:rsidP="009C5326">
            <w:pPr>
              <w:autoSpaceDE w:val="0"/>
              <w:autoSpaceDN w:val="0"/>
              <w:spacing w:after="0" w:line="240" w:lineRule="auto"/>
              <w:rPr>
                <w:rFonts w:ascii="Times New Roman" w:eastAsia="Times New Roman" w:hAnsi="Times New Roman" w:cs="Times New Roman"/>
                <w:sz w:val="24"/>
                <w:szCs w:val="24"/>
                <w:lang w:val="uk-UA"/>
              </w:rPr>
            </w:pPr>
          </w:p>
          <w:p w14:paraId="602A5C40" w14:textId="77777777" w:rsidR="004307AF" w:rsidRDefault="004307AF" w:rsidP="009C5326">
            <w:pPr>
              <w:autoSpaceDE w:val="0"/>
              <w:autoSpaceDN w:val="0"/>
              <w:spacing w:after="0" w:line="240" w:lineRule="auto"/>
              <w:rPr>
                <w:rFonts w:ascii="Times New Roman" w:eastAsia="Times New Roman" w:hAnsi="Times New Roman" w:cs="Times New Roman"/>
                <w:sz w:val="24"/>
                <w:szCs w:val="24"/>
                <w:lang w:val="uk-UA"/>
              </w:rPr>
            </w:pPr>
          </w:p>
          <w:p w14:paraId="2CC0892B" w14:textId="77777777" w:rsidR="00422E0B" w:rsidRPr="00CA604A" w:rsidRDefault="00422E0B" w:rsidP="009C5326">
            <w:pPr>
              <w:autoSpaceDE w:val="0"/>
              <w:autoSpaceDN w:val="0"/>
              <w:spacing w:after="0" w:line="240" w:lineRule="auto"/>
              <w:rPr>
                <w:rFonts w:ascii="Times New Roman" w:eastAsia="Times New Roman" w:hAnsi="Times New Roman" w:cs="Times New Roman"/>
                <w:sz w:val="24"/>
                <w:szCs w:val="24"/>
                <w:lang w:val="uk-UA"/>
              </w:rPr>
            </w:pPr>
          </w:p>
        </w:tc>
        <w:tc>
          <w:tcPr>
            <w:tcW w:w="6880" w:type="dxa"/>
            <w:gridSpan w:val="2"/>
            <w:hideMark/>
          </w:tcPr>
          <w:p w14:paraId="715AF482" w14:textId="77777777" w:rsidR="009C5326" w:rsidRPr="00CA604A" w:rsidRDefault="009C5326" w:rsidP="009C5326">
            <w:pPr>
              <w:autoSpaceDE w:val="0"/>
              <w:autoSpaceDN w:val="0"/>
              <w:spacing w:after="0" w:line="240" w:lineRule="auto"/>
              <w:rPr>
                <w:rFonts w:ascii="Times New Roman" w:eastAsia="Times New Roman" w:hAnsi="Times New Roman" w:cs="Times New Roman"/>
                <w:sz w:val="24"/>
                <w:szCs w:val="24"/>
                <w:lang w:val="uk-UA"/>
              </w:rPr>
            </w:pPr>
            <w:r w:rsidRPr="00CA604A">
              <w:rPr>
                <w:rFonts w:ascii="Arial" w:eastAsia="Times New Roman" w:hAnsi="Arial" w:cs="Arial"/>
                <w:sz w:val="18"/>
                <w:szCs w:val="18"/>
                <w:lang w:val="uk-UA"/>
              </w:rPr>
              <w:t>3.1 або 3.2 (якщо AD2000-W22) згідно з EN 10204</w:t>
            </w:r>
          </w:p>
        </w:tc>
      </w:tr>
    </w:tbl>
    <w:p w14:paraId="7AED4E60" w14:textId="77777777" w:rsidR="00A24018" w:rsidRPr="00F96E19" w:rsidRDefault="00A24018" w:rsidP="00A24018">
      <w:r>
        <w:lastRenderedPageBreak/>
        <w:t>Корозійностійкі труби для ГЦ</w:t>
      </w:r>
    </w:p>
    <w:tbl>
      <w:tblPr>
        <w:tblStyle w:val="19"/>
        <w:tblW w:w="5098" w:type="dxa"/>
        <w:jc w:val="center"/>
        <w:tblLook w:val="04A0" w:firstRow="1" w:lastRow="0" w:firstColumn="1" w:lastColumn="0" w:noHBand="0" w:noVBand="1"/>
      </w:tblPr>
      <w:tblGrid>
        <w:gridCol w:w="306"/>
        <w:gridCol w:w="1064"/>
        <w:gridCol w:w="986"/>
        <w:gridCol w:w="900"/>
        <w:gridCol w:w="1052"/>
        <w:gridCol w:w="790"/>
      </w:tblGrid>
      <w:tr w:rsidR="009314B8" w:rsidRPr="00422E0B" w14:paraId="02A96C78" w14:textId="77777777" w:rsidTr="00422E0B">
        <w:trPr>
          <w:tblHeader/>
          <w:jc w:val="center"/>
        </w:trPr>
        <w:tc>
          <w:tcPr>
            <w:tcW w:w="304" w:type="dxa"/>
          </w:tcPr>
          <w:p w14:paraId="7CE4C224" w14:textId="77777777" w:rsidR="009314B8" w:rsidRPr="00422E0B" w:rsidRDefault="009314B8" w:rsidP="009314B8">
            <w:pPr>
              <w:spacing w:after="0" w:line="240" w:lineRule="auto"/>
              <w:rPr>
                <w:sz w:val="18"/>
                <w:szCs w:val="18"/>
                <w:lang w:val="uk-UA"/>
              </w:rPr>
            </w:pPr>
          </w:p>
        </w:tc>
        <w:tc>
          <w:tcPr>
            <w:tcW w:w="1049" w:type="dxa"/>
            <w:vAlign w:val="center"/>
          </w:tcPr>
          <w:p w14:paraId="6EF8D649" w14:textId="77777777" w:rsidR="009314B8" w:rsidRPr="00422E0B" w:rsidRDefault="009314B8" w:rsidP="009314B8">
            <w:pPr>
              <w:spacing w:after="0" w:line="240" w:lineRule="auto"/>
              <w:jc w:val="center"/>
              <w:rPr>
                <w:sz w:val="18"/>
                <w:szCs w:val="18"/>
                <w:lang w:val="uk-UA"/>
              </w:rPr>
            </w:pPr>
            <w:r w:rsidRPr="00422E0B">
              <w:rPr>
                <w:sz w:val="18"/>
                <w:szCs w:val="18"/>
                <w:lang w:val="uk-UA"/>
              </w:rPr>
              <w:t>Внутрішній діаметр, мм</w:t>
            </w:r>
          </w:p>
        </w:tc>
        <w:tc>
          <w:tcPr>
            <w:tcW w:w="972" w:type="dxa"/>
            <w:vAlign w:val="center"/>
          </w:tcPr>
          <w:p w14:paraId="5B41AE6C" w14:textId="77777777" w:rsidR="009314B8" w:rsidRPr="00422E0B" w:rsidRDefault="009314B8" w:rsidP="009314B8">
            <w:pPr>
              <w:spacing w:after="0" w:line="240" w:lineRule="auto"/>
              <w:jc w:val="center"/>
              <w:rPr>
                <w:sz w:val="18"/>
                <w:szCs w:val="18"/>
                <w:lang w:val="uk-UA"/>
              </w:rPr>
            </w:pPr>
            <w:r w:rsidRPr="00422E0B">
              <w:rPr>
                <w:sz w:val="18"/>
                <w:szCs w:val="18"/>
                <w:lang w:val="uk-UA"/>
              </w:rPr>
              <w:t>Зовнішній діаметр, мм</w:t>
            </w:r>
          </w:p>
        </w:tc>
        <w:tc>
          <w:tcPr>
            <w:tcW w:w="888" w:type="dxa"/>
            <w:vAlign w:val="center"/>
          </w:tcPr>
          <w:p w14:paraId="01CD417A" w14:textId="77777777" w:rsidR="009314B8" w:rsidRPr="00422E0B" w:rsidRDefault="009314B8" w:rsidP="009314B8">
            <w:pPr>
              <w:spacing w:after="0" w:line="240" w:lineRule="auto"/>
              <w:jc w:val="center"/>
              <w:rPr>
                <w:sz w:val="18"/>
                <w:szCs w:val="18"/>
                <w:lang w:val="uk-UA"/>
              </w:rPr>
            </w:pPr>
            <w:r w:rsidRPr="00422E0B">
              <w:rPr>
                <w:sz w:val="18"/>
                <w:szCs w:val="18"/>
                <w:lang w:val="uk-UA"/>
              </w:rPr>
              <w:t>Товщина стінки, мм</w:t>
            </w:r>
          </w:p>
        </w:tc>
        <w:tc>
          <w:tcPr>
            <w:tcW w:w="1037" w:type="dxa"/>
            <w:vAlign w:val="center"/>
          </w:tcPr>
          <w:p w14:paraId="3A558970" w14:textId="77777777" w:rsidR="009314B8" w:rsidRPr="00422E0B" w:rsidRDefault="009314B8" w:rsidP="009314B8">
            <w:pPr>
              <w:spacing w:after="0" w:line="240" w:lineRule="auto"/>
              <w:jc w:val="center"/>
              <w:rPr>
                <w:sz w:val="18"/>
                <w:szCs w:val="18"/>
                <w:lang w:val="uk-UA"/>
              </w:rPr>
            </w:pPr>
            <w:r w:rsidRPr="00422E0B">
              <w:rPr>
                <w:sz w:val="18"/>
                <w:szCs w:val="18"/>
                <w:lang w:val="uk-UA"/>
              </w:rPr>
              <w:t>Допуск на внутрішній діаметр</w:t>
            </w:r>
          </w:p>
        </w:tc>
        <w:tc>
          <w:tcPr>
            <w:tcW w:w="848" w:type="dxa"/>
            <w:vAlign w:val="center"/>
          </w:tcPr>
          <w:p w14:paraId="7E86564B" w14:textId="77777777" w:rsidR="009314B8" w:rsidRPr="00422E0B" w:rsidRDefault="009314B8" w:rsidP="009314B8">
            <w:pPr>
              <w:spacing w:after="0" w:line="240" w:lineRule="auto"/>
              <w:jc w:val="center"/>
              <w:rPr>
                <w:sz w:val="18"/>
                <w:szCs w:val="18"/>
                <w:lang w:val="uk-UA"/>
              </w:rPr>
            </w:pPr>
            <w:r w:rsidRPr="00422E0B">
              <w:rPr>
                <w:sz w:val="18"/>
                <w:szCs w:val="18"/>
                <w:lang w:val="uk-UA"/>
              </w:rPr>
              <w:t>Вага, кг/м</w:t>
            </w:r>
          </w:p>
        </w:tc>
      </w:tr>
      <w:tr w:rsidR="009314B8" w:rsidRPr="00422E0B" w14:paraId="4D27B8A8" w14:textId="77777777" w:rsidTr="00422E0B">
        <w:trPr>
          <w:jc w:val="center"/>
        </w:trPr>
        <w:tc>
          <w:tcPr>
            <w:tcW w:w="304" w:type="dxa"/>
          </w:tcPr>
          <w:p w14:paraId="38B2D664"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3FD786E8" w14:textId="77777777" w:rsidR="009314B8" w:rsidRPr="00422E0B" w:rsidRDefault="009314B8" w:rsidP="009314B8">
            <w:pPr>
              <w:spacing w:after="0" w:line="240" w:lineRule="auto"/>
              <w:jc w:val="center"/>
              <w:rPr>
                <w:sz w:val="18"/>
                <w:szCs w:val="18"/>
                <w:lang w:val="uk-UA"/>
              </w:rPr>
            </w:pPr>
            <w:r w:rsidRPr="00422E0B">
              <w:rPr>
                <w:sz w:val="18"/>
                <w:szCs w:val="18"/>
                <w:lang w:val="uk-UA"/>
              </w:rPr>
              <w:t>8,00</w:t>
            </w:r>
          </w:p>
        </w:tc>
        <w:tc>
          <w:tcPr>
            <w:tcW w:w="972" w:type="dxa"/>
            <w:vAlign w:val="center"/>
          </w:tcPr>
          <w:p w14:paraId="4A5F5530" w14:textId="77777777" w:rsidR="009314B8" w:rsidRPr="00422E0B" w:rsidRDefault="009314B8" w:rsidP="009314B8">
            <w:pPr>
              <w:spacing w:after="0" w:line="240" w:lineRule="auto"/>
              <w:jc w:val="center"/>
              <w:rPr>
                <w:sz w:val="18"/>
                <w:szCs w:val="18"/>
                <w:lang w:val="uk-UA"/>
              </w:rPr>
            </w:pPr>
            <w:r w:rsidRPr="00422E0B">
              <w:rPr>
                <w:sz w:val="18"/>
                <w:szCs w:val="18"/>
                <w:lang w:val="uk-UA"/>
              </w:rPr>
              <w:t>9,30</w:t>
            </w:r>
          </w:p>
        </w:tc>
        <w:tc>
          <w:tcPr>
            <w:tcW w:w="888" w:type="dxa"/>
            <w:vAlign w:val="center"/>
          </w:tcPr>
          <w:p w14:paraId="4653E349" w14:textId="77777777" w:rsidR="009314B8" w:rsidRPr="00422E0B" w:rsidRDefault="009314B8" w:rsidP="009314B8">
            <w:pPr>
              <w:spacing w:after="0" w:line="240" w:lineRule="auto"/>
              <w:jc w:val="center"/>
              <w:rPr>
                <w:sz w:val="18"/>
                <w:szCs w:val="18"/>
                <w:lang w:val="uk-UA"/>
              </w:rPr>
            </w:pPr>
            <w:r w:rsidRPr="00422E0B">
              <w:rPr>
                <w:sz w:val="18"/>
                <w:szCs w:val="18"/>
                <w:lang w:val="uk-UA"/>
              </w:rPr>
              <w:t>0,65</w:t>
            </w:r>
          </w:p>
        </w:tc>
        <w:tc>
          <w:tcPr>
            <w:tcW w:w="1037" w:type="dxa"/>
            <w:vAlign w:val="center"/>
          </w:tcPr>
          <w:p w14:paraId="1B4340FD" w14:textId="77777777" w:rsidR="009314B8" w:rsidRPr="00422E0B" w:rsidRDefault="009314B8" w:rsidP="009314B8">
            <w:pPr>
              <w:spacing w:after="0" w:line="240" w:lineRule="auto"/>
              <w:jc w:val="center"/>
              <w:rPr>
                <w:sz w:val="18"/>
                <w:szCs w:val="18"/>
                <w:lang w:val="en-US"/>
              </w:rPr>
            </w:pPr>
            <w:r w:rsidRPr="00422E0B">
              <w:rPr>
                <w:sz w:val="18"/>
                <w:szCs w:val="18"/>
                <w:lang w:val="en-US"/>
              </w:rPr>
              <w:t>H11</w:t>
            </w:r>
          </w:p>
        </w:tc>
        <w:tc>
          <w:tcPr>
            <w:tcW w:w="848" w:type="dxa"/>
            <w:vAlign w:val="center"/>
          </w:tcPr>
          <w:p w14:paraId="7E20D8BD" w14:textId="77777777" w:rsidR="009314B8" w:rsidRPr="00422E0B" w:rsidRDefault="009314B8" w:rsidP="009314B8">
            <w:pPr>
              <w:spacing w:after="0" w:line="240" w:lineRule="auto"/>
              <w:jc w:val="center"/>
              <w:rPr>
                <w:sz w:val="18"/>
                <w:szCs w:val="18"/>
                <w:lang w:val="uk-UA"/>
              </w:rPr>
            </w:pPr>
            <w:r w:rsidRPr="00422E0B">
              <w:rPr>
                <w:sz w:val="18"/>
                <w:szCs w:val="18"/>
                <w:lang w:val="uk-UA"/>
              </w:rPr>
              <w:t>0,14</w:t>
            </w:r>
          </w:p>
        </w:tc>
      </w:tr>
      <w:tr w:rsidR="009314B8" w:rsidRPr="00422E0B" w14:paraId="096CE039" w14:textId="77777777" w:rsidTr="00422E0B">
        <w:trPr>
          <w:jc w:val="center"/>
        </w:trPr>
        <w:tc>
          <w:tcPr>
            <w:tcW w:w="304" w:type="dxa"/>
          </w:tcPr>
          <w:p w14:paraId="07E3D163"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49E479F6" w14:textId="77777777" w:rsidR="009314B8" w:rsidRPr="00422E0B" w:rsidRDefault="009314B8" w:rsidP="009314B8">
            <w:pPr>
              <w:spacing w:after="0" w:line="240" w:lineRule="auto"/>
              <w:jc w:val="center"/>
              <w:rPr>
                <w:sz w:val="18"/>
                <w:szCs w:val="18"/>
                <w:lang w:val="uk-UA"/>
              </w:rPr>
            </w:pPr>
            <w:r w:rsidRPr="00422E0B">
              <w:rPr>
                <w:sz w:val="18"/>
                <w:szCs w:val="18"/>
                <w:lang w:val="uk-UA"/>
              </w:rPr>
              <w:t>10,00</w:t>
            </w:r>
          </w:p>
        </w:tc>
        <w:tc>
          <w:tcPr>
            <w:tcW w:w="972" w:type="dxa"/>
            <w:vAlign w:val="center"/>
          </w:tcPr>
          <w:p w14:paraId="5D27B8A5" w14:textId="77777777" w:rsidR="009314B8" w:rsidRPr="00422E0B" w:rsidRDefault="009314B8" w:rsidP="009314B8">
            <w:pPr>
              <w:spacing w:after="0" w:line="240" w:lineRule="auto"/>
              <w:jc w:val="center"/>
              <w:rPr>
                <w:sz w:val="18"/>
                <w:szCs w:val="18"/>
                <w:lang w:val="uk-UA"/>
              </w:rPr>
            </w:pPr>
            <w:r w:rsidRPr="00422E0B">
              <w:rPr>
                <w:sz w:val="18"/>
                <w:szCs w:val="18"/>
                <w:lang w:val="uk-UA"/>
              </w:rPr>
              <w:t>11,30</w:t>
            </w:r>
          </w:p>
        </w:tc>
        <w:tc>
          <w:tcPr>
            <w:tcW w:w="888" w:type="dxa"/>
            <w:vAlign w:val="center"/>
          </w:tcPr>
          <w:p w14:paraId="57E36975" w14:textId="77777777" w:rsidR="009314B8" w:rsidRPr="00422E0B" w:rsidRDefault="009314B8" w:rsidP="009314B8">
            <w:pPr>
              <w:spacing w:after="0" w:line="240" w:lineRule="auto"/>
              <w:jc w:val="center"/>
              <w:rPr>
                <w:sz w:val="18"/>
                <w:szCs w:val="18"/>
                <w:lang w:val="uk-UA"/>
              </w:rPr>
            </w:pPr>
            <w:r w:rsidRPr="00422E0B">
              <w:rPr>
                <w:sz w:val="18"/>
                <w:szCs w:val="18"/>
                <w:lang w:val="uk-UA"/>
              </w:rPr>
              <w:t>0,65</w:t>
            </w:r>
          </w:p>
        </w:tc>
        <w:tc>
          <w:tcPr>
            <w:tcW w:w="1037" w:type="dxa"/>
          </w:tcPr>
          <w:p w14:paraId="4A518D56"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5A8024C" w14:textId="77777777" w:rsidR="009314B8" w:rsidRPr="00422E0B" w:rsidRDefault="009314B8" w:rsidP="009314B8">
            <w:pPr>
              <w:spacing w:after="0" w:line="240" w:lineRule="auto"/>
              <w:jc w:val="center"/>
              <w:rPr>
                <w:sz w:val="18"/>
                <w:szCs w:val="18"/>
                <w:lang w:val="uk-UA"/>
              </w:rPr>
            </w:pPr>
            <w:r w:rsidRPr="00422E0B">
              <w:rPr>
                <w:sz w:val="18"/>
                <w:szCs w:val="18"/>
                <w:lang w:val="uk-UA"/>
              </w:rPr>
              <w:t>0,17</w:t>
            </w:r>
          </w:p>
        </w:tc>
      </w:tr>
      <w:tr w:rsidR="009314B8" w:rsidRPr="00422E0B" w14:paraId="6E07FA91" w14:textId="77777777" w:rsidTr="00422E0B">
        <w:trPr>
          <w:jc w:val="center"/>
        </w:trPr>
        <w:tc>
          <w:tcPr>
            <w:tcW w:w="304" w:type="dxa"/>
          </w:tcPr>
          <w:p w14:paraId="30E2B08B"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039B8311" w14:textId="77777777" w:rsidR="009314B8" w:rsidRPr="00422E0B" w:rsidRDefault="009314B8" w:rsidP="009314B8">
            <w:pPr>
              <w:spacing w:after="0" w:line="240" w:lineRule="auto"/>
              <w:jc w:val="center"/>
              <w:rPr>
                <w:sz w:val="18"/>
                <w:szCs w:val="18"/>
                <w:lang w:val="uk-UA"/>
              </w:rPr>
            </w:pPr>
            <w:r w:rsidRPr="00422E0B">
              <w:rPr>
                <w:sz w:val="18"/>
                <w:szCs w:val="18"/>
                <w:lang w:val="uk-UA"/>
              </w:rPr>
              <w:t>12,00</w:t>
            </w:r>
          </w:p>
        </w:tc>
        <w:tc>
          <w:tcPr>
            <w:tcW w:w="972" w:type="dxa"/>
            <w:vAlign w:val="center"/>
          </w:tcPr>
          <w:p w14:paraId="7FFFC9FC" w14:textId="77777777" w:rsidR="009314B8" w:rsidRPr="00422E0B" w:rsidRDefault="009314B8" w:rsidP="009314B8">
            <w:pPr>
              <w:spacing w:after="0" w:line="240" w:lineRule="auto"/>
              <w:jc w:val="center"/>
              <w:rPr>
                <w:sz w:val="18"/>
                <w:szCs w:val="18"/>
                <w:lang w:val="uk-UA"/>
              </w:rPr>
            </w:pPr>
            <w:r w:rsidRPr="00422E0B">
              <w:rPr>
                <w:sz w:val="18"/>
                <w:szCs w:val="18"/>
                <w:lang w:val="uk-UA"/>
              </w:rPr>
              <w:t>13,30</w:t>
            </w:r>
          </w:p>
        </w:tc>
        <w:tc>
          <w:tcPr>
            <w:tcW w:w="888" w:type="dxa"/>
            <w:vAlign w:val="center"/>
          </w:tcPr>
          <w:p w14:paraId="12F4CC33" w14:textId="77777777" w:rsidR="009314B8" w:rsidRPr="00422E0B" w:rsidRDefault="009314B8" w:rsidP="009314B8">
            <w:pPr>
              <w:spacing w:after="0" w:line="240" w:lineRule="auto"/>
              <w:jc w:val="center"/>
              <w:rPr>
                <w:sz w:val="18"/>
                <w:szCs w:val="18"/>
                <w:lang w:val="uk-UA"/>
              </w:rPr>
            </w:pPr>
            <w:r w:rsidRPr="00422E0B">
              <w:rPr>
                <w:sz w:val="18"/>
                <w:szCs w:val="18"/>
                <w:lang w:val="uk-UA"/>
              </w:rPr>
              <w:t>0,65</w:t>
            </w:r>
          </w:p>
        </w:tc>
        <w:tc>
          <w:tcPr>
            <w:tcW w:w="1037" w:type="dxa"/>
          </w:tcPr>
          <w:p w14:paraId="544A798C"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4825D277" w14:textId="77777777" w:rsidR="009314B8" w:rsidRPr="00422E0B" w:rsidRDefault="009314B8" w:rsidP="009314B8">
            <w:pPr>
              <w:spacing w:after="0" w:line="240" w:lineRule="auto"/>
              <w:jc w:val="center"/>
              <w:rPr>
                <w:sz w:val="18"/>
                <w:szCs w:val="18"/>
                <w:lang w:val="uk-UA"/>
              </w:rPr>
            </w:pPr>
            <w:r w:rsidRPr="00422E0B">
              <w:rPr>
                <w:sz w:val="18"/>
                <w:szCs w:val="18"/>
                <w:lang w:val="uk-UA"/>
              </w:rPr>
              <w:t>0,20</w:t>
            </w:r>
          </w:p>
        </w:tc>
      </w:tr>
      <w:tr w:rsidR="009314B8" w:rsidRPr="00422E0B" w14:paraId="2F7A3229" w14:textId="77777777" w:rsidTr="00422E0B">
        <w:trPr>
          <w:jc w:val="center"/>
        </w:trPr>
        <w:tc>
          <w:tcPr>
            <w:tcW w:w="304" w:type="dxa"/>
          </w:tcPr>
          <w:p w14:paraId="432476A0"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68E7ABF8" w14:textId="77777777" w:rsidR="009314B8" w:rsidRPr="00422E0B" w:rsidRDefault="009314B8" w:rsidP="009314B8">
            <w:pPr>
              <w:spacing w:after="0" w:line="240" w:lineRule="auto"/>
              <w:jc w:val="center"/>
              <w:rPr>
                <w:sz w:val="18"/>
                <w:szCs w:val="18"/>
                <w:lang w:val="uk-UA"/>
              </w:rPr>
            </w:pPr>
            <w:r w:rsidRPr="00422E0B">
              <w:rPr>
                <w:sz w:val="18"/>
                <w:szCs w:val="18"/>
                <w:lang w:val="uk-UA"/>
              </w:rPr>
              <w:t>16,00</w:t>
            </w:r>
          </w:p>
        </w:tc>
        <w:tc>
          <w:tcPr>
            <w:tcW w:w="972" w:type="dxa"/>
            <w:vAlign w:val="center"/>
          </w:tcPr>
          <w:p w14:paraId="1ABD2CC0" w14:textId="77777777" w:rsidR="009314B8" w:rsidRPr="00422E0B" w:rsidRDefault="009314B8" w:rsidP="009314B8">
            <w:pPr>
              <w:spacing w:after="0" w:line="240" w:lineRule="auto"/>
              <w:jc w:val="center"/>
              <w:rPr>
                <w:sz w:val="18"/>
                <w:szCs w:val="18"/>
                <w:lang w:val="uk-UA"/>
              </w:rPr>
            </w:pPr>
            <w:r w:rsidRPr="00422E0B">
              <w:rPr>
                <w:sz w:val="18"/>
                <w:szCs w:val="18"/>
                <w:lang w:val="uk-UA"/>
              </w:rPr>
              <w:t>17,30</w:t>
            </w:r>
          </w:p>
        </w:tc>
        <w:tc>
          <w:tcPr>
            <w:tcW w:w="888" w:type="dxa"/>
            <w:vAlign w:val="center"/>
          </w:tcPr>
          <w:p w14:paraId="666A8B8D" w14:textId="77777777" w:rsidR="009314B8" w:rsidRPr="00422E0B" w:rsidRDefault="009314B8" w:rsidP="009314B8">
            <w:pPr>
              <w:spacing w:after="0" w:line="240" w:lineRule="auto"/>
              <w:jc w:val="center"/>
              <w:rPr>
                <w:sz w:val="18"/>
                <w:szCs w:val="18"/>
                <w:lang w:val="uk-UA"/>
              </w:rPr>
            </w:pPr>
            <w:r w:rsidRPr="00422E0B">
              <w:rPr>
                <w:sz w:val="18"/>
                <w:szCs w:val="18"/>
                <w:lang w:val="uk-UA"/>
              </w:rPr>
              <w:t>0,65</w:t>
            </w:r>
          </w:p>
        </w:tc>
        <w:tc>
          <w:tcPr>
            <w:tcW w:w="1037" w:type="dxa"/>
          </w:tcPr>
          <w:p w14:paraId="20789D35"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4E33ACD4" w14:textId="77777777" w:rsidR="009314B8" w:rsidRPr="00422E0B" w:rsidRDefault="009314B8" w:rsidP="009314B8">
            <w:pPr>
              <w:spacing w:after="0" w:line="240" w:lineRule="auto"/>
              <w:jc w:val="center"/>
              <w:rPr>
                <w:sz w:val="18"/>
                <w:szCs w:val="18"/>
                <w:lang w:val="uk-UA"/>
              </w:rPr>
            </w:pPr>
            <w:r w:rsidRPr="00422E0B">
              <w:rPr>
                <w:sz w:val="18"/>
                <w:szCs w:val="18"/>
                <w:lang w:val="uk-UA"/>
              </w:rPr>
              <w:t>0,27</w:t>
            </w:r>
          </w:p>
        </w:tc>
      </w:tr>
      <w:tr w:rsidR="009314B8" w:rsidRPr="00422E0B" w14:paraId="1DC90975" w14:textId="77777777" w:rsidTr="00422E0B">
        <w:trPr>
          <w:jc w:val="center"/>
        </w:trPr>
        <w:tc>
          <w:tcPr>
            <w:tcW w:w="304" w:type="dxa"/>
          </w:tcPr>
          <w:p w14:paraId="7DE30D02"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0A76F5D3" w14:textId="77777777" w:rsidR="009314B8" w:rsidRPr="00422E0B" w:rsidRDefault="009314B8" w:rsidP="009314B8">
            <w:pPr>
              <w:spacing w:after="0" w:line="240" w:lineRule="auto"/>
              <w:jc w:val="center"/>
              <w:rPr>
                <w:sz w:val="18"/>
                <w:szCs w:val="18"/>
                <w:lang w:val="uk-UA"/>
              </w:rPr>
            </w:pPr>
            <w:r w:rsidRPr="00422E0B">
              <w:rPr>
                <w:sz w:val="18"/>
                <w:szCs w:val="18"/>
                <w:lang w:val="uk-UA"/>
              </w:rPr>
              <w:t>20,00</w:t>
            </w:r>
          </w:p>
        </w:tc>
        <w:tc>
          <w:tcPr>
            <w:tcW w:w="972" w:type="dxa"/>
            <w:vAlign w:val="center"/>
          </w:tcPr>
          <w:p w14:paraId="10C148F1" w14:textId="77777777" w:rsidR="009314B8" w:rsidRPr="00422E0B" w:rsidRDefault="009314B8" w:rsidP="009314B8">
            <w:pPr>
              <w:spacing w:after="0" w:line="240" w:lineRule="auto"/>
              <w:jc w:val="center"/>
              <w:rPr>
                <w:sz w:val="18"/>
                <w:szCs w:val="18"/>
                <w:lang w:val="uk-UA"/>
              </w:rPr>
            </w:pPr>
            <w:r w:rsidRPr="00422E0B">
              <w:rPr>
                <w:sz w:val="18"/>
                <w:szCs w:val="18"/>
                <w:lang w:val="uk-UA"/>
              </w:rPr>
              <w:t>21,30</w:t>
            </w:r>
          </w:p>
        </w:tc>
        <w:tc>
          <w:tcPr>
            <w:tcW w:w="888" w:type="dxa"/>
            <w:vAlign w:val="center"/>
          </w:tcPr>
          <w:p w14:paraId="6217FC3F" w14:textId="77777777" w:rsidR="009314B8" w:rsidRPr="00422E0B" w:rsidRDefault="009314B8" w:rsidP="009314B8">
            <w:pPr>
              <w:spacing w:after="0" w:line="240" w:lineRule="auto"/>
              <w:jc w:val="center"/>
              <w:rPr>
                <w:sz w:val="18"/>
                <w:szCs w:val="18"/>
                <w:lang w:val="uk-UA"/>
              </w:rPr>
            </w:pPr>
            <w:r w:rsidRPr="00422E0B">
              <w:rPr>
                <w:sz w:val="18"/>
                <w:szCs w:val="18"/>
                <w:lang w:val="uk-UA"/>
              </w:rPr>
              <w:t>0,65</w:t>
            </w:r>
          </w:p>
        </w:tc>
        <w:tc>
          <w:tcPr>
            <w:tcW w:w="1037" w:type="dxa"/>
          </w:tcPr>
          <w:p w14:paraId="4D34EDA7"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28E07AC" w14:textId="77777777" w:rsidR="009314B8" w:rsidRPr="00422E0B" w:rsidRDefault="009314B8" w:rsidP="009314B8">
            <w:pPr>
              <w:spacing w:after="0" w:line="240" w:lineRule="auto"/>
              <w:jc w:val="center"/>
              <w:rPr>
                <w:sz w:val="18"/>
                <w:szCs w:val="18"/>
                <w:lang w:val="uk-UA"/>
              </w:rPr>
            </w:pPr>
            <w:r w:rsidRPr="00422E0B">
              <w:rPr>
                <w:sz w:val="18"/>
                <w:szCs w:val="18"/>
                <w:lang w:val="uk-UA"/>
              </w:rPr>
              <w:t>0,33</w:t>
            </w:r>
          </w:p>
        </w:tc>
      </w:tr>
      <w:tr w:rsidR="009314B8" w:rsidRPr="00422E0B" w14:paraId="22909374" w14:textId="77777777" w:rsidTr="00422E0B">
        <w:trPr>
          <w:jc w:val="center"/>
        </w:trPr>
        <w:tc>
          <w:tcPr>
            <w:tcW w:w="304" w:type="dxa"/>
          </w:tcPr>
          <w:p w14:paraId="447C9B48"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7B5DF876" w14:textId="77777777" w:rsidR="009314B8" w:rsidRPr="00422E0B" w:rsidRDefault="009314B8" w:rsidP="009314B8">
            <w:pPr>
              <w:spacing w:after="0" w:line="240" w:lineRule="auto"/>
              <w:jc w:val="center"/>
              <w:rPr>
                <w:sz w:val="18"/>
                <w:szCs w:val="18"/>
                <w:lang w:val="uk-UA"/>
              </w:rPr>
            </w:pPr>
            <w:r w:rsidRPr="00422E0B">
              <w:rPr>
                <w:sz w:val="18"/>
                <w:szCs w:val="18"/>
                <w:lang w:val="uk-UA"/>
              </w:rPr>
              <w:t>25,00</w:t>
            </w:r>
          </w:p>
        </w:tc>
        <w:tc>
          <w:tcPr>
            <w:tcW w:w="972" w:type="dxa"/>
            <w:vAlign w:val="center"/>
          </w:tcPr>
          <w:p w14:paraId="5F11C8DE" w14:textId="77777777" w:rsidR="009314B8" w:rsidRPr="00422E0B" w:rsidRDefault="009314B8" w:rsidP="009314B8">
            <w:pPr>
              <w:spacing w:after="0" w:line="240" w:lineRule="auto"/>
              <w:jc w:val="center"/>
              <w:rPr>
                <w:sz w:val="18"/>
                <w:szCs w:val="18"/>
                <w:lang w:val="uk-UA"/>
              </w:rPr>
            </w:pPr>
            <w:r w:rsidRPr="00422E0B">
              <w:rPr>
                <w:sz w:val="18"/>
                <w:szCs w:val="18"/>
                <w:lang w:val="uk-UA"/>
              </w:rPr>
              <w:t>26,60</w:t>
            </w:r>
          </w:p>
        </w:tc>
        <w:tc>
          <w:tcPr>
            <w:tcW w:w="888" w:type="dxa"/>
            <w:vAlign w:val="center"/>
          </w:tcPr>
          <w:p w14:paraId="4853CC2F" w14:textId="77777777" w:rsidR="009314B8" w:rsidRPr="00422E0B" w:rsidRDefault="009314B8" w:rsidP="009314B8">
            <w:pPr>
              <w:spacing w:after="0" w:line="240" w:lineRule="auto"/>
              <w:jc w:val="center"/>
              <w:rPr>
                <w:sz w:val="18"/>
                <w:szCs w:val="18"/>
                <w:lang w:val="uk-UA"/>
              </w:rPr>
            </w:pPr>
            <w:r w:rsidRPr="00422E0B">
              <w:rPr>
                <w:sz w:val="18"/>
                <w:szCs w:val="18"/>
                <w:lang w:val="uk-UA"/>
              </w:rPr>
              <w:t>0,80</w:t>
            </w:r>
          </w:p>
        </w:tc>
        <w:tc>
          <w:tcPr>
            <w:tcW w:w="1037" w:type="dxa"/>
          </w:tcPr>
          <w:p w14:paraId="51CCF141"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E501DB6" w14:textId="77777777" w:rsidR="009314B8" w:rsidRPr="00422E0B" w:rsidRDefault="009314B8" w:rsidP="009314B8">
            <w:pPr>
              <w:spacing w:after="0" w:line="240" w:lineRule="auto"/>
              <w:jc w:val="center"/>
              <w:rPr>
                <w:sz w:val="18"/>
                <w:szCs w:val="18"/>
                <w:lang w:val="uk-UA"/>
              </w:rPr>
            </w:pPr>
            <w:r w:rsidRPr="00422E0B">
              <w:rPr>
                <w:sz w:val="18"/>
                <w:szCs w:val="18"/>
                <w:lang w:val="uk-UA"/>
              </w:rPr>
              <w:t>0,51</w:t>
            </w:r>
          </w:p>
        </w:tc>
      </w:tr>
      <w:tr w:rsidR="009314B8" w:rsidRPr="00422E0B" w14:paraId="682B17D9" w14:textId="77777777" w:rsidTr="00422E0B">
        <w:trPr>
          <w:jc w:val="center"/>
        </w:trPr>
        <w:tc>
          <w:tcPr>
            <w:tcW w:w="304" w:type="dxa"/>
          </w:tcPr>
          <w:p w14:paraId="1F7595CB" w14:textId="77777777" w:rsidR="009314B8" w:rsidRPr="00422E0B" w:rsidRDefault="009314B8" w:rsidP="009314B8">
            <w:pPr>
              <w:spacing w:after="0" w:line="240" w:lineRule="auto"/>
              <w:jc w:val="center"/>
              <w:rPr>
                <w:sz w:val="18"/>
                <w:szCs w:val="18"/>
                <w:lang w:val="uk-UA"/>
              </w:rPr>
            </w:pPr>
          </w:p>
        </w:tc>
        <w:tc>
          <w:tcPr>
            <w:tcW w:w="1049" w:type="dxa"/>
            <w:vAlign w:val="center"/>
          </w:tcPr>
          <w:p w14:paraId="7D005F9D" w14:textId="77777777" w:rsidR="009314B8" w:rsidRPr="00422E0B" w:rsidRDefault="009314B8" w:rsidP="009314B8">
            <w:pPr>
              <w:spacing w:after="0" w:line="240" w:lineRule="auto"/>
              <w:jc w:val="center"/>
              <w:rPr>
                <w:sz w:val="18"/>
                <w:szCs w:val="18"/>
                <w:lang w:val="uk-UA"/>
              </w:rPr>
            </w:pPr>
            <w:r w:rsidRPr="00422E0B">
              <w:rPr>
                <w:sz w:val="18"/>
                <w:szCs w:val="18"/>
                <w:lang w:val="uk-UA"/>
              </w:rPr>
              <w:t>25,00</w:t>
            </w:r>
          </w:p>
        </w:tc>
        <w:tc>
          <w:tcPr>
            <w:tcW w:w="972" w:type="dxa"/>
            <w:vAlign w:val="center"/>
          </w:tcPr>
          <w:p w14:paraId="12610632" w14:textId="77777777" w:rsidR="009314B8" w:rsidRPr="00422E0B" w:rsidRDefault="009314B8" w:rsidP="009314B8">
            <w:pPr>
              <w:spacing w:after="0" w:line="240" w:lineRule="auto"/>
              <w:jc w:val="center"/>
              <w:rPr>
                <w:sz w:val="18"/>
                <w:szCs w:val="18"/>
                <w:lang w:val="uk-UA"/>
              </w:rPr>
            </w:pPr>
            <w:r w:rsidRPr="00422E0B">
              <w:rPr>
                <w:sz w:val="18"/>
                <w:szCs w:val="18"/>
                <w:lang w:val="uk-UA"/>
              </w:rPr>
              <w:t>30,00</w:t>
            </w:r>
          </w:p>
        </w:tc>
        <w:tc>
          <w:tcPr>
            <w:tcW w:w="888" w:type="dxa"/>
            <w:vAlign w:val="center"/>
          </w:tcPr>
          <w:p w14:paraId="2F375EE4" w14:textId="77777777" w:rsidR="009314B8" w:rsidRPr="00422E0B" w:rsidRDefault="009314B8" w:rsidP="009314B8">
            <w:pPr>
              <w:spacing w:after="0" w:line="240" w:lineRule="auto"/>
              <w:jc w:val="center"/>
              <w:rPr>
                <w:sz w:val="18"/>
                <w:szCs w:val="18"/>
                <w:lang w:val="uk-UA"/>
              </w:rPr>
            </w:pPr>
            <w:r w:rsidRPr="00422E0B">
              <w:rPr>
                <w:sz w:val="18"/>
                <w:szCs w:val="18"/>
                <w:lang w:val="uk-UA"/>
              </w:rPr>
              <w:t>2,50</w:t>
            </w:r>
          </w:p>
        </w:tc>
        <w:tc>
          <w:tcPr>
            <w:tcW w:w="1037" w:type="dxa"/>
          </w:tcPr>
          <w:p w14:paraId="7A40298A"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A8695BD" w14:textId="77777777" w:rsidR="009314B8" w:rsidRPr="00422E0B" w:rsidRDefault="009314B8" w:rsidP="009314B8">
            <w:pPr>
              <w:spacing w:after="0" w:line="240" w:lineRule="auto"/>
              <w:jc w:val="center"/>
              <w:rPr>
                <w:sz w:val="18"/>
                <w:szCs w:val="18"/>
                <w:lang w:val="uk-UA"/>
              </w:rPr>
            </w:pPr>
            <w:r w:rsidRPr="00422E0B">
              <w:rPr>
                <w:sz w:val="18"/>
                <w:szCs w:val="18"/>
                <w:lang w:val="uk-UA"/>
              </w:rPr>
              <w:t>1,70</w:t>
            </w:r>
          </w:p>
        </w:tc>
      </w:tr>
      <w:tr w:rsidR="009314B8" w:rsidRPr="00422E0B" w14:paraId="129623B5" w14:textId="77777777" w:rsidTr="00422E0B">
        <w:trPr>
          <w:jc w:val="center"/>
        </w:trPr>
        <w:tc>
          <w:tcPr>
            <w:tcW w:w="304" w:type="dxa"/>
          </w:tcPr>
          <w:p w14:paraId="583ED5C5" w14:textId="77777777" w:rsidR="009314B8" w:rsidRPr="00422E0B" w:rsidRDefault="009314B8" w:rsidP="009314B8">
            <w:pPr>
              <w:spacing w:after="0" w:line="240" w:lineRule="auto"/>
              <w:jc w:val="center"/>
              <w:rPr>
                <w:sz w:val="18"/>
                <w:szCs w:val="18"/>
                <w:lang w:val="uk-UA"/>
              </w:rPr>
            </w:pPr>
          </w:p>
        </w:tc>
        <w:tc>
          <w:tcPr>
            <w:tcW w:w="1049" w:type="dxa"/>
            <w:vAlign w:val="center"/>
          </w:tcPr>
          <w:p w14:paraId="7D9BBCA8" w14:textId="77777777" w:rsidR="009314B8" w:rsidRPr="00422E0B" w:rsidRDefault="009314B8" w:rsidP="009314B8">
            <w:pPr>
              <w:spacing w:after="0" w:line="240" w:lineRule="auto"/>
              <w:jc w:val="center"/>
              <w:rPr>
                <w:sz w:val="18"/>
                <w:szCs w:val="18"/>
                <w:lang w:val="uk-UA"/>
              </w:rPr>
            </w:pPr>
            <w:r w:rsidRPr="00422E0B">
              <w:rPr>
                <w:sz w:val="18"/>
                <w:szCs w:val="18"/>
                <w:lang w:val="uk-UA"/>
              </w:rPr>
              <w:t>25,00</w:t>
            </w:r>
          </w:p>
        </w:tc>
        <w:tc>
          <w:tcPr>
            <w:tcW w:w="972" w:type="dxa"/>
            <w:vAlign w:val="center"/>
          </w:tcPr>
          <w:p w14:paraId="5AA16DEB" w14:textId="77777777" w:rsidR="009314B8" w:rsidRPr="00422E0B" w:rsidRDefault="009314B8" w:rsidP="009314B8">
            <w:pPr>
              <w:spacing w:after="0" w:line="240" w:lineRule="auto"/>
              <w:jc w:val="center"/>
              <w:rPr>
                <w:sz w:val="18"/>
                <w:szCs w:val="18"/>
                <w:lang w:val="uk-UA"/>
              </w:rPr>
            </w:pPr>
            <w:r w:rsidRPr="00422E0B">
              <w:rPr>
                <w:sz w:val="18"/>
                <w:szCs w:val="18"/>
                <w:lang w:val="uk-UA"/>
              </w:rPr>
              <w:t>32,00</w:t>
            </w:r>
          </w:p>
        </w:tc>
        <w:tc>
          <w:tcPr>
            <w:tcW w:w="888" w:type="dxa"/>
            <w:vAlign w:val="center"/>
          </w:tcPr>
          <w:p w14:paraId="7E02B7FE" w14:textId="77777777" w:rsidR="009314B8" w:rsidRPr="00422E0B" w:rsidRDefault="009314B8" w:rsidP="009314B8">
            <w:pPr>
              <w:spacing w:after="0" w:line="240" w:lineRule="auto"/>
              <w:jc w:val="center"/>
              <w:rPr>
                <w:sz w:val="18"/>
                <w:szCs w:val="18"/>
                <w:lang w:val="uk-UA"/>
              </w:rPr>
            </w:pPr>
            <w:r w:rsidRPr="00422E0B">
              <w:rPr>
                <w:sz w:val="18"/>
                <w:szCs w:val="18"/>
                <w:lang w:val="uk-UA"/>
              </w:rPr>
              <w:t>3,50</w:t>
            </w:r>
          </w:p>
        </w:tc>
        <w:tc>
          <w:tcPr>
            <w:tcW w:w="1037" w:type="dxa"/>
          </w:tcPr>
          <w:p w14:paraId="4959937E"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C7C2B4F" w14:textId="77777777" w:rsidR="009314B8" w:rsidRPr="00422E0B" w:rsidRDefault="009314B8" w:rsidP="009314B8">
            <w:pPr>
              <w:spacing w:after="0" w:line="240" w:lineRule="auto"/>
              <w:jc w:val="center"/>
              <w:rPr>
                <w:sz w:val="18"/>
                <w:szCs w:val="18"/>
                <w:lang w:val="uk-UA"/>
              </w:rPr>
            </w:pPr>
            <w:r w:rsidRPr="00422E0B">
              <w:rPr>
                <w:sz w:val="18"/>
                <w:szCs w:val="18"/>
                <w:lang w:val="uk-UA"/>
              </w:rPr>
              <w:t>2,46</w:t>
            </w:r>
          </w:p>
        </w:tc>
      </w:tr>
      <w:tr w:rsidR="009314B8" w:rsidRPr="00422E0B" w14:paraId="1E4A71EA" w14:textId="77777777" w:rsidTr="00422E0B">
        <w:trPr>
          <w:jc w:val="center"/>
        </w:trPr>
        <w:tc>
          <w:tcPr>
            <w:tcW w:w="304" w:type="dxa"/>
          </w:tcPr>
          <w:p w14:paraId="24E49E76" w14:textId="77777777" w:rsidR="009314B8" w:rsidRPr="00422E0B" w:rsidRDefault="009314B8" w:rsidP="009314B8">
            <w:pPr>
              <w:spacing w:after="0" w:line="240" w:lineRule="auto"/>
              <w:jc w:val="center"/>
              <w:rPr>
                <w:sz w:val="18"/>
                <w:szCs w:val="18"/>
                <w:lang w:val="uk-UA"/>
              </w:rPr>
            </w:pPr>
          </w:p>
        </w:tc>
        <w:tc>
          <w:tcPr>
            <w:tcW w:w="1049" w:type="dxa"/>
            <w:vAlign w:val="center"/>
          </w:tcPr>
          <w:p w14:paraId="719FE82F" w14:textId="77777777" w:rsidR="009314B8" w:rsidRPr="00422E0B" w:rsidRDefault="009314B8" w:rsidP="009314B8">
            <w:pPr>
              <w:spacing w:after="0" w:line="240" w:lineRule="auto"/>
              <w:jc w:val="center"/>
              <w:rPr>
                <w:sz w:val="18"/>
                <w:szCs w:val="18"/>
                <w:lang w:val="uk-UA"/>
              </w:rPr>
            </w:pPr>
            <w:r w:rsidRPr="00422E0B">
              <w:rPr>
                <w:sz w:val="18"/>
                <w:szCs w:val="18"/>
                <w:lang w:val="uk-UA"/>
              </w:rPr>
              <w:t>25,00</w:t>
            </w:r>
          </w:p>
        </w:tc>
        <w:tc>
          <w:tcPr>
            <w:tcW w:w="972" w:type="dxa"/>
            <w:vAlign w:val="center"/>
          </w:tcPr>
          <w:p w14:paraId="1E9B52AE" w14:textId="77777777" w:rsidR="009314B8" w:rsidRPr="00422E0B" w:rsidRDefault="009314B8" w:rsidP="009314B8">
            <w:pPr>
              <w:spacing w:after="0" w:line="240" w:lineRule="auto"/>
              <w:jc w:val="center"/>
              <w:rPr>
                <w:sz w:val="18"/>
                <w:szCs w:val="18"/>
                <w:lang w:val="uk-UA"/>
              </w:rPr>
            </w:pPr>
            <w:r w:rsidRPr="00422E0B">
              <w:rPr>
                <w:sz w:val="18"/>
                <w:szCs w:val="18"/>
                <w:lang w:val="uk-UA"/>
              </w:rPr>
              <w:t>35,00</w:t>
            </w:r>
          </w:p>
        </w:tc>
        <w:tc>
          <w:tcPr>
            <w:tcW w:w="888" w:type="dxa"/>
            <w:vAlign w:val="center"/>
          </w:tcPr>
          <w:p w14:paraId="47BF9D93"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1D0CEB5E"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13AE3C42" w14:textId="77777777" w:rsidR="009314B8" w:rsidRPr="00422E0B" w:rsidRDefault="009314B8" w:rsidP="009314B8">
            <w:pPr>
              <w:spacing w:after="0" w:line="240" w:lineRule="auto"/>
              <w:jc w:val="center"/>
              <w:rPr>
                <w:sz w:val="18"/>
                <w:szCs w:val="18"/>
                <w:lang w:val="uk-UA"/>
              </w:rPr>
            </w:pPr>
            <w:r w:rsidRPr="00422E0B">
              <w:rPr>
                <w:sz w:val="18"/>
                <w:szCs w:val="18"/>
                <w:lang w:val="uk-UA"/>
              </w:rPr>
              <w:t>3,70</w:t>
            </w:r>
          </w:p>
        </w:tc>
      </w:tr>
      <w:tr w:rsidR="009314B8" w:rsidRPr="00422E0B" w14:paraId="2F8C8015" w14:textId="77777777" w:rsidTr="00422E0B">
        <w:trPr>
          <w:jc w:val="center"/>
        </w:trPr>
        <w:tc>
          <w:tcPr>
            <w:tcW w:w="304" w:type="dxa"/>
          </w:tcPr>
          <w:p w14:paraId="2900F1DB" w14:textId="77777777" w:rsidR="009314B8" w:rsidRPr="00422E0B" w:rsidRDefault="009314B8" w:rsidP="009314B8">
            <w:pPr>
              <w:spacing w:after="0" w:line="240" w:lineRule="auto"/>
              <w:jc w:val="center"/>
              <w:rPr>
                <w:sz w:val="18"/>
                <w:szCs w:val="18"/>
                <w:lang w:val="uk-UA"/>
              </w:rPr>
            </w:pPr>
          </w:p>
        </w:tc>
        <w:tc>
          <w:tcPr>
            <w:tcW w:w="1049" w:type="dxa"/>
            <w:vAlign w:val="center"/>
          </w:tcPr>
          <w:p w14:paraId="244B1BDA" w14:textId="77777777" w:rsidR="009314B8" w:rsidRPr="00422E0B" w:rsidRDefault="009314B8" w:rsidP="009314B8">
            <w:pPr>
              <w:spacing w:after="0" w:line="240" w:lineRule="auto"/>
              <w:jc w:val="center"/>
              <w:rPr>
                <w:sz w:val="18"/>
                <w:szCs w:val="18"/>
                <w:lang w:val="uk-UA"/>
              </w:rPr>
            </w:pPr>
            <w:r w:rsidRPr="00422E0B">
              <w:rPr>
                <w:sz w:val="18"/>
                <w:szCs w:val="18"/>
                <w:lang w:val="uk-UA"/>
              </w:rPr>
              <w:t>30,00</w:t>
            </w:r>
          </w:p>
        </w:tc>
        <w:tc>
          <w:tcPr>
            <w:tcW w:w="972" w:type="dxa"/>
            <w:vAlign w:val="center"/>
          </w:tcPr>
          <w:p w14:paraId="707843FF" w14:textId="77777777" w:rsidR="009314B8" w:rsidRPr="00422E0B" w:rsidRDefault="009314B8" w:rsidP="009314B8">
            <w:pPr>
              <w:spacing w:after="0" w:line="240" w:lineRule="auto"/>
              <w:jc w:val="center"/>
              <w:rPr>
                <w:sz w:val="18"/>
                <w:szCs w:val="18"/>
                <w:lang w:val="uk-UA"/>
              </w:rPr>
            </w:pPr>
            <w:r w:rsidRPr="00422E0B">
              <w:rPr>
                <w:sz w:val="18"/>
                <w:szCs w:val="18"/>
                <w:lang w:val="uk-UA"/>
              </w:rPr>
              <w:t>40,00</w:t>
            </w:r>
          </w:p>
        </w:tc>
        <w:tc>
          <w:tcPr>
            <w:tcW w:w="888" w:type="dxa"/>
            <w:vAlign w:val="center"/>
          </w:tcPr>
          <w:p w14:paraId="50D58A9E"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2B33A857"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77CDDC61" w14:textId="77777777" w:rsidR="009314B8" w:rsidRPr="00422E0B" w:rsidRDefault="009314B8" w:rsidP="009314B8">
            <w:pPr>
              <w:spacing w:after="0" w:line="240" w:lineRule="auto"/>
              <w:jc w:val="center"/>
              <w:rPr>
                <w:sz w:val="18"/>
                <w:szCs w:val="18"/>
                <w:lang w:val="uk-UA"/>
              </w:rPr>
            </w:pPr>
            <w:r w:rsidRPr="00422E0B">
              <w:rPr>
                <w:sz w:val="18"/>
                <w:szCs w:val="18"/>
                <w:lang w:val="uk-UA"/>
              </w:rPr>
              <w:t>4,32</w:t>
            </w:r>
          </w:p>
        </w:tc>
      </w:tr>
      <w:tr w:rsidR="009314B8" w:rsidRPr="00422E0B" w14:paraId="07FA59EA" w14:textId="77777777" w:rsidTr="00422E0B">
        <w:trPr>
          <w:jc w:val="center"/>
        </w:trPr>
        <w:tc>
          <w:tcPr>
            <w:tcW w:w="304" w:type="dxa"/>
          </w:tcPr>
          <w:p w14:paraId="3C1A6F6F"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5D31CBF1" w14:textId="77777777" w:rsidR="009314B8" w:rsidRPr="00422E0B" w:rsidRDefault="009314B8" w:rsidP="009314B8">
            <w:pPr>
              <w:spacing w:after="0" w:line="240" w:lineRule="auto"/>
              <w:jc w:val="center"/>
              <w:rPr>
                <w:sz w:val="18"/>
                <w:szCs w:val="18"/>
                <w:lang w:val="uk-UA"/>
              </w:rPr>
            </w:pPr>
            <w:r w:rsidRPr="00422E0B">
              <w:rPr>
                <w:sz w:val="18"/>
                <w:szCs w:val="18"/>
                <w:lang w:val="uk-UA"/>
              </w:rPr>
              <w:t>32,00</w:t>
            </w:r>
          </w:p>
        </w:tc>
        <w:tc>
          <w:tcPr>
            <w:tcW w:w="972" w:type="dxa"/>
            <w:vAlign w:val="center"/>
          </w:tcPr>
          <w:p w14:paraId="5A69B57D" w14:textId="77777777" w:rsidR="009314B8" w:rsidRPr="00422E0B" w:rsidRDefault="009314B8" w:rsidP="009314B8">
            <w:pPr>
              <w:spacing w:after="0" w:line="240" w:lineRule="auto"/>
              <w:jc w:val="center"/>
              <w:rPr>
                <w:sz w:val="18"/>
                <w:szCs w:val="18"/>
                <w:lang w:val="uk-UA"/>
              </w:rPr>
            </w:pPr>
            <w:r w:rsidRPr="00422E0B">
              <w:rPr>
                <w:sz w:val="18"/>
                <w:szCs w:val="18"/>
                <w:lang w:val="uk-UA"/>
              </w:rPr>
              <w:t>33,60</w:t>
            </w:r>
          </w:p>
        </w:tc>
        <w:tc>
          <w:tcPr>
            <w:tcW w:w="888" w:type="dxa"/>
            <w:vAlign w:val="center"/>
          </w:tcPr>
          <w:p w14:paraId="24646D8E" w14:textId="77777777" w:rsidR="009314B8" w:rsidRPr="00422E0B" w:rsidRDefault="009314B8" w:rsidP="009314B8">
            <w:pPr>
              <w:spacing w:after="0" w:line="240" w:lineRule="auto"/>
              <w:jc w:val="center"/>
              <w:rPr>
                <w:sz w:val="18"/>
                <w:szCs w:val="18"/>
                <w:lang w:val="uk-UA"/>
              </w:rPr>
            </w:pPr>
            <w:r w:rsidRPr="00422E0B">
              <w:rPr>
                <w:sz w:val="18"/>
                <w:szCs w:val="18"/>
                <w:lang w:val="uk-UA"/>
              </w:rPr>
              <w:t>0,80</w:t>
            </w:r>
          </w:p>
        </w:tc>
        <w:tc>
          <w:tcPr>
            <w:tcW w:w="1037" w:type="dxa"/>
          </w:tcPr>
          <w:p w14:paraId="3BCB9EB4"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D942920" w14:textId="77777777" w:rsidR="009314B8" w:rsidRPr="00422E0B" w:rsidRDefault="009314B8" w:rsidP="009314B8">
            <w:pPr>
              <w:spacing w:after="0" w:line="240" w:lineRule="auto"/>
              <w:jc w:val="center"/>
              <w:rPr>
                <w:sz w:val="18"/>
                <w:szCs w:val="18"/>
                <w:lang w:val="uk-UA"/>
              </w:rPr>
            </w:pPr>
            <w:r w:rsidRPr="00422E0B">
              <w:rPr>
                <w:sz w:val="18"/>
                <w:szCs w:val="18"/>
                <w:lang w:val="uk-UA"/>
              </w:rPr>
              <w:t>0,65</w:t>
            </w:r>
          </w:p>
        </w:tc>
      </w:tr>
      <w:tr w:rsidR="009314B8" w:rsidRPr="00422E0B" w14:paraId="1D0A8C00" w14:textId="77777777" w:rsidTr="00422E0B">
        <w:trPr>
          <w:jc w:val="center"/>
        </w:trPr>
        <w:tc>
          <w:tcPr>
            <w:tcW w:w="304" w:type="dxa"/>
          </w:tcPr>
          <w:p w14:paraId="2A581CB5" w14:textId="77777777" w:rsidR="009314B8" w:rsidRPr="00422E0B" w:rsidRDefault="009314B8" w:rsidP="009314B8">
            <w:pPr>
              <w:spacing w:after="0" w:line="240" w:lineRule="auto"/>
              <w:jc w:val="center"/>
              <w:rPr>
                <w:sz w:val="18"/>
                <w:szCs w:val="18"/>
                <w:lang w:val="uk-UA"/>
              </w:rPr>
            </w:pPr>
          </w:p>
        </w:tc>
        <w:tc>
          <w:tcPr>
            <w:tcW w:w="1049" w:type="dxa"/>
          </w:tcPr>
          <w:p w14:paraId="11521629" w14:textId="77777777" w:rsidR="009314B8" w:rsidRPr="00422E0B" w:rsidRDefault="009314B8" w:rsidP="009314B8">
            <w:pPr>
              <w:spacing w:after="0" w:line="240" w:lineRule="auto"/>
              <w:jc w:val="center"/>
              <w:rPr>
                <w:sz w:val="18"/>
                <w:szCs w:val="18"/>
                <w:lang w:val="uk-UA"/>
              </w:rPr>
            </w:pPr>
            <w:r w:rsidRPr="00422E0B">
              <w:rPr>
                <w:sz w:val="18"/>
                <w:szCs w:val="18"/>
                <w:lang w:val="uk-UA"/>
              </w:rPr>
              <w:t>32,00</w:t>
            </w:r>
          </w:p>
        </w:tc>
        <w:tc>
          <w:tcPr>
            <w:tcW w:w="972" w:type="dxa"/>
            <w:vAlign w:val="center"/>
          </w:tcPr>
          <w:p w14:paraId="1528E489" w14:textId="77777777" w:rsidR="009314B8" w:rsidRPr="00422E0B" w:rsidRDefault="009314B8" w:rsidP="009314B8">
            <w:pPr>
              <w:spacing w:after="0" w:line="240" w:lineRule="auto"/>
              <w:jc w:val="center"/>
              <w:rPr>
                <w:sz w:val="18"/>
                <w:szCs w:val="18"/>
                <w:lang w:val="uk-UA"/>
              </w:rPr>
            </w:pPr>
            <w:r w:rsidRPr="00422E0B">
              <w:rPr>
                <w:sz w:val="18"/>
                <w:szCs w:val="18"/>
                <w:lang w:val="uk-UA"/>
              </w:rPr>
              <w:t>36,00</w:t>
            </w:r>
          </w:p>
        </w:tc>
        <w:tc>
          <w:tcPr>
            <w:tcW w:w="888" w:type="dxa"/>
            <w:vAlign w:val="center"/>
          </w:tcPr>
          <w:p w14:paraId="5CD413BD" w14:textId="77777777" w:rsidR="009314B8" w:rsidRPr="00422E0B" w:rsidRDefault="009314B8" w:rsidP="009314B8">
            <w:pPr>
              <w:spacing w:after="0" w:line="240" w:lineRule="auto"/>
              <w:jc w:val="center"/>
              <w:rPr>
                <w:sz w:val="18"/>
                <w:szCs w:val="18"/>
                <w:lang w:val="uk-UA"/>
              </w:rPr>
            </w:pPr>
            <w:r w:rsidRPr="00422E0B">
              <w:rPr>
                <w:sz w:val="18"/>
                <w:szCs w:val="18"/>
                <w:lang w:val="uk-UA"/>
              </w:rPr>
              <w:t>2,00</w:t>
            </w:r>
          </w:p>
        </w:tc>
        <w:tc>
          <w:tcPr>
            <w:tcW w:w="1037" w:type="dxa"/>
          </w:tcPr>
          <w:p w14:paraId="4F062DCC"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B17D9C7" w14:textId="77777777" w:rsidR="009314B8" w:rsidRPr="00422E0B" w:rsidRDefault="009314B8" w:rsidP="009314B8">
            <w:pPr>
              <w:spacing w:after="0" w:line="240" w:lineRule="auto"/>
              <w:jc w:val="center"/>
              <w:rPr>
                <w:sz w:val="18"/>
                <w:szCs w:val="18"/>
                <w:lang w:val="uk-UA"/>
              </w:rPr>
            </w:pPr>
            <w:r w:rsidRPr="00422E0B">
              <w:rPr>
                <w:sz w:val="18"/>
                <w:szCs w:val="18"/>
                <w:lang w:val="uk-UA"/>
              </w:rPr>
              <w:t>1,68</w:t>
            </w:r>
          </w:p>
        </w:tc>
      </w:tr>
      <w:tr w:rsidR="009314B8" w:rsidRPr="00422E0B" w14:paraId="023F0143" w14:textId="77777777" w:rsidTr="00422E0B">
        <w:trPr>
          <w:jc w:val="center"/>
        </w:trPr>
        <w:tc>
          <w:tcPr>
            <w:tcW w:w="304" w:type="dxa"/>
          </w:tcPr>
          <w:p w14:paraId="38A99446" w14:textId="77777777" w:rsidR="009314B8" w:rsidRPr="00422E0B" w:rsidRDefault="009314B8" w:rsidP="009314B8">
            <w:pPr>
              <w:spacing w:after="0" w:line="240" w:lineRule="auto"/>
              <w:jc w:val="center"/>
              <w:rPr>
                <w:sz w:val="18"/>
                <w:szCs w:val="18"/>
                <w:lang w:val="uk-UA"/>
              </w:rPr>
            </w:pPr>
          </w:p>
        </w:tc>
        <w:tc>
          <w:tcPr>
            <w:tcW w:w="1049" w:type="dxa"/>
          </w:tcPr>
          <w:p w14:paraId="5CAA04B7" w14:textId="77777777" w:rsidR="009314B8" w:rsidRPr="00422E0B" w:rsidRDefault="009314B8" w:rsidP="009314B8">
            <w:pPr>
              <w:spacing w:after="0" w:line="240" w:lineRule="auto"/>
              <w:jc w:val="center"/>
              <w:rPr>
                <w:sz w:val="18"/>
                <w:szCs w:val="18"/>
                <w:lang w:val="uk-UA"/>
              </w:rPr>
            </w:pPr>
            <w:r w:rsidRPr="00422E0B">
              <w:rPr>
                <w:sz w:val="18"/>
                <w:szCs w:val="18"/>
                <w:lang w:val="uk-UA"/>
              </w:rPr>
              <w:t>32,00</w:t>
            </w:r>
          </w:p>
        </w:tc>
        <w:tc>
          <w:tcPr>
            <w:tcW w:w="972" w:type="dxa"/>
            <w:vAlign w:val="center"/>
          </w:tcPr>
          <w:p w14:paraId="0183BEAB" w14:textId="77777777" w:rsidR="009314B8" w:rsidRPr="00422E0B" w:rsidRDefault="009314B8" w:rsidP="009314B8">
            <w:pPr>
              <w:spacing w:after="0" w:line="240" w:lineRule="auto"/>
              <w:jc w:val="center"/>
              <w:rPr>
                <w:sz w:val="18"/>
                <w:szCs w:val="18"/>
                <w:lang w:val="uk-UA"/>
              </w:rPr>
            </w:pPr>
            <w:r w:rsidRPr="00422E0B">
              <w:rPr>
                <w:sz w:val="18"/>
                <w:szCs w:val="18"/>
                <w:lang w:val="uk-UA"/>
              </w:rPr>
              <w:t>37,00</w:t>
            </w:r>
          </w:p>
        </w:tc>
        <w:tc>
          <w:tcPr>
            <w:tcW w:w="888" w:type="dxa"/>
            <w:vAlign w:val="center"/>
          </w:tcPr>
          <w:p w14:paraId="363665F6" w14:textId="77777777" w:rsidR="009314B8" w:rsidRPr="00422E0B" w:rsidRDefault="009314B8" w:rsidP="009314B8">
            <w:pPr>
              <w:spacing w:after="0" w:line="240" w:lineRule="auto"/>
              <w:jc w:val="center"/>
              <w:rPr>
                <w:sz w:val="18"/>
                <w:szCs w:val="18"/>
                <w:lang w:val="uk-UA"/>
              </w:rPr>
            </w:pPr>
            <w:r w:rsidRPr="00422E0B">
              <w:rPr>
                <w:sz w:val="18"/>
                <w:szCs w:val="18"/>
                <w:lang w:val="uk-UA"/>
              </w:rPr>
              <w:t>2,50</w:t>
            </w:r>
          </w:p>
        </w:tc>
        <w:tc>
          <w:tcPr>
            <w:tcW w:w="1037" w:type="dxa"/>
          </w:tcPr>
          <w:p w14:paraId="5FF25EEA"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7030266C" w14:textId="77777777" w:rsidR="009314B8" w:rsidRPr="00422E0B" w:rsidRDefault="009314B8" w:rsidP="009314B8">
            <w:pPr>
              <w:spacing w:after="0" w:line="240" w:lineRule="auto"/>
              <w:jc w:val="center"/>
              <w:rPr>
                <w:sz w:val="18"/>
                <w:szCs w:val="18"/>
                <w:lang w:val="uk-UA"/>
              </w:rPr>
            </w:pPr>
            <w:r w:rsidRPr="00422E0B">
              <w:rPr>
                <w:sz w:val="18"/>
                <w:szCs w:val="18"/>
                <w:lang w:val="uk-UA"/>
              </w:rPr>
              <w:t>2,13</w:t>
            </w:r>
          </w:p>
        </w:tc>
      </w:tr>
      <w:tr w:rsidR="009314B8" w:rsidRPr="00422E0B" w14:paraId="7E7BC142" w14:textId="77777777" w:rsidTr="00422E0B">
        <w:trPr>
          <w:jc w:val="center"/>
        </w:trPr>
        <w:tc>
          <w:tcPr>
            <w:tcW w:w="304" w:type="dxa"/>
          </w:tcPr>
          <w:p w14:paraId="46201CEA" w14:textId="77777777" w:rsidR="009314B8" w:rsidRPr="00422E0B" w:rsidRDefault="009314B8" w:rsidP="009314B8">
            <w:pPr>
              <w:spacing w:after="0" w:line="240" w:lineRule="auto"/>
              <w:jc w:val="center"/>
              <w:rPr>
                <w:sz w:val="18"/>
                <w:szCs w:val="18"/>
                <w:lang w:val="uk-UA"/>
              </w:rPr>
            </w:pPr>
          </w:p>
        </w:tc>
        <w:tc>
          <w:tcPr>
            <w:tcW w:w="1049" w:type="dxa"/>
          </w:tcPr>
          <w:p w14:paraId="590211FA" w14:textId="77777777" w:rsidR="009314B8" w:rsidRPr="00422E0B" w:rsidRDefault="009314B8" w:rsidP="009314B8">
            <w:pPr>
              <w:spacing w:after="0" w:line="240" w:lineRule="auto"/>
              <w:jc w:val="center"/>
              <w:rPr>
                <w:sz w:val="18"/>
                <w:szCs w:val="18"/>
                <w:lang w:val="uk-UA"/>
              </w:rPr>
            </w:pPr>
            <w:r w:rsidRPr="00422E0B">
              <w:rPr>
                <w:sz w:val="18"/>
                <w:szCs w:val="18"/>
                <w:lang w:val="uk-UA"/>
              </w:rPr>
              <w:t>32,00</w:t>
            </w:r>
          </w:p>
        </w:tc>
        <w:tc>
          <w:tcPr>
            <w:tcW w:w="972" w:type="dxa"/>
            <w:vAlign w:val="center"/>
          </w:tcPr>
          <w:p w14:paraId="3F7893EA" w14:textId="77777777" w:rsidR="009314B8" w:rsidRPr="00422E0B" w:rsidRDefault="009314B8" w:rsidP="009314B8">
            <w:pPr>
              <w:spacing w:after="0" w:line="240" w:lineRule="auto"/>
              <w:jc w:val="center"/>
              <w:rPr>
                <w:sz w:val="18"/>
                <w:szCs w:val="18"/>
                <w:lang w:val="uk-UA"/>
              </w:rPr>
            </w:pPr>
            <w:r w:rsidRPr="00422E0B">
              <w:rPr>
                <w:sz w:val="18"/>
                <w:szCs w:val="18"/>
                <w:lang w:val="uk-UA"/>
              </w:rPr>
              <w:t>40,00</w:t>
            </w:r>
          </w:p>
        </w:tc>
        <w:tc>
          <w:tcPr>
            <w:tcW w:w="888" w:type="dxa"/>
            <w:vAlign w:val="center"/>
          </w:tcPr>
          <w:p w14:paraId="0FCF47A9" w14:textId="77777777" w:rsidR="009314B8" w:rsidRPr="00422E0B" w:rsidRDefault="009314B8" w:rsidP="009314B8">
            <w:pPr>
              <w:spacing w:after="0" w:line="240" w:lineRule="auto"/>
              <w:jc w:val="center"/>
              <w:rPr>
                <w:sz w:val="18"/>
                <w:szCs w:val="18"/>
                <w:lang w:val="uk-UA"/>
              </w:rPr>
            </w:pPr>
            <w:r w:rsidRPr="00422E0B">
              <w:rPr>
                <w:sz w:val="18"/>
                <w:szCs w:val="18"/>
                <w:lang w:val="uk-UA"/>
              </w:rPr>
              <w:t>4,00</w:t>
            </w:r>
          </w:p>
        </w:tc>
        <w:tc>
          <w:tcPr>
            <w:tcW w:w="1037" w:type="dxa"/>
          </w:tcPr>
          <w:p w14:paraId="1DFCD518"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787C420" w14:textId="77777777" w:rsidR="009314B8" w:rsidRPr="00422E0B" w:rsidRDefault="009314B8" w:rsidP="009314B8">
            <w:pPr>
              <w:spacing w:after="0" w:line="240" w:lineRule="auto"/>
              <w:jc w:val="center"/>
              <w:rPr>
                <w:sz w:val="18"/>
                <w:szCs w:val="18"/>
                <w:lang w:val="uk-UA"/>
              </w:rPr>
            </w:pPr>
            <w:r w:rsidRPr="00422E0B">
              <w:rPr>
                <w:sz w:val="18"/>
                <w:szCs w:val="18"/>
                <w:lang w:val="uk-UA"/>
              </w:rPr>
              <w:t>3,55</w:t>
            </w:r>
          </w:p>
        </w:tc>
      </w:tr>
      <w:tr w:rsidR="009314B8" w:rsidRPr="00422E0B" w14:paraId="56F4A948" w14:textId="77777777" w:rsidTr="00422E0B">
        <w:trPr>
          <w:jc w:val="center"/>
        </w:trPr>
        <w:tc>
          <w:tcPr>
            <w:tcW w:w="304" w:type="dxa"/>
          </w:tcPr>
          <w:p w14:paraId="6CB205AC" w14:textId="77777777" w:rsidR="009314B8" w:rsidRPr="00422E0B" w:rsidRDefault="009314B8" w:rsidP="009314B8">
            <w:pPr>
              <w:spacing w:after="0" w:line="240" w:lineRule="auto"/>
              <w:jc w:val="center"/>
              <w:rPr>
                <w:sz w:val="18"/>
                <w:szCs w:val="18"/>
                <w:lang w:val="uk-UA"/>
              </w:rPr>
            </w:pPr>
          </w:p>
        </w:tc>
        <w:tc>
          <w:tcPr>
            <w:tcW w:w="1049" w:type="dxa"/>
            <w:vAlign w:val="center"/>
          </w:tcPr>
          <w:p w14:paraId="04908BB4" w14:textId="77777777" w:rsidR="009314B8" w:rsidRPr="00422E0B" w:rsidRDefault="009314B8" w:rsidP="009314B8">
            <w:pPr>
              <w:spacing w:after="0" w:line="240" w:lineRule="auto"/>
              <w:jc w:val="center"/>
              <w:rPr>
                <w:sz w:val="18"/>
                <w:szCs w:val="18"/>
                <w:lang w:val="uk-UA"/>
              </w:rPr>
            </w:pPr>
            <w:r w:rsidRPr="00422E0B">
              <w:rPr>
                <w:sz w:val="18"/>
                <w:szCs w:val="18"/>
                <w:lang w:val="uk-UA"/>
              </w:rPr>
              <w:t>35,00</w:t>
            </w:r>
          </w:p>
        </w:tc>
        <w:tc>
          <w:tcPr>
            <w:tcW w:w="972" w:type="dxa"/>
            <w:vAlign w:val="center"/>
          </w:tcPr>
          <w:p w14:paraId="384C2161" w14:textId="77777777" w:rsidR="009314B8" w:rsidRPr="00422E0B" w:rsidRDefault="009314B8" w:rsidP="009314B8">
            <w:pPr>
              <w:spacing w:after="0" w:line="240" w:lineRule="auto"/>
              <w:jc w:val="center"/>
              <w:rPr>
                <w:sz w:val="18"/>
                <w:szCs w:val="18"/>
                <w:lang w:val="uk-UA"/>
              </w:rPr>
            </w:pPr>
            <w:r w:rsidRPr="00422E0B">
              <w:rPr>
                <w:sz w:val="18"/>
                <w:szCs w:val="18"/>
                <w:lang w:val="uk-UA"/>
              </w:rPr>
              <w:t>40,00</w:t>
            </w:r>
          </w:p>
        </w:tc>
        <w:tc>
          <w:tcPr>
            <w:tcW w:w="888" w:type="dxa"/>
            <w:vAlign w:val="center"/>
          </w:tcPr>
          <w:p w14:paraId="5BA9476D" w14:textId="77777777" w:rsidR="009314B8" w:rsidRPr="00422E0B" w:rsidRDefault="009314B8" w:rsidP="009314B8">
            <w:pPr>
              <w:spacing w:after="0" w:line="240" w:lineRule="auto"/>
              <w:jc w:val="center"/>
              <w:rPr>
                <w:sz w:val="18"/>
                <w:szCs w:val="18"/>
                <w:lang w:val="uk-UA"/>
              </w:rPr>
            </w:pPr>
            <w:r w:rsidRPr="00422E0B">
              <w:rPr>
                <w:sz w:val="18"/>
                <w:szCs w:val="18"/>
                <w:lang w:val="uk-UA"/>
              </w:rPr>
              <w:t>2,50</w:t>
            </w:r>
          </w:p>
        </w:tc>
        <w:tc>
          <w:tcPr>
            <w:tcW w:w="1037" w:type="dxa"/>
          </w:tcPr>
          <w:p w14:paraId="0825FB7D"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42DAA8D" w14:textId="77777777" w:rsidR="009314B8" w:rsidRPr="00422E0B" w:rsidRDefault="009314B8" w:rsidP="009314B8">
            <w:pPr>
              <w:spacing w:after="0" w:line="240" w:lineRule="auto"/>
              <w:jc w:val="center"/>
              <w:rPr>
                <w:sz w:val="18"/>
                <w:szCs w:val="18"/>
                <w:lang w:val="uk-UA"/>
              </w:rPr>
            </w:pPr>
            <w:r w:rsidRPr="00422E0B">
              <w:rPr>
                <w:sz w:val="18"/>
                <w:szCs w:val="18"/>
                <w:lang w:val="uk-UA"/>
              </w:rPr>
              <w:t>2,31</w:t>
            </w:r>
          </w:p>
        </w:tc>
      </w:tr>
      <w:tr w:rsidR="009314B8" w:rsidRPr="00422E0B" w14:paraId="2A01CA79" w14:textId="77777777" w:rsidTr="00422E0B">
        <w:trPr>
          <w:jc w:val="center"/>
        </w:trPr>
        <w:tc>
          <w:tcPr>
            <w:tcW w:w="304" w:type="dxa"/>
          </w:tcPr>
          <w:p w14:paraId="030F02A1" w14:textId="77777777" w:rsidR="009314B8" w:rsidRPr="00422E0B" w:rsidRDefault="009314B8" w:rsidP="009314B8">
            <w:pPr>
              <w:spacing w:after="0" w:line="240" w:lineRule="auto"/>
              <w:jc w:val="center"/>
              <w:rPr>
                <w:sz w:val="18"/>
                <w:szCs w:val="18"/>
                <w:lang w:val="uk-UA"/>
              </w:rPr>
            </w:pPr>
          </w:p>
        </w:tc>
        <w:tc>
          <w:tcPr>
            <w:tcW w:w="1049" w:type="dxa"/>
            <w:vAlign w:val="center"/>
          </w:tcPr>
          <w:p w14:paraId="71E49B4C" w14:textId="77777777" w:rsidR="009314B8" w:rsidRPr="00422E0B" w:rsidRDefault="009314B8" w:rsidP="009314B8">
            <w:pPr>
              <w:spacing w:after="0" w:line="240" w:lineRule="auto"/>
              <w:jc w:val="center"/>
              <w:rPr>
                <w:sz w:val="18"/>
                <w:szCs w:val="18"/>
                <w:lang w:val="uk-UA"/>
              </w:rPr>
            </w:pPr>
            <w:r w:rsidRPr="00422E0B">
              <w:rPr>
                <w:sz w:val="18"/>
                <w:szCs w:val="18"/>
                <w:lang w:val="uk-UA"/>
              </w:rPr>
              <w:t>35,00</w:t>
            </w:r>
          </w:p>
        </w:tc>
        <w:tc>
          <w:tcPr>
            <w:tcW w:w="972" w:type="dxa"/>
            <w:vAlign w:val="center"/>
          </w:tcPr>
          <w:p w14:paraId="6A26B762" w14:textId="77777777" w:rsidR="009314B8" w:rsidRPr="00422E0B" w:rsidRDefault="009314B8" w:rsidP="009314B8">
            <w:pPr>
              <w:spacing w:after="0" w:line="240" w:lineRule="auto"/>
              <w:jc w:val="center"/>
              <w:rPr>
                <w:sz w:val="18"/>
                <w:szCs w:val="18"/>
                <w:lang w:val="uk-UA"/>
              </w:rPr>
            </w:pPr>
            <w:r w:rsidRPr="00422E0B">
              <w:rPr>
                <w:sz w:val="18"/>
                <w:szCs w:val="18"/>
                <w:lang w:val="uk-UA"/>
              </w:rPr>
              <w:t>45,00</w:t>
            </w:r>
          </w:p>
        </w:tc>
        <w:tc>
          <w:tcPr>
            <w:tcW w:w="888" w:type="dxa"/>
            <w:vAlign w:val="center"/>
          </w:tcPr>
          <w:p w14:paraId="6A56166C"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03A715B0"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BF7BC5B" w14:textId="77777777" w:rsidR="009314B8" w:rsidRPr="00422E0B" w:rsidRDefault="009314B8" w:rsidP="009314B8">
            <w:pPr>
              <w:spacing w:after="0" w:line="240" w:lineRule="auto"/>
              <w:jc w:val="center"/>
              <w:rPr>
                <w:sz w:val="18"/>
                <w:szCs w:val="18"/>
                <w:lang w:val="uk-UA"/>
              </w:rPr>
            </w:pPr>
            <w:r w:rsidRPr="00422E0B">
              <w:rPr>
                <w:sz w:val="18"/>
                <w:szCs w:val="18"/>
                <w:lang w:val="uk-UA"/>
              </w:rPr>
              <w:t>4,93</w:t>
            </w:r>
          </w:p>
        </w:tc>
      </w:tr>
      <w:tr w:rsidR="009314B8" w:rsidRPr="00422E0B" w14:paraId="4A5DD1CF" w14:textId="77777777" w:rsidTr="00422E0B">
        <w:trPr>
          <w:jc w:val="center"/>
        </w:trPr>
        <w:tc>
          <w:tcPr>
            <w:tcW w:w="304" w:type="dxa"/>
          </w:tcPr>
          <w:p w14:paraId="21C14E83"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0FEDC72B" w14:textId="77777777" w:rsidR="009314B8" w:rsidRPr="00422E0B" w:rsidRDefault="009314B8" w:rsidP="009314B8">
            <w:pPr>
              <w:spacing w:after="0" w:line="240" w:lineRule="auto"/>
              <w:jc w:val="center"/>
              <w:rPr>
                <w:sz w:val="18"/>
                <w:szCs w:val="18"/>
                <w:lang w:val="uk-UA"/>
              </w:rPr>
            </w:pPr>
            <w:r w:rsidRPr="00422E0B">
              <w:rPr>
                <w:sz w:val="18"/>
                <w:szCs w:val="18"/>
                <w:lang w:val="uk-UA"/>
              </w:rPr>
              <w:t>40,00</w:t>
            </w:r>
          </w:p>
        </w:tc>
        <w:tc>
          <w:tcPr>
            <w:tcW w:w="972" w:type="dxa"/>
            <w:vAlign w:val="center"/>
          </w:tcPr>
          <w:p w14:paraId="2FFE6C5A" w14:textId="77777777" w:rsidR="009314B8" w:rsidRPr="00422E0B" w:rsidRDefault="009314B8" w:rsidP="009314B8">
            <w:pPr>
              <w:spacing w:after="0" w:line="240" w:lineRule="auto"/>
              <w:jc w:val="center"/>
              <w:rPr>
                <w:sz w:val="18"/>
                <w:szCs w:val="18"/>
                <w:lang w:val="uk-UA"/>
              </w:rPr>
            </w:pPr>
            <w:r w:rsidRPr="00422E0B">
              <w:rPr>
                <w:sz w:val="18"/>
                <w:szCs w:val="18"/>
                <w:lang w:val="uk-UA"/>
              </w:rPr>
              <w:t>41,60</w:t>
            </w:r>
          </w:p>
        </w:tc>
        <w:tc>
          <w:tcPr>
            <w:tcW w:w="888" w:type="dxa"/>
            <w:vAlign w:val="center"/>
          </w:tcPr>
          <w:p w14:paraId="4E8F8738" w14:textId="77777777" w:rsidR="009314B8" w:rsidRPr="00422E0B" w:rsidRDefault="009314B8" w:rsidP="009314B8">
            <w:pPr>
              <w:spacing w:after="0" w:line="240" w:lineRule="auto"/>
              <w:jc w:val="center"/>
              <w:rPr>
                <w:sz w:val="18"/>
                <w:szCs w:val="18"/>
                <w:lang w:val="uk-UA"/>
              </w:rPr>
            </w:pPr>
            <w:r w:rsidRPr="00422E0B">
              <w:rPr>
                <w:sz w:val="18"/>
                <w:szCs w:val="18"/>
                <w:lang w:val="uk-UA"/>
              </w:rPr>
              <w:t>0,80</w:t>
            </w:r>
          </w:p>
        </w:tc>
        <w:tc>
          <w:tcPr>
            <w:tcW w:w="1037" w:type="dxa"/>
          </w:tcPr>
          <w:p w14:paraId="734356F7"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796C49F2" w14:textId="77777777" w:rsidR="009314B8" w:rsidRPr="00422E0B" w:rsidRDefault="009314B8" w:rsidP="009314B8">
            <w:pPr>
              <w:spacing w:after="0" w:line="240" w:lineRule="auto"/>
              <w:jc w:val="center"/>
              <w:rPr>
                <w:sz w:val="18"/>
                <w:szCs w:val="18"/>
                <w:lang w:val="uk-UA"/>
              </w:rPr>
            </w:pPr>
            <w:r w:rsidRPr="00422E0B">
              <w:rPr>
                <w:sz w:val="18"/>
                <w:szCs w:val="18"/>
                <w:lang w:val="uk-UA"/>
              </w:rPr>
              <w:t>0,80</w:t>
            </w:r>
          </w:p>
        </w:tc>
      </w:tr>
      <w:tr w:rsidR="009314B8" w:rsidRPr="00422E0B" w14:paraId="3FE10A1A" w14:textId="77777777" w:rsidTr="00422E0B">
        <w:trPr>
          <w:jc w:val="center"/>
        </w:trPr>
        <w:tc>
          <w:tcPr>
            <w:tcW w:w="304" w:type="dxa"/>
          </w:tcPr>
          <w:p w14:paraId="0C46C6A6" w14:textId="77777777" w:rsidR="009314B8" w:rsidRPr="00422E0B" w:rsidRDefault="009314B8" w:rsidP="009314B8">
            <w:pPr>
              <w:spacing w:after="0" w:line="240" w:lineRule="auto"/>
              <w:jc w:val="center"/>
              <w:rPr>
                <w:sz w:val="18"/>
                <w:szCs w:val="18"/>
                <w:lang w:val="uk-UA"/>
              </w:rPr>
            </w:pPr>
          </w:p>
        </w:tc>
        <w:tc>
          <w:tcPr>
            <w:tcW w:w="1049" w:type="dxa"/>
            <w:vAlign w:val="center"/>
          </w:tcPr>
          <w:p w14:paraId="123F769F" w14:textId="77777777" w:rsidR="009314B8" w:rsidRPr="00422E0B" w:rsidRDefault="009314B8" w:rsidP="009314B8">
            <w:pPr>
              <w:spacing w:after="0" w:line="240" w:lineRule="auto"/>
              <w:jc w:val="center"/>
              <w:rPr>
                <w:sz w:val="18"/>
                <w:szCs w:val="18"/>
                <w:lang w:val="uk-UA"/>
              </w:rPr>
            </w:pPr>
            <w:r w:rsidRPr="00422E0B">
              <w:rPr>
                <w:sz w:val="18"/>
                <w:szCs w:val="18"/>
                <w:lang w:val="uk-UA"/>
              </w:rPr>
              <w:t>40,00</w:t>
            </w:r>
          </w:p>
        </w:tc>
        <w:tc>
          <w:tcPr>
            <w:tcW w:w="972" w:type="dxa"/>
            <w:vAlign w:val="center"/>
          </w:tcPr>
          <w:p w14:paraId="27B65A99" w14:textId="77777777" w:rsidR="009314B8" w:rsidRPr="00422E0B" w:rsidRDefault="009314B8" w:rsidP="009314B8">
            <w:pPr>
              <w:spacing w:after="0" w:line="240" w:lineRule="auto"/>
              <w:jc w:val="center"/>
              <w:rPr>
                <w:sz w:val="18"/>
                <w:szCs w:val="18"/>
                <w:lang w:val="uk-UA"/>
              </w:rPr>
            </w:pPr>
            <w:r w:rsidRPr="00422E0B">
              <w:rPr>
                <w:sz w:val="18"/>
                <w:szCs w:val="18"/>
                <w:lang w:val="uk-UA"/>
              </w:rPr>
              <w:t>44,00</w:t>
            </w:r>
          </w:p>
        </w:tc>
        <w:tc>
          <w:tcPr>
            <w:tcW w:w="888" w:type="dxa"/>
            <w:vAlign w:val="center"/>
          </w:tcPr>
          <w:p w14:paraId="19BE7933" w14:textId="77777777" w:rsidR="009314B8" w:rsidRPr="00422E0B" w:rsidRDefault="009314B8" w:rsidP="009314B8">
            <w:pPr>
              <w:spacing w:after="0" w:line="240" w:lineRule="auto"/>
              <w:jc w:val="center"/>
              <w:rPr>
                <w:sz w:val="18"/>
                <w:szCs w:val="18"/>
                <w:lang w:val="uk-UA"/>
              </w:rPr>
            </w:pPr>
            <w:r w:rsidRPr="00422E0B">
              <w:rPr>
                <w:sz w:val="18"/>
                <w:szCs w:val="18"/>
                <w:lang w:val="uk-UA"/>
              </w:rPr>
              <w:t>2,00</w:t>
            </w:r>
          </w:p>
        </w:tc>
        <w:tc>
          <w:tcPr>
            <w:tcW w:w="1037" w:type="dxa"/>
          </w:tcPr>
          <w:p w14:paraId="3B3C564B"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14C76100" w14:textId="77777777" w:rsidR="009314B8" w:rsidRPr="00422E0B" w:rsidRDefault="009314B8" w:rsidP="009314B8">
            <w:pPr>
              <w:spacing w:after="0" w:line="240" w:lineRule="auto"/>
              <w:jc w:val="center"/>
              <w:rPr>
                <w:sz w:val="18"/>
                <w:szCs w:val="18"/>
                <w:lang w:val="uk-UA"/>
              </w:rPr>
            </w:pPr>
            <w:r w:rsidRPr="00422E0B">
              <w:rPr>
                <w:sz w:val="18"/>
                <w:szCs w:val="18"/>
                <w:lang w:val="uk-UA"/>
              </w:rPr>
              <w:t>2,07</w:t>
            </w:r>
          </w:p>
        </w:tc>
      </w:tr>
      <w:tr w:rsidR="009314B8" w:rsidRPr="00422E0B" w14:paraId="0F8A911E" w14:textId="77777777" w:rsidTr="00422E0B">
        <w:trPr>
          <w:jc w:val="center"/>
        </w:trPr>
        <w:tc>
          <w:tcPr>
            <w:tcW w:w="304" w:type="dxa"/>
          </w:tcPr>
          <w:p w14:paraId="374D5DC3" w14:textId="77777777" w:rsidR="009314B8" w:rsidRPr="00422E0B" w:rsidRDefault="009314B8" w:rsidP="009314B8">
            <w:pPr>
              <w:spacing w:after="0" w:line="240" w:lineRule="auto"/>
              <w:jc w:val="center"/>
              <w:rPr>
                <w:sz w:val="18"/>
                <w:szCs w:val="18"/>
                <w:lang w:val="uk-UA"/>
              </w:rPr>
            </w:pPr>
          </w:p>
        </w:tc>
        <w:tc>
          <w:tcPr>
            <w:tcW w:w="1049" w:type="dxa"/>
            <w:vAlign w:val="center"/>
          </w:tcPr>
          <w:p w14:paraId="2E12E545" w14:textId="77777777" w:rsidR="009314B8" w:rsidRPr="00422E0B" w:rsidRDefault="009314B8" w:rsidP="009314B8">
            <w:pPr>
              <w:spacing w:after="0" w:line="240" w:lineRule="auto"/>
              <w:jc w:val="center"/>
              <w:rPr>
                <w:sz w:val="18"/>
                <w:szCs w:val="18"/>
                <w:lang w:val="uk-UA"/>
              </w:rPr>
            </w:pPr>
            <w:r w:rsidRPr="00422E0B">
              <w:rPr>
                <w:sz w:val="18"/>
                <w:szCs w:val="18"/>
                <w:lang w:val="uk-UA"/>
              </w:rPr>
              <w:t>40,00</w:t>
            </w:r>
          </w:p>
        </w:tc>
        <w:tc>
          <w:tcPr>
            <w:tcW w:w="972" w:type="dxa"/>
            <w:vAlign w:val="center"/>
          </w:tcPr>
          <w:p w14:paraId="25F26355" w14:textId="77777777" w:rsidR="009314B8" w:rsidRPr="00422E0B" w:rsidRDefault="009314B8" w:rsidP="009314B8">
            <w:pPr>
              <w:spacing w:after="0" w:line="240" w:lineRule="auto"/>
              <w:jc w:val="center"/>
              <w:rPr>
                <w:sz w:val="18"/>
                <w:szCs w:val="18"/>
                <w:lang w:val="uk-UA"/>
              </w:rPr>
            </w:pPr>
            <w:r w:rsidRPr="00422E0B">
              <w:rPr>
                <w:sz w:val="18"/>
                <w:szCs w:val="18"/>
                <w:lang w:val="uk-UA"/>
              </w:rPr>
              <w:t>45,00</w:t>
            </w:r>
          </w:p>
        </w:tc>
        <w:tc>
          <w:tcPr>
            <w:tcW w:w="888" w:type="dxa"/>
            <w:vAlign w:val="center"/>
          </w:tcPr>
          <w:p w14:paraId="5ED9707F" w14:textId="77777777" w:rsidR="009314B8" w:rsidRPr="00422E0B" w:rsidRDefault="009314B8" w:rsidP="009314B8">
            <w:pPr>
              <w:spacing w:after="0" w:line="240" w:lineRule="auto"/>
              <w:jc w:val="center"/>
              <w:rPr>
                <w:sz w:val="18"/>
                <w:szCs w:val="18"/>
                <w:lang w:val="uk-UA"/>
              </w:rPr>
            </w:pPr>
            <w:r w:rsidRPr="00422E0B">
              <w:rPr>
                <w:sz w:val="18"/>
                <w:szCs w:val="18"/>
                <w:lang w:val="uk-UA"/>
              </w:rPr>
              <w:t>2,50</w:t>
            </w:r>
          </w:p>
        </w:tc>
        <w:tc>
          <w:tcPr>
            <w:tcW w:w="1037" w:type="dxa"/>
          </w:tcPr>
          <w:p w14:paraId="56BD8FF4"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414858FC" w14:textId="77777777" w:rsidR="009314B8" w:rsidRPr="00422E0B" w:rsidRDefault="009314B8" w:rsidP="009314B8">
            <w:pPr>
              <w:spacing w:after="0" w:line="240" w:lineRule="auto"/>
              <w:jc w:val="center"/>
              <w:rPr>
                <w:sz w:val="18"/>
                <w:szCs w:val="18"/>
                <w:lang w:val="uk-UA"/>
              </w:rPr>
            </w:pPr>
            <w:r w:rsidRPr="00422E0B">
              <w:rPr>
                <w:sz w:val="18"/>
                <w:szCs w:val="18"/>
                <w:lang w:val="uk-UA"/>
              </w:rPr>
              <w:t>2,62</w:t>
            </w:r>
          </w:p>
        </w:tc>
      </w:tr>
      <w:tr w:rsidR="009314B8" w:rsidRPr="00422E0B" w14:paraId="16F74EB2" w14:textId="77777777" w:rsidTr="00422E0B">
        <w:trPr>
          <w:jc w:val="center"/>
        </w:trPr>
        <w:tc>
          <w:tcPr>
            <w:tcW w:w="304" w:type="dxa"/>
          </w:tcPr>
          <w:p w14:paraId="51EDF002" w14:textId="77777777" w:rsidR="009314B8" w:rsidRPr="00422E0B" w:rsidRDefault="009314B8" w:rsidP="009314B8">
            <w:pPr>
              <w:spacing w:after="0" w:line="240" w:lineRule="auto"/>
              <w:jc w:val="center"/>
              <w:rPr>
                <w:sz w:val="18"/>
                <w:szCs w:val="18"/>
                <w:lang w:val="uk-UA"/>
              </w:rPr>
            </w:pPr>
          </w:p>
        </w:tc>
        <w:tc>
          <w:tcPr>
            <w:tcW w:w="1049" w:type="dxa"/>
            <w:vAlign w:val="center"/>
          </w:tcPr>
          <w:p w14:paraId="301D5AD6" w14:textId="77777777" w:rsidR="009314B8" w:rsidRPr="00422E0B" w:rsidRDefault="009314B8" w:rsidP="009314B8">
            <w:pPr>
              <w:spacing w:after="0" w:line="240" w:lineRule="auto"/>
              <w:jc w:val="center"/>
              <w:rPr>
                <w:sz w:val="18"/>
                <w:szCs w:val="18"/>
                <w:lang w:val="uk-UA"/>
              </w:rPr>
            </w:pPr>
            <w:r w:rsidRPr="00422E0B">
              <w:rPr>
                <w:sz w:val="18"/>
                <w:szCs w:val="18"/>
                <w:lang w:val="uk-UA"/>
              </w:rPr>
              <w:t>40,00</w:t>
            </w:r>
          </w:p>
        </w:tc>
        <w:tc>
          <w:tcPr>
            <w:tcW w:w="972" w:type="dxa"/>
            <w:vAlign w:val="center"/>
          </w:tcPr>
          <w:p w14:paraId="7132A2F9" w14:textId="77777777" w:rsidR="009314B8" w:rsidRPr="00422E0B" w:rsidRDefault="009314B8" w:rsidP="009314B8">
            <w:pPr>
              <w:spacing w:after="0" w:line="240" w:lineRule="auto"/>
              <w:jc w:val="center"/>
              <w:rPr>
                <w:sz w:val="18"/>
                <w:szCs w:val="18"/>
                <w:lang w:val="uk-UA"/>
              </w:rPr>
            </w:pPr>
            <w:r w:rsidRPr="00422E0B">
              <w:rPr>
                <w:sz w:val="18"/>
                <w:szCs w:val="18"/>
                <w:lang w:val="uk-UA"/>
              </w:rPr>
              <w:t>50,00</w:t>
            </w:r>
          </w:p>
        </w:tc>
        <w:tc>
          <w:tcPr>
            <w:tcW w:w="888" w:type="dxa"/>
            <w:vAlign w:val="center"/>
          </w:tcPr>
          <w:p w14:paraId="3EA3257D"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13E21025" w14:textId="77777777" w:rsidR="009314B8" w:rsidRPr="00422E0B" w:rsidRDefault="009314B8" w:rsidP="009314B8">
            <w:pPr>
              <w:spacing w:after="0" w:line="240" w:lineRule="auto"/>
              <w:jc w:val="center"/>
              <w:rPr>
                <w:sz w:val="18"/>
                <w:szCs w:val="18"/>
                <w:lang w:val="en-US"/>
              </w:rPr>
            </w:pPr>
            <w:r w:rsidRPr="00422E0B">
              <w:rPr>
                <w:sz w:val="18"/>
                <w:szCs w:val="18"/>
                <w:lang w:val="en-US"/>
              </w:rPr>
              <w:t>H9</w:t>
            </w:r>
          </w:p>
        </w:tc>
        <w:tc>
          <w:tcPr>
            <w:tcW w:w="848" w:type="dxa"/>
            <w:vAlign w:val="center"/>
          </w:tcPr>
          <w:p w14:paraId="629205D9" w14:textId="77777777" w:rsidR="009314B8" w:rsidRPr="00422E0B" w:rsidRDefault="009314B8" w:rsidP="009314B8">
            <w:pPr>
              <w:spacing w:after="0" w:line="240" w:lineRule="auto"/>
              <w:jc w:val="center"/>
              <w:rPr>
                <w:sz w:val="18"/>
                <w:szCs w:val="18"/>
                <w:lang w:val="uk-UA"/>
              </w:rPr>
            </w:pPr>
            <w:r w:rsidRPr="00422E0B">
              <w:rPr>
                <w:sz w:val="18"/>
                <w:szCs w:val="18"/>
                <w:lang w:val="uk-UA"/>
              </w:rPr>
              <w:t>5,55</w:t>
            </w:r>
          </w:p>
        </w:tc>
      </w:tr>
      <w:tr w:rsidR="009314B8" w:rsidRPr="00422E0B" w14:paraId="4946D0AE" w14:textId="77777777" w:rsidTr="00422E0B">
        <w:trPr>
          <w:jc w:val="center"/>
        </w:trPr>
        <w:tc>
          <w:tcPr>
            <w:tcW w:w="304" w:type="dxa"/>
          </w:tcPr>
          <w:p w14:paraId="2892B59E"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1F4E35A8" w14:textId="77777777" w:rsidR="009314B8" w:rsidRPr="00422E0B" w:rsidRDefault="009314B8" w:rsidP="009314B8">
            <w:pPr>
              <w:spacing w:after="0" w:line="240" w:lineRule="auto"/>
              <w:jc w:val="center"/>
              <w:rPr>
                <w:sz w:val="18"/>
                <w:szCs w:val="18"/>
                <w:lang w:val="uk-UA"/>
              </w:rPr>
            </w:pPr>
            <w:r w:rsidRPr="00422E0B">
              <w:rPr>
                <w:sz w:val="18"/>
                <w:szCs w:val="18"/>
                <w:lang w:val="uk-UA"/>
              </w:rPr>
              <w:t>50,00</w:t>
            </w:r>
          </w:p>
        </w:tc>
        <w:tc>
          <w:tcPr>
            <w:tcW w:w="972" w:type="dxa"/>
            <w:vAlign w:val="center"/>
          </w:tcPr>
          <w:p w14:paraId="166D3DE8" w14:textId="77777777" w:rsidR="009314B8" w:rsidRPr="00422E0B" w:rsidRDefault="009314B8" w:rsidP="009314B8">
            <w:pPr>
              <w:spacing w:after="0" w:line="240" w:lineRule="auto"/>
              <w:jc w:val="center"/>
              <w:rPr>
                <w:sz w:val="18"/>
                <w:szCs w:val="18"/>
                <w:lang w:val="uk-UA"/>
              </w:rPr>
            </w:pPr>
            <w:r w:rsidRPr="00422E0B">
              <w:rPr>
                <w:sz w:val="18"/>
                <w:szCs w:val="18"/>
                <w:lang w:val="uk-UA"/>
              </w:rPr>
              <w:t>52,40</w:t>
            </w:r>
          </w:p>
        </w:tc>
        <w:tc>
          <w:tcPr>
            <w:tcW w:w="888" w:type="dxa"/>
            <w:vAlign w:val="center"/>
          </w:tcPr>
          <w:p w14:paraId="77ECB8E1" w14:textId="77777777" w:rsidR="009314B8" w:rsidRPr="00422E0B" w:rsidRDefault="009314B8" w:rsidP="009314B8">
            <w:pPr>
              <w:spacing w:after="0" w:line="240" w:lineRule="auto"/>
              <w:jc w:val="center"/>
              <w:rPr>
                <w:sz w:val="18"/>
                <w:szCs w:val="18"/>
                <w:lang w:val="uk-UA"/>
              </w:rPr>
            </w:pPr>
            <w:r w:rsidRPr="00422E0B">
              <w:rPr>
                <w:sz w:val="18"/>
                <w:szCs w:val="18"/>
                <w:lang w:val="uk-UA"/>
              </w:rPr>
              <w:t>1,20</w:t>
            </w:r>
          </w:p>
        </w:tc>
        <w:tc>
          <w:tcPr>
            <w:tcW w:w="1037" w:type="dxa"/>
          </w:tcPr>
          <w:p w14:paraId="4F7D9A81"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209D2FFD" w14:textId="77777777" w:rsidR="009314B8" w:rsidRPr="00422E0B" w:rsidRDefault="009314B8" w:rsidP="009314B8">
            <w:pPr>
              <w:spacing w:after="0" w:line="240" w:lineRule="auto"/>
              <w:jc w:val="center"/>
              <w:rPr>
                <w:sz w:val="18"/>
                <w:szCs w:val="18"/>
                <w:lang w:val="uk-UA"/>
              </w:rPr>
            </w:pPr>
            <w:r w:rsidRPr="00422E0B">
              <w:rPr>
                <w:sz w:val="18"/>
                <w:szCs w:val="18"/>
                <w:lang w:val="uk-UA"/>
              </w:rPr>
              <w:t>1,52</w:t>
            </w:r>
          </w:p>
        </w:tc>
      </w:tr>
      <w:tr w:rsidR="009314B8" w:rsidRPr="00422E0B" w14:paraId="190F5463" w14:textId="77777777" w:rsidTr="00422E0B">
        <w:trPr>
          <w:jc w:val="center"/>
        </w:trPr>
        <w:tc>
          <w:tcPr>
            <w:tcW w:w="304" w:type="dxa"/>
          </w:tcPr>
          <w:p w14:paraId="3CC07FE6" w14:textId="77777777" w:rsidR="009314B8" w:rsidRPr="00422E0B" w:rsidRDefault="009314B8" w:rsidP="009314B8">
            <w:pPr>
              <w:spacing w:after="0" w:line="240" w:lineRule="auto"/>
              <w:jc w:val="center"/>
              <w:rPr>
                <w:sz w:val="18"/>
                <w:szCs w:val="18"/>
                <w:lang w:val="uk-UA"/>
              </w:rPr>
            </w:pPr>
          </w:p>
        </w:tc>
        <w:tc>
          <w:tcPr>
            <w:tcW w:w="1049" w:type="dxa"/>
          </w:tcPr>
          <w:p w14:paraId="3FF7687B" w14:textId="77777777" w:rsidR="009314B8" w:rsidRPr="00422E0B" w:rsidRDefault="009314B8" w:rsidP="009314B8">
            <w:pPr>
              <w:spacing w:after="0" w:line="240" w:lineRule="auto"/>
              <w:jc w:val="center"/>
              <w:rPr>
                <w:sz w:val="18"/>
                <w:szCs w:val="18"/>
                <w:lang w:val="uk-UA"/>
              </w:rPr>
            </w:pPr>
            <w:r w:rsidRPr="00422E0B">
              <w:rPr>
                <w:sz w:val="18"/>
                <w:szCs w:val="18"/>
                <w:lang w:val="uk-UA"/>
              </w:rPr>
              <w:t>50,00</w:t>
            </w:r>
          </w:p>
        </w:tc>
        <w:tc>
          <w:tcPr>
            <w:tcW w:w="972" w:type="dxa"/>
            <w:vAlign w:val="center"/>
          </w:tcPr>
          <w:p w14:paraId="11700CEE" w14:textId="77777777" w:rsidR="009314B8" w:rsidRPr="00422E0B" w:rsidRDefault="009314B8" w:rsidP="009314B8">
            <w:pPr>
              <w:spacing w:after="0" w:line="240" w:lineRule="auto"/>
              <w:jc w:val="center"/>
              <w:rPr>
                <w:sz w:val="18"/>
                <w:szCs w:val="18"/>
                <w:lang w:val="uk-UA"/>
              </w:rPr>
            </w:pPr>
            <w:r w:rsidRPr="00422E0B">
              <w:rPr>
                <w:sz w:val="18"/>
                <w:szCs w:val="18"/>
                <w:lang w:val="uk-UA"/>
              </w:rPr>
              <w:t>54,00</w:t>
            </w:r>
          </w:p>
        </w:tc>
        <w:tc>
          <w:tcPr>
            <w:tcW w:w="888" w:type="dxa"/>
            <w:vAlign w:val="center"/>
          </w:tcPr>
          <w:p w14:paraId="12ACBC90" w14:textId="77777777" w:rsidR="009314B8" w:rsidRPr="00422E0B" w:rsidRDefault="009314B8" w:rsidP="009314B8">
            <w:pPr>
              <w:spacing w:after="0" w:line="240" w:lineRule="auto"/>
              <w:jc w:val="center"/>
              <w:rPr>
                <w:sz w:val="18"/>
                <w:szCs w:val="18"/>
                <w:lang w:val="uk-UA"/>
              </w:rPr>
            </w:pPr>
            <w:r w:rsidRPr="00422E0B">
              <w:rPr>
                <w:sz w:val="18"/>
                <w:szCs w:val="18"/>
                <w:lang w:val="uk-UA"/>
              </w:rPr>
              <w:t>2,00</w:t>
            </w:r>
          </w:p>
        </w:tc>
        <w:tc>
          <w:tcPr>
            <w:tcW w:w="1037" w:type="dxa"/>
          </w:tcPr>
          <w:p w14:paraId="07CA9956"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269347D" w14:textId="77777777" w:rsidR="009314B8" w:rsidRPr="00422E0B" w:rsidRDefault="009314B8" w:rsidP="009314B8">
            <w:pPr>
              <w:spacing w:after="0" w:line="240" w:lineRule="auto"/>
              <w:jc w:val="center"/>
              <w:rPr>
                <w:sz w:val="18"/>
                <w:szCs w:val="18"/>
                <w:lang w:val="uk-UA"/>
              </w:rPr>
            </w:pPr>
            <w:r w:rsidRPr="00422E0B">
              <w:rPr>
                <w:sz w:val="18"/>
                <w:szCs w:val="18"/>
                <w:lang w:val="uk-UA"/>
              </w:rPr>
              <w:t>2,56</w:t>
            </w:r>
          </w:p>
        </w:tc>
      </w:tr>
      <w:tr w:rsidR="009314B8" w:rsidRPr="00422E0B" w14:paraId="1F21C5C5" w14:textId="77777777" w:rsidTr="00422E0B">
        <w:trPr>
          <w:jc w:val="center"/>
        </w:trPr>
        <w:tc>
          <w:tcPr>
            <w:tcW w:w="304" w:type="dxa"/>
          </w:tcPr>
          <w:p w14:paraId="7C251D8D" w14:textId="77777777" w:rsidR="009314B8" w:rsidRPr="00422E0B" w:rsidRDefault="009314B8" w:rsidP="009314B8">
            <w:pPr>
              <w:spacing w:after="0" w:line="240" w:lineRule="auto"/>
              <w:jc w:val="center"/>
              <w:rPr>
                <w:sz w:val="18"/>
                <w:szCs w:val="18"/>
                <w:lang w:val="uk-UA"/>
              </w:rPr>
            </w:pPr>
          </w:p>
        </w:tc>
        <w:tc>
          <w:tcPr>
            <w:tcW w:w="1049" w:type="dxa"/>
          </w:tcPr>
          <w:p w14:paraId="36EB94EC" w14:textId="77777777" w:rsidR="009314B8" w:rsidRPr="00422E0B" w:rsidRDefault="009314B8" w:rsidP="009314B8">
            <w:pPr>
              <w:spacing w:after="0" w:line="240" w:lineRule="auto"/>
              <w:jc w:val="center"/>
              <w:rPr>
                <w:sz w:val="18"/>
                <w:szCs w:val="18"/>
                <w:lang w:val="uk-UA"/>
              </w:rPr>
            </w:pPr>
            <w:r w:rsidRPr="00422E0B">
              <w:rPr>
                <w:sz w:val="18"/>
                <w:szCs w:val="18"/>
                <w:lang w:val="uk-UA"/>
              </w:rPr>
              <w:t>50,00</w:t>
            </w:r>
          </w:p>
        </w:tc>
        <w:tc>
          <w:tcPr>
            <w:tcW w:w="972" w:type="dxa"/>
            <w:vAlign w:val="center"/>
          </w:tcPr>
          <w:p w14:paraId="06BCEE64" w14:textId="77777777" w:rsidR="009314B8" w:rsidRPr="00422E0B" w:rsidRDefault="009314B8" w:rsidP="009314B8">
            <w:pPr>
              <w:spacing w:after="0" w:line="240" w:lineRule="auto"/>
              <w:jc w:val="center"/>
              <w:rPr>
                <w:sz w:val="18"/>
                <w:szCs w:val="18"/>
                <w:lang w:val="uk-UA"/>
              </w:rPr>
            </w:pPr>
            <w:r w:rsidRPr="00422E0B">
              <w:rPr>
                <w:sz w:val="18"/>
                <w:szCs w:val="18"/>
                <w:lang w:val="uk-UA"/>
              </w:rPr>
              <w:t>55,00</w:t>
            </w:r>
          </w:p>
        </w:tc>
        <w:tc>
          <w:tcPr>
            <w:tcW w:w="888" w:type="dxa"/>
            <w:vAlign w:val="center"/>
          </w:tcPr>
          <w:p w14:paraId="19121ED7" w14:textId="77777777" w:rsidR="009314B8" w:rsidRPr="00422E0B" w:rsidRDefault="009314B8" w:rsidP="009314B8">
            <w:pPr>
              <w:spacing w:after="0" w:line="240" w:lineRule="auto"/>
              <w:jc w:val="center"/>
              <w:rPr>
                <w:sz w:val="18"/>
                <w:szCs w:val="18"/>
                <w:lang w:val="uk-UA"/>
              </w:rPr>
            </w:pPr>
            <w:r w:rsidRPr="00422E0B">
              <w:rPr>
                <w:sz w:val="18"/>
                <w:szCs w:val="18"/>
                <w:lang w:val="uk-UA"/>
              </w:rPr>
              <w:t>2,50</w:t>
            </w:r>
          </w:p>
        </w:tc>
        <w:tc>
          <w:tcPr>
            <w:tcW w:w="1037" w:type="dxa"/>
          </w:tcPr>
          <w:p w14:paraId="6735CD88"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161AD9CA" w14:textId="77777777" w:rsidR="009314B8" w:rsidRPr="00422E0B" w:rsidRDefault="009314B8" w:rsidP="009314B8">
            <w:pPr>
              <w:spacing w:after="0" w:line="240" w:lineRule="auto"/>
              <w:jc w:val="center"/>
              <w:rPr>
                <w:sz w:val="18"/>
                <w:szCs w:val="18"/>
                <w:lang w:val="uk-UA"/>
              </w:rPr>
            </w:pPr>
            <w:r w:rsidRPr="00422E0B">
              <w:rPr>
                <w:sz w:val="18"/>
                <w:szCs w:val="18"/>
                <w:lang w:val="uk-UA"/>
              </w:rPr>
              <w:t>3,24</w:t>
            </w:r>
          </w:p>
        </w:tc>
      </w:tr>
      <w:tr w:rsidR="009314B8" w:rsidRPr="00422E0B" w14:paraId="5C40D820" w14:textId="77777777" w:rsidTr="00422E0B">
        <w:trPr>
          <w:jc w:val="center"/>
        </w:trPr>
        <w:tc>
          <w:tcPr>
            <w:tcW w:w="304" w:type="dxa"/>
          </w:tcPr>
          <w:p w14:paraId="6DACD08F" w14:textId="77777777" w:rsidR="009314B8" w:rsidRPr="00422E0B" w:rsidRDefault="009314B8" w:rsidP="009314B8">
            <w:pPr>
              <w:spacing w:after="0" w:line="240" w:lineRule="auto"/>
              <w:jc w:val="center"/>
              <w:rPr>
                <w:sz w:val="18"/>
                <w:szCs w:val="18"/>
                <w:lang w:val="uk-UA"/>
              </w:rPr>
            </w:pPr>
          </w:p>
        </w:tc>
        <w:tc>
          <w:tcPr>
            <w:tcW w:w="1049" w:type="dxa"/>
          </w:tcPr>
          <w:p w14:paraId="19C9EE6B" w14:textId="77777777" w:rsidR="009314B8" w:rsidRPr="00422E0B" w:rsidRDefault="009314B8" w:rsidP="009314B8">
            <w:pPr>
              <w:spacing w:after="0" w:line="240" w:lineRule="auto"/>
              <w:jc w:val="center"/>
              <w:rPr>
                <w:sz w:val="18"/>
                <w:szCs w:val="18"/>
                <w:lang w:val="uk-UA"/>
              </w:rPr>
            </w:pPr>
            <w:r w:rsidRPr="00422E0B">
              <w:rPr>
                <w:sz w:val="18"/>
                <w:szCs w:val="18"/>
                <w:lang w:val="uk-UA"/>
              </w:rPr>
              <w:t>50,00</w:t>
            </w:r>
          </w:p>
        </w:tc>
        <w:tc>
          <w:tcPr>
            <w:tcW w:w="972" w:type="dxa"/>
            <w:vAlign w:val="center"/>
          </w:tcPr>
          <w:p w14:paraId="72CC4B12" w14:textId="77777777" w:rsidR="009314B8" w:rsidRPr="00422E0B" w:rsidRDefault="009314B8" w:rsidP="009314B8">
            <w:pPr>
              <w:spacing w:after="0" w:line="240" w:lineRule="auto"/>
              <w:jc w:val="center"/>
              <w:rPr>
                <w:sz w:val="18"/>
                <w:szCs w:val="18"/>
                <w:lang w:val="uk-UA"/>
              </w:rPr>
            </w:pPr>
            <w:r w:rsidRPr="00422E0B">
              <w:rPr>
                <w:sz w:val="18"/>
                <w:szCs w:val="18"/>
                <w:lang w:val="uk-UA"/>
              </w:rPr>
              <w:t>57,00</w:t>
            </w:r>
          </w:p>
        </w:tc>
        <w:tc>
          <w:tcPr>
            <w:tcW w:w="888" w:type="dxa"/>
            <w:vAlign w:val="center"/>
          </w:tcPr>
          <w:p w14:paraId="2268E754" w14:textId="77777777" w:rsidR="009314B8" w:rsidRPr="00422E0B" w:rsidRDefault="009314B8" w:rsidP="009314B8">
            <w:pPr>
              <w:spacing w:after="0" w:line="240" w:lineRule="auto"/>
              <w:jc w:val="center"/>
              <w:rPr>
                <w:sz w:val="18"/>
                <w:szCs w:val="18"/>
                <w:lang w:val="uk-UA"/>
              </w:rPr>
            </w:pPr>
            <w:r w:rsidRPr="00422E0B">
              <w:rPr>
                <w:sz w:val="18"/>
                <w:szCs w:val="18"/>
                <w:lang w:val="uk-UA"/>
              </w:rPr>
              <w:t>3,50</w:t>
            </w:r>
          </w:p>
        </w:tc>
        <w:tc>
          <w:tcPr>
            <w:tcW w:w="1037" w:type="dxa"/>
          </w:tcPr>
          <w:p w14:paraId="2D7F49AC"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73A2241" w14:textId="77777777" w:rsidR="009314B8" w:rsidRPr="00422E0B" w:rsidRDefault="009314B8" w:rsidP="009314B8">
            <w:pPr>
              <w:spacing w:after="0" w:line="240" w:lineRule="auto"/>
              <w:jc w:val="center"/>
              <w:rPr>
                <w:sz w:val="18"/>
                <w:szCs w:val="18"/>
                <w:lang w:val="uk-UA"/>
              </w:rPr>
            </w:pPr>
            <w:r w:rsidRPr="00422E0B">
              <w:rPr>
                <w:sz w:val="18"/>
                <w:szCs w:val="18"/>
                <w:lang w:val="uk-UA"/>
              </w:rPr>
              <w:t>4,62</w:t>
            </w:r>
          </w:p>
        </w:tc>
      </w:tr>
      <w:tr w:rsidR="009314B8" w:rsidRPr="00422E0B" w14:paraId="175AE1CE" w14:textId="77777777" w:rsidTr="00422E0B">
        <w:trPr>
          <w:jc w:val="center"/>
        </w:trPr>
        <w:tc>
          <w:tcPr>
            <w:tcW w:w="304" w:type="dxa"/>
          </w:tcPr>
          <w:p w14:paraId="3EB02C86" w14:textId="77777777" w:rsidR="009314B8" w:rsidRPr="00422E0B" w:rsidRDefault="009314B8" w:rsidP="009314B8">
            <w:pPr>
              <w:spacing w:after="0" w:line="240" w:lineRule="auto"/>
              <w:jc w:val="center"/>
              <w:rPr>
                <w:sz w:val="18"/>
                <w:szCs w:val="18"/>
                <w:lang w:val="uk-UA"/>
              </w:rPr>
            </w:pPr>
          </w:p>
        </w:tc>
        <w:tc>
          <w:tcPr>
            <w:tcW w:w="1049" w:type="dxa"/>
          </w:tcPr>
          <w:p w14:paraId="07A8F5E9" w14:textId="77777777" w:rsidR="009314B8" w:rsidRPr="00422E0B" w:rsidRDefault="009314B8" w:rsidP="009314B8">
            <w:pPr>
              <w:spacing w:after="0" w:line="240" w:lineRule="auto"/>
              <w:jc w:val="center"/>
              <w:rPr>
                <w:sz w:val="18"/>
                <w:szCs w:val="18"/>
                <w:lang w:val="uk-UA"/>
              </w:rPr>
            </w:pPr>
            <w:r w:rsidRPr="00422E0B">
              <w:rPr>
                <w:sz w:val="18"/>
                <w:szCs w:val="18"/>
                <w:lang w:val="uk-UA"/>
              </w:rPr>
              <w:t>50,00</w:t>
            </w:r>
          </w:p>
        </w:tc>
        <w:tc>
          <w:tcPr>
            <w:tcW w:w="972" w:type="dxa"/>
            <w:vAlign w:val="center"/>
          </w:tcPr>
          <w:p w14:paraId="77EEAE54" w14:textId="77777777" w:rsidR="009314B8" w:rsidRPr="00422E0B" w:rsidRDefault="009314B8" w:rsidP="009314B8">
            <w:pPr>
              <w:spacing w:after="0" w:line="240" w:lineRule="auto"/>
              <w:jc w:val="center"/>
              <w:rPr>
                <w:sz w:val="18"/>
                <w:szCs w:val="18"/>
                <w:lang w:val="uk-UA"/>
              </w:rPr>
            </w:pPr>
            <w:r w:rsidRPr="00422E0B">
              <w:rPr>
                <w:sz w:val="18"/>
                <w:szCs w:val="18"/>
                <w:lang w:val="uk-UA"/>
              </w:rPr>
              <w:t>60,00</w:t>
            </w:r>
          </w:p>
        </w:tc>
        <w:tc>
          <w:tcPr>
            <w:tcW w:w="888" w:type="dxa"/>
            <w:vAlign w:val="center"/>
          </w:tcPr>
          <w:p w14:paraId="1AA2BFAF"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70A05717"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523A083D" w14:textId="77777777" w:rsidR="009314B8" w:rsidRPr="00422E0B" w:rsidRDefault="009314B8" w:rsidP="009314B8">
            <w:pPr>
              <w:spacing w:after="0" w:line="240" w:lineRule="auto"/>
              <w:jc w:val="center"/>
              <w:rPr>
                <w:sz w:val="18"/>
                <w:szCs w:val="18"/>
                <w:lang w:val="uk-UA"/>
              </w:rPr>
            </w:pPr>
            <w:r w:rsidRPr="00422E0B">
              <w:rPr>
                <w:sz w:val="18"/>
                <w:szCs w:val="18"/>
                <w:lang w:val="uk-UA"/>
              </w:rPr>
              <w:t>6,78</w:t>
            </w:r>
          </w:p>
        </w:tc>
      </w:tr>
      <w:tr w:rsidR="009314B8" w:rsidRPr="00422E0B" w14:paraId="65F137B6" w14:textId="77777777" w:rsidTr="00422E0B">
        <w:trPr>
          <w:jc w:val="center"/>
        </w:trPr>
        <w:tc>
          <w:tcPr>
            <w:tcW w:w="304" w:type="dxa"/>
          </w:tcPr>
          <w:p w14:paraId="149566EB" w14:textId="77777777" w:rsidR="009314B8" w:rsidRPr="00422E0B" w:rsidRDefault="009314B8" w:rsidP="009314B8">
            <w:pPr>
              <w:spacing w:after="0" w:line="240" w:lineRule="auto"/>
              <w:jc w:val="center"/>
              <w:rPr>
                <w:sz w:val="18"/>
                <w:szCs w:val="18"/>
                <w:lang w:val="uk-UA"/>
              </w:rPr>
            </w:pPr>
          </w:p>
        </w:tc>
        <w:tc>
          <w:tcPr>
            <w:tcW w:w="1049" w:type="dxa"/>
          </w:tcPr>
          <w:p w14:paraId="4299F8FF" w14:textId="77777777" w:rsidR="009314B8" w:rsidRPr="00422E0B" w:rsidRDefault="009314B8" w:rsidP="009314B8">
            <w:pPr>
              <w:spacing w:after="0" w:line="240" w:lineRule="auto"/>
              <w:jc w:val="center"/>
              <w:rPr>
                <w:sz w:val="18"/>
                <w:szCs w:val="18"/>
                <w:lang w:val="uk-UA"/>
              </w:rPr>
            </w:pPr>
            <w:r w:rsidRPr="00422E0B">
              <w:rPr>
                <w:sz w:val="18"/>
                <w:szCs w:val="18"/>
                <w:lang w:val="uk-UA"/>
              </w:rPr>
              <w:t>50,00</w:t>
            </w:r>
          </w:p>
        </w:tc>
        <w:tc>
          <w:tcPr>
            <w:tcW w:w="972" w:type="dxa"/>
            <w:vAlign w:val="center"/>
          </w:tcPr>
          <w:p w14:paraId="27F22E3F" w14:textId="77777777" w:rsidR="009314B8" w:rsidRPr="00422E0B" w:rsidRDefault="009314B8" w:rsidP="009314B8">
            <w:pPr>
              <w:spacing w:after="0" w:line="240" w:lineRule="auto"/>
              <w:jc w:val="center"/>
              <w:rPr>
                <w:sz w:val="18"/>
                <w:szCs w:val="18"/>
                <w:lang w:val="uk-UA"/>
              </w:rPr>
            </w:pPr>
            <w:r w:rsidRPr="00422E0B">
              <w:rPr>
                <w:sz w:val="18"/>
                <w:szCs w:val="18"/>
                <w:lang w:val="uk-UA"/>
              </w:rPr>
              <w:t>62,00</w:t>
            </w:r>
          </w:p>
        </w:tc>
        <w:tc>
          <w:tcPr>
            <w:tcW w:w="888" w:type="dxa"/>
            <w:vAlign w:val="center"/>
          </w:tcPr>
          <w:p w14:paraId="10E4F80A" w14:textId="77777777" w:rsidR="009314B8" w:rsidRPr="00422E0B" w:rsidRDefault="009314B8" w:rsidP="009314B8">
            <w:pPr>
              <w:spacing w:after="0" w:line="240" w:lineRule="auto"/>
              <w:jc w:val="center"/>
              <w:rPr>
                <w:sz w:val="18"/>
                <w:szCs w:val="18"/>
                <w:lang w:val="uk-UA"/>
              </w:rPr>
            </w:pPr>
            <w:r w:rsidRPr="00422E0B">
              <w:rPr>
                <w:sz w:val="18"/>
                <w:szCs w:val="18"/>
                <w:lang w:val="uk-UA"/>
              </w:rPr>
              <w:t>6,00</w:t>
            </w:r>
          </w:p>
        </w:tc>
        <w:tc>
          <w:tcPr>
            <w:tcW w:w="1037" w:type="dxa"/>
          </w:tcPr>
          <w:p w14:paraId="3B0C403F"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60097598" w14:textId="77777777" w:rsidR="009314B8" w:rsidRPr="00422E0B" w:rsidRDefault="009314B8" w:rsidP="009314B8">
            <w:pPr>
              <w:spacing w:after="0" w:line="240" w:lineRule="auto"/>
              <w:jc w:val="center"/>
              <w:rPr>
                <w:sz w:val="18"/>
                <w:szCs w:val="18"/>
                <w:lang w:val="uk-UA"/>
              </w:rPr>
            </w:pPr>
            <w:r w:rsidRPr="00422E0B">
              <w:rPr>
                <w:sz w:val="18"/>
                <w:szCs w:val="18"/>
                <w:lang w:val="uk-UA"/>
              </w:rPr>
              <w:t>8,29</w:t>
            </w:r>
          </w:p>
        </w:tc>
      </w:tr>
      <w:tr w:rsidR="009314B8" w:rsidRPr="00422E0B" w14:paraId="58AE7F26" w14:textId="77777777" w:rsidTr="00422E0B">
        <w:trPr>
          <w:jc w:val="center"/>
        </w:trPr>
        <w:tc>
          <w:tcPr>
            <w:tcW w:w="304" w:type="dxa"/>
          </w:tcPr>
          <w:p w14:paraId="71F325BE" w14:textId="77777777" w:rsidR="009314B8" w:rsidRPr="00422E0B" w:rsidRDefault="009314B8" w:rsidP="009314B8">
            <w:pPr>
              <w:spacing w:after="0" w:line="240" w:lineRule="auto"/>
              <w:jc w:val="center"/>
              <w:rPr>
                <w:sz w:val="18"/>
                <w:szCs w:val="18"/>
                <w:lang w:val="uk-UA"/>
              </w:rPr>
            </w:pPr>
          </w:p>
        </w:tc>
        <w:tc>
          <w:tcPr>
            <w:tcW w:w="1049" w:type="dxa"/>
            <w:vAlign w:val="center"/>
          </w:tcPr>
          <w:p w14:paraId="17FBE80E" w14:textId="77777777" w:rsidR="009314B8" w:rsidRPr="00422E0B" w:rsidRDefault="009314B8" w:rsidP="009314B8">
            <w:pPr>
              <w:spacing w:after="0" w:line="240" w:lineRule="auto"/>
              <w:jc w:val="center"/>
              <w:rPr>
                <w:sz w:val="18"/>
                <w:szCs w:val="18"/>
                <w:lang w:val="uk-UA"/>
              </w:rPr>
            </w:pPr>
            <w:r w:rsidRPr="00422E0B">
              <w:rPr>
                <w:sz w:val="18"/>
                <w:szCs w:val="18"/>
                <w:lang w:val="uk-UA"/>
              </w:rPr>
              <w:t>60,00</w:t>
            </w:r>
          </w:p>
        </w:tc>
        <w:tc>
          <w:tcPr>
            <w:tcW w:w="972" w:type="dxa"/>
            <w:vAlign w:val="center"/>
          </w:tcPr>
          <w:p w14:paraId="360228A5" w14:textId="77777777" w:rsidR="009314B8" w:rsidRPr="00422E0B" w:rsidRDefault="009314B8" w:rsidP="009314B8">
            <w:pPr>
              <w:spacing w:after="0" w:line="240" w:lineRule="auto"/>
              <w:jc w:val="center"/>
              <w:rPr>
                <w:sz w:val="18"/>
                <w:szCs w:val="18"/>
                <w:lang w:val="uk-UA"/>
              </w:rPr>
            </w:pPr>
            <w:r w:rsidRPr="00422E0B">
              <w:rPr>
                <w:sz w:val="18"/>
                <w:szCs w:val="18"/>
                <w:lang w:val="uk-UA"/>
              </w:rPr>
              <w:t>70,00</w:t>
            </w:r>
          </w:p>
        </w:tc>
        <w:tc>
          <w:tcPr>
            <w:tcW w:w="888" w:type="dxa"/>
            <w:vAlign w:val="center"/>
          </w:tcPr>
          <w:p w14:paraId="0BDE0754"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5FCBDCA2"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2ADC18C1" w14:textId="77777777" w:rsidR="009314B8" w:rsidRPr="00422E0B" w:rsidRDefault="009314B8" w:rsidP="009314B8">
            <w:pPr>
              <w:spacing w:after="0" w:line="240" w:lineRule="auto"/>
              <w:jc w:val="center"/>
              <w:rPr>
                <w:sz w:val="18"/>
                <w:szCs w:val="18"/>
                <w:lang w:val="uk-UA"/>
              </w:rPr>
            </w:pPr>
            <w:r w:rsidRPr="00422E0B">
              <w:rPr>
                <w:sz w:val="18"/>
                <w:szCs w:val="18"/>
                <w:lang w:val="uk-UA"/>
              </w:rPr>
              <w:t>8,01</w:t>
            </w:r>
          </w:p>
        </w:tc>
      </w:tr>
      <w:tr w:rsidR="009314B8" w:rsidRPr="00422E0B" w14:paraId="38199D31" w14:textId="77777777" w:rsidTr="00422E0B">
        <w:trPr>
          <w:jc w:val="center"/>
        </w:trPr>
        <w:tc>
          <w:tcPr>
            <w:tcW w:w="304" w:type="dxa"/>
          </w:tcPr>
          <w:p w14:paraId="3950C93E" w14:textId="77777777" w:rsidR="009314B8" w:rsidRPr="00422E0B" w:rsidRDefault="009314B8" w:rsidP="009314B8">
            <w:pPr>
              <w:spacing w:after="0" w:line="240" w:lineRule="auto"/>
              <w:jc w:val="center"/>
              <w:rPr>
                <w:sz w:val="18"/>
                <w:szCs w:val="18"/>
                <w:lang w:val="uk-UA"/>
              </w:rPr>
            </w:pPr>
          </w:p>
        </w:tc>
        <w:tc>
          <w:tcPr>
            <w:tcW w:w="1049" w:type="dxa"/>
            <w:vAlign w:val="center"/>
          </w:tcPr>
          <w:p w14:paraId="6B4533B3" w14:textId="77777777" w:rsidR="009314B8" w:rsidRPr="00422E0B" w:rsidRDefault="009314B8" w:rsidP="009314B8">
            <w:pPr>
              <w:spacing w:after="0" w:line="240" w:lineRule="auto"/>
              <w:jc w:val="center"/>
              <w:rPr>
                <w:sz w:val="18"/>
                <w:szCs w:val="18"/>
                <w:lang w:val="uk-UA"/>
              </w:rPr>
            </w:pPr>
            <w:r w:rsidRPr="00422E0B">
              <w:rPr>
                <w:sz w:val="18"/>
                <w:szCs w:val="18"/>
                <w:lang w:val="uk-UA"/>
              </w:rPr>
              <w:t>60,00</w:t>
            </w:r>
          </w:p>
        </w:tc>
        <w:tc>
          <w:tcPr>
            <w:tcW w:w="972" w:type="dxa"/>
            <w:vAlign w:val="center"/>
          </w:tcPr>
          <w:p w14:paraId="58DD549C" w14:textId="77777777" w:rsidR="009314B8" w:rsidRPr="00422E0B" w:rsidRDefault="009314B8" w:rsidP="009314B8">
            <w:pPr>
              <w:spacing w:after="0" w:line="240" w:lineRule="auto"/>
              <w:jc w:val="center"/>
              <w:rPr>
                <w:sz w:val="18"/>
                <w:szCs w:val="18"/>
                <w:lang w:val="uk-UA"/>
              </w:rPr>
            </w:pPr>
            <w:r w:rsidRPr="00422E0B">
              <w:rPr>
                <w:sz w:val="18"/>
                <w:szCs w:val="18"/>
                <w:lang w:val="uk-UA"/>
              </w:rPr>
              <w:t>80,00</w:t>
            </w:r>
          </w:p>
        </w:tc>
        <w:tc>
          <w:tcPr>
            <w:tcW w:w="888" w:type="dxa"/>
            <w:vAlign w:val="center"/>
          </w:tcPr>
          <w:p w14:paraId="3E03C4CE" w14:textId="77777777" w:rsidR="009314B8" w:rsidRPr="00422E0B" w:rsidRDefault="009314B8" w:rsidP="009314B8">
            <w:pPr>
              <w:spacing w:after="0" w:line="240" w:lineRule="auto"/>
              <w:jc w:val="center"/>
              <w:rPr>
                <w:sz w:val="18"/>
                <w:szCs w:val="18"/>
                <w:lang w:val="uk-UA"/>
              </w:rPr>
            </w:pPr>
            <w:r w:rsidRPr="00422E0B">
              <w:rPr>
                <w:sz w:val="18"/>
                <w:szCs w:val="18"/>
                <w:lang w:val="uk-UA"/>
              </w:rPr>
              <w:t>10,00</w:t>
            </w:r>
          </w:p>
        </w:tc>
        <w:tc>
          <w:tcPr>
            <w:tcW w:w="1037" w:type="dxa"/>
          </w:tcPr>
          <w:p w14:paraId="31A1EE66"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2C43978C" w14:textId="77777777" w:rsidR="009314B8" w:rsidRPr="00422E0B" w:rsidRDefault="009314B8" w:rsidP="009314B8">
            <w:pPr>
              <w:spacing w:after="0" w:line="240" w:lineRule="auto"/>
              <w:jc w:val="center"/>
              <w:rPr>
                <w:sz w:val="18"/>
                <w:szCs w:val="18"/>
                <w:lang w:val="uk-UA"/>
              </w:rPr>
            </w:pPr>
            <w:r w:rsidRPr="00422E0B">
              <w:rPr>
                <w:sz w:val="18"/>
                <w:szCs w:val="18"/>
                <w:lang w:val="uk-UA"/>
              </w:rPr>
              <w:t>17,26</w:t>
            </w:r>
          </w:p>
        </w:tc>
      </w:tr>
      <w:tr w:rsidR="009314B8" w:rsidRPr="00422E0B" w14:paraId="79A6DBF3" w14:textId="77777777" w:rsidTr="00422E0B">
        <w:trPr>
          <w:jc w:val="center"/>
        </w:trPr>
        <w:tc>
          <w:tcPr>
            <w:tcW w:w="304" w:type="dxa"/>
          </w:tcPr>
          <w:p w14:paraId="49B037A4" w14:textId="77777777" w:rsidR="009314B8" w:rsidRPr="00422E0B" w:rsidRDefault="009314B8" w:rsidP="009314B8">
            <w:pPr>
              <w:spacing w:after="0" w:line="240" w:lineRule="auto"/>
              <w:jc w:val="center"/>
              <w:rPr>
                <w:sz w:val="18"/>
                <w:szCs w:val="18"/>
                <w:lang w:val="uk-UA"/>
              </w:rPr>
            </w:pPr>
            <w:r w:rsidRPr="00422E0B">
              <w:rPr>
                <w:sz w:val="18"/>
                <w:szCs w:val="18"/>
                <w:lang w:val="uk-UA"/>
              </w:rPr>
              <w:t>*</w:t>
            </w:r>
          </w:p>
        </w:tc>
        <w:tc>
          <w:tcPr>
            <w:tcW w:w="1049" w:type="dxa"/>
            <w:vAlign w:val="center"/>
          </w:tcPr>
          <w:p w14:paraId="08537C6D" w14:textId="77777777" w:rsidR="009314B8" w:rsidRPr="00422E0B" w:rsidRDefault="009314B8" w:rsidP="009314B8">
            <w:pPr>
              <w:spacing w:after="0" w:line="240" w:lineRule="auto"/>
              <w:jc w:val="center"/>
              <w:rPr>
                <w:sz w:val="18"/>
                <w:szCs w:val="18"/>
                <w:lang w:val="uk-UA"/>
              </w:rPr>
            </w:pPr>
            <w:r w:rsidRPr="00422E0B">
              <w:rPr>
                <w:sz w:val="18"/>
                <w:szCs w:val="18"/>
                <w:lang w:val="uk-UA"/>
              </w:rPr>
              <w:t>63,00</w:t>
            </w:r>
          </w:p>
        </w:tc>
        <w:tc>
          <w:tcPr>
            <w:tcW w:w="972" w:type="dxa"/>
            <w:vAlign w:val="center"/>
          </w:tcPr>
          <w:p w14:paraId="05D92004" w14:textId="77777777" w:rsidR="009314B8" w:rsidRPr="00422E0B" w:rsidRDefault="009314B8" w:rsidP="009314B8">
            <w:pPr>
              <w:spacing w:after="0" w:line="240" w:lineRule="auto"/>
              <w:jc w:val="center"/>
              <w:rPr>
                <w:sz w:val="18"/>
                <w:szCs w:val="18"/>
                <w:lang w:val="uk-UA"/>
              </w:rPr>
            </w:pPr>
            <w:r w:rsidRPr="00422E0B">
              <w:rPr>
                <w:sz w:val="18"/>
                <w:szCs w:val="18"/>
                <w:lang w:val="uk-UA"/>
              </w:rPr>
              <w:t>65,40</w:t>
            </w:r>
          </w:p>
        </w:tc>
        <w:tc>
          <w:tcPr>
            <w:tcW w:w="888" w:type="dxa"/>
            <w:vAlign w:val="center"/>
          </w:tcPr>
          <w:p w14:paraId="75ADF8B1" w14:textId="77777777" w:rsidR="009314B8" w:rsidRPr="00422E0B" w:rsidRDefault="009314B8" w:rsidP="009314B8">
            <w:pPr>
              <w:spacing w:after="0" w:line="240" w:lineRule="auto"/>
              <w:jc w:val="center"/>
              <w:rPr>
                <w:sz w:val="18"/>
                <w:szCs w:val="18"/>
                <w:lang w:val="uk-UA"/>
              </w:rPr>
            </w:pPr>
            <w:r w:rsidRPr="00422E0B">
              <w:rPr>
                <w:sz w:val="18"/>
                <w:szCs w:val="18"/>
                <w:lang w:val="uk-UA"/>
              </w:rPr>
              <w:t>1,20</w:t>
            </w:r>
          </w:p>
        </w:tc>
        <w:tc>
          <w:tcPr>
            <w:tcW w:w="1037" w:type="dxa"/>
          </w:tcPr>
          <w:p w14:paraId="2E2A83D4"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0103AA7" w14:textId="77777777" w:rsidR="009314B8" w:rsidRPr="00422E0B" w:rsidRDefault="009314B8" w:rsidP="009314B8">
            <w:pPr>
              <w:spacing w:after="0" w:line="240" w:lineRule="auto"/>
              <w:jc w:val="center"/>
              <w:rPr>
                <w:sz w:val="18"/>
                <w:szCs w:val="18"/>
                <w:lang w:val="uk-UA"/>
              </w:rPr>
            </w:pPr>
            <w:r w:rsidRPr="00422E0B">
              <w:rPr>
                <w:sz w:val="18"/>
                <w:szCs w:val="18"/>
                <w:lang w:val="uk-UA"/>
              </w:rPr>
              <w:t>1,90</w:t>
            </w:r>
          </w:p>
        </w:tc>
      </w:tr>
      <w:tr w:rsidR="009314B8" w:rsidRPr="00422E0B" w14:paraId="73702C95" w14:textId="77777777" w:rsidTr="00422E0B">
        <w:trPr>
          <w:jc w:val="center"/>
        </w:trPr>
        <w:tc>
          <w:tcPr>
            <w:tcW w:w="304" w:type="dxa"/>
          </w:tcPr>
          <w:p w14:paraId="1150FDD4" w14:textId="77777777" w:rsidR="009314B8" w:rsidRPr="00422E0B" w:rsidRDefault="009314B8" w:rsidP="009314B8">
            <w:pPr>
              <w:spacing w:after="0" w:line="240" w:lineRule="auto"/>
              <w:jc w:val="center"/>
              <w:rPr>
                <w:sz w:val="18"/>
                <w:szCs w:val="18"/>
                <w:lang w:val="uk-UA"/>
              </w:rPr>
            </w:pPr>
          </w:p>
        </w:tc>
        <w:tc>
          <w:tcPr>
            <w:tcW w:w="1049" w:type="dxa"/>
            <w:vAlign w:val="center"/>
          </w:tcPr>
          <w:p w14:paraId="6B266DED" w14:textId="77777777" w:rsidR="009314B8" w:rsidRPr="00422E0B" w:rsidRDefault="009314B8" w:rsidP="009314B8">
            <w:pPr>
              <w:spacing w:after="0" w:line="240" w:lineRule="auto"/>
              <w:jc w:val="center"/>
              <w:rPr>
                <w:sz w:val="18"/>
                <w:szCs w:val="18"/>
                <w:lang w:val="uk-UA"/>
              </w:rPr>
            </w:pPr>
            <w:r w:rsidRPr="00422E0B">
              <w:rPr>
                <w:sz w:val="18"/>
                <w:szCs w:val="18"/>
                <w:lang w:val="uk-UA"/>
              </w:rPr>
              <w:t>63,00</w:t>
            </w:r>
          </w:p>
        </w:tc>
        <w:tc>
          <w:tcPr>
            <w:tcW w:w="972" w:type="dxa"/>
            <w:vAlign w:val="center"/>
          </w:tcPr>
          <w:p w14:paraId="3C541AFA" w14:textId="77777777" w:rsidR="009314B8" w:rsidRPr="00422E0B" w:rsidRDefault="009314B8" w:rsidP="009314B8">
            <w:pPr>
              <w:spacing w:after="0" w:line="240" w:lineRule="auto"/>
              <w:jc w:val="center"/>
              <w:rPr>
                <w:sz w:val="18"/>
                <w:szCs w:val="18"/>
                <w:lang w:val="uk-UA"/>
              </w:rPr>
            </w:pPr>
            <w:r w:rsidRPr="00422E0B">
              <w:rPr>
                <w:sz w:val="18"/>
                <w:szCs w:val="18"/>
                <w:lang w:val="uk-UA"/>
              </w:rPr>
              <w:t>68,00</w:t>
            </w:r>
          </w:p>
        </w:tc>
        <w:tc>
          <w:tcPr>
            <w:tcW w:w="888" w:type="dxa"/>
            <w:vAlign w:val="center"/>
          </w:tcPr>
          <w:p w14:paraId="019BC8A8" w14:textId="77777777" w:rsidR="009314B8" w:rsidRPr="00422E0B" w:rsidRDefault="009314B8" w:rsidP="009314B8">
            <w:pPr>
              <w:spacing w:after="0" w:line="240" w:lineRule="auto"/>
              <w:jc w:val="center"/>
              <w:rPr>
                <w:sz w:val="18"/>
                <w:szCs w:val="18"/>
                <w:lang w:val="uk-UA"/>
              </w:rPr>
            </w:pPr>
            <w:r w:rsidRPr="00422E0B">
              <w:rPr>
                <w:sz w:val="18"/>
                <w:szCs w:val="18"/>
                <w:lang w:val="uk-UA"/>
              </w:rPr>
              <w:t>2,50</w:t>
            </w:r>
          </w:p>
        </w:tc>
        <w:tc>
          <w:tcPr>
            <w:tcW w:w="1037" w:type="dxa"/>
          </w:tcPr>
          <w:p w14:paraId="506D94B8"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16EF3FD3" w14:textId="77777777" w:rsidR="009314B8" w:rsidRPr="00422E0B" w:rsidRDefault="009314B8" w:rsidP="009314B8">
            <w:pPr>
              <w:spacing w:after="0" w:line="240" w:lineRule="auto"/>
              <w:jc w:val="center"/>
              <w:rPr>
                <w:sz w:val="18"/>
                <w:szCs w:val="18"/>
                <w:lang w:val="uk-UA"/>
              </w:rPr>
            </w:pPr>
            <w:r w:rsidRPr="00422E0B">
              <w:rPr>
                <w:sz w:val="18"/>
                <w:szCs w:val="18"/>
                <w:lang w:val="uk-UA"/>
              </w:rPr>
              <w:t>4,04</w:t>
            </w:r>
          </w:p>
        </w:tc>
      </w:tr>
      <w:tr w:rsidR="009314B8" w:rsidRPr="00422E0B" w14:paraId="65A75748" w14:textId="77777777" w:rsidTr="00422E0B">
        <w:trPr>
          <w:jc w:val="center"/>
        </w:trPr>
        <w:tc>
          <w:tcPr>
            <w:tcW w:w="304" w:type="dxa"/>
          </w:tcPr>
          <w:p w14:paraId="316B5368" w14:textId="77777777" w:rsidR="009314B8" w:rsidRPr="00422E0B" w:rsidRDefault="009314B8" w:rsidP="009314B8">
            <w:pPr>
              <w:spacing w:after="0" w:line="240" w:lineRule="auto"/>
              <w:jc w:val="center"/>
              <w:rPr>
                <w:sz w:val="18"/>
                <w:szCs w:val="18"/>
                <w:lang w:val="uk-UA"/>
              </w:rPr>
            </w:pPr>
          </w:p>
        </w:tc>
        <w:tc>
          <w:tcPr>
            <w:tcW w:w="1049" w:type="dxa"/>
            <w:vAlign w:val="center"/>
          </w:tcPr>
          <w:p w14:paraId="7D6B793F" w14:textId="77777777" w:rsidR="009314B8" w:rsidRPr="00422E0B" w:rsidRDefault="009314B8" w:rsidP="009314B8">
            <w:pPr>
              <w:spacing w:after="0" w:line="240" w:lineRule="auto"/>
              <w:jc w:val="center"/>
              <w:rPr>
                <w:sz w:val="18"/>
                <w:szCs w:val="18"/>
                <w:lang w:val="uk-UA"/>
              </w:rPr>
            </w:pPr>
            <w:r w:rsidRPr="00422E0B">
              <w:rPr>
                <w:sz w:val="18"/>
                <w:szCs w:val="18"/>
                <w:lang w:val="uk-UA"/>
              </w:rPr>
              <w:t>63,00</w:t>
            </w:r>
          </w:p>
        </w:tc>
        <w:tc>
          <w:tcPr>
            <w:tcW w:w="972" w:type="dxa"/>
            <w:vAlign w:val="center"/>
          </w:tcPr>
          <w:p w14:paraId="1F175622" w14:textId="77777777" w:rsidR="009314B8" w:rsidRPr="00422E0B" w:rsidRDefault="009314B8" w:rsidP="009314B8">
            <w:pPr>
              <w:spacing w:after="0" w:line="240" w:lineRule="auto"/>
              <w:jc w:val="center"/>
              <w:rPr>
                <w:sz w:val="18"/>
                <w:szCs w:val="18"/>
                <w:lang w:val="uk-UA"/>
              </w:rPr>
            </w:pPr>
            <w:r w:rsidRPr="00422E0B">
              <w:rPr>
                <w:sz w:val="18"/>
                <w:szCs w:val="18"/>
                <w:lang w:val="uk-UA"/>
              </w:rPr>
              <w:t>73,00</w:t>
            </w:r>
          </w:p>
        </w:tc>
        <w:tc>
          <w:tcPr>
            <w:tcW w:w="888" w:type="dxa"/>
            <w:vAlign w:val="center"/>
          </w:tcPr>
          <w:p w14:paraId="5D500DB9"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632B54F6"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10674AA5" w14:textId="77777777" w:rsidR="009314B8" w:rsidRPr="00422E0B" w:rsidRDefault="009314B8" w:rsidP="009314B8">
            <w:pPr>
              <w:spacing w:after="0" w:line="240" w:lineRule="auto"/>
              <w:jc w:val="center"/>
              <w:rPr>
                <w:sz w:val="18"/>
                <w:szCs w:val="18"/>
                <w:lang w:val="uk-UA"/>
              </w:rPr>
            </w:pPr>
            <w:r w:rsidRPr="00422E0B">
              <w:rPr>
                <w:sz w:val="18"/>
                <w:szCs w:val="18"/>
                <w:lang w:val="uk-UA"/>
              </w:rPr>
              <w:t>8,38</w:t>
            </w:r>
          </w:p>
        </w:tc>
      </w:tr>
      <w:tr w:rsidR="009314B8" w:rsidRPr="00422E0B" w14:paraId="7419A31B" w14:textId="77777777" w:rsidTr="00422E0B">
        <w:trPr>
          <w:jc w:val="center"/>
        </w:trPr>
        <w:tc>
          <w:tcPr>
            <w:tcW w:w="304" w:type="dxa"/>
          </w:tcPr>
          <w:p w14:paraId="5FCC5FF6" w14:textId="77777777" w:rsidR="009314B8" w:rsidRPr="00422E0B" w:rsidRDefault="009314B8" w:rsidP="009314B8">
            <w:pPr>
              <w:spacing w:after="0" w:line="240" w:lineRule="auto"/>
              <w:jc w:val="center"/>
              <w:rPr>
                <w:sz w:val="18"/>
                <w:szCs w:val="18"/>
                <w:lang w:val="uk-UA"/>
              </w:rPr>
            </w:pPr>
          </w:p>
        </w:tc>
        <w:tc>
          <w:tcPr>
            <w:tcW w:w="1049" w:type="dxa"/>
            <w:vAlign w:val="center"/>
          </w:tcPr>
          <w:p w14:paraId="3E8A5568" w14:textId="77777777" w:rsidR="009314B8" w:rsidRPr="00422E0B" w:rsidRDefault="009314B8" w:rsidP="009314B8">
            <w:pPr>
              <w:spacing w:after="0" w:line="240" w:lineRule="auto"/>
              <w:jc w:val="center"/>
              <w:rPr>
                <w:sz w:val="18"/>
                <w:szCs w:val="18"/>
                <w:lang w:val="uk-UA"/>
              </w:rPr>
            </w:pPr>
            <w:r w:rsidRPr="00422E0B">
              <w:rPr>
                <w:sz w:val="18"/>
                <w:szCs w:val="18"/>
                <w:lang w:val="uk-UA"/>
              </w:rPr>
              <w:t>63,00</w:t>
            </w:r>
          </w:p>
        </w:tc>
        <w:tc>
          <w:tcPr>
            <w:tcW w:w="972" w:type="dxa"/>
            <w:vAlign w:val="center"/>
          </w:tcPr>
          <w:p w14:paraId="5BFB45FB" w14:textId="77777777" w:rsidR="009314B8" w:rsidRPr="00422E0B" w:rsidRDefault="009314B8" w:rsidP="009314B8">
            <w:pPr>
              <w:spacing w:after="0" w:line="240" w:lineRule="auto"/>
              <w:jc w:val="center"/>
              <w:rPr>
                <w:sz w:val="18"/>
                <w:szCs w:val="18"/>
                <w:lang w:val="uk-UA"/>
              </w:rPr>
            </w:pPr>
            <w:r w:rsidRPr="00422E0B">
              <w:rPr>
                <w:sz w:val="18"/>
                <w:szCs w:val="18"/>
                <w:lang w:val="uk-UA"/>
              </w:rPr>
              <w:t>75,00</w:t>
            </w:r>
          </w:p>
        </w:tc>
        <w:tc>
          <w:tcPr>
            <w:tcW w:w="888" w:type="dxa"/>
            <w:vAlign w:val="center"/>
          </w:tcPr>
          <w:p w14:paraId="51B887CC" w14:textId="77777777" w:rsidR="009314B8" w:rsidRPr="00422E0B" w:rsidRDefault="009314B8" w:rsidP="009314B8">
            <w:pPr>
              <w:spacing w:after="0" w:line="240" w:lineRule="auto"/>
              <w:jc w:val="center"/>
              <w:rPr>
                <w:sz w:val="18"/>
                <w:szCs w:val="18"/>
                <w:lang w:val="uk-UA"/>
              </w:rPr>
            </w:pPr>
            <w:r w:rsidRPr="00422E0B">
              <w:rPr>
                <w:sz w:val="18"/>
                <w:szCs w:val="18"/>
                <w:lang w:val="uk-UA"/>
              </w:rPr>
              <w:t>6,00</w:t>
            </w:r>
          </w:p>
        </w:tc>
        <w:tc>
          <w:tcPr>
            <w:tcW w:w="1037" w:type="dxa"/>
          </w:tcPr>
          <w:p w14:paraId="2F3E803E"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0BCA89EB" w14:textId="77777777" w:rsidR="009314B8" w:rsidRPr="00422E0B" w:rsidRDefault="009314B8" w:rsidP="009314B8">
            <w:pPr>
              <w:spacing w:after="0" w:line="240" w:lineRule="auto"/>
              <w:jc w:val="center"/>
              <w:rPr>
                <w:sz w:val="18"/>
                <w:szCs w:val="18"/>
                <w:lang w:val="uk-UA"/>
              </w:rPr>
            </w:pPr>
            <w:r w:rsidRPr="00422E0B">
              <w:rPr>
                <w:sz w:val="18"/>
                <w:szCs w:val="18"/>
                <w:lang w:val="uk-UA"/>
              </w:rPr>
              <w:t>10,21</w:t>
            </w:r>
          </w:p>
        </w:tc>
      </w:tr>
      <w:tr w:rsidR="009314B8" w:rsidRPr="00422E0B" w14:paraId="2266BC48" w14:textId="77777777" w:rsidTr="00422E0B">
        <w:trPr>
          <w:jc w:val="center"/>
        </w:trPr>
        <w:tc>
          <w:tcPr>
            <w:tcW w:w="304" w:type="dxa"/>
          </w:tcPr>
          <w:p w14:paraId="16933F7E" w14:textId="77777777" w:rsidR="009314B8" w:rsidRPr="00422E0B" w:rsidRDefault="009314B8" w:rsidP="009314B8">
            <w:pPr>
              <w:spacing w:after="0" w:line="240" w:lineRule="auto"/>
              <w:jc w:val="center"/>
              <w:rPr>
                <w:sz w:val="18"/>
                <w:szCs w:val="18"/>
                <w:lang w:val="uk-UA"/>
              </w:rPr>
            </w:pPr>
          </w:p>
        </w:tc>
        <w:tc>
          <w:tcPr>
            <w:tcW w:w="1049" w:type="dxa"/>
            <w:vAlign w:val="center"/>
          </w:tcPr>
          <w:p w14:paraId="29F781D7" w14:textId="77777777" w:rsidR="009314B8" w:rsidRPr="00422E0B" w:rsidRDefault="009314B8" w:rsidP="009314B8">
            <w:pPr>
              <w:spacing w:after="0" w:line="240" w:lineRule="auto"/>
              <w:jc w:val="center"/>
              <w:rPr>
                <w:sz w:val="18"/>
                <w:szCs w:val="18"/>
                <w:lang w:val="uk-UA"/>
              </w:rPr>
            </w:pPr>
            <w:r w:rsidRPr="00422E0B">
              <w:rPr>
                <w:sz w:val="18"/>
                <w:szCs w:val="18"/>
                <w:lang w:val="uk-UA"/>
              </w:rPr>
              <w:t>70,00</w:t>
            </w:r>
          </w:p>
        </w:tc>
        <w:tc>
          <w:tcPr>
            <w:tcW w:w="972" w:type="dxa"/>
            <w:vAlign w:val="center"/>
          </w:tcPr>
          <w:p w14:paraId="173CF05F" w14:textId="77777777" w:rsidR="009314B8" w:rsidRPr="00422E0B" w:rsidRDefault="009314B8" w:rsidP="009314B8">
            <w:pPr>
              <w:spacing w:after="0" w:line="240" w:lineRule="auto"/>
              <w:jc w:val="center"/>
              <w:rPr>
                <w:sz w:val="18"/>
                <w:szCs w:val="18"/>
                <w:lang w:val="uk-UA"/>
              </w:rPr>
            </w:pPr>
            <w:r w:rsidRPr="00422E0B">
              <w:rPr>
                <w:sz w:val="18"/>
                <w:szCs w:val="18"/>
                <w:lang w:val="uk-UA"/>
              </w:rPr>
              <w:t>76,00</w:t>
            </w:r>
          </w:p>
        </w:tc>
        <w:tc>
          <w:tcPr>
            <w:tcW w:w="888" w:type="dxa"/>
            <w:vAlign w:val="center"/>
          </w:tcPr>
          <w:p w14:paraId="17DE2922" w14:textId="77777777" w:rsidR="009314B8" w:rsidRPr="00422E0B" w:rsidRDefault="009314B8" w:rsidP="009314B8">
            <w:pPr>
              <w:spacing w:after="0" w:line="240" w:lineRule="auto"/>
              <w:jc w:val="center"/>
              <w:rPr>
                <w:sz w:val="18"/>
                <w:szCs w:val="18"/>
                <w:lang w:val="uk-UA"/>
              </w:rPr>
            </w:pPr>
            <w:r w:rsidRPr="00422E0B">
              <w:rPr>
                <w:sz w:val="18"/>
                <w:szCs w:val="18"/>
                <w:lang w:val="uk-UA"/>
              </w:rPr>
              <w:t>3,00</w:t>
            </w:r>
          </w:p>
        </w:tc>
        <w:tc>
          <w:tcPr>
            <w:tcW w:w="1037" w:type="dxa"/>
          </w:tcPr>
          <w:p w14:paraId="40DCAECE"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6D2AEA2D" w14:textId="77777777" w:rsidR="009314B8" w:rsidRPr="00422E0B" w:rsidRDefault="009314B8" w:rsidP="009314B8">
            <w:pPr>
              <w:spacing w:after="0" w:line="240" w:lineRule="auto"/>
              <w:jc w:val="center"/>
              <w:rPr>
                <w:sz w:val="18"/>
                <w:szCs w:val="18"/>
                <w:lang w:val="uk-UA"/>
              </w:rPr>
            </w:pPr>
            <w:r w:rsidRPr="00422E0B">
              <w:rPr>
                <w:sz w:val="18"/>
                <w:szCs w:val="18"/>
                <w:lang w:val="uk-UA"/>
              </w:rPr>
              <w:t>5,40</w:t>
            </w:r>
          </w:p>
        </w:tc>
      </w:tr>
      <w:tr w:rsidR="009314B8" w:rsidRPr="00422E0B" w14:paraId="7CF57BA9" w14:textId="77777777" w:rsidTr="00422E0B">
        <w:trPr>
          <w:jc w:val="center"/>
        </w:trPr>
        <w:tc>
          <w:tcPr>
            <w:tcW w:w="304" w:type="dxa"/>
          </w:tcPr>
          <w:p w14:paraId="5A51DA6A" w14:textId="77777777" w:rsidR="009314B8" w:rsidRPr="00422E0B" w:rsidRDefault="009314B8" w:rsidP="009314B8">
            <w:pPr>
              <w:spacing w:after="0" w:line="240" w:lineRule="auto"/>
              <w:jc w:val="center"/>
              <w:rPr>
                <w:sz w:val="18"/>
                <w:szCs w:val="18"/>
                <w:lang w:val="uk-UA"/>
              </w:rPr>
            </w:pPr>
          </w:p>
        </w:tc>
        <w:tc>
          <w:tcPr>
            <w:tcW w:w="1049" w:type="dxa"/>
            <w:vAlign w:val="center"/>
          </w:tcPr>
          <w:p w14:paraId="1135008F" w14:textId="77777777" w:rsidR="009314B8" w:rsidRPr="00422E0B" w:rsidRDefault="009314B8" w:rsidP="009314B8">
            <w:pPr>
              <w:spacing w:after="0" w:line="240" w:lineRule="auto"/>
              <w:jc w:val="center"/>
              <w:rPr>
                <w:sz w:val="18"/>
                <w:szCs w:val="18"/>
                <w:lang w:val="uk-UA"/>
              </w:rPr>
            </w:pPr>
            <w:r w:rsidRPr="00422E0B">
              <w:rPr>
                <w:sz w:val="18"/>
                <w:szCs w:val="18"/>
                <w:lang w:val="uk-UA"/>
              </w:rPr>
              <w:t>70,00</w:t>
            </w:r>
          </w:p>
        </w:tc>
        <w:tc>
          <w:tcPr>
            <w:tcW w:w="972" w:type="dxa"/>
            <w:vAlign w:val="center"/>
          </w:tcPr>
          <w:p w14:paraId="39631E94" w14:textId="77777777" w:rsidR="009314B8" w:rsidRPr="00422E0B" w:rsidRDefault="009314B8" w:rsidP="009314B8">
            <w:pPr>
              <w:spacing w:after="0" w:line="240" w:lineRule="auto"/>
              <w:jc w:val="center"/>
              <w:rPr>
                <w:sz w:val="18"/>
                <w:szCs w:val="18"/>
                <w:lang w:val="uk-UA"/>
              </w:rPr>
            </w:pPr>
            <w:r w:rsidRPr="00422E0B">
              <w:rPr>
                <w:sz w:val="18"/>
                <w:szCs w:val="18"/>
                <w:lang w:val="uk-UA"/>
              </w:rPr>
              <w:t>80,00</w:t>
            </w:r>
          </w:p>
        </w:tc>
        <w:tc>
          <w:tcPr>
            <w:tcW w:w="888" w:type="dxa"/>
            <w:vAlign w:val="center"/>
          </w:tcPr>
          <w:p w14:paraId="2A98E92F"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vAlign w:val="center"/>
          </w:tcPr>
          <w:p w14:paraId="47368C9C"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12BD2307" w14:textId="77777777" w:rsidR="009314B8" w:rsidRPr="00422E0B" w:rsidRDefault="009314B8" w:rsidP="009314B8">
            <w:pPr>
              <w:spacing w:after="0" w:line="240" w:lineRule="auto"/>
              <w:jc w:val="center"/>
              <w:rPr>
                <w:sz w:val="18"/>
                <w:szCs w:val="18"/>
                <w:lang w:val="uk-UA"/>
              </w:rPr>
            </w:pPr>
            <w:r w:rsidRPr="00422E0B">
              <w:rPr>
                <w:sz w:val="18"/>
                <w:szCs w:val="18"/>
                <w:lang w:val="uk-UA"/>
              </w:rPr>
              <w:t>9,25</w:t>
            </w:r>
          </w:p>
        </w:tc>
      </w:tr>
      <w:tr w:rsidR="009314B8" w:rsidRPr="00422E0B" w14:paraId="5DBA346A" w14:textId="77777777" w:rsidTr="00422E0B">
        <w:trPr>
          <w:jc w:val="center"/>
        </w:trPr>
        <w:tc>
          <w:tcPr>
            <w:tcW w:w="304" w:type="dxa"/>
          </w:tcPr>
          <w:p w14:paraId="70960478" w14:textId="77777777" w:rsidR="009314B8" w:rsidRPr="00422E0B" w:rsidRDefault="009314B8" w:rsidP="009314B8">
            <w:pPr>
              <w:spacing w:after="0" w:line="240" w:lineRule="auto"/>
              <w:jc w:val="center"/>
              <w:rPr>
                <w:sz w:val="18"/>
                <w:szCs w:val="18"/>
                <w:lang w:val="uk-UA"/>
              </w:rPr>
            </w:pPr>
          </w:p>
        </w:tc>
        <w:tc>
          <w:tcPr>
            <w:tcW w:w="1049" w:type="dxa"/>
          </w:tcPr>
          <w:p w14:paraId="46365605" w14:textId="77777777" w:rsidR="009314B8" w:rsidRPr="00422E0B" w:rsidRDefault="009314B8" w:rsidP="009314B8">
            <w:pPr>
              <w:spacing w:after="0" w:line="240" w:lineRule="auto"/>
              <w:jc w:val="center"/>
              <w:rPr>
                <w:sz w:val="18"/>
                <w:szCs w:val="18"/>
                <w:lang w:val="uk-UA"/>
              </w:rPr>
            </w:pPr>
            <w:r w:rsidRPr="00422E0B">
              <w:rPr>
                <w:sz w:val="18"/>
                <w:szCs w:val="18"/>
                <w:lang w:val="uk-UA"/>
              </w:rPr>
              <w:t>80,00</w:t>
            </w:r>
          </w:p>
        </w:tc>
        <w:tc>
          <w:tcPr>
            <w:tcW w:w="972" w:type="dxa"/>
            <w:vAlign w:val="center"/>
          </w:tcPr>
          <w:p w14:paraId="2D8EE358" w14:textId="77777777" w:rsidR="009314B8" w:rsidRPr="00422E0B" w:rsidRDefault="009314B8" w:rsidP="009314B8">
            <w:pPr>
              <w:spacing w:after="0" w:line="240" w:lineRule="auto"/>
              <w:jc w:val="center"/>
              <w:rPr>
                <w:sz w:val="18"/>
                <w:szCs w:val="18"/>
                <w:lang w:val="uk-UA"/>
              </w:rPr>
            </w:pPr>
            <w:r w:rsidRPr="00422E0B">
              <w:rPr>
                <w:sz w:val="18"/>
                <w:szCs w:val="18"/>
                <w:lang w:val="uk-UA"/>
              </w:rPr>
              <w:t>86,00</w:t>
            </w:r>
          </w:p>
        </w:tc>
        <w:tc>
          <w:tcPr>
            <w:tcW w:w="888" w:type="dxa"/>
            <w:vAlign w:val="center"/>
          </w:tcPr>
          <w:p w14:paraId="5DB48587" w14:textId="77777777" w:rsidR="009314B8" w:rsidRPr="00422E0B" w:rsidRDefault="009314B8" w:rsidP="009314B8">
            <w:pPr>
              <w:spacing w:after="0" w:line="240" w:lineRule="auto"/>
              <w:jc w:val="center"/>
              <w:rPr>
                <w:sz w:val="18"/>
                <w:szCs w:val="18"/>
                <w:lang w:val="uk-UA"/>
              </w:rPr>
            </w:pPr>
            <w:r w:rsidRPr="00422E0B">
              <w:rPr>
                <w:sz w:val="18"/>
                <w:szCs w:val="18"/>
                <w:lang w:val="uk-UA"/>
              </w:rPr>
              <w:t>3,00</w:t>
            </w:r>
          </w:p>
        </w:tc>
        <w:tc>
          <w:tcPr>
            <w:tcW w:w="1037" w:type="dxa"/>
          </w:tcPr>
          <w:p w14:paraId="71736EB9"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746B9183" w14:textId="77777777" w:rsidR="009314B8" w:rsidRPr="00422E0B" w:rsidRDefault="009314B8" w:rsidP="009314B8">
            <w:pPr>
              <w:spacing w:after="0" w:line="240" w:lineRule="auto"/>
              <w:jc w:val="center"/>
              <w:rPr>
                <w:sz w:val="18"/>
                <w:szCs w:val="18"/>
                <w:lang w:val="uk-UA"/>
              </w:rPr>
            </w:pPr>
            <w:r w:rsidRPr="00422E0B">
              <w:rPr>
                <w:sz w:val="18"/>
                <w:szCs w:val="18"/>
                <w:lang w:val="uk-UA"/>
              </w:rPr>
              <w:t>6,14</w:t>
            </w:r>
          </w:p>
        </w:tc>
      </w:tr>
      <w:tr w:rsidR="009314B8" w:rsidRPr="00422E0B" w14:paraId="36904448" w14:textId="77777777" w:rsidTr="00422E0B">
        <w:trPr>
          <w:jc w:val="center"/>
        </w:trPr>
        <w:tc>
          <w:tcPr>
            <w:tcW w:w="304" w:type="dxa"/>
          </w:tcPr>
          <w:p w14:paraId="4B79C104" w14:textId="77777777" w:rsidR="009314B8" w:rsidRPr="00422E0B" w:rsidRDefault="009314B8" w:rsidP="009314B8">
            <w:pPr>
              <w:spacing w:after="0" w:line="240" w:lineRule="auto"/>
              <w:jc w:val="center"/>
              <w:rPr>
                <w:sz w:val="18"/>
                <w:szCs w:val="18"/>
                <w:lang w:val="uk-UA"/>
              </w:rPr>
            </w:pPr>
          </w:p>
        </w:tc>
        <w:tc>
          <w:tcPr>
            <w:tcW w:w="1049" w:type="dxa"/>
          </w:tcPr>
          <w:p w14:paraId="18EE8F9F" w14:textId="77777777" w:rsidR="009314B8" w:rsidRPr="00422E0B" w:rsidRDefault="009314B8" w:rsidP="009314B8">
            <w:pPr>
              <w:spacing w:after="0" w:line="240" w:lineRule="auto"/>
              <w:jc w:val="center"/>
              <w:rPr>
                <w:sz w:val="18"/>
                <w:szCs w:val="18"/>
                <w:lang w:val="uk-UA"/>
              </w:rPr>
            </w:pPr>
            <w:r w:rsidRPr="00422E0B">
              <w:rPr>
                <w:sz w:val="18"/>
                <w:szCs w:val="18"/>
                <w:lang w:val="uk-UA"/>
              </w:rPr>
              <w:t>80,00</w:t>
            </w:r>
          </w:p>
        </w:tc>
        <w:tc>
          <w:tcPr>
            <w:tcW w:w="972" w:type="dxa"/>
            <w:vAlign w:val="center"/>
          </w:tcPr>
          <w:p w14:paraId="13088016" w14:textId="77777777" w:rsidR="009314B8" w:rsidRPr="00422E0B" w:rsidRDefault="009314B8" w:rsidP="009314B8">
            <w:pPr>
              <w:spacing w:after="0" w:line="240" w:lineRule="auto"/>
              <w:jc w:val="center"/>
              <w:rPr>
                <w:sz w:val="18"/>
                <w:szCs w:val="18"/>
                <w:lang w:val="uk-UA"/>
              </w:rPr>
            </w:pPr>
            <w:r w:rsidRPr="00422E0B">
              <w:rPr>
                <w:sz w:val="18"/>
                <w:szCs w:val="18"/>
                <w:lang w:val="uk-UA"/>
              </w:rPr>
              <w:t>90,00</w:t>
            </w:r>
          </w:p>
        </w:tc>
        <w:tc>
          <w:tcPr>
            <w:tcW w:w="888" w:type="dxa"/>
            <w:vAlign w:val="center"/>
          </w:tcPr>
          <w:p w14:paraId="48267DBF"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07B2D33E"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725EB69B" w14:textId="77777777" w:rsidR="009314B8" w:rsidRPr="00422E0B" w:rsidRDefault="009314B8" w:rsidP="009314B8">
            <w:pPr>
              <w:spacing w:after="0" w:line="240" w:lineRule="auto"/>
              <w:jc w:val="center"/>
              <w:rPr>
                <w:sz w:val="18"/>
                <w:szCs w:val="18"/>
                <w:lang w:val="uk-UA"/>
              </w:rPr>
            </w:pPr>
            <w:r w:rsidRPr="00422E0B">
              <w:rPr>
                <w:sz w:val="18"/>
                <w:szCs w:val="18"/>
                <w:lang w:val="uk-UA"/>
              </w:rPr>
              <w:t>10,48</w:t>
            </w:r>
          </w:p>
        </w:tc>
      </w:tr>
      <w:tr w:rsidR="009314B8" w:rsidRPr="00422E0B" w14:paraId="6C243C11" w14:textId="77777777" w:rsidTr="00422E0B">
        <w:trPr>
          <w:jc w:val="center"/>
        </w:trPr>
        <w:tc>
          <w:tcPr>
            <w:tcW w:w="304" w:type="dxa"/>
          </w:tcPr>
          <w:p w14:paraId="57984E41" w14:textId="77777777" w:rsidR="009314B8" w:rsidRPr="00422E0B" w:rsidRDefault="009314B8" w:rsidP="009314B8">
            <w:pPr>
              <w:spacing w:after="0" w:line="240" w:lineRule="auto"/>
              <w:jc w:val="center"/>
              <w:rPr>
                <w:sz w:val="18"/>
                <w:szCs w:val="18"/>
                <w:lang w:val="uk-UA"/>
              </w:rPr>
            </w:pPr>
          </w:p>
        </w:tc>
        <w:tc>
          <w:tcPr>
            <w:tcW w:w="1049" w:type="dxa"/>
          </w:tcPr>
          <w:p w14:paraId="08FEF420" w14:textId="77777777" w:rsidR="009314B8" w:rsidRPr="00422E0B" w:rsidRDefault="009314B8" w:rsidP="009314B8">
            <w:pPr>
              <w:spacing w:after="0" w:line="240" w:lineRule="auto"/>
              <w:jc w:val="center"/>
              <w:rPr>
                <w:sz w:val="18"/>
                <w:szCs w:val="18"/>
                <w:lang w:val="uk-UA"/>
              </w:rPr>
            </w:pPr>
            <w:r w:rsidRPr="00422E0B">
              <w:rPr>
                <w:sz w:val="18"/>
                <w:szCs w:val="18"/>
                <w:lang w:val="uk-UA"/>
              </w:rPr>
              <w:t>80,00</w:t>
            </w:r>
          </w:p>
        </w:tc>
        <w:tc>
          <w:tcPr>
            <w:tcW w:w="972" w:type="dxa"/>
            <w:vAlign w:val="center"/>
          </w:tcPr>
          <w:p w14:paraId="37E8214E" w14:textId="77777777" w:rsidR="009314B8" w:rsidRPr="00422E0B" w:rsidRDefault="009314B8" w:rsidP="009314B8">
            <w:pPr>
              <w:spacing w:after="0" w:line="240" w:lineRule="auto"/>
              <w:jc w:val="center"/>
              <w:rPr>
                <w:sz w:val="18"/>
                <w:szCs w:val="18"/>
                <w:lang w:val="uk-UA"/>
              </w:rPr>
            </w:pPr>
            <w:r w:rsidRPr="00422E0B">
              <w:rPr>
                <w:sz w:val="18"/>
                <w:szCs w:val="18"/>
                <w:lang w:val="uk-UA"/>
              </w:rPr>
              <w:t>95,00</w:t>
            </w:r>
          </w:p>
        </w:tc>
        <w:tc>
          <w:tcPr>
            <w:tcW w:w="888" w:type="dxa"/>
            <w:vAlign w:val="center"/>
          </w:tcPr>
          <w:p w14:paraId="5F527138" w14:textId="77777777" w:rsidR="009314B8" w:rsidRPr="00422E0B" w:rsidRDefault="009314B8" w:rsidP="009314B8">
            <w:pPr>
              <w:spacing w:after="0" w:line="240" w:lineRule="auto"/>
              <w:jc w:val="center"/>
              <w:rPr>
                <w:sz w:val="18"/>
                <w:szCs w:val="18"/>
                <w:lang w:val="uk-UA"/>
              </w:rPr>
            </w:pPr>
            <w:r w:rsidRPr="00422E0B">
              <w:rPr>
                <w:sz w:val="18"/>
                <w:szCs w:val="18"/>
                <w:lang w:val="uk-UA"/>
              </w:rPr>
              <w:t>7,50</w:t>
            </w:r>
          </w:p>
        </w:tc>
        <w:tc>
          <w:tcPr>
            <w:tcW w:w="1037" w:type="dxa"/>
          </w:tcPr>
          <w:p w14:paraId="78CE60E9"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2068B63E" w14:textId="77777777" w:rsidR="009314B8" w:rsidRPr="00422E0B" w:rsidRDefault="009314B8" w:rsidP="009314B8">
            <w:pPr>
              <w:spacing w:after="0" w:line="240" w:lineRule="auto"/>
              <w:jc w:val="center"/>
              <w:rPr>
                <w:sz w:val="18"/>
                <w:szCs w:val="18"/>
                <w:lang w:val="uk-UA"/>
              </w:rPr>
            </w:pPr>
            <w:r w:rsidRPr="00422E0B">
              <w:rPr>
                <w:sz w:val="18"/>
                <w:szCs w:val="18"/>
                <w:lang w:val="uk-UA"/>
              </w:rPr>
              <w:t>16,18</w:t>
            </w:r>
          </w:p>
        </w:tc>
      </w:tr>
      <w:tr w:rsidR="009314B8" w:rsidRPr="00422E0B" w14:paraId="6C8C1A4E" w14:textId="77777777" w:rsidTr="00422E0B">
        <w:trPr>
          <w:jc w:val="center"/>
        </w:trPr>
        <w:tc>
          <w:tcPr>
            <w:tcW w:w="304" w:type="dxa"/>
          </w:tcPr>
          <w:p w14:paraId="45214652" w14:textId="77777777" w:rsidR="009314B8" w:rsidRPr="00422E0B" w:rsidRDefault="009314B8" w:rsidP="009314B8">
            <w:pPr>
              <w:spacing w:after="0" w:line="240" w:lineRule="auto"/>
              <w:jc w:val="center"/>
              <w:rPr>
                <w:sz w:val="18"/>
                <w:szCs w:val="18"/>
                <w:lang w:val="uk-UA"/>
              </w:rPr>
            </w:pPr>
          </w:p>
        </w:tc>
        <w:tc>
          <w:tcPr>
            <w:tcW w:w="1049" w:type="dxa"/>
          </w:tcPr>
          <w:p w14:paraId="2893923B" w14:textId="77777777" w:rsidR="009314B8" w:rsidRPr="00422E0B" w:rsidRDefault="009314B8" w:rsidP="009314B8">
            <w:pPr>
              <w:spacing w:after="0" w:line="240" w:lineRule="auto"/>
              <w:jc w:val="center"/>
              <w:rPr>
                <w:sz w:val="18"/>
                <w:szCs w:val="18"/>
                <w:lang w:val="uk-UA"/>
              </w:rPr>
            </w:pPr>
            <w:r w:rsidRPr="00422E0B">
              <w:rPr>
                <w:sz w:val="18"/>
                <w:szCs w:val="18"/>
                <w:lang w:val="uk-UA"/>
              </w:rPr>
              <w:t>80,00</w:t>
            </w:r>
          </w:p>
        </w:tc>
        <w:tc>
          <w:tcPr>
            <w:tcW w:w="972" w:type="dxa"/>
            <w:vAlign w:val="center"/>
          </w:tcPr>
          <w:p w14:paraId="405D9E20" w14:textId="77777777" w:rsidR="009314B8" w:rsidRPr="00422E0B" w:rsidRDefault="009314B8" w:rsidP="009314B8">
            <w:pPr>
              <w:spacing w:after="0" w:line="240" w:lineRule="auto"/>
              <w:jc w:val="center"/>
              <w:rPr>
                <w:sz w:val="18"/>
                <w:szCs w:val="18"/>
                <w:lang w:val="uk-UA"/>
              </w:rPr>
            </w:pPr>
            <w:r w:rsidRPr="00422E0B">
              <w:rPr>
                <w:sz w:val="18"/>
                <w:szCs w:val="18"/>
                <w:lang w:val="uk-UA"/>
              </w:rPr>
              <w:t>100,00</w:t>
            </w:r>
          </w:p>
        </w:tc>
        <w:tc>
          <w:tcPr>
            <w:tcW w:w="888" w:type="dxa"/>
            <w:vAlign w:val="center"/>
          </w:tcPr>
          <w:p w14:paraId="62881068" w14:textId="77777777" w:rsidR="009314B8" w:rsidRPr="00422E0B" w:rsidRDefault="009314B8" w:rsidP="009314B8">
            <w:pPr>
              <w:spacing w:after="0" w:line="240" w:lineRule="auto"/>
              <w:jc w:val="center"/>
              <w:rPr>
                <w:sz w:val="18"/>
                <w:szCs w:val="18"/>
                <w:lang w:val="uk-UA"/>
              </w:rPr>
            </w:pPr>
            <w:r w:rsidRPr="00422E0B">
              <w:rPr>
                <w:sz w:val="18"/>
                <w:szCs w:val="18"/>
                <w:lang w:val="uk-UA"/>
              </w:rPr>
              <w:t>10,00</w:t>
            </w:r>
          </w:p>
        </w:tc>
        <w:tc>
          <w:tcPr>
            <w:tcW w:w="1037" w:type="dxa"/>
          </w:tcPr>
          <w:p w14:paraId="18EA5D5F"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720CB517" w14:textId="77777777" w:rsidR="009314B8" w:rsidRPr="00422E0B" w:rsidRDefault="009314B8" w:rsidP="009314B8">
            <w:pPr>
              <w:spacing w:after="0" w:line="240" w:lineRule="auto"/>
              <w:jc w:val="center"/>
              <w:rPr>
                <w:sz w:val="18"/>
                <w:szCs w:val="18"/>
                <w:lang w:val="uk-UA"/>
              </w:rPr>
            </w:pPr>
            <w:r w:rsidRPr="00422E0B">
              <w:rPr>
                <w:sz w:val="18"/>
                <w:szCs w:val="18"/>
                <w:lang w:val="uk-UA"/>
              </w:rPr>
              <w:t>22,20</w:t>
            </w:r>
          </w:p>
        </w:tc>
      </w:tr>
      <w:tr w:rsidR="009314B8" w:rsidRPr="00422E0B" w14:paraId="22C6A958" w14:textId="77777777" w:rsidTr="00422E0B">
        <w:trPr>
          <w:jc w:val="center"/>
        </w:trPr>
        <w:tc>
          <w:tcPr>
            <w:tcW w:w="304" w:type="dxa"/>
          </w:tcPr>
          <w:p w14:paraId="55DA125A" w14:textId="77777777" w:rsidR="009314B8" w:rsidRPr="00422E0B" w:rsidRDefault="009314B8" w:rsidP="009314B8">
            <w:pPr>
              <w:spacing w:after="0" w:line="240" w:lineRule="auto"/>
              <w:jc w:val="center"/>
              <w:rPr>
                <w:sz w:val="18"/>
                <w:szCs w:val="18"/>
                <w:lang w:val="uk-UA"/>
              </w:rPr>
            </w:pPr>
          </w:p>
        </w:tc>
        <w:tc>
          <w:tcPr>
            <w:tcW w:w="1049" w:type="dxa"/>
            <w:vAlign w:val="center"/>
          </w:tcPr>
          <w:p w14:paraId="29FEF5D1" w14:textId="77777777" w:rsidR="009314B8" w:rsidRPr="00422E0B" w:rsidRDefault="009314B8" w:rsidP="009314B8">
            <w:pPr>
              <w:spacing w:after="0" w:line="240" w:lineRule="auto"/>
              <w:jc w:val="center"/>
              <w:rPr>
                <w:sz w:val="18"/>
                <w:szCs w:val="18"/>
                <w:lang w:val="uk-UA"/>
              </w:rPr>
            </w:pPr>
            <w:r w:rsidRPr="00422E0B">
              <w:rPr>
                <w:sz w:val="18"/>
                <w:szCs w:val="18"/>
                <w:lang w:val="uk-UA"/>
              </w:rPr>
              <w:t>100,00</w:t>
            </w:r>
          </w:p>
        </w:tc>
        <w:tc>
          <w:tcPr>
            <w:tcW w:w="972" w:type="dxa"/>
            <w:vAlign w:val="center"/>
          </w:tcPr>
          <w:p w14:paraId="352914B7" w14:textId="77777777" w:rsidR="009314B8" w:rsidRPr="00422E0B" w:rsidRDefault="009314B8" w:rsidP="009314B8">
            <w:pPr>
              <w:spacing w:after="0" w:line="240" w:lineRule="auto"/>
              <w:jc w:val="center"/>
              <w:rPr>
                <w:sz w:val="18"/>
                <w:szCs w:val="18"/>
                <w:lang w:val="uk-UA"/>
              </w:rPr>
            </w:pPr>
            <w:r w:rsidRPr="00422E0B">
              <w:rPr>
                <w:sz w:val="18"/>
                <w:szCs w:val="18"/>
                <w:lang w:val="uk-UA"/>
              </w:rPr>
              <w:t>106,00</w:t>
            </w:r>
          </w:p>
        </w:tc>
        <w:tc>
          <w:tcPr>
            <w:tcW w:w="888" w:type="dxa"/>
            <w:vAlign w:val="center"/>
          </w:tcPr>
          <w:p w14:paraId="040C7664" w14:textId="77777777" w:rsidR="009314B8" w:rsidRPr="00422E0B" w:rsidRDefault="009314B8" w:rsidP="009314B8">
            <w:pPr>
              <w:spacing w:after="0" w:line="240" w:lineRule="auto"/>
              <w:jc w:val="center"/>
              <w:rPr>
                <w:sz w:val="18"/>
                <w:szCs w:val="18"/>
                <w:lang w:val="uk-UA"/>
              </w:rPr>
            </w:pPr>
            <w:r w:rsidRPr="00422E0B">
              <w:rPr>
                <w:sz w:val="18"/>
                <w:szCs w:val="18"/>
                <w:lang w:val="uk-UA"/>
              </w:rPr>
              <w:t>3,00</w:t>
            </w:r>
          </w:p>
        </w:tc>
        <w:tc>
          <w:tcPr>
            <w:tcW w:w="1037" w:type="dxa"/>
          </w:tcPr>
          <w:p w14:paraId="6D269FDC"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7DCFAA56" w14:textId="77777777" w:rsidR="009314B8" w:rsidRPr="00422E0B" w:rsidRDefault="009314B8" w:rsidP="009314B8">
            <w:pPr>
              <w:spacing w:after="0" w:line="240" w:lineRule="auto"/>
              <w:jc w:val="center"/>
              <w:rPr>
                <w:sz w:val="18"/>
                <w:szCs w:val="18"/>
                <w:lang w:val="uk-UA"/>
              </w:rPr>
            </w:pPr>
            <w:r w:rsidRPr="00422E0B">
              <w:rPr>
                <w:sz w:val="18"/>
                <w:szCs w:val="18"/>
                <w:lang w:val="uk-UA"/>
              </w:rPr>
              <w:t>7,62</w:t>
            </w:r>
          </w:p>
        </w:tc>
      </w:tr>
      <w:tr w:rsidR="009314B8" w:rsidRPr="00422E0B" w14:paraId="368DCDEA" w14:textId="77777777" w:rsidTr="00422E0B">
        <w:trPr>
          <w:jc w:val="center"/>
        </w:trPr>
        <w:tc>
          <w:tcPr>
            <w:tcW w:w="304" w:type="dxa"/>
          </w:tcPr>
          <w:p w14:paraId="3A5B5170" w14:textId="77777777" w:rsidR="009314B8" w:rsidRPr="00422E0B" w:rsidRDefault="009314B8" w:rsidP="009314B8">
            <w:pPr>
              <w:spacing w:after="0" w:line="240" w:lineRule="auto"/>
              <w:jc w:val="center"/>
              <w:rPr>
                <w:sz w:val="18"/>
                <w:szCs w:val="18"/>
                <w:lang w:val="uk-UA"/>
              </w:rPr>
            </w:pPr>
          </w:p>
        </w:tc>
        <w:tc>
          <w:tcPr>
            <w:tcW w:w="1049" w:type="dxa"/>
          </w:tcPr>
          <w:p w14:paraId="5C4FFF91" w14:textId="77777777" w:rsidR="009314B8" w:rsidRPr="00422E0B" w:rsidRDefault="009314B8" w:rsidP="009314B8">
            <w:pPr>
              <w:spacing w:after="0" w:line="240" w:lineRule="auto"/>
              <w:jc w:val="center"/>
              <w:rPr>
                <w:sz w:val="18"/>
                <w:szCs w:val="18"/>
                <w:lang w:val="uk-UA"/>
              </w:rPr>
            </w:pPr>
            <w:r w:rsidRPr="00422E0B">
              <w:rPr>
                <w:sz w:val="18"/>
                <w:szCs w:val="18"/>
                <w:lang w:val="uk-UA"/>
              </w:rPr>
              <w:t>100,00</w:t>
            </w:r>
          </w:p>
        </w:tc>
        <w:tc>
          <w:tcPr>
            <w:tcW w:w="972" w:type="dxa"/>
            <w:vAlign w:val="center"/>
          </w:tcPr>
          <w:p w14:paraId="040C3B44" w14:textId="77777777" w:rsidR="009314B8" w:rsidRPr="00422E0B" w:rsidRDefault="009314B8" w:rsidP="009314B8">
            <w:pPr>
              <w:spacing w:after="0" w:line="240" w:lineRule="auto"/>
              <w:jc w:val="center"/>
              <w:rPr>
                <w:sz w:val="18"/>
                <w:szCs w:val="18"/>
                <w:lang w:val="uk-UA"/>
              </w:rPr>
            </w:pPr>
            <w:r w:rsidRPr="00422E0B">
              <w:rPr>
                <w:sz w:val="18"/>
                <w:szCs w:val="18"/>
                <w:lang w:val="uk-UA"/>
              </w:rPr>
              <w:t>110,00</w:t>
            </w:r>
          </w:p>
        </w:tc>
        <w:tc>
          <w:tcPr>
            <w:tcW w:w="888" w:type="dxa"/>
            <w:vAlign w:val="center"/>
          </w:tcPr>
          <w:p w14:paraId="644A4E28"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11A5460D"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C7D1B52" w14:textId="77777777" w:rsidR="009314B8" w:rsidRPr="00422E0B" w:rsidRDefault="009314B8" w:rsidP="009314B8">
            <w:pPr>
              <w:spacing w:after="0" w:line="240" w:lineRule="auto"/>
              <w:jc w:val="center"/>
              <w:rPr>
                <w:sz w:val="18"/>
                <w:szCs w:val="18"/>
                <w:lang w:val="uk-UA"/>
              </w:rPr>
            </w:pPr>
            <w:r w:rsidRPr="00422E0B">
              <w:rPr>
                <w:sz w:val="18"/>
                <w:szCs w:val="18"/>
                <w:lang w:val="uk-UA"/>
              </w:rPr>
              <w:t>12,95</w:t>
            </w:r>
          </w:p>
        </w:tc>
      </w:tr>
      <w:tr w:rsidR="009314B8" w:rsidRPr="00422E0B" w14:paraId="190716F6" w14:textId="77777777" w:rsidTr="00422E0B">
        <w:trPr>
          <w:jc w:val="center"/>
        </w:trPr>
        <w:tc>
          <w:tcPr>
            <w:tcW w:w="304" w:type="dxa"/>
          </w:tcPr>
          <w:p w14:paraId="79215B87" w14:textId="77777777" w:rsidR="009314B8" w:rsidRPr="00422E0B" w:rsidRDefault="009314B8" w:rsidP="009314B8">
            <w:pPr>
              <w:spacing w:after="0" w:line="240" w:lineRule="auto"/>
              <w:jc w:val="center"/>
              <w:rPr>
                <w:sz w:val="18"/>
                <w:szCs w:val="18"/>
                <w:lang w:val="uk-UA"/>
              </w:rPr>
            </w:pPr>
          </w:p>
        </w:tc>
        <w:tc>
          <w:tcPr>
            <w:tcW w:w="1049" w:type="dxa"/>
          </w:tcPr>
          <w:p w14:paraId="0FC13BDD" w14:textId="77777777" w:rsidR="009314B8" w:rsidRPr="00422E0B" w:rsidRDefault="009314B8" w:rsidP="009314B8">
            <w:pPr>
              <w:spacing w:after="0" w:line="240" w:lineRule="auto"/>
              <w:jc w:val="center"/>
              <w:rPr>
                <w:sz w:val="18"/>
                <w:szCs w:val="18"/>
                <w:lang w:val="uk-UA"/>
              </w:rPr>
            </w:pPr>
            <w:r w:rsidRPr="00422E0B">
              <w:rPr>
                <w:sz w:val="18"/>
                <w:szCs w:val="18"/>
                <w:lang w:val="uk-UA"/>
              </w:rPr>
              <w:t>100,00</w:t>
            </w:r>
          </w:p>
        </w:tc>
        <w:tc>
          <w:tcPr>
            <w:tcW w:w="972" w:type="dxa"/>
            <w:vAlign w:val="center"/>
          </w:tcPr>
          <w:p w14:paraId="03223D78" w14:textId="77777777" w:rsidR="009314B8" w:rsidRPr="00422E0B" w:rsidRDefault="009314B8" w:rsidP="009314B8">
            <w:pPr>
              <w:spacing w:after="0" w:line="240" w:lineRule="auto"/>
              <w:jc w:val="center"/>
              <w:rPr>
                <w:sz w:val="18"/>
                <w:szCs w:val="18"/>
                <w:lang w:val="uk-UA"/>
              </w:rPr>
            </w:pPr>
            <w:r w:rsidRPr="00422E0B">
              <w:rPr>
                <w:sz w:val="18"/>
                <w:szCs w:val="18"/>
                <w:lang w:val="uk-UA"/>
              </w:rPr>
              <w:t>115,00</w:t>
            </w:r>
          </w:p>
        </w:tc>
        <w:tc>
          <w:tcPr>
            <w:tcW w:w="888" w:type="dxa"/>
            <w:vAlign w:val="center"/>
          </w:tcPr>
          <w:p w14:paraId="539CD033" w14:textId="77777777" w:rsidR="009314B8" w:rsidRPr="00422E0B" w:rsidRDefault="009314B8" w:rsidP="009314B8">
            <w:pPr>
              <w:spacing w:after="0" w:line="240" w:lineRule="auto"/>
              <w:jc w:val="center"/>
              <w:rPr>
                <w:sz w:val="18"/>
                <w:szCs w:val="18"/>
                <w:lang w:val="uk-UA"/>
              </w:rPr>
            </w:pPr>
            <w:r w:rsidRPr="00422E0B">
              <w:rPr>
                <w:sz w:val="18"/>
                <w:szCs w:val="18"/>
                <w:lang w:val="uk-UA"/>
              </w:rPr>
              <w:t>7,50</w:t>
            </w:r>
          </w:p>
        </w:tc>
        <w:tc>
          <w:tcPr>
            <w:tcW w:w="1037" w:type="dxa"/>
          </w:tcPr>
          <w:p w14:paraId="41EC29CB"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1C0C257E" w14:textId="77777777" w:rsidR="009314B8" w:rsidRPr="00422E0B" w:rsidRDefault="009314B8" w:rsidP="009314B8">
            <w:pPr>
              <w:spacing w:after="0" w:line="240" w:lineRule="auto"/>
              <w:jc w:val="center"/>
              <w:rPr>
                <w:sz w:val="18"/>
                <w:szCs w:val="18"/>
                <w:lang w:val="uk-UA"/>
              </w:rPr>
            </w:pPr>
            <w:r w:rsidRPr="00422E0B">
              <w:rPr>
                <w:sz w:val="18"/>
                <w:szCs w:val="18"/>
                <w:lang w:val="uk-UA"/>
              </w:rPr>
              <w:t>19,88</w:t>
            </w:r>
          </w:p>
        </w:tc>
      </w:tr>
      <w:tr w:rsidR="009314B8" w:rsidRPr="00422E0B" w14:paraId="55191282" w14:textId="77777777" w:rsidTr="00422E0B">
        <w:trPr>
          <w:jc w:val="center"/>
        </w:trPr>
        <w:tc>
          <w:tcPr>
            <w:tcW w:w="304" w:type="dxa"/>
          </w:tcPr>
          <w:p w14:paraId="40089A15" w14:textId="77777777" w:rsidR="009314B8" w:rsidRPr="00422E0B" w:rsidRDefault="009314B8" w:rsidP="009314B8">
            <w:pPr>
              <w:spacing w:after="0" w:line="240" w:lineRule="auto"/>
              <w:jc w:val="center"/>
              <w:rPr>
                <w:sz w:val="18"/>
                <w:szCs w:val="18"/>
                <w:lang w:val="uk-UA"/>
              </w:rPr>
            </w:pPr>
          </w:p>
        </w:tc>
        <w:tc>
          <w:tcPr>
            <w:tcW w:w="1049" w:type="dxa"/>
          </w:tcPr>
          <w:p w14:paraId="250BF2BE" w14:textId="77777777" w:rsidR="009314B8" w:rsidRPr="00422E0B" w:rsidRDefault="009314B8" w:rsidP="009314B8">
            <w:pPr>
              <w:spacing w:after="0" w:line="240" w:lineRule="auto"/>
              <w:jc w:val="center"/>
              <w:rPr>
                <w:sz w:val="18"/>
                <w:szCs w:val="18"/>
                <w:lang w:val="uk-UA"/>
              </w:rPr>
            </w:pPr>
            <w:r w:rsidRPr="00422E0B">
              <w:rPr>
                <w:sz w:val="18"/>
                <w:szCs w:val="18"/>
                <w:lang w:val="uk-UA"/>
              </w:rPr>
              <w:t>100,00</w:t>
            </w:r>
          </w:p>
        </w:tc>
        <w:tc>
          <w:tcPr>
            <w:tcW w:w="972" w:type="dxa"/>
            <w:vAlign w:val="center"/>
          </w:tcPr>
          <w:p w14:paraId="566C3811" w14:textId="77777777" w:rsidR="009314B8" w:rsidRPr="00422E0B" w:rsidRDefault="009314B8" w:rsidP="009314B8">
            <w:pPr>
              <w:spacing w:after="0" w:line="240" w:lineRule="auto"/>
              <w:jc w:val="center"/>
              <w:rPr>
                <w:sz w:val="18"/>
                <w:szCs w:val="18"/>
                <w:lang w:val="uk-UA"/>
              </w:rPr>
            </w:pPr>
            <w:r w:rsidRPr="00422E0B">
              <w:rPr>
                <w:sz w:val="18"/>
                <w:szCs w:val="18"/>
                <w:lang w:val="uk-UA"/>
              </w:rPr>
              <w:t>120,00</w:t>
            </w:r>
          </w:p>
        </w:tc>
        <w:tc>
          <w:tcPr>
            <w:tcW w:w="888" w:type="dxa"/>
            <w:vAlign w:val="center"/>
          </w:tcPr>
          <w:p w14:paraId="10AFC43D" w14:textId="77777777" w:rsidR="009314B8" w:rsidRPr="00422E0B" w:rsidRDefault="009314B8" w:rsidP="009314B8">
            <w:pPr>
              <w:spacing w:after="0" w:line="240" w:lineRule="auto"/>
              <w:jc w:val="center"/>
              <w:rPr>
                <w:sz w:val="18"/>
                <w:szCs w:val="18"/>
                <w:lang w:val="uk-UA"/>
              </w:rPr>
            </w:pPr>
            <w:r w:rsidRPr="00422E0B">
              <w:rPr>
                <w:sz w:val="18"/>
                <w:szCs w:val="18"/>
                <w:lang w:val="uk-UA"/>
              </w:rPr>
              <w:t>10,00</w:t>
            </w:r>
          </w:p>
        </w:tc>
        <w:tc>
          <w:tcPr>
            <w:tcW w:w="1037" w:type="dxa"/>
          </w:tcPr>
          <w:p w14:paraId="42080664"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48EA06F0" w14:textId="77777777" w:rsidR="009314B8" w:rsidRPr="00422E0B" w:rsidRDefault="009314B8" w:rsidP="009314B8">
            <w:pPr>
              <w:spacing w:after="0" w:line="240" w:lineRule="auto"/>
              <w:jc w:val="center"/>
              <w:rPr>
                <w:sz w:val="18"/>
                <w:szCs w:val="18"/>
                <w:lang w:val="uk-UA"/>
              </w:rPr>
            </w:pPr>
            <w:r w:rsidRPr="00422E0B">
              <w:rPr>
                <w:sz w:val="18"/>
                <w:szCs w:val="18"/>
                <w:lang w:val="uk-UA"/>
              </w:rPr>
              <w:t>27,13</w:t>
            </w:r>
          </w:p>
        </w:tc>
      </w:tr>
      <w:tr w:rsidR="009314B8" w:rsidRPr="00422E0B" w14:paraId="6A21A1BA" w14:textId="77777777" w:rsidTr="00422E0B">
        <w:trPr>
          <w:jc w:val="center"/>
        </w:trPr>
        <w:tc>
          <w:tcPr>
            <w:tcW w:w="304" w:type="dxa"/>
          </w:tcPr>
          <w:p w14:paraId="3DE7DF97" w14:textId="77777777" w:rsidR="009314B8" w:rsidRPr="00422E0B" w:rsidRDefault="009314B8" w:rsidP="009314B8">
            <w:pPr>
              <w:spacing w:after="0" w:line="240" w:lineRule="auto"/>
              <w:jc w:val="center"/>
              <w:rPr>
                <w:sz w:val="18"/>
                <w:szCs w:val="18"/>
                <w:lang w:val="uk-UA"/>
              </w:rPr>
            </w:pPr>
          </w:p>
        </w:tc>
        <w:tc>
          <w:tcPr>
            <w:tcW w:w="1049" w:type="dxa"/>
          </w:tcPr>
          <w:p w14:paraId="03797FF2" w14:textId="77777777" w:rsidR="009314B8" w:rsidRPr="00422E0B" w:rsidRDefault="009314B8" w:rsidP="009314B8">
            <w:pPr>
              <w:spacing w:after="0" w:line="240" w:lineRule="auto"/>
              <w:jc w:val="center"/>
              <w:rPr>
                <w:sz w:val="18"/>
                <w:szCs w:val="18"/>
                <w:lang w:val="uk-UA"/>
              </w:rPr>
            </w:pPr>
            <w:r w:rsidRPr="00422E0B">
              <w:rPr>
                <w:sz w:val="18"/>
                <w:szCs w:val="18"/>
                <w:lang w:val="uk-UA"/>
              </w:rPr>
              <w:t>100,00</w:t>
            </w:r>
          </w:p>
        </w:tc>
        <w:tc>
          <w:tcPr>
            <w:tcW w:w="972" w:type="dxa"/>
            <w:vAlign w:val="center"/>
          </w:tcPr>
          <w:p w14:paraId="672E2374" w14:textId="77777777" w:rsidR="009314B8" w:rsidRPr="00422E0B" w:rsidRDefault="009314B8" w:rsidP="009314B8">
            <w:pPr>
              <w:spacing w:after="0" w:line="240" w:lineRule="auto"/>
              <w:jc w:val="center"/>
              <w:rPr>
                <w:sz w:val="18"/>
                <w:szCs w:val="18"/>
                <w:lang w:val="uk-UA"/>
              </w:rPr>
            </w:pPr>
            <w:r w:rsidRPr="00422E0B">
              <w:rPr>
                <w:sz w:val="18"/>
                <w:szCs w:val="18"/>
                <w:lang w:val="uk-UA"/>
              </w:rPr>
              <w:t>125,00</w:t>
            </w:r>
          </w:p>
        </w:tc>
        <w:tc>
          <w:tcPr>
            <w:tcW w:w="888" w:type="dxa"/>
            <w:vAlign w:val="center"/>
          </w:tcPr>
          <w:p w14:paraId="70131059" w14:textId="77777777" w:rsidR="009314B8" w:rsidRPr="00422E0B" w:rsidRDefault="009314B8" w:rsidP="009314B8">
            <w:pPr>
              <w:spacing w:after="0" w:line="240" w:lineRule="auto"/>
              <w:jc w:val="center"/>
              <w:rPr>
                <w:sz w:val="18"/>
                <w:szCs w:val="18"/>
                <w:lang w:val="uk-UA"/>
              </w:rPr>
            </w:pPr>
            <w:r w:rsidRPr="00422E0B">
              <w:rPr>
                <w:sz w:val="18"/>
                <w:szCs w:val="18"/>
                <w:lang w:val="uk-UA"/>
              </w:rPr>
              <w:t>12,50</w:t>
            </w:r>
          </w:p>
        </w:tc>
        <w:tc>
          <w:tcPr>
            <w:tcW w:w="1037" w:type="dxa"/>
          </w:tcPr>
          <w:p w14:paraId="26672629" w14:textId="77777777" w:rsidR="009314B8" w:rsidRPr="00422E0B" w:rsidRDefault="009314B8" w:rsidP="009314B8">
            <w:pPr>
              <w:spacing w:after="0" w:line="240" w:lineRule="auto"/>
              <w:jc w:val="center"/>
              <w:rPr>
                <w:sz w:val="18"/>
                <w:szCs w:val="18"/>
                <w:lang w:val="uk-UA"/>
              </w:rPr>
            </w:pPr>
            <w:r w:rsidRPr="00422E0B">
              <w:rPr>
                <w:sz w:val="18"/>
                <w:szCs w:val="18"/>
                <w:lang w:val="en-US"/>
              </w:rPr>
              <w:t>H9</w:t>
            </w:r>
          </w:p>
        </w:tc>
        <w:tc>
          <w:tcPr>
            <w:tcW w:w="848" w:type="dxa"/>
            <w:vAlign w:val="center"/>
          </w:tcPr>
          <w:p w14:paraId="5E2FC83D" w14:textId="77777777" w:rsidR="009314B8" w:rsidRPr="00422E0B" w:rsidRDefault="009314B8" w:rsidP="009314B8">
            <w:pPr>
              <w:spacing w:after="0" w:line="240" w:lineRule="auto"/>
              <w:jc w:val="center"/>
              <w:rPr>
                <w:sz w:val="18"/>
                <w:szCs w:val="18"/>
                <w:lang w:val="uk-UA"/>
              </w:rPr>
            </w:pPr>
            <w:r w:rsidRPr="00422E0B">
              <w:rPr>
                <w:sz w:val="18"/>
                <w:szCs w:val="18"/>
                <w:lang w:val="uk-UA"/>
              </w:rPr>
              <w:t>34,68</w:t>
            </w:r>
          </w:p>
        </w:tc>
      </w:tr>
      <w:tr w:rsidR="009314B8" w:rsidRPr="00422E0B" w14:paraId="3A6F4ACA" w14:textId="77777777" w:rsidTr="00422E0B">
        <w:trPr>
          <w:jc w:val="center"/>
        </w:trPr>
        <w:tc>
          <w:tcPr>
            <w:tcW w:w="304" w:type="dxa"/>
          </w:tcPr>
          <w:p w14:paraId="2746470C" w14:textId="77777777" w:rsidR="009314B8" w:rsidRPr="00422E0B" w:rsidRDefault="009314B8" w:rsidP="009314B8">
            <w:pPr>
              <w:spacing w:after="0" w:line="240" w:lineRule="auto"/>
              <w:jc w:val="center"/>
              <w:rPr>
                <w:sz w:val="18"/>
                <w:szCs w:val="18"/>
                <w:lang w:val="uk-UA"/>
              </w:rPr>
            </w:pPr>
          </w:p>
        </w:tc>
        <w:tc>
          <w:tcPr>
            <w:tcW w:w="1049" w:type="dxa"/>
          </w:tcPr>
          <w:p w14:paraId="4E204F1B" w14:textId="77777777" w:rsidR="009314B8" w:rsidRPr="00422E0B" w:rsidRDefault="009314B8" w:rsidP="009314B8">
            <w:pPr>
              <w:spacing w:after="0" w:line="240" w:lineRule="auto"/>
              <w:jc w:val="center"/>
              <w:rPr>
                <w:sz w:val="18"/>
                <w:szCs w:val="18"/>
                <w:lang w:val="uk-UA"/>
              </w:rPr>
            </w:pPr>
            <w:r w:rsidRPr="00422E0B">
              <w:rPr>
                <w:sz w:val="18"/>
                <w:szCs w:val="18"/>
                <w:lang w:val="uk-UA"/>
              </w:rPr>
              <w:t>120,00</w:t>
            </w:r>
          </w:p>
        </w:tc>
        <w:tc>
          <w:tcPr>
            <w:tcW w:w="972" w:type="dxa"/>
            <w:vAlign w:val="center"/>
          </w:tcPr>
          <w:p w14:paraId="48879E0B" w14:textId="77777777" w:rsidR="009314B8" w:rsidRPr="00422E0B" w:rsidRDefault="009314B8" w:rsidP="009314B8">
            <w:pPr>
              <w:spacing w:after="0" w:line="240" w:lineRule="auto"/>
              <w:jc w:val="center"/>
              <w:rPr>
                <w:sz w:val="18"/>
                <w:szCs w:val="18"/>
                <w:lang w:val="uk-UA"/>
              </w:rPr>
            </w:pPr>
            <w:r w:rsidRPr="00422E0B">
              <w:rPr>
                <w:sz w:val="18"/>
                <w:szCs w:val="18"/>
                <w:lang w:val="uk-UA"/>
              </w:rPr>
              <w:t>130,00</w:t>
            </w:r>
          </w:p>
        </w:tc>
        <w:tc>
          <w:tcPr>
            <w:tcW w:w="888" w:type="dxa"/>
            <w:vAlign w:val="center"/>
          </w:tcPr>
          <w:p w14:paraId="15C6E0AB"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09A5BD57"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65D7571" w14:textId="77777777" w:rsidR="009314B8" w:rsidRPr="00422E0B" w:rsidRDefault="009314B8" w:rsidP="009314B8">
            <w:pPr>
              <w:spacing w:after="0" w:line="240" w:lineRule="auto"/>
              <w:jc w:val="center"/>
              <w:rPr>
                <w:sz w:val="18"/>
                <w:szCs w:val="18"/>
                <w:lang w:val="uk-UA"/>
              </w:rPr>
            </w:pPr>
            <w:r w:rsidRPr="00422E0B">
              <w:rPr>
                <w:sz w:val="18"/>
                <w:szCs w:val="18"/>
                <w:lang w:val="uk-UA"/>
              </w:rPr>
              <w:t>15,41</w:t>
            </w:r>
          </w:p>
        </w:tc>
      </w:tr>
      <w:tr w:rsidR="009314B8" w:rsidRPr="00422E0B" w14:paraId="77A073ED" w14:textId="77777777" w:rsidTr="00422E0B">
        <w:trPr>
          <w:jc w:val="center"/>
        </w:trPr>
        <w:tc>
          <w:tcPr>
            <w:tcW w:w="304" w:type="dxa"/>
          </w:tcPr>
          <w:p w14:paraId="5A94FFF2" w14:textId="77777777" w:rsidR="009314B8" w:rsidRPr="00422E0B" w:rsidRDefault="009314B8" w:rsidP="009314B8">
            <w:pPr>
              <w:spacing w:after="0" w:line="240" w:lineRule="auto"/>
              <w:jc w:val="center"/>
              <w:rPr>
                <w:sz w:val="18"/>
                <w:szCs w:val="18"/>
                <w:lang w:val="uk-UA"/>
              </w:rPr>
            </w:pPr>
          </w:p>
        </w:tc>
        <w:tc>
          <w:tcPr>
            <w:tcW w:w="1049" w:type="dxa"/>
            <w:vAlign w:val="center"/>
          </w:tcPr>
          <w:p w14:paraId="212BDB94" w14:textId="77777777" w:rsidR="009314B8" w:rsidRPr="00422E0B" w:rsidRDefault="009314B8" w:rsidP="009314B8">
            <w:pPr>
              <w:spacing w:after="0" w:line="240" w:lineRule="auto"/>
              <w:jc w:val="center"/>
              <w:rPr>
                <w:sz w:val="18"/>
                <w:szCs w:val="18"/>
                <w:lang w:val="uk-UA"/>
              </w:rPr>
            </w:pPr>
            <w:r w:rsidRPr="00422E0B">
              <w:rPr>
                <w:sz w:val="18"/>
                <w:szCs w:val="18"/>
                <w:lang w:val="uk-UA"/>
              </w:rPr>
              <w:t>125,00</w:t>
            </w:r>
          </w:p>
        </w:tc>
        <w:tc>
          <w:tcPr>
            <w:tcW w:w="972" w:type="dxa"/>
            <w:vAlign w:val="center"/>
          </w:tcPr>
          <w:p w14:paraId="2A938F7D" w14:textId="77777777" w:rsidR="009314B8" w:rsidRPr="00422E0B" w:rsidRDefault="009314B8" w:rsidP="009314B8">
            <w:pPr>
              <w:spacing w:after="0" w:line="240" w:lineRule="auto"/>
              <w:jc w:val="center"/>
              <w:rPr>
                <w:sz w:val="18"/>
                <w:szCs w:val="18"/>
                <w:lang w:val="uk-UA"/>
              </w:rPr>
            </w:pPr>
            <w:r w:rsidRPr="00422E0B">
              <w:rPr>
                <w:sz w:val="18"/>
                <w:szCs w:val="18"/>
                <w:lang w:val="uk-UA"/>
              </w:rPr>
              <w:t>132,00</w:t>
            </w:r>
          </w:p>
        </w:tc>
        <w:tc>
          <w:tcPr>
            <w:tcW w:w="888" w:type="dxa"/>
            <w:vAlign w:val="center"/>
          </w:tcPr>
          <w:p w14:paraId="79F47643" w14:textId="77777777" w:rsidR="009314B8" w:rsidRPr="00422E0B" w:rsidRDefault="009314B8" w:rsidP="009314B8">
            <w:pPr>
              <w:spacing w:after="0" w:line="240" w:lineRule="auto"/>
              <w:jc w:val="center"/>
              <w:rPr>
                <w:sz w:val="18"/>
                <w:szCs w:val="18"/>
                <w:lang w:val="uk-UA"/>
              </w:rPr>
            </w:pPr>
            <w:r w:rsidRPr="00422E0B">
              <w:rPr>
                <w:sz w:val="18"/>
                <w:szCs w:val="18"/>
                <w:lang w:val="uk-UA"/>
              </w:rPr>
              <w:t>3,50</w:t>
            </w:r>
          </w:p>
        </w:tc>
        <w:tc>
          <w:tcPr>
            <w:tcW w:w="1037" w:type="dxa"/>
          </w:tcPr>
          <w:p w14:paraId="3269EFF6"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25278184" w14:textId="77777777" w:rsidR="009314B8" w:rsidRPr="00422E0B" w:rsidRDefault="009314B8" w:rsidP="009314B8">
            <w:pPr>
              <w:spacing w:after="0" w:line="240" w:lineRule="auto"/>
              <w:jc w:val="center"/>
              <w:rPr>
                <w:sz w:val="18"/>
                <w:szCs w:val="18"/>
                <w:lang w:val="uk-UA"/>
              </w:rPr>
            </w:pPr>
            <w:r w:rsidRPr="00422E0B">
              <w:rPr>
                <w:sz w:val="18"/>
                <w:szCs w:val="18"/>
                <w:lang w:val="uk-UA"/>
              </w:rPr>
              <w:t>11,09</w:t>
            </w:r>
          </w:p>
        </w:tc>
      </w:tr>
      <w:tr w:rsidR="009314B8" w:rsidRPr="00422E0B" w14:paraId="5E408A1D" w14:textId="77777777" w:rsidTr="00422E0B">
        <w:trPr>
          <w:jc w:val="center"/>
        </w:trPr>
        <w:tc>
          <w:tcPr>
            <w:tcW w:w="304" w:type="dxa"/>
          </w:tcPr>
          <w:p w14:paraId="618C362B" w14:textId="77777777" w:rsidR="009314B8" w:rsidRPr="00422E0B" w:rsidRDefault="009314B8" w:rsidP="009314B8">
            <w:pPr>
              <w:spacing w:after="0" w:line="240" w:lineRule="auto"/>
              <w:jc w:val="center"/>
              <w:rPr>
                <w:sz w:val="18"/>
                <w:szCs w:val="18"/>
                <w:lang w:val="uk-UA"/>
              </w:rPr>
            </w:pPr>
          </w:p>
        </w:tc>
        <w:tc>
          <w:tcPr>
            <w:tcW w:w="1049" w:type="dxa"/>
            <w:vAlign w:val="center"/>
          </w:tcPr>
          <w:p w14:paraId="5B06FF30" w14:textId="77777777" w:rsidR="009314B8" w:rsidRPr="00422E0B" w:rsidRDefault="009314B8" w:rsidP="009314B8">
            <w:pPr>
              <w:spacing w:after="0" w:line="240" w:lineRule="auto"/>
              <w:jc w:val="center"/>
              <w:rPr>
                <w:sz w:val="18"/>
                <w:szCs w:val="18"/>
                <w:lang w:val="uk-UA"/>
              </w:rPr>
            </w:pPr>
            <w:r w:rsidRPr="00422E0B">
              <w:rPr>
                <w:sz w:val="18"/>
                <w:szCs w:val="18"/>
                <w:lang w:val="uk-UA"/>
              </w:rPr>
              <w:t>125,00</w:t>
            </w:r>
          </w:p>
        </w:tc>
        <w:tc>
          <w:tcPr>
            <w:tcW w:w="972" w:type="dxa"/>
            <w:vAlign w:val="center"/>
          </w:tcPr>
          <w:p w14:paraId="3678C009" w14:textId="77777777" w:rsidR="009314B8" w:rsidRPr="00422E0B" w:rsidRDefault="009314B8" w:rsidP="009314B8">
            <w:pPr>
              <w:spacing w:after="0" w:line="240" w:lineRule="auto"/>
              <w:jc w:val="center"/>
              <w:rPr>
                <w:sz w:val="18"/>
                <w:szCs w:val="18"/>
                <w:lang w:val="uk-UA"/>
              </w:rPr>
            </w:pPr>
            <w:r w:rsidRPr="00422E0B">
              <w:rPr>
                <w:sz w:val="18"/>
                <w:szCs w:val="18"/>
                <w:lang w:val="uk-UA"/>
              </w:rPr>
              <w:t>133,00</w:t>
            </w:r>
          </w:p>
        </w:tc>
        <w:tc>
          <w:tcPr>
            <w:tcW w:w="888" w:type="dxa"/>
            <w:vAlign w:val="center"/>
          </w:tcPr>
          <w:p w14:paraId="516BECD0" w14:textId="77777777" w:rsidR="009314B8" w:rsidRPr="00422E0B" w:rsidRDefault="009314B8" w:rsidP="009314B8">
            <w:pPr>
              <w:spacing w:after="0" w:line="240" w:lineRule="auto"/>
              <w:jc w:val="center"/>
              <w:rPr>
                <w:sz w:val="18"/>
                <w:szCs w:val="18"/>
                <w:lang w:val="uk-UA"/>
              </w:rPr>
            </w:pPr>
            <w:r w:rsidRPr="00422E0B">
              <w:rPr>
                <w:sz w:val="18"/>
                <w:szCs w:val="18"/>
                <w:lang w:val="uk-UA"/>
              </w:rPr>
              <w:t>4,00</w:t>
            </w:r>
          </w:p>
        </w:tc>
        <w:tc>
          <w:tcPr>
            <w:tcW w:w="1037" w:type="dxa"/>
          </w:tcPr>
          <w:p w14:paraId="3468D5B5"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4DB5B0B" w14:textId="77777777" w:rsidR="009314B8" w:rsidRPr="00422E0B" w:rsidRDefault="009314B8" w:rsidP="009314B8">
            <w:pPr>
              <w:spacing w:after="0" w:line="240" w:lineRule="auto"/>
              <w:jc w:val="center"/>
              <w:rPr>
                <w:sz w:val="18"/>
                <w:szCs w:val="18"/>
                <w:lang w:val="uk-UA"/>
              </w:rPr>
            </w:pPr>
            <w:r w:rsidRPr="00422E0B">
              <w:rPr>
                <w:sz w:val="18"/>
                <w:szCs w:val="18"/>
                <w:lang w:val="uk-UA"/>
              </w:rPr>
              <w:t>12,73</w:t>
            </w:r>
          </w:p>
        </w:tc>
      </w:tr>
      <w:tr w:rsidR="009314B8" w:rsidRPr="00422E0B" w14:paraId="46B60F8B" w14:textId="77777777" w:rsidTr="00422E0B">
        <w:trPr>
          <w:jc w:val="center"/>
        </w:trPr>
        <w:tc>
          <w:tcPr>
            <w:tcW w:w="304" w:type="dxa"/>
          </w:tcPr>
          <w:p w14:paraId="6CFF618F" w14:textId="77777777" w:rsidR="009314B8" w:rsidRPr="00422E0B" w:rsidRDefault="009314B8" w:rsidP="009314B8">
            <w:pPr>
              <w:spacing w:after="0" w:line="240" w:lineRule="auto"/>
              <w:jc w:val="center"/>
              <w:rPr>
                <w:sz w:val="18"/>
                <w:szCs w:val="18"/>
                <w:lang w:val="uk-UA"/>
              </w:rPr>
            </w:pPr>
          </w:p>
        </w:tc>
        <w:tc>
          <w:tcPr>
            <w:tcW w:w="1049" w:type="dxa"/>
            <w:vAlign w:val="center"/>
          </w:tcPr>
          <w:p w14:paraId="1C4EA1CA" w14:textId="77777777" w:rsidR="009314B8" w:rsidRPr="00422E0B" w:rsidRDefault="009314B8" w:rsidP="009314B8">
            <w:pPr>
              <w:spacing w:after="0" w:line="240" w:lineRule="auto"/>
              <w:jc w:val="center"/>
              <w:rPr>
                <w:sz w:val="18"/>
                <w:szCs w:val="18"/>
                <w:lang w:val="uk-UA"/>
              </w:rPr>
            </w:pPr>
            <w:r w:rsidRPr="00422E0B">
              <w:rPr>
                <w:sz w:val="18"/>
                <w:szCs w:val="18"/>
                <w:lang w:val="uk-UA"/>
              </w:rPr>
              <w:t>125,00</w:t>
            </w:r>
          </w:p>
        </w:tc>
        <w:tc>
          <w:tcPr>
            <w:tcW w:w="972" w:type="dxa"/>
            <w:vAlign w:val="center"/>
          </w:tcPr>
          <w:p w14:paraId="0FA17929" w14:textId="77777777" w:rsidR="009314B8" w:rsidRPr="00422E0B" w:rsidRDefault="009314B8" w:rsidP="009314B8">
            <w:pPr>
              <w:spacing w:after="0" w:line="240" w:lineRule="auto"/>
              <w:jc w:val="center"/>
              <w:rPr>
                <w:sz w:val="18"/>
                <w:szCs w:val="18"/>
                <w:lang w:val="uk-UA"/>
              </w:rPr>
            </w:pPr>
            <w:r w:rsidRPr="00422E0B">
              <w:rPr>
                <w:sz w:val="18"/>
                <w:szCs w:val="18"/>
                <w:lang w:val="uk-UA"/>
              </w:rPr>
              <w:t>140,00</w:t>
            </w:r>
          </w:p>
        </w:tc>
        <w:tc>
          <w:tcPr>
            <w:tcW w:w="888" w:type="dxa"/>
            <w:vAlign w:val="center"/>
          </w:tcPr>
          <w:p w14:paraId="40B1C4E7" w14:textId="77777777" w:rsidR="009314B8" w:rsidRPr="00422E0B" w:rsidRDefault="009314B8" w:rsidP="009314B8">
            <w:pPr>
              <w:spacing w:after="0" w:line="240" w:lineRule="auto"/>
              <w:jc w:val="center"/>
              <w:rPr>
                <w:sz w:val="18"/>
                <w:szCs w:val="18"/>
                <w:lang w:val="uk-UA"/>
              </w:rPr>
            </w:pPr>
            <w:r w:rsidRPr="00422E0B">
              <w:rPr>
                <w:sz w:val="18"/>
                <w:szCs w:val="18"/>
                <w:lang w:val="uk-UA"/>
              </w:rPr>
              <w:t>7,50</w:t>
            </w:r>
          </w:p>
        </w:tc>
        <w:tc>
          <w:tcPr>
            <w:tcW w:w="1037" w:type="dxa"/>
          </w:tcPr>
          <w:p w14:paraId="7EDBB5CB"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4DDA31D1" w14:textId="77777777" w:rsidR="009314B8" w:rsidRPr="00422E0B" w:rsidRDefault="009314B8" w:rsidP="009314B8">
            <w:pPr>
              <w:spacing w:after="0" w:line="240" w:lineRule="auto"/>
              <w:jc w:val="center"/>
              <w:rPr>
                <w:sz w:val="18"/>
                <w:szCs w:val="18"/>
                <w:lang w:val="uk-UA"/>
              </w:rPr>
            </w:pPr>
            <w:r w:rsidRPr="00422E0B">
              <w:rPr>
                <w:sz w:val="18"/>
                <w:szCs w:val="18"/>
                <w:lang w:val="uk-UA"/>
              </w:rPr>
              <w:t>24,51</w:t>
            </w:r>
          </w:p>
        </w:tc>
      </w:tr>
      <w:tr w:rsidR="009314B8" w:rsidRPr="00422E0B" w14:paraId="373F6A1C" w14:textId="77777777" w:rsidTr="00422E0B">
        <w:trPr>
          <w:jc w:val="center"/>
        </w:trPr>
        <w:tc>
          <w:tcPr>
            <w:tcW w:w="304" w:type="dxa"/>
          </w:tcPr>
          <w:p w14:paraId="517F218F" w14:textId="77777777" w:rsidR="009314B8" w:rsidRPr="00422E0B" w:rsidRDefault="009314B8" w:rsidP="009314B8">
            <w:pPr>
              <w:spacing w:after="0" w:line="240" w:lineRule="auto"/>
              <w:jc w:val="center"/>
              <w:rPr>
                <w:sz w:val="18"/>
                <w:szCs w:val="18"/>
                <w:lang w:val="uk-UA"/>
              </w:rPr>
            </w:pPr>
          </w:p>
        </w:tc>
        <w:tc>
          <w:tcPr>
            <w:tcW w:w="1049" w:type="dxa"/>
          </w:tcPr>
          <w:p w14:paraId="15375187" w14:textId="77777777" w:rsidR="009314B8" w:rsidRPr="00422E0B" w:rsidRDefault="009314B8" w:rsidP="009314B8">
            <w:pPr>
              <w:spacing w:after="0" w:line="240" w:lineRule="auto"/>
              <w:jc w:val="center"/>
              <w:rPr>
                <w:sz w:val="18"/>
                <w:szCs w:val="18"/>
                <w:lang w:val="uk-UA"/>
              </w:rPr>
            </w:pPr>
            <w:r w:rsidRPr="00422E0B">
              <w:rPr>
                <w:sz w:val="18"/>
                <w:szCs w:val="18"/>
                <w:lang w:val="uk-UA"/>
              </w:rPr>
              <w:t>125,00</w:t>
            </w:r>
          </w:p>
        </w:tc>
        <w:tc>
          <w:tcPr>
            <w:tcW w:w="972" w:type="dxa"/>
            <w:vAlign w:val="center"/>
          </w:tcPr>
          <w:p w14:paraId="063F7513" w14:textId="77777777" w:rsidR="009314B8" w:rsidRPr="00422E0B" w:rsidRDefault="009314B8" w:rsidP="009314B8">
            <w:pPr>
              <w:spacing w:after="0" w:line="240" w:lineRule="auto"/>
              <w:jc w:val="center"/>
              <w:rPr>
                <w:sz w:val="18"/>
                <w:szCs w:val="18"/>
                <w:lang w:val="uk-UA"/>
              </w:rPr>
            </w:pPr>
            <w:r w:rsidRPr="00422E0B">
              <w:rPr>
                <w:sz w:val="18"/>
                <w:szCs w:val="18"/>
                <w:lang w:val="uk-UA"/>
              </w:rPr>
              <w:t>150,00</w:t>
            </w:r>
          </w:p>
        </w:tc>
        <w:tc>
          <w:tcPr>
            <w:tcW w:w="888" w:type="dxa"/>
            <w:vAlign w:val="center"/>
          </w:tcPr>
          <w:p w14:paraId="4B7B02E3" w14:textId="77777777" w:rsidR="009314B8" w:rsidRPr="00422E0B" w:rsidRDefault="009314B8" w:rsidP="009314B8">
            <w:pPr>
              <w:spacing w:after="0" w:line="240" w:lineRule="auto"/>
              <w:jc w:val="center"/>
              <w:rPr>
                <w:sz w:val="18"/>
                <w:szCs w:val="18"/>
                <w:lang w:val="uk-UA"/>
              </w:rPr>
            </w:pPr>
            <w:r w:rsidRPr="00422E0B">
              <w:rPr>
                <w:sz w:val="18"/>
                <w:szCs w:val="18"/>
                <w:lang w:val="uk-UA"/>
              </w:rPr>
              <w:t>12,50</w:t>
            </w:r>
          </w:p>
        </w:tc>
        <w:tc>
          <w:tcPr>
            <w:tcW w:w="1037" w:type="dxa"/>
          </w:tcPr>
          <w:p w14:paraId="492AA604"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42FC258" w14:textId="77777777" w:rsidR="009314B8" w:rsidRPr="00422E0B" w:rsidRDefault="009314B8" w:rsidP="009314B8">
            <w:pPr>
              <w:spacing w:after="0" w:line="240" w:lineRule="auto"/>
              <w:jc w:val="center"/>
              <w:rPr>
                <w:sz w:val="18"/>
                <w:szCs w:val="18"/>
                <w:lang w:val="uk-UA"/>
              </w:rPr>
            </w:pPr>
            <w:r w:rsidRPr="00422E0B">
              <w:rPr>
                <w:sz w:val="18"/>
                <w:szCs w:val="18"/>
                <w:lang w:val="uk-UA"/>
              </w:rPr>
              <w:t>42,39</w:t>
            </w:r>
          </w:p>
        </w:tc>
      </w:tr>
      <w:tr w:rsidR="009314B8" w:rsidRPr="00422E0B" w14:paraId="78522DC2" w14:textId="77777777" w:rsidTr="00422E0B">
        <w:trPr>
          <w:jc w:val="center"/>
        </w:trPr>
        <w:tc>
          <w:tcPr>
            <w:tcW w:w="304" w:type="dxa"/>
          </w:tcPr>
          <w:p w14:paraId="16D67A3C" w14:textId="77777777" w:rsidR="009314B8" w:rsidRPr="00422E0B" w:rsidRDefault="009314B8" w:rsidP="009314B8">
            <w:pPr>
              <w:spacing w:after="0" w:line="240" w:lineRule="auto"/>
              <w:jc w:val="center"/>
              <w:rPr>
                <w:sz w:val="18"/>
                <w:szCs w:val="18"/>
                <w:lang w:val="uk-UA"/>
              </w:rPr>
            </w:pPr>
          </w:p>
        </w:tc>
        <w:tc>
          <w:tcPr>
            <w:tcW w:w="1049" w:type="dxa"/>
          </w:tcPr>
          <w:p w14:paraId="3D1BFCE7" w14:textId="77777777" w:rsidR="009314B8" w:rsidRPr="00422E0B" w:rsidRDefault="009314B8" w:rsidP="009314B8">
            <w:pPr>
              <w:spacing w:after="0" w:line="240" w:lineRule="auto"/>
              <w:jc w:val="center"/>
              <w:rPr>
                <w:sz w:val="18"/>
                <w:szCs w:val="18"/>
                <w:lang w:val="uk-UA"/>
              </w:rPr>
            </w:pPr>
            <w:r w:rsidRPr="00422E0B">
              <w:rPr>
                <w:sz w:val="18"/>
                <w:szCs w:val="18"/>
                <w:lang w:val="uk-UA"/>
              </w:rPr>
              <w:t>130,00</w:t>
            </w:r>
          </w:p>
        </w:tc>
        <w:tc>
          <w:tcPr>
            <w:tcW w:w="972" w:type="dxa"/>
            <w:vAlign w:val="center"/>
          </w:tcPr>
          <w:p w14:paraId="75C21117" w14:textId="77777777" w:rsidR="009314B8" w:rsidRPr="00422E0B" w:rsidRDefault="009314B8" w:rsidP="009314B8">
            <w:pPr>
              <w:spacing w:after="0" w:line="240" w:lineRule="auto"/>
              <w:jc w:val="center"/>
              <w:rPr>
                <w:sz w:val="18"/>
                <w:szCs w:val="18"/>
                <w:lang w:val="uk-UA"/>
              </w:rPr>
            </w:pPr>
            <w:r w:rsidRPr="00422E0B">
              <w:rPr>
                <w:sz w:val="18"/>
                <w:szCs w:val="18"/>
                <w:lang w:val="uk-UA"/>
              </w:rPr>
              <w:t>140,00</w:t>
            </w:r>
          </w:p>
        </w:tc>
        <w:tc>
          <w:tcPr>
            <w:tcW w:w="888" w:type="dxa"/>
            <w:vAlign w:val="center"/>
          </w:tcPr>
          <w:p w14:paraId="3116A421"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4CA35ABB"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31DCA27C" w14:textId="77777777" w:rsidR="009314B8" w:rsidRPr="00422E0B" w:rsidRDefault="009314B8" w:rsidP="009314B8">
            <w:pPr>
              <w:spacing w:after="0" w:line="240" w:lineRule="auto"/>
              <w:jc w:val="center"/>
              <w:rPr>
                <w:sz w:val="18"/>
                <w:szCs w:val="18"/>
                <w:lang w:val="uk-UA"/>
              </w:rPr>
            </w:pPr>
            <w:r w:rsidRPr="00422E0B">
              <w:rPr>
                <w:sz w:val="18"/>
                <w:szCs w:val="18"/>
                <w:lang w:val="uk-UA"/>
              </w:rPr>
              <w:t>16,65</w:t>
            </w:r>
          </w:p>
        </w:tc>
      </w:tr>
      <w:tr w:rsidR="009314B8" w:rsidRPr="00422E0B" w14:paraId="4C220F16" w14:textId="77777777" w:rsidTr="00422E0B">
        <w:trPr>
          <w:jc w:val="center"/>
        </w:trPr>
        <w:tc>
          <w:tcPr>
            <w:tcW w:w="304" w:type="dxa"/>
          </w:tcPr>
          <w:p w14:paraId="03B26CF5" w14:textId="77777777" w:rsidR="009314B8" w:rsidRPr="00422E0B" w:rsidRDefault="009314B8" w:rsidP="009314B8">
            <w:pPr>
              <w:spacing w:after="0" w:line="240" w:lineRule="auto"/>
              <w:jc w:val="center"/>
              <w:rPr>
                <w:sz w:val="18"/>
                <w:szCs w:val="18"/>
                <w:lang w:val="uk-UA"/>
              </w:rPr>
            </w:pPr>
          </w:p>
        </w:tc>
        <w:tc>
          <w:tcPr>
            <w:tcW w:w="1049" w:type="dxa"/>
          </w:tcPr>
          <w:p w14:paraId="6F0AA1AF" w14:textId="77777777" w:rsidR="009314B8" w:rsidRPr="00422E0B" w:rsidRDefault="009314B8" w:rsidP="009314B8">
            <w:pPr>
              <w:spacing w:after="0" w:line="240" w:lineRule="auto"/>
              <w:jc w:val="center"/>
              <w:rPr>
                <w:sz w:val="18"/>
                <w:szCs w:val="18"/>
                <w:lang w:val="uk-UA"/>
              </w:rPr>
            </w:pPr>
            <w:r w:rsidRPr="00422E0B">
              <w:rPr>
                <w:sz w:val="18"/>
                <w:szCs w:val="18"/>
                <w:lang w:val="uk-UA"/>
              </w:rPr>
              <w:t>150,00</w:t>
            </w:r>
          </w:p>
        </w:tc>
        <w:tc>
          <w:tcPr>
            <w:tcW w:w="972" w:type="dxa"/>
            <w:vAlign w:val="center"/>
          </w:tcPr>
          <w:p w14:paraId="05E996A3" w14:textId="77777777" w:rsidR="009314B8" w:rsidRPr="00422E0B" w:rsidRDefault="009314B8" w:rsidP="009314B8">
            <w:pPr>
              <w:spacing w:after="0" w:line="240" w:lineRule="auto"/>
              <w:jc w:val="center"/>
              <w:rPr>
                <w:sz w:val="18"/>
                <w:szCs w:val="18"/>
                <w:lang w:val="uk-UA"/>
              </w:rPr>
            </w:pPr>
            <w:r w:rsidRPr="00422E0B">
              <w:rPr>
                <w:sz w:val="18"/>
                <w:szCs w:val="18"/>
                <w:lang w:val="uk-UA"/>
              </w:rPr>
              <w:t>159,00</w:t>
            </w:r>
          </w:p>
        </w:tc>
        <w:tc>
          <w:tcPr>
            <w:tcW w:w="888" w:type="dxa"/>
            <w:vAlign w:val="center"/>
          </w:tcPr>
          <w:p w14:paraId="6D449998" w14:textId="77777777" w:rsidR="009314B8" w:rsidRPr="00422E0B" w:rsidRDefault="009314B8" w:rsidP="009314B8">
            <w:pPr>
              <w:spacing w:after="0" w:line="240" w:lineRule="auto"/>
              <w:jc w:val="center"/>
              <w:rPr>
                <w:sz w:val="18"/>
                <w:szCs w:val="18"/>
                <w:lang w:val="uk-UA"/>
              </w:rPr>
            </w:pPr>
            <w:r w:rsidRPr="00422E0B">
              <w:rPr>
                <w:sz w:val="18"/>
                <w:szCs w:val="18"/>
                <w:lang w:val="uk-UA"/>
              </w:rPr>
              <w:t>4,50</w:t>
            </w:r>
          </w:p>
        </w:tc>
        <w:tc>
          <w:tcPr>
            <w:tcW w:w="1037" w:type="dxa"/>
          </w:tcPr>
          <w:p w14:paraId="7BC546C3"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5A38B26E" w14:textId="77777777" w:rsidR="009314B8" w:rsidRPr="00422E0B" w:rsidRDefault="009314B8" w:rsidP="009314B8">
            <w:pPr>
              <w:spacing w:after="0" w:line="240" w:lineRule="auto"/>
              <w:jc w:val="center"/>
              <w:rPr>
                <w:sz w:val="18"/>
                <w:szCs w:val="18"/>
                <w:lang w:val="uk-UA"/>
              </w:rPr>
            </w:pPr>
            <w:r w:rsidRPr="00422E0B">
              <w:rPr>
                <w:sz w:val="18"/>
                <w:szCs w:val="18"/>
                <w:lang w:val="uk-UA"/>
              </w:rPr>
              <w:t>17,15</w:t>
            </w:r>
          </w:p>
        </w:tc>
      </w:tr>
      <w:tr w:rsidR="009314B8" w:rsidRPr="00422E0B" w14:paraId="10EEA294" w14:textId="77777777" w:rsidTr="00422E0B">
        <w:trPr>
          <w:jc w:val="center"/>
        </w:trPr>
        <w:tc>
          <w:tcPr>
            <w:tcW w:w="304" w:type="dxa"/>
          </w:tcPr>
          <w:p w14:paraId="51A992C3" w14:textId="77777777" w:rsidR="009314B8" w:rsidRPr="00422E0B" w:rsidRDefault="009314B8" w:rsidP="009314B8">
            <w:pPr>
              <w:spacing w:after="0" w:line="240" w:lineRule="auto"/>
              <w:jc w:val="center"/>
              <w:rPr>
                <w:sz w:val="18"/>
                <w:szCs w:val="18"/>
                <w:lang w:val="uk-UA"/>
              </w:rPr>
            </w:pPr>
          </w:p>
        </w:tc>
        <w:tc>
          <w:tcPr>
            <w:tcW w:w="1049" w:type="dxa"/>
            <w:vAlign w:val="center"/>
          </w:tcPr>
          <w:p w14:paraId="71701F86" w14:textId="77777777" w:rsidR="009314B8" w:rsidRPr="00422E0B" w:rsidRDefault="009314B8" w:rsidP="009314B8">
            <w:pPr>
              <w:spacing w:after="0" w:line="240" w:lineRule="auto"/>
              <w:jc w:val="center"/>
              <w:rPr>
                <w:sz w:val="18"/>
                <w:szCs w:val="18"/>
                <w:lang w:val="uk-UA"/>
              </w:rPr>
            </w:pPr>
            <w:r w:rsidRPr="00422E0B">
              <w:rPr>
                <w:sz w:val="18"/>
                <w:szCs w:val="18"/>
                <w:lang w:val="uk-UA"/>
              </w:rPr>
              <w:t>160,00</w:t>
            </w:r>
          </w:p>
        </w:tc>
        <w:tc>
          <w:tcPr>
            <w:tcW w:w="972" w:type="dxa"/>
            <w:vAlign w:val="center"/>
          </w:tcPr>
          <w:p w14:paraId="75764BF7" w14:textId="77777777" w:rsidR="009314B8" w:rsidRPr="00422E0B" w:rsidRDefault="009314B8" w:rsidP="009314B8">
            <w:pPr>
              <w:spacing w:after="0" w:line="240" w:lineRule="auto"/>
              <w:jc w:val="center"/>
              <w:rPr>
                <w:sz w:val="18"/>
                <w:szCs w:val="18"/>
                <w:lang w:val="uk-UA"/>
              </w:rPr>
            </w:pPr>
            <w:r w:rsidRPr="00422E0B">
              <w:rPr>
                <w:sz w:val="18"/>
                <w:szCs w:val="18"/>
                <w:lang w:val="uk-UA"/>
              </w:rPr>
              <w:t>168,00</w:t>
            </w:r>
          </w:p>
        </w:tc>
        <w:tc>
          <w:tcPr>
            <w:tcW w:w="888" w:type="dxa"/>
            <w:vAlign w:val="center"/>
          </w:tcPr>
          <w:p w14:paraId="564D3F56" w14:textId="77777777" w:rsidR="009314B8" w:rsidRPr="00422E0B" w:rsidRDefault="009314B8" w:rsidP="009314B8">
            <w:pPr>
              <w:spacing w:after="0" w:line="240" w:lineRule="auto"/>
              <w:jc w:val="center"/>
              <w:rPr>
                <w:sz w:val="18"/>
                <w:szCs w:val="18"/>
                <w:lang w:val="uk-UA"/>
              </w:rPr>
            </w:pPr>
            <w:r w:rsidRPr="00422E0B">
              <w:rPr>
                <w:sz w:val="18"/>
                <w:szCs w:val="18"/>
                <w:lang w:val="uk-UA"/>
              </w:rPr>
              <w:t>4,00</w:t>
            </w:r>
          </w:p>
        </w:tc>
        <w:tc>
          <w:tcPr>
            <w:tcW w:w="1037" w:type="dxa"/>
          </w:tcPr>
          <w:p w14:paraId="6C83A2C7"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110892A6" w14:textId="77777777" w:rsidR="009314B8" w:rsidRPr="00422E0B" w:rsidRDefault="009314B8" w:rsidP="009314B8">
            <w:pPr>
              <w:spacing w:after="0" w:line="240" w:lineRule="auto"/>
              <w:jc w:val="center"/>
              <w:rPr>
                <w:sz w:val="18"/>
                <w:szCs w:val="18"/>
                <w:lang w:val="uk-UA"/>
              </w:rPr>
            </w:pPr>
            <w:r w:rsidRPr="00422E0B">
              <w:rPr>
                <w:sz w:val="18"/>
                <w:szCs w:val="18"/>
                <w:lang w:val="uk-UA"/>
              </w:rPr>
              <w:t>16,18</w:t>
            </w:r>
          </w:p>
        </w:tc>
      </w:tr>
      <w:tr w:rsidR="009314B8" w:rsidRPr="00422E0B" w14:paraId="1024D1A3" w14:textId="77777777" w:rsidTr="00422E0B">
        <w:trPr>
          <w:jc w:val="center"/>
        </w:trPr>
        <w:tc>
          <w:tcPr>
            <w:tcW w:w="304" w:type="dxa"/>
          </w:tcPr>
          <w:p w14:paraId="2DDFCB0D" w14:textId="77777777" w:rsidR="009314B8" w:rsidRPr="00422E0B" w:rsidRDefault="009314B8" w:rsidP="009314B8">
            <w:pPr>
              <w:spacing w:after="0" w:line="240" w:lineRule="auto"/>
              <w:jc w:val="center"/>
              <w:rPr>
                <w:sz w:val="18"/>
                <w:szCs w:val="18"/>
                <w:lang w:val="uk-UA"/>
              </w:rPr>
            </w:pPr>
          </w:p>
        </w:tc>
        <w:tc>
          <w:tcPr>
            <w:tcW w:w="1049" w:type="dxa"/>
            <w:vAlign w:val="center"/>
          </w:tcPr>
          <w:p w14:paraId="7D7D8FE7" w14:textId="77777777" w:rsidR="009314B8" w:rsidRPr="00422E0B" w:rsidRDefault="009314B8" w:rsidP="009314B8">
            <w:pPr>
              <w:spacing w:after="0" w:line="240" w:lineRule="auto"/>
              <w:jc w:val="center"/>
              <w:rPr>
                <w:sz w:val="18"/>
                <w:szCs w:val="18"/>
                <w:lang w:val="uk-UA"/>
              </w:rPr>
            </w:pPr>
            <w:r w:rsidRPr="00422E0B">
              <w:rPr>
                <w:sz w:val="18"/>
                <w:szCs w:val="18"/>
                <w:lang w:val="uk-UA"/>
              </w:rPr>
              <w:t>160,00</w:t>
            </w:r>
          </w:p>
        </w:tc>
        <w:tc>
          <w:tcPr>
            <w:tcW w:w="972" w:type="dxa"/>
            <w:vAlign w:val="center"/>
          </w:tcPr>
          <w:p w14:paraId="55069D7C" w14:textId="77777777" w:rsidR="009314B8" w:rsidRPr="00422E0B" w:rsidRDefault="009314B8" w:rsidP="009314B8">
            <w:pPr>
              <w:spacing w:after="0" w:line="240" w:lineRule="auto"/>
              <w:jc w:val="center"/>
              <w:rPr>
                <w:sz w:val="18"/>
                <w:szCs w:val="18"/>
                <w:lang w:val="uk-UA"/>
              </w:rPr>
            </w:pPr>
            <w:r w:rsidRPr="00422E0B">
              <w:rPr>
                <w:sz w:val="18"/>
                <w:szCs w:val="18"/>
                <w:lang w:val="uk-UA"/>
              </w:rPr>
              <w:t>170,00</w:t>
            </w:r>
          </w:p>
        </w:tc>
        <w:tc>
          <w:tcPr>
            <w:tcW w:w="888" w:type="dxa"/>
            <w:vAlign w:val="center"/>
          </w:tcPr>
          <w:p w14:paraId="79D46E97" w14:textId="77777777" w:rsidR="009314B8" w:rsidRPr="00422E0B" w:rsidRDefault="009314B8" w:rsidP="009314B8">
            <w:pPr>
              <w:spacing w:after="0" w:line="240" w:lineRule="auto"/>
              <w:jc w:val="center"/>
              <w:rPr>
                <w:sz w:val="18"/>
                <w:szCs w:val="18"/>
                <w:lang w:val="uk-UA"/>
              </w:rPr>
            </w:pPr>
            <w:r w:rsidRPr="00422E0B">
              <w:rPr>
                <w:sz w:val="18"/>
                <w:szCs w:val="18"/>
                <w:lang w:val="uk-UA"/>
              </w:rPr>
              <w:t>5,00</w:t>
            </w:r>
          </w:p>
        </w:tc>
        <w:tc>
          <w:tcPr>
            <w:tcW w:w="1037" w:type="dxa"/>
          </w:tcPr>
          <w:p w14:paraId="65A3A12C"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516AFAD0" w14:textId="77777777" w:rsidR="009314B8" w:rsidRPr="00422E0B" w:rsidRDefault="009314B8" w:rsidP="009314B8">
            <w:pPr>
              <w:spacing w:after="0" w:line="240" w:lineRule="auto"/>
              <w:jc w:val="center"/>
              <w:rPr>
                <w:sz w:val="18"/>
                <w:szCs w:val="18"/>
                <w:lang w:val="uk-UA"/>
              </w:rPr>
            </w:pPr>
            <w:r w:rsidRPr="00422E0B">
              <w:rPr>
                <w:sz w:val="18"/>
                <w:szCs w:val="18"/>
                <w:lang w:val="uk-UA"/>
              </w:rPr>
              <w:t>20,35</w:t>
            </w:r>
          </w:p>
        </w:tc>
      </w:tr>
      <w:tr w:rsidR="009314B8" w:rsidRPr="00422E0B" w14:paraId="2A3A7EA6" w14:textId="77777777" w:rsidTr="00422E0B">
        <w:trPr>
          <w:jc w:val="center"/>
        </w:trPr>
        <w:tc>
          <w:tcPr>
            <w:tcW w:w="304" w:type="dxa"/>
          </w:tcPr>
          <w:p w14:paraId="6F8B060C" w14:textId="77777777" w:rsidR="009314B8" w:rsidRPr="00422E0B" w:rsidRDefault="009314B8" w:rsidP="009314B8">
            <w:pPr>
              <w:spacing w:after="0" w:line="240" w:lineRule="auto"/>
              <w:jc w:val="center"/>
              <w:rPr>
                <w:sz w:val="18"/>
                <w:szCs w:val="18"/>
                <w:lang w:val="uk-UA"/>
              </w:rPr>
            </w:pPr>
          </w:p>
        </w:tc>
        <w:tc>
          <w:tcPr>
            <w:tcW w:w="1049" w:type="dxa"/>
            <w:vAlign w:val="center"/>
          </w:tcPr>
          <w:p w14:paraId="4373DE2A" w14:textId="77777777" w:rsidR="009314B8" w:rsidRPr="00422E0B" w:rsidRDefault="009314B8" w:rsidP="009314B8">
            <w:pPr>
              <w:spacing w:after="0" w:line="240" w:lineRule="auto"/>
              <w:jc w:val="center"/>
              <w:rPr>
                <w:sz w:val="18"/>
                <w:szCs w:val="18"/>
                <w:lang w:val="uk-UA"/>
              </w:rPr>
            </w:pPr>
            <w:r w:rsidRPr="00422E0B">
              <w:rPr>
                <w:sz w:val="18"/>
                <w:szCs w:val="18"/>
                <w:lang w:val="uk-UA"/>
              </w:rPr>
              <w:t>160,00</w:t>
            </w:r>
          </w:p>
        </w:tc>
        <w:tc>
          <w:tcPr>
            <w:tcW w:w="972" w:type="dxa"/>
            <w:vAlign w:val="center"/>
          </w:tcPr>
          <w:p w14:paraId="4F1EC900" w14:textId="77777777" w:rsidR="009314B8" w:rsidRPr="00422E0B" w:rsidRDefault="009314B8" w:rsidP="009314B8">
            <w:pPr>
              <w:spacing w:after="0" w:line="240" w:lineRule="auto"/>
              <w:jc w:val="center"/>
              <w:rPr>
                <w:sz w:val="18"/>
                <w:szCs w:val="18"/>
                <w:lang w:val="uk-UA"/>
              </w:rPr>
            </w:pPr>
            <w:r w:rsidRPr="00422E0B">
              <w:rPr>
                <w:sz w:val="18"/>
                <w:szCs w:val="18"/>
                <w:lang w:val="uk-UA"/>
              </w:rPr>
              <w:t>180,00</w:t>
            </w:r>
          </w:p>
        </w:tc>
        <w:tc>
          <w:tcPr>
            <w:tcW w:w="888" w:type="dxa"/>
            <w:vAlign w:val="center"/>
          </w:tcPr>
          <w:p w14:paraId="6B11D35F" w14:textId="77777777" w:rsidR="009314B8" w:rsidRPr="00422E0B" w:rsidRDefault="009314B8" w:rsidP="009314B8">
            <w:pPr>
              <w:spacing w:after="0" w:line="240" w:lineRule="auto"/>
              <w:jc w:val="center"/>
              <w:rPr>
                <w:sz w:val="18"/>
                <w:szCs w:val="18"/>
                <w:lang w:val="uk-UA"/>
              </w:rPr>
            </w:pPr>
            <w:r w:rsidRPr="00422E0B">
              <w:rPr>
                <w:sz w:val="18"/>
                <w:szCs w:val="18"/>
                <w:lang w:val="uk-UA"/>
              </w:rPr>
              <w:t>10,00</w:t>
            </w:r>
          </w:p>
        </w:tc>
        <w:tc>
          <w:tcPr>
            <w:tcW w:w="1037" w:type="dxa"/>
          </w:tcPr>
          <w:p w14:paraId="25E6E391"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25B4F57D" w14:textId="77777777" w:rsidR="009314B8" w:rsidRPr="00422E0B" w:rsidRDefault="009314B8" w:rsidP="009314B8">
            <w:pPr>
              <w:spacing w:after="0" w:line="240" w:lineRule="auto"/>
              <w:jc w:val="center"/>
              <w:rPr>
                <w:sz w:val="18"/>
                <w:szCs w:val="18"/>
                <w:lang w:val="uk-UA"/>
              </w:rPr>
            </w:pPr>
            <w:r w:rsidRPr="00422E0B">
              <w:rPr>
                <w:sz w:val="18"/>
                <w:szCs w:val="18"/>
                <w:lang w:val="uk-UA"/>
              </w:rPr>
              <w:t>41,92</w:t>
            </w:r>
          </w:p>
        </w:tc>
      </w:tr>
      <w:tr w:rsidR="009314B8" w:rsidRPr="00422E0B" w14:paraId="68D559BF" w14:textId="77777777" w:rsidTr="00422E0B">
        <w:trPr>
          <w:jc w:val="center"/>
        </w:trPr>
        <w:tc>
          <w:tcPr>
            <w:tcW w:w="304" w:type="dxa"/>
          </w:tcPr>
          <w:p w14:paraId="21196FA9" w14:textId="77777777" w:rsidR="009314B8" w:rsidRPr="00422E0B" w:rsidRDefault="009314B8" w:rsidP="009314B8">
            <w:pPr>
              <w:spacing w:after="0" w:line="240" w:lineRule="auto"/>
              <w:jc w:val="center"/>
              <w:rPr>
                <w:sz w:val="18"/>
                <w:szCs w:val="18"/>
                <w:lang w:val="uk-UA"/>
              </w:rPr>
            </w:pPr>
          </w:p>
        </w:tc>
        <w:tc>
          <w:tcPr>
            <w:tcW w:w="1049" w:type="dxa"/>
            <w:vAlign w:val="center"/>
          </w:tcPr>
          <w:p w14:paraId="67DD7990" w14:textId="77777777" w:rsidR="009314B8" w:rsidRPr="00422E0B" w:rsidRDefault="009314B8" w:rsidP="009314B8">
            <w:pPr>
              <w:spacing w:after="0" w:line="240" w:lineRule="auto"/>
              <w:jc w:val="center"/>
              <w:rPr>
                <w:sz w:val="18"/>
                <w:szCs w:val="18"/>
                <w:lang w:val="uk-UA"/>
              </w:rPr>
            </w:pPr>
            <w:r w:rsidRPr="00422E0B">
              <w:rPr>
                <w:sz w:val="18"/>
                <w:szCs w:val="18"/>
                <w:lang w:val="uk-UA"/>
              </w:rPr>
              <w:t>200,00</w:t>
            </w:r>
          </w:p>
        </w:tc>
        <w:tc>
          <w:tcPr>
            <w:tcW w:w="972" w:type="dxa"/>
            <w:vAlign w:val="center"/>
          </w:tcPr>
          <w:p w14:paraId="368D7AFB" w14:textId="77777777" w:rsidR="009314B8" w:rsidRPr="00422E0B" w:rsidRDefault="009314B8" w:rsidP="009314B8">
            <w:pPr>
              <w:spacing w:after="0" w:line="240" w:lineRule="auto"/>
              <w:jc w:val="center"/>
              <w:rPr>
                <w:sz w:val="18"/>
                <w:szCs w:val="18"/>
                <w:lang w:val="uk-UA"/>
              </w:rPr>
            </w:pPr>
            <w:r w:rsidRPr="00422E0B">
              <w:rPr>
                <w:sz w:val="18"/>
                <w:szCs w:val="18"/>
                <w:lang w:val="uk-UA"/>
              </w:rPr>
              <w:t>212,00</w:t>
            </w:r>
          </w:p>
        </w:tc>
        <w:tc>
          <w:tcPr>
            <w:tcW w:w="888" w:type="dxa"/>
            <w:vAlign w:val="center"/>
          </w:tcPr>
          <w:p w14:paraId="6CB3B7B6" w14:textId="77777777" w:rsidR="009314B8" w:rsidRPr="00422E0B" w:rsidRDefault="009314B8" w:rsidP="009314B8">
            <w:pPr>
              <w:spacing w:after="0" w:line="240" w:lineRule="auto"/>
              <w:jc w:val="center"/>
              <w:rPr>
                <w:sz w:val="18"/>
                <w:szCs w:val="18"/>
                <w:lang w:val="uk-UA"/>
              </w:rPr>
            </w:pPr>
            <w:r w:rsidRPr="00422E0B">
              <w:rPr>
                <w:sz w:val="18"/>
                <w:szCs w:val="18"/>
                <w:lang w:val="uk-UA"/>
              </w:rPr>
              <w:t>6,00</w:t>
            </w:r>
          </w:p>
        </w:tc>
        <w:tc>
          <w:tcPr>
            <w:tcW w:w="1037" w:type="dxa"/>
          </w:tcPr>
          <w:p w14:paraId="459BBABA"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025743EC" w14:textId="77777777" w:rsidR="009314B8" w:rsidRPr="00422E0B" w:rsidRDefault="009314B8" w:rsidP="009314B8">
            <w:pPr>
              <w:spacing w:after="0" w:line="240" w:lineRule="auto"/>
              <w:jc w:val="center"/>
              <w:rPr>
                <w:sz w:val="18"/>
                <w:szCs w:val="18"/>
                <w:lang w:val="uk-UA"/>
              </w:rPr>
            </w:pPr>
            <w:r w:rsidRPr="00422E0B">
              <w:rPr>
                <w:sz w:val="18"/>
                <w:szCs w:val="18"/>
                <w:lang w:val="uk-UA"/>
              </w:rPr>
              <w:t>30,48</w:t>
            </w:r>
          </w:p>
        </w:tc>
      </w:tr>
      <w:tr w:rsidR="009314B8" w:rsidRPr="00422E0B" w14:paraId="4B6B41F4" w14:textId="77777777" w:rsidTr="00422E0B">
        <w:trPr>
          <w:jc w:val="center"/>
        </w:trPr>
        <w:tc>
          <w:tcPr>
            <w:tcW w:w="304" w:type="dxa"/>
          </w:tcPr>
          <w:p w14:paraId="5BE0EA40" w14:textId="77777777" w:rsidR="009314B8" w:rsidRPr="00422E0B" w:rsidRDefault="009314B8" w:rsidP="009314B8">
            <w:pPr>
              <w:spacing w:after="0" w:line="240" w:lineRule="auto"/>
              <w:jc w:val="center"/>
              <w:rPr>
                <w:sz w:val="18"/>
                <w:szCs w:val="18"/>
                <w:lang w:val="uk-UA"/>
              </w:rPr>
            </w:pPr>
          </w:p>
        </w:tc>
        <w:tc>
          <w:tcPr>
            <w:tcW w:w="1049" w:type="dxa"/>
            <w:vAlign w:val="center"/>
          </w:tcPr>
          <w:p w14:paraId="5E877F60" w14:textId="77777777" w:rsidR="009314B8" w:rsidRPr="00422E0B" w:rsidRDefault="009314B8" w:rsidP="009314B8">
            <w:pPr>
              <w:spacing w:after="0" w:line="240" w:lineRule="auto"/>
              <w:jc w:val="center"/>
              <w:rPr>
                <w:sz w:val="18"/>
                <w:szCs w:val="18"/>
                <w:lang w:val="uk-UA"/>
              </w:rPr>
            </w:pPr>
            <w:r w:rsidRPr="00422E0B">
              <w:rPr>
                <w:sz w:val="18"/>
                <w:szCs w:val="18"/>
                <w:lang w:val="uk-UA"/>
              </w:rPr>
              <w:t>200,00</w:t>
            </w:r>
          </w:p>
        </w:tc>
        <w:tc>
          <w:tcPr>
            <w:tcW w:w="972" w:type="dxa"/>
            <w:vAlign w:val="center"/>
          </w:tcPr>
          <w:p w14:paraId="0F2E75D2" w14:textId="77777777" w:rsidR="009314B8" w:rsidRPr="00422E0B" w:rsidRDefault="009314B8" w:rsidP="009314B8">
            <w:pPr>
              <w:spacing w:after="0" w:line="240" w:lineRule="auto"/>
              <w:jc w:val="center"/>
              <w:rPr>
                <w:sz w:val="18"/>
                <w:szCs w:val="18"/>
                <w:lang w:val="uk-UA"/>
              </w:rPr>
            </w:pPr>
            <w:r w:rsidRPr="00422E0B">
              <w:rPr>
                <w:sz w:val="18"/>
                <w:szCs w:val="18"/>
                <w:lang w:val="uk-UA"/>
              </w:rPr>
              <w:t>224,00</w:t>
            </w:r>
          </w:p>
        </w:tc>
        <w:tc>
          <w:tcPr>
            <w:tcW w:w="888" w:type="dxa"/>
            <w:vAlign w:val="center"/>
          </w:tcPr>
          <w:p w14:paraId="046ABB01" w14:textId="77777777" w:rsidR="009314B8" w:rsidRPr="00422E0B" w:rsidRDefault="009314B8" w:rsidP="009314B8">
            <w:pPr>
              <w:spacing w:after="0" w:line="240" w:lineRule="auto"/>
              <w:jc w:val="center"/>
              <w:rPr>
                <w:sz w:val="18"/>
                <w:szCs w:val="18"/>
                <w:lang w:val="uk-UA"/>
              </w:rPr>
            </w:pPr>
            <w:r w:rsidRPr="00422E0B">
              <w:rPr>
                <w:sz w:val="18"/>
                <w:szCs w:val="18"/>
                <w:lang w:val="uk-UA"/>
              </w:rPr>
              <w:t>12,00</w:t>
            </w:r>
          </w:p>
        </w:tc>
        <w:tc>
          <w:tcPr>
            <w:tcW w:w="1037" w:type="dxa"/>
          </w:tcPr>
          <w:p w14:paraId="0D94D44E" w14:textId="77777777" w:rsidR="009314B8" w:rsidRPr="00422E0B" w:rsidRDefault="009314B8" w:rsidP="009314B8">
            <w:pPr>
              <w:spacing w:after="0" w:line="240" w:lineRule="auto"/>
              <w:jc w:val="center"/>
              <w:rPr>
                <w:sz w:val="18"/>
                <w:szCs w:val="18"/>
                <w:lang w:val="uk-UA"/>
              </w:rPr>
            </w:pPr>
            <w:r w:rsidRPr="00422E0B">
              <w:rPr>
                <w:sz w:val="18"/>
                <w:szCs w:val="18"/>
                <w:lang w:val="en-US"/>
              </w:rPr>
              <w:t>H11</w:t>
            </w:r>
          </w:p>
        </w:tc>
        <w:tc>
          <w:tcPr>
            <w:tcW w:w="848" w:type="dxa"/>
            <w:vAlign w:val="center"/>
          </w:tcPr>
          <w:p w14:paraId="21A17DFE" w14:textId="77777777" w:rsidR="009314B8" w:rsidRPr="00422E0B" w:rsidRDefault="009314B8" w:rsidP="009314B8">
            <w:pPr>
              <w:spacing w:after="0" w:line="240" w:lineRule="auto"/>
              <w:jc w:val="center"/>
              <w:rPr>
                <w:sz w:val="18"/>
                <w:szCs w:val="18"/>
                <w:lang w:val="uk-UA"/>
              </w:rPr>
            </w:pPr>
            <w:r w:rsidRPr="00422E0B">
              <w:rPr>
                <w:sz w:val="18"/>
                <w:szCs w:val="18"/>
                <w:lang w:val="uk-UA"/>
              </w:rPr>
              <w:t>62,74</w:t>
            </w:r>
          </w:p>
        </w:tc>
      </w:tr>
    </w:tbl>
    <w:p w14:paraId="6CCE0ED2" w14:textId="77777777" w:rsidR="009C5326" w:rsidRDefault="009C5326" w:rsidP="009C5326">
      <w:pPr>
        <w:spacing w:after="0" w:line="240" w:lineRule="auto"/>
        <w:rPr>
          <w:rFonts w:ascii="Arial" w:eastAsia="Times New Roman" w:hAnsi="Arial" w:cs="Arial"/>
          <w:b/>
          <w:bCs/>
          <w:sz w:val="26"/>
          <w:szCs w:val="26"/>
          <w:lang w:val="uk-UA"/>
        </w:rPr>
      </w:pPr>
    </w:p>
    <w:p w14:paraId="381B7EAF" w14:textId="77777777" w:rsidR="009314B8" w:rsidRPr="009314B8" w:rsidRDefault="009314B8" w:rsidP="009314B8">
      <w:pPr>
        <w:spacing w:after="160" w:line="259" w:lineRule="auto"/>
        <w:rPr>
          <w:lang w:val="en-US"/>
        </w:rPr>
      </w:pPr>
      <w:r w:rsidRPr="009314B8">
        <w:rPr>
          <w:lang w:val="en-US"/>
        </w:rPr>
        <w:t xml:space="preserve">* - </w:t>
      </w:r>
      <w:r w:rsidRPr="009314B8">
        <w:rPr>
          <w:lang w:val="uk-UA"/>
        </w:rPr>
        <w:t>зварні труби</w:t>
      </w:r>
      <w:r w:rsidRPr="009314B8">
        <w:rPr>
          <w:lang w:val="en-US"/>
        </w:rPr>
        <w:t xml:space="preserve">  </w:t>
      </w:r>
    </w:p>
    <w:p w14:paraId="11D7C4BC" w14:textId="77777777" w:rsidR="00422E0B" w:rsidRDefault="00422E0B" w:rsidP="009C5326">
      <w:pPr>
        <w:spacing w:after="0" w:line="240" w:lineRule="auto"/>
        <w:rPr>
          <w:rFonts w:ascii="Arial" w:eastAsia="Times New Roman" w:hAnsi="Arial" w:cs="Arial"/>
          <w:b/>
          <w:bCs/>
          <w:sz w:val="26"/>
          <w:szCs w:val="26"/>
          <w:lang w:val="uk-UA"/>
        </w:rPr>
        <w:sectPr w:rsidR="00422E0B" w:rsidSect="00370966">
          <w:pgSz w:w="11906" w:h="16838"/>
          <w:pgMar w:top="720" w:right="720" w:bottom="720" w:left="720" w:header="708" w:footer="708" w:gutter="0"/>
          <w:cols w:space="708"/>
          <w:docGrid w:linePitch="360"/>
        </w:sectPr>
      </w:pPr>
    </w:p>
    <w:p w14:paraId="1DA32CE0" w14:textId="77777777" w:rsidR="009C5326" w:rsidRPr="005539B6" w:rsidRDefault="009C5326" w:rsidP="00C42F34">
      <w:pPr>
        <w:pStyle w:val="Subtitle"/>
        <w:rPr>
          <w:rFonts w:ascii="Arial" w:eastAsia="Times New Roman" w:hAnsi="Arial" w:cs="Arial"/>
          <w:lang w:val="uk-UA"/>
        </w:rPr>
      </w:pPr>
      <w:bookmarkStart w:id="27" w:name="_Toc523386858"/>
      <w:r w:rsidRPr="005539B6">
        <w:rPr>
          <w:rFonts w:ascii="Arial" w:eastAsia="Times New Roman" w:hAnsi="Arial" w:cs="Arial"/>
          <w:lang w:val="uk-UA"/>
        </w:rPr>
        <w:lastRenderedPageBreak/>
        <w:t>Зварні труби з корозійностійкої сталі (для харчової промисловості)</w:t>
      </w:r>
      <w:bookmarkEnd w:id="27"/>
    </w:p>
    <w:p w14:paraId="17FD5948" w14:textId="77777777" w:rsidR="009C5326" w:rsidRPr="005539B6" w:rsidRDefault="009C5326" w:rsidP="009C5326">
      <w:pPr>
        <w:spacing w:after="0" w:line="240" w:lineRule="auto"/>
        <w:rPr>
          <w:rFonts w:ascii="Arial" w:eastAsia="Times New Roman" w:hAnsi="Arial" w:cs="Arial"/>
          <w:b/>
          <w:bCs/>
          <w:lang w:val="uk-UA"/>
        </w:rPr>
      </w:pPr>
    </w:p>
    <w:tbl>
      <w:tblPr>
        <w:tblW w:w="0" w:type="auto"/>
        <w:tblCellMar>
          <w:left w:w="0" w:type="dxa"/>
          <w:right w:w="0" w:type="dxa"/>
        </w:tblCellMar>
        <w:tblLook w:val="04A0" w:firstRow="1" w:lastRow="0" w:firstColumn="1" w:lastColumn="0" w:noHBand="0" w:noVBand="1"/>
      </w:tblPr>
      <w:tblGrid>
        <w:gridCol w:w="2199"/>
        <w:gridCol w:w="3432"/>
        <w:gridCol w:w="2449"/>
      </w:tblGrid>
      <w:tr w:rsidR="009C5326" w:rsidRPr="005539B6" w14:paraId="07A5F20A" w14:textId="77777777" w:rsidTr="000A3168">
        <w:tc>
          <w:tcPr>
            <w:tcW w:w="2199" w:type="dxa"/>
            <w:shd w:val="clear" w:color="auto" w:fill="auto"/>
            <w:hideMark/>
          </w:tcPr>
          <w:p w14:paraId="6D56D2B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Стандарт</w:t>
            </w:r>
          </w:p>
        </w:tc>
        <w:tc>
          <w:tcPr>
            <w:tcW w:w="5881" w:type="dxa"/>
            <w:gridSpan w:val="2"/>
            <w:shd w:val="clear" w:color="auto" w:fill="auto"/>
            <w:hideMark/>
          </w:tcPr>
          <w:p w14:paraId="36DE426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10217-7</w:t>
            </w:r>
          </w:p>
        </w:tc>
      </w:tr>
      <w:tr w:rsidR="009C5326" w:rsidRPr="005539B6" w14:paraId="6C50D196" w14:textId="77777777" w:rsidTr="000A3168">
        <w:tc>
          <w:tcPr>
            <w:tcW w:w="2199" w:type="dxa"/>
            <w:shd w:val="clear" w:color="auto" w:fill="auto"/>
            <w:hideMark/>
          </w:tcPr>
          <w:p w14:paraId="044318D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Розміри</w:t>
            </w:r>
          </w:p>
        </w:tc>
        <w:tc>
          <w:tcPr>
            <w:tcW w:w="5881" w:type="dxa"/>
            <w:gridSpan w:val="2"/>
            <w:shd w:val="clear" w:color="auto" w:fill="auto"/>
            <w:hideMark/>
          </w:tcPr>
          <w:p w14:paraId="1D1CB438"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4 x 1 мм до 609.6 x 4 мм</w:t>
            </w:r>
          </w:p>
          <w:p w14:paraId="713A801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інші розміри – по запиту</w:t>
            </w:r>
          </w:p>
        </w:tc>
      </w:tr>
      <w:tr w:rsidR="009C5326" w:rsidRPr="005539B6" w14:paraId="143E2104" w14:textId="77777777" w:rsidTr="000A3168">
        <w:tc>
          <w:tcPr>
            <w:tcW w:w="2199" w:type="dxa"/>
            <w:shd w:val="clear" w:color="auto" w:fill="auto"/>
          </w:tcPr>
          <w:p w14:paraId="73856299"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Товщина стінки</w:t>
            </w:r>
          </w:p>
        </w:tc>
        <w:tc>
          <w:tcPr>
            <w:tcW w:w="5881" w:type="dxa"/>
            <w:gridSpan w:val="2"/>
            <w:shd w:val="clear" w:color="auto" w:fill="auto"/>
          </w:tcPr>
          <w:p w14:paraId="5F24723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 мм до 4 мм</w:t>
            </w:r>
          </w:p>
        </w:tc>
      </w:tr>
      <w:tr w:rsidR="009C5326" w:rsidRPr="005539B6" w14:paraId="43C30EBA" w14:textId="77777777" w:rsidTr="000A3168">
        <w:tc>
          <w:tcPr>
            <w:tcW w:w="2199" w:type="dxa"/>
            <w:shd w:val="clear" w:color="auto" w:fill="auto"/>
            <w:hideMark/>
          </w:tcPr>
          <w:p w14:paraId="2E854E0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Допуски</w:t>
            </w:r>
          </w:p>
        </w:tc>
        <w:tc>
          <w:tcPr>
            <w:tcW w:w="5881" w:type="dxa"/>
            <w:gridSpan w:val="2"/>
            <w:shd w:val="clear" w:color="auto" w:fill="auto"/>
            <w:hideMark/>
          </w:tcPr>
          <w:p w14:paraId="4B101A0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згідно з EN ISO 1127</w:t>
            </w:r>
          </w:p>
        </w:tc>
      </w:tr>
      <w:tr w:rsidR="009C5326" w:rsidRPr="004307AF" w14:paraId="0503E8FD" w14:textId="77777777" w:rsidTr="000A3168">
        <w:tc>
          <w:tcPr>
            <w:tcW w:w="2199" w:type="dxa"/>
            <w:shd w:val="clear" w:color="auto" w:fill="auto"/>
            <w:hideMark/>
          </w:tcPr>
          <w:p w14:paraId="2D18D86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Довжини</w:t>
            </w:r>
          </w:p>
        </w:tc>
        <w:tc>
          <w:tcPr>
            <w:tcW w:w="5881" w:type="dxa"/>
            <w:gridSpan w:val="2"/>
            <w:shd w:val="clear" w:color="auto" w:fill="auto"/>
            <w:hideMark/>
          </w:tcPr>
          <w:p w14:paraId="2D32B14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6 м</w:t>
            </w:r>
          </w:p>
          <w:p w14:paraId="0CC88E3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інші довжини по запиту</w:t>
            </w:r>
          </w:p>
        </w:tc>
      </w:tr>
      <w:tr w:rsidR="009C5326" w:rsidRPr="004307AF" w14:paraId="5B0BAC09" w14:textId="77777777" w:rsidTr="000A3168">
        <w:tc>
          <w:tcPr>
            <w:tcW w:w="2199" w:type="dxa"/>
            <w:shd w:val="clear" w:color="auto" w:fill="auto"/>
            <w:hideMark/>
          </w:tcPr>
          <w:p w14:paraId="020DD6B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Кінцева обробка</w:t>
            </w:r>
          </w:p>
        </w:tc>
        <w:tc>
          <w:tcPr>
            <w:tcW w:w="5881" w:type="dxa"/>
            <w:gridSpan w:val="2"/>
            <w:shd w:val="clear" w:color="auto" w:fill="auto"/>
            <w:hideMark/>
          </w:tcPr>
          <w:p w14:paraId="67F271F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з термообробкою або без, з травленням або поліровані, а також без обробки</w:t>
            </w:r>
          </w:p>
        </w:tc>
      </w:tr>
      <w:tr w:rsidR="009C5326" w:rsidRPr="005539B6" w14:paraId="61989E61" w14:textId="77777777" w:rsidTr="000A3168">
        <w:tc>
          <w:tcPr>
            <w:tcW w:w="2199" w:type="dxa"/>
            <w:vMerge w:val="restart"/>
            <w:shd w:val="clear" w:color="auto" w:fill="auto"/>
            <w:hideMark/>
          </w:tcPr>
          <w:p w14:paraId="69D3BDCB" w14:textId="77777777" w:rsidR="009C5326" w:rsidRPr="005539B6" w:rsidRDefault="009C5326" w:rsidP="009C5326">
            <w:pPr>
              <w:spacing w:after="0" w:line="240" w:lineRule="auto"/>
              <w:rPr>
                <w:rFonts w:ascii="Arial" w:eastAsia="Times New Roman" w:hAnsi="Arial" w:cs="Arial"/>
                <w:color w:val="FF0000"/>
                <w:lang w:val="uk-UA"/>
              </w:rPr>
            </w:pPr>
            <w:r w:rsidRPr="005539B6">
              <w:rPr>
                <w:rFonts w:ascii="Arial" w:eastAsia="Times New Roman" w:hAnsi="Arial" w:cs="Arial"/>
                <w:b/>
                <w:bCs/>
                <w:lang w:val="uk-UA"/>
              </w:rPr>
              <w:t>Матеріал</w:t>
            </w:r>
          </w:p>
        </w:tc>
        <w:tc>
          <w:tcPr>
            <w:tcW w:w="3432" w:type="dxa"/>
            <w:shd w:val="clear" w:color="auto" w:fill="auto"/>
            <w:hideMark/>
          </w:tcPr>
          <w:p w14:paraId="7B24FD7E"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номер матеріалу</w:t>
            </w:r>
          </w:p>
          <w:p w14:paraId="551DC86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1.4301/07</w:t>
            </w:r>
          </w:p>
          <w:p w14:paraId="729EEEF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1.4401/04 </w:t>
            </w:r>
          </w:p>
          <w:p w14:paraId="56424CC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1.4541  </w:t>
            </w:r>
          </w:p>
          <w:p w14:paraId="4887457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1.4571 </w:t>
            </w:r>
          </w:p>
        </w:tc>
        <w:tc>
          <w:tcPr>
            <w:tcW w:w="2449" w:type="dxa"/>
            <w:shd w:val="clear" w:color="auto" w:fill="auto"/>
            <w:hideMark/>
          </w:tcPr>
          <w:p w14:paraId="0881507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марка сталі (ASTM/ASME)</w:t>
            </w:r>
          </w:p>
          <w:p w14:paraId="63F86B0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TP 304/304L</w:t>
            </w:r>
          </w:p>
          <w:p w14:paraId="4C2DB85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TP 316/316L</w:t>
            </w:r>
          </w:p>
          <w:p w14:paraId="1104C2B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TP 321</w:t>
            </w:r>
          </w:p>
          <w:p w14:paraId="7EAD837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TP 316Ti</w:t>
            </w:r>
          </w:p>
        </w:tc>
      </w:tr>
      <w:tr w:rsidR="009C5326" w:rsidRPr="005539B6" w14:paraId="2EE0EE0D" w14:textId="77777777" w:rsidTr="000A3168">
        <w:tc>
          <w:tcPr>
            <w:tcW w:w="0" w:type="auto"/>
            <w:vMerge/>
            <w:vAlign w:val="center"/>
            <w:hideMark/>
          </w:tcPr>
          <w:p w14:paraId="3700D3B8" w14:textId="77777777" w:rsidR="009C5326" w:rsidRPr="005539B6" w:rsidRDefault="009C5326" w:rsidP="009C5326">
            <w:pPr>
              <w:spacing w:after="0" w:line="240" w:lineRule="auto"/>
              <w:rPr>
                <w:rFonts w:ascii="Arial" w:eastAsia="Times New Roman" w:hAnsi="Arial" w:cs="Arial"/>
                <w:lang w:val="uk-UA"/>
              </w:rPr>
            </w:pPr>
          </w:p>
        </w:tc>
        <w:tc>
          <w:tcPr>
            <w:tcW w:w="5881" w:type="dxa"/>
            <w:gridSpan w:val="2"/>
            <w:shd w:val="clear" w:color="auto" w:fill="auto"/>
            <w:hideMark/>
          </w:tcPr>
          <w:p w14:paraId="35C7039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інше – по запиту</w:t>
            </w:r>
          </w:p>
        </w:tc>
      </w:tr>
      <w:tr w:rsidR="009C5326" w:rsidRPr="004307AF" w14:paraId="5B2D8121" w14:textId="77777777" w:rsidTr="000A3168">
        <w:tc>
          <w:tcPr>
            <w:tcW w:w="2199" w:type="dxa"/>
            <w:shd w:val="clear" w:color="auto" w:fill="auto"/>
            <w:hideMark/>
          </w:tcPr>
          <w:p w14:paraId="061945CA" w14:textId="77777777" w:rsidR="009C5326" w:rsidRPr="005539B6" w:rsidRDefault="009C5326" w:rsidP="009C5326">
            <w:pPr>
              <w:autoSpaceDE w:val="0"/>
              <w:autoSpaceDN w:val="0"/>
              <w:spacing w:after="0" w:line="240" w:lineRule="auto"/>
              <w:rPr>
                <w:rFonts w:ascii="Arial" w:eastAsia="Times New Roman" w:hAnsi="Arial" w:cs="Arial"/>
                <w:b/>
                <w:bCs/>
                <w:lang w:val="uk-UA"/>
              </w:rPr>
            </w:pPr>
            <w:r w:rsidRPr="005539B6">
              <w:rPr>
                <w:rFonts w:ascii="Arial" w:eastAsia="Times New Roman" w:hAnsi="Arial" w:cs="Arial"/>
                <w:b/>
                <w:bCs/>
                <w:lang w:val="uk-UA"/>
              </w:rPr>
              <w:t>Сертифікація</w:t>
            </w:r>
          </w:p>
          <w:p w14:paraId="1296FA6D" w14:textId="77777777" w:rsidR="009C5326" w:rsidRPr="005539B6" w:rsidRDefault="009C5326" w:rsidP="009C5326">
            <w:pPr>
              <w:spacing w:after="0" w:line="240" w:lineRule="auto"/>
              <w:rPr>
                <w:rFonts w:ascii="Arial" w:eastAsia="Times New Roman" w:hAnsi="Arial" w:cs="Arial"/>
                <w:lang w:val="uk-UA"/>
              </w:rPr>
            </w:pPr>
          </w:p>
        </w:tc>
        <w:tc>
          <w:tcPr>
            <w:tcW w:w="5881" w:type="dxa"/>
            <w:gridSpan w:val="2"/>
            <w:shd w:val="clear" w:color="auto" w:fill="auto"/>
            <w:hideMark/>
          </w:tcPr>
          <w:p w14:paraId="4511E93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3.1 згідно з EN 10204, інші сертифікації по запиту</w:t>
            </w:r>
          </w:p>
        </w:tc>
      </w:tr>
    </w:tbl>
    <w:p w14:paraId="7BBFC320" w14:textId="77777777" w:rsidR="009C5326" w:rsidRPr="005539B6" w:rsidRDefault="009C5326" w:rsidP="009C5326">
      <w:pPr>
        <w:spacing w:after="0" w:line="240" w:lineRule="auto"/>
        <w:rPr>
          <w:rFonts w:ascii="Arial" w:eastAsia="Times New Roman" w:hAnsi="Arial" w:cs="Arial"/>
          <w:b/>
          <w:bCs/>
          <w:lang w:val="uk-UA"/>
        </w:rPr>
      </w:pPr>
    </w:p>
    <w:p w14:paraId="06AD914C" w14:textId="77777777" w:rsidR="009C5326" w:rsidRPr="005539B6" w:rsidRDefault="009C5326" w:rsidP="00C42F34">
      <w:pPr>
        <w:pStyle w:val="Subtitle"/>
        <w:rPr>
          <w:rFonts w:ascii="Arial" w:eastAsia="Times New Roman" w:hAnsi="Arial" w:cs="Arial"/>
          <w:lang w:val="uk-UA"/>
        </w:rPr>
      </w:pPr>
      <w:bookmarkStart w:id="28" w:name="_Toc523386859"/>
      <w:r w:rsidRPr="005539B6">
        <w:rPr>
          <w:rFonts w:ascii="Arial" w:eastAsia="Times New Roman" w:hAnsi="Arial" w:cs="Arial"/>
          <w:lang w:val="uk-UA"/>
        </w:rPr>
        <w:t>Квадратні та прямокутні труби з корозійностійкої сталі</w:t>
      </w:r>
      <w:bookmarkEnd w:id="28"/>
    </w:p>
    <w:tbl>
      <w:tblPr>
        <w:tblW w:w="0" w:type="auto"/>
        <w:tblCellMar>
          <w:left w:w="0" w:type="dxa"/>
          <w:right w:w="0" w:type="dxa"/>
        </w:tblCellMar>
        <w:tblLook w:val="04A0" w:firstRow="1" w:lastRow="0" w:firstColumn="1" w:lastColumn="0" w:noHBand="0" w:noVBand="1"/>
      </w:tblPr>
      <w:tblGrid>
        <w:gridCol w:w="2194"/>
        <w:gridCol w:w="6876"/>
      </w:tblGrid>
      <w:tr w:rsidR="009C5326" w:rsidRPr="005539B6" w14:paraId="2E08242F" w14:textId="77777777" w:rsidTr="009C5326">
        <w:tc>
          <w:tcPr>
            <w:tcW w:w="2194" w:type="dxa"/>
            <w:hideMark/>
          </w:tcPr>
          <w:p w14:paraId="4BABCF06"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Розміри</w:t>
            </w:r>
          </w:p>
        </w:tc>
        <w:tc>
          <w:tcPr>
            <w:tcW w:w="6876" w:type="dxa"/>
            <w:hideMark/>
          </w:tcPr>
          <w:p w14:paraId="1931FEC9"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 </w:t>
            </w:r>
          </w:p>
        </w:tc>
      </w:tr>
      <w:tr w:rsidR="009C5326" w:rsidRPr="005539B6" w14:paraId="7436C0E6" w14:textId="77777777" w:rsidTr="009C5326">
        <w:tc>
          <w:tcPr>
            <w:tcW w:w="2194" w:type="dxa"/>
            <w:hideMark/>
          </w:tcPr>
          <w:p w14:paraId="0960FDA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квадратні</w:t>
            </w:r>
          </w:p>
          <w:p w14:paraId="68EF1288"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прямокутні</w:t>
            </w:r>
          </w:p>
          <w:p w14:paraId="36A6CDB7"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 </w:t>
            </w:r>
          </w:p>
        </w:tc>
        <w:tc>
          <w:tcPr>
            <w:tcW w:w="6876" w:type="dxa"/>
            <w:hideMark/>
          </w:tcPr>
          <w:p w14:paraId="382EA4F2" w14:textId="77777777" w:rsidR="009C5326" w:rsidRPr="005539B6" w:rsidRDefault="009C5326" w:rsidP="009C5326">
            <w:pPr>
              <w:autoSpaceDE w:val="0"/>
              <w:autoSpaceDN w:val="0"/>
              <w:spacing w:after="0" w:line="240" w:lineRule="auto"/>
              <w:rPr>
                <w:rFonts w:ascii="Arial" w:eastAsia="Times New Roman" w:hAnsi="Arial" w:cs="Arial"/>
                <w:b/>
                <w:color w:val="FF0000"/>
                <w:lang w:val="uk-UA"/>
              </w:rPr>
            </w:pPr>
            <w:r w:rsidRPr="005539B6">
              <w:rPr>
                <w:rFonts w:ascii="Arial" w:eastAsia="Times New Roman" w:hAnsi="Arial" w:cs="Arial"/>
                <w:lang w:val="uk-UA"/>
              </w:rPr>
              <w:t>від 10 x 10 мм до 400х400</w:t>
            </w:r>
          </w:p>
          <w:p w14:paraId="707AABFB"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 xml:space="preserve">від 20 х 10 мм до 250 x 150 мм </w:t>
            </w:r>
          </w:p>
          <w:p w14:paraId="2D24B4BF"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інші розміри – по запиту</w:t>
            </w:r>
          </w:p>
        </w:tc>
      </w:tr>
      <w:tr w:rsidR="009C5326" w:rsidRPr="005539B6" w14:paraId="2834712A" w14:textId="77777777" w:rsidTr="009C5326">
        <w:tc>
          <w:tcPr>
            <w:tcW w:w="2194" w:type="dxa"/>
          </w:tcPr>
          <w:p w14:paraId="73933CA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Товщина стінки</w:t>
            </w:r>
          </w:p>
        </w:tc>
        <w:tc>
          <w:tcPr>
            <w:tcW w:w="6876" w:type="dxa"/>
          </w:tcPr>
          <w:p w14:paraId="7289B6BD"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від 1 мм до 16 мм</w:t>
            </w:r>
          </w:p>
        </w:tc>
      </w:tr>
      <w:tr w:rsidR="009C5326" w:rsidRPr="004307AF" w14:paraId="6C82CB8B" w14:textId="77777777" w:rsidTr="009C5326">
        <w:tc>
          <w:tcPr>
            <w:tcW w:w="2194" w:type="dxa"/>
            <w:hideMark/>
          </w:tcPr>
          <w:p w14:paraId="7EE61F8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Lengths</w:t>
            </w:r>
          </w:p>
        </w:tc>
        <w:tc>
          <w:tcPr>
            <w:tcW w:w="6876" w:type="dxa"/>
            <w:hideMark/>
          </w:tcPr>
          <w:p w14:paraId="5D53DAD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 xml:space="preserve">6 м </w:t>
            </w:r>
          </w:p>
          <w:p w14:paraId="74FEC2C4"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інші довжини по запиту</w:t>
            </w:r>
          </w:p>
        </w:tc>
      </w:tr>
      <w:tr w:rsidR="009C5326" w:rsidRPr="005539B6" w14:paraId="39B678D9" w14:textId="77777777" w:rsidTr="009C5326">
        <w:tc>
          <w:tcPr>
            <w:tcW w:w="2194" w:type="dxa"/>
            <w:hideMark/>
          </w:tcPr>
          <w:p w14:paraId="70C77487"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Кінцева обробка</w:t>
            </w:r>
          </w:p>
        </w:tc>
        <w:tc>
          <w:tcPr>
            <w:tcW w:w="6876" w:type="dxa"/>
            <w:hideMark/>
          </w:tcPr>
          <w:p w14:paraId="2ECE419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Без обробки, полірована поверхня</w:t>
            </w:r>
          </w:p>
        </w:tc>
      </w:tr>
      <w:tr w:rsidR="009C5326" w:rsidRPr="004307AF" w14:paraId="7597B12D" w14:textId="77777777" w:rsidTr="009C5326">
        <w:trPr>
          <w:trHeight w:val="365"/>
        </w:trPr>
        <w:tc>
          <w:tcPr>
            <w:tcW w:w="2194" w:type="dxa"/>
            <w:hideMark/>
          </w:tcPr>
          <w:p w14:paraId="2846EB82"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Матеріал</w:t>
            </w:r>
          </w:p>
        </w:tc>
        <w:tc>
          <w:tcPr>
            <w:tcW w:w="6876" w:type="dxa"/>
            <w:hideMark/>
          </w:tcPr>
          <w:p w14:paraId="43C5A96D"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номер матеріалу</w:t>
            </w:r>
          </w:p>
          <w:p w14:paraId="11019437"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1.4301</w:t>
            </w:r>
          </w:p>
          <w:p w14:paraId="049FBEC0"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1.4571</w:t>
            </w:r>
          </w:p>
          <w:p w14:paraId="7F658B2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інше – по запиту</w:t>
            </w:r>
          </w:p>
        </w:tc>
      </w:tr>
      <w:tr w:rsidR="009C5326" w:rsidRPr="004307AF" w14:paraId="74439DEA" w14:textId="77777777" w:rsidTr="009C5326">
        <w:tc>
          <w:tcPr>
            <w:tcW w:w="2194" w:type="dxa"/>
            <w:hideMark/>
          </w:tcPr>
          <w:p w14:paraId="5775081A" w14:textId="77777777" w:rsidR="009C5326" w:rsidRPr="005539B6" w:rsidRDefault="009C5326" w:rsidP="009C5326">
            <w:pPr>
              <w:autoSpaceDE w:val="0"/>
              <w:autoSpaceDN w:val="0"/>
              <w:spacing w:after="0" w:line="240" w:lineRule="auto"/>
              <w:rPr>
                <w:rFonts w:ascii="Arial" w:eastAsia="Times New Roman" w:hAnsi="Arial" w:cs="Arial"/>
                <w:b/>
                <w:bCs/>
                <w:lang w:val="uk-UA"/>
              </w:rPr>
            </w:pPr>
            <w:r w:rsidRPr="005539B6">
              <w:rPr>
                <w:rFonts w:ascii="Arial" w:eastAsia="Times New Roman" w:hAnsi="Arial" w:cs="Arial"/>
                <w:b/>
                <w:bCs/>
                <w:lang w:val="uk-UA"/>
              </w:rPr>
              <w:t>Сертифікація</w:t>
            </w:r>
          </w:p>
          <w:p w14:paraId="3FC4B7EB" w14:textId="77777777" w:rsidR="009C5326" w:rsidRPr="005539B6" w:rsidRDefault="009C5326" w:rsidP="009C5326">
            <w:pPr>
              <w:autoSpaceDE w:val="0"/>
              <w:autoSpaceDN w:val="0"/>
              <w:spacing w:after="0" w:line="240" w:lineRule="auto"/>
              <w:rPr>
                <w:rFonts w:ascii="Arial" w:eastAsia="Times New Roman" w:hAnsi="Arial" w:cs="Arial"/>
                <w:lang w:val="uk-UA"/>
              </w:rPr>
            </w:pPr>
          </w:p>
        </w:tc>
        <w:tc>
          <w:tcPr>
            <w:tcW w:w="6876" w:type="dxa"/>
            <w:hideMark/>
          </w:tcPr>
          <w:p w14:paraId="78D0907A"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2.2 або 3.1 (для сировини), інші сертифікації по запиту</w:t>
            </w:r>
          </w:p>
        </w:tc>
      </w:tr>
    </w:tbl>
    <w:p w14:paraId="35140B88" w14:textId="77777777" w:rsidR="004307AF" w:rsidRDefault="004307AF" w:rsidP="00C42F34">
      <w:pPr>
        <w:pStyle w:val="Subtitle"/>
        <w:rPr>
          <w:rFonts w:ascii="Arial" w:hAnsi="Arial" w:cs="Arial"/>
          <w:lang w:val="uk-UA"/>
        </w:rPr>
      </w:pPr>
      <w:bookmarkStart w:id="29" w:name="_Toc523386860"/>
    </w:p>
    <w:p w14:paraId="610E151D" w14:textId="5421F07F" w:rsidR="009C5326" w:rsidRPr="005539B6" w:rsidRDefault="009C5326" w:rsidP="00C42F34">
      <w:pPr>
        <w:pStyle w:val="Subtitle"/>
        <w:rPr>
          <w:rFonts w:ascii="Arial" w:hAnsi="Arial" w:cs="Arial"/>
          <w:lang w:val="uk-UA"/>
        </w:rPr>
      </w:pPr>
      <w:r w:rsidRPr="005539B6">
        <w:rPr>
          <w:rFonts w:ascii="Arial" w:hAnsi="Arial" w:cs="Arial"/>
          <w:lang w:val="uk-UA"/>
        </w:rPr>
        <w:t>Котлові та теплообмінні труби</w:t>
      </w:r>
      <w:bookmarkEnd w:id="29"/>
    </w:p>
    <w:p w14:paraId="744CE428" w14:textId="77777777" w:rsidR="009C5326" w:rsidRPr="005539B6" w:rsidRDefault="009C5326" w:rsidP="009C5326">
      <w:pPr>
        <w:autoSpaceDE w:val="0"/>
        <w:autoSpaceDN w:val="0"/>
        <w:adjustRightInd w:val="0"/>
        <w:spacing w:after="0" w:line="240" w:lineRule="auto"/>
        <w:rPr>
          <w:rFonts w:ascii="Arial" w:hAnsi="Arial" w:cs="Arial"/>
          <w:b/>
          <w:lang w:val="uk-UA"/>
        </w:rPr>
      </w:pPr>
      <w:r w:rsidRPr="005539B6">
        <w:rPr>
          <w:rFonts w:ascii="Arial" w:hAnsi="Arial" w:cs="Arial"/>
          <w:b/>
          <w:lang w:val="uk-UA"/>
        </w:rPr>
        <w:t>Безшовні котлові труби</w:t>
      </w:r>
    </w:p>
    <w:p w14:paraId="44D9BE94" w14:textId="77777777" w:rsidR="009C5326" w:rsidRPr="005539B6" w:rsidRDefault="009C5326" w:rsidP="009C5326">
      <w:pPr>
        <w:autoSpaceDE w:val="0"/>
        <w:autoSpaceDN w:val="0"/>
        <w:adjustRightInd w:val="0"/>
        <w:spacing w:after="0" w:line="240" w:lineRule="auto"/>
        <w:rPr>
          <w:rFonts w:ascii="Arial" w:hAnsi="Arial" w:cs="Arial"/>
          <w:b/>
          <w:lang w:val="uk-UA"/>
        </w:rPr>
      </w:pPr>
    </w:p>
    <w:tbl>
      <w:tblPr>
        <w:tblW w:w="7797" w:type="dxa"/>
        <w:tblCellMar>
          <w:left w:w="0" w:type="dxa"/>
          <w:right w:w="0" w:type="dxa"/>
        </w:tblCellMar>
        <w:tblLook w:val="04A0" w:firstRow="1" w:lastRow="0" w:firstColumn="1" w:lastColumn="0" w:noHBand="0" w:noVBand="1"/>
      </w:tblPr>
      <w:tblGrid>
        <w:gridCol w:w="2203"/>
        <w:gridCol w:w="2063"/>
        <w:gridCol w:w="1980"/>
        <w:gridCol w:w="1551"/>
      </w:tblGrid>
      <w:tr w:rsidR="009C5326" w:rsidRPr="004307AF" w14:paraId="5F0F1011" w14:textId="77777777" w:rsidTr="000A3168">
        <w:tc>
          <w:tcPr>
            <w:tcW w:w="2316" w:type="dxa"/>
            <w:tcMar>
              <w:top w:w="0" w:type="dxa"/>
              <w:left w:w="0" w:type="dxa"/>
              <w:bottom w:w="0" w:type="dxa"/>
              <w:right w:w="108" w:type="dxa"/>
            </w:tcMar>
            <w:hideMark/>
          </w:tcPr>
          <w:p w14:paraId="70710AE8"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Стандарт</w:t>
            </w:r>
          </w:p>
        </w:tc>
        <w:tc>
          <w:tcPr>
            <w:tcW w:w="5481" w:type="dxa"/>
            <w:gridSpan w:val="3"/>
            <w:tcMar>
              <w:top w:w="0" w:type="dxa"/>
              <w:left w:w="0" w:type="dxa"/>
              <w:bottom w:w="0" w:type="dxa"/>
              <w:right w:w="108" w:type="dxa"/>
            </w:tcMar>
            <w:hideMark/>
          </w:tcPr>
          <w:p w14:paraId="3BBC49A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 xml:space="preserve">EN 10216-2 </w:t>
            </w:r>
          </w:p>
          <w:p w14:paraId="4161C6A9"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інші стандарти – по запиту</w:t>
            </w:r>
          </w:p>
        </w:tc>
      </w:tr>
      <w:tr w:rsidR="009C5326" w:rsidRPr="004307AF" w14:paraId="198154C8" w14:textId="77777777" w:rsidTr="000A3168">
        <w:tc>
          <w:tcPr>
            <w:tcW w:w="2316" w:type="dxa"/>
            <w:tcMar>
              <w:top w:w="0" w:type="dxa"/>
              <w:left w:w="0" w:type="dxa"/>
              <w:bottom w:w="0" w:type="dxa"/>
              <w:right w:w="108" w:type="dxa"/>
            </w:tcMar>
            <w:hideMark/>
          </w:tcPr>
          <w:p w14:paraId="5FE851BD"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Розміри</w:t>
            </w:r>
          </w:p>
        </w:tc>
        <w:tc>
          <w:tcPr>
            <w:tcW w:w="5481" w:type="dxa"/>
            <w:gridSpan w:val="3"/>
            <w:tcMar>
              <w:top w:w="0" w:type="dxa"/>
              <w:left w:w="0" w:type="dxa"/>
              <w:bottom w:w="0" w:type="dxa"/>
              <w:right w:w="108" w:type="dxa"/>
            </w:tcMar>
            <w:hideMark/>
          </w:tcPr>
          <w:p w14:paraId="6E949946"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від 13.5 мм до 610 мм</w:t>
            </w:r>
          </w:p>
          <w:p w14:paraId="55C8F58F"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інші розміри – по запиту</w:t>
            </w:r>
          </w:p>
        </w:tc>
      </w:tr>
      <w:tr w:rsidR="009C5326" w:rsidRPr="005539B6" w14:paraId="5CC197FD" w14:textId="77777777" w:rsidTr="000A3168">
        <w:tc>
          <w:tcPr>
            <w:tcW w:w="2316" w:type="dxa"/>
            <w:tcMar>
              <w:top w:w="0" w:type="dxa"/>
              <w:left w:w="0" w:type="dxa"/>
              <w:bottom w:w="0" w:type="dxa"/>
              <w:right w:w="108" w:type="dxa"/>
            </w:tcMar>
          </w:tcPr>
          <w:p w14:paraId="119E2A5E"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Товщина стінки</w:t>
            </w:r>
          </w:p>
        </w:tc>
        <w:tc>
          <w:tcPr>
            <w:tcW w:w="5481" w:type="dxa"/>
            <w:gridSpan w:val="3"/>
            <w:tcMar>
              <w:top w:w="0" w:type="dxa"/>
              <w:left w:w="0" w:type="dxa"/>
              <w:bottom w:w="0" w:type="dxa"/>
              <w:right w:w="108" w:type="dxa"/>
            </w:tcMar>
          </w:tcPr>
          <w:p w14:paraId="7BCC03FA"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від 1,8 мм до 30 мм</w:t>
            </w:r>
          </w:p>
        </w:tc>
      </w:tr>
      <w:tr w:rsidR="009C5326" w:rsidRPr="004307AF" w14:paraId="6A815CAF" w14:textId="77777777" w:rsidTr="000A3168">
        <w:tc>
          <w:tcPr>
            <w:tcW w:w="2316" w:type="dxa"/>
            <w:tcMar>
              <w:top w:w="0" w:type="dxa"/>
              <w:left w:w="0" w:type="dxa"/>
              <w:bottom w:w="0" w:type="dxa"/>
              <w:right w:w="108" w:type="dxa"/>
            </w:tcMar>
            <w:hideMark/>
          </w:tcPr>
          <w:p w14:paraId="09F09CA8"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Допуски</w:t>
            </w:r>
          </w:p>
        </w:tc>
        <w:tc>
          <w:tcPr>
            <w:tcW w:w="5481" w:type="dxa"/>
            <w:gridSpan w:val="3"/>
            <w:tcMar>
              <w:top w:w="0" w:type="dxa"/>
              <w:left w:w="0" w:type="dxa"/>
              <w:bottom w:w="0" w:type="dxa"/>
              <w:right w:w="108" w:type="dxa"/>
            </w:tcMar>
            <w:hideMark/>
          </w:tcPr>
          <w:p w14:paraId="6EB6810A"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зовнішній діаметр та товщина стінки згідно з EN 10216-2</w:t>
            </w:r>
          </w:p>
        </w:tc>
      </w:tr>
      <w:tr w:rsidR="009C5326" w:rsidRPr="005539B6" w14:paraId="2C15D4E0" w14:textId="77777777" w:rsidTr="000A3168">
        <w:tc>
          <w:tcPr>
            <w:tcW w:w="2316" w:type="dxa"/>
            <w:tcMar>
              <w:top w:w="0" w:type="dxa"/>
              <w:left w:w="0" w:type="dxa"/>
              <w:bottom w:w="0" w:type="dxa"/>
              <w:right w:w="108" w:type="dxa"/>
            </w:tcMar>
            <w:hideMark/>
          </w:tcPr>
          <w:p w14:paraId="7FCD8FBE"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Довжини</w:t>
            </w:r>
          </w:p>
        </w:tc>
        <w:tc>
          <w:tcPr>
            <w:tcW w:w="5481" w:type="dxa"/>
            <w:gridSpan w:val="3"/>
            <w:tcMar>
              <w:top w:w="0" w:type="dxa"/>
              <w:left w:w="0" w:type="dxa"/>
              <w:bottom w:w="0" w:type="dxa"/>
              <w:right w:w="108" w:type="dxa"/>
            </w:tcMar>
            <w:hideMark/>
          </w:tcPr>
          <w:p w14:paraId="0C107AFD"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від 5 до 7 м, частково від 10 до 14 м</w:t>
            </w:r>
          </w:p>
          <w:p w14:paraId="6F4B054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інші довжини по запиту</w:t>
            </w:r>
          </w:p>
        </w:tc>
      </w:tr>
      <w:tr w:rsidR="009C5326" w:rsidRPr="005539B6" w14:paraId="2000B4C1" w14:textId="77777777" w:rsidTr="000A3168">
        <w:tc>
          <w:tcPr>
            <w:tcW w:w="2316" w:type="dxa"/>
            <w:tcMar>
              <w:top w:w="0" w:type="dxa"/>
              <w:left w:w="0" w:type="dxa"/>
              <w:bottom w:w="0" w:type="dxa"/>
              <w:right w:w="108" w:type="dxa"/>
            </w:tcMar>
            <w:hideMark/>
          </w:tcPr>
          <w:p w14:paraId="5C9460D4"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Матеріал</w:t>
            </w:r>
          </w:p>
        </w:tc>
        <w:tc>
          <w:tcPr>
            <w:tcW w:w="2273" w:type="dxa"/>
            <w:tcMar>
              <w:top w:w="0" w:type="dxa"/>
              <w:left w:w="0" w:type="dxa"/>
              <w:bottom w:w="0" w:type="dxa"/>
              <w:right w:w="108" w:type="dxa"/>
            </w:tcMar>
            <w:hideMark/>
          </w:tcPr>
          <w:p w14:paraId="43537B7C"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марка сталі (EN)</w:t>
            </w:r>
          </w:p>
        </w:tc>
        <w:tc>
          <w:tcPr>
            <w:tcW w:w="2250" w:type="dxa"/>
            <w:tcMar>
              <w:top w:w="0" w:type="dxa"/>
              <w:left w:w="0" w:type="dxa"/>
              <w:bottom w:w="0" w:type="dxa"/>
              <w:right w:w="108" w:type="dxa"/>
            </w:tcMar>
            <w:hideMark/>
          </w:tcPr>
          <w:p w14:paraId="74B50F0C"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марка сталі (JIS)</w:t>
            </w:r>
          </w:p>
        </w:tc>
        <w:tc>
          <w:tcPr>
            <w:tcW w:w="958" w:type="dxa"/>
            <w:tcMar>
              <w:top w:w="0" w:type="dxa"/>
              <w:left w:w="0" w:type="dxa"/>
              <w:bottom w:w="0" w:type="dxa"/>
              <w:right w:w="108" w:type="dxa"/>
            </w:tcMar>
            <w:hideMark/>
          </w:tcPr>
          <w:p w14:paraId="610F38BE"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марка сталі (ASTM/ASME)</w:t>
            </w:r>
          </w:p>
        </w:tc>
      </w:tr>
      <w:tr w:rsidR="009C5326" w:rsidRPr="005539B6" w14:paraId="70E2B1D6" w14:textId="77777777" w:rsidTr="000A3168">
        <w:tc>
          <w:tcPr>
            <w:tcW w:w="2316" w:type="dxa"/>
            <w:tcMar>
              <w:top w:w="0" w:type="dxa"/>
              <w:left w:w="0" w:type="dxa"/>
              <w:bottom w:w="0" w:type="dxa"/>
              <w:right w:w="108" w:type="dxa"/>
            </w:tcMar>
            <w:hideMark/>
          </w:tcPr>
          <w:p w14:paraId="562320E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 </w:t>
            </w:r>
          </w:p>
        </w:tc>
        <w:tc>
          <w:tcPr>
            <w:tcW w:w="2273" w:type="dxa"/>
            <w:tcMar>
              <w:top w:w="0" w:type="dxa"/>
              <w:left w:w="0" w:type="dxa"/>
              <w:bottom w:w="0" w:type="dxa"/>
              <w:right w:w="108" w:type="dxa"/>
            </w:tcMar>
            <w:hideMark/>
          </w:tcPr>
          <w:p w14:paraId="1CB176F7"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 xml:space="preserve">P235 GH TC 1 </w:t>
            </w:r>
          </w:p>
          <w:p w14:paraId="5F2D94AE"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P235 GH TC 2</w:t>
            </w:r>
          </w:p>
          <w:p w14:paraId="72ADC4D4"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16Mo3</w:t>
            </w:r>
          </w:p>
          <w:p w14:paraId="0F64EF41"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13CrMo4-5</w:t>
            </w:r>
          </w:p>
          <w:p w14:paraId="2E3B5C5E"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10CrMo9-10</w:t>
            </w:r>
          </w:p>
        </w:tc>
        <w:tc>
          <w:tcPr>
            <w:tcW w:w="2250" w:type="dxa"/>
            <w:tcMar>
              <w:top w:w="0" w:type="dxa"/>
              <w:left w:w="0" w:type="dxa"/>
              <w:bottom w:w="0" w:type="dxa"/>
              <w:right w:w="108" w:type="dxa"/>
            </w:tcMar>
            <w:hideMark/>
          </w:tcPr>
          <w:p w14:paraId="36534E20"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ST B 340</w:t>
            </w:r>
          </w:p>
          <w:p w14:paraId="34E90282"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ST B 410</w:t>
            </w:r>
          </w:p>
          <w:p w14:paraId="6A1209BE"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ST B 510</w:t>
            </w:r>
          </w:p>
          <w:p w14:paraId="510CBA07"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ST BA 12</w:t>
            </w:r>
          </w:p>
          <w:p w14:paraId="70498FFB"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ST BA 22</w:t>
            </w:r>
          </w:p>
          <w:p w14:paraId="51259089"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ST BA 24</w:t>
            </w:r>
          </w:p>
        </w:tc>
        <w:tc>
          <w:tcPr>
            <w:tcW w:w="958" w:type="dxa"/>
            <w:tcMar>
              <w:top w:w="0" w:type="dxa"/>
              <w:left w:w="0" w:type="dxa"/>
              <w:bottom w:w="0" w:type="dxa"/>
              <w:right w:w="108" w:type="dxa"/>
            </w:tcMar>
            <w:hideMark/>
          </w:tcPr>
          <w:p w14:paraId="2926B774"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A/SA 192</w:t>
            </w:r>
          </w:p>
          <w:p w14:paraId="4D58B541"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A/SA 210</w:t>
            </w:r>
          </w:p>
          <w:p w14:paraId="5F2E6FD4"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 xml:space="preserve">A/SA 213 </w:t>
            </w:r>
          </w:p>
          <w:p w14:paraId="13850377"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T5, T11, T12, T22, T91</w:t>
            </w:r>
          </w:p>
        </w:tc>
      </w:tr>
      <w:tr w:rsidR="009C5326" w:rsidRPr="005539B6" w14:paraId="53B29334" w14:textId="77777777" w:rsidTr="000A3168">
        <w:trPr>
          <w:trHeight w:val="204"/>
        </w:trPr>
        <w:tc>
          <w:tcPr>
            <w:tcW w:w="2316" w:type="dxa"/>
            <w:tcMar>
              <w:top w:w="0" w:type="dxa"/>
              <w:left w:w="0" w:type="dxa"/>
              <w:bottom w:w="0" w:type="dxa"/>
              <w:right w:w="108" w:type="dxa"/>
            </w:tcMar>
            <w:hideMark/>
          </w:tcPr>
          <w:p w14:paraId="43CD5521" w14:textId="77777777" w:rsidR="009C5326" w:rsidRPr="005539B6" w:rsidRDefault="009C5326" w:rsidP="009C5326">
            <w:pPr>
              <w:autoSpaceDE w:val="0"/>
              <w:autoSpaceDN w:val="0"/>
              <w:spacing w:after="0" w:line="204" w:lineRule="atLeast"/>
              <w:rPr>
                <w:rFonts w:ascii="Arial" w:eastAsia="Times New Roman" w:hAnsi="Arial" w:cs="Arial"/>
                <w:lang w:val="uk-UA"/>
              </w:rPr>
            </w:pPr>
            <w:r w:rsidRPr="005539B6">
              <w:rPr>
                <w:rFonts w:ascii="Arial" w:eastAsia="Times New Roman" w:hAnsi="Arial" w:cs="Arial"/>
                <w:b/>
                <w:bCs/>
                <w:lang w:val="uk-UA"/>
              </w:rPr>
              <w:t> </w:t>
            </w:r>
          </w:p>
        </w:tc>
        <w:tc>
          <w:tcPr>
            <w:tcW w:w="5481" w:type="dxa"/>
            <w:gridSpan w:val="3"/>
            <w:tcMar>
              <w:top w:w="0" w:type="dxa"/>
              <w:left w:w="0" w:type="dxa"/>
              <w:bottom w:w="0" w:type="dxa"/>
              <w:right w:w="108" w:type="dxa"/>
            </w:tcMar>
            <w:hideMark/>
          </w:tcPr>
          <w:p w14:paraId="3747AC87" w14:textId="77777777" w:rsidR="009C5326" w:rsidRPr="005539B6" w:rsidRDefault="009C5326" w:rsidP="009C5326">
            <w:pPr>
              <w:autoSpaceDE w:val="0"/>
              <w:autoSpaceDN w:val="0"/>
              <w:spacing w:after="0" w:line="204" w:lineRule="atLeast"/>
              <w:rPr>
                <w:rFonts w:ascii="Arial" w:eastAsia="Times New Roman" w:hAnsi="Arial" w:cs="Arial"/>
                <w:lang w:val="uk-UA"/>
              </w:rPr>
            </w:pPr>
            <w:r w:rsidRPr="005539B6">
              <w:rPr>
                <w:rFonts w:ascii="Arial" w:eastAsia="Times New Roman" w:hAnsi="Arial" w:cs="Arial"/>
                <w:lang w:val="uk-UA"/>
              </w:rPr>
              <w:t>інше – по запиту</w:t>
            </w:r>
          </w:p>
        </w:tc>
      </w:tr>
      <w:tr w:rsidR="009C5326" w:rsidRPr="005539B6" w14:paraId="1C102855" w14:textId="77777777" w:rsidTr="000A3168">
        <w:tc>
          <w:tcPr>
            <w:tcW w:w="2316" w:type="dxa"/>
            <w:tcMar>
              <w:top w:w="0" w:type="dxa"/>
              <w:left w:w="0" w:type="dxa"/>
              <w:bottom w:w="0" w:type="dxa"/>
              <w:right w:w="108" w:type="dxa"/>
            </w:tcMar>
            <w:hideMark/>
          </w:tcPr>
          <w:p w14:paraId="04C61BC5"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lastRenderedPageBreak/>
              <w:t>Захист поверхні</w:t>
            </w:r>
          </w:p>
        </w:tc>
        <w:tc>
          <w:tcPr>
            <w:tcW w:w="2273" w:type="dxa"/>
            <w:tcMar>
              <w:top w:w="0" w:type="dxa"/>
              <w:left w:w="0" w:type="dxa"/>
              <w:bottom w:w="0" w:type="dxa"/>
              <w:right w:w="108" w:type="dxa"/>
            </w:tcMar>
            <w:hideMark/>
          </w:tcPr>
          <w:p w14:paraId="3F23FAEE"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по запиту</w:t>
            </w:r>
          </w:p>
        </w:tc>
        <w:tc>
          <w:tcPr>
            <w:tcW w:w="2250" w:type="dxa"/>
            <w:tcMar>
              <w:top w:w="0" w:type="dxa"/>
              <w:left w:w="0" w:type="dxa"/>
              <w:bottom w:w="0" w:type="dxa"/>
              <w:right w:w="108" w:type="dxa"/>
            </w:tcMar>
            <w:hideMark/>
          </w:tcPr>
          <w:p w14:paraId="625E564C"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 </w:t>
            </w:r>
          </w:p>
        </w:tc>
        <w:tc>
          <w:tcPr>
            <w:tcW w:w="958" w:type="dxa"/>
            <w:tcMar>
              <w:top w:w="0" w:type="dxa"/>
              <w:left w:w="0" w:type="dxa"/>
              <w:bottom w:w="0" w:type="dxa"/>
              <w:right w:w="108" w:type="dxa"/>
            </w:tcMar>
            <w:hideMark/>
          </w:tcPr>
          <w:p w14:paraId="582199A5"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 </w:t>
            </w:r>
          </w:p>
        </w:tc>
      </w:tr>
      <w:tr w:rsidR="009C5326" w:rsidRPr="004307AF" w14:paraId="1F2905C4" w14:textId="77777777" w:rsidTr="000A3168">
        <w:tc>
          <w:tcPr>
            <w:tcW w:w="2316" w:type="dxa"/>
            <w:tcMar>
              <w:top w:w="0" w:type="dxa"/>
              <w:left w:w="0" w:type="dxa"/>
              <w:bottom w:w="0" w:type="dxa"/>
              <w:right w:w="108" w:type="dxa"/>
            </w:tcMar>
            <w:hideMark/>
          </w:tcPr>
          <w:p w14:paraId="32E8131B"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 xml:space="preserve">Маркування </w:t>
            </w:r>
          </w:p>
        </w:tc>
        <w:tc>
          <w:tcPr>
            <w:tcW w:w="5481" w:type="dxa"/>
            <w:gridSpan w:val="3"/>
            <w:tcMar>
              <w:top w:w="0" w:type="dxa"/>
              <w:left w:w="0" w:type="dxa"/>
              <w:bottom w:w="0" w:type="dxa"/>
              <w:right w:w="108" w:type="dxa"/>
            </w:tcMar>
            <w:hideMark/>
          </w:tcPr>
          <w:p w14:paraId="0C31BE9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виробник, EN норма, марка сталі, ідентифікаційний номер або код термічної обробки</w:t>
            </w:r>
          </w:p>
          <w:p w14:paraId="6B68664A" w14:textId="77777777" w:rsidR="009C5326" w:rsidRPr="005539B6" w:rsidRDefault="009C5326" w:rsidP="009C5326">
            <w:pPr>
              <w:autoSpaceDE w:val="0"/>
              <w:autoSpaceDN w:val="0"/>
              <w:spacing w:after="0" w:line="240" w:lineRule="auto"/>
              <w:rPr>
                <w:rFonts w:ascii="Arial" w:eastAsia="Times New Roman" w:hAnsi="Arial" w:cs="Arial"/>
                <w:lang w:val="uk-UA"/>
              </w:rPr>
            </w:pPr>
          </w:p>
        </w:tc>
      </w:tr>
      <w:tr w:rsidR="009C5326" w:rsidRPr="004307AF" w14:paraId="0D4417A0" w14:textId="77777777" w:rsidTr="000A3168">
        <w:tc>
          <w:tcPr>
            <w:tcW w:w="2316" w:type="dxa"/>
            <w:tcMar>
              <w:top w:w="0" w:type="dxa"/>
              <w:left w:w="0" w:type="dxa"/>
              <w:bottom w:w="0" w:type="dxa"/>
              <w:right w:w="108" w:type="dxa"/>
            </w:tcMar>
            <w:hideMark/>
          </w:tcPr>
          <w:p w14:paraId="03CF04CD"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 xml:space="preserve">Тестування на герметичність </w:t>
            </w:r>
          </w:p>
        </w:tc>
        <w:tc>
          <w:tcPr>
            <w:tcW w:w="5481" w:type="dxa"/>
            <w:gridSpan w:val="3"/>
            <w:tcMar>
              <w:top w:w="0" w:type="dxa"/>
              <w:left w:w="0" w:type="dxa"/>
              <w:bottom w:w="0" w:type="dxa"/>
              <w:right w:w="108" w:type="dxa"/>
            </w:tcMar>
            <w:hideMark/>
          </w:tcPr>
          <w:p w14:paraId="37F7E2B9"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випробування водою під тиском або електромагнітний контроль згідно з EN 10246-1 (SEP 1925)</w:t>
            </w:r>
          </w:p>
          <w:p w14:paraId="3BC19A2A"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інші види контролю – по запиту</w:t>
            </w:r>
          </w:p>
        </w:tc>
      </w:tr>
      <w:tr w:rsidR="009C5326" w:rsidRPr="004307AF" w14:paraId="503C1CB1" w14:textId="77777777" w:rsidTr="000A3168">
        <w:tc>
          <w:tcPr>
            <w:tcW w:w="2316" w:type="dxa"/>
            <w:tcMar>
              <w:top w:w="0" w:type="dxa"/>
              <w:left w:w="0" w:type="dxa"/>
              <w:bottom w:w="0" w:type="dxa"/>
              <w:right w:w="108" w:type="dxa"/>
            </w:tcMar>
            <w:hideMark/>
          </w:tcPr>
          <w:p w14:paraId="084B0ADA"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b/>
                <w:bCs/>
                <w:lang w:val="uk-UA"/>
              </w:rPr>
              <w:t>Сертифікація</w:t>
            </w:r>
          </w:p>
        </w:tc>
        <w:tc>
          <w:tcPr>
            <w:tcW w:w="5481" w:type="dxa"/>
            <w:gridSpan w:val="3"/>
            <w:tcMar>
              <w:top w:w="0" w:type="dxa"/>
              <w:left w:w="0" w:type="dxa"/>
              <w:bottom w:w="0" w:type="dxa"/>
              <w:right w:w="108" w:type="dxa"/>
            </w:tcMar>
            <w:hideMark/>
          </w:tcPr>
          <w:p w14:paraId="41EC09BD"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3.1 згідно з EN 10204</w:t>
            </w:r>
          </w:p>
          <w:p w14:paraId="173E6883" w14:textId="77777777" w:rsidR="009C5326" w:rsidRPr="005539B6" w:rsidRDefault="009C5326" w:rsidP="009C5326">
            <w:pPr>
              <w:autoSpaceDE w:val="0"/>
              <w:autoSpaceDN w:val="0"/>
              <w:spacing w:after="0" w:line="240" w:lineRule="auto"/>
              <w:rPr>
                <w:rFonts w:ascii="Arial" w:eastAsia="Times New Roman" w:hAnsi="Arial" w:cs="Arial"/>
                <w:lang w:val="uk-UA"/>
              </w:rPr>
            </w:pPr>
            <w:r w:rsidRPr="005539B6">
              <w:rPr>
                <w:rFonts w:ascii="Arial" w:eastAsia="Times New Roman" w:hAnsi="Arial" w:cs="Arial"/>
                <w:lang w:val="uk-UA"/>
              </w:rPr>
              <w:t>3.2 згідно з EN 10204 для легованих котлових труб</w:t>
            </w:r>
          </w:p>
        </w:tc>
      </w:tr>
    </w:tbl>
    <w:p w14:paraId="2D25877F" w14:textId="77777777" w:rsidR="009C5326" w:rsidRPr="005539B6" w:rsidRDefault="009C5326" w:rsidP="009C5326">
      <w:pPr>
        <w:autoSpaceDE w:val="0"/>
        <w:autoSpaceDN w:val="0"/>
        <w:adjustRightInd w:val="0"/>
        <w:spacing w:after="0" w:line="240" w:lineRule="auto"/>
        <w:rPr>
          <w:rFonts w:ascii="Arial" w:hAnsi="Arial" w:cs="Arial"/>
          <w:b/>
          <w:lang w:val="uk-UA"/>
        </w:rPr>
      </w:pPr>
    </w:p>
    <w:p w14:paraId="13CBDAC5" w14:textId="77777777" w:rsidR="009C5326" w:rsidRPr="005539B6" w:rsidRDefault="009C5326" w:rsidP="009C5326">
      <w:pPr>
        <w:spacing w:after="0" w:line="240" w:lineRule="auto"/>
        <w:rPr>
          <w:rFonts w:ascii="Arial" w:eastAsia="Times New Roman" w:hAnsi="Arial" w:cs="Arial"/>
          <w:b/>
          <w:bCs/>
          <w:lang w:val="uk-UA"/>
        </w:rPr>
      </w:pPr>
      <w:r w:rsidRPr="005539B6">
        <w:rPr>
          <w:rFonts w:ascii="Arial" w:eastAsia="Times New Roman" w:hAnsi="Arial" w:cs="Arial"/>
          <w:b/>
          <w:bCs/>
          <w:lang w:val="uk-UA"/>
        </w:rPr>
        <w:t>Безшовні гарячекатані котлові труби</w:t>
      </w:r>
    </w:p>
    <w:p w14:paraId="0E9483EC" w14:textId="77777777" w:rsidR="009C5326" w:rsidRPr="005539B6" w:rsidRDefault="009C5326" w:rsidP="009C5326">
      <w:pPr>
        <w:spacing w:after="0" w:line="240" w:lineRule="auto"/>
        <w:rPr>
          <w:rFonts w:ascii="Arial" w:eastAsia="Times New Roman" w:hAnsi="Arial" w:cs="Arial"/>
          <w:b/>
          <w:bCs/>
          <w:lang w:val="uk-UA"/>
        </w:rPr>
      </w:pPr>
    </w:p>
    <w:tbl>
      <w:tblPr>
        <w:tblW w:w="0" w:type="auto"/>
        <w:tblCellMar>
          <w:left w:w="0" w:type="dxa"/>
          <w:right w:w="0" w:type="dxa"/>
        </w:tblCellMar>
        <w:tblLook w:val="04A0" w:firstRow="1" w:lastRow="0" w:firstColumn="1" w:lastColumn="0" w:noHBand="0" w:noVBand="1"/>
      </w:tblPr>
      <w:tblGrid>
        <w:gridCol w:w="2199"/>
        <w:gridCol w:w="2355"/>
        <w:gridCol w:w="3101"/>
      </w:tblGrid>
      <w:tr w:rsidR="009C5326" w:rsidRPr="005539B6" w14:paraId="17BCEE36" w14:textId="77777777" w:rsidTr="000A3168">
        <w:tc>
          <w:tcPr>
            <w:tcW w:w="2199" w:type="dxa"/>
            <w:shd w:val="clear" w:color="auto" w:fill="auto"/>
            <w:hideMark/>
          </w:tcPr>
          <w:p w14:paraId="7295ABB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Стандарт (частина 1)</w:t>
            </w:r>
          </w:p>
        </w:tc>
        <w:tc>
          <w:tcPr>
            <w:tcW w:w="5456" w:type="dxa"/>
            <w:gridSpan w:val="2"/>
            <w:shd w:val="clear" w:color="auto" w:fill="auto"/>
            <w:hideMark/>
          </w:tcPr>
          <w:p w14:paraId="72EA0B3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10216-1</w:t>
            </w:r>
          </w:p>
        </w:tc>
      </w:tr>
      <w:tr w:rsidR="009C5326" w:rsidRPr="004307AF" w14:paraId="03E6C45B" w14:textId="77777777" w:rsidTr="000A3168">
        <w:tc>
          <w:tcPr>
            <w:tcW w:w="2199" w:type="dxa"/>
            <w:shd w:val="clear" w:color="auto" w:fill="auto"/>
            <w:hideMark/>
          </w:tcPr>
          <w:p w14:paraId="460B4E2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Діаметр</w:t>
            </w:r>
          </w:p>
        </w:tc>
        <w:tc>
          <w:tcPr>
            <w:tcW w:w="5456" w:type="dxa"/>
            <w:gridSpan w:val="2"/>
            <w:shd w:val="clear" w:color="auto" w:fill="auto"/>
            <w:hideMark/>
          </w:tcPr>
          <w:p w14:paraId="3AC130E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10.2 мм до 711 мм</w:t>
            </w:r>
          </w:p>
          <w:p w14:paraId="207D59B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інші розміри – по запиту</w:t>
            </w:r>
          </w:p>
        </w:tc>
      </w:tr>
      <w:tr w:rsidR="009C5326" w:rsidRPr="005539B6" w14:paraId="41627E77" w14:textId="77777777" w:rsidTr="000A3168">
        <w:tc>
          <w:tcPr>
            <w:tcW w:w="2199" w:type="dxa"/>
            <w:shd w:val="clear" w:color="auto" w:fill="auto"/>
          </w:tcPr>
          <w:p w14:paraId="47077D7F"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Товщина стінки</w:t>
            </w:r>
          </w:p>
        </w:tc>
        <w:tc>
          <w:tcPr>
            <w:tcW w:w="5456" w:type="dxa"/>
            <w:gridSpan w:val="2"/>
            <w:shd w:val="clear" w:color="auto" w:fill="auto"/>
          </w:tcPr>
          <w:p w14:paraId="056651F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1.6 мм до 14.2 мм</w:t>
            </w:r>
          </w:p>
        </w:tc>
      </w:tr>
      <w:tr w:rsidR="009C5326" w:rsidRPr="004307AF" w14:paraId="3934249F" w14:textId="77777777" w:rsidTr="000A3168">
        <w:trPr>
          <w:trHeight w:val="70"/>
        </w:trPr>
        <w:tc>
          <w:tcPr>
            <w:tcW w:w="2199" w:type="dxa"/>
            <w:shd w:val="clear" w:color="auto" w:fill="auto"/>
            <w:hideMark/>
          </w:tcPr>
          <w:p w14:paraId="7A9A74FE" w14:textId="77777777" w:rsidR="009C5326" w:rsidRPr="005539B6" w:rsidRDefault="009C5326" w:rsidP="009C5326">
            <w:pPr>
              <w:spacing w:after="0" w:line="70" w:lineRule="atLeast"/>
              <w:rPr>
                <w:rFonts w:ascii="Arial" w:eastAsia="Times New Roman" w:hAnsi="Arial" w:cs="Arial"/>
                <w:lang w:val="uk-UA"/>
              </w:rPr>
            </w:pPr>
            <w:r w:rsidRPr="005539B6">
              <w:rPr>
                <w:rFonts w:ascii="Arial" w:eastAsia="Times New Roman" w:hAnsi="Arial" w:cs="Arial"/>
                <w:b/>
                <w:bCs/>
                <w:lang w:val="uk-UA"/>
              </w:rPr>
              <w:t>Довжини</w:t>
            </w:r>
          </w:p>
        </w:tc>
        <w:tc>
          <w:tcPr>
            <w:tcW w:w="5456" w:type="dxa"/>
            <w:gridSpan w:val="2"/>
            <w:shd w:val="clear" w:color="auto" w:fill="auto"/>
            <w:hideMark/>
          </w:tcPr>
          <w:p w14:paraId="12872558"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4 до 15 м</w:t>
            </w:r>
          </w:p>
          <w:p w14:paraId="65B05830" w14:textId="77777777" w:rsidR="009C5326" w:rsidRPr="005539B6" w:rsidRDefault="009C5326" w:rsidP="009C5326">
            <w:pPr>
              <w:spacing w:after="0" w:line="70" w:lineRule="atLeast"/>
              <w:rPr>
                <w:rFonts w:ascii="Arial" w:eastAsia="Times New Roman" w:hAnsi="Arial" w:cs="Arial"/>
                <w:lang w:val="uk-UA"/>
              </w:rPr>
            </w:pPr>
            <w:r w:rsidRPr="005539B6">
              <w:rPr>
                <w:rFonts w:ascii="Arial" w:eastAsia="Times New Roman" w:hAnsi="Arial" w:cs="Arial"/>
                <w:lang w:val="uk-UA"/>
              </w:rPr>
              <w:t>інші довжини по запиту</w:t>
            </w:r>
          </w:p>
        </w:tc>
      </w:tr>
      <w:tr w:rsidR="009C5326" w:rsidRPr="005539B6" w14:paraId="4EF59A00" w14:textId="77777777" w:rsidTr="000A3168">
        <w:tc>
          <w:tcPr>
            <w:tcW w:w="2199" w:type="dxa"/>
            <w:shd w:val="clear" w:color="auto" w:fill="auto"/>
            <w:hideMark/>
          </w:tcPr>
          <w:p w14:paraId="206DB2E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Матеріал</w:t>
            </w:r>
          </w:p>
        </w:tc>
        <w:tc>
          <w:tcPr>
            <w:tcW w:w="2355" w:type="dxa"/>
            <w:shd w:val="clear" w:color="auto" w:fill="auto"/>
            <w:hideMark/>
          </w:tcPr>
          <w:p w14:paraId="2B759BF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номер матеріалу</w:t>
            </w:r>
          </w:p>
          <w:p w14:paraId="59ED2E3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1.0254</w:t>
            </w:r>
          </w:p>
          <w:p w14:paraId="7B12EBD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1.0258</w:t>
            </w:r>
          </w:p>
        </w:tc>
        <w:tc>
          <w:tcPr>
            <w:tcW w:w="3101" w:type="dxa"/>
            <w:shd w:val="clear" w:color="auto" w:fill="auto"/>
            <w:hideMark/>
          </w:tcPr>
          <w:p w14:paraId="1FEF6F1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марка сталі (EN)</w:t>
            </w:r>
          </w:p>
          <w:p w14:paraId="3F860EF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P235 TR 1</w:t>
            </w:r>
          </w:p>
          <w:p w14:paraId="14F9D1E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P265 TR 1</w:t>
            </w:r>
          </w:p>
        </w:tc>
      </w:tr>
      <w:tr w:rsidR="009C5326" w:rsidRPr="005539B6" w14:paraId="26F2FEB5" w14:textId="77777777" w:rsidTr="000A3168">
        <w:tc>
          <w:tcPr>
            <w:tcW w:w="2199" w:type="dxa"/>
            <w:shd w:val="clear" w:color="auto" w:fill="auto"/>
          </w:tcPr>
          <w:p w14:paraId="3F21D61B" w14:textId="77777777" w:rsidR="009C5326" w:rsidRPr="005539B6" w:rsidRDefault="009C5326" w:rsidP="009C5326">
            <w:pPr>
              <w:spacing w:after="0" w:line="240" w:lineRule="auto"/>
              <w:rPr>
                <w:rFonts w:ascii="Arial" w:eastAsia="Times New Roman" w:hAnsi="Arial" w:cs="Arial"/>
                <w:b/>
                <w:bCs/>
                <w:lang w:val="uk-UA"/>
              </w:rPr>
            </w:pPr>
          </w:p>
        </w:tc>
        <w:tc>
          <w:tcPr>
            <w:tcW w:w="5456" w:type="dxa"/>
            <w:gridSpan w:val="2"/>
            <w:shd w:val="clear" w:color="auto" w:fill="auto"/>
          </w:tcPr>
          <w:p w14:paraId="101F971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інше – по запиту</w:t>
            </w:r>
          </w:p>
        </w:tc>
      </w:tr>
      <w:tr w:rsidR="009C5326" w:rsidRPr="005539B6" w14:paraId="03335D3C" w14:textId="77777777" w:rsidTr="000A3168">
        <w:tc>
          <w:tcPr>
            <w:tcW w:w="2199" w:type="dxa"/>
            <w:shd w:val="clear" w:color="auto" w:fill="auto"/>
          </w:tcPr>
          <w:p w14:paraId="53221A94" w14:textId="77777777" w:rsidR="009C5326" w:rsidRPr="005539B6" w:rsidRDefault="009C5326" w:rsidP="009C5326">
            <w:pPr>
              <w:spacing w:after="0" w:line="240" w:lineRule="auto"/>
              <w:rPr>
                <w:rFonts w:ascii="Arial" w:eastAsia="Times New Roman" w:hAnsi="Arial" w:cs="Arial"/>
                <w:b/>
                <w:bCs/>
                <w:lang w:val="uk-UA"/>
              </w:rPr>
            </w:pPr>
            <w:r w:rsidRPr="005539B6">
              <w:rPr>
                <w:rFonts w:ascii="Arial" w:eastAsia="Times New Roman" w:hAnsi="Arial" w:cs="Arial"/>
                <w:b/>
                <w:bCs/>
                <w:lang w:val="uk-UA"/>
              </w:rPr>
              <w:t>Стандарт (частина 3)</w:t>
            </w:r>
          </w:p>
        </w:tc>
        <w:tc>
          <w:tcPr>
            <w:tcW w:w="5456" w:type="dxa"/>
            <w:gridSpan w:val="2"/>
            <w:shd w:val="clear" w:color="auto" w:fill="auto"/>
          </w:tcPr>
          <w:p w14:paraId="5E627BC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10216-3</w:t>
            </w:r>
          </w:p>
        </w:tc>
      </w:tr>
      <w:tr w:rsidR="009C5326" w:rsidRPr="005539B6" w14:paraId="16BF6FF3" w14:textId="77777777" w:rsidTr="000A3168">
        <w:tc>
          <w:tcPr>
            <w:tcW w:w="2199" w:type="dxa"/>
            <w:shd w:val="clear" w:color="auto" w:fill="auto"/>
          </w:tcPr>
          <w:p w14:paraId="648C7566" w14:textId="77777777" w:rsidR="009C5326" w:rsidRPr="005539B6" w:rsidRDefault="009C5326" w:rsidP="009C5326">
            <w:pPr>
              <w:spacing w:after="0" w:line="240" w:lineRule="auto"/>
              <w:rPr>
                <w:rFonts w:ascii="Arial" w:eastAsia="Times New Roman" w:hAnsi="Arial" w:cs="Arial"/>
                <w:b/>
                <w:bCs/>
                <w:lang w:val="uk-UA"/>
              </w:rPr>
            </w:pPr>
            <w:r w:rsidRPr="005539B6">
              <w:rPr>
                <w:rFonts w:ascii="Arial" w:eastAsia="Times New Roman" w:hAnsi="Arial" w:cs="Arial"/>
                <w:b/>
                <w:bCs/>
                <w:lang w:val="uk-UA"/>
              </w:rPr>
              <w:t>Діаметр</w:t>
            </w:r>
          </w:p>
        </w:tc>
        <w:tc>
          <w:tcPr>
            <w:tcW w:w="5456" w:type="dxa"/>
            <w:gridSpan w:val="2"/>
            <w:shd w:val="clear" w:color="auto" w:fill="auto"/>
          </w:tcPr>
          <w:p w14:paraId="7B80C98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10.2 мм до 711 мм</w:t>
            </w:r>
          </w:p>
        </w:tc>
      </w:tr>
      <w:tr w:rsidR="009C5326" w:rsidRPr="005539B6" w14:paraId="7F9C2B07" w14:textId="77777777" w:rsidTr="000A3168">
        <w:tc>
          <w:tcPr>
            <w:tcW w:w="2199" w:type="dxa"/>
            <w:shd w:val="clear" w:color="auto" w:fill="auto"/>
          </w:tcPr>
          <w:p w14:paraId="49366A29" w14:textId="77777777" w:rsidR="009C5326" w:rsidRPr="005539B6" w:rsidRDefault="009C5326" w:rsidP="009C5326">
            <w:pPr>
              <w:spacing w:after="0" w:line="240" w:lineRule="auto"/>
              <w:rPr>
                <w:rFonts w:ascii="Arial" w:eastAsia="Times New Roman" w:hAnsi="Arial" w:cs="Arial"/>
                <w:b/>
                <w:bCs/>
                <w:lang w:val="uk-UA"/>
              </w:rPr>
            </w:pPr>
          </w:p>
        </w:tc>
        <w:tc>
          <w:tcPr>
            <w:tcW w:w="5456" w:type="dxa"/>
            <w:gridSpan w:val="2"/>
            <w:shd w:val="clear" w:color="auto" w:fill="auto"/>
          </w:tcPr>
          <w:p w14:paraId="4793792A"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інші розміри – по запиту</w:t>
            </w:r>
          </w:p>
        </w:tc>
      </w:tr>
      <w:tr w:rsidR="009C5326" w:rsidRPr="005539B6" w14:paraId="609713E9" w14:textId="77777777" w:rsidTr="000A3168">
        <w:tc>
          <w:tcPr>
            <w:tcW w:w="2199" w:type="dxa"/>
            <w:shd w:val="clear" w:color="auto" w:fill="auto"/>
          </w:tcPr>
          <w:p w14:paraId="252BA58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Товщина стінки</w:t>
            </w:r>
          </w:p>
        </w:tc>
        <w:tc>
          <w:tcPr>
            <w:tcW w:w="5456" w:type="dxa"/>
            <w:gridSpan w:val="2"/>
            <w:shd w:val="clear" w:color="auto" w:fill="auto"/>
          </w:tcPr>
          <w:p w14:paraId="1679FAC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1.6 мм до 100 мм</w:t>
            </w:r>
          </w:p>
        </w:tc>
      </w:tr>
      <w:tr w:rsidR="009C5326" w:rsidRPr="005539B6" w14:paraId="1A948799" w14:textId="77777777" w:rsidTr="000A3168">
        <w:tc>
          <w:tcPr>
            <w:tcW w:w="2199" w:type="dxa"/>
            <w:shd w:val="clear" w:color="auto" w:fill="auto"/>
          </w:tcPr>
          <w:p w14:paraId="1EE3CD81" w14:textId="77777777" w:rsidR="009C5326" w:rsidRPr="005539B6" w:rsidRDefault="009C5326" w:rsidP="009C5326">
            <w:pPr>
              <w:spacing w:after="0" w:line="240" w:lineRule="auto"/>
              <w:rPr>
                <w:rFonts w:ascii="Arial" w:eastAsia="Times New Roman" w:hAnsi="Arial" w:cs="Arial"/>
                <w:b/>
                <w:bCs/>
                <w:lang w:val="uk-UA"/>
              </w:rPr>
            </w:pPr>
            <w:r w:rsidRPr="005539B6">
              <w:rPr>
                <w:rFonts w:ascii="Arial" w:eastAsia="Times New Roman" w:hAnsi="Arial" w:cs="Arial"/>
                <w:b/>
                <w:bCs/>
                <w:lang w:val="uk-UA"/>
              </w:rPr>
              <w:t>Довжини</w:t>
            </w:r>
          </w:p>
        </w:tc>
        <w:tc>
          <w:tcPr>
            <w:tcW w:w="5456" w:type="dxa"/>
            <w:gridSpan w:val="2"/>
            <w:shd w:val="clear" w:color="auto" w:fill="auto"/>
          </w:tcPr>
          <w:p w14:paraId="244F8B0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від 4 до 15 м </w:t>
            </w:r>
          </w:p>
        </w:tc>
      </w:tr>
      <w:tr w:rsidR="009C5326" w:rsidRPr="004307AF" w14:paraId="4C7F01BC" w14:textId="77777777" w:rsidTr="000A3168">
        <w:tc>
          <w:tcPr>
            <w:tcW w:w="2199" w:type="dxa"/>
            <w:shd w:val="clear" w:color="auto" w:fill="auto"/>
            <w:hideMark/>
          </w:tcPr>
          <w:p w14:paraId="4F22B11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Матеріал</w:t>
            </w:r>
          </w:p>
        </w:tc>
        <w:tc>
          <w:tcPr>
            <w:tcW w:w="2355" w:type="dxa"/>
            <w:shd w:val="clear" w:color="auto" w:fill="auto"/>
            <w:hideMark/>
          </w:tcPr>
          <w:p w14:paraId="00F0247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номер матеріалу</w:t>
            </w:r>
          </w:p>
          <w:p w14:paraId="17B36E5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1.0562</w:t>
            </w:r>
          </w:p>
        </w:tc>
        <w:tc>
          <w:tcPr>
            <w:tcW w:w="3101" w:type="dxa"/>
            <w:shd w:val="clear" w:color="auto" w:fill="auto"/>
            <w:hideMark/>
          </w:tcPr>
          <w:p w14:paraId="599C4D7A"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марка сталі (EN)</w:t>
            </w:r>
          </w:p>
          <w:p w14:paraId="5C55392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P355 N TC1 (зазвичай в поєднанні з маркою сталі Е355 N та S255 J2H)  </w:t>
            </w:r>
          </w:p>
        </w:tc>
      </w:tr>
      <w:tr w:rsidR="009C5326" w:rsidRPr="005539B6" w14:paraId="2E57C15A" w14:textId="77777777" w:rsidTr="000A3168">
        <w:tc>
          <w:tcPr>
            <w:tcW w:w="2199" w:type="dxa"/>
            <w:shd w:val="clear" w:color="auto" w:fill="auto"/>
          </w:tcPr>
          <w:p w14:paraId="3F725E57" w14:textId="77777777" w:rsidR="009C5326" w:rsidRPr="005539B6" w:rsidRDefault="009C5326" w:rsidP="009C5326">
            <w:pPr>
              <w:spacing w:after="0" w:line="240" w:lineRule="auto"/>
              <w:rPr>
                <w:rFonts w:ascii="Arial" w:eastAsia="Times New Roman" w:hAnsi="Arial" w:cs="Arial"/>
                <w:b/>
                <w:bCs/>
                <w:lang w:val="uk-UA"/>
              </w:rPr>
            </w:pPr>
          </w:p>
        </w:tc>
        <w:tc>
          <w:tcPr>
            <w:tcW w:w="5456" w:type="dxa"/>
            <w:gridSpan w:val="2"/>
            <w:shd w:val="clear" w:color="auto" w:fill="auto"/>
          </w:tcPr>
          <w:p w14:paraId="219A0FAA"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інше – по запиту</w:t>
            </w:r>
          </w:p>
        </w:tc>
      </w:tr>
      <w:tr w:rsidR="009C5326" w:rsidRPr="005539B6" w14:paraId="4648B678" w14:textId="77777777" w:rsidTr="000A3168">
        <w:tc>
          <w:tcPr>
            <w:tcW w:w="2199" w:type="dxa"/>
            <w:shd w:val="clear" w:color="auto" w:fill="auto"/>
          </w:tcPr>
          <w:p w14:paraId="77A1764E" w14:textId="77777777" w:rsidR="009C5326" w:rsidRPr="005539B6" w:rsidRDefault="009C5326" w:rsidP="009C5326">
            <w:pPr>
              <w:spacing w:after="0" w:line="240" w:lineRule="auto"/>
              <w:rPr>
                <w:rFonts w:ascii="Arial" w:eastAsia="Times New Roman" w:hAnsi="Arial" w:cs="Arial"/>
                <w:b/>
                <w:bCs/>
                <w:lang w:val="uk-UA"/>
              </w:rPr>
            </w:pPr>
          </w:p>
        </w:tc>
        <w:tc>
          <w:tcPr>
            <w:tcW w:w="5456" w:type="dxa"/>
            <w:gridSpan w:val="2"/>
            <w:shd w:val="clear" w:color="auto" w:fill="auto"/>
          </w:tcPr>
          <w:p w14:paraId="08447BA9" w14:textId="77777777" w:rsidR="009C5326" w:rsidRPr="005539B6" w:rsidRDefault="009C5326" w:rsidP="009C5326">
            <w:pPr>
              <w:spacing w:after="0" w:line="240" w:lineRule="auto"/>
              <w:rPr>
                <w:rFonts w:ascii="Arial" w:eastAsia="Times New Roman" w:hAnsi="Arial" w:cs="Arial"/>
                <w:lang w:val="uk-UA"/>
              </w:rPr>
            </w:pPr>
          </w:p>
        </w:tc>
      </w:tr>
      <w:tr w:rsidR="009C5326" w:rsidRPr="004307AF" w14:paraId="78DE82A6" w14:textId="77777777" w:rsidTr="000A3168">
        <w:tc>
          <w:tcPr>
            <w:tcW w:w="2199" w:type="dxa"/>
            <w:shd w:val="clear" w:color="auto" w:fill="auto"/>
            <w:hideMark/>
          </w:tcPr>
          <w:p w14:paraId="6E8CFCA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Маркування</w:t>
            </w:r>
          </w:p>
        </w:tc>
        <w:tc>
          <w:tcPr>
            <w:tcW w:w="5456" w:type="dxa"/>
            <w:gridSpan w:val="2"/>
            <w:shd w:val="clear" w:color="auto" w:fill="auto"/>
            <w:hideMark/>
          </w:tcPr>
          <w:p w14:paraId="31C54B1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виробник, EN норма, марка сталі, кінцева обробка, ідентифікаційний номер або код термічної обробки, маркування сертифікації</w:t>
            </w:r>
          </w:p>
        </w:tc>
      </w:tr>
      <w:tr w:rsidR="009C5326" w:rsidRPr="004307AF" w14:paraId="297F4C77" w14:textId="77777777" w:rsidTr="000A3168">
        <w:trPr>
          <w:trHeight w:val="64"/>
        </w:trPr>
        <w:tc>
          <w:tcPr>
            <w:tcW w:w="2199" w:type="dxa"/>
            <w:shd w:val="clear" w:color="auto" w:fill="auto"/>
            <w:hideMark/>
          </w:tcPr>
          <w:p w14:paraId="0B471D95" w14:textId="77777777" w:rsidR="009C5326" w:rsidRPr="005539B6" w:rsidRDefault="009C5326" w:rsidP="009C5326">
            <w:pPr>
              <w:spacing w:after="0" w:line="64" w:lineRule="atLeast"/>
              <w:rPr>
                <w:rFonts w:ascii="Arial" w:eastAsia="Times New Roman" w:hAnsi="Arial" w:cs="Arial"/>
                <w:lang w:val="uk-UA"/>
              </w:rPr>
            </w:pPr>
            <w:r w:rsidRPr="005539B6">
              <w:rPr>
                <w:rFonts w:ascii="Arial" w:eastAsia="Times New Roman" w:hAnsi="Arial" w:cs="Arial"/>
                <w:b/>
                <w:bCs/>
                <w:lang w:val="uk-UA"/>
              </w:rPr>
              <w:t>Сертифікація</w:t>
            </w:r>
          </w:p>
        </w:tc>
        <w:tc>
          <w:tcPr>
            <w:tcW w:w="5456" w:type="dxa"/>
            <w:gridSpan w:val="2"/>
            <w:shd w:val="clear" w:color="auto" w:fill="auto"/>
            <w:hideMark/>
          </w:tcPr>
          <w:p w14:paraId="42469999" w14:textId="77777777" w:rsidR="009C5326" w:rsidRPr="005539B6" w:rsidRDefault="009C5326" w:rsidP="009C5326">
            <w:pPr>
              <w:spacing w:after="0" w:line="64" w:lineRule="atLeast"/>
              <w:rPr>
                <w:rFonts w:ascii="Arial" w:eastAsia="Times New Roman" w:hAnsi="Arial" w:cs="Arial"/>
                <w:lang w:val="uk-UA"/>
              </w:rPr>
            </w:pPr>
            <w:r w:rsidRPr="005539B6">
              <w:rPr>
                <w:rFonts w:ascii="Arial" w:eastAsia="Times New Roman" w:hAnsi="Arial" w:cs="Arial"/>
                <w:lang w:val="uk-UA"/>
              </w:rPr>
              <w:t>3.1 згідно з EN 10204, інші сертифікації по запиту</w:t>
            </w:r>
          </w:p>
        </w:tc>
      </w:tr>
    </w:tbl>
    <w:p w14:paraId="13A52875" w14:textId="77777777" w:rsidR="009C5326" w:rsidRPr="005539B6" w:rsidRDefault="009C5326" w:rsidP="009C5326">
      <w:pPr>
        <w:spacing w:after="0" w:line="240" w:lineRule="auto"/>
        <w:rPr>
          <w:rFonts w:ascii="Arial" w:hAnsi="Arial" w:cs="Arial"/>
          <w:b/>
          <w:lang w:val="uk-UA"/>
        </w:rPr>
      </w:pPr>
      <w:r w:rsidRPr="005539B6">
        <w:rPr>
          <w:rFonts w:ascii="Arial" w:hAnsi="Arial" w:cs="Arial"/>
          <w:b/>
          <w:lang w:val="uk-UA"/>
        </w:rPr>
        <w:t>Безшовні труби для теплообмінників</w:t>
      </w:r>
    </w:p>
    <w:p w14:paraId="420DBEF6" w14:textId="77777777" w:rsidR="009C5326" w:rsidRPr="005539B6" w:rsidRDefault="009C5326" w:rsidP="009C5326">
      <w:pPr>
        <w:spacing w:after="0" w:line="240" w:lineRule="auto"/>
        <w:rPr>
          <w:rFonts w:ascii="Arial" w:hAnsi="Arial" w:cs="Arial"/>
          <w:lang w:val="uk-UA"/>
        </w:rPr>
      </w:pPr>
    </w:p>
    <w:tbl>
      <w:tblPr>
        <w:tblW w:w="0" w:type="auto"/>
        <w:tblCellMar>
          <w:left w:w="0" w:type="dxa"/>
          <w:right w:w="0" w:type="dxa"/>
        </w:tblCellMar>
        <w:tblLook w:val="04A0" w:firstRow="1" w:lastRow="0" w:firstColumn="1" w:lastColumn="0" w:noHBand="0" w:noVBand="1"/>
      </w:tblPr>
      <w:tblGrid>
        <w:gridCol w:w="2204"/>
        <w:gridCol w:w="2347"/>
        <w:gridCol w:w="3246"/>
      </w:tblGrid>
      <w:tr w:rsidR="009C5326" w:rsidRPr="005539B6" w14:paraId="507629EB" w14:textId="77777777" w:rsidTr="000A3168">
        <w:tc>
          <w:tcPr>
            <w:tcW w:w="2204" w:type="dxa"/>
            <w:shd w:val="clear" w:color="auto" w:fill="auto"/>
            <w:hideMark/>
          </w:tcPr>
          <w:p w14:paraId="2463AE8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Стандарт</w:t>
            </w:r>
          </w:p>
        </w:tc>
        <w:tc>
          <w:tcPr>
            <w:tcW w:w="5593" w:type="dxa"/>
            <w:gridSpan w:val="2"/>
            <w:shd w:val="clear" w:color="auto" w:fill="auto"/>
            <w:hideMark/>
          </w:tcPr>
          <w:p w14:paraId="1F2B054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w:t>
            </w:r>
          </w:p>
        </w:tc>
      </w:tr>
      <w:tr w:rsidR="009C5326" w:rsidRPr="004307AF" w14:paraId="3D01A8E7" w14:textId="77777777" w:rsidTr="000A3168">
        <w:tc>
          <w:tcPr>
            <w:tcW w:w="2204" w:type="dxa"/>
            <w:shd w:val="clear" w:color="auto" w:fill="auto"/>
            <w:hideMark/>
          </w:tcPr>
          <w:p w14:paraId="6032EDE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метричні розміри</w:t>
            </w:r>
          </w:p>
          <w:p w14:paraId="1CDD35A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дюймові розміри</w:t>
            </w:r>
          </w:p>
        </w:tc>
        <w:tc>
          <w:tcPr>
            <w:tcW w:w="5593" w:type="dxa"/>
            <w:gridSpan w:val="2"/>
            <w:shd w:val="clear" w:color="auto" w:fill="auto"/>
            <w:hideMark/>
          </w:tcPr>
          <w:p w14:paraId="6D5FD168"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EN 10216-2 </w:t>
            </w:r>
          </w:p>
          <w:p w14:paraId="0FF1742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ASTM A 179M-1990a, ASME SA 179M, ASME Секція II Частина A</w:t>
            </w:r>
          </w:p>
        </w:tc>
      </w:tr>
      <w:tr w:rsidR="009C5326" w:rsidRPr="005539B6" w14:paraId="30995F93" w14:textId="77777777" w:rsidTr="000A3168">
        <w:tc>
          <w:tcPr>
            <w:tcW w:w="2204" w:type="dxa"/>
            <w:shd w:val="clear" w:color="auto" w:fill="auto"/>
            <w:hideMark/>
          </w:tcPr>
          <w:p w14:paraId="03B96A4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Розміри</w:t>
            </w:r>
            <w:r w:rsidRPr="005539B6">
              <w:rPr>
                <w:rFonts w:ascii="Arial" w:eastAsia="Times New Roman" w:hAnsi="Arial" w:cs="Arial"/>
                <w:lang w:val="uk-UA"/>
              </w:rPr>
              <w:t xml:space="preserve"> </w:t>
            </w:r>
          </w:p>
        </w:tc>
        <w:tc>
          <w:tcPr>
            <w:tcW w:w="5593" w:type="dxa"/>
            <w:gridSpan w:val="2"/>
            <w:shd w:val="clear" w:color="auto" w:fill="auto"/>
            <w:hideMark/>
          </w:tcPr>
          <w:p w14:paraId="7B2E0C4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w:t>
            </w:r>
          </w:p>
        </w:tc>
      </w:tr>
      <w:tr w:rsidR="009C5326" w:rsidRPr="005539B6" w14:paraId="7298B344" w14:textId="77777777" w:rsidTr="000A3168">
        <w:tc>
          <w:tcPr>
            <w:tcW w:w="2204" w:type="dxa"/>
            <w:shd w:val="clear" w:color="auto" w:fill="auto"/>
            <w:hideMark/>
          </w:tcPr>
          <w:p w14:paraId="06F46059"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метричні розміри</w:t>
            </w:r>
          </w:p>
          <w:p w14:paraId="6820F6E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дюймові розміри</w:t>
            </w:r>
          </w:p>
        </w:tc>
        <w:tc>
          <w:tcPr>
            <w:tcW w:w="5593" w:type="dxa"/>
            <w:gridSpan w:val="2"/>
            <w:shd w:val="clear" w:color="auto" w:fill="auto"/>
            <w:hideMark/>
          </w:tcPr>
          <w:p w14:paraId="53AD853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10 мм до 30 мм</w:t>
            </w:r>
          </w:p>
          <w:p w14:paraId="42DD564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19.05 мм до 25.4 мм</w:t>
            </w:r>
          </w:p>
          <w:p w14:paraId="4043582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інші розміри – по запиту</w:t>
            </w:r>
          </w:p>
        </w:tc>
      </w:tr>
      <w:tr w:rsidR="009C5326" w:rsidRPr="005539B6" w14:paraId="6B0451CC" w14:textId="77777777" w:rsidTr="000A3168">
        <w:tc>
          <w:tcPr>
            <w:tcW w:w="2204" w:type="dxa"/>
            <w:shd w:val="clear" w:color="auto" w:fill="auto"/>
          </w:tcPr>
          <w:p w14:paraId="67222A4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Товщина стінки</w:t>
            </w:r>
          </w:p>
        </w:tc>
        <w:tc>
          <w:tcPr>
            <w:tcW w:w="5593" w:type="dxa"/>
            <w:gridSpan w:val="2"/>
            <w:shd w:val="clear" w:color="auto" w:fill="auto"/>
          </w:tcPr>
          <w:p w14:paraId="24BC689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 мм до 3,4 мм</w:t>
            </w:r>
          </w:p>
        </w:tc>
      </w:tr>
      <w:tr w:rsidR="009C5326" w:rsidRPr="004307AF" w14:paraId="6EB83D0D" w14:textId="77777777" w:rsidTr="000A3168">
        <w:tc>
          <w:tcPr>
            <w:tcW w:w="2204" w:type="dxa"/>
            <w:shd w:val="clear" w:color="auto" w:fill="auto"/>
            <w:hideMark/>
          </w:tcPr>
          <w:p w14:paraId="1FC2F81F"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Довжини</w:t>
            </w:r>
          </w:p>
        </w:tc>
        <w:tc>
          <w:tcPr>
            <w:tcW w:w="5593" w:type="dxa"/>
            <w:gridSpan w:val="2"/>
            <w:shd w:val="clear" w:color="auto" w:fill="auto"/>
            <w:hideMark/>
          </w:tcPr>
          <w:p w14:paraId="15B57E3A"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5 до 7 м, інші довжини - по запиту</w:t>
            </w:r>
          </w:p>
        </w:tc>
      </w:tr>
      <w:tr w:rsidR="009C5326" w:rsidRPr="005539B6" w14:paraId="5BE3B8C6" w14:textId="77777777" w:rsidTr="000A3168">
        <w:tc>
          <w:tcPr>
            <w:tcW w:w="2204" w:type="dxa"/>
            <w:shd w:val="clear" w:color="auto" w:fill="auto"/>
            <w:hideMark/>
          </w:tcPr>
          <w:p w14:paraId="2D0B0E9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Матеріал</w:t>
            </w:r>
            <w:r w:rsidRPr="005539B6">
              <w:rPr>
                <w:rFonts w:ascii="Arial" w:eastAsia="Times New Roman" w:hAnsi="Arial" w:cs="Arial"/>
                <w:lang w:val="uk-UA"/>
              </w:rPr>
              <w:t>и</w:t>
            </w:r>
          </w:p>
          <w:p w14:paraId="1C3B7BDE"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метричні розміри</w:t>
            </w:r>
          </w:p>
          <w:p w14:paraId="310BB24A"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дюймові розміри</w:t>
            </w:r>
          </w:p>
        </w:tc>
        <w:tc>
          <w:tcPr>
            <w:tcW w:w="2347" w:type="dxa"/>
            <w:shd w:val="clear" w:color="auto" w:fill="auto"/>
            <w:hideMark/>
          </w:tcPr>
          <w:p w14:paraId="28C3950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марка сталі (EN)</w:t>
            </w:r>
          </w:p>
          <w:p w14:paraId="723906B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P235 GH TC 1 </w:t>
            </w:r>
          </w:p>
          <w:p w14:paraId="10C32D7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P235 GH TC 1</w:t>
            </w:r>
          </w:p>
        </w:tc>
        <w:tc>
          <w:tcPr>
            <w:tcW w:w="3246" w:type="dxa"/>
            <w:shd w:val="clear" w:color="auto" w:fill="auto"/>
            <w:hideMark/>
          </w:tcPr>
          <w:p w14:paraId="2AB2F9E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марка сталі (ASTM/ASME)</w:t>
            </w:r>
          </w:p>
          <w:p w14:paraId="2F28FE9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SA 556 C 2</w:t>
            </w:r>
          </w:p>
          <w:p w14:paraId="52BA9B4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A 179/SA 179</w:t>
            </w:r>
          </w:p>
        </w:tc>
      </w:tr>
      <w:tr w:rsidR="009C5326" w:rsidRPr="005539B6" w14:paraId="7105C507" w14:textId="77777777" w:rsidTr="000A3168">
        <w:tc>
          <w:tcPr>
            <w:tcW w:w="2204" w:type="dxa"/>
            <w:shd w:val="clear" w:color="auto" w:fill="auto"/>
            <w:hideMark/>
          </w:tcPr>
          <w:p w14:paraId="4A3476C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w:t>
            </w:r>
          </w:p>
        </w:tc>
        <w:tc>
          <w:tcPr>
            <w:tcW w:w="5593" w:type="dxa"/>
            <w:gridSpan w:val="2"/>
            <w:shd w:val="clear" w:color="auto" w:fill="auto"/>
            <w:hideMark/>
          </w:tcPr>
          <w:p w14:paraId="59BE350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інше – по запиту</w:t>
            </w:r>
          </w:p>
        </w:tc>
      </w:tr>
      <w:tr w:rsidR="009C5326" w:rsidRPr="004307AF" w14:paraId="3B0A7AE0" w14:textId="77777777" w:rsidTr="000A3168">
        <w:tc>
          <w:tcPr>
            <w:tcW w:w="2204" w:type="dxa"/>
            <w:shd w:val="clear" w:color="auto" w:fill="auto"/>
            <w:hideMark/>
          </w:tcPr>
          <w:p w14:paraId="05649C2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Маркування</w:t>
            </w:r>
          </w:p>
        </w:tc>
        <w:tc>
          <w:tcPr>
            <w:tcW w:w="5593" w:type="dxa"/>
            <w:gridSpan w:val="2"/>
            <w:shd w:val="clear" w:color="auto" w:fill="auto"/>
            <w:hideMark/>
          </w:tcPr>
          <w:p w14:paraId="7FC81CE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виробник, марка сталі, ідентифікаційний номер або код термічної обробки, маркування сертифікації</w:t>
            </w:r>
          </w:p>
        </w:tc>
      </w:tr>
      <w:tr w:rsidR="009C5326" w:rsidRPr="005539B6" w14:paraId="6F97484F" w14:textId="77777777" w:rsidTr="000A3168">
        <w:tc>
          <w:tcPr>
            <w:tcW w:w="2204" w:type="dxa"/>
            <w:shd w:val="clear" w:color="auto" w:fill="auto"/>
            <w:hideMark/>
          </w:tcPr>
          <w:p w14:paraId="1C18C80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Тестування на герметичність</w:t>
            </w:r>
          </w:p>
        </w:tc>
        <w:tc>
          <w:tcPr>
            <w:tcW w:w="5593" w:type="dxa"/>
            <w:gridSpan w:val="2"/>
            <w:shd w:val="clear" w:color="auto" w:fill="auto"/>
            <w:hideMark/>
          </w:tcPr>
          <w:p w14:paraId="7DBDA60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w:t>
            </w:r>
          </w:p>
        </w:tc>
      </w:tr>
      <w:tr w:rsidR="009C5326" w:rsidRPr="004307AF" w14:paraId="779A186A" w14:textId="77777777" w:rsidTr="000A3168">
        <w:tc>
          <w:tcPr>
            <w:tcW w:w="2204" w:type="dxa"/>
            <w:shd w:val="clear" w:color="auto" w:fill="auto"/>
            <w:hideMark/>
          </w:tcPr>
          <w:p w14:paraId="19BE02F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lastRenderedPageBreak/>
              <w:t>метричні розміри</w:t>
            </w:r>
          </w:p>
          <w:p w14:paraId="2983EEAF"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дюймові розміри</w:t>
            </w:r>
          </w:p>
        </w:tc>
        <w:tc>
          <w:tcPr>
            <w:tcW w:w="5593" w:type="dxa"/>
            <w:gridSpan w:val="2"/>
            <w:shd w:val="clear" w:color="auto" w:fill="auto"/>
            <w:hideMark/>
          </w:tcPr>
          <w:p w14:paraId="4568713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електромагнетичний контроль згідно з EN 10246-1 (SEP 1925)</w:t>
            </w:r>
          </w:p>
          <w:p w14:paraId="52CC02F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електромагнетичний контроль згідно з ASME SA 450, контрольний отвір 0.8 mm</w:t>
            </w:r>
          </w:p>
        </w:tc>
      </w:tr>
      <w:tr w:rsidR="009C5326" w:rsidRPr="004307AF" w14:paraId="5B15794D" w14:textId="77777777" w:rsidTr="000A3168">
        <w:trPr>
          <w:trHeight w:val="74"/>
        </w:trPr>
        <w:tc>
          <w:tcPr>
            <w:tcW w:w="2204" w:type="dxa"/>
            <w:shd w:val="clear" w:color="auto" w:fill="auto"/>
            <w:hideMark/>
          </w:tcPr>
          <w:p w14:paraId="6DA7892D" w14:textId="77777777" w:rsidR="009C5326" w:rsidRPr="005539B6" w:rsidRDefault="009C5326" w:rsidP="009C5326">
            <w:pPr>
              <w:spacing w:after="0" w:line="74" w:lineRule="atLeast"/>
              <w:rPr>
                <w:rFonts w:ascii="Arial" w:eastAsia="Times New Roman" w:hAnsi="Arial" w:cs="Arial"/>
                <w:lang w:val="uk-UA"/>
              </w:rPr>
            </w:pPr>
            <w:r w:rsidRPr="005539B6">
              <w:rPr>
                <w:rFonts w:ascii="Arial" w:eastAsia="Times New Roman" w:hAnsi="Arial" w:cs="Arial"/>
                <w:b/>
                <w:bCs/>
                <w:lang w:val="uk-UA"/>
              </w:rPr>
              <w:t>Сертифікація</w:t>
            </w:r>
          </w:p>
        </w:tc>
        <w:tc>
          <w:tcPr>
            <w:tcW w:w="5593" w:type="dxa"/>
            <w:gridSpan w:val="2"/>
            <w:shd w:val="clear" w:color="auto" w:fill="auto"/>
            <w:hideMark/>
          </w:tcPr>
          <w:p w14:paraId="4F466820" w14:textId="77777777" w:rsidR="009C5326" w:rsidRPr="005539B6" w:rsidRDefault="009C5326" w:rsidP="009C5326">
            <w:pPr>
              <w:spacing w:after="0" w:line="74" w:lineRule="atLeast"/>
              <w:rPr>
                <w:rFonts w:ascii="Arial" w:eastAsia="Times New Roman" w:hAnsi="Arial" w:cs="Arial"/>
                <w:lang w:val="uk-UA"/>
              </w:rPr>
            </w:pPr>
            <w:r w:rsidRPr="005539B6">
              <w:rPr>
                <w:rFonts w:ascii="Arial" w:eastAsia="Times New Roman" w:hAnsi="Arial" w:cs="Arial"/>
                <w:lang w:val="uk-UA"/>
              </w:rPr>
              <w:t>3.1 згідно з EN 10204, інші сертифікації по запиту</w:t>
            </w:r>
          </w:p>
        </w:tc>
      </w:tr>
    </w:tbl>
    <w:p w14:paraId="61DB6B78" w14:textId="77777777" w:rsidR="009C5326" w:rsidRPr="005539B6" w:rsidRDefault="009C5326" w:rsidP="009C5326">
      <w:pPr>
        <w:spacing w:after="0" w:line="240" w:lineRule="auto"/>
        <w:rPr>
          <w:rFonts w:ascii="Arial" w:hAnsi="Arial" w:cs="Arial"/>
          <w:lang w:val="uk-UA"/>
        </w:rPr>
      </w:pPr>
    </w:p>
    <w:p w14:paraId="39B6B508" w14:textId="77777777" w:rsidR="000D7C1C" w:rsidRPr="005539B6" w:rsidRDefault="000D7C1C" w:rsidP="009C5326">
      <w:pPr>
        <w:spacing w:after="0" w:line="240" w:lineRule="auto"/>
        <w:rPr>
          <w:rFonts w:ascii="Arial" w:hAnsi="Arial" w:cs="Arial"/>
          <w:lang w:val="uk-UA"/>
        </w:rPr>
      </w:pPr>
    </w:p>
    <w:p w14:paraId="314BD6F6" w14:textId="77777777" w:rsidR="009C5326" w:rsidRPr="005539B6" w:rsidRDefault="009C5326" w:rsidP="009C5326">
      <w:pPr>
        <w:spacing w:after="0" w:line="240" w:lineRule="auto"/>
        <w:rPr>
          <w:rFonts w:ascii="Arial" w:hAnsi="Arial" w:cs="Arial"/>
          <w:lang w:val="uk-UA"/>
        </w:rPr>
      </w:pPr>
      <w:r w:rsidRPr="005539B6">
        <w:rPr>
          <w:rFonts w:ascii="Arial" w:hAnsi="Arial" w:cs="Arial"/>
          <w:b/>
          <w:lang w:val="uk-UA"/>
        </w:rPr>
        <w:t>U – подібні труби</w:t>
      </w:r>
    </w:p>
    <w:p w14:paraId="45827A27" w14:textId="77777777" w:rsidR="009C5326" w:rsidRPr="005539B6" w:rsidRDefault="009C5326" w:rsidP="009C5326">
      <w:pPr>
        <w:spacing w:after="0" w:line="240" w:lineRule="auto"/>
        <w:rPr>
          <w:rFonts w:ascii="Arial" w:hAnsi="Arial" w:cs="Arial"/>
          <w:lang w:val="uk-UA"/>
        </w:rPr>
      </w:pPr>
    </w:p>
    <w:tbl>
      <w:tblPr>
        <w:tblW w:w="0" w:type="auto"/>
        <w:tblCellMar>
          <w:left w:w="0" w:type="dxa"/>
          <w:right w:w="0" w:type="dxa"/>
        </w:tblCellMar>
        <w:tblLook w:val="04A0" w:firstRow="1" w:lastRow="0" w:firstColumn="1" w:lastColumn="0" w:noHBand="0" w:noVBand="1"/>
      </w:tblPr>
      <w:tblGrid>
        <w:gridCol w:w="2201"/>
        <w:gridCol w:w="2348"/>
        <w:gridCol w:w="3673"/>
      </w:tblGrid>
      <w:tr w:rsidR="009C5326" w:rsidRPr="005539B6" w14:paraId="0DA69B05" w14:textId="77777777" w:rsidTr="000A3168">
        <w:tc>
          <w:tcPr>
            <w:tcW w:w="2201" w:type="dxa"/>
            <w:shd w:val="clear" w:color="auto" w:fill="auto"/>
            <w:hideMark/>
          </w:tcPr>
          <w:p w14:paraId="3994FB6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Стандарт</w:t>
            </w:r>
          </w:p>
        </w:tc>
        <w:tc>
          <w:tcPr>
            <w:tcW w:w="6021" w:type="dxa"/>
            <w:gridSpan w:val="2"/>
            <w:shd w:val="clear" w:color="auto" w:fill="auto"/>
            <w:hideMark/>
          </w:tcPr>
          <w:p w14:paraId="237D014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w:t>
            </w:r>
          </w:p>
        </w:tc>
      </w:tr>
      <w:tr w:rsidR="009C5326" w:rsidRPr="004307AF" w14:paraId="111ABEEF" w14:textId="77777777" w:rsidTr="000A3168">
        <w:tc>
          <w:tcPr>
            <w:tcW w:w="2201" w:type="dxa"/>
            <w:shd w:val="clear" w:color="auto" w:fill="auto"/>
            <w:hideMark/>
          </w:tcPr>
          <w:p w14:paraId="4B95D85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метричні розміри</w:t>
            </w:r>
          </w:p>
          <w:p w14:paraId="4E98A2E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дюймові розміри</w:t>
            </w:r>
          </w:p>
        </w:tc>
        <w:tc>
          <w:tcPr>
            <w:tcW w:w="6021" w:type="dxa"/>
            <w:gridSpan w:val="2"/>
            <w:shd w:val="clear" w:color="auto" w:fill="auto"/>
            <w:hideMark/>
          </w:tcPr>
          <w:p w14:paraId="50AE149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10216-2</w:t>
            </w:r>
          </w:p>
          <w:p w14:paraId="4159BAAE"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ASME SA 556 C 2</w:t>
            </w:r>
          </w:p>
          <w:p w14:paraId="2A5B716A"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ASTM A 179M 1990a, ASME SA 179M, ASME Секція II Частина A</w:t>
            </w:r>
          </w:p>
        </w:tc>
      </w:tr>
      <w:tr w:rsidR="009C5326" w:rsidRPr="005539B6" w14:paraId="6EEC2627" w14:textId="77777777" w:rsidTr="000A3168">
        <w:tc>
          <w:tcPr>
            <w:tcW w:w="2201" w:type="dxa"/>
            <w:shd w:val="clear" w:color="auto" w:fill="auto"/>
            <w:hideMark/>
          </w:tcPr>
          <w:p w14:paraId="4A1B9EF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Розміри</w:t>
            </w:r>
          </w:p>
        </w:tc>
        <w:tc>
          <w:tcPr>
            <w:tcW w:w="6021" w:type="dxa"/>
            <w:gridSpan w:val="2"/>
            <w:shd w:val="clear" w:color="auto" w:fill="auto"/>
            <w:hideMark/>
          </w:tcPr>
          <w:p w14:paraId="20AED9F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w:t>
            </w:r>
          </w:p>
        </w:tc>
      </w:tr>
      <w:tr w:rsidR="009C5326" w:rsidRPr="004307AF" w14:paraId="448D3864" w14:textId="77777777" w:rsidTr="000A3168">
        <w:tc>
          <w:tcPr>
            <w:tcW w:w="2201" w:type="dxa"/>
            <w:shd w:val="clear" w:color="auto" w:fill="auto"/>
            <w:hideMark/>
          </w:tcPr>
          <w:p w14:paraId="74808F1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метричні розміри</w:t>
            </w:r>
          </w:p>
          <w:p w14:paraId="02FD6468"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дюймові розміри</w:t>
            </w:r>
          </w:p>
        </w:tc>
        <w:tc>
          <w:tcPr>
            <w:tcW w:w="6021" w:type="dxa"/>
            <w:gridSpan w:val="2"/>
            <w:shd w:val="clear" w:color="auto" w:fill="auto"/>
            <w:hideMark/>
          </w:tcPr>
          <w:p w14:paraId="4E01AC8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10 мм до 30 мм</w:t>
            </w:r>
          </w:p>
          <w:p w14:paraId="3145244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19.05 мм до 25.4 мм</w:t>
            </w:r>
          </w:p>
        </w:tc>
      </w:tr>
      <w:tr w:rsidR="009C5326" w:rsidRPr="005539B6" w14:paraId="0F34826C" w14:textId="77777777" w:rsidTr="000A3168">
        <w:tc>
          <w:tcPr>
            <w:tcW w:w="2201" w:type="dxa"/>
            <w:shd w:val="clear" w:color="auto" w:fill="auto"/>
          </w:tcPr>
          <w:p w14:paraId="78B93F8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Товщина стінки</w:t>
            </w:r>
          </w:p>
        </w:tc>
        <w:tc>
          <w:tcPr>
            <w:tcW w:w="6021" w:type="dxa"/>
            <w:gridSpan w:val="2"/>
            <w:shd w:val="clear" w:color="auto" w:fill="auto"/>
          </w:tcPr>
          <w:p w14:paraId="75C7DB49"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від 1 мм до 3,4 мм</w:t>
            </w:r>
          </w:p>
        </w:tc>
      </w:tr>
      <w:tr w:rsidR="009C5326" w:rsidRPr="005539B6" w14:paraId="7C78F38D" w14:textId="77777777" w:rsidTr="000A3168">
        <w:tc>
          <w:tcPr>
            <w:tcW w:w="2201" w:type="dxa"/>
            <w:shd w:val="clear" w:color="auto" w:fill="auto"/>
            <w:hideMark/>
          </w:tcPr>
          <w:p w14:paraId="6C7C294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Допуски</w:t>
            </w:r>
          </w:p>
        </w:tc>
        <w:tc>
          <w:tcPr>
            <w:tcW w:w="6021" w:type="dxa"/>
            <w:gridSpan w:val="2"/>
            <w:shd w:val="clear" w:color="auto" w:fill="auto"/>
            <w:hideMark/>
          </w:tcPr>
          <w:p w14:paraId="72492E0F"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w:t>
            </w:r>
          </w:p>
        </w:tc>
      </w:tr>
      <w:tr w:rsidR="009C5326" w:rsidRPr="005539B6" w14:paraId="27BFCB82" w14:textId="77777777" w:rsidTr="000A3168">
        <w:tc>
          <w:tcPr>
            <w:tcW w:w="2201" w:type="dxa"/>
            <w:shd w:val="clear" w:color="auto" w:fill="auto"/>
            <w:hideMark/>
          </w:tcPr>
          <w:p w14:paraId="47245D09"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метричні розміри</w:t>
            </w:r>
          </w:p>
          <w:p w14:paraId="5912030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дюймові розміри</w:t>
            </w:r>
          </w:p>
        </w:tc>
        <w:tc>
          <w:tcPr>
            <w:tcW w:w="6021" w:type="dxa"/>
            <w:gridSpan w:val="2"/>
            <w:shd w:val="clear" w:color="auto" w:fill="auto"/>
            <w:hideMark/>
          </w:tcPr>
          <w:p w14:paraId="230A03F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згідно з EN 10305-1</w:t>
            </w:r>
          </w:p>
          <w:p w14:paraId="524638C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зовнішній діаметр згідно з EN 10305-1</w:t>
            </w:r>
          </w:p>
          <w:p w14:paraId="6AFDDAC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товщина стінки 0/+20 % (SA 556M)</w:t>
            </w:r>
          </w:p>
        </w:tc>
      </w:tr>
      <w:tr w:rsidR="009C5326" w:rsidRPr="005539B6" w14:paraId="3B8264FC" w14:textId="77777777" w:rsidTr="000A3168">
        <w:tc>
          <w:tcPr>
            <w:tcW w:w="2201" w:type="dxa"/>
            <w:vMerge w:val="restart"/>
            <w:shd w:val="clear" w:color="auto" w:fill="auto"/>
            <w:hideMark/>
          </w:tcPr>
          <w:p w14:paraId="03EEF666"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Матеріал</w:t>
            </w:r>
            <w:r w:rsidRPr="005539B6">
              <w:rPr>
                <w:rFonts w:ascii="Arial" w:eastAsia="Times New Roman" w:hAnsi="Arial" w:cs="Arial"/>
                <w:lang w:val="uk-UA"/>
              </w:rPr>
              <w:t>и</w:t>
            </w:r>
          </w:p>
          <w:p w14:paraId="016F551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метричні розміри</w:t>
            </w:r>
          </w:p>
          <w:p w14:paraId="271F0E8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дюймові розміри</w:t>
            </w:r>
          </w:p>
        </w:tc>
        <w:tc>
          <w:tcPr>
            <w:tcW w:w="2348" w:type="dxa"/>
            <w:shd w:val="clear" w:color="auto" w:fill="auto"/>
            <w:hideMark/>
          </w:tcPr>
          <w:p w14:paraId="6D7CD7A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марка сталі (EN)</w:t>
            </w:r>
          </w:p>
          <w:p w14:paraId="69696CF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P235 GH TC 1 </w:t>
            </w:r>
          </w:p>
          <w:p w14:paraId="0C85C20F"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P235 GH TC 1 </w:t>
            </w:r>
          </w:p>
        </w:tc>
        <w:tc>
          <w:tcPr>
            <w:tcW w:w="3673" w:type="dxa"/>
            <w:shd w:val="clear" w:color="auto" w:fill="auto"/>
            <w:hideMark/>
          </w:tcPr>
          <w:p w14:paraId="02725EC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марка сталі (ASTM/ASME)</w:t>
            </w:r>
          </w:p>
          <w:p w14:paraId="78AA4A3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SA 556 C 2</w:t>
            </w:r>
          </w:p>
          <w:p w14:paraId="37EDDEA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A 179/SA 179 </w:t>
            </w:r>
          </w:p>
        </w:tc>
      </w:tr>
      <w:tr w:rsidR="009C5326" w:rsidRPr="005539B6" w14:paraId="6E1FDCA6" w14:textId="77777777" w:rsidTr="000A3168">
        <w:tc>
          <w:tcPr>
            <w:tcW w:w="0" w:type="auto"/>
            <w:vMerge/>
            <w:vAlign w:val="center"/>
            <w:hideMark/>
          </w:tcPr>
          <w:p w14:paraId="1468EE9E" w14:textId="77777777" w:rsidR="009C5326" w:rsidRPr="005539B6" w:rsidRDefault="009C5326" w:rsidP="009C5326">
            <w:pPr>
              <w:spacing w:after="0" w:line="240" w:lineRule="auto"/>
              <w:rPr>
                <w:rFonts w:ascii="Arial" w:eastAsia="Times New Roman" w:hAnsi="Arial" w:cs="Arial"/>
                <w:lang w:val="uk-UA"/>
              </w:rPr>
            </w:pPr>
          </w:p>
        </w:tc>
        <w:tc>
          <w:tcPr>
            <w:tcW w:w="6021" w:type="dxa"/>
            <w:gridSpan w:val="2"/>
            <w:shd w:val="clear" w:color="auto" w:fill="auto"/>
            <w:hideMark/>
          </w:tcPr>
          <w:p w14:paraId="1896D96D"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інше – по запиту</w:t>
            </w:r>
          </w:p>
        </w:tc>
      </w:tr>
      <w:tr w:rsidR="009C5326" w:rsidRPr="004307AF" w14:paraId="114D55FE" w14:textId="77777777" w:rsidTr="000A3168">
        <w:trPr>
          <w:trHeight w:val="74"/>
        </w:trPr>
        <w:tc>
          <w:tcPr>
            <w:tcW w:w="2201" w:type="dxa"/>
            <w:shd w:val="clear" w:color="auto" w:fill="auto"/>
            <w:hideMark/>
          </w:tcPr>
          <w:p w14:paraId="5760B308" w14:textId="77777777" w:rsidR="009C5326" w:rsidRPr="005539B6" w:rsidRDefault="009C5326" w:rsidP="009C5326">
            <w:pPr>
              <w:spacing w:after="0" w:line="74" w:lineRule="atLeast"/>
              <w:rPr>
                <w:rFonts w:ascii="Arial" w:eastAsia="Times New Roman" w:hAnsi="Arial" w:cs="Arial"/>
                <w:lang w:val="uk-UA"/>
              </w:rPr>
            </w:pPr>
            <w:r w:rsidRPr="005539B6">
              <w:rPr>
                <w:rFonts w:ascii="Arial" w:eastAsia="Times New Roman" w:hAnsi="Arial" w:cs="Arial"/>
                <w:b/>
                <w:bCs/>
                <w:lang w:val="uk-UA"/>
              </w:rPr>
              <w:t>Сертифікація</w:t>
            </w:r>
          </w:p>
        </w:tc>
        <w:tc>
          <w:tcPr>
            <w:tcW w:w="6021" w:type="dxa"/>
            <w:gridSpan w:val="2"/>
            <w:shd w:val="clear" w:color="auto" w:fill="auto"/>
            <w:hideMark/>
          </w:tcPr>
          <w:p w14:paraId="33C114F2" w14:textId="77777777" w:rsidR="009C5326" w:rsidRPr="005539B6" w:rsidRDefault="009C5326" w:rsidP="009C5326">
            <w:pPr>
              <w:spacing w:after="0" w:line="74" w:lineRule="atLeast"/>
              <w:rPr>
                <w:rFonts w:ascii="Arial" w:eastAsia="Times New Roman" w:hAnsi="Arial" w:cs="Arial"/>
                <w:lang w:val="uk-UA"/>
              </w:rPr>
            </w:pPr>
            <w:r w:rsidRPr="005539B6">
              <w:rPr>
                <w:rFonts w:ascii="Arial" w:eastAsia="Times New Roman" w:hAnsi="Arial" w:cs="Arial"/>
                <w:lang w:val="uk-UA"/>
              </w:rPr>
              <w:t>3.1 згідно з EN 10204, інші сертифікації по запиту</w:t>
            </w:r>
          </w:p>
        </w:tc>
      </w:tr>
    </w:tbl>
    <w:p w14:paraId="5EE8AF16" w14:textId="77777777" w:rsidR="009C5326" w:rsidRPr="005539B6" w:rsidRDefault="009C5326" w:rsidP="009C5326">
      <w:pPr>
        <w:spacing w:after="0" w:line="240" w:lineRule="auto"/>
        <w:rPr>
          <w:rFonts w:ascii="Arial" w:hAnsi="Arial" w:cs="Arial"/>
          <w:lang w:val="uk-UA"/>
        </w:rPr>
      </w:pPr>
    </w:p>
    <w:p w14:paraId="1F91D994" w14:textId="77777777" w:rsidR="000D7C1C" w:rsidRPr="005539B6" w:rsidRDefault="000D7C1C" w:rsidP="009C5326">
      <w:pPr>
        <w:spacing w:after="0" w:line="240" w:lineRule="auto"/>
        <w:rPr>
          <w:rFonts w:ascii="Arial" w:hAnsi="Arial" w:cs="Arial"/>
          <w:lang w:val="uk-UA"/>
        </w:rPr>
      </w:pPr>
    </w:p>
    <w:p w14:paraId="3954BC89" w14:textId="77777777" w:rsidR="000D7C1C" w:rsidRPr="005539B6" w:rsidRDefault="000D7C1C" w:rsidP="009C5326">
      <w:pPr>
        <w:spacing w:after="0" w:line="240" w:lineRule="auto"/>
        <w:rPr>
          <w:rFonts w:ascii="Arial" w:hAnsi="Arial" w:cs="Arial"/>
          <w:lang w:val="uk-UA"/>
        </w:rPr>
      </w:pPr>
    </w:p>
    <w:p w14:paraId="02D1AF56" w14:textId="77777777" w:rsidR="000D7C1C" w:rsidRPr="005539B6" w:rsidRDefault="000D7C1C" w:rsidP="009C5326">
      <w:pPr>
        <w:spacing w:after="0" w:line="240" w:lineRule="auto"/>
        <w:rPr>
          <w:rFonts w:ascii="Arial" w:hAnsi="Arial" w:cs="Arial"/>
          <w:lang w:val="uk-UA"/>
        </w:rPr>
      </w:pPr>
    </w:p>
    <w:p w14:paraId="4140285F" w14:textId="77777777" w:rsidR="009C5326" w:rsidRPr="005539B6" w:rsidRDefault="009C5326" w:rsidP="009C5326">
      <w:pPr>
        <w:autoSpaceDE w:val="0"/>
        <w:autoSpaceDN w:val="0"/>
        <w:adjustRightInd w:val="0"/>
        <w:spacing w:after="0" w:line="240" w:lineRule="auto"/>
        <w:rPr>
          <w:rFonts w:ascii="Arial" w:hAnsi="Arial" w:cs="Arial"/>
          <w:b/>
          <w:lang w:val="uk-UA"/>
        </w:rPr>
      </w:pPr>
      <w:r w:rsidRPr="005539B6">
        <w:rPr>
          <w:rFonts w:ascii="Arial" w:hAnsi="Arial" w:cs="Arial"/>
          <w:b/>
          <w:lang w:val="uk-UA"/>
        </w:rPr>
        <w:t>Труби для нагрівників (теплових радіаторів)</w:t>
      </w:r>
    </w:p>
    <w:p w14:paraId="55598BD8" w14:textId="77777777" w:rsidR="009C5326" w:rsidRPr="005539B6" w:rsidRDefault="009C5326" w:rsidP="009C5326">
      <w:pPr>
        <w:autoSpaceDE w:val="0"/>
        <w:autoSpaceDN w:val="0"/>
        <w:adjustRightInd w:val="0"/>
        <w:spacing w:after="0" w:line="240" w:lineRule="auto"/>
        <w:rPr>
          <w:rFonts w:ascii="Arial" w:hAnsi="Arial" w:cs="Arial"/>
          <w:b/>
          <w:lang w:val="uk-UA"/>
        </w:rPr>
      </w:pPr>
    </w:p>
    <w:tbl>
      <w:tblPr>
        <w:tblW w:w="0" w:type="auto"/>
        <w:tblCellMar>
          <w:left w:w="0" w:type="dxa"/>
          <w:right w:w="0" w:type="dxa"/>
        </w:tblCellMar>
        <w:tblLook w:val="04A0" w:firstRow="1" w:lastRow="0" w:firstColumn="1" w:lastColumn="0" w:noHBand="0" w:noVBand="1"/>
      </w:tblPr>
      <w:tblGrid>
        <w:gridCol w:w="1562"/>
        <w:gridCol w:w="6518"/>
      </w:tblGrid>
      <w:tr w:rsidR="009C5326" w:rsidRPr="005539B6" w14:paraId="54C92E48" w14:textId="77777777" w:rsidTr="00C14593">
        <w:tc>
          <w:tcPr>
            <w:tcW w:w="1562" w:type="dxa"/>
            <w:shd w:val="clear" w:color="auto" w:fill="auto"/>
            <w:hideMark/>
          </w:tcPr>
          <w:p w14:paraId="6756CB5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Стандарт</w:t>
            </w:r>
          </w:p>
        </w:tc>
        <w:tc>
          <w:tcPr>
            <w:tcW w:w="6518" w:type="dxa"/>
            <w:shd w:val="clear" w:color="auto" w:fill="auto"/>
            <w:hideMark/>
          </w:tcPr>
          <w:p w14:paraId="07C2A0D8"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10217-1</w:t>
            </w:r>
          </w:p>
          <w:p w14:paraId="50A13DB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10217-3</w:t>
            </w:r>
          </w:p>
        </w:tc>
      </w:tr>
      <w:tr w:rsidR="009C5326" w:rsidRPr="004307AF" w14:paraId="46EA8833" w14:textId="77777777" w:rsidTr="00C14593">
        <w:tc>
          <w:tcPr>
            <w:tcW w:w="1562" w:type="dxa"/>
            <w:shd w:val="clear" w:color="auto" w:fill="auto"/>
            <w:hideMark/>
          </w:tcPr>
          <w:p w14:paraId="45015EB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Розміри</w:t>
            </w:r>
          </w:p>
        </w:tc>
        <w:tc>
          <w:tcPr>
            <w:tcW w:w="6518" w:type="dxa"/>
            <w:shd w:val="clear" w:color="auto" w:fill="auto"/>
            <w:hideMark/>
          </w:tcPr>
          <w:p w14:paraId="609B7529"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 xml:space="preserve">від 33.7 мм до 610.0 мм, товщина стінки – згідно норми  </w:t>
            </w:r>
          </w:p>
        </w:tc>
      </w:tr>
      <w:tr w:rsidR="009C5326" w:rsidRPr="004307AF" w14:paraId="7930012E" w14:textId="77777777" w:rsidTr="00C14593">
        <w:tc>
          <w:tcPr>
            <w:tcW w:w="1562" w:type="dxa"/>
            <w:shd w:val="clear" w:color="auto" w:fill="auto"/>
            <w:hideMark/>
          </w:tcPr>
          <w:p w14:paraId="2E77F25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Довжини</w:t>
            </w:r>
          </w:p>
        </w:tc>
        <w:tc>
          <w:tcPr>
            <w:tcW w:w="6518" w:type="dxa"/>
            <w:shd w:val="clear" w:color="auto" w:fill="auto"/>
            <w:hideMark/>
          </w:tcPr>
          <w:p w14:paraId="4A99612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6,000 мм / 12,000 мм, деколи 16,000 mm, допуск -0/+50 мм</w:t>
            </w:r>
          </w:p>
        </w:tc>
      </w:tr>
      <w:tr w:rsidR="009C5326" w:rsidRPr="004307AF" w14:paraId="21571310" w14:textId="77777777" w:rsidTr="00C14593">
        <w:tc>
          <w:tcPr>
            <w:tcW w:w="1562" w:type="dxa"/>
            <w:shd w:val="clear" w:color="auto" w:fill="auto"/>
            <w:hideMark/>
          </w:tcPr>
          <w:p w14:paraId="41AA4BE1"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Кінцева обробка</w:t>
            </w:r>
          </w:p>
        </w:tc>
        <w:tc>
          <w:tcPr>
            <w:tcW w:w="6518" w:type="dxa"/>
            <w:shd w:val="clear" w:color="auto" w:fill="auto"/>
            <w:hideMark/>
          </w:tcPr>
          <w:p w14:paraId="3D2DCE7B"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з товщиною стінки починаючи від 3.2 мм, труби  зі скошеними кінцями згідно з DIN 2559/22</w:t>
            </w:r>
          </w:p>
        </w:tc>
      </w:tr>
      <w:tr w:rsidR="009C5326" w:rsidRPr="004307AF" w14:paraId="2EA6AFA2" w14:textId="77777777" w:rsidTr="00C14593">
        <w:tc>
          <w:tcPr>
            <w:tcW w:w="1562" w:type="dxa"/>
            <w:shd w:val="clear" w:color="auto" w:fill="auto"/>
            <w:hideMark/>
          </w:tcPr>
          <w:p w14:paraId="2483002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Матеріал</w:t>
            </w:r>
            <w:r w:rsidRPr="005539B6">
              <w:rPr>
                <w:rFonts w:ascii="Arial" w:eastAsia="Times New Roman" w:hAnsi="Arial" w:cs="Arial"/>
                <w:lang w:val="uk-UA"/>
              </w:rPr>
              <w:t>и</w:t>
            </w:r>
          </w:p>
          <w:p w14:paraId="50A928D0" w14:textId="77777777" w:rsidR="009C5326" w:rsidRPr="005539B6" w:rsidRDefault="009C5326" w:rsidP="009C5326">
            <w:pPr>
              <w:spacing w:after="0" w:line="240" w:lineRule="auto"/>
              <w:rPr>
                <w:rFonts w:ascii="Arial" w:eastAsia="Times New Roman" w:hAnsi="Arial" w:cs="Arial"/>
                <w:lang w:val="uk-UA"/>
              </w:rPr>
            </w:pPr>
          </w:p>
        </w:tc>
        <w:tc>
          <w:tcPr>
            <w:tcW w:w="6518" w:type="dxa"/>
            <w:shd w:val="clear" w:color="auto" w:fill="auto"/>
            <w:hideMark/>
          </w:tcPr>
          <w:p w14:paraId="048F953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марка сталі (EN)</w:t>
            </w:r>
          </w:p>
          <w:p w14:paraId="135B6CA5"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10217-1 - P235 TR1 - всі зовнішні діаметри</w:t>
            </w:r>
          </w:p>
          <w:p w14:paraId="3563A26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10217-2 - P235 GH - від зовнішнього діаметру 139.7 mm</w:t>
            </w:r>
          </w:p>
          <w:p w14:paraId="4A590BB3"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EN 10217-3 - P355N</w:t>
            </w:r>
          </w:p>
          <w:p w14:paraId="5522AF2A"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інше – по запиту</w:t>
            </w:r>
          </w:p>
        </w:tc>
      </w:tr>
      <w:tr w:rsidR="009C5326" w:rsidRPr="004307AF" w14:paraId="732DF52C" w14:textId="77777777" w:rsidTr="00C14593">
        <w:tc>
          <w:tcPr>
            <w:tcW w:w="1562" w:type="dxa"/>
            <w:shd w:val="clear" w:color="auto" w:fill="auto"/>
            <w:hideMark/>
          </w:tcPr>
          <w:p w14:paraId="4BAC975E"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Маркування</w:t>
            </w:r>
          </w:p>
        </w:tc>
        <w:tc>
          <w:tcPr>
            <w:tcW w:w="6518" w:type="dxa"/>
            <w:shd w:val="clear" w:color="auto" w:fill="auto"/>
            <w:hideMark/>
          </w:tcPr>
          <w:p w14:paraId="3737CFDC"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виробник, EN норма, партія марки сталі або номер коду в випадку специфічного контролю з розпізнаванням представника інспекції, ідентифікаційний номер</w:t>
            </w:r>
          </w:p>
        </w:tc>
      </w:tr>
      <w:tr w:rsidR="009C5326" w:rsidRPr="004307AF" w14:paraId="6C8940F9" w14:textId="77777777" w:rsidTr="00C14593">
        <w:tc>
          <w:tcPr>
            <w:tcW w:w="1562" w:type="dxa"/>
            <w:shd w:val="clear" w:color="auto" w:fill="auto"/>
            <w:hideMark/>
          </w:tcPr>
          <w:p w14:paraId="45239969"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Тестування</w:t>
            </w:r>
          </w:p>
        </w:tc>
        <w:tc>
          <w:tcPr>
            <w:tcW w:w="6518" w:type="dxa"/>
            <w:shd w:val="clear" w:color="auto" w:fill="auto"/>
            <w:hideMark/>
          </w:tcPr>
          <w:p w14:paraId="01C137E0"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тестування згідно з вимогами стандарту або замовника</w:t>
            </w:r>
          </w:p>
        </w:tc>
      </w:tr>
    </w:tbl>
    <w:p w14:paraId="688E7DED" w14:textId="77777777" w:rsidR="005539B6" w:rsidRPr="005539B6" w:rsidRDefault="005539B6" w:rsidP="009C5326">
      <w:pPr>
        <w:spacing w:after="0" w:line="240" w:lineRule="auto"/>
        <w:rPr>
          <w:rFonts w:ascii="Arial" w:eastAsia="Times New Roman" w:hAnsi="Arial" w:cs="Arial"/>
          <w:b/>
          <w:bCs/>
          <w:lang w:val="uk-UA"/>
        </w:rPr>
        <w:sectPr w:rsidR="005539B6" w:rsidRPr="005539B6" w:rsidSect="00370966">
          <w:pgSz w:w="11906" w:h="16838"/>
          <w:pgMar w:top="720" w:right="720" w:bottom="720" w:left="720"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3114"/>
        <w:gridCol w:w="6612"/>
      </w:tblGrid>
      <w:tr w:rsidR="009C5326" w:rsidRPr="004307AF" w14:paraId="15FE43AC" w14:textId="77777777" w:rsidTr="004307AF">
        <w:trPr>
          <w:trHeight w:val="1209"/>
        </w:trPr>
        <w:tc>
          <w:tcPr>
            <w:tcW w:w="3114" w:type="dxa"/>
            <w:shd w:val="clear" w:color="auto" w:fill="auto"/>
            <w:hideMark/>
          </w:tcPr>
          <w:p w14:paraId="3D81EC67"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Обробка поверхні</w:t>
            </w:r>
          </w:p>
        </w:tc>
        <w:tc>
          <w:tcPr>
            <w:tcW w:w="6612" w:type="dxa"/>
            <w:shd w:val="clear" w:color="auto" w:fill="auto"/>
            <w:hideMark/>
          </w:tcPr>
          <w:p w14:paraId="3C56F63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висвітлювання – по запиту, грунтування, покриття бітумом, а також РЕ оболонки згідно з DIN 36070</w:t>
            </w:r>
          </w:p>
          <w:p w14:paraId="6F2FC0A4"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інші види обробки – по запиту</w:t>
            </w:r>
          </w:p>
        </w:tc>
      </w:tr>
      <w:tr w:rsidR="009C5326" w:rsidRPr="004307AF" w14:paraId="1E59C2EA" w14:textId="77777777" w:rsidTr="004307AF">
        <w:trPr>
          <w:trHeight w:val="489"/>
        </w:trPr>
        <w:tc>
          <w:tcPr>
            <w:tcW w:w="3114" w:type="dxa"/>
            <w:shd w:val="clear" w:color="auto" w:fill="auto"/>
            <w:hideMark/>
          </w:tcPr>
          <w:p w14:paraId="5676ED22"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b/>
                <w:bCs/>
                <w:lang w:val="uk-UA"/>
              </w:rPr>
              <w:t>Сертифікація</w:t>
            </w:r>
          </w:p>
        </w:tc>
        <w:tc>
          <w:tcPr>
            <w:tcW w:w="6612" w:type="dxa"/>
            <w:shd w:val="clear" w:color="auto" w:fill="auto"/>
            <w:hideMark/>
          </w:tcPr>
          <w:p w14:paraId="2B740E6A" w14:textId="77777777" w:rsidR="009C5326" w:rsidRPr="005539B6" w:rsidRDefault="009C5326" w:rsidP="009C5326">
            <w:pPr>
              <w:spacing w:after="0" w:line="240" w:lineRule="auto"/>
              <w:rPr>
                <w:rFonts w:ascii="Arial" w:eastAsia="Times New Roman" w:hAnsi="Arial" w:cs="Arial"/>
                <w:lang w:val="uk-UA"/>
              </w:rPr>
            </w:pPr>
            <w:r w:rsidRPr="005539B6">
              <w:rPr>
                <w:rFonts w:ascii="Arial" w:eastAsia="Times New Roman" w:hAnsi="Arial" w:cs="Arial"/>
                <w:lang w:val="uk-UA"/>
              </w:rPr>
              <w:t>3.1 згідно з EN 10204, інші сертифікації по запиту</w:t>
            </w:r>
          </w:p>
        </w:tc>
      </w:tr>
    </w:tbl>
    <w:p w14:paraId="74974CA4" w14:textId="77777777" w:rsidR="009C5326" w:rsidRPr="005539B6" w:rsidRDefault="009C5326" w:rsidP="009C5326">
      <w:pPr>
        <w:autoSpaceDE w:val="0"/>
        <w:autoSpaceDN w:val="0"/>
        <w:adjustRightInd w:val="0"/>
        <w:spacing w:after="0" w:line="240" w:lineRule="auto"/>
        <w:rPr>
          <w:rFonts w:ascii="Arial" w:hAnsi="Arial" w:cs="Arial"/>
          <w:b/>
          <w:lang w:val="uk-UA"/>
        </w:rPr>
      </w:pPr>
    </w:p>
    <w:p w14:paraId="6B643446" w14:textId="77777777" w:rsidR="009C5326" w:rsidRPr="005539B6" w:rsidRDefault="009C5326" w:rsidP="009C5326">
      <w:pPr>
        <w:autoSpaceDE w:val="0"/>
        <w:autoSpaceDN w:val="0"/>
        <w:adjustRightInd w:val="0"/>
        <w:spacing w:after="0" w:line="240" w:lineRule="auto"/>
        <w:rPr>
          <w:rFonts w:ascii="Arial" w:hAnsi="Arial" w:cs="Arial"/>
          <w:b/>
          <w:lang w:val="uk-UA"/>
        </w:rPr>
      </w:pPr>
    </w:p>
    <w:p w14:paraId="7E3655A4" w14:textId="77777777" w:rsidR="009C5326" w:rsidRPr="005539B6" w:rsidRDefault="009C5326" w:rsidP="009C5326">
      <w:pPr>
        <w:spacing w:after="0" w:line="240" w:lineRule="auto"/>
        <w:rPr>
          <w:rFonts w:ascii="Arial" w:hAnsi="Arial" w:cs="Arial"/>
          <w:b/>
          <w:lang w:val="uk-UA"/>
        </w:rPr>
      </w:pPr>
    </w:p>
    <w:p w14:paraId="05806A4B" w14:textId="77777777" w:rsidR="009C5326" w:rsidRPr="005539B6" w:rsidRDefault="009C5326" w:rsidP="009C5326">
      <w:pPr>
        <w:spacing w:after="0" w:line="240" w:lineRule="auto"/>
        <w:rPr>
          <w:rFonts w:ascii="Arial" w:hAnsi="Arial" w:cs="Arial"/>
          <w:lang w:val="uk-UA"/>
        </w:rPr>
      </w:pPr>
    </w:p>
    <w:p w14:paraId="1AA3AC7E" w14:textId="1BAA0E5D" w:rsidR="004307AF" w:rsidRDefault="004307AF" w:rsidP="009C5326">
      <w:pPr>
        <w:autoSpaceDE w:val="0"/>
        <w:autoSpaceDN w:val="0"/>
        <w:adjustRightInd w:val="0"/>
        <w:spacing w:after="0" w:line="240" w:lineRule="auto"/>
        <w:rPr>
          <w:rFonts w:ascii="Arial" w:hAnsi="Arial" w:cs="Arial"/>
          <w:lang w:val="uk-UA"/>
        </w:rPr>
      </w:pPr>
      <w:r>
        <w:rPr>
          <w:rFonts w:ascii="Arial" w:hAnsi="Arial" w:cs="Arial"/>
          <w:lang w:val="uk-UA"/>
        </w:rPr>
        <w:lastRenderedPageBreak/>
        <w:t>Це в кінці каталогу треба добавити.</w:t>
      </w:r>
    </w:p>
    <w:p w14:paraId="5FEC208E" w14:textId="46147A46" w:rsidR="004307AF" w:rsidRDefault="004307AF" w:rsidP="009C5326">
      <w:pPr>
        <w:autoSpaceDE w:val="0"/>
        <w:autoSpaceDN w:val="0"/>
        <w:adjustRightInd w:val="0"/>
        <w:spacing w:after="0" w:line="240" w:lineRule="auto"/>
        <w:rPr>
          <w:rFonts w:ascii="Arial" w:hAnsi="Arial" w:cs="Arial"/>
          <w:lang w:val="uk-UA"/>
        </w:rPr>
      </w:pPr>
      <w:r>
        <w:rPr>
          <w:rFonts w:ascii="Arial" w:hAnsi="Arial" w:cs="Arial"/>
          <w:lang w:val="uk-UA"/>
        </w:rPr>
        <w:t>Можливе постачання продукції згідно з наступними регістрами:</w:t>
      </w:r>
    </w:p>
    <w:p w14:paraId="23426B20" w14:textId="77777777" w:rsidR="004307AF" w:rsidRPr="004307AF" w:rsidRDefault="004307AF" w:rsidP="009C5326">
      <w:pPr>
        <w:autoSpaceDE w:val="0"/>
        <w:autoSpaceDN w:val="0"/>
        <w:adjustRightInd w:val="0"/>
        <w:spacing w:after="0" w:line="240" w:lineRule="auto"/>
        <w:rPr>
          <w:rFonts w:ascii="Arial" w:hAnsi="Arial" w:cs="Arial"/>
          <w:lang w:val="uk-UA"/>
        </w:rPr>
      </w:pPr>
    </w:p>
    <w:p w14:paraId="2A7A8083" w14:textId="3D28C3CB" w:rsidR="009C5326" w:rsidRPr="005539B6" w:rsidRDefault="009C5326" w:rsidP="009C5326">
      <w:pPr>
        <w:autoSpaceDE w:val="0"/>
        <w:autoSpaceDN w:val="0"/>
        <w:adjustRightInd w:val="0"/>
        <w:spacing w:after="0" w:line="240" w:lineRule="auto"/>
        <w:rPr>
          <w:rFonts w:ascii="Arial" w:hAnsi="Arial" w:cs="Arial"/>
          <w:lang w:val="uk-UA"/>
        </w:rPr>
      </w:pPr>
      <w:r w:rsidRPr="005539B6">
        <w:rPr>
          <w:rFonts w:ascii="Arial" w:hAnsi="Arial" w:cs="Arial"/>
          <w:b/>
          <w:bCs/>
          <w:lang w:val="uk-UA"/>
        </w:rPr>
        <w:t xml:space="preserve">Det Norske Veritas (DNV) </w:t>
      </w:r>
    </w:p>
    <w:p w14:paraId="38A0DD15" w14:textId="77777777" w:rsidR="009C5326" w:rsidRPr="005539B6" w:rsidRDefault="009C5326" w:rsidP="009C5326">
      <w:pPr>
        <w:autoSpaceDE w:val="0"/>
        <w:autoSpaceDN w:val="0"/>
        <w:adjustRightInd w:val="0"/>
        <w:spacing w:after="0" w:line="240" w:lineRule="auto"/>
        <w:rPr>
          <w:rFonts w:ascii="Arial" w:hAnsi="Arial" w:cs="Arial"/>
          <w:lang w:val="uk-UA"/>
        </w:rPr>
      </w:pPr>
    </w:p>
    <w:p w14:paraId="0E4E5103" w14:textId="13BAA992" w:rsidR="009C5326" w:rsidRPr="005539B6" w:rsidRDefault="009C5326" w:rsidP="009C5326">
      <w:pPr>
        <w:autoSpaceDE w:val="0"/>
        <w:autoSpaceDN w:val="0"/>
        <w:adjustRightInd w:val="0"/>
        <w:spacing w:after="0" w:line="240" w:lineRule="auto"/>
        <w:rPr>
          <w:rFonts w:ascii="Arial" w:hAnsi="Arial" w:cs="Arial"/>
          <w:lang w:val="uk-UA"/>
        </w:rPr>
      </w:pPr>
      <w:r w:rsidRPr="005539B6">
        <w:rPr>
          <w:rFonts w:ascii="Arial" w:hAnsi="Arial" w:cs="Arial"/>
          <w:b/>
          <w:bCs/>
          <w:lang w:val="uk-UA"/>
        </w:rPr>
        <w:t xml:space="preserve">Bureau Veritas (BV) </w:t>
      </w:r>
    </w:p>
    <w:p w14:paraId="6D86A685" w14:textId="77777777" w:rsidR="009C5326" w:rsidRPr="005539B6" w:rsidRDefault="009C5326" w:rsidP="009C5326">
      <w:pPr>
        <w:autoSpaceDE w:val="0"/>
        <w:autoSpaceDN w:val="0"/>
        <w:adjustRightInd w:val="0"/>
        <w:spacing w:after="0" w:line="240" w:lineRule="auto"/>
        <w:rPr>
          <w:rFonts w:ascii="Arial" w:hAnsi="Arial" w:cs="Arial"/>
          <w:lang w:val="uk-UA"/>
        </w:rPr>
      </w:pPr>
    </w:p>
    <w:p w14:paraId="61AF32A0" w14:textId="7B07F40B" w:rsidR="009C5326" w:rsidRPr="005539B6" w:rsidRDefault="009C5326" w:rsidP="009C5326">
      <w:pPr>
        <w:autoSpaceDE w:val="0"/>
        <w:autoSpaceDN w:val="0"/>
        <w:adjustRightInd w:val="0"/>
        <w:spacing w:after="0" w:line="240" w:lineRule="auto"/>
        <w:rPr>
          <w:rFonts w:ascii="Arial" w:hAnsi="Arial" w:cs="Arial"/>
          <w:lang w:val="uk-UA"/>
        </w:rPr>
      </w:pPr>
      <w:r w:rsidRPr="005539B6">
        <w:rPr>
          <w:rFonts w:ascii="Arial" w:hAnsi="Arial" w:cs="Arial"/>
          <w:b/>
          <w:bCs/>
          <w:lang w:val="uk-UA"/>
        </w:rPr>
        <w:t xml:space="preserve">Lloyd’s Register (LR) </w:t>
      </w:r>
    </w:p>
    <w:p w14:paraId="19361D23" w14:textId="77777777" w:rsidR="009C5326" w:rsidRPr="005539B6" w:rsidRDefault="009C5326" w:rsidP="009C5326">
      <w:pPr>
        <w:autoSpaceDE w:val="0"/>
        <w:autoSpaceDN w:val="0"/>
        <w:adjustRightInd w:val="0"/>
        <w:spacing w:after="0" w:line="240" w:lineRule="auto"/>
        <w:rPr>
          <w:rFonts w:ascii="Arial" w:hAnsi="Arial" w:cs="Arial"/>
          <w:lang w:val="uk-UA"/>
        </w:rPr>
      </w:pPr>
    </w:p>
    <w:p w14:paraId="4C08889A" w14:textId="7B2A3810" w:rsidR="009C5326" w:rsidRPr="005539B6" w:rsidRDefault="009C5326" w:rsidP="009C5326">
      <w:pPr>
        <w:autoSpaceDE w:val="0"/>
        <w:autoSpaceDN w:val="0"/>
        <w:adjustRightInd w:val="0"/>
        <w:spacing w:after="0" w:line="240" w:lineRule="auto"/>
        <w:rPr>
          <w:rFonts w:ascii="Arial" w:hAnsi="Arial" w:cs="Arial"/>
          <w:lang w:val="uk-UA"/>
        </w:rPr>
      </w:pPr>
      <w:r w:rsidRPr="005539B6">
        <w:rPr>
          <w:rFonts w:ascii="Arial" w:hAnsi="Arial" w:cs="Arial"/>
          <w:b/>
          <w:bCs/>
          <w:lang w:val="uk-UA"/>
        </w:rPr>
        <w:t xml:space="preserve">Germanischer Lloyd (GL) </w:t>
      </w:r>
    </w:p>
    <w:p w14:paraId="7E6D6152" w14:textId="77777777" w:rsidR="009C5326" w:rsidRPr="005539B6" w:rsidRDefault="009C5326" w:rsidP="009C5326">
      <w:pPr>
        <w:autoSpaceDE w:val="0"/>
        <w:autoSpaceDN w:val="0"/>
        <w:adjustRightInd w:val="0"/>
        <w:spacing w:after="0" w:line="240" w:lineRule="auto"/>
        <w:rPr>
          <w:rFonts w:ascii="Arial" w:hAnsi="Arial" w:cs="Arial"/>
          <w:lang w:val="uk-UA"/>
        </w:rPr>
      </w:pPr>
    </w:p>
    <w:p w14:paraId="453B7DC6" w14:textId="1DB5B793" w:rsidR="009C5326" w:rsidRPr="005539B6" w:rsidRDefault="009C5326" w:rsidP="009C5326">
      <w:pPr>
        <w:autoSpaceDE w:val="0"/>
        <w:autoSpaceDN w:val="0"/>
        <w:adjustRightInd w:val="0"/>
        <w:spacing w:after="0" w:line="240" w:lineRule="auto"/>
        <w:rPr>
          <w:rFonts w:ascii="Arial" w:hAnsi="Arial" w:cs="Arial"/>
          <w:lang w:val="uk-UA"/>
        </w:rPr>
      </w:pPr>
      <w:r w:rsidRPr="005539B6">
        <w:rPr>
          <w:rFonts w:ascii="Arial" w:hAnsi="Arial" w:cs="Arial"/>
          <w:b/>
          <w:bCs/>
          <w:lang w:val="uk-UA"/>
        </w:rPr>
        <w:t xml:space="preserve">Deutscher TÜV </w:t>
      </w:r>
    </w:p>
    <w:p w14:paraId="1654FFDB" w14:textId="77777777" w:rsidR="009C5326" w:rsidRPr="005539B6" w:rsidRDefault="009C5326" w:rsidP="009C5326">
      <w:pPr>
        <w:autoSpaceDE w:val="0"/>
        <w:autoSpaceDN w:val="0"/>
        <w:adjustRightInd w:val="0"/>
        <w:spacing w:after="0" w:line="240" w:lineRule="auto"/>
        <w:rPr>
          <w:rFonts w:ascii="Arial" w:hAnsi="Arial" w:cs="Arial"/>
          <w:lang w:val="uk-UA"/>
        </w:rPr>
      </w:pPr>
    </w:p>
    <w:p w14:paraId="55E82FC0" w14:textId="071C8A23" w:rsidR="009C5326" w:rsidRPr="005539B6" w:rsidRDefault="009C5326" w:rsidP="009C5326">
      <w:pPr>
        <w:autoSpaceDE w:val="0"/>
        <w:autoSpaceDN w:val="0"/>
        <w:adjustRightInd w:val="0"/>
        <w:spacing w:after="0" w:line="240" w:lineRule="auto"/>
        <w:rPr>
          <w:rFonts w:ascii="Arial" w:hAnsi="Arial" w:cs="Arial"/>
          <w:lang w:val="uk-UA"/>
        </w:rPr>
      </w:pPr>
      <w:r w:rsidRPr="005539B6">
        <w:rPr>
          <w:rFonts w:ascii="Arial" w:hAnsi="Arial" w:cs="Arial"/>
          <w:b/>
          <w:bCs/>
          <w:lang w:val="uk-UA"/>
        </w:rPr>
        <w:t>American Bureau of Shipping &amp; Affiliated Companies (ABS)</w:t>
      </w:r>
      <w:r w:rsidRPr="005539B6">
        <w:rPr>
          <w:rFonts w:ascii="Arial" w:hAnsi="Arial" w:cs="Arial"/>
          <w:lang w:val="uk-UA"/>
        </w:rPr>
        <w:t xml:space="preserve"> </w:t>
      </w:r>
    </w:p>
    <w:p w14:paraId="477CC59F" w14:textId="77777777" w:rsidR="009C5326" w:rsidRPr="005539B6" w:rsidRDefault="009C5326" w:rsidP="009C5326">
      <w:pPr>
        <w:autoSpaceDE w:val="0"/>
        <w:autoSpaceDN w:val="0"/>
        <w:adjustRightInd w:val="0"/>
        <w:spacing w:after="0" w:line="240" w:lineRule="auto"/>
        <w:rPr>
          <w:rFonts w:ascii="Arial" w:hAnsi="Arial" w:cs="Arial"/>
          <w:b/>
          <w:bCs/>
          <w:lang w:val="uk-UA"/>
        </w:rPr>
      </w:pPr>
    </w:p>
    <w:p w14:paraId="18B63BAE" w14:textId="6CEC026E" w:rsidR="009C5326" w:rsidRPr="005539B6" w:rsidRDefault="009C5326" w:rsidP="009C5326">
      <w:pPr>
        <w:autoSpaceDE w:val="0"/>
        <w:autoSpaceDN w:val="0"/>
        <w:adjustRightInd w:val="0"/>
        <w:spacing w:after="0" w:line="240" w:lineRule="auto"/>
        <w:rPr>
          <w:rFonts w:ascii="Arial" w:hAnsi="Arial" w:cs="Arial"/>
          <w:b/>
          <w:bCs/>
          <w:lang w:val="uk-UA"/>
        </w:rPr>
      </w:pPr>
      <w:r w:rsidRPr="005539B6">
        <w:rPr>
          <w:rFonts w:ascii="Arial" w:hAnsi="Arial" w:cs="Arial"/>
          <w:b/>
          <w:bCs/>
          <w:lang w:val="uk-UA"/>
        </w:rPr>
        <w:t xml:space="preserve">Wehrtechnische Dienststelle für Schiffe und Marinewaffen (WTD71) </w:t>
      </w:r>
    </w:p>
    <w:p w14:paraId="221C50AA" w14:textId="77777777" w:rsidR="005539B6" w:rsidRDefault="005539B6" w:rsidP="009C5326">
      <w:pPr>
        <w:spacing w:after="0" w:line="240" w:lineRule="auto"/>
        <w:rPr>
          <w:rFonts w:ascii="Arial" w:hAnsi="Arial" w:cs="Arial"/>
          <w:color w:val="404040" w:themeColor="text1" w:themeTint="BF"/>
          <w:sz w:val="20"/>
          <w:szCs w:val="20"/>
          <w:lang w:val="uk-UA"/>
        </w:rPr>
        <w:sectPr w:rsidR="005539B6" w:rsidSect="00370966">
          <w:type w:val="continuous"/>
          <w:pgSz w:w="11906" w:h="16838"/>
          <w:pgMar w:top="720" w:right="720" w:bottom="720" w:left="720" w:header="708" w:footer="708" w:gutter="0"/>
          <w:cols w:space="708"/>
          <w:docGrid w:linePitch="360"/>
        </w:sectPr>
      </w:pPr>
    </w:p>
    <w:p w14:paraId="334F440E" w14:textId="77777777" w:rsidR="009C5326" w:rsidRPr="00CA604A" w:rsidRDefault="009C5326" w:rsidP="009C5326">
      <w:pPr>
        <w:spacing w:after="0" w:line="240" w:lineRule="auto"/>
        <w:rPr>
          <w:rFonts w:ascii="Arial" w:hAnsi="Arial" w:cs="Arial"/>
          <w:color w:val="404040" w:themeColor="text1" w:themeTint="BF"/>
          <w:sz w:val="20"/>
          <w:szCs w:val="20"/>
          <w:lang w:val="uk-UA"/>
        </w:rPr>
      </w:pPr>
    </w:p>
    <w:p w14:paraId="02F28CB4" w14:textId="77777777" w:rsidR="009C5326" w:rsidRPr="00CA604A" w:rsidRDefault="009C5326" w:rsidP="009C5326">
      <w:pPr>
        <w:spacing w:after="0" w:line="240" w:lineRule="auto"/>
        <w:rPr>
          <w:rFonts w:ascii="Arial" w:hAnsi="Arial" w:cs="Arial"/>
          <w:sz w:val="20"/>
          <w:szCs w:val="20"/>
          <w:lang w:val="uk-UA"/>
        </w:rPr>
      </w:pPr>
    </w:p>
    <w:p w14:paraId="2E0C9109" w14:textId="77777777" w:rsidR="009C5326" w:rsidRPr="00CA604A" w:rsidRDefault="009C5326" w:rsidP="009C5326">
      <w:pPr>
        <w:spacing w:after="0" w:line="240" w:lineRule="auto"/>
        <w:rPr>
          <w:rFonts w:ascii="Arial" w:hAnsi="Arial" w:cs="Arial"/>
          <w:color w:val="404040" w:themeColor="text1" w:themeTint="BF"/>
          <w:sz w:val="28"/>
          <w:szCs w:val="28"/>
          <w:lang w:val="uk-UA"/>
        </w:rPr>
      </w:pPr>
    </w:p>
    <w:p w14:paraId="3324D03A" w14:textId="77777777" w:rsidR="009C5326" w:rsidRPr="00CA604A" w:rsidRDefault="009C5326">
      <w:pPr>
        <w:spacing w:after="160" w:line="259" w:lineRule="auto"/>
        <w:rPr>
          <w:lang w:val="uk-UA"/>
        </w:rPr>
      </w:pPr>
      <w:r w:rsidRPr="00CA604A">
        <w:rPr>
          <w:lang w:val="uk-UA"/>
        </w:rPr>
        <w:br w:type="page"/>
      </w:r>
    </w:p>
    <w:p w14:paraId="26551644" w14:textId="5936A32E" w:rsidR="00823C33" w:rsidRDefault="00823C33" w:rsidP="004071C3">
      <w:pPr>
        <w:pStyle w:val="Heading1"/>
      </w:pPr>
      <w:bookmarkStart w:id="30" w:name="_Toc523386861"/>
      <w:r>
        <w:lastRenderedPageBreak/>
        <w:t>Бурові труби.</w:t>
      </w:r>
      <w:bookmarkEnd w:id="30"/>
    </w:p>
    <w:tbl>
      <w:tblPr>
        <w:tblStyle w:val="TableGrid"/>
        <w:tblpPr w:leftFromText="180" w:rightFromText="180" w:vertAnchor="page" w:horzAnchor="margin" w:tblpXSpec="center" w:tblpY="1889"/>
        <w:tblW w:w="10343" w:type="dxa"/>
        <w:tblLook w:val="04A0" w:firstRow="1" w:lastRow="0" w:firstColumn="1" w:lastColumn="0" w:noHBand="0" w:noVBand="1"/>
      </w:tblPr>
      <w:tblGrid>
        <w:gridCol w:w="1255"/>
        <w:gridCol w:w="1134"/>
        <w:gridCol w:w="1164"/>
        <w:gridCol w:w="963"/>
        <w:gridCol w:w="963"/>
        <w:gridCol w:w="963"/>
        <w:gridCol w:w="963"/>
        <w:gridCol w:w="812"/>
        <w:gridCol w:w="992"/>
        <w:gridCol w:w="1134"/>
      </w:tblGrid>
      <w:tr w:rsidR="00823C33" w:rsidRPr="00996557" w14:paraId="1771406F" w14:textId="77777777" w:rsidTr="00823C33">
        <w:tc>
          <w:tcPr>
            <w:tcW w:w="1255" w:type="dxa"/>
          </w:tcPr>
          <w:p w14:paraId="2943F656" w14:textId="77777777" w:rsidR="00823C33" w:rsidRPr="00996557" w:rsidRDefault="00823C33" w:rsidP="004071C3">
            <w:pPr>
              <w:jc w:val="center"/>
              <w:rPr>
                <w:b/>
              </w:rPr>
            </w:pPr>
          </w:p>
        </w:tc>
        <w:tc>
          <w:tcPr>
            <w:tcW w:w="1134" w:type="dxa"/>
          </w:tcPr>
          <w:p w14:paraId="2F4E0D98" w14:textId="77777777" w:rsidR="00823C33" w:rsidRPr="00996557" w:rsidRDefault="00823C33" w:rsidP="00823C33">
            <w:pPr>
              <w:jc w:val="center"/>
              <w:rPr>
                <w:b/>
                <w:sz w:val="16"/>
                <w:szCs w:val="16"/>
                <w:lang w:val="en-US"/>
              </w:rPr>
            </w:pPr>
            <w:r w:rsidRPr="00996557">
              <w:rPr>
                <w:b/>
                <w:sz w:val="16"/>
                <w:szCs w:val="16"/>
                <w:lang w:val="en-US"/>
              </w:rPr>
              <w:t>m</w:t>
            </w:r>
            <w:r w:rsidRPr="00996557">
              <w:rPr>
                <w:b/>
                <w:sz w:val="16"/>
                <w:szCs w:val="16"/>
              </w:rPr>
              <w:t xml:space="preserve">ін. </w:t>
            </w:r>
            <w:r w:rsidRPr="00996557">
              <w:rPr>
                <w:b/>
                <w:sz w:val="16"/>
                <w:szCs w:val="16"/>
                <w:lang w:val="en-US"/>
              </w:rPr>
              <w:t>Re MPa</w:t>
            </w:r>
          </w:p>
        </w:tc>
        <w:tc>
          <w:tcPr>
            <w:tcW w:w="1164" w:type="dxa"/>
          </w:tcPr>
          <w:p w14:paraId="606C5D94" w14:textId="77777777" w:rsidR="00823C33" w:rsidRPr="00996557" w:rsidRDefault="00823C33" w:rsidP="00823C33">
            <w:pPr>
              <w:jc w:val="center"/>
              <w:rPr>
                <w:b/>
                <w:sz w:val="16"/>
                <w:szCs w:val="16"/>
                <w:lang w:val="en-US"/>
              </w:rPr>
            </w:pPr>
            <w:r w:rsidRPr="00996557">
              <w:rPr>
                <w:b/>
                <w:sz w:val="16"/>
                <w:szCs w:val="16"/>
              </w:rPr>
              <w:t xml:space="preserve">mін. </w:t>
            </w:r>
            <w:r w:rsidRPr="00996557">
              <w:rPr>
                <w:b/>
                <w:sz w:val="16"/>
                <w:szCs w:val="16"/>
                <w:lang w:val="en-US"/>
              </w:rPr>
              <w:t xml:space="preserve">Rm </w:t>
            </w:r>
            <w:proofErr w:type="spellStart"/>
            <w:r w:rsidRPr="00996557">
              <w:rPr>
                <w:b/>
                <w:sz w:val="16"/>
                <w:szCs w:val="16"/>
                <w:lang w:val="en-US"/>
              </w:rPr>
              <w:t>Mpa</w:t>
            </w:r>
            <w:proofErr w:type="spellEnd"/>
          </w:p>
        </w:tc>
        <w:tc>
          <w:tcPr>
            <w:tcW w:w="963" w:type="dxa"/>
          </w:tcPr>
          <w:p w14:paraId="384EDD0B" w14:textId="77777777" w:rsidR="00823C33" w:rsidRPr="00996557" w:rsidRDefault="00823C33" w:rsidP="00823C33">
            <w:pPr>
              <w:jc w:val="center"/>
              <w:rPr>
                <w:b/>
                <w:sz w:val="16"/>
                <w:szCs w:val="16"/>
              </w:rPr>
            </w:pPr>
            <w:r w:rsidRPr="00996557">
              <w:rPr>
                <w:b/>
                <w:sz w:val="16"/>
                <w:szCs w:val="16"/>
              </w:rPr>
              <w:t>А</w:t>
            </w:r>
            <w:r w:rsidRPr="00996557">
              <w:rPr>
                <w:b/>
                <w:sz w:val="10"/>
                <w:szCs w:val="10"/>
              </w:rPr>
              <w:t>2</w:t>
            </w:r>
            <w:r w:rsidRPr="00996557">
              <w:rPr>
                <w:b/>
                <w:sz w:val="16"/>
                <w:szCs w:val="16"/>
              </w:rPr>
              <w:t xml:space="preserve"> min. %</w:t>
            </w:r>
          </w:p>
        </w:tc>
        <w:tc>
          <w:tcPr>
            <w:tcW w:w="963" w:type="dxa"/>
          </w:tcPr>
          <w:p w14:paraId="4482C683" w14:textId="77777777" w:rsidR="00823C33" w:rsidRPr="00996557" w:rsidRDefault="00823C33" w:rsidP="00823C33">
            <w:pPr>
              <w:jc w:val="center"/>
              <w:rPr>
                <w:b/>
                <w:sz w:val="16"/>
                <w:szCs w:val="16"/>
              </w:rPr>
            </w:pPr>
            <w:r w:rsidRPr="00996557">
              <w:rPr>
                <w:b/>
                <w:sz w:val="16"/>
                <w:szCs w:val="16"/>
              </w:rPr>
              <w:t>С</w:t>
            </w:r>
          </w:p>
        </w:tc>
        <w:tc>
          <w:tcPr>
            <w:tcW w:w="963" w:type="dxa"/>
          </w:tcPr>
          <w:p w14:paraId="68066F6C" w14:textId="77777777" w:rsidR="00823C33" w:rsidRPr="00996557" w:rsidRDefault="00823C33" w:rsidP="00823C33">
            <w:pPr>
              <w:jc w:val="center"/>
              <w:rPr>
                <w:b/>
                <w:sz w:val="16"/>
                <w:szCs w:val="16"/>
                <w:lang w:val="en-US"/>
              </w:rPr>
            </w:pPr>
            <w:r w:rsidRPr="00996557">
              <w:rPr>
                <w:b/>
                <w:sz w:val="16"/>
                <w:szCs w:val="16"/>
                <w:lang w:val="en-US"/>
              </w:rPr>
              <w:t>Mn</w:t>
            </w:r>
          </w:p>
        </w:tc>
        <w:tc>
          <w:tcPr>
            <w:tcW w:w="963" w:type="dxa"/>
          </w:tcPr>
          <w:p w14:paraId="59ED6849" w14:textId="77777777" w:rsidR="00823C33" w:rsidRPr="00996557" w:rsidRDefault="00823C33" w:rsidP="00823C33">
            <w:pPr>
              <w:jc w:val="center"/>
              <w:rPr>
                <w:b/>
                <w:sz w:val="16"/>
                <w:szCs w:val="16"/>
                <w:lang w:val="en-US"/>
              </w:rPr>
            </w:pPr>
            <w:r w:rsidRPr="00996557">
              <w:rPr>
                <w:b/>
                <w:sz w:val="16"/>
                <w:szCs w:val="16"/>
                <w:lang w:val="en-US"/>
              </w:rPr>
              <w:t>Si</w:t>
            </w:r>
          </w:p>
        </w:tc>
        <w:tc>
          <w:tcPr>
            <w:tcW w:w="812" w:type="dxa"/>
          </w:tcPr>
          <w:p w14:paraId="03C6A180" w14:textId="77777777" w:rsidR="00823C33" w:rsidRPr="00996557" w:rsidRDefault="00823C33" w:rsidP="00823C33">
            <w:pPr>
              <w:jc w:val="center"/>
              <w:rPr>
                <w:b/>
                <w:sz w:val="16"/>
                <w:szCs w:val="16"/>
                <w:lang w:val="en-US"/>
              </w:rPr>
            </w:pPr>
            <w:r w:rsidRPr="00996557">
              <w:rPr>
                <w:b/>
                <w:sz w:val="16"/>
                <w:szCs w:val="16"/>
                <w:lang w:val="en-US"/>
              </w:rPr>
              <w:t>Mo</w:t>
            </w:r>
          </w:p>
        </w:tc>
        <w:tc>
          <w:tcPr>
            <w:tcW w:w="992" w:type="dxa"/>
          </w:tcPr>
          <w:p w14:paraId="762E4AF8" w14:textId="77777777" w:rsidR="00823C33" w:rsidRPr="00996557" w:rsidRDefault="00823C33" w:rsidP="00823C33">
            <w:pPr>
              <w:jc w:val="center"/>
              <w:rPr>
                <w:b/>
                <w:sz w:val="16"/>
                <w:szCs w:val="16"/>
                <w:lang w:val="en-US"/>
              </w:rPr>
            </w:pPr>
            <w:r w:rsidRPr="00996557">
              <w:rPr>
                <w:b/>
                <w:sz w:val="16"/>
                <w:szCs w:val="16"/>
                <w:lang w:val="en-US"/>
              </w:rPr>
              <w:t>Cr</w:t>
            </w:r>
          </w:p>
        </w:tc>
        <w:tc>
          <w:tcPr>
            <w:tcW w:w="1134" w:type="dxa"/>
          </w:tcPr>
          <w:p w14:paraId="68FEF105" w14:textId="77777777" w:rsidR="00823C33" w:rsidRPr="00996557" w:rsidRDefault="00823C33" w:rsidP="00823C33">
            <w:pPr>
              <w:jc w:val="center"/>
              <w:rPr>
                <w:b/>
                <w:sz w:val="16"/>
                <w:szCs w:val="16"/>
                <w:lang w:val="en-US"/>
              </w:rPr>
            </w:pPr>
            <w:r w:rsidRPr="00996557">
              <w:rPr>
                <w:b/>
                <w:sz w:val="16"/>
                <w:szCs w:val="16"/>
                <w:lang w:val="en-US"/>
              </w:rPr>
              <w:t>S</w:t>
            </w:r>
          </w:p>
        </w:tc>
      </w:tr>
      <w:tr w:rsidR="00823C33" w:rsidRPr="00996557" w14:paraId="69346C70" w14:textId="77777777" w:rsidTr="00823C33">
        <w:tc>
          <w:tcPr>
            <w:tcW w:w="1255" w:type="dxa"/>
          </w:tcPr>
          <w:p w14:paraId="6EC1A036" w14:textId="77777777" w:rsidR="00823C33" w:rsidRPr="00996557" w:rsidRDefault="00823C33" w:rsidP="00823C33">
            <w:pPr>
              <w:rPr>
                <w:b/>
                <w:sz w:val="16"/>
                <w:szCs w:val="16"/>
                <w:lang w:val="en-US"/>
              </w:rPr>
            </w:pPr>
            <w:r w:rsidRPr="00996557">
              <w:rPr>
                <w:b/>
                <w:sz w:val="16"/>
                <w:szCs w:val="16"/>
                <w:lang w:val="en-US"/>
              </w:rPr>
              <w:t>BTD 550</w:t>
            </w:r>
          </w:p>
        </w:tc>
        <w:tc>
          <w:tcPr>
            <w:tcW w:w="1134" w:type="dxa"/>
          </w:tcPr>
          <w:p w14:paraId="152C392C" w14:textId="77777777" w:rsidR="00823C33" w:rsidRPr="00996557" w:rsidRDefault="00823C33" w:rsidP="00823C33">
            <w:pPr>
              <w:jc w:val="center"/>
              <w:rPr>
                <w:sz w:val="16"/>
                <w:szCs w:val="16"/>
                <w:lang w:val="en-US"/>
              </w:rPr>
            </w:pPr>
            <w:r w:rsidRPr="00996557">
              <w:rPr>
                <w:sz w:val="16"/>
                <w:szCs w:val="16"/>
                <w:lang w:val="en-US"/>
              </w:rPr>
              <w:t>550</w:t>
            </w:r>
          </w:p>
        </w:tc>
        <w:tc>
          <w:tcPr>
            <w:tcW w:w="1164" w:type="dxa"/>
          </w:tcPr>
          <w:p w14:paraId="5C9A02B5" w14:textId="77777777" w:rsidR="00823C33" w:rsidRPr="00996557" w:rsidRDefault="00823C33" w:rsidP="00823C33">
            <w:pPr>
              <w:jc w:val="center"/>
              <w:rPr>
                <w:sz w:val="16"/>
                <w:szCs w:val="16"/>
                <w:lang w:val="en-US"/>
              </w:rPr>
            </w:pPr>
            <w:r w:rsidRPr="00996557">
              <w:rPr>
                <w:sz w:val="16"/>
                <w:szCs w:val="16"/>
                <w:lang w:val="en-US"/>
              </w:rPr>
              <w:t>690</w:t>
            </w:r>
          </w:p>
        </w:tc>
        <w:tc>
          <w:tcPr>
            <w:tcW w:w="963" w:type="dxa"/>
          </w:tcPr>
          <w:p w14:paraId="1B66BCA9" w14:textId="77777777" w:rsidR="00823C33" w:rsidRPr="00996557" w:rsidRDefault="00823C33" w:rsidP="00823C33">
            <w:pPr>
              <w:jc w:val="center"/>
              <w:rPr>
                <w:sz w:val="16"/>
                <w:szCs w:val="16"/>
                <w:lang w:val="en-US"/>
              </w:rPr>
            </w:pPr>
            <w:r w:rsidRPr="00996557">
              <w:rPr>
                <w:sz w:val="16"/>
                <w:szCs w:val="16"/>
                <w:lang w:val="en-US"/>
              </w:rPr>
              <w:t>18</w:t>
            </w:r>
          </w:p>
        </w:tc>
        <w:tc>
          <w:tcPr>
            <w:tcW w:w="963" w:type="dxa"/>
          </w:tcPr>
          <w:p w14:paraId="4F60703E" w14:textId="77777777" w:rsidR="00823C33" w:rsidRPr="00996557" w:rsidRDefault="00823C33" w:rsidP="00823C33">
            <w:pPr>
              <w:jc w:val="center"/>
              <w:rPr>
                <w:sz w:val="16"/>
                <w:szCs w:val="16"/>
                <w:lang w:val="en-US"/>
              </w:rPr>
            </w:pPr>
            <w:r w:rsidRPr="00996557">
              <w:rPr>
                <w:sz w:val="16"/>
                <w:szCs w:val="16"/>
                <w:lang w:val="en-US"/>
              </w:rPr>
              <w:t>0.200</w:t>
            </w:r>
          </w:p>
        </w:tc>
        <w:tc>
          <w:tcPr>
            <w:tcW w:w="963" w:type="dxa"/>
          </w:tcPr>
          <w:p w14:paraId="41BED3FD" w14:textId="77777777" w:rsidR="00823C33" w:rsidRPr="00996557" w:rsidRDefault="00823C33" w:rsidP="00823C33">
            <w:pPr>
              <w:jc w:val="center"/>
              <w:rPr>
                <w:sz w:val="16"/>
                <w:szCs w:val="16"/>
                <w:lang w:val="en-US"/>
              </w:rPr>
            </w:pPr>
            <w:r w:rsidRPr="00996557">
              <w:rPr>
                <w:sz w:val="16"/>
                <w:szCs w:val="16"/>
                <w:lang w:val="en-US"/>
              </w:rPr>
              <w:t>1.500</w:t>
            </w:r>
          </w:p>
        </w:tc>
        <w:tc>
          <w:tcPr>
            <w:tcW w:w="963" w:type="dxa"/>
          </w:tcPr>
          <w:p w14:paraId="50D7661A" w14:textId="77777777" w:rsidR="00823C33" w:rsidRPr="00996557" w:rsidRDefault="00823C33" w:rsidP="00823C33">
            <w:pPr>
              <w:jc w:val="center"/>
              <w:rPr>
                <w:sz w:val="16"/>
                <w:szCs w:val="16"/>
                <w:lang w:val="en-US"/>
              </w:rPr>
            </w:pPr>
            <w:r w:rsidRPr="00996557">
              <w:rPr>
                <w:sz w:val="16"/>
                <w:szCs w:val="16"/>
                <w:lang w:val="en-US"/>
              </w:rPr>
              <w:t>0.230</w:t>
            </w:r>
          </w:p>
        </w:tc>
        <w:tc>
          <w:tcPr>
            <w:tcW w:w="812" w:type="dxa"/>
          </w:tcPr>
          <w:p w14:paraId="7274E170" w14:textId="77777777" w:rsidR="00823C33" w:rsidRPr="00996557" w:rsidRDefault="00823C33" w:rsidP="00823C33"/>
        </w:tc>
        <w:tc>
          <w:tcPr>
            <w:tcW w:w="992" w:type="dxa"/>
          </w:tcPr>
          <w:p w14:paraId="08F97868" w14:textId="77777777" w:rsidR="00823C33" w:rsidRPr="00996557" w:rsidRDefault="00823C33" w:rsidP="00823C33"/>
        </w:tc>
        <w:tc>
          <w:tcPr>
            <w:tcW w:w="1134" w:type="dxa"/>
          </w:tcPr>
          <w:p w14:paraId="658CE4DA" w14:textId="77777777" w:rsidR="00823C33" w:rsidRPr="00996557" w:rsidRDefault="00823C33" w:rsidP="00823C33"/>
        </w:tc>
      </w:tr>
      <w:tr w:rsidR="00823C33" w:rsidRPr="00996557" w14:paraId="3CF8A256" w14:textId="77777777" w:rsidTr="00823C33">
        <w:tc>
          <w:tcPr>
            <w:tcW w:w="1255" w:type="dxa"/>
          </w:tcPr>
          <w:p w14:paraId="1B30FE73" w14:textId="77777777" w:rsidR="00823C33" w:rsidRPr="00996557" w:rsidRDefault="00823C33" w:rsidP="00823C33">
            <w:pPr>
              <w:rPr>
                <w:b/>
                <w:sz w:val="16"/>
                <w:szCs w:val="16"/>
              </w:rPr>
            </w:pPr>
            <w:r w:rsidRPr="00996557">
              <w:rPr>
                <w:b/>
                <w:sz w:val="16"/>
                <w:szCs w:val="16"/>
                <w:lang w:val="en-US"/>
              </w:rPr>
              <w:t>BTD 620</w:t>
            </w:r>
          </w:p>
        </w:tc>
        <w:tc>
          <w:tcPr>
            <w:tcW w:w="1134" w:type="dxa"/>
          </w:tcPr>
          <w:p w14:paraId="419E3B9F" w14:textId="77777777" w:rsidR="00823C33" w:rsidRPr="00996557" w:rsidRDefault="00823C33" w:rsidP="00823C33">
            <w:pPr>
              <w:jc w:val="center"/>
              <w:rPr>
                <w:sz w:val="16"/>
                <w:szCs w:val="16"/>
                <w:lang w:val="en-US"/>
              </w:rPr>
            </w:pPr>
            <w:r w:rsidRPr="00996557">
              <w:rPr>
                <w:sz w:val="16"/>
                <w:szCs w:val="16"/>
                <w:lang w:val="en-US"/>
              </w:rPr>
              <w:t>620</w:t>
            </w:r>
          </w:p>
        </w:tc>
        <w:tc>
          <w:tcPr>
            <w:tcW w:w="1164" w:type="dxa"/>
          </w:tcPr>
          <w:p w14:paraId="6E62254A" w14:textId="77777777" w:rsidR="00823C33" w:rsidRPr="00996557" w:rsidRDefault="00823C33" w:rsidP="00823C33">
            <w:pPr>
              <w:jc w:val="center"/>
              <w:rPr>
                <w:sz w:val="16"/>
                <w:szCs w:val="16"/>
                <w:lang w:val="en-US"/>
              </w:rPr>
            </w:pPr>
            <w:r w:rsidRPr="00996557">
              <w:rPr>
                <w:sz w:val="16"/>
                <w:szCs w:val="16"/>
                <w:lang w:val="en-US"/>
              </w:rPr>
              <w:t>725</w:t>
            </w:r>
          </w:p>
        </w:tc>
        <w:tc>
          <w:tcPr>
            <w:tcW w:w="963" w:type="dxa"/>
          </w:tcPr>
          <w:p w14:paraId="463D829E" w14:textId="77777777" w:rsidR="00823C33" w:rsidRPr="00996557" w:rsidRDefault="00823C33" w:rsidP="00823C33">
            <w:pPr>
              <w:jc w:val="center"/>
              <w:rPr>
                <w:sz w:val="16"/>
                <w:szCs w:val="16"/>
                <w:lang w:val="en-US"/>
              </w:rPr>
            </w:pPr>
            <w:r w:rsidRPr="00996557">
              <w:rPr>
                <w:sz w:val="16"/>
                <w:szCs w:val="16"/>
                <w:lang w:val="en-US"/>
              </w:rPr>
              <w:t>17</w:t>
            </w:r>
          </w:p>
        </w:tc>
        <w:tc>
          <w:tcPr>
            <w:tcW w:w="963" w:type="dxa"/>
          </w:tcPr>
          <w:p w14:paraId="40C8AF41" w14:textId="77777777" w:rsidR="00823C33" w:rsidRPr="00996557" w:rsidRDefault="00823C33" w:rsidP="00823C33">
            <w:pPr>
              <w:jc w:val="center"/>
              <w:rPr>
                <w:sz w:val="16"/>
                <w:szCs w:val="16"/>
                <w:lang w:val="en-US"/>
              </w:rPr>
            </w:pPr>
            <w:r w:rsidRPr="00996557">
              <w:rPr>
                <w:sz w:val="16"/>
                <w:szCs w:val="16"/>
                <w:lang w:val="en-US"/>
              </w:rPr>
              <w:t>0.220</w:t>
            </w:r>
          </w:p>
        </w:tc>
        <w:tc>
          <w:tcPr>
            <w:tcW w:w="963" w:type="dxa"/>
          </w:tcPr>
          <w:p w14:paraId="6DF831DE" w14:textId="77777777" w:rsidR="00823C33" w:rsidRPr="00996557" w:rsidRDefault="00823C33" w:rsidP="00823C33">
            <w:pPr>
              <w:jc w:val="center"/>
              <w:rPr>
                <w:sz w:val="16"/>
                <w:szCs w:val="16"/>
                <w:lang w:val="en-US"/>
              </w:rPr>
            </w:pPr>
            <w:r w:rsidRPr="00996557">
              <w:rPr>
                <w:sz w:val="16"/>
                <w:szCs w:val="16"/>
                <w:lang w:val="en-US"/>
              </w:rPr>
              <w:t>1.600</w:t>
            </w:r>
          </w:p>
        </w:tc>
        <w:tc>
          <w:tcPr>
            <w:tcW w:w="963" w:type="dxa"/>
          </w:tcPr>
          <w:p w14:paraId="659E0902" w14:textId="77777777" w:rsidR="00823C33" w:rsidRPr="00996557" w:rsidRDefault="00823C33" w:rsidP="00823C33">
            <w:pPr>
              <w:jc w:val="center"/>
              <w:rPr>
                <w:sz w:val="16"/>
                <w:szCs w:val="16"/>
                <w:lang w:val="en-US"/>
              </w:rPr>
            </w:pPr>
            <w:r w:rsidRPr="00996557">
              <w:rPr>
                <w:sz w:val="16"/>
                <w:szCs w:val="16"/>
                <w:lang w:val="en-US"/>
              </w:rPr>
              <w:t>0.350</w:t>
            </w:r>
          </w:p>
        </w:tc>
        <w:tc>
          <w:tcPr>
            <w:tcW w:w="812" w:type="dxa"/>
          </w:tcPr>
          <w:p w14:paraId="7ACC7933" w14:textId="77777777" w:rsidR="00823C33" w:rsidRPr="00996557" w:rsidRDefault="00823C33" w:rsidP="00823C33"/>
        </w:tc>
        <w:tc>
          <w:tcPr>
            <w:tcW w:w="992" w:type="dxa"/>
          </w:tcPr>
          <w:p w14:paraId="115293D0" w14:textId="77777777" w:rsidR="00823C33" w:rsidRPr="00996557" w:rsidRDefault="00823C33" w:rsidP="00823C33"/>
        </w:tc>
        <w:tc>
          <w:tcPr>
            <w:tcW w:w="1134" w:type="dxa"/>
          </w:tcPr>
          <w:p w14:paraId="27FD56D3" w14:textId="77777777" w:rsidR="00823C33" w:rsidRPr="00996557" w:rsidRDefault="00823C33" w:rsidP="00823C33">
            <w:pPr>
              <w:jc w:val="right"/>
              <w:rPr>
                <w:sz w:val="16"/>
                <w:szCs w:val="16"/>
                <w:lang w:val="en-US"/>
              </w:rPr>
            </w:pPr>
            <w:r w:rsidRPr="00996557">
              <w:rPr>
                <w:sz w:val="16"/>
                <w:szCs w:val="16"/>
                <w:lang w:val="en-US"/>
              </w:rPr>
              <w:t>0.030</w:t>
            </w:r>
          </w:p>
        </w:tc>
      </w:tr>
      <w:tr w:rsidR="00823C33" w:rsidRPr="00996557" w14:paraId="3C5AFB38" w14:textId="77777777" w:rsidTr="00823C33">
        <w:tc>
          <w:tcPr>
            <w:tcW w:w="1255" w:type="dxa"/>
          </w:tcPr>
          <w:p w14:paraId="2978943C" w14:textId="77777777" w:rsidR="00823C33" w:rsidRPr="00996557" w:rsidRDefault="00823C33" w:rsidP="00823C33">
            <w:pPr>
              <w:rPr>
                <w:b/>
                <w:sz w:val="16"/>
                <w:szCs w:val="16"/>
              </w:rPr>
            </w:pPr>
            <w:r w:rsidRPr="00996557">
              <w:rPr>
                <w:b/>
                <w:sz w:val="16"/>
                <w:szCs w:val="16"/>
                <w:lang w:val="en-US"/>
              </w:rPr>
              <w:t>BTD 620</w:t>
            </w:r>
            <w:r w:rsidRPr="00996557">
              <w:rPr>
                <w:b/>
                <w:sz w:val="16"/>
                <w:szCs w:val="16"/>
              </w:rPr>
              <w:t xml:space="preserve"> </w:t>
            </w:r>
            <w:r w:rsidRPr="00996557">
              <w:rPr>
                <w:b/>
                <w:sz w:val="16"/>
                <w:szCs w:val="16"/>
                <w:lang w:val="en-US"/>
              </w:rPr>
              <w:t>+</w:t>
            </w:r>
            <w:r w:rsidRPr="00996557">
              <w:rPr>
                <w:b/>
                <w:sz w:val="16"/>
                <w:szCs w:val="16"/>
              </w:rPr>
              <w:t xml:space="preserve"> </w:t>
            </w:r>
            <w:r w:rsidRPr="00996557">
              <w:rPr>
                <w:b/>
                <w:sz w:val="16"/>
                <w:szCs w:val="16"/>
                <w:lang w:val="en-US"/>
              </w:rPr>
              <w:t>M</w:t>
            </w:r>
          </w:p>
        </w:tc>
        <w:tc>
          <w:tcPr>
            <w:tcW w:w="1134" w:type="dxa"/>
          </w:tcPr>
          <w:p w14:paraId="11DB9738" w14:textId="77777777" w:rsidR="00823C33" w:rsidRPr="00996557" w:rsidRDefault="00823C33" w:rsidP="00823C33">
            <w:pPr>
              <w:jc w:val="center"/>
              <w:rPr>
                <w:sz w:val="16"/>
                <w:szCs w:val="16"/>
                <w:lang w:val="en-US"/>
              </w:rPr>
            </w:pPr>
            <w:r w:rsidRPr="00996557">
              <w:rPr>
                <w:sz w:val="16"/>
                <w:szCs w:val="16"/>
                <w:lang w:val="en-US"/>
              </w:rPr>
              <w:t>620</w:t>
            </w:r>
          </w:p>
        </w:tc>
        <w:tc>
          <w:tcPr>
            <w:tcW w:w="1164" w:type="dxa"/>
          </w:tcPr>
          <w:p w14:paraId="3044F585" w14:textId="77777777" w:rsidR="00823C33" w:rsidRPr="00996557" w:rsidRDefault="00823C33" w:rsidP="00823C33">
            <w:pPr>
              <w:jc w:val="center"/>
              <w:rPr>
                <w:sz w:val="16"/>
                <w:szCs w:val="16"/>
                <w:lang w:val="en-US"/>
              </w:rPr>
            </w:pPr>
            <w:r w:rsidRPr="00996557">
              <w:rPr>
                <w:sz w:val="16"/>
                <w:szCs w:val="16"/>
                <w:lang w:val="en-US"/>
              </w:rPr>
              <w:t>725</w:t>
            </w:r>
          </w:p>
        </w:tc>
        <w:tc>
          <w:tcPr>
            <w:tcW w:w="963" w:type="dxa"/>
          </w:tcPr>
          <w:p w14:paraId="608BAF4E" w14:textId="77777777" w:rsidR="00823C33" w:rsidRPr="00996557" w:rsidRDefault="00823C33" w:rsidP="00823C33">
            <w:pPr>
              <w:jc w:val="center"/>
              <w:rPr>
                <w:sz w:val="16"/>
                <w:szCs w:val="16"/>
                <w:lang w:val="en-US"/>
              </w:rPr>
            </w:pPr>
            <w:r w:rsidRPr="00996557">
              <w:rPr>
                <w:sz w:val="16"/>
                <w:szCs w:val="16"/>
                <w:lang w:val="en-US"/>
              </w:rPr>
              <w:t>17</w:t>
            </w:r>
          </w:p>
        </w:tc>
        <w:tc>
          <w:tcPr>
            <w:tcW w:w="963" w:type="dxa"/>
          </w:tcPr>
          <w:p w14:paraId="69D121D1" w14:textId="77777777" w:rsidR="00823C33" w:rsidRPr="00996557" w:rsidRDefault="00823C33" w:rsidP="00823C33">
            <w:pPr>
              <w:jc w:val="center"/>
              <w:rPr>
                <w:sz w:val="16"/>
                <w:szCs w:val="16"/>
                <w:lang w:val="en-US"/>
              </w:rPr>
            </w:pPr>
            <w:r w:rsidRPr="00996557">
              <w:rPr>
                <w:sz w:val="16"/>
                <w:szCs w:val="16"/>
                <w:lang w:val="en-US"/>
              </w:rPr>
              <w:t>0.220</w:t>
            </w:r>
          </w:p>
        </w:tc>
        <w:tc>
          <w:tcPr>
            <w:tcW w:w="963" w:type="dxa"/>
          </w:tcPr>
          <w:p w14:paraId="170B5101" w14:textId="77777777" w:rsidR="00823C33" w:rsidRPr="00996557" w:rsidRDefault="00823C33" w:rsidP="00823C33">
            <w:pPr>
              <w:jc w:val="center"/>
              <w:rPr>
                <w:sz w:val="16"/>
                <w:szCs w:val="16"/>
                <w:lang w:val="en-US"/>
              </w:rPr>
            </w:pPr>
            <w:r w:rsidRPr="00996557">
              <w:rPr>
                <w:sz w:val="16"/>
                <w:szCs w:val="16"/>
                <w:lang w:val="en-US"/>
              </w:rPr>
              <w:t>1.600</w:t>
            </w:r>
          </w:p>
        </w:tc>
        <w:tc>
          <w:tcPr>
            <w:tcW w:w="963" w:type="dxa"/>
          </w:tcPr>
          <w:p w14:paraId="282F536E" w14:textId="77777777" w:rsidR="00823C33" w:rsidRPr="00996557" w:rsidRDefault="00823C33" w:rsidP="00823C33">
            <w:pPr>
              <w:jc w:val="center"/>
              <w:rPr>
                <w:sz w:val="16"/>
                <w:szCs w:val="16"/>
                <w:lang w:val="en-US"/>
              </w:rPr>
            </w:pPr>
            <w:r w:rsidRPr="00996557">
              <w:rPr>
                <w:sz w:val="16"/>
                <w:szCs w:val="16"/>
                <w:lang w:val="en-US"/>
              </w:rPr>
              <w:t>0.350</w:t>
            </w:r>
          </w:p>
        </w:tc>
        <w:tc>
          <w:tcPr>
            <w:tcW w:w="812" w:type="dxa"/>
          </w:tcPr>
          <w:p w14:paraId="3AA0620D" w14:textId="77777777" w:rsidR="00823C33" w:rsidRPr="00996557" w:rsidRDefault="00823C33" w:rsidP="00823C33"/>
        </w:tc>
        <w:tc>
          <w:tcPr>
            <w:tcW w:w="992" w:type="dxa"/>
          </w:tcPr>
          <w:p w14:paraId="35DE6451" w14:textId="77777777" w:rsidR="00823C33" w:rsidRPr="00996557" w:rsidRDefault="00823C33" w:rsidP="00823C33"/>
        </w:tc>
        <w:tc>
          <w:tcPr>
            <w:tcW w:w="1134" w:type="dxa"/>
          </w:tcPr>
          <w:p w14:paraId="2FBB37DE" w14:textId="77777777" w:rsidR="00823C33" w:rsidRPr="00996557" w:rsidRDefault="00823C33" w:rsidP="00823C33">
            <w:pPr>
              <w:jc w:val="center"/>
              <w:rPr>
                <w:sz w:val="16"/>
                <w:szCs w:val="16"/>
                <w:lang w:val="en-US"/>
              </w:rPr>
            </w:pPr>
            <w:r w:rsidRPr="00996557">
              <w:rPr>
                <w:sz w:val="16"/>
                <w:szCs w:val="16"/>
                <w:lang w:val="en-US"/>
              </w:rPr>
              <w:t>0.030-0.040</w:t>
            </w:r>
          </w:p>
        </w:tc>
      </w:tr>
      <w:tr w:rsidR="00823C33" w:rsidRPr="00996557" w14:paraId="49D37C9C" w14:textId="77777777" w:rsidTr="00823C33">
        <w:trPr>
          <w:trHeight w:val="291"/>
        </w:trPr>
        <w:tc>
          <w:tcPr>
            <w:tcW w:w="1255" w:type="dxa"/>
          </w:tcPr>
          <w:p w14:paraId="09645655" w14:textId="77777777" w:rsidR="00823C33" w:rsidRPr="00996557" w:rsidRDefault="00823C33" w:rsidP="00823C33">
            <w:pPr>
              <w:rPr>
                <w:b/>
                <w:sz w:val="16"/>
                <w:szCs w:val="16"/>
              </w:rPr>
            </w:pPr>
            <w:r w:rsidRPr="00996557">
              <w:rPr>
                <w:b/>
                <w:sz w:val="16"/>
                <w:szCs w:val="16"/>
                <w:lang w:val="en-US"/>
              </w:rPr>
              <w:t>BTD 650</w:t>
            </w:r>
          </w:p>
        </w:tc>
        <w:tc>
          <w:tcPr>
            <w:tcW w:w="1134" w:type="dxa"/>
          </w:tcPr>
          <w:p w14:paraId="6950BD30" w14:textId="77777777" w:rsidR="00823C33" w:rsidRPr="00996557" w:rsidRDefault="00823C33" w:rsidP="00823C33">
            <w:pPr>
              <w:jc w:val="center"/>
              <w:rPr>
                <w:sz w:val="16"/>
                <w:szCs w:val="16"/>
                <w:lang w:val="en-US"/>
              </w:rPr>
            </w:pPr>
            <w:r w:rsidRPr="00996557">
              <w:rPr>
                <w:sz w:val="16"/>
                <w:szCs w:val="16"/>
                <w:lang w:val="en-US"/>
              </w:rPr>
              <w:t>650</w:t>
            </w:r>
          </w:p>
        </w:tc>
        <w:tc>
          <w:tcPr>
            <w:tcW w:w="1164" w:type="dxa"/>
          </w:tcPr>
          <w:p w14:paraId="5976D11F" w14:textId="77777777" w:rsidR="00823C33" w:rsidRPr="00996557" w:rsidRDefault="00823C33" w:rsidP="00823C33">
            <w:pPr>
              <w:jc w:val="center"/>
              <w:rPr>
                <w:sz w:val="16"/>
                <w:szCs w:val="16"/>
                <w:lang w:val="en-US"/>
              </w:rPr>
            </w:pPr>
            <w:r w:rsidRPr="00996557">
              <w:rPr>
                <w:sz w:val="16"/>
                <w:szCs w:val="16"/>
                <w:lang w:val="en-US"/>
              </w:rPr>
              <w:t>790</w:t>
            </w:r>
          </w:p>
        </w:tc>
        <w:tc>
          <w:tcPr>
            <w:tcW w:w="963" w:type="dxa"/>
          </w:tcPr>
          <w:p w14:paraId="3E4187AD" w14:textId="77777777" w:rsidR="00823C33" w:rsidRPr="00996557" w:rsidRDefault="00823C33" w:rsidP="00823C33">
            <w:pPr>
              <w:jc w:val="center"/>
              <w:rPr>
                <w:sz w:val="16"/>
                <w:szCs w:val="16"/>
                <w:lang w:val="en-US"/>
              </w:rPr>
            </w:pPr>
            <w:r w:rsidRPr="00996557">
              <w:rPr>
                <w:sz w:val="16"/>
                <w:szCs w:val="16"/>
                <w:lang w:val="en-US"/>
              </w:rPr>
              <w:t>15</w:t>
            </w:r>
          </w:p>
        </w:tc>
        <w:tc>
          <w:tcPr>
            <w:tcW w:w="963" w:type="dxa"/>
          </w:tcPr>
          <w:p w14:paraId="72FEC386" w14:textId="77777777" w:rsidR="00823C33" w:rsidRPr="00996557" w:rsidRDefault="00823C33" w:rsidP="00823C33">
            <w:pPr>
              <w:jc w:val="center"/>
              <w:rPr>
                <w:sz w:val="16"/>
                <w:szCs w:val="16"/>
                <w:lang w:val="en-US"/>
              </w:rPr>
            </w:pPr>
            <w:r w:rsidRPr="00996557">
              <w:rPr>
                <w:sz w:val="16"/>
                <w:szCs w:val="16"/>
                <w:lang w:val="en-US"/>
              </w:rPr>
              <w:t>0.220</w:t>
            </w:r>
          </w:p>
        </w:tc>
        <w:tc>
          <w:tcPr>
            <w:tcW w:w="963" w:type="dxa"/>
          </w:tcPr>
          <w:p w14:paraId="329FD70E" w14:textId="77777777" w:rsidR="00823C33" w:rsidRPr="00996557" w:rsidRDefault="00823C33" w:rsidP="00823C33">
            <w:pPr>
              <w:jc w:val="center"/>
              <w:rPr>
                <w:sz w:val="16"/>
                <w:szCs w:val="16"/>
                <w:lang w:val="en-US"/>
              </w:rPr>
            </w:pPr>
            <w:r w:rsidRPr="00996557">
              <w:rPr>
                <w:sz w:val="16"/>
                <w:szCs w:val="16"/>
                <w:lang w:val="en-US"/>
              </w:rPr>
              <w:t>1.600</w:t>
            </w:r>
          </w:p>
        </w:tc>
        <w:tc>
          <w:tcPr>
            <w:tcW w:w="963" w:type="dxa"/>
          </w:tcPr>
          <w:p w14:paraId="3909F2CD" w14:textId="77777777" w:rsidR="00823C33" w:rsidRPr="00996557" w:rsidRDefault="00823C33" w:rsidP="00823C33">
            <w:pPr>
              <w:jc w:val="center"/>
              <w:rPr>
                <w:sz w:val="16"/>
                <w:szCs w:val="16"/>
                <w:lang w:val="en-US"/>
              </w:rPr>
            </w:pPr>
            <w:r w:rsidRPr="00996557">
              <w:rPr>
                <w:sz w:val="16"/>
                <w:szCs w:val="16"/>
                <w:lang w:val="en-US"/>
              </w:rPr>
              <w:t>0.350</w:t>
            </w:r>
          </w:p>
        </w:tc>
        <w:tc>
          <w:tcPr>
            <w:tcW w:w="812" w:type="dxa"/>
          </w:tcPr>
          <w:p w14:paraId="4DB47D96" w14:textId="77777777" w:rsidR="00823C33" w:rsidRPr="00996557" w:rsidRDefault="00823C33" w:rsidP="00823C33">
            <w:pPr>
              <w:jc w:val="center"/>
              <w:rPr>
                <w:sz w:val="16"/>
                <w:szCs w:val="16"/>
                <w:lang w:val="en-US"/>
              </w:rPr>
            </w:pPr>
            <w:r w:rsidRPr="00996557">
              <w:rPr>
                <w:sz w:val="16"/>
                <w:szCs w:val="16"/>
                <w:lang w:val="en-US"/>
              </w:rPr>
              <w:t>0.080</w:t>
            </w:r>
          </w:p>
        </w:tc>
        <w:tc>
          <w:tcPr>
            <w:tcW w:w="992" w:type="dxa"/>
          </w:tcPr>
          <w:p w14:paraId="2042B88A" w14:textId="77777777" w:rsidR="00823C33" w:rsidRPr="00996557" w:rsidRDefault="00823C33" w:rsidP="00823C33">
            <w:pPr>
              <w:jc w:val="center"/>
              <w:rPr>
                <w:sz w:val="16"/>
                <w:szCs w:val="16"/>
                <w:lang w:val="en-US"/>
              </w:rPr>
            </w:pPr>
            <w:r w:rsidRPr="00996557">
              <w:rPr>
                <w:sz w:val="16"/>
                <w:szCs w:val="16"/>
                <w:lang w:val="en-US"/>
              </w:rPr>
              <w:t>0.250</w:t>
            </w:r>
          </w:p>
        </w:tc>
        <w:tc>
          <w:tcPr>
            <w:tcW w:w="1134" w:type="dxa"/>
          </w:tcPr>
          <w:p w14:paraId="3AAE3FD4" w14:textId="77777777" w:rsidR="00823C33" w:rsidRPr="00996557" w:rsidRDefault="00823C33" w:rsidP="00823C33">
            <w:pPr>
              <w:jc w:val="right"/>
              <w:rPr>
                <w:sz w:val="16"/>
                <w:szCs w:val="16"/>
                <w:lang w:val="en-US"/>
              </w:rPr>
            </w:pPr>
            <w:r w:rsidRPr="00996557">
              <w:rPr>
                <w:sz w:val="16"/>
                <w:szCs w:val="16"/>
                <w:lang w:val="en-US"/>
              </w:rPr>
              <w:t>0.030</w:t>
            </w:r>
          </w:p>
        </w:tc>
      </w:tr>
      <w:tr w:rsidR="00823C33" w:rsidRPr="00996557" w14:paraId="6361C6A3" w14:textId="77777777" w:rsidTr="00823C33">
        <w:trPr>
          <w:trHeight w:val="268"/>
        </w:trPr>
        <w:tc>
          <w:tcPr>
            <w:tcW w:w="1255" w:type="dxa"/>
          </w:tcPr>
          <w:p w14:paraId="51604948" w14:textId="77777777" w:rsidR="00823C33" w:rsidRPr="00996557" w:rsidRDefault="00823C33" w:rsidP="00823C33">
            <w:pPr>
              <w:rPr>
                <w:b/>
                <w:sz w:val="16"/>
                <w:szCs w:val="16"/>
              </w:rPr>
            </w:pPr>
            <w:r w:rsidRPr="00996557">
              <w:rPr>
                <w:b/>
                <w:sz w:val="16"/>
                <w:szCs w:val="16"/>
                <w:lang w:val="en-US"/>
              </w:rPr>
              <w:t>BTD 650</w:t>
            </w:r>
            <w:r w:rsidRPr="00996557">
              <w:rPr>
                <w:b/>
                <w:sz w:val="16"/>
                <w:szCs w:val="16"/>
              </w:rPr>
              <w:t xml:space="preserve"> </w:t>
            </w:r>
            <w:r w:rsidRPr="00996557">
              <w:rPr>
                <w:b/>
                <w:sz w:val="16"/>
                <w:szCs w:val="16"/>
                <w:lang w:val="en-US"/>
              </w:rPr>
              <w:t>+</w:t>
            </w:r>
            <w:r w:rsidRPr="00996557">
              <w:rPr>
                <w:b/>
                <w:sz w:val="16"/>
                <w:szCs w:val="16"/>
              </w:rPr>
              <w:t xml:space="preserve"> </w:t>
            </w:r>
            <w:r w:rsidRPr="00996557">
              <w:rPr>
                <w:b/>
                <w:sz w:val="16"/>
                <w:szCs w:val="16"/>
                <w:lang w:val="en-US"/>
              </w:rPr>
              <w:t>M</w:t>
            </w:r>
          </w:p>
        </w:tc>
        <w:tc>
          <w:tcPr>
            <w:tcW w:w="1134" w:type="dxa"/>
          </w:tcPr>
          <w:p w14:paraId="75E83C79" w14:textId="77777777" w:rsidR="00823C33" w:rsidRPr="00996557" w:rsidRDefault="00823C33" w:rsidP="00823C33">
            <w:pPr>
              <w:jc w:val="center"/>
              <w:rPr>
                <w:sz w:val="16"/>
                <w:szCs w:val="16"/>
                <w:lang w:val="en-US"/>
              </w:rPr>
            </w:pPr>
            <w:r w:rsidRPr="00996557">
              <w:rPr>
                <w:sz w:val="16"/>
                <w:szCs w:val="16"/>
                <w:lang w:val="en-US"/>
              </w:rPr>
              <w:t>650</w:t>
            </w:r>
          </w:p>
        </w:tc>
        <w:tc>
          <w:tcPr>
            <w:tcW w:w="1164" w:type="dxa"/>
          </w:tcPr>
          <w:p w14:paraId="6964EEAF" w14:textId="77777777" w:rsidR="00823C33" w:rsidRPr="00996557" w:rsidRDefault="00823C33" w:rsidP="00823C33">
            <w:pPr>
              <w:jc w:val="center"/>
              <w:rPr>
                <w:sz w:val="16"/>
                <w:szCs w:val="16"/>
                <w:lang w:val="en-US"/>
              </w:rPr>
            </w:pPr>
            <w:r w:rsidRPr="00996557">
              <w:rPr>
                <w:sz w:val="16"/>
                <w:szCs w:val="16"/>
                <w:lang w:val="en-US"/>
              </w:rPr>
              <w:t>790</w:t>
            </w:r>
          </w:p>
        </w:tc>
        <w:tc>
          <w:tcPr>
            <w:tcW w:w="963" w:type="dxa"/>
          </w:tcPr>
          <w:p w14:paraId="60258BCF" w14:textId="77777777" w:rsidR="00823C33" w:rsidRPr="00996557" w:rsidRDefault="00823C33" w:rsidP="00823C33">
            <w:pPr>
              <w:jc w:val="center"/>
              <w:rPr>
                <w:sz w:val="16"/>
                <w:szCs w:val="16"/>
                <w:lang w:val="en-US"/>
              </w:rPr>
            </w:pPr>
            <w:r w:rsidRPr="00996557">
              <w:rPr>
                <w:sz w:val="16"/>
                <w:szCs w:val="16"/>
                <w:lang w:val="en-US"/>
              </w:rPr>
              <w:t>15</w:t>
            </w:r>
          </w:p>
        </w:tc>
        <w:tc>
          <w:tcPr>
            <w:tcW w:w="963" w:type="dxa"/>
          </w:tcPr>
          <w:p w14:paraId="1B71750B" w14:textId="77777777" w:rsidR="00823C33" w:rsidRPr="00996557" w:rsidRDefault="00823C33" w:rsidP="00823C33">
            <w:pPr>
              <w:jc w:val="center"/>
              <w:rPr>
                <w:sz w:val="16"/>
                <w:szCs w:val="16"/>
                <w:lang w:val="en-US"/>
              </w:rPr>
            </w:pPr>
            <w:r w:rsidRPr="00996557">
              <w:rPr>
                <w:sz w:val="16"/>
                <w:szCs w:val="16"/>
                <w:lang w:val="en-US"/>
              </w:rPr>
              <w:t>0.220</w:t>
            </w:r>
          </w:p>
        </w:tc>
        <w:tc>
          <w:tcPr>
            <w:tcW w:w="963" w:type="dxa"/>
          </w:tcPr>
          <w:p w14:paraId="6AA3EF99" w14:textId="77777777" w:rsidR="00823C33" w:rsidRPr="00996557" w:rsidRDefault="00823C33" w:rsidP="00823C33">
            <w:pPr>
              <w:jc w:val="center"/>
              <w:rPr>
                <w:sz w:val="16"/>
                <w:szCs w:val="16"/>
                <w:lang w:val="en-US"/>
              </w:rPr>
            </w:pPr>
            <w:r w:rsidRPr="00996557">
              <w:rPr>
                <w:sz w:val="16"/>
                <w:szCs w:val="16"/>
                <w:lang w:val="en-US"/>
              </w:rPr>
              <w:t>1.600</w:t>
            </w:r>
          </w:p>
        </w:tc>
        <w:tc>
          <w:tcPr>
            <w:tcW w:w="963" w:type="dxa"/>
          </w:tcPr>
          <w:p w14:paraId="2E2BC129" w14:textId="77777777" w:rsidR="00823C33" w:rsidRPr="00996557" w:rsidRDefault="00823C33" w:rsidP="00823C33">
            <w:pPr>
              <w:jc w:val="center"/>
              <w:rPr>
                <w:sz w:val="16"/>
                <w:szCs w:val="16"/>
                <w:lang w:val="en-US"/>
              </w:rPr>
            </w:pPr>
            <w:r w:rsidRPr="00996557">
              <w:rPr>
                <w:sz w:val="16"/>
                <w:szCs w:val="16"/>
                <w:lang w:val="en-US"/>
              </w:rPr>
              <w:t>0.350</w:t>
            </w:r>
          </w:p>
        </w:tc>
        <w:tc>
          <w:tcPr>
            <w:tcW w:w="812" w:type="dxa"/>
          </w:tcPr>
          <w:p w14:paraId="5F9E100B" w14:textId="77777777" w:rsidR="00823C33" w:rsidRPr="00996557" w:rsidRDefault="00823C33" w:rsidP="00823C33">
            <w:pPr>
              <w:jc w:val="center"/>
              <w:rPr>
                <w:sz w:val="16"/>
                <w:szCs w:val="16"/>
                <w:lang w:val="en-US"/>
              </w:rPr>
            </w:pPr>
            <w:r w:rsidRPr="00996557">
              <w:rPr>
                <w:sz w:val="16"/>
                <w:szCs w:val="16"/>
                <w:lang w:val="en-US"/>
              </w:rPr>
              <w:t>0.080</w:t>
            </w:r>
          </w:p>
        </w:tc>
        <w:tc>
          <w:tcPr>
            <w:tcW w:w="992" w:type="dxa"/>
          </w:tcPr>
          <w:p w14:paraId="4DDA6125" w14:textId="77777777" w:rsidR="00823C33" w:rsidRPr="00996557" w:rsidRDefault="00823C33" w:rsidP="00823C33">
            <w:pPr>
              <w:jc w:val="center"/>
              <w:rPr>
                <w:sz w:val="16"/>
                <w:szCs w:val="16"/>
                <w:lang w:val="en-US"/>
              </w:rPr>
            </w:pPr>
            <w:r w:rsidRPr="00996557">
              <w:rPr>
                <w:sz w:val="16"/>
                <w:szCs w:val="16"/>
                <w:lang w:val="en-US"/>
              </w:rPr>
              <w:t>0.250</w:t>
            </w:r>
          </w:p>
        </w:tc>
        <w:tc>
          <w:tcPr>
            <w:tcW w:w="1134" w:type="dxa"/>
          </w:tcPr>
          <w:p w14:paraId="4DCD988A" w14:textId="77777777" w:rsidR="00823C33" w:rsidRPr="00996557" w:rsidRDefault="00823C33" w:rsidP="00823C33">
            <w:pPr>
              <w:jc w:val="center"/>
            </w:pPr>
            <w:r w:rsidRPr="00996557">
              <w:rPr>
                <w:sz w:val="16"/>
                <w:szCs w:val="16"/>
                <w:lang w:val="en-US"/>
              </w:rPr>
              <w:t>0.030-0.040</w:t>
            </w:r>
          </w:p>
        </w:tc>
      </w:tr>
      <w:tr w:rsidR="00823C33" w:rsidRPr="00996557" w14:paraId="4714AF80" w14:textId="77777777" w:rsidTr="00823C33">
        <w:trPr>
          <w:trHeight w:val="285"/>
        </w:trPr>
        <w:tc>
          <w:tcPr>
            <w:tcW w:w="1255" w:type="dxa"/>
          </w:tcPr>
          <w:p w14:paraId="390E599F" w14:textId="77777777" w:rsidR="00823C33" w:rsidRPr="00996557" w:rsidRDefault="00823C33" w:rsidP="00823C33">
            <w:pPr>
              <w:rPr>
                <w:b/>
                <w:sz w:val="16"/>
                <w:szCs w:val="16"/>
              </w:rPr>
            </w:pPr>
            <w:r w:rsidRPr="00996557">
              <w:rPr>
                <w:b/>
                <w:sz w:val="16"/>
                <w:szCs w:val="16"/>
                <w:lang w:val="en-US"/>
              </w:rPr>
              <w:t>BTD 700</w:t>
            </w:r>
          </w:p>
        </w:tc>
        <w:tc>
          <w:tcPr>
            <w:tcW w:w="1134" w:type="dxa"/>
          </w:tcPr>
          <w:p w14:paraId="7690ECA5" w14:textId="77777777" w:rsidR="00823C33" w:rsidRPr="00996557" w:rsidRDefault="00823C33" w:rsidP="00823C33">
            <w:pPr>
              <w:jc w:val="center"/>
              <w:rPr>
                <w:sz w:val="16"/>
                <w:szCs w:val="16"/>
                <w:lang w:val="en-US"/>
              </w:rPr>
            </w:pPr>
            <w:r w:rsidRPr="00996557">
              <w:rPr>
                <w:sz w:val="16"/>
                <w:szCs w:val="16"/>
                <w:lang w:val="en-US"/>
              </w:rPr>
              <w:t>700</w:t>
            </w:r>
          </w:p>
        </w:tc>
        <w:tc>
          <w:tcPr>
            <w:tcW w:w="1164" w:type="dxa"/>
          </w:tcPr>
          <w:p w14:paraId="30D36583" w14:textId="77777777" w:rsidR="00823C33" w:rsidRPr="00996557" w:rsidRDefault="00823C33" w:rsidP="00823C33">
            <w:pPr>
              <w:jc w:val="center"/>
              <w:rPr>
                <w:sz w:val="16"/>
                <w:szCs w:val="16"/>
                <w:lang w:val="en-US"/>
              </w:rPr>
            </w:pPr>
            <w:r w:rsidRPr="00996557">
              <w:rPr>
                <w:sz w:val="16"/>
                <w:szCs w:val="16"/>
                <w:lang w:val="en-US"/>
              </w:rPr>
              <w:t>800</w:t>
            </w:r>
          </w:p>
        </w:tc>
        <w:tc>
          <w:tcPr>
            <w:tcW w:w="963" w:type="dxa"/>
          </w:tcPr>
          <w:p w14:paraId="38EA17E6" w14:textId="77777777" w:rsidR="00823C33" w:rsidRPr="00996557" w:rsidRDefault="00823C33" w:rsidP="00823C33">
            <w:pPr>
              <w:jc w:val="center"/>
              <w:rPr>
                <w:sz w:val="16"/>
                <w:szCs w:val="16"/>
                <w:lang w:val="en-US"/>
              </w:rPr>
            </w:pPr>
            <w:r w:rsidRPr="00996557">
              <w:rPr>
                <w:sz w:val="16"/>
                <w:szCs w:val="16"/>
                <w:lang w:val="en-US"/>
              </w:rPr>
              <w:t>15</w:t>
            </w:r>
          </w:p>
        </w:tc>
        <w:tc>
          <w:tcPr>
            <w:tcW w:w="963" w:type="dxa"/>
          </w:tcPr>
          <w:p w14:paraId="07A3AD12" w14:textId="77777777" w:rsidR="00823C33" w:rsidRPr="00996557" w:rsidRDefault="00823C33" w:rsidP="00823C33">
            <w:pPr>
              <w:jc w:val="center"/>
              <w:rPr>
                <w:sz w:val="16"/>
                <w:szCs w:val="16"/>
                <w:lang w:val="en-US"/>
              </w:rPr>
            </w:pPr>
            <w:r w:rsidRPr="00996557">
              <w:rPr>
                <w:sz w:val="16"/>
                <w:szCs w:val="16"/>
                <w:lang w:val="en-US"/>
              </w:rPr>
              <w:t>0.220</w:t>
            </w:r>
          </w:p>
        </w:tc>
        <w:tc>
          <w:tcPr>
            <w:tcW w:w="963" w:type="dxa"/>
          </w:tcPr>
          <w:p w14:paraId="2D334F33" w14:textId="77777777" w:rsidR="00823C33" w:rsidRPr="00996557" w:rsidRDefault="00823C33" w:rsidP="00823C33">
            <w:pPr>
              <w:jc w:val="center"/>
              <w:rPr>
                <w:sz w:val="16"/>
                <w:szCs w:val="16"/>
                <w:lang w:val="en-US"/>
              </w:rPr>
            </w:pPr>
            <w:r w:rsidRPr="00996557">
              <w:rPr>
                <w:sz w:val="16"/>
                <w:szCs w:val="16"/>
                <w:lang w:val="en-US"/>
              </w:rPr>
              <w:t>1.600</w:t>
            </w:r>
          </w:p>
        </w:tc>
        <w:tc>
          <w:tcPr>
            <w:tcW w:w="963" w:type="dxa"/>
          </w:tcPr>
          <w:p w14:paraId="24723231" w14:textId="77777777" w:rsidR="00823C33" w:rsidRPr="00996557" w:rsidRDefault="00823C33" w:rsidP="00823C33">
            <w:pPr>
              <w:jc w:val="center"/>
              <w:rPr>
                <w:sz w:val="16"/>
                <w:szCs w:val="16"/>
                <w:lang w:val="en-US"/>
              </w:rPr>
            </w:pPr>
            <w:r w:rsidRPr="00996557">
              <w:rPr>
                <w:sz w:val="16"/>
                <w:szCs w:val="16"/>
                <w:lang w:val="en-US"/>
              </w:rPr>
              <w:t>0.350</w:t>
            </w:r>
          </w:p>
        </w:tc>
        <w:tc>
          <w:tcPr>
            <w:tcW w:w="812" w:type="dxa"/>
          </w:tcPr>
          <w:p w14:paraId="4BFC5366" w14:textId="77777777" w:rsidR="00823C33" w:rsidRPr="00996557" w:rsidRDefault="00823C33" w:rsidP="00823C33">
            <w:pPr>
              <w:jc w:val="center"/>
              <w:rPr>
                <w:sz w:val="16"/>
                <w:szCs w:val="16"/>
                <w:lang w:val="en-US"/>
              </w:rPr>
            </w:pPr>
            <w:r w:rsidRPr="00996557">
              <w:rPr>
                <w:sz w:val="16"/>
                <w:szCs w:val="16"/>
                <w:lang w:val="en-US"/>
              </w:rPr>
              <w:t>0.080</w:t>
            </w:r>
          </w:p>
        </w:tc>
        <w:tc>
          <w:tcPr>
            <w:tcW w:w="992" w:type="dxa"/>
          </w:tcPr>
          <w:p w14:paraId="2A18427A" w14:textId="77777777" w:rsidR="00823C33" w:rsidRPr="00996557" w:rsidRDefault="00823C33" w:rsidP="00823C33">
            <w:pPr>
              <w:jc w:val="center"/>
              <w:rPr>
                <w:sz w:val="16"/>
                <w:szCs w:val="16"/>
                <w:lang w:val="en-US"/>
              </w:rPr>
            </w:pPr>
            <w:r w:rsidRPr="00996557">
              <w:rPr>
                <w:sz w:val="16"/>
                <w:szCs w:val="16"/>
                <w:lang w:val="en-US"/>
              </w:rPr>
              <w:t>0.250</w:t>
            </w:r>
          </w:p>
        </w:tc>
        <w:tc>
          <w:tcPr>
            <w:tcW w:w="1134" w:type="dxa"/>
          </w:tcPr>
          <w:p w14:paraId="7FBB14AA" w14:textId="77777777" w:rsidR="00823C33" w:rsidRPr="00996557" w:rsidRDefault="00823C33" w:rsidP="00823C33">
            <w:pPr>
              <w:jc w:val="right"/>
            </w:pPr>
            <w:r w:rsidRPr="00996557">
              <w:rPr>
                <w:sz w:val="16"/>
                <w:szCs w:val="16"/>
                <w:lang w:val="en-US"/>
              </w:rPr>
              <w:t>0.030</w:t>
            </w:r>
          </w:p>
        </w:tc>
      </w:tr>
      <w:tr w:rsidR="00823C33" w:rsidRPr="00996557" w14:paraId="1C22697C" w14:textId="77777777" w:rsidTr="00823C33">
        <w:trPr>
          <w:trHeight w:val="275"/>
        </w:trPr>
        <w:tc>
          <w:tcPr>
            <w:tcW w:w="1255" w:type="dxa"/>
          </w:tcPr>
          <w:p w14:paraId="7F9D9125" w14:textId="77777777" w:rsidR="00823C33" w:rsidRPr="00996557" w:rsidRDefault="00823C33" w:rsidP="00823C33">
            <w:pPr>
              <w:rPr>
                <w:b/>
                <w:sz w:val="16"/>
                <w:szCs w:val="16"/>
              </w:rPr>
            </w:pPr>
            <w:r w:rsidRPr="00996557">
              <w:rPr>
                <w:b/>
                <w:sz w:val="16"/>
                <w:szCs w:val="16"/>
                <w:lang w:val="en-US"/>
              </w:rPr>
              <w:t>BTD 700</w:t>
            </w:r>
            <w:r w:rsidRPr="00996557">
              <w:rPr>
                <w:b/>
                <w:sz w:val="16"/>
                <w:szCs w:val="16"/>
              </w:rPr>
              <w:t xml:space="preserve"> </w:t>
            </w:r>
            <w:r w:rsidRPr="00996557">
              <w:rPr>
                <w:b/>
                <w:sz w:val="16"/>
                <w:szCs w:val="16"/>
                <w:lang w:val="en-US"/>
              </w:rPr>
              <w:t>+</w:t>
            </w:r>
            <w:r w:rsidRPr="00996557">
              <w:rPr>
                <w:b/>
                <w:sz w:val="16"/>
                <w:szCs w:val="16"/>
              </w:rPr>
              <w:t xml:space="preserve"> </w:t>
            </w:r>
            <w:r w:rsidRPr="00996557">
              <w:rPr>
                <w:b/>
                <w:sz w:val="16"/>
                <w:szCs w:val="16"/>
                <w:lang w:val="en-US"/>
              </w:rPr>
              <w:t>M</w:t>
            </w:r>
          </w:p>
        </w:tc>
        <w:tc>
          <w:tcPr>
            <w:tcW w:w="1134" w:type="dxa"/>
          </w:tcPr>
          <w:p w14:paraId="5AD63BDD" w14:textId="77777777" w:rsidR="00823C33" w:rsidRPr="00996557" w:rsidRDefault="00823C33" w:rsidP="00823C33">
            <w:pPr>
              <w:jc w:val="center"/>
              <w:rPr>
                <w:sz w:val="16"/>
                <w:szCs w:val="16"/>
                <w:lang w:val="en-US"/>
              </w:rPr>
            </w:pPr>
            <w:r w:rsidRPr="00996557">
              <w:rPr>
                <w:sz w:val="16"/>
                <w:szCs w:val="16"/>
                <w:lang w:val="en-US"/>
              </w:rPr>
              <w:t>700</w:t>
            </w:r>
          </w:p>
        </w:tc>
        <w:tc>
          <w:tcPr>
            <w:tcW w:w="1164" w:type="dxa"/>
          </w:tcPr>
          <w:p w14:paraId="67C37E33" w14:textId="77777777" w:rsidR="00823C33" w:rsidRPr="00996557" w:rsidRDefault="00823C33" w:rsidP="00823C33">
            <w:pPr>
              <w:jc w:val="center"/>
              <w:rPr>
                <w:sz w:val="16"/>
                <w:szCs w:val="16"/>
                <w:lang w:val="en-US"/>
              </w:rPr>
            </w:pPr>
            <w:r w:rsidRPr="00996557">
              <w:rPr>
                <w:sz w:val="16"/>
                <w:szCs w:val="16"/>
                <w:lang w:val="en-US"/>
              </w:rPr>
              <w:t>800</w:t>
            </w:r>
          </w:p>
        </w:tc>
        <w:tc>
          <w:tcPr>
            <w:tcW w:w="963" w:type="dxa"/>
          </w:tcPr>
          <w:p w14:paraId="51CD6077" w14:textId="77777777" w:rsidR="00823C33" w:rsidRPr="00996557" w:rsidRDefault="00823C33" w:rsidP="00823C33">
            <w:pPr>
              <w:jc w:val="center"/>
              <w:rPr>
                <w:sz w:val="16"/>
                <w:szCs w:val="16"/>
                <w:lang w:val="en-US"/>
              </w:rPr>
            </w:pPr>
            <w:r w:rsidRPr="00996557">
              <w:rPr>
                <w:sz w:val="16"/>
                <w:szCs w:val="16"/>
                <w:lang w:val="en-US"/>
              </w:rPr>
              <w:t>15</w:t>
            </w:r>
          </w:p>
        </w:tc>
        <w:tc>
          <w:tcPr>
            <w:tcW w:w="963" w:type="dxa"/>
          </w:tcPr>
          <w:p w14:paraId="4EFA8B53" w14:textId="77777777" w:rsidR="00823C33" w:rsidRPr="00996557" w:rsidRDefault="00823C33" w:rsidP="00823C33">
            <w:pPr>
              <w:jc w:val="center"/>
              <w:rPr>
                <w:sz w:val="16"/>
                <w:szCs w:val="16"/>
                <w:lang w:val="en-US"/>
              </w:rPr>
            </w:pPr>
            <w:r w:rsidRPr="00996557">
              <w:rPr>
                <w:sz w:val="16"/>
                <w:szCs w:val="16"/>
                <w:lang w:val="en-US"/>
              </w:rPr>
              <w:t>0.220</w:t>
            </w:r>
          </w:p>
        </w:tc>
        <w:tc>
          <w:tcPr>
            <w:tcW w:w="963" w:type="dxa"/>
          </w:tcPr>
          <w:p w14:paraId="7CBFBDAC" w14:textId="77777777" w:rsidR="00823C33" w:rsidRPr="00996557" w:rsidRDefault="00823C33" w:rsidP="00823C33">
            <w:pPr>
              <w:jc w:val="center"/>
              <w:rPr>
                <w:sz w:val="16"/>
                <w:szCs w:val="16"/>
                <w:lang w:val="en-US"/>
              </w:rPr>
            </w:pPr>
            <w:r w:rsidRPr="00996557">
              <w:rPr>
                <w:sz w:val="16"/>
                <w:szCs w:val="16"/>
                <w:lang w:val="en-US"/>
              </w:rPr>
              <w:t>1.600</w:t>
            </w:r>
          </w:p>
        </w:tc>
        <w:tc>
          <w:tcPr>
            <w:tcW w:w="963" w:type="dxa"/>
          </w:tcPr>
          <w:p w14:paraId="62DC7D79" w14:textId="77777777" w:rsidR="00823C33" w:rsidRPr="00996557" w:rsidRDefault="00823C33" w:rsidP="00823C33">
            <w:pPr>
              <w:jc w:val="center"/>
              <w:rPr>
                <w:sz w:val="16"/>
                <w:szCs w:val="16"/>
                <w:lang w:val="en-US"/>
              </w:rPr>
            </w:pPr>
            <w:r w:rsidRPr="00996557">
              <w:rPr>
                <w:sz w:val="16"/>
                <w:szCs w:val="16"/>
                <w:lang w:val="en-US"/>
              </w:rPr>
              <w:t>0.350</w:t>
            </w:r>
          </w:p>
        </w:tc>
        <w:tc>
          <w:tcPr>
            <w:tcW w:w="812" w:type="dxa"/>
          </w:tcPr>
          <w:p w14:paraId="3FC66CE3" w14:textId="77777777" w:rsidR="00823C33" w:rsidRPr="00996557" w:rsidRDefault="00823C33" w:rsidP="00823C33">
            <w:pPr>
              <w:jc w:val="center"/>
              <w:rPr>
                <w:sz w:val="16"/>
                <w:szCs w:val="16"/>
                <w:lang w:val="en-US"/>
              </w:rPr>
            </w:pPr>
            <w:r w:rsidRPr="00996557">
              <w:rPr>
                <w:sz w:val="16"/>
                <w:szCs w:val="16"/>
                <w:lang w:val="en-US"/>
              </w:rPr>
              <w:t>0.080</w:t>
            </w:r>
          </w:p>
        </w:tc>
        <w:tc>
          <w:tcPr>
            <w:tcW w:w="992" w:type="dxa"/>
          </w:tcPr>
          <w:p w14:paraId="3A4C29D1" w14:textId="77777777" w:rsidR="00823C33" w:rsidRPr="00996557" w:rsidRDefault="00823C33" w:rsidP="00823C33">
            <w:pPr>
              <w:jc w:val="center"/>
              <w:rPr>
                <w:sz w:val="16"/>
                <w:szCs w:val="16"/>
                <w:lang w:val="en-US"/>
              </w:rPr>
            </w:pPr>
            <w:r w:rsidRPr="00996557">
              <w:rPr>
                <w:sz w:val="16"/>
                <w:szCs w:val="16"/>
                <w:lang w:val="en-US"/>
              </w:rPr>
              <w:t>0.250</w:t>
            </w:r>
          </w:p>
        </w:tc>
        <w:tc>
          <w:tcPr>
            <w:tcW w:w="1134" w:type="dxa"/>
          </w:tcPr>
          <w:p w14:paraId="16ECF93D" w14:textId="77777777" w:rsidR="00823C33" w:rsidRPr="00996557" w:rsidRDefault="00823C33" w:rsidP="00823C33">
            <w:pPr>
              <w:jc w:val="center"/>
            </w:pPr>
            <w:r w:rsidRPr="00996557">
              <w:rPr>
                <w:sz w:val="16"/>
                <w:szCs w:val="16"/>
                <w:lang w:val="en-US"/>
              </w:rPr>
              <w:t>0.030-0.040</w:t>
            </w:r>
          </w:p>
        </w:tc>
      </w:tr>
      <w:tr w:rsidR="00823C33" w:rsidRPr="00996557" w14:paraId="52C193BB" w14:textId="77777777" w:rsidTr="00823C33">
        <w:tc>
          <w:tcPr>
            <w:tcW w:w="1255" w:type="dxa"/>
          </w:tcPr>
          <w:p w14:paraId="6F358918" w14:textId="77777777" w:rsidR="00823C33" w:rsidRPr="00996557" w:rsidRDefault="00823C33" w:rsidP="00823C33">
            <w:pPr>
              <w:rPr>
                <w:b/>
                <w:sz w:val="16"/>
                <w:szCs w:val="16"/>
              </w:rPr>
            </w:pPr>
            <w:r w:rsidRPr="00996557">
              <w:rPr>
                <w:b/>
                <w:sz w:val="16"/>
                <w:szCs w:val="16"/>
                <w:lang w:val="en-US"/>
              </w:rPr>
              <w:t>BTD 900</w:t>
            </w:r>
          </w:p>
        </w:tc>
        <w:tc>
          <w:tcPr>
            <w:tcW w:w="1134" w:type="dxa"/>
          </w:tcPr>
          <w:p w14:paraId="73D94FC2" w14:textId="77777777" w:rsidR="00823C33" w:rsidRPr="00996557" w:rsidRDefault="00823C33" w:rsidP="00823C33">
            <w:pPr>
              <w:jc w:val="center"/>
              <w:rPr>
                <w:sz w:val="16"/>
                <w:szCs w:val="16"/>
                <w:lang w:val="en-US"/>
              </w:rPr>
            </w:pPr>
            <w:r w:rsidRPr="00996557">
              <w:rPr>
                <w:sz w:val="16"/>
                <w:szCs w:val="16"/>
                <w:lang w:val="en-US"/>
              </w:rPr>
              <w:t>900</w:t>
            </w:r>
          </w:p>
        </w:tc>
        <w:tc>
          <w:tcPr>
            <w:tcW w:w="1164" w:type="dxa"/>
          </w:tcPr>
          <w:p w14:paraId="72D5B0FF" w14:textId="77777777" w:rsidR="00823C33" w:rsidRPr="00996557" w:rsidRDefault="00823C33" w:rsidP="00823C33">
            <w:pPr>
              <w:jc w:val="center"/>
              <w:rPr>
                <w:sz w:val="16"/>
                <w:szCs w:val="16"/>
                <w:lang w:val="en-US"/>
              </w:rPr>
            </w:pPr>
            <w:r w:rsidRPr="00996557">
              <w:rPr>
                <w:sz w:val="16"/>
                <w:szCs w:val="16"/>
                <w:lang w:val="en-US"/>
              </w:rPr>
              <w:t>970</w:t>
            </w:r>
          </w:p>
        </w:tc>
        <w:tc>
          <w:tcPr>
            <w:tcW w:w="963" w:type="dxa"/>
          </w:tcPr>
          <w:p w14:paraId="0AF419A8" w14:textId="77777777" w:rsidR="00823C33" w:rsidRPr="00996557" w:rsidRDefault="00823C33" w:rsidP="00823C33">
            <w:pPr>
              <w:jc w:val="center"/>
              <w:rPr>
                <w:sz w:val="16"/>
                <w:szCs w:val="16"/>
                <w:lang w:val="en-US"/>
              </w:rPr>
            </w:pPr>
            <w:r w:rsidRPr="00996557">
              <w:rPr>
                <w:sz w:val="16"/>
                <w:szCs w:val="16"/>
                <w:lang w:val="en-US"/>
              </w:rPr>
              <w:t>15</w:t>
            </w:r>
          </w:p>
        </w:tc>
        <w:tc>
          <w:tcPr>
            <w:tcW w:w="963" w:type="dxa"/>
          </w:tcPr>
          <w:p w14:paraId="5188EE9D" w14:textId="77777777" w:rsidR="00823C33" w:rsidRPr="00996557" w:rsidRDefault="00823C33" w:rsidP="00823C33">
            <w:pPr>
              <w:jc w:val="center"/>
              <w:rPr>
                <w:sz w:val="16"/>
                <w:szCs w:val="16"/>
                <w:lang w:val="en-US"/>
              </w:rPr>
            </w:pPr>
            <w:r w:rsidRPr="00996557">
              <w:rPr>
                <w:sz w:val="16"/>
                <w:szCs w:val="16"/>
                <w:lang w:val="en-US"/>
              </w:rPr>
              <w:t>0.170</w:t>
            </w:r>
          </w:p>
        </w:tc>
        <w:tc>
          <w:tcPr>
            <w:tcW w:w="963" w:type="dxa"/>
          </w:tcPr>
          <w:p w14:paraId="0D36D9CD" w14:textId="77777777" w:rsidR="00823C33" w:rsidRPr="00996557" w:rsidRDefault="00823C33" w:rsidP="00823C33">
            <w:pPr>
              <w:jc w:val="center"/>
              <w:rPr>
                <w:sz w:val="16"/>
                <w:szCs w:val="16"/>
                <w:lang w:val="en-US"/>
              </w:rPr>
            </w:pPr>
            <w:r w:rsidRPr="00996557">
              <w:rPr>
                <w:sz w:val="16"/>
                <w:szCs w:val="16"/>
                <w:lang w:val="en-US"/>
              </w:rPr>
              <w:t>2.100</w:t>
            </w:r>
          </w:p>
        </w:tc>
        <w:tc>
          <w:tcPr>
            <w:tcW w:w="963" w:type="dxa"/>
          </w:tcPr>
          <w:p w14:paraId="0C4E3C02" w14:textId="77777777" w:rsidR="00823C33" w:rsidRPr="00996557" w:rsidRDefault="00823C33" w:rsidP="00823C33">
            <w:pPr>
              <w:jc w:val="center"/>
              <w:rPr>
                <w:sz w:val="16"/>
                <w:szCs w:val="16"/>
                <w:lang w:val="en-US"/>
              </w:rPr>
            </w:pPr>
            <w:r w:rsidRPr="00996557">
              <w:rPr>
                <w:sz w:val="16"/>
                <w:szCs w:val="16"/>
                <w:lang w:val="en-US"/>
              </w:rPr>
              <w:t>0.250</w:t>
            </w:r>
          </w:p>
        </w:tc>
        <w:tc>
          <w:tcPr>
            <w:tcW w:w="812" w:type="dxa"/>
          </w:tcPr>
          <w:p w14:paraId="3060C47C" w14:textId="77777777" w:rsidR="00823C33" w:rsidRPr="00996557" w:rsidRDefault="00823C33" w:rsidP="00823C33">
            <w:pPr>
              <w:jc w:val="center"/>
              <w:rPr>
                <w:sz w:val="16"/>
                <w:szCs w:val="16"/>
                <w:lang w:val="en-US"/>
              </w:rPr>
            </w:pPr>
            <w:r w:rsidRPr="00996557">
              <w:rPr>
                <w:sz w:val="16"/>
                <w:szCs w:val="16"/>
                <w:lang w:val="en-US"/>
              </w:rPr>
              <w:t>0.080</w:t>
            </w:r>
          </w:p>
        </w:tc>
        <w:tc>
          <w:tcPr>
            <w:tcW w:w="992" w:type="dxa"/>
          </w:tcPr>
          <w:p w14:paraId="0B5EA5E3" w14:textId="77777777" w:rsidR="00823C33" w:rsidRPr="00996557" w:rsidRDefault="00823C33" w:rsidP="00823C33">
            <w:pPr>
              <w:jc w:val="center"/>
              <w:rPr>
                <w:sz w:val="16"/>
                <w:szCs w:val="16"/>
                <w:lang w:val="en-US"/>
              </w:rPr>
            </w:pPr>
            <w:r w:rsidRPr="00996557">
              <w:rPr>
                <w:sz w:val="16"/>
                <w:szCs w:val="16"/>
                <w:lang w:val="en-US"/>
              </w:rPr>
              <w:t>1.500</w:t>
            </w:r>
          </w:p>
        </w:tc>
        <w:tc>
          <w:tcPr>
            <w:tcW w:w="1134" w:type="dxa"/>
          </w:tcPr>
          <w:p w14:paraId="490EAAF7" w14:textId="77777777" w:rsidR="00823C33" w:rsidRPr="00996557" w:rsidRDefault="00823C33" w:rsidP="00823C33">
            <w:pPr>
              <w:jc w:val="center"/>
            </w:pPr>
          </w:p>
        </w:tc>
      </w:tr>
      <w:tr w:rsidR="00823C33" w:rsidRPr="00996557" w14:paraId="0919E967" w14:textId="77777777" w:rsidTr="00823C33">
        <w:trPr>
          <w:trHeight w:val="269"/>
        </w:trPr>
        <w:tc>
          <w:tcPr>
            <w:tcW w:w="1255" w:type="dxa"/>
          </w:tcPr>
          <w:p w14:paraId="674D4A24" w14:textId="77777777" w:rsidR="00823C33" w:rsidRPr="00996557" w:rsidRDefault="00823C33" w:rsidP="00823C33">
            <w:pPr>
              <w:rPr>
                <w:b/>
                <w:sz w:val="16"/>
                <w:szCs w:val="16"/>
              </w:rPr>
            </w:pPr>
            <w:r w:rsidRPr="00996557">
              <w:rPr>
                <w:b/>
                <w:sz w:val="16"/>
                <w:szCs w:val="16"/>
                <w:lang w:val="en-US"/>
              </w:rPr>
              <w:t>BTD 1000</w:t>
            </w:r>
          </w:p>
        </w:tc>
        <w:tc>
          <w:tcPr>
            <w:tcW w:w="1134" w:type="dxa"/>
          </w:tcPr>
          <w:p w14:paraId="1B2245C9" w14:textId="77777777" w:rsidR="00823C33" w:rsidRPr="00996557" w:rsidRDefault="00823C33" w:rsidP="00823C33">
            <w:pPr>
              <w:jc w:val="center"/>
              <w:rPr>
                <w:sz w:val="16"/>
                <w:szCs w:val="16"/>
                <w:lang w:val="en-US"/>
              </w:rPr>
            </w:pPr>
            <w:r w:rsidRPr="00996557">
              <w:rPr>
                <w:sz w:val="16"/>
                <w:szCs w:val="16"/>
                <w:lang w:val="en-US"/>
              </w:rPr>
              <w:t>1000</w:t>
            </w:r>
          </w:p>
        </w:tc>
        <w:tc>
          <w:tcPr>
            <w:tcW w:w="1164" w:type="dxa"/>
          </w:tcPr>
          <w:p w14:paraId="0CDBE96B" w14:textId="77777777" w:rsidR="00823C33" w:rsidRPr="00996557" w:rsidRDefault="00823C33" w:rsidP="00823C33">
            <w:pPr>
              <w:jc w:val="center"/>
              <w:rPr>
                <w:sz w:val="16"/>
                <w:szCs w:val="16"/>
                <w:lang w:val="en-US"/>
              </w:rPr>
            </w:pPr>
            <w:r w:rsidRPr="00996557">
              <w:rPr>
                <w:sz w:val="16"/>
                <w:szCs w:val="16"/>
                <w:lang w:val="en-US"/>
              </w:rPr>
              <w:t>1080</w:t>
            </w:r>
          </w:p>
        </w:tc>
        <w:tc>
          <w:tcPr>
            <w:tcW w:w="963" w:type="dxa"/>
          </w:tcPr>
          <w:p w14:paraId="6B966697" w14:textId="77777777" w:rsidR="00823C33" w:rsidRPr="00996557" w:rsidRDefault="00823C33" w:rsidP="00823C33">
            <w:pPr>
              <w:jc w:val="center"/>
              <w:rPr>
                <w:sz w:val="16"/>
                <w:szCs w:val="16"/>
                <w:lang w:val="en-US"/>
              </w:rPr>
            </w:pPr>
            <w:r w:rsidRPr="00996557">
              <w:rPr>
                <w:sz w:val="16"/>
                <w:szCs w:val="16"/>
                <w:lang w:val="en-US"/>
              </w:rPr>
              <w:t>10</w:t>
            </w:r>
          </w:p>
        </w:tc>
        <w:tc>
          <w:tcPr>
            <w:tcW w:w="963" w:type="dxa"/>
          </w:tcPr>
          <w:p w14:paraId="03EA9BF4" w14:textId="77777777" w:rsidR="00823C33" w:rsidRPr="00996557" w:rsidRDefault="00823C33" w:rsidP="00823C33">
            <w:pPr>
              <w:jc w:val="center"/>
              <w:rPr>
                <w:sz w:val="16"/>
                <w:szCs w:val="16"/>
                <w:lang w:val="en-US"/>
              </w:rPr>
            </w:pPr>
            <w:r w:rsidRPr="00996557">
              <w:rPr>
                <w:sz w:val="16"/>
                <w:szCs w:val="16"/>
                <w:lang w:val="en-US"/>
              </w:rPr>
              <w:t>0.430</w:t>
            </w:r>
          </w:p>
        </w:tc>
        <w:tc>
          <w:tcPr>
            <w:tcW w:w="963" w:type="dxa"/>
          </w:tcPr>
          <w:p w14:paraId="5A6DA519" w14:textId="77777777" w:rsidR="00823C33" w:rsidRPr="00996557" w:rsidRDefault="00823C33" w:rsidP="00823C33">
            <w:pPr>
              <w:jc w:val="center"/>
              <w:rPr>
                <w:sz w:val="16"/>
                <w:szCs w:val="16"/>
                <w:lang w:val="en-US"/>
              </w:rPr>
            </w:pPr>
            <w:r w:rsidRPr="00996557">
              <w:rPr>
                <w:sz w:val="16"/>
                <w:szCs w:val="16"/>
                <w:lang w:val="en-US"/>
              </w:rPr>
              <w:t>1.000</w:t>
            </w:r>
          </w:p>
        </w:tc>
        <w:tc>
          <w:tcPr>
            <w:tcW w:w="963" w:type="dxa"/>
          </w:tcPr>
          <w:p w14:paraId="3B639888" w14:textId="77777777" w:rsidR="00823C33" w:rsidRPr="00996557" w:rsidRDefault="00823C33" w:rsidP="00823C33">
            <w:pPr>
              <w:jc w:val="center"/>
              <w:rPr>
                <w:sz w:val="16"/>
                <w:szCs w:val="16"/>
                <w:lang w:val="en-US"/>
              </w:rPr>
            </w:pPr>
            <w:r w:rsidRPr="00996557">
              <w:rPr>
                <w:sz w:val="16"/>
                <w:szCs w:val="16"/>
                <w:lang w:val="en-US"/>
              </w:rPr>
              <w:t>0.350</w:t>
            </w:r>
          </w:p>
        </w:tc>
        <w:tc>
          <w:tcPr>
            <w:tcW w:w="812" w:type="dxa"/>
          </w:tcPr>
          <w:p w14:paraId="76DF7B2F" w14:textId="77777777" w:rsidR="00823C33" w:rsidRPr="00996557" w:rsidRDefault="00823C33" w:rsidP="00823C33">
            <w:pPr>
              <w:jc w:val="center"/>
              <w:rPr>
                <w:sz w:val="16"/>
                <w:szCs w:val="16"/>
                <w:lang w:val="en-US"/>
              </w:rPr>
            </w:pPr>
            <w:r w:rsidRPr="00996557">
              <w:rPr>
                <w:sz w:val="16"/>
                <w:szCs w:val="16"/>
                <w:lang w:val="en-US"/>
              </w:rPr>
              <w:t>0.250</w:t>
            </w:r>
          </w:p>
        </w:tc>
        <w:tc>
          <w:tcPr>
            <w:tcW w:w="992" w:type="dxa"/>
          </w:tcPr>
          <w:p w14:paraId="7685BBD9" w14:textId="77777777" w:rsidR="00823C33" w:rsidRPr="00996557" w:rsidRDefault="00823C33" w:rsidP="00823C33">
            <w:pPr>
              <w:jc w:val="center"/>
              <w:rPr>
                <w:sz w:val="16"/>
                <w:szCs w:val="16"/>
                <w:lang w:val="en-US"/>
              </w:rPr>
            </w:pPr>
            <w:r w:rsidRPr="00996557">
              <w:rPr>
                <w:sz w:val="16"/>
                <w:szCs w:val="16"/>
                <w:lang w:val="en-US"/>
              </w:rPr>
              <w:t>1.100</w:t>
            </w:r>
          </w:p>
        </w:tc>
        <w:tc>
          <w:tcPr>
            <w:tcW w:w="1134" w:type="dxa"/>
          </w:tcPr>
          <w:p w14:paraId="038464C1" w14:textId="77777777" w:rsidR="00823C33" w:rsidRPr="00996557" w:rsidRDefault="00823C33" w:rsidP="00823C33">
            <w:pPr>
              <w:jc w:val="right"/>
            </w:pPr>
            <w:r w:rsidRPr="00996557">
              <w:rPr>
                <w:sz w:val="16"/>
                <w:szCs w:val="16"/>
                <w:lang w:val="en-US"/>
              </w:rPr>
              <w:t>0.030</w:t>
            </w:r>
          </w:p>
        </w:tc>
      </w:tr>
      <w:tr w:rsidR="00823C33" w:rsidRPr="00996557" w14:paraId="515E9A07" w14:textId="77777777" w:rsidTr="00823C33">
        <w:trPr>
          <w:trHeight w:val="273"/>
        </w:trPr>
        <w:tc>
          <w:tcPr>
            <w:tcW w:w="1255" w:type="dxa"/>
          </w:tcPr>
          <w:p w14:paraId="421BCB1E" w14:textId="77777777" w:rsidR="00823C33" w:rsidRPr="00996557" w:rsidRDefault="00823C33" w:rsidP="00823C33">
            <w:pPr>
              <w:rPr>
                <w:b/>
                <w:sz w:val="16"/>
                <w:szCs w:val="16"/>
              </w:rPr>
            </w:pPr>
            <w:r w:rsidRPr="00996557">
              <w:rPr>
                <w:b/>
                <w:sz w:val="16"/>
                <w:szCs w:val="16"/>
                <w:lang w:val="en-US"/>
              </w:rPr>
              <w:t>BTD 1000</w:t>
            </w:r>
            <w:r w:rsidRPr="00996557">
              <w:rPr>
                <w:b/>
                <w:sz w:val="16"/>
                <w:szCs w:val="16"/>
              </w:rPr>
              <w:t xml:space="preserve"> </w:t>
            </w:r>
            <w:r w:rsidRPr="00996557">
              <w:rPr>
                <w:b/>
                <w:sz w:val="16"/>
                <w:szCs w:val="16"/>
                <w:lang w:val="en-US"/>
              </w:rPr>
              <w:t>+</w:t>
            </w:r>
            <w:r w:rsidRPr="00996557">
              <w:rPr>
                <w:b/>
                <w:sz w:val="16"/>
                <w:szCs w:val="16"/>
              </w:rPr>
              <w:t xml:space="preserve"> </w:t>
            </w:r>
            <w:r w:rsidRPr="00996557">
              <w:rPr>
                <w:b/>
                <w:sz w:val="16"/>
                <w:szCs w:val="16"/>
                <w:lang w:val="en-US"/>
              </w:rPr>
              <w:t>M</w:t>
            </w:r>
            <w:r w:rsidRPr="00996557">
              <w:rPr>
                <w:b/>
                <w:sz w:val="16"/>
                <w:szCs w:val="16"/>
              </w:rPr>
              <w:t xml:space="preserve"> </w:t>
            </w:r>
          </w:p>
        </w:tc>
        <w:tc>
          <w:tcPr>
            <w:tcW w:w="1134" w:type="dxa"/>
          </w:tcPr>
          <w:p w14:paraId="3F4C084D" w14:textId="77777777" w:rsidR="00823C33" w:rsidRPr="00996557" w:rsidRDefault="00823C33" w:rsidP="00823C33">
            <w:pPr>
              <w:jc w:val="center"/>
              <w:rPr>
                <w:sz w:val="16"/>
                <w:szCs w:val="16"/>
                <w:lang w:val="en-US"/>
              </w:rPr>
            </w:pPr>
            <w:r w:rsidRPr="00996557">
              <w:rPr>
                <w:sz w:val="16"/>
                <w:szCs w:val="16"/>
                <w:lang w:val="en-US"/>
              </w:rPr>
              <w:t>1000</w:t>
            </w:r>
          </w:p>
        </w:tc>
        <w:tc>
          <w:tcPr>
            <w:tcW w:w="1164" w:type="dxa"/>
          </w:tcPr>
          <w:p w14:paraId="62E759F9" w14:textId="77777777" w:rsidR="00823C33" w:rsidRPr="00996557" w:rsidRDefault="00823C33" w:rsidP="00823C33">
            <w:pPr>
              <w:jc w:val="center"/>
              <w:rPr>
                <w:sz w:val="16"/>
                <w:szCs w:val="16"/>
                <w:lang w:val="en-US"/>
              </w:rPr>
            </w:pPr>
            <w:r w:rsidRPr="00996557">
              <w:rPr>
                <w:sz w:val="16"/>
                <w:szCs w:val="16"/>
                <w:lang w:val="en-US"/>
              </w:rPr>
              <w:t>1080</w:t>
            </w:r>
          </w:p>
        </w:tc>
        <w:tc>
          <w:tcPr>
            <w:tcW w:w="963" w:type="dxa"/>
          </w:tcPr>
          <w:p w14:paraId="607383CA" w14:textId="77777777" w:rsidR="00823C33" w:rsidRPr="00996557" w:rsidRDefault="00823C33" w:rsidP="00823C33">
            <w:pPr>
              <w:jc w:val="center"/>
              <w:rPr>
                <w:sz w:val="16"/>
                <w:szCs w:val="16"/>
                <w:lang w:val="en-US"/>
              </w:rPr>
            </w:pPr>
            <w:r w:rsidRPr="00996557">
              <w:rPr>
                <w:sz w:val="16"/>
                <w:szCs w:val="16"/>
                <w:lang w:val="en-US"/>
              </w:rPr>
              <w:t>10</w:t>
            </w:r>
          </w:p>
        </w:tc>
        <w:tc>
          <w:tcPr>
            <w:tcW w:w="963" w:type="dxa"/>
          </w:tcPr>
          <w:p w14:paraId="4A93D085" w14:textId="77777777" w:rsidR="00823C33" w:rsidRPr="00996557" w:rsidRDefault="00823C33" w:rsidP="00823C33">
            <w:pPr>
              <w:jc w:val="center"/>
              <w:rPr>
                <w:sz w:val="16"/>
                <w:szCs w:val="16"/>
                <w:lang w:val="en-US"/>
              </w:rPr>
            </w:pPr>
            <w:r w:rsidRPr="00996557">
              <w:rPr>
                <w:sz w:val="16"/>
                <w:szCs w:val="16"/>
                <w:lang w:val="en-US"/>
              </w:rPr>
              <w:t>0.430</w:t>
            </w:r>
          </w:p>
        </w:tc>
        <w:tc>
          <w:tcPr>
            <w:tcW w:w="963" w:type="dxa"/>
          </w:tcPr>
          <w:p w14:paraId="23B36CFD" w14:textId="77777777" w:rsidR="00823C33" w:rsidRPr="00996557" w:rsidRDefault="00823C33" w:rsidP="00823C33">
            <w:pPr>
              <w:jc w:val="center"/>
              <w:rPr>
                <w:sz w:val="16"/>
                <w:szCs w:val="16"/>
                <w:lang w:val="en-US"/>
              </w:rPr>
            </w:pPr>
            <w:r w:rsidRPr="00996557">
              <w:rPr>
                <w:sz w:val="16"/>
                <w:szCs w:val="16"/>
                <w:lang w:val="en-US"/>
              </w:rPr>
              <w:t>0.900</w:t>
            </w:r>
          </w:p>
        </w:tc>
        <w:tc>
          <w:tcPr>
            <w:tcW w:w="963" w:type="dxa"/>
          </w:tcPr>
          <w:p w14:paraId="3568E440" w14:textId="77777777" w:rsidR="00823C33" w:rsidRPr="00996557" w:rsidRDefault="00823C33" w:rsidP="00823C33">
            <w:pPr>
              <w:jc w:val="center"/>
              <w:rPr>
                <w:sz w:val="16"/>
                <w:szCs w:val="16"/>
                <w:lang w:val="en-US"/>
              </w:rPr>
            </w:pPr>
            <w:r w:rsidRPr="00996557">
              <w:rPr>
                <w:sz w:val="16"/>
                <w:szCs w:val="16"/>
                <w:lang w:val="en-US"/>
              </w:rPr>
              <w:t>0.350</w:t>
            </w:r>
          </w:p>
        </w:tc>
        <w:tc>
          <w:tcPr>
            <w:tcW w:w="812" w:type="dxa"/>
          </w:tcPr>
          <w:p w14:paraId="140949E3" w14:textId="77777777" w:rsidR="00823C33" w:rsidRPr="00996557" w:rsidRDefault="00823C33" w:rsidP="00823C33">
            <w:pPr>
              <w:jc w:val="center"/>
              <w:rPr>
                <w:sz w:val="16"/>
                <w:szCs w:val="16"/>
                <w:lang w:val="en-US"/>
              </w:rPr>
            </w:pPr>
            <w:r w:rsidRPr="00996557">
              <w:rPr>
                <w:sz w:val="16"/>
                <w:szCs w:val="16"/>
                <w:lang w:val="en-US"/>
              </w:rPr>
              <w:t>0.250</w:t>
            </w:r>
          </w:p>
        </w:tc>
        <w:tc>
          <w:tcPr>
            <w:tcW w:w="992" w:type="dxa"/>
          </w:tcPr>
          <w:p w14:paraId="43644CC0" w14:textId="77777777" w:rsidR="00823C33" w:rsidRPr="00996557" w:rsidRDefault="00823C33" w:rsidP="00823C33">
            <w:pPr>
              <w:jc w:val="center"/>
              <w:rPr>
                <w:sz w:val="16"/>
                <w:szCs w:val="16"/>
                <w:lang w:val="en-US"/>
              </w:rPr>
            </w:pPr>
            <w:r w:rsidRPr="00996557">
              <w:rPr>
                <w:sz w:val="16"/>
                <w:szCs w:val="16"/>
                <w:lang w:val="en-US"/>
              </w:rPr>
              <w:t>1.100</w:t>
            </w:r>
          </w:p>
        </w:tc>
        <w:tc>
          <w:tcPr>
            <w:tcW w:w="1134" w:type="dxa"/>
          </w:tcPr>
          <w:p w14:paraId="79E13FEF" w14:textId="77777777" w:rsidR="00823C33" w:rsidRPr="00996557" w:rsidRDefault="00823C33" w:rsidP="00823C33">
            <w:pPr>
              <w:jc w:val="center"/>
            </w:pPr>
            <w:r w:rsidRPr="00996557">
              <w:rPr>
                <w:sz w:val="16"/>
                <w:szCs w:val="16"/>
                <w:lang w:val="en-US"/>
              </w:rPr>
              <w:t>0.030-0.040</w:t>
            </w:r>
          </w:p>
        </w:tc>
      </w:tr>
    </w:tbl>
    <w:p w14:paraId="3547CF18" w14:textId="77777777" w:rsidR="00823C33" w:rsidRDefault="00823C33" w:rsidP="00823C33">
      <w:r>
        <w:t>Марки сталі та механічні властивості.</w:t>
      </w:r>
    </w:p>
    <w:p w14:paraId="1EE08950" w14:textId="77777777" w:rsidR="004071C3" w:rsidRDefault="004071C3" w:rsidP="00823C33"/>
    <w:p w14:paraId="27008161" w14:textId="77777777" w:rsidR="00823C33" w:rsidRPr="00996557" w:rsidRDefault="00823C33" w:rsidP="00823C33"/>
    <w:p w14:paraId="59702C5F" w14:textId="77777777" w:rsidR="00823C33" w:rsidRPr="00996557" w:rsidRDefault="00823C33" w:rsidP="00422E0B">
      <w:pPr>
        <w:jc w:val="both"/>
      </w:pPr>
      <w:r>
        <w:t>Труби виготовляються стандартними довжинами по 5 – 7м. Інші довжини на замовлення.</w:t>
      </w:r>
    </w:p>
    <w:p w14:paraId="3F6312F3" w14:textId="77777777" w:rsidR="00823C33" w:rsidRPr="00996557" w:rsidRDefault="00823C33" w:rsidP="00422E0B">
      <w:pPr>
        <w:jc w:val="both"/>
      </w:pPr>
      <w:r>
        <w:t xml:space="preserve">Допуски згідно з нормою </w:t>
      </w:r>
      <w:r w:rsidRPr="00BB68F1">
        <w:t>EN</w:t>
      </w:r>
      <w:r w:rsidRPr="00996557">
        <w:rPr>
          <w:lang w:val="ru-RU"/>
        </w:rPr>
        <w:t xml:space="preserve"> 10305/1. </w:t>
      </w:r>
      <w:r>
        <w:t>Інші допуски на замовлення.</w:t>
      </w:r>
    </w:p>
    <w:p w14:paraId="56DAD755" w14:textId="77777777" w:rsidR="00823C33" w:rsidRDefault="00823C33" w:rsidP="00422E0B">
      <w:pPr>
        <w:jc w:val="both"/>
      </w:pPr>
    </w:p>
    <w:p w14:paraId="2483B6AA" w14:textId="77777777" w:rsidR="00823C33" w:rsidRPr="00115460" w:rsidRDefault="00823C33" w:rsidP="00422E0B">
      <w:pPr>
        <w:jc w:val="both"/>
        <w:rPr>
          <w:u w:val="single"/>
        </w:rPr>
      </w:pPr>
      <w:r w:rsidRPr="00115460">
        <w:rPr>
          <w:u w:val="single"/>
        </w:rPr>
        <w:t>Мінералогічні труби</w:t>
      </w:r>
    </w:p>
    <w:p w14:paraId="6C0368FA" w14:textId="7E65154D" w:rsidR="00823C33" w:rsidRDefault="00823C33" w:rsidP="00422E0B">
      <w:pPr>
        <w:jc w:val="both"/>
      </w:pPr>
      <w:r>
        <w:t xml:space="preserve">Мінералогічні труби змушені витримувати найбільш різноманітні умови геологічних формувань. Не зважаючи на місцевість, чи це пустелі чи степи, чи вічна мерзлота в Сибірі чи вулканічні скелі – навантаження на труби є неймовірним. Саме тому дуже високі вимоги покладені на механічні властивості труб, які мусять також відповідати всім вимогам з урахуванням прямолінійності та концентричного биття труб. Лише дотримуючись цих складових, ми можемо забезпечити стійкість бурових труб при неймовірному </w:t>
      </w:r>
      <w:r w:rsidR="007320DC">
        <w:rPr>
          <w:lang w:val="uk-UA"/>
        </w:rPr>
        <w:t>на</w:t>
      </w:r>
      <w:r>
        <w:t>вантаженні, а також бурові отвори, які є настільки точними наскільки це є можливим.</w:t>
      </w:r>
    </w:p>
    <w:p w14:paraId="59DF3B20" w14:textId="77777777" w:rsidR="00823C33" w:rsidRDefault="00823C33" w:rsidP="00422E0B">
      <w:pPr>
        <w:jc w:val="both"/>
      </w:pPr>
    </w:p>
    <w:p w14:paraId="63EC21A6" w14:textId="77777777" w:rsidR="00823C33" w:rsidRDefault="00823C33" w:rsidP="00422E0B">
      <w:pPr>
        <w:jc w:val="both"/>
      </w:pPr>
      <w:r>
        <w:t>Мінералогічні бурові труби в основному використовуються в наступних галузях бурової промисловості:</w:t>
      </w:r>
    </w:p>
    <w:p w14:paraId="74D3D423" w14:textId="77777777" w:rsidR="00823C33" w:rsidRDefault="00823C33" w:rsidP="00422E0B">
      <w:pPr>
        <w:jc w:val="both"/>
      </w:pPr>
      <w:r>
        <w:t>- гірнича справа/дослідження</w:t>
      </w:r>
    </w:p>
    <w:p w14:paraId="7D7E4610" w14:textId="77777777" w:rsidR="00823C33" w:rsidRDefault="00823C33" w:rsidP="00422E0B">
      <w:pPr>
        <w:jc w:val="both"/>
      </w:pPr>
      <w:r>
        <w:t>- інфраструктура</w:t>
      </w:r>
    </w:p>
    <w:p w14:paraId="7052BDAF" w14:textId="77777777" w:rsidR="00823C33" w:rsidRDefault="00823C33" w:rsidP="00422E0B">
      <w:pPr>
        <w:jc w:val="both"/>
      </w:pPr>
      <w:r>
        <w:t>- геотермальна інженерія</w:t>
      </w:r>
    </w:p>
    <w:p w14:paraId="3143D5BD" w14:textId="77777777" w:rsidR="00823C33" w:rsidRDefault="00823C33" w:rsidP="00823C33"/>
    <w:p w14:paraId="126B948C" w14:textId="77777777" w:rsidR="007E6984" w:rsidRDefault="007E6984" w:rsidP="00823C33">
      <w:pPr>
        <w:rPr>
          <w:u w:val="single"/>
        </w:rPr>
      </w:pPr>
    </w:p>
    <w:p w14:paraId="5D2EC7AD" w14:textId="72DAF803" w:rsidR="00823C33" w:rsidRPr="007320DC" w:rsidRDefault="007320DC" w:rsidP="00422E0B">
      <w:pPr>
        <w:jc w:val="both"/>
        <w:rPr>
          <w:u w:val="single"/>
          <w:lang w:val="uk-UA"/>
        </w:rPr>
      </w:pPr>
      <w:r>
        <w:rPr>
          <w:u w:val="single"/>
          <w:lang w:val="uk-UA"/>
        </w:rPr>
        <w:lastRenderedPageBreak/>
        <w:t>Наш досвід</w:t>
      </w:r>
    </w:p>
    <w:p w14:paraId="66AF22EB" w14:textId="5437FE22" w:rsidR="00823C33" w:rsidRDefault="00823C33" w:rsidP="00422E0B">
      <w:pPr>
        <w:jc w:val="both"/>
      </w:pPr>
      <w:r>
        <w:t xml:space="preserve">Ми маємо багаторічний досвід в </w:t>
      </w:r>
      <w:r w:rsidR="00BB68F1">
        <w:rPr>
          <w:lang w:val="uk-UA"/>
        </w:rPr>
        <w:t xml:space="preserve">постачанні </w:t>
      </w:r>
      <w:r>
        <w:t xml:space="preserve">безшовних труб, холоднотягнутих прецизійних стальних труб. Мінералогічні бурові труби також були частиною нашого </w:t>
      </w:r>
      <w:r w:rsidR="00BB68F1">
        <w:rPr>
          <w:lang w:val="uk-UA"/>
        </w:rPr>
        <w:t>бізнесу</w:t>
      </w:r>
      <w:r>
        <w:t xml:space="preserve"> на протязі декількох років, а також вони є важливою стратегічною частиною нашого бізнес сегменту.</w:t>
      </w:r>
    </w:p>
    <w:p w14:paraId="67DB80DD" w14:textId="7025C340" w:rsidR="00823C33" w:rsidRDefault="00823C33" w:rsidP="00422E0B">
      <w:pPr>
        <w:jc w:val="both"/>
      </w:pPr>
      <w:r>
        <w:t>Наші технічні знання дозволяють нам запропонувати правильні продукти</w:t>
      </w:r>
      <w:r w:rsidR="007320DC">
        <w:rPr>
          <w:lang w:val="uk-UA"/>
        </w:rPr>
        <w:t xml:space="preserve"> </w:t>
      </w:r>
      <w:r>
        <w:t>– включно з експертною порадою наших фахівців.</w:t>
      </w:r>
    </w:p>
    <w:p w14:paraId="6AEB82E9" w14:textId="7AAF86CF" w:rsidR="00823C33" w:rsidRDefault="00823C33" w:rsidP="00422E0B">
      <w:pPr>
        <w:jc w:val="both"/>
      </w:pPr>
      <w:r>
        <w:t>Інша перевага для Вас: Ви, як клієнт, отримуєте перевагу від виробництва, тому що ми контролюємо всі виробничі процеси від виробництва сталі до протягування труб.</w:t>
      </w:r>
    </w:p>
    <w:p w14:paraId="67E10E67" w14:textId="66CAE0D8" w:rsidR="00823C33" w:rsidRDefault="00823C33" w:rsidP="00422E0B">
      <w:pPr>
        <w:jc w:val="both"/>
      </w:pPr>
      <w:r>
        <w:t xml:space="preserve">Це дозволяє нам вибрати ідеальний матеріал до Ваших вимог в комбінації з нашим виробничим процесом і, наприклад, зменшити вагу Ваших бурових труб за допомогою високоміцних </w:t>
      </w:r>
      <w:r w:rsidR="007320DC">
        <w:rPr>
          <w:lang w:val="uk-UA"/>
        </w:rPr>
        <w:t xml:space="preserve">марок сталей </w:t>
      </w:r>
      <w:r>
        <w:t>– поєднаних зі значно довшою їх життєдіяльністю.</w:t>
      </w:r>
    </w:p>
    <w:p w14:paraId="3FF2712A" w14:textId="77777777" w:rsidR="00823C33" w:rsidRPr="00996557" w:rsidRDefault="00823C33" w:rsidP="00422E0B">
      <w:pPr>
        <w:jc w:val="both"/>
      </w:pPr>
      <w:r>
        <w:t>Заключний процес в нашому виробництві гарантує ідеальну прямолінійність бурових труб, тим самим забезпечить плавний хід, збереження часу за рахунок спрощеного встановлення і як результат – грандіозна бурова точність.</w:t>
      </w:r>
    </w:p>
    <w:p w14:paraId="52EC39BD" w14:textId="77777777" w:rsidR="007E6984" w:rsidRDefault="007E6984" w:rsidP="00823C33">
      <w:pPr>
        <w:sectPr w:rsidR="007E6984" w:rsidSect="00370966">
          <w:type w:val="continuous"/>
          <w:pgSz w:w="11906" w:h="16838"/>
          <w:pgMar w:top="720" w:right="720" w:bottom="720" w:left="720" w:header="708" w:footer="708" w:gutter="0"/>
          <w:cols w:space="708"/>
          <w:docGrid w:linePitch="360"/>
        </w:sectPr>
      </w:pPr>
    </w:p>
    <w:p w14:paraId="4B6FED90" w14:textId="77777777" w:rsidR="002F3E16" w:rsidRDefault="002F3E16" w:rsidP="002F3E16">
      <w:pPr>
        <w:rPr>
          <w:u w:val="single"/>
        </w:rPr>
      </w:pPr>
      <w:r w:rsidRPr="00115460">
        <w:rPr>
          <w:u w:val="single"/>
        </w:rPr>
        <w:lastRenderedPageBreak/>
        <w:t>Б</w:t>
      </w:r>
      <w:r>
        <w:rPr>
          <w:u w:val="single"/>
        </w:rPr>
        <w:t>у</w:t>
      </w:r>
      <w:r w:rsidRPr="00115460">
        <w:rPr>
          <w:u w:val="single"/>
        </w:rPr>
        <w:t>рові труби</w:t>
      </w:r>
    </w:p>
    <w:p w14:paraId="1FF9885A" w14:textId="77777777" w:rsidR="002F3E16" w:rsidRDefault="002F3E16" w:rsidP="00823C33"/>
    <w:tbl>
      <w:tblPr>
        <w:tblStyle w:val="18"/>
        <w:tblW w:w="0" w:type="auto"/>
        <w:jc w:val="center"/>
        <w:tblLook w:val="04A0" w:firstRow="1" w:lastRow="0" w:firstColumn="1" w:lastColumn="0" w:noHBand="0" w:noVBand="1"/>
      </w:tblPr>
      <w:tblGrid>
        <w:gridCol w:w="776"/>
        <w:gridCol w:w="616"/>
        <w:gridCol w:w="576"/>
        <w:gridCol w:w="496"/>
        <w:gridCol w:w="576"/>
        <w:gridCol w:w="496"/>
        <w:gridCol w:w="576"/>
        <w:gridCol w:w="496"/>
        <w:gridCol w:w="576"/>
        <w:gridCol w:w="496"/>
        <w:gridCol w:w="576"/>
        <w:gridCol w:w="656"/>
        <w:gridCol w:w="656"/>
        <w:gridCol w:w="656"/>
        <w:gridCol w:w="656"/>
        <w:gridCol w:w="656"/>
        <w:gridCol w:w="656"/>
        <w:gridCol w:w="656"/>
        <w:gridCol w:w="656"/>
        <w:gridCol w:w="656"/>
        <w:gridCol w:w="656"/>
        <w:gridCol w:w="576"/>
        <w:gridCol w:w="576"/>
        <w:gridCol w:w="576"/>
      </w:tblGrid>
      <w:tr w:rsidR="002F3E16" w:rsidRPr="002F3E16" w14:paraId="558D5A9B" w14:textId="77777777" w:rsidTr="002F3E16">
        <w:trPr>
          <w:jc w:val="center"/>
        </w:trPr>
        <w:tc>
          <w:tcPr>
            <w:tcW w:w="590" w:type="dxa"/>
            <w:vMerge w:val="restart"/>
            <w:vAlign w:val="center"/>
          </w:tcPr>
          <w:p w14:paraId="42F0B2C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Зовн. діаметр, мм</w:t>
            </w:r>
          </w:p>
        </w:tc>
        <w:tc>
          <w:tcPr>
            <w:tcW w:w="12858" w:type="dxa"/>
            <w:gridSpan w:val="23"/>
            <w:vAlign w:val="center"/>
          </w:tcPr>
          <w:p w14:paraId="270713BF"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uk-UA"/>
              </w:rPr>
              <w:t xml:space="preserve">Товщина стінки, </w:t>
            </w:r>
            <w:r w:rsidRPr="002F3E16">
              <w:rPr>
                <w:rFonts w:ascii="Times New Roman" w:hAnsi="Times New Roman" w:cs="Times New Roman"/>
                <w:b/>
                <w:sz w:val="16"/>
                <w:szCs w:val="16"/>
                <w:lang w:val="en-US"/>
              </w:rPr>
              <w:t>[</w:t>
            </w:r>
            <w:r w:rsidRPr="002F3E16">
              <w:rPr>
                <w:rFonts w:ascii="Times New Roman" w:hAnsi="Times New Roman" w:cs="Times New Roman"/>
                <w:b/>
                <w:sz w:val="16"/>
                <w:szCs w:val="16"/>
                <w:lang w:val="uk-UA"/>
              </w:rPr>
              <w:t>мм</w:t>
            </w:r>
            <w:r w:rsidRPr="002F3E16">
              <w:rPr>
                <w:rFonts w:ascii="Times New Roman" w:hAnsi="Times New Roman" w:cs="Times New Roman"/>
                <w:b/>
                <w:sz w:val="16"/>
                <w:szCs w:val="16"/>
                <w:lang w:val="en-US"/>
              </w:rPr>
              <w:t>]</w:t>
            </w:r>
          </w:p>
        </w:tc>
      </w:tr>
      <w:tr w:rsidR="002F3E16" w:rsidRPr="002F3E16" w14:paraId="0A47D541" w14:textId="77777777" w:rsidTr="002F3E16">
        <w:trPr>
          <w:jc w:val="center"/>
        </w:trPr>
        <w:tc>
          <w:tcPr>
            <w:tcW w:w="590" w:type="dxa"/>
            <w:vMerge/>
            <w:vAlign w:val="center"/>
          </w:tcPr>
          <w:p w14:paraId="2AD9CC71" w14:textId="77777777" w:rsidR="002F3E16" w:rsidRPr="002F3E16" w:rsidRDefault="002F3E16" w:rsidP="002F3E16">
            <w:pPr>
              <w:spacing w:after="0" w:line="240" w:lineRule="auto"/>
              <w:jc w:val="center"/>
              <w:rPr>
                <w:rFonts w:ascii="Times New Roman" w:hAnsi="Times New Roman" w:cs="Times New Roman"/>
                <w:sz w:val="16"/>
                <w:szCs w:val="16"/>
                <w:lang w:val="ru-RU"/>
              </w:rPr>
            </w:pPr>
          </w:p>
        </w:tc>
        <w:tc>
          <w:tcPr>
            <w:tcW w:w="616" w:type="dxa"/>
            <w:vAlign w:val="center"/>
          </w:tcPr>
          <w:p w14:paraId="0084E69E" w14:textId="77777777" w:rsidR="002F3E16" w:rsidRPr="002F3E16" w:rsidRDefault="002F3E16" w:rsidP="002F3E16">
            <w:pPr>
              <w:spacing w:after="0" w:line="240" w:lineRule="auto"/>
              <w:jc w:val="center"/>
              <w:rPr>
                <w:rFonts w:ascii="Times New Roman" w:hAnsi="Times New Roman" w:cs="Times New Roman"/>
                <w:b/>
                <w:sz w:val="16"/>
                <w:szCs w:val="16"/>
                <w:lang w:val="ru-RU"/>
              </w:rPr>
            </w:pPr>
            <w:r w:rsidRPr="002F3E16">
              <w:rPr>
                <w:rFonts w:ascii="Times New Roman" w:hAnsi="Times New Roman" w:cs="Times New Roman"/>
                <w:b/>
                <w:sz w:val="16"/>
                <w:szCs w:val="16"/>
                <w:lang w:val="ru-RU"/>
              </w:rPr>
              <w:t>[</w:t>
            </w:r>
            <w:r w:rsidRPr="002F3E16">
              <w:rPr>
                <w:rFonts w:ascii="Times New Roman" w:hAnsi="Times New Roman" w:cs="Times New Roman"/>
                <w:b/>
                <w:sz w:val="16"/>
                <w:szCs w:val="16"/>
                <w:lang w:val="en-US"/>
              </w:rPr>
              <w:t>mm</w:t>
            </w:r>
            <w:r w:rsidRPr="002F3E16">
              <w:rPr>
                <w:rFonts w:ascii="Times New Roman" w:hAnsi="Times New Roman" w:cs="Times New Roman"/>
                <w:b/>
                <w:sz w:val="16"/>
                <w:szCs w:val="16"/>
                <w:lang w:val="ru-RU"/>
              </w:rPr>
              <w:t>]</w:t>
            </w:r>
          </w:p>
        </w:tc>
        <w:tc>
          <w:tcPr>
            <w:tcW w:w="531" w:type="dxa"/>
            <w:vAlign w:val="center"/>
          </w:tcPr>
          <w:p w14:paraId="058FED88"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1.0</w:t>
            </w:r>
          </w:p>
        </w:tc>
        <w:tc>
          <w:tcPr>
            <w:tcW w:w="496" w:type="dxa"/>
            <w:vAlign w:val="center"/>
          </w:tcPr>
          <w:p w14:paraId="7D981B5F"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1.2</w:t>
            </w:r>
          </w:p>
        </w:tc>
        <w:tc>
          <w:tcPr>
            <w:tcW w:w="531" w:type="dxa"/>
            <w:vAlign w:val="center"/>
          </w:tcPr>
          <w:p w14:paraId="4F5F1437"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1.5</w:t>
            </w:r>
          </w:p>
        </w:tc>
        <w:tc>
          <w:tcPr>
            <w:tcW w:w="496" w:type="dxa"/>
            <w:vAlign w:val="center"/>
          </w:tcPr>
          <w:p w14:paraId="0D975095"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1.8</w:t>
            </w:r>
          </w:p>
        </w:tc>
        <w:tc>
          <w:tcPr>
            <w:tcW w:w="531" w:type="dxa"/>
            <w:vAlign w:val="center"/>
          </w:tcPr>
          <w:p w14:paraId="00FB2C5D"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2.0</w:t>
            </w:r>
          </w:p>
        </w:tc>
        <w:tc>
          <w:tcPr>
            <w:tcW w:w="496" w:type="dxa"/>
            <w:vAlign w:val="center"/>
          </w:tcPr>
          <w:p w14:paraId="3EE1A328"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2.2</w:t>
            </w:r>
          </w:p>
        </w:tc>
        <w:tc>
          <w:tcPr>
            <w:tcW w:w="531" w:type="dxa"/>
            <w:vAlign w:val="center"/>
          </w:tcPr>
          <w:p w14:paraId="713D1849"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2.5</w:t>
            </w:r>
          </w:p>
        </w:tc>
        <w:tc>
          <w:tcPr>
            <w:tcW w:w="496" w:type="dxa"/>
            <w:vAlign w:val="center"/>
          </w:tcPr>
          <w:p w14:paraId="4FD99D42"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2.8</w:t>
            </w:r>
          </w:p>
        </w:tc>
        <w:tc>
          <w:tcPr>
            <w:tcW w:w="531" w:type="dxa"/>
            <w:vAlign w:val="center"/>
          </w:tcPr>
          <w:p w14:paraId="6A72C6D0"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3.0</w:t>
            </w:r>
          </w:p>
        </w:tc>
        <w:tc>
          <w:tcPr>
            <w:tcW w:w="601" w:type="dxa"/>
            <w:vAlign w:val="center"/>
          </w:tcPr>
          <w:p w14:paraId="50421199"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3.5</w:t>
            </w:r>
          </w:p>
        </w:tc>
        <w:tc>
          <w:tcPr>
            <w:tcW w:w="601" w:type="dxa"/>
            <w:vAlign w:val="center"/>
          </w:tcPr>
          <w:p w14:paraId="11A9F3FA"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4.0</w:t>
            </w:r>
          </w:p>
        </w:tc>
        <w:tc>
          <w:tcPr>
            <w:tcW w:w="601" w:type="dxa"/>
            <w:vAlign w:val="center"/>
          </w:tcPr>
          <w:p w14:paraId="400165AF"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4.5</w:t>
            </w:r>
          </w:p>
        </w:tc>
        <w:tc>
          <w:tcPr>
            <w:tcW w:w="601" w:type="dxa"/>
            <w:vAlign w:val="center"/>
          </w:tcPr>
          <w:p w14:paraId="10A6B654"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5.0</w:t>
            </w:r>
          </w:p>
        </w:tc>
        <w:tc>
          <w:tcPr>
            <w:tcW w:w="601" w:type="dxa"/>
            <w:vAlign w:val="center"/>
          </w:tcPr>
          <w:p w14:paraId="66AD807E"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5.5</w:t>
            </w:r>
          </w:p>
        </w:tc>
        <w:tc>
          <w:tcPr>
            <w:tcW w:w="601" w:type="dxa"/>
            <w:vAlign w:val="center"/>
          </w:tcPr>
          <w:p w14:paraId="292742A8"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6.0</w:t>
            </w:r>
          </w:p>
        </w:tc>
        <w:tc>
          <w:tcPr>
            <w:tcW w:w="601" w:type="dxa"/>
            <w:vAlign w:val="center"/>
          </w:tcPr>
          <w:p w14:paraId="6234FB8C"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7.0</w:t>
            </w:r>
          </w:p>
        </w:tc>
        <w:tc>
          <w:tcPr>
            <w:tcW w:w="601" w:type="dxa"/>
            <w:vAlign w:val="center"/>
          </w:tcPr>
          <w:p w14:paraId="25A325DE"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8.0</w:t>
            </w:r>
          </w:p>
        </w:tc>
        <w:tc>
          <w:tcPr>
            <w:tcW w:w="601" w:type="dxa"/>
            <w:vAlign w:val="center"/>
          </w:tcPr>
          <w:p w14:paraId="7EF080B9"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9.0</w:t>
            </w:r>
          </w:p>
        </w:tc>
        <w:tc>
          <w:tcPr>
            <w:tcW w:w="601" w:type="dxa"/>
            <w:vAlign w:val="center"/>
          </w:tcPr>
          <w:p w14:paraId="6B87398F"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10.0</w:t>
            </w:r>
          </w:p>
        </w:tc>
        <w:tc>
          <w:tcPr>
            <w:tcW w:w="531" w:type="dxa"/>
            <w:vAlign w:val="center"/>
          </w:tcPr>
          <w:p w14:paraId="3DB802A2"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12.0</w:t>
            </w:r>
          </w:p>
        </w:tc>
        <w:tc>
          <w:tcPr>
            <w:tcW w:w="531" w:type="dxa"/>
            <w:vAlign w:val="center"/>
          </w:tcPr>
          <w:p w14:paraId="5749D90B"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14.0</w:t>
            </w:r>
          </w:p>
        </w:tc>
        <w:tc>
          <w:tcPr>
            <w:tcW w:w="531" w:type="dxa"/>
            <w:vAlign w:val="center"/>
          </w:tcPr>
          <w:p w14:paraId="47184CD1"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15.0</w:t>
            </w:r>
          </w:p>
        </w:tc>
      </w:tr>
      <w:tr w:rsidR="002F3E16" w:rsidRPr="002F3E16" w14:paraId="5A1BC699" w14:textId="77777777" w:rsidTr="002F3E16">
        <w:trPr>
          <w:jc w:val="center"/>
        </w:trPr>
        <w:tc>
          <w:tcPr>
            <w:tcW w:w="590" w:type="dxa"/>
            <w:vAlign w:val="center"/>
          </w:tcPr>
          <w:p w14:paraId="00CCE49A"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ru-RU"/>
              </w:rPr>
              <w:t>[</w:t>
            </w:r>
            <w:proofErr w:type="spellStart"/>
            <w:r w:rsidRPr="002F3E16">
              <w:rPr>
                <w:rFonts w:ascii="Times New Roman" w:hAnsi="Times New Roman" w:cs="Times New Roman"/>
                <w:b/>
                <w:sz w:val="16"/>
                <w:szCs w:val="16"/>
                <w:lang w:val="en-US"/>
              </w:rPr>
              <w:t>мм</w:t>
            </w:r>
            <w:proofErr w:type="spellEnd"/>
            <w:r w:rsidRPr="002F3E16">
              <w:rPr>
                <w:rFonts w:ascii="Times New Roman" w:hAnsi="Times New Roman" w:cs="Times New Roman"/>
                <w:b/>
                <w:sz w:val="16"/>
                <w:szCs w:val="16"/>
                <w:lang w:val="en-US"/>
              </w:rPr>
              <w:t>]</w:t>
            </w:r>
          </w:p>
        </w:tc>
        <w:tc>
          <w:tcPr>
            <w:tcW w:w="616" w:type="dxa"/>
            <w:vAlign w:val="center"/>
          </w:tcPr>
          <w:p w14:paraId="4F6A8E1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[inch]</w:t>
            </w:r>
          </w:p>
        </w:tc>
        <w:tc>
          <w:tcPr>
            <w:tcW w:w="531" w:type="dxa"/>
            <w:vAlign w:val="center"/>
          </w:tcPr>
          <w:p w14:paraId="45D9A6ED"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0.04</w:t>
            </w:r>
          </w:p>
        </w:tc>
        <w:tc>
          <w:tcPr>
            <w:tcW w:w="496" w:type="dxa"/>
            <w:vAlign w:val="center"/>
          </w:tcPr>
          <w:p w14:paraId="49E5BB99"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0.05</w:t>
            </w:r>
          </w:p>
        </w:tc>
        <w:tc>
          <w:tcPr>
            <w:tcW w:w="531" w:type="dxa"/>
            <w:vAlign w:val="center"/>
          </w:tcPr>
          <w:p w14:paraId="0D5AACD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0.06</w:t>
            </w:r>
          </w:p>
        </w:tc>
        <w:tc>
          <w:tcPr>
            <w:tcW w:w="496" w:type="dxa"/>
            <w:vAlign w:val="center"/>
          </w:tcPr>
          <w:p w14:paraId="6AA52F7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0.07</w:t>
            </w:r>
          </w:p>
        </w:tc>
        <w:tc>
          <w:tcPr>
            <w:tcW w:w="531" w:type="dxa"/>
            <w:vAlign w:val="center"/>
          </w:tcPr>
          <w:p w14:paraId="5E1A91AA"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0.08</w:t>
            </w:r>
          </w:p>
        </w:tc>
        <w:tc>
          <w:tcPr>
            <w:tcW w:w="496" w:type="dxa"/>
            <w:vAlign w:val="center"/>
          </w:tcPr>
          <w:p w14:paraId="3C5311C2"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0.09</w:t>
            </w:r>
          </w:p>
        </w:tc>
        <w:tc>
          <w:tcPr>
            <w:tcW w:w="531" w:type="dxa"/>
            <w:vAlign w:val="center"/>
          </w:tcPr>
          <w:p w14:paraId="59DD01A3"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0.10</w:t>
            </w:r>
          </w:p>
        </w:tc>
        <w:tc>
          <w:tcPr>
            <w:tcW w:w="496" w:type="dxa"/>
            <w:vAlign w:val="center"/>
          </w:tcPr>
          <w:p w14:paraId="0E94B2F8"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0.11</w:t>
            </w:r>
          </w:p>
        </w:tc>
        <w:tc>
          <w:tcPr>
            <w:tcW w:w="531" w:type="dxa"/>
            <w:vAlign w:val="center"/>
          </w:tcPr>
          <w:p w14:paraId="79A2850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0.12</w:t>
            </w:r>
          </w:p>
        </w:tc>
        <w:tc>
          <w:tcPr>
            <w:tcW w:w="601" w:type="dxa"/>
            <w:vAlign w:val="center"/>
          </w:tcPr>
          <w:p w14:paraId="6AD6021B"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0.14</w:t>
            </w:r>
          </w:p>
        </w:tc>
        <w:tc>
          <w:tcPr>
            <w:tcW w:w="601" w:type="dxa"/>
            <w:vAlign w:val="center"/>
          </w:tcPr>
          <w:p w14:paraId="2F1BB83A"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0.16</w:t>
            </w:r>
          </w:p>
        </w:tc>
        <w:tc>
          <w:tcPr>
            <w:tcW w:w="601" w:type="dxa"/>
            <w:vAlign w:val="center"/>
          </w:tcPr>
          <w:p w14:paraId="55774AA2"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0.18</w:t>
            </w:r>
          </w:p>
        </w:tc>
        <w:tc>
          <w:tcPr>
            <w:tcW w:w="601" w:type="dxa"/>
            <w:vAlign w:val="center"/>
          </w:tcPr>
          <w:p w14:paraId="5C770037"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0.20</w:t>
            </w:r>
          </w:p>
        </w:tc>
        <w:tc>
          <w:tcPr>
            <w:tcW w:w="601" w:type="dxa"/>
            <w:vAlign w:val="center"/>
          </w:tcPr>
          <w:p w14:paraId="5C50363D"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0.22</w:t>
            </w:r>
          </w:p>
        </w:tc>
        <w:tc>
          <w:tcPr>
            <w:tcW w:w="601" w:type="dxa"/>
            <w:vAlign w:val="center"/>
          </w:tcPr>
          <w:p w14:paraId="0C3DB07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0.24</w:t>
            </w:r>
          </w:p>
        </w:tc>
        <w:tc>
          <w:tcPr>
            <w:tcW w:w="601" w:type="dxa"/>
            <w:vAlign w:val="center"/>
          </w:tcPr>
          <w:p w14:paraId="35A73A5E"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0.27</w:t>
            </w:r>
          </w:p>
        </w:tc>
        <w:tc>
          <w:tcPr>
            <w:tcW w:w="601" w:type="dxa"/>
            <w:vAlign w:val="center"/>
          </w:tcPr>
          <w:p w14:paraId="6B76F506"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0.31</w:t>
            </w:r>
          </w:p>
        </w:tc>
        <w:tc>
          <w:tcPr>
            <w:tcW w:w="601" w:type="dxa"/>
            <w:vAlign w:val="center"/>
          </w:tcPr>
          <w:p w14:paraId="4DA2CEF4"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0.35</w:t>
            </w:r>
          </w:p>
        </w:tc>
        <w:tc>
          <w:tcPr>
            <w:tcW w:w="601" w:type="dxa"/>
            <w:vAlign w:val="center"/>
          </w:tcPr>
          <w:p w14:paraId="79EA5681"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0.39</w:t>
            </w:r>
          </w:p>
        </w:tc>
        <w:tc>
          <w:tcPr>
            <w:tcW w:w="531" w:type="dxa"/>
            <w:vAlign w:val="center"/>
          </w:tcPr>
          <w:p w14:paraId="2E059A56"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0.47</w:t>
            </w:r>
          </w:p>
        </w:tc>
        <w:tc>
          <w:tcPr>
            <w:tcW w:w="531" w:type="dxa"/>
            <w:vAlign w:val="center"/>
          </w:tcPr>
          <w:p w14:paraId="27FE984E"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0.55</w:t>
            </w:r>
          </w:p>
        </w:tc>
        <w:tc>
          <w:tcPr>
            <w:tcW w:w="531" w:type="dxa"/>
            <w:vAlign w:val="center"/>
          </w:tcPr>
          <w:p w14:paraId="6D25B19D"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uk-UA"/>
              </w:rPr>
            </w:pPr>
            <w:r w:rsidRPr="002F3E16">
              <w:rPr>
                <w:rFonts w:ascii="Times New Roman" w:hAnsi="Times New Roman" w:cs="Times New Roman"/>
                <w:b/>
                <w:color w:val="538135" w:themeColor="accent6" w:themeShade="BF"/>
                <w:sz w:val="16"/>
                <w:szCs w:val="16"/>
                <w:lang w:val="uk-UA"/>
              </w:rPr>
              <w:t>0.59</w:t>
            </w:r>
          </w:p>
        </w:tc>
      </w:tr>
      <w:tr w:rsidR="002F3E16" w:rsidRPr="002F3E16" w14:paraId="23515C68" w14:textId="77777777" w:rsidTr="002F3E16">
        <w:trPr>
          <w:jc w:val="center"/>
        </w:trPr>
        <w:tc>
          <w:tcPr>
            <w:tcW w:w="590" w:type="dxa"/>
            <w:vAlign w:val="center"/>
          </w:tcPr>
          <w:p w14:paraId="769ED171" w14:textId="77777777" w:rsidR="002F3E16" w:rsidRPr="002F3E16" w:rsidRDefault="002F3E16" w:rsidP="002F3E16">
            <w:pPr>
              <w:spacing w:after="0" w:line="240" w:lineRule="auto"/>
              <w:jc w:val="center"/>
              <w:rPr>
                <w:rFonts w:ascii="Times New Roman" w:hAnsi="Times New Roman" w:cs="Times New Roman"/>
                <w:b/>
                <w:sz w:val="16"/>
                <w:szCs w:val="16"/>
                <w:lang w:val="uk-UA"/>
              </w:rPr>
            </w:pPr>
            <w:r w:rsidRPr="002F3E16">
              <w:rPr>
                <w:rFonts w:ascii="Times New Roman" w:hAnsi="Times New Roman" w:cs="Times New Roman"/>
                <w:b/>
                <w:sz w:val="16"/>
                <w:szCs w:val="16"/>
                <w:lang w:val="uk-UA"/>
              </w:rPr>
              <w:t>30</w:t>
            </w:r>
          </w:p>
        </w:tc>
        <w:tc>
          <w:tcPr>
            <w:tcW w:w="616" w:type="dxa"/>
            <w:vAlign w:val="center"/>
          </w:tcPr>
          <w:p w14:paraId="45D5D18A"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1.18</w:t>
            </w:r>
          </w:p>
        </w:tc>
        <w:tc>
          <w:tcPr>
            <w:tcW w:w="531" w:type="dxa"/>
            <w:vAlign w:val="center"/>
          </w:tcPr>
          <w:p w14:paraId="36D46DC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0,715</w:t>
            </w:r>
          </w:p>
        </w:tc>
        <w:tc>
          <w:tcPr>
            <w:tcW w:w="496" w:type="dxa"/>
            <w:vAlign w:val="center"/>
          </w:tcPr>
          <w:p w14:paraId="0E84528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0,85</w:t>
            </w:r>
          </w:p>
        </w:tc>
        <w:tc>
          <w:tcPr>
            <w:tcW w:w="531" w:type="dxa"/>
            <w:vAlign w:val="center"/>
          </w:tcPr>
          <w:p w14:paraId="055F83E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1,054</w:t>
            </w:r>
          </w:p>
        </w:tc>
        <w:tc>
          <w:tcPr>
            <w:tcW w:w="496" w:type="dxa"/>
            <w:vAlign w:val="center"/>
          </w:tcPr>
          <w:p w14:paraId="3C52F90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1,25</w:t>
            </w:r>
          </w:p>
        </w:tc>
        <w:tc>
          <w:tcPr>
            <w:tcW w:w="531" w:type="dxa"/>
            <w:vAlign w:val="center"/>
          </w:tcPr>
          <w:p w14:paraId="5627398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1,381</w:t>
            </w:r>
          </w:p>
        </w:tc>
        <w:tc>
          <w:tcPr>
            <w:tcW w:w="496" w:type="dxa"/>
            <w:vAlign w:val="center"/>
          </w:tcPr>
          <w:p w14:paraId="39D8048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1,51</w:t>
            </w:r>
          </w:p>
        </w:tc>
        <w:tc>
          <w:tcPr>
            <w:tcW w:w="531" w:type="dxa"/>
            <w:vAlign w:val="center"/>
          </w:tcPr>
          <w:p w14:paraId="2F31B5B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1,695</w:t>
            </w:r>
          </w:p>
        </w:tc>
        <w:tc>
          <w:tcPr>
            <w:tcW w:w="496" w:type="dxa"/>
            <w:vAlign w:val="center"/>
          </w:tcPr>
          <w:p w14:paraId="2115C43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1,88</w:t>
            </w:r>
          </w:p>
        </w:tc>
        <w:tc>
          <w:tcPr>
            <w:tcW w:w="531" w:type="dxa"/>
            <w:vAlign w:val="center"/>
          </w:tcPr>
          <w:p w14:paraId="5B15406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1,998</w:t>
            </w:r>
          </w:p>
        </w:tc>
        <w:tc>
          <w:tcPr>
            <w:tcW w:w="601" w:type="dxa"/>
            <w:vAlign w:val="center"/>
          </w:tcPr>
          <w:p w14:paraId="59559C9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2,287</w:t>
            </w:r>
          </w:p>
        </w:tc>
        <w:tc>
          <w:tcPr>
            <w:tcW w:w="601" w:type="dxa"/>
            <w:vAlign w:val="center"/>
          </w:tcPr>
          <w:p w14:paraId="44663F6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2,565</w:t>
            </w:r>
          </w:p>
        </w:tc>
        <w:tc>
          <w:tcPr>
            <w:tcW w:w="601" w:type="dxa"/>
            <w:vAlign w:val="center"/>
          </w:tcPr>
          <w:p w14:paraId="219A27E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2,830</w:t>
            </w:r>
          </w:p>
        </w:tc>
        <w:tc>
          <w:tcPr>
            <w:tcW w:w="601" w:type="dxa"/>
            <w:vAlign w:val="center"/>
          </w:tcPr>
          <w:p w14:paraId="31F8D30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3,083</w:t>
            </w:r>
          </w:p>
        </w:tc>
        <w:tc>
          <w:tcPr>
            <w:tcW w:w="601" w:type="dxa"/>
            <w:vAlign w:val="center"/>
          </w:tcPr>
          <w:p w14:paraId="31C5A4A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3,323</w:t>
            </w:r>
          </w:p>
        </w:tc>
        <w:tc>
          <w:tcPr>
            <w:tcW w:w="601" w:type="dxa"/>
            <w:vAlign w:val="center"/>
          </w:tcPr>
          <w:p w14:paraId="0649F84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3,551</w:t>
            </w:r>
          </w:p>
        </w:tc>
        <w:tc>
          <w:tcPr>
            <w:tcW w:w="601" w:type="dxa"/>
            <w:vAlign w:val="center"/>
          </w:tcPr>
          <w:p w14:paraId="5EC6875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3,971</w:t>
            </w:r>
          </w:p>
        </w:tc>
        <w:tc>
          <w:tcPr>
            <w:tcW w:w="601" w:type="dxa"/>
            <w:vAlign w:val="center"/>
          </w:tcPr>
          <w:p w14:paraId="0142323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4,340</w:t>
            </w:r>
          </w:p>
        </w:tc>
        <w:tc>
          <w:tcPr>
            <w:tcW w:w="601" w:type="dxa"/>
            <w:vAlign w:val="center"/>
          </w:tcPr>
          <w:p w14:paraId="638DA1F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4,661</w:t>
            </w:r>
          </w:p>
        </w:tc>
        <w:tc>
          <w:tcPr>
            <w:tcW w:w="601" w:type="dxa"/>
            <w:vAlign w:val="center"/>
          </w:tcPr>
          <w:p w14:paraId="4B8AE10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4,932</w:t>
            </w:r>
          </w:p>
        </w:tc>
        <w:tc>
          <w:tcPr>
            <w:tcW w:w="531" w:type="dxa"/>
            <w:vAlign w:val="center"/>
          </w:tcPr>
          <w:p w14:paraId="29E801F1"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449F551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2F8F30D6"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59CE7E60" w14:textId="77777777" w:rsidTr="002F3E16">
        <w:trPr>
          <w:jc w:val="center"/>
        </w:trPr>
        <w:tc>
          <w:tcPr>
            <w:tcW w:w="590" w:type="dxa"/>
            <w:vAlign w:val="center"/>
          </w:tcPr>
          <w:p w14:paraId="0352D362"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32</w:t>
            </w:r>
          </w:p>
        </w:tc>
        <w:tc>
          <w:tcPr>
            <w:tcW w:w="616" w:type="dxa"/>
            <w:vAlign w:val="center"/>
          </w:tcPr>
          <w:p w14:paraId="1B8402A9"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1.26</w:t>
            </w:r>
          </w:p>
        </w:tc>
        <w:tc>
          <w:tcPr>
            <w:tcW w:w="531" w:type="dxa"/>
            <w:vAlign w:val="center"/>
          </w:tcPr>
          <w:p w14:paraId="3266DFB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0.765</w:t>
            </w:r>
          </w:p>
        </w:tc>
        <w:tc>
          <w:tcPr>
            <w:tcW w:w="496" w:type="dxa"/>
            <w:vAlign w:val="center"/>
          </w:tcPr>
          <w:p w14:paraId="2FA25E6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0.91</w:t>
            </w:r>
          </w:p>
        </w:tc>
        <w:tc>
          <w:tcPr>
            <w:tcW w:w="531" w:type="dxa"/>
            <w:vAlign w:val="center"/>
          </w:tcPr>
          <w:p w14:paraId="030C823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1.128</w:t>
            </w:r>
          </w:p>
        </w:tc>
        <w:tc>
          <w:tcPr>
            <w:tcW w:w="496" w:type="dxa"/>
            <w:vAlign w:val="center"/>
          </w:tcPr>
          <w:p w14:paraId="11EC47E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1.34</w:t>
            </w:r>
          </w:p>
        </w:tc>
        <w:tc>
          <w:tcPr>
            <w:tcW w:w="531" w:type="dxa"/>
            <w:vAlign w:val="center"/>
          </w:tcPr>
          <w:p w14:paraId="3090480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en-US"/>
              </w:rPr>
              <w:t>1.48</w:t>
            </w:r>
            <w:r w:rsidRPr="002F3E16">
              <w:rPr>
                <w:rFonts w:ascii="Times New Roman" w:hAnsi="Times New Roman" w:cs="Times New Roman"/>
                <w:sz w:val="16"/>
                <w:szCs w:val="16"/>
                <w:lang w:val="uk-UA"/>
              </w:rPr>
              <w:t>0</w:t>
            </w:r>
          </w:p>
        </w:tc>
        <w:tc>
          <w:tcPr>
            <w:tcW w:w="496" w:type="dxa"/>
            <w:vAlign w:val="center"/>
          </w:tcPr>
          <w:p w14:paraId="2A28523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1.62</w:t>
            </w:r>
          </w:p>
        </w:tc>
        <w:tc>
          <w:tcPr>
            <w:tcW w:w="531" w:type="dxa"/>
            <w:vAlign w:val="center"/>
          </w:tcPr>
          <w:p w14:paraId="67E6023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1.819</w:t>
            </w:r>
          </w:p>
        </w:tc>
        <w:tc>
          <w:tcPr>
            <w:tcW w:w="496" w:type="dxa"/>
            <w:vAlign w:val="center"/>
          </w:tcPr>
          <w:p w14:paraId="7DF088D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2.02</w:t>
            </w:r>
          </w:p>
        </w:tc>
        <w:tc>
          <w:tcPr>
            <w:tcW w:w="531" w:type="dxa"/>
            <w:vAlign w:val="center"/>
          </w:tcPr>
          <w:p w14:paraId="0FBF9B0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2.146</w:t>
            </w:r>
          </w:p>
        </w:tc>
        <w:tc>
          <w:tcPr>
            <w:tcW w:w="601" w:type="dxa"/>
            <w:vAlign w:val="center"/>
          </w:tcPr>
          <w:p w14:paraId="44AAD7B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2.460</w:t>
            </w:r>
          </w:p>
        </w:tc>
        <w:tc>
          <w:tcPr>
            <w:tcW w:w="601" w:type="dxa"/>
            <w:vAlign w:val="center"/>
          </w:tcPr>
          <w:p w14:paraId="6922A3E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2.762</w:t>
            </w:r>
          </w:p>
        </w:tc>
        <w:tc>
          <w:tcPr>
            <w:tcW w:w="601" w:type="dxa"/>
            <w:vAlign w:val="center"/>
          </w:tcPr>
          <w:p w14:paraId="70F7C57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3.052</w:t>
            </w:r>
          </w:p>
        </w:tc>
        <w:tc>
          <w:tcPr>
            <w:tcW w:w="601" w:type="dxa"/>
            <w:vAlign w:val="center"/>
          </w:tcPr>
          <w:p w14:paraId="6C60390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3.329</w:t>
            </w:r>
          </w:p>
        </w:tc>
        <w:tc>
          <w:tcPr>
            <w:tcW w:w="601" w:type="dxa"/>
            <w:vAlign w:val="center"/>
          </w:tcPr>
          <w:p w14:paraId="4279B69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3.594</w:t>
            </w:r>
          </w:p>
        </w:tc>
        <w:tc>
          <w:tcPr>
            <w:tcW w:w="601" w:type="dxa"/>
            <w:vAlign w:val="center"/>
          </w:tcPr>
          <w:p w14:paraId="525F677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3.847</w:t>
            </w:r>
          </w:p>
        </w:tc>
        <w:tc>
          <w:tcPr>
            <w:tcW w:w="601" w:type="dxa"/>
            <w:vAlign w:val="center"/>
          </w:tcPr>
          <w:p w14:paraId="3112516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4.316</w:t>
            </w:r>
          </w:p>
        </w:tc>
        <w:tc>
          <w:tcPr>
            <w:tcW w:w="601" w:type="dxa"/>
            <w:vAlign w:val="center"/>
          </w:tcPr>
          <w:p w14:paraId="26C97CD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4.735</w:t>
            </w:r>
          </w:p>
        </w:tc>
        <w:tc>
          <w:tcPr>
            <w:tcW w:w="601" w:type="dxa"/>
            <w:vAlign w:val="center"/>
          </w:tcPr>
          <w:p w14:paraId="1AC7F6B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5.105</w:t>
            </w:r>
          </w:p>
        </w:tc>
        <w:tc>
          <w:tcPr>
            <w:tcW w:w="601" w:type="dxa"/>
            <w:vAlign w:val="center"/>
          </w:tcPr>
          <w:p w14:paraId="04508873"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5.426</w:t>
            </w:r>
          </w:p>
        </w:tc>
        <w:tc>
          <w:tcPr>
            <w:tcW w:w="531" w:type="dxa"/>
            <w:vAlign w:val="center"/>
          </w:tcPr>
          <w:p w14:paraId="208F5F93"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7523BE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68D1F5C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26B32997" w14:textId="77777777" w:rsidTr="002F3E16">
        <w:trPr>
          <w:jc w:val="center"/>
        </w:trPr>
        <w:tc>
          <w:tcPr>
            <w:tcW w:w="590" w:type="dxa"/>
            <w:vAlign w:val="center"/>
          </w:tcPr>
          <w:p w14:paraId="61D313B9"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33</w:t>
            </w:r>
          </w:p>
        </w:tc>
        <w:tc>
          <w:tcPr>
            <w:tcW w:w="616" w:type="dxa"/>
            <w:vAlign w:val="center"/>
          </w:tcPr>
          <w:p w14:paraId="79A87ACB"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1.30</w:t>
            </w:r>
          </w:p>
        </w:tc>
        <w:tc>
          <w:tcPr>
            <w:tcW w:w="531" w:type="dxa"/>
            <w:vAlign w:val="center"/>
          </w:tcPr>
          <w:p w14:paraId="4F7BAEB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0.790</w:t>
            </w:r>
          </w:p>
        </w:tc>
        <w:tc>
          <w:tcPr>
            <w:tcW w:w="496" w:type="dxa"/>
            <w:vAlign w:val="center"/>
          </w:tcPr>
          <w:p w14:paraId="56EB5F3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0.94</w:t>
            </w:r>
          </w:p>
        </w:tc>
        <w:tc>
          <w:tcPr>
            <w:tcW w:w="531" w:type="dxa"/>
            <w:vAlign w:val="center"/>
          </w:tcPr>
          <w:p w14:paraId="1EB01FD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1.160</w:t>
            </w:r>
          </w:p>
        </w:tc>
        <w:tc>
          <w:tcPr>
            <w:tcW w:w="496" w:type="dxa"/>
            <w:vAlign w:val="center"/>
          </w:tcPr>
          <w:p w14:paraId="65C3302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1,38</w:t>
            </w:r>
          </w:p>
        </w:tc>
        <w:tc>
          <w:tcPr>
            <w:tcW w:w="531" w:type="dxa"/>
            <w:vAlign w:val="center"/>
          </w:tcPr>
          <w:p w14:paraId="0C1C5F2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1,530</w:t>
            </w:r>
          </w:p>
        </w:tc>
        <w:tc>
          <w:tcPr>
            <w:tcW w:w="496" w:type="dxa"/>
            <w:vAlign w:val="center"/>
          </w:tcPr>
          <w:p w14:paraId="377C34F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1,67</w:t>
            </w:r>
          </w:p>
        </w:tc>
        <w:tc>
          <w:tcPr>
            <w:tcW w:w="531" w:type="dxa"/>
            <w:vAlign w:val="center"/>
          </w:tcPr>
          <w:p w14:paraId="3308A59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1,880</w:t>
            </w:r>
          </w:p>
        </w:tc>
        <w:tc>
          <w:tcPr>
            <w:tcW w:w="496" w:type="dxa"/>
            <w:vAlign w:val="center"/>
          </w:tcPr>
          <w:p w14:paraId="6DC69FF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2,08</w:t>
            </w:r>
          </w:p>
        </w:tc>
        <w:tc>
          <w:tcPr>
            <w:tcW w:w="531" w:type="dxa"/>
            <w:vAlign w:val="center"/>
          </w:tcPr>
          <w:p w14:paraId="77F3094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2,220</w:t>
            </w:r>
          </w:p>
        </w:tc>
        <w:tc>
          <w:tcPr>
            <w:tcW w:w="601" w:type="dxa"/>
            <w:vAlign w:val="center"/>
          </w:tcPr>
          <w:p w14:paraId="41B837D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2,550</w:t>
            </w:r>
          </w:p>
        </w:tc>
        <w:tc>
          <w:tcPr>
            <w:tcW w:w="601" w:type="dxa"/>
            <w:vAlign w:val="center"/>
          </w:tcPr>
          <w:p w14:paraId="5342485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2.860</w:t>
            </w:r>
          </w:p>
        </w:tc>
        <w:tc>
          <w:tcPr>
            <w:tcW w:w="601" w:type="dxa"/>
            <w:vAlign w:val="center"/>
          </w:tcPr>
          <w:p w14:paraId="30DDC4F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3.160</w:t>
            </w:r>
          </w:p>
        </w:tc>
        <w:tc>
          <w:tcPr>
            <w:tcW w:w="601" w:type="dxa"/>
            <w:vAlign w:val="center"/>
          </w:tcPr>
          <w:p w14:paraId="46D8FFC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3,450</w:t>
            </w:r>
          </w:p>
        </w:tc>
        <w:tc>
          <w:tcPr>
            <w:tcW w:w="601" w:type="dxa"/>
            <w:vAlign w:val="center"/>
          </w:tcPr>
          <w:p w14:paraId="0DD9784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3,730</w:t>
            </w:r>
          </w:p>
        </w:tc>
        <w:tc>
          <w:tcPr>
            <w:tcW w:w="601" w:type="dxa"/>
            <w:vAlign w:val="center"/>
          </w:tcPr>
          <w:p w14:paraId="6AE7B60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3,990</w:t>
            </w:r>
          </w:p>
        </w:tc>
        <w:tc>
          <w:tcPr>
            <w:tcW w:w="601" w:type="dxa"/>
            <w:vAlign w:val="center"/>
          </w:tcPr>
          <w:p w14:paraId="563EDE8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4,490</w:t>
            </w:r>
          </w:p>
        </w:tc>
        <w:tc>
          <w:tcPr>
            <w:tcW w:w="601" w:type="dxa"/>
            <w:vAlign w:val="center"/>
          </w:tcPr>
          <w:p w14:paraId="44EC56B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4,930</w:t>
            </w:r>
          </w:p>
        </w:tc>
        <w:tc>
          <w:tcPr>
            <w:tcW w:w="601" w:type="dxa"/>
            <w:vAlign w:val="center"/>
          </w:tcPr>
          <w:p w14:paraId="39C834C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5.320</w:t>
            </w:r>
          </w:p>
        </w:tc>
        <w:tc>
          <w:tcPr>
            <w:tcW w:w="601" w:type="dxa"/>
            <w:vAlign w:val="center"/>
          </w:tcPr>
          <w:p w14:paraId="509D7EE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5.670</w:t>
            </w:r>
          </w:p>
        </w:tc>
        <w:tc>
          <w:tcPr>
            <w:tcW w:w="531" w:type="dxa"/>
            <w:vAlign w:val="center"/>
          </w:tcPr>
          <w:p w14:paraId="451A17C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150EAEB8"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6F518DA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5BF2E388" w14:textId="77777777" w:rsidTr="002F3E16">
        <w:trPr>
          <w:jc w:val="center"/>
        </w:trPr>
        <w:tc>
          <w:tcPr>
            <w:tcW w:w="590" w:type="dxa"/>
            <w:vAlign w:val="center"/>
          </w:tcPr>
          <w:p w14:paraId="424F4013"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34</w:t>
            </w:r>
          </w:p>
        </w:tc>
        <w:tc>
          <w:tcPr>
            <w:tcW w:w="616" w:type="dxa"/>
            <w:vAlign w:val="center"/>
          </w:tcPr>
          <w:p w14:paraId="7559F7E9"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1.34</w:t>
            </w:r>
          </w:p>
        </w:tc>
        <w:tc>
          <w:tcPr>
            <w:tcW w:w="531" w:type="dxa"/>
            <w:vAlign w:val="center"/>
          </w:tcPr>
          <w:p w14:paraId="17888BC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0.814</w:t>
            </w:r>
          </w:p>
        </w:tc>
        <w:tc>
          <w:tcPr>
            <w:tcW w:w="496" w:type="dxa"/>
            <w:vAlign w:val="center"/>
          </w:tcPr>
          <w:p w14:paraId="6C66F49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0.97</w:t>
            </w:r>
          </w:p>
        </w:tc>
        <w:tc>
          <w:tcPr>
            <w:tcW w:w="531" w:type="dxa"/>
            <w:vAlign w:val="center"/>
          </w:tcPr>
          <w:p w14:paraId="44C1E72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1.202</w:t>
            </w:r>
          </w:p>
        </w:tc>
        <w:tc>
          <w:tcPr>
            <w:tcW w:w="496" w:type="dxa"/>
            <w:vAlign w:val="center"/>
          </w:tcPr>
          <w:p w14:paraId="5DCE645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1,43</w:t>
            </w:r>
          </w:p>
        </w:tc>
        <w:tc>
          <w:tcPr>
            <w:tcW w:w="531" w:type="dxa"/>
            <w:vAlign w:val="center"/>
          </w:tcPr>
          <w:p w14:paraId="51EB4F6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1,578</w:t>
            </w:r>
          </w:p>
        </w:tc>
        <w:tc>
          <w:tcPr>
            <w:tcW w:w="496" w:type="dxa"/>
            <w:vAlign w:val="center"/>
          </w:tcPr>
          <w:p w14:paraId="4B51929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1,72</w:t>
            </w:r>
          </w:p>
        </w:tc>
        <w:tc>
          <w:tcPr>
            <w:tcW w:w="531" w:type="dxa"/>
            <w:vAlign w:val="center"/>
          </w:tcPr>
          <w:p w14:paraId="1372380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1,942</w:t>
            </w:r>
          </w:p>
        </w:tc>
        <w:tc>
          <w:tcPr>
            <w:tcW w:w="496" w:type="dxa"/>
            <w:vAlign w:val="center"/>
          </w:tcPr>
          <w:p w14:paraId="1FDB1CD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2,15</w:t>
            </w:r>
          </w:p>
        </w:tc>
        <w:tc>
          <w:tcPr>
            <w:tcW w:w="531" w:type="dxa"/>
            <w:vAlign w:val="center"/>
          </w:tcPr>
          <w:p w14:paraId="33EEFAF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2,294</w:t>
            </w:r>
          </w:p>
        </w:tc>
        <w:tc>
          <w:tcPr>
            <w:tcW w:w="601" w:type="dxa"/>
            <w:vAlign w:val="center"/>
          </w:tcPr>
          <w:p w14:paraId="721F984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2,633</w:t>
            </w:r>
          </w:p>
        </w:tc>
        <w:tc>
          <w:tcPr>
            <w:tcW w:w="601" w:type="dxa"/>
            <w:vAlign w:val="center"/>
          </w:tcPr>
          <w:p w14:paraId="4122740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2.959</w:t>
            </w:r>
          </w:p>
        </w:tc>
        <w:tc>
          <w:tcPr>
            <w:tcW w:w="601" w:type="dxa"/>
            <w:vAlign w:val="center"/>
          </w:tcPr>
          <w:p w14:paraId="61C9F0E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3.274</w:t>
            </w:r>
          </w:p>
        </w:tc>
        <w:tc>
          <w:tcPr>
            <w:tcW w:w="601" w:type="dxa"/>
            <w:vAlign w:val="center"/>
          </w:tcPr>
          <w:p w14:paraId="1B2BCF3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3,576</w:t>
            </w:r>
          </w:p>
        </w:tc>
        <w:tc>
          <w:tcPr>
            <w:tcW w:w="601" w:type="dxa"/>
            <w:vAlign w:val="center"/>
          </w:tcPr>
          <w:p w14:paraId="7ABA6AF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3,866</w:t>
            </w:r>
          </w:p>
        </w:tc>
        <w:tc>
          <w:tcPr>
            <w:tcW w:w="601" w:type="dxa"/>
            <w:vAlign w:val="center"/>
          </w:tcPr>
          <w:p w14:paraId="5CA77A9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4,143</w:t>
            </w:r>
          </w:p>
        </w:tc>
        <w:tc>
          <w:tcPr>
            <w:tcW w:w="601" w:type="dxa"/>
            <w:vAlign w:val="center"/>
          </w:tcPr>
          <w:p w14:paraId="20162D4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4,661</w:t>
            </w:r>
          </w:p>
        </w:tc>
        <w:tc>
          <w:tcPr>
            <w:tcW w:w="601" w:type="dxa"/>
            <w:vAlign w:val="center"/>
          </w:tcPr>
          <w:p w14:paraId="0DD2AD8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5,130</w:t>
            </w:r>
          </w:p>
        </w:tc>
        <w:tc>
          <w:tcPr>
            <w:tcW w:w="601" w:type="dxa"/>
            <w:vAlign w:val="center"/>
          </w:tcPr>
          <w:p w14:paraId="6658774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5.549</w:t>
            </w:r>
          </w:p>
        </w:tc>
        <w:tc>
          <w:tcPr>
            <w:tcW w:w="601" w:type="dxa"/>
            <w:vAlign w:val="center"/>
          </w:tcPr>
          <w:p w14:paraId="6AE59B9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5.919</w:t>
            </w:r>
          </w:p>
        </w:tc>
        <w:tc>
          <w:tcPr>
            <w:tcW w:w="531" w:type="dxa"/>
            <w:vAlign w:val="center"/>
          </w:tcPr>
          <w:p w14:paraId="058EC8C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1BA04F6"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685D3CD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0062FBC8" w14:textId="77777777" w:rsidTr="002F3E16">
        <w:trPr>
          <w:jc w:val="center"/>
        </w:trPr>
        <w:tc>
          <w:tcPr>
            <w:tcW w:w="590" w:type="dxa"/>
            <w:vAlign w:val="center"/>
          </w:tcPr>
          <w:p w14:paraId="100FCECC"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35</w:t>
            </w:r>
          </w:p>
        </w:tc>
        <w:tc>
          <w:tcPr>
            <w:tcW w:w="616" w:type="dxa"/>
            <w:vAlign w:val="center"/>
          </w:tcPr>
          <w:p w14:paraId="497D1B49"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1.38</w:t>
            </w:r>
          </w:p>
        </w:tc>
        <w:tc>
          <w:tcPr>
            <w:tcW w:w="531" w:type="dxa"/>
            <w:vAlign w:val="center"/>
          </w:tcPr>
          <w:p w14:paraId="5F8C9BA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0.838</w:t>
            </w:r>
          </w:p>
        </w:tc>
        <w:tc>
          <w:tcPr>
            <w:tcW w:w="496" w:type="dxa"/>
            <w:vAlign w:val="center"/>
          </w:tcPr>
          <w:p w14:paraId="303D4C1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1.00</w:t>
            </w:r>
          </w:p>
        </w:tc>
        <w:tc>
          <w:tcPr>
            <w:tcW w:w="531" w:type="dxa"/>
            <w:vAlign w:val="center"/>
          </w:tcPr>
          <w:p w14:paraId="3A9CB4B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1.239</w:t>
            </w:r>
          </w:p>
        </w:tc>
        <w:tc>
          <w:tcPr>
            <w:tcW w:w="496" w:type="dxa"/>
            <w:vAlign w:val="center"/>
          </w:tcPr>
          <w:p w14:paraId="28CDD0A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1,47</w:t>
            </w:r>
          </w:p>
        </w:tc>
        <w:tc>
          <w:tcPr>
            <w:tcW w:w="531" w:type="dxa"/>
            <w:vAlign w:val="center"/>
          </w:tcPr>
          <w:p w14:paraId="7ACB9B3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1,628</w:t>
            </w:r>
          </w:p>
        </w:tc>
        <w:tc>
          <w:tcPr>
            <w:tcW w:w="496" w:type="dxa"/>
            <w:vAlign w:val="center"/>
          </w:tcPr>
          <w:p w14:paraId="700F994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1,78</w:t>
            </w:r>
          </w:p>
        </w:tc>
        <w:tc>
          <w:tcPr>
            <w:tcW w:w="531" w:type="dxa"/>
            <w:vAlign w:val="center"/>
          </w:tcPr>
          <w:p w14:paraId="2178071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2,004</w:t>
            </w:r>
          </w:p>
        </w:tc>
        <w:tc>
          <w:tcPr>
            <w:tcW w:w="496" w:type="dxa"/>
            <w:vAlign w:val="center"/>
          </w:tcPr>
          <w:p w14:paraId="14B4F68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2,22</w:t>
            </w:r>
          </w:p>
        </w:tc>
        <w:tc>
          <w:tcPr>
            <w:tcW w:w="531" w:type="dxa"/>
            <w:vAlign w:val="center"/>
          </w:tcPr>
          <w:p w14:paraId="7D61F4C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2,368</w:t>
            </w:r>
          </w:p>
        </w:tc>
        <w:tc>
          <w:tcPr>
            <w:tcW w:w="601" w:type="dxa"/>
            <w:vAlign w:val="center"/>
          </w:tcPr>
          <w:p w14:paraId="31F8536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2,719</w:t>
            </w:r>
          </w:p>
        </w:tc>
        <w:tc>
          <w:tcPr>
            <w:tcW w:w="601" w:type="dxa"/>
            <w:vAlign w:val="center"/>
          </w:tcPr>
          <w:p w14:paraId="1EA5746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3.058</w:t>
            </w:r>
          </w:p>
        </w:tc>
        <w:tc>
          <w:tcPr>
            <w:tcW w:w="601" w:type="dxa"/>
            <w:vAlign w:val="center"/>
          </w:tcPr>
          <w:p w14:paraId="4C6FA4A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3.385</w:t>
            </w:r>
          </w:p>
        </w:tc>
        <w:tc>
          <w:tcPr>
            <w:tcW w:w="601" w:type="dxa"/>
            <w:vAlign w:val="center"/>
          </w:tcPr>
          <w:p w14:paraId="720B8F1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3,699</w:t>
            </w:r>
          </w:p>
        </w:tc>
        <w:tc>
          <w:tcPr>
            <w:tcW w:w="601" w:type="dxa"/>
            <w:vAlign w:val="center"/>
          </w:tcPr>
          <w:p w14:paraId="407CBCE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4,001</w:t>
            </w:r>
          </w:p>
        </w:tc>
        <w:tc>
          <w:tcPr>
            <w:tcW w:w="601" w:type="dxa"/>
            <w:vAlign w:val="center"/>
          </w:tcPr>
          <w:p w14:paraId="0C6773B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4,291</w:t>
            </w:r>
          </w:p>
        </w:tc>
        <w:tc>
          <w:tcPr>
            <w:tcW w:w="601" w:type="dxa"/>
            <w:vAlign w:val="center"/>
          </w:tcPr>
          <w:p w14:paraId="77CFC54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4,834</w:t>
            </w:r>
          </w:p>
        </w:tc>
        <w:tc>
          <w:tcPr>
            <w:tcW w:w="601" w:type="dxa"/>
            <w:vAlign w:val="center"/>
          </w:tcPr>
          <w:p w14:paraId="78CFB6F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5,327</w:t>
            </w:r>
          </w:p>
        </w:tc>
        <w:tc>
          <w:tcPr>
            <w:tcW w:w="601" w:type="dxa"/>
            <w:vAlign w:val="center"/>
          </w:tcPr>
          <w:p w14:paraId="53AB05E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5.771</w:t>
            </w:r>
          </w:p>
        </w:tc>
        <w:tc>
          <w:tcPr>
            <w:tcW w:w="601" w:type="dxa"/>
            <w:vAlign w:val="center"/>
          </w:tcPr>
          <w:p w14:paraId="630E8FF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6.165</w:t>
            </w:r>
          </w:p>
        </w:tc>
        <w:tc>
          <w:tcPr>
            <w:tcW w:w="531" w:type="dxa"/>
            <w:vAlign w:val="center"/>
          </w:tcPr>
          <w:p w14:paraId="40B4D14A"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73CDDB52"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B63D80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484C2DCA" w14:textId="77777777" w:rsidTr="002F3E16">
        <w:trPr>
          <w:jc w:val="center"/>
        </w:trPr>
        <w:tc>
          <w:tcPr>
            <w:tcW w:w="590" w:type="dxa"/>
            <w:vAlign w:val="center"/>
          </w:tcPr>
          <w:p w14:paraId="7061D177"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36</w:t>
            </w:r>
          </w:p>
        </w:tc>
        <w:tc>
          <w:tcPr>
            <w:tcW w:w="616" w:type="dxa"/>
            <w:vAlign w:val="center"/>
          </w:tcPr>
          <w:p w14:paraId="73ADA9B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1.42</w:t>
            </w:r>
          </w:p>
        </w:tc>
        <w:tc>
          <w:tcPr>
            <w:tcW w:w="531" w:type="dxa"/>
            <w:vAlign w:val="center"/>
          </w:tcPr>
          <w:p w14:paraId="6854672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0.863</w:t>
            </w:r>
          </w:p>
        </w:tc>
        <w:tc>
          <w:tcPr>
            <w:tcW w:w="496" w:type="dxa"/>
            <w:vAlign w:val="center"/>
          </w:tcPr>
          <w:p w14:paraId="0905703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1.03</w:t>
            </w:r>
          </w:p>
        </w:tc>
        <w:tc>
          <w:tcPr>
            <w:tcW w:w="531" w:type="dxa"/>
            <w:vAlign w:val="center"/>
          </w:tcPr>
          <w:p w14:paraId="30AF11A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1.276</w:t>
            </w:r>
          </w:p>
        </w:tc>
        <w:tc>
          <w:tcPr>
            <w:tcW w:w="496" w:type="dxa"/>
            <w:vAlign w:val="center"/>
          </w:tcPr>
          <w:p w14:paraId="4743F59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1,52</w:t>
            </w:r>
          </w:p>
        </w:tc>
        <w:tc>
          <w:tcPr>
            <w:tcW w:w="531" w:type="dxa"/>
            <w:vAlign w:val="center"/>
          </w:tcPr>
          <w:p w14:paraId="1530E91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1,677</w:t>
            </w:r>
          </w:p>
        </w:tc>
        <w:tc>
          <w:tcPr>
            <w:tcW w:w="496" w:type="dxa"/>
            <w:vAlign w:val="center"/>
          </w:tcPr>
          <w:p w14:paraId="1069CA6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1,83</w:t>
            </w:r>
          </w:p>
        </w:tc>
        <w:tc>
          <w:tcPr>
            <w:tcW w:w="531" w:type="dxa"/>
            <w:vAlign w:val="center"/>
          </w:tcPr>
          <w:p w14:paraId="4587999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2,065</w:t>
            </w:r>
          </w:p>
        </w:tc>
        <w:tc>
          <w:tcPr>
            <w:tcW w:w="496" w:type="dxa"/>
            <w:vAlign w:val="center"/>
          </w:tcPr>
          <w:p w14:paraId="7E1C994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2,29</w:t>
            </w:r>
          </w:p>
        </w:tc>
        <w:tc>
          <w:tcPr>
            <w:tcW w:w="531" w:type="dxa"/>
            <w:vAlign w:val="center"/>
          </w:tcPr>
          <w:p w14:paraId="2A3083E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2,441</w:t>
            </w:r>
          </w:p>
        </w:tc>
        <w:tc>
          <w:tcPr>
            <w:tcW w:w="601" w:type="dxa"/>
            <w:vAlign w:val="center"/>
          </w:tcPr>
          <w:p w14:paraId="2240B90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2,805</w:t>
            </w:r>
          </w:p>
        </w:tc>
        <w:tc>
          <w:tcPr>
            <w:tcW w:w="601" w:type="dxa"/>
            <w:vAlign w:val="center"/>
          </w:tcPr>
          <w:p w14:paraId="28078E1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3.157</w:t>
            </w:r>
          </w:p>
        </w:tc>
        <w:tc>
          <w:tcPr>
            <w:tcW w:w="601" w:type="dxa"/>
            <w:vAlign w:val="center"/>
          </w:tcPr>
          <w:p w14:paraId="44E32A4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3.496</w:t>
            </w:r>
          </w:p>
        </w:tc>
        <w:tc>
          <w:tcPr>
            <w:tcW w:w="601" w:type="dxa"/>
            <w:vAlign w:val="center"/>
          </w:tcPr>
          <w:p w14:paraId="59D9AD6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3,823</w:t>
            </w:r>
          </w:p>
        </w:tc>
        <w:tc>
          <w:tcPr>
            <w:tcW w:w="601" w:type="dxa"/>
            <w:vAlign w:val="center"/>
          </w:tcPr>
          <w:p w14:paraId="0EDEFAF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4,137</w:t>
            </w:r>
          </w:p>
        </w:tc>
        <w:tc>
          <w:tcPr>
            <w:tcW w:w="601" w:type="dxa"/>
            <w:vAlign w:val="center"/>
          </w:tcPr>
          <w:p w14:paraId="1B4E19A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4,439</w:t>
            </w:r>
          </w:p>
        </w:tc>
        <w:tc>
          <w:tcPr>
            <w:tcW w:w="601" w:type="dxa"/>
            <w:vAlign w:val="center"/>
          </w:tcPr>
          <w:p w14:paraId="1E3A687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5,006</w:t>
            </w:r>
          </w:p>
        </w:tc>
        <w:tc>
          <w:tcPr>
            <w:tcW w:w="601" w:type="dxa"/>
            <w:vAlign w:val="center"/>
          </w:tcPr>
          <w:p w14:paraId="41C7814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5,524</w:t>
            </w:r>
          </w:p>
        </w:tc>
        <w:tc>
          <w:tcPr>
            <w:tcW w:w="601" w:type="dxa"/>
            <w:vAlign w:val="center"/>
          </w:tcPr>
          <w:p w14:paraId="1DB7D3B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5.993</w:t>
            </w:r>
          </w:p>
        </w:tc>
        <w:tc>
          <w:tcPr>
            <w:tcW w:w="601" w:type="dxa"/>
            <w:vAlign w:val="center"/>
          </w:tcPr>
          <w:p w14:paraId="3041F98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6.412</w:t>
            </w:r>
          </w:p>
        </w:tc>
        <w:tc>
          <w:tcPr>
            <w:tcW w:w="531" w:type="dxa"/>
            <w:vAlign w:val="center"/>
          </w:tcPr>
          <w:p w14:paraId="6E0EBF61"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46D0D86F"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50BFF4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059E2050" w14:textId="77777777" w:rsidTr="002F3E16">
        <w:trPr>
          <w:jc w:val="center"/>
        </w:trPr>
        <w:tc>
          <w:tcPr>
            <w:tcW w:w="590" w:type="dxa"/>
            <w:vAlign w:val="center"/>
          </w:tcPr>
          <w:p w14:paraId="2D857BAC"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38</w:t>
            </w:r>
          </w:p>
        </w:tc>
        <w:tc>
          <w:tcPr>
            <w:tcW w:w="616" w:type="dxa"/>
            <w:vAlign w:val="center"/>
          </w:tcPr>
          <w:p w14:paraId="74E62E6D"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1.50</w:t>
            </w:r>
          </w:p>
        </w:tc>
        <w:tc>
          <w:tcPr>
            <w:tcW w:w="531" w:type="dxa"/>
            <w:vAlign w:val="center"/>
          </w:tcPr>
          <w:p w14:paraId="3D900D9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0.912</w:t>
            </w:r>
          </w:p>
        </w:tc>
        <w:tc>
          <w:tcPr>
            <w:tcW w:w="496" w:type="dxa"/>
            <w:vAlign w:val="center"/>
          </w:tcPr>
          <w:p w14:paraId="5A66861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1.09</w:t>
            </w:r>
          </w:p>
        </w:tc>
        <w:tc>
          <w:tcPr>
            <w:tcW w:w="531" w:type="dxa"/>
            <w:vAlign w:val="center"/>
          </w:tcPr>
          <w:p w14:paraId="2A33F71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1.350</w:t>
            </w:r>
          </w:p>
        </w:tc>
        <w:tc>
          <w:tcPr>
            <w:tcW w:w="496" w:type="dxa"/>
            <w:vAlign w:val="center"/>
          </w:tcPr>
          <w:p w14:paraId="269A8D5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1,61</w:t>
            </w:r>
          </w:p>
        </w:tc>
        <w:tc>
          <w:tcPr>
            <w:tcW w:w="531" w:type="dxa"/>
            <w:vAlign w:val="center"/>
          </w:tcPr>
          <w:p w14:paraId="122DED1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1,776</w:t>
            </w:r>
          </w:p>
        </w:tc>
        <w:tc>
          <w:tcPr>
            <w:tcW w:w="496" w:type="dxa"/>
            <w:vAlign w:val="center"/>
          </w:tcPr>
          <w:p w14:paraId="06EE8AE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1,94</w:t>
            </w:r>
          </w:p>
        </w:tc>
        <w:tc>
          <w:tcPr>
            <w:tcW w:w="531" w:type="dxa"/>
            <w:vAlign w:val="center"/>
          </w:tcPr>
          <w:p w14:paraId="085405E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2,189</w:t>
            </w:r>
          </w:p>
        </w:tc>
        <w:tc>
          <w:tcPr>
            <w:tcW w:w="496" w:type="dxa"/>
            <w:vAlign w:val="center"/>
          </w:tcPr>
          <w:p w14:paraId="1A725E8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2,43</w:t>
            </w:r>
          </w:p>
        </w:tc>
        <w:tc>
          <w:tcPr>
            <w:tcW w:w="531" w:type="dxa"/>
            <w:vAlign w:val="center"/>
          </w:tcPr>
          <w:p w14:paraId="30A1606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2,589</w:t>
            </w:r>
          </w:p>
        </w:tc>
        <w:tc>
          <w:tcPr>
            <w:tcW w:w="601" w:type="dxa"/>
            <w:vAlign w:val="center"/>
          </w:tcPr>
          <w:p w14:paraId="39FCE0F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2,978</w:t>
            </w:r>
          </w:p>
        </w:tc>
        <w:tc>
          <w:tcPr>
            <w:tcW w:w="601" w:type="dxa"/>
            <w:vAlign w:val="center"/>
          </w:tcPr>
          <w:p w14:paraId="354FDD8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3.354</w:t>
            </w:r>
          </w:p>
        </w:tc>
        <w:tc>
          <w:tcPr>
            <w:tcW w:w="601" w:type="dxa"/>
            <w:vAlign w:val="center"/>
          </w:tcPr>
          <w:p w14:paraId="53F2E79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3.718</w:t>
            </w:r>
          </w:p>
        </w:tc>
        <w:tc>
          <w:tcPr>
            <w:tcW w:w="601" w:type="dxa"/>
            <w:vAlign w:val="center"/>
          </w:tcPr>
          <w:p w14:paraId="28ABCB1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4,069</w:t>
            </w:r>
          </w:p>
        </w:tc>
        <w:tc>
          <w:tcPr>
            <w:tcW w:w="601" w:type="dxa"/>
            <w:vAlign w:val="center"/>
          </w:tcPr>
          <w:p w14:paraId="619A605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4,408</w:t>
            </w:r>
          </w:p>
        </w:tc>
        <w:tc>
          <w:tcPr>
            <w:tcW w:w="601" w:type="dxa"/>
            <w:vAlign w:val="center"/>
          </w:tcPr>
          <w:p w14:paraId="7A6F75B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4,735</w:t>
            </w:r>
          </w:p>
        </w:tc>
        <w:tc>
          <w:tcPr>
            <w:tcW w:w="601" w:type="dxa"/>
            <w:vAlign w:val="center"/>
          </w:tcPr>
          <w:p w14:paraId="21032A6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5,352</w:t>
            </w:r>
          </w:p>
        </w:tc>
        <w:tc>
          <w:tcPr>
            <w:tcW w:w="601" w:type="dxa"/>
            <w:vAlign w:val="center"/>
          </w:tcPr>
          <w:p w14:paraId="117F355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5,919</w:t>
            </w:r>
          </w:p>
        </w:tc>
        <w:tc>
          <w:tcPr>
            <w:tcW w:w="601" w:type="dxa"/>
            <w:vAlign w:val="center"/>
          </w:tcPr>
          <w:p w14:paraId="582E4F1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6.437</w:t>
            </w:r>
          </w:p>
        </w:tc>
        <w:tc>
          <w:tcPr>
            <w:tcW w:w="601" w:type="dxa"/>
            <w:vAlign w:val="center"/>
          </w:tcPr>
          <w:p w14:paraId="039C918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6.905</w:t>
            </w:r>
          </w:p>
        </w:tc>
        <w:tc>
          <w:tcPr>
            <w:tcW w:w="531" w:type="dxa"/>
            <w:vAlign w:val="center"/>
          </w:tcPr>
          <w:p w14:paraId="2886B02C"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2214533"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61689EBA"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12321B5E" w14:textId="77777777" w:rsidTr="002F3E16">
        <w:trPr>
          <w:jc w:val="center"/>
        </w:trPr>
        <w:tc>
          <w:tcPr>
            <w:tcW w:w="590" w:type="dxa"/>
            <w:vAlign w:val="center"/>
          </w:tcPr>
          <w:p w14:paraId="1E4A4F44"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40</w:t>
            </w:r>
          </w:p>
        </w:tc>
        <w:tc>
          <w:tcPr>
            <w:tcW w:w="616" w:type="dxa"/>
            <w:vAlign w:val="center"/>
          </w:tcPr>
          <w:p w14:paraId="23CFB201"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1.57</w:t>
            </w:r>
          </w:p>
        </w:tc>
        <w:tc>
          <w:tcPr>
            <w:tcW w:w="531" w:type="dxa"/>
            <w:vAlign w:val="center"/>
          </w:tcPr>
          <w:p w14:paraId="71ECA31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1E394AD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1.15</w:t>
            </w:r>
          </w:p>
        </w:tc>
        <w:tc>
          <w:tcPr>
            <w:tcW w:w="531" w:type="dxa"/>
            <w:vAlign w:val="center"/>
          </w:tcPr>
          <w:p w14:paraId="16F9482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1.424</w:t>
            </w:r>
          </w:p>
        </w:tc>
        <w:tc>
          <w:tcPr>
            <w:tcW w:w="496" w:type="dxa"/>
            <w:vAlign w:val="center"/>
          </w:tcPr>
          <w:p w14:paraId="74524B3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1,69</w:t>
            </w:r>
          </w:p>
        </w:tc>
        <w:tc>
          <w:tcPr>
            <w:tcW w:w="531" w:type="dxa"/>
            <w:vAlign w:val="center"/>
          </w:tcPr>
          <w:p w14:paraId="141CACF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1,874</w:t>
            </w:r>
          </w:p>
        </w:tc>
        <w:tc>
          <w:tcPr>
            <w:tcW w:w="496" w:type="dxa"/>
            <w:vAlign w:val="center"/>
          </w:tcPr>
          <w:p w14:paraId="2B25335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2,05</w:t>
            </w:r>
          </w:p>
        </w:tc>
        <w:tc>
          <w:tcPr>
            <w:tcW w:w="531" w:type="dxa"/>
            <w:vAlign w:val="center"/>
          </w:tcPr>
          <w:p w14:paraId="4D2E4FE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2,312</w:t>
            </w:r>
          </w:p>
        </w:tc>
        <w:tc>
          <w:tcPr>
            <w:tcW w:w="496" w:type="dxa"/>
            <w:vAlign w:val="center"/>
          </w:tcPr>
          <w:p w14:paraId="04BBB0C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2,57</w:t>
            </w:r>
          </w:p>
        </w:tc>
        <w:tc>
          <w:tcPr>
            <w:tcW w:w="531" w:type="dxa"/>
            <w:vAlign w:val="center"/>
          </w:tcPr>
          <w:p w14:paraId="2F7978B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2,737</w:t>
            </w:r>
          </w:p>
        </w:tc>
        <w:tc>
          <w:tcPr>
            <w:tcW w:w="601" w:type="dxa"/>
            <w:vAlign w:val="center"/>
          </w:tcPr>
          <w:p w14:paraId="6217F33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3,150</w:t>
            </w:r>
          </w:p>
        </w:tc>
        <w:tc>
          <w:tcPr>
            <w:tcW w:w="601" w:type="dxa"/>
            <w:vAlign w:val="center"/>
          </w:tcPr>
          <w:p w14:paraId="4BD9974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3.551</w:t>
            </w:r>
          </w:p>
        </w:tc>
        <w:tc>
          <w:tcPr>
            <w:tcW w:w="601" w:type="dxa"/>
            <w:vAlign w:val="center"/>
          </w:tcPr>
          <w:p w14:paraId="758DA85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3.940</w:t>
            </w:r>
          </w:p>
        </w:tc>
        <w:tc>
          <w:tcPr>
            <w:tcW w:w="601" w:type="dxa"/>
            <w:vAlign w:val="center"/>
          </w:tcPr>
          <w:p w14:paraId="568086E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4,316</w:t>
            </w:r>
          </w:p>
        </w:tc>
        <w:tc>
          <w:tcPr>
            <w:tcW w:w="601" w:type="dxa"/>
            <w:vAlign w:val="center"/>
          </w:tcPr>
          <w:p w14:paraId="1BC4D9E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4,680</w:t>
            </w:r>
          </w:p>
        </w:tc>
        <w:tc>
          <w:tcPr>
            <w:tcW w:w="601" w:type="dxa"/>
            <w:vAlign w:val="center"/>
          </w:tcPr>
          <w:p w14:paraId="69E79E3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5,031</w:t>
            </w:r>
          </w:p>
        </w:tc>
        <w:tc>
          <w:tcPr>
            <w:tcW w:w="601" w:type="dxa"/>
            <w:vAlign w:val="center"/>
          </w:tcPr>
          <w:p w14:paraId="75AECD5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5,697</w:t>
            </w:r>
          </w:p>
        </w:tc>
        <w:tc>
          <w:tcPr>
            <w:tcW w:w="601" w:type="dxa"/>
            <w:vAlign w:val="center"/>
          </w:tcPr>
          <w:p w14:paraId="4E08AFD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6,313</w:t>
            </w:r>
          </w:p>
        </w:tc>
        <w:tc>
          <w:tcPr>
            <w:tcW w:w="601" w:type="dxa"/>
            <w:vAlign w:val="center"/>
          </w:tcPr>
          <w:p w14:paraId="3E4EA32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6.881</w:t>
            </w:r>
          </w:p>
        </w:tc>
        <w:tc>
          <w:tcPr>
            <w:tcW w:w="601" w:type="dxa"/>
            <w:vAlign w:val="center"/>
          </w:tcPr>
          <w:p w14:paraId="69D5ACB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7.398</w:t>
            </w:r>
          </w:p>
        </w:tc>
        <w:tc>
          <w:tcPr>
            <w:tcW w:w="531" w:type="dxa"/>
            <w:vAlign w:val="center"/>
          </w:tcPr>
          <w:p w14:paraId="454ECB8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8.28</w:t>
            </w:r>
          </w:p>
        </w:tc>
        <w:tc>
          <w:tcPr>
            <w:tcW w:w="531" w:type="dxa"/>
            <w:vAlign w:val="center"/>
          </w:tcPr>
          <w:p w14:paraId="7AE1FF7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4B122569"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62D716A7" w14:textId="77777777" w:rsidTr="002F3E16">
        <w:trPr>
          <w:jc w:val="center"/>
        </w:trPr>
        <w:tc>
          <w:tcPr>
            <w:tcW w:w="590" w:type="dxa"/>
            <w:vAlign w:val="center"/>
          </w:tcPr>
          <w:p w14:paraId="2750A00B"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42</w:t>
            </w:r>
          </w:p>
        </w:tc>
        <w:tc>
          <w:tcPr>
            <w:tcW w:w="616" w:type="dxa"/>
            <w:vAlign w:val="center"/>
          </w:tcPr>
          <w:p w14:paraId="5B1896FE"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1.65</w:t>
            </w:r>
          </w:p>
        </w:tc>
        <w:tc>
          <w:tcPr>
            <w:tcW w:w="531" w:type="dxa"/>
            <w:vAlign w:val="center"/>
          </w:tcPr>
          <w:p w14:paraId="596575AC"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24603AC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1.21</w:t>
            </w:r>
          </w:p>
        </w:tc>
        <w:tc>
          <w:tcPr>
            <w:tcW w:w="531" w:type="dxa"/>
            <w:vAlign w:val="center"/>
          </w:tcPr>
          <w:p w14:paraId="1ABC92D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1.498</w:t>
            </w:r>
          </w:p>
        </w:tc>
        <w:tc>
          <w:tcPr>
            <w:tcW w:w="496" w:type="dxa"/>
            <w:vAlign w:val="center"/>
          </w:tcPr>
          <w:p w14:paraId="4F5AA0D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1,78</w:t>
            </w:r>
          </w:p>
        </w:tc>
        <w:tc>
          <w:tcPr>
            <w:tcW w:w="531" w:type="dxa"/>
            <w:vAlign w:val="center"/>
          </w:tcPr>
          <w:p w14:paraId="62DA3F2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1,973</w:t>
            </w:r>
          </w:p>
        </w:tc>
        <w:tc>
          <w:tcPr>
            <w:tcW w:w="496" w:type="dxa"/>
            <w:vAlign w:val="center"/>
          </w:tcPr>
          <w:p w14:paraId="69B5F1E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2,16</w:t>
            </w:r>
          </w:p>
        </w:tc>
        <w:tc>
          <w:tcPr>
            <w:tcW w:w="531" w:type="dxa"/>
            <w:vAlign w:val="center"/>
          </w:tcPr>
          <w:p w14:paraId="040E9F0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2,435</w:t>
            </w:r>
          </w:p>
        </w:tc>
        <w:tc>
          <w:tcPr>
            <w:tcW w:w="496" w:type="dxa"/>
            <w:vAlign w:val="center"/>
          </w:tcPr>
          <w:p w14:paraId="3FF7EDD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2,71</w:t>
            </w:r>
          </w:p>
        </w:tc>
        <w:tc>
          <w:tcPr>
            <w:tcW w:w="531" w:type="dxa"/>
            <w:vAlign w:val="center"/>
          </w:tcPr>
          <w:p w14:paraId="256D301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2,885</w:t>
            </w:r>
          </w:p>
        </w:tc>
        <w:tc>
          <w:tcPr>
            <w:tcW w:w="601" w:type="dxa"/>
            <w:vAlign w:val="center"/>
          </w:tcPr>
          <w:p w14:paraId="68D9F4E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3,321</w:t>
            </w:r>
          </w:p>
        </w:tc>
        <w:tc>
          <w:tcPr>
            <w:tcW w:w="601" w:type="dxa"/>
            <w:vAlign w:val="center"/>
          </w:tcPr>
          <w:p w14:paraId="0C9473D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3.749</w:t>
            </w:r>
          </w:p>
        </w:tc>
        <w:tc>
          <w:tcPr>
            <w:tcW w:w="601" w:type="dxa"/>
            <w:vAlign w:val="center"/>
          </w:tcPr>
          <w:p w14:paraId="362CF4F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4.162</w:t>
            </w:r>
          </w:p>
        </w:tc>
        <w:tc>
          <w:tcPr>
            <w:tcW w:w="601" w:type="dxa"/>
            <w:vAlign w:val="center"/>
          </w:tcPr>
          <w:p w14:paraId="75BE9D3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4,562</w:t>
            </w:r>
          </w:p>
        </w:tc>
        <w:tc>
          <w:tcPr>
            <w:tcW w:w="601" w:type="dxa"/>
            <w:vAlign w:val="center"/>
          </w:tcPr>
          <w:p w14:paraId="2CA23FF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4,951</w:t>
            </w:r>
          </w:p>
        </w:tc>
        <w:tc>
          <w:tcPr>
            <w:tcW w:w="601" w:type="dxa"/>
            <w:vAlign w:val="center"/>
          </w:tcPr>
          <w:p w14:paraId="677DB43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5,327</w:t>
            </w:r>
          </w:p>
        </w:tc>
        <w:tc>
          <w:tcPr>
            <w:tcW w:w="601" w:type="dxa"/>
            <w:vAlign w:val="center"/>
          </w:tcPr>
          <w:p w14:paraId="5C784E2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6,042</w:t>
            </w:r>
          </w:p>
        </w:tc>
        <w:tc>
          <w:tcPr>
            <w:tcW w:w="601" w:type="dxa"/>
            <w:vAlign w:val="center"/>
          </w:tcPr>
          <w:p w14:paraId="0E5AADF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6,708</w:t>
            </w:r>
          </w:p>
        </w:tc>
        <w:tc>
          <w:tcPr>
            <w:tcW w:w="601" w:type="dxa"/>
            <w:vAlign w:val="center"/>
          </w:tcPr>
          <w:p w14:paraId="47CFE1D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7.324</w:t>
            </w:r>
          </w:p>
        </w:tc>
        <w:tc>
          <w:tcPr>
            <w:tcW w:w="601" w:type="dxa"/>
            <w:vAlign w:val="center"/>
          </w:tcPr>
          <w:p w14:paraId="0D181FD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7.892</w:t>
            </w:r>
          </w:p>
        </w:tc>
        <w:tc>
          <w:tcPr>
            <w:tcW w:w="531" w:type="dxa"/>
            <w:vAlign w:val="center"/>
          </w:tcPr>
          <w:p w14:paraId="718B5FE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8.87</w:t>
            </w:r>
          </w:p>
        </w:tc>
        <w:tc>
          <w:tcPr>
            <w:tcW w:w="531" w:type="dxa"/>
            <w:vAlign w:val="center"/>
          </w:tcPr>
          <w:p w14:paraId="0AEB6CC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04B9B16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361B9504" w14:textId="77777777" w:rsidTr="002F3E16">
        <w:trPr>
          <w:jc w:val="center"/>
        </w:trPr>
        <w:tc>
          <w:tcPr>
            <w:tcW w:w="590" w:type="dxa"/>
            <w:vAlign w:val="center"/>
          </w:tcPr>
          <w:p w14:paraId="708CEFE3"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45</w:t>
            </w:r>
          </w:p>
        </w:tc>
        <w:tc>
          <w:tcPr>
            <w:tcW w:w="616" w:type="dxa"/>
            <w:vAlign w:val="center"/>
          </w:tcPr>
          <w:p w14:paraId="69DBD4E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1.77</w:t>
            </w:r>
          </w:p>
        </w:tc>
        <w:tc>
          <w:tcPr>
            <w:tcW w:w="531" w:type="dxa"/>
            <w:vAlign w:val="center"/>
          </w:tcPr>
          <w:p w14:paraId="318331BB"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111792E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06C463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1.609</w:t>
            </w:r>
          </w:p>
        </w:tc>
        <w:tc>
          <w:tcPr>
            <w:tcW w:w="496" w:type="dxa"/>
            <w:vAlign w:val="center"/>
          </w:tcPr>
          <w:p w14:paraId="64CEAE0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1,92</w:t>
            </w:r>
          </w:p>
        </w:tc>
        <w:tc>
          <w:tcPr>
            <w:tcW w:w="531" w:type="dxa"/>
            <w:vAlign w:val="center"/>
          </w:tcPr>
          <w:p w14:paraId="67F8358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2,121</w:t>
            </w:r>
          </w:p>
        </w:tc>
        <w:tc>
          <w:tcPr>
            <w:tcW w:w="496" w:type="dxa"/>
            <w:vAlign w:val="center"/>
          </w:tcPr>
          <w:p w14:paraId="3829C80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2,32</w:t>
            </w:r>
          </w:p>
        </w:tc>
        <w:tc>
          <w:tcPr>
            <w:tcW w:w="531" w:type="dxa"/>
            <w:vAlign w:val="center"/>
          </w:tcPr>
          <w:p w14:paraId="35EC259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2,620</w:t>
            </w:r>
          </w:p>
        </w:tc>
        <w:tc>
          <w:tcPr>
            <w:tcW w:w="496" w:type="dxa"/>
            <w:vAlign w:val="center"/>
          </w:tcPr>
          <w:p w14:paraId="3F6AD24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2,91</w:t>
            </w:r>
          </w:p>
        </w:tc>
        <w:tc>
          <w:tcPr>
            <w:tcW w:w="531" w:type="dxa"/>
            <w:vAlign w:val="center"/>
          </w:tcPr>
          <w:p w14:paraId="0012692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3,107</w:t>
            </w:r>
          </w:p>
        </w:tc>
        <w:tc>
          <w:tcPr>
            <w:tcW w:w="601" w:type="dxa"/>
            <w:vAlign w:val="center"/>
          </w:tcPr>
          <w:p w14:paraId="5D59CCB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3,582</w:t>
            </w:r>
          </w:p>
        </w:tc>
        <w:tc>
          <w:tcPr>
            <w:tcW w:w="601" w:type="dxa"/>
            <w:vAlign w:val="center"/>
          </w:tcPr>
          <w:p w14:paraId="590EB15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4.044</w:t>
            </w:r>
          </w:p>
        </w:tc>
        <w:tc>
          <w:tcPr>
            <w:tcW w:w="601" w:type="dxa"/>
            <w:vAlign w:val="center"/>
          </w:tcPr>
          <w:p w14:paraId="23B6349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4.495</w:t>
            </w:r>
          </w:p>
        </w:tc>
        <w:tc>
          <w:tcPr>
            <w:tcW w:w="601" w:type="dxa"/>
            <w:vAlign w:val="center"/>
          </w:tcPr>
          <w:p w14:paraId="200B6FF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4,932</w:t>
            </w:r>
          </w:p>
        </w:tc>
        <w:tc>
          <w:tcPr>
            <w:tcW w:w="601" w:type="dxa"/>
            <w:vAlign w:val="center"/>
          </w:tcPr>
          <w:p w14:paraId="71D3805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5,358</w:t>
            </w:r>
          </w:p>
        </w:tc>
        <w:tc>
          <w:tcPr>
            <w:tcW w:w="601" w:type="dxa"/>
            <w:vAlign w:val="center"/>
          </w:tcPr>
          <w:p w14:paraId="59F078F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5,771</w:t>
            </w:r>
          </w:p>
        </w:tc>
        <w:tc>
          <w:tcPr>
            <w:tcW w:w="601" w:type="dxa"/>
            <w:vAlign w:val="center"/>
          </w:tcPr>
          <w:p w14:paraId="795DFF2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6,560</w:t>
            </w:r>
          </w:p>
        </w:tc>
        <w:tc>
          <w:tcPr>
            <w:tcW w:w="601" w:type="dxa"/>
            <w:vAlign w:val="center"/>
          </w:tcPr>
          <w:p w14:paraId="2611C64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7,300</w:t>
            </w:r>
          </w:p>
        </w:tc>
        <w:tc>
          <w:tcPr>
            <w:tcW w:w="601" w:type="dxa"/>
            <w:vAlign w:val="center"/>
          </w:tcPr>
          <w:p w14:paraId="12F015E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7.990</w:t>
            </w:r>
          </w:p>
        </w:tc>
        <w:tc>
          <w:tcPr>
            <w:tcW w:w="601" w:type="dxa"/>
            <w:vAlign w:val="center"/>
          </w:tcPr>
          <w:p w14:paraId="1F858B7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8.632</w:t>
            </w:r>
          </w:p>
        </w:tc>
        <w:tc>
          <w:tcPr>
            <w:tcW w:w="531" w:type="dxa"/>
            <w:vAlign w:val="center"/>
          </w:tcPr>
          <w:p w14:paraId="6144762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9.76</w:t>
            </w:r>
          </w:p>
        </w:tc>
        <w:tc>
          <w:tcPr>
            <w:tcW w:w="531" w:type="dxa"/>
            <w:vAlign w:val="center"/>
          </w:tcPr>
          <w:p w14:paraId="1A757DC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2867EDD4"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18C59977" w14:textId="77777777" w:rsidTr="002F3E16">
        <w:trPr>
          <w:jc w:val="center"/>
        </w:trPr>
        <w:tc>
          <w:tcPr>
            <w:tcW w:w="590" w:type="dxa"/>
            <w:vAlign w:val="center"/>
          </w:tcPr>
          <w:p w14:paraId="5B307A5E"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50</w:t>
            </w:r>
          </w:p>
        </w:tc>
        <w:tc>
          <w:tcPr>
            <w:tcW w:w="616" w:type="dxa"/>
            <w:vAlign w:val="center"/>
          </w:tcPr>
          <w:p w14:paraId="6DD33FAA"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1.97</w:t>
            </w:r>
          </w:p>
        </w:tc>
        <w:tc>
          <w:tcPr>
            <w:tcW w:w="531" w:type="dxa"/>
            <w:vAlign w:val="center"/>
          </w:tcPr>
          <w:p w14:paraId="5C3E3C9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5AA752FB"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6027572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1.794</w:t>
            </w:r>
          </w:p>
        </w:tc>
        <w:tc>
          <w:tcPr>
            <w:tcW w:w="496" w:type="dxa"/>
            <w:vAlign w:val="center"/>
          </w:tcPr>
          <w:p w14:paraId="60464EB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2,14</w:t>
            </w:r>
          </w:p>
        </w:tc>
        <w:tc>
          <w:tcPr>
            <w:tcW w:w="531" w:type="dxa"/>
            <w:vAlign w:val="center"/>
          </w:tcPr>
          <w:p w14:paraId="04460E5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2,368</w:t>
            </w:r>
          </w:p>
        </w:tc>
        <w:tc>
          <w:tcPr>
            <w:tcW w:w="496" w:type="dxa"/>
            <w:vAlign w:val="center"/>
          </w:tcPr>
          <w:p w14:paraId="0EA09C8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2,59</w:t>
            </w:r>
          </w:p>
        </w:tc>
        <w:tc>
          <w:tcPr>
            <w:tcW w:w="531" w:type="dxa"/>
            <w:vAlign w:val="center"/>
          </w:tcPr>
          <w:p w14:paraId="42A1FC7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2,929</w:t>
            </w:r>
          </w:p>
        </w:tc>
        <w:tc>
          <w:tcPr>
            <w:tcW w:w="496" w:type="dxa"/>
            <w:vAlign w:val="center"/>
          </w:tcPr>
          <w:p w14:paraId="5B5EA8F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3,26</w:t>
            </w:r>
          </w:p>
        </w:tc>
        <w:tc>
          <w:tcPr>
            <w:tcW w:w="531" w:type="dxa"/>
            <w:vAlign w:val="center"/>
          </w:tcPr>
          <w:p w14:paraId="5984AF6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3,477</w:t>
            </w:r>
          </w:p>
        </w:tc>
        <w:tc>
          <w:tcPr>
            <w:tcW w:w="601" w:type="dxa"/>
            <w:vAlign w:val="center"/>
          </w:tcPr>
          <w:p w14:paraId="5249A13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4,014</w:t>
            </w:r>
          </w:p>
        </w:tc>
        <w:tc>
          <w:tcPr>
            <w:tcW w:w="601" w:type="dxa"/>
            <w:vAlign w:val="center"/>
          </w:tcPr>
          <w:p w14:paraId="6DBA878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4.538</w:t>
            </w:r>
          </w:p>
        </w:tc>
        <w:tc>
          <w:tcPr>
            <w:tcW w:w="601" w:type="dxa"/>
            <w:vAlign w:val="center"/>
          </w:tcPr>
          <w:p w14:paraId="27EF44D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5.049</w:t>
            </w:r>
          </w:p>
        </w:tc>
        <w:tc>
          <w:tcPr>
            <w:tcW w:w="601" w:type="dxa"/>
            <w:vAlign w:val="center"/>
          </w:tcPr>
          <w:p w14:paraId="2131393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5,549</w:t>
            </w:r>
          </w:p>
        </w:tc>
        <w:tc>
          <w:tcPr>
            <w:tcW w:w="601" w:type="dxa"/>
            <w:vAlign w:val="center"/>
          </w:tcPr>
          <w:p w14:paraId="786B9FA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6,036</w:t>
            </w:r>
          </w:p>
        </w:tc>
        <w:tc>
          <w:tcPr>
            <w:tcW w:w="601" w:type="dxa"/>
            <w:vAlign w:val="center"/>
          </w:tcPr>
          <w:p w14:paraId="53D9CDB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6,511</w:t>
            </w:r>
          </w:p>
        </w:tc>
        <w:tc>
          <w:tcPr>
            <w:tcW w:w="601" w:type="dxa"/>
            <w:vAlign w:val="center"/>
          </w:tcPr>
          <w:p w14:paraId="65B6014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7,423</w:t>
            </w:r>
          </w:p>
        </w:tc>
        <w:tc>
          <w:tcPr>
            <w:tcW w:w="601" w:type="dxa"/>
            <w:vAlign w:val="center"/>
          </w:tcPr>
          <w:p w14:paraId="125B0CA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8,286</w:t>
            </w:r>
          </w:p>
        </w:tc>
        <w:tc>
          <w:tcPr>
            <w:tcW w:w="601" w:type="dxa"/>
            <w:vAlign w:val="center"/>
          </w:tcPr>
          <w:p w14:paraId="4A014E0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9.100</w:t>
            </w:r>
          </w:p>
        </w:tc>
        <w:tc>
          <w:tcPr>
            <w:tcW w:w="601" w:type="dxa"/>
            <w:vAlign w:val="center"/>
          </w:tcPr>
          <w:p w14:paraId="2F1BBAA3"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9.865</w:t>
            </w:r>
          </w:p>
        </w:tc>
        <w:tc>
          <w:tcPr>
            <w:tcW w:w="531" w:type="dxa"/>
            <w:vAlign w:val="center"/>
          </w:tcPr>
          <w:p w14:paraId="55D3D35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11.24</w:t>
            </w:r>
          </w:p>
        </w:tc>
        <w:tc>
          <w:tcPr>
            <w:tcW w:w="531" w:type="dxa"/>
            <w:vAlign w:val="center"/>
          </w:tcPr>
          <w:p w14:paraId="3A604996"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1AF3DF2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281914D1" w14:textId="77777777" w:rsidTr="002F3E16">
        <w:trPr>
          <w:jc w:val="center"/>
        </w:trPr>
        <w:tc>
          <w:tcPr>
            <w:tcW w:w="590" w:type="dxa"/>
            <w:vAlign w:val="center"/>
          </w:tcPr>
          <w:p w14:paraId="6F9D3515"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55</w:t>
            </w:r>
          </w:p>
        </w:tc>
        <w:tc>
          <w:tcPr>
            <w:tcW w:w="616" w:type="dxa"/>
            <w:vAlign w:val="center"/>
          </w:tcPr>
          <w:p w14:paraId="7D0A5213"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2.17</w:t>
            </w:r>
          </w:p>
        </w:tc>
        <w:tc>
          <w:tcPr>
            <w:tcW w:w="531" w:type="dxa"/>
            <w:vAlign w:val="center"/>
          </w:tcPr>
          <w:p w14:paraId="0FFB8F0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40AAB73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7043913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1.979</w:t>
            </w:r>
          </w:p>
        </w:tc>
        <w:tc>
          <w:tcPr>
            <w:tcW w:w="496" w:type="dxa"/>
            <w:vAlign w:val="center"/>
          </w:tcPr>
          <w:p w14:paraId="6B27F6A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2,36</w:t>
            </w:r>
          </w:p>
        </w:tc>
        <w:tc>
          <w:tcPr>
            <w:tcW w:w="531" w:type="dxa"/>
            <w:vAlign w:val="center"/>
          </w:tcPr>
          <w:p w14:paraId="772F2E2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2,614</w:t>
            </w:r>
          </w:p>
        </w:tc>
        <w:tc>
          <w:tcPr>
            <w:tcW w:w="496" w:type="dxa"/>
            <w:vAlign w:val="center"/>
          </w:tcPr>
          <w:p w14:paraId="6809756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2,86</w:t>
            </w:r>
          </w:p>
        </w:tc>
        <w:tc>
          <w:tcPr>
            <w:tcW w:w="531" w:type="dxa"/>
            <w:vAlign w:val="center"/>
          </w:tcPr>
          <w:p w14:paraId="4DE9493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3,237</w:t>
            </w:r>
          </w:p>
        </w:tc>
        <w:tc>
          <w:tcPr>
            <w:tcW w:w="496" w:type="dxa"/>
            <w:vAlign w:val="center"/>
          </w:tcPr>
          <w:p w14:paraId="09AB365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3,60</w:t>
            </w:r>
          </w:p>
        </w:tc>
        <w:tc>
          <w:tcPr>
            <w:tcW w:w="531" w:type="dxa"/>
            <w:vAlign w:val="center"/>
          </w:tcPr>
          <w:p w14:paraId="0850CCF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3,847</w:t>
            </w:r>
          </w:p>
        </w:tc>
        <w:tc>
          <w:tcPr>
            <w:tcW w:w="601" w:type="dxa"/>
            <w:vAlign w:val="center"/>
          </w:tcPr>
          <w:p w14:paraId="1ED441B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4,445</w:t>
            </w:r>
          </w:p>
        </w:tc>
        <w:tc>
          <w:tcPr>
            <w:tcW w:w="601" w:type="dxa"/>
            <w:vAlign w:val="center"/>
          </w:tcPr>
          <w:p w14:paraId="4FEA4B2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5.031</w:t>
            </w:r>
          </w:p>
        </w:tc>
        <w:tc>
          <w:tcPr>
            <w:tcW w:w="601" w:type="dxa"/>
            <w:vAlign w:val="center"/>
          </w:tcPr>
          <w:p w14:paraId="6A529F3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5.604</w:t>
            </w:r>
          </w:p>
        </w:tc>
        <w:tc>
          <w:tcPr>
            <w:tcW w:w="601" w:type="dxa"/>
            <w:vAlign w:val="center"/>
          </w:tcPr>
          <w:p w14:paraId="7EB2DEB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6,165</w:t>
            </w:r>
          </w:p>
        </w:tc>
        <w:tc>
          <w:tcPr>
            <w:tcW w:w="601" w:type="dxa"/>
            <w:vAlign w:val="center"/>
          </w:tcPr>
          <w:p w14:paraId="2F16F53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6,714</w:t>
            </w:r>
          </w:p>
        </w:tc>
        <w:tc>
          <w:tcPr>
            <w:tcW w:w="601" w:type="dxa"/>
            <w:vAlign w:val="center"/>
          </w:tcPr>
          <w:p w14:paraId="1ECAE83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7,250</w:t>
            </w:r>
          </w:p>
        </w:tc>
        <w:tc>
          <w:tcPr>
            <w:tcW w:w="601" w:type="dxa"/>
            <w:vAlign w:val="center"/>
          </w:tcPr>
          <w:p w14:paraId="693B9BF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8,286</w:t>
            </w:r>
          </w:p>
        </w:tc>
        <w:tc>
          <w:tcPr>
            <w:tcW w:w="601" w:type="dxa"/>
            <w:vAlign w:val="center"/>
          </w:tcPr>
          <w:p w14:paraId="2EDC051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9,273</w:t>
            </w:r>
          </w:p>
        </w:tc>
        <w:tc>
          <w:tcPr>
            <w:tcW w:w="601" w:type="dxa"/>
            <w:vAlign w:val="center"/>
          </w:tcPr>
          <w:p w14:paraId="49BCF8F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10.210</w:t>
            </w:r>
          </w:p>
        </w:tc>
        <w:tc>
          <w:tcPr>
            <w:tcW w:w="601" w:type="dxa"/>
            <w:vAlign w:val="center"/>
          </w:tcPr>
          <w:p w14:paraId="71A7BD8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11.098</w:t>
            </w:r>
          </w:p>
        </w:tc>
        <w:tc>
          <w:tcPr>
            <w:tcW w:w="531" w:type="dxa"/>
            <w:vAlign w:val="center"/>
          </w:tcPr>
          <w:p w14:paraId="4B1E947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12.72</w:t>
            </w:r>
          </w:p>
        </w:tc>
        <w:tc>
          <w:tcPr>
            <w:tcW w:w="531" w:type="dxa"/>
            <w:vAlign w:val="center"/>
          </w:tcPr>
          <w:p w14:paraId="6F31C07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14.15</w:t>
            </w:r>
          </w:p>
        </w:tc>
        <w:tc>
          <w:tcPr>
            <w:tcW w:w="531" w:type="dxa"/>
            <w:vAlign w:val="center"/>
          </w:tcPr>
          <w:p w14:paraId="62B07F86"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287C83CA" w14:textId="77777777" w:rsidTr="002F3E16">
        <w:trPr>
          <w:jc w:val="center"/>
        </w:trPr>
        <w:tc>
          <w:tcPr>
            <w:tcW w:w="590" w:type="dxa"/>
            <w:vAlign w:val="center"/>
          </w:tcPr>
          <w:p w14:paraId="6540674C"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60</w:t>
            </w:r>
          </w:p>
        </w:tc>
        <w:tc>
          <w:tcPr>
            <w:tcW w:w="616" w:type="dxa"/>
            <w:vAlign w:val="center"/>
          </w:tcPr>
          <w:p w14:paraId="72C7B27C"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2.36</w:t>
            </w:r>
          </w:p>
        </w:tc>
        <w:tc>
          <w:tcPr>
            <w:tcW w:w="531" w:type="dxa"/>
            <w:vAlign w:val="center"/>
          </w:tcPr>
          <w:p w14:paraId="7217441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19D238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0468591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2.164</w:t>
            </w:r>
          </w:p>
        </w:tc>
        <w:tc>
          <w:tcPr>
            <w:tcW w:w="496" w:type="dxa"/>
            <w:vAlign w:val="center"/>
          </w:tcPr>
          <w:p w14:paraId="322EB4E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2,58</w:t>
            </w:r>
          </w:p>
        </w:tc>
        <w:tc>
          <w:tcPr>
            <w:tcW w:w="531" w:type="dxa"/>
            <w:vAlign w:val="center"/>
          </w:tcPr>
          <w:p w14:paraId="44DED65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2,861</w:t>
            </w:r>
          </w:p>
        </w:tc>
        <w:tc>
          <w:tcPr>
            <w:tcW w:w="496" w:type="dxa"/>
            <w:vAlign w:val="center"/>
          </w:tcPr>
          <w:p w14:paraId="33D0DE8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3,13</w:t>
            </w:r>
          </w:p>
        </w:tc>
        <w:tc>
          <w:tcPr>
            <w:tcW w:w="531" w:type="dxa"/>
            <w:vAlign w:val="center"/>
          </w:tcPr>
          <w:p w14:paraId="6EF5647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3,545</w:t>
            </w:r>
          </w:p>
        </w:tc>
        <w:tc>
          <w:tcPr>
            <w:tcW w:w="496" w:type="dxa"/>
            <w:vAlign w:val="center"/>
          </w:tcPr>
          <w:p w14:paraId="571CF6E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3,95</w:t>
            </w:r>
          </w:p>
        </w:tc>
        <w:tc>
          <w:tcPr>
            <w:tcW w:w="531" w:type="dxa"/>
            <w:vAlign w:val="center"/>
          </w:tcPr>
          <w:p w14:paraId="0D38367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4,217</w:t>
            </w:r>
          </w:p>
        </w:tc>
        <w:tc>
          <w:tcPr>
            <w:tcW w:w="601" w:type="dxa"/>
            <w:vAlign w:val="center"/>
          </w:tcPr>
          <w:p w14:paraId="408E181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4,877</w:t>
            </w:r>
          </w:p>
        </w:tc>
        <w:tc>
          <w:tcPr>
            <w:tcW w:w="601" w:type="dxa"/>
            <w:vAlign w:val="center"/>
          </w:tcPr>
          <w:p w14:paraId="263F38A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5.524</w:t>
            </w:r>
          </w:p>
        </w:tc>
        <w:tc>
          <w:tcPr>
            <w:tcW w:w="601" w:type="dxa"/>
            <w:vAlign w:val="center"/>
          </w:tcPr>
          <w:p w14:paraId="626CE94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6.159</w:t>
            </w:r>
          </w:p>
        </w:tc>
        <w:tc>
          <w:tcPr>
            <w:tcW w:w="601" w:type="dxa"/>
            <w:vAlign w:val="center"/>
          </w:tcPr>
          <w:p w14:paraId="073F4D9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6,782</w:t>
            </w:r>
          </w:p>
        </w:tc>
        <w:tc>
          <w:tcPr>
            <w:tcW w:w="601" w:type="dxa"/>
            <w:vAlign w:val="center"/>
          </w:tcPr>
          <w:p w14:paraId="2290AE8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7,392</w:t>
            </w:r>
          </w:p>
        </w:tc>
        <w:tc>
          <w:tcPr>
            <w:tcW w:w="601" w:type="dxa"/>
            <w:vAlign w:val="center"/>
          </w:tcPr>
          <w:p w14:paraId="2383BFD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7,990</w:t>
            </w:r>
          </w:p>
        </w:tc>
        <w:tc>
          <w:tcPr>
            <w:tcW w:w="601" w:type="dxa"/>
            <w:vAlign w:val="center"/>
          </w:tcPr>
          <w:p w14:paraId="106281C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9,149</w:t>
            </w:r>
          </w:p>
        </w:tc>
        <w:tc>
          <w:tcPr>
            <w:tcW w:w="601" w:type="dxa"/>
            <w:vAlign w:val="center"/>
          </w:tcPr>
          <w:p w14:paraId="2E1A7D4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10,259</w:t>
            </w:r>
          </w:p>
        </w:tc>
        <w:tc>
          <w:tcPr>
            <w:tcW w:w="601" w:type="dxa"/>
            <w:vAlign w:val="center"/>
          </w:tcPr>
          <w:p w14:paraId="4943C9A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11.320</w:t>
            </w:r>
          </w:p>
        </w:tc>
        <w:tc>
          <w:tcPr>
            <w:tcW w:w="601" w:type="dxa"/>
            <w:vAlign w:val="center"/>
          </w:tcPr>
          <w:p w14:paraId="489CF25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12.331</w:t>
            </w:r>
          </w:p>
        </w:tc>
        <w:tc>
          <w:tcPr>
            <w:tcW w:w="531" w:type="dxa"/>
            <w:vAlign w:val="center"/>
          </w:tcPr>
          <w:p w14:paraId="480A2DE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14.20</w:t>
            </w:r>
          </w:p>
        </w:tc>
        <w:tc>
          <w:tcPr>
            <w:tcW w:w="531" w:type="dxa"/>
            <w:vAlign w:val="center"/>
          </w:tcPr>
          <w:p w14:paraId="498ED9A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15.87</w:t>
            </w:r>
          </w:p>
        </w:tc>
        <w:tc>
          <w:tcPr>
            <w:tcW w:w="531" w:type="dxa"/>
            <w:vAlign w:val="center"/>
          </w:tcPr>
          <w:p w14:paraId="08405EAB"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r>
      <w:tr w:rsidR="002F3E16" w:rsidRPr="002F3E16" w14:paraId="6337AEA3" w14:textId="77777777" w:rsidTr="002F3E16">
        <w:trPr>
          <w:jc w:val="center"/>
        </w:trPr>
        <w:tc>
          <w:tcPr>
            <w:tcW w:w="590" w:type="dxa"/>
            <w:vAlign w:val="center"/>
          </w:tcPr>
          <w:p w14:paraId="4BD8A2AA"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65</w:t>
            </w:r>
          </w:p>
        </w:tc>
        <w:tc>
          <w:tcPr>
            <w:tcW w:w="616" w:type="dxa"/>
            <w:vAlign w:val="center"/>
          </w:tcPr>
          <w:p w14:paraId="50E53C22"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2.56</w:t>
            </w:r>
          </w:p>
        </w:tc>
        <w:tc>
          <w:tcPr>
            <w:tcW w:w="531" w:type="dxa"/>
            <w:vAlign w:val="center"/>
          </w:tcPr>
          <w:p w14:paraId="0540BF2B"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1FF28DCB"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7366EE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2.349</w:t>
            </w:r>
          </w:p>
        </w:tc>
        <w:tc>
          <w:tcPr>
            <w:tcW w:w="496" w:type="dxa"/>
            <w:vAlign w:val="center"/>
          </w:tcPr>
          <w:p w14:paraId="3E4A4D3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2,80</w:t>
            </w:r>
          </w:p>
        </w:tc>
        <w:tc>
          <w:tcPr>
            <w:tcW w:w="531" w:type="dxa"/>
            <w:vAlign w:val="center"/>
          </w:tcPr>
          <w:p w14:paraId="43803B8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3,107</w:t>
            </w:r>
          </w:p>
        </w:tc>
        <w:tc>
          <w:tcPr>
            <w:tcW w:w="496" w:type="dxa"/>
            <w:vAlign w:val="center"/>
          </w:tcPr>
          <w:p w14:paraId="29776A2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3,41</w:t>
            </w:r>
          </w:p>
        </w:tc>
        <w:tc>
          <w:tcPr>
            <w:tcW w:w="531" w:type="dxa"/>
            <w:vAlign w:val="center"/>
          </w:tcPr>
          <w:p w14:paraId="65302D0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3,853</w:t>
            </w:r>
          </w:p>
        </w:tc>
        <w:tc>
          <w:tcPr>
            <w:tcW w:w="496" w:type="dxa"/>
            <w:vAlign w:val="center"/>
          </w:tcPr>
          <w:p w14:paraId="043CAE6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4,29</w:t>
            </w:r>
          </w:p>
        </w:tc>
        <w:tc>
          <w:tcPr>
            <w:tcW w:w="531" w:type="dxa"/>
            <w:vAlign w:val="center"/>
          </w:tcPr>
          <w:p w14:paraId="26FC649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4,587</w:t>
            </w:r>
          </w:p>
        </w:tc>
        <w:tc>
          <w:tcPr>
            <w:tcW w:w="601" w:type="dxa"/>
            <w:vAlign w:val="center"/>
          </w:tcPr>
          <w:p w14:paraId="3BACACC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5,308</w:t>
            </w:r>
          </w:p>
        </w:tc>
        <w:tc>
          <w:tcPr>
            <w:tcW w:w="601" w:type="dxa"/>
            <w:vAlign w:val="center"/>
          </w:tcPr>
          <w:p w14:paraId="6A6D5503"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6.017</w:t>
            </w:r>
          </w:p>
        </w:tc>
        <w:tc>
          <w:tcPr>
            <w:tcW w:w="601" w:type="dxa"/>
            <w:vAlign w:val="center"/>
          </w:tcPr>
          <w:p w14:paraId="7F63448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6.714</w:t>
            </w:r>
          </w:p>
        </w:tc>
        <w:tc>
          <w:tcPr>
            <w:tcW w:w="601" w:type="dxa"/>
            <w:vAlign w:val="center"/>
          </w:tcPr>
          <w:p w14:paraId="1E49EE1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7,398</w:t>
            </w:r>
          </w:p>
        </w:tc>
        <w:tc>
          <w:tcPr>
            <w:tcW w:w="601" w:type="dxa"/>
            <w:vAlign w:val="center"/>
          </w:tcPr>
          <w:p w14:paraId="153F3DB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8,070</w:t>
            </w:r>
          </w:p>
        </w:tc>
        <w:tc>
          <w:tcPr>
            <w:tcW w:w="601" w:type="dxa"/>
            <w:vAlign w:val="center"/>
          </w:tcPr>
          <w:p w14:paraId="362FAE7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8,730</w:t>
            </w:r>
          </w:p>
        </w:tc>
        <w:tc>
          <w:tcPr>
            <w:tcW w:w="601" w:type="dxa"/>
            <w:vAlign w:val="center"/>
          </w:tcPr>
          <w:p w14:paraId="5E45A17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10,013</w:t>
            </w:r>
          </w:p>
        </w:tc>
        <w:tc>
          <w:tcPr>
            <w:tcW w:w="601" w:type="dxa"/>
            <w:vAlign w:val="center"/>
          </w:tcPr>
          <w:p w14:paraId="304F301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11,246</w:t>
            </w:r>
          </w:p>
        </w:tc>
        <w:tc>
          <w:tcPr>
            <w:tcW w:w="601" w:type="dxa"/>
            <w:vAlign w:val="center"/>
          </w:tcPr>
          <w:p w14:paraId="68F4932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12.429</w:t>
            </w:r>
          </w:p>
        </w:tc>
        <w:tc>
          <w:tcPr>
            <w:tcW w:w="601" w:type="dxa"/>
            <w:vAlign w:val="center"/>
          </w:tcPr>
          <w:p w14:paraId="09BD62B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13.564</w:t>
            </w:r>
          </w:p>
        </w:tc>
        <w:tc>
          <w:tcPr>
            <w:tcW w:w="531" w:type="dxa"/>
            <w:vAlign w:val="center"/>
          </w:tcPr>
          <w:p w14:paraId="41808E0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15.68</w:t>
            </w:r>
          </w:p>
        </w:tc>
        <w:tc>
          <w:tcPr>
            <w:tcW w:w="531" w:type="dxa"/>
            <w:vAlign w:val="center"/>
          </w:tcPr>
          <w:p w14:paraId="7BD6497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17.60</w:t>
            </w:r>
          </w:p>
        </w:tc>
        <w:tc>
          <w:tcPr>
            <w:tcW w:w="531" w:type="dxa"/>
            <w:vAlign w:val="center"/>
          </w:tcPr>
          <w:p w14:paraId="66CD0B4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18.49</w:t>
            </w:r>
          </w:p>
        </w:tc>
      </w:tr>
      <w:tr w:rsidR="002F3E16" w:rsidRPr="002F3E16" w14:paraId="2367323D" w14:textId="77777777" w:rsidTr="002F3E16">
        <w:trPr>
          <w:jc w:val="center"/>
        </w:trPr>
        <w:tc>
          <w:tcPr>
            <w:tcW w:w="590" w:type="dxa"/>
            <w:vAlign w:val="center"/>
          </w:tcPr>
          <w:p w14:paraId="6A33945B"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70</w:t>
            </w:r>
          </w:p>
        </w:tc>
        <w:tc>
          <w:tcPr>
            <w:tcW w:w="616" w:type="dxa"/>
            <w:vAlign w:val="center"/>
          </w:tcPr>
          <w:p w14:paraId="57CF4B89"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2.76</w:t>
            </w:r>
          </w:p>
        </w:tc>
        <w:tc>
          <w:tcPr>
            <w:tcW w:w="531" w:type="dxa"/>
            <w:vAlign w:val="center"/>
          </w:tcPr>
          <w:p w14:paraId="4691B6D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5F210BEF"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11D3ACE3"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2.534</w:t>
            </w:r>
          </w:p>
        </w:tc>
        <w:tc>
          <w:tcPr>
            <w:tcW w:w="496" w:type="dxa"/>
            <w:vAlign w:val="center"/>
          </w:tcPr>
          <w:p w14:paraId="009C4AD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3,03</w:t>
            </w:r>
          </w:p>
        </w:tc>
        <w:tc>
          <w:tcPr>
            <w:tcW w:w="531" w:type="dxa"/>
            <w:vAlign w:val="center"/>
          </w:tcPr>
          <w:p w14:paraId="06F10EA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3,354</w:t>
            </w:r>
          </w:p>
        </w:tc>
        <w:tc>
          <w:tcPr>
            <w:tcW w:w="496" w:type="dxa"/>
            <w:vAlign w:val="center"/>
          </w:tcPr>
          <w:p w14:paraId="68CBD4A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3,68</w:t>
            </w:r>
          </w:p>
        </w:tc>
        <w:tc>
          <w:tcPr>
            <w:tcW w:w="531" w:type="dxa"/>
            <w:vAlign w:val="center"/>
          </w:tcPr>
          <w:p w14:paraId="6EA970D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4,162</w:t>
            </w:r>
          </w:p>
        </w:tc>
        <w:tc>
          <w:tcPr>
            <w:tcW w:w="496" w:type="dxa"/>
            <w:vAlign w:val="center"/>
          </w:tcPr>
          <w:p w14:paraId="755B587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4,64</w:t>
            </w:r>
          </w:p>
        </w:tc>
        <w:tc>
          <w:tcPr>
            <w:tcW w:w="531" w:type="dxa"/>
            <w:vAlign w:val="center"/>
          </w:tcPr>
          <w:p w14:paraId="4C5E0EC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4,957</w:t>
            </w:r>
          </w:p>
        </w:tc>
        <w:tc>
          <w:tcPr>
            <w:tcW w:w="601" w:type="dxa"/>
            <w:vAlign w:val="center"/>
          </w:tcPr>
          <w:p w14:paraId="4F697C4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5,740</w:t>
            </w:r>
          </w:p>
        </w:tc>
        <w:tc>
          <w:tcPr>
            <w:tcW w:w="601" w:type="dxa"/>
            <w:vAlign w:val="center"/>
          </w:tcPr>
          <w:p w14:paraId="1CD25C8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6.511</w:t>
            </w:r>
          </w:p>
        </w:tc>
        <w:tc>
          <w:tcPr>
            <w:tcW w:w="601" w:type="dxa"/>
            <w:vAlign w:val="center"/>
          </w:tcPr>
          <w:p w14:paraId="4D35917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7.269</w:t>
            </w:r>
          </w:p>
        </w:tc>
        <w:tc>
          <w:tcPr>
            <w:tcW w:w="601" w:type="dxa"/>
            <w:vAlign w:val="center"/>
          </w:tcPr>
          <w:p w14:paraId="1B1A994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8,015</w:t>
            </w:r>
          </w:p>
        </w:tc>
        <w:tc>
          <w:tcPr>
            <w:tcW w:w="601" w:type="dxa"/>
            <w:vAlign w:val="center"/>
          </w:tcPr>
          <w:p w14:paraId="6677668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8,749</w:t>
            </w:r>
          </w:p>
        </w:tc>
        <w:tc>
          <w:tcPr>
            <w:tcW w:w="601" w:type="dxa"/>
            <w:vAlign w:val="center"/>
          </w:tcPr>
          <w:p w14:paraId="0DA611A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9,470</w:t>
            </w:r>
          </w:p>
        </w:tc>
        <w:tc>
          <w:tcPr>
            <w:tcW w:w="601" w:type="dxa"/>
            <w:vAlign w:val="center"/>
          </w:tcPr>
          <w:p w14:paraId="37010D9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10,876</w:t>
            </w:r>
          </w:p>
        </w:tc>
        <w:tc>
          <w:tcPr>
            <w:tcW w:w="601" w:type="dxa"/>
            <w:vAlign w:val="center"/>
          </w:tcPr>
          <w:p w14:paraId="3E740BD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12,232</w:t>
            </w:r>
          </w:p>
        </w:tc>
        <w:tc>
          <w:tcPr>
            <w:tcW w:w="601" w:type="dxa"/>
            <w:vAlign w:val="center"/>
          </w:tcPr>
          <w:p w14:paraId="04F7F03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13.539</w:t>
            </w:r>
          </w:p>
        </w:tc>
        <w:tc>
          <w:tcPr>
            <w:tcW w:w="601" w:type="dxa"/>
            <w:vAlign w:val="center"/>
          </w:tcPr>
          <w:p w14:paraId="36C7E43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14.797</w:t>
            </w:r>
          </w:p>
        </w:tc>
        <w:tc>
          <w:tcPr>
            <w:tcW w:w="531" w:type="dxa"/>
            <w:vAlign w:val="center"/>
          </w:tcPr>
          <w:p w14:paraId="2D8A270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17.16</w:t>
            </w:r>
          </w:p>
        </w:tc>
        <w:tc>
          <w:tcPr>
            <w:tcW w:w="531" w:type="dxa"/>
            <w:vAlign w:val="center"/>
          </w:tcPr>
          <w:p w14:paraId="28093C93"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19.32</w:t>
            </w:r>
          </w:p>
        </w:tc>
        <w:tc>
          <w:tcPr>
            <w:tcW w:w="531" w:type="dxa"/>
            <w:vAlign w:val="center"/>
          </w:tcPr>
          <w:p w14:paraId="056589E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20.34</w:t>
            </w:r>
          </w:p>
        </w:tc>
      </w:tr>
      <w:tr w:rsidR="002F3E16" w:rsidRPr="002F3E16" w14:paraId="4E81286A" w14:textId="77777777" w:rsidTr="002F3E16">
        <w:trPr>
          <w:jc w:val="center"/>
        </w:trPr>
        <w:tc>
          <w:tcPr>
            <w:tcW w:w="590" w:type="dxa"/>
            <w:vAlign w:val="center"/>
          </w:tcPr>
          <w:p w14:paraId="48FF1C29"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75</w:t>
            </w:r>
          </w:p>
        </w:tc>
        <w:tc>
          <w:tcPr>
            <w:tcW w:w="616" w:type="dxa"/>
            <w:vAlign w:val="center"/>
          </w:tcPr>
          <w:p w14:paraId="7DE82E1A"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2.95</w:t>
            </w:r>
          </w:p>
        </w:tc>
        <w:tc>
          <w:tcPr>
            <w:tcW w:w="531" w:type="dxa"/>
            <w:vAlign w:val="center"/>
          </w:tcPr>
          <w:p w14:paraId="4F3D9A26"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94F83A4"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4A79EA4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2.719</w:t>
            </w:r>
          </w:p>
        </w:tc>
        <w:tc>
          <w:tcPr>
            <w:tcW w:w="496" w:type="dxa"/>
            <w:vAlign w:val="center"/>
          </w:tcPr>
          <w:p w14:paraId="421D1BA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3,25</w:t>
            </w:r>
          </w:p>
        </w:tc>
        <w:tc>
          <w:tcPr>
            <w:tcW w:w="531" w:type="dxa"/>
            <w:vAlign w:val="center"/>
          </w:tcPr>
          <w:p w14:paraId="71BBA80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3,601</w:t>
            </w:r>
          </w:p>
        </w:tc>
        <w:tc>
          <w:tcPr>
            <w:tcW w:w="496" w:type="dxa"/>
            <w:vAlign w:val="center"/>
          </w:tcPr>
          <w:p w14:paraId="472A92E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3,95</w:t>
            </w:r>
          </w:p>
        </w:tc>
        <w:tc>
          <w:tcPr>
            <w:tcW w:w="531" w:type="dxa"/>
            <w:vAlign w:val="center"/>
          </w:tcPr>
          <w:p w14:paraId="47535B5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4,470</w:t>
            </w:r>
          </w:p>
        </w:tc>
        <w:tc>
          <w:tcPr>
            <w:tcW w:w="496" w:type="dxa"/>
            <w:vAlign w:val="center"/>
          </w:tcPr>
          <w:p w14:paraId="63E4499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4,98</w:t>
            </w:r>
          </w:p>
        </w:tc>
        <w:tc>
          <w:tcPr>
            <w:tcW w:w="531" w:type="dxa"/>
            <w:vAlign w:val="center"/>
          </w:tcPr>
          <w:p w14:paraId="47E7DAA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5,327</w:t>
            </w:r>
          </w:p>
        </w:tc>
        <w:tc>
          <w:tcPr>
            <w:tcW w:w="601" w:type="dxa"/>
            <w:vAlign w:val="center"/>
          </w:tcPr>
          <w:p w14:paraId="24BD213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6,172</w:t>
            </w:r>
          </w:p>
        </w:tc>
        <w:tc>
          <w:tcPr>
            <w:tcW w:w="601" w:type="dxa"/>
            <w:vAlign w:val="center"/>
          </w:tcPr>
          <w:p w14:paraId="06B063A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7.004</w:t>
            </w:r>
          </w:p>
        </w:tc>
        <w:tc>
          <w:tcPr>
            <w:tcW w:w="601" w:type="dxa"/>
            <w:vAlign w:val="center"/>
          </w:tcPr>
          <w:p w14:paraId="37EB85E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7.824</w:t>
            </w:r>
          </w:p>
        </w:tc>
        <w:tc>
          <w:tcPr>
            <w:tcW w:w="601" w:type="dxa"/>
            <w:vAlign w:val="center"/>
          </w:tcPr>
          <w:p w14:paraId="617D14B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8,632</w:t>
            </w:r>
          </w:p>
        </w:tc>
        <w:tc>
          <w:tcPr>
            <w:tcW w:w="601" w:type="dxa"/>
            <w:vAlign w:val="center"/>
          </w:tcPr>
          <w:p w14:paraId="1691490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9,427</w:t>
            </w:r>
          </w:p>
        </w:tc>
        <w:tc>
          <w:tcPr>
            <w:tcW w:w="601" w:type="dxa"/>
            <w:vAlign w:val="center"/>
          </w:tcPr>
          <w:p w14:paraId="5EAAD45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10,210</w:t>
            </w:r>
          </w:p>
        </w:tc>
        <w:tc>
          <w:tcPr>
            <w:tcW w:w="601" w:type="dxa"/>
            <w:vAlign w:val="center"/>
          </w:tcPr>
          <w:p w14:paraId="5AA064F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11,739</w:t>
            </w:r>
          </w:p>
        </w:tc>
        <w:tc>
          <w:tcPr>
            <w:tcW w:w="601" w:type="dxa"/>
            <w:vAlign w:val="center"/>
          </w:tcPr>
          <w:p w14:paraId="564F533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13,219</w:t>
            </w:r>
          </w:p>
        </w:tc>
        <w:tc>
          <w:tcPr>
            <w:tcW w:w="601" w:type="dxa"/>
            <w:vAlign w:val="center"/>
          </w:tcPr>
          <w:p w14:paraId="3C394BB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14.649</w:t>
            </w:r>
          </w:p>
        </w:tc>
        <w:tc>
          <w:tcPr>
            <w:tcW w:w="601" w:type="dxa"/>
            <w:vAlign w:val="center"/>
          </w:tcPr>
          <w:p w14:paraId="7D1B5FC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16.030</w:t>
            </w:r>
          </w:p>
        </w:tc>
        <w:tc>
          <w:tcPr>
            <w:tcW w:w="531" w:type="dxa"/>
            <w:vAlign w:val="center"/>
          </w:tcPr>
          <w:p w14:paraId="1E37735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18.63</w:t>
            </w:r>
          </w:p>
        </w:tc>
        <w:tc>
          <w:tcPr>
            <w:tcW w:w="531" w:type="dxa"/>
            <w:vAlign w:val="center"/>
          </w:tcPr>
          <w:p w14:paraId="5050ED9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21.05</w:t>
            </w:r>
          </w:p>
        </w:tc>
        <w:tc>
          <w:tcPr>
            <w:tcW w:w="531" w:type="dxa"/>
            <w:vAlign w:val="center"/>
          </w:tcPr>
          <w:p w14:paraId="4BB7353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22.18</w:t>
            </w:r>
          </w:p>
        </w:tc>
      </w:tr>
      <w:tr w:rsidR="002F3E16" w:rsidRPr="002F3E16" w14:paraId="56B3AE29" w14:textId="77777777" w:rsidTr="002F3E16">
        <w:trPr>
          <w:jc w:val="center"/>
        </w:trPr>
        <w:tc>
          <w:tcPr>
            <w:tcW w:w="590" w:type="dxa"/>
            <w:vAlign w:val="center"/>
          </w:tcPr>
          <w:p w14:paraId="4BF85581"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80</w:t>
            </w:r>
          </w:p>
        </w:tc>
        <w:tc>
          <w:tcPr>
            <w:tcW w:w="616" w:type="dxa"/>
            <w:vAlign w:val="center"/>
          </w:tcPr>
          <w:p w14:paraId="10F51E64"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3.15</w:t>
            </w:r>
          </w:p>
        </w:tc>
        <w:tc>
          <w:tcPr>
            <w:tcW w:w="531" w:type="dxa"/>
            <w:vAlign w:val="center"/>
          </w:tcPr>
          <w:p w14:paraId="269BA4B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3C0AD7C6"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070491D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2.904</w:t>
            </w:r>
          </w:p>
        </w:tc>
        <w:tc>
          <w:tcPr>
            <w:tcW w:w="496" w:type="dxa"/>
            <w:vAlign w:val="center"/>
          </w:tcPr>
          <w:p w14:paraId="555C70F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3,47</w:t>
            </w:r>
          </w:p>
        </w:tc>
        <w:tc>
          <w:tcPr>
            <w:tcW w:w="531" w:type="dxa"/>
            <w:vAlign w:val="center"/>
          </w:tcPr>
          <w:p w14:paraId="5666E84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3,847</w:t>
            </w:r>
          </w:p>
        </w:tc>
        <w:tc>
          <w:tcPr>
            <w:tcW w:w="496" w:type="dxa"/>
            <w:vAlign w:val="center"/>
          </w:tcPr>
          <w:p w14:paraId="44EAEF1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4,22</w:t>
            </w:r>
          </w:p>
        </w:tc>
        <w:tc>
          <w:tcPr>
            <w:tcW w:w="531" w:type="dxa"/>
            <w:vAlign w:val="center"/>
          </w:tcPr>
          <w:p w14:paraId="03E3681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4,778</w:t>
            </w:r>
          </w:p>
        </w:tc>
        <w:tc>
          <w:tcPr>
            <w:tcW w:w="496" w:type="dxa"/>
            <w:vAlign w:val="center"/>
          </w:tcPr>
          <w:p w14:paraId="461D750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5,33</w:t>
            </w:r>
          </w:p>
        </w:tc>
        <w:tc>
          <w:tcPr>
            <w:tcW w:w="531" w:type="dxa"/>
            <w:vAlign w:val="center"/>
          </w:tcPr>
          <w:p w14:paraId="731E6CB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5,697</w:t>
            </w:r>
          </w:p>
        </w:tc>
        <w:tc>
          <w:tcPr>
            <w:tcW w:w="601" w:type="dxa"/>
            <w:vAlign w:val="center"/>
          </w:tcPr>
          <w:p w14:paraId="713EBCD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6,603</w:t>
            </w:r>
          </w:p>
        </w:tc>
        <w:tc>
          <w:tcPr>
            <w:tcW w:w="601" w:type="dxa"/>
            <w:vAlign w:val="center"/>
          </w:tcPr>
          <w:p w14:paraId="0EE076A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7.497</w:t>
            </w:r>
          </w:p>
        </w:tc>
        <w:tc>
          <w:tcPr>
            <w:tcW w:w="601" w:type="dxa"/>
            <w:vAlign w:val="center"/>
          </w:tcPr>
          <w:p w14:paraId="5433BA3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8.379</w:t>
            </w:r>
          </w:p>
        </w:tc>
        <w:tc>
          <w:tcPr>
            <w:tcW w:w="601" w:type="dxa"/>
            <w:vAlign w:val="center"/>
          </w:tcPr>
          <w:p w14:paraId="5F7B542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9,248</w:t>
            </w:r>
          </w:p>
        </w:tc>
        <w:tc>
          <w:tcPr>
            <w:tcW w:w="601" w:type="dxa"/>
            <w:vAlign w:val="center"/>
          </w:tcPr>
          <w:p w14:paraId="195922C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10,105</w:t>
            </w:r>
          </w:p>
        </w:tc>
        <w:tc>
          <w:tcPr>
            <w:tcW w:w="601" w:type="dxa"/>
            <w:vAlign w:val="center"/>
          </w:tcPr>
          <w:p w14:paraId="0B9823B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10,950</w:t>
            </w:r>
          </w:p>
        </w:tc>
        <w:tc>
          <w:tcPr>
            <w:tcW w:w="601" w:type="dxa"/>
            <w:vAlign w:val="center"/>
          </w:tcPr>
          <w:p w14:paraId="669F84F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12,602</w:t>
            </w:r>
          </w:p>
        </w:tc>
        <w:tc>
          <w:tcPr>
            <w:tcW w:w="601" w:type="dxa"/>
            <w:vAlign w:val="center"/>
          </w:tcPr>
          <w:p w14:paraId="10BBDA6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14,205</w:t>
            </w:r>
          </w:p>
        </w:tc>
        <w:tc>
          <w:tcPr>
            <w:tcW w:w="601" w:type="dxa"/>
            <w:vAlign w:val="center"/>
          </w:tcPr>
          <w:p w14:paraId="11B5AA5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15.759</w:t>
            </w:r>
          </w:p>
        </w:tc>
        <w:tc>
          <w:tcPr>
            <w:tcW w:w="601" w:type="dxa"/>
            <w:vAlign w:val="center"/>
          </w:tcPr>
          <w:p w14:paraId="01554D3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17.263</w:t>
            </w:r>
          </w:p>
        </w:tc>
        <w:tc>
          <w:tcPr>
            <w:tcW w:w="531" w:type="dxa"/>
            <w:vAlign w:val="center"/>
          </w:tcPr>
          <w:p w14:paraId="407FD68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20.11</w:t>
            </w:r>
          </w:p>
        </w:tc>
        <w:tc>
          <w:tcPr>
            <w:tcW w:w="531" w:type="dxa"/>
            <w:vAlign w:val="center"/>
          </w:tcPr>
          <w:p w14:paraId="0355BE9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22.78</w:t>
            </w:r>
          </w:p>
        </w:tc>
        <w:tc>
          <w:tcPr>
            <w:tcW w:w="531" w:type="dxa"/>
            <w:vAlign w:val="center"/>
          </w:tcPr>
          <w:p w14:paraId="0B7D084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24.03</w:t>
            </w:r>
          </w:p>
        </w:tc>
      </w:tr>
      <w:tr w:rsidR="002F3E16" w:rsidRPr="002F3E16" w14:paraId="5CB18806" w14:textId="77777777" w:rsidTr="002F3E16">
        <w:trPr>
          <w:jc w:val="center"/>
        </w:trPr>
        <w:tc>
          <w:tcPr>
            <w:tcW w:w="590" w:type="dxa"/>
            <w:vAlign w:val="center"/>
          </w:tcPr>
          <w:p w14:paraId="462D4C56"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85</w:t>
            </w:r>
          </w:p>
        </w:tc>
        <w:tc>
          <w:tcPr>
            <w:tcW w:w="616" w:type="dxa"/>
            <w:vAlign w:val="center"/>
          </w:tcPr>
          <w:p w14:paraId="52D6593B"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3.35</w:t>
            </w:r>
          </w:p>
        </w:tc>
        <w:tc>
          <w:tcPr>
            <w:tcW w:w="531" w:type="dxa"/>
            <w:vAlign w:val="center"/>
          </w:tcPr>
          <w:p w14:paraId="042A0C0C"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5C1CD324"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8DD016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3.089</w:t>
            </w:r>
          </w:p>
        </w:tc>
        <w:tc>
          <w:tcPr>
            <w:tcW w:w="496" w:type="dxa"/>
            <w:vAlign w:val="center"/>
          </w:tcPr>
          <w:p w14:paraId="318C2A9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3,69</w:t>
            </w:r>
          </w:p>
        </w:tc>
        <w:tc>
          <w:tcPr>
            <w:tcW w:w="531" w:type="dxa"/>
            <w:vAlign w:val="center"/>
          </w:tcPr>
          <w:p w14:paraId="694A5F4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4,094</w:t>
            </w:r>
          </w:p>
        </w:tc>
        <w:tc>
          <w:tcPr>
            <w:tcW w:w="496" w:type="dxa"/>
            <w:vAlign w:val="center"/>
          </w:tcPr>
          <w:p w14:paraId="65354B9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4,49</w:t>
            </w:r>
          </w:p>
        </w:tc>
        <w:tc>
          <w:tcPr>
            <w:tcW w:w="531" w:type="dxa"/>
            <w:vAlign w:val="center"/>
          </w:tcPr>
          <w:p w14:paraId="48A250F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5,086</w:t>
            </w:r>
          </w:p>
        </w:tc>
        <w:tc>
          <w:tcPr>
            <w:tcW w:w="496" w:type="dxa"/>
            <w:vAlign w:val="center"/>
          </w:tcPr>
          <w:p w14:paraId="16094E3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5,67</w:t>
            </w:r>
          </w:p>
        </w:tc>
        <w:tc>
          <w:tcPr>
            <w:tcW w:w="531" w:type="dxa"/>
            <w:vAlign w:val="center"/>
          </w:tcPr>
          <w:p w14:paraId="7E0AE4E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6,067</w:t>
            </w:r>
          </w:p>
        </w:tc>
        <w:tc>
          <w:tcPr>
            <w:tcW w:w="601" w:type="dxa"/>
            <w:vAlign w:val="center"/>
          </w:tcPr>
          <w:p w14:paraId="02FB757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7,035</w:t>
            </w:r>
          </w:p>
        </w:tc>
        <w:tc>
          <w:tcPr>
            <w:tcW w:w="601" w:type="dxa"/>
            <w:vAlign w:val="center"/>
          </w:tcPr>
          <w:p w14:paraId="03D6151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7.990</w:t>
            </w:r>
          </w:p>
        </w:tc>
        <w:tc>
          <w:tcPr>
            <w:tcW w:w="601" w:type="dxa"/>
            <w:vAlign w:val="center"/>
          </w:tcPr>
          <w:p w14:paraId="46F422C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8.934</w:t>
            </w:r>
          </w:p>
        </w:tc>
        <w:tc>
          <w:tcPr>
            <w:tcW w:w="601" w:type="dxa"/>
            <w:vAlign w:val="center"/>
          </w:tcPr>
          <w:p w14:paraId="1EE6C35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9,865</w:t>
            </w:r>
          </w:p>
        </w:tc>
        <w:tc>
          <w:tcPr>
            <w:tcW w:w="601" w:type="dxa"/>
            <w:vAlign w:val="center"/>
          </w:tcPr>
          <w:p w14:paraId="15E18F3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10,783</w:t>
            </w:r>
          </w:p>
        </w:tc>
        <w:tc>
          <w:tcPr>
            <w:tcW w:w="601" w:type="dxa"/>
            <w:vAlign w:val="center"/>
          </w:tcPr>
          <w:p w14:paraId="094109C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11,690</w:t>
            </w:r>
          </w:p>
        </w:tc>
        <w:tc>
          <w:tcPr>
            <w:tcW w:w="601" w:type="dxa"/>
            <w:vAlign w:val="center"/>
          </w:tcPr>
          <w:p w14:paraId="1F21D3D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13,465</w:t>
            </w:r>
          </w:p>
        </w:tc>
        <w:tc>
          <w:tcPr>
            <w:tcW w:w="601" w:type="dxa"/>
            <w:vAlign w:val="center"/>
          </w:tcPr>
          <w:p w14:paraId="6FC9AFA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15,191</w:t>
            </w:r>
          </w:p>
        </w:tc>
        <w:tc>
          <w:tcPr>
            <w:tcW w:w="601" w:type="dxa"/>
            <w:vAlign w:val="center"/>
          </w:tcPr>
          <w:p w14:paraId="2765A3B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16.868</w:t>
            </w:r>
          </w:p>
        </w:tc>
        <w:tc>
          <w:tcPr>
            <w:tcW w:w="601" w:type="dxa"/>
            <w:vAlign w:val="center"/>
          </w:tcPr>
          <w:p w14:paraId="014686E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18.496</w:t>
            </w:r>
          </w:p>
        </w:tc>
        <w:tc>
          <w:tcPr>
            <w:tcW w:w="531" w:type="dxa"/>
            <w:vAlign w:val="center"/>
          </w:tcPr>
          <w:p w14:paraId="09B273E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21.59</w:t>
            </w:r>
          </w:p>
        </w:tc>
        <w:tc>
          <w:tcPr>
            <w:tcW w:w="531" w:type="dxa"/>
            <w:vAlign w:val="center"/>
          </w:tcPr>
          <w:p w14:paraId="1E156E4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24.50</w:t>
            </w:r>
          </w:p>
        </w:tc>
        <w:tc>
          <w:tcPr>
            <w:tcW w:w="531" w:type="dxa"/>
            <w:vAlign w:val="center"/>
          </w:tcPr>
          <w:p w14:paraId="3733E3A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25.88</w:t>
            </w:r>
          </w:p>
        </w:tc>
      </w:tr>
      <w:tr w:rsidR="002F3E16" w:rsidRPr="002F3E16" w14:paraId="25291A3E" w14:textId="77777777" w:rsidTr="002F3E16">
        <w:trPr>
          <w:jc w:val="center"/>
        </w:trPr>
        <w:tc>
          <w:tcPr>
            <w:tcW w:w="590" w:type="dxa"/>
            <w:vAlign w:val="center"/>
          </w:tcPr>
          <w:p w14:paraId="21BC2433"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90</w:t>
            </w:r>
          </w:p>
        </w:tc>
        <w:tc>
          <w:tcPr>
            <w:tcW w:w="616" w:type="dxa"/>
            <w:vAlign w:val="center"/>
          </w:tcPr>
          <w:p w14:paraId="49C5801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3.54</w:t>
            </w:r>
          </w:p>
        </w:tc>
        <w:tc>
          <w:tcPr>
            <w:tcW w:w="531" w:type="dxa"/>
            <w:vAlign w:val="center"/>
          </w:tcPr>
          <w:p w14:paraId="38CF916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E08F15C"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082015F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51F7596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3,91</w:t>
            </w:r>
          </w:p>
        </w:tc>
        <w:tc>
          <w:tcPr>
            <w:tcW w:w="531" w:type="dxa"/>
            <w:vAlign w:val="center"/>
          </w:tcPr>
          <w:p w14:paraId="192DB8D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4,340</w:t>
            </w:r>
          </w:p>
        </w:tc>
        <w:tc>
          <w:tcPr>
            <w:tcW w:w="496" w:type="dxa"/>
            <w:vAlign w:val="center"/>
          </w:tcPr>
          <w:p w14:paraId="0A198DB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4,76</w:t>
            </w:r>
          </w:p>
        </w:tc>
        <w:tc>
          <w:tcPr>
            <w:tcW w:w="531" w:type="dxa"/>
            <w:vAlign w:val="center"/>
          </w:tcPr>
          <w:p w14:paraId="115F5FE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5,395</w:t>
            </w:r>
          </w:p>
        </w:tc>
        <w:tc>
          <w:tcPr>
            <w:tcW w:w="496" w:type="dxa"/>
            <w:vAlign w:val="center"/>
          </w:tcPr>
          <w:p w14:paraId="12EE1AE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6,02</w:t>
            </w:r>
          </w:p>
        </w:tc>
        <w:tc>
          <w:tcPr>
            <w:tcW w:w="531" w:type="dxa"/>
            <w:vAlign w:val="center"/>
          </w:tcPr>
          <w:p w14:paraId="5389B89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6,437</w:t>
            </w:r>
          </w:p>
        </w:tc>
        <w:tc>
          <w:tcPr>
            <w:tcW w:w="601" w:type="dxa"/>
            <w:vAlign w:val="center"/>
          </w:tcPr>
          <w:p w14:paraId="657AB7E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7,466</w:t>
            </w:r>
          </w:p>
        </w:tc>
        <w:tc>
          <w:tcPr>
            <w:tcW w:w="601" w:type="dxa"/>
            <w:vAlign w:val="center"/>
          </w:tcPr>
          <w:p w14:paraId="2FED938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8.484</w:t>
            </w:r>
          </w:p>
        </w:tc>
        <w:tc>
          <w:tcPr>
            <w:tcW w:w="601" w:type="dxa"/>
            <w:vAlign w:val="center"/>
          </w:tcPr>
          <w:p w14:paraId="4841528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9.489</w:t>
            </w:r>
          </w:p>
        </w:tc>
        <w:tc>
          <w:tcPr>
            <w:tcW w:w="601" w:type="dxa"/>
            <w:vAlign w:val="center"/>
          </w:tcPr>
          <w:p w14:paraId="0D07A62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10,481</w:t>
            </w:r>
          </w:p>
        </w:tc>
        <w:tc>
          <w:tcPr>
            <w:tcW w:w="601" w:type="dxa"/>
            <w:vAlign w:val="center"/>
          </w:tcPr>
          <w:p w14:paraId="797E57A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11,461</w:t>
            </w:r>
          </w:p>
        </w:tc>
        <w:tc>
          <w:tcPr>
            <w:tcW w:w="601" w:type="dxa"/>
            <w:vAlign w:val="center"/>
          </w:tcPr>
          <w:p w14:paraId="7EF6471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12,429</w:t>
            </w:r>
          </w:p>
        </w:tc>
        <w:tc>
          <w:tcPr>
            <w:tcW w:w="601" w:type="dxa"/>
            <w:vAlign w:val="center"/>
          </w:tcPr>
          <w:p w14:paraId="4911FC8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14,328</w:t>
            </w:r>
          </w:p>
        </w:tc>
        <w:tc>
          <w:tcPr>
            <w:tcW w:w="601" w:type="dxa"/>
            <w:vAlign w:val="center"/>
          </w:tcPr>
          <w:p w14:paraId="521158F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16,178</w:t>
            </w:r>
          </w:p>
        </w:tc>
        <w:tc>
          <w:tcPr>
            <w:tcW w:w="601" w:type="dxa"/>
            <w:vAlign w:val="center"/>
          </w:tcPr>
          <w:p w14:paraId="7E8E4BE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17.978</w:t>
            </w:r>
          </w:p>
        </w:tc>
        <w:tc>
          <w:tcPr>
            <w:tcW w:w="601" w:type="dxa"/>
            <w:vAlign w:val="center"/>
          </w:tcPr>
          <w:p w14:paraId="3403A14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19.729</w:t>
            </w:r>
          </w:p>
        </w:tc>
        <w:tc>
          <w:tcPr>
            <w:tcW w:w="531" w:type="dxa"/>
            <w:vAlign w:val="center"/>
          </w:tcPr>
          <w:p w14:paraId="0A4F2D7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23.07</w:t>
            </w:r>
          </w:p>
        </w:tc>
        <w:tc>
          <w:tcPr>
            <w:tcW w:w="531" w:type="dxa"/>
            <w:vAlign w:val="center"/>
          </w:tcPr>
          <w:p w14:paraId="1A8ED2D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26.23</w:t>
            </w:r>
          </w:p>
        </w:tc>
        <w:tc>
          <w:tcPr>
            <w:tcW w:w="531" w:type="dxa"/>
            <w:vAlign w:val="center"/>
          </w:tcPr>
          <w:p w14:paraId="743B61F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27.73</w:t>
            </w:r>
          </w:p>
        </w:tc>
      </w:tr>
      <w:tr w:rsidR="002F3E16" w:rsidRPr="002F3E16" w14:paraId="0B4F27E6" w14:textId="77777777" w:rsidTr="002F3E16">
        <w:trPr>
          <w:jc w:val="center"/>
        </w:trPr>
        <w:tc>
          <w:tcPr>
            <w:tcW w:w="590" w:type="dxa"/>
            <w:vAlign w:val="center"/>
          </w:tcPr>
          <w:p w14:paraId="34E07F49"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95</w:t>
            </w:r>
          </w:p>
        </w:tc>
        <w:tc>
          <w:tcPr>
            <w:tcW w:w="616" w:type="dxa"/>
            <w:vAlign w:val="center"/>
          </w:tcPr>
          <w:p w14:paraId="237FE74B"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3.74</w:t>
            </w:r>
          </w:p>
        </w:tc>
        <w:tc>
          <w:tcPr>
            <w:tcW w:w="531" w:type="dxa"/>
            <w:vAlign w:val="center"/>
          </w:tcPr>
          <w:p w14:paraId="7CD8DE91"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26DF54F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60CB5DF9"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74E0F5EA"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754717C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4,587</w:t>
            </w:r>
          </w:p>
        </w:tc>
        <w:tc>
          <w:tcPr>
            <w:tcW w:w="496" w:type="dxa"/>
            <w:vAlign w:val="center"/>
          </w:tcPr>
          <w:p w14:paraId="436729C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5,03</w:t>
            </w:r>
          </w:p>
        </w:tc>
        <w:tc>
          <w:tcPr>
            <w:tcW w:w="531" w:type="dxa"/>
            <w:vAlign w:val="center"/>
          </w:tcPr>
          <w:p w14:paraId="67BB332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5,703</w:t>
            </w:r>
          </w:p>
        </w:tc>
        <w:tc>
          <w:tcPr>
            <w:tcW w:w="496" w:type="dxa"/>
            <w:vAlign w:val="center"/>
          </w:tcPr>
          <w:p w14:paraId="13A53F6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6,36</w:t>
            </w:r>
          </w:p>
        </w:tc>
        <w:tc>
          <w:tcPr>
            <w:tcW w:w="531" w:type="dxa"/>
            <w:vAlign w:val="center"/>
          </w:tcPr>
          <w:p w14:paraId="457EE22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6,807</w:t>
            </w:r>
          </w:p>
        </w:tc>
        <w:tc>
          <w:tcPr>
            <w:tcW w:w="601" w:type="dxa"/>
            <w:vAlign w:val="center"/>
          </w:tcPr>
          <w:p w14:paraId="2FB7F7A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7,898</w:t>
            </w:r>
          </w:p>
        </w:tc>
        <w:tc>
          <w:tcPr>
            <w:tcW w:w="601" w:type="dxa"/>
            <w:vAlign w:val="center"/>
          </w:tcPr>
          <w:p w14:paraId="3FA4553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8.977</w:t>
            </w:r>
          </w:p>
        </w:tc>
        <w:tc>
          <w:tcPr>
            <w:tcW w:w="601" w:type="dxa"/>
            <w:vAlign w:val="center"/>
          </w:tcPr>
          <w:p w14:paraId="1E66553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10.043</w:t>
            </w:r>
          </w:p>
        </w:tc>
        <w:tc>
          <w:tcPr>
            <w:tcW w:w="601" w:type="dxa"/>
            <w:vAlign w:val="center"/>
          </w:tcPr>
          <w:p w14:paraId="56DFA28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11,098</w:t>
            </w:r>
          </w:p>
        </w:tc>
        <w:tc>
          <w:tcPr>
            <w:tcW w:w="601" w:type="dxa"/>
            <w:vAlign w:val="center"/>
          </w:tcPr>
          <w:p w14:paraId="5C69F6F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12,140</w:t>
            </w:r>
          </w:p>
        </w:tc>
        <w:tc>
          <w:tcPr>
            <w:tcW w:w="601" w:type="dxa"/>
            <w:vAlign w:val="center"/>
          </w:tcPr>
          <w:p w14:paraId="683371B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13,169</w:t>
            </w:r>
          </w:p>
        </w:tc>
        <w:tc>
          <w:tcPr>
            <w:tcW w:w="601" w:type="dxa"/>
            <w:vAlign w:val="center"/>
          </w:tcPr>
          <w:p w14:paraId="189E3E1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15,191</w:t>
            </w:r>
          </w:p>
        </w:tc>
        <w:tc>
          <w:tcPr>
            <w:tcW w:w="601" w:type="dxa"/>
            <w:vAlign w:val="center"/>
          </w:tcPr>
          <w:p w14:paraId="09C1C71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17,164</w:t>
            </w:r>
          </w:p>
        </w:tc>
        <w:tc>
          <w:tcPr>
            <w:tcW w:w="601" w:type="dxa"/>
            <w:vAlign w:val="center"/>
          </w:tcPr>
          <w:p w14:paraId="69FE733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19.088</w:t>
            </w:r>
          </w:p>
        </w:tc>
        <w:tc>
          <w:tcPr>
            <w:tcW w:w="601" w:type="dxa"/>
            <w:vAlign w:val="center"/>
          </w:tcPr>
          <w:p w14:paraId="619642D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20.962</w:t>
            </w:r>
          </w:p>
        </w:tc>
        <w:tc>
          <w:tcPr>
            <w:tcW w:w="531" w:type="dxa"/>
            <w:vAlign w:val="center"/>
          </w:tcPr>
          <w:p w14:paraId="5C8E3D3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24.55</w:t>
            </w:r>
          </w:p>
        </w:tc>
        <w:tc>
          <w:tcPr>
            <w:tcW w:w="531" w:type="dxa"/>
            <w:vAlign w:val="center"/>
          </w:tcPr>
          <w:p w14:paraId="57CF596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27.95</w:t>
            </w:r>
          </w:p>
        </w:tc>
        <w:tc>
          <w:tcPr>
            <w:tcW w:w="531" w:type="dxa"/>
            <w:vAlign w:val="center"/>
          </w:tcPr>
          <w:p w14:paraId="48A55F8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29.58</w:t>
            </w:r>
          </w:p>
        </w:tc>
      </w:tr>
      <w:tr w:rsidR="002F3E16" w:rsidRPr="002F3E16" w14:paraId="6C7D9447" w14:textId="77777777" w:rsidTr="002F3E16">
        <w:trPr>
          <w:jc w:val="center"/>
        </w:trPr>
        <w:tc>
          <w:tcPr>
            <w:tcW w:w="590" w:type="dxa"/>
            <w:vAlign w:val="center"/>
          </w:tcPr>
          <w:p w14:paraId="76BA5235"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100</w:t>
            </w:r>
          </w:p>
        </w:tc>
        <w:tc>
          <w:tcPr>
            <w:tcW w:w="616" w:type="dxa"/>
            <w:vAlign w:val="center"/>
          </w:tcPr>
          <w:p w14:paraId="64F0A92C"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3.94</w:t>
            </w:r>
          </w:p>
        </w:tc>
        <w:tc>
          <w:tcPr>
            <w:tcW w:w="531" w:type="dxa"/>
            <w:vAlign w:val="center"/>
          </w:tcPr>
          <w:p w14:paraId="7F96E8C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5B6E0F49"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284D4574"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376E3621"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1A1F524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4,834</w:t>
            </w:r>
          </w:p>
        </w:tc>
        <w:tc>
          <w:tcPr>
            <w:tcW w:w="496" w:type="dxa"/>
            <w:vAlign w:val="center"/>
          </w:tcPr>
          <w:p w14:paraId="3EA5244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5,30</w:t>
            </w:r>
          </w:p>
        </w:tc>
        <w:tc>
          <w:tcPr>
            <w:tcW w:w="531" w:type="dxa"/>
            <w:vAlign w:val="center"/>
          </w:tcPr>
          <w:p w14:paraId="606E46A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6,011</w:t>
            </w:r>
          </w:p>
        </w:tc>
        <w:tc>
          <w:tcPr>
            <w:tcW w:w="496" w:type="dxa"/>
            <w:vAlign w:val="center"/>
          </w:tcPr>
          <w:p w14:paraId="01998D1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6,71</w:t>
            </w:r>
          </w:p>
        </w:tc>
        <w:tc>
          <w:tcPr>
            <w:tcW w:w="531" w:type="dxa"/>
            <w:vAlign w:val="center"/>
          </w:tcPr>
          <w:p w14:paraId="7AC5D6E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7,176</w:t>
            </w:r>
          </w:p>
        </w:tc>
        <w:tc>
          <w:tcPr>
            <w:tcW w:w="601" w:type="dxa"/>
            <w:vAlign w:val="center"/>
          </w:tcPr>
          <w:p w14:paraId="12D28DA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8,329</w:t>
            </w:r>
          </w:p>
        </w:tc>
        <w:tc>
          <w:tcPr>
            <w:tcW w:w="601" w:type="dxa"/>
            <w:vAlign w:val="center"/>
          </w:tcPr>
          <w:p w14:paraId="3290F8F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9.470</w:t>
            </w:r>
          </w:p>
        </w:tc>
        <w:tc>
          <w:tcPr>
            <w:tcW w:w="601" w:type="dxa"/>
            <w:vAlign w:val="center"/>
          </w:tcPr>
          <w:p w14:paraId="7EACDA0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10.598</w:t>
            </w:r>
          </w:p>
        </w:tc>
        <w:tc>
          <w:tcPr>
            <w:tcW w:w="601" w:type="dxa"/>
            <w:vAlign w:val="center"/>
          </w:tcPr>
          <w:p w14:paraId="4835096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11,714</w:t>
            </w:r>
          </w:p>
        </w:tc>
        <w:tc>
          <w:tcPr>
            <w:tcW w:w="601" w:type="dxa"/>
            <w:vAlign w:val="center"/>
          </w:tcPr>
          <w:p w14:paraId="35B6533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12,818</w:t>
            </w:r>
          </w:p>
        </w:tc>
        <w:tc>
          <w:tcPr>
            <w:tcW w:w="601" w:type="dxa"/>
            <w:vAlign w:val="center"/>
          </w:tcPr>
          <w:p w14:paraId="2EA3318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13,909</w:t>
            </w:r>
          </w:p>
        </w:tc>
        <w:tc>
          <w:tcPr>
            <w:tcW w:w="601" w:type="dxa"/>
            <w:vAlign w:val="center"/>
          </w:tcPr>
          <w:p w14:paraId="45B106D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16,055</w:t>
            </w:r>
          </w:p>
        </w:tc>
        <w:tc>
          <w:tcPr>
            <w:tcW w:w="601" w:type="dxa"/>
            <w:vAlign w:val="center"/>
          </w:tcPr>
          <w:p w14:paraId="3360B31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18,151</w:t>
            </w:r>
          </w:p>
        </w:tc>
        <w:tc>
          <w:tcPr>
            <w:tcW w:w="601" w:type="dxa"/>
            <w:vAlign w:val="center"/>
          </w:tcPr>
          <w:p w14:paraId="1FC411D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20.198</w:t>
            </w:r>
          </w:p>
        </w:tc>
        <w:tc>
          <w:tcPr>
            <w:tcW w:w="601" w:type="dxa"/>
            <w:vAlign w:val="center"/>
          </w:tcPr>
          <w:p w14:paraId="3FEC2DD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22.195</w:t>
            </w:r>
          </w:p>
        </w:tc>
        <w:tc>
          <w:tcPr>
            <w:tcW w:w="531" w:type="dxa"/>
            <w:vAlign w:val="center"/>
          </w:tcPr>
          <w:p w14:paraId="62A712F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26.03</w:t>
            </w:r>
          </w:p>
        </w:tc>
        <w:tc>
          <w:tcPr>
            <w:tcW w:w="531" w:type="dxa"/>
            <w:vAlign w:val="center"/>
          </w:tcPr>
          <w:p w14:paraId="3E8FEF6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29.68</w:t>
            </w:r>
          </w:p>
        </w:tc>
        <w:tc>
          <w:tcPr>
            <w:tcW w:w="531" w:type="dxa"/>
            <w:vAlign w:val="center"/>
          </w:tcPr>
          <w:p w14:paraId="32E0933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31.43</w:t>
            </w:r>
          </w:p>
        </w:tc>
      </w:tr>
      <w:tr w:rsidR="002F3E16" w:rsidRPr="002F3E16" w14:paraId="1F1DF146" w14:textId="77777777" w:rsidTr="002F3E16">
        <w:trPr>
          <w:jc w:val="center"/>
        </w:trPr>
        <w:tc>
          <w:tcPr>
            <w:tcW w:w="590" w:type="dxa"/>
            <w:vAlign w:val="center"/>
          </w:tcPr>
          <w:p w14:paraId="28AE5112"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105</w:t>
            </w:r>
          </w:p>
        </w:tc>
        <w:tc>
          <w:tcPr>
            <w:tcW w:w="616" w:type="dxa"/>
            <w:vAlign w:val="center"/>
          </w:tcPr>
          <w:p w14:paraId="4268DAF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4.13</w:t>
            </w:r>
          </w:p>
        </w:tc>
        <w:tc>
          <w:tcPr>
            <w:tcW w:w="531" w:type="dxa"/>
            <w:vAlign w:val="center"/>
          </w:tcPr>
          <w:p w14:paraId="4BA4C46B"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B10076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00F9B02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5E85E1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E6DF3CB"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1B2E7F82"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61DE60C3"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6,320</w:t>
            </w:r>
          </w:p>
        </w:tc>
        <w:tc>
          <w:tcPr>
            <w:tcW w:w="496" w:type="dxa"/>
            <w:vAlign w:val="center"/>
          </w:tcPr>
          <w:p w14:paraId="2B32FE1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7,05</w:t>
            </w:r>
          </w:p>
        </w:tc>
        <w:tc>
          <w:tcPr>
            <w:tcW w:w="531" w:type="dxa"/>
            <w:vAlign w:val="center"/>
          </w:tcPr>
          <w:p w14:paraId="5E49BB3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7,546</w:t>
            </w:r>
          </w:p>
        </w:tc>
        <w:tc>
          <w:tcPr>
            <w:tcW w:w="601" w:type="dxa"/>
            <w:vAlign w:val="center"/>
          </w:tcPr>
          <w:p w14:paraId="4DA06CD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8,761</w:t>
            </w:r>
          </w:p>
        </w:tc>
        <w:tc>
          <w:tcPr>
            <w:tcW w:w="601" w:type="dxa"/>
            <w:vAlign w:val="center"/>
          </w:tcPr>
          <w:p w14:paraId="1E7D87D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9.963</w:t>
            </w:r>
          </w:p>
        </w:tc>
        <w:tc>
          <w:tcPr>
            <w:tcW w:w="601" w:type="dxa"/>
            <w:vAlign w:val="center"/>
          </w:tcPr>
          <w:p w14:paraId="50D050D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11.153</w:t>
            </w:r>
          </w:p>
        </w:tc>
        <w:tc>
          <w:tcPr>
            <w:tcW w:w="601" w:type="dxa"/>
            <w:vAlign w:val="center"/>
          </w:tcPr>
          <w:p w14:paraId="62BA21D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12,331</w:t>
            </w:r>
          </w:p>
        </w:tc>
        <w:tc>
          <w:tcPr>
            <w:tcW w:w="601" w:type="dxa"/>
            <w:vAlign w:val="center"/>
          </w:tcPr>
          <w:p w14:paraId="19B232B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13,496</w:t>
            </w:r>
          </w:p>
        </w:tc>
        <w:tc>
          <w:tcPr>
            <w:tcW w:w="601" w:type="dxa"/>
            <w:vAlign w:val="center"/>
          </w:tcPr>
          <w:p w14:paraId="645073F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14,649</w:t>
            </w:r>
          </w:p>
        </w:tc>
        <w:tc>
          <w:tcPr>
            <w:tcW w:w="601" w:type="dxa"/>
            <w:vAlign w:val="center"/>
          </w:tcPr>
          <w:p w14:paraId="7D7EA51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16,918</w:t>
            </w:r>
          </w:p>
        </w:tc>
        <w:tc>
          <w:tcPr>
            <w:tcW w:w="601" w:type="dxa"/>
            <w:vAlign w:val="center"/>
          </w:tcPr>
          <w:p w14:paraId="7E918BE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19,137</w:t>
            </w:r>
          </w:p>
        </w:tc>
        <w:tc>
          <w:tcPr>
            <w:tcW w:w="601" w:type="dxa"/>
            <w:vAlign w:val="center"/>
          </w:tcPr>
          <w:p w14:paraId="30B0D74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21.308</w:t>
            </w:r>
          </w:p>
        </w:tc>
        <w:tc>
          <w:tcPr>
            <w:tcW w:w="601" w:type="dxa"/>
            <w:vAlign w:val="center"/>
          </w:tcPr>
          <w:p w14:paraId="0B3FF88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23.428</w:t>
            </w:r>
          </w:p>
        </w:tc>
        <w:tc>
          <w:tcPr>
            <w:tcW w:w="531" w:type="dxa"/>
            <w:vAlign w:val="center"/>
          </w:tcPr>
          <w:p w14:paraId="302EAAF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27.51</w:t>
            </w:r>
          </w:p>
        </w:tc>
        <w:tc>
          <w:tcPr>
            <w:tcW w:w="531" w:type="dxa"/>
            <w:vAlign w:val="center"/>
          </w:tcPr>
          <w:p w14:paraId="0962721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31.40</w:t>
            </w:r>
          </w:p>
        </w:tc>
        <w:tc>
          <w:tcPr>
            <w:tcW w:w="531" w:type="dxa"/>
            <w:vAlign w:val="center"/>
          </w:tcPr>
          <w:p w14:paraId="20C0CA4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33.28</w:t>
            </w:r>
          </w:p>
        </w:tc>
      </w:tr>
      <w:tr w:rsidR="002F3E16" w:rsidRPr="002F3E16" w14:paraId="4EFB2DF9" w14:textId="77777777" w:rsidTr="002F3E16">
        <w:trPr>
          <w:jc w:val="center"/>
        </w:trPr>
        <w:tc>
          <w:tcPr>
            <w:tcW w:w="590" w:type="dxa"/>
            <w:vAlign w:val="center"/>
          </w:tcPr>
          <w:p w14:paraId="5ABDC339"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110</w:t>
            </w:r>
          </w:p>
        </w:tc>
        <w:tc>
          <w:tcPr>
            <w:tcW w:w="616" w:type="dxa"/>
            <w:vAlign w:val="center"/>
          </w:tcPr>
          <w:p w14:paraId="3CF755C5"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4.33</w:t>
            </w:r>
          </w:p>
        </w:tc>
        <w:tc>
          <w:tcPr>
            <w:tcW w:w="531" w:type="dxa"/>
            <w:vAlign w:val="center"/>
          </w:tcPr>
          <w:p w14:paraId="77A24E44"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28A16F88"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4406C6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468A9304"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4D36C8C2"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49C09F2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7DA7865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6,628</w:t>
            </w:r>
          </w:p>
        </w:tc>
        <w:tc>
          <w:tcPr>
            <w:tcW w:w="496" w:type="dxa"/>
            <w:vAlign w:val="center"/>
          </w:tcPr>
          <w:p w14:paraId="1ED9C79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7,40</w:t>
            </w:r>
          </w:p>
        </w:tc>
        <w:tc>
          <w:tcPr>
            <w:tcW w:w="531" w:type="dxa"/>
            <w:vAlign w:val="center"/>
          </w:tcPr>
          <w:p w14:paraId="23CBD6B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7,916</w:t>
            </w:r>
          </w:p>
        </w:tc>
        <w:tc>
          <w:tcPr>
            <w:tcW w:w="601" w:type="dxa"/>
            <w:vAlign w:val="center"/>
          </w:tcPr>
          <w:p w14:paraId="5DF9B81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9,193</w:t>
            </w:r>
          </w:p>
        </w:tc>
        <w:tc>
          <w:tcPr>
            <w:tcW w:w="601" w:type="dxa"/>
            <w:vAlign w:val="center"/>
          </w:tcPr>
          <w:p w14:paraId="5017793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10.456</w:t>
            </w:r>
          </w:p>
        </w:tc>
        <w:tc>
          <w:tcPr>
            <w:tcW w:w="601" w:type="dxa"/>
            <w:vAlign w:val="center"/>
          </w:tcPr>
          <w:p w14:paraId="2F91CAF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11.708</w:t>
            </w:r>
          </w:p>
        </w:tc>
        <w:tc>
          <w:tcPr>
            <w:tcW w:w="601" w:type="dxa"/>
            <w:vAlign w:val="center"/>
          </w:tcPr>
          <w:p w14:paraId="0723F7A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12,947</w:t>
            </w:r>
          </w:p>
        </w:tc>
        <w:tc>
          <w:tcPr>
            <w:tcW w:w="601" w:type="dxa"/>
            <w:vAlign w:val="center"/>
          </w:tcPr>
          <w:p w14:paraId="09E011D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14,174</w:t>
            </w:r>
          </w:p>
        </w:tc>
        <w:tc>
          <w:tcPr>
            <w:tcW w:w="601" w:type="dxa"/>
            <w:vAlign w:val="center"/>
          </w:tcPr>
          <w:p w14:paraId="741A297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15,389</w:t>
            </w:r>
          </w:p>
        </w:tc>
        <w:tc>
          <w:tcPr>
            <w:tcW w:w="601" w:type="dxa"/>
            <w:vAlign w:val="center"/>
          </w:tcPr>
          <w:p w14:paraId="2AB5C6CC"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17,781</w:t>
            </w:r>
          </w:p>
        </w:tc>
        <w:tc>
          <w:tcPr>
            <w:tcW w:w="601" w:type="dxa"/>
            <w:vAlign w:val="center"/>
          </w:tcPr>
          <w:p w14:paraId="1A9850A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20,124</w:t>
            </w:r>
          </w:p>
        </w:tc>
        <w:tc>
          <w:tcPr>
            <w:tcW w:w="601" w:type="dxa"/>
            <w:vAlign w:val="center"/>
          </w:tcPr>
          <w:p w14:paraId="605B20F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22.417</w:t>
            </w:r>
          </w:p>
        </w:tc>
        <w:tc>
          <w:tcPr>
            <w:tcW w:w="601" w:type="dxa"/>
            <w:vAlign w:val="center"/>
          </w:tcPr>
          <w:p w14:paraId="230D493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24.662</w:t>
            </w:r>
          </w:p>
        </w:tc>
        <w:tc>
          <w:tcPr>
            <w:tcW w:w="531" w:type="dxa"/>
            <w:vAlign w:val="center"/>
          </w:tcPr>
          <w:p w14:paraId="4FBEFC3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28.99</w:t>
            </w:r>
          </w:p>
        </w:tc>
        <w:tc>
          <w:tcPr>
            <w:tcW w:w="531" w:type="dxa"/>
            <w:vAlign w:val="center"/>
          </w:tcPr>
          <w:p w14:paraId="6CDE315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33.13</w:t>
            </w:r>
          </w:p>
        </w:tc>
        <w:tc>
          <w:tcPr>
            <w:tcW w:w="531" w:type="dxa"/>
            <w:vAlign w:val="center"/>
          </w:tcPr>
          <w:p w14:paraId="23174693"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35.12</w:t>
            </w:r>
          </w:p>
        </w:tc>
      </w:tr>
      <w:tr w:rsidR="002F3E16" w:rsidRPr="002F3E16" w14:paraId="2144D688" w14:textId="77777777" w:rsidTr="002F3E16">
        <w:trPr>
          <w:jc w:val="center"/>
        </w:trPr>
        <w:tc>
          <w:tcPr>
            <w:tcW w:w="590" w:type="dxa"/>
            <w:vAlign w:val="center"/>
          </w:tcPr>
          <w:p w14:paraId="151F889E"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115</w:t>
            </w:r>
          </w:p>
        </w:tc>
        <w:tc>
          <w:tcPr>
            <w:tcW w:w="616" w:type="dxa"/>
            <w:vAlign w:val="center"/>
          </w:tcPr>
          <w:p w14:paraId="75C8E319"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4.53</w:t>
            </w:r>
          </w:p>
        </w:tc>
        <w:tc>
          <w:tcPr>
            <w:tcW w:w="531" w:type="dxa"/>
            <w:vAlign w:val="center"/>
          </w:tcPr>
          <w:p w14:paraId="36BD1DC9"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102C6A7C"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12FDCEF2"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2DF8E0B9"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FD1E5A2"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72635C2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68D432D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6,936</w:t>
            </w:r>
          </w:p>
        </w:tc>
        <w:tc>
          <w:tcPr>
            <w:tcW w:w="496" w:type="dxa"/>
            <w:vAlign w:val="center"/>
          </w:tcPr>
          <w:p w14:paraId="2FB046B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7,74</w:t>
            </w:r>
          </w:p>
        </w:tc>
        <w:tc>
          <w:tcPr>
            <w:tcW w:w="531" w:type="dxa"/>
            <w:vAlign w:val="center"/>
          </w:tcPr>
          <w:p w14:paraId="1894B83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8,286</w:t>
            </w:r>
          </w:p>
        </w:tc>
        <w:tc>
          <w:tcPr>
            <w:tcW w:w="601" w:type="dxa"/>
            <w:vAlign w:val="center"/>
          </w:tcPr>
          <w:p w14:paraId="1C6AD2A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9,624</w:t>
            </w:r>
          </w:p>
        </w:tc>
        <w:tc>
          <w:tcPr>
            <w:tcW w:w="601" w:type="dxa"/>
            <w:vAlign w:val="center"/>
          </w:tcPr>
          <w:p w14:paraId="491FC92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10.950</w:t>
            </w:r>
          </w:p>
        </w:tc>
        <w:tc>
          <w:tcPr>
            <w:tcW w:w="601" w:type="dxa"/>
            <w:vAlign w:val="center"/>
          </w:tcPr>
          <w:p w14:paraId="637596E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12.263</w:t>
            </w:r>
          </w:p>
        </w:tc>
        <w:tc>
          <w:tcPr>
            <w:tcW w:w="601" w:type="dxa"/>
            <w:vAlign w:val="center"/>
          </w:tcPr>
          <w:p w14:paraId="312A96F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13,564</w:t>
            </w:r>
          </w:p>
        </w:tc>
        <w:tc>
          <w:tcPr>
            <w:tcW w:w="601" w:type="dxa"/>
            <w:vAlign w:val="center"/>
          </w:tcPr>
          <w:p w14:paraId="49EEA8B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14,852</w:t>
            </w:r>
          </w:p>
        </w:tc>
        <w:tc>
          <w:tcPr>
            <w:tcW w:w="601" w:type="dxa"/>
            <w:vAlign w:val="center"/>
          </w:tcPr>
          <w:p w14:paraId="63CC7C8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16,129</w:t>
            </w:r>
          </w:p>
        </w:tc>
        <w:tc>
          <w:tcPr>
            <w:tcW w:w="601" w:type="dxa"/>
            <w:vAlign w:val="center"/>
          </w:tcPr>
          <w:p w14:paraId="36D147E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18,644</w:t>
            </w:r>
          </w:p>
        </w:tc>
        <w:tc>
          <w:tcPr>
            <w:tcW w:w="601" w:type="dxa"/>
            <w:vAlign w:val="center"/>
          </w:tcPr>
          <w:p w14:paraId="15BFC64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21,110</w:t>
            </w:r>
          </w:p>
        </w:tc>
        <w:tc>
          <w:tcPr>
            <w:tcW w:w="601" w:type="dxa"/>
            <w:vAlign w:val="center"/>
          </w:tcPr>
          <w:p w14:paraId="792754F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23.527</w:t>
            </w:r>
          </w:p>
        </w:tc>
        <w:tc>
          <w:tcPr>
            <w:tcW w:w="601" w:type="dxa"/>
            <w:vAlign w:val="center"/>
          </w:tcPr>
          <w:p w14:paraId="74F324C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25.895</w:t>
            </w:r>
          </w:p>
        </w:tc>
        <w:tc>
          <w:tcPr>
            <w:tcW w:w="531" w:type="dxa"/>
            <w:vAlign w:val="center"/>
          </w:tcPr>
          <w:p w14:paraId="2ED7B89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30.47</w:t>
            </w:r>
          </w:p>
        </w:tc>
        <w:tc>
          <w:tcPr>
            <w:tcW w:w="531" w:type="dxa"/>
            <w:vAlign w:val="center"/>
          </w:tcPr>
          <w:p w14:paraId="24D17D4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34.85</w:t>
            </w:r>
          </w:p>
        </w:tc>
        <w:tc>
          <w:tcPr>
            <w:tcW w:w="531" w:type="dxa"/>
            <w:vAlign w:val="center"/>
          </w:tcPr>
          <w:p w14:paraId="13BEFEE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36.97</w:t>
            </w:r>
          </w:p>
        </w:tc>
      </w:tr>
      <w:tr w:rsidR="002F3E16" w:rsidRPr="002F3E16" w14:paraId="0F0E57B0" w14:textId="77777777" w:rsidTr="002F3E16">
        <w:trPr>
          <w:jc w:val="center"/>
        </w:trPr>
        <w:tc>
          <w:tcPr>
            <w:tcW w:w="590" w:type="dxa"/>
            <w:vAlign w:val="center"/>
          </w:tcPr>
          <w:p w14:paraId="68E6DC3F"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120</w:t>
            </w:r>
          </w:p>
        </w:tc>
        <w:tc>
          <w:tcPr>
            <w:tcW w:w="616" w:type="dxa"/>
            <w:vAlign w:val="center"/>
          </w:tcPr>
          <w:p w14:paraId="7B9C499B"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4.72</w:t>
            </w:r>
          </w:p>
        </w:tc>
        <w:tc>
          <w:tcPr>
            <w:tcW w:w="531" w:type="dxa"/>
            <w:vAlign w:val="center"/>
          </w:tcPr>
          <w:p w14:paraId="35C0AEA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3BF91383"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D6E5012"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6C02A751"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CD9B40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6DC5613"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4DDECF1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7,244</w:t>
            </w:r>
          </w:p>
        </w:tc>
        <w:tc>
          <w:tcPr>
            <w:tcW w:w="496" w:type="dxa"/>
            <w:vAlign w:val="center"/>
          </w:tcPr>
          <w:p w14:paraId="77BBD4C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8,09</w:t>
            </w:r>
          </w:p>
        </w:tc>
        <w:tc>
          <w:tcPr>
            <w:tcW w:w="531" w:type="dxa"/>
            <w:vAlign w:val="center"/>
          </w:tcPr>
          <w:p w14:paraId="7BDE1F2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8,656</w:t>
            </w:r>
          </w:p>
        </w:tc>
        <w:tc>
          <w:tcPr>
            <w:tcW w:w="601" w:type="dxa"/>
            <w:vAlign w:val="center"/>
          </w:tcPr>
          <w:p w14:paraId="135DB44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10,056</w:t>
            </w:r>
          </w:p>
        </w:tc>
        <w:tc>
          <w:tcPr>
            <w:tcW w:w="601" w:type="dxa"/>
            <w:vAlign w:val="center"/>
          </w:tcPr>
          <w:p w14:paraId="0CD98F3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11.443</w:t>
            </w:r>
          </w:p>
        </w:tc>
        <w:tc>
          <w:tcPr>
            <w:tcW w:w="601" w:type="dxa"/>
            <w:vAlign w:val="center"/>
          </w:tcPr>
          <w:p w14:paraId="1157E3C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12.818</w:t>
            </w:r>
          </w:p>
        </w:tc>
        <w:tc>
          <w:tcPr>
            <w:tcW w:w="601" w:type="dxa"/>
            <w:vAlign w:val="center"/>
          </w:tcPr>
          <w:p w14:paraId="73CA4F5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14,180</w:t>
            </w:r>
          </w:p>
        </w:tc>
        <w:tc>
          <w:tcPr>
            <w:tcW w:w="601" w:type="dxa"/>
            <w:vAlign w:val="center"/>
          </w:tcPr>
          <w:p w14:paraId="335294B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15,531</w:t>
            </w:r>
          </w:p>
        </w:tc>
        <w:tc>
          <w:tcPr>
            <w:tcW w:w="601" w:type="dxa"/>
            <w:vAlign w:val="center"/>
          </w:tcPr>
          <w:p w14:paraId="0220481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16,868</w:t>
            </w:r>
          </w:p>
        </w:tc>
        <w:tc>
          <w:tcPr>
            <w:tcW w:w="601" w:type="dxa"/>
            <w:vAlign w:val="center"/>
          </w:tcPr>
          <w:p w14:paraId="2B7952E6"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19,507</w:t>
            </w:r>
          </w:p>
        </w:tc>
        <w:tc>
          <w:tcPr>
            <w:tcW w:w="601" w:type="dxa"/>
            <w:vAlign w:val="center"/>
          </w:tcPr>
          <w:p w14:paraId="686E072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22,097</w:t>
            </w:r>
          </w:p>
        </w:tc>
        <w:tc>
          <w:tcPr>
            <w:tcW w:w="601" w:type="dxa"/>
            <w:vAlign w:val="center"/>
          </w:tcPr>
          <w:p w14:paraId="6015BD48"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24.637</w:t>
            </w:r>
          </w:p>
        </w:tc>
        <w:tc>
          <w:tcPr>
            <w:tcW w:w="601" w:type="dxa"/>
            <w:vAlign w:val="center"/>
          </w:tcPr>
          <w:p w14:paraId="3D0B69F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27.128</w:t>
            </w:r>
          </w:p>
        </w:tc>
        <w:tc>
          <w:tcPr>
            <w:tcW w:w="531" w:type="dxa"/>
            <w:vAlign w:val="center"/>
          </w:tcPr>
          <w:p w14:paraId="79EE1242"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31.95</w:t>
            </w:r>
          </w:p>
        </w:tc>
        <w:tc>
          <w:tcPr>
            <w:tcW w:w="531" w:type="dxa"/>
            <w:vAlign w:val="center"/>
          </w:tcPr>
          <w:p w14:paraId="3D3F57C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36.58</w:t>
            </w:r>
          </w:p>
        </w:tc>
        <w:tc>
          <w:tcPr>
            <w:tcW w:w="531" w:type="dxa"/>
            <w:vAlign w:val="center"/>
          </w:tcPr>
          <w:p w14:paraId="4217330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38.82</w:t>
            </w:r>
          </w:p>
        </w:tc>
      </w:tr>
      <w:tr w:rsidR="002F3E16" w:rsidRPr="002F3E16" w14:paraId="20F6CCE2" w14:textId="77777777" w:rsidTr="002F3E16">
        <w:trPr>
          <w:jc w:val="center"/>
        </w:trPr>
        <w:tc>
          <w:tcPr>
            <w:tcW w:w="590" w:type="dxa"/>
            <w:vAlign w:val="center"/>
          </w:tcPr>
          <w:p w14:paraId="3446A5DF"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125</w:t>
            </w:r>
          </w:p>
        </w:tc>
        <w:tc>
          <w:tcPr>
            <w:tcW w:w="616" w:type="dxa"/>
            <w:vAlign w:val="center"/>
          </w:tcPr>
          <w:p w14:paraId="155638ED"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4.92</w:t>
            </w:r>
          </w:p>
        </w:tc>
        <w:tc>
          <w:tcPr>
            <w:tcW w:w="531" w:type="dxa"/>
            <w:vAlign w:val="center"/>
          </w:tcPr>
          <w:p w14:paraId="27D29891"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5533BC8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CD5712C"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636379C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7A449EFC"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359430D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1123904A"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1C631FF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8,43</w:t>
            </w:r>
          </w:p>
        </w:tc>
        <w:tc>
          <w:tcPr>
            <w:tcW w:w="531" w:type="dxa"/>
            <w:vAlign w:val="center"/>
          </w:tcPr>
          <w:p w14:paraId="21CEA36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9,020</w:t>
            </w:r>
          </w:p>
        </w:tc>
        <w:tc>
          <w:tcPr>
            <w:tcW w:w="601" w:type="dxa"/>
            <w:vAlign w:val="center"/>
          </w:tcPr>
          <w:p w14:paraId="0F5F30E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10,480</w:t>
            </w:r>
          </w:p>
        </w:tc>
        <w:tc>
          <w:tcPr>
            <w:tcW w:w="601" w:type="dxa"/>
            <w:vAlign w:val="center"/>
          </w:tcPr>
          <w:p w14:paraId="51E41E9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11.930</w:t>
            </w:r>
          </w:p>
        </w:tc>
        <w:tc>
          <w:tcPr>
            <w:tcW w:w="601" w:type="dxa"/>
            <w:vAlign w:val="center"/>
          </w:tcPr>
          <w:p w14:paraId="3776F07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13.370</w:t>
            </w:r>
          </w:p>
        </w:tc>
        <w:tc>
          <w:tcPr>
            <w:tcW w:w="601" w:type="dxa"/>
            <w:vAlign w:val="center"/>
          </w:tcPr>
          <w:p w14:paraId="68F48628"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14,797</w:t>
            </w:r>
          </w:p>
        </w:tc>
        <w:tc>
          <w:tcPr>
            <w:tcW w:w="601" w:type="dxa"/>
            <w:vAlign w:val="center"/>
          </w:tcPr>
          <w:p w14:paraId="07CBA6D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16,200</w:t>
            </w:r>
          </w:p>
        </w:tc>
        <w:tc>
          <w:tcPr>
            <w:tcW w:w="601" w:type="dxa"/>
            <w:vAlign w:val="center"/>
          </w:tcPr>
          <w:p w14:paraId="2ACB643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17,600</w:t>
            </w:r>
          </w:p>
        </w:tc>
        <w:tc>
          <w:tcPr>
            <w:tcW w:w="601" w:type="dxa"/>
            <w:vAlign w:val="center"/>
          </w:tcPr>
          <w:p w14:paraId="57CF4B1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20,360</w:t>
            </w:r>
          </w:p>
        </w:tc>
        <w:tc>
          <w:tcPr>
            <w:tcW w:w="601" w:type="dxa"/>
            <w:vAlign w:val="center"/>
          </w:tcPr>
          <w:p w14:paraId="4681BB4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23,070</w:t>
            </w:r>
          </w:p>
        </w:tc>
        <w:tc>
          <w:tcPr>
            <w:tcW w:w="601" w:type="dxa"/>
            <w:vAlign w:val="center"/>
          </w:tcPr>
          <w:p w14:paraId="79F9820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25.730</w:t>
            </w:r>
          </w:p>
        </w:tc>
        <w:tc>
          <w:tcPr>
            <w:tcW w:w="601" w:type="dxa"/>
            <w:vAlign w:val="center"/>
          </w:tcPr>
          <w:p w14:paraId="73FE4971"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28.350</w:t>
            </w:r>
          </w:p>
        </w:tc>
        <w:tc>
          <w:tcPr>
            <w:tcW w:w="531" w:type="dxa"/>
            <w:vAlign w:val="center"/>
          </w:tcPr>
          <w:p w14:paraId="7D545A7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33.42</w:t>
            </w:r>
          </w:p>
        </w:tc>
        <w:tc>
          <w:tcPr>
            <w:tcW w:w="531" w:type="dxa"/>
            <w:vAlign w:val="center"/>
          </w:tcPr>
          <w:p w14:paraId="281FDFD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38.30</w:t>
            </w:r>
          </w:p>
        </w:tc>
        <w:tc>
          <w:tcPr>
            <w:tcW w:w="531" w:type="dxa"/>
            <w:vAlign w:val="center"/>
          </w:tcPr>
          <w:p w14:paraId="69DB667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40.67</w:t>
            </w:r>
          </w:p>
        </w:tc>
      </w:tr>
      <w:tr w:rsidR="002F3E16" w:rsidRPr="002F3E16" w14:paraId="73E9BE3B" w14:textId="77777777" w:rsidTr="002F3E16">
        <w:trPr>
          <w:jc w:val="center"/>
        </w:trPr>
        <w:tc>
          <w:tcPr>
            <w:tcW w:w="590" w:type="dxa"/>
            <w:vAlign w:val="center"/>
          </w:tcPr>
          <w:p w14:paraId="371EB1ED"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130</w:t>
            </w:r>
          </w:p>
        </w:tc>
        <w:tc>
          <w:tcPr>
            <w:tcW w:w="616" w:type="dxa"/>
            <w:vAlign w:val="center"/>
          </w:tcPr>
          <w:p w14:paraId="2F9C90F0"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5.12</w:t>
            </w:r>
          </w:p>
        </w:tc>
        <w:tc>
          <w:tcPr>
            <w:tcW w:w="531" w:type="dxa"/>
            <w:vAlign w:val="center"/>
          </w:tcPr>
          <w:p w14:paraId="247117B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21A86B41"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5275BE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61FE7F98"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7B71C4A7"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56924416"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444ADEE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7570943"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uk-UA"/>
              </w:rPr>
              <w:t>8,78</w:t>
            </w:r>
          </w:p>
        </w:tc>
        <w:tc>
          <w:tcPr>
            <w:tcW w:w="531" w:type="dxa"/>
            <w:vAlign w:val="center"/>
          </w:tcPr>
          <w:p w14:paraId="310AF6AE"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9,396</w:t>
            </w:r>
          </w:p>
        </w:tc>
        <w:tc>
          <w:tcPr>
            <w:tcW w:w="601" w:type="dxa"/>
            <w:vAlign w:val="center"/>
          </w:tcPr>
          <w:p w14:paraId="0CA6328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10,910</w:t>
            </w:r>
          </w:p>
        </w:tc>
        <w:tc>
          <w:tcPr>
            <w:tcW w:w="601" w:type="dxa"/>
            <w:vAlign w:val="center"/>
          </w:tcPr>
          <w:p w14:paraId="5EEE0DAF"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12.429</w:t>
            </w:r>
          </w:p>
        </w:tc>
        <w:tc>
          <w:tcPr>
            <w:tcW w:w="601" w:type="dxa"/>
            <w:vAlign w:val="center"/>
          </w:tcPr>
          <w:p w14:paraId="6D8FD0D5"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13.920</w:t>
            </w:r>
          </w:p>
        </w:tc>
        <w:tc>
          <w:tcPr>
            <w:tcW w:w="601" w:type="dxa"/>
            <w:vAlign w:val="center"/>
          </w:tcPr>
          <w:p w14:paraId="414B688D"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15,413</w:t>
            </w:r>
          </w:p>
        </w:tc>
        <w:tc>
          <w:tcPr>
            <w:tcW w:w="601" w:type="dxa"/>
            <w:vAlign w:val="center"/>
          </w:tcPr>
          <w:p w14:paraId="04F6B5BA"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16,880</w:t>
            </w:r>
          </w:p>
        </w:tc>
        <w:tc>
          <w:tcPr>
            <w:tcW w:w="601" w:type="dxa"/>
            <w:vAlign w:val="center"/>
          </w:tcPr>
          <w:p w14:paraId="07A66582"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18,348</w:t>
            </w:r>
          </w:p>
        </w:tc>
        <w:tc>
          <w:tcPr>
            <w:tcW w:w="601" w:type="dxa"/>
            <w:vAlign w:val="center"/>
          </w:tcPr>
          <w:p w14:paraId="1590E3E7"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21,220</w:t>
            </w:r>
          </w:p>
        </w:tc>
        <w:tc>
          <w:tcPr>
            <w:tcW w:w="601" w:type="dxa"/>
            <w:vAlign w:val="center"/>
          </w:tcPr>
          <w:p w14:paraId="7283C6D1"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24,060</w:t>
            </w:r>
          </w:p>
        </w:tc>
        <w:tc>
          <w:tcPr>
            <w:tcW w:w="601" w:type="dxa"/>
            <w:vAlign w:val="center"/>
          </w:tcPr>
          <w:p w14:paraId="446F3F1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26.840</w:t>
            </w:r>
          </w:p>
        </w:tc>
        <w:tc>
          <w:tcPr>
            <w:tcW w:w="601" w:type="dxa"/>
            <w:vAlign w:val="center"/>
          </w:tcPr>
          <w:p w14:paraId="7AD3C58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29.580</w:t>
            </w:r>
          </w:p>
        </w:tc>
        <w:tc>
          <w:tcPr>
            <w:tcW w:w="531" w:type="dxa"/>
            <w:vAlign w:val="center"/>
          </w:tcPr>
          <w:p w14:paraId="294E593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34.90</w:t>
            </w:r>
          </w:p>
        </w:tc>
        <w:tc>
          <w:tcPr>
            <w:tcW w:w="531" w:type="dxa"/>
            <w:vAlign w:val="center"/>
          </w:tcPr>
          <w:p w14:paraId="3DC04B4C"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40.03</w:t>
            </w:r>
          </w:p>
        </w:tc>
        <w:tc>
          <w:tcPr>
            <w:tcW w:w="531" w:type="dxa"/>
            <w:vAlign w:val="center"/>
          </w:tcPr>
          <w:p w14:paraId="151579A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42.52</w:t>
            </w:r>
          </w:p>
        </w:tc>
      </w:tr>
      <w:tr w:rsidR="002F3E16" w:rsidRPr="002F3E16" w14:paraId="20AE498E" w14:textId="77777777" w:rsidTr="002F3E16">
        <w:trPr>
          <w:jc w:val="center"/>
        </w:trPr>
        <w:tc>
          <w:tcPr>
            <w:tcW w:w="590" w:type="dxa"/>
            <w:vAlign w:val="center"/>
          </w:tcPr>
          <w:p w14:paraId="6933DC36"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135</w:t>
            </w:r>
          </w:p>
        </w:tc>
        <w:tc>
          <w:tcPr>
            <w:tcW w:w="616" w:type="dxa"/>
            <w:vAlign w:val="center"/>
          </w:tcPr>
          <w:p w14:paraId="0593EA59"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5.31</w:t>
            </w:r>
          </w:p>
        </w:tc>
        <w:tc>
          <w:tcPr>
            <w:tcW w:w="531" w:type="dxa"/>
            <w:vAlign w:val="center"/>
          </w:tcPr>
          <w:p w14:paraId="16920CEF"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7C06F3E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1C8D9C3"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156E1B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7D1CDA3A"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56ECD33D"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5670AD64"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3BB8B43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7E56DA1"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601" w:type="dxa"/>
            <w:vAlign w:val="center"/>
          </w:tcPr>
          <w:p w14:paraId="77AB8B4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11,340</w:t>
            </w:r>
          </w:p>
        </w:tc>
        <w:tc>
          <w:tcPr>
            <w:tcW w:w="601" w:type="dxa"/>
            <w:vAlign w:val="center"/>
          </w:tcPr>
          <w:p w14:paraId="0B0C3D07"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12.920</w:t>
            </w:r>
          </w:p>
        </w:tc>
        <w:tc>
          <w:tcPr>
            <w:tcW w:w="601" w:type="dxa"/>
            <w:vAlign w:val="center"/>
          </w:tcPr>
          <w:p w14:paraId="6F8DFB99"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14.480</w:t>
            </w:r>
          </w:p>
        </w:tc>
        <w:tc>
          <w:tcPr>
            <w:tcW w:w="601" w:type="dxa"/>
            <w:vAlign w:val="center"/>
          </w:tcPr>
          <w:p w14:paraId="34FA166B"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16,020</w:t>
            </w:r>
          </w:p>
        </w:tc>
        <w:tc>
          <w:tcPr>
            <w:tcW w:w="601" w:type="dxa"/>
            <w:vAlign w:val="center"/>
          </w:tcPr>
          <w:p w14:paraId="793AC7D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17,560</w:t>
            </w:r>
          </w:p>
        </w:tc>
        <w:tc>
          <w:tcPr>
            <w:tcW w:w="601" w:type="dxa"/>
            <w:vAlign w:val="center"/>
          </w:tcPr>
          <w:p w14:paraId="5F1122B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19,080</w:t>
            </w:r>
          </w:p>
        </w:tc>
        <w:tc>
          <w:tcPr>
            <w:tcW w:w="601" w:type="dxa"/>
            <w:vAlign w:val="center"/>
          </w:tcPr>
          <w:p w14:paraId="2F6E0639"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22,090</w:t>
            </w:r>
          </w:p>
        </w:tc>
        <w:tc>
          <w:tcPr>
            <w:tcW w:w="601" w:type="dxa"/>
            <w:vAlign w:val="center"/>
          </w:tcPr>
          <w:p w14:paraId="2AF18B9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25,040</w:t>
            </w:r>
          </w:p>
        </w:tc>
        <w:tc>
          <w:tcPr>
            <w:tcW w:w="601" w:type="dxa"/>
            <w:vAlign w:val="center"/>
          </w:tcPr>
          <w:p w14:paraId="0F84829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27.950</w:t>
            </w:r>
          </w:p>
        </w:tc>
        <w:tc>
          <w:tcPr>
            <w:tcW w:w="601" w:type="dxa"/>
            <w:vAlign w:val="center"/>
          </w:tcPr>
          <w:p w14:paraId="699180F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30.810</w:t>
            </w:r>
          </w:p>
        </w:tc>
        <w:tc>
          <w:tcPr>
            <w:tcW w:w="531" w:type="dxa"/>
            <w:vAlign w:val="center"/>
          </w:tcPr>
          <w:p w14:paraId="0E0D557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36.38</w:t>
            </w:r>
          </w:p>
        </w:tc>
        <w:tc>
          <w:tcPr>
            <w:tcW w:w="531" w:type="dxa"/>
            <w:vAlign w:val="center"/>
          </w:tcPr>
          <w:p w14:paraId="309509A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41.76</w:t>
            </w:r>
          </w:p>
        </w:tc>
        <w:tc>
          <w:tcPr>
            <w:tcW w:w="531" w:type="dxa"/>
            <w:vAlign w:val="center"/>
          </w:tcPr>
          <w:p w14:paraId="60A12250"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44.37</w:t>
            </w:r>
          </w:p>
        </w:tc>
      </w:tr>
      <w:tr w:rsidR="002F3E16" w:rsidRPr="002F3E16" w14:paraId="4A68C30D" w14:textId="77777777" w:rsidTr="002F3E16">
        <w:trPr>
          <w:jc w:val="center"/>
        </w:trPr>
        <w:tc>
          <w:tcPr>
            <w:tcW w:w="590" w:type="dxa"/>
            <w:vAlign w:val="center"/>
          </w:tcPr>
          <w:p w14:paraId="5948950A" w14:textId="77777777" w:rsidR="002F3E16" w:rsidRPr="002F3E16" w:rsidRDefault="002F3E16" w:rsidP="002F3E16">
            <w:pPr>
              <w:spacing w:after="0" w:line="240" w:lineRule="auto"/>
              <w:jc w:val="center"/>
              <w:rPr>
                <w:rFonts w:ascii="Times New Roman" w:hAnsi="Times New Roman" w:cs="Times New Roman"/>
                <w:b/>
                <w:sz w:val="16"/>
                <w:szCs w:val="16"/>
                <w:lang w:val="en-US"/>
              </w:rPr>
            </w:pPr>
            <w:r w:rsidRPr="002F3E16">
              <w:rPr>
                <w:rFonts w:ascii="Times New Roman" w:hAnsi="Times New Roman" w:cs="Times New Roman"/>
                <w:b/>
                <w:sz w:val="16"/>
                <w:szCs w:val="16"/>
                <w:lang w:val="en-US"/>
              </w:rPr>
              <w:t>140</w:t>
            </w:r>
          </w:p>
        </w:tc>
        <w:tc>
          <w:tcPr>
            <w:tcW w:w="616" w:type="dxa"/>
            <w:vAlign w:val="center"/>
          </w:tcPr>
          <w:p w14:paraId="508A9346" w14:textId="77777777" w:rsidR="002F3E16" w:rsidRPr="002F3E16" w:rsidRDefault="002F3E16" w:rsidP="002F3E16">
            <w:pPr>
              <w:spacing w:after="0" w:line="240" w:lineRule="auto"/>
              <w:jc w:val="center"/>
              <w:rPr>
                <w:rFonts w:ascii="Times New Roman" w:hAnsi="Times New Roman" w:cs="Times New Roman"/>
                <w:b/>
                <w:color w:val="538135" w:themeColor="accent6" w:themeShade="BF"/>
                <w:sz w:val="16"/>
                <w:szCs w:val="16"/>
                <w:lang w:val="en-US"/>
              </w:rPr>
            </w:pPr>
            <w:r w:rsidRPr="002F3E16">
              <w:rPr>
                <w:rFonts w:ascii="Times New Roman" w:hAnsi="Times New Roman" w:cs="Times New Roman"/>
                <w:b/>
                <w:color w:val="538135" w:themeColor="accent6" w:themeShade="BF"/>
                <w:sz w:val="16"/>
                <w:szCs w:val="16"/>
                <w:lang w:val="en-US"/>
              </w:rPr>
              <w:t>5.51</w:t>
            </w:r>
          </w:p>
        </w:tc>
        <w:tc>
          <w:tcPr>
            <w:tcW w:w="531" w:type="dxa"/>
            <w:vAlign w:val="center"/>
          </w:tcPr>
          <w:p w14:paraId="6F40BAD2"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214BF4B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79F6DB13"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0E3F71A0"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2F6B535"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3D9280EE"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868F9A9"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496" w:type="dxa"/>
            <w:vAlign w:val="center"/>
          </w:tcPr>
          <w:p w14:paraId="2E3EA203"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531" w:type="dxa"/>
            <w:vAlign w:val="center"/>
          </w:tcPr>
          <w:p w14:paraId="33DA09DC" w14:textId="77777777" w:rsidR="002F3E16" w:rsidRPr="002F3E16" w:rsidRDefault="002F3E16" w:rsidP="002F3E16">
            <w:pPr>
              <w:spacing w:after="0" w:line="240" w:lineRule="auto"/>
              <w:jc w:val="center"/>
              <w:rPr>
                <w:rFonts w:ascii="Times New Roman" w:hAnsi="Times New Roman" w:cs="Times New Roman"/>
                <w:sz w:val="16"/>
                <w:szCs w:val="16"/>
                <w:lang w:val="uk-UA"/>
              </w:rPr>
            </w:pPr>
          </w:p>
        </w:tc>
        <w:tc>
          <w:tcPr>
            <w:tcW w:w="601" w:type="dxa"/>
            <w:vAlign w:val="center"/>
          </w:tcPr>
          <w:p w14:paraId="4EB8FC50"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11,780</w:t>
            </w:r>
          </w:p>
        </w:tc>
        <w:tc>
          <w:tcPr>
            <w:tcW w:w="601" w:type="dxa"/>
            <w:vAlign w:val="center"/>
          </w:tcPr>
          <w:p w14:paraId="29B4562A"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13.410</w:t>
            </w:r>
          </w:p>
        </w:tc>
        <w:tc>
          <w:tcPr>
            <w:tcW w:w="601" w:type="dxa"/>
            <w:vAlign w:val="center"/>
          </w:tcPr>
          <w:p w14:paraId="065A5F94"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15.030</w:t>
            </w:r>
          </w:p>
        </w:tc>
        <w:tc>
          <w:tcPr>
            <w:tcW w:w="601" w:type="dxa"/>
            <w:vAlign w:val="center"/>
          </w:tcPr>
          <w:p w14:paraId="54116DD5"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16,647</w:t>
            </w:r>
          </w:p>
        </w:tc>
        <w:tc>
          <w:tcPr>
            <w:tcW w:w="601" w:type="dxa"/>
            <w:vAlign w:val="center"/>
          </w:tcPr>
          <w:p w14:paraId="3BAF5FA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18,230</w:t>
            </w:r>
          </w:p>
        </w:tc>
        <w:tc>
          <w:tcPr>
            <w:tcW w:w="601" w:type="dxa"/>
            <w:vAlign w:val="center"/>
          </w:tcPr>
          <w:p w14:paraId="51F4F98F"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19,820</w:t>
            </w:r>
          </w:p>
        </w:tc>
        <w:tc>
          <w:tcPr>
            <w:tcW w:w="601" w:type="dxa"/>
            <w:vAlign w:val="center"/>
          </w:tcPr>
          <w:p w14:paraId="3E16BAC4" w14:textId="77777777" w:rsidR="002F3E16" w:rsidRPr="002F3E16" w:rsidRDefault="002F3E16" w:rsidP="002F3E16">
            <w:pPr>
              <w:spacing w:after="0" w:line="240" w:lineRule="auto"/>
              <w:jc w:val="center"/>
              <w:rPr>
                <w:rFonts w:ascii="Times New Roman" w:hAnsi="Times New Roman" w:cs="Times New Roman"/>
                <w:sz w:val="16"/>
                <w:szCs w:val="16"/>
                <w:lang w:val="uk-UA"/>
              </w:rPr>
            </w:pPr>
            <w:r w:rsidRPr="002F3E16">
              <w:rPr>
                <w:rFonts w:ascii="Times New Roman" w:hAnsi="Times New Roman" w:cs="Times New Roman"/>
                <w:sz w:val="16"/>
                <w:szCs w:val="16"/>
                <w:lang w:val="uk-UA"/>
              </w:rPr>
              <w:t>22,950</w:t>
            </w:r>
          </w:p>
        </w:tc>
        <w:tc>
          <w:tcPr>
            <w:tcW w:w="601" w:type="dxa"/>
            <w:vAlign w:val="center"/>
          </w:tcPr>
          <w:p w14:paraId="0907C68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uk-UA"/>
              </w:rPr>
              <w:t>26,030</w:t>
            </w:r>
          </w:p>
        </w:tc>
        <w:tc>
          <w:tcPr>
            <w:tcW w:w="601" w:type="dxa"/>
            <w:vAlign w:val="center"/>
          </w:tcPr>
          <w:p w14:paraId="0A58BE6E"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29.060</w:t>
            </w:r>
          </w:p>
        </w:tc>
        <w:tc>
          <w:tcPr>
            <w:tcW w:w="601" w:type="dxa"/>
            <w:vAlign w:val="center"/>
          </w:tcPr>
          <w:p w14:paraId="098E4613"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32.040</w:t>
            </w:r>
          </w:p>
        </w:tc>
        <w:tc>
          <w:tcPr>
            <w:tcW w:w="531" w:type="dxa"/>
            <w:vAlign w:val="center"/>
          </w:tcPr>
          <w:p w14:paraId="3222FEA6"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37.86</w:t>
            </w:r>
          </w:p>
        </w:tc>
        <w:tc>
          <w:tcPr>
            <w:tcW w:w="531" w:type="dxa"/>
            <w:vAlign w:val="center"/>
          </w:tcPr>
          <w:p w14:paraId="0390058B"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43.48</w:t>
            </w:r>
          </w:p>
        </w:tc>
        <w:tc>
          <w:tcPr>
            <w:tcW w:w="531" w:type="dxa"/>
            <w:vAlign w:val="center"/>
          </w:tcPr>
          <w:p w14:paraId="473153CD" w14:textId="77777777" w:rsidR="002F3E16" w:rsidRPr="002F3E16" w:rsidRDefault="002F3E16" w:rsidP="002F3E16">
            <w:pPr>
              <w:spacing w:after="0" w:line="240" w:lineRule="auto"/>
              <w:jc w:val="center"/>
              <w:rPr>
                <w:rFonts w:ascii="Times New Roman" w:hAnsi="Times New Roman" w:cs="Times New Roman"/>
                <w:sz w:val="16"/>
                <w:szCs w:val="16"/>
                <w:lang w:val="en-US"/>
              </w:rPr>
            </w:pPr>
            <w:r w:rsidRPr="002F3E16">
              <w:rPr>
                <w:rFonts w:ascii="Times New Roman" w:hAnsi="Times New Roman" w:cs="Times New Roman"/>
                <w:sz w:val="16"/>
                <w:szCs w:val="16"/>
                <w:lang w:val="en-US"/>
              </w:rPr>
              <w:t>46.22</w:t>
            </w:r>
          </w:p>
        </w:tc>
      </w:tr>
    </w:tbl>
    <w:p w14:paraId="300FB2EC" w14:textId="77777777" w:rsidR="002F3E16" w:rsidRPr="002F3E16" w:rsidRDefault="002F3E16" w:rsidP="002F3E16">
      <w:pPr>
        <w:spacing w:after="160" w:line="259" w:lineRule="auto"/>
        <w:rPr>
          <w:rFonts w:ascii="Times New Roman" w:hAnsi="Times New Roman" w:cs="Times New Roman"/>
          <w:sz w:val="16"/>
          <w:szCs w:val="16"/>
          <w:lang w:val="uk-UA"/>
        </w:rPr>
      </w:pPr>
    </w:p>
    <w:p w14:paraId="654FE278" w14:textId="77777777" w:rsidR="002F3E16" w:rsidRPr="002F3E16" w:rsidRDefault="002F3E16" w:rsidP="002F3E16">
      <w:pPr>
        <w:spacing w:after="160" w:line="259" w:lineRule="auto"/>
        <w:rPr>
          <w:rFonts w:ascii="Times New Roman" w:hAnsi="Times New Roman" w:cs="Times New Roman"/>
          <w:sz w:val="20"/>
          <w:szCs w:val="16"/>
          <w:lang w:val="uk-UA"/>
        </w:rPr>
      </w:pPr>
      <w:r w:rsidRPr="002F3E16">
        <w:rPr>
          <w:rFonts w:ascii="Times New Roman" w:hAnsi="Times New Roman" w:cs="Times New Roman"/>
          <w:sz w:val="20"/>
          <w:szCs w:val="16"/>
          <w:lang w:val="ru-RU"/>
        </w:rPr>
        <w:t>* - інші розміри по запиту</w:t>
      </w:r>
    </w:p>
    <w:p w14:paraId="44B01486" w14:textId="77777777" w:rsidR="002F3E16" w:rsidRPr="00996557" w:rsidRDefault="002F3E16" w:rsidP="00823C33"/>
    <w:p w14:paraId="321026FB" w14:textId="77777777" w:rsidR="00A814E5" w:rsidRPr="00D516D0" w:rsidRDefault="00A814E5" w:rsidP="009C5326">
      <w:pPr>
        <w:spacing w:after="0" w:line="240" w:lineRule="auto"/>
        <w:rPr>
          <w:rFonts w:ascii="Arial" w:eastAsia="Times New Roman" w:hAnsi="Arial" w:cs="Arial"/>
          <w:b/>
          <w:bCs/>
          <w:sz w:val="26"/>
          <w:szCs w:val="26"/>
        </w:rPr>
        <w:sectPr w:rsidR="00A814E5" w:rsidRPr="00D516D0" w:rsidSect="00370966">
          <w:pgSz w:w="16838" w:h="11906" w:orient="landscape"/>
          <w:pgMar w:top="720" w:right="720" w:bottom="720" w:left="720" w:header="708" w:footer="708" w:gutter="0"/>
          <w:cols w:space="708"/>
          <w:docGrid w:linePitch="360"/>
        </w:sectPr>
      </w:pPr>
    </w:p>
    <w:p w14:paraId="30B43DE8" w14:textId="77777777" w:rsidR="00BE18A1" w:rsidRPr="00D516D0" w:rsidRDefault="00BE18A1" w:rsidP="00D516D0">
      <w:pPr>
        <w:pStyle w:val="Heading1"/>
        <w:rPr>
          <w:rFonts w:ascii="Arial" w:eastAsia="Times New Roman" w:hAnsi="Arial" w:cs="Arial"/>
          <w:b/>
          <w:bCs/>
          <w:sz w:val="26"/>
          <w:szCs w:val="26"/>
          <w:lang w:val="uk-UA"/>
        </w:rPr>
      </w:pPr>
      <w:bookmarkStart w:id="31" w:name="_Toc523386862"/>
      <w:r w:rsidRPr="00CA604A">
        <w:rPr>
          <w:lang w:val="uk-UA"/>
        </w:rPr>
        <w:lastRenderedPageBreak/>
        <w:t>Нержавіючі прутки</w:t>
      </w:r>
      <w:bookmarkEnd w:id="31"/>
    </w:p>
    <w:p w14:paraId="0DB7B524" w14:textId="77777777" w:rsidR="00BE18A1" w:rsidRPr="00CA604A" w:rsidRDefault="00BE18A1" w:rsidP="00BE18A1">
      <w:pPr>
        <w:pStyle w:val="HTMLPreformatted"/>
        <w:shd w:val="clear" w:color="auto" w:fill="FFFFFF"/>
        <w:rPr>
          <w:rFonts w:ascii="Times New Roman" w:hAnsi="Times New Roman" w:cs="Times New Roman"/>
          <w:color w:val="212121"/>
          <w:sz w:val="28"/>
          <w:szCs w:val="28"/>
        </w:rPr>
      </w:pPr>
      <w:r w:rsidRPr="00CA604A">
        <w:rPr>
          <w:rFonts w:ascii="Times New Roman" w:hAnsi="Times New Roman" w:cs="Times New Roman"/>
          <w:color w:val="212121"/>
          <w:sz w:val="28"/>
          <w:szCs w:val="28"/>
        </w:rPr>
        <w:t>Крім стандартної марки сталі – AISI 431, AISI 304, і AISI 329 - можна постачати продукцію з нержавіючої сталі за конкретними вимогами замовника.</w:t>
      </w:r>
    </w:p>
    <w:p w14:paraId="5BACE0F8" w14:textId="77777777" w:rsidR="00BE18A1" w:rsidRPr="00CA604A" w:rsidRDefault="00BE18A1" w:rsidP="00BE18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uk-UA" w:eastAsia="uk-UA"/>
        </w:rPr>
      </w:pPr>
    </w:p>
    <w:p w14:paraId="123F8175" w14:textId="77777777" w:rsidR="00BE18A1" w:rsidRPr="00CA604A" w:rsidRDefault="00BE18A1" w:rsidP="00BE18A1">
      <w:pPr>
        <w:rPr>
          <w:lang w:val="uk-UA"/>
        </w:rPr>
      </w:pPr>
    </w:p>
    <w:tbl>
      <w:tblPr>
        <w:tblStyle w:val="TableGrid"/>
        <w:tblW w:w="0" w:type="auto"/>
        <w:jc w:val="center"/>
        <w:tblLook w:val="04A0" w:firstRow="1" w:lastRow="0" w:firstColumn="1" w:lastColumn="0" w:noHBand="0" w:noVBand="1"/>
      </w:tblPr>
      <w:tblGrid>
        <w:gridCol w:w="1995"/>
        <w:gridCol w:w="1960"/>
        <w:gridCol w:w="1996"/>
        <w:gridCol w:w="1839"/>
        <w:gridCol w:w="1839"/>
      </w:tblGrid>
      <w:tr w:rsidR="00BE18A1" w:rsidRPr="007B09E0" w14:paraId="5843F667" w14:textId="77777777" w:rsidTr="00D516D0">
        <w:trPr>
          <w:tblHeader/>
          <w:jc w:val="center"/>
        </w:trPr>
        <w:tc>
          <w:tcPr>
            <w:tcW w:w="1995" w:type="dxa"/>
            <w:tcBorders>
              <w:top w:val="single" w:sz="4" w:space="0" w:color="auto"/>
              <w:left w:val="single" w:sz="4" w:space="0" w:color="auto"/>
              <w:bottom w:val="single" w:sz="4" w:space="0" w:color="auto"/>
              <w:right w:val="single" w:sz="4" w:space="0" w:color="auto"/>
            </w:tcBorders>
          </w:tcPr>
          <w:p w14:paraId="2956268B" w14:textId="77777777" w:rsidR="00BE18A1" w:rsidRPr="007B09E0" w:rsidRDefault="00BE18A1" w:rsidP="00EE0E5C">
            <w:pPr>
              <w:spacing w:after="0" w:line="240" w:lineRule="auto"/>
              <w:jc w:val="center"/>
              <w:rPr>
                <w:sz w:val="18"/>
                <w:szCs w:val="18"/>
                <w:lang w:val="uk-UA"/>
              </w:rPr>
            </w:pPr>
            <w:r w:rsidRPr="007B09E0">
              <w:rPr>
                <w:sz w:val="18"/>
                <w:szCs w:val="18"/>
                <w:lang w:val="uk-UA"/>
              </w:rPr>
              <w:t>Діаметр, мм</w:t>
            </w:r>
          </w:p>
        </w:tc>
        <w:tc>
          <w:tcPr>
            <w:tcW w:w="1960" w:type="dxa"/>
            <w:tcBorders>
              <w:top w:val="single" w:sz="4" w:space="0" w:color="auto"/>
              <w:left w:val="single" w:sz="4" w:space="0" w:color="auto"/>
              <w:bottom w:val="single" w:sz="4" w:space="0" w:color="auto"/>
              <w:right w:val="single" w:sz="4" w:space="0" w:color="auto"/>
            </w:tcBorders>
          </w:tcPr>
          <w:p w14:paraId="69116F72" w14:textId="77777777" w:rsidR="00BE18A1" w:rsidRPr="007B09E0" w:rsidRDefault="00BE18A1" w:rsidP="00EE0E5C">
            <w:pPr>
              <w:spacing w:after="0" w:line="240" w:lineRule="auto"/>
              <w:jc w:val="center"/>
              <w:rPr>
                <w:sz w:val="18"/>
                <w:szCs w:val="18"/>
                <w:lang w:val="uk-UA"/>
              </w:rPr>
            </w:pPr>
            <w:r w:rsidRPr="007B09E0">
              <w:rPr>
                <w:sz w:val="18"/>
                <w:szCs w:val="18"/>
                <w:lang w:val="uk-UA"/>
              </w:rPr>
              <w:t>Дюйми</w:t>
            </w:r>
          </w:p>
        </w:tc>
        <w:tc>
          <w:tcPr>
            <w:tcW w:w="1996" w:type="dxa"/>
            <w:tcBorders>
              <w:top w:val="single" w:sz="4" w:space="0" w:color="auto"/>
              <w:left w:val="single" w:sz="4" w:space="0" w:color="auto"/>
              <w:bottom w:val="single" w:sz="4" w:space="0" w:color="auto"/>
              <w:right w:val="single" w:sz="4" w:space="0" w:color="auto"/>
            </w:tcBorders>
          </w:tcPr>
          <w:p w14:paraId="5CED5728" w14:textId="77777777" w:rsidR="00BE18A1" w:rsidRPr="007B09E0" w:rsidRDefault="00BE18A1" w:rsidP="00EE0E5C">
            <w:pPr>
              <w:spacing w:after="0" w:line="240" w:lineRule="auto"/>
              <w:jc w:val="center"/>
              <w:rPr>
                <w:sz w:val="18"/>
                <w:szCs w:val="18"/>
                <w:lang w:val="uk-UA"/>
              </w:rPr>
            </w:pPr>
            <w:r w:rsidRPr="007B09E0">
              <w:rPr>
                <w:sz w:val="18"/>
                <w:szCs w:val="18"/>
                <w:lang w:val="uk-UA"/>
              </w:rPr>
              <w:t>Вага, кг/м</w:t>
            </w:r>
          </w:p>
        </w:tc>
        <w:tc>
          <w:tcPr>
            <w:tcW w:w="3678" w:type="dxa"/>
            <w:gridSpan w:val="2"/>
            <w:tcBorders>
              <w:top w:val="single" w:sz="4" w:space="0" w:color="auto"/>
              <w:left w:val="single" w:sz="4" w:space="0" w:color="auto"/>
              <w:bottom w:val="single" w:sz="4" w:space="0" w:color="auto"/>
              <w:right w:val="single" w:sz="4" w:space="0" w:color="auto"/>
            </w:tcBorders>
          </w:tcPr>
          <w:p w14:paraId="18358535" w14:textId="77777777" w:rsidR="00BE18A1" w:rsidRPr="007B09E0" w:rsidRDefault="00BE18A1" w:rsidP="00EE0E5C">
            <w:pPr>
              <w:spacing w:after="0" w:line="240" w:lineRule="auto"/>
              <w:jc w:val="center"/>
              <w:rPr>
                <w:sz w:val="18"/>
                <w:szCs w:val="18"/>
                <w:lang w:val="uk-UA"/>
              </w:rPr>
            </w:pPr>
            <w:r w:rsidRPr="007B09E0">
              <w:rPr>
                <w:sz w:val="18"/>
                <w:szCs w:val="18"/>
                <w:lang w:val="uk-UA"/>
              </w:rPr>
              <w:t>Допуск на діаметр</w:t>
            </w:r>
          </w:p>
        </w:tc>
      </w:tr>
      <w:tr w:rsidR="00DE5942" w:rsidRPr="007B09E0" w14:paraId="03FFB8E7" w14:textId="77777777" w:rsidTr="00D516D0">
        <w:trPr>
          <w:tblHeader/>
          <w:jc w:val="center"/>
        </w:trPr>
        <w:tc>
          <w:tcPr>
            <w:tcW w:w="1995" w:type="dxa"/>
            <w:tcBorders>
              <w:top w:val="single" w:sz="4" w:space="0" w:color="auto"/>
              <w:left w:val="single" w:sz="4" w:space="0" w:color="auto"/>
              <w:bottom w:val="single" w:sz="4" w:space="0" w:color="auto"/>
              <w:right w:val="single" w:sz="4" w:space="0" w:color="auto"/>
            </w:tcBorders>
          </w:tcPr>
          <w:p w14:paraId="4250B771" w14:textId="77777777" w:rsidR="00DE5942" w:rsidRPr="007B09E0" w:rsidRDefault="00DE5942" w:rsidP="00EE0E5C">
            <w:pPr>
              <w:spacing w:after="0" w:line="240" w:lineRule="auto"/>
              <w:jc w:val="center"/>
              <w:rPr>
                <w:sz w:val="18"/>
                <w:szCs w:val="18"/>
                <w:lang w:val="uk-UA"/>
              </w:rPr>
            </w:pPr>
          </w:p>
        </w:tc>
        <w:tc>
          <w:tcPr>
            <w:tcW w:w="1960" w:type="dxa"/>
            <w:tcBorders>
              <w:top w:val="single" w:sz="4" w:space="0" w:color="auto"/>
              <w:left w:val="single" w:sz="4" w:space="0" w:color="auto"/>
              <w:bottom w:val="single" w:sz="4" w:space="0" w:color="auto"/>
              <w:right w:val="single" w:sz="4" w:space="0" w:color="auto"/>
            </w:tcBorders>
          </w:tcPr>
          <w:p w14:paraId="2D9A44B7" w14:textId="77777777" w:rsidR="00DE5942" w:rsidRPr="007B09E0" w:rsidRDefault="00DE5942"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124AF215" w14:textId="77777777" w:rsidR="00DE5942" w:rsidRPr="007B09E0" w:rsidRDefault="00DE5942" w:rsidP="00EE0E5C">
            <w:pPr>
              <w:spacing w:after="0" w:line="240" w:lineRule="auto"/>
              <w:jc w:val="center"/>
              <w:rPr>
                <w:sz w:val="18"/>
                <w:szCs w:val="18"/>
                <w:lang w:val="uk-UA"/>
              </w:rPr>
            </w:pPr>
          </w:p>
        </w:tc>
        <w:tc>
          <w:tcPr>
            <w:tcW w:w="1839" w:type="dxa"/>
            <w:tcBorders>
              <w:top w:val="single" w:sz="4" w:space="0" w:color="auto"/>
              <w:left w:val="single" w:sz="4" w:space="0" w:color="auto"/>
              <w:bottom w:val="single" w:sz="4" w:space="0" w:color="auto"/>
              <w:right w:val="single" w:sz="4" w:space="0" w:color="auto"/>
            </w:tcBorders>
          </w:tcPr>
          <w:p w14:paraId="6035BBAF" w14:textId="77777777" w:rsidR="00DE5942" w:rsidRPr="007B09E0" w:rsidRDefault="00DE5942" w:rsidP="00EE0E5C">
            <w:pPr>
              <w:spacing w:after="0" w:line="240" w:lineRule="auto"/>
              <w:jc w:val="center"/>
              <w:rPr>
                <w:sz w:val="18"/>
                <w:szCs w:val="18"/>
                <w:lang w:val="uk-UA"/>
              </w:rPr>
            </w:pPr>
            <w:r w:rsidRPr="007B09E0">
              <w:rPr>
                <w:sz w:val="18"/>
                <w:szCs w:val="18"/>
                <w:lang w:val="uk-UA"/>
              </w:rPr>
              <w:t>f7</w:t>
            </w:r>
          </w:p>
        </w:tc>
        <w:tc>
          <w:tcPr>
            <w:tcW w:w="1839" w:type="dxa"/>
            <w:tcBorders>
              <w:top w:val="single" w:sz="4" w:space="0" w:color="auto"/>
              <w:left w:val="single" w:sz="4" w:space="0" w:color="auto"/>
              <w:bottom w:val="single" w:sz="4" w:space="0" w:color="auto"/>
              <w:right w:val="single" w:sz="4" w:space="0" w:color="auto"/>
            </w:tcBorders>
          </w:tcPr>
          <w:p w14:paraId="086E214A" w14:textId="77777777" w:rsidR="00DE5942" w:rsidRPr="007B09E0" w:rsidRDefault="00DE5942" w:rsidP="00EE0E5C">
            <w:pPr>
              <w:spacing w:after="0" w:line="240" w:lineRule="auto"/>
              <w:jc w:val="center"/>
              <w:rPr>
                <w:sz w:val="18"/>
                <w:szCs w:val="18"/>
                <w:lang w:val="uk-UA"/>
              </w:rPr>
            </w:pPr>
            <w:r w:rsidRPr="007B09E0">
              <w:rPr>
                <w:sz w:val="18"/>
                <w:szCs w:val="18"/>
                <w:lang w:val="uk-UA"/>
              </w:rPr>
              <w:t xml:space="preserve">f8  </w:t>
            </w:r>
          </w:p>
        </w:tc>
      </w:tr>
      <w:tr w:rsidR="00BE18A1" w:rsidRPr="007B09E0" w14:paraId="79EF626B"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04651F0F" w14:textId="77777777" w:rsidR="00BE18A1" w:rsidRPr="007B09E0" w:rsidRDefault="00BE18A1" w:rsidP="00EE0E5C">
            <w:pPr>
              <w:spacing w:after="0" w:line="240" w:lineRule="auto"/>
              <w:jc w:val="center"/>
              <w:rPr>
                <w:sz w:val="18"/>
                <w:szCs w:val="18"/>
                <w:lang w:val="uk-UA"/>
              </w:rPr>
            </w:pPr>
            <w:r w:rsidRPr="007B09E0">
              <w:rPr>
                <w:sz w:val="18"/>
                <w:szCs w:val="18"/>
                <w:lang w:val="uk-UA"/>
              </w:rPr>
              <w:t>18,00</w:t>
            </w:r>
          </w:p>
        </w:tc>
        <w:tc>
          <w:tcPr>
            <w:tcW w:w="1960" w:type="dxa"/>
            <w:tcBorders>
              <w:top w:val="single" w:sz="4" w:space="0" w:color="auto"/>
              <w:left w:val="single" w:sz="4" w:space="0" w:color="auto"/>
              <w:bottom w:val="single" w:sz="4" w:space="0" w:color="auto"/>
              <w:right w:val="single" w:sz="4" w:space="0" w:color="auto"/>
            </w:tcBorders>
          </w:tcPr>
          <w:p w14:paraId="36652B36" w14:textId="77777777" w:rsidR="00BE18A1" w:rsidRPr="007B09E0" w:rsidRDefault="00BE18A1" w:rsidP="00EE0E5C">
            <w:pPr>
              <w:spacing w:after="0" w:line="240" w:lineRule="auto"/>
              <w:jc w:val="center"/>
              <w:rPr>
                <w:sz w:val="18"/>
                <w:szCs w:val="18"/>
                <w:lang w:val="uk-UA"/>
              </w:rPr>
            </w:pPr>
            <w:r w:rsidRPr="007B09E0">
              <w:rPr>
                <w:sz w:val="18"/>
                <w:szCs w:val="18"/>
                <w:lang w:val="uk-UA"/>
              </w:rPr>
              <w:t>¾</w:t>
            </w:r>
          </w:p>
        </w:tc>
        <w:tc>
          <w:tcPr>
            <w:tcW w:w="1996" w:type="dxa"/>
            <w:tcBorders>
              <w:top w:val="single" w:sz="4" w:space="0" w:color="auto"/>
              <w:left w:val="single" w:sz="4" w:space="0" w:color="auto"/>
              <w:bottom w:val="single" w:sz="4" w:space="0" w:color="auto"/>
              <w:right w:val="single" w:sz="4" w:space="0" w:color="auto"/>
            </w:tcBorders>
          </w:tcPr>
          <w:p w14:paraId="62378943" w14:textId="77777777" w:rsidR="00BE18A1" w:rsidRPr="007B09E0" w:rsidRDefault="00BE18A1" w:rsidP="00EE0E5C">
            <w:pPr>
              <w:spacing w:after="0" w:line="240" w:lineRule="auto"/>
              <w:jc w:val="center"/>
              <w:rPr>
                <w:sz w:val="18"/>
                <w:szCs w:val="18"/>
                <w:lang w:val="uk-UA"/>
              </w:rPr>
            </w:pPr>
            <w:r w:rsidRPr="007B09E0">
              <w:rPr>
                <w:sz w:val="18"/>
                <w:szCs w:val="18"/>
                <w:lang w:val="uk-UA"/>
              </w:rPr>
              <w:t>2,00</w:t>
            </w:r>
          </w:p>
        </w:tc>
        <w:tc>
          <w:tcPr>
            <w:tcW w:w="1839" w:type="dxa"/>
            <w:tcBorders>
              <w:top w:val="single" w:sz="4" w:space="0" w:color="auto"/>
              <w:left w:val="single" w:sz="4" w:space="0" w:color="auto"/>
              <w:bottom w:val="single" w:sz="4" w:space="0" w:color="auto"/>
              <w:right w:val="single" w:sz="4" w:space="0" w:color="auto"/>
            </w:tcBorders>
          </w:tcPr>
          <w:p w14:paraId="0799B698" w14:textId="77777777" w:rsidR="00BE18A1" w:rsidRPr="007B09E0" w:rsidRDefault="00BE18A1" w:rsidP="00EE0E5C">
            <w:pPr>
              <w:spacing w:after="0" w:line="240" w:lineRule="auto"/>
              <w:jc w:val="center"/>
              <w:rPr>
                <w:sz w:val="18"/>
                <w:szCs w:val="18"/>
                <w:lang w:val="uk-UA"/>
              </w:rPr>
            </w:pPr>
          </w:p>
        </w:tc>
        <w:tc>
          <w:tcPr>
            <w:tcW w:w="1839" w:type="dxa"/>
            <w:tcBorders>
              <w:top w:val="single" w:sz="4" w:space="0" w:color="auto"/>
              <w:left w:val="single" w:sz="4" w:space="0" w:color="auto"/>
              <w:bottom w:val="single" w:sz="4" w:space="0" w:color="auto"/>
              <w:right w:val="single" w:sz="4" w:space="0" w:color="auto"/>
            </w:tcBorders>
          </w:tcPr>
          <w:p w14:paraId="2EFEA43C" w14:textId="77777777" w:rsidR="00BE18A1" w:rsidRPr="007B09E0" w:rsidRDefault="00BE18A1" w:rsidP="00EE0E5C">
            <w:pPr>
              <w:spacing w:after="0" w:line="240" w:lineRule="auto"/>
              <w:jc w:val="center"/>
              <w:rPr>
                <w:sz w:val="18"/>
                <w:szCs w:val="18"/>
                <w:lang w:val="uk-UA"/>
              </w:rPr>
            </w:pPr>
            <w:r w:rsidRPr="007B09E0">
              <w:rPr>
                <w:sz w:val="18"/>
                <w:szCs w:val="18"/>
                <w:lang w:val="uk-UA"/>
              </w:rPr>
              <w:t>-0.016/-0.043</w:t>
            </w:r>
          </w:p>
        </w:tc>
      </w:tr>
      <w:tr w:rsidR="00BE18A1" w:rsidRPr="007B09E0" w14:paraId="1E8AF8A9"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6F9F8DCB" w14:textId="77777777" w:rsidR="00BE18A1" w:rsidRPr="007B09E0" w:rsidRDefault="00BE18A1" w:rsidP="00EE0E5C">
            <w:pPr>
              <w:spacing w:after="0" w:line="240" w:lineRule="auto"/>
              <w:jc w:val="center"/>
              <w:rPr>
                <w:sz w:val="18"/>
                <w:szCs w:val="18"/>
                <w:lang w:val="uk-UA"/>
              </w:rPr>
            </w:pPr>
            <w:r w:rsidRPr="007B09E0">
              <w:rPr>
                <w:sz w:val="18"/>
                <w:szCs w:val="18"/>
                <w:lang w:val="uk-UA"/>
              </w:rPr>
              <w:t>19,05</w:t>
            </w:r>
          </w:p>
        </w:tc>
        <w:tc>
          <w:tcPr>
            <w:tcW w:w="1960" w:type="dxa"/>
            <w:tcBorders>
              <w:top w:val="single" w:sz="4" w:space="0" w:color="auto"/>
              <w:left w:val="single" w:sz="4" w:space="0" w:color="auto"/>
              <w:bottom w:val="single" w:sz="4" w:space="0" w:color="auto"/>
              <w:right w:val="single" w:sz="4" w:space="0" w:color="auto"/>
            </w:tcBorders>
          </w:tcPr>
          <w:p w14:paraId="570F8660"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09A304CB" w14:textId="77777777" w:rsidR="00BE18A1" w:rsidRPr="007B09E0" w:rsidRDefault="00BE18A1" w:rsidP="00EE0E5C">
            <w:pPr>
              <w:spacing w:after="0" w:line="240" w:lineRule="auto"/>
              <w:jc w:val="center"/>
              <w:rPr>
                <w:sz w:val="18"/>
                <w:szCs w:val="18"/>
                <w:lang w:val="uk-UA"/>
              </w:rPr>
            </w:pPr>
            <w:r w:rsidRPr="007B09E0">
              <w:rPr>
                <w:sz w:val="18"/>
                <w:szCs w:val="18"/>
                <w:lang w:val="uk-UA"/>
              </w:rPr>
              <w:t>2,24</w:t>
            </w:r>
          </w:p>
        </w:tc>
        <w:tc>
          <w:tcPr>
            <w:tcW w:w="1839" w:type="dxa"/>
            <w:vMerge w:val="restart"/>
            <w:tcBorders>
              <w:top w:val="single" w:sz="4" w:space="0" w:color="auto"/>
              <w:left w:val="single" w:sz="4" w:space="0" w:color="auto"/>
              <w:right w:val="single" w:sz="4" w:space="0" w:color="auto"/>
            </w:tcBorders>
          </w:tcPr>
          <w:p w14:paraId="4DFB9325" w14:textId="77777777" w:rsidR="00BE18A1" w:rsidRPr="007B09E0" w:rsidRDefault="00BE18A1" w:rsidP="00EE0E5C">
            <w:pPr>
              <w:spacing w:after="0" w:line="240" w:lineRule="auto"/>
              <w:jc w:val="center"/>
              <w:rPr>
                <w:sz w:val="18"/>
                <w:szCs w:val="18"/>
                <w:lang w:val="uk-UA"/>
              </w:rPr>
            </w:pPr>
          </w:p>
          <w:p w14:paraId="4748E382" w14:textId="77777777" w:rsidR="00BE18A1" w:rsidRPr="007B09E0" w:rsidRDefault="00BE18A1" w:rsidP="00EE0E5C">
            <w:pPr>
              <w:spacing w:after="0" w:line="240" w:lineRule="auto"/>
              <w:jc w:val="center"/>
              <w:rPr>
                <w:sz w:val="18"/>
                <w:szCs w:val="18"/>
                <w:lang w:val="uk-UA"/>
              </w:rPr>
            </w:pPr>
          </w:p>
          <w:p w14:paraId="524CCFBC" w14:textId="77777777" w:rsidR="00BE18A1" w:rsidRPr="007B09E0" w:rsidRDefault="00BE18A1" w:rsidP="00EE0E5C">
            <w:pPr>
              <w:spacing w:after="0" w:line="240" w:lineRule="auto"/>
              <w:jc w:val="center"/>
              <w:rPr>
                <w:sz w:val="18"/>
                <w:szCs w:val="18"/>
                <w:lang w:val="uk-UA"/>
              </w:rPr>
            </w:pPr>
          </w:p>
        </w:tc>
        <w:tc>
          <w:tcPr>
            <w:tcW w:w="1839" w:type="dxa"/>
            <w:vMerge w:val="restart"/>
            <w:tcBorders>
              <w:top w:val="single" w:sz="4" w:space="0" w:color="auto"/>
              <w:left w:val="single" w:sz="4" w:space="0" w:color="auto"/>
              <w:right w:val="single" w:sz="4" w:space="0" w:color="auto"/>
            </w:tcBorders>
          </w:tcPr>
          <w:p w14:paraId="67CA5382" w14:textId="77777777" w:rsidR="00BE18A1" w:rsidRPr="007B09E0" w:rsidRDefault="00BE18A1" w:rsidP="00EE0E5C">
            <w:pPr>
              <w:spacing w:after="0" w:line="240" w:lineRule="auto"/>
              <w:jc w:val="center"/>
              <w:rPr>
                <w:sz w:val="18"/>
                <w:szCs w:val="18"/>
                <w:lang w:val="uk-UA"/>
              </w:rPr>
            </w:pPr>
          </w:p>
          <w:p w14:paraId="57F297DD" w14:textId="77777777" w:rsidR="00BE18A1" w:rsidRPr="007B09E0" w:rsidRDefault="00BE18A1" w:rsidP="00EE0E5C">
            <w:pPr>
              <w:spacing w:after="0" w:line="240" w:lineRule="auto"/>
              <w:jc w:val="center"/>
              <w:rPr>
                <w:sz w:val="18"/>
                <w:szCs w:val="18"/>
                <w:lang w:val="uk-UA"/>
              </w:rPr>
            </w:pPr>
          </w:p>
          <w:p w14:paraId="10B8D9DF" w14:textId="77777777" w:rsidR="00BE18A1" w:rsidRPr="007B09E0" w:rsidRDefault="00BE18A1" w:rsidP="00EE0E5C">
            <w:pPr>
              <w:spacing w:after="0" w:line="240" w:lineRule="auto"/>
              <w:jc w:val="center"/>
              <w:rPr>
                <w:sz w:val="18"/>
                <w:szCs w:val="18"/>
                <w:lang w:val="uk-UA"/>
              </w:rPr>
            </w:pPr>
            <w:r w:rsidRPr="007B09E0">
              <w:rPr>
                <w:sz w:val="18"/>
                <w:szCs w:val="18"/>
                <w:lang w:val="uk-UA"/>
              </w:rPr>
              <w:t>-0,020/-0,053</w:t>
            </w:r>
          </w:p>
        </w:tc>
      </w:tr>
      <w:tr w:rsidR="00BE18A1" w:rsidRPr="007B09E0" w14:paraId="55C32A1C"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4722B28" w14:textId="77777777" w:rsidR="00BE18A1" w:rsidRPr="007B09E0" w:rsidRDefault="00BE18A1" w:rsidP="00EE0E5C">
            <w:pPr>
              <w:spacing w:after="0" w:line="240" w:lineRule="auto"/>
              <w:jc w:val="center"/>
              <w:rPr>
                <w:sz w:val="18"/>
                <w:szCs w:val="18"/>
                <w:lang w:val="uk-UA"/>
              </w:rPr>
            </w:pPr>
            <w:r w:rsidRPr="007B09E0">
              <w:rPr>
                <w:sz w:val="18"/>
                <w:szCs w:val="18"/>
                <w:lang w:val="uk-UA"/>
              </w:rPr>
              <w:t>20,00</w:t>
            </w:r>
          </w:p>
        </w:tc>
        <w:tc>
          <w:tcPr>
            <w:tcW w:w="1960" w:type="dxa"/>
            <w:tcBorders>
              <w:top w:val="single" w:sz="4" w:space="0" w:color="auto"/>
              <w:left w:val="single" w:sz="4" w:space="0" w:color="auto"/>
              <w:bottom w:val="single" w:sz="4" w:space="0" w:color="auto"/>
              <w:right w:val="single" w:sz="4" w:space="0" w:color="auto"/>
            </w:tcBorders>
          </w:tcPr>
          <w:p w14:paraId="3AEE8D7A"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6CB64308" w14:textId="77777777" w:rsidR="00BE18A1" w:rsidRPr="007B09E0" w:rsidRDefault="00BE18A1" w:rsidP="00EE0E5C">
            <w:pPr>
              <w:spacing w:after="0" w:line="240" w:lineRule="auto"/>
              <w:jc w:val="center"/>
              <w:rPr>
                <w:sz w:val="18"/>
                <w:szCs w:val="18"/>
                <w:lang w:val="uk-UA"/>
              </w:rPr>
            </w:pPr>
            <w:r w:rsidRPr="007B09E0">
              <w:rPr>
                <w:sz w:val="18"/>
                <w:szCs w:val="18"/>
                <w:lang w:val="uk-UA"/>
              </w:rPr>
              <w:t>2,46</w:t>
            </w:r>
          </w:p>
        </w:tc>
        <w:tc>
          <w:tcPr>
            <w:tcW w:w="1839" w:type="dxa"/>
            <w:vMerge/>
            <w:tcBorders>
              <w:left w:val="single" w:sz="4" w:space="0" w:color="auto"/>
              <w:right w:val="single" w:sz="4" w:space="0" w:color="auto"/>
            </w:tcBorders>
          </w:tcPr>
          <w:p w14:paraId="27366F36"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6E553445" w14:textId="77777777" w:rsidR="00BE18A1" w:rsidRPr="007B09E0" w:rsidRDefault="00BE18A1" w:rsidP="00EE0E5C">
            <w:pPr>
              <w:spacing w:after="0" w:line="240" w:lineRule="auto"/>
              <w:jc w:val="center"/>
              <w:rPr>
                <w:sz w:val="18"/>
                <w:szCs w:val="18"/>
                <w:lang w:val="uk-UA"/>
              </w:rPr>
            </w:pPr>
          </w:p>
        </w:tc>
      </w:tr>
      <w:tr w:rsidR="00BE18A1" w:rsidRPr="007B09E0" w14:paraId="6A21846C"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3B335581" w14:textId="77777777" w:rsidR="00BE18A1" w:rsidRPr="007B09E0" w:rsidRDefault="00BE18A1" w:rsidP="00EE0E5C">
            <w:pPr>
              <w:spacing w:after="0" w:line="240" w:lineRule="auto"/>
              <w:jc w:val="center"/>
              <w:rPr>
                <w:sz w:val="18"/>
                <w:szCs w:val="18"/>
                <w:lang w:val="uk-UA"/>
              </w:rPr>
            </w:pPr>
            <w:r w:rsidRPr="007B09E0">
              <w:rPr>
                <w:sz w:val="18"/>
                <w:szCs w:val="18"/>
                <w:lang w:val="uk-UA"/>
              </w:rPr>
              <w:t>22,00</w:t>
            </w:r>
          </w:p>
        </w:tc>
        <w:tc>
          <w:tcPr>
            <w:tcW w:w="1960" w:type="dxa"/>
            <w:tcBorders>
              <w:top w:val="single" w:sz="4" w:space="0" w:color="auto"/>
              <w:left w:val="single" w:sz="4" w:space="0" w:color="auto"/>
              <w:bottom w:val="single" w:sz="4" w:space="0" w:color="auto"/>
              <w:right w:val="single" w:sz="4" w:space="0" w:color="auto"/>
            </w:tcBorders>
          </w:tcPr>
          <w:p w14:paraId="3B640DD4"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0873614D" w14:textId="77777777" w:rsidR="00BE18A1" w:rsidRPr="007B09E0" w:rsidRDefault="00BE18A1" w:rsidP="00EE0E5C">
            <w:pPr>
              <w:spacing w:after="0" w:line="240" w:lineRule="auto"/>
              <w:jc w:val="center"/>
              <w:rPr>
                <w:sz w:val="18"/>
                <w:szCs w:val="18"/>
                <w:lang w:val="uk-UA"/>
              </w:rPr>
            </w:pPr>
            <w:r w:rsidRPr="007B09E0">
              <w:rPr>
                <w:sz w:val="18"/>
                <w:szCs w:val="18"/>
                <w:lang w:val="uk-UA"/>
              </w:rPr>
              <w:t>2,98</w:t>
            </w:r>
          </w:p>
        </w:tc>
        <w:tc>
          <w:tcPr>
            <w:tcW w:w="1839" w:type="dxa"/>
            <w:vMerge/>
            <w:tcBorders>
              <w:left w:val="single" w:sz="4" w:space="0" w:color="auto"/>
              <w:right w:val="single" w:sz="4" w:space="0" w:color="auto"/>
            </w:tcBorders>
          </w:tcPr>
          <w:p w14:paraId="4D686DEF"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3A4E550C" w14:textId="77777777" w:rsidR="00BE18A1" w:rsidRPr="007B09E0" w:rsidRDefault="00BE18A1" w:rsidP="00EE0E5C">
            <w:pPr>
              <w:spacing w:after="0" w:line="240" w:lineRule="auto"/>
              <w:jc w:val="center"/>
              <w:rPr>
                <w:sz w:val="18"/>
                <w:szCs w:val="18"/>
                <w:lang w:val="uk-UA"/>
              </w:rPr>
            </w:pPr>
          </w:p>
        </w:tc>
      </w:tr>
      <w:tr w:rsidR="00BE18A1" w:rsidRPr="007B09E0" w14:paraId="5E77A640"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22E225FD" w14:textId="77777777" w:rsidR="00BE18A1" w:rsidRPr="007B09E0" w:rsidRDefault="00BE18A1" w:rsidP="00EE0E5C">
            <w:pPr>
              <w:spacing w:after="0" w:line="240" w:lineRule="auto"/>
              <w:jc w:val="center"/>
              <w:rPr>
                <w:sz w:val="18"/>
                <w:szCs w:val="18"/>
                <w:lang w:val="uk-UA"/>
              </w:rPr>
            </w:pPr>
            <w:r w:rsidRPr="007B09E0">
              <w:rPr>
                <w:sz w:val="18"/>
                <w:szCs w:val="18"/>
                <w:lang w:val="uk-UA"/>
              </w:rPr>
              <w:t>22,22</w:t>
            </w:r>
          </w:p>
        </w:tc>
        <w:tc>
          <w:tcPr>
            <w:tcW w:w="1960" w:type="dxa"/>
            <w:tcBorders>
              <w:top w:val="single" w:sz="4" w:space="0" w:color="auto"/>
              <w:left w:val="single" w:sz="4" w:space="0" w:color="auto"/>
              <w:bottom w:val="single" w:sz="4" w:space="0" w:color="auto"/>
              <w:right w:val="single" w:sz="4" w:space="0" w:color="auto"/>
            </w:tcBorders>
          </w:tcPr>
          <w:p w14:paraId="58D80CF6" w14:textId="77777777" w:rsidR="00BE18A1" w:rsidRPr="007B09E0" w:rsidRDefault="00BE18A1" w:rsidP="00EE0E5C">
            <w:pPr>
              <w:spacing w:after="0" w:line="240" w:lineRule="auto"/>
              <w:jc w:val="center"/>
              <w:rPr>
                <w:sz w:val="18"/>
                <w:szCs w:val="18"/>
                <w:lang w:val="uk-UA"/>
              </w:rPr>
            </w:pPr>
            <w:r w:rsidRPr="007B09E0">
              <w:rPr>
                <w:sz w:val="18"/>
                <w:szCs w:val="18"/>
                <w:lang w:val="uk-UA"/>
              </w:rPr>
              <w:t>7/8</w:t>
            </w:r>
          </w:p>
        </w:tc>
        <w:tc>
          <w:tcPr>
            <w:tcW w:w="1996" w:type="dxa"/>
            <w:tcBorders>
              <w:top w:val="single" w:sz="4" w:space="0" w:color="auto"/>
              <w:left w:val="single" w:sz="4" w:space="0" w:color="auto"/>
              <w:bottom w:val="single" w:sz="4" w:space="0" w:color="auto"/>
              <w:right w:val="single" w:sz="4" w:space="0" w:color="auto"/>
            </w:tcBorders>
          </w:tcPr>
          <w:p w14:paraId="73762017" w14:textId="77777777" w:rsidR="00BE18A1" w:rsidRPr="007B09E0" w:rsidRDefault="00BE18A1" w:rsidP="00EE0E5C">
            <w:pPr>
              <w:spacing w:after="0" w:line="240" w:lineRule="auto"/>
              <w:jc w:val="center"/>
              <w:rPr>
                <w:sz w:val="18"/>
                <w:szCs w:val="18"/>
                <w:lang w:val="uk-UA"/>
              </w:rPr>
            </w:pPr>
            <w:r w:rsidRPr="007B09E0">
              <w:rPr>
                <w:sz w:val="18"/>
                <w:szCs w:val="18"/>
                <w:lang w:val="uk-UA"/>
              </w:rPr>
              <w:t>3,04</w:t>
            </w:r>
          </w:p>
        </w:tc>
        <w:tc>
          <w:tcPr>
            <w:tcW w:w="1839" w:type="dxa"/>
            <w:vMerge/>
            <w:tcBorders>
              <w:left w:val="single" w:sz="4" w:space="0" w:color="auto"/>
              <w:right w:val="single" w:sz="4" w:space="0" w:color="auto"/>
            </w:tcBorders>
          </w:tcPr>
          <w:p w14:paraId="15BA13AF"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E91E7D5" w14:textId="77777777" w:rsidR="00BE18A1" w:rsidRPr="007B09E0" w:rsidRDefault="00BE18A1" w:rsidP="00EE0E5C">
            <w:pPr>
              <w:spacing w:after="0" w:line="240" w:lineRule="auto"/>
              <w:jc w:val="center"/>
              <w:rPr>
                <w:sz w:val="18"/>
                <w:szCs w:val="18"/>
                <w:lang w:val="uk-UA"/>
              </w:rPr>
            </w:pPr>
          </w:p>
        </w:tc>
      </w:tr>
      <w:tr w:rsidR="00BE18A1" w:rsidRPr="007B09E0" w14:paraId="6000E92B"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2F31D738" w14:textId="77777777" w:rsidR="00BE18A1" w:rsidRPr="007B09E0" w:rsidRDefault="00BE18A1" w:rsidP="00EE0E5C">
            <w:pPr>
              <w:spacing w:after="0" w:line="240" w:lineRule="auto"/>
              <w:jc w:val="center"/>
              <w:rPr>
                <w:sz w:val="18"/>
                <w:szCs w:val="18"/>
                <w:lang w:val="uk-UA"/>
              </w:rPr>
            </w:pPr>
            <w:r w:rsidRPr="007B09E0">
              <w:rPr>
                <w:sz w:val="18"/>
                <w:szCs w:val="18"/>
                <w:lang w:val="uk-UA"/>
              </w:rPr>
              <w:t>24,00</w:t>
            </w:r>
          </w:p>
        </w:tc>
        <w:tc>
          <w:tcPr>
            <w:tcW w:w="1960" w:type="dxa"/>
            <w:tcBorders>
              <w:top w:val="single" w:sz="4" w:space="0" w:color="auto"/>
              <w:left w:val="single" w:sz="4" w:space="0" w:color="auto"/>
              <w:bottom w:val="single" w:sz="4" w:space="0" w:color="auto"/>
              <w:right w:val="single" w:sz="4" w:space="0" w:color="auto"/>
            </w:tcBorders>
          </w:tcPr>
          <w:p w14:paraId="261A3D63"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57B1C1BA" w14:textId="77777777" w:rsidR="00BE18A1" w:rsidRPr="007B09E0" w:rsidRDefault="00BE18A1" w:rsidP="00EE0E5C">
            <w:pPr>
              <w:spacing w:after="0" w:line="240" w:lineRule="auto"/>
              <w:jc w:val="center"/>
              <w:rPr>
                <w:sz w:val="18"/>
                <w:szCs w:val="18"/>
                <w:lang w:val="uk-UA"/>
              </w:rPr>
            </w:pPr>
            <w:r w:rsidRPr="007B09E0">
              <w:rPr>
                <w:sz w:val="18"/>
                <w:szCs w:val="18"/>
                <w:lang w:val="uk-UA"/>
              </w:rPr>
              <w:t>3,55</w:t>
            </w:r>
          </w:p>
        </w:tc>
        <w:tc>
          <w:tcPr>
            <w:tcW w:w="1839" w:type="dxa"/>
            <w:vMerge/>
            <w:tcBorders>
              <w:left w:val="single" w:sz="4" w:space="0" w:color="auto"/>
              <w:right w:val="single" w:sz="4" w:space="0" w:color="auto"/>
            </w:tcBorders>
          </w:tcPr>
          <w:p w14:paraId="5961D057"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882764B" w14:textId="77777777" w:rsidR="00BE18A1" w:rsidRPr="007B09E0" w:rsidRDefault="00BE18A1" w:rsidP="00EE0E5C">
            <w:pPr>
              <w:spacing w:after="0" w:line="240" w:lineRule="auto"/>
              <w:jc w:val="center"/>
              <w:rPr>
                <w:sz w:val="18"/>
                <w:szCs w:val="18"/>
                <w:lang w:val="uk-UA"/>
              </w:rPr>
            </w:pPr>
          </w:p>
        </w:tc>
      </w:tr>
      <w:tr w:rsidR="00BE18A1" w:rsidRPr="007B09E0" w14:paraId="3D977ED6"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DFE133B" w14:textId="77777777" w:rsidR="00BE18A1" w:rsidRPr="007B09E0" w:rsidRDefault="00BE18A1" w:rsidP="00EE0E5C">
            <w:pPr>
              <w:spacing w:after="0" w:line="240" w:lineRule="auto"/>
              <w:jc w:val="center"/>
              <w:rPr>
                <w:sz w:val="18"/>
                <w:szCs w:val="18"/>
                <w:lang w:val="uk-UA"/>
              </w:rPr>
            </w:pPr>
            <w:r w:rsidRPr="007B09E0">
              <w:rPr>
                <w:sz w:val="18"/>
                <w:szCs w:val="18"/>
                <w:lang w:val="uk-UA"/>
              </w:rPr>
              <w:t>25,00</w:t>
            </w:r>
          </w:p>
        </w:tc>
        <w:tc>
          <w:tcPr>
            <w:tcW w:w="1960" w:type="dxa"/>
            <w:tcBorders>
              <w:top w:val="single" w:sz="4" w:space="0" w:color="auto"/>
              <w:left w:val="single" w:sz="4" w:space="0" w:color="auto"/>
              <w:bottom w:val="single" w:sz="4" w:space="0" w:color="auto"/>
              <w:right w:val="single" w:sz="4" w:space="0" w:color="auto"/>
            </w:tcBorders>
          </w:tcPr>
          <w:p w14:paraId="37347488"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726764CA" w14:textId="77777777" w:rsidR="00BE18A1" w:rsidRPr="007B09E0" w:rsidRDefault="00BE18A1" w:rsidP="00EE0E5C">
            <w:pPr>
              <w:spacing w:after="0" w:line="240" w:lineRule="auto"/>
              <w:jc w:val="center"/>
              <w:rPr>
                <w:sz w:val="18"/>
                <w:szCs w:val="18"/>
                <w:lang w:val="uk-UA"/>
              </w:rPr>
            </w:pPr>
            <w:r w:rsidRPr="007B09E0">
              <w:rPr>
                <w:sz w:val="18"/>
                <w:szCs w:val="18"/>
                <w:lang w:val="uk-UA"/>
              </w:rPr>
              <w:t>3,85</w:t>
            </w:r>
          </w:p>
        </w:tc>
        <w:tc>
          <w:tcPr>
            <w:tcW w:w="1839" w:type="dxa"/>
            <w:vMerge/>
            <w:tcBorders>
              <w:left w:val="single" w:sz="4" w:space="0" w:color="auto"/>
              <w:bottom w:val="single" w:sz="4" w:space="0" w:color="auto"/>
              <w:right w:val="single" w:sz="4" w:space="0" w:color="auto"/>
            </w:tcBorders>
          </w:tcPr>
          <w:p w14:paraId="03927BFE"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bottom w:val="single" w:sz="4" w:space="0" w:color="auto"/>
              <w:right w:val="single" w:sz="4" w:space="0" w:color="auto"/>
            </w:tcBorders>
          </w:tcPr>
          <w:p w14:paraId="25AB7440" w14:textId="77777777" w:rsidR="00BE18A1" w:rsidRPr="007B09E0" w:rsidRDefault="00BE18A1" w:rsidP="00EE0E5C">
            <w:pPr>
              <w:spacing w:after="0" w:line="240" w:lineRule="auto"/>
              <w:jc w:val="center"/>
              <w:rPr>
                <w:sz w:val="18"/>
                <w:szCs w:val="18"/>
                <w:lang w:val="uk-UA"/>
              </w:rPr>
            </w:pPr>
          </w:p>
        </w:tc>
      </w:tr>
      <w:tr w:rsidR="00BE18A1" w:rsidRPr="007B09E0" w14:paraId="6A6355EF"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77E9AB6F" w14:textId="77777777" w:rsidR="00BE18A1" w:rsidRPr="007B09E0" w:rsidRDefault="00BE18A1" w:rsidP="00EE0E5C">
            <w:pPr>
              <w:spacing w:after="0" w:line="240" w:lineRule="auto"/>
              <w:jc w:val="center"/>
              <w:rPr>
                <w:sz w:val="18"/>
                <w:szCs w:val="18"/>
                <w:lang w:val="uk-UA"/>
              </w:rPr>
            </w:pPr>
            <w:r w:rsidRPr="007B09E0">
              <w:rPr>
                <w:sz w:val="18"/>
                <w:szCs w:val="18"/>
                <w:lang w:val="uk-UA"/>
              </w:rPr>
              <w:t>25,40</w:t>
            </w:r>
          </w:p>
        </w:tc>
        <w:tc>
          <w:tcPr>
            <w:tcW w:w="1960" w:type="dxa"/>
            <w:tcBorders>
              <w:top w:val="single" w:sz="4" w:space="0" w:color="auto"/>
              <w:left w:val="single" w:sz="4" w:space="0" w:color="auto"/>
              <w:bottom w:val="single" w:sz="4" w:space="0" w:color="auto"/>
              <w:right w:val="single" w:sz="4" w:space="0" w:color="auto"/>
            </w:tcBorders>
          </w:tcPr>
          <w:p w14:paraId="5A62BD67" w14:textId="77777777" w:rsidR="00BE18A1" w:rsidRPr="007B09E0" w:rsidRDefault="00BE18A1" w:rsidP="00EE0E5C">
            <w:pPr>
              <w:spacing w:after="0" w:line="240" w:lineRule="auto"/>
              <w:jc w:val="center"/>
              <w:rPr>
                <w:sz w:val="18"/>
                <w:szCs w:val="18"/>
                <w:lang w:val="uk-UA"/>
              </w:rPr>
            </w:pPr>
            <w:r w:rsidRPr="007B09E0">
              <w:rPr>
                <w:sz w:val="18"/>
                <w:szCs w:val="18"/>
                <w:lang w:val="uk-UA"/>
              </w:rPr>
              <w:t>1</w:t>
            </w:r>
          </w:p>
        </w:tc>
        <w:tc>
          <w:tcPr>
            <w:tcW w:w="1996" w:type="dxa"/>
            <w:tcBorders>
              <w:top w:val="single" w:sz="4" w:space="0" w:color="auto"/>
              <w:left w:val="single" w:sz="4" w:space="0" w:color="auto"/>
              <w:bottom w:val="single" w:sz="4" w:space="0" w:color="auto"/>
              <w:right w:val="single" w:sz="4" w:space="0" w:color="auto"/>
            </w:tcBorders>
          </w:tcPr>
          <w:p w14:paraId="190910D5" w14:textId="77777777" w:rsidR="00BE18A1" w:rsidRPr="007B09E0" w:rsidRDefault="00BE18A1" w:rsidP="00EE0E5C">
            <w:pPr>
              <w:spacing w:after="0" w:line="240" w:lineRule="auto"/>
              <w:jc w:val="center"/>
              <w:rPr>
                <w:sz w:val="18"/>
                <w:szCs w:val="18"/>
                <w:lang w:val="uk-UA"/>
              </w:rPr>
            </w:pPr>
            <w:r w:rsidRPr="007B09E0">
              <w:rPr>
                <w:sz w:val="18"/>
                <w:szCs w:val="18"/>
                <w:lang w:val="uk-UA"/>
              </w:rPr>
              <w:t>3,98</w:t>
            </w:r>
          </w:p>
        </w:tc>
        <w:tc>
          <w:tcPr>
            <w:tcW w:w="1839" w:type="dxa"/>
            <w:vMerge w:val="restart"/>
            <w:tcBorders>
              <w:top w:val="single" w:sz="4" w:space="0" w:color="auto"/>
              <w:left w:val="single" w:sz="4" w:space="0" w:color="auto"/>
              <w:right w:val="single" w:sz="4" w:space="0" w:color="auto"/>
            </w:tcBorders>
          </w:tcPr>
          <w:p w14:paraId="0BD76AE3" w14:textId="77777777" w:rsidR="00BE18A1" w:rsidRPr="007B09E0" w:rsidRDefault="00BE18A1" w:rsidP="00EE0E5C">
            <w:pPr>
              <w:spacing w:after="0" w:line="240" w:lineRule="auto"/>
              <w:jc w:val="center"/>
              <w:rPr>
                <w:sz w:val="18"/>
                <w:szCs w:val="18"/>
                <w:lang w:val="uk-UA"/>
              </w:rPr>
            </w:pPr>
          </w:p>
          <w:p w14:paraId="622C4015" w14:textId="77777777" w:rsidR="00BE18A1" w:rsidRPr="007B09E0" w:rsidRDefault="00DE5942" w:rsidP="00EE0E5C">
            <w:pPr>
              <w:spacing w:after="0" w:line="240" w:lineRule="auto"/>
              <w:jc w:val="center"/>
              <w:rPr>
                <w:sz w:val="18"/>
                <w:szCs w:val="18"/>
                <w:lang w:val="uk-UA"/>
              </w:rPr>
            </w:pPr>
            <w:r w:rsidRPr="007B09E0">
              <w:rPr>
                <w:sz w:val="18"/>
                <w:szCs w:val="18"/>
                <w:lang w:val="uk-UA"/>
              </w:rPr>
              <w:t>-0,020/-0,041</w:t>
            </w:r>
          </w:p>
        </w:tc>
        <w:tc>
          <w:tcPr>
            <w:tcW w:w="1839" w:type="dxa"/>
            <w:vMerge w:val="restart"/>
            <w:tcBorders>
              <w:top w:val="single" w:sz="4" w:space="0" w:color="auto"/>
              <w:left w:val="single" w:sz="4" w:space="0" w:color="auto"/>
              <w:right w:val="single" w:sz="4" w:space="0" w:color="auto"/>
            </w:tcBorders>
          </w:tcPr>
          <w:p w14:paraId="56A3599E" w14:textId="77777777" w:rsidR="00BE18A1" w:rsidRPr="007B09E0" w:rsidRDefault="00BE18A1" w:rsidP="00EE0E5C">
            <w:pPr>
              <w:spacing w:after="0" w:line="240" w:lineRule="auto"/>
              <w:jc w:val="center"/>
              <w:rPr>
                <w:sz w:val="18"/>
                <w:szCs w:val="18"/>
                <w:lang w:val="uk-UA"/>
              </w:rPr>
            </w:pPr>
          </w:p>
          <w:p w14:paraId="53B1E321" w14:textId="77777777" w:rsidR="00BE18A1" w:rsidRPr="007B09E0" w:rsidRDefault="00BE18A1" w:rsidP="00EE0E5C">
            <w:pPr>
              <w:spacing w:after="0" w:line="240" w:lineRule="auto"/>
              <w:jc w:val="center"/>
              <w:rPr>
                <w:sz w:val="18"/>
                <w:szCs w:val="18"/>
                <w:lang w:val="uk-UA"/>
              </w:rPr>
            </w:pPr>
          </w:p>
        </w:tc>
      </w:tr>
      <w:tr w:rsidR="00BE18A1" w:rsidRPr="007B09E0" w14:paraId="65E6A039"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7FE48FB5" w14:textId="77777777" w:rsidR="00BE18A1" w:rsidRPr="007B09E0" w:rsidRDefault="00BE18A1" w:rsidP="00EE0E5C">
            <w:pPr>
              <w:spacing w:after="0" w:line="240" w:lineRule="auto"/>
              <w:jc w:val="center"/>
              <w:rPr>
                <w:sz w:val="18"/>
                <w:szCs w:val="18"/>
                <w:lang w:val="uk-UA"/>
              </w:rPr>
            </w:pPr>
            <w:r w:rsidRPr="007B09E0">
              <w:rPr>
                <w:sz w:val="18"/>
                <w:szCs w:val="18"/>
                <w:lang w:val="uk-UA"/>
              </w:rPr>
              <w:t>28,00</w:t>
            </w:r>
          </w:p>
        </w:tc>
        <w:tc>
          <w:tcPr>
            <w:tcW w:w="1960" w:type="dxa"/>
            <w:tcBorders>
              <w:top w:val="single" w:sz="4" w:space="0" w:color="auto"/>
              <w:left w:val="single" w:sz="4" w:space="0" w:color="auto"/>
              <w:bottom w:val="single" w:sz="4" w:space="0" w:color="auto"/>
              <w:right w:val="single" w:sz="4" w:space="0" w:color="auto"/>
            </w:tcBorders>
          </w:tcPr>
          <w:p w14:paraId="7E6A0371"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44130D72" w14:textId="77777777" w:rsidR="00BE18A1" w:rsidRPr="007B09E0" w:rsidRDefault="00BE18A1" w:rsidP="00EE0E5C">
            <w:pPr>
              <w:spacing w:after="0" w:line="240" w:lineRule="auto"/>
              <w:jc w:val="center"/>
              <w:rPr>
                <w:sz w:val="18"/>
                <w:szCs w:val="18"/>
                <w:lang w:val="uk-UA"/>
              </w:rPr>
            </w:pPr>
            <w:r w:rsidRPr="007B09E0">
              <w:rPr>
                <w:sz w:val="18"/>
                <w:szCs w:val="18"/>
                <w:lang w:val="uk-UA"/>
              </w:rPr>
              <w:t>4,83</w:t>
            </w:r>
          </w:p>
        </w:tc>
        <w:tc>
          <w:tcPr>
            <w:tcW w:w="1839" w:type="dxa"/>
            <w:vMerge/>
            <w:tcBorders>
              <w:left w:val="single" w:sz="4" w:space="0" w:color="auto"/>
              <w:right w:val="single" w:sz="4" w:space="0" w:color="auto"/>
            </w:tcBorders>
          </w:tcPr>
          <w:p w14:paraId="29F7B0F2"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E4C0849" w14:textId="77777777" w:rsidR="00BE18A1" w:rsidRPr="007B09E0" w:rsidRDefault="00BE18A1" w:rsidP="00EE0E5C">
            <w:pPr>
              <w:spacing w:after="0" w:line="240" w:lineRule="auto"/>
              <w:jc w:val="center"/>
              <w:rPr>
                <w:sz w:val="18"/>
                <w:szCs w:val="18"/>
                <w:lang w:val="uk-UA"/>
              </w:rPr>
            </w:pPr>
          </w:p>
        </w:tc>
      </w:tr>
      <w:tr w:rsidR="00BE18A1" w:rsidRPr="007B09E0" w14:paraId="30738DDA"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B9DA464" w14:textId="77777777" w:rsidR="00BE18A1" w:rsidRPr="007B09E0" w:rsidRDefault="00BE18A1" w:rsidP="00EE0E5C">
            <w:pPr>
              <w:spacing w:after="0" w:line="240" w:lineRule="auto"/>
              <w:jc w:val="center"/>
              <w:rPr>
                <w:sz w:val="18"/>
                <w:szCs w:val="18"/>
                <w:lang w:val="uk-UA"/>
              </w:rPr>
            </w:pPr>
            <w:r w:rsidRPr="007B09E0">
              <w:rPr>
                <w:sz w:val="18"/>
                <w:szCs w:val="18"/>
                <w:lang w:val="uk-UA"/>
              </w:rPr>
              <w:t>28,57</w:t>
            </w:r>
          </w:p>
        </w:tc>
        <w:tc>
          <w:tcPr>
            <w:tcW w:w="1960" w:type="dxa"/>
            <w:tcBorders>
              <w:top w:val="single" w:sz="4" w:space="0" w:color="auto"/>
              <w:left w:val="single" w:sz="4" w:space="0" w:color="auto"/>
              <w:bottom w:val="single" w:sz="4" w:space="0" w:color="auto"/>
              <w:right w:val="single" w:sz="4" w:space="0" w:color="auto"/>
            </w:tcBorders>
          </w:tcPr>
          <w:p w14:paraId="49B86991" w14:textId="77777777" w:rsidR="00BE18A1" w:rsidRPr="007B09E0" w:rsidRDefault="00BE18A1" w:rsidP="00EE0E5C">
            <w:pPr>
              <w:spacing w:after="0" w:line="240" w:lineRule="auto"/>
              <w:jc w:val="center"/>
              <w:rPr>
                <w:sz w:val="18"/>
                <w:szCs w:val="18"/>
                <w:lang w:val="uk-UA"/>
              </w:rPr>
            </w:pPr>
            <w:r w:rsidRPr="007B09E0">
              <w:rPr>
                <w:sz w:val="18"/>
                <w:szCs w:val="18"/>
                <w:lang w:val="uk-UA"/>
              </w:rPr>
              <w:t>1.1/8</w:t>
            </w:r>
          </w:p>
        </w:tc>
        <w:tc>
          <w:tcPr>
            <w:tcW w:w="1996" w:type="dxa"/>
            <w:tcBorders>
              <w:top w:val="single" w:sz="4" w:space="0" w:color="auto"/>
              <w:left w:val="single" w:sz="4" w:space="0" w:color="auto"/>
              <w:bottom w:val="single" w:sz="4" w:space="0" w:color="auto"/>
              <w:right w:val="single" w:sz="4" w:space="0" w:color="auto"/>
            </w:tcBorders>
          </w:tcPr>
          <w:p w14:paraId="42B6C654" w14:textId="77777777" w:rsidR="00BE18A1" w:rsidRPr="007B09E0" w:rsidRDefault="00BE18A1" w:rsidP="00EE0E5C">
            <w:pPr>
              <w:spacing w:after="0" w:line="240" w:lineRule="auto"/>
              <w:jc w:val="center"/>
              <w:rPr>
                <w:sz w:val="18"/>
                <w:szCs w:val="18"/>
                <w:lang w:val="uk-UA"/>
              </w:rPr>
            </w:pPr>
            <w:r w:rsidRPr="007B09E0">
              <w:rPr>
                <w:sz w:val="18"/>
                <w:szCs w:val="18"/>
                <w:lang w:val="uk-UA"/>
              </w:rPr>
              <w:t>5,03</w:t>
            </w:r>
          </w:p>
        </w:tc>
        <w:tc>
          <w:tcPr>
            <w:tcW w:w="1839" w:type="dxa"/>
            <w:vMerge/>
            <w:tcBorders>
              <w:left w:val="single" w:sz="4" w:space="0" w:color="auto"/>
              <w:right w:val="single" w:sz="4" w:space="0" w:color="auto"/>
            </w:tcBorders>
          </w:tcPr>
          <w:p w14:paraId="78E35882"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44C764D1" w14:textId="77777777" w:rsidR="00BE18A1" w:rsidRPr="007B09E0" w:rsidRDefault="00BE18A1" w:rsidP="00EE0E5C">
            <w:pPr>
              <w:spacing w:after="0" w:line="240" w:lineRule="auto"/>
              <w:jc w:val="center"/>
              <w:rPr>
                <w:sz w:val="18"/>
                <w:szCs w:val="18"/>
                <w:lang w:val="uk-UA"/>
              </w:rPr>
            </w:pPr>
          </w:p>
        </w:tc>
      </w:tr>
      <w:tr w:rsidR="00BE18A1" w:rsidRPr="007B09E0" w14:paraId="32FDBF4C"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C15BB8F" w14:textId="77777777" w:rsidR="00BE18A1" w:rsidRPr="007B09E0" w:rsidRDefault="00BE18A1" w:rsidP="00EE0E5C">
            <w:pPr>
              <w:spacing w:after="0" w:line="240" w:lineRule="auto"/>
              <w:jc w:val="center"/>
              <w:rPr>
                <w:sz w:val="18"/>
                <w:szCs w:val="18"/>
                <w:lang w:val="uk-UA"/>
              </w:rPr>
            </w:pPr>
            <w:r w:rsidRPr="007B09E0">
              <w:rPr>
                <w:sz w:val="18"/>
                <w:szCs w:val="18"/>
                <w:lang w:val="uk-UA"/>
              </w:rPr>
              <w:t>30,00</w:t>
            </w:r>
          </w:p>
        </w:tc>
        <w:tc>
          <w:tcPr>
            <w:tcW w:w="1960" w:type="dxa"/>
            <w:tcBorders>
              <w:top w:val="single" w:sz="4" w:space="0" w:color="auto"/>
              <w:left w:val="single" w:sz="4" w:space="0" w:color="auto"/>
              <w:bottom w:val="single" w:sz="4" w:space="0" w:color="auto"/>
              <w:right w:val="single" w:sz="4" w:space="0" w:color="auto"/>
            </w:tcBorders>
          </w:tcPr>
          <w:p w14:paraId="48C95535"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6ED6C08C" w14:textId="77777777" w:rsidR="00BE18A1" w:rsidRPr="007B09E0" w:rsidRDefault="00BE18A1" w:rsidP="00EE0E5C">
            <w:pPr>
              <w:spacing w:after="0" w:line="240" w:lineRule="auto"/>
              <w:jc w:val="center"/>
              <w:rPr>
                <w:sz w:val="18"/>
                <w:szCs w:val="18"/>
                <w:lang w:val="uk-UA"/>
              </w:rPr>
            </w:pPr>
            <w:r w:rsidRPr="007B09E0">
              <w:rPr>
                <w:sz w:val="18"/>
                <w:szCs w:val="18"/>
                <w:lang w:val="uk-UA"/>
              </w:rPr>
              <w:t>5,55</w:t>
            </w:r>
          </w:p>
        </w:tc>
        <w:tc>
          <w:tcPr>
            <w:tcW w:w="1839" w:type="dxa"/>
            <w:vMerge/>
            <w:tcBorders>
              <w:left w:val="single" w:sz="4" w:space="0" w:color="auto"/>
              <w:bottom w:val="single" w:sz="4" w:space="0" w:color="auto"/>
              <w:right w:val="single" w:sz="4" w:space="0" w:color="auto"/>
            </w:tcBorders>
          </w:tcPr>
          <w:p w14:paraId="3FA5A316"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bottom w:val="single" w:sz="4" w:space="0" w:color="auto"/>
              <w:right w:val="single" w:sz="4" w:space="0" w:color="auto"/>
            </w:tcBorders>
          </w:tcPr>
          <w:p w14:paraId="506E4FF1" w14:textId="77777777" w:rsidR="00BE18A1" w:rsidRPr="007B09E0" w:rsidRDefault="00BE18A1" w:rsidP="00EE0E5C">
            <w:pPr>
              <w:spacing w:after="0" w:line="240" w:lineRule="auto"/>
              <w:jc w:val="center"/>
              <w:rPr>
                <w:sz w:val="18"/>
                <w:szCs w:val="18"/>
                <w:lang w:val="uk-UA"/>
              </w:rPr>
            </w:pPr>
          </w:p>
        </w:tc>
      </w:tr>
      <w:tr w:rsidR="00BE18A1" w:rsidRPr="007B09E0" w14:paraId="7CDF9657"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4BA08BEB" w14:textId="77777777" w:rsidR="00BE18A1" w:rsidRPr="007B09E0" w:rsidRDefault="00BE18A1" w:rsidP="00EE0E5C">
            <w:pPr>
              <w:spacing w:after="0" w:line="240" w:lineRule="auto"/>
              <w:jc w:val="center"/>
              <w:rPr>
                <w:sz w:val="18"/>
                <w:szCs w:val="18"/>
                <w:lang w:val="uk-UA"/>
              </w:rPr>
            </w:pPr>
            <w:r w:rsidRPr="007B09E0">
              <w:rPr>
                <w:sz w:val="18"/>
                <w:szCs w:val="18"/>
                <w:lang w:val="uk-UA"/>
              </w:rPr>
              <w:t>31,75</w:t>
            </w:r>
          </w:p>
        </w:tc>
        <w:tc>
          <w:tcPr>
            <w:tcW w:w="1960" w:type="dxa"/>
            <w:tcBorders>
              <w:top w:val="single" w:sz="4" w:space="0" w:color="auto"/>
              <w:left w:val="single" w:sz="4" w:space="0" w:color="auto"/>
              <w:bottom w:val="single" w:sz="4" w:space="0" w:color="auto"/>
              <w:right w:val="single" w:sz="4" w:space="0" w:color="auto"/>
            </w:tcBorders>
          </w:tcPr>
          <w:p w14:paraId="692490E2" w14:textId="77777777" w:rsidR="00BE18A1" w:rsidRPr="007B09E0" w:rsidRDefault="00BE18A1" w:rsidP="00EE0E5C">
            <w:pPr>
              <w:spacing w:after="0" w:line="240" w:lineRule="auto"/>
              <w:jc w:val="center"/>
              <w:rPr>
                <w:sz w:val="18"/>
                <w:szCs w:val="18"/>
                <w:lang w:val="uk-UA"/>
              </w:rPr>
            </w:pPr>
            <w:r w:rsidRPr="007B09E0">
              <w:rPr>
                <w:sz w:val="18"/>
                <w:szCs w:val="18"/>
                <w:lang w:val="uk-UA"/>
              </w:rPr>
              <w:t>1.1/4</w:t>
            </w:r>
          </w:p>
        </w:tc>
        <w:tc>
          <w:tcPr>
            <w:tcW w:w="1996" w:type="dxa"/>
            <w:tcBorders>
              <w:top w:val="single" w:sz="4" w:space="0" w:color="auto"/>
              <w:left w:val="single" w:sz="4" w:space="0" w:color="auto"/>
              <w:bottom w:val="single" w:sz="4" w:space="0" w:color="auto"/>
              <w:right w:val="single" w:sz="4" w:space="0" w:color="auto"/>
            </w:tcBorders>
          </w:tcPr>
          <w:p w14:paraId="3AD71820" w14:textId="77777777" w:rsidR="00BE18A1" w:rsidRPr="007B09E0" w:rsidRDefault="00BE18A1" w:rsidP="00EE0E5C">
            <w:pPr>
              <w:spacing w:after="0" w:line="240" w:lineRule="auto"/>
              <w:jc w:val="center"/>
              <w:rPr>
                <w:sz w:val="18"/>
                <w:szCs w:val="18"/>
                <w:lang w:val="uk-UA"/>
              </w:rPr>
            </w:pPr>
            <w:r w:rsidRPr="007B09E0">
              <w:rPr>
                <w:sz w:val="18"/>
                <w:szCs w:val="18"/>
                <w:lang w:val="uk-UA"/>
              </w:rPr>
              <w:t>6,21</w:t>
            </w:r>
          </w:p>
        </w:tc>
        <w:tc>
          <w:tcPr>
            <w:tcW w:w="1839" w:type="dxa"/>
            <w:vMerge w:val="restart"/>
            <w:tcBorders>
              <w:top w:val="single" w:sz="4" w:space="0" w:color="auto"/>
              <w:left w:val="single" w:sz="4" w:space="0" w:color="auto"/>
              <w:right w:val="single" w:sz="4" w:space="0" w:color="auto"/>
            </w:tcBorders>
          </w:tcPr>
          <w:p w14:paraId="68C55E49" w14:textId="77777777" w:rsidR="00BE18A1" w:rsidRPr="007B09E0" w:rsidRDefault="00BE18A1" w:rsidP="00EE0E5C">
            <w:pPr>
              <w:spacing w:after="0" w:line="240" w:lineRule="auto"/>
              <w:jc w:val="center"/>
              <w:rPr>
                <w:sz w:val="18"/>
                <w:szCs w:val="18"/>
                <w:lang w:val="uk-UA"/>
              </w:rPr>
            </w:pPr>
          </w:p>
          <w:p w14:paraId="76BF0E7A" w14:textId="77777777" w:rsidR="00BE18A1" w:rsidRPr="007B09E0" w:rsidRDefault="00BE18A1" w:rsidP="00EE0E5C">
            <w:pPr>
              <w:spacing w:after="0" w:line="240" w:lineRule="auto"/>
              <w:jc w:val="center"/>
              <w:rPr>
                <w:sz w:val="18"/>
                <w:szCs w:val="18"/>
                <w:lang w:val="uk-UA"/>
              </w:rPr>
            </w:pPr>
          </w:p>
          <w:p w14:paraId="1A9B571B" w14:textId="77777777" w:rsidR="00BE18A1" w:rsidRPr="007B09E0" w:rsidRDefault="00BE18A1" w:rsidP="00EE0E5C">
            <w:pPr>
              <w:spacing w:after="0" w:line="240" w:lineRule="auto"/>
              <w:jc w:val="center"/>
              <w:rPr>
                <w:sz w:val="18"/>
                <w:szCs w:val="18"/>
                <w:lang w:val="uk-UA"/>
              </w:rPr>
            </w:pPr>
          </w:p>
          <w:p w14:paraId="54697927" w14:textId="77777777" w:rsidR="00BE18A1" w:rsidRPr="007B09E0" w:rsidRDefault="00BE18A1" w:rsidP="00EE0E5C">
            <w:pPr>
              <w:spacing w:after="0" w:line="240" w:lineRule="auto"/>
              <w:jc w:val="center"/>
              <w:rPr>
                <w:sz w:val="18"/>
                <w:szCs w:val="18"/>
                <w:lang w:val="uk-UA"/>
              </w:rPr>
            </w:pPr>
          </w:p>
          <w:p w14:paraId="6D59BEE8" w14:textId="77777777" w:rsidR="00BE18A1" w:rsidRPr="007B09E0" w:rsidRDefault="00BE18A1" w:rsidP="00EE0E5C">
            <w:pPr>
              <w:spacing w:after="0" w:line="240" w:lineRule="auto"/>
              <w:jc w:val="center"/>
              <w:rPr>
                <w:sz w:val="18"/>
                <w:szCs w:val="18"/>
                <w:lang w:val="uk-UA"/>
              </w:rPr>
            </w:pPr>
          </w:p>
          <w:p w14:paraId="26FDC025" w14:textId="77777777" w:rsidR="00BE18A1" w:rsidRPr="007B09E0" w:rsidRDefault="00DE5942" w:rsidP="00EE0E5C">
            <w:pPr>
              <w:spacing w:after="0" w:line="240" w:lineRule="auto"/>
              <w:jc w:val="center"/>
              <w:rPr>
                <w:sz w:val="18"/>
                <w:szCs w:val="18"/>
                <w:lang w:val="uk-UA"/>
              </w:rPr>
            </w:pPr>
            <w:r w:rsidRPr="007B09E0">
              <w:rPr>
                <w:sz w:val="18"/>
                <w:szCs w:val="18"/>
                <w:lang w:val="uk-UA"/>
              </w:rPr>
              <w:t>-0,025/-0,050</w:t>
            </w:r>
          </w:p>
        </w:tc>
        <w:tc>
          <w:tcPr>
            <w:tcW w:w="1839" w:type="dxa"/>
            <w:vMerge w:val="restart"/>
            <w:tcBorders>
              <w:top w:val="single" w:sz="4" w:space="0" w:color="auto"/>
              <w:left w:val="single" w:sz="4" w:space="0" w:color="auto"/>
              <w:right w:val="single" w:sz="4" w:space="0" w:color="auto"/>
            </w:tcBorders>
          </w:tcPr>
          <w:p w14:paraId="6FC11AA3" w14:textId="77777777" w:rsidR="00BE18A1" w:rsidRPr="007B09E0" w:rsidRDefault="00BE18A1" w:rsidP="00EE0E5C">
            <w:pPr>
              <w:spacing w:after="0" w:line="240" w:lineRule="auto"/>
              <w:jc w:val="center"/>
              <w:rPr>
                <w:sz w:val="18"/>
                <w:szCs w:val="18"/>
                <w:lang w:val="uk-UA"/>
              </w:rPr>
            </w:pPr>
          </w:p>
          <w:p w14:paraId="5E27DF31" w14:textId="77777777" w:rsidR="00BE18A1" w:rsidRPr="007B09E0" w:rsidRDefault="00BE18A1" w:rsidP="00EE0E5C">
            <w:pPr>
              <w:spacing w:after="0" w:line="240" w:lineRule="auto"/>
              <w:jc w:val="center"/>
              <w:rPr>
                <w:sz w:val="18"/>
                <w:szCs w:val="18"/>
                <w:lang w:val="uk-UA"/>
              </w:rPr>
            </w:pPr>
          </w:p>
          <w:p w14:paraId="3AAA3DEE" w14:textId="77777777" w:rsidR="00BE18A1" w:rsidRPr="007B09E0" w:rsidRDefault="00BE18A1" w:rsidP="00EE0E5C">
            <w:pPr>
              <w:spacing w:after="0" w:line="240" w:lineRule="auto"/>
              <w:jc w:val="center"/>
              <w:rPr>
                <w:sz w:val="18"/>
                <w:szCs w:val="18"/>
                <w:lang w:val="uk-UA"/>
              </w:rPr>
            </w:pPr>
          </w:p>
          <w:p w14:paraId="3016B937" w14:textId="77777777" w:rsidR="00BE18A1" w:rsidRPr="007B09E0" w:rsidRDefault="00BE18A1" w:rsidP="00EE0E5C">
            <w:pPr>
              <w:spacing w:after="0" w:line="240" w:lineRule="auto"/>
              <w:jc w:val="center"/>
              <w:rPr>
                <w:sz w:val="18"/>
                <w:szCs w:val="18"/>
                <w:lang w:val="uk-UA"/>
              </w:rPr>
            </w:pPr>
          </w:p>
          <w:p w14:paraId="72CC4014" w14:textId="77777777" w:rsidR="00BE18A1" w:rsidRPr="007B09E0" w:rsidRDefault="00BE18A1" w:rsidP="00EE0E5C">
            <w:pPr>
              <w:spacing w:after="0" w:line="240" w:lineRule="auto"/>
              <w:jc w:val="center"/>
              <w:rPr>
                <w:sz w:val="18"/>
                <w:szCs w:val="18"/>
                <w:lang w:val="uk-UA"/>
              </w:rPr>
            </w:pPr>
          </w:p>
          <w:p w14:paraId="20C33BF3" w14:textId="77777777" w:rsidR="00BE18A1" w:rsidRPr="007B09E0" w:rsidRDefault="00BE18A1" w:rsidP="00EE0E5C">
            <w:pPr>
              <w:spacing w:after="0" w:line="240" w:lineRule="auto"/>
              <w:jc w:val="center"/>
              <w:rPr>
                <w:sz w:val="18"/>
                <w:szCs w:val="18"/>
                <w:lang w:val="uk-UA"/>
              </w:rPr>
            </w:pPr>
          </w:p>
        </w:tc>
      </w:tr>
      <w:tr w:rsidR="00BE18A1" w:rsidRPr="007B09E0" w14:paraId="03EB599B"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2897893C" w14:textId="77777777" w:rsidR="00BE18A1" w:rsidRPr="007B09E0" w:rsidRDefault="00BE18A1" w:rsidP="00EE0E5C">
            <w:pPr>
              <w:spacing w:after="0" w:line="240" w:lineRule="auto"/>
              <w:jc w:val="center"/>
              <w:rPr>
                <w:sz w:val="18"/>
                <w:szCs w:val="18"/>
                <w:lang w:val="uk-UA"/>
              </w:rPr>
            </w:pPr>
            <w:r w:rsidRPr="007B09E0">
              <w:rPr>
                <w:sz w:val="18"/>
                <w:szCs w:val="18"/>
                <w:lang w:val="uk-UA"/>
              </w:rPr>
              <w:t>32,00</w:t>
            </w:r>
          </w:p>
        </w:tc>
        <w:tc>
          <w:tcPr>
            <w:tcW w:w="1960" w:type="dxa"/>
            <w:tcBorders>
              <w:top w:val="single" w:sz="4" w:space="0" w:color="auto"/>
              <w:left w:val="single" w:sz="4" w:space="0" w:color="auto"/>
              <w:bottom w:val="single" w:sz="4" w:space="0" w:color="auto"/>
              <w:right w:val="single" w:sz="4" w:space="0" w:color="auto"/>
            </w:tcBorders>
          </w:tcPr>
          <w:p w14:paraId="58787F90"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21C29D11" w14:textId="77777777" w:rsidR="00BE18A1" w:rsidRPr="007B09E0" w:rsidRDefault="00BE18A1" w:rsidP="00EE0E5C">
            <w:pPr>
              <w:spacing w:after="0" w:line="240" w:lineRule="auto"/>
              <w:jc w:val="center"/>
              <w:rPr>
                <w:sz w:val="18"/>
                <w:szCs w:val="18"/>
                <w:lang w:val="uk-UA"/>
              </w:rPr>
            </w:pPr>
            <w:r w:rsidRPr="007B09E0">
              <w:rPr>
                <w:sz w:val="18"/>
                <w:szCs w:val="18"/>
                <w:lang w:val="uk-UA"/>
              </w:rPr>
              <w:t>6,31</w:t>
            </w:r>
          </w:p>
        </w:tc>
        <w:tc>
          <w:tcPr>
            <w:tcW w:w="1839" w:type="dxa"/>
            <w:vMerge/>
            <w:tcBorders>
              <w:left w:val="single" w:sz="4" w:space="0" w:color="auto"/>
              <w:right w:val="single" w:sz="4" w:space="0" w:color="auto"/>
            </w:tcBorders>
          </w:tcPr>
          <w:p w14:paraId="42106247"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0997141D" w14:textId="77777777" w:rsidR="00BE18A1" w:rsidRPr="007B09E0" w:rsidRDefault="00BE18A1" w:rsidP="00EE0E5C">
            <w:pPr>
              <w:spacing w:after="0" w:line="240" w:lineRule="auto"/>
              <w:jc w:val="center"/>
              <w:rPr>
                <w:sz w:val="18"/>
                <w:szCs w:val="18"/>
                <w:lang w:val="uk-UA"/>
              </w:rPr>
            </w:pPr>
          </w:p>
        </w:tc>
      </w:tr>
      <w:tr w:rsidR="00BE18A1" w:rsidRPr="007B09E0" w14:paraId="420BAC83"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76D94434" w14:textId="77777777" w:rsidR="00BE18A1" w:rsidRPr="007B09E0" w:rsidRDefault="00BE18A1" w:rsidP="00EE0E5C">
            <w:pPr>
              <w:spacing w:after="0" w:line="240" w:lineRule="auto"/>
              <w:jc w:val="center"/>
              <w:rPr>
                <w:sz w:val="18"/>
                <w:szCs w:val="18"/>
                <w:lang w:val="uk-UA"/>
              </w:rPr>
            </w:pPr>
            <w:r w:rsidRPr="007B09E0">
              <w:rPr>
                <w:sz w:val="18"/>
                <w:szCs w:val="18"/>
                <w:lang w:val="uk-UA"/>
              </w:rPr>
              <w:t>34,92</w:t>
            </w:r>
          </w:p>
        </w:tc>
        <w:tc>
          <w:tcPr>
            <w:tcW w:w="1960" w:type="dxa"/>
            <w:tcBorders>
              <w:top w:val="single" w:sz="4" w:space="0" w:color="auto"/>
              <w:left w:val="single" w:sz="4" w:space="0" w:color="auto"/>
              <w:bottom w:val="single" w:sz="4" w:space="0" w:color="auto"/>
              <w:right w:val="single" w:sz="4" w:space="0" w:color="auto"/>
            </w:tcBorders>
          </w:tcPr>
          <w:p w14:paraId="081A883D" w14:textId="77777777" w:rsidR="00BE18A1" w:rsidRPr="007B09E0" w:rsidRDefault="00BE18A1" w:rsidP="00EE0E5C">
            <w:pPr>
              <w:spacing w:after="0" w:line="240" w:lineRule="auto"/>
              <w:jc w:val="center"/>
              <w:rPr>
                <w:sz w:val="18"/>
                <w:szCs w:val="18"/>
                <w:lang w:val="uk-UA"/>
              </w:rPr>
            </w:pPr>
            <w:r w:rsidRPr="007B09E0">
              <w:rPr>
                <w:sz w:val="18"/>
                <w:szCs w:val="18"/>
                <w:lang w:val="uk-UA"/>
              </w:rPr>
              <w:t>1.3/8</w:t>
            </w:r>
          </w:p>
        </w:tc>
        <w:tc>
          <w:tcPr>
            <w:tcW w:w="1996" w:type="dxa"/>
            <w:tcBorders>
              <w:top w:val="single" w:sz="4" w:space="0" w:color="auto"/>
              <w:left w:val="single" w:sz="4" w:space="0" w:color="auto"/>
              <w:bottom w:val="single" w:sz="4" w:space="0" w:color="auto"/>
              <w:right w:val="single" w:sz="4" w:space="0" w:color="auto"/>
            </w:tcBorders>
          </w:tcPr>
          <w:p w14:paraId="7CE93DAF" w14:textId="77777777" w:rsidR="00BE18A1" w:rsidRPr="007B09E0" w:rsidRDefault="00BE18A1" w:rsidP="00EE0E5C">
            <w:pPr>
              <w:spacing w:after="0" w:line="240" w:lineRule="auto"/>
              <w:jc w:val="center"/>
              <w:rPr>
                <w:sz w:val="18"/>
                <w:szCs w:val="18"/>
                <w:lang w:val="uk-UA"/>
              </w:rPr>
            </w:pPr>
            <w:r w:rsidRPr="007B09E0">
              <w:rPr>
                <w:sz w:val="18"/>
                <w:szCs w:val="18"/>
                <w:lang w:val="uk-UA"/>
              </w:rPr>
              <w:t>7,51</w:t>
            </w:r>
          </w:p>
        </w:tc>
        <w:tc>
          <w:tcPr>
            <w:tcW w:w="1839" w:type="dxa"/>
            <w:vMerge/>
            <w:tcBorders>
              <w:left w:val="single" w:sz="4" w:space="0" w:color="auto"/>
              <w:right w:val="single" w:sz="4" w:space="0" w:color="auto"/>
            </w:tcBorders>
          </w:tcPr>
          <w:p w14:paraId="1AF06540"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36919B3" w14:textId="77777777" w:rsidR="00BE18A1" w:rsidRPr="007B09E0" w:rsidRDefault="00BE18A1" w:rsidP="00EE0E5C">
            <w:pPr>
              <w:spacing w:after="0" w:line="240" w:lineRule="auto"/>
              <w:jc w:val="center"/>
              <w:rPr>
                <w:sz w:val="18"/>
                <w:szCs w:val="18"/>
                <w:lang w:val="uk-UA"/>
              </w:rPr>
            </w:pPr>
          </w:p>
        </w:tc>
      </w:tr>
      <w:tr w:rsidR="00BE18A1" w:rsidRPr="007B09E0" w14:paraId="46B96AE8"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4E5F82D" w14:textId="77777777" w:rsidR="00BE18A1" w:rsidRPr="007B09E0" w:rsidRDefault="00BE18A1" w:rsidP="00EE0E5C">
            <w:pPr>
              <w:spacing w:after="0" w:line="240" w:lineRule="auto"/>
              <w:jc w:val="center"/>
              <w:rPr>
                <w:sz w:val="18"/>
                <w:szCs w:val="18"/>
                <w:lang w:val="uk-UA"/>
              </w:rPr>
            </w:pPr>
            <w:r w:rsidRPr="007B09E0">
              <w:rPr>
                <w:sz w:val="18"/>
                <w:szCs w:val="18"/>
                <w:lang w:val="uk-UA"/>
              </w:rPr>
              <w:t>35,00</w:t>
            </w:r>
          </w:p>
        </w:tc>
        <w:tc>
          <w:tcPr>
            <w:tcW w:w="1960" w:type="dxa"/>
            <w:tcBorders>
              <w:top w:val="single" w:sz="4" w:space="0" w:color="auto"/>
              <w:left w:val="single" w:sz="4" w:space="0" w:color="auto"/>
              <w:bottom w:val="single" w:sz="4" w:space="0" w:color="auto"/>
              <w:right w:val="single" w:sz="4" w:space="0" w:color="auto"/>
            </w:tcBorders>
          </w:tcPr>
          <w:p w14:paraId="156EC758"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55E22B26" w14:textId="77777777" w:rsidR="00BE18A1" w:rsidRPr="007B09E0" w:rsidRDefault="00BE18A1" w:rsidP="00EE0E5C">
            <w:pPr>
              <w:spacing w:after="0" w:line="240" w:lineRule="auto"/>
              <w:jc w:val="center"/>
              <w:rPr>
                <w:sz w:val="18"/>
                <w:szCs w:val="18"/>
                <w:lang w:val="uk-UA"/>
              </w:rPr>
            </w:pPr>
            <w:r w:rsidRPr="007B09E0">
              <w:rPr>
                <w:sz w:val="18"/>
                <w:szCs w:val="18"/>
                <w:lang w:val="uk-UA"/>
              </w:rPr>
              <w:t>7,55</w:t>
            </w:r>
          </w:p>
        </w:tc>
        <w:tc>
          <w:tcPr>
            <w:tcW w:w="1839" w:type="dxa"/>
            <w:vMerge/>
            <w:tcBorders>
              <w:left w:val="single" w:sz="4" w:space="0" w:color="auto"/>
              <w:right w:val="single" w:sz="4" w:space="0" w:color="auto"/>
            </w:tcBorders>
          </w:tcPr>
          <w:p w14:paraId="609E22C6"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2DA8FB32" w14:textId="77777777" w:rsidR="00BE18A1" w:rsidRPr="007B09E0" w:rsidRDefault="00BE18A1" w:rsidP="00EE0E5C">
            <w:pPr>
              <w:spacing w:after="0" w:line="240" w:lineRule="auto"/>
              <w:jc w:val="center"/>
              <w:rPr>
                <w:sz w:val="18"/>
                <w:szCs w:val="18"/>
                <w:lang w:val="uk-UA"/>
              </w:rPr>
            </w:pPr>
          </w:p>
        </w:tc>
      </w:tr>
      <w:tr w:rsidR="00BE18A1" w:rsidRPr="007B09E0" w14:paraId="75C18D6B"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2471388" w14:textId="77777777" w:rsidR="00BE18A1" w:rsidRPr="007B09E0" w:rsidRDefault="00BE18A1" w:rsidP="00EE0E5C">
            <w:pPr>
              <w:spacing w:after="0" w:line="240" w:lineRule="auto"/>
              <w:jc w:val="center"/>
              <w:rPr>
                <w:sz w:val="18"/>
                <w:szCs w:val="18"/>
                <w:lang w:val="uk-UA"/>
              </w:rPr>
            </w:pPr>
            <w:r w:rsidRPr="007B09E0">
              <w:rPr>
                <w:sz w:val="18"/>
                <w:szCs w:val="18"/>
                <w:lang w:val="uk-UA"/>
              </w:rPr>
              <w:t>36,00</w:t>
            </w:r>
          </w:p>
        </w:tc>
        <w:tc>
          <w:tcPr>
            <w:tcW w:w="1960" w:type="dxa"/>
            <w:tcBorders>
              <w:top w:val="single" w:sz="4" w:space="0" w:color="auto"/>
              <w:left w:val="single" w:sz="4" w:space="0" w:color="auto"/>
              <w:bottom w:val="single" w:sz="4" w:space="0" w:color="auto"/>
              <w:right w:val="single" w:sz="4" w:space="0" w:color="auto"/>
            </w:tcBorders>
          </w:tcPr>
          <w:p w14:paraId="0BC52CAA"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264F2A96" w14:textId="77777777" w:rsidR="00BE18A1" w:rsidRPr="007B09E0" w:rsidRDefault="00BE18A1" w:rsidP="00EE0E5C">
            <w:pPr>
              <w:spacing w:after="0" w:line="240" w:lineRule="auto"/>
              <w:jc w:val="center"/>
              <w:rPr>
                <w:sz w:val="18"/>
                <w:szCs w:val="18"/>
                <w:lang w:val="uk-UA"/>
              </w:rPr>
            </w:pPr>
            <w:r w:rsidRPr="007B09E0">
              <w:rPr>
                <w:sz w:val="18"/>
                <w:szCs w:val="18"/>
                <w:lang w:val="uk-UA"/>
              </w:rPr>
              <w:t>7,99</w:t>
            </w:r>
          </w:p>
        </w:tc>
        <w:tc>
          <w:tcPr>
            <w:tcW w:w="1839" w:type="dxa"/>
            <w:vMerge/>
            <w:tcBorders>
              <w:left w:val="single" w:sz="4" w:space="0" w:color="auto"/>
              <w:right w:val="single" w:sz="4" w:space="0" w:color="auto"/>
            </w:tcBorders>
          </w:tcPr>
          <w:p w14:paraId="46217224"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0C24AB05" w14:textId="77777777" w:rsidR="00BE18A1" w:rsidRPr="007B09E0" w:rsidRDefault="00BE18A1" w:rsidP="00EE0E5C">
            <w:pPr>
              <w:spacing w:after="0" w:line="240" w:lineRule="auto"/>
              <w:jc w:val="center"/>
              <w:rPr>
                <w:sz w:val="18"/>
                <w:szCs w:val="18"/>
                <w:lang w:val="uk-UA"/>
              </w:rPr>
            </w:pPr>
          </w:p>
        </w:tc>
      </w:tr>
      <w:tr w:rsidR="00BE18A1" w:rsidRPr="007B09E0" w14:paraId="7DEA4EE5"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D5B4154" w14:textId="77777777" w:rsidR="00BE18A1" w:rsidRPr="007B09E0" w:rsidRDefault="00BE18A1" w:rsidP="00EE0E5C">
            <w:pPr>
              <w:spacing w:after="0" w:line="240" w:lineRule="auto"/>
              <w:jc w:val="center"/>
              <w:rPr>
                <w:sz w:val="18"/>
                <w:szCs w:val="18"/>
                <w:lang w:val="uk-UA"/>
              </w:rPr>
            </w:pPr>
            <w:r w:rsidRPr="007B09E0">
              <w:rPr>
                <w:sz w:val="18"/>
                <w:szCs w:val="18"/>
                <w:lang w:val="uk-UA"/>
              </w:rPr>
              <w:t>38,00</w:t>
            </w:r>
          </w:p>
        </w:tc>
        <w:tc>
          <w:tcPr>
            <w:tcW w:w="1960" w:type="dxa"/>
            <w:tcBorders>
              <w:top w:val="single" w:sz="4" w:space="0" w:color="auto"/>
              <w:left w:val="single" w:sz="4" w:space="0" w:color="auto"/>
              <w:bottom w:val="single" w:sz="4" w:space="0" w:color="auto"/>
              <w:right w:val="single" w:sz="4" w:space="0" w:color="auto"/>
            </w:tcBorders>
          </w:tcPr>
          <w:p w14:paraId="50E5E5F1"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1EB331C2" w14:textId="77777777" w:rsidR="00BE18A1" w:rsidRPr="007B09E0" w:rsidRDefault="00BE18A1" w:rsidP="00EE0E5C">
            <w:pPr>
              <w:spacing w:after="0" w:line="240" w:lineRule="auto"/>
              <w:jc w:val="center"/>
              <w:rPr>
                <w:sz w:val="18"/>
                <w:szCs w:val="18"/>
                <w:lang w:val="uk-UA"/>
              </w:rPr>
            </w:pPr>
            <w:r w:rsidRPr="007B09E0">
              <w:rPr>
                <w:sz w:val="18"/>
                <w:szCs w:val="18"/>
                <w:lang w:val="uk-UA"/>
              </w:rPr>
              <w:t>8,90</w:t>
            </w:r>
          </w:p>
        </w:tc>
        <w:tc>
          <w:tcPr>
            <w:tcW w:w="1839" w:type="dxa"/>
            <w:vMerge/>
            <w:tcBorders>
              <w:left w:val="single" w:sz="4" w:space="0" w:color="auto"/>
              <w:right w:val="single" w:sz="4" w:space="0" w:color="auto"/>
            </w:tcBorders>
          </w:tcPr>
          <w:p w14:paraId="5B88A5D5"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244ECBB9" w14:textId="77777777" w:rsidR="00BE18A1" w:rsidRPr="007B09E0" w:rsidRDefault="00BE18A1" w:rsidP="00EE0E5C">
            <w:pPr>
              <w:spacing w:after="0" w:line="240" w:lineRule="auto"/>
              <w:jc w:val="center"/>
              <w:rPr>
                <w:sz w:val="18"/>
                <w:szCs w:val="18"/>
                <w:lang w:val="uk-UA"/>
              </w:rPr>
            </w:pPr>
          </w:p>
        </w:tc>
      </w:tr>
      <w:tr w:rsidR="00BE18A1" w:rsidRPr="007B09E0" w14:paraId="5933506D"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20E1AD77" w14:textId="77777777" w:rsidR="00BE18A1" w:rsidRPr="007B09E0" w:rsidRDefault="00BE18A1" w:rsidP="00EE0E5C">
            <w:pPr>
              <w:spacing w:after="0" w:line="240" w:lineRule="auto"/>
              <w:jc w:val="center"/>
              <w:rPr>
                <w:sz w:val="18"/>
                <w:szCs w:val="18"/>
                <w:lang w:val="uk-UA"/>
              </w:rPr>
            </w:pPr>
            <w:r w:rsidRPr="007B09E0">
              <w:rPr>
                <w:sz w:val="18"/>
                <w:szCs w:val="18"/>
                <w:lang w:val="uk-UA"/>
              </w:rPr>
              <w:t>38,10</w:t>
            </w:r>
          </w:p>
        </w:tc>
        <w:tc>
          <w:tcPr>
            <w:tcW w:w="1960" w:type="dxa"/>
            <w:tcBorders>
              <w:top w:val="single" w:sz="4" w:space="0" w:color="auto"/>
              <w:left w:val="single" w:sz="4" w:space="0" w:color="auto"/>
              <w:bottom w:val="single" w:sz="4" w:space="0" w:color="auto"/>
              <w:right w:val="single" w:sz="4" w:space="0" w:color="auto"/>
            </w:tcBorders>
          </w:tcPr>
          <w:p w14:paraId="0CC874E4" w14:textId="77777777" w:rsidR="00BE18A1" w:rsidRPr="007B09E0" w:rsidRDefault="00BE18A1" w:rsidP="00EE0E5C">
            <w:pPr>
              <w:spacing w:after="0" w:line="240" w:lineRule="auto"/>
              <w:jc w:val="center"/>
              <w:rPr>
                <w:sz w:val="18"/>
                <w:szCs w:val="18"/>
                <w:lang w:val="uk-UA"/>
              </w:rPr>
            </w:pPr>
            <w:r w:rsidRPr="007B09E0">
              <w:rPr>
                <w:sz w:val="18"/>
                <w:szCs w:val="18"/>
                <w:lang w:val="uk-UA"/>
              </w:rPr>
              <w:t>1.1/2</w:t>
            </w:r>
          </w:p>
        </w:tc>
        <w:tc>
          <w:tcPr>
            <w:tcW w:w="1996" w:type="dxa"/>
            <w:tcBorders>
              <w:top w:val="single" w:sz="4" w:space="0" w:color="auto"/>
              <w:left w:val="single" w:sz="4" w:space="0" w:color="auto"/>
              <w:bottom w:val="single" w:sz="4" w:space="0" w:color="auto"/>
              <w:right w:val="single" w:sz="4" w:space="0" w:color="auto"/>
            </w:tcBorders>
          </w:tcPr>
          <w:p w14:paraId="01390D53" w14:textId="77777777" w:rsidR="00BE18A1" w:rsidRPr="007B09E0" w:rsidRDefault="00BE18A1" w:rsidP="00EE0E5C">
            <w:pPr>
              <w:spacing w:after="0" w:line="240" w:lineRule="auto"/>
              <w:jc w:val="center"/>
              <w:rPr>
                <w:sz w:val="18"/>
                <w:szCs w:val="18"/>
                <w:lang w:val="uk-UA"/>
              </w:rPr>
            </w:pPr>
            <w:r w:rsidRPr="007B09E0">
              <w:rPr>
                <w:sz w:val="18"/>
                <w:szCs w:val="18"/>
                <w:lang w:val="uk-UA"/>
              </w:rPr>
              <w:t>8,95</w:t>
            </w:r>
          </w:p>
        </w:tc>
        <w:tc>
          <w:tcPr>
            <w:tcW w:w="1839" w:type="dxa"/>
            <w:vMerge/>
            <w:tcBorders>
              <w:left w:val="single" w:sz="4" w:space="0" w:color="auto"/>
              <w:right w:val="single" w:sz="4" w:space="0" w:color="auto"/>
            </w:tcBorders>
          </w:tcPr>
          <w:p w14:paraId="04C0C900"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72EBC00B" w14:textId="77777777" w:rsidR="00BE18A1" w:rsidRPr="007B09E0" w:rsidRDefault="00BE18A1" w:rsidP="00EE0E5C">
            <w:pPr>
              <w:spacing w:after="0" w:line="240" w:lineRule="auto"/>
              <w:jc w:val="center"/>
              <w:rPr>
                <w:sz w:val="18"/>
                <w:szCs w:val="18"/>
                <w:lang w:val="uk-UA"/>
              </w:rPr>
            </w:pPr>
          </w:p>
        </w:tc>
      </w:tr>
      <w:tr w:rsidR="00BE18A1" w:rsidRPr="007B09E0" w14:paraId="7DA95228"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20A14BE1" w14:textId="77777777" w:rsidR="00BE18A1" w:rsidRPr="007B09E0" w:rsidRDefault="00BE18A1" w:rsidP="00EE0E5C">
            <w:pPr>
              <w:spacing w:after="0" w:line="240" w:lineRule="auto"/>
              <w:jc w:val="center"/>
              <w:rPr>
                <w:sz w:val="18"/>
                <w:szCs w:val="18"/>
                <w:lang w:val="uk-UA"/>
              </w:rPr>
            </w:pPr>
            <w:r w:rsidRPr="007B09E0">
              <w:rPr>
                <w:sz w:val="18"/>
                <w:szCs w:val="18"/>
                <w:lang w:val="uk-UA"/>
              </w:rPr>
              <w:t>40,00</w:t>
            </w:r>
          </w:p>
        </w:tc>
        <w:tc>
          <w:tcPr>
            <w:tcW w:w="1960" w:type="dxa"/>
            <w:tcBorders>
              <w:top w:val="single" w:sz="4" w:space="0" w:color="auto"/>
              <w:left w:val="single" w:sz="4" w:space="0" w:color="auto"/>
              <w:bottom w:val="single" w:sz="4" w:space="0" w:color="auto"/>
              <w:right w:val="single" w:sz="4" w:space="0" w:color="auto"/>
            </w:tcBorders>
          </w:tcPr>
          <w:p w14:paraId="66E8A7E4"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067DB5AA" w14:textId="77777777" w:rsidR="00BE18A1" w:rsidRPr="007B09E0" w:rsidRDefault="00BE18A1" w:rsidP="00EE0E5C">
            <w:pPr>
              <w:spacing w:after="0" w:line="240" w:lineRule="auto"/>
              <w:jc w:val="center"/>
              <w:rPr>
                <w:sz w:val="18"/>
                <w:szCs w:val="18"/>
                <w:lang w:val="uk-UA"/>
              </w:rPr>
            </w:pPr>
            <w:r w:rsidRPr="007B09E0">
              <w:rPr>
                <w:sz w:val="18"/>
                <w:szCs w:val="18"/>
                <w:lang w:val="uk-UA"/>
              </w:rPr>
              <w:t>8,96</w:t>
            </w:r>
          </w:p>
        </w:tc>
        <w:tc>
          <w:tcPr>
            <w:tcW w:w="1839" w:type="dxa"/>
            <w:vMerge/>
            <w:tcBorders>
              <w:left w:val="single" w:sz="4" w:space="0" w:color="auto"/>
              <w:right w:val="single" w:sz="4" w:space="0" w:color="auto"/>
            </w:tcBorders>
          </w:tcPr>
          <w:p w14:paraId="1FAEFA73"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6CAD064" w14:textId="77777777" w:rsidR="00BE18A1" w:rsidRPr="007B09E0" w:rsidRDefault="00BE18A1" w:rsidP="00EE0E5C">
            <w:pPr>
              <w:spacing w:after="0" w:line="240" w:lineRule="auto"/>
              <w:jc w:val="center"/>
              <w:rPr>
                <w:sz w:val="18"/>
                <w:szCs w:val="18"/>
                <w:lang w:val="uk-UA"/>
              </w:rPr>
            </w:pPr>
          </w:p>
        </w:tc>
      </w:tr>
      <w:tr w:rsidR="00BE18A1" w:rsidRPr="007B09E0" w14:paraId="14B74073"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63C1D3D2" w14:textId="77777777" w:rsidR="00BE18A1" w:rsidRPr="007B09E0" w:rsidRDefault="00BE18A1" w:rsidP="00EE0E5C">
            <w:pPr>
              <w:spacing w:after="0" w:line="240" w:lineRule="auto"/>
              <w:jc w:val="center"/>
              <w:rPr>
                <w:sz w:val="18"/>
                <w:szCs w:val="18"/>
                <w:lang w:val="uk-UA"/>
              </w:rPr>
            </w:pPr>
            <w:r w:rsidRPr="007B09E0">
              <w:rPr>
                <w:sz w:val="18"/>
                <w:szCs w:val="18"/>
                <w:lang w:val="uk-UA"/>
              </w:rPr>
              <w:t>42,00</w:t>
            </w:r>
          </w:p>
        </w:tc>
        <w:tc>
          <w:tcPr>
            <w:tcW w:w="1960" w:type="dxa"/>
            <w:tcBorders>
              <w:top w:val="single" w:sz="4" w:space="0" w:color="auto"/>
              <w:left w:val="single" w:sz="4" w:space="0" w:color="auto"/>
              <w:bottom w:val="single" w:sz="4" w:space="0" w:color="auto"/>
              <w:right w:val="single" w:sz="4" w:space="0" w:color="auto"/>
            </w:tcBorders>
          </w:tcPr>
          <w:p w14:paraId="1DE812E8"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6B2A0C2B" w14:textId="77777777" w:rsidR="00BE18A1" w:rsidRPr="007B09E0" w:rsidRDefault="00BE18A1" w:rsidP="00EE0E5C">
            <w:pPr>
              <w:spacing w:after="0" w:line="240" w:lineRule="auto"/>
              <w:jc w:val="center"/>
              <w:rPr>
                <w:sz w:val="18"/>
                <w:szCs w:val="18"/>
                <w:lang w:val="uk-UA"/>
              </w:rPr>
            </w:pPr>
            <w:r w:rsidRPr="007B09E0">
              <w:rPr>
                <w:sz w:val="18"/>
                <w:szCs w:val="18"/>
                <w:lang w:val="uk-UA"/>
              </w:rPr>
              <w:t>10,87</w:t>
            </w:r>
          </w:p>
        </w:tc>
        <w:tc>
          <w:tcPr>
            <w:tcW w:w="1839" w:type="dxa"/>
            <w:vMerge/>
            <w:tcBorders>
              <w:left w:val="single" w:sz="4" w:space="0" w:color="auto"/>
              <w:right w:val="single" w:sz="4" w:space="0" w:color="auto"/>
            </w:tcBorders>
          </w:tcPr>
          <w:p w14:paraId="4721CF2C"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7715A711" w14:textId="77777777" w:rsidR="00BE18A1" w:rsidRPr="007B09E0" w:rsidRDefault="00BE18A1" w:rsidP="00EE0E5C">
            <w:pPr>
              <w:spacing w:after="0" w:line="240" w:lineRule="auto"/>
              <w:jc w:val="center"/>
              <w:rPr>
                <w:sz w:val="18"/>
                <w:szCs w:val="18"/>
                <w:lang w:val="uk-UA"/>
              </w:rPr>
            </w:pPr>
          </w:p>
        </w:tc>
      </w:tr>
      <w:tr w:rsidR="00BE18A1" w:rsidRPr="007B09E0" w14:paraId="4CEA1368"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5302643" w14:textId="77777777" w:rsidR="00BE18A1" w:rsidRPr="007B09E0" w:rsidRDefault="00BE18A1" w:rsidP="00EE0E5C">
            <w:pPr>
              <w:spacing w:after="0" w:line="240" w:lineRule="auto"/>
              <w:jc w:val="center"/>
              <w:rPr>
                <w:sz w:val="18"/>
                <w:szCs w:val="18"/>
                <w:lang w:val="uk-UA"/>
              </w:rPr>
            </w:pPr>
            <w:r w:rsidRPr="007B09E0">
              <w:rPr>
                <w:sz w:val="18"/>
                <w:szCs w:val="18"/>
                <w:lang w:val="uk-UA"/>
              </w:rPr>
              <w:t>44,45</w:t>
            </w:r>
          </w:p>
        </w:tc>
        <w:tc>
          <w:tcPr>
            <w:tcW w:w="1960" w:type="dxa"/>
            <w:tcBorders>
              <w:top w:val="single" w:sz="4" w:space="0" w:color="auto"/>
              <w:left w:val="single" w:sz="4" w:space="0" w:color="auto"/>
              <w:bottom w:val="single" w:sz="4" w:space="0" w:color="auto"/>
              <w:right w:val="single" w:sz="4" w:space="0" w:color="auto"/>
            </w:tcBorders>
          </w:tcPr>
          <w:p w14:paraId="3338B1CE" w14:textId="77777777" w:rsidR="00BE18A1" w:rsidRPr="007B09E0" w:rsidRDefault="00BE18A1" w:rsidP="00EE0E5C">
            <w:pPr>
              <w:spacing w:after="0" w:line="240" w:lineRule="auto"/>
              <w:jc w:val="center"/>
              <w:rPr>
                <w:sz w:val="18"/>
                <w:szCs w:val="18"/>
                <w:lang w:val="uk-UA"/>
              </w:rPr>
            </w:pPr>
            <w:r w:rsidRPr="007B09E0">
              <w:rPr>
                <w:sz w:val="18"/>
                <w:szCs w:val="18"/>
                <w:lang w:val="uk-UA"/>
              </w:rPr>
              <w:t>1.3/4</w:t>
            </w:r>
          </w:p>
        </w:tc>
        <w:tc>
          <w:tcPr>
            <w:tcW w:w="1996" w:type="dxa"/>
            <w:tcBorders>
              <w:top w:val="single" w:sz="4" w:space="0" w:color="auto"/>
              <w:left w:val="single" w:sz="4" w:space="0" w:color="auto"/>
              <w:bottom w:val="single" w:sz="4" w:space="0" w:color="auto"/>
              <w:right w:val="single" w:sz="4" w:space="0" w:color="auto"/>
            </w:tcBorders>
          </w:tcPr>
          <w:p w14:paraId="210A0108" w14:textId="77777777" w:rsidR="00BE18A1" w:rsidRPr="007B09E0" w:rsidRDefault="00BE18A1" w:rsidP="00EE0E5C">
            <w:pPr>
              <w:spacing w:after="0" w:line="240" w:lineRule="auto"/>
              <w:jc w:val="center"/>
              <w:rPr>
                <w:sz w:val="18"/>
                <w:szCs w:val="18"/>
                <w:lang w:val="uk-UA"/>
              </w:rPr>
            </w:pPr>
            <w:r w:rsidRPr="007B09E0">
              <w:rPr>
                <w:sz w:val="18"/>
                <w:szCs w:val="18"/>
                <w:lang w:val="uk-UA"/>
              </w:rPr>
              <w:t>12,18</w:t>
            </w:r>
          </w:p>
        </w:tc>
        <w:tc>
          <w:tcPr>
            <w:tcW w:w="1839" w:type="dxa"/>
            <w:vMerge/>
            <w:tcBorders>
              <w:left w:val="single" w:sz="4" w:space="0" w:color="auto"/>
              <w:right w:val="single" w:sz="4" w:space="0" w:color="auto"/>
            </w:tcBorders>
          </w:tcPr>
          <w:p w14:paraId="17D6578A"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4E9157D" w14:textId="77777777" w:rsidR="00BE18A1" w:rsidRPr="007B09E0" w:rsidRDefault="00BE18A1" w:rsidP="00EE0E5C">
            <w:pPr>
              <w:spacing w:after="0" w:line="240" w:lineRule="auto"/>
              <w:jc w:val="center"/>
              <w:rPr>
                <w:sz w:val="18"/>
                <w:szCs w:val="18"/>
                <w:lang w:val="uk-UA"/>
              </w:rPr>
            </w:pPr>
          </w:p>
        </w:tc>
      </w:tr>
      <w:tr w:rsidR="00BE18A1" w:rsidRPr="007B09E0" w14:paraId="19554CAD"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4AF7630F" w14:textId="77777777" w:rsidR="00BE18A1" w:rsidRPr="007B09E0" w:rsidRDefault="00BE18A1" w:rsidP="00EE0E5C">
            <w:pPr>
              <w:spacing w:after="0" w:line="240" w:lineRule="auto"/>
              <w:jc w:val="center"/>
              <w:rPr>
                <w:sz w:val="18"/>
                <w:szCs w:val="18"/>
                <w:lang w:val="uk-UA"/>
              </w:rPr>
            </w:pPr>
            <w:r w:rsidRPr="007B09E0">
              <w:rPr>
                <w:sz w:val="18"/>
                <w:szCs w:val="18"/>
                <w:lang w:val="uk-UA"/>
              </w:rPr>
              <w:t>45,00</w:t>
            </w:r>
          </w:p>
        </w:tc>
        <w:tc>
          <w:tcPr>
            <w:tcW w:w="1960" w:type="dxa"/>
            <w:tcBorders>
              <w:top w:val="single" w:sz="4" w:space="0" w:color="auto"/>
              <w:left w:val="single" w:sz="4" w:space="0" w:color="auto"/>
              <w:bottom w:val="single" w:sz="4" w:space="0" w:color="auto"/>
              <w:right w:val="single" w:sz="4" w:space="0" w:color="auto"/>
            </w:tcBorders>
          </w:tcPr>
          <w:p w14:paraId="0FA00DF8"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0A449C91" w14:textId="77777777" w:rsidR="00BE18A1" w:rsidRPr="007B09E0" w:rsidRDefault="00BE18A1" w:rsidP="00EE0E5C">
            <w:pPr>
              <w:spacing w:after="0" w:line="240" w:lineRule="auto"/>
              <w:jc w:val="center"/>
              <w:rPr>
                <w:sz w:val="18"/>
                <w:szCs w:val="18"/>
                <w:lang w:val="uk-UA"/>
              </w:rPr>
            </w:pPr>
            <w:r w:rsidRPr="007B09E0">
              <w:rPr>
                <w:sz w:val="18"/>
                <w:szCs w:val="18"/>
                <w:lang w:val="uk-UA"/>
              </w:rPr>
              <w:t>12,48</w:t>
            </w:r>
          </w:p>
        </w:tc>
        <w:tc>
          <w:tcPr>
            <w:tcW w:w="1839" w:type="dxa"/>
            <w:vMerge/>
            <w:tcBorders>
              <w:left w:val="single" w:sz="4" w:space="0" w:color="auto"/>
              <w:right w:val="single" w:sz="4" w:space="0" w:color="auto"/>
            </w:tcBorders>
          </w:tcPr>
          <w:p w14:paraId="0537265E"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2FC7A6C3" w14:textId="77777777" w:rsidR="00BE18A1" w:rsidRPr="007B09E0" w:rsidRDefault="00BE18A1" w:rsidP="00EE0E5C">
            <w:pPr>
              <w:spacing w:after="0" w:line="240" w:lineRule="auto"/>
              <w:jc w:val="center"/>
              <w:rPr>
                <w:sz w:val="18"/>
                <w:szCs w:val="18"/>
                <w:lang w:val="uk-UA"/>
              </w:rPr>
            </w:pPr>
          </w:p>
        </w:tc>
      </w:tr>
      <w:tr w:rsidR="00BE18A1" w:rsidRPr="007B09E0" w14:paraId="0E16D039"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786B4769" w14:textId="77777777" w:rsidR="00BE18A1" w:rsidRPr="007B09E0" w:rsidRDefault="00BE18A1" w:rsidP="00EE0E5C">
            <w:pPr>
              <w:spacing w:after="0" w:line="240" w:lineRule="auto"/>
              <w:jc w:val="center"/>
              <w:rPr>
                <w:sz w:val="18"/>
                <w:szCs w:val="18"/>
                <w:lang w:val="uk-UA"/>
              </w:rPr>
            </w:pPr>
            <w:r w:rsidRPr="007B09E0">
              <w:rPr>
                <w:sz w:val="18"/>
                <w:szCs w:val="18"/>
                <w:lang w:val="uk-UA"/>
              </w:rPr>
              <w:t>50,00</w:t>
            </w:r>
          </w:p>
        </w:tc>
        <w:tc>
          <w:tcPr>
            <w:tcW w:w="1960" w:type="dxa"/>
            <w:tcBorders>
              <w:top w:val="single" w:sz="4" w:space="0" w:color="auto"/>
              <w:left w:val="single" w:sz="4" w:space="0" w:color="auto"/>
              <w:bottom w:val="single" w:sz="4" w:space="0" w:color="auto"/>
              <w:right w:val="single" w:sz="4" w:space="0" w:color="auto"/>
            </w:tcBorders>
          </w:tcPr>
          <w:p w14:paraId="469F7AAF"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6F326902" w14:textId="77777777" w:rsidR="00BE18A1" w:rsidRPr="007B09E0" w:rsidRDefault="00BE18A1" w:rsidP="00EE0E5C">
            <w:pPr>
              <w:spacing w:after="0" w:line="240" w:lineRule="auto"/>
              <w:jc w:val="center"/>
              <w:rPr>
                <w:sz w:val="18"/>
                <w:szCs w:val="18"/>
                <w:lang w:val="uk-UA"/>
              </w:rPr>
            </w:pPr>
            <w:r w:rsidRPr="007B09E0">
              <w:rPr>
                <w:sz w:val="18"/>
                <w:szCs w:val="18"/>
                <w:lang w:val="uk-UA"/>
              </w:rPr>
              <w:t>15,41</w:t>
            </w:r>
          </w:p>
        </w:tc>
        <w:tc>
          <w:tcPr>
            <w:tcW w:w="1839" w:type="dxa"/>
            <w:vMerge/>
            <w:tcBorders>
              <w:left w:val="single" w:sz="4" w:space="0" w:color="auto"/>
              <w:bottom w:val="single" w:sz="4" w:space="0" w:color="auto"/>
              <w:right w:val="single" w:sz="4" w:space="0" w:color="auto"/>
            </w:tcBorders>
          </w:tcPr>
          <w:p w14:paraId="7BF35EF8"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bottom w:val="single" w:sz="4" w:space="0" w:color="auto"/>
              <w:right w:val="single" w:sz="4" w:space="0" w:color="auto"/>
            </w:tcBorders>
          </w:tcPr>
          <w:p w14:paraId="428F4A01" w14:textId="77777777" w:rsidR="00BE18A1" w:rsidRPr="007B09E0" w:rsidRDefault="00BE18A1" w:rsidP="00EE0E5C">
            <w:pPr>
              <w:spacing w:after="0" w:line="240" w:lineRule="auto"/>
              <w:jc w:val="center"/>
              <w:rPr>
                <w:sz w:val="18"/>
                <w:szCs w:val="18"/>
                <w:lang w:val="uk-UA"/>
              </w:rPr>
            </w:pPr>
          </w:p>
        </w:tc>
      </w:tr>
      <w:tr w:rsidR="00BE18A1" w:rsidRPr="007B09E0" w14:paraId="212D75E6"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C3ED59A" w14:textId="77777777" w:rsidR="00BE18A1" w:rsidRPr="007B09E0" w:rsidRDefault="00BE18A1" w:rsidP="00EE0E5C">
            <w:pPr>
              <w:spacing w:after="0" w:line="240" w:lineRule="auto"/>
              <w:jc w:val="center"/>
              <w:rPr>
                <w:sz w:val="18"/>
                <w:szCs w:val="18"/>
                <w:lang w:val="uk-UA"/>
              </w:rPr>
            </w:pPr>
            <w:r w:rsidRPr="007B09E0">
              <w:rPr>
                <w:sz w:val="18"/>
                <w:szCs w:val="18"/>
                <w:lang w:val="uk-UA"/>
              </w:rPr>
              <w:t>50,80</w:t>
            </w:r>
          </w:p>
        </w:tc>
        <w:tc>
          <w:tcPr>
            <w:tcW w:w="1960" w:type="dxa"/>
            <w:tcBorders>
              <w:top w:val="single" w:sz="4" w:space="0" w:color="auto"/>
              <w:left w:val="single" w:sz="4" w:space="0" w:color="auto"/>
              <w:bottom w:val="single" w:sz="4" w:space="0" w:color="auto"/>
              <w:right w:val="single" w:sz="4" w:space="0" w:color="auto"/>
            </w:tcBorders>
          </w:tcPr>
          <w:p w14:paraId="319545F2" w14:textId="77777777" w:rsidR="00BE18A1" w:rsidRPr="007B09E0" w:rsidRDefault="00BE18A1" w:rsidP="00EE0E5C">
            <w:pPr>
              <w:spacing w:after="0" w:line="240" w:lineRule="auto"/>
              <w:jc w:val="center"/>
              <w:rPr>
                <w:sz w:val="18"/>
                <w:szCs w:val="18"/>
                <w:lang w:val="uk-UA"/>
              </w:rPr>
            </w:pPr>
            <w:r w:rsidRPr="007B09E0">
              <w:rPr>
                <w:sz w:val="18"/>
                <w:szCs w:val="18"/>
                <w:lang w:val="uk-UA"/>
              </w:rPr>
              <w:t>2</w:t>
            </w:r>
          </w:p>
        </w:tc>
        <w:tc>
          <w:tcPr>
            <w:tcW w:w="1996" w:type="dxa"/>
            <w:tcBorders>
              <w:top w:val="single" w:sz="4" w:space="0" w:color="auto"/>
              <w:left w:val="single" w:sz="4" w:space="0" w:color="auto"/>
              <w:bottom w:val="single" w:sz="4" w:space="0" w:color="auto"/>
              <w:right w:val="single" w:sz="4" w:space="0" w:color="auto"/>
            </w:tcBorders>
          </w:tcPr>
          <w:p w14:paraId="46A915F4" w14:textId="77777777" w:rsidR="00BE18A1" w:rsidRPr="007B09E0" w:rsidRDefault="00BE18A1" w:rsidP="00EE0E5C">
            <w:pPr>
              <w:spacing w:after="0" w:line="240" w:lineRule="auto"/>
              <w:jc w:val="center"/>
              <w:rPr>
                <w:sz w:val="18"/>
                <w:szCs w:val="18"/>
                <w:lang w:val="uk-UA"/>
              </w:rPr>
            </w:pPr>
            <w:r w:rsidRPr="007B09E0">
              <w:rPr>
                <w:sz w:val="18"/>
                <w:szCs w:val="18"/>
                <w:lang w:val="uk-UA"/>
              </w:rPr>
              <w:t>15,90</w:t>
            </w:r>
          </w:p>
        </w:tc>
        <w:tc>
          <w:tcPr>
            <w:tcW w:w="1839" w:type="dxa"/>
            <w:vMerge w:val="restart"/>
            <w:tcBorders>
              <w:top w:val="single" w:sz="4" w:space="0" w:color="auto"/>
              <w:left w:val="single" w:sz="4" w:space="0" w:color="auto"/>
              <w:right w:val="single" w:sz="4" w:space="0" w:color="auto"/>
            </w:tcBorders>
          </w:tcPr>
          <w:p w14:paraId="5FBBFE97" w14:textId="77777777" w:rsidR="00BE18A1" w:rsidRPr="007B09E0" w:rsidRDefault="00BE18A1" w:rsidP="00EE0E5C">
            <w:pPr>
              <w:spacing w:after="0" w:line="240" w:lineRule="auto"/>
              <w:jc w:val="center"/>
              <w:rPr>
                <w:sz w:val="18"/>
                <w:szCs w:val="18"/>
                <w:lang w:val="uk-UA"/>
              </w:rPr>
            </w:pPr>
          </w:p>
          <w:p w14:paraId="4A22D599" w14:textId="77777777" w:rsidR="00BE18A1" w:rsidRPr="007B09E0" w:rsidRDefault="00BE18A1" w:rsidP="00EE0E5C">
            <w:pPr>
              <w:spacing w:after="0" w:line="240" w:lineRule="auto"/>
              <w:jc w:val="center"/>
              <w:rPr>
                <w:sz w:val="18"/>
                <w:szCs w:val="18"/>
                <w:lang w:val="uk-UA"/>
              </w:rPr>
            </w:pPr>
          </w:p>
          <w:p w14:paraId="35693A41" w14:textId="77777777" w:rsidR="00BE18A1" w:rsidRPr="007B09E0" w:rsidRDefault="00BE18A1" w:rsidP="00EE0E5C">
            <w:pPr>
              <w:spacing w:after="0" w:line="240" w:lineRule="auto"/>
              <w:jc w:val="center"/>
              <w:rPr>
                <w:sz w:val="18"/>
                <w:szCs w:val="18"/>
                <w:lang w:val="uk-UA"/>
              </w:rPr>
            </w:pPr>
          </w:p>
          <w:p w14:paraId="20ECAA21" w14:textId="77777777" w:rsidR="00BE18A1" w:rsidRPr="007B09E0" w:rsidRDefault="00BE18A1" w:rsidP="00EE0E5C">
            <w:pPr>
              <w:spacing w:after="0" w:line="240" w:lineRule="auto"/>
              <w:jc w:val="center"/>
              <w:rPr>
                <w:sz w:val="18"/>
                <w:szCs w:val="18"/>
                <w:lang w:val="uk-UA"/>
              </w:rPr>
            </w:pPr>
          </w:p>
          <w:p w14:paraId="324777A6" w14:textId="77777777" w:rsidR="00BE18A1" w:rsidRPr="007B09E0" w:rsidRDefault="00BE18A1" w:rsidP="00EE0E5C">
            <w:pPr>
              <w:spacing w:after="0" w:line="240" w:lineRule="auto"/>
              <w:jc w:val="center"/>
              <w:rPr>
                <w:sz w:val="18"/>
                <w:szCs w:val="18"/>
                <w:lang w:val="uk-UA"/>
              </w:rPr>
            </w:pPr>
          </w:p>
          <w:p w14:paraId="7AC5F5F7" w14:textId="77777777" w:rsidR="00BE18A1" w:rsidRPr="007B09E0" w:rsidRDefault="00BE18A1" w:rsidP="00EE0E5C">
            <w:pPr>
              <w:spacing w:after="0" w:line="240" w:lineRule="auto"/>
              <w:jc w:val="center"/>
              <w:rPr>
                <w:sz w:val="18"/>
                <w:szCs w:val="18"/>
                <w:lang w:val="uk-UA"/>
              </w:rPr>
            </w:pPr>
          </w:p>
          <w:p w14:paraId="1779FCB2" w14:textId="77777777" w:rsidR="00BE18A1" w:rsidRPr="007B09E0" w:rsidRDefault="00DE5942" w:rsidP="00EE0E5C">
            <w:pPr>
              <w:spacing w:after="0" w:line="240" w:lineRule="auto"/>
              <w:jc w:val="center"/>
              <w:rPr>
                <w:sz w:val="18"/>
                <w:szCs w:val="18"/>
                <w:lang w:val="uk-UA"/>
              </w:rPr>
            </w:pPr>
            <w:r w:rsidRPr="007B09E0">
              <w:rPr>
                <w:sz w:val="18"/>
                <w:szCs w:val="18"/>
                <w:lang w:val="uk-UA"/>
              </w:rPr>
              <w:t>0,030/-0,060</w:t>
            </w:r>
          </w:p>
        </w:tc>
        <w:tc>
          <w:tcPr>
            <w:tcW w:w="1839" w:type="dxa"/>
            <w:vMerge w:val="restart"/>
            <w:tcBorders>
              <w:top w:val="single" w:sz="4" w:space="0" w:color="auto"/>
              <w:left w:val="single" w:sz="4" w:space="0" w:color="auto"/>
              <w:right w:val="single" w:sz="4" w:space="0" w:color="auto"/>
            </w:tcBorders>
          </w:tcPr>
          <w:p w14:paraId="3DDFE4CC" w14:textId="77777777" w:rsidR="00BE18A1" w:rsidRPr="007B09E0" w:rsidRDefault="00BE18A1" w:rsidP="00EE0E5C">
            <w:pPr>
              <w:spacing w:after="0" w:line="240" w:lineRule="auto"/>
              <w:jc w:val="center"/>
              <w:rPr>
                <w:sz w:val="18"/>
                <w:szCs w:val="18"/>
                <w:lang w:val="uk-UA"/>
              </w:rPr>
            </w:pPr>
          </w:p>
          <w:p w14:paraId="51593F6C" w14:textId="77777777" w:rsidR="00BE18A1" w:rsidRPr="007B09E0" w:rsidRDefault="00BE18A1" w:rsidP="00EE0E5C">
            <w:pPr>
              <w:spacing w:after="0" w:line="240" w:lineRule="auto"/>
              <w:jc w:val="center"/>
              <w:rPr>
                <w:sz w:val="18"/>
                <w:szCs w:val="18"/>
                <w:lang w:val="uk-UA"/>
              </w:rPr>
            </w:pPr>
          </w:p>
          <w:p w14:paraId="67E2FFDA" w14:textId="77777777" w:rsidR="00BE18A1" w:rsidRPr="007B09E0" w:rsidRDefault="00BE18A1" w:rsidP="00EE0E5C">
            <w:pPr>
              <w:spacing w:after="0" w:line="240" w:lineRule="auto"/>
              <w:jc w:val="center"/>
              <w:rPr>
                <w:sz w:val="18"/>
                <w:szCs w:val="18"/>
                <w:lang w:val="uk-UA"/>
              </w:rPr>
            </w:pPr>
          </w:p>
          <w:p w14:paraId="0A7E4470" w14:textId="77777777" w:rsidR="00BE18A1" w:rsidRPr="007B09E0" w:rsidRDefault="00BE18A1" w:rsidP="00EE0E5C">
            <w:pPr>
              <w:spacing w:after="0" w:line="240" w:lineRule="auto"/>
              <w:jc w:val="center"/>
              <w:rPr>
                <w:sz w:val="18"/>
                <w:szCs w:val="18"/>
                <w:lang w:val="uk-UA"/>
              </w:rPr>
            </w:pPr>
          </w:p>
          <w:p w14:paraId="291421EE" w14:textId="77777777" w:rsidR="00BE18A1" w:rsidRPr="007B09E0" w:rsidRDefault="00BE18A1" w:rsidP="00EE0E5C">
            <w:pPr>
              <w:spacing w:after="0" w:line="240" w:lineRule="auto"/>
              <w:jc w:val="center"/>
              <w:rPr>
                <w:sz w:val="18"/>
                <w:szCs w:val="18"/>
                <w:lang w:val="uk-UA"/>
              </w:rPr>
            </w:pPr>
          </w:p>
          <w:p w14:paraId="04666581" w14:textId="77777777" w:rsidR="00BE18A1" w:rsidRPr="007B09E0" w:rsidRDefault="00BE18A1" w:rsidP="00EE0E5C">
            <w:pPr>
              <w:spacing w:after="0" w:line="240" w:lineRule="auto"/>
              <w:jc w:val="center"/>
              <w:rPr>
                <w:sz w:val="18"/>
                <w:szCs w:val="18"/>
                <w:lang w:val="uk-UA"/>
              </w:rPr>
            </w:pPr>
          </w:p>
          <w:p w14:paraId="6750C89F" w14:textId="77777777" w:rsidR="00BE18A1" w:rsidRPr="007B09E0" w:rsidRDefault="00BE18A1" w:rsidP="00EE0E5C">
            <w:pPr>
              <w:spacing w:after="0" w:line="240" w:lineRule="auto"/>
              <w:jc w:val="center"/>
              <w:rPr>
                <w:sz w:val="18"/>
                <w:szCs w:val="18"/>
                <w:lang w:val="uk-UA"/>
              </w:rPr>
            </w:pPr>
          </w:p>
        </w:tc>
      </w:tr>
      <w:tr w:rsidR="00BE18A1" w:rsidRPr="007B09E0" w14:paraId="27BF06DC"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6810AEE0" w14:textId="77777777" w:rsidR="00BE18A1" w:rsidRPr="007B09E0" w:rsidRDefault="00BE18A1" w:rsidP="00EE0E5C">
            <w:pPr>
              <w:spacing w:after="0" w:line="240" w:lineRule="auto"/>
              <w:jc w:val="center"/>
              <w:rPr>
                <w:sz w:val="18"/>
                <w:szCs w:val="18"/>
                <w:lang w:val="uk-UA"/>
              </w:rPr>
            </w:pPr>
            <w:r w:rsidRPr="007B09E0">
              <w:rPr>
                <w:sz w:val="18"/>
                <w:szCs w:val="18"/>
                <w:lang w:val="uk-UA"/>
              </w:rPr>
              <w:t>55,00</w:t>
            </w:r>
          </w:p>
        </w:tc>
        <w:tc>
          <w:tcPr>
            <w:tcW w:w="1960" w:type="dxa"/>
            <w:tcBorders>
              <w:top w:val="single" w:sz="4" w:space="0" w:color="auto"/>
              <w:left w:val="single" w:sz="4" w:space="0" w:color="auto"/>
              <w:bottom w:val="single" w:sz="4" w:space="0" w:color="auto"/>
              <w:right w:val="single" w:sz="4" w:space="0" w:color="auto"/>
            </w:tcBorders>
          </w:tcPr>
          <w:p w14:paraId="6311BBA9"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3A593F00" w14:textId="77777777" w:rsidR="00BE18A1" w:rsidRPr="007B09E0" w:rsidRDefault="00BE18A1" w:rsidP="00EE0E5C">
            <w:pPr>
              <w:spacing w:after="0" w:line="240" w:lineRule="auto"/>
              <w:jc w:val="center"/>
              <w:rPr>
                <w:sz w:val="18"/>
                <w:szCs w:val="18"/>
                <w:lang w:val="uk-UA"/>
              </w:rPr>
            </w:pPr>
            <w:r w:rsidRPr="007B09E0">
              <w:rPr>
                <w:sz w:val="18"/>
                <w:szCs w:val="18"/>
                <w:lang w:val="uk-UA"/>
              </w:rPr>
              <w:t>18,64</w:t>
            </w:r>
          </w:p>
        </w:tc>
        <w:tc>
          <w:tcPr>
            <w:tcW w:w="1839" w:type="dxa"/>
            <w:vMerge/>
            <w:tcBorders>
              <w:left w:val="single" w:sz="4" w:space="0" w:color="auto"/>
              <w:right w:val="single" w:sz="4" w:space="0" w:color="auto"/>
            </w:tcBorders>
          </w:tcPr>
          <w:p w14:paraId="0CD2BF77"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0C07F141" w14:textId="77777777" w:rsidR="00BE18A1" w:rsidRPr="007B09E0" w:rsidRDefault="00BE18A1" w:rsidP="00EE0E5C">
            <w:pPr>
              <w:spacing w:after="0" w:line="240" w:lineRule="auto"/>
              <w:jc w:val="center"/>
              <w:rPr>
                <w:sz w:val="18"/>
                <w:szCs w:val="18"/>
                <w:lang w:val="uk-UA"/>
              </w:rPr>
            </w:pPr>
          </w:p>
        </w:tc>
      </w:tr>
      <w:tr w:rsidR="00BE18A1" w:rsidRPr="007B09E0" w14:paraId="40A1C474"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6676DAE5" w14:textId="77777777" w:rsidR="00BE18A1" w:rsidRPr="007B09E0" w:rsidRDefault="00BE18A1" w:rsidP="00EE0E5C">
            <w:pPr>
              <w:spacing w:after="0" w:line="240" w:lineRule="auto"/>
              <w:jc w:val="center"/>
              <w:rPr>
                <w:sz w:val="18"/>
                <w:szCs w:val="18"/>
                <w:lang w:val="uk-UA"/>
              </w:rPr>
            </w:pPr>
            <w:r w:rsidRPr="007B09E0">
              <w:rPr>
                <w:sz w:val="18"/>
                <w:szCs w:val="18"/>
                <w:lang w:val="uk-UA"/>
              </w:rPr>
              <w:t>56,00</w:t>
            </w:r>
          </w:p>
        </w:tc>
        <w:tc>
          <w:tcPr>
            <w:tcW w:w="1960" w:type="dxa"/>
            <w:tcBorders>
              <w:top w:val="single" w:sz="4" w:space="0" w:color="auto"/>
              <w:left w:val="single" w:sz="4" w:space="0" w:color="auto"/>
              <w:bottom w:val="single" w:sz="4" w:space="0" w:color="auto"/>
              <w:right w:val="single" w:sz="4" w:space="0" w:color="auto"/>
            </w:tcBorders>
          </w:tcPr>
          <w:p w14:paraId="78B86D23"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563FD1C6" w14:textId="77777777" w:rsidR="00BE18A1" w:rsidRPr="007B09E0" w:rsidRDefault="00BE18A1" w:rsidP="00EE0E5C">
            <w:pPr>
              <w:spacing w:after="0" w:line="240" w:lineRule="auto"/>
              <w:jc w:val="center"/>
              <w:rPr>
                <w:sz w:val="18"/>
                <w:szCs w:val="18"/>
                <w:lang w:val="uk-UA"/>
              </w:rPr>
            </w:pPr>
            <w:r w:rsidRPr="007B09E0">
              <w:rPr>
                <w:sz w:val="18"/>
                <w:szCs w:val="18"/>
                <w:lang w:val="uk-UA"/>
              </w:rPr>
              <w:t>19,32</w:t>
            </w:r>
          </w:p>
        </w:tc>
        <w:tc>
          <w:tcPr>
            <w:tcW w:w="1839" w:type="dxa"/>
            <w:vMerge/>
            <w:tcBorders>
              <w:left w:val="single" w:sz="4" w:space="0" w:color="auto"/>
              <w:right w:val="single" w:sz="4" w:space="0" w:color="auto"/>
            </w:tcBorders>
          </w:tcPr>
          <w:p w14:paraId="695F6EB8"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0D27883A" w14:textId="77777777" w:rsidR="00BE18A1" w:rsidRPr="007B09E0" w:rsidRDefault="00BE18A1" w:rsidP="00EE0E5C">
            <w:pPr>
              <w:spacing w:after="0" w:line="240" w:lineRule="auto"/>
              <w:jc w:val="center"/>
              <w:rPr>
                <w:sz w:val="18"/>
                <w:szCs w:val="18"/>
                <w:lang w:val="uk-UA"/>
              </w:rPr>
            </w:pPr>
          </w:p>
        </w:tc>
      </w:tr>
      <w:tr w:rsidR="00BE18A1" w:rsidRPr="007B09E0" w14:paraId="59CCB13C"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8FA7680" w14:textId="77777777" w:rsidR="00BE18A1" w:rsidRPr="007B09E0" w:rsidRDefault="00BE18A1" w:rsidP="00EE0E5C">
            <w:pPr>
              <w:spacing w:after="0" w:line="240" w:lineRule="auto"/>
              <w:jc w:val="center"/>
              <w:rPr>
                <w:sz w:val="18"/>
                <w:szCs w:val="18"/>
                <w:lang w:val="uk-UA"/>
              </w:rPr>
            </w:pPr>
            <w:r w:rsidRPr="007B09E0">
              <w:rPr>
                <w:sz w:val="18"/>
                <w:szCs w:val="18"/>
                <w:lang w:val="uk-UA"/>
              </w:rPr>
              <w:t>57,15</w:t>
            </w:r>
          </w:p>
        </w:tc>
        <w:tc>
          <w:tcPr>
            <w:tcW w:w="1960" w:type="dxa"/>
            <w:tcBorders>
              <w:top w:val="single" w:sz="4" w:space="0" w:color="auto"/>
              <w:left w:val="single" w:sz="4" w:space="0" w:color="auto"/>
              <w:bottom w:val="single" w:sz="4" w:space="0" w:color="auto"/>
              <w:right w:val="single" w:sz="4" w:space="0" w:color="auto"/>
            </w:tcBorders>
          </w:tcPr>
          <w:p w14:paraId="5BA0D69A" w14:textId="77777777" w:rsidR="00BE18A1" w:rsidRPr="007B09E0" w:rsidRDefault="00BE18A1" w:rsidP="00EE0E5C">
            <w:pPr>
              <w:spacing w:after="0" w:line="240" w:lineRule="auto"/>
              <w:jc w:val="center"/>
              <w:rPr>
                <w:sz w:val="18"/>
                <w:szCs w:val="18"/>
                <w:lang w:val="uk-UA"/>
              </w:rPr>
            </w:pPr>
            <w:r w:rsidRPr="007B09E0">
              <w:rPr>
                <w:sz w:val="18"/>
                <w:szCs w:val="18"/>
                <w:lang w:val="uk-UA"/>
              </w:rPr>
              <w:t>2.1/4</w:t>
            </w:r>
          </w:p>
        </w:tc>
        <w:tc>
          <w:tcPr>
            <w:tcW w:w="1996" w:type="dxa"/>
            <w:tcBorders>
              <w:top w:val="single" w:sz="4" w:space="0" w:color="auto"/>
              <w:left w:val="single" w:sz="4" w:space="0" w:color="auto"/>
              <w:bottom w:val="single" w:sz="4" w:space="0" w:color="auto"/>
              <w:right w:val="single" w:sz="4" w:space="0" w:color="auto"/>
            </w:tcBorders>
          </w:tcPr>
          <w:p w14:paraId="4455C470" w14:textId="77777777" w:rsidR="00BE18A1" w:rsidRPr="007B09E0" w:rsidRDefault="00BE18A1" w:rsidP="00EE0E5C">
            <w:pPr>
              <w:spacing w:after="0" w:line="240" w:lineRule="auto"/>
              <w:jc w:val="center"/>
              <w:rPr>
                <w:sz w:val="18"/>
                <w:szCs w:val="18"/>
                <w:lang w:val="uk-UA"/>
              </w:rPr>
            </w:pPr>
            <w:r w:rsidRPr="007B09E0">
              <w:rPr>
                <w:sz w:val="18"/>
                <w:szCs w:val="18"/>
                <w:lang w:val="uk-UA"/>
              </w:rPr>
              <w:t>20,13</w:t>
            </w:r>
          </w:p>
        </w:tc>
        <w:tc>
          <w:tcPr>
            <w:tcW w:w="1839" w:type="dxa"/>
            <w:vMerge/>
            <w:tcBorders>
              <w:left w:val="single" w:sz="4" w:space="0" w:color="auto"/>
              <w:right w:val="single" w:sz="4" w:space="0" w:color="auto"/>
            </w:tcBorders>
          </w:tcPr>
          <w:p w14:paraId="295DC525"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0D60E8B9" w14:textId="77777777" w:rsidR="00BE18A1" w:rsidRPr="007B09E0" w:rsidRDefault="00BE18A1" w:rsidP="00EE0E5C">
            <w:pPr>
              <w:spacing w:after="0" w:line="240" w:lineRule="auto"/>
              <w:jc w:val="center"/>
              <w:rPr>
                <w:sz w:val="18"/>
                <w:szCs w:val="18"/>
                <w:lang w:val="uk-UA"/>
              </w:rPr>
            </w:pPr>
          </w:p>
        </w:tc>
      </w:tr>
      <w:tr w:rsidR="00BE18A1" w:rsidRPr="007B09E0" w14:paraId="78CF563A"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CB83533" w14:textId="77777777" w:rsidR="00BE18A1" w:rsidRPr="007B09E0" w:rsidRDefault="00BE18A1" w:rsidP="00EE0E5C">
            <w:pPr>
              <w:spacing w:after="0" w:line="240" w:lineRule="auto"/>
              <w:jc w:val="center"/>
              <w:rPr>
                <w:sz w:val="18"/>
                <w:szCs w:val="18"/>
                <w:lang w:val="uk-UA"/>
              </w:rPr>
            </w:pPr>
            <w:r w:rsidRPr="007B09E0">
              <w:rPr>
                <w:sz w:val="18"/>
                <w:szCs w:val="18"/>
                <w:lang w:val="uk-UA"/>
              </w:rPr>
              <w:t>60,00</w:t>
            </w:r>
          </w:p>
        </w:tc>
        <w:tc>
          <w:tcPr>
            <w:tcW w:w="1960" w:type="dxa"/>
            <w:tcBorders>
              <w:top w:val="single" w:sz="4" w:space="0" w:color="auto"/>
              <w:left w:val="single" w:sz="4" w:space="0" w:color="auto"/>
              <w:bottom w:val="single" w:sz="4" w:space="0" w:color="auto"/>
              <w:right w:val="single" w:sz="4" w:space="0" w:color="auto"/>
            </w:tcBorders>
          </w:tcPr>
          <w:p w14:paraId="61DD964E"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0CDC11B2" w14:textId="77777777" w:rsidR="00BE18A1" w:rsidRPr="007B09E0" w:rsidRDefault="00BE18A1" w:rsidP="00EE0E5C">
            <w:pPr>
              <w:spacing w:after="0" w:line="240" w:lineRule="auto"/>
              <w:jc w:val="center"/>
              <w:rPr>
                <w:sz w:val="18"/>
                <w:szCs w:val="18"/>
                <w:lang w:val="uk-UA"/>
              </w:rPr>
            </w:pPr>
            <w:r w:rsidRPr="007B09E0">
              <w:rPr>
                <w:sz w:val="18"/>
                <w:szCs w:val="18"/>
                <w:lang w:val="uk-UA"/>
              </w:rPr>
              <w:t>22,18</w:t>
            </w:r>
          </w:p>
        </w:tc>
        <w:tc>
          <w:tcPr>
            <w:tcW w:w="1839" w:type="dxa"/>
            <w:vMerge/>
            <w:tcBorders>
              <w:left w:val="single" w:sz="4" w:space="0" w:color="auto"/>
              <w:right w:val="single" w:sz="4" w:space="0" w:color="auto"/>
            </w:tcBorders>
          </w:tcPr>
          <w:p w14:paraId="719F8798"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021B953" w14:textId="77777777" w:rsidR="00BE18A1" w:rsidRPr="007B09E0" w:rsidRDefault="00BE18A1" w:rsidP="00EE0E5C">
            <w:pPr>
              <w:spacing w:after="0" w:line="240" w:lineRule="auto"/>
              <w:jc w:val="center"/>
              <w:rPr>
                <w:sz w:val="18"/>
                <w:szCs w:val="18"/>
                <w:lang w:val="uk-UA"/>
              </w:rPr>
            </w:pPr>
          </w:p>
        </w:tc>
      </w:tr>
      <w:tr w:rsidR="00BE18A1" w:rsidRPr="007B09E0" w14:paraId="726429C3"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452BEE4C" w14:textId="77777777" w:rsidR="00BE18A1" w:rsidRPr="007B09E0" w:rsidRDefault="00BE18A1" w:rsidP="00EE0E5C">
            <w:pPr>
              <w:spacing w:after="0" w:line="240" w:lineRule="auto"/>
              <w:jc w:val="center"/>
              <w:rPr>
                <w:sz w:val="18"/>
                <w:szCs w:val="18"/>
                <w:lang w:val="uk-UA"/>
              </w:rPr>
            </w:pPr>
            <w:r w:rsidRPr="007B09E0">
              <w:rPr>
                <w:sz w:val="18"/>
                <w:szCs w:val="18"/>
                <w:lang w:val="uk-UA"/>
              </w:rPr>
              <w:t>63,00</w:t>
            </w:r>
          </w:p>
        </w:tc>
        <w:tc>
          <w:tcPr>
            <w:tcW w:w="1960" w:type="dxa"/>
            <w:tcBorders>
              <w:top w:val="single" w:sz="4" w:space="0" w:color="auto"/>
              <w:left w:val="single" w:sz="4" w:space="0" w:color="auto"/>
              <w:bottom w:val="single" w:sz="4" w:space="0" w:color="auto"/>
              <w:right w:val="single" w:sz="4" w:space="0" w:color="auto"/>
            </w:tcBorders>
          </w:tcPr>
          <w:p w14:paraId="4161C3EF"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5EA677FF" w14:textId="77777777" w:rsidR="00BE18A1" w:rsidRPr="007B09E0" w:rsidRDefault="00BE18A1" w:rsidP="00EE0E5C">
            <w:pPr>
              <w:spacing w:after="0" w:line="240" w:lineRule="auto"/>
              <w:jc w:val="center"/>
              <w:rPr>
                <w:sz w:val="18"/>
                <w:szCs w:val="18"/>
                <w:lang w:val="uk-UA"/>
              </w:rPr>
            </w:pPr>
            <w:r w:rsidRPr="007B09E0">
              <w:rPr>
                <w:sz w:val="18"/>
                <w:szCs w:val="18"/>
                <w:lang w:val="uk-UA"/>
              </w:rPr>
              <w:t>24,46</w:t>
            </w:r>
          </w:p>
        </w:tc>
        <w:tc>
          <w:tcPr>
            <w:tcW w:w="1839" w:type="dxa"/>
            <w:vMerge/>
            <w:tcBorders>
              <w:left w:val="single" w:sz="4" w:space="0" w:color="auto"/>
              <w:right w:val="single" w:sz="4" w:space="0" w:color="auto"/>
            </w:tcBorders>
          </w:tcPr>
          <w:p w14:paraId="3356591D"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2A58175" w14:textId="77777777" w:rsidR="00BE18A1" w:rsidRPr="007B09E0" w:rsidRDefault="00BE18A1" w:rsidP="00EE0E5C">
            <w:pPr>
              <w:spacing w:after="0" w:line="240" w:lineRule="auto"/>
              <w:jc w:val="center"/>
              <w:rPr>
                <w:sz w:val="18"/>
                <w:szCs w:val="18"/>
                <w:lang w:val="uk-UA"/>
              </w:rPr>
            </w:pPr>
          </w:p>
        </w:tc>
      </w:tr>
      <w:tr w:rsidR="00BE18A1" w:rsidRPr="007B09E0" w14:paraId="69B65118"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07A309E4" w14:textId="77777777" w:rsidR="00BE18A1" w:rsidRPr="007B09E0" w:rsidRDefault="00BE18A1" w:rsidP="00EE0E5C">
            <w:pPr>
              <w:spacing w:after="0" w:line="240" w:lineRule="auto"/>
              <w:jc w:val="center"/>
              <w:rPr>
                <w:sz w:val="18"/>
                <w:szCs w:val="18"/>
                <w:lang w:val="uk-UA"/>
              </w:rPr>
            </w:pPr>
            <w:r w:rsidRPr="007B09E0">
              <w:rPr>
                <w:sz w:val="18"/>
                <w:szCs w:val="18"/>
                <w:lang w:val="uk-UA"/>
              </w:rPr>
              <w:t>63,50</w:t>
            </w:r>
          </w:p>
        </w:tc>
        <w:tc>
          <w:tcPr>
            <w:tcW w:w="1960" w:type="dxa"/>
            <w:tcBorders>
              <w:top w:val="single" w:sz="4" w:space="0" w:color="auto"/>
              <w:left w:val="single" w:sz="4" w:space="0" w:color="auto"/>
              <w:bottom w:val="single" w:sz="4" w:space="0" w:color="auto"/>
              <w:right w:val="single" w:sz="4" w:space="0" w:color="auto"/>
            </w:tcBorders>
          </w:tcPr>
          <w:p w14:paraId="14BF209C" w14:textId="77777777" w:rsidR="00BE18A1" w:rsidRPr="007B09E0" w:rsidRDefault="00BE18A1" w:rsidP="00EE0E5C">
            <w:pPr>
              <w:spacing w:after="0" w:line="240" w:lineRule="auto"/>
              <w:jc w:val="center"/>
              <w:rPr>
                <w:sz w:val="18"/>
                <w:szCs w:val="18"/>
                <w:lang w:val="uk-UA"/>
              </w:rPr>
            </w:pPr>
            <w:r w:rsidRPr="007B09E0">
              <w:rPr>
                <w:sz w:val="18"/>
                <w:szCs w:val="18"/>
                <w:lang w:val="uk-UA"/>
              </w:rPr>
              <w:t>2.1/2</w:t>
            </w:r>
          </w:p>
        </w:tc>
        <w:tc>
          <w:tcPr>
            <w:tcW w:w="1996" w:type="dxa"/>
            <w:tcBorders>
              <w:top w:val="single" w:sz="4" w:space="0" w:color="auto"/>
              <w:left w:val="single" w:sz="4" w:space="0" w:color="auto"/>
              <w:bottom w:val="single" w:sz="4" w:space="0" w:color="auto"/>
              <w:right w:val="single" w:sz="4" w:space="0" w:color="auto"/>
            </w:tcBorders>
          </w:tcPr>
          <w:p w14:paraId="0352BDAB" w14:textId="77777777" w:rsidR="00BE18A1" w:rsidRPr="007B09E0" w:rsidRDefault="00BE18A1" w:rsidP="00EE0E5C">
            <w:pPr>
              <w:spacing w:after="0" w:line="240" w:lineRule="auto"/>
              <w:jc w:val="center"/>
              <w:rPr>
                <w:sz w:val="18"/>
                <w:szCs w:val="18"/>
                <w:lang w:val="uk-UA"/>
              </w:rPr>
            </w:pPr>
            <w:r w:rsidRPr="007B09E0">
              <w:rPr>
                <w:sz w:val="18"/>
                <w:szCs w:val="18"/>
                <w:lang w:val="uk-UA"/>
              </w:rPr>
              <w:t>24,85</w:t>
            </w:r>
          </w:p>
        </w:tc>
        <w:tc>
          <w:tcPr>
            <w:tcW w:w="1839" w:type="dxa"/>
            <w:vMerge/>
            <w:tcBorders>
              <w:left w:val="single" w:sz="4" w:space="0" w:color="auto"/>
              <w:right w:val="single" w:sz="4" w:space="0" w:color="auto"/>
            </w:tcBorders>
          </w:tcPr>
          <w:p w14:paraId="1842F70E"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5C0C94D3" w14:textId="77777777" w:rsidR="00BE18A1" w:rsidRPr="007B09E0" w:rsidRDefault="00BE18A1" w:rsidP="00EE0E5C">
            <w:pPr>
              <w:spacing w:after="0" w:line="240" w:lineRule="auto"/>
              <w:jc w:val="center"/>
              <w:rPr>
                <w:sz w:val="18"/>
                <w:szCs w:val="18"/>
                <w:lang w:val="uk-UA"/>
              </w:rPr>
            </w:pPr>
          </w:p>
        </w:tc>
      </w:tr>
      <w:tr w:rsidR="00BE18A1" w:rsidRPr="007B09E0" w14:paraId="0ACC2512"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251FBE2" w14:textId="77777777" w:rsidR="00BE18A1" w:rsidRPr="007B09E0" w:rsidRDefault="00BE18A1" w:rsidP="00EE0E5C">
            <w:pPr>
              <w:spacing w:after="0" w:line="240" w:lineRule="auto"/>
              <w:jc w:val="center"/>
              <w:rPr>
                <w:sz w:val="18"/>
                <w:szCs w:val="18"/>
                <w:lang w:val="uk-UA"/>
              </w:rPr>
            </w:pPr>
            <w:r w:rsidRPr="007B09E0">
              <w:rPr>
                <w:sz w:val="18"/>
                <w:szCs w:val="18"/>
                <w:lang w:val="uk-UA"/>
              </w:rPr>
              <w:t>65,00</w:t>
            </w:r>
          </w:p>
        </w:tc>
        <w:tc>
          <w:tcPr>
            <w:tcW w:w="1960" w:type="dxa"/>
            <w:tcBorders>
              <w:top w:val="single" w:sz="4" w:space="0" w:color="auto"/>
              <w:left w:val="single" w:sz="4" w:space="0" w:color="auto"/>
              <w:bottom w:val="single" w:sz="4" w:space="0" w:color="auto"/>
              <w:right w:val="single" w:sz="4" w:space="0" w:color="auto"/>
            </w:tcBorders>
          </w:tcPr>
          <w:p w14:paraId="6E38D1BC"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14D301D3" w14:textId="77777777" w:rsidR="00BE18A1" w:rsidRPr="007B09E0" w:rsidRDefault="00BE18A1" w:rsidP="00EE0E5C">
            <w:pPr>
              <w:spacing w:after="0" w:line="240" w:lineRule="auto"/>
              <w:jc w:val="center"/>
              <w:rPr>
                <w:sz w:val="18"/>
                <w:szCs w:val="18"/>
                <w:lang w:val="uk-UA"/>
              </w:rPr>
            </w:pPr>
            <w:r w:rsidRPr="007B09E0">
              <w:rPr>
                <w:sz w:val="18"/>
                <w:szCs w:val="18"/>
                <w:lang w:val="uk-UA"/>
              </w:rPr>
              <w:t>26,04</w:t>
            </w:r>
          </w:p>
        </w:tc>
        <w:tc>
          <w:tcPr>
            <w:tcW w:w="1839" w:type="dxa"/>
            <w:vMerge/>
            <w:tcBorders>
              <w:left w:val="single" w:sz="4" w:space="0" w:color="auto"/>
              <w:right w:val="single" w:sz="4" w:space="0" w:color="auto"/>
            </w:tcBorders>
          </w:tcPr>
          <w:p w14:paraId="7DF9BE1C"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70FF3CCB" w14:textId="77777777" w:rsidR="00BE18A1" w:rsidRPr="007B09E0" w:rsidRDefault="00BE18A1" w:rsidP="00EE0E5C">
            <w:pPr>
              <w:spacing w:after="0" w:line="240" w:lineRule="auto"/>
              <w:jc w:val="center"/>
              <w:rPr>
                <w:sz w:val="18"/>
                <w:szCs w:val="18"/>
                <w:lang w:val="uk-UA"/>
              </w:rPr>
            </w:pPr>
          </w:p>
        </w:tc>
      </w:tr>
      <w:tr w:rsidR="00BE18A1" w:rsidRPr="007B09E0" w14:paraId="7C720AF5"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4B6D79D" w14:textId="77777777" w:rsidR="00BE18A1" w:rsidRPr="007B09E0" w:rsidRDefault="00BE18A1" w:rsidP="00EE0E5C">
            <w:pPr>
              <w:spacing w:after="0" w:line="240" w:lineRule="auto"/>
              <w:jc w:val="center"/>
              <w:rPr>
                <w:sz w:val="18"/>
                <w:szCs w:val="18"/>
                <w:lang w:val="uk-UA"/>
              </w:rPr>
            </w:pPr>
            <w:r w:rsidRPr="007B09E0">
              <w:rPr>
                <w:sz w:val="18"/>
                <w:szCs w:val="18"/>
                <w:lang w:val="uk-UA"/>
              </w:rPr>
              <w:t>69,85</w:t>
            </w:r>
          </w:p>
        </w:tc>
        <w:tc>
          <w:tcPr>
            <w:tcW w:w="1960" w:type="dxa"/>
            <w:tcBorders>
              <w:top w:val="single" w:sz="4" w:space="0" w:color="auto"/>
              <w:left w:val="single" w:sz="4" w:space="0" w:color="auto"/>
              <w:bottom w:val="single" w:sz="4" w:space="0" w:color="auto"/>
              <w:right w:val="single" w:sz="4" w:space="0" w:color="auto"/>
            </w:tcBorders>
          </w:tcPr>
          <w:p w14:paraId="057A8518" w14:textId="77777777" w:rsidR="00BE18A1" w:rsidRPr="007B09E0" w:rsidRDefault="00BE18A1" w:rsidP="00EE0E5C">
            <w:pPr>
              <w:spacing w:after="0" w:line="240" w:lineRule="auto"/>
              <w:jc w:val="center"/>
              <w:rPr>
                <w:sz w:val="18"/>
                <w:szCs w:val="18"/>
                <w:lang w:val="uk-UA"/>
              </w:rPr>
            </w:pPr>
            <w:r w:rsidRPr="007B09E0">
              <w:rPr>
                <w:sz w:val="18"/>
                <w:szCs w:val="18"/>
                <w:lang w:val="uk-UA"/>
              </w:rPr>
              <w:t>2.3/4</w:t>
            </w:r>
          </w:p>
        </w:tc>
        <w:tc>
          <w:tcPr>
            <w:tcW w:w="1996" w:type="dxa"/>
            <w:tcBorders>
              <w:top w:val="single" w:sz="4" w:space="0" w:color="auto"/>
              <w:left w:val="single" w:sz="4" w:space="0" w:color="auto"/>
              <w:bottom w:val="single" w:sz="4" w:space="0" w:color="auto"/>
              <w:right w:val="single" w:sz="4" w:space="0" w:color="auto"/>
            </w:tcBorders>
          </w:tcPr>
          <w:p w14:paraId="4850A224" w14:textId="77777777" w:rsidR="00BE18A1" w:rsidRPr="007B09E0" w:rsidRDefault="00BE18A1" w:rsidP="00EE0E5C">
            <w:pPr>
              <w:spacing w:after="0" w:line="240" w:lineRule="auto"/>
              <w:jc w:val="center"/>
              <w:rPr>
                <w:sz w:val="18"/>
                <w:szCs w:val="18"/>
                <w:lang w:val="uk-UA"/>
              </w:rPr>
            </w:pPr>
            <w:r w:rsidRPr="007B09E0">
              <w:rPr>
                <w:sz w:val="18"/>
                <w:szCs w:val="18"/>
                <w:lang w:val="uk-UA"/>
              </w:rPr>
              <w:t>30,07</w:t>
            </w:r>
          </w:p>
        </w:tc>
        <w:tc>
          <w:tcPr>
            <w:tcW w:w="1839" w:type="dxa"/>
            <w:vMerge/>
            <w:tcBorders>
              <w:left w:val="single" w:sz="4" w:space="0" w:color="auto"/>
              <w:right w:val="single" w:sz="4" w:space="0" w:color="auto"/>
            </w:tcBorders>
          </w:tcPr>
          <w:p w14:paraId="5869104D"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51A32FEA" w14:textId="77777777" w:rsidR="00BE18A1" w:rsidRPr="007B09E0" w:rsidRDefault="00BE18A1" w:rsidP="00EE0E5C">
            <w:pPr>
              <w:spacing w:after="0" w:line="240" w:lineRule="auto"/>
              <w:jc w:val="center"/>
              <w:rPr>
                <w:sz w:val="18"/>
                <w:szCs w:val="18"/>
                <w:lang w:val="uk-UA"/>
              </w:rPr>
            </w:pPr>
          </w:p>
        </w:tc>
      </w:tr>
      <w:tr w:rsidR="00BE18A1" w:rsidRPr="007B09E0" w14:paraId="68C534B4"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3E1B48DF" w14:textId="77777777" w:rsidR="00BE18A1" w:rsidRPr="007B09E0" w:rsidRDefault="00BE18A1" w:rsidP="00EE0E5C">
            <w:pPr>
              <w:spacing w:after="0" w:line="240" w:lineRule="auto"/>
              <w:jc w:val="center"/>
              <w:rPr>
                <w:sz w:val="18"/>
                <w:szCs w:val="18"/>
                <w:lang w:val="uk-UA"/>
              </w:rPr>
            </w:pPr>
            <w:r w:rsidRPr="007B09E0">
              <w:rPr>
                <w:sz w:val="18"/>
                <w:szCs w:val="18"/>
                <w:lang w:val="uk-UA"/>
              </w:rPr>
              <w:t>70,00</w:t>
            </w:r>
          </w:p>
        </w:tc>
        <w:tc>
          <w:tcPr>
            <w:tcW w:w="1960" w:type="dxa"/>
            <w:tcBorders>
              <w:top w:val="single" w:sz="4" w:space="0" w:color="auto"/>
              <w:left w:val="single" w:sz="4" w:space="0" w:color="auto"/>
              <w:bottom w:val="single" w:sz="4" w:space="0" w:color="auto"/>
              <w:right w:val="single" w:sz="4" w:space="0" w:color="auto"/>
            </w:tcBorders>
          </w:tcPr>
          <w:p w14:paraId="37C77432"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79C16C31" w14:textId="77777777" w:rsidR="00BE18A1" w:rsidRPr="007B09E0" w:rsidRDefault="00BE18A1" w:rsidP="00EE0E5C">
            <w:pPr>
              <w:spacing w:after="0" w:line="240" w:lineRule="auto"/>
              <w:jc w:val="center"/>
              <w:rPr>
                <w:sz w:val="18"/>
                <w:szCs w:val="18"/>
                <w:lang w:val="uk-UA"/>
              </w:rPr>
            </w:pPr>
            <w:r w:rsidRPr="007B09E0">
              <w:rPr>
                <w:sz w:val="18"/>
                <w:szCs w:val="18"/>
                <w:lang w:val="uk-UA"/>
              </w:rPr>
              <w:t>30,20</w:t>
            </w:r>
          </w:p>
        </w:tc>
        <w:tc>
          <w:tcPr>
            <w:tcW w:w="1839" w:type="dxa"/>
            <w:vMerge/>
            <w:tcBorders>
              <w:left w:val="single" w:sz="4" w:space="0" w:color="auto"/>
              <w:right w:val="single" w:sz="4" w:space="0" w:color="auto"/>
            </w:tcBorders>
          </w:tcPr>
          <w:p w14:paraId="0C607F54"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6D015FCD" w14:textId="77777777" w:rsidR="00BE18A1" w:rsidRPr="007B09E0" w:rsidRDefault="00BE18A1" w:rsidP="00EE0E5C">
            <w:pPr>
              <w:spacing w:after="0" w:line="240" w:lineRule="auto"/>
              <w:jc w:val="center"/>
              <w:rPr>
                <w:sz w:val="18"/>
                <w:szCs w:val="18"/>
                <w:lang w:val="uk-UA"/>
              </w:rPr>
            </w:pPr>
          </w:p>
        </w:tc>
      </w:tr>
      <w:tr w:rsidR="00BE18A1" w:rsidRPr="007B09E0" w14:paraId="655483BC"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7083D9B2" w14:textId="77777777" w:rsidR="00BE18A1" w:rsidRPr="007B09E0" w:rsidRDefault="00BE18A1" w:rsidP="00EE0E5C">
            <w:pPr>
              <w:spacing w:after="0" w:line="240" w:lineRule="auto"/>
              <w:jc w:val="center"/>
              <w:rPr>
                <w:sz w:val="18"/>
                <w:szCs w:val="18"/>
                <w:lang w:val="uk-UA"/>
              </w:rPr>
            </w:pPr>
            <w:r w:rsidRPr="007B09E0">
              <w:rPr>
                <w:sz w:val="18"/>
                <w:szCs w:val="18"/>
                <w:lang w:val="uk-UA"/>
              </w:rPr>
              <w:t>75,00</w:t>
            </w:r>
          </w:p>
        </w:tc>
        <w:tc>
          <w:tcPr>
            <w:tcW w:w="1960" w:type="dxa"/>
            <w:tcBorders>
              <w:top w:val="single" w:sz="4" w:space="0" w:color="auto"/>
              <w:left w:val="single" w:sz="4" w:space="0" w:color="auto"/>
              <w:bottom w:val="single" w:sz="4" w:space="0" w:color="auto"/>
              <w:right w:val="single" w:sz="4" w:space="0" w:color="auto"/>
            </w:tcBorders>
          </w:tcPr>
          <w:p w14:paraId="0D43689E"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6E113F0D" w14:textId="77777777" w:rsidR="00BE18A1" w:rsidRPr="007B09E0" w:rsidRDefault="00BE18A1" w:rsidP="00EE0E5C">
            <w:pPr>
              <w:spacing w:after="0" w:line="240" w:lineRule="auto"/>
              <w:jc w:val="center"/>
              <w:rPr>
                <w:sz w:val="18"/>
                <w:szCs w:val="18"/>
                <w:lang w:val="uk-UA"/>
              </w:rPr>
            </w:pPr>
            <w:r w:rsidRPr="007B09E0">
              <w:rPr>
                <w:sz w:val="18"/>
                <w:szCs w:val="18"/>
                <w:lang w:val="uk-UA"/>
              </w:rPr>
              <w:t>34,66</w:t>
            </w:r>
          </w:p>
        </w:tc>
        <w:tc>
          <w:tcPr>
            <w:tcW w:w="1839" w:type="dxa"/>
            <w:vMerge/>
            <w:tcBorders>
              <w:left w:val="single" w:sz="4" w:space="0" w:color="auto"/>
              <w:right w:val="single" w:sz="4" w:space="0" w:color="auto"/>
            </w:tcBorders>
          </w:tcPr>
          <w:p w14:paraId="26ACC4C5"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4D057489" w14:textId="77777777" w:rsidR="00BE18A1" w:rsidRPr="007B09E0" w:rsidRDefault="00BE18A1" w:rsidP="00EE0E5C">
            <w:pPr>
              <w:spacing w:after="0" w:line="240" w:lineRule="auto"/>
              <w:jc w:val="center"/>
              <w:rPr>
                <w:sz w:val="18"/>
                <w:szCs w:val="18"/>
                <w:lang w:val="uk-UA"/>
              </w:rPr>
            </w:pPr>
          </w:p>
        </w:tc>
      </w:tr>
      <w:tr w:rsidR="00BE18A1" w:rsidRPr="007B09E0" w14:paraId="72ADD05B"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764EA693" w14:textId="77777777" w:rsidR="00BE18A1" w:rsidRPr="007B09E0" w:rsidRDefault="00BE18A1" w:rsidP="00EE0E5C">
            <w:pPr>
              <w:spacing w:after="0" w:line="240" w:lineRule="auto"/>
              <w:jc w:val="center"/>
              <w:rPr>
                <w:sz w:val="18"/>
                <w:szCs w:val="18"/>
                <w:lang w:val="uk-UA"/>
              </w:rPr>
            </w:pPr>
            <w:r w:rsidRPr="007B09E0">
              <w:rPr>
                <w:sz w:val="18"/>
                <w:szCs w:val="18"/>
                <w:lang w:val="uk-UA"/>
              </w:rPr>
              <w:t>76,20</w:t>
            </w:r>
          </w:p>
        </w:tc>
        <w:tc>
          <w:tcPr>
            <w:tcW w:w="1960" w:type="dxa"/>
            <w:tcBorders>
              <w:top w:val="single" w:sz="4" w:space="0" w:color="auto"/>
              <w:left w:val="single" w:sz="4" w:space="0" w:color="auto"/>
              <w:bottom w:val="single" w:sz="4" w:space="0" w:color="auto"/>
              <w:right w:val="single" w:sz="4" w:space="0" w:color="auto"/>
            </w:tcBorders>
          </w:tcPr>
          <w:p w14:paraId="42594918" w14:textId="77777777" w:rsidR="00BE18A1" w:rsidRPr="007B09E0" w:rsidRDefault="00BE18A1" w:rsidP="00EE0E5C">
            <w:pPr>
              <w:spacing w:after="0" w:line="240" w:lineRule="auto"/>
              <w:jc w:val="center"/>
              <w:rPr>
                <w:sz w:val="18"/>
                <w:szCs w:val="18"/>
                <w:lang w:val="uk-UA"/>
              </w:rPr>
            </w:pPr>
            <w:r w:rsidRPr="007B09E0">
              <w:rPr>
                <w:sz w:val="18"/>
                <w:szCs w:val="18"/>
                <w:lang w:val="uk-UA"/>
              </w:rPr>
              <w:t>3</w:t>
            </w:r>
          </w:p>
        </w:tc>
        <w:tc>
          <w:tcPr>
            <w:tcW w:w="1996" w:type="dxa"/>
            <w:tcBorders>
              <w:top w:val="single" w:sz="4" w:space="0" w:color="auto"/>
              <w:left w:val="single" w:sz="4" w:space="0" w:color="auto"/>
              <w:bottom w:val="single" w:sz="4" w:space="0" w:color="auto"/>
              <w:right w:val="single" w:sz="4" w:space="0" w:color="auto"/>
            </w:tcBorders>
          </w:tcPr>
          <w:p w14:paraId="7655E293" w14:textId="77777777" w:rsidR="00BE18A1" w:rsidRPr="007B09E0" w:rsidRDefault="00BE18A1" w:rsidP="00EE0E5C">
            <w:pPr>
              <w:spacing w:after="0" w:line="240" w:lineRule="auto"/>
              <w:jc w:val="center"/>
              <w:rPr>
                <w:sz w:val="18"/>
                <w:szCs w:val="18"/>
                <w:lang w:val="uk-UA"/>
              </w:rPr>
            </w:pPr>
            <w:r w:rsidRPr="007B09E0">
              <w:rPr>
                <w:sz w:val="18"/>
                <w:szCs w:val="18"/>
                <w:lang w:val="uk-UA"/>
              </w:rPr>
              <w:t>35,78</w:t>
            </w:r>
          </w:p>
        </w:tc>
        <w:tc>
          <w:tcPr>
            <w:tcW w:w="1839" w:type="dxa"/>
            <w:vMerge/>
            <w:tcBorders>
              <w:left w:val="single" w:sz="4" w:space="0" w:color="auto"/>
              <w:right w:val="single" w:sz="4" w:space="0" w:color="auto"/>
            </w:tcBorders>
          </w:tcPr>
          <w:p w14:paraId="57E21ED5"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8C5ADEB" w14:textId="77777777" w:rsidR="00BE18A1" w:rsidRPr="007B09E0" w:rsidRDefault="00BE18A1" w:rsidP="00EE0E5C">
            <w:pPr>
              <w:spacing w:after="0" w:line="240" w:lineRule="auto"/>
              <w:jc w:val="center"/>
              <w:rPr>
                <w:sz w:val="18"/>
                <w:szCs w:val="18"/>
                <w:lang w:val="uk-UA"/>
              </w:rPr>
            </w:pPr>
          </w:p>
        </w:tc>
      </w:tr>
      <w:tr w:rsidR="00BE18A1" w:rsidRPr="007B09E0" w14:paraId="0AD2A99B"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11F37E9" w14:textId="77777777" w:rsidR="00BE18A1" w:rsidRPr="007B09E0" w:rsidRDefault="00BE18A1" w:rsidP="00EE0E5C">
            <w:pPr>
              <w:spacing w:after="0" w:line="240" w:lineRule="auto"/>
              <w:jc w:val="center"/>
              <w:rPr>
                <w:sz w:val="18"/>
                <w:szCs w:val="18"/>
                <w:lang w:val="uk-UA"/>
              </w:rPr>
            </w:pPr>
            <w:r w:rsidRPr="007B09E0">
              <w:rPr>
                <w:sz w:val="18"/>
                <w:szCs w:val="18"/>
                <w:lang w:val="uk-UA"/>
              </w:rPr>
              <w:t>80,00</w:t>
            </w:r>
          </w:p>
        </w:tc>
        <w:tc>
          <w:tcPr>
            <w:tcW w:w="1960" w:type="dxa"/>
            <w:tcBorders>
              <w:top w:val="single" w:sz="4" w:space="0" w:color="auto"/>
              <w:left w:val="single" w:sz="4" w:space="0" w:color="auto"/>
              <w:bottom w:val="single" w:sz="4" w:space="0" w:color="auto"/>
              <w:right w:val="single" w:sz="4" w:space="0" w:color="auto"/>
            </w:tcBorders>
          </w:tcPr>
          <w:p w14:paraId="75B09B11"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1339C893" w14:textId="77777777" w:rsidR="00BE18A1" w:rsidRPr="007B09E0" w:rsidRDefault="00BE18A1" w:rsidP="00EE0E5C">
            <w:pPr>
              <w:spacing w:after="0" w:line="240" w:lineRule="auto"/>
              <w:jc w:val="center"/>
              <w:rPr>
                <w:sz w:val="18"/>
                <w:szCs w:val="18"/>
                <w:lang w:val="uk-UA"/>
              </w:rPr>
            </w:pPr>
            <w:r w:rsidRPr="007B09E0">
              <w:rPr>
                <w:sz w:val="18"/>
                <w:szCs w:val="18"/>
                <w:lang w:val="uk-UA"/>
              </w:rPr>
              <w:t>39,44</w:t>
            </w:r>
          </w:p>
        </w:tc>
        <w:tc>
          <w:tcPr>
            <w:tcW w:w="1839" w:type="dxa"/>
            <w:vMerge/>
            <w:tcBorders>
              <w:left w:val="single" w:sz="4" w:space="0" w:color="auto"/>
              <w:bottom w:val="single" w:sz="4" w:space="0" w:color="auto"/>
              <w:right w:val="single" w:sz="4" w:space="0" w:color="auto"/>
            </w:tcBorders>
          </w:tcPr>
          <w:p w14:paraId="2AD06A5F"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bottom w:val="single" w:sz="4" w:space="0" w:color="auto"/>
              <w:right w:val="single" w:sz="4" w:space="0" w:color="auto"/>
            </w:tcBorders>
          </w:tcPr>
          <w:p w14:paraId="188D967B" w14:textId="77777777" w:rsidR="00BE18A1" w:rsidRPr="007B09E0" w:rsidRDefault="00BE18A1" w:rsidP="00EE0E5C">
            <w:pPr>
              <w:spacing w:after="0" w:line="240" w:lineRule="auto"/>
              <w:jc w:val="center"/>
              <w:rPr>
                <w:sz w:val="18"/>
                <w:szCs w:val="18"/>
                <w:lang w:val="uk-UA"/>
              </w:rPr>
            </w:pPr>
          </w:p>
        </w:tc>
      </w:tr>
      <w:tr w:rsidR="00BE18A1" w:rsidRPr="007B09E0" w14:paraId="13AC5F45"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4EC14645" w14:textId="77777777" w:rsidR="00BE18A1" w:rsidRPr="007B09E0" w:rsidRDefault="00BE18A1" w:rsidP="00EE0E5C">
            <w:pPr>
              <w:spacing w:after="0" w:line="240" w:lineRule="auto"/>
              <w:jc w:val="center"/>
              <w:rPr>
                <w:sz w:val="18"/>
                <w:szCs w:val="18"/>
                <w:lang w:val="uk-UA"/>
              </w:rPr>
            </w:pPr>
            <w:r w:rsidRPr="007B09E0">
              <w:rPr>
                <w:sz w:val="18"/>
                <w:szCs w:val="18"/>
                <w:lang w:val="uk-UA"/>
              </w:rPr>
              <w:t>82,55</w:t>
            </w:r>
          </w:p>
        </w:tc>
        <w:tc>
          <w:tcPr>
            <w:tcW w:w="1960" w:type="dxa"/>
            <w:tcBorders>
              <w:top w:val="single" w:sz="4" w:space="0" w:color="auto"/>
              <w:left w:val="single" w:sz="4" w:space="0" w:color="auto"/>
              <w:bottom w:val="single" w:sz="4" w:space="0" w:color="auto"/>
              <w:right w:val="single" w:sz="4" w:space="0" w:color="auto"/>
            </w:tcBorders>
          </w:tcPr>
          <w:p w14:paraId="67B1B049" w14:textId="77777777" w:rsidR="00BE18A1" w:rsidRPr="007B09E0" w:rsidRDefault="00BE18A1" w:rsidP="00EE0E5C">
            <w:pPr>
              <w:spacing w:after="0" w:line="240" w:lineRule="auto"/>
              <w:jc w:val="center"/>
              <w:rPr>
                <w:sz w:val="18"/>
                <w:szCs w:val="18"/>
                <w:lang w:val="uk-UA"/>
              </w:rPr>
            </w:pPr>
            <w:r w:rsidRPr="007B09E0">
              <w:rPr>
                <w:sz w:val="18"/>
                <w:szCs w:val="18"/>
                <w:lang w:val="uk-UA"/>
              </w:rPr>
              <w:t>3.1/2</w:t>
            </w:r>
          </w:p>
        </w:tc>
        <w:tc>
          <w:tcPr>
            <w:tcW w:w="1996" w:type="dxa"/>
            <w:tcBorders>
              <w:top w:val="single" w:sz="4" w:space="0" w:color="auto"/>
              <w:left w:val="single" w:sz="4" w:space="0" w:color="auto"/>
              <w:bottom w:val="single" w:sz="4" w:space="0" w:color="auto"/>
              <w:right w:val="single" w:sz="4" w:space="0" w:color="auto"/>
            </w:tcBorders>
          </w:tcPr>
          <w:p w14:paraId="26C4DDF4" w14:textId="77777777" w:rsidR="00BE18A1" w:rsidRPr="007B09E0" w:rsidRDefault="00BE18A1" w:rsidP="00EE0E5C">
            <w:pPr>
              <w:spacing w:after="0" w:line="240" w:lineRule="auto"/>
              <w:jc w:val="center"/>
              <w:rPr>
                <w:sz w:val="18"/>
                <w:szCs w:val="18"/>
                <w:lang w:val="uk-UA"/>
              </w:rPr>
            </w:pPr>
            <w:r w:rsidRPr="007B09E0">
              <w:rPr>
                <w:sz w:val="18"/>
                <w:szCs w:val="18"/>
                <w:lang w:val="uk-UA"/>
              </w:rPr>
              <w:t>41,99</w:t>
            </w:r>
          </w:p>
        </w:tc>
        <w:tc>
          <w:tcPr>
            <w:tcW w:w="1839" w:type="dxa"/>
            <w:vMerge w:val="restart"/>
            <w:tcBorders>
              <w:top w:val="single" w:sz="4" w:space="0" w:color="auto"/>
              <w:left w:val="single" w:sz="4" w:space="0" w:color="auto"/>
              <w:right w:val="single" w:sz="4" w:space="0" w:color="auto"/>
            </w:tcBorders>
          </w:tcPr>
          <w:p w14:paraId="69838FA9" w14:textId="77777777" w:rsidR="00BE18A1" w:rsidRPr="007B09E0" w:rsidRDefault="00BE18A1" w:rsidP="00EE0E5C">
            <w:pPr>
              <w:spacing w:after="0" w:line="240" w:lineRule="auto"/>
              <w:jc w:val="center"/>
              <w:rPr>
                <w:sz w:val="18"/>
                <w:szCs w:val="18"/>
                <w:lang w:val="uk-UA"/>
              </w:rPr>
            </w:pPr>
          </w:p>
          <w:p w14:paraId="772B452C" w14:textId="77777777" w:rsidR="00BE18A1" w:rsidRPr="007B09E0" w:rsidRDefault="00BE18A1" w:rsidP="00EE0E5C">
            <w:pPr>
              <w:spacing w:after="0" w:line="240" w:lineRule="auto"/>
              <w:jc w:val="center"/>
              <w:rPr>
                <w:sz w:val="18"/>
                <w:szCs w:val="18"/>
                <w:lang w:val="uk-UA"/>
              </w:rPr>
            </w:pPr>
          </w:p>
          <w:p w14:paraId="52098FB6" w14:textId="77777777" w:rsidR="00BE18A1" w:rsidRPr="007B09E0" w:rsidRDefault="00BE18A1" w:rsidP="00EE0E5C">
            <w:pPr>
              <w:spacing w:after="0" w:line="240" w:lineRule="auto"/>
              <w:jc w:val="center"/>
              <w:rPr>
                <w:sz w:val="18"/>
                <w:szCs w:val="18"/>
                <w:lang w:val="uk-UA"/>
              </w:rPr>
            </w:pPr>
          </w:p>
          <w:p w14:paraId="53DB1427" w14:textId="77777777" w:rsidR="00BE18A1" w:rsidRPr="007B09E0" w:rsidRDefault="00BE18A1" w:rsidP="00EE0E5C">
            <w:pPr>
              <w:spacing w:after="0" w:line="240" w:lineRule="auto"/>
              <w:jc w:val="center"/>
              <w:rPr>
                <w:sz w:val="18"/>
                <w:szCs w:val="18"/>
                <w:lang w:val="uk-UA"/>
              </w:rPr>
            </w:pPr>
          </w:p>
          <w:p w14:paraId="16A1109C" w14:textId="77777777" w:rsidR="00BE18A1" w:rsidRPr="007B09E0" w:rsidRDefault="00BE18A1" w:rsidP="00EE0E5C">
            <w:pPr>
              <w:spacing w:after="0" w:line="240" w:lineRule="auto"/>
              <w:jc w:val="center"/>
              <w:rPr>
                <w:sz w:val="18"/>
                <w:szCs w:val="18"/>
                <w:lang w:val="uk-UA"/>
              </w:rPr>
            </w:pPr>
          </w:p>
          <w:p w14:paraId="3C06EE7D" w14:textId="77777777" w:rsidR="00BE18A1" w:rsidRPr="007B09E0" w:rsidRDefault="00BE18A1" w:rsidP="00EE0E5C">
            <w:pPr>
              <w:spacing w:after="0" w:line="240" w:lineRule="auto"/>
              <w:jc w:val="center"/>
              <w:rPr>
                <w:sz w:val="18"/>
                <w:szCs w:val="18"/>
                <w:lang w:val="uk-UA"/>
              </w:rPr>
            </w:pPr>
          </w:p>
          <w:p w14:paraId="70F805A0" w14:textId="77777777" w:rsidR="00BE18A1" w:rsidRPr="007B09E0" w:rsidRDefault="00DE5942" w:rsidP="00EE0E5C">
            <w:pPr>
              <w:spacing w:after="0" w:line="240" w:lineRule="auto"/>
              <w:jc w:val="center"/>
              <w:rPr>
                <w:sz w:val="18"/>
                <w:szCs w:val="18"/>
                <w:lang w:val="uk-UA"/>
              </w:rPr>
            </w:pPr>
            <w:r w:rsidRPr="007B09E0">
              <w:rPr>
                <w:sz w:val="18"/>
                <w:szCs w:val="18"/>
                <w:lang w:val="uk-UA"/>
              </w:rPr>
              <w:t>-0,036/-0,071</w:t>
            </w:r>
          </w:p>
        </w:tc>
        <w:tc>
          <w:tcPr>
            <w:tcW w:w="1839" w:type="dxa"/>
            <w:vMerge w:val="restart"/>
            <w:tcBorders>
              <w:top w:val="single" w:sz="4" w:space="0" w:color="auto"/>
              <w:left w:val="single" w:sz="4" w:space="0" w:color="auto"/>
              <w:right w:val="single" w:sz="4" w:space="0" w:color="auto"/>
            </w:tcBorders>
          </w:tcPr>
          <w:p w14:paraId="75FCD19E" w14:textId="77777777" w:rsidR="00BE18A1" w:rsidRPr="007B09E0" w:rsidRDefault="00BE18A1" w:rsidP="00EE0E5C">
            <w:pPr>
              <w:spacing w:after="0" w:line="240" w:lineRule="auto"/>
              <w:jc w:val="center"/>
              <w:rPr>
                <w:sz w:val="18"/>
                <w:szCs w:val="18"/>
                <w:lang w:val="uk-UA"/>
              </w:rPr>
            </w:pPr>
          </w:p>
          <w:p w14:paraId="7F029C65" w14:textId="77777777" w:rsidR="00BE18A1" w:rsidRPr="007B09E0" w:rsidRDefault="00BE18A1" w:rsidP="00EE0E5C">
            <w:pPr>
              <w:spacing w:after="0" w:line="240" w:lineRule="auto"/>
              <w:jc w:val="center"/>
              <w:rPr>
                <w:sz w:val="18"/>
                <w:szCs w:val="18"/>
                <w:lang w:val="uk-UA"/>
              </w:rPr>
            </w:pPr>
          </w:p>
          <w:p w14:paraId="2236D497" w14:textId="77777777" w:rsidR="00BE18A1" w:rsidRPr="007B09E0" w:rsidRDefault="00BE18A1" w:rsidP="00EE0E5C">
            <w:pPr>
              <w:spacing w:after="0" w:line="240" w:lineRule="auto"/>
              <w:jc w:val="center"/>
              <w:rPr>
                <w:sz w:val="18"/>
                <w:szCs w:val="18"/>
                <w:lang w:val="uk-UA"/>
              </w:rPr>
            </w:pPr>
          </w:p>
          <w:p w14:paraId="2C866F1C" w14:textId="77777777" w:rsidR="00BE18A1" w:rsidRPr="007B09E0" w:rsidRDefault="00BE18A1" w:rsidP="00EE0E5C">
            <w:pPr>
              <w:spacing w:after="0" w:line="240" w:lineRule="auto"/>
              <w:jc w:val="center"/>
              <w:rPr>
                <w:sz w:val="18"/>
                <w:szCs w:val="18"/>
                <w:lang w:val="uk-UA"/>
              </w:rPr>
            </w:pPr>
          </w:p>
          <w:p w14:paraId="3C615F3C" w14:textId="77777777" w:rsidR="00BE18A1" w:rsidRPr="007B09E0" w:rsidRDefault="00BE18A1" w:rsidP="00EE0E5C">
            <w:pPr>
              <w:spacing w:after="0" w:line="240" w:lineRule="auto"/>
              <w:jc w:val="center"/>
              <w:rPr>
                <w:sz w:val="18"/>
                <w:szCs w:val="18"/>
                <w:lang w:val="uk-UA"/>
              </w:rPr>
            </w:pPr>
          </w:p>
          <w:p w14:paraId="7E8F675F" w14:textId="77777777" w:rsidR="00BE18A1" w:rsidRPr="007B09E0" w:rsidRDefault="00BE18A1" w:rsidP="00EE0E5C">
            <w:pPr>
              <w:spacing w:after="0" w:line="240" w:lineRule="auto"/>
              <w:jc w:val="center"/>
              <w:rPr>
                <w:sz w:val="18"/>
                <w:szCs w:val="18"/>
                <w:lang w:val="uk-UA"/>
              </w:rPr>
            </w:pPr>
          </w:p>
          <w:p w14:paraId="5E7D9AE6" w14:textId="77777777" w:rsidR="00BE18A1" w:rsidRPr="007B09E0" w:rsidRDefault="00BE18A1" w:rsidP="00EE0E5C">
            <w:pPr>
              <w:spacing w:after="0" w:line="240" w:lineRule="auto"/>
              <w:jc w:val="center"/>
              <w:rPr>
                <w:sz w:val="18"/>
                <w:szCs w:val="18"/>
                <w:lang w:val="uk-UA"/>
              </w:rPr>
            </w:pPr>
          </w:p>
        </w:tc>
      </w:tr>
      <w:tr w:rsidR="00BE18A1" w:rsidRPr="007B09E0" w14:paraId="6807E691"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6CF9B41" w14:textId="77777777" w:rsidR="00BE18A1" w:rsidRPr="007B09E0" w:rsidRDefault="00BE18A1" w:rsidP="00EE0E5C">
            <w:pPr>
              <w:spacing w:after="0" w:line="240" w:lineRule="auto"/>
              <w:jc w:val="center"/>
              <w:rPr>
                <w:sz w:val="18"/>
                <w:szCs w:val="18"/>
                <w:lang w:val="uk-UA"/>
              </w:rPr>
            </w:pPr>
            <w:r w:rsidRPr="007B09E0">
              <w:rPr>
                <w:sz w:val="18"/>
                <w:szCs w:val="18"/>
                <w:lang w:val="uk-UA"/>
              </w:rPr>
              <w:t>85,00</w:t>
            </w:r>
          </w:p>
        </w:tc>
        <w:tc>
          <w:tcPr>
            <w:tcW w:w="1960" w:type="dxa"/>
            <w:tcBorders>
              <w:top w:val="single" w:sz="4" w:space="0" w:color="auto"/>
              <w:left w:val="single" w:sz="4" w:space="0" w:color="auto"/>
              <w:bottom w:val="single" w:sz="4" w:space="0" w:color="auto"/>
              <w:right w:val="single" w:sz="4" w:space="0" w:color="auto"/>
            </w:tcBorders>
          </w:tcPr>
          <w:p w14:paraId="7583E780"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60550000" w14:textId="77777777" w:rsidR="00BE18A1" w:rsidRPr="007B09E0" w:rsidRDefault="00BE18A1" w:rsidP="00EE0E5C">
            <w:pPr>
              <w:spacing w:after="0" w:line="240" w:lineRule="auto"/>
              <w:jc w:val="center"/>
              <w:rPr>
                <w:sz w:val="18"/>
                <w:szCs w:val="18"/>
                <w:lang w:val="uk-UA"/>
              </w:rPr>
            </w:pPr>
            <w:r w:rsidRPr="007B09E0">
              <w:rPr>
                <w:sz w:val="18"/>
                <w:szCs w:val="18"/>
                <w:lang w:val="uk-UA"/>
              </w:rPr>
              <w:t>44,52</w:t>
            </w:r>
          </w:p>
        </w:tc>
        <w:tc>
          <w:tcPr>
            <w:tcW w:w="1839" w:type="dxa"/>
            <w:vMerge/>
            <w:tcBorders>
              <w:left w:val="single" w:sz="4" w:space="0" w:color="auto"/>
              <w:right w:val="single" w:sz="4" w:space="0" w:color="auto"/>
            </w:tcBorders>
          </w:tcPr>
          <w:p w14:paraId="37EDEC6C"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3D93BEB4" w14:textId="77777777" w:rsidR="00BE18A1" w:rsidRPr="007B09E0" w:rsidRDefault="00BE18A1" w:rsidP="00EE0E5C">
            <w:pPr>
              <w:spacing w:after="0" w:line="240" w:lineRule="auto"/>
              <w:jc w:val="center"/>
              <w:rPr>
                <w:sz w:val="18"/>
                <w:szCs w:val="18"/>
                <w:lang w:val="uk-UA"/>
              </w:rPr>
            </w:pPr>
          </w:p>
        </w:tc>
      </w:tr>
      <w:tr w:rsidR="00BE18A1" w:rsidRPr="007B09E0" w14:paraId="292BCA81"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2252717" w14:textId="77777777" w:rsidR="00BE18A1" w:rsidRPr="007B09E0" w:rsidRDefault="00BE18A1" w:rsidP="00EE0E5C">
            <w:pPr>
              <w:spacing w:after="0" w:line="240" w:lineRule="auto"/>
              <w:jc w:val="center"/>
              <w:rPr>
                <w:sz w:val="18"/>
                <w:szCs w:val="18"/>
                <w:lang w:val="uk-UA"/>
              </w:rPr>
            </w:pPr>
            <w:r w:rsidRPr="007B09E0">
              <w:rPr>
                <w:sz w:val="18"/>
                <w:szCs w:val="18"/>
                <w:lang w:val="uk-UA"/>
              </w:rPr>
              <w:t>88,90</w:t>
            </w:r>
          </w:p>
        </w:tc>
        <w:tc>
          <w:tcPr>
            <w:tcW w:w="1960" w:type="dxa"/>
            <w:tcBorders>
              <w:top w:val="single" w:sz="4" w:space="0" w:color="auto"/>
              <w:left w:val="single" w:sz="4" w:space="0" w:color="auto"/>
              <w:bottom w:val="single" w:sz="4" w:space="0" w:color="auto"/>
              <w:right w:val="single" w:sz="4" w:space="0" w:color="auto"/>
            </w:tcBorders>
          </w:tcPr>
          <w:p w14:paraId="36594BBD" w14:textId="77777777" w:rsidR="00BE18A1" w:rsidRPr="007B09E0" w:rsidRDefault="00BE18A1" w:rsidP="00EE0E5C">
            <w:pPr>
              <w:spacing w:after="0" w:line="240" w:lineRule="auto"/>
              <w:jc w:val="center"/>
              <w:rPr>
                <w:sz w:val="18"/>
                <w:szCs w:val="18"/>
                <w:lang w:val="uk-UA"/>
              </w:rPr>
            </w:pPr>
            <w:r w:rsidRPr="007B09E0">
              <w:rPr>
                <w:sz w:val="18"/>
                <w:szCs w:val="18"/>
                <w:lang w:val="uk-UA"/>
              </w:rPr>
              <w:t>3.1/2</w:t>
            </w:r>
          </w:p>
        </w:tc>
        <w:tc>
          <w:tcPr>
            <w:tcW w:w="1996" w:type="dxa"/>
            <w:tcBorders>
              <w:top w:val="single" w:sz="4" w:space="0" w:color="auto"/>
              <w:left w:val="single" w:sz="4" w:space="0" w:color="auto"/>
              <w:bottom w:val="single" w:sz="4" w:space="0" w:color="auto"/>
              <w:right w:val="single" w:sz="4" w:space="0" w:color="auto"/>
            </w:tcBorders>
          </w:tcPr>
          <w:p w14:paraId="1ABB55D9" w14:textId="77777777" w:rsidR="00BE18A1" w:rsidRPr="007B09E0" w:rsidRDefault="00BE18A1" w:rsidP="00EE0E5C">
            <w:pPr>
              <w:spacing w:after="0" w:line="240" w:lineRule="auto"/>
              <w:jc w:val="center"/>
              <w:rPr>
                <w:sz w:val="18"/>
                <w:szCs w:val="18"/>
                <w:lang w:val="uk-UA"/>
              </w:rPr>
            </w:pPr>
            <w:r w:rsidRPr="007B09E0">
              <w:rPr>
                <w:sz w:val="18"/>
                <w:szCs w:val="18"/>
                <w:lang w:val="uk-UA"/>
              </w:rPr>
              <w:t>48,70</w:t>
            </w:r>
          </w:p>
        </w:tc>
        <w:tc>
          <w:tcPr>
            <w:tcW w:w="1839" w:type="dxa"/>
            <w:vMerge/>
            <w:tcBorders>
              <w:left w:val="single" w:sz="4" w:space="0" w:color="auto"/>
              <w:right w:val="single" w:sz="4" w:space="0" w:color="auto"/>
            </w:tcBorders>
          </w:tcPr>
          <w:p w14:paraId="1FD9248D"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685BE9F8" w14:textId="77777777" w:rsidR="00BE18A1" w:rsidRPr="007B09E0" w:rsidRDefault="00BE18A1" w:rsidP="00EE0E5C">
            <w:pPr>
              <w:spacing w:after="0" w:line="240" w:lineRule="auto"/>
              <w:jc w:val="center"/>
              <w:rPr>
                <w:sz w:val="18"/>
                <w:szCs w:val="18"/>
                <w:lang w:val="uk-UA"/>
              </w:rPr>
            </w:pPr>
          </w:p>
        </w:tc>
      </w:tr>
      <w:tr w:rsidR="00BE18A1" w:rsidRPr="007B09E0" w14:paraId="46D6DCA7"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0047090" w14:textId="77777777" w:rsidR="00BE18A1" w:rsidRPr="007B09E0" w:rsidRDefault="00BE18A1" w:rsidP="00EE0E5C">
            <w:pPr>
              <w:spacing w:after="0" w:line="240" w:lineRule="auto"/>
              <w:jc w:val="center"/>
              <w:rPr>
                <w:sz w:val="18"/>
                <w:szCs w:val="18"/>
                <w:lang w:val="uk-UA"/>
              </w:rPr>
            </w:pPr>
            <w:r w:rsidRPr="007B09E0">
              <w:rPr>
                <w:sz w:val="18"/>
                <w:szCs w:val="18"/>
                <w:lang w:val="uk-UA"/>
              </w:rPr>
              <w:t>90,00</w:t>
            </w:r>
          </w:p>
        </w:tc>
        <w:tc>
          <w:tcPr>
            <w:tcW w:w="1960" w:type="dxa"/>
            <w:tcBorders>
              <w:top w:val="single" w:sz="4" w:space="0" w:color="auto"/>
              <w:left w:val="single" w:sz="4" w:space="0" w:color="auto"/>
              <w:bottom w:val="single" w:sz="4" w:space="0" w:color="auto"/>
              <w:right w:val="single" w:sz="4" w:space="0" w:color="auto"/>
            </w:tcBorders>
          </w:tcPr>
          <w:p w14:paraId="155EF28C"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768B9B1B" w14:textId="77777777" w:rsidR="00BE18A1" w:rsidRPr="007B09E0" w:rsidRDefault="00BE18A1" w:rsidP="00EE0E5C">
            <w:pPr>
              <w:spacing w:after="0" w:line="240" w:lineRule="auto"/>
              <w:jc w:val="center"/>
              <w:rPr>
                <w:sz w:val="18"/>
                <w:szCs w:val="18"/>
                <w:lang w:val="uk-UA"/>
              </w:rPr>
            </w:pPr>
            <w:r w:rsidRPr="007B09E0">
              <w:rPr>
                <w:sz w:val="18"/>
                <w:szCs w:val="18"/>
                <w:lang w:val="uk-UA"/>
              </w:rPr>
              <w:t>49,91</w:t>
            </w:r>
          </w:p>
        </w:tc>
        <w:tc>
          <w:tcPr>
            <w:tcW w:w="1839" w:type="dxa"/>
            <w:vMerge/>
            <w:tcBorders>
              <w:left w:val="single" w:sz="4" w:space="0" w:color="auto"/>
              <w:right w:val="single" w:sz="4" w:space="0" w:color="auto"/>
            </w:tcBorders>
          </w:tcPr>
          <w:p w14:paraId="64CA4821"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3F3DF46D" w14:textId="77777777" w:rsidR="00BE18A1" w:rsidRPr="007B09E0" w:rsidRDefault="00BE18A1" w:rsidP="00EE0E5C">
            <w:pPr>
              <w:spacing w:after="0" w:line="240" w:lineRule="auto"/>
              <w:jc w:val="center"/>
              <w:rPr>
                <w:sz w:val="18"/>
                <w:szCs w:val="18"/>
                <w:lang w:val="uk-UA"/>
              </w:rPr>
            </w:pPr>
          </w:p>
        </w:tc>
      </w:tr>
      <w:tr w:rsidR="00BE18A1" w:rsidRPr="007B09E0" w14:paraId="4D076B12"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3BDBD174" w14:textId="77777777" w:rsidR="00BE18A1" w:rsidRPr="007B09E0" w:rsidRDefault="00BE18A1" w:rsidP="00EE0E5C">
            <w:pPr>
              <w:spacing w:after="0" w:line="240" w:lineRule="auto"/>
              <w:jc w:val="center"/>
              <w:rPr>
                <w:sz w:val="18"/>
                <w:szCs w:val="18"/>
                <w:lang w:val="uk-UA"/>
              </w:rPr>
            </w:pPr>
            <w:r w:rsidRPr="007B09E0">
              <w:rPr>
                <w:sz w:val="18"/>
                <w:szCs w:val="18"/>
                <w:lang w:val="uk-UA"/>
              </w:rPr>
              <w:t>95,00</w:t>
            </w:r>
          </w:p>
        </w:tc>
        <w:tc>
          <w:tcPr>
            <w:tcW w:w="1960" w:type="dxa"/>
            <w:tcBorders>
              <w:top w:val="single" w:sz="4" w:space="0" w:color="auto"/>
              <w:left w:val="single" w:sz="4" w:space="0" w:color="auto"/>
              <w:bottom w:val="single" w:sz="4" w:space="0" w:color="auto"/>
              <w:right w:val="single" w:sz="4" w:space="0" w:color="auto"/>
            </w:tcBorders>
          </w:tcPr>
          <w:p w14:paraId="7AFF205C"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288965BB" w14:textId="77777777" w:rsidR="00BE18A1" w:rsidRPr="007B09E0" w:rsidRDefault="00BE18A1" w:rsidP="00EE0E5C">
            <w:pPr>
              <w:spacing w:after="0" w:line="240" w:lineRule="auto"/>
              <w:jc w:val="center"/>
              <w:rPr>
                <w:sz w:val="18"/>
                <w:szCs w:val="18"/>
                <w:lang w:val="uk-UA"/>
              </w:rPr>
            </w:pPr>
            <w:r w:rsidRPr="007B09E0">
              <w:rPr>
                <w:sz w:val="18"/>
                <w:szCs w:val="18"/>
                <w:lang w:val="uk-UA"/>
              </w:rPr>
              <w:t>55,61</w:t>
            </w:r>
          </w:p>
        </w:tc>
        <w:tc>
          <w:tcPr>
            <w:tcW w:w="1839" w:type="dxa"/>
            <w:vMerge/>
            <w:tcBorders>
              <w:left w:val="single" w:sz="4" w:space="0" w:color="auto"/>
              <w:right w:val="single" w:sz="4" w:space="0" w:color="auto"/>
            </w:tcBorders>
          </w:tcPr>
          <w:p w14:paraId="3A107799"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24C8F90F" w14:textId="77777777" w:rsidR="00BE18A1" w:rsidRPr="007B09E0" w:rsidRDefault="00BE18A1" w:rsidP="00EE0E5C">
            <w:pPr>
              <w:spacing w:after="0" w:line="240" w:lineRule="auto"/>
              <w:jc w:val="center"/>
              <w:rPr>
                <w:sz w:val="18"/>
                <w:szCs w:val="18"/>
                <w:lang w:val="uk-UA"/>
              </w:rPr>
            </w:pPr>
          </w:p>
        </w:tc>
      </w:tr>
      <w:tr w:rsidR="00BE18A1" w:rsidRPr="007B09E0" w14:paraId="418824C0"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30A37B57" w14:textId="77777777" w:rsidR="00BE18A1" w:rsidRPr="007B09E0" w:rsidRDefault="00BE18A1" w:rsidP="00EE0E5C">
            <w:pPr>
              <w:spacing w:after="0" w:line="240" w:lineRule="auto"/>
              <w:jc w:val="center"/>
              <w:rPr>
                <w:sz w:val="18"/>
                <w:szCs w:val="18"/>
                <w:lang w:val="uk-UA"/>
              </w:rPr>
            </w:pPr>
            <w:r w:rsidRPr="007B09E0">
              <w:rPr>
                <w:sz w:val="18"/>
                <w:szCs w:val="18"/>
                <w:lang w:val="uk-UA"/>
              </w:rPr>
              <w:t xml:space="preserve">100,00 </w:t>
            </w:r>
          </w:p>
        </w:tc>
        <w:tc>
          <w:tcPr>
            <w:tcW w:w="1960" w:type="dxa"/>
            <w:tcBorders>
              <w:top w:val="single" w:sz="4" w:space="0" w:color="auto"/>
              <w:left w:val="single" w:sz="4" w:space="0" w:color="auto"/>
              <w:bottom w:val="single" w:sz="4" w:space="0" w:color="auto"/>
              <w:right w:val="single" w:sz="4" w:space="0" w:color="auto"/>
            </w:tcBorders>
          </w:tcPr>
          <w:p w14:paraId="0ABF7E5E"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6F5F93BE" w14:textId="77777777" w:rsidR="00BE18A1" w:rsidRPr="007B09E0" w:rsidRDefault="00BE18A1" w:rsidP="00EE0E5C">
            <w:pPr>
              <w:spacing w:after="0" w:line="240" w:lineRule="auto"/>
              <w:jc w:val="center"/>
              <w:rPr>
                <w:sz w:val="18"/>
                <w:szCs w:val="18"/>
                <w:lang w:val="uk-UA"/>
              </w:rPr>
            </w:pPr>
            <w:r w:rsidRPr="007B09E0">
              <w:rPr>
                <w:sz w:val="18"/>
                <w:szCs w:val="18"/>
                <w:lang w:val="uk-UA"/>
              </w:rPr>
              <w:t>61,62</w:t>
            </w:r>
          </w:p>
        </w:tc>
        <w:tc>
          <w:tcPr>
            <w:tcW w:w="1839" w:type="dxa"/>
            <w:vMerge/>
            <w:tcBorders>
              <w:left w:val="single" w:sz="4" w:space="0" w:color="auto"/>
              <w:right w:val="single" w:sz="4" w:space="0" w:color="auto"/>
            </w:tcBorders>
          </w:tcPr>
          <w:p w14:paraId="40B3D7AF"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4E66318F" w14:textId="77777777" w:rsidR="00BE18A1" w:rsidRPr="007B09E0" w:rsidRDefault="00BE18A1" w:rsidP="00EE0E5C">
            <w:pPr>
              <w:spacing w:after="0" w:line="240" w:lineRule="auto"/>
              <w:jc w:val="center"/>
              <w:rPr>
                <w:sz w:val="18"/>
                <w:szCs w:val="18"/>
                <w:lang w:val="uk-UA"/>
              </w:rPr>
            </w:pPr>
          </w:p>
        </w:tc>
      </w:tr>
      <w:tr w:rsidR="00BE18A1" w:rsidRPr="007B09E0" w14:paraId="3E7D7AC3"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EF69F83" w14:textId="77777777" w:rsidR="00BE18A1" w:rsidRPr="007B09E0" w:rsidRDefault="00BE18A1" w:rsidP="00EE0E5C">
            <w:pPr>
              <w:spacing w:after="0" w:line="240" w:lineRule="auto"/>
              <w:jc w:val="center"/>
              <w:rPr>
                <w:sz w:val="18"/>
                <w:szCs w:val="18"/>
                <w:lang w:val="uk-UA"/>
              </w:rPr>
            </w:pPr>
            <w:r w:rsidRPr="007B09E0">
              <w:rPr>
                <w:sz w:val="18"/>
                <w:szCs w:val="18"/>
                <w:lang w:val="uk-UA"/>
              </w:rPr>
              <w:t>101,60</w:t>
            </w:r>
          </w:p>
        </w:tc>
        <w:tc>
          <w:tcPr>
            <w:tcW w:w="1960" w:type="dxa"/>
            <w:tcBorders>
              <w:top w:val="single" w:sz="4" w:space="0" w:color="auto"/>
              <w:left w:val="single" w:sz="4" w:space="0" w:color="auto"/>
              <w:bottom w:val="single" w:sz="4" w:space="0" w:color="auto"/>
              <w:right w:val="single" w:sz="4" w:space="0" w:color="auto"/>
            </w:tcBorders>
          </w:tcPr>
          <w:p w14:paraId="76521C2F" w14:textId="77777777" w:rsidR="00BE18A1" w:rsidRPr="007B09E0" w:rsidRDefault="00BE18A1" w:rsidP="00EE0E5C">
            <w:pPr>
              <w:spacing w:after="0" w:line="240" w:lineRule="auto"/>
              <w:jc w:val="center"/>
              <w:rPr>
                <w:sz w:val="18"/>
                <w:szCs w:val="18"/>
                <w:lang w:val="uk-UA"/>
              </w:rPr>
            </w:pPr>
            <w:r w:rsidRPr="007B09E0">
              <w:rPr>
                <w:sz w:val="18"/>
                <w:szCs w:val="18"/>
                <w:lang w:val="uk-UA"/>
              </w:rPr>
              <w:t>4</w:t>
            </w:r>
          </w:p>
        </w:tc>
        <w:tc>
          <w:tcPr>
            <w:tcW w:w="1996" w:type="dxa"/>
            <w:tcBorders>
              <w:top w:val="single" w:sz="4" w:space="0" w:color="auto"/>
              <w:left w:val="single" w:sz="4" w:space="0" w:color="auto"/>
              <w:bottom w:val="single" w:sz="4" w:space="0" w:color="auto"/>
              <w:right w:val="single" w:sz="4" w:space="0" w:color="auto"/>
            </w:tcBorders>
          </w:tcPr>
          <w:p w14:paraId="47102EBC" w14:textId="77777777" w:rsidR="00BE18A1" w:rsidRPr="007B09E0" w:rsidRDefault="00BE18A1" w:rsidP="00EE0E5C">
            <w:pPr>
              <w:spacing w:after="0" w:line="240" w:lineRule="auto"/>
              <w:jc w:val="center"/>
              <w:rPr>
                <w:sz w:val="18"/>
                <w:szCs w:val="18"/>
                <w:lang w:val="uk-UA"/>
              </w:rPr>
            </w:pPr>
            <w:r w:rsidRPr="007B09E0">
              <w:rPr>
                <w:sz w:val="18"/>
                <w:szCs w:val="18"/>
                <w:lang w:val="uk-UA"/>
              </w:rPr>
              <w:t>63,61</w:t>
            </w:r>
          </w:p>
        </w:tc>
        <w:tc>
          <w:tcPr>
            <w:tcW w:w="1839" w:type="dxa"/>
            <w:vMerge/>
            <w:tcBorders>
              <w:left w:val="single" w:sz="4" w:space="0" w:color="auto"/>
              <w:right w:val="single" w:sz="4" w:space="0" w:color="auto"/>
            </w:tcBorders>
          </w:tcPr>
          <w:p w14:paraId="52DDBF48"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200016F5" w14:textId="77777777" w:rsidR="00BE18A1" w:rsidRPr="007B09E0" w:rsidRDefault="00BE18A1" w:rsidP="00EE0E5C">
            <w:pPr>
              <w:spacing w:after="0" w:line="240" w:lineRule="auto"/>
              <w:jc w:val="center"/>
              <w:rPr>
                <w:sz w:val="18"/>
                <w:szCs w:val="18"/>
                <w:lang w:val="uk-UA"/>
              </w:rPr>
            </w:pPr>
          </w:p>
        </w:tc>
      </w:tr>
      <w:tr w:rsidR="00BE18A1" w:rsidRPr="007B09E0" w14:paraId="38370C0A"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6EDB68CC" w14:textId="77777777" w:rsidR="00BE18A1" w:rsidRPr="007B09E0" w:rsidRDefault="00BE18A1" w:rsidP="00EE0E5C">
            <w:pPr>
              <w:spacing w:after="0" w:line="240" w:lineRule="auto"/>
              <w:jc w:val="center"/>
              <w:rPr>
                <w:sz w:val="18"/>
                <w:szCs w:val="18"/>
                <w:lang w:val="uk-UA"/>
              </w:rPr>
            </w:pPr>
            <w:r w:rsidRPr="007B09E0">
              <w:rPr>
                <w:sz w:val="18"/>
                <w:szCs w:val="18"/>
                <w:lang w:val="uk-UA"/>
              </w:rPr>
              <w:t>105,00</w:t>
            </w:r>
          </w:p>
        </w:tc>
        <w:tc>
          <w:tcPr>
            <w:tcW w:w="1960" w:type="dxa"/>
            <w:tcBorders>
              <w:top w:val="single" w:sz="4" w:space="0" w:color="auto"/>
              <w:left w:val="single" w:sz="4" w:space="0" w:color="auto"/>
              <w:bottom w:val="single" w:sz="4" w:space="0" w:color="auto"/>
              <w:right w:val="single" w:sz="4" w:space="0" w:color="auto"/>
            </w:tcBorders>
          </w:tcPr>
          <w:p w14:paraId="725051C4"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0E5DCF8E" w14:textId="77777777" w:rsidR="00BE18A1" w:rsidRPr="007B09E0" w:rsidRDefault="00BE18A1" w:rsidP="00EE0E5C">
            <w:pPr>
              <w:spacing w:after="0" w:line="240" w:lineRule="auto"/>
              <w:jc w:val="center"/>
              <w:rPr>
                <w:sz w:val="18"/>
                <w:szCs w:val="18"/>
                <w:lang w:val="uk-UA"/>
              </w:rPr>
            </w:pPr>
            <w:r w:rsidRPr="007B09E0">
              <w:rPr>
                <w:sz w:val="18"/>
                <w:szCs w:val="18"/>
                <w:lang w:val="uk-UA"/>
              </w:rPr>
              <w:t>67,94</w:t>
            </w:r>
          </w:p>
        </w:tc>
        <w:tc>
          <w:tcPr>
            <w:tcW w:w="1839" w:type="dxa"/>
            <w:vMerge/>
            <w:tcBorders>
              <w:left w:val="single" w:sz="4" w:space="0" w:color="auto"/>
              <w:right w:val="single" w:sz="4" w:space="0" w:color="auto"/>
            </w:tcBorders>
          </w:tcPr>
          <w:p w14:paraId="3FF03E19"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7E8B11CE" w14:textId="77777777" w:rsidR="00BE18A1" w:rsidRPr="007B09E0" w:rsidRDefault="00BE18A1" w:rsidP="00EE0E5C">
            <w:pPr>
              <w:spacing w:after="0" w:line="240" w:lineRule="auto"/>
              <w:jc w:val="center"/>
              <w:rPr>
                <w:sz w:val="18"/>
                <w:szCs w:val="18"/>
                <w:lang w:val="uk-UA"/>
              </w:rPr>
            </w:pPr>
          </w:p>
        </w:tc>
      </w:tr>
      <w:tr w:rsidR="00BE18A1" w:rsidRPr="007B09E0" w14:paraId="64939820"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32D5AD61" w14:textId="77777777" w:rsidR="00BE18A1" w:rsidRPr="007B09E0" w:rsidRDefault="00BE18A1" w:rsidP="00EE0E5C">
            <w:pPr>
              <w:spacing w:after="0" w:line="240" w:lineRule="auto"/>
              <w:jc w:val="center"/>
              <w:rPr>
                <w:sz w:val="18"/>
                <w:szCs w:val="18"/>
                <w:lang w:val="uk-UA"/>
              </w:rPr>
            </w:pPr>
            <w:r w:rsidRPr="007B09E0">
              <w:rPr>
                <w:sz w:val="18"/>
                <w:szCs w:val="18"/>
                <w:lang w:val="uk-UA"/>
              </w:rPr>
              <w:t>110,00</w:t>
            </w:r>
          </w:p>
        </w:tc>
        <w:tc>
          <w:tcPr>
            <w:tcW w:w="1960" w:type="dxa"/>
            <w:tcBorders>
              <w:top w:val="single" w:sz="4" w:space="0" w:color="auto"/>
              <w:left w:val="single" w:sz="4" w:space="0" w:color="auto"/>
              <w:bottom w:val="single" w:sz="4" w:space="0" w:color="auto"/>
              <w:right w:val="single" w:sz="4" w:space="0" w:color="auto"/>
            </w:tcBorders>
          </w:tcPr>
          <w:p w14:paraId="4A694299"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432CB1B0" w14:textId="77777777" w:rsidR="00BE18A1" w:rsidRPr="007B09E0" w:rsidRDefault="00BE18A1" w:rsidP="00EE0E5C">
            <w:pPr>
              <w:spacing w:after="0" w:line="240" w:lineRule="auto"/>
              <w:jc w:val="center"/>
              <w:rPr>
                <w:sz w:val="18"/>
                <w:szCs w:val="18"/>
                <w:lang w:val="uk-UA"/>
              </w:rPr>
            </w:pPr>
            <w:r w:rsidRPr="007B09E0">
              <w:rPr>
                <w:sz w:val="18"/>
                <w:szCs w:val="18"/>
                <w:lang w:val="uk-UA"/>
              </w:rPr>
              <w:t>74,56</w:t>
            </w:r>
          </w:p>
        </w:tc>
        <w:tc>
          <w:tcPr>
            <w:tcW w:w="1839" w:type="dxa"/>
            <w:vMerge/>
            <w:tcBorders>
              <w:left w:val="single" w:sz="4" w:space="0" w:color="auto"/>
              <w:right w:val="single" w:sz="4" w:space="0" w:color="auto"/>
            </w:tcBorders>
          </w:tcPr>
          <w:p w14:paraId="24A97911"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149649A2" w14:textId="77777777" w:rsidR="00BE18A1" w:rsidRPr="007B09E0" w:rsidRDefault="00BE18A1" w:rsidP="00EE0E5C">
            <w:pPr>
              <w:spacing w:after="0" w:line="240" w:lineRule="auto"/>
              <w:jc w:val="center"/>
              <w:rPr>
                <w:sz w:val="18"/>
                <w:szCs w:val="18"/>
                <w:lang w:val="uk-UA"/>
              </w:rPr>
            </w:pPr>
          </w:p>
        </w:tc>
      </w:tr>
      <w:tr w:rsidR="00BE18A1" w:rsidRPr="007B09E0" w14:paraId="7E6D9476"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0D400062" w14:textId="77777777" w:rsidR="00BE18A1" w:rsidRPr="007B09E0" w:rsidRDefault="00BE18A1" w:rsidP="00EE0E5C">
            <w:pPr>
              <w:spacing w:after="0" w:line="240" w:lineRule="auto"/>
              <w:jc w:val="center"/>
              <w:rPr>
                <w:sz w:val="18"/>
                <w:szCs w:val="18"/>
                <w:lang w:val="uk-UA"/>
              </w:rPr>
            </w:pPr>
            <w:r w:rsidRPr="007B09E0">
              <w:rPr>
                <w:sz w:val="18"/>
                <w:szCs w:val="18"/>
                <w:lang w:val="uk-UA"/>
              </w:rPr>
              <w:t>114,30</w:t>
            </w:r>
          </w:p>
        </w:tc>
        <w:tc>
          <w:tcPr>
            <w:tcW w:w="1960" w:type="dxa"/>
            <w:tcBorders>
              <w:top w:val="single" w:sz="4" w:space="0" w:color="auto"/>
              <w:left w:val="single" w:sz="4" w:space="0" w:color="auto"/>
              <w:bottom w:val="single" w:sz="4" w:space="0" w:color="auto"/>
              <w:right w:val="single" w:sz="4" w:space="0" w:color="auto"/>
            </w:tcBorders>
          </w:tcPr>
          <w:p w14:paraId="6B5B73A2" w14:textId="77777777" w:rsidR="00BE18A1" w:rsidRPr="007B09E0" w:rsidRDefault="00BE18A1" w:rsidP="00EE0E5C">
            <w:pPr>
              <w:spacing w:after="0" w:line="240" w:lineRule="auto"/>
              <w:jc w:val="center"/>
              <w:rPr>
                <w:sz w:val="18"/>
                <w:szCs w:val="18"/>
                <w:lang w:val="uk-UA"/>
              </w:rPr>
            </w:pPr>
            <w:r w:rsidRPr="007B09E0">
              <w:rPr>
                <w:sz w:val="18"/>
                <w:szCs w:val="18"/>
                <w:lang w:val="uk-UA"/>
              </w:rPr>
              <w:t>4.1/2</w:t>
            </w:r>
          </w:p>
        </w:tc>
        <w:tc>
          <w:tcPr>
            <w:tcW w:w="1996" w:type="dxa"/>
            <w:tcBorders>
              <w:top w:val="single" w:sz="4" w:space="0" w:color="auto"/>
              <w:left w:val="single" w:sz="4" w:space="0" w:color="auto"/>
              <w:bottom w:val="single" w:sz="4" w:space="0" w:color="auto"/>
              <w:right w:val="single" w:sz="4" w:space="0" w:color="auto"/>
            </w:tcBorders>
          </w:tcPr>
          <w:p w14:paraId="2E700B5C" w14:textId="77777777" w:rsidR="00BE18A1" w:rsidRPr="007B09E0" w:rsidRDefault="00BE18A1" w:rsidP="00EE0E5C">
            <w:pPr>
              <w:spacing w:after="0" w:line="240" w:lineRule="auto"/>
              <w:jc w:val="center"/>
              <w:rPr>
                <w:sz w:val="18"/>
                <w:szCs w:val="18"/>
                <w:lang w:val="uk-UA"/>
              </w:rPr>
            </w:pPr>
            <w:r w:rsidRPr="007B09E0">
              <w:rPr>
                <w:sz w:val="18"/>
                <w:szCs w:val="18"/>
                <w:lang w:val="uk-UA"/>
              </w:rPr>
              <w:t>80,51</w:t>
            </w:r>
          </w:p>
        </w:tc>
        <w:tc>
          <w:tcPr>
            <w:tcW w:w="1839" w:type="dxa"/>
            <w:vMerge/>
            <w:tcBorders>
              <w:left w:val="single" w:sz="4" w:space="0" w:color="auto"/>
              <w:right w:val="single" w:sz="4" w:space="0" w:color="auto"/>
            </w:tcBorders>
          </w:tcPr>
          <w:p w14:paraId="1B70857E"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46BDE7AC" w14:textId="77777777" w:rsidR="00BE18A1" w:rsidRPr="007B09E0" w:rsidRDefault="00BE18A1" w:rsidP="00EE0E5C">
            <w:pPr>
              <w:spacing w:after="0" w:line="240" w:lineRule="auto"/>
              <w:jc w:val="center"/>
              <w:rPr>
                <w:sz w:val="18"/>
                <w:szCs w:val="18"/>
                <w:lang w:val="uk-UA"/>
              </w:rPr>
            </w:pPr>
          </w:p>
        </w:tc>
      </w:tr>
      <w:tr w:rsidR="00BE18A1" w:rsidRPr="007B09E0" w14:paraId="33BBA632"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4CE5710C" w14:textId="77777777" w:rsidR="00BE18A1" w:rsidRPr="007B09E0" w:rsidRDefault="00BE18A1" w:rsidP="00EE0E5C">
            <w:pPr>
              <w:spacing w:after="0" w:line="240" w:lineRule="auto"/>
              <w:jc w:val="center"/>
              <w:rPr>
                <w:sz w:val="18"/>
                <w:szCs w:val="18"/>
                <w:lang w:val="uk-UA"/>
              </w:rPr>
            </w:pPr>
            <w:r w:rsidRPr="007B09E0">
              <w:rPr>
                <w:sz w:val="18"/>
                <w:szCs w:val="18"/>
                <w:lang w:val="uk-UA"/>
              </w:rPr>
              <w:t>115,00</w:t>
            </w:r>
          </w:p>
        </w:tc>
        <w:tc>
          <w:tcPr>
            <w:tcW w:w="1960" w:type="dxa"/>
            <w:tcBorders>
              <w:top w:val="single" w:sz="4" w:space="0" w:color="auto"/>
              <w:left w:val="single" w:sz="4" w:space="0" w:color="auto"/>
              <w:bottom w:val="single" w:sz="4" w:space="0" w:color="auto"/>
              <w:right w:val="single" w:sz="4" w:space="0" w:color="auto"/>
            </w:tcBorders>
          </w:tcPr>
          <w:p w14:paraId="192EAEB5"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2EF104F6" w14:textId="77777777" w:rsidR="00BE18A1" w:rsidRPr="007B09E0" w:rsidRDefault="00BE18A1" w:rsidP="00EE0E5C">
            <w:pPr>
              <w:spacing w:after="0" w:line="240" w:lineRule="auto"/>
              <w:jc w:val="center"/>
              <w:rPr>
                <w:sz w:val="18"/>
                <w:szCs w:val="18"/>
                <w:lang w:val="uk-UA"/>
              </w:rPr>
            </w:pPr>
            <w:r w:rsidRPr="007B09E0">
              <w:rPr>
                <w:sz w:val="18"/>
                <w:szCs w:val="18"/>
                <w:lang w:val="uk-UA"/>
              </w:rPr>
              <w:t>81,5</w:t>
            </w:r>
          </w:p>
        </w:tc>
        <w:tc>
          <w:tcPr>
            <w:tcW w:w="1839" w:type="dxa"/>
            <w:vMerge/>
            <w:tcBorders>
              <w:left w:val="single" w:sz="4" w:space="0" w:color="auto"/>
              <w:right w:val="single" w:sz="4" w:space="0" w:color="auto"/>
            </w:tcBorders>
          </w:tcPr>
          <w:p w14:paraId="6F581579"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213CC76F" w14:textId="77777777" w:rsidR="00BE18A1" w:rsidRPr="007B09E0" w:rsidRDefault="00BE18A1" w:rsidP="00EE0E5C">
            <w:pPr>
              <w:spacing w:after="0" w:line="240" w:lineRule="auto"/>
              <w:jc w:val="center"/>
              <w:rPr>
                <w:sz w:val="18"/>
                <w:szCs w:val="18"/>
                <w:lang w:val="uk-UA"/>
              </w:rPr>
            </w:pPr>
          </w:p>
        </w:tc>
      </w:tr>
      <w:tr w:rsidR="00BE18A1" w:rsidRPr="007B09E0" w14:paraId="302362ED"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40E3A0D5" w14:textId="77777777" w:rsidR="00BE18A1" w:rsidRPr="007B09E0" w:rsidRDefault="00BE18A1" w:rsidP="00EE0E5C">
            <w:pPr>
              <w:spacing w:after="0" w:line="240" w:lineRule="auto"/>
              <w:jc w:val="center"/>
              <w:rPr>
                <w:sz w:val="18"/>
                <w:szCs w:val="18"/>
                <w:lang w:val="uk-UA"/>
              </w:rPr>
            </w:pPr>
            <w:r w:rsidRPr="007B09E0">
              <w:rPr>
                <w:sz w:val="18"/>
                <w:szCs w:val="18"/>
                <w:lang w:val="uk-UA"/>
              </w:rPr>
              <w:t>120,00</w:t>
            </w:r>
          </w:p>
        </w:tc>
        <w:tc>
          <w:tcPr>
            <w:tcW w:w="1960" w:type="dxa"/>
            <w:tcBorders>
              <w:top w:val="single" w:sz="4" w:space="0" w:color="auto"/>
              <w:left w:val="single" w:sz="4" w:space="0" w:color="auto"/>
              <w:bottom w:val="single" w:sz="4" w:space="0" w:color="auto"/>
              <w:right w:val="single" w:sz="4" w:space="0" w:color="auto"/>
            </w:tcBorders>
          </w:tcPr>
          <w:p w14:paraId="779DEEF5"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00E51635" w14:textId="77777777" w:rsidR="00BE18A1" w:rsidRPr="007B09E0" w:rsidRDefault="00BE18A1" w:rsidP="00EE0E5C">
            <w:pPr>
              <w:spacing w:after="0" w:line="240" w:lineRule="auto"/>
              <w:jc w:val="center"/>
              <w:rPr>
                <w:sz w:val="18"/>
                <w:szCs w:val="18"/>
                <w:lang w:val="uk-UA"/>
              </w:rPr>
            </w:pPr>
            <w:r w:rsidRPr="007B09E0">
              <w:rPr>
                <w:sz w:val="18"/>
                <w:szCs w:val="18"/>
                <w:lang w:val="uk-UA"/>
              </w:rPr>
              <w:t>88,74</w:t>
            </w:r>
          </w:p>
        </w:tc>
        <w:tc>
          <w:tcPr>
            <w:tcW w:w="1839" w:type="dxa"/>
            <w:vMerge/>
            <w:tcBorders>
              <w:left w:val="single" w:sz="4" w:space="0" w:color="auto"/>
              <w:right w:val="single" w:sz="4" w:space="0" w:color="auto"/>
            </w:tcBorders>
          </w:tcPr>
          <w:p w14:paraId="6F91A3A0"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413F300E" w14:textId="77777777" w:rsidR="00BE18A1" w:rsidRPr="007B09E0" w:rsidRDefault="00BE18A1" w:rsidP="00EE0E5C">
            <w:pPr>
              <w:spacing w:after="0" w:line="240" w:lineRule="auto"/>
              <w:jc w:val="center"/>
              <w:rPr>
                <w:sz w:val="18"/>
                <w:szCs w:val="18"/>
                <w:lang w:val="uk-UA"/>
              </w:rPr>
            </w:pPr>
          </w:p>
        </w:tc>
      </w:tr>
      <w:tr w:rsidR="00BE18A1" w:rsidRPr="007B09E0" w14:paraId="60C94163"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5896EFC5" w14:textId="77777777" w:rsidR="00BE18A1" w:rsidRPr="007B09E0" w:rsidRDefault="00BE18A1" w:rsidP="00EE0E5C">
            <w:pPr>
              <w:spacing w:after="0" w:line="240" w:lineRule="auto"/>
              <w:jc w:val="center"/>
              <w:rPr>
                <w:sz w:val="18"/>
                <w:szCs w:val="18"/>
                <w:lang w:val="uk-UA"/>
              </w:rPr>
            </w:pPr>
            <w:r w:rsidRPr="007B09E0">
              <w:rPr>
                <w:sz w:val="18"/>
                <w:szCs w:val="18"/>
                <w:lang w:val="uk-UA"/>
              </w:rPr>
              <w:t>125,00</w:t>
            </w:r>
          </w:p>
        </w:tc>
        <w:tc>
          <w:tcPr>
            <w:tcW w:w="1960" w:type="dxa"/>
            <w:tcBorders>
              <w:top w:val="single" w:sz="4" w:space="0" w:color="auto"/>
              <w:left w:val="single" w:sz="4" w:space="0" w:color="auto"/>
              <w:bottom w:val="single" w:sz="4" w:space="0" w:color="auto"/>
              <w:right w:val="single" w:sz="4" w:space="0" w:color="auto"/>
            </w:tcBorders>
          </w:tcPr>
          <w:p w14:paraId="317931F5"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117E523B" w14:textId="77777777" w:rsidR="00BE18A1" w:rsidRPr="007B09E0" w:rsidRDefault="00BE18A1" w:rsidP="00EE0E5C">
            <w:pPr>
              <w:spacing w:after="0" w:line="240" w:lineRule="auto"/>
              <w:jc w:val="center"/>
              <w:rPr>
                <w:sz w:val="18"/>
                <w:szCs w:val="18"/>
                <w:lang w:val="uk-UA"/>
              </w:rPr>
            </w:pPr>
            <w:r w:rsidRPr="007B09E0">
              <w:rPr>
                <w:sz w:val="18"/>
                <w:szCs w:val="18"/>
                <w:lang w:val="uk-UA"/>
              </w:rPr>
              <w:t>96,29</w:t>
            </w:r>
          </w:p>
        </w:tc>
        <w:tc>
          <w:tcPr>
            <w:tcW w:w="1839" w:type="dxa"/>
            <w:vMerge/>
            <w:tcBorders>
              <w:left w:val="single" w:sz="4" w:space="0" w:color="auto"/>
              <w:bottom w:val="single" w:sz="4" w:space="0" w:color="auto"/>
              <w:right w:val="single" w:sz="4" w:space="0" w:color="auto"/>
            </w:tcBorders>
          </w:tcPr>
          <w:p w14:paraId="36256D30"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bottom w:val="single" w:sz="4" w:space="0" w:color="auto"/>
              <w:right w:val="single" w:sz="4" w:space="0" w:color="auto"/>
            </w:tcBorders>
          </w:tcPr>
          <w:p w14:paraId="54DA966A" w14:textId="77777777" w:rsidR="00BE18A1" w:rsidRPr="007B09E0" w:rsidRDefault="00BE18A1" w:rsidP="00EE0E5C">
            <w:pPr>
              <w:spacing w:after="0" w:line="240" w:lineRule="auto"/>
              <w:jc w:val="center"/>
              <w:rPr>
                <w:sz w:val="18"/>
                <w:szCs w:val="18"/>
                <w:lang w:val="uk-UA"/>
              </w:rPr>
            </w:pPr>
          </w:p>
        </w:tc>
      </w:tr>
      <w:tr w:rsidR="00BE18A1" w:rsidRPr="007B09E0" w14:paraId="0CBD9976"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23DE6DD9" w14:textId="77777777" w:rsidR="00BE18A1" w:rsidRPr="007B09E0" w:rsidRDefault="00BE18A1" w:rsidP="00EE0E5C">
            <w:pPr>
              <w:spacing w:after="0" w:line="240" w:lineRule="auto"/>
              <w:jc w:val="center"/>
              <w:rPr>
                <w:sz w:val="18"/>
                <w:szCs w:val="18"/>
                <w:lang w:val="uk-UA"/>
              </w:rPr>
            </w:pPr>
            <w:r w:rsidRPr="007B09E0">
              <w:rPr>
                <w:sz w:val="18"/>
                <w:szCs w:val="18"/>
                <w:lang w:val="uk-UA"/>
              </w:rPr>
              <w:t>127,00</w:t>
            </w:r>
          </w:p>
        </w:tc>
        <w:tc>
          <w:tcPr>
            <w:tcW w:w="1960" w:type="dxa"/>
            <w:tcBorders>
              <w:top w:val="single" w:sz="4" w:space="0" w:color="auto"/>
              <w:left w:val="single" w:sz="4" w:space="0" w:color="auto"/>
              <w:bottom w:val="single" w:sz="4" w:space="0" w:color="auto"/>
              <w:right w:val="single" w:sz="4" w:space="0" w:color="auto"/>
            </w:tcBorders>
          </w:tcPr>
          <w:p w14:paraId="2728F37A"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69115A65" w14:textId="77777777" w:rsidR="00BE18A1" w:rsidRPr="007B09E0" w:rsidRDefault="00BE18A1" w:rsidP="00EE0E5C">
            <w:pPr>
              <w:spacing w:after="0" w:line="240" w:lineRule="auto"/>
              <w:jc w:val="center"/>
              <w:rPr>
                <w:sz w:val="18"/>
                <w:szCs w:val="18"/>
                <w:lang w:val="uk-UA"/>
              </w:rPr>
            </w:pPr>
            <w:r w:rsidRPr="007B09E0">
              <w:rPr>
                <w:sz w:val="18"/>
                <w:szCs w:val="18"/>
                <w:lang w:val="uk-UA"/>
              </w:rPr>
              <w:t>99,39</w:t>
            </w:r>
          </w:p>
        </w:tc>
        <w:tc>
          <w:tcPr>
            <w:tcW w:w="1839" w:type="dxa"/>
            <w:vMerge w:val="restart"/>
            <w:tcBorders>
              <w:top w:val="single" w:sz="4" w:space="0" w:color="auto"/>
              <w:left w:val="single" w:sz="4" w:space="0" w:color="auto"/>
              <w:right w:val="single" w:sz="4" w:space="0" w:color="auto"/>
            </w:tcBorders>
          </w:tcPr>
          <w:p w14:paraId="59C5D50B" w14:textId="77777777" w:rsidR="00BE18A1" w:rsidRPr="007B09E0" w:rsidRDefault="00DE5942" w:rsidP="00EE0E5C">
            <w:pPr>
              <w:spacing w:after="0" w:line="240" w:lineRule="auto"/>
              <w:jc w:val="center"/>
              <w:rPr>
                <w:sz w:val="18"/>
                <w:szCs w:val="18"/>
                <w:lang w:val="uk-UA"/>
              </w:rPr>
            </w:pPr>
            <w:r w:rsidRPr="007B09E0">
              <w:rPr>
                <w:sz w:val="18"/>
                <w:szCs w:val="18"/>
                <w:lang w:val="uk-UA"/>
              </w:rPr>
              <w:t>-0,043/-0,083</w:t>
            </w:r>
          </w:p>
        </w:tc>
        <w:tc>
          <w:tcPr>
            <w:tcW w:w="1839" w:type="dxa"/>
            <w:vMerge w:val="restart"/>
            <w:tcBorders>
              <w:top w:val="single" w:sz="4" w:space="0" w:color="auto"/>
              <w:left w:val="single" w:sz="4" w:space="0" w:color="auto"/>
              <w:right w:val="single" w:sz="4" w:space="0" w:color="auto"/>
            </w:tcBorders>
          </w:tcPr>
          <w:p w14:paraId="158AE69C" w14:textId="77777777" w:rsidR="00BE18A1" w:rsidRPr="007B09E0" w:rsidRDefault="00BE18A1" w:rsidP="00EE0E5C">
            <w:pPr>
              <w:spacing w:after="0" w:line="240" w:lineRule="auto"/>
              <w:jc w:val="center"/>
              <w:rPr>
                <w:sz w:val="18"/>
                <w:szCs w:val="18"/>
                <w:lang w:val="uk-UA"/>
              </w:rPr>
            </w:pPr>
          </w:p>
        </w:tc>
      </w:tr>
      <w:tr w:rsidR="00BE18A1" w:rsidRPr="007B09E0" w14:paraId="3E6DAC0A"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60B4EC7A" w14:textId="77777777" w:rsidR="00BE18A1" w:rsidRPr="007B09E0" w:rsidRDefault="00BE18A1" w:rsidP="00EE0E5C">
            <w:pPr>
              <w:spacing w:after="0" w:line="240" w:lineRule="auto"/>
              <w:jc w:val="center"/>
              <w:rPr>
                <w:sz w:val="18"/>
                <w:szCs w:val="18"/>
                <w:lang w:val="uk-UA"/>
              </w:rPr>
            </w:pPr>
            <w:r w:rsidRPr="007B09E0">
              <w:rPr>
                <w:sz w:val="18"/>
                <w:szCs w:val="18"/>
                <w:lang w:val="uk-UA"/>
              </w:rPr>
              <w:t>130,00</w:t>
            </w:r>
          </w:p>
        </w:tc>
        <w:tc>
          <w:tcPr>
            <w:tcW w:w="1960" w:type="dxa"/>
            <w:tcBorders>
              <w:top w:val="single" w:sz="4" w:space="0" w:color="auto"/>
              <w:left w:val="single" w:sz="4" w:space="0" w:color="auto"/>
              <w:bottom w:val="single" w:sz="4" w:space="0" w:color="auto"/>
              <w:right w:val="single" w:sz="4" w:space="0" w:color="auto"/>
            </w:tcBorders>
          </w:tcPr>
          <w:p w14:paraId="17E0EF65"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2B4CBED3" w14:textId="77777777" w:rsidR="00BE18A1" w:rsidRPr="007B09E0" w:rsidRDefault="00BE18A1" w:rsidP="00EE0E5C">
            <w:pPr>
              <w:spacing w:after="0" w:line="240" w:lineRule="auto"/>
              <w:jc w:val="center"/>
              <w:rPr>
                <w:sz w:val="18"/>
                <w:szCs w:val="18"/>
                <w:lang w:val="uk-UA"/>
              </w:rPr>
            </w:pPr>
            <w:r w:rsidRPr="007B09E0">
              <w:rPr>
                <w:sz w:val="18"/>
                <w:szCs w:val="18"/>
                <w:lang w:val="uk-UA"/>
              </w:rPr>
              <w:t>104,14</w:t>
            </w:r>
          </w:p>
        </w:tc>
        <w:tc>
          <w:tcPr>
            <w:tcW w:w="1839" w:type="dxa"/>
            <w:vMerge/>
            <w:tcBorders>
              <w:left w:val="single" w:sz="4" w:space="0" w:color="auto"/>
              <w:right w:val="single" w:sz="4" w:space="0" w:color="auto"/>
            </w:tcBorders>
          </w:tcPr>
          <w:p w14:paraId="3A4162EB"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right w:val="single" w:sz="4" w:space="0" w:color="auto"/>
            </w:tcBorders>
          </w:tcPr>
          <w:p w14:paraId="797CA909" w14:textId="77777777" w:rsidR="00BE18A1" w:rsidRPr="007B09E0" w:rsidRDefault="00BE18A1" w:rsidP="00EE0E5C">
            <w:pPr>
              <w:spacing w:after="0" w:line="240" w:lineRule="auto"/>
              <w:jc w:val="center"/>
              <w:rPr>
                <w:sz w:val="18"/>
                <w:szCs w:val="18"/>
                <w:lang w:val="uk-UA"/>
              </w:rPr>
            </w:pPr>
          </w:p>
        </w:tc>
      </w:tr>
      <w:tr w:rsidR="00BE18A1" w:rsidRPr="007B09E0" w14:paraId="529F8EF9"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106DD985" w14:textId="77777777" w:rsidR="00BE18A1" w:rsidRPr="007B09E0" w:rsidRDefault="00BE18A1" w:rsidP="00EE0E5C">
            <w:pPr>
              <w:spacing w:after="0" w:line="240" w:lineRule="auto"/>
              <w:jc w:val="center"/>
              <w:rPr>
                <w:sz w:val="18"/>
                <w:szCs w:val="18"/>
                <w:lang w:val="uk-UA"/>
              </w:rPr>
            </w:pPr>
            <w:r w:rsidRPr="007B09E0">
              <w:rPr>
                <w:sz w:val="18"/>
                <w:szCs w:val="18"/>
                <w:lang w:val="uk-UA"/>
              </w:rPr>
              <w:t>140,00</w:t>
            </w:r>
          </w:p>
        </w:tc>
        <w:tc>
          <w:tcPr>
            <w:tcW w:w="1960" w:type="dxa"/>
            <w:tcBorders>
              <w:top w:val="single" w:sz="4" w:space="0" w:color="auto"/>
              <w:left w:val="single" w:sz="4" w:space="0" w:color="auto"/>
              <w:bottom w:val="single" w:sz="4" w:space="0" w:color="auto"/>
              <w:right w:val="single" w:sz="4" w:space="0" w:color="auto"/>
            </w:tcBorders>
          </w:tcPr>
          <w:p w14:paraId="613E8DA5"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37CCD3F9" w14:textId="77777777" w:rsidR="00BE18A1" w:rsidRPr="007B09E0" w:rsidRDefault="00BE18A1" w:rsidP="00EE0E5C">
            <w:pPr>
              <w:spacing w:after="0" w:line="240" w:lineRule="auto"/>
              <w:jc w:val="center"/>
              <w:rPr>
                <w:sz w:val="18"/>
                <w:szCs w:val="18"/>
                <w:lang w:val="uk-UA"/>
              </w:rPr>
            </w:pPr>
            <w:r w:rsidRPr="007B09E0">
              <w:rPr>
                <w:sz w:val="18"/>
                <w:szCs w:val="18"/>
                <w:lang w:val="uk-UA"/>
              </w:rPr>
              <w:t>120,78</w:t>
            </w:r>
          </w:p>
        </w:tc>
        <w:tc>
          <w:tcPr>
            <w:tcW w:w="1839" w:type="dxa"/>
            <w:vMerge/>
            <w:tcBorders>
              <w:left w:val="single" w:sz="4" w:space="0" w:color="auto"/>
              <w:bottom w:val="single" w:sz="4" w:space="0" w:color="auto"/>
              <w:right w:val="single" w:sz="4" w:space="0" w:color="auto"/>
            </w:tcBorders>
          </w:tcPr>
          <w:p w14:paraId="47ECD9EA"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bottom w:val="single" w:sz="4" w:space="0" w:color="auto"/>
              <w:right w:val="single" w:sz="4" w:space="0" w:color="auto"/>
            </w:tcBorders>
          </w:tcPr>
          <w:p w14:paraId="6470B368" w14:textId="77777777" w:rsidR="00BE18A1" w:rsidRPr="007B09E0" w:rsidRDefault="00BE18A1" w:rsidP="00EE0E5C">
            <w:pPr>
              <w:spacing w:after="0" w:line="240" w:lineRule="auto"/>
              <w:jc w:val="center"/>
              <w:rPr>
                <w:sz w:val="18"/>
                <w:szCs w:val="18"/>
                <w:lang w:val="uk-UA"/>
              </w:rPr>
            </w:pPr>
          </w:p>
        </w:tc>
      </w:tr>
      <w:tr w:rsidR="00BE18A1" w:rsidRPr="007B09E0" w14:paraId="63B9BFF8"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4E3CB967" w14:textId="77777777" w:rsidR="00BE18A1" w:rsidRPr="007B09E0" w:rsidRDefault="00BE18A1" w:rsidP="00EE0E5C">
            <w:pPr>
              <w:spacing w:after="0" w:line="240" w:lineRule="auto"/>
              <w:jc w:val="center"/>
              <w:rPr>
                <w:sz w:val="18"/>
                <w:szCs w:val="18"/>
                <w:lang w:val="uk-UA"/>
              </w:rPr>
            </w:pPr>
            <w:r w:rsidRPr="007B09E0">
              <w:rPr>
                <w:sz w:val="18"/>
                <w:szCs w:val="18"/>
                <w:lang w:val="uk-UA"/>
              </w:rPr>
              <w:t>150,00</w:t>
            </w:r>
          </w:p>
        </w:tc>
        <w:tc>
          <w:tcPr>
            <w:tcW w:w="1960" w:type="dxa"/>
            <w:tcBorders>
              <w:top w:val="single" w:sz="4" w:space="0" w:color="auto"/>
              <w:left w:val="single" w:sz="4" w:space="0" w:color="auto"/>
              <w:bottom w:val="single" w:sz="4" w:space="0" w:color="auto"/>
              <w:right w:val="single" w:sz="4" w:space="0" w:color="auto"/>
            </w:tcBorders>
          </w:tcPr>
          <w:p w14:paraId="0AA1812F"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70E5969A" w14:textId="77777777" w:rsidR="00BE18A1" w:rsidRPr="007B09E0" w:rsidRDefault="00BE18A1" w:rsidP="00EE0E5C">
            <w:pPr>
              <w:spacing w:after="0" w:line="240" w:lineRule="auto"/>
              <w:jc w:val="center"/>
              <w:rPr>
                <w:sz w:val="18"/>
                <w:szCs w:val="18"/>
                <w:lang w:val="uk-UA"/>
              </w:rPr>
            </w:pPr>
            <w:r w:rsidRPr="007B09E0">
              <w:rPr>
                <w:sz w:val="18"/>
                <w:szCs w:val="18"/>
                <w:lang w:val="uk-UA"/>
              </w:rPr>
              <w:t>138,65</w:t>
            </w:r>
          </w:p>
        </w:tc>
        <w:tc>
          <w:tcPr>
            <w:tcW w:w="1839" w:type="dxa"/>
            <w:vMerge w:val="restart"/>
            <w:tcBorders>
              <w:top w:val="single" w:sz="4" w:space="0" w:color="auto"/>
              <w:left w:val="single" w:sz="4" w:space="0" w:color="auto"/>
              <w:right w:val="single" w:sz="4" w:space="0" w:color="auto"/>
            </w:tcBorders>
          </w:tcPr>
          <w:p w14:paraId="32CF8A6E" w14:textId="77777777" w:rsidR="00BE18A1" w:rsidRPr="007B09E0" w:rsidRDefault="00BE18A1" w:rsidP="00EE0E5C">
            <w:pPr>
              <w:spacing w:after="0" w:line="240" w:lineRule="auto"/>
              <w:jc w:val="center"/>
              <w:rPr>
                <w:sz w:val="18"/>
                <w:szCs w:val="18"/>
                <w:lang w:val="uk-UA"/>
              </w:rPr>
            </w:pPr>
          </w:p>
        </w:tc>
        <w:tc>
          <w:tcPr>
            <w:tcW w:w="1839" w:type="dxa"/>
            <w:vMerge w:val="restart"/>
            <w:tcBorders>
              <w:top w:val="single" w:sz="4" w:space="0" w:color="auto"/>
              <w:left w:val="single" w:sz="4" w:space="0" w:color="auto"/>
              <w:right w:val="single" w:sz="4" w:space="0" w:color="auto"/>
            </w:tcBorders>
          </w:tcPr>
          <w:p w14:paraId="5EFE7ACC" w14:textId="77777777" w:rsidR="00BE18A1" w:rsidRPr="007B09E0" w:rsidRDefault="00BE18A1" w:rsidP="00EE0E5C">
            <w:pPr>
              <w:spacing w:after="0" w:line="240" w:lineRule="auto"/>
              <w:jc w:val="center"/>
              <w:rPr>
                <w:sz w:val="18"/>
                <w:szCs w:val="18"/>
                <w:lang w:val="uk-UA"/>
              </w:rPr>
            </w:pPr>
          </w:p>
        </w:tc>
      </w:tr>
      <w:tr w:rsidR="00BE18A1" w:rsidRPr="007B09E0" w14:paraId="21BB4939" w14:textId="77777777" w:rsidTr="00DE5942">
        <w:trPr>
          <w:jc w:val="center"/>
        </w:trPr>
        <w:tc>
          <w:tcPr>
            <w:tcW w:w="1995" w:type="dxa"/>
            <w:tcBorders>
              <w:top w:val="single" w:sz="4" w:space="0" w:color="auto"/>
              <w:left w:val="single" w:sz="4" w:space="0" w:color="auto"/>
              <w:bottom w:val="single" w:sz="4" w:space="0" w:color="auto"/>
              <w:right w:val="single" w:sz="4" w:space="0" w:color="auto"/>
            </w:tcBorders>
          </w:tcPr>
          <w:p w14:paraId="68068175" w14:textId="77777777" w:rsidR="00BE18A1" w:rsidRPr="007B09E0" w:rsidRDefault="00BE18A1" w:rsidP="00EE0E5C">
            <w:pPr>
              <w:spacing w:after="0" w:line="240" w:lineRule="auto"/>
              <w:jc w:val="center"/>
              <w:rPr>
                <w:sz w:val="18"/>
                <w:szCs w:val="18"/>
                <w:lang w:val="uk-UA"/>
              </w:rPr>
            </w:pPr>
            <w:r w:rsidRPr="007B09E0">
              <w:rPr>
                <w:sz w:val="18"/>
                <w:szCs w:val="18"/>
                <w:lang w:val="uk-UA"/>
              </w:rPr>
              <w:t>160,00</w:t>
            </w:r>
          </w:p>
        </w:tc>
        <w:tc>
          <w:tcPr>
            <w:tcW w:w="1960" w:type="dxa"/>
            <w:tcBorders>
              <w:top w:val="single" w:sz="4" w:space="0" w:color="auto"/>
              <w:left w:val="single" w:sz="4" w:space="0" w:color="auto"/>
              <w:bottom w:val="single" w:sz="4" w:space="0" w:color="auto"/>
              <w:right w:val="single" w:sz="4" w:space="0" w:color="auto"/>
            </w:tcBorders>
          </w:tcPr>
          <w:p w14:paraId="5CA142B7" w14:textId="77777777" w:rsidR="00BE18A1" w:rsidRPr="007B09E0" w:rsidRDefault="00BE18A1" w:rsidP="00EE0E5C">
            <w:pPr>
              <w:spacing w:after="0" w:line="240" w:lineRule="auto"/>
              <w:jc w:val="center"/>
              <w:rPr>
                <w:sz w:val="18"/>
                <w:szCs w:val="18"/>
                <w:lang w:val="uk-UA"/>
              </w:rPr>
            </w:pPr>
          </w:p>
        </w:tc>
        <w:tc>
          <w:tcPr>
            <w:tcW w:w="1996" w:type="dxa"/>
            <w:tcBorders>
              <w:top w:val="single" w:sz="4" w:space="0" w:color="auto"/>
              <w:left w:val="single" w:sz="4" w:space="0" w:color="auto"/>
              <w:bottom w:val="single" w:sz="4" w:space="0" w:color="auto"/>
              <w:right w:val="single" w:sz="4" w:space="0" w:color="auto"/>
            </w:tcBorders>
          </w:tcPr>
          <w:p w14:paraId="31893ED2" w14:textId="77777777" w:rsidR="00BE18A1" w:rsidRPr="007B09E0" w:rsidRDefault="00BE18A1" w:rsidP="00EE0E5C">
            <w:pPr>
              <w:spacing w:after="0" w:line="240" w:lineRule="auto"/>
              <w:jc w:val="center"/>
              <w:rPr>
                <w:sz w:val="18"/>
                <w:szCs w:val="18"/>
                <w:lang w:val="uk-UA"/>
              </w:rPr>
            </w:pPr>
            <w:r w:rsidRPr="007B09E0">
              <w:rPr>
                <w:sz w:val="18"/>
                <w:szCs w:val="18"/>
                <w:lang w:val="uk-UA"/>
              </w:rPr>
              <w:t>157,75</w:t>
            </w:r>
          </w:p>
        </w:tc>
        <w:tc>
          <w:tcPr>
            <w:tcW w:w="1839" w:type="dxa"/>
            <w:vMerge/>
            <w:tcBorders>
              <w:left w:val="single" w:sz="4" w:space="0" w:color="auto"/>
              <w:bottom w:val="single" w:sz="4" w:space="0" w:color="auto"/>
              <w:right w:val="single" w:sz="4" w:space="0" w:color="auto"/>
            </w:tcBorders>
          </w:tcPr>
          <w:p w14:paraId="793BDE0B" w14:textId="77777777" w:rsidR="00BE18A1" w:rsidRPr="007B09E0" w:rsidRDefault="00BE18A1" w:rsidP="00EE0E5C">
            <w:pPr>
              <w:spacing w:after="0" w:line="240" w:lineRule="auto"/>
              <w:jc w:val="center"/>
              <w:rPr>
                <w:sz w:val="18"/>
                <w:szCs w:val="18"/>
                <w:lang w:val="uk-UA"/>
              </w:rPr>
            </w:pPr>
          </w:p>
        </w:tc>
        <w:tc>
          <w:tcPr>
            <w:tcW w:w="1839" w:type="dxa"/>
            <w:vMerge/>
            <w:tcBorders>
              <w:left w:val="single" w:sz="4" w:space="0" w:color="auto"/>
              <w:bottom w:val="single" w:sz="4" w:space="0" w:color="auto"/>
              <w:right w:val="single" w:sz="4" w:space="0" w:color="auto"/>
            </w:tcBorders>
          </w:tcPr>
          <w:p w14:paraId="08C25172" w14:textId="77777777" w:rsidR="00BE18A1" w:rsidRPr="007B09E0" w:rsidRDefault="00BE18A1" w:rsidP="00EE0E5C">
            <w:pPr>
              <w:spacing w:after="0" w:line="240" w:lineRule="auto"/>
              <w:jc w:val="center"/>
              <w:rPr>
                <w:sz w:val="18"/>
                <w:szCs w:val="18"/>
                <w:lang w:val="uk-UA"/>
              </w:rPr>
            </w:pPr>
          </w:p>
        </w:tc>
      </w:tr>
    </w:tbl>
    <w:p w14:paraId="28F4DC23" w14:textId="77777777" w:rsidR="00BE18A1" w:rsidRPr="00CA604A" w:rsidRDefault="00BE18A1" w:rsidP="00BE18A1">
      <w:pPr>
        <w:rPr>
          <w:lang w:val="uk-UA"/>
        </w:rPr>
      </w:pPr>
    </w:p>
    <w:p w14:paraId="54ADE8AE" w14:textId="77777777" w:rsidR="00EE0E5C" w:rsidRPr="00EE0E5C" w:rsidRDefault="00EE0E5C" w:rsidP="00EE0E5C">
      <w:pPr>
        <w:spacing w:after="160" w:line="259" w:lineRule="auto"/>
        <w:rPr>
          <w:rFonts w:ascii="Times New Roman" w:hAnsi="Times New Roman" w:cs="Times New Roman"/>
          <w:sz w:val="28"/>
          <w:szCs w:val="28"/>
          <w:lang w:val="uk-UA"/>
        </w:rPr>
      </w:pPr>
      <w:r w:rsidRPr="00EE0E5C">
        <w:rPr>
          <w:rFonts w:ascii="Times New Roman" w:hAnsi="Times New Roman" w:cs="Times New Roman"/>
          <w:sz w:val="28"/>
          <w:szCs w:val="28"/>
          <w:lang w:val="uk-UA"/>
        </w:rPr>
        <w:t>Хімічні властивості</w:t>
      </w:r>
    </w:p>
    <w:tbl>
      <w:tblPr>
        <w:tblStyle w:val="17"/>
        <w:tblpPr w:leftFromText="180" w:rightFromText="180" w:vertAnchor="page" w:horzAnchor="margin" w:tblpY="1729"/>
        <w:tblW w:w="5000" w:type="pct"/>
        <w:tblLook w:val="04A0" w:firstRow="1" w:lastRow="0" w:firstColumn="1" w:lastColumn="0" w:noHBand="0" w:noVBand="1"/>
      </w:tblPr>
      <w:tblGrid>
        <w:gridCol w:w="1550"/>
        <w:gridCol w:w="701"/>
        <w:gridCol w:w="750"/>
        <w:gridCol w:w="697"/>
        <w:gridCol w:w="843"/>
        <w:gridCol w:w="846"/>
        <w:gridCol w:w="843"/>
        <w:gridCol w:w="846"/>
        <w:gridCol w:w="843"/>
        <w:gridCol w:w="697"/>
        <w:gridCol w:w="993"/>
        <w:gridCol w:w="847"/>
      </w:tblGrid>
      <w:tr w:rsidR="00EE0E5C" w:rsidRPr="00EE0E5C" w14:paraId="5987EBAB" w14:textId="77777777" w:rsidTr="007460C7">
        <w:trPr>
          <w:trHeight w:val="481"/>
        </w:trPr>
        <w:tc>
          <w:tcPr>
            <w:tcW w:w="630" w:type="pct"/>
          </w:tcPr>
          <w:p w14:paraId="2EC43D5E" w14:textId="77777777" w:rsidR="00EE0E5C" w:rsidRPr="00EE0E5C" w:rsidRDefault="00EE0E5C" w:rsidP="007460C7">
            <w:pPr>
              <w:spacing w:after="0" w:line="240" w:lineRule="auto"/>
              <w:jc w:val="center"/>
              <w:rPr>
                <w:rFonts w:ascii="Times New Roman" w:hAnsi="Times New Roman" w:cs="Times New Roman"/>
                <w:szCs w:val="28"/>
                <w:lang w:val="uk-UA"/>
              </w:rPr>
            </w:pPr>
            <w:r w:rsidRPr="00EE0E5C">
              <w:rPr>
                <w:rFonts w:ascii="Times New Roman" w:hAnsi="Times New Roman" w:cs="Times New Roman"/>
                <w:szCs w:val="28"/>
                <w:lang w:val="uk-UA"/>
              </w:rPr>
              <w:t>Марки сталі</w:t>
            </w:r>
          </w:p>
        </w:tc>
        <w:tc>
          <w:tcPr>
            <w:tcW w:w="354" w:type="pct"/>
          </w:tcPr>
          <w:p w14:paraId="3973170A"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С %</w:t>
            </w:r>
          </w:p>
        </w:tc>
        <w:tc>
          <w:tcPr>
            <w:tcW w:w="282" w:type="pct"/>
          </w:tcPr>
          <w:p w14:paraId="0F47B6F3"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Mn%</w:t>
            </w:r>
          </w:p>
        </w:tc>
        <w:tc>
          <w:tcPr>
            <w:tcW w:w="352" w:type="pct"/>
          </w:tcPr>
          <w:p w14:paraId="4D42335C"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Si %</w:t>
            </w:r>
          </w:p>
        </w:tc>
        <w:tc>
          <w:tcPr>
            <w:tcW w:w="422" w:type="pct"/>
          </w:tcPr>
          <w:p w14:paraId="7FB93B44"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Cr%</w:t>
            </w:r>
          </w:p>
        </w:tc>
        <w:tc>
          <w:tcPr>
            <w:tcW w:w="423" w:type="pct"/>
          </w:tcPr>
          <w:p w14:paraId="0023A0A9"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Mo %</w:t>
            </w:r>
          </w:p>
        </w:tc>
        <w:tc>
          <w:tcPr>
            <w:tcW w:w="422" w:type="pct"/>
          </w:tcPr>
          <w:p w14:paraId="71D717BB"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Ni%</w:t>
            </w:r>
          </w:p>
        </w:tc>
        <w:tc>
          <w:tcPr>
            <w:tcW w:w="423" w:type="pct"/>
          </w:tcPr>
          <w:p w14:paraId="63B664CF"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N</w:t>
            </w:r>
          </w:p>
        </w:tc>
        <w:tc>
          <w:tcPr>
            <w:tcW w:w="422" w:type="pct"/>
          </w:tcPr>
          <w:p w14:paraId="6746356F"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V%</w:t>
            </w:r>
          </w:p>
        </w:tc>
        <w:tc>
          <w:tcPr>
            <w:tcW w:w="352" w:type="pct"/>
          </w:tcPr>
          <w:p w14:paraId="0B7CD42B"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Cu</w:t>
            </w:r>
          </w:p>
        </w:tc>
        <w:tc>
          <w:tcPr>
            <w:tcW w:w="493" w:type="pct"/>
          </w:tcPr>
          <w:p w14:paraId="4EE43E3A"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S%</w:t>
            </w:r>
          </w:p>
        </w:tc>
        <w:tc>
          <w:tcPr>
            <w:tcW w:w="423" w:type="pct"/>
          </w:tcPr>
          <w:p w14:paraId="25341149"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P%</w:t>
            </w:r>
          </w:p>
        </w:tc>
      </w:tr>
      <w:tr w:rsidR="00EE0E5C" w:rsidRPr="00EE0E5C" w14:paraId="3E2EBD8B" w14:textId="77777777" w:rsidTr="007460C7">
        <w:trPr>
          <w:trHeight w:val="973"/>
        </w:trPr>
        <w:tc>
          <w:tcPr>
            <w:tcW w:w="630" w:type="pct"/>
          </w:tcPr>
          <w:p w14:paraId="4E68EA45"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AISI 431</w:t>
            </w:r>
          </w:p>
          <w:p w14:paraId="29F0292B" w14:textId="77777777" w:rsidR="00EE0E5C" w:rsidRPr="00EE0E5C" w:rsidRDefault="00EE0E5C" w:rsidP="007460C7">
            <w:pPr>
              <w:spacing w:after="0" w:line="240" w:lineRule="auto"/>
              <w:jc w:val="center"/>
              <w:rPr>
                <w:rFonts w:ascii="Times New Roman" w:hAnsi="Times New Roman" w:cs="Times New Roman"/>
                <w:szCs w:val="28"/>
                <w:lang w:val="en-US"/>
              </w:rPr>
            </w:pPr>
            <w:proofErr w:type="spellStart"/>
            <w:r w:rsidRPr="00EE0E5C">
              <w:rPr>
                <w:rFonts w:ascii="Times New Roman" w:hAnsi="Times New Roman" w:cs="Times New Roman"/>
                <w:szCs w:val="28"/>
                <w:lang w:val="en-US"/>
              </w:rPr>
              <w:t>Wn</w:t>
            </w:r>
            <w:proofErr w:type="spellEnd"/>
            <w:r w:rsidRPr="00EE0E5C">
              <w:rPr>
                <w:rFonts w:ascii="Times New Roman" w:hAnsi="Times New Roman" w:cs="Times New Roman"/>
                <w:szCs w:val="28"/>
                <w:lang w:val="en-US"/>
              </w:rPr>
              <w:t xml:space="preserve"> 1.4057</w:t>
            </w:r>
          </w:p>
          <w:p w14:paraId="7D6810C3"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X17CrNi162</w:t>
            </w:r>
          </w:p>
          <w:p w14:paraId="1C58073F"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JIS SUS 431</w:t>
            </w:r>
          </w:p>
        </w:tc>
        <w:tc>
          <w:tcPr>
            <w:tcW w:w="354" w:type="pct"/>
          </w:tcPr>
          <w:p w14:paraId="781ABFD8"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0,18</w:t>
            </w:r>
          </w:p>
        </w:tc>
        <w:tc>
          <w:tcPr>
            <w:tcW w:w="282" w:type="pct"/>
          </w:tcPr>
          <w:p w14:paraId="353EB802" w14:textId="77777777" w:rsidR="00EE0E5C" w:rsidRPr="00EE0E5C" w:rsidRDefault="00EE0E5C" w:rsidP="007460C7">
            <w:pPr>
              <w:spacing w:after="0" w:line="240" w:lineRule="auto"/>
              <w:jc w:val="center"/>
              <w:rPr>
                <w:rFonts w:ascii="Times New Roman" w:hAnsi="Times New Roman" w:cs="Times New Roman"/>
                <w:sz w:val="24"/>
                <w:szCs w:val="28"/>
                <w:lang w:val="en-US"/>
              </w:rPr>
            </w:pPr>
          </w:p>
        </w:tc>
        <w:tc>
          <w:tcPr>
            <w:tcW w:w="352" w:type="pct"/>
          </w:tcPr>
          <w:p w14:paraId="4225E5FD"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0,4</w:t>
            </w:r>
          </w:p>
        </w:tc>
        <w:tc>
          <w:tcPr>
            <w:tcW w:w="422" w:type="pct"/>
          </w:tcPr>
          <w:p w14:paraId="42F4FCC4"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15,6</w:t>
            </w:r>
          </w:p>
        </w:tc>
        <w:tc>
          <w:tcPr>
            <w:tcW w:w="423" w:type="pct"/>
          </w:tcPr>
          <w:p w14:paraId="4B91CD95"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0,8</w:t>
            </w:r>
          </w:p>
        </w:tc>
        <w:tc>
          <w:tcPr>
            <w:tcW w:w="422" w:type="pct"/>
          </w:tcPr>
          <w:p w14:paraId="3388B9ED"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en-US"/>
              </w:rPr>
              <w:t>1</w:t>
            </w:r>
            <w:r w:rsidRPr="00EE0E5C">
              <w:rPr>
                <w:rFonts w:ascii="Times New Roman" w:hAnsi="Times New Roman" w:cs="Times New Roman"/>
                <w:sz w:val="24"/>
                <w:szCs w:val="28"/>
                <w:lang w:val="uk-UA"/>
              </w:rPr>
              <w:t>,7</w:t>
            </w:r>
          </w:p>
        </w:tc>
        <w:tc>
          <w:tcPr>
            <w:tcW w:w="423" w:type="pct"/>
          </w:tcPr>
          <w:p w14:paraId="1F51890C"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tcPr>
          <w:p w14:paraId="160363EF"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tcPr>
          <w:p w14:paraId="1B1D81BF"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93" w:type="pct"/>
          </w:tcPr>
          <w:p w14:paraId="56073F85"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0,015</w:t>
            </w:r>
          </w:p>
        </w:tc>
        <w:tc>
          <w:tcPr>
            <w:tcW w:w="423" w:type="pct"/>
          </w:tcPr>
          <w:p w14:paraId="6F1CC7ED"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0,03</w:t>
            </w:r>
          </w:p>
        </w:tc>
      </w:tr>
      <w:tr w:rsidR="00EE0E5C" w:rsidRPr="00EE0E5C" w14:paraId="7256C8E0" w14:textId="77777777" w:rsidTr="007460C7">
        <w:trPr>
          <w:trHeight w:val="973"/>
        </w:trPr>
        <w:tc>
          <w:tcPr>
            <w:tcW w:w="630" w:type="pct"/>
          </w:tcPr>
          <w:p w14:paraId="222A4D72"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AISI 304</w:t>
            </w:r>
          </w:p>
          <w:p w14:paraId="4BE9E0FC" w14:textId="77777777" w:rsidR="00EE0E5C" w:rsidRPr="00EE0E5C" w:rsidRDefault="00EE0E5C" w:rsidP="007460C7">
            <w:pPr>
              <w:spacing w:after="0" w:line="240" w:lineRule="auto"/>
              <w:jc w:val="center"/>
              <w:rPr>
                <w:rFonts w:ascii="Times New Roman" w:hAnsi="Times New Roman" w:cs="Times New Roman"/>
                <w:szCs w:val="28"/>
                <w:lang w:val="en-US"/>
              </w:rPr>
            </w:pPr>
            <w:proofErr w:type="spellStart"/>
            <w:r w:rsidRPr="00EE0E5C">
              <w:rPr>
                <w:rFonts w:ascii="Times New Roman" w:hAnsi="Times New Roman" w:cs="Times New Roman"/>
                <w:szCs w:val="28"/>
                <w:lang w:val="en-US"/>
              </w:rPr>
              <w:t>Wn</w:t>
            </w:r>
            <w:proofErr w:type="spellEnd"/>
            <w:r w:rsidRPr="00EE0E5C">
              <w:rPr>
                <w:rFonts w:ascii="Times New Roman" w:hAnsi="Times New Roman" w:cs="Times New Roman"/>
                <w:szCs w:val="28"/>
                <w:lang w:val="en-US"/>
              </w:rPr>
              <w:t xml:space="preserve"> 1.4301</w:t>
            </w:r>
          </w:p>
          <w:p w14:paraId="666903D4"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X5C5Ni1810</w:t>
            </w:r>
          </w:p>
          <w:p w14:paraId="65C4C583"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JIS SUS 304</w:t>
            </w:r>
          </w:p>
        </w:tc>
        <w:tc>
          <w:tcPr>
            <w:tcW w:w="354" w:type="pct"/>
          </w:tcPr>
          <w:p w14:paraId="48DA2933"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0,05</w:t>
            </w:r>
          </w:p>
        </w:tc>
        <w:tc>
          <w:tcPr>
            <w:tcW w:w="282" w:type="pct"/>
          </w:tcPr>
          <w:p w14:paraId="746B77F8"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1,8</w:t>
            </w:r>
          </w:p>
        </w:tc>
        <w:tc>
          <w:tcPr>
            <w:tcW w:w="352" w:type="pct"/>
          </w:tcPr>
          <w:p w14:paraId="59E65B41"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0,4</w:t>
            </w:r>
          </w:p>
        </w:tc>
        <w:tc>
          <w:tcPr>
            <w:tcW w:w="422" w:type="pct"/>
          </w:tcPr>
          <w:p w14:paraId="7547B7AF"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18,2</w:t>
            </w:r>
          </w:p>
        </w:tc>
        <w:tc>
          <w:tcPr>
            <w:tcW w:w="423" w:type="pct"/>
          </w:tcPr>
          <w:p w14:paraId="5B5EA411"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tcPr>
          <w:p w14:paraId="58C904CE"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8</w:t>
            </w:r>
          </w:p>
        </w:tc>
        <w:tc>
          <w:tcPr>
            <w:tcW w:w="423" w:type="pct"/>
          </w:tcPr>
          <w:p w14:paraId="32CA2A81"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0,08</w:t>
            </w:r>
          </w:p>
        </w:tc>
        <w:tc>
          <w:tcPr>
            <w:tcW w:w="422" w:type="pct"/>
          </w:tcPr>
          <w:p w14:paraId="10CD5E46"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tcPr>
          <w:p w14:paraId="31A65AE1"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0,4</w:t>
            </w:r>
          </w:p>
        </w:tc>
        <w:tc>
          <w:tcPr>
            <w:tcW w:w="493" w:type="pct"/>
          </w:tcPr>
          <w:p w14:paraId="55F92D19"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0,025</w:t>
            </w:r>
          </w:p>
        </w:tc>
        <w:tc>
          <w:tcPr>
            <w:tcW w:w="423" w:type="pct"/>
          </w:tcPr>
          <w:p w14:paraId="5343FD3C"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0,03</w:t>
            </w:r>
          </w:p>
        </w:tc>
      </w:tr>
      <w:tr w:rsidR="00EE0E5C" w:rsidRPr="00EE0E5C" w14:paraId="292ACDF8" w14:textId="77777777" w:rsidTr="007460C7">
        <w:trPr>
          <w:trHeight w:val="245"/>
        </w:trPr>
        <w:tc>
          <w:tcPr>
            <w:tcW w:w="630" w:type="pct"/>
          </w:tcPr>
          <w:p w14:paraId="066530AA"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 xml:space="preserve">AISI 329 </w:t>
            </w:r>
          </w:p>
        </w:tc>
        <w:tc>
          <w:tcPr>
            <w:tcW w:w="354" w:type="pct"/>
            <w:vMerge w:val="restart"/>
          </w:tcPr>
          <w:p w14:paraId="7308A3D3"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0</w:t>
            </w:r>
            <w:r w:rsidRPr="00EE0E5C">
              <w:rPr>
                <w:rFonts w:ascii="Times New Roman" w:hAnsi="Times New Roman" w:cs="Times New Roman"/>
                <w:sz w:val="24"/>
                <w:szCs w:val="28"/>
                <w:lang w:val="uk-UA"/>
              </w:rPr>
              <w:t>,</w:t>
            </w:r>
            <w:r w:rsidRPr="00EE0E5C">
              <w:rPr>
                <w:rFonts w:ascii="Times New Roman" w:hAnsi="Times New Roman" w:cs="Times New Roman"/>
                <w:sz w:val="24"/>
                <w:szCs w:val="28"/>
                <w:lang w:val="en-US"/>
              </w:rPr>
              <w:t>03</w:t>
            </w:r>
          </w:p>
        </w:tc>
        <w:tc>
          <w:tcPr>
            <w:tcW w:w="282" w:type="pct"/>
            <w:vMerge w:val="restart"/>
          </w:tcPr>
          <w:p w14:paraId="2D81CD17"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1</w:t>
            </w:r>
          </w:p>
        </w:tc>
        <w:tc>
          <w:tcPr>
            <w:tcW w:w="352" w:type="pct"/>
            <w:vMerge w:val="restart"/>
          </w:tcPr>
          <w:p w14:paraId="67A5B382"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0,5</w:t>
            </w:r>
          </w:p>
        </w:tc>
        <w:tc>
          <w:tcPr>
            <w:tcW w:w="422" w:type="pct"/>
            <w:vMerge w:val="restart"/>
          </w:tcPr>
          <w:p w14:paraId="5AE47F5B"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25,5</w:t>
            </w:r>
          </w:p>
        </w:tc>
        <w:tc>
          <w:tcPr>
            <w:tcW w:w="423" w:type="pct"/>
            <w:vMerge w:val="restart"/>
          </w:tcPr>
          <w:p w14:paraId="0AF6ACF0"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1,4</w:t>
            </w:r>
          </w:p>
        </w:tc>
        <w:tc>
          <w:tcPr>
            <w:tcW w:w="422" w:type="pct"/>
            <w:vMerge w:val="restart"/>
          </w:tcPr>
          <w:p w14:paraId="345535BA"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5</w:t>
            </w:r>
          </w:p>
        </w:tc>
        <w:tc>
          <w:tcPr>
            <w:tcW w:w="423" w:type="pct"/>
            <w:vMerge w:val="restart"/>
          </w:tcPr>
          <w:p w14:paraId="43FADF6F"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0,12</w:t>
            </w:r>
          </w:p>
        </w:tc>
        <w:tc>
          <w:tcPr>
            <w:tcW w:w="422" w:type="pct"/>
            <w:vMerge w:val="restart"/>
          </w:tcPr>
          <w:p w14:paraId="0A5A8E61"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vMerge w:val="restart"/>
          </w:tcPr>
          <w:p w14:paraId="4F14C5AD" w14:textId="77777777" w:rsidR="00EE0E5C" w:rsidRPr="00EE0E5C" w:rsidRDefault="00EE0E5C" w:rsidP="007460C7">
            <w:pPr>
              <w:spacing w:after="0" w:line="240" w:lineRule="auto"/>
              <w:jc w:val="center"/>
              <w:rPr>
                <w:rFonts w:ascii="Times New Roman" w:hAnsi="Times New Roman" w:cs="Times New Roman"/>
                <w:sz w:val="24"/>
                <w:szCs w:val="28"/>
                <w:lang w:val="en-US"/>
              </w:rPr>
            </w:pPr>
          </w:p>
        </w:tc>
        <w:tc>
          <w:tcPr>
            <w:tcW w:w="493" w:type="pct"/>
            <w:vMerge w:val="restart"/>
          </w:tcPr>
          <w:p w14:paraId="6AF05EA7"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0,025</w:t>
            </w:r>
          </w:p>
        </w:tc>
        <w:tc>
          <w:tcPr>
            <w:tcW w:w="423" w:type="pct"/>
            <w:vMerge w:val="restart"/>
          </w:tcPr>
          <w:p w14:paraId="226C2096"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0,025</w:t>
            </w:r>
          </w:p>
        </w:tc>
      </w:tr>
      <w:tr w:rsidR="00EE0E5C" w:rsidRPr="00EE0E5C" w14:paraId="142891C3" w14:textId="77777777" w:rsidTr="007460C7">
        <w:trPr>
          <w:trHeight w:val="245"/>
        </w:trPr>
        <w:tc>
          <w:tcPr>
            <w:tcW w:w="630" w:type="pct"/>
          </w:tcPr>
          <w:p w14:paraId="6A2C74C3" w14:textId="77777777" w:rsidR="00EE0E5C" w:rsidRPr="00EE0E5C" w:rsidRDefault="00EE0E5C" w:rsidP="007460C7">
            <w:pPr>
              <w:spacing w:after="0" w:line="240" w:lineRule="auto"/>
              <w:jc w:val="center"/>
              <w:rPr>
                <w:rFonts w:ascii="Times New Roman" w:hAnsi="Times New Roman" w:cs="Times New Roman"/>
                <w:szCs w:val="28"/>
                <w:lang w:val="en-US"/>
              </w:rPr>
            </w:pPr>
            <w:proofErr w:type="spellStart"/>
            <w:r w:rsidRPr="00EE0E5C">
              <w:rPr>
                <w:rFonts w:ascii="Times New Roman" w:hAnsi="Times New Roman" w:cs="Times New Roman"/>
                <w:szCs w:val="28"/>
                <w:lang w:val="en-US"/>
              </w:rPr>
              <w:t>Wn</w:t>
            </w:r>
            <w:proofErr w:type="spellEnd"/>
            <w:r w:rsidRPr="00EE0E5C">
              <w:rPr>
                <w:rFonts w:ascii="Times New Roman" w:hAnsi="Times New Roman" w:cs="Times New Roman"/>
                <w:szCs w:val="28"/>
                <w:lang w:val="en-US"/>
              </w:rPr>
              <w:t xml:space="preserve"> 1.4460</w:t>
            </w:r>
          </w:p>
        </w:tc>
        <w:tc>
          <w:tcPr>
            <w:tcW w:w="354" w:type="pct"/>
            <w:vMerge/>
          </w:tcPr>
          <w:p w14:paraId="46885C98" w14:textId="77777777" w:rsidR="00EE0E5C" w:rsidRPr="00EE0E5C" w:rsidRDefault="00EE0E5C" w:rsidP="007460C7">
            <w:pPr>
              <w:spacing w:after="0" w:line="240" w:lineRule="auto"/>
              <w:jc w:val="center"/>
              <w:rPr>
                <w:rFonts w:ascii="Times New Roman" w:hAnsi="Times New Roman" w:cs="Times New Roman"/>
                <w:sz w:val="24"/>
                <w:szCs w:val="28"/>
                <w:lang w:val="en-US"/>
              </w:rPr>
            </w:pPr>
          </w:p>
        </w:tc>
        <w:tc>
          <w:tcPr>
            <w:tcW w:w="282" w:type="pct"/>
            <w:vMerge/>
          </w:tcPr>
          <w:p w14:paraId="78550171"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vMerge/>
          </w:tcPr>
          <w:p w14:paraId="70253E2A"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5FCEC3AC"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1A35856A"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124BE484"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048A477E"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47E54E57"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vMerge/>
          </w:tcPr>
          <w:p w14:paraId="42FB47D5"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93" w:type="pct"/>
            <w:vMerge/>
          </w:tcPr>
          <w:p w14:paraId="3CFF8341"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315B3C64"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r>
      <w:tr w:rsidR="00EE0E5C" w:rsidRPr="00EE0E5C" w14:paraId="2867F92E" w14:textId="77777777" w:rsidTr="007460C7">
        <w:trPr>
          <w:trHeight w:val="186"/>
        </w:trPr>
        <w:tc>
          <w:tcPr>
            <w:tcW w:w="630" w:type="pct"/>
          </w:tcPr>
          <w:p w14:paraId="736C999D" w14:textId="77777777" w:rsidR="00EE0E5C" w:rsidRPr="00EE0E5C" w:rsidRDefault="00EE0E5C" w:rsidP="007460C7">
            <w:pPr>
              <w:spacing w:after="0" w:line="240" w:lineRule="auto"/>
              <w:rPr>
                <w:rFonts w:ascii="Times New Roman" w:hAnsi="Times New Roman" w:cs="Times New Roman"/>
                <w:szCs w:val="28"/>
                <w:lang w:val="en-US"/>
              </w:rPr>
            </w:pPr>
            <w:r w:rsidRPr="00EE0E5C">
              <w:rPr>
                <w:rFonts w:ascii="Times New Roman" w:hAnsi="Times New Roman" w:cs="Times New Roman"/>
                <w:szCs w:val="28"/>
                <w:lang w:val="en-US"/>
              </w:rPr>
              <w:t>X3CrMoN27-5-2</w:t>
            </w:r>
          </w:p>
        </w:tc>
        <w:tc>
          <w:tcPr>
            <w:tcW w:w="354" w:type="pct"/>
            <w:vMerge/>
          </w:tcPr>
          <w:p w14:paraId="284E0995" w14:textId="77777777" w:rsidR="00EE0E5C" w:rsidRPr="00EE0E5C" w:rsidRDefault="00EE0E5C" w:rsidP="007460C7">
            <w:pPr>
              <w:spacing w:after="0" w:line="240" w:lineRule="auto"/>
              <w:jc w:val="center"/>
              <w:rPr>
                <w:rFonts w:ascii="Times New Roman" w:hAnsi="Times New Roman" w:cs="Times New Roman"/>
                <w:sz w:val="24"/>
                <w:szCs w:val="28"/>
                <w:lang w:val="en-US"/>
              </w:rPr>
            </w:pPr>
          </w:p>
        </w:tc>
        <w:tc>
          <w:tcPr>
            <w:tcW w:w="282" w:type="pct"/>
            <w:vMerge/>
          </w:tcPr>
          <w:p w14:paraId="54D2622F"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vMerge/>
          </w:tcPr>
          <w:p w14:paraId="260D82BD"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6F5D4215"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67BD0D06"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5AA98083"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33B3F98F"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1A799FDE"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vMerge/>
          </w:tcPr>
          <w:p w14:paraId="46F6D4F9"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93" w:type="pct"/>
            <w:vMerge/>
          </w:tcPr>
          <w:p w14:paraId="06553FAF"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0F78CD48" w14:textId="77777777" w:rsidR="00EE0E5C" w:rsidRPr="00EE0E5C" w:rsidRDefault="00EE0E5C" w:rsidP="007460C7">
            <w:pPr>
              <w:spacing w:after="0" w:line="240" w:lineRule="auto"/>
              <w:jc w:val="center"/>
              <w:rPr>
                <w:rFonts w:ascii="Times New Roman" w:hAnsi="Times New Roman" w:cs="Times New Roman"/>
                <w:sz w:val="24"/>
                <w:szCs w:val="28"/>
                <w:lang w:val="en-US"/>
              </w:rPr>
            </w:pPr>
          </w:p>
        </w:tc>
      </w:tr>
      <w:tr w:rsidR="00EE0E5C" w:rsidRPr="00EE0E5C" w14:paraId="50EF3850" w14:textId="77777777" w:rsidTr="007460C7">
        <w:trPr>
          <w:trHeight w:val="245"/>
        </w:trPr>
        <w:tc>
          <w:tcPr>
            <w:tcW w:w="630" w:type="pct"/>
          </w:tcPr>
          <w:p w14:paraId="37CF3221"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JIS 329 J1</w:t>
            </w:r>
          </w:p>
        </w:tc>
        <w:tc>
          <w:tcPr>
            <w:tcW w:w="354" w:type="pct"/>
            <w:vMerge/>
          </w:tcPr>
          <w:p w14:paraId="22C2DC5B"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282" w:type="pct"/>
            <w:vMerge/>
          </w:tcPr>
          <w:p w14:paraId="288C43A9"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vMerge/>
          </w:tcPr>
          <w:p w14:paraId="280C7181"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006B23CE"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29494352"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7AA85E14"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282E20F0"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2" w:type="pct"/>
            <w:vMerge/>
          </w:tcPr>
          <w:p w14:paraId="0CB25635"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vMerge/>
          </w:tcPr>
          <w:p w14:paraId="30A1D984"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93" w:type="pct"/>
            <w:vMerge/>
          </w:tcPr>
          <w:p w14:paraId="4C226183"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23" w:type="pct"/>
            <w:vMerge/>
          </w:tcPr>
          <w:p w14:paraId="5E03C025"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r>
      <w:tr w:rsidR="00EE0E5C" w:rsidRPr="00EE0E5C" w14:paraId="6A4EF390" w14:textId="77777777" w:rsidTr="007460C7">
        <w:trPr>
          <w:trHeight w:val="235"/>
        </w:trPr>
        <w:tc>
          <w:tcPr>
            <w:tcW w:w="630" w:type="pct"/>
          </w:tcPr>
          <w:p w14:paraId="04502BFC" w14:textId="77777777" w:rsidR="00EE0E5C" w:rsidRPr="00EE0E5C" w:rsidRDefault="00EE0E5C" w:rsidP="007460C7">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AISI 329 A</w:t>
            </w:r>
          </w:p>
        </w:tc>
        <w:tc>
          <w:tcPr>
            <w:tcW w:w="354" w:type="pct"/>
            <w:vMerge w:val="restart"/>
          </w:tcPr>
          <w:p w14:paraId="12B40AA3"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0,02</w:t>
            </w:r>
          </w:p>
        </w:tc>
        <w:tc>
          <w:tcPr>
            <w:tcW w:w="282" w:type="pct"/>
            <w:vMerge w:val="restart"/>
          </w:tcPr>
          <w:p w14:paraId="2008C983"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1,4</w:t>
            </w:r>
          </w:p>
        </w:tc>
        <w:tc>
          <w:tcPr>
            <w:tcW w:w="352" w:type="pct"/>
            <w:vMerge w:val="restart"/>
          </w:tcPr>
          <w:p w14:paraId="0C276635"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0,5</w:t>
            </w:r>
          </w:p>
        </w:tc>
        <w:tc>
          <w:tcPr>
            <w:tcW w:w="422" w:type="pct"/>
            <w:vMerge w:val="restart"/>
          </w:tcPr>
          <w:p w14:paraId="5E88BAE5"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22,7</w:t>
            </w:r>
          </w:p>
        </w:tc>
        <w:tc>
          <w:tcPr>
            <w:tcW w:w="423" w:type="pct"/>
            <w:vMerge w:val="restart"/>
          </w:tcPr>
          <w:p w14:paraId="3E76D382"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3,2</w:t>
            </w:r>
          </w:p>
        </w:tc>
        <w:tc>
          <w:tcPr>
            <w:tcW w:w="422" w:type="pct"/>
            <w:vMerge w:val="restart"/>
          </w:tcPr>
          <w:p w14:paraId="6F9D06C7"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5,6</w:t>
            </w:r>
          </w:p>
        </w:tc>
        <w:tc>
          <w:tcPr>
            <w:tcW w:w="423" w:type="pct"/>
            <w:vMerge w:val="restart"/>
          </w:tcPr>
          <w:p w14:paraId="7619F75A"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uk-UA"/>
              </w:rPr>
              <w:t>0,16</w:t>
            </w:r>
          </w:p>
        </w:tc>
        <w:tc>
          <w:tcPr>
            <w:tcW w:w="422" w:type="pct"/>
            <w:vMerge w:val="restart"/>
          </w:tcPr>
          <w:p w14:paraId="5D3329A9"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352" w:type="pct"/>
            <w:vMerge w:val="restart"/>
          </w:tcPr>
          <w:p w14:paraId="0ED21CE0" w14:textId="77777777" w:rsidR="00EE0E5C" w:rsidRPr="00EE0E5C" w:rsidRDefault="00EE0E5C" w:rsidP="007460C7">
            <w:pPr>
              <w:spacing w:after="0" w:line="240" w:lineRule="auto"/>
              <w:jc w:val="center"/>
              <w:rPr>
                <w:rFonts w:ascii="Times New Roman" w:hAnsi="Times New Roman" w:cs="Times New Roman"/>
                <w:sz w:val="24"/>
                <w:szCs w:val="28"/>
                <w:lang w:val="uk-UA"/>
              </w:rPr>
            </w:pPr>
          </w:p>
        </w:tc>
        <w:tc>
          <w:tcPr>
            <w:tcW w:w="493" w:type="pct"/>
            <w:vMerge w:val="restart"/>
          </w:tcPr>
          <w:p w14:paraId="2DAA871B" w14:textId="77777777" w:rsidR="00EE0E5C" w:rsidRPr="00EE0E5C" w:rsidRDefault="00EE0E5C" w:rsidP="007460C7">
            <w:pPr>
              <w:spacing w:after="0" w:line="240" w:lineRule="auto"/>
              <w:jc w:val="center"/>
              <w:rPr>
                <w:rFonts w:ascii="Times New Roman" w:hAnsi="Times New Roman" w:cs="Times New Roman"/>
                <w:sz w:val="24"/>
                <w:szCs w:val="28"/>
                <w:lang w:val="uk-UA"/>
              </w:rPr>
            </w:pPr>
            <w:r w:rsidRPr="00EE0E5C">
              <w:rPr>
                <w:rFonts w:ascii="Times New Roman" w:hAnsi="Times New Roman" w:cs="Times New Roman"/>
                <w:sz w:val="24"/>
                <w:szCs w:val="28"/>
                <w:lang w:val="en-US"/>
              </w:rPr>
              <w:t>&lt;</w:t>
            </w:r>
            <w:r w:rsidRPr="00EE0E5C">
              <w:rPr>
                <w:rFonts w:ascii="Times New Roman" w:hAnsi="Times New Roman" w:cs="Times New Roman"/>
                <w:sz w:val="24"/>
                <w:szCs w:val="28"/>
                <w:lang w:val="uk-UA"/>
              </w:rPr>
              <w:t xml:space="preserve"> 0,015</w:t>
            </w:r>
          </w:p>
        </w:tc>
        <w:tc>
          <w:tcPr>
            <w:tcW w:w="423" w:type="pct"/>
            <w:vMerge w:val="restart"/>
          </w:tcPr>
          <w:p w14:paraId="020DE676" w14:textId="77777777" w:rsidR="00EE0E5C" w:rsidRPr="00EE0E5C" w:rsidRDefault="00EE0E5C" w:rsidP="007460C7">
            <w:pPr>
              <w:spacing w:after="0" w:line="240" w:lineRule="auto"/>
              <w:jc w:val="center"/>
              <w:rPr>
                <w:rFonts w:ascii="Times New Roman" w:hAnsi="Times New Roman" w:cs="Times New Roman"/>
                <w:sz w:val="24"/>
                <w:szCs w:val="28"/>
                <w:lang w:val="en-US"/>
              </w:rPr>
            </w:pPr>
            <w:r w:rsidRPr="00EE0E5C">
              <w:rPr>
                <w:rFonts w:ascii="Times New Roman" w:hAnsi="Times New Roman" w:cs="Times New Roman"/>
                <w:sz w:val="24"/>
                <w:szCs w:val="28"/>
                <w:lang w:val="en-US"/>
              </w:rPr>
              <w:t>0,025</w:t>
            </w:r>
          </w:p>
        </w:tc>
      </w:tr>
      <w:tr w:rsidR="00EE0E5C" w:rsidRPr="00EE0E5C" w14:paraId="14661DAB" w14:textId="77777777" w:rsidTr="007460C7">
        <w:trPr>
          <w:trHeight w:val="245"/>
        </w:trPr>
        <w:tc>
          <w:tcPr>
            <w:tcW w:w="630" w:type="pct"/>
          </w:tcPr>
          <w:p w14:paraId="71E2CC14" w14:textId="77777777" w:rsidR="00EE0E5C" w:rsidRPr="00EE0E5C" w:rsidRDefault="00EE0E5C" w:rsidP="007460C7">
            <w:pPr>
              <w:spacing w:after="0" w:line="240" w:lineRule="auto"/>
              <w:jc w:val="center"/>
              <w:rPr>
                <w:rFonts w:ascii="Times New Roman" w:hAnsi="Times New Roman" w:cs="Times New Roman"/>
                <w:sz w:val="28"/>
                <w:szCs w:val="28"/>
                <w:lang w:val="en-US"/>
              </w:rPr>
            </w:pPr>
            <w:proofErr w:type="spellStart"/>
            <w:r w:rsidRPr="00EE0E5C">
              <w:rPr>
                <w:rFonts w:ascii="Times New Roman" w:hAnsi="Times New Roman" w:cs="Times New Roman"/>
                <w:szCs w:val="28"/>
                <w:lang w:val="en-US"/>
              </w:rPr>
              <w:t>Wn</w:t>
            </w:r>
            <w:proofErr w:type="spellEnd"/>
            <w:r w:rsidRPr="00EE0E5C">
              <w:rPr>
                <w:rFonts w:ascii="Times New Roman" w:hAnsi="Times New Roman" w:cs="Times New Roman"/>
                <w:szCs w:val="28"/>
                <w:lang w:val="en-US"/>
              </w:rPr>
              <w:t xml:space="preserve"> 1.4462</w:t>
            </w:r>
          </w:p>
        </w:tc>
        <w:tc>
          <w:tcPr>
            <w:tcW w:w="354" w:type="pct"/>
            <w:vMerge/>
          </w:tcPr>
          <w:p w14:paraId="24BC1A45"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282" w:type="pct"/>
            <w:vMerge/>
          </w:tcPr>
          <w:p w14:paraId="5F489E68"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352" w:type="pct"/>
            <w:vMerge/>
          </w:tcPr>
          <w:p w14:paraId="7FF1F7B6"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2" w:type="pct"/>
            <w:vMerge/>
          </w:tcPr>
          <w:p w14:paraId="00B8EB98"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3" w:type="pct"/>
            <w:vMerge/>
          </w:tcPr>
          <w:p w14:paraId="5132DE0A"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2" w:type="pct"/>
            <w:vMerge/>
          </w:tcPr>
          <w:p w14:paraId="277D0BD7"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3" w:type="pct"/>
            <w:vMerge/>
          </w:tcPr>
          <w:p w14:paraId="033BECC2"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2" w:type="pct"/>
            <w:vMerge/>
          </w:tcPr>
          <w:p w14:paraId="2CF6840D"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352" w:type="pct"/>
            <w:vMerge/>
          </w:tcPr>
          <w:p w14:paraId="0834BBB3"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93" w:type="pct"/>
            <w:vMerge/>
          </w:tcPr>
          <w:p w14:paraId="6A116564"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3" w:type="pct"/>
            <w:vMerge/>
          </w:tcPr>
          <w:p w14:paraId="386BA357"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r>
      <w:tr w:rsidR="00EE0E5C" w:rsidRPr="00EE0E5C" w14:paraId="5960B7BD" w14:textId="77777777" w:rsidTr="007460C7">
        <w:trPr>
          <w:trHeight w:val="167"/>
        </w:trPr>
        <w:tc>
          <w:tcPr>
            <w:tcW w:w="630" w:type="pct"/>
          </w:tcPr>
          <w:p w14:paraId="2C8CF387" w14:textId="77777777" w:rsidR="00EE0E5C" w:rsidRPr="00EE0E5C" w:rsidRDefault="00EE0E5C" w:rsidP="007460C7">
            <w:pPr>
              <w:spacing w:after="0" w:line="240" w:lineRule="auto"/>
              <w:jc w:val="center"/>
              <w:rPr>
                <w:rFonts w:ascii="Times New Roman" w:hAnsi="Times New Roman" w:cs="Times New Roman"/>
                <w:sz w:val="20"/>
                <w:szCs w:val="20"/>
                <w:lang w:val="en-US"/>
              </w:rPr>
            </w:pPr>
            <w:r w:rsidRPr="00EE0E5C">
              <w:rPr>
                <w:rFonts w:ascii="Times New Roman" w:hAnsi="Times New Roman" w:cs="Times New Roman"/>
                <w:sz w:val="20"/>
                <w:szCs w:val="20"/>
                <w:lang w:val="en-US"/>
              </w:rPr>
              <w:t>X3CrNiMoN22-5-3</w:t>
            </w:r>
          </w:p>
        </w:tc>
        <w:tc>
          <w:tcPr>
            <w:tcW w:w="354" w:type="pct"/>
            <w:vMerge/>
          </w:tcPr>
          <w:p w14:paraId="366743AE"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282" w:type="pct"/>
            <w:vMerge/>
          </w:tcPr>
          <w:p w14:paraId="329C488C"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352" w:type="pct"/>
            <w:vMerge/>
          </w:tcPr>
          <w:p w14:paraId="3097F0A3"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2" w:type="pct"/>
            <w:vMerge/>
          </w:tcPr>
          <w:p w14:paraId="4FF76585"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3" w:type="pct"/>
            <w:vMerge/>
          </w:tcPr>
          <w:p w14:paraId="60FE8405"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2" w:type="pct"/>
            <w:vMerge/>
          </w:tcPr>
          <w:p w14:paraId="1F1B9274"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3" w:type="pct"/>
            <w:vMerge/>
          </w:tcPr>
          <w:p w14:paraId="7FCE2F6C"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2" w:type="pct"/>
            <w:vMerge/>
          </w:tcPr>
          <w:p w14:paraId="23FE46C9"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352" w:type="pct"/>
            <w:vMerge/>
          </w:tcPr>
          <w:p w14:paraId="6CEE4CEE"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93" w:type="pct"/>
            <w:vMerge/>
          </w:tcPr>
          <w:p w14:paraId="0D0A4458"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c>
          <w:tcPr>
            <w:tcW w:w="423" w:type="pct"/>
            <w:vMerge/>
          </w:tcPr>
          <w:p w14:paraId="5DEC9D70" w14:textId="77777777" w:rsidR="00EE0E5C" w:rsidRPr="00EE0E5C" w:rsidRDefault="00EE0E5C" w:rsidP="007460C7">
            <w:pPr>
              <w:spacing w:after="0" w:line="240" w:lineRule="auto"/>
              <w:jc w:val="center"/>
              <w:rPr>
                <w:rFonts w:ascii="Times New Roman" w:hAnsi="Times New Roman" w:cs="Times New Roman"/>
                <w:sz w:val="28"/>
                <w:szCs w:val="28"/>
                <w:lang w:val="uk-UA"/>
              </w:rPr>
            </w:pPr>
          </w:p>
        </w:tc>
      </w:tr>
    </w:tbl>
    <w:p w14:paraId="6E75B6A2" w14:textId="77777777" w:rsidR="00EE0E5C" w:rsidRPr="00EE0E5C" w:rsidRDefault="00EE0E5C" w:rsidP="00EE0E5C">
      <w:pPr>
        <w:spacing w:after="160" w:line="259" w:lineRule="auto"/>
        <w:rPr>
          <w:rFonts w:ascii="Times New Roman" w:hAnsi="Times New Roman" w:cs="Times New Roman"/>
          <w:sz w:val="28"/>
          <w:szCs w:val="28"/>
          <w:lang w:val="uk-UA"/>
        </w:rPr>
      </w:pPr>
    </w:p>
    <w:p w14:paraId="34EC510D" w14:textId="77777777" w:rsidR="00EE0E5C" w:rsidRPr="00EE0E5C" w:rsidRDefault="00EE0E5C" w:rsidP="00EE0E5C">
      <w:pPr>
        <w:spacing w:after="160" w:line="259" w:lineRule="auto"/>
        <w:rPr>
          <w:rFonts w:ascii="Times New Roman" w:hAnsi="Times New Roman" w:cs="Times New Roman"/>
          <w:sz w:val="28"/>
          <w:szCs w:val="28"/>
          <w:lang w:val="uk-UA"/>
        </w:rPr>
      </w:pPr>
      <w:r w:rsidRPr="00EE0E5C">
        <w:rPr>
          <w:rFonts w:ascii="Times New Roman" w:hAnsi="Times New Roman" w:cs="Times New Roman"/>
          <w:sz w:val="28"/>
          <w:szCs w:val="28"/>
          <w:lang w:val="en-US"/>
        </w:rPr>
        <w:t xml:space="preserve">  </w:t>
      </w:r>
      <w:r w:rsidRPr="00EE0E5C">
        <w:rPr>
          <w:rFonts w:ascii="Times New Roman" w:hAnsi="Times New Roman" w:cs="Times New Roman"/>
          <w:sz w:val="28"/>
          <w:szCs w:val="28"/>
          <w:lang w:val="uk-UA"/>
        </w:rPr>
        <w:t>Механічні властивості</w:t>
      </w:r>
    </w:p>
    <w:tbl>
      <w:tblPr>
        <w:tblStyle w:val="17"/>
        <w:tblW w:w="5000" w:type="pct"/>
        <w:tblLook w:val="04A0" w:firstRow="1" w:lastRow="0" w:firstColumn="1" w:lastColumn="0" w:noHBand="0" w:noVBand="1"/>
      </w:tblPr>
      <w:tblGrid>
        <w:gridCol w:w="2614"/>
        <w:gridCol w:w="2614"/>
        <w:gridCol w:w="2614"/>
        <w:gridCol w:w="2614"/>
      </w:tblGrid>
      <w:tr w:rsidR="00EE0E5C" w:rsidRPr="00EE0E5C" w14:paraId="314802F2" w14:textId="77777777" w:rsidTr="007460C7">
        <w:tc>
          <w:tcPr>
            <w:tcW w:w="1250" w:type="pct"/>
          </w:tcPr>
          <w:p w14:paraId="68EE1E49" w14:textId="77777777" w:rsidR="00EE0E5C" w:rsidRPr="00EE0E5C" w:rsidRDefault="00EE0E5C" w:rsidP="00EE0E5C">
            <w:pPr>
              <w:spacing w:after="0" w:line="240" w:lineRule="auto"/>
              <w:jc w:val="center"/>
              <w:rPr>
                <w:rFonts w:ascii="Times New Roman" w:hAnsi="Times New Roman" w:cs="Times New Roman"/>
                <w:sz w:val="28"/>
                <w:szCs w:val="28"/>
                <w:lang w:val="uk-UA"/>
              </w:rPr>
            </w:pPr>
            <w:r w:rsidRPr="00EE0E5C">
              <w:rPr>
                <w:rFonts w:ascii="Times New Roman" w:hAnsi="Times New Roman" w:cs="Times New Roman"/>
                <w:sz w:val="28"/>
                <w:szCs w:val="28"/>
                <w:lang w:val="uk-UA"/>
              </w:rPr>
              <w:t>Марки сталі</w:t>
            </w:r>
          </w:p>
        </w:tc>
        <w:tc>
          <w:tcPr>
            <w:tcW w:w="2500" w:type="pct"/>
            <w:gridSpan w:val="2"/>
          </w:tcPr>
          <w:p w14:paraId="120CCA10" w14:textId="77777777" w:rsidR="00EE0E5C" w:rsidRPr="00EE0E5C" w:rsidRDefault="00EE0E5C" w:rsidP="00EE0E5C">
            <w:pPr>
              <w:spacing w:after="0" w:line="240" w:lineRule="auto"/>
              <w:jc w:val="center"/>
              <w:rPr>
                <w:rFonts w:ascii="Times New Roman" w:hAnsi="Times New Roman" w:cs="Times New Roman"/>
                <w:sz w:val="28"/>
                <w:szCs w:val="28"/>
                <w:lang w:val="uk-UA"/>
              </w:rPr>
            </w:pPr>
            <w:r w:rsidRPr="00EE0E5C">
              <w:rPr>
                <w:rFonts w:ascii="Times New Roman" w:hAnsi="Times New Roman" w:cs="Times New Roman"/>
                <w:sz w:val="28"/>
                <w:szCs w:val="28"/>
                <w:lang w:val="uk-UA"/>
              </w:rPr>
              <w:t>Границя текучості</w:t>
            </w:r>
          </w:p>
        </w:tc>
        <w:tc>
          <w:tcPr>
            <w:tcW w:w="1250" w:type="pct"/>
          </w:tcPr>
          <w:p w14:paraId="0FB07EBD" w14:textId="77777777" w:rsidR="00EE0E5C" w:rsidRPr="00EE0E5C" w:rsidRDefault="00EE0E5C" w:rsidP="00EE0E5C">
            <w:pPr>
              <w:spacing w:after="0" w:line="240" w:lineRule="auto"/>
              <w:jc w:val="center"/>
              <w:rPr>
                <w:rFonts w:ascii="Times New Roman" w:hAnsi="Times New Roman" w:cs="Times New Roman"/>
                <w:sz w:val="28"/>
                <w:szCs w:val="28"/>
                <w:lang w:val="uk-UA"/>
              </w:rPr>
            </w:pPr>
            <w:r w:rsidRPr="00EE0E5C">
              <w:rPr>
                <w:rFonts w:ascii="Times New Roman" w:hAnsi="Times New Roman" w:cs="Times New Roman"/>
                <w:sz w:val="28"/>
                <w:szCs w:val="28"/>
                <w:lang w:val="uk-UA"/>
              </w:rPr>
              <w:t>Відносне</w:t>
            </w:r>
          </w:p>
          <w:p w14:paraId="00FAD19C" w14:textId="77777777" w:rsidR="00EE0E5C" w:rsidRPr="00EE0E5C" w:rsidRDefault="00EE0E5C" w:rsidP="00EE0E5C">
            <w:pPr>
              <w:spacing w:after="0" w:line="240" w:lineRule="auto"/>
              <w:jc w:val="center"/>
              <w:rPr>
                <w:rFonts w:ascii="Times New Roman" w:hAnsi="Times New Roman" w:cs="Times New Roman"/>
                <w:sz w:val="28"/>
                <w:szCs w:val="28"/>
                <w:lang w:val="uk-UA"/>
              </w:rPr>
            </w:pPr>
            <w:r w:rsidRPr="00EE0E5C">
              <w:rPr>
                <w:rFonts w:ascii="Times New Roman" w:hAnsi="Times New Roman" w:cs="Times New Roman"/>
                <w:sz w:val="28"/>
                <w:szCs w:val="28"/>
                <w:lang w:val="uk-UA"/>
              </w:rPr>
              <w:t xml:space="preserve">видовжування </w:t>
            </w:r>
          </w:p>
        </w:tc>
      </w:tr>
      <w:tr w:rsidR="00EE0E5C" w:rsidRPr="00EE0E5C" w14:paraId="4F894A10" w14:textId="77777777" w:rsidTr="007460C7">
        <w:tc>
          <w:tcPr>
            <w:tcW w:w="1250" w:type="pct"/>
          </w:tcPr>
          <w:p w14:paraId="32A5DD60"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c>
          <w:tcPr>
            <w:tcW w:w="1250" w:type="pct"/>
          </w:tcPr>
          <w:p w14:paraId="202A7A97"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MPa</w:t>
            </w:r>
          </w:p>
        </w:tc>
        <w:tc>
          <w:tcPr>
            <w:tcW w:w="1250" w:type="pct"/>
          </w:tcPr>
          <w:p w14:paraId="18ADB25C"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MPa</w:t>
            </w:r>
          </w:p>
        </w:tc>
        <w:tc>
          <w:tcPr>
            <w:tcW w:w="1250" w:type="pct"/>
          </w:tcPr>
          <w:p w14:paraId="5AA037CB"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%(L0=5d)</w:t>
            </w:r>
          </w:p>
        </w:tc>
      </w:tr>
      <w:tr w:rsidR="00EE0E5C" w:rsidRPr="00EE0E5C" w14:paraId="0460A9BA" w14:textId="77777777" w:rsidTr="007460C7">
        <w:tc>
          <w:tcPr>
            <w:tcW w:w="1250" w:type="pct"/>
            <w:tcBorders>
              <w:bottom w:val="single" w:sz="4" w:space="0" w:color="auto"/>
            </w:tcBorders>
          </w:tcPr>
          <w:p w14:paraId="60EB2BC4" w14:textId="77777777" w:rsidR="00EE0E5C" w:rsidRPr="00EE0E5C" w:rsidRDefault="00EE0E5C" w:rsidP="00EE0E5C">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AISI 431</w:t>
            </w:r>
          </w:p>
          <w:p w14:paraId="38FAE3E2" w14:textId="77777777" w:rsidR="00EE0E5C" w:rsidRPr="00EE0E5C" w:rsidRDefault="00EE0E5C" w:rsidP="00EE0E5C">
            <w:pPr>
              <w:spacing w:after="0" w:line="240" w:lineRule="auto"/>
              <w:jc w:val="center"/>
              <w:rPr>
                <w:rFonts w:ascii="Times New Roman" w:hAnsi="Times New Roman" w:cs="Times New Roman"/>
                <w:szCs w:val="28"/>
                <w:lang w:val="en-US"/>
              </w:rPr>
            </w:pPr>
            <w:proofErr w:type="spellStart"/>
            <w:r w:rsidRPr="00EE0E5C">
              <w:rPr>
                <w:rFonts w:ascii="Times New Roman" w:hAnsi="Times New Roman" w:cs="Times New Roman"/>
                <w:szCs w:val="28"/>
                <w:lang w:val="en-US"/>
              </w:rPr>
              <w:t>Wn</w:t>
            </w:r>
            <w:proofErr w:type="spellEnd"/>
            <w:r w:rsidRPr="00EE0E5C">
              <w:rPr>
                <w:rFonts w:ascii="Times New Roman" w:hAnsi="Times New Roman" w:cs="Times New Roman"/>
                <w:szCs w:val="28"/>
                <w:lang w:val="en-US"/>
              </w:rPr>
              <w:t xml:space="preserve"> 1.4057</w:t>
            </w:r>
          </w:p>
          <w:p w14:paraId="0C051B3D" w14:textId="77777777" w:rsidR="00EE0E5C" w:rsidRPr="00EE0E5C" w:rsidRDefault="00EE0E5C" w:rsidP="00EE0E5C">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X17CrNi162</w:t>
            </w:r>
          </w:p>
          <w:p w14:paraId="3AF2A73C"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Cs w:val="28"/>
                <w:lang w:val="en-US"/>
              </w:rPr>
              <w:t>JIS SUS 431</w:t>
            </w:r>
          </w:p>
        </w:tc>
        <w:tc>
          <w:tcPr>
            <w:tcW w:w="1250" w:type="pct"/>
          </w:tcPr>
          <w:p w14:paraId="0A068BDB"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&gt;600</w:t>
            </w:r>
          </w:p>
        </w:tc>
        <w:tc>
          <w:tcPr>
            <w:tcW w:w="1250" w:type="pct"/>
          </w:tcPr>
          <w:p w14:paraId="383008FB"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800-950</w:t>
            </w:r>
          </w:p>
        </w:tc>
        <w:tc>
          <w:tcPr>
            <w:tcW w:w="1250" w:type="pct"/>
          </w:tcPr>
          <w:p w14:paraId="25D55668"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&gt;12</w:t>
            </w:r>
          </w:p>
        </w:tc>
      </w:tr>
      <w:tr w:rsidR="00EE0E5C" w:rsidRPr="00EE0E5C" w14:paraId="6BBE6FEE" w14:textId="77777777" w:rsidTr="007460C7">
        <w:tc>
          <w:tcPr>
            <w:tcW w:w="1250" w:type="pct"/>
            <w:tcBorders>
              <w:bottom w:val="single" w:sz="4" w:space="0" w:color="auto"/>
            </w:tcBorders>
          </w:tcPr>
          <w:p w14:paraId="0B5C0529" w14:textId="77777777" w:rsidR="00EE0E5C" w:rsidRPr="00EE0E5C" w:rsidRDefault="00EE0E5C" w:rsidP="00EE0E5C">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AISI 304</w:t>
            </w:r>
          </w:p>
          <w:p w14:paraId="643EBF66" w14:textId="77777777" w:rsidR="00EE0E5C" w:rsidRPr="00EE0E5C" w:rsidRDefault="00EE0E5C" w:rsidP="00EE0E5C">
            <w:pPr>
              <w:spacing w:after="0" w:line="240" w:lineRule="auto"/>
              <w:jc w:val="center"/>
              <w:rPr>
                <w:rFonts w:ascii="Times New Roman" w:hAnsi="Times New Roman" w:cs="Times New Roman"/>
                <w:szCs w:val="28"/>
                <w:lang w:val="en-US"/>
              </w:rPr>
            </w:pPr>
            <w:proofErr w:type="spellStart"/>
            <w:r w:rsidRPr="00EE0E5C">
              <w:rPr>
                <w:rFonts w:ascii="Times New Roman" w:hAnsi="Times New Roman" w:cs="Times New Roman"/>
                <w:szCs w:val="28"/>
                <w:lang w:val="en-US"/>
              </w:rPr>
              <w:t>Wn</w:t>
            </w:r>
            <w:proofErr w:type="spellEnd"/>
            <w:r w:rsidRPr="00EE0E5C">
              <w:rPr>
                <w:rFonts w:ascii="Times New Roman" w:hAnsi="Times New Roman" w:cs="Times New Roman"/>
                <w:szCs w:val="28"/>
                <w:lang w:val="en-US"/>
              </w:rPr>
              <w:t xml:space="preserve"> 1.4301</w:t>
            </w:r>
          </w:p>
          <w:p w14:paraId="56418D29" w14:textId="77777777" w:rsidR="00EE0E5C" w:rsidRPr="00EE0E5C" w:rsidRDefault="00EE0E5C" w:rsidP="00EE0E5C">
            <w:pPr>
              <w:spacing w:after="0" w:line="240" w:lineRule="auto"/>
              <w:jc w:val="center"/>
              <w:rPr>
                <w:rFonts w:ascii="Times New Roman" w:hAnsi="Times New Roman" w:cs="Times New Roman"/>
                <w:szCs w:val="28"/>
                <w:lang w:val="en-US"/>
              </w:rPr>
            </w:pPr>
            <w:r w:rsidRPr="00EE0E5C">
              <w:rPr>
                <w:rFonts w:ascii="Times New Roman" w:hAnsi="Times New Roman" w:cs="Times New Roman"/>
                <w:szCs w:val="28"/>
                <w:lang w:val="en-US"/>
              </w:rPr>
              <w:t>X5C5Ni1810</w:t>
            </w:r>
          </w:p>
          <w:p w14:paraId="2BD14752"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Cs w:val="28"/>
                <w:lang w:val="en-US"/>
              </w:rPr>
              <w:t>JIS SUS 304</w:t>
            </w:r>
          </w:p>
        </w:tc>
        <w:tc>
          <w:tcPr>
            <w:tcW w:w="1250" w:type="pct"/>
          </w:tcPr>
          <w:p w14:paraId="16A9DE12"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&gt;190</w:t>
            </w:r>
          </w:p>
        </w:tc>
        <w:tc>
          <w:tcPr>
            <w:tcW w:w="1250" w:type="pct"/>
          </w:tcPr>
          <w:p w14:paraId="0DB924BF"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500-700</w:t>
            </w:r>
          </w:p>
        </w:tc>
        <w:tc>
          <w:tcPr>
            <w:tcW w:w="1250" w:type="pct"/>
          </w:tcPr>
          <w:p w14:paraId="12C35C73"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&gt;45</w:t>
            </w:r>
          </w:p>
        </w:tc>
      </w:tr>
      <w:tr w:rsidR="00EE0E5C" w:rsidRPr="00EE0E5C" w14:paraId="03A0EED8" w14:textId="77777777" w:rsidTr="007460C7">
        <w:tc>
          <w:tcPr>
            <w:tcW w:w="1250" w:type="pct"/>
            <w:tcBorders>
              <w:top w:val="single" w:sz="4" w:space="0" w:color="auto"/>
            </w:tcBorders>
          </w:tcPr>
          <w:p w14:paraId="03D8FA98"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Cs w:val="28"/>
                <w:lang w:val="en-US"/>
              </w:rPr>
              <w:t>AISI 329</w:t>
            </w:r>
          </w:p>
        </w:tc>
        <w:tc>
          <w:tcPr>
            <w:tcW w:w="1250" w:type="pct"/>
            <w:vMerge w:val="restart"/>
          </w:tcPr>
          <w:p w14:paraId="361259E2"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&gt;460</w:t>
            </w:r>
          </w:p>
        </w:tc>
        <w:tc>
          <w:tcPr>
            <w:tcW w:w="1250" w:type="pct"/>
            <w:vMerge w:val="restart"/>
          </w:tcPr>
          <w:p w14:paraId="790F0392"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620-880</w:t>
            </w:r>
          </w:p>
        </w:tc>
        <w:tc>
          <w:tcPr>
            <w:tcW w:w="1250" w:type="pct"/>
            <w:vMerge w:val="restart"/>
          </w:tcPr>
          <w:p w14:paraId="5008FB63"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&gt;20</w:t>
            </w:r>
          </w:p>
        </w:tc>
      </w:tr>
      <w:tr w:rsidR="00EE0E5C" w:rsidRPr="00EE0E5C" w14:paraId="20696FB2" w14:textId="77777777" w:rsidTr="007460C7">
        <w:tc>
          <w:tcPr>
            <w:tcW w:w="1250" w:type="pct"/>
          </w:tcPr>
          <w:p w14:paraId="4FF77AD5" w14:textId="77777777" w:rsidR="00EE0E5C" w:rsidRPr="00EE0E5C" w:rsidRDefault="00EE0E5C" w:rsidP="00EE0E5C">
            <w:pPr>
              <w:spacing w:after="0" w:line="240" w:lineRule="auto"/>
              <w:jc w:val="center"/>
              <w:rPr>
                <w:rFonts w:ascii="Times New Roman" w:hAnsi="Times New Roman" w:cs="Times New Roman"/>
                <w:sz w:val="28"/>
                <w:szCs w:val="28"/>
                <w:lang w:val="en-US"/>
              </w:rPr>
            </w:pPr>
            <w:proofErr w:type="spellStart"/>
            <w:r w:rsidRPr="00EE0E5C">
              <w:rPr>
                <w:rFonts w:ascii="Times New Roman" w:hAnsi="Times New Roman" w:cs="Times New Roman"/>
                <w:szCs w:val="28"/>
                <w:lang w:val="en-US"/>
              </w:rPr>
              <w:t>Wn</w:t>
            </w:r>
            <w:proofErr w:type="spellEnd"/>
            <w:r w:rsidRPr="00EE0E5C">
              <w:rPr>
                <w:rFonts w:ascii="Times New Roman" w:hAnsi="Times New Roman" w:cs="Times New Roman"/>
                <w:szCs w:val="28"/>
                <w:lang w:val="en-US"/>
              </w:rPr>
              <w:t xml:space="preserve"> 1.4460</w:t>
            </w:r>
          </w:p>
        </w:tc>
        <w:tc>
          <w:tcPr>
            <w:tcW w:w="1250" w:type="pct"/>
            <w:vMerge/>
          </w:tcPr>
          <w:p w14:paraId="64301737"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c>
          <w:tcPr>
            <w:tcW w:w="1250" w:type="pct"/>
            <w:vMerge/>
          </w:tcPr>
          <w:p w14:paraId="23F79105"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c>
          <w:tcPr>
            <w:tcW w:w="1250" w:type="pct"/>
            <w:vMerge/>
          </w:tcPr>
          <w:p w14:paraId="6B831FD7"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r>
      <w:tr w:rsidR="00EE0E5C" w:rsidRPr="00EE0E5C" w14:paraId="5E5B7E83" w14:textId="77777777" w:rsidTr="007460C7">
        <w:tc>
          <w:tcPr>
            <w:tcW w:w="1250" w:type="pct"/>
          </w:tcPr>
          <w:p w14:paraId="07EECB6C"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Cs w:val="28"/>
                <w:lang w:val="en-US"/>
              </w:rPr>
              <w:t>X3CrMoN27-5-2</w:t>
            </w:r>
          </w:p>
        </w:tc>
        <w:tc>
          <w:tcPr>
            <w:tcW w:w="1250" w:type="pct"/>
            <w:vMerge/>
          </w:tcPr>
          <w:p w14:paraId="6EFE93D9"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c>
          <w:tcPr>
            <w:tcW w:w="1250" w:type="pct"/>
            <w:vMerge/>
          </w:tcPr>
          <w:p w14:paraId="377ACCB7"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c>
          <w:tcPr>
            <w:tcW w:w="1250" w:type="pct"/>
            <w:vMerge/>
          </w:tcPr>
          <w:p w14:paraId="7D0C5D12"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r>
      <w:tr w:rsidR="00EE0E5C" w:rsidRPr="00EE0E5C" w14:paraId="13686B19" w14:textId="77777777" w:rsidTr="007460C7">
        <w:tc>
          <w:tcPr>
            <w:tcW w:w="1250" w:type="pct"/>
          </w:tcPr>
          <w:p w14:paraId="771154E8"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Cs w:val="28"/>
                <w:lang w:val="en-US"/>
              </w:rPr>
              <w:t>JIS 329 J1</w:t>
            </w:r>
          </w:p>
        </w:tc>
        <w:tc>
          <w:tcPr>
            <w:tcW w:w="1250" w:type="pct"/>
            <w:vMerge/>
          </w:tcPr>
          <w:p w14:paraId="6EF34901"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c>
          <w:tcPr>
            <w:tcW w:w="1250" w:type="pct"/>
            <w:vMerge/>
          </w:tcPr>
          <w:p w14:paraId="0644ADF8"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c>
          <w:tcPr>
            <w:tcW w:w="1250" w:type="pct"/>
            <w:vMerge/>
          </w:tcPr>
          <w:p w14:paraId="13D2A74A" w14:textId="77777777" w:rsidR="00EE0E5C" w:rsidRPr="00EE0E5C" w:rsidRDefault="00EE0E5C" w:rsidP="00EE0E5C">
            <w:pPr>
              <w:spacing w:after="0" w:line="240" w:lineRule="auto"/>
              <w:jc w:val="center"/>
              <w:rPr>
                <w:rFonts w:ascii="Times New Roman" w:hAnsi="Times New Roman" w:cs="Times New Roman"/>
                <w:sz w:val="28"/>
                <w:szCs w:val="28"/>
                <w:lang w:val="en-US"/>
              </w:rPr>
            </w:pPr>
          </w:p>
        </w:tc>
      </w:tr>
      <w:tr w:rsidR="00EE0E5C" w:rsidRPr="00EE0E5C" w14:paraId="6D0E5CFE" w14:textId="77777777" w:rsidTr="007460C7">
        <w:tc>
          <w:tcPr>
            <w:tcW w:w="1250" w:type="pct"/>
          </w:tcPr>
          <w:p w14:paraId="27E14DD0"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Cs w:val="28"/>
                <w:lang w:val="en-US"/>
              </w:rPr>
              <w:t>AISI 329 A</w:t>
            </w:r>
          </w:p>
        </w:tc>
        <w:tc>
          <w:tcPr>
            <w:tcW w:w="1250" w:type="pct"/>
            <w:vMerge w:val="restart"/>
          </w:tcPr>
          <w:p w14:paraId="0972F317"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&gt;450</w:t>
            </w:r>
          </w:p>
        </w:tc>
        <w:tc>
          <w:tcPr>
            <w:tcW w:w="1250" w:type="pct"/>
            <w:vMerge w:val="restart"/>
          </w:tcPr>
          <w:p w14:paraId="19E47A9F"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650-880</w:t>
            </w:r>
          </w:p>
        </w:tc>
        <w:tc>
          <w:tcPr>
            <w:tcW w:w="1250" w:type="pct"/>
            <w:vMerge w:val="restart"/>
          </w:tcPr>
          <w:p w14:paraId="6D40E141"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8"/>
                <w:szCs w:val="28"/>
                <w:lang w:val="en-US"/>
              </w:rPr>
              <w:t>&gt;25</w:t>
            </w:r>
          </w:p>
        </w:tc>
      </w:tr>
      <w:tr w:rsidR="00EE0E5C" w:rsidRPr="00EE0E5C" w14:paraId="7BF4474C" w14:textId="77777777" w:rsidTr="007460C7">
        <w:tc>
          <w:tcPr>
            <w:tcW w:w="1250" w:type="pct"/>
          </w:tcPr>
          <w:p w14:paraId="5B126925" w14:textId="77777777" w:rsidR="00EE0E5C" w:rsidRPr="00EE0E5C" w:rsidRDefault="00EE0E5C" w:rsidP="00EE0E5C">
            <w:pPr>
              <w:spacing w:after="0" w:line="240" w:lineRule="auto"/>
              <w:jc w:val="center"/>
              <w:rPr>
                <w:rFonts w:ascii="Times New Roman" w:hAnsi="Times New Roman" w:cs="Times New Roman"/>
                <w:sz w:val="28"/>
                <w:szCs w:val="28"/>
                <w:lang w:val="en-US"/>
              </w:rPr>
            </w:pPr>
            <w:proofErr w:type="spellStart"/>
            <w:r w:rsidRPr="00EE0E5C">
              <w:rPr>
                <w:rFonts w:ascii="Times New Roman" w:hAnsi="Times New Roman" w:cs="Times New Roman"/>
                <w:szCs w:val="28"/>
                <w:lang w:val="en-US"/>
              </w:rPr>
              <w:t>Wn</w:t>
            </w:r>
            <w:proofErr w:type="spellEnd"/>
            <w:r w:rsidRPr="00EE0E5C">
              <w:rPr>
                <w:rFonts w:ascii="Times New Roman" w:hAnsi="Times New Roman" w:cs="Times New Roman"/>
                <w:szCs w:val="28"/>
                <w:lang w:val="en-US"/>
              </w:rPr>
              <w:t xml:space="preserve"> 1.4462</w:t>
            </w:r>
          </w:p>
        </w:tc>
        <w:tc>
          <w:tcPr>
            <w:tcW w:w="1250" w:type="pct"/>
            <w:vMerge/>
          </w:tcPr>
          <w:p w14:paraId="6C58876E" w14:textId="77777777" w:rsidR="00EE0E5C" w:rsidRPr="00EE0E5C" w:rsidRDefault="00EE0E5C" w:rsidP="00EE0E5C">
            <w:pPr>
              <w:spacing w:after="0" w:line="240" w:lineRule="auto"/>
              <w:rPr>
                <w:rFonts w:ascii="Times New Roman" w:hAnsi="Times New Roman" w:cs="Times New Roman"/>
                <w:sz w:val="28"/>
                <w:szCs w:val="28"/>
                <w:lang w:val="en-US"/>
              </w:rPr>
            </w:pPr>
          </w:p>
        </w:tc>
        <w:tc>
          <w:tcPr>
            <w:tcW w:w="1250" w:type="pct"/>
            <w:vMerge/>
          </w:tcPr>
          <w:p w14:paraId="1B5082BF" w14:textId="77777777" w:rsidR="00EE0E5C" w:rsidRPr="00EE0E5C" w:rsidRDefault="00EE0E5C" w:rsidP="00EE0E5C">
            <w:pPr>
              <w:spacing w:after="0" w:line="240" w:lineRule="auto"/>
              <w:rPr>
                <w:rFonts w:ascii="Times New Roman" w:hAnsi="Times New Roman" w:cs="Times New Roman"/>
                <w:sz w:val="28"/>
                <w:szCs w:val="28"/>
                <w:lang w:val="en-US"/>
              </w:rPr>
            </w:pPr>
          </w:p>
        </w:tc>
        <w:tc>
          <w:tcPr>
            <w:tcW w:w="1250" w:type="pct"/>
            <w:vMerge/>
          </w:tcPr>
          <w:p w14:paraId="7AB48F8E" w14:textId="77777777" w:rsidR="00EE0E5C" w:rsidRPr="00EE0E5C" w:rsidRDefault="00EE0E5C" w:rsidP="00EE0E5C">
            <w:pPr>
              <w:spacing w:after="0" w:line="240" w:lineRule="auto"/>
              <w:rPr>
                <w:rFonts w:ascii="Times New Roman" w:hAnsi="Times New Roman" w:cs="Times New Roman"/>
                <w:sz w:val="28"/>
                <w:szCs w:val="28"/>
                <w:lang w:val="en-US"/>
              </w:rPr>
            </w:pPr>
          </w:p>
        </w:tc>
      </w:tr>
      <w:tr w:rsidR="00EE0E5C" w:rsidRPr="00EE0E5C" w14:paraId="04325E68" w14:textId="77777777" w:rsidTr="007460C7">
        <w:tc>
          <w:tcPr>
            <w:tcW w:w="1250" w:type="pct"/>
          </w:tcPr>
          <w:p w14:paraId="6560339B" w14:textId="77777777" w:rsidR="00EE0E5C" w:rsidRPr="00EE0E5C" w:rsidRDefault="00EE0E5C" w:rsidP="00EE0E5C">
            <w:pPr>
              <w:spacing w:after="0" w:line="240" w:lineRule="auto"/>
              <w:jc w:val="center"/>
              <w:rPr>
                <w:rFonts w:ascii="Times New Roman" w:hAnsi="Times New Roman" w:cs="Times New Roman"/>
                <w:sz w:val="28"/>
                <w:szCs w:val="28"/>
                <w:lang w:val="en-US"/>
              </w:rPr>
            </w:pPr>
            <w:r w:rsidRPr="00EE0E5C">
              <w:rPr>
                <w:rFonts w:ascii="Times New Roman" w:hAnsi="Times New Roman" w:cs="Times New Roman"/>
                <w:sz w:val="20"/>
                <w:szCs w:val="20"/>
                <w:lang w:val="en-US"/>
              </w:rPr>
              <w:t>X3CrNiMoN22-5-3</w:t>
            </w:r>
          </w:p>
        </w:tc>
        <w:tc>
          <w:tcPr>
            <w:tcW w:w="1250" w:type="pct"/>
            <w:vMerge/>
          </w:tcPr>
          <w:p w14:paraId="36A8AB09" w14:textId="77777777" w:rsidR="00EE0E5C" w:rsidRPr="00EE0E5C" w:rsidRDefault="00EE0E5C" w:rsidP="00EE0E5C">
            <w:pPr>
              <w:spacing w:after="0" w:line="240" w:lineRule="auto"/>
              <w:rPr>
                <w:rFonts w:ascii="Times New Roman" w:hAnsi="Times New Roman" w:cs="Times New Roman"/>
                <w:sz w:val="28"/>
                <w:szCs w:val="28"/>
                <w:lang w:val="en-US"/>
              </w:rPr>
            </w:pPr>
          </w:p>
        </w:tc>
        <w:tc>
          <w:tcPr>
            <w:tcW w:w="1250" w:type="pct"/>
            <w:vMerge/>
          </w:tcPr>
          <w:p w14:paraId="7FB6370E" w14:textId="77777777" w:rsidR="00EE0E5C" w:rsidRPr="00EE0E5C" w:rsidRDefault="00EE0E5C" w:rsidP="00EE0E5C">
            <w:pPr>
              <w:spacing w:after="0" w:line="240" w:lineRule="auto"/>
              <w:rPr>
                <w:rFonts w:ascii="Times New Roman" w:hAnsi="Times New Roman" w:cs="Times New Roman"/>
                <w:sz w:val="28"/>
                <w:szCs w:val="28"/>
                <w:lang w:val="en-US"/>
              </w:rPr>
            </w:pPr>
          </w:p>
        </w:tc>
        <w:tc>
          <w:tcPr>
            <w:tcW w:w="1250" w:type="pct"/>
            <w:vMerge/>
          </w:tcPr>
          <w:p w14:paraId="0C6B1C89" w14:textId="77777777" w:rsidR="00EE0E5C" w:rsidRPr="00EE0E5C" w:rsidRDefault="00EE0E5C" w:rsidP="00EE0E5C">
            <w:pPr>
              <w:spacing w:after="0" w:line="240" w:lineRule="auto"/>
              <w:rPr>
                <w:rFonts w:ascii="Times New Roman" w:hAnsi="Times New Roman" w:cs="Times New Roman"/>
                <w:sz w:val="28"/>
                <w:szCs w:val="28"/>
                <w:lang w:val="en-US"/>
              </w:rPr>
            </w:pPr>
          </w:p>
        </w:tc>
      </w:tr>
    </w:tbl>
    <w:p w14:paraId="1B5C7CD2" w14:textId="77777777" w:rsidR="00BE18A1" w:rsidRPr="00CA604A" w:rsidRDefault="00BE18A1" w:rsidP="00BE18A1">
      <w:pPr>
        <w:rPr>
          <w:lang w:val="uk-UA"/>
        </w:rPr>
      </w:pPr>
    </w:p>
    <w:p w14:paraId="462D513E" w14:textId="77777777" w:rsidR="007460C7" w:rsidRDefault="007460C7" w:rsidP="00C42F34">
      <w:pPr>
        <w:pStyle w:val="Heading1"/>
        <w:rPr>
          <w:lang w:val="uk-UA"/>
        </w:rPr>
        <w:sectPr w:rsidR="007460C7" w:rsidSect="00370966">
          <w:type w:val="continuous"/>
          <w:pgSz w:w="11906" w:h="16838"/>
          <w:pgMar w:top="720" w:right="720" w:bottom="720" w:left="720" w:header="708" w:footer="708" w:gutter="0"/>
          <w:cols w:space="708"/>
          <w:docGrid w:linePitch="360"/>
        </w:sectPr>
      </w:pPr>
    </w:p>
    <w:p w14:paraId="53927FE7" w14:textId="77777777" w:rsidR="00BE18A1" w:rsidRPr="00CA604A" w:rsidRDefault="00BE18A1" w:rsidP="00C42F34">
      <w:pPr>
        <w:pStyle w:val="Heading1"/>
        <w:rPr>
          <w:lang w:val="uk-UA"/>
        </w:rPr>
      </w:pPr>
      <w:bookmarkStart w:id="32" w:name="_Toc523386863"/>
      <w:r w:rsidRPr="00CA604A">
        <w:rPr>
          <w:lang w:val="uk-UA"/>
        </w:rPr>
        <w:lastRenderedPageBreak/>
        <w:t>Лінійні вали</w:t>
      </w:r>
      <w:bookmarkEnd w:id="32"/>
    </w:p>
    <w:p w14:paraId="3641AC97" w14:textId="77777777" w:rsidR="00BE18A1" w:rsidRPr="00CA604A" w:rsidRDefault="00BE18A1" w:rsidP="00BE18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uk-UA" w:eastAsia="uk-UA"/>
        </w:rPr>
      </w:pPr>
    </w:p>
    <w:p w14:paraId="1086F75F" w14:textId="77777777" w:rsidR="00BE18A1" w:rsidRPr="00CA604A" w:rsidRDefault="00BE18A1" w:rsidP="00BE18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uk-UA" w:eastAsia="uk-UA"/>
        </w:rPr>
      </w:pPr>
      <w:r w:rsidRPr="00CA604A">
        <w:rPr>
          <w:rFonts w:ascii="Times New Roman" w:eastAsia="Times New Roman" w:hAnsi="Times New Roman" w:cs="Times New Roman"/>
          <w:color w:val="212121"/>
          <w:sz w:val="28"/>
          <w:szCs w:val="28"/>
          <w:lang w:val="uk-UA" w:eastAsia="uk-UA"/>
        </w:rPr>
        <w:t xml:space="preserve">Відповідно до потреб замовника, можливе постачання лінійних валів </w:t>
      </w:r>
    </w:p>
    <w:p w14:paraId="24CCBB2D" w14:textId="77777777" w:rsidR="00BE18A1" w:rsidRPr="00CA604A" w:rsidRDefault="00BE18A1" w:rsidP="00BE18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uk-UA" w:eastAsia="uk-UA"/>
        </w:rPr>
      </w:pPr>
      <w:r w:rsidRPr="00CA604A">
        <w:rPr>
          <w:rFonts w:ascii="Times New Roman" w:eastAsia="Times New Roman" w:hAnsi="Times New Roman" w:cs="Times New Roman"/>
          <w:color w:val="212121"/>
          <w:sz w:val="28"/>
          <w:szCs w:val="28"/>
          <w:lang w:val="uk-UA" w:eastAsia="uk-UA"/>
        </w:rPr>
        <w:t>хромованих ,індуктивно гартованих, індукційних, шліфованих.</w:t>
      </w:r>
    </w:p>
    <w:tbl>
      <w:tblPr>
        <w:tblStyle w:val="16"/>
        <w:tblW w:w="5000" w:type="pct"/>
        <w:tblLook w:val="04A0" w:firstRow="1" w:lastRow="0" w:firstColumn="1" w:lastColumn="0" w:noHBand="0" w:noVBand="1"/>
      </w:tblPr>
      <w:tblGrid>
        <w:gridCol w:w="2242"/>
        <w:gridCol w:w="2238"/>
        <w:gridCol w:w="2250"/>
        <w:gridCol w:w="1863"/>
        <w:gridCol w:w="1863"/>
      </w:tblGrid>
      <w:tr w:rsidR="00FD7178" w:rsidRPr="008D7AEF" w14:paraId="59B06C50" w14:textId="77777777" w:rsidTr="00EC35E7">
        <w:tc>
          <w:tcPr>
            <w:tcW w:w="1072" w:type="pct"/>
          </w:tcPr>
          <w:p w14:paraId="5D3561A5"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Діаметр, мм</w:t>
            </w:r>
          </w:p>
        </w:tc>
        <w:tc>
          <w:tcPr>
            <w:tcW w:w="1070" w:type="pct"/>
          </w:tcPr>
          <w:p w14:paraId="63EFEEE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Дюйми</w:t>
            </w:r>
          </w:p>
        </w:tc>
        <w:tc>
          <w:tcPr>
            <w:tcW w:w="1076" w:type="pct"/>
          </w:tcPr>
          <w:p w14:paraId="06ACE658" w14:textId="77777777" w:rsidR="00FD7178" w:rsidRPr="00FD7178" w:rsidRDefault="00FD7178" w:rsidP="00FD7178">
            <w:pPr>
              <w:spacing w:after="0" w:line="240" w:lineRule="auto"/>
              <w:rPr>
                <w:rFonts w:cs="Times New Roman"/>
                <w:sz w:val="18"/>
                <w:szCs w:val="18"/>
                <w:lang w:val="uk-UA"/>
              </w:rPr>
            </w:pPr>
            <w:r w:rsidRPr="00FD7178">
              <w:rPr>
                <w:rFonts w:cs="Times New Roman"/>
                <w:sz w:val="18"/>
                <w:szCs w:val="18"/>
                <w:lang w:val="uk-UA"/>
              </w:rPr>
              <w:t>Вага, кг/м</w:t>
            </w:r>
          </w:p>
          <w:p w14:paraId="320D69F4" w14:textId="77777777" w:rsidR="00FD7178" w:rsidRPr="00FD7178" w:rsidRDefault="00FD7178" w:rsidP="00FD7178">
            <w:pPr>
              <w:spacing w:after="0" w:line="240" w:lineRule="auto"/>
              <w:jc w:val="center"/>
              <w:rPr>
                <w:rFonts w:cs="Times New Roman"/>
                <w:sz w:val="18"/>
                <w:szCs w:val="18"/>
                <w:lang w:val="uk-UA"/>
              </w:rPr>
            </w:pPr>
          </w:p>
        </w:tc>
        <w:tc>
          <w:tcPr>
            <w:tcW w:w="1782" w:type="pct"/>
            <w:gridSpan w:val="2"/>
          </w:tcPr>
          <w:p w14:paraId="47A68105" w14:textId="77777777" w:rsidR="00FD7178" w:rsidRPr="008D7AEF" w:rsidRDefault="00FD7178" w:rsidP="00FD7178">
            <w:pPr>
              <w:spacing w:after="0" w:line="240" w:lineRule="auto"/>
              <w:jc w:val="center"/>
              <w:rPr>
                <w:rFonts w:cs="Times New Roman"/>
                <w:sz w:val="18"/>
                <w:szCs w:val="18"/>
                <w:lang w:val="uk-UA"/>
              </w:rPr>
            </w:pPr>
            <w:r w:rsidRPr="00FD7178">
              <w:rPr>
                <w:rFonts w:cs="Times New Roman"/>
                <w:sz w:val="18"/>
                <w:szCs w:val="18"/>
                <w:lang w:val="uk-UA"/>
              </w:rPr>
              <w:t>Допуск на діаметр, мм</w:t>
            </w:r>
          </w:p>
        </w:tc>
      </w:tr>
      <w:tr w:rsidR="00FD7178" w:rsidRPr="008D7AEF" w14:paraId="7A8F8955" w14:textId="77777777" w:rsidTr="00EC35E7">
        <w:tc>
          <w:tcPr>
            <w:tcW w:w="1072" w:type="pct"/>
          </w:tcPr>
          <w:p w14:paraId="60382E8C" w14:textId="77777777" w:rsidR="00FD7178" w:rsidRPr="008D7AEF" w:rsidRDefault="00FD7178" w:rsidP="00FD7178">
            <w:pPr>
              <w:spacing w:after="0" w:line="240" w:lineRule="auto"/>
              <w:jc w:val="center"/>
              <w:rPr>
                <w:rFonts w:cs="Times New Roman"/>
                <w:sz w:val="18"/>
                <w:szCs w:val="18"/>
                <w:lang w:val="uk-UA"/>
              </w:rPr>
            </w:pPr>
          </w:p>
        </w:tc>
        <w:tc>
          <w:tcPr>
            <w:tcW w:w="1070" w:type="pct"/>
          </w:tcPr>
          <w:p w14:paraId="665EA9DE" w14:textId="77777777" w:rsidR="00FD7178" w:rsidRPr="008D7AEF" w:rsidRDefault="00FD7178" w:rsidP="00FD7178">
            <w:pPr>
              <w:spacing w:after="0" w:line="240" w:lineRule="auto"/>
              <w:jc w:val="center"/>
              <w:rPr>
                <w:rFonts w:cs="Times New Roman"/>
                <w:sz w:val="18"/>
                <w:szCs w:val="18"/>
                <w:lang w:val="uk-UA"/>
              </w:rPr>
            </w:pPr>
          </w:p>
        </w:tc>
        <w:tc>
          <w:tcPr>
            <w:tcW w:w="1076" w:type="pct"/>
          </w:tcPr>
          <w:p w14:paraId="58A790E6" w14:textId="77777777" w:rsidR="00FD7178" w:rsidRPr="008D7AEF" w:rsidRDefault="00FD7178" w:rsidP="00FD7178">
            <w:pPr>
              <w:spacing w:after="0" w:line="240" w:lineRule="auto"/>
              <w:rPr>
                <w:rFonts w:cs="Times New Roman"/>
                <w:sz w:val="18"/>
                <w:szCs w:val="18"/>
                <w:lang w:val="uk-UA"/>
              </w:rPr>
            </w:pPr>
          </w:p>
        </w:tc>
        <w:tc>
          <w:tcPr>
            <w:tcW w:w="891" w:type="pct"/>
          </w:tcPr>
          <w:p w14:paraId="2F6EACEF" w14:textId="77777777" w:rsidR="00FD7178" w:rsidRPr="008D7AEF" w:rsidRDefault="00FD7178" w:rsidP="00FD7178">
            <w:pPr>
              <w:spacing w:after="0" w:line="240" w:lineRule="auto"/>
              <w:jc w:val="center"/>
              <w:rPr>
                <w:rFonts w:cs="Times New Roman"/>
                <w:sz w:val="18"/>
                <w:szCs w:val="18"/>
                <w:lang w:val="uk-UA"/>
              </w:rPr>
            </w:pPr>
            <w:r w:rsidRPr="00FD7178">
              <w:rPr>
                <w:rFonts w:cs="Times New Roman"/>
                <w:sz w:val="18"/>
                <w:szCs w:val="18"/>
                <w:lang w:val="en-US"/>
              </w:rPr>
              <w:t>h6</w:t>
            </w:r>
          </w:p>
        </w:tc>
        <w:tc>
          <w:tcPr>
            <w:tcW w:w="891" w:type="pct"/>
          </w:tcPr>
          <w:p w14:paraId="43ED1D72" w14:textId="77777777" w:rsidR="00FD7178" w:rsidRPr="008D7AEF" w:rsidRDefault="00FD7178" w:rsidP="00FD7178">
            <w:pPr>
              <w:spacing w:after="0" w:line="240" w:lineRule="auto"/>
              <w:jc w:val="center"/>
              <w:rPr>
                <w:rFonts w:cs="Times New Roman"/>
                <w:sz w:val="18"/>
                <w:szCs w:val="18"/>
                <w:lang w:val="uk-UA"/>
              </w:rPr>
            </w:pPr>
            <w:r w:rsidRPr="00FD7178">
              <w:rPr>
                <w:rFonts w:cs="Times New Roman"/>
                <w:sz w:val="18"/>
                <w:szCs w:val="18"/>
                <w:lang w:val="en-US"/>
              </w:rPr>
              <w:t>h7</w:t>
            </w:r>
          </w:p>
        </w:tc>
      </w:tr>
      <w:tr w:rsidR="00FD7178" w:rsidRPr="008D7AEF" w14:paraId="2A58B8D4" w14:textId="77777777" w:rsidTr="00EC35E7">
        <w:tc>
          <w:tcPr>
            <w:tcW w:w="1072" w:type="pct"/>
          </w:tcPr>
          <w:p w14:paraId="6F9489CC"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16,00</w:t>
            </w:r>
          </w:p>
        </w:tc>
        <w:tc>
          <w:tcPr>
            <w:tcW w:w="1070" w:type="pct"/>
          </w:tcPr>
          <w:p w14:paraId="30774422"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en-US"/>
              </w:rPr>
              <w:t>inch</w:t>
            </w:r>
          </w:p>
        </w:tc>
        <w:tc>
          <w:tcPr>
            <w:tcW w:w="1076" w:type="pct"/>
          </w:tcPr>
          <w:p w14:paraId="6A7D8AE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1,58</w:t>
            </w:r>
          </w:p>
        </w:tc>
        <w:tc>
          <w:tcPr>
            <w:tcW w:w="891" w:type="pct"/>
            <w:vMerge w:val="restart"/>
          </w:tcPr>
          <w:p w14:paraId="6D47268B"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en-US"/>
              </w:rPr>
              <w:t>+0/-0,</w:t>
            </w:r>
            <w:r w:rsidRPr="00FD7178">
              <w:rPr>
                <w:rFonts w:cs="Times New Roman"/>
                <w:sz w:val="18"/>
                <w:szCs w:val="18"/>
                <w:lang w:val="uk-UA"/>
              </w:rPr>
              <w:t>011</w:t>
            </w:r>
          </w:p>
        </w:tc>
        <w:tc>
          <w:tcPr>
            <w:tcW w:w="891" w:type="pct"/>
            <w:vMerge w:val="restart"/>
          </w:tcPr>
          <w:p w14:paraId="5D9EA625"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+0/-0,018</w:t>
            </w:r>
          </w:p>
        </w:tc>
      </w:tr>
      <w:tr w:rsidR="00FD7178" w:rsidRPr="008D7AEF" w14:paraId="788E95B4" w14:textId="77777777" w:rsidTr="00EC35E7">
        <w:tc>
          <w:tcPr>
            <w:tcW w:w="1072" w:type="pct"/>
          </w:tcPr>
          <w:p w14:paraId="28B75942"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18,00</w:t>
            </w:r>
          </w:p>
        </w:tc>
        <w:tc>
          <w:tcPr>
            <w:tcW w:w="1070" w:type="pct"/>
          </w:tcPr>
          <w:p w14:paraId="1CE81451"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0E602B04"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2,00</w:t>
            </w:r>
          </w:p>
        </w:tc>
        <w:tc>
          <w:tcPr>
            <w:tcW w:w="891" w:type="pct"/>
            <w:vMerge/>
          </w:tcPr>
          <w:p w14:paraId="1A5EE5CA"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45A225BD"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3A77834F" w14:textId="77777777" w:rsidTr="00EC35E7">
        <w:tc>
          <w:tcPr>
            <w:tcW w:w="1072" w:type="pct"/>
          </w:tcPr>
          <w:p w14:paraId="111216A0"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19,05</w:t>
            </w:r>
          </w:p>
        </w:tc>
        <w:tc>
          <w:tcPr>
            <w:tcW w:w="1070" w:type="pct"/>
          </w:tcPr>
          <w:p w14:paraId="7DFAB1E4"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3/4"</w:t>
            </w:r>
          </w:p>
        </w:tc>
        <w:tc>
          <w:tcPr>
            <w:tcW w:w="1076" w:type="pct"/>
          </w:tcPr>
          <w:p w14:paraId="158779C2"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2,24</w:t>
            </w:r>
          </w:p>
        </w:tc>
        <w:tc>
          <w:tcPr>
            <w:tcW w:w="891" w:type="pct"/>
            <w:vMerge w:val="restart"/>
          </w:tcPr>
          <w:p w14:paraId="0956B9C2" w14:textId="77777777" w:rsidR="00FD7178" w:rsidRPr="00FD7178" w:rsidRDefault="00FD7178" w:rsidP="00864B1D">
            <w:pPr>
              <w:spacing w:after="0" w:line="240" w:lineRule="auto"/>
              <w:jc w:val="center"/>
              <w:rPr>
                <w:rFonts w:cs="Times New Roman"/>
                <w:sz w:val="18"/>
                <w:szCs w:val="18"/>
                <w:lang w:val="uk-UA"/>
              </w:rPr>
            </w:pPr>
          </w:p>
          <w:p w14:paraId="5F20F661" w14:textId="77777777" w:rsidR="00FD7178" w:rsidRPr="00FD7178" w:rsidRDefault="00FD7178" w:rsidP="00864B1D">
            <w:pPr>
              <w:spacing w:after="0" w:line="240" w:lineRule="auto"/>
              <w:jc w:val="center"/>
              <w:rPr>
                <w:rFonts w:cs="Times New Roman"/>
                <w:sz w:val="18"/>
                <w:szCs w:val="18"/>
                <w:lang w:val="uk-UA"/>
              </w:rPr>
            </w:pPr>
          </w:p>
          <w:p w14:paraId="0E98DC34" w14:textId="77777777" w:rsidR="00FD7178" w:rsidRPr="00FD7178" w:rsidRDefault="00FD7178" w:rsidP="00864B1D">
            <w:pPr>
              <w:spacing w:after="0" w:line="240" w:lineRule="auto"/>
              <w:jc w:val="center"/>
              <w:rPr>
                <w:rFonts w:cs="Times New Roman"/>
                <w:sz w:val="18"/>
                <w:szCs w:val="18"/>
                <w:lang w:val="uk-UA"/>
              </w:rPr>
            </w:pPr>
          </w:p>
          <w:p w14:paraId="19447F20" w14:textId="77777777" w:rsidR="00FD7178" w:rsidRPr="00FD7178" w:rsidRDefault="00FD7178" w:rsidP="00864B1D">
            <w:pPr>
              <w:spacing w:after="0" w:line="240" w:lineRule="auto"/>
              <w:jc w:val="center"/>
              <w:rPr>
                <w:rFonts w:cs="Times New Roman"/>
                <w:sz w:val="18"/>
                <w:szCs w:val="18"/>
                <w:lang w:val="uk-UA"/>
              </w:rPr>
            </w:pPr>
          </w:p>
          <w:p w14:paraId="73CDA5FF" w14:textId="77777777" w:rsidR="00FD7178" w:rsidRPr="00FD7178" w:rsidRDefault="00FD7178" w:rsidP="00864B1D">
            <w:pPr>
              <w:spacing w:after="0" w:line="240" w:lineRule="auto"/>
              <w:jc w:val="center"/>
              <w:rPr>
                <w:rFonts w:cs="Times New Roman"/>
                <w:sz w:val="18"/>
                <w:szCs w:val="18"/>
                <w:lang w:val="uk-UA"/>
              </w:rPr>
            </w:pPr>
          </w:p>
          <w:p w14:paraId="33660A65"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+0/-0,013</w:t>
            </w:r>
          </w:p>
        </w:tc>
        <w:tc>
          <w:tcPr>
            <w:tcW w:w="891" w:type="pct"/>
            <w:vMerge w:val="restart"/>
          </w:tcPr>
          <w:p w14:paraId="6CA987C0" w14:textId="77777777" w:rsidR="00FD7178" w:rsidRPr="00FD7178" w:rsidRDefault="00FD7178" w:rsidP="00864B1D">
            <w:pPr>
              <w:spacing w:after="0" w:line="240" w:lineRule="auto"/>
              <w:jc w:val="center"/>
              <w:rPr>
                <w:rFonts w:cs="Times New Roman"/>
                <w:sz w:val="18"/>
                <w:szCs w:val="18"/>
                <w:lang w:val="uk-UA"/>
              </w:rPr>
            </w:pPr>
          </w:p>
          <w:p w14:paraId="3EC9C065" w14:textId="77777777" w:rsidR="00FD7178" w:rsidRPr="00FD7178" w:rsidRDefault="00FD7178" w:rsidP="00864B1D">
            <w:pPr>
              <w:spacing w:after="0" w:line="240" w:lineRule="auto"/>
              <w:jc w:val="center"/>
              <w:rPr>
                <w:rFonts w:cs="Times New Roman"/>
                <w:sz w:val="18"/>
                <w:szCs w:val="18"/>
                <w:lang w:val="uk-UA"/>
              </w:rPr>
            </w:pPr>
          </w:p>
          <w:p w14:paraId="5CE6AF0B" w14:textId="77777777" w:rsidR="00FD7178" w:rsidRPr="00FD7178" w:rsidRDefault="00FD7178" w:rsidP="00864B1D">
            <w:pPr>
              <w:spacing w:after="0" w:line="240" w:lineRule="auto"/>
              <w:jc w:val="center"/>
              <w:rPr>
                <w:rFonts w:cs="Times New Roman"/>
                <w:sz w:val="18"/>
                <w:szCs w:val="18"/>
                <w:lang w:val="uk-UA"/>
              </w:rPr>
            </w:pPr>
          </w:p>
          <w:p w14:paraId="18D6165C" w14:textId="77777777" w:rsidR="00FD7178" w:rsidRPr="00FD7178" w:rsidRDefault="00FD7178" w:rsidP="00864B1D">
            <w:pPr>
              <w:spacing w:after="0" w:line="240" w:lineRule="auto"/>
              <w:jc w:val="center"/>
              <w:rPr>
                <w:rFonts w:cs="Times New Roman"/>
                <w:sz w:val="18"/>
                <w:szCs w:val="18"/>
                <w:lang w:val="uk-UA"/>
              </w:rPr>
            </w:pPr>
          </w:p>
          <w:p w14:paraId="68248755" w14:textId="77777777" w:rsidR="00FD7178" w:rsidRPr="00FD7178" w:rsidRDefault="00FD7178" w:rsidP="00864B1D">
            <w:pPr>
              <w:spacing w:after="0" w:line="240" w:lineRule="auto"/>
              <w:jc w:val="center"/>
              <w:rPr>
                <w:rFonts w:cs="Times New Roman"/>
                <w:sz w:val="18"/>
                <w:szCs w:val="18"/>
                <w:lang w:val="uk-UA"/>
              </w:rPr>
            </w:pPr>
          </w:p>
          <w:p w14:paraId="5C68C5C2"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+0/-0,021</w:t>
            </w:r>
          </w:p>
        </w:tc>
      </w:tr>
      <w:tr w:rsidR="00FD7178" w:rsidRPr="008D7AEF" w14:paraId="14E40176" w14:textId="77777777" w:rsidTr="00EC35E7">
        <w:tc>
          <w:tcPr>
            <w:tcW w:w="1072" w:type="pct"/>
          </w:tcPr>
          <w:p w14:paraId="15F553C1"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20,00</w:t>
            </w:r>
          </w:p>
        </w:tc>
        <w:tc>
          <w:tcPr>
            <w:tcW w:w="1070" w:type="pct"/>
          </w:tcPr>
          <w:p w14:paraId="7F9AD5B9"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72060667"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2,46</w:t>
            </w:r>
          </w:p>
        </w:tc>
        <w:tc>
          <w:tcPr>
            <w:tcW w:w="891" w:type="pct"/>
            <w:vMerge/>
          </w:tcPr>
          <w:p w14:paraId="6C308258"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1C055D96"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CF0BC17" w14:textId="77777777" w:rsidTr="00EC35E7">
        <w:tc>
          <w:tcPr>
            <w:tcW w:w="1072" w:type="pct"/>
          </w:tcPr>
          <w:p w14:paraId="0A18C7A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22,00</w:t>
            </w:r>
          </w:p>
        </w:tc>
        <w:tc>
          <w:tcPr>
            <w:tcW w:w="1070" w:type="pct"/>
          </w:tcPr>
          <w:p w14:paraId="73B07648"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53B6AAD5"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2,98</w:t>
            </w:r>
          </w:p>
        </w:tc>
        <w:tc>
          <w:tcPr>
            <w:tcW w:w="891" w:type="pct"/>
            <w:vMerge/>
          </w:tcPr>
          <w:p w14:paraId="21C47ED4"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0A424F81"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1E8E854A" w14:textId="77777777" w:rsidTr="00EC35E7">
        <w:tc>
          <w:tcPr>
            <w:tcW w:w="1072" w:type="pct"/>
          </w:tcPr>
          <w:p w14:paraId="2A6C88FC"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22,22</w:t>
            </w:r>
          </w:p>
        </w:tc>
        <w:tc>
          <w:tcPr>
            <w:tcW w:w="1070" w:type="pct"/>
          </w:tcPr>
          <w:p w14:paraId="20D00217"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7/8"</w:t>
            </w:r>
          </w:p>
        </w:tc>
        <w:tc>
          <w:tcPr>
            <w:tcW w:w="1076" w:type="pct"/>
          </w:tcPr>
          <w:p w14:paraId="66ECFE53"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3,04</w:t>
            </w:r>
          </w:p>
        </w:tc>
        <w:tc>
          <w:tcPr>
            <w:tcW w:w="891" w:type="pct"/>
            <w:vMerge/>
          </w:tcPr>
          <w:p w14:paraId="2CE5AB6B"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01EDE59E"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632FDD58" w14:textId="77777777" w:rsidTr="00EC35E7">
        <w:tc>
          <w:tcPr>
            <w:tcW w:w="1072" w:type="pct"/>
          </w:tcPr>
          <w:p w14:paraId="5C9C25C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24,00</w:t>
            </w:r>
          </w:p>
        </w:tc>
        <w:tc>
          <w:tcPr>
            <w:tcW w:w="1070" w:type="pct"/>
          </w:tcPr>
          <w:p w14:paraId="6D620F1E"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65EAEB35"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3,55</w:t>
            </w:r>
          </w:p>
        </w:tc>
        <w:tc>
          <w:tcPr>
            <w:tcW w:w="891" w:type="pct"/>
            <w:vMerge/>
          </w:tcPr>
          <w:p w14:paraId="004E2D18"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5224A737"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14D26741" w14:textId="77777777" w:rsidTr="00EC35E7">
        <w:tc>
          <w:tcPr>
            <w:tcW w:w="1072" w:type="pct"/>
          </w:tcPr>
          <w:p w14:paraId="3E4B6491"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25,00</w:t>
            </w:r>
          </w:p>
        </w:tc>
        <w:tc>
          <w:tcPr>
            <w:tcW w:w="1070" w:type="pct"/>
          </w:tcPr>
          <w:p w14:paraId="6D5DE238"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45BC6C7D"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3,85</w:t>
            </w:r>
          </w:p>
        </w:tc>
        <w:tc>
          <w:tcPr>
            <w:tcW w:w="891" w:type="pct"/>
            <w:vMerge/>
          </w:tcPr>
          <w:p w14:paraId="689AD1D9"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167154E4"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1A1D8C0F" w14:textId="77777777" w:rsidTr="00EC35E7">
        <w:tc>
          <w:tcPr>
            <w:tcW w:w="1072" w:type="pct"/>
          </w:tcPr>
          <w:p w14:paraId="66CFD378"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25,40</w:t>
            </w:r>
          </w:p>
        </w:tc>
        <w:tc>
          <w:tcPr>
            <w:tcW w:w="1070" w:type="pct"/>
          </w:tcPr>
          <w:p w14:paraId="4DF09EE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w:t>
            </w:r>
          </w:p>
        </w:tc>
        <w:tc>
          <w:tcPr>
            <w:tcW w:w="1076" w:type="pct"/>
          </w:tcPr>
          <w:p w14:paraId="230CC482"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3,98</w:t>
            </w:r>
          </w:p>
        </w:tc>
        <w:tc>
          <w:tcPr>
            <w:tcW w:w="891" w:type="pct"/>
            <w:vMerge/>
          </w:tcPr>
          <w:p w14:paraId="3BDB78BB"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6DB37F0A"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02D4ED65" w14:textId="77777777" w:rsidTr="00EC35E7">
        <w:tc>
          <w:tcPr>
            <w:tcW w:w="1072" w:type="pct"/>
          </w:tcPr>
          <w:p w14:paraId="7A92E4CD"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28,00</w:t>
            </w:r>
          </w:p>
        </w:tc>
        <w:tc>
          <w:tcPr>
            <w:tcW w:w="1070" w:type="pct"/>
          </w:tcPr>
          <w:p w14:paraId="70608601"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4201C62E"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4,83</w:t>
            </w:r>
          </w:p>
        </w:tc>
        <w:tc>
          <w:tcPr>
            <w:tcW w:w="891" w:type="pct"/>
            <w:vMerge/>
          </w:tcPr>
          <w:p w14:paraId="591CA940"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3B95F496"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7F3BF03E" w14:textId="77777777" w:rsidTr="00EC35E7">
        <w:tc>
          <w:tcPr>
            <w:tcW w:w="1072" w:type="pct"/>
          </w:tcPr>
          <w:p w14:paraId="3DA3F96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28,57</w:t>
            </w:r>
          </w:p>
        </w:tc>
        <w:tc>
          <w:tcPr>
            <w:tcW w:w="1070" w:type="pct"/>
          </w:tcPr>
          <w:p w14:paraId="56A4E494"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1.1/8"</w:t>
            </w:r>
          </w:p>
        </w:tc>
        <w:tc>
          <w:tcPr>
            <w:tcW w:w="1076" w:type="pct"/>
          </w:tcPr>
          <w:p w14:paraId="0EE1D6A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5,03</w:t>
            </w:r>
          </w:p>
        </w:tc>
        <w:tc>
          <w:tcPr>
            <w:tcW w:w="891" w:type="pct"/>
            <w:vMerge/>
          </w:tcPr>
          <w:p w14:paraId="08F4E385"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35C91BCA"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7BA9CE6D" w14:textId="77777777" w:rsidTr="00EC35E7">
        <w:tc>
          <w:tcPr>
            <w:tcW w:w="1072" w:type="pct"/>
          </w:tcPr>
          <w:p w14:paraId="397C6EE3"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30,00</w:t>
            </w:r>
          </w:p>
        </w:tc>
        <w:tc>
          <w:tcPr>
            <w:tcW w:w="1070" w:type="pct"/>
          </w:tcPr>
          <w:p w14:paraId="75B6D7BF"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027FC010"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5,55</w:t>
            </w:r>
          </w:p>
        </w:tc>
        <w:tc>
          <w:tcPr>
            <w:tcW w:w="891" w:type="pct"/>
            <w:vMerge/>
          </w:tcPr>
          <w:p w14:paraId="79F7DB15"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349CBA74"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14149DD3" w14:textId="77777777" w:rsidTr="00EC35E7">
        <w:tc>
          <w:tcPr>
            <w:tcW w:w="1072" w:type="pct"/>
          </w:tcPr>
          <w:p w14:paraId="3C612714"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31,75</w:t>
            </w:r>
          </w:p>
        </w:tc>
        <w:tc>
          <w:tcPr>
            <w:tcW w:w="1070" w:type="pct"/>
          </w:tcPr>
          <w:p w14:paraId="7625114A"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uk-UA"/>
              </w:rPr>
              <w:t>1</w:t>
            </w:r>
            <w:r w:rsidRPr="00FD7178">
              <w:rPr>
                <w:rFonts w:cs="Times New Roman"/>
                <w:sz w:val="18"/>
                <w:szCs w:val="18"/>
                <w:lang w:val="ru-RU"/>
              </w:rPr>
              <w:t>.1/4</w:t>
            </w:r>
          </w:p>
        </w:tc>
        <w:tc>
          <w:tcPr>
            <w:tcW w:w="1076" w:type="pct"/>
          </w:tcPr>
          <w:p w14:paraId="07153AB9"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6,21</w:t>
            </w:r>
          </w:p>
        </w:tc>
        <w:tc>
          <w:tcPr>
            <w:tcW w:w="891" w:type="pct"/>
            <w:vMerge w:val="restart"/>
          </w:tcPr>
          <w:p w14:paraId="547A81FB" w14:textId="77777777" w:rsidR="00FD7178" w:rsidRPr="00FD7178" w:rsidRDefault="00FD7178" w:rsidP="00864B1D">
            <w:pPr>
              <w:spacing w:after="0" w:line="240" w:lineRule="auto"/>
              <w:jc w:val="center"/>
              <w:rPr>
                <w:rFonts w:cs="Times New Roman"/>
                <w:sz w:val="18"/>
                <w:szCs w:val="18"/>
                <w:lang w:val="en-US"/>
              </w:rPr>
            </w:pPr>
          </w:p>
          <w:p w14:paraId="7AD94B8D" w14:textId="77777777" w:rsidR="00FD7178" w:rsidRPr="00FD7178" w:rsidRDefault="00FD7178" w:rsidP="00864B1D">
            <w:pPr>
              <w:spacing w:after="0" w:line="240" w:lineRule="auto"/>
              <w:jc w:val="center"/>
              <w:rPr>
                <w:rFonts w:cs="Times New Roman"/>
                <w:sz w:val="18"/>
                <w:szCs w:val="18"/>
                <w:lang w:val="en-US"/>
              </w:rPr>
            </w:pPr>
          </w:p>
          <w:p w14:paraId="7D346A76" w14:textId="77777777" w:rsidR="00FD7178" w:rsidRPr="00FD7178" w:rsidRDefault="00FD7178" w:rsidP="00864B1D">
            <w:pPr>
              <w:spacing w:after="0" w:line="240" w:lineRule="auto"/>
              <w:jc w:val="center"/>
              <w:rPr>
                <w:rFonts w:cs="Times New Roman"/>
                <w:sz w:val="18"/>
                <w:szCs w:val="18"/>
                <w:lang w:val="en-US"/>
              </w:rPr>
            </w:pPr>
          </w:p>
          <w:p w14:paraId="5EE53603" w14:textId="77777777" w:rsidR="00FD7178" w:rsidRPr="00FD7178" w:rsidRDefault="00FD7178" w:rsidP="00864B1D">
            <w:pPr>
              <w:spacing w:after="0" w:line="240" w:lineRule="auto"/>
              <w:jc w:val="center"/>
              <w:rPr>
                <w:rFonts w:cs="Times New Roman"/>
                <w:sz w:val="18"/>
                <w:szCs w:val="18"/>
                <w:lang w:val="en-US"/>
              </w:rPr>
            </w:pPr>
          </w:p>
          <w:p w14:paraId="1A5608C1" w14:textId="77777777" w:rsidR="00FD7178" w:rsidRPr="00FD7178" w:rsidRDefault="00FD7178" w:rsidP="00864B1D">
            <w:pPr>
              <w:spacing w:after="0" w:line="240" w:lineRule="auto"/>
              <w:jc w:val="center"/>
              <w:rPr>
                <w:rFonts w:cs="Times New Roman"/>
                <w:sz w:val="18"/>
                <w:szCs w:val="18"/>
                <w:lang w:val="en-US"/>
              </w:rPr>
            </w:pPr>
          </w:p>
          <w:p w14:paraId="719A8AA9" w14:textId="77777777" w:rsidR="00FD7178" w:rsidRPr="00FD7178" w:rsidRDefault="00FD7178" w:rsidP="00864B1D">
            <w:pPr>
              <w:spacing w:after="0" w:line="240" w:lineRule="auto"/>
              <w:jc w:val="center"/>
              <w:rPr>
                <w:rFonts w:cs="Times New Roman"/>
                <w:sz w:val="18"/>
                <w:szCs w:val="18"/>
                <w:lang w:val="en-US"/>
              </w:rPr>
            </w:pPr>
          </w:p>
          <w:p w14:paraId="50C65839"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en-US"/>
              </w:rPr>
              <w:t>+0/-0,016</w:t>
            </w:r>
          </w:p>
        </w:tc>
        <w:tc>
          <w:tcPr>
            <w:tcW w:w="891" w:type="pct"/>
            <w:vMerge w:val="restart"/>
          </w:tcPr>
          <w:p w14:paraId="64337306" w14:textId="77777777" w:rsidR="00FD7178" w:rsidRPr="00FD7178" w:rsidRDefault="00FD7178" w:rsidP="00864B1D">
            <w:pPr>
              <w:spacing w:after="0" w:line="240" w:lineRule="auto"/>
              <w:jc w:val="center"/>
              <w:rPr>
                <w:rFonts w:cs="Times New Roman"/>
                <w:sz w:val="18"/>
                <w:szCs w:val="18"/>
                <w:lang w:val="uk-UA"/>
              </w:rPr>
            </w:pPr>
          </w:p>
          <w:p w14:paraId="24D091BC" w14:textId="77777777" w:rsidR="00FD7178" w:rsidRPr="00FD7178" w:rsidRDefault="00FD7178" w:rsidP="00864B1D">
            <w:pPr>
              <w:spacing w:after="0" w:line="240" w:lineRule="auto"/>
              <w:jc w:val="center"/>
              <w:rPr>
                <w:rFonts w:cs="Times New Roman"/>
                <w:sz w:val="18"/>
                <w:szCs w:val="18"/>
                <w:lang w:val="uk-UA"/>
              </w:rPr>
            </w:pPr>
          </w:p>
          <w:p w14:paraId="7073A9FE" w14:textId="77777777" w:rsidR="00FD7178" w:rsidRPr="00FD7178" w:rsidRDefault="00FD7178" w:rsidP="00864B1D">
            <w:pPr>
              <w:spacing w:after="0" w:line="240" w:lineRule="auto"/>
              <w:jc w:val="center"/>
              <w:rPr>
                <w:rFonts w:cs="Times New Roman"/>
                <w:sz w:val="18"/>
                <w:szCs w:val="18"/>
                <w:lang w:val="uk-UA"/>
              </w:rPr>
            </w:pPr>
          </w:p>
          <w:p w14:paraId="204D672B" w14:textId="77777777" w:rsidR="00FD7178" w:rsidRPr="00FD7178" w:rsidRDefault="00FD7178" w:rsidP="00864B1D">
            <w:pPr>
              <w:spacing w:after="0" w:line="240" w:lineRule="auto"/>
              <w:jc w:val="center"/>
              <w:rPr>
                <w:rFonts w:cs="Times New Roman"/>
                <w:sz w:val="18"/>
                <w:szCs w:val="18"/>
                <w:lang w:val="uk-UA"/>
              </w:rPr>
            </w:pPr>
          </w:p>
          <w:p w14:paraId="547B93B1" w14:textId="77777777" w:rsidR="00FD7178" w:rsidRPr="00FD7178" w:rsidRDefault="00FD7178" w:rsidP="00864B1D">
            <w:pPr>
              <w:spacing w:after="0" w:line="240" w:lineRule="auto"/>
              <w:jc w:val="center"/>
              <w:rPr>
                <w:rFonts w:cs="Times New Roman"/>
                <w:sz w:val="18"/>
                <w:szCs w:val="18"/>
                <w:lang w:val="uk-UA"/>
              </w:rPr>
            </w:pPr>
          </w:p>
          <w:p w14:paraId="23DDDA8C" w14:textId="77777777" w:rsidR="00FD7178" w:rsidRPr="00FD7178" w:rsidRDefault="00FD7178" w:rsidP="00864B1D">
            <w:pPr>
              <w:spacing w:after="0" w:line="240" w:lineRule="auto"/>
              <w:jc w:val="center"/>
              <w:rPr>
                <w:rFonts w:cs="Times New Roman"/>
                <w:sz w:val="18"/>
                <w:szCs w:val="18"/>
                <w:lang w:val="uk-UA"/>
              </w:rPr>
            </w:pPr>
          </w:p>
          <w:p w14:paraId="11160042"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+0/-0,025</w:t>
            </w:r>
          </w:p>
        </w:tc>
      </w:tr>
      <w:tr w:rsidR="00FD7178" w:rsidRPr="008D7AEF" w14:paraId="60A4801B" w14:textId="77777777" w:rsidTr="00EC35E7">
        <w:tc>
          <w:tcPr>
            <w:tcW w:w="1072" w:type="pct"/>
          </w:tcPr>
          <w:p w14:paraId="75F763D1"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32,00</w:t>
            </w:r>
          </w:p>
        </w:tc>
        <w:tc>
          <w:tcPr>
            <w:tcW w:w="1070" w:type="pct"/>
          </w:tcPr>
          <w:p w14:paraId="2EBD43A9"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2DD97241"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6,31</w:t>
            </w:r>
          </w:p>
        </w:tc>
        <w:tc>
          <w:tcPr>
            <w:tcW w:w="891" w:type="pct"/>
            <w:vMerge/>
          </w:tcPr>
          <w:p w14:paraId="0A00E283"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5EFE6639"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515BDF60" w14:textId="77777777" w:rsidTr="00EC35E7">
        <w:tc>
          <w:tcPr>
            <w:tcW w:w="1072" w:type="pct"/>
          </w:tcPr>
          <w:p w14:paraId="21D37F20"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34,92</w:t>
            </w:r>
          </w:p>
        </w:tc>
        <w:tc>
          <w:tcPr>
            <w:tcW w:w="1070" w:type="pct"/>
          </w:tcPr>
          <w:p w14:paraId="49C0B701"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1.3/8</w:t>
            </w:r>
          </w:p>
        </w:tc>
        <w:tc>
          <w:tcPr>
            <w:tcW w:w="1076" w:type="pct"/>
          </w:tcPr>
          <w:p w14:paraId="01398D0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7,51</w:t>
            </w:r>
          </w:p>
        </w:tc>
        <w:tc>
          <w:tcPr>
            <w:tcW w:w="891" w:type="pct"/>
            <w:vMerge/>
          </w:tcPr>
          <w:p w14:paraId="17E46CC9"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312E1EAF"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552C199B" w14:textId="77777777" w:rsidTr="00EC35E7">
        <w:tc>
          <w:tcPr>
            <w:tcW w:w="1072" w:type="pct"/>
          </w:tcPr>
          <w:p w14:paraId="4C95461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35,00</w:t>
            </w:r>
          </w:p>
        </w:tc>
        <w:tc>
          <w:tcPr>
            <w:tcW w:w="1070" w:type="pct"/>
          </w:tcPr>
          <w:p w14:paraId="15AFE623"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81C7C2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7,55</w:t>
            </w:r>
          </w:p>
        </w:tc>
        <w:tc>
          <w:tcPr>
            <w:tcW w:w="891" w:type="pct"/>
            <w:vMerge/>
          </w:tcPr>
          <w:p w14:paraId="17D37076"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258E0A41"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5FA3E2EE" w14:textId="77777777" w:rsidTr="00EC35E7">
        <w:tc>
          <w:tcPr>
            <w:tcW w:w="1072" w:type="pct"/>
          </w:tcPr>
          <w:p w14:paraId="17DF3FC7"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36,00</w:t>
            </w:r>
          </w:p>
        </w:tc>
        <w:tc>
          <w:tcPr>
            <w:tcW w:w="1070" w:type="pct"/>
          </w:tcPr>
          <w:p w14:paraId="6A9E816B"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5DD7D4B0"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7,99</w:t>
            </w:r>
          </w:p>
        </w:tc>
        <w:tc>
          <w:tcPr>
            <w:tcW w:w="891" w:type="pct"/>
            <w:vMerge/>
          </w:tcPr>
          <w:p w14:paraId="3C075694"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0091422A"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54255D1D" w14:textId="77777777" w:rsidTr="00EC35E7">
        <w:tc>
          <w:tcPr>
            <w:tcW w:w="1072" w:type="pct"/>
          </w:tcPr>
          <w:p w14:paraId="2D459B9B"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38,00</w:t>
            </w:r>
          </w:p>
        </w:tc>
        <w:tc>
          <w:tcPr>
            <w:tcW w:w="1070" w:type="pct"/>
          </w:tcPr>
          <w:p w14:paraId="626F51C3"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63A0987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8,90</w:t>
            </w:r>
          </w:p>
        </w:tc>
        <w:tc>
          <w:tcPr>
            <w:tcW w:w="891" w:type="pct"/>
            <w:vMerge/>
          </w:tcPr>
          <w:p w14:paraId="23067D14"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4AF92C4D"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797A3DDD" w14:textId="77777777" w:rsidTr="00EC35E7">
        <w:tc>
          <w:tcPr>
            <w:tcW w:w="1072" w:type="pct"/>
          </w:tcPr>
          <w:p w14:paraId="387204E4"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38,10</w:t>
            </w:r>
          </w:p>
        </w:tc>
        <w:tc>
          <w:tcPr>
            <w:tcW w:w="1070" w:type="pct"/>
          </w:tcPr>
          <w:p w14:paraId="09327320"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1.1/2</w:t>
            </w:r>
          </w:p>
        </w:tc>
        <w:tc>
          <w:tcPr>
            <w:tcW w:w="1076" w:type="pct"/>
          </w:tcPr>
          <w:p w14:paraId="6F77535C"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8,95</w:t>
            </w:r>
          </w:p>
        </w:tc>
        <w:tc>
          <w:tcPr>
            <w:tcW w:w="891" w:type="pct"/>
            <w:vMerge/>
          </w:tcPr>
          <w:p w14:paraId="4FC5EE3A"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77510002"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579B3D67" w14:textId="77777777" w:rsidTr="00EC35E7">
        <w:tc>
          <w:tcPr>
            <w:tcW w:w="1072" w:type="pct"/>
          </w:tcPr>
          <w:p w14:paraId="61A45247"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40,00</w:t>
            </w:r>
          </w:p>
        </w:tc>
        <w:tc>
          <w:tcPr>
            <w:tcW w:w="1070" w:type="pct"/>
          </w:tcPr>
          <w:p w14:paraId="77F54588"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779672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9,86</w:t>
            </w:r>
          </w:p>
        </w:tc>
        <w:tc>
          <w:tcPr>
            <w:tcW w:w="891" w:type="pct"/>
            <w:vMerge/>
          </w:tcPr>
          <w:p w14:paraId="2776D048"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14212BD5"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3D4E04C" w14:textId="77777777" w:rsidTr="00EC35E7">
        <w:tc>
          <w:tcPr>
            <w:tcW w:w="1072" w:type="pct"/>
          </w:tcPr>
          <w:p w14:paraId="798F8D01"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42,00</w:t>
            </w:r>
          </w:p>
        </w:tc>
        <w:tc>
          <w:tcPr>
            <w:tcW w:w="1070" w:type="pct"/>
          </w:tcPr>
          <w:p w14:paraId="1321517B"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003FA7BD"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10,87</w:t>
            </w:r>
          </w:p>
        </w:tc>
        <w:tc>
          <w:tcPr>
            <w:tcW w:w="891" w:type="pct"/>
            <w:vMerge/>
          </w:tcPr>
          <w:p w14:paraId="2512BF26"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5B3BE534"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601F172D" w14:textId="77777777" w:rsidTr="00EC35E7">
        <w:tc>
          <w:tcPr>
            <w:tcW w:w="1072" w:type="pct"/>
          </w:tcPr>
          <w:p w14:paraId="38AD865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44,45</w:t>
            </w:r>
          </w:p>
        </w:tc>
        <w:tc>
          <w:tcPr>
            <w:tcW w:w="1070" w:type="pct"/>
          </w:tcPr>
          <w:p w14:paraId="7408BE47"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1.3/4</w:t>
            </w:r>
          </w:p>
        </w:tc>
        <w:tc>
          <w:tcPr>
            <w:tcW w:w="1076" w:type="pct"/>
          </w:tcPr>
          <w:p w14:paraId="0E78ACD9"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12,18</w:t>
            </w:r>
          </w:p>
        </w:tc>
        <w:tc>
          <w:tcPr>
            <w:tcW w:w="891" w:type="pct"/>
            <w:vMerge/>
          </w:tcPr>
          <w:p w14:paraId="468BA878"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76CAE0CD"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19D7AADA" w14:textId="77777777" w:rsidTr="00EC35E7">
        <w:tc>
          <w:tcPr>
            <w:tcW w:w="1072" w:type="pct"/>
          </w:tcPr>
          <w:p w14:paraId="23C8F92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45,00</w:t>
            </w:r>
          </w:p>
        </w:tc>
        <w:tc>
          <w:tcPr>
            <w:tcW w:w="1070" w:type="pct"/>
          </w:tcPr>
          <w:p w14:paraId="700C3FC3"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20F704D1"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12,48</w:t>
            </w:r>
          </w:p>
        </w:tc>
        <w:tc>
          <w:tcPr>
            <w:tcW w:w="891" w:type="pct"/>
            <w:vMerge/>
          </w:tcPr>
          <w:p w14:paraId="3F808BD6"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41815647"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19CAD4E7" w14:textId="77777777" w:rsidTr="00EC35E7">
        <w:tc>
          <w:tcPr>
            <w:tcW w:w="1072" w:type="pct"/>
          </w:tcPr>
          <w:p w14:paraId="01C2247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50,00</w:t>
            </w:r>
          </w:p>
        </w:tc>
        <w:tc>
          <w:tcPr>
            <w:tcW w:w="1070" w:type="pct"/>
          </w:tcPr>
          <w:p w14:paraId="0FFED190"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3DBA4859"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15,41</w:t>
            </w:r>
          </w:p>
        </w:tc>
        <w:tc>
          <w:tcPr>
            <w:tcW w:w="891" w:type="pct"/>
            <w:vMerge/>
          </w:tcPr>
          <w:p w14:paraId="2E76504E"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0BF38F3D"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25F51E6" w14:textId="77777777" w:rsidTr="00EC35E7">
        <w:tc>
          <w:tcPr>
            <w:tcW w:w="1072" w:type="pct"/>
          </w:tcPr>
          <w:p w14:paraId="15566F2C"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50,80</w:t>
            </w:r>
          </w:p>
        </w:tc>
        <w:tc>
          <w:tcPr>
            <w:tcW w:w="1070" w:type="pct"/>
          </w:tcPr>
          <w:p w14:paraId="2FF3A8E0"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2</w:t>
            </w:r>
          </w:p>
        </w:tc>
        <w:tc>
          <w:tcPr>
            <w:tcW w:w="1076" w:type="pct"/>
          </w:tcPr>
          <w:p w14:paraId="31A27490"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15,91</w:t>
            </w:r>
          </w:p>
        </w:tc>
        <w:tc>
          <w:tcPr>
            <w:tcW w:w="891" w:type="pct"/>
            <w:vMerge w:val="restart"/>
          </w:tcPr>
          <w:p w14:paraId="405E9453" w14:textId="77777777" w:rsidR="00FD7178" w:rsidRPr="00FD7178" w:rsidRDefault="00FD7178" w:rsidP="00864B1D">
            <w:pPr>
              <w:spacing w:after="0" w:line="240" w:lineRule="auto"/>
              <w:jc w:val="center"/>
              <w:rPr>
                <w:rFonts w:cs="Times New Roman"/>
                <w:sz w:val="18"/>
                <w:szCs w:val="18"/>
                <w:lang w:val="uk-UA"/>
              </w:rPr>
            </w:pPr>
          </w:p>
          <w:p w14:paraId="076D1018" w14:textId="77777777" w:rsidR="00FD7178" w:rsidRPr="00FD7178" w:rsidRDefault="00FD7178" w:rsidP="00864B1D">
            <w:pPr>
              <w:spacing w:after="0" w:line="240" w:lineRule="auto"/>
              <w:jc w:val="center"/>
              <w:rPr>
                <w:rFonts w:cs="Times New Roman"/>
                <w:sz w:val="18"/>
                <w:szCs w:val="18"/>
                <w:lang w:val="uk-UA"/>
              </w:rPr>
            </w:pPr>
          </w:p>
          <w:p w14:paraId="7E0F1752" w14:textId="77777777" w:rsidR="00FD7178" w:rsidRPr="00FD7178" w:rsidRDefault="00FD7178" w:rsidP="00864B1D">
            <w:pPr>
              <w:spacing w:after="0" w:line="240" w:lineRule="auto"/>
              <w:jc w:val="center"/>
              <w:rPr>
                <w:rFonts w:cs="Times New Roman"/>
                <w:sz w:val="18"/>
                <w:szCs w:val="18"/>
                <w:lang w:val="uk-UA"/>
              </w:rPr>
            </w:pPr>
          </w:p>
          <w:p w14:paraId="23FEA43E" w14:textId="77777777" w:rsidR="00FD7178" w:rsidRPr="00FD7178" w:rsidRDefault="00FD7178" w:rsidP="00864B1D">
            <w:pPr>
              <w:spacing w:after="0" w:line="240" w:lineRule="auto"/>
              <w:jc w:val="center"/>
              <w:rPr>
                <w:rFonts w:cs="Times New Roman"/>
                <w:sz w:val="18"/>
                <w:szCs w:val="18"/>
                <w:lang w:val="uk-UA"/>
              </w:rPr>
            </w:pPr>
          </w:p>
          <w:p w14:paraId="7AEFB74F" w14:textId="77777777" w:rsidR="00FD7178" w:rsidRPr="00FD7178" w:rsidRDefault="00FD7178" w:rsidP="00864B1D">
            <w:pPr>
              <w:spacing w:after="0" w:line="240" w:lineRule="auto"/>
              <w:jc w:val="center"/>
              <w:rPr>
                <w:rFonts w:cs="Times New Roman"/>
                <w:sz w:val="18"/>
                <w:szCs w:val="18"/>
                <w:lang w:val="uk-UA"/>
              </w:rPr>
            </w:pPr>
          </w:p>
          <w:p w14:paraId="59585B44" w14:textId="77777777" w:rsidR="00FD7178" w:rsidRPr="00FD7178" w:rsidRDefault="00FD7178" w:rsidP="00864B1D">
            <w:pPr>
              <w:spacing w:after="0" w:line="240" w:lineRule="auto"/>
              <w:jc w:val="center"/>
              <w:rPr>
                <w:rFonts w:cs="Times New Roman"/>
                <w:sz w:val="18"/>
                <w:szCs w:val="18"/>
                <w:lang w:val="uk-UA"/>
              </w:rPr>
            </w:pPr>
          </w:p>
          <w:p w14:paraId="2DB22C6D"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+0/-0,019</w:t>
            </w:r>
          </w:p>
        </w:tc>
        <w:tc>
          <w:tcPr>
            <w:tcW w:w="891" w:type="pct"/>
            <w:vMerge w:val="restart"/>
          </w:tcPr>
          <w:p w14:paraId="275F1A94" w14:textId="77777777" w:rsidR="00FD7178" w:rsidRPr="00FD7178" w:rsidRDefault="00FD7178" w:rsidP="00864B1D">
            <w:pPr>
              <w:spacing w:after="0" w:line="240" w:lineRule="auto"/>
              <w:jc w:val="center"/>
              <w:rPr>
                <w:rFonts w:cs="Times New Roman"/>
                <w:sz w:val="18"/>
                <w:szCs w:val="18"/>
                <w:lang w:val="uk-UA"/>
              </w:rPr>
            </w:pPr>
          </w:p>
          <w:p w14:paraId="068B7676" w14:textId="77777777" w:rsidR="00FD7178" w:rsidRPr="00FD7178" w:rsidRDefault="00FD7178" w:rsidP="00864B1D">
            <w:pPr>
              <w:spacing w:after="0" w:line="240" w:lineRule="auto"/>
              <w:jc w:val="center"/>
              <w:rPr>
                <w:rFonts w:cs="Times New Roman"/>
                <w:sz w:val="18"/>
                <w:szCs w:val="18"/>
                <w:lang w:val="uk-UA"/>
              </w:rPr>
            </w:pPr>
          </w:p>
          <w:p w14:paraId="2F4C466A" w14:textId="77777777" w:rsidR="00FD7178" w:rsidRPr="00FD7178" w:rsidRDefault="00FD7178" w:rsidP="00864B1D">
            <w:pPr>
              <w:spacing w:after="0" w:line="240" w:lineRule="auto"/>
              <w:jc w:val="center"/>
              <w:rPr>
                <w:rFonts w:cs="Times New Roman"/>
                <w:sz w:val="18"/>
                <w:szCs w:val="18"/>
                <w:lang w:val="uk-UA"/>
              </w:rPr>
            </w:pPr>
          </w:p>
          <w:p w14:paraId="1C36172B" w14:textId="77777777" w:rsidR="00FD7178" w:rsidRPr="00FD7178" w:rsidRDefault="00FD7178" w:rsidP="00864B1D">
            <w:pPr>
              <w:spacing w:after="0" w:line="240" w:lineRule="auto"/>
              <w:jc w:val="center"/>
              <w:rPr>
                <w:rFonts w:cs="Times New Roman"/>
                <w:sz w:val="18"/>
                <w:szCs w:val="18"/>
                <w:lang w:val="uk-UA"/>
              </w:rPr>
            </w:pPr>
          </w:p>
          <w:p w14:paraId="62238B1C" w14:textId="77777777" w:rsidR="00FD7178" w:rsidRPr="00FD7178" w:rsidRDefault="00FD7178" w:rsidP="00864B1D">
            <w:pPr>
              <w:spacing w:after="0" w:line="240" w:lineRule="auto"/>
              <w:jc w:val="center"/>
              <w:rPr>
                <w:rFonts w:cs="Times New Roman"/>
                <w:sz w:val="18"/>
                <w:szCs w:val="18"/>
                <w:lang w:val="uk-UA"/>
              </w:rPr>
            </w:pPr>
          </w:p>
          <w:p w14:paraId="089C9DBF" w14:textId="77777777" w:rsidR="00FD7178" w:rsidRPr="00FD7178" w:rsidRDefault="00FD7178" w:rsidP="00864B1D">
            <w:pPr>
              <w:spacing w:after="0" w:line="240" w:lineRule="auto"/>
              <w:jc w:val="center"/>
              <w:rPr>
                <w:rFonts w:cs="Times New Roman"/>
                <w:sz w:val="18"/>
                <w:szCs w:val="18"/>
                <w:lang w:val="uk-UA"/>
              </w:rPr>
            </w:pPr>
          </w:p>
          <w:p w14:paraId="7B5C636D"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+0/-0,030</w:t>
            </w:r>
          </w:p>
        </w:tc>
      </w:tr>
      <w:tr w:rsidR="00FD7178" w:rsidRPr="008D7AEF" w14:paraId="31F265AD" w14:textId="77777777" w:rsidTr="00EC35E7">
        <w:tc>
          <w:tcPr>
            <w:tcW w:w="1072" w:type="pct"/>
          </w:tcPr>
          <w:p w14:paraId="3DD59D6D"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55,00</w:t>
            </w:r>
          </w:p>
        </w:tc>
        <w:tc>
          <w:tcPr>
            <w:tcW w:w="1070" w:type="pct"/>
          </w:tcPr>
          <w:p w14:paraId="47053344"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2D8C9B49"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18,64</w:t>
            </w:r>
          </w:p>
        </w:tc>
        <w:tc>
          <w:tcPr>
            <w:tcW w:w="891" w:type="pct"/>
            <w:vMerge/>
          </w:tcPr>
          <w:p w14:paraId="062E025C"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2E1D37CC"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7402C359" w14:textId="77777777" w:rsidTr="00EC35E7">
        <w:tc>
          <w:tcPr>
            <w:tcW w:w="1072" w:type="pct"/>
          </w:tcPr>
          <w:p w14:paraId="3B336C2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56,00</w:t>
            </w:r>
          </w:p>
        </w:tc>
        <w:tc>
          <w:tcPr>
            <w:tcW w:w="1070" w:type="pct"/>
          </w:tcPr>
          <w:p w14:paraId="3EC8C087"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368EC2E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19,32</w:t>
            </w:r>
          </w:p>
        </w:tc>
        <w:tc>
          <w:tcPr>
            <w:tcW w:w="891" w:type="pct"/>
            <w:vMerge/>
          </w:tcPr>
          <w:p w14:paraId="1DD7D2D0"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7BBF468F"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06967015" w14:textId="77777777" w:rsidTr="00EC35E7">
        <w:tc>
          <w:tcPr>
            <w:tcW w:w="1072" w:type="pct"/>
          </w:tcPr>
          <w:p w14:paraId="290D20A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57,15</w:t>
            </w:r>
          </w:p>
        </w:tc>
        <w:tc>
          <w:tcPr>
            <w:tcW w:w="1070" w:type="pct"/>
          </w:tcPr>
          <w:p w14:paraId="77AA48C2"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2.1/4</w:t>
            </w:r>
          </w:p>
        </w:tc>
        <w:tc>
          <w:tcPr>
            <w:tcW w:w="1076" w:type="pct"/>
          </w:tcPr>
          <w:p w14:paraId="5AB62D1E"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20,13</w:t>
            </w:r>
          </w:p>
        </w:tc>
        <w:tc>
          <w:tcPr>
            <w:tcW w:w="891" w:type="pct"/>
            <w:vMerge/>
          </w:tcPr>
          <w:p w14:paraId="19EDAE71"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4E49F706"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483C852F" w14:textId="77777777" w:rsidTr="00EC35E7">
        <w:tc>
          <w:tcPr>
            <w:tcW w:w="1072" w:type="pct"/>
          </w:tcPr>
          <w:p w14:paraId="5456935E"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60,00</w:t>
            </w:r>
          </w:p>
        </w:tc>
        <w:tc>
          <w:tcPr>
            <w:tcW w:w="1070" w:type="pct"/>
          </w:tcPr>
          <w:p w14:paraId="186070C4"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46D2CD18"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22,18</w:t>
            </w:r>
          </w:p>
        </w:tc>
        <w:tc>
          <w:tcPr>
            <w:tcW w:w="891" w:type="pct"/>
            <w:vMerge/>
          </w:tcPr>
          <w:p w14:paraId="2012ECE9"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11175C4C"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7CF39996" w14:textId="77777777" w:rsidTr="00EC35E7">
        <w:tc>
          <w:tcPr>
            <w:tcW w:w="1072" w:type="pct"/>
          </w:tcPr>
          <w:p w14:paraId="54CE310B"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63,00</w:t>
            </w:r>
          </w:p>
        </w:tc>
        <w:tc>
          <w:tcPr>
            <w:tcW w:w="1070" w:type="pct"/>
          </w:tcPr>
          <w:p w14:paraId="053C4C17" w14:textId="77777777" w:rsidR="00FD7178" w:rsidRPr="00FD7178" w:rsidRDefault="00FD7178" w:rsidP="00FD7178">
            <w:pPr>
              <w:spacing w:after="0" w:line="240" w:lineRule="auto"/>
              <w:jc w:val="center"/>
              <w:rPr>
                <w:rFonts w:cs="Times New Roman"/>
                <w:sz w:val="18"/>
                <w:szCs w:val="18"/>
                <w:lang w:val="en-US"/>
              </w:rPr>
            </w:pPr>
          </w:p>
        </w:tc>
        <w:tc>
          <w:tcPr>
            <w:tcW w:w="1076" w:type="pct"/>
          </w:tcPr>
          <w:p w14:paraId="753FC0B4"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24,46</w:t>
            </w:r>
          </w:p>
        </w:tc>
        <w:tc>
          <w:tcPr>
            <w:tcW w:w="891" w:type="pct"/>
            <w:vMerge/>
          </w:tcPr>
          <w:p w14:paraId="29D0BBFE"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47C8C9D4"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20CFAFE" w14:textId="77777777" w:rsidTr="00EC35E7">
        <w:tc>
          <w:tcPr>
            <w:tcW w:w="1072" w:type="pct"/>
          </w:tcPr>
          <w:p w14:paraId="28580BF3"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63,50</w:t>
            </w:r>
          </w:p>
        </w:tc>
        <w:tc>
          <w:tcPr>
            <w:tcW w:w="1070" w:type="pct"/>
          </w:tcPr>
          <w:p w14:paraId="54CF37E0"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2.1/2</w:t>
            </w:r>
          </w:p>
        </w:tc>
        <w:tc>
          <w:tcPr>
            <w:tcW w:w="1076" w:type="pct"/>
          </w:tcPr>
          <w:p w14:paraId="2C9F7AF8"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24,85</w:t>
            </w:r>
          </w:p>
        </w:tc>
        <w:tc>
          <w:tcPr>
            <w:tcW w:w="891" w:type="pct"/>
            <w:vMerge/>
          </w:tcPr>
          <w:p w14:paraId="7D3D59D3"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35ABFCC6"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C3EA588" w14:textId="77777777" w:rsidTr="00EC35E7">
        <w:tc>
          <w:tcPr>
            <w:tcW w:w="1072" w:type="pct"/>
          </w:tcPr>
          <w:p w14:paraId="6705AB8D"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65,00</w:t>
            </w:r>
          </w:p>
        </w:tc>
        <w:tc>
          <w:tcPr>
            <w:tcW w:w="1070" w:type="pct"/>
          </w:tcPr>
          <w:p w14:paraId="5F9332C9"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2D103EC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26,04</w:t>
            </w:r>
          </w:p>
        </w:tc>
        <w:tc>
          <w:tcPr>
            <w:tcW w:w="891" w:type="pct"/>
            <w:vMerge/>
          </w:tcPr>
          <w:p w14:paraId="6346535A"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1BF8A0D4"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14FC8165" w14:textId="77777777" w:rsidTr="00EC35E7">
        <w:tc>
          <w:tcPr>
            <w:tcW w:w="1072" w:type="pct"/>
          </w:tcPr>
          <w:p w14:paraId="7A6114F0"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69,85</w:t>
            </w:r>
          </w:p>
        </w:tc>
        <w:tc>
          <w:tcPr>
            <w:tcW w:w="1070" w:type="pct"/>
          </w:tcPr>
          <w:p w14:paraId="796D46C7"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2.3/4</w:t>
            </w:r>
          </w:p>
        </w:tc>
        <w:tc>
          <w:tcPr>
            <w:tcW w:w="1076" w:type="pct"/>
          </w:tcPr>
          <w:p w14:paraId="7041296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30,07</w:t>
            </w:r>
          </w:p>
        </w:tc>
        <w:tc>
          <w:tcPr>
            <w:tcW w:w="891" w:type="pct"/>
            <w:vMerge/>
          </w:tcPr>
          <w:p w14:paraId="0EDEC1B8"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12BA6D37"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66F5CAFB" w14:textId="77777777" w:rsidTr="00EC35E7">
        <w:tc>
          <w:tcPr>
            <w:tcW w:w="1072" w:type="pct"/>
          </w:tcPr>
          <w:p w14:paraId="35FCABD3"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70,00</w:t>
            </w:r>
          </w:p>
        </w:tc>
        <w:tc>
          <w:tcPr>
            <w:tcW w:w="1070" w:type="pct"/>
          </w:tcPr>
          <w:p w14:paraId="395896F8"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6A46F5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30,20</w:t>
            </w:r>
          </w:p>
        </w:tc>
        <w:tc>
          <w:tcPr>
            <w:tcW w:w="891" w:type="pct"/>
            <w:vMerge/>
          </w:tcPr>
          <w:p w14:paraId="3D509F92"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59066FA4"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610DA2C5" w14:textId="77777777" w:rsidTr="00EC35E7">
        <w:tc>
          <w:tcPr>
            <w:tcW w:w="1072" w:type="pct"/>
          </w:tcPr>
          <w:p w14:paraId="7E78E84E"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75,00</w:t>
            </w:r>
          </w:p>
        </w:tc>
        <w:tc>
          <w:tcPr>
            <w:tcW w:w="1070" w:type="pct"/>
          </w:tcPr>
          <w:p w14:paraId="7F74F277"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4486C26E"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34,66</w:t>
            </w:r>
          </w:p>
        </w:tc>
        <w:tc>
          <w:tcPr>
            <w:tcW w:w="891" w:type="pct"/>
            <w:vMerge/>
          </w:tcPr>
          <w:p w14:paraId="00DDD1E7"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58CA3986"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16B8B60" w14:textId="77777777" w:rsidTr="00EC35E7">
        <w:tc>
          <w:tcPr>
            <w:tcW w:w="1072" w:type="pct"/>
          </w:tcPr>
          <w:p w14:paraId="632A43BE"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76,20</w:t>
            </w:r>
          </w:p>
        </w:tc>
        <w:tc>
          <w:tcPr>
            <w:tcW w:w="1070" w:type="pct"/>
          </w:tcPr>
          <w:p w14:paraId="6775CA9B"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3</w:t>
            </w:r>
          </w:p>
        </w:tc>
        <w:tc>
          <w:tcPr>
            <w:tcW w:w="1076" w:type="pct"/>
          </w:tcPr>
          <w:p w14:paraId="2CEA7C71"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35,78</w:t>
            </w:r>
          </w:p>
        </w:tc>
        <w:tc>
          <w:tcPr>
            <w:tcW w:w="891" w:type="pct"/>
            <w:vMerge/>
          </w:tcPr>
          <w:p w14:paraId="3AB4D69D"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469A1D87"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3D01AD2A" w14:textId="77777777" w:rsidTr="00EC35E7">
        <w:tc>
          <w:tcPr>
            <w:tcW w:w="1072" w:type="pct"/>
          </w:tcPr>
          <w:p w14:paraId="35CEB8B8"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80,00</w:t>
            </w:r>
          </w:p>
        </w:tc>
        <w:tc>
          <w:tcPr>
            <w:tcW w:w="1070" w:type="pct"/>
          </w:tcPr>
          <w:p w14:paraId="56913253"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B447EE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39,44</w:t>
            </w:r>
          </w:p>
        </w:tc>
        <w:tc>
          <w:tcPr>
            <w:tcW w:w="891" w:type="pct"/>
            <w:vMerge/>
          </w:tcPr>
          <w:p w14:paraId="2DC65611"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2CE08958"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320A0500" w14:textId="77777777" w:rsidTr="00EC35E7">
        <w:tc>
          <w:tcPr>
            <w:tcW w:w="1072" w:type="pct"/>
          </w:tcPr>
          <w:p w14:paraId="045D06F1"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82,55</w:t>
            </w:r>
          </w:p>
        </w:tc>
        <w:tc>
          <w:tcPr>
            <w:tcW w:w="1070" w:type="pct"/>
          </w:tcPr>
          <w:p w14:paraId="7FE0077D"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3.12/2</w:t>
            </w:r>
          </w:p>
        </w:tc>
        <w:tc>
          <w:tcPr>
            <w:tcW w:w="1076" w:type="pct"/>
          </w:tcPr>
          <w:p w14:paraId="508C529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41,99</w:t>
            </w:r>
          </w:p>
        </w:tc>
        <w:tc>
          <w:tcPr>
            <w:tcW w:w="891" w:type="pct"/>
            <w:vMerge w:val="restart"/>
          </w:tcPr>
          <w:p w14:paraId="3249B217" w14:textId="77777777" w:rsidR="00FD7178" w:rsidRPr="00FD7178" w:rsidRDefault="00FD7178" w:rsidP="00864B1D">
            <w:pPr>
              <w:spacing w:after="0" w:line="240" w:lineRule="auto"/>
              <w:jc w:val="center"/>
              <w:rPr>
                <w:rFonts w:cs="Times New Roman"/>
                <w:sz w:val="18"/>
                <w:szCs w:val="18"/>
                <w:lang w:val="uk-UA"/>
              </w:rPr>
            </w:pPr>
          </w:p>
          <w:p w14:paraId="5041F585" w14:textId="77777777" w:rsidR="00FD7178" w:rsidRPr="00FD7178" w:rsidRDefault="00FD7178" w:rsidP="00864B1D">
            <w:pPr>
              <w:spacing w:after="0" w:line="240" w:lineRule="auto"/>
              <w:jc w:val="center"/>
              <w:rPr>
                <w:rFonts w:cs="Times New Roman"/>
                <w:sz w:val="18"/>
                <w:szCs w:val="18"/>
                <w:lang w:val="uk-UA"/>
              </w:rPr>
            </w:pPr>
          </w:p>
          <w:p w14:paraId="0D74CF01" w14:textId="77777777" w:rsidR="00FD7178" w:rsidRPr="00FD7178" w:rsidRDefault="00FD7178" w:rsidP="00864B1D">
            <w:pPr>
              <w:spacing w:after="0" w:line="240" w:lineRule="auto"/>
              <w:jc w:val="center"/>
              <w:rPr>
                <w:rFonts w:cs="Times New Roman"/>
                <w:sz w:val="18"/>
                <w:szCs w:val="18"/>
                <w:lang w:val="uk-UA"/>
              </w:rPr>
            </w:pPr>
          </w:p>
          <w:p w14:paraId="55360B1D" w14:textId="77777777" w:rsidR="00FD7178" w:rsidRPr="00FD7178" w:rsidRDefault="00FD7178" w:rsidP="00864B1D">
            <w:pPr>
              <w:spacing w:after="0" w:line="240" w:lineRule="auto"/>
              <w:jc w:val="center"/>
              <w:rPr>
                <w:rFonts w:cs="Times New Roman"/>
                <w:sz w:val="18"/>
                <w:szCs w:val="18"/>
                <w:lang w:val="uk-UA"/>
              </w:rPr>
            </w:pPr>
          </w:p>
          <w:p w14:paraId="155548C1" w14:textId="77777777" w:rsidR="00FD7178" w:rsidRPr="00FD7178" w:rsidRDefault="00FD7178" w:rsidP="00864B1D">
            <w:pPr>
              <w:spacing w:after="0" w:line="240" w:lineRule="auto"/>
              <w:jc w:val="center"/>
              <w:rPr>
                <w:rFonts w:cs="Times New Roman"/>
                <w:sz w:val="18"/>
                <w:szCs w:val="18"/>
                <w:lang w:val="uk-UA"/>
              </w:rPr>
            </w:pPr>
          </w:p>
          <w:p w14:paraId="03D4D933" w14:textId="77777777" w:rsidR="00FD7178" w:rsidRPr="00FD7178" w:rsidRDefault="00FD7178" w:rsidP="00864B1D">
            <w:pPr>
              <w:spacing w:after="0" w:line="240" w:lineRule="auto"/>
              <w:jc w:val="center"/>
              <w:rPr>
                <w:rFonts w:cs="Times New Roman"/>
                <w:sz w:val="18"/>
                <w:szCs w:val="18"/>
                <w:lang w:val="uk-UA"/>
              </w:rPr>
            </w:pPr>
          </w:p>
          <w:p w14:paraId="179D3F23"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+0/-0,022</w:t>
            </w:r>
          </w:p>
        </w:tc>
        <w:tc>
          <w:tcPr>
            <w:tcW w:w="891" w:type="pct"/>
            <w:vMerge w:val="restart"/>
          </w:tcPr>
          <w:p w14:paraId="068BF1BE" w14:textId="77777777" w:rsidR="00FD7178" w:rsidRPr="00FD7178" w:rsidRDefault="00FD7178" w:rsidP="00864B1D">
            <w:pPr>
              <w:spacing w:after="0" w:line="240" w:lineRule="auto"/>
              <w:jc w:val="center"/>
              <w:rPr>
                <w:rFonts w:cs="Times New Roman"/>
                <w:sz w:val="18"/>
                <w:szCs w:val="18"/>
                <w:lang w:val="uk-UA"/>
              </w:rPr>
            </w:pPr>
          </w:p>
          <w:p w14:paraId="41C5B933" w14:textId="77777777" w:rsidR="00FD7178" w:rsidRPr="00FD7178" w:rsidRDefault="00FD7178" w:rsidP="00864B1D">
            <w:pPr>
              <w:spacing w:after="0" w:line="240" w:lineRule="auto"/>
              <w:jc w:val="center"/>
              <w:rPr>
                <w:rFonts w:cs="Times New Roman"/>
                <w:sz w:val="18"/>
                <w:szCs w:val="18"/>
                <w:lang w:val="uk-UA"/>
              </w:rPr>
            </w:pPr>
          </w:p>
          <w:p w14:paraId="595EB5B0" w14:textId="77777777" w:rsidR="00FD7178" w:rsidRPr="00FD7178" w:rsidRDefault="00FD7178" w:rsidP="00864B1D">
            <w:pPr>
              <w:spacing w:after="0" w:line="240" w:lineRule="auto"/>
              <w:jc w:val="center"/>
              <w:rPr>
                <w:rFonts w:cs="Times New Roman"/>
                <w:sz w:val="18"/>
                <w:szCs w:val="18"/>
                <w:lang w:val="uk-UA"/>
              </w:rPr>
            </w:pPr>
          </w:p>
          <w:p w14:paraId="216D0AD0" w14:textId="77777777" w:rsidR="00FD7178" w:rsidRPr="00FD7178" w:rsidRDefault="00FD7178" w:rsidP="00864B1D">
            <w:pPr>
              <w:spacing w:after="0" w:line="240" w:lineRule="auto"/>
              <w:jc w:val="center"/>
              <w:rPr>
                <w:rFonts w:cs="Times New Roman"/>
                <w:sz w:val="18"/>
                <w:szCs w:val="18"/>
                <w:lang w:val="uk-UA"/>
              </w:rPr>
            </w:pPr>
          </w:p>
          <w:p w14:paraId="6F449A49" w14:textId="77777777" w:rsidR="00FD7178" w:rsidRPr="00FD7178" w:rsidRDefault="00FD7178" w:rsidP="00864B1D">
            <w:pPr>
              <w:spacing w:after="0" w:line="240" w:lineRule="auto"/>
              <w:jc w:val="center"/>
              <w:rPr>
                <w:rFonts w:cs="Times New Roman"/>
                <w:sz w:val="18"/>
                <w:szCs w:val="18"/>
                <w:lang w:val="uk-UA"/>
              </w:rPr>
            </w:pPr>
          </w:p>
          <w:p w14:paraId="35DFE2B9" w14:textId="77777777" w:rsidR="00FD7178" w:rsidRPr="00FD7178" w:rsidRDefault="00FD7178" w:rsidP="00864B1D">
            <w:pPr>
              <w:spacing w:after="0" w:line="240" w:lineRule="auto"/>
              <w:jc w:val="center"/>
              <w:rPr>
                <w:rFonts w:cs="Times New Roman"/>
                <w:sz w:val="18"/>
                <w:szCs w:val="18"/>
                <w:lang w:val="uk-UA"/>
              </w:rPr>
            </w:pPr>
          </w:p>
          <w:p w14:paraId="6909A4F4"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+0/-0,035</w:t>
            </w:r>
          </w:p>
        </w:tc>
      </w:tr>
      <w:tr w:rsidR="00FD7178" w:rsidRPr="008D7AEF" w14:paraId="3B851FB2" w14:textId="77777777" w:rsidTr="00EC35E7">
        <w:tc>
          <w:tcPr>
            <w:tcW w:w="1072" w:type="pct"/>
          </w:tcPr>
          <w:p w14:paraId="456E9B1B"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85,00</w:t>
            </w:r>
          </w:p>
        </w:tc>
        <w:tc>
          <w:tcPr>
            <w:tcW w:w="1070" w:type="pct"/>
          </w:tcPr>
          <w:p w14:paraId="3F4126F0"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417F8DA5"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44,52</w:t>
            </w:r>
          </w:p>
        </w:tc>
        <w:tc>
          <w:tcPr>
            <w:tcW w:w="891" w:type="pct"/>
            <w:vMerge/>
          </w:tcPr>
          <w:p w14:paraId="5569BF38"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54D99DBC"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0F15DF19" w14:textId="77777777" w:rsidTr="00EC35E7">
        <w:tc>
          <w:tcPr>
            <w:tcW w:w="1072" w:type="pct"/>
          </w:tcPr>
          <w:p w14:paraId="7D1DC6CD"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88,90</w:t>
            </w:r>
          </w:p>
        </w:tc>
        <w:tc>
          <w:tcPr>
            <w:tcW w:w="1070" w:type="pct"/>
          </w:tcPr>
          <w:p w14:paraId="7A60B030"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6A541C3E"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48,70</w:t>
            </w:r>
          </w:p>
        </w:tc>
        <w:tc>
          <w:tcPr>
            <w:tcW w:w="891" w:type="pct"/>
            <w:vMerge/>
          </w:tcPr>
          <w:p w14:paraId="37CC6BA3"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384A2262"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40C38553" w14:textId="77777777" w:rsidTr="00EC35E7">
        <w:tc>
          <w:tcPr>
            <w:tcW w:w="1072" w:type="pct"/>
          </w:tcPr>
          <w:p w14:paraId="551C7F39"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90,00</w:t>
            </w:r>
          </w:p>
        </w:tc>
        <w:tc>
          <w:tcPr>
            <w:tcW w:w="1070" w:type="pct"/>
          </w:tcPr>
          <w:p w14:paraId="41498FF0"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3E23C90C"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49,91</w:t>
            </w:r>
          </w:p>
        </w:tc>
        <w:tc>
          <w:tcPr>
            <w:tcW w:w="891" w:type="pct"/>
            <w:vMerge/>
          </w:tcPr>
          <w:p w14:paraId="7DE4A98C"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4849580B"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50F97D2" w14:textId="77777777" w:rsidTr="00EC35E7">
        <w:tc>
          <w:tcPr>
            <w:tcW w:w="1072" w:type="pct"/>
          </w:tcPr>
          <w:p w14:paraId="27DE8723"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95,00</w:t>
            </w:r>
          </w:p>
        </w:tc>
        <w:tc>
          <w:tcPr>
            <w:tcW w:w="1070" w:type="pct"/>
          </w:tcPr>
          <w:p w14:paraId="1EF31638"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6EA8274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55,61</w:t>
            </w:r>
          </w:p>
        </w:tc>
        <w:tc>
          <w:tcPr>
            <w:tcW w:w="891" w:type="pct"/>
            <w:vMerge/>
          </w:tcPr>
          <w:p w14:paraId="43F7ACD4"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0FAE195C"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00C873FD" w14:textId="77777777" w:rsidTr="00EC35E7">
        <w:tc>
          <w:tcPr>
            <w:tcW w:w="1072" w:type="pct"/>
          </w:tcPr>
          <w:p w14:paraId="62400C02"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100,00</w:t>
            </w:r>
          </w:p>
        </w:tc>
        <w:tc>
          <w:tcPr>
            <w:tcW w:w="1070" w:type="pct"/>
          </w:tcPr>
          <w:p w14:paraId="4E1995D2"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4695851C"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61,62</w:t>
            </w:r>
          </w:p>
        </w:tc>
        <w:tc>
          <w:tcPr>
            <w:tcW w:w="891" w:type="pct"/>
            <w:vMerge/>
          </w:tcPr>
          <w:p w14:paraId="71206B9F"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03CD948C"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1E183B9" w14:textId="77777777" w:rsidTr="00EC35E7">
        <w:tc>
          <w:tcPr>
            <w:tcW w:w="1072" w:type="pct"/>
          </w:tcPr>
          <w:p w14:paraId="25165C12"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101,60</w:t>
            </w:r>
          </w:p>
        </w:tc>
        <w:tc>
          <w:tcPr>
            <w:tcW w:w="1070" w:type="pct"/>
          </w:tcPr>
          <w:p w14:paraId="65D6E9FE"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4</w:t>
            </w:r>
          </w:p>
        </w:tc>
        <w:tc>
          <w:tcPr>
            <w:tcW w:w="1076" w:type="pct"/>
          </w:tcPr>
          <w:p w14:paraId="00DB973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63,61</w:t>
            </w:r>
          </w:p>
        </w:tc>
        <w:tc>
          <w:tcPr>
            <w:tcW w:w="891" w:type="pct"/>
            <w:vMerge/>
          </w:tcPr>
          <w:p w14:paraId="0345FF24"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2F59C4D9"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09BA480E" w14:textId="77777777" w:rsidTr="00EC35E7">
        <w:tc>
          <w:tcPr>
            <w:tcW w:w="1072" w:type="pct"/>
          </w:tcPr>
          <w:p w14:paraId="638714F4"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105,00</w:t>
            </w:r>
          </w:p>
        </w:tc>
        <w:tc>
          <w:tcPr>
            <w:tcW w:w="1070" w:type="pct"/>
          </w:tcPr>
          <w:p w14:paraId="503BB470"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D85FC1D"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67,94</w:t>
            </w:r>
          </w:p>
        </w:tc>
        <w:tc>
          <w:tcPr>
            <w:tcW w:w="891" w:type="pct"/>
            <w:vMerge/>
          </w:tcPr>
          <w:p w14:paraId="3825ACB1"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185ED912"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7024A682" w14:textId="77777777" w:rsidTr="00EC35E7">
        <w:tc>
          <w:tcPr>
            <w:tcW w:w="1072" w:type="pct"/>
          </w:tcPr>
          <w:p w14:paraId="4A6B039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110,00</w:t>
            </w:r>
          </w:p>
        </w:tc>
        <w:tc>
          <w:tcPr>
            <w:tcW w:w="1070" w:type="pct"/>
          </w:tcPr>
          <w:p w14:paraId="0676CFFE"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71605F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74,56</w:t>
            </w:r>
          </w:p>
        </w:tc>
        <w:tc>
          <w:tcPr>
            <w:tcW w:w="891" w:type="pct"/>
            <w:vMerge/>
          </w:tcPr>
          <w:p w14:paraId="42EF7B2B"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7855016D"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6EEEF15" w14:textId="77777777" w:rsidTr="00EC35E7">
        <w:tc>
          <w:tcPr>
            <w:tcW w:w="1072" w:type="pct"/>
          </w:tcPr>
          <w:p w14:paraId="4914C96E"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114,3</w:t>
            </w:r>
          </w:p>
        </w:tc>
        <w:tc>
          <w:tcPr>
            <w:tcW w:w="1070" w:type="pct"/>
          </w:tcPr>
          <w:p w14:paraId="3D8052B5"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4.1/2</w:t>
            </w:r>
          </w:p>
        </w:tc>
        <w:tc>
          <w:tcPr>
            <w:tcW w:w="1076" w:type="pct"/>
          </w:tcPr>
          <w:p w14:paraId="7EF1CA1C"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80,51</w:t>
            </w:r>
          </w:p>
        </w:tc>
        <w:tc>
          <w:tcPr>
            <w:tcW w:w="891" w:type="pct"/>
            <w:vMerge/>
          </w:tcPr>
          <w:p w14:paraId="1CE384A4"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5F6453C7"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2297402E" w14:textId="77777777" w:rsidTr="00EC35E7">
        <w:tc>
          <w:tcPr>
            <w:tcW w:w="1072" w:type="pct"/>
          </w:tcPr>
          <w:p w14:paraId="3756C0C9"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115,00</w:t>
            </w:r>
          </w:p>
        </w:tc>
        <w:tc>
          <w:tcPr>
            <w:tcW w:w="1070" w:type="pct"/>
          </w:tcPr>
          <w:p w14:paraId="162EB5CA"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900C6E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81,50</w:t>
            </w:r>
          </w:p>
        </w:tc>
        <w:tc>
          <w:tcPr>
            <w:tcW w:w="891" w:type="pct"/>
            <w:vMerge/>
          </w:tcPr>
          <w:p w14:paraId="4DDB2817"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6B9DDF95"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0DBF9F87" w14:textId="77777777" w:rsidTr="00EC35E7">
        <w:tc>
          <w:tcPr>
            <w:tcW w:w="1072" w:type="pct"/>
          </w:tcPr>
          <w:p w14:paraId="1F85F1AA"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120,00</w:t>
            </w:r>
          </w:p>
        </w:tc>
        <w:tc>
          <w:tcPr>
            <w:tcW w:w="1070" w:type="pct"/>
          </w:tcPr>
          <w:p w14:paraId="7094CF23"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7DB5D64"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88,74</w:t>
            </w:r>
          </w:p>
        </w:tc>
        <w:tc>
          <w:tcPr>
            <w:tcW w:w="891" w:type="pct"/>
            <w:vMerge/>
          </w:tcPr>
          <w:p w14:paraId="559A798D" w14:textId="77777777" w:rsidR="00FD7178" w:rsidRPr="00FD7178" w:rsidRDefault="00FD7178" w:rsidP="00864B1D">
            <w:pPr>
              <w:spacing w:after="0" w:line="240" w:lineRule="auto"/>
              <w:jc w:val="center"/>
              <w:rPr>
                <w:rFonts w:cs="Times New Roman"/>
                <w:sz w:val="18"/>
                <w:szCs w:val="18"/>
                <w:lang w:val="uk-UA"/>
              </w:rPr>
            </w:pPr>
          </w:p>
        </w:tc>
        <w:tc>
          <w:tcPr>
            <w:tcW w:w="891" w:type="pct"/>
            <w:vMerge/>
          </w:tcPr>
          <w:p w14:paraId="22360737" w14:textId="77777777" w:rsidR="00FD7178" w:rsidRPr="00FD7178" w:rsidRDefault="00FD7178" w:rsidP="00864B1D">
            <w:pPr>
              <w:spacing w:after="0" w:line="240" w:lineRule="auto"/>
              <w:jc w:val="center"/>
              <w:rPr>
                <w:rFonts w:cs="Times New Roman"/>
                <w:sz w:val="18"/>
                <w:szCs w:val="18"/>
                <w:lang w:val="uk-UA"/>
              </w:rPr>
            </w:pPr>
          </w:p>
        </w:tc>
      </w:tr>
      <w:tr w:rsidR="00FD7178" w:rsidRPr="008D7AEF" w14:paraId="75A71CB2" w14:textId="77777777" w:rsidTr="00EC35E7">
        <w:tc>
          <w:tcPr>
            <w:tcW w:w="1072" w:type="pct"/>
          </w:tcPr>
          <w:p w14:paraId="0B57A9A8"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125,00</w:t>
            </w:r>
          </w:p>
        </w:tc>
        <w:tc>
          <w:tcPr>
            <w:tcW w:w="1070" w:type="pct"/>
          </w:tcPr>
          <w:p w14:paraId="3D143A91"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4C17B0C8"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96,26</w:t>
            </w:r>
          </w:p>
        </w:tc>
        <w:tc>
          <w:tcPr>
            <w:tcW w:w="891" w:type="pct"/>
            <w:vMerge w:val="restart"/>
          </w:tcPr>
          <w:p w14:paraId="43E5B5E8" w14:textId="77777777" w:rsidR="00FD7178" w:rsidRPr="00FD7178" w:rsidRDefault="00FD7178" w:rsidP="00864B1D">
            <w:pPr>
              <w:spacing w:after="0" w:line="240" w:lineRule="auto"/>
              <w:jc w:val="center"/>
              <w:rPr>
                <w:rFonts w:cs="Times New Roman"/>
                <w:sz w:val="18"/>
                <w:szCs w:val="18"/>
                <w:lang w:val="uk-UA"/>
              </w:rPr>
            </w:pPr>
          </w:p>
          <w:p w14:paraId="5E806989" w14:textId="77777777" w:rsidR="00FD7178" w:rsidRPr="00FD7178" w:rsidRDefault="00FD7178" w:rsidP="00864B1D">
            <w:pPr>
              <w:spacing w:after="0" w:line="240" w:lineRule="auto"/>
              <w:jc w:val="center"/>
              <w:rPr>
                <w:rFonts w:cs="Times New Roman"/>
                <w:sz w:val="18"/>
                <w:szCs w:val="18"/>
                <w:lang w:val="uk-UA"/>
              </w:rPr>
            </w:pPr>
          </w:p>
          <w:p w14:paraId="7F5D87F4"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+0/0,025</w:t>
            </w:r>
          </w:p>
        </w:tc>
        <w:tc>
          <w:tcPr>
            <w:tcW w:w="891" w:type="pct"/>
            <w:vMerge w:val="restart"/>
          </w:tcPr>
          <w:p w14:paraId="42359E04" w14:textId="77777777" w:rsidR="00FD7178" w:rsidRPr="00FD7178" w:rsidRDefault="00FD7178" w:rsidP="00864B1D">
            <w:pPr>
              <w:spacing w:after="0" w:line="240" w:lineRule="auto"/>
              <w:jc w:val="center"/>
              <w:rPr>
                <w:rFonts w:cs="Times New Roman"/>
                <w:sz w:val="18"/>
                <w:szCs w:val="18"/>
                <w:lang w:val="uk-UA"/>
              </w:rPr>
            </w:pPr>
          </w:p>
          <w:p w14:paraId="1DFBDB64" w14:textId="77777777" w:rsidR="00FD7178" w:rsidRPr="00FD7178" w:rsidRDefault="00FD7178" w:rsidP="00864B1D">
            <w:pPr>
              <w:spacing w:after="0" w:line="240" w:lineRule="auto"/>
              <w:jc w:val="center"/>
              <w:rPr>
                <w:rFonts w:cs="Times New Roman"/>
                <w:sz w:val="18"/>
                <w:szCs w:val="18"/>
                <w:lang w:val="uk-UA"/>
              </w:rPr>
            </w:pPr>
          </w:p>
          <w:p w14:paraId="621C604C" w14:textId="77777777" w:rsidR="00FD7178" w:rsidRPr="00FD7178" w:rsidRDefault="00FD7178" w:rsidP="00864B1D">
            <w:pPr>
              <w:spacing w:after="0" w:line="240" w:lineRule="auto"/>
              <w:jc w:val="center"/>
              <w:rPr>
                <w:rFonts w:cs="Times New Roman"/>
                <w:sz w:val="18"/>
                <w:szCs w:val="18"/>
                <w:lang w:val="uk-UA"/>
              </w:rPr>
            </w:pPr>
            <w:r w:rsidRPr="00FD7178">
              <w:rPr>
                <w:rFonts w:cs="Times New Roman"/>
                <w:sz w:val="18"/>
                <w:szCs w:val="18"/>
                <w:lang w:val="uk-UA"/>
              </w:rPr>
              <w:t>+0/-0,040</w:t>
            </w:r>
          </w:p>
        </w:tc>
      </w:tr>
      <w:tr w:rsidR="00FD7178" w:rsidRPr="008D7AEF" w14:paraId="6F8EAAB6" w14:textId="77777777" w:rsidTr="00EC35E7">
        <w:tc>
          <w:tcPr>
            <w:tcW w:w="1072" w:type="pct"/>
          </w:tcPr>
          <w:p w14:paraId="2704D7BF"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127,00</w:t>
            </w:r>
          </w:p>
        </w:tc>
        <w:tc>
          <w:tcPr>
            <w:tcW w:w="1070" w:type="pct"/>
          </w:tcPr>
          <w:p w14:paraId="7FD57042" w14:textId="77777777" w:rsidR="00FD7178" w:rsidRPr="00FD7178" w:rsidRDefault="00FD7178" w:rsidP="00FD7178">
            <w:pPr>
              <w:spacing w:after="0" w:line="240" w:lineRule="auto"/>
              <w:jc w:val="center"/>
              <w:rPr>
                <w:rFonts w:cs="Times New Roman"/>
                <w:sz w:val="18"/>
                <w:szCs w:val="18"/>
                <w:lang w:val="en-US"/>
              </w:rPr>
            </w:pPr>
            <w:r w:rsidRPr="00FD7178">
              <w:rPr>
                <w:rFonts w:cs="Times New Roman"/>
                <w:sz w:val="18"/>
                <w:szCs w:val="18"/>
                <w:lang w:val="en-US"/>
              </w:rPr>
              <w:t>5</w:t>
            </w:r>
          </w:p>
        </w:tc>
        <w:tc>
          <w:tcPr>
            <w:tcW w:w="1076" w:type="pct"/>
          </w:tcPr>
          <w:p w14:paraId="3A4084D2"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99,39</w:t>
            </w:r>
          </w:p>
        </w:tc>
        <w:tc>
          <w:tcPr>
            <w:tcW w:w="891" w:type="pct"/>
            <w:vMerge/>
          </w:tcPr>
          <w:p w14:paraId="5834350B" w14:textId="77777777" w:rsidR="00FD7178" w:rsidRPr="00FD7178" w:rsidRDefault="00FD7178" w:rsidP="00FD7178">
            <w:pPr>
              <w:spacing w:after="0" w:line="240" w:lineRule="auto"/>
              <w:jc w:val="center"/>
              <w:rPr>
                <w:rFonts w:cs="Times New Roman"/>
                <w:sz w:val="18"/>
                <w:szCs w:val="18"/>
                <w:lang w:val="uk-UA"/>
              </w:rPr>
            </w:pPr>
          </w:p>
        </w:tc>
        <w:tc>
          <w:tcPr>
            <w:tcW w:w="891" w:type="pct"/>
            <w:vMerge/>
          </w:tcPr>
          <w:p w14:paraId="65E3CF25" w14:textId="77777777" w:rsidR="00FD7178" w:rsidRPr="00FD7178" w:rsidRDefault="00FD7178" w:rsidP="00FD7178">
            <w:pPr>
              <w:spacing w:after="0" w:line="240" w:lineRule="auto"/>
              <w:jc w:val="center"/>
              <w:rPr>
                <w:rFonts w:cs="Times New Roman"/>
                <w:sz w:val="18"/>
                <w:szCs w:val="18"/>
                <w:lang w:val="uk-UA"/>
              </w:rPr>
            </w:pPr>
          </w:p>
        </w:tc>
      </w:tr>
      <w:tr w:rsidR="00FD7178" w:rsidRPr="008D7AEF" w14:paraId="2FD5ED25" w14:textId="77777777" w:rsidTr="00EC35E7">
        <w:tc>
          <w:tcPr>
            <w:tcW w:w="1072" w:type="pct"/>
          </w:tcPr>
          <w:p w14:paraId="4F37F403"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130,00</w:t>
            </w:r>
          </w:p>
        </w:tc>
        <w:tc>
          <w:tcPr>
            <w:tcW w:w="1070" w:type="pct"/>
          </w:tcPr>
          <w:p w14:paraId="30990682"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799B86E2"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104,14</w:t>
            </w:r>
          </w:p>
        </w:tc>
        <w:tc>
          <w:tcPr>
            <w:tcW w:w="891" w:type="pct"/>
            <w:vMerge/>
          </w:tcPr>
          <w:p w14:paraId="5E928E40" w14:textId="77777777" w:rsidR="00FD7178" w:rsidRPr="00FD7178" w:rsidRDefault="00FD7178" w:rsidP="00FD7178">
            <w:pPr>
              <w:spacing w:after="0" w:line="240" w:lineRule="auto"/>
              <w:jc w:val="center"/>
              <w:rPr>
                <w:rFonts w:cs="Times New Roman"/>
                <w:sz w:val="18"/>
                <w:szCs w:val="18"/>
                <w:lang w:val="uk-UA"/>
              </w:rPr>
            </w:pPr>
          </w:p>
        </w:tc>
        <w:tc>
          <w:tcPr>
            <w:tcW w:w="891" w:type="pct"/>
            <w:vMerge/>
          </w:tcPr>
          <w:p w14:paraId="37681AB9" w14:textId="77777777" w:rsidR="00FD7178" w:rsidRPr="00FD7178" w:rsidRDefault="00FD7178" w:rsidP="00FD7178">
            <w:pPr>
              <w:spacing w:after="0" w:line="240" w:lineRule="auto"/>
              <w:jc w:val="center"/>
              <w:rPr>
                <w:rFonts w:cs="Times New Roman"/>
                <w:sz w:val="18"/>
                <w:szCs w:val="18"/>
                <w:lang w:val="uk-UA"/>
              </w:rPr>
            </w:pPr>
          </w:p>
        </w:tc>
      </w:tr>
      <w:tr w:rsidR="00FD7178" w:rsidRPr="008D7AEF" w14:paraId="7A7A3F08" w14:textId="77777777" w:rsidTr="00EC35E7">
        <w:tc>
          <w:tcPr>
            <w:tcW w:w="1072" w:type="pct"/>
          </w:tcPr>
          <w:p w14:paraId="3CF77849"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140,00</w:t>
            </w:r>
          </w:p>
        </w:tc>
        <w:tc>
          <w:tcPr>
            <w:tcW w:w="1070" w:type="pct"/>
          </w:tcPr>
          <w:p w14:paraId="7CCE6C2C"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1618C428"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120,78</w:t>
            </w:r>
          </w:p>
        </w:tc>
        <w:tc>
          <w:tcPr>
            <w:tcW w:w="891" w:type="pct"/>
            <w:vMerge/>
          </w:tcPr>
          <w:p w14:paraId="4F29E2DC" w14:textId="77777777" w:rsidR="00FD7178" w:rsidRPr="00FD7178" w:rsidRDefault="00FD7178" w:rsidP="00FD7178">
            <w:pPr>
              <w:spacing w:after="0" w:line="240" w:lineRule="auto"/>
              <w:jc w:val="center"/>
              <w:rPr>
                <w:rFonts w:cs="Times New Roman"/>
                <w:sz w:val="18"/>
                <w:szCs w:val="18"/>
                <w:lang w:val="uk-UA"/>
              </w:rPr>
            </w:pPr>
          </w:p>
        </w:tc>
        <w:tc>
          <w:tcPr>
            <w:tcW w:w="891" w:type="pct"/>
            <w:vMerge/>
          </w:tcPr>
          <w:p w14:paraId="14F0F1D5" w14:textId="77777777" w:rsidR="00FD7178" w:rsidRPr="00FD7178" w:rsidRDefault="00FD7178" w:rsidP="00FD7178">
            <w:pPr>
              <w:spacing w:after="0" w:line="240" w:lineRule="auto"/>
              <w:jc w:val="center"/>
              <w:rPr>
                <w:rFonts w:cs="Times New Roman"/>
                <w:sz w:val="18"/>
                <w:szCs w:val="18"/>
                <w:lang w:val="uk-UA"/>
              </w:rPr>
            </w:pPr>
          </w:p>
        </w:tc>
      </w:tr>
      <w:tr w:rsidR="00FD7178" w:rsidRPr="008D7AEF" w14:paraId="30B8EAB2" w14:textId="77777777" w:rsidTr="00EC35E7">
        <w:tc>
          <w:tcPr>
            <w:tcW w:w="1072" w:type="pct"/>
          </w:tcPr>
          <w:p w14:paraId="3ED12120"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150,00</w:t>
            </w:r>
          </w:p>
        </w:tc>
        <w:tc>
          <w:tcPr>
            <w:tcW w:w="1070" w:type="pct"/>
          </w:tcPr>
          <w:p w14:paraId="77F08EFB" w14:textId="77777777" w:rsidR="00FD7178" w:rsidRPr="00FD7178" w:rsidRDefault="00FD7178" w:rsidP="00FD7178">
            <w:pPr>
              <w:spacing w:after="0" w:line="240" w:lineRule="auto"/>
              <w:jc w:val="center"/>
              <w:rPr>
                <w:rFonts w:cs="Times New Roman"/>
                <w:sz w:val="18"/>
                <w:szCs w:val="18"/>
                <w:lang w:val="uk-UA"/>
              </w:rPr>
            </w:pPr>
          </w:p>
        </w:tc>
        <w:tc>
          <w:tcPr>
            <w:tcW w:w="1076" w:type="pct"/>
          </w:tcPr>
          <w:p w14:paraId="62AA2286" w14:textId="77777777" w:rsidR="00FD7178" w:rsidRPr="00FD7178" w:rsidRDefault="00FD7178" w:rsidP="00FD7178">
            <w:pPr>
              <w:spacing w:after="0" w:line="240" w:lineRule="auto"/>
              <w:jc w:val="center"/>
              <w:rPr>
                <w:rFonts w:cs="Times New Roman"/>
                <w:sz w:val="18"/>
                <w:szCs w:val="18"/>
                <w:lang w:val="uk-UA"/>
              </w:rPr>
            </w:pPr>
            <w:r w:rsidRPr="00FD7178">
              <w:rPr>
                <w:rFonts w:cs="Times New Roman"/>
                <w:sz w:val="18"/>
                <w:szCs w:val="18"/>
                <w:lang w:val="uk-UA"/>
              </w:rPr>
              <w:t>138,65</w:t>
            </w:r>
          </w:p>
        </w:tc>
        <w:tc>
          <w:tcPr>
            <w:tcW w:w="891" w:type="pct"/>
            <w:vMerge/>
          </w:tcPr>
          <w:p w14:paraId="33FB6BE3" w14:textId="77777777" w:rsidR="00FD7178" w:rsidRPr="00FD7178" w:rsidRDefault="00FD7178" w:rsidP="00FD7178">
            <w:pPr>
              <w:spacing w:after="0" w:line="240" w:lineRule="auto"/>
              <w:jc w:val="center"/>
              <w:rPr>
                <w:rFonts w:cs="Times New Roman"/>
                <w:sz w:val="18"/>
                <w:szCs w:val="18"/>
                <w:lang w:val="uk-UA"/>
              </w:rPr>
            </w:pPr>
          </w:p>
        </w:tc>
        <w:tc>
          <w:tcPr>
            <w:tcW w:w="891" w:type="pct"/>
            <w:vMerge/>
          </w:tcPr>
          <w:p w14:paraId="4F66AAF2" w14:textId="77777777" w:rsidR="00FD7178" w:rsidRPr="00FD7178" w:rsidRDefault="00FD7178" w:rsidP="00FD7178">
            <w:pPr>
              <w:spacing w:after="0" w:line="240" w:lineRule="auto"/>
              <w:jc w:val="center"/>
              <w:rPr>
                <w:rFonts w:cs="Times New Roman"/>
                <w:sz w:val="18"/>
                <w:szCs w:val="18"/>
                <w:lang w:val="uk-UA"/>
              </w:rPr>
            </w:pPr>
          </w:p>
        </w:tc>
      </w:tr>
    </w:tbl>
    <w:p w14:paraId="41106DE7" w14:textId="77777777" w:rsidR="00BE18A1" w:rsidRPr="00CA604A" w:rsidRDefault="00BE18A1" w:rsidP="00BE18A1">
      <w:pPr>
        <w:rPr>
          <w:rFonts w:ascii="Times New Roman" w:hAnsi="Times New Roman" w:cs="Times New Roman"/>
          <w:sz w:val="28"/>
          <w:szCs w:val="28"/>
          <w:lang w:val="uk-UA"/>
        </w:rPr>
      </w:pPr>
    </w:p>
    <w:p w14:paraId="2E551C72" w14:textId="77777777" w:rsidR="00BE18A1" w:rsidRPr="00CA604A" w:rsidRDefault="00BE18A1" w:rsidP="00C42F34">
      <w:pPr>
        <w:pStyle w:val="Heading1"/>
        <w:rPr>
          <w:rFonts w:eastAsia="Times New Roman"/>
          <w:lang w:val="uk-UA" w:eastAsia="uk-UA"/>
        </w:rPr>
      </w:pPr>
      <w:bookmarkStart w:id="33" w:name="_Toc523386864"/>
      <w:r w:rsidRPr="00CA604A">
        <w:rPr>
          <w:rFonts w:eastAsia="Times New Roman"/>
          <w:lang w:val="uk-UA" w:eastAsia="uk-UA"/>
        </w:rPr>
        <w:lastRenderedPageBreak/>
        <w:t>Шліфовані прутки</w:t>
      </w:r>
      <w:bookmarkEnd w:id="33"/>
    </w:p>
    <w:p w14:paraId="12311FFA" w14:textId="77777777" w:rsidR="00BE18A1" w:rsidRPr="00CA604A" w:rsidRDefault="00BE18A1" w:rsidP="00BE18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uk-UA" w:eastAsia="uk-UA"/>
        </w:rPr>
      </w:pPr>
      <w:r w:rsidRPr="00CA604A">
        <w:rPr>
          <w:rFonts w:ascii="Times New Roman" w:eastAsia="Times New Roman" w:hAnsi="Times New Roman" w:cs="Times New Roman"/>
          <w:color w:val="212121"/>
          <w:sz w:val="28"/>
          <w:szCs w:val="28"/>
          <w:lang w:val="uk-UA" w:eastAsia="uk-UA"/>
        </w:rPr>
        <w:t>Сталеві шліфовані прутки зі стандартними допусками: h6,</w:t>
      </w:r>
      <w:r w:rsidR="007B09E0">
        <w:rPr>
          <w:rFonts w:ascii="Times New Roman" w:eastAsia="Times New Roman" w:hAnsi="Times New Roman" w:cs="Times New Roman"/>
          <w:color w:val="212121"/>
          <w:sz w:val="28"/>
          <w:szCs w:val="28"/>
          <w:lang w:val="uk-UA" w:eastAsia="uk-UA"/>
        </w:rPr>
        <w:t xml:space="preserve"> </w:t>
      </w:r>
      <w:r w:rsidRPr="00CA604A">
        <w:rPr>
          <w:rFonts w:ascii="Times New Roman" w:eastAsia="Times New Roman" w:hAnsi="Times New Roman" w:cs="Times New Roman"/>
          <w:color w:val="212121"/>
          <w:sz w:val="28"/>
          <w:szCs w:val="28"/>
          <w:lang w:val="uk-UA" w:eastAsia="uk-UA"/>
        </w:rPr>
        <w:t>h7,</w:t>
      </w:r>
      <w:r w:rsidR="007B09E0">
        <w:rPr>
          <w:rFonts w:ascii="Times New Roman" w:eastAsia="Times New Roman" w:hAnsi="Times New Roman" w:cs="Times New Roman"/>
          <w:color w:val="212121"/>
          <w:sz w:val="28"/>
          <w:szCs w:val="28"/>
          <w:lang w:val="uk-UA" w:eastAsia="uk-UA"/>
        </w:rPr>
        <w:t xml:space="preserve"> </w:t>
      </w:r>
      <w:r w:rsidRPr="00CA604A">
        <w:rPr>
          <w:rFonts w:ascii="Times New Roman" w:eastAsia="Times New Roman" w:hAnsi="Times New Roman" w:cs="Times New Roman"/>
          <w:color w:val="212121"/>
          <w:sz w:val="28"/>
          <w:szCs w:val="28"/>
          <w:lang w:val="uk-UA" w:eastAsia="uk-UA"/>
        </w:rPr>
        <w:t>f7 та f8.</w:t>
      </w:r>
    </w:p>
    <w:p w14:paraId="01A47624" w14:textId="77777777" w:rsidR="00BE18A1" w:rsidRPr="00CA604A" w:rsidRDefault="00BE18A1" w:rsidP="00BE18A1">
      <w:pPr>
        <w:rPr>
          <w:rFonts w:ascii="Times New Roman" w:hAnsi="Times New Roman" w:cs="Times New Roman"/>
          <w:sz w:val="28"/>
          <w:szCs w:val="28"/>
          <w:lang w:val="uk-UA"/>
        </w:rPr>
      </w:pPr>
    </w:p>
    <w:tbl>
      <w:tblPr>
        <w:tblStyle w:val="TableGrid"/>
        <w:tblW w:w="5000" w:type="pct"/>
        <w:tblLook w:val="04A0" w:firstRow="1" w:lastRow="0" w:firstColumn="1" w:lastColumn="0" w:noHBand="0" w:noVBand="1"/>
      </w:tblPr>
      <w:tblGrid>
        <w:gridCol w:w="1278"/>
        <w:gridCol w:w="968"/>
        <w:gridCol w:w="1090"/>
        <w:gridCol w:w="1194"/>
        <w:gridCol w:w="1278"/>
        <w:gridCol w:w="2189"/>
        <w:gridCol w:w="2459"/>
      </w:tblGrid>
      <w:tr w:rsidR="00F96C68" w:rsidRPr="00FD7178" w14:paraId="5D2C489B" w14:textId="77777777" w:rsidTr="00100B65">
        <w:trPr>
          <w:trHeight w:val="498"/>
        </w:trPr>
        <w:tc>
          <w:tcPr>
            <w:tcW w:w="611" w:type="pct"/>
          </w:tcPr>
          <w:p w14:paraId="1D54FF06" w14:textId="77777777" w:rsidR="00F96C68" w:rsidRPr="00FD7178" w:rsidRDefault="00F96C68" w:rsidP="00FD7178">
            <w:pPr>
              <w:spacing w:after="0" w:line="240" w:lineRule="auto"/>
              <w:jc w:val="center"/>
              <w:rPr>
                <w:rFonts w:cs="Times New Roman"/>
                <w:sz w:val="18"/>
                <w:szCs w:val="18"/>
                <w:lang w:val="uk-UA"/>
              </w:rPr>
            </w:pPr>
            <w:r w:rsidRPr="00FD7178">
              <w:rPr>
                <w:sz w:val="18"/>
                <w:szCs w:val="18"/>
                <w:lang w:val="uk-UA"/>
              </w:rPr>
              <w:t>Діаметр, мм</w:t>
            </w:r>
          </w:p>
        </w:tc>
        <w:tc>
          <w:tcPr>
            <w:tcW w:w="463" w:type="pct"/>
          </w:tcPr>
          <w:p w14:paraId="60C848A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Дюйми</w:t>
            </w:r>
          </w:p>
          <w:p w14:paraId="7E97C182"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1EE79F66" w14:textId="77777777" w:rsidR="00F96C68" w:rsidRPr="00FD7178" w:rsidRDefault="00F96C68" w:rsidP="00FD7178">
            <w:pPr>
              <w:spacing w:after="0" w:line="240" w:lineRule="auto"/>
              <w:rPr>
                <w:sz w:val="18"/>
                <w:szCs w:val="18"/>
                <w:lang w:val="uk-UA"/>
              </w:rPr>
            </w:pPr>
            <w:r w:rsidRPr="00FD7178">
              <w:rPr>
                <w:sz w:val="18"/>
                <w:szCs w:val="18"/>
                <w:lang w:val="uk-UA"/>
              </w:rPr>
              <w:t>Вага,кг/м</w:t>
            </w:r>
          </w:p>
          <w:p w14:paraId="36DAD99B" w14:textId="77777777" w:rsidR="00F96C68" w:rsidRPr="00FD7178" w:rsidRDefault="00F96C68" w:rsidP="00FD7178">
            <w:pPr>
              <w:spacing w:after="0" w:line="240" w:lineRule="auto"/>
              <w:jc w:val="center"/>
              <w:rPr>
                <w:rFonts w:cs="Times New Roman"/>
                <w:sz w:val="18"/>
                <w:szCs w:val="18"/>
                <w:lang w:val="uk-UA"/>
              </w:rPr>
            </w:pPr>
          </w:p>
        </w:tc>
        <w:tc>
          <w:tcPr>
            <w:tcW w:w="3405" w:type="pct"/>
            <w:gridSpan w:val="4"/>
          </w:tcPr>
          <w:p w14:paraId="04DAE914" w14:textId="77777777" w:rsidR="00F96C68" w:rsidRPr="00FD7178" w:rsidRDefault="00F96C68" w:rsidP="00FD7178">
            <w:pPr>
              <w:spacing w:after="0" w:line="240" w:lineRule="auto"/>
              <w:jc w:val="center"/>
              <w:rPr>
                <w:rFonts w:cs="Times New Roman"/>
                <w:sz w:val="18"/>
                <w:szCs w:val="18"/>
                <w:lang w:val="uk-UA"/>
              </w:rPr>
            </w:pPr>
            <w:r w:rsidRPr="00FD7178">
              <w:rPr>
                <w:sz w:val="18"/>
                <w:szCs w:val="18"/>
                <w:lang w:val="uk-UA"/>
              </w:rPr>
              <w:t>Допуск на діаметр,мм</w:t>
            </w:r>
          </w:p>
        </w:tc>
      </w:tr>
      <w:tr w:rsidR="00F96C68" w:rsidRPr="00FD7178" w14:paraId="2C4C89B9" w14:textId="77777777" w:rsidTr="00100B65">
        <w:tc>
          <w:tcPr>
            <w:tcW w:w="611" w:type="pct"/>
          </w:tcPr>
          <w:p w14:paraId="06EA3FD3" w14:textId="77777777" w:rsidR="00F96C68" w:rsidRPr="00FD7178" w:rsidRDefault="00F96C68" w:rsidP="00FD7178">
            <w:pPr>
              <w:spacing w:after="0" w:line="240" w:lineRule="auto"/>
              <w:jc w:val="center"/>
              <w:rPr>
                <w:sz w:val="18"/>
                <w:szCs w:val="18"/>
                <w:lang w:val="uk-UA"/>
              </w:rPr>
            </w:pPr>
          </w:p>
        </w:tc>
        <w:tc>
          <w:tcPr>
            <w:tcW w:w="463" w:type="pct"/>
          </w:tcPr>
          <w:p w14:paraId="639F2923"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6BFA195A" w14:textId="77777777" w:rsidR="00F96C68" w:rsidRPr="00FD7178" w:rsidRDefault="00F96C68" w:rsidP="00FD7178">
            <w:pPr>
              <w:spacing w:after="0" w:line="240" w:lineRule="auto"/>
              <w:rPr>
                <w:sz w:val="18"/>
                <w:szCs w:val="18"/>
                <w:lang w:val="uk-UA"/>
              </w:rPr>
            </w:pPr>
          </w:p>
        </w:tc>
        <w:tc>
          <w:tcPr>
            <w:tcW w:w="571" w:type="pct"/>
          </w:tcPr>
          <w:p w14:paraId="74AB7246" w14:textId="77777777" w:rsidR="00F96C68" w:rsidRPr="00FD7178" w:rsidRDefault="00F96C68" w:rsidP="00FD7178">
            <w:pPr>
              <w:spacing w:after="0" w:line="240" w:lineRule="auto"/>
              <w:jc w:val="center"/>
              <w:rPr>
                <w:sz w:val="18"/>
                <w:szCs w:val="18"/>
                <w:lang w:val="uk-UA"/>
              </w:rPr>
            </w:pPr>
            <w:r w:rsidRPr="00FD7178">
              <w:rPr>
                <w:sz w:val="18"/>
                <w:szCs w:val="18"/>
                <w:lang w:val="uk-UA"/>
              </w:rPr>
              <w:t>h6</w:t>
            </w:r>
          </w:p>
        </w:tc>
        <w:tc>
          <w:tcPr>
            <w:tcW w:w="611" w:type="pct"/>
          </w:tcPr>
          <w:p w14:paraId="704BECE0" w14:textId="77777777" w:rsidR="00F96C68" w:rsidRPr="00FD7178" w:rsidRDefault="00F96C68" w:rsidP="00FD7178">
            <w:pPr>
              <w:spacing w:after="0" w:line="240" w:lineRule="auto"/>
              <w:jc w:val="center"/>
              <w:rPr>
                <w:sz w:val="18"/>
                <w:szCs w:val="18"/>
                <w:lang w:val="uk-UA"/>
              </w:rPr>
            </w:pPr>
            <w:r w:rsidRPr="00FD7178">
              <w:rPr>
                <w:sz w:val="18"/>
                <w:szCs w:val="18"/>
                <w:lang w:val="uk-UA"/>
              </w:rPr>
              <w:t>h7</w:t>
            </w:r>
          </w:p>
        </w:tc>
        <w:tc>
          <w:tcPr>
            <w:tcW w:w="1047" w:type="pct"/>
          </w:tcPr>
          <w:p w14:paraId="2BCB3A8C" w14:textId="77777777" w:rsidR="00F96C68" w:rsidRPr="00FD7178" w:rsidRDefault="00F96C68" w:rsidP="00FD7178">
            <w:pPr>
              <w:spacing w:after="0" w:line="240" w:lineRule="auto"/>
              <w:jc w:val="center"/>
              <w:rPr>
                <w:sz w:val="18"/>
                <w:szCs w:val="18"/>
                <w:lang w:val="uk-UA"/>
              </w:rPr>
            </w:pPr>
            <w:r w:rsidRPr="00FD7178">
              <w:rPr>
                <w:rFonts w:cs="Times New Roman"/>
                <w:sz w:val="18"/>
                <w:szCs w:val="18"/>
                <w:lang w:val="uk-UA"/>
              </w:rPr>
              <w:t xml:space="preserve">f7 </w:t>
            </w:r>
          </w:p>
        </w:tc>
        <w:tc>
          <w:tcPr>
            <w:tcW w:w="1176" w:type="pct"/>
          </w:tcPr>
          <w:p w14:paraId="2E91D95D" w14:textId="77777777" w:rsidR="00F96C68" w:rsidRPr="00FD7178" w:rsidRDefault="00F96C68" w:rsidP="00FD7178">
            <w:pPr>
              <w:spacing w:after="0" w:line="240" w:lineRule="auto"/>
              <w:jc w:val="center"/>
              <w:rPr>
                <w:sz w:val="18"/>
                <w:szCs w:val="18"/>
                <w:lang w:val="uk-UA"/>
              </w:rPr>
            </w:pPr>
            <w:r w:rsidRPr="00FD7178">
              <w:rPr>
                <w:sz w:val="18"/>
                <w:szCs w:val="18"/>
                <w:lang w:val="uk-UA"/>
              </w:rPr>
              <w:t>f8</w:t>
            </w:r>
          </w:p>
        </w:tc>
      </w:tr>
      <w:tr w:rsidR="00F96C68" w:rsidRPr="00FD7178" w14:paraId="6F13ECF9" w14:textId="77777777" w:rsidTr="00100B65">
        <w:tc>
          <w:tcPr>
            <w:tcW w:w="611" w:type="pct"/>
          </w:tcPr>
          <w:p w14:paraId="0F4C35E2"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16,00</w:t>
            </w:r>
          </w:p>
        </w:tc>
        <w:tc>
          <w:tcPr>
            <w:tcW w:w="463" w:type="pct"/>
          </w:tcPr>
          <w:p w14:paraId="79BBD100"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354DEC2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1,58</w:t>
            </w:r>
          </w:p>
        </w:tc>
        <w:tc>
          <w:tcPr>
            <w:tcW w:w="571" w:type="pct"/>
            <w:vMerge w:val="restart"/>
          </w:tcPr>
          <w:p w14:paraId="0969777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+0/-0,011</w:t>
            </w:r>
          </w:p>
        </w:tc>
        <w:tc>
          <w:tcPr>
            <w:tcW w:w="611" w:type="pct"/>
            <w:vMerge w:val="restart"/>
          </w:tcPr>
          <w:p w14:paraId="2E18441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+0/-0,018</w:t>
            </w:r>
          </w:p>
        </w:tc>
        <w:tc>
          <w:tcPr>
            <w:tcW w:w="1047" w:type="pct"/>
            <w:vMerge w:val="restart"/>
          </w:tcPr>
          <w:p w14:paraId="73F984A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-0,016/ -0,034</w:t>
            </w:r>
          </w:p>
        </w:tc>
        <w:tc>
          <w:tcPr>
            <w:tcW w:w="1176" w:type="pct"/>
            <w:vMerge w:val="restart"/>
          </w:tcPr>
          <w:p w14:paraId="46636B30"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-0,016/-0,043</w:t>
            </w:r>
          </w:p>
        </w:tc>
      </w:tr>
      <w:tr w:rsidR="00F96C68" w:rsidRPr="00FD7178" w14:paraId="16B3D30D" w14:textId="77777777" w:rsidTr="00100B65">
        <w:tc>
          <w:tcPr>
            <w:tcW w:w="611" w:type="pct"/>
          </w:tcPr>
          <w:p w14:paraId="6A76F2C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18,00</w:t>
            </w:r>
          </w:p>
        </w:tc>
        <w:tc>
          <w:tcPr>
            <w:tcW w:w="463" w:type="pct"/>
          </w:tcPr>
          <w:p w14:paraId="704DCDD5"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73DE4E06"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2,00</w:t>
            </w:r>
          </w:p>
        </w:tc>
        <w:tc>
          <w:tcPr>
            <w:tcW w:w="571" w:type="pct"/>
            <w:vMerge/>
          </w:tcPr>
          <w:p w14:paraId="326440E1"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4B19C597"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6BE0121"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323E2F92"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4E181271" w14:textId="77777777" w:rsidTr="00100B65">
        <w:tc>
          <w:tcPr>
            <w:tcW w:w="611" w:type="pct"/>
          </w:tcPr>
          <w:p w14:paraId="0BB4597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19,05</w:t>
            </w:r>
          </w:p>
        </w:tc>
        <w:tc>
          <w:tcPr>
            <w:tcW w:w="463" w:type="pct"/>
          </w:tcPr>
          <w:p w14:paraId="20D9D9F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3/4</w:t>
            </w:r>
          </w:p>
        </w:tc>
        <w:tc>
          <w:tcPr>
            <w:tcW w:w="521" w:type="pct"/>
          </w:tcPr>
          <w:p w14:paraId="608CA6F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2,24</w:t>
            </w:r>
          </w:p>
        </w:tc>
        <w:tc>
          <w:tcPr>
            <w:tcW w:w="571" w:type="pct"/>
            <w:vMerge w:val="restart"/>
          </w:tcPr>
          <w:p w14:paraId="0EEEF6D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+0/0,013</w:t>
            </w:r>
          </w:p>
        </w:tc>
        <w:tc>
          <w:tcPr>
            <w:tcW w:w="611" w:type="pct"/>
            <w:vMerge w:val="restart"/>
          </w:tcPr>
          <w:p w14:paraId="0080D2D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+0/-0,021</w:t>
            </w:r>
          </w:p>
        </w:tc>
        <w:tc>
          <w:tcPr>
            <w:tcW w:w="1047" w:type="pct"/>
            <w:vMerge w:val="restart"/>
          </w:tcPr>
          <w:p w14:paraId="6925BDE0"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-0,020/-0,041</w:t>
            </w:r>
          </w:p>
        </w:tc>
        <w:tc>
          <w:tcPr>
            <w:tcW w:w="1176" w:type="pct"/>
            <w:vMerge w:val="restart"/>
          </w:tcPr>
          <w:p w14:paraId="67F21B8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-0,020/-0,053</w:t>
            </w:r>
          </w:p>
        </w:tc>
      </w:tr>
      <w:tr w:rsidR="00F96C68" w:rsidRPr="00FD7178" w14:paraId="3B997931" w14:textId="77777777" w:rsidTr="00100B65">
        <w:tc>
          <w:tcPr>
            <w:tcW w:w="611" w:type="pct"/>
          </w:tcPr>
          <w:p w14:paraId="0C885C8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20,00</w:t>
            </w:r>
          </w:p>
        </w:tc>
        <w:tc>
          <w:tcPr>
            <w:tcW w:w="463" w:type="pct"/>
          </w:tcPr>
          <w:p w14:paraId="665395D1"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2FA751C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2,46</w:t>
            </w:r>
          </w:p>
        </w:tc>
        <w:tc>
          <w:tcPr>
            <w:tcW w:w="571" w:type="pct"/>
            <w:vMerge/>
          </w:tcPr>
          <w:p w14:paraId="40F96436"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3A863D71"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4AEFD903"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6E65346F"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B812C3C" w14:textId="77777777" w:rsidTr="00100B65">
        <w:tc>
          <w:tcPr>
            <w:tcW w:w="611" w:type="pct"/>
          </w:tcPr>
          <w:p w14:paraId="09CB11D0"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22,00</w:t>
            </w:r>
          </w:p>
        </w:tc>
        <w:tc>
          <w:tcPr>
            <w:tcW w:w="463" w:type="pct"/>
          </w:tcPr>
          <w:p w14:paraId="4E771734"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49C1FA0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2,98</w:t>
            </w:r>
          </w:p>
        </w:tc>
        <w:tc>
          <w:tcPr>
            <w:tcW w:w="571" w:type="pct"/>
            <w:vMerge/>
          </w:tcPr>
          <w:p w14:paraId="31A2046F"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2F90F602"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673A82D7"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4ABA6352"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12090E53" w14:textId="77777777" w:rsidTr="00100B65">
        <w:tc>
          <w:tcPr>
            <w:tcW w:w="611" w:type="pct"/>
          </w:tcPr>
          <w:p w14:paraId="558AE5C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22,22</w:t>
            </w:r>
          </w:p>
        </w:tc>
        <w:tc>
          <w:tcPr>
            <w:tcW w:w="463" w:type="pct"/>
          </w:tcPr>
          <w:p w14:paraId="4C9D86A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7/8</w:t>
            </w:r>
          </w:p>
        </w:tc>
        <w:tc>
          <w:tcPr>
            <w:tcW w:w="521" w:type="pct"/>
          </w:tcPr>
          <w:p w14:paraId="5244084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3,04</w:t>
            </w:r>
          </w:p>
        </w:tc>
        <w:tc>
          <w:tcPr>
            <w:tcW w:w="571" w:type="pct"/>
            <w:vMerge/>
          </w:tcPr>
          <w:p w14:paraId="16FDF0BF"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27099346"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563ADA3"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4C090B73"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3A5A339A" w14:textId="77777777" w:rsidTr="00100B65">
        <w:tc>
          <w:tcPr>
            <w:tcW w:w="611" w:type="pct"/>
          </w:tcPr>
          <w:p w14:paraId="00774DF0"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24,00</w:t>
            </w:r>
          </w:p>
        </w:tc>
        <w:tc>
          <w:tcPr>
            <w:tcW w:w="463" w:type="pct"/>
          </w:tcPr>
          <w:p w14:paraId="7BF5A41C"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19A5C1A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3,55</w:t>
            </w:r>
          </w:p>
        </w:tc>
        <w:tc>
          <w:tcPr>
            <w:tcW w:w="571" w:type="pct"/>
            <w:vMerge/>
          </w:tcPr>
          <w:p w14:paraId="0703163D"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C78CB39"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611911DC"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19CF220E"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187AB5D0" w14:textId="77777777" w:rsidTr="00100B65">
        <w:tc>
          <w:tcPr>
            <w:tcW w:w="611" w:type="pct"/>
          </w:tcPr>
          <w:p w14:paraId="317A5D7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25,00</w:t>
            </w:r>
          </w:p>
        </w:tc>
        <w:tc>
          <w:tcPr>
            <w:tcW w:w="463" w:type="pct"/>
          </w:tcPr>
          <w:p w14:paraId="3E611CEA"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2E9EFFB2"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3,85</w:t>
            </w:r>
          </w:p>
        </w:tc>
        <w:tc>
          <w:tcPr>
            <w:tcW w:w="571" w:type="pct"/>
            <w:vMerge/>
          </w:tcPr>
          <w:p w14:paraId="24C41C78"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284E20A"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0EE06730"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51E34FD6"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76417D75" w14:textId="77777777" w:rsidTr="00100B65">
        <w:tc>
          <w:tcPr>
            <w:tcW w:w="611" w:type="pct"/>
          </w:tcPr>
          <w:p w14:paraId="369DA3B6"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25,40</w:t>
            </w:r>
          </w:p>
        </w:tc>
        <w:tc>
          <w:tcPr>
            <w:tcW w:w="463" w:type="pct"/>
          </w:tcPr>
          <w:p w14:paraId="589E4AF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w:t>
            </w:r>
          </w:p>
        </w:tc>
        <w:tc>
          <w:tcPr>
            <w:tcW w:w="521" w:type="pct"/>
          </w:tcPr>
          <w:p w14:paraId="4BAEDB5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3,98</w:t>
            </w:r>
          </w:p>
        </w:tc>
        <w:tc>
          <w:tcPr>
            <w:tcW w:w="571" w:type="pct"/>
            <w:vMerge/>
          </w:tcPr>
          <w:p w14:paraId="0E2285BC"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5D7135F1"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B2F44AD"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3F6A90CA"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370F0B99" w14:textId="77777777" w:rsidTr="00100B65">
        <w:tc>
          <w:tcPr>
            <w:tcW w:w="611" w:type="pct"/>
          </w:tcPr>
          <w:p w14:paraId="4976D6C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28,00</w:t>
            </w:r>
          </w:p>
        </w:tc>
        <w:tc>
          <w:tcPr>
            <w:tcW w:w="463" w:type="pct"/>
          </w:tcPr>
          <w:p w14:paraId="6F1B8CDA"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0EF7763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4,83</w:t>
            </w:r>
          </w:p>
        </w:tc>
        <w:tc>
          <w:tcPr>
            <w:tcW w:w="571" w:type="pct"/>
            <w:vMerge/>
          </w:tcPr>
          <w:p w14:paraId="467FE37E"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334730BE"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4D25A5F1"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385BDBE1"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BE6A9FB" w14:textId="77777777" w:rsidTr="00100B65">
        <w:tc>
          <w:tcPr>
            <w:tcW w:w="611" w:type="pct"/>
          </w:tcPr>
          <w:p w14:paraId="573CC3A6"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28,57</w:t>
            </w:r>
          </w:p>
        </w:tc>
        <w:tc>
          <w:tcPr>
            <w:tcW w:w="463" w:type="pct"/>
          </w:tcPr>
          <w:p w14:paraId="512A93B1"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1.1/8</w:t>
            </w:r>
          </w:p>
        </w:tc>
        <w:tc>
          <w:tcPr>
            <w:tcW w:w="521" w:type="pct"/>
          </w:tcPr>
          <w:p w14:paraId="6970C5B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5,03</w:t>
            </w:r>
          </w:p>
        </w:tc>
        <w:tc>
          <w:tcPr>
            <w:tcW w:w="571" w:type="pct"/>
            <w:vMerge/>
          </w:tcPr>
          <w:p w14:paraId="265DE436"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7B08A037"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14F74B74"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6E166326"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20332A36" w14:textId="77777777" w:rsidTr="00100B65">
        <w:tc>
          <w:tcPr>
            <w:tcW w:w="611" w:type="pct"/>
          </w:tcPr>
          <w:p w14:paraId="0B13E1B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30,00</w:t>
            </w:r>
          </w:p>
        </w:tc>
        <w:tc>
          <w:tcPr>
            <w:tcW w:w="463" w:type="pct"/>
          </w:tcPr>
          <w:p w14:paraId="14C71A1A"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35410B26"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5,55</w:t>
            </w:r>
          </w:p>
        </w:tc>
        <w:tc>
          <w:tcPr>
            <w:tcW w:w="571" w:type="pct"/>
            <w:vMerge/>
          </w:tcPr>
          <w:p w14:paraId="1B557105"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37DD99D8"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4B63C2D1"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4D35B37A"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731C3935" w14:textId="77777777" w:rsidTr="00100B65">
        <w:tc>
          <w:tcPr>
            <w:tcW w:w="611" w:type="pct"/>
          </w:tcPr>
          <w:p w14:paraId="65E719C1"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31,75</w:t>
            </w:r>
          </w:p>
        </w:tc>
        <w:tc>
          <w:tcPr>
            <w:tcW w:w="463" w:type="pct"/>
          </w:tcPr>
          <w:p w14:paraId="6DD3ED8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1.1/4</w:t>
            </w:r>
          </w:p>
        </w:tc>
        <w:tc>
          <w:tcPr>
            <w:tcW w:w="521" w:type="pct"/>
          </w:tcPr>
          <w:p w14:paraId="764C743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6,21</w:t>
            </w:r>
          </w:p>
        </w:tc>
        <w:tc>
          <w:tcPr>
            <w:tcW w:w="571" w:type="pct"/>
            <w:vMerge w:val="restart"/>
          </w:tcPr>
          <w:p w14:paraId="6E142F7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+0/-0,016</w:t>
            </w:r>
          </w:p>
        </w:tc>
        <w:tc>
          <w:tcPr>
            <w:tcW w:w="611" w:type="pct"/>
            <w:vMerge w:val="restart"/>
          </w:tcPr>
          <w:p w14:paraId="176E947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+0/-0,025</w:t>
            </w:r>
          </w:p>
        </w:tc>
        <w:tc>
          <w:tcPr>
            <w:tcW w:w="1047" w:type="pct"/>
            <w:vMerge w:val="restart"/>
          </w:tcPr>
          <w:p w14:paraId="0842932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-0,025/-0,050</w:t>
            </w:r>
          </w:p>
        </w:tc>
        <w:tc>
          <w:tcPr>
            <w:tcW w:w="1176" w:type="pct"/>
            <w:vMerge w:val="restart"/>
          </w:tcPr>
          <w:p w14:paraId="7D1393D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-0,025/-0,064</w:t>
            </w:r>
          </w:p>
        </w:tc>
      </w:tr>
      <w:tr w:rsidR="00F96C68" w:rsidRPr="00FD7178" w14:paraId="53CEAECC" w14:textId="77777777" w:rsidTr="00100B65">
        <w:tc>
          <w:tcPr>
            <w:tcW w:w="611" w:type="pct"/>
          </w:tcPr>
          <w:p w14:paraId="1CCBA1D0"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32,00</w:t>
            </w:r>
          </w:p>
        </w:tc>
        <w:tc>
          <w:tcPr>
            <w:tcW w:w="463" w:type="pct"/>
          </w:tcPr>
          <w:p w14:paraId="4B0B7045"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10DEDA6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6,31</w:t>
            </w:r>
          </w:p>
        </w:tc>
        <w:tc>
          <w:tcPr>
            <w:tcW w:w="571" w:type="pct"/>
            <w:vMerge/>
          </w:tcPr>
          <w:p w14:paraId="506CE134"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7C086E8A"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6A859E7D"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31E1314"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27B8021C" w14:textId="77777777" w:rsidTr="00100B65">
        <w:tc>
          <w:tcPr>
            <w:tcW w:w="611" w:type="pct"/>
          </w:tcPr>
          <w:p w14:paraId="3B149B5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34,92</w:t>
            </w:r>
          </w:p>
        </w:tc>
        <w:tc>
          <w:tcPr>
            <w:tcW w:w="463" w:type="pct"/>
          </w:tcPr>
          <w:p w14:paraId="2098C45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1.3/4</w:t>
            </w:r>
          </w:p>
        </w:tc>
        <w:tc>
          <w:tcPr>
            <w:tcW w:w="521" w:type="pct"/>
          </w:tcPr>
          <w:p w14:paraId="1FB0B54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7,51</w:t>
            </w:r>
          </w:p>
        </w:tc>
        <w:tc>
          <w:tcPr>
            <w:tcW w:w="571" w:type="pct"/>
            <w:vMerge/>
          </w:tcPr>
          <w:p w14:paraId="5927AB80"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61EB429C"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19675735"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C893B63"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7E16FEC7" w14:textId="77777777" w:rsidTr="00100B65">
        <w:tc>
          <w:tcPr>
            <w:tcW w:w="611" w:type="pct"/>
          </w:tcPr>
          <w:p w14:paraId="5935A80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35,00</w:t>
            </w:r>
          </w:p>
        </w:tc>
        <w:tc>
          <w:tcPr>
            <w:tcW w:w="463" w:type="pct"/>
          </w:tcPr>
          <w:p w14:paraId="7A7C667D"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1174C7F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7,55</w:t>
            </w:r>
          </w:p>
        </w:tc>
        <w:tc>
          <w:tcPr>
            <w:tcW w:w="571" w:type="pct"/>
            <w:vMerge/>
          </w:tcPr>
          <w:p w14:paraId="482820A0"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4678886B"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19165919"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0964E0F6"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2C4572AA" w14:textId="77777777" w:rsidTr="00100B65">
        <w:tc>
          <w:tcPr>
            <w:tcW w:w="611" w:type="pct"/>
          </w:tcPr>
          <w:p w14:paraId="53390816"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36,00</w:t>
            </w:r>
          </w:p>
        </w:tc>
        <w:tc>
          <w:tcPr>
            <w:tcW w:w="463" w:type="pct"/>
          </w:tcPr>
          <w:p w14:paraId="4DF80E21"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4042F58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7,99</w:t>
            </w:r>
          </w:p>
        </w:tc>
        <w:tc>
          <w:tcPr>
            <w:tcW w:w="571" w:type="pct"/>
            <w:vMerge/>
          </w:tcPr>
          <w:p w14:paraId="63D251AC"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6942993"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4D0BAA11"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53883AD2"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6089D58" w14:textId="77777777" w:rsidTr="00100B65">
        <w:tc>
          <w:tcPr>
            <w:tcW w:w="611" w:type="pct"/>
          </w:tcPr>
          <w:p w14:paraId="7F4CBE91"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38,00</w:t>
            </w:r>
          </w:p>
        </w:tc>
        <w:tc>
          <w:tcPr>
            <w:tcW w:w="463" w:type="pct"/>
          </w:tcPr>
          <w:p w14:paraId="3E37C693"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7CC9BFA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8,90</w:t>
            </w:r>
          </w:p>
        </w:tc>
        <w:tc>
          <w:tcPr>
            <w:tcW w:w="571" w:type="pct"/>
            <w:vMerge/>
          </w:tcPr>
          <w:p w14:paraId="62CA6A18"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0A550173"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7A254D60"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04164959"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519BCBF0" w14:textId="77777777" w:rsidTr="00100B65">
        <w:tc>
          <w:tcPr>
            <w:tcW w:w="611" w:type="pct"/>
          </w:tcPr>
          <w:p w14:paraId="738913C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38,10</w:t>
            </w:r>
          </w:p>
        </w:tc>
        <w:tc>
          <w:tcPr>
            <w:tcW w:w="463" w:type="pct"/>
          </w:tcPr>
          <w:p w14:paraId="6CC8BF30"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1.1/2</w:t>
            </w:r>
          </w:p>
        </w:tc>
        <w:tc>
          <w:tcPr>
            <w:tcW w:w="521" w:type="pct"/>
          </w:tcPr>
          <w:p w14:paraId="6C5B850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8,95</w:t>
            </w:r>
          </w:p>
        </w:tc>
        <w:tc>
          <w:tcPr>
            <w:tcW w:w="571" w:type="pct"/>
            <w:vMerge/>
          </w:tcPr>
          <w:p w14:paraId="0E0C443A"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07A22C55"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738B6263"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454A61EE"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3664C525" w14:textId="77777777" w:rsidTr="00100B65">
        <w:tc>
          <w:tcPr>
            <w:tcW w:w="611" w:type="pct"/>
          </w:tcPr>
          <w:p w14:paraId="60EBA64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40,00</w:t>
            </w:r>
          </w:p>
        </w:tc>
        <w:tc>
          <w:tcPr>
            <w:tcW w:w="463" w:type="pct"/>
          </w:tcPr>
          <w:p w14:paraId="4B56E7CE"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6007A6E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9,86</w:t>
            </w:r>
          </w:p>
        </w:tc>
        <w:tc>
          <w:tcPr>
            <w:tcW w:w="571" w:type="pct"/>
            <w:vMerge/>
          </w:tcPr>
          <w:p w14:paraId="209A8FF6"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64919201"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F9B0EB3"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3A8FB6CE"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08D59268" w14:textId="77777777" w:rsidTr="00100B65">
        <w:tc>
          <w:tcPr>
            <w:tcW w:w="611" w:type="pct"/>
          </w:tcPr>
          <w:p w14:paraId="52EBDAC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42,00</w:t>
            </w:r>
          </w:p>
        </w:tc>
        <w:tc>
          <w:tcPr>
            <w:tcW w:w="463" w:type="pct"/>
          </w:tcPr>
          <w:p w14:paraId="3D35094B"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36B2458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10,87</w:t>
            </w:r>
          </w:p>
        </w:tc>
        <w:tc>
          <w:tcPr>
            <w:tcW w:w="571" w:type="pct"/>
            <w:vMerge/>
          </w:tcPr>
          <w:p w14:paraId="70225097"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6F7A970E"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4D01EAFF"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5DA11CAA"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63F6AE6" w14:textId="77777777" w:rsidTr="00100B65">
        <w:tc>
          <w:tcPr>
            <w:tcW w:w="611" w:type="pct"/>
          </w:tcPr>
          <w:p w14:paraId="045E61C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44,45</w:t>
            </w:r>
          </w:p>
        </w:tc>
        <w:tc>
          <w:tcPr>
            <w:tcW w:w="463" w:type="pct"/>
          </w:tcPr>
          <w:p w14:paraId="33DA838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1.3/4</w:t>
            </w:r>
          </w:p>
        </w:tc>
        <w:tc>
          <w:tcPr>
            <w:tcW w:w="521" w:type="pct"/>
          </w:tcPr>
          <w:p w14:paraId="60F5E47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12,18</w:t>
            </w:r>
          </w:p>
        </w:tc>
        <w:tc>
          <w:tcPr>
            <w:tcW w:w="571" w:type="pct"/>
            <w:vMerge/>
          </w:tcPr>
          <w:p w14:paraId="544B333A"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63F90B2A"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642E34F4"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5BB267A7"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403E0AE8" w14:textId="77777777" w:rsidTr="00100B65">
        <w:tc>
          <w:tcPr>
            <w:tcW w:w="611" w:type="pct"/>
          </w:tcPr>
          <w:p w14:paraId="29F4F5B6"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45,00</w:t>
            </w:r>
          </w:p>
        </w:tc>
        <w:tc>
          <w:tcPr>
            <w:tcW w:w="463" w:type="pct"/>
          </w:tcPr>
          <w:p w14:paraId="35832022"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02748A1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12,48</w:t>
            </w:r>
          </w:p>
        </w:tc>
        <w:tc>
          <w:tcPr>
            <w:tcW w:w="571" w:type="pct"/>
            <w:vMerge/>
          </w:tcPr>
          <w:p w14:paraId="4BE2C170"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5523D628"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ADB9FA9"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3688FC26"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3EB741B7" w14:textId="77777777" w:rsidTr="00100B65">
        <w:tc>
          <w:tcPr>
            <w:tcW w:w="611" w:type="pct"/>
          </w:tcPr>
          <w:p w14:paraId="27353C9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50,00</w:t>
            </w:r>
          </w:p>
        </w:tc>
        <w:tc>
          <w:tcPr>
            <w:tcW w:w="463" w:type="pct"/>
          </w:tcPr>
          <w:p w14:paraId="40629D03"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222E575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15,41</w:t>
            </w:r>
          </w:p>
        </w:tc>
        <w:tc>
          <w:tcPr>
            <w:tcW w:w="571" w:type="pct"/>
            <w:vMerge/>
          </w:tcPr>
          <w:p w14:paraId="66D9FAAC"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537296AA"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6E0ACD19"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F6B3404"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16934CB1" w14:textId="77777777" w:rsidTr="00100B65">
        <w:tc>
          <w:tcPr>
            <w:tcW w:w="611" w:type="pct"/>
          </w:tcPr>
          <w:p w14:paraId="1760CF2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50,80</w:t>
            </w:r>
          </w:p>
        </w:tc>
        <w:tc>
          <w:tcPr>
            <w:tcW w:w="463" w:type="pct"/>
          </w:tcPr>
          <w:p w14:paraId="77F8553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w:t>
            </w:r>
          </w:p>
        </w:tc>
        <w:tc>
          <w:tcPr>
            <w:tcW w:w="521" w:type="pct"/>
          </w:tcPr>
          <w:p w14:paraId="0CEB4DA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15,90</w:t>
            </w:r>
          </w:p>
        </w:tc>
        <w:tc>
          <w:tcPr>
            <w:tcW w:w="571" w:type="pct"/>
            <w:vMerge w:val="restart"/>
          </w:tcPr>
          <w:p w14:paraId="3A0F75A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+0/-0,019</w:t>
            </w:r>
          </w:p>
        </w:tc>
        <w:tc>
          <w:tcPr>
            <w:tcW w:w="611" w:type="pct"/>
            <w:vMerge w:val="restart"/>
          </w:tcPr>
          <w:p w14:paraId="7E219461"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+0/-0,030</w:t>
            </w:r>
          </w:p>
        </w:tc>
        <w:tc>
          <w:tcPr>
            <w:tcW w:w="1047" w:type="pct"/>
            <w:vMerge w:val="restart"/>
          </w:tcPr>
          <w:p w14:paraId="6946521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-0,030/-0,060</w:t>
            </w:r>
          </w:p>
        </w:tc>
        <w:tc>
          <w:tcPr>
            <w:tcW w:w="1176" w:type="pct"/>
            <w:vMerge w:val="restart"/>
          </w:tcPr>
          <w:p w14:paraId="49C7F1C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-0,030/-0,066</w:t>
            </w:r>
          </w:p>
        </w:tc>
      </w:tr>
      <w:tr w:rsidR="00F96C68" w:rsidRPr="00FD7178" w14:paraId="30FF8369" w14:textId="77777777" w:rsidTr="00100B65">
        <w:tc>
          <w:tcPr>
            <w:tcW w:w="611" w:type="pct"/>
          </w:tcPr>
          <w:p w14:paraId="2BF1DD4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55,00</w:t>
            </w:r>
          </w:p>
        </w:tc>
        <w:tc>
          <w:tcPr>
            <w:tcW w:w="463" w:type="pct"/>
          </w:tcPr>
          <w:p w14:paraId="78C27807"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5783AE2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18,64</w:t>
            </w:r>
          </w:p>
        </w:tc>
        <w:tc>
          <w:tcPr>
            <w:tcW w:w="571" w:type="pct"/>
            <w:vMerge/>
          </w:tcPr>
          <w:p w14:paraId="71BE34D6"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28FDE7EF"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2FB78EC5"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FECF854"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7E7C1A7F" w14:textId="77777777" w:rsidTr="00100B65">
        <w:tc>
          <w:tcPr>
            <w:tcW w:w="611" w:type="pct"/>
          </w:tcPr>
          <w:p w14:paraId="5561254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56,00</w:t>
            </w:r>
          </w:p>
        </w:tc>
        <w:tc>
          <w:tcPr>
            <w:tcW w:w="463" w:type="pct"/>
          </w:tcPr>
          <w:p w14:paraId="0ADF7E8B"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3B064FF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19,32</w:t>
            </w:r>
          </w:p>
        </w:tc>
        <w:tc>
          <w:tcPr>
            <w:tcW w:w="571" w:type="pct"/>
            <w:vMerge/>
          </w:tcPr>
          <w:p w14:paraId="7C37B7A2"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008CC56E"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37EBEF0"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06FDCF3"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1EB26B7F" w14:textId="77777777" w:rsidTr="00100B65">
        <w:tc>
          <w:tcPr>
            <w:tcW w:w="611" w:type="pct"/>
          </w:tcPr>
          <w:p w14:paraId="7A1175E1"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57,15</w:t>
            </w:r>
          </w:p>
        </w:tc>
        <w:tc>
          <w:tcPr>
            <w:tcW w:w="463" w:type="pct"/>
          </w:tcPr>
          <w:p w14:paraId="0AE42503"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2.1/4</w:t>
            </w:r>
          </w:p>
        </w:tc>
        <w:tc>
          <w:tcPr>
            <w:tcW w:w="521" w:type="pct"/>
          </w:tcPr>
          <w:p w14:paraId="6D6CA9B2"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20,13</w:t>
            </w:r>
          </w:p>
        </w:tc>
        <w:tc>
          <w:tcPr>
            <w:tcW w:w="571" w:type="pct"/>
            <w:vMerge/>
          </w:tcPr>
          <w:p w14:paraId="7CB7080C"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4BCB444"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265C4A94"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3DA5DA3F"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464E69FE" w14:textId="77777777" w:rsidTr="00100B65">
        <w:tc>
          <w:tcPr>
            <w:tcW w:w="611" w:type="pct"/>
          </w:tcPr>
          <w:p w14:paraId="3DD29AF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60,00</w:t>
            </w:r>
          </w:p>
        </w:tc>
        <w:tc>
          <w:tcPr>
            <w:tcW w:w="463" w:type="pct"/>
          </w:tcPr>
          <w:p w14:paraId="5390AA0F"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6FD8EC9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22,18</w:t>
            </w:r>
          </w:p>
        </w:tc>
        <w:tc>
          <w:tcPr>
            <w:tcW w:w="571" w:type="pct"/>
            <w:vMerge/>
          </w:tcPr>
          <w:p w14:paraId="6FF979AE"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50BDE8CB"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209892D5"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1845BC1D"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0CB7F5AA" w14:textId="77777777" w:rsidTr="00100B65">
        <w:tc>
          <w:tcPr>
            <w:tcW w:w="611" w:type="pct"/>
          </w:tcPr>
          <w:p w14:paraId="49451DB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63,00</w:t>
            </w:r>
          </w:p>
        </w:tc>
        <w:tc>
          <w:tcPr>
            <w:tcW w:w="463" w:type="pct"/>
          </w:tcPr>
          <w:p w14:paraId="7B9223FC"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307B7C53"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24,46</w:t>
            </w:r>
          </w:p>
        </w:tc>
        <w:tc>
          <w:tcPr>
            <w:tcW w:w="571" w:type="pct"/>
            <w:vMerge/>
          </w:tcPr>
          <w:p w14:paraId="0C5D46B6"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716E5D53"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1FF359C"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6B87046"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26E60639" w14:textId="77777777" w:rsidTr="00100B65">
        <w:tc>
          <w:tcPr>
            <w:tcW w:w="611" w:type="pct"/>
          </w:tcPr>
          <w:p w14:paraId="08583222"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63,50</w:t>
            </w:r>
          </w:p>
        </w:tc>
        <w:tc>
          <w:tcPr>
            <w:tcW w:w="463" w:type="pct"/>
          </w:tcPr>
          <w:p w14:paraId="3A87FEB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2.1/2</w:t>
            </w:r>
          </w:p>
        </w:tc>
        <w:tc>
          <w:tcPr>
            <w:tcW w:w="521" w:type="pct"/>
          </w:tcPr>
          <w:p w14:paraId="0E44A84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24,85</w:t>
            </w:r>
          </w:p>
        </w:tc>
        <w:tc>
          <w:tcPr>
            <w:tcW w:w="571" w:type="pct"/>
            <w:vMerge/>
          </w:tcPr>
          <w:p w14:paraId="7AF94D50"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4917F0DF"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68069C3"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77663401"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24EC03A9" w14:textId="77777777" w:rsidTr="00100B65">
        <w:tc>
          <w:tcPr>
            <w:tcW w:w="611" w:type="pct"/>
          </w:tcPr>
          <w:p w14:paraId="618975E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65,00</w:t>
            </w:r>
          </w:p>
        </w:tc>
        <w:tc>
          <w:tcPr>
            <w:tcW w:w="463" w:type="pct"/>
          </w:tcPr>
          <w:p w14:paraId="717DC7EE"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016BF691"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26,04</w:t>
            </w:r>
          </w:p>
        </w:tc>
        <w:tc>
          <w:tcPr>
            <w:tcW w:w="571" w:type="pct"/>
            <w:vMerge/>
          </w:tcPr>
          <w:p w14:paraId="25DECAF4"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6F1CC7E8"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E2E0FBF"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081EE962"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AD7C2EE" w14:textId="77777777" w:rsidTr="00100B65">
        <w:tc>
          <w:tcPr>
            <w:tcW w:w="611" w:type="pct"/>
          </w:tcPr>
          <w:p w14:paraId="0D552092"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69,85</w:t>
            </w:r>
          </w:p>
        </w:tc>
        <w:tc>
          <w:tcPr>
            <w:tcW w:w="463" w:type="pct"/>
          </w:tcPr>
          <w:p w14:paraId="15CF410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2.3/4</w:t>
            </w:r>
          </w:p>
        </w:tc>
        <w:tc>
          <w:tcPr>
            <w:tcW w:w="521" w:type="pct"/>
          </w:tcPr>
          <w:p w14:paraId="4AFE880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30,07</w:t>
            </w:r>
          </w:p>
        </w:tc>
        <w:tc>
          <w:tcPr>
            <w:tcW w:w="571" w:type="pct"/>
            <w:vMerge/>
          </w:tcPr>
          <w:p w14:paraId="21B55042"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43D4B40A"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20BC916"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92E2896"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26B7C37B" w14:textId="77777777" w:rsidTr="00100B65">
        <w:tc>
          <w:tcPr>
            <w:tcW w:w="611" w:type="pct"/>
          </w:tcPr>
          <w:p w14:paraId="725E066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70,00</w:t>
            </w:r>
          </w:p>
        </w:tc>
        <w:tc>
          <w:tcPr>
            <w:tcW w:w="463" w:type="pct"/>
          </w:tcPr>
          <w:p w14:paraId="1C2813C1"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488A9C7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30,20</w:t>
            </w:r>
          </w:p>
        </w:tc>
        <w:tc>
          <w:tcPr>
            <w:tcW w:w="571" w:type="pct"/>
            <w:vMerge/>
          </w:tcPr>
          <w:p w14:paraId="08A17AC5"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35EF7C82"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F884FC2"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6B6898B8"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7064CD0C" w14:textId="77777777" w:rsidTr="00100B65">
        <w:tc>
          <w:tcPr>
            <w:tcW w:w="611" w:type="pct"/>
          </w:tcPr>
          <w:p w14:paraId="72D30A3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75,00</w:t>
            </w:r>
          </w:p>
        </w:tc>
        <w:tc>
          <w:tcPr>
            <w:tcW w:w="463" w:type="pct"/>
          </w:tcPr>
          <w:p w14:paraId="253CCE15"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28BAC24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34,66</w:t>
            </w:r>
          </w:p>
        </w:tc>
        <w:tc>
          <w:tcPr>
            <w:tcW w:w="571" w:type="pct"/>
            <w:vMerge/>
          </w:tcPr>
          <w:p w14:paraId="1FBC4F60"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63DDC16"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E30F309"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16E87F35"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77CDA4D4" w14:textId="77777777" w:rsidTr="00100B65">
        <w:tc>
          <w:tcPr>
            <w:tcW w:w="611" w:type="pct"/>
          </w:tcPr>
          <w:p w14:paraId="661B396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76,20</w:t>
            </w:r>
          </w:p>
        </w:tc>
        <w:tc>
          <w:tcPr>
            <w:tcW w:w="463" w:type="pct"/>
          </w:tcPr>
          <w:p w14:paraId="3D76CC03"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w:t>
            </w:r>
          </w:p>
        </w:tc>
        <w:tc>
          <w:tcPr>
            <w:tcW w:w="521" w:type="pct"/>
          </w:tcPr>
          <w:p w14:paraId="117D5886"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35,78</w:t>
            </w:r>
          </w:p>
        </w:tc>
        <w:tc>
          <w:tcPr>
            <w:tcW w:w="571" w:type="pct"/>
            <w:vMerge/>
          </w:tcPr>
          <w:p w14:paraId="10B9C075"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41190FB0"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797B9BD7"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16167D32"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475B05D8" w14:textId="77777777" w:rsidTr="00100B65">
        <w:tc>
          <w:tcPr>
            <w:tcW w:w="611" w:type="pct"/>
          </w:tcPr>
          <w:p w14:paraId="273945A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80,00</w:t>
            </w:r>
          </w:p>
        </w:tc>
        <w:tc>
          <w:tcPr>
            <w:tcW w:w="463" w:type="pct"/>
          </w:tcPr>
          <w:p w14:paraId="5B324CEB"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33BDBC1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39,44</w:t>
            </w:r>
          </w:p>
        </w:tc>
        <w:tc>
          <w:tcPr>
            <w:tcW w:w="571" w:type="pct"/>
            <w:vMerge/>
          </w:tcPr>
          <w:p w14:paraId="10E6C88E"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00A8BA85"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64082601"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7A6DC38"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D4F9809" w14:textId="77777777" w:rsidTr="00100B65">
        <w:tc>
          <w:tcPr>
            <w:tcW w:w="611" w:type="pct"/>
          </w:tcPr>
          <w:p w14:paraId="09FBFD7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82,55</w:t>
            </w:r>
          </w:p>
        </w:tc>
        <w:tc>
          <w:tcPr>
            <w:tcW w:w="463" w:type="pct"/>
          </w:tcPr>
          <w:p w14:paraId="2337C1C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3.1/4</w:t>
            </w:r>
          </w:p>
        </w:tc>
        <w:tc>
          <w:tcPr>
            <w:tcW w:w="521" w:type="pct"/>
          </w:tcPr>
          <w:p w14:paraId="2D12D42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41,99</w:t>
            </w:r>
          </w:p>
        </w:tc>
        <w:tc>
          <w:tcPr>
            <w:tcW w:w="571" w:type="pct"/>
            <w:vMerge w:val="restart"/>
          </w:tcPr>
          <w:p w14:paraId="4662A21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+0/-0,022</w:t>
            </w:r>
          </w:p>
        </w:tc>
        <w:tc>
          <w:tcPr>
            <w:tcW w:w="611" w:type="pct"/>
            <w:vMerge w:val="restart"/>
          </w:tcPr>
          <w:p w14:paraId="50F1C4E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+0/-0,035</w:t>
            </w:r>
          </w:p>
        </w:tc>
        <w:tc>
          <w:tcPr>
            <w:tcW w:w="1047" w:type="pct"/>
            <w:vMerge w:val="restart"/>
          </w:tcPr>
          <w:p w14:paraId="661B4BE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-0,036/-0,071</w:t>
            </w:r>
          </w:p>
        </w:tc>
        <w:tc>
          <w:tcPr>
            <w:tcW w:w="1176" w:type="pct"/>
            <w:vMerge w:val="restart"/>
          </w:tcPr>
          <w:p w14:paraId="403C888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-0,036/-0,090</w:t>
            </w:r>
          </w:p>
        </w:tc>
      </w:tr>
      <w:tr w:rsidR="00F96C68" w:rsidRPr="00FD7178" w14:paraId="0F5D1098" w14:textId="77777777" w:rsidTr="00100B65">
        <w:tc>
          <w:tcPr>
            <w:tcW w:w="611" w:type="pct"/>
          </w:tcPr>
          <w:p w14:paraId="2188730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85,00</w:t>
            </w:r>
          </w:p>
        </w:tc>
        <w:tc>
          <w:tcPr>
            <w:tcW w:w="463" w:type="pct"/>
          </w:tcPr>
          <w:p w14:paraId="0AB29537"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00130A2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44,52</w:t>
            </w:r>
          </w:p>
        </w:tc>
        <w:tc>
          <w:tcPr>
            <w:tcW w:w="571" w:type="pct"/>
            <w:vMerge/>
          </w:tcPr>
          <w:p w14:paraId="7578D287"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373181E0"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0150472B"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7FC6F976"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19B6519C" w14:textId="77777777" w:rsidTr="00100B65">
        <w:tc>
          <w:tcPr>
            <w:tcW w:w="611" w:type="pct"/>
          </w:tcPr>
          <w:p w14:paraId="0052457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88,90</w:t>
            </w:r>
          </w:p>
        </w:tc>
        <w:tc>
          <w:tcPr>
            <w:tcW w:w="463" w:type="pct"/>
          </w:tcPr>
          <w:p w14:paraId="6F3F2963"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3.1/2</w:t>
            </w:r>
          </w:p>
        </w:tc>
        <w:tc>
          <w:tcPr>
            <w:tcW w:w="521" w:type="pct"/>
          </w:tcPr>
          <w:p w14:paraId="6523A84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48,70</w:t>
            </w:r>
          </w:p>
        </w:tc>
        <w:tc>
          <w:tcPr>
            <w:tcW w:w="571" w:type="pct"/>
            <w:vMerge/>
          </w:tcPr>
          <w:p w14:paraId="23FBE159"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100CB3B"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66815D3D"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0BE2DFF4"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3F3EFA6E" w14:textId="77777777" w:rsidTr="00100B65">
        <w:tc>
          <w:tcPr>
            <w:tcW w:w="611" w:type="pct"/>
          </w:tcPr>
          <w:p w14:paraId="0265897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90,00</w:t>
            </w:r>
          </w:p>
        </w:tc>
        <w:tc>
          <w:tcPr>
            <w:tcW w:w="463" w:type="pct"/>
          </w:tcPr>
          <w:p w14:paraId="0C577220"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11C1EB9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49,91</w:t>
            </w:r>
          </w:p>
        </w:tc>
        <w:tc>
          <w:tcPr>
            <w:tcW w:w="571" w:type="pct"/>
            <w:vMerge/>
          </w:tcPr>
          <w:p w14:paraId="57774ED8"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7188701"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22FFFAF2"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514AD7A0"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72112A03" w14:textId="77777777" w:rsidTr="00100B65">
        <w:tc>
          <w:tcPr>
            <w:tcW w:w="611" w:type="pct"/>
          </w:tcPr>
          <w:p w14:paraId="6E1A179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95,00</w:t>
            </w:r>
          </w:p>
        </w:tc>
        <w:tc>
          <w:tcPr>
            <w:tcW w:w="463" w:type="pct"/>
          </w:tcPr>
          <w:p w14:paraId="7A08D113"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3F49CD9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55,61</w:t>
            </w:r>
          </w:p>
        </w:tc>
        <w:tc>
          <w:tcPr>
            <w:tcW w:w="571" w:type="pct"/>
            <w:vMerge/>
          </w:tcPr>
          <w:p w14:paraId="0D613EA0"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66AC4402"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79B9F04B"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6D4458D7"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5CFE82E8" w14:textId="77777777" w:rsidTr="00100B65">
        <w:tc>
          <w:tcPr>
            <w:tcW w:w="611" w:type="pct"/>
          </w:tcPr>
          <w:p w14:paraId="1785A350"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100,00</w:t>
            </w:r>
          </w:p>
        </w:tc>
        <w:tc>
          <w:tcPr>
            <w:tcW w:w="463" w:type="pct"/>
          </w:tcPr>
          <w:p w14:paraId="7CD6EF07"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5C9CDDD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61,62</w:t>
            </w:r>
          </w:p>
        </w:tc>
        <w:tc>
          <w:tcPr>
            <w:tcW w:w="571" w:type="pct"/>
            <w:vMerge/>
          </w:tcPr>
          <w:p w14:paraId="08F89772"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43D6A550"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1C90D10C"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7AB06ACF"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54167CA0" w14:textId="77777777" w:rsidTr="00100B65">
        <w:tc>
          <w:tcPr>
            <w:tcW w:w="611" w:type="pct"/>
          </w:tcPr>
          <w:p w14:paraId="2AF0D3E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101,60</w:t>
            </w:r>
          </w:p>
        </w:tc>
        <w:tc>
          <w:tcPr>
            <w:tcW w:w="463" w:type="pct"/>
          </w:tcPr>
          <w:p w14:paraId="73FEF62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w:t>
            </w:r>
          </w:p>
        </w:tc>
        <w:tc>
          <w:tcPr>
            <w:tcW w:w="521" w:type="pct"/>
          </w:tcPr>
          <w:p w14:paraId="1736F65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63,61</w:t>
            </w:r>
          </w:p>
        </w:tc>
        <w:tc>
          <w:tcPr>
            <w:tcW w:w="571" w:type="pct"/>
            <w:vMerge/>
          </w:tcPr>
          <w:p w14:paraId="329520ED"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E1CFC37"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90494D5"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1FCE9AD4"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404CD569" w14:textId="77777777" w:rsidTr="00100B65">
        <w:tc>
          <w:tcPr>
            <w:tcW w:w="611" w:type="pct"/>
          </w:tcPr>
          <w:p w14:paraId="7DB7D62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105,00</w:t>
            </w:r>
          </w:p>
        </w:tc>
        <w:tc>
          <w:tcPr>
            <w:tcW w:w="463" w:type="pct"/>
          </w:tcPr>
          <w:p w14:paraId="109F4959"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49CD913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67,94</w:t>
            </w:r>
          </w:p>
        </w:tc>
        <w:tc>
          <w:tcPr>
            <w:tcW w:w="571" w:type="pct"/>
            <w:vMerge/>
          </w:tcPr>
          <w:p w14:paraId="6E4868BB"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6AE6BCE6"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0E9C435"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1318FA73"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49959DEB" w14:textId="77777777" w:rsidTr="00100B65">
        <w:tc>
          <w:tcPr>
            <w:tcW w:w="611" w:type="pct"/>
          </w:tcPr>
          <w:p w14:paraId="5EA3E97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110,00</w:t>
            </w:r>
          </w:p>
        </w:tc>
        <w:tc>
          <w:tcPr>
            <w:tcW w:w="463" w:type="pct"/>
          </w:tcPr>
          <w:p w14:paraId="51418A7F"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5A6B106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74,56</w:t>
            </w:r>
          </w:p>
        </w:tc>
        <w:tc>
          <w:tcPr>
            <w:tcW w:w="571" w:type="pct"/>
            <w:vMerge/>
          </w:tcPr>
          <w:p w14:paraId="58618A06"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30F8E804"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7E9A124"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38D7CB0E"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2F71CDD3" w14:textId="77777777" w:rsidTr="00100B65">
        <w:tc>
          <w:tcPr>
            <w:tcW w:w="611" w:type="pct"/>
          </w:tcPr>
          <w:p w14:paraId="0BD8254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114,30</w:t>
            </w:r>
          </w:p>
        </w:tc>
        <w:tc>
          <w:tcPr>
            <w:tcW w:w="463" w:type="pct"/>
          </w:tcPr>
          <w:p w14:paraId="7E1BC82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4.1/2</w:t>
            </w:r>
          </w:p>
        </w:tc>
        <w:tc>
          <w:tcPr>
            <w:tcW w:w="521" w:type="pct"/>
          </w:tcPr>
          <w:p w14:paraId="0ADA371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80,51</w:t>
            </w:r>
          </w:p>
        </w:tc>
        <w:tc>
          <w:tcPr>
            <w:tcW w:w="571" w:type="pct"/>
            <w:vMerge/>
          </w:tcPr>
          <w:p w14:paraId="70804CBD"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050CD145"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7C4F90A"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3A92DE95"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3E3D082D" w14:textId="77777777" w:rsidTr="00100B65">
        <w:tc>
          <w:tcPr>
            <w:tcW w:w="611" w:type="pct"/>
          </w:tcPr>
          <w:p w14:paraId="3BF1ED5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115,00</w:t>
            </w:r>
          </w:p>
        </w:tc>
        <w:tc>
          <w:tcPr>
            <w:tcW w:w="463" w:type="pct"/>
          </w:tcPr>
          <w:p w14:paraId="4B2C278F"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77F66ED0"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81,50</w:t>
            </w:r>
          </w:p>
        </w:tc>
        <w:tc>
          <w:tcPr>
            <w:tcW w:w="571" w:type="pct"/>
            <w:vMerge/>
          </w:tcPr>
          <w:p w14:paraId="440627E9"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3B35E359"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1D5F8EAC"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75F11EF1"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5C7CB29D" w14:textId="77777777" w:rsidTr="00100B65">
        <w:tc>
          <w:tcPr>
            <w:tcW w:w="611" w:type="pct"/>
          </w:tcPr>
          <w:p w14:paraId="466F6D4E"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120,00</w:t>
            </w:r>
          </w:p>
        </w:tc>
        <w:tc>
          <w:tcPr>
            <w:tcW w:w="463" w:type="pct"/>
          </w:tcPr>
          <w:p w14:paraId="3BC123B3"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7B83661C"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88,74</w:t>
            </w:r>
          </w:p>
        </w:tc>
        <w:tc>
          <w:tcPr>
            <w:tcW w:w="571" w:type="pct"/>
            <w:vMerge/>
          </w:tcPr>
          <w:p w14:paraId="7AF14970"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59B44E7"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00AF0519"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556345E1"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D145578" w14:textId="77777777" w:rsidTr="00100B65">
        <w:tc>
          <w:tcPr>
            <w:tcW w:w="611" w:type="pct"/>
          </w:tcPr>
          <w:p w14:paraId="36DD093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125,00</w:t>
            </w:r>
          </w:p>
        </w:tc>
        <w:tc>
          <w:tcPr>
            <w:tcW w:w="463" w:type="pct"/>
          </w:tcPr>
          <w:p w14:paraId="58B7C7E4"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1D7C5D28"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96,29</w:t>
            </w:r>
          </w:p>
        </w:tc>
        <w:tc>
          <w:tcPr>
            <w:tcW w:w="571" w:type="pct"/>
            <w:vMerge w:val="restart"/>
          </w:tcPr>
          <w:p w14:paraId="470E8D84"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+/-0,025</w:t>
            </w:r>
          </w:p>
        </w:tc>
        <w:tc>
          <w:tcPr>
            <w:tcW w:w="611" w:type="pct"/>
            <w:vMerge w:val="restart"/>
          </w:tcPr>
          <w:p w14:paraId="1457CD75"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+0/-0,040</w:t>
            </w:r>
          </w:p>
        </w:tc>
        <w:tc>
          <w:tcPr>
            <w:tcW w:w="1047" w:type="pct"/>
            <w:vMerge w:val="restart"/>
          </w:tcPr>
          <w:p w14:paraId="0771C671"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-0,043/-0,083</w:t>
            </w:r>
          </w:p>
        </w:tc>
        <w:tc>
          <w:tcPr>
            <w:tcW w:w="1176" w:type="pct"/>
            <w:vMerge w:val="restart"/>
          </w:tcPr>
          <w:p w14:paraId="32D694B9"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-0,043/-0,106</w:t>
            </w:r>
          </w:p>
        </w:tc>
      </w:tr>
      <w:tr w:rsidR="00F96C68" w:rsidRPr="00FD7178" w14:paraId="63E9895F" w14:textId="77777777" w:rsidTr="00100B65">
        <w:tc>
          <w:tcPr>
            <w:tcW w:w="611" w:type="pct"/>
          </w:tcPr>
          <w:p w14:paraId="401FDBB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127,00</w:t>
            </w:r>
          </w:p>
        </w:tc>
        <w:tc>
          <w:tcPr>
            <w:tcW w:w="463" w:type="pct"/>
          </w:tcPr>
          <w:p w14:paraId="213E11AB"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5</w:t>
            </w:r>
          </w:p>
        </w:tc>
        <w:tc>
          <w:tcPr>
            <w:tcW w:w="521" w:type="pct"/>
          </w:tcPr>
          <w:p w14:paraId="65389A72"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99,39</w:t>
            </w:r>
          </w:p>
        </w:tc>
        <w:tc>
          <w:tcPr>
            <w:tcW w:w="571" w:type="pct"/>
            <w:vMerge/>
          </w:tcPr>
          <w:p w14:paraId="4789F2A3"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22E2E49"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10B25C8C"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59518EA"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E7113A2" w14:textId="77777777" w:rsidTr="00100B65">
        <w:tc>
          <w:tcPr>
            <w:tcW w:w="611" w:type="pct"/>
          </w:tcPr>
          <w:p w14:paraId="1147DC7A"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130,00</w:t>
            </w:r>
          </w:p>
        </w:tc>
        <w:tc>
          <w:tcPr>
            <w:tcW w:w="463" w:type="pct"/>
          </w:tcPr>
          <w:p w14:paraId="0CE1FB6E"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54776CE6"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104,14</w:t>
            </w:r>
          </w:p>
        </w:tc>
        <w:tc>
          <w:tcPr>
            <w:tcW w:w="571" w:type="pct"/>
            <w:vMerge/>
          </w:tcPr>
          <w:p w14:paraId="04998767"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10EC37B6"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1220AEC"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2209D65B"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4BCE479A" w14:textId="77777777" w:rsidTr="00100B65">
        <w:trPr>
          <w:trHeight w:val="60"/>
        </w:trPr>
        <w:tc>
          <w:tcPr>
            <w:tcW w:w="611" w:type="pct"/>
          </w:tcPr>
          <w:p w14:paraId="030B1EFF"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140,00</w:t>
            </w:r>
          </w:p>
        </w:tc>
        <w:tc>
          <w:tcPr>
            <w:tcW w:w="463" w:type="pct"/>
          </w:tcPr>
          <w:p w14:paraId="5CB0DAE7"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07CAA797"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120,78</w:t>
            </w:r>
          </w:p>
        </w:tc>
        <w:tc>
          <w:tcPr>
            <w:tcW w:w="571" w:type="pct"/>
            <w:vMerge/>
          </w:tcPr>
          <w:p w14:paraId="048C03E8"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0A7E89AA"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337402F2"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04A1BCA2" w14:textId="77777777" w:rsidR="00F96C68" w:rsidRPr="00FD7178" w:rsidRDefault="00F96C68" w:rsidP="00FD7178">
            <w:pPr>
              <w:spacing w:after="0" w:line="240" w:lineRule="auto"/>
              <w:jc w:val="center"/>
              <w:rPr>
                <w:rFonts w:cs="Times New Roman"/>
                <w:sz w:val="18"/>
                <w:szCs w:val="18"/>
                <w:lang w:val="uk-UA"/>
              </w:rPr>
            </w:pPr>
          </w:p>
        </w:tc>
      </w:tr>
      <w:tr w:rsidR="00F96C68" w:rsidRPr="00FD7178" w14:paraId="6380E18E" w14:textId="77777777" w:rsidTr="00100B65">
        <w:tc>
          <w:tcPr>
            <w:tcW w:w="611" w:type="pct"/>
          </w:tcPr>
          <w:p w14:paraId="439DB3FD"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150,00</w:t>
            </w:r>
          </w:p>
        </w:tc>
        <w:tc>
          <w:tcPr>
            <w:tcW w:w="463" w:type="pct"/>
          </w:tcPr>
          <w:p w14:paraId="140ED0F9" w14:textId="77777777" w:rsidR="00F96C68" w:rsidRPr="00FD7178" w:rsidRDefault="00F96C68" w:rsidP="00FD7178">
            <w:pPr>
              <w:spacing w:after="0" w:line="240" w:lineRule="auto"/>
              <w:jc w:val="center"/>
              <w:rPr>
                <w:rFonts w:cs="Times New Roman"/>
                <w:sz w:val="18"/>
                <w:szCs w:val="18"/>
                <w:lang w:val="uk-UA"/>
              </w:rPr>
            </w:pPr>
          </w:p>
        </w:tc>
        <w:tc>
          <w:tcPr>
            <w:tcW w:w="521" w:type="pct"/>
          </w:tcPr>
          <w:p w14:paraId="17738EB1" w14:textId="77777777" w:rsidR="00F96C68" w:rsidRPr="00FD7178" w:rsidRDefault="00F96C68" w:rsidP="00FD7178">
            <w:pPr>
              <w:spacing w:after="0" w:line="240" w:lineRule="auto"/>
              <w:jc w:val="center"/>
              <w:rPr>
                <w:rFonts w:cs="Times New Roman"/>
                <w:sz w:val="18"/>
                <w:szCs w:val="18"/>
                <w:lang w:val="uk-UA"/>
              </w:rPr>
            </w:pPr>
            <w:r w:rsidRPr="00FD7178">
              <w:rPr>
                <w:rFonts w:cs="Times New Roman"/>
                <w:sz w:val="18"/>
                <w:szCs w:val="18"/>
                <w:lang w:val="uk-UA"/>
              </w:rPr>
              <w:t>138,65</w:t>
            </w:r>
          </w:p>
        </w:tc>
        <w:tc>
          <w:tcPr>
            <w:tcW w:w="571" w:type="pct"/>
            <w:vMerge/>
          </w:tcPr>
          <w:p w14:paraId="4735D28C" w14:textId="77777777" w:rsidR="00F96C68" w:rsidRPr="00FD7178" w:rsidRDefault="00F96C68" w:rsidP="00FD7178">
            <w:pPr>
              <w:spacing w:after="0" w:line="240" w:lineRule="auto"/>
              <w:jc w:val="center"/>
              <w:rPr>
                <w:rFonts w:cs="Times New Roman"/>
                <w:sz w:val="18"/>
                <w:szCs w:val="18"/>
                <w:lang w:val="uk-UA"/>
              </w:rPr>
            </w:pPr>
          </w:p>
        </w:tc>
        <w:tc>
          <w:tcPr>
            <w:tcW w:w="611" w:type="pct"/>
            <w:vMerge/>
          </w:tcPr>
          <w:p w14:paraId="76DB322D" w14:textId="77777777" w:rsidR="00F96C68" w:rsidRPr="00FD7178" w:rsidRDefault="00F96C68" w:rsidP="00FD7178">
            <w:pPr>
              <w:spacing w:after="0" w:line="240" w:lineRule="auto"/>
              <w:jc w:val="center"/>
              <w:rPr>
                <w:rFonts w:cs="Times New Roman"/>
                <w:sz w:val="18"/>
                <w:szCs w:val="18"/>
                <w:lang w:val="uk-UA"/>
              </w:rPr>
            </w:pPr>
          </w:p>
        </w:tc>
        <w:tc>
          <w:tcPr>
            <w:tcW w:w="1047" w:type="pct"/>
            <w:vMerge/>
          </w:tcPr>
          <w:p w14:paraId="5220E913" w14:textId="77777777" w:rsidR="00F96C68" w:rsidRPr="00FD7178" w:rsidRDefault="00F96C68" w:rsidP="00FD7178">
            <w:pPr>
              <w:spacing w:after="0" w:line="240" w:lineRule="auto"/>
              <w:jc w:val="center"/>
              <w:rPr>
                <w:rFonts w:cs="Times New Roman"/>
                <w:sz w:val="18"/>
                <w:szCs w:val="18"/>
                <w:lang w:val="uk-UA"/>
              </w:rPr>
            </w:pPr>
          </w:p>
        </w:tc>
        <w:tc>
          <w:tcPr>
            <w:tcW w:w="1176" w:type="pct"/>
            <w:vMerge/>
          </w:tcPr>
          <w:p w14:paraId="539A5A23" w14:textId="77777777" w:rsidR="00F96C68" w:rsidRPr="00FD7178" w:rsidRDefault="00F96C68" w:rsidP="00FD7178">
            <w:pPr>
              <w:spacing w:after="0" w:line="240" w:lineRule="auto"/>
              <w:jc w:val="center"/>
              <w:rPr>
                <w:rFonts w:cs="Times New Roman"/>
                <w:sz w:val="18"/>
                <w:szCs w:val="18"/>
                <w:lang w:val="uk-UA"/>
              </w:rPr>
            </w:pPr>
          </w:p>
        </w:tc>
      </w:tr>
    </w:tbl>
    <w:p w14:paraId="6259F38E" w14:textId="77777777" w:rsidR="00BE18A1" w:rsidRPr="00CA604A" w:rsidRDefault="00BE18A1" w:rsidP="00BE18A1">
      <w:pPr>
        <w:rPr>
          <w:rFonts w:ascii="Times New Roman" w:hAnsi="Times New Roman" w:cs="Times New Roman"/>
          <w:sz w:val="28"/>
          <w:szCs w:val="28"/>
          <w:lang w:val="uk-UA"/>
        </w:rPr>
      </w:pPr>
    </w:p>
    <w:p w14:paraId="2FE168CD" w14:textId="77777777" w:rsidR="00567974" w:rsidRDefault="00567974" w:rsidP="00567974">
      <w:pPr>
        <w:pStyle w:val="Heading1"/>
        <w:rPr>
          <w:lang w:val="uk-UA"/>
        </w:rPr>
      </w:pPr>
      <w:bookmarkStart w:id="34" w:name="_Toc523386865"/>
      <w:r w:rsidRPr="00CA604A">
        <w:rPr>
          <w:lang w:val="uk-UA"/>
        </w:rPr>
        <w:lastRenderedPageBreak/>
        <w:t>Пруток круглий</w:t>
      </w:r>
      <w:bookmarkEnd w:id="34"/>
    </w:p>
    <w:p w14:paraId="757E4E9F" w14:textId="77777777" w:rsidR="005C519A" w:rsidRPr="005C519A" w:rsidRDefault="005C519A" w:rsidP="005C519A">
      <w:pPr>
        <w:spacing w:before="120" w:after="120" w:line="240" w:lineRule="auto"/>
        <w:jc w:val="center"/>
        <w:rPr>
          <w:rFonts w:ascii="Times New Roman" w:hAnsi="Times New Roman" w:cs="Times New Roman"/>
          <w:sz w:val="24"/>
          <w:szCs w:val="24"/>
          <w:lang w:val="ru-RU"/>
        </w:rPr>
      </w:pPr>
      <w:r w:rsidRPr="005C519A">
        <w:rPr>
          <w:rFonts w:ascii="Times New Roman" w:hAnsi="Times New Roman" w:cs="Times New Roman"/>
          <w:sz w:val="24"/>
          <w:szCs w:val="24"/>
          <w:lang w:val="ru-RU"/>
        </w:rPr>
        <w:t xml:space="preserve">Розміри: </w:t>
      </w:r>
      <w:r w:rsidRPr="005C519A">
        <w:rPr>
          <w:rFonts w:ascii="Times New Roman" w:hAnsi="Times New Roman" w:cs="Times New Roman"/>
          <w:sz w:val="24"/>
          <w:szCs w:val="24"/>
          <w:lang w:val="uk-UA"/>
        </w:rPr>
        <w:t xml:space="preserve">згідно з </w:t>
      </w:r>
      <w:r w:rsidRPr="005C519A">
        <w:rPr>
          <w:rFonts w:ascii="Times New Roman" w:hAnsi="Times New Roman" w:cs="Times New Roman"/>
          <w:sz w:val="24"/>
          <w:szCs w:val="24"/>
          <w:lang w:val="en-US"/>
        </w:rPr>
        <w:t>EN</w:t>
      </w:r>
      <w:r w:rsidRPr="005C519A">
        <w:rPr>
          <w:rFonts w:ascii="Times New Roman" w:hAnsi="Times New Roman" w:cs="Times New Roman"/>
          <w:sz w:val="24"/>
          <w:szCs w:val="24"/>
          <w:lang w:val="ru-RU"/>
        </w:rPr>
        <w:t xml:space="preserve"> 10060:2003</w:t>
      </w:r>
    </w:p>
    <w:p w14:paraId="099B14EA" w14:textId="77777777" w:rsidR="005C519A" w:rsidRPr="005C519A" w:rsidRDefault="005C519A" w:rsidP="005C519A">
      <w:pPr>
        <w:spacing w:before="120" w:after="120" w:line="240" w:lineRule="auto"/>
        <w:jc w:val="center"/>
        <w:rPr>
          <w:rFonts w:ascii="Times New Roman" w:hAnsi="Times New Roman" w:cs="Times New Roman"/>
          <w:sz w:val="24"/>
          <w:szCs w:val="24"/>
          <w:lang w:val="ru-RU"/>
        </w:rPr>
      </w:pPr>
      <w:r w:rsidRPr="005C519A">
        <w:rPr>
          <w:rFonts w:ascii="Times New Roman" w:hAnsi="Times New Roman" w:cs="Times New Roman"/>
          <w:sz w:val="24"/>
          <w:szCs w:val="24"/>
          <w:lang w:val="ru-RU"/>
        </w:rPr>
        <w:t xml:space="preserve">Допуски: </w:t>
      </w:r>
      <w:r w:rsidRPr="005C519A">
        <w:rPr>
          <w:rFonts w:ascii="Times New Roman" w:hAnsi="Times New Roman" w:cs="Times New Roman"/>
          <w:sz w:val="24"/>
          <w:szCs w:val="24"/>
          <w:lang w:val="uk-UA"/>
        </w:rPr>
        <w:t>згідно з</w:t>
      </w:r>
      <w:r w:rsidRPr="005C519A">
        <w:rPr>
          <w:rFonts w:ascii="Times New Roman" w:hAnsi="Times New Roman" w:cs="Times New Roman"/>
          <w:sz w:val="24"/>
          <w:szCs w:val="24"/>
          <w:lang w:val="ru-RU"/>
        </w:rPr>
        <w:t xml:space="preserve"> </w:t>
      </w:r>
      <w:r w:rsidRPr="005C519A">
        <w:rPr>
          <w:rFonts w:ascii="Times New Roman" w:hAnsi="Times New Roman" w:cs="Times New Roman"/>
          <w:sz w:val="24"/>
          <w:szCs w:val="24"/>
          <w:lang w:val="en-US"/>
        </w:rPr>
        <w:t>EN</w:t>
      </w:r>
      <w:r w:rsidRPr="005C519A">
        <w:rPr>
          <w:rFonts w:ascii="Times New Roman" w:hAnsi="Times New Roman" w:cs="Times New Roman"/>
          <w:sz w:val="24"/>
          <w:szCs w:val="24"/>
          <w:lang w:val="ru-RU"/>
        </w:rPr>
        <w:t xml:space="preserve"> 10060:2003</w:t>
      </w:r>
    </w:p>
    <w:p w14:paraId="1D7DFEE5" w14:textId="77777777" w:rsidR="005C519A" w:rsidRPr="005C519A" w:rsidRDefault="005C519A" w:rsidP="005C519A">
      <w:pPr>
        <w:spacing w:before="120" w:after="120" w:line="240" w:lineRule="auto"/>
        <w:jc w:val="center"/>
        <w:rPr>
          <w:rFonts w:ascii="Times New Roman" w:hAnsi="Times New Roman" w:cs="Times New Roman"/>
          <w:sz w:val="24"/>
          <w:szCs w:val="24"/>
          <w:lang w:val="ru-RU"/>
        </w:rPr>
      </w:pPr>
      <w:r w:rsidRPr="005C519A">
        <w:rPr>
          <w:rFonts w:ascii="Times New Roman" w:hAnsi="Times New Roman" w:cs="Times New Roman"/>
          <w:sz w:val="24"/>
          <w:szCs w:val="24"/>
          <w:lang w:val="uk-UA"/>
        </w:rPr>
        <w:t>Вимоги до поверхні</w:t>
      </w:r>
      <w:r w:rsidRPr="005C519A">
        <w:rPr>
          <w:rFonts w:ascii="Times New Roman" w:hAnsi="Times New Roman" w:cs="Times New Roman"/>
          <w:sz w:val="24"/>
          <w:szCs w:val="24"/>
          <w:lang w:val="ru-RU"/>
        </w:rPr>
        <w:t>:</w:t>
      </w:r>
      <w:r w:rsidRPr="005C519A">
        <w:rPr>
          <w:rFonts w:ascii="Times New Roman" w:hAnsi="Times New Roman" w:cs="Times New Roman"/>
          <w:sz w:val="24"/>
          <w:szCs w:val="24"/>
          <w:lang w:val="uk-UA"/>
        </w:rPr>
        <w:t xml:space="preserve"> згідно з </w:t>
      </w:r>
      <w:r w:rsidRPr="005C519A">
        <w:rPr>
          <w:rFonts w:ascii="Times New Roman" w:hAnsi="Times New Roman" w:cs="Times New Roman"/>
          <w:sz w:val="24"/>
          <w:szCs w:val="24"/>
          <w:lang w:val="en-US"/>
        </w:rPr>
        <w:t>EN</w:t>
      </w:r>
      <w:r w:rsidRPr="005C519A">
        <w:rPr>
          <w:rFonts w:ascii="Times New Roman" w:hAnsi="Times New Roman" w:cs="Times New Roman"/>
          <w:sz w:val="24"/>
          <w:szCs w:val="24"/>
          <w:lang w:val="ru-RU"/>
        </w:rPr>
        <w:t xml:space="preserve"> 10021:1995, клас А</w:t>
      </w:r>
    </w:p>
    <w:p w14:paraId="05A85F47" w14:textId="77777777" w:rsidR="005C519A" w:rsidRPr="005C519A" w:rsidRDefault="005C519A" w:rsidP="005C519A">
      <w:pPr>
        <w:spacing w:before="120" w:after="120" w:line="240" w:lineRule="auto"/>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Марки сталі</w:t>
      </w:r>
      <w:r w:rsidRPr="005C519A">
        <w:rPr>
          <w:rFonts w:ascii="Times New Roman" w:hAnsi="Times New Roman" w:cs="Times New Roman"/>
          <w:sz w:val="24"/>
          <w:szCs w:val="24"/>
          <w:lang w:val="ru-RU"/>
        </w:rPr>
        <w:t xml:space="preserve">: </w:t>
      </w:r>
      <w:r w:rsidRPr="005C519A">
        <w:rPr>
          <w:rFonts w:ascii="Times New Roman" w:hAnsi="Times New Roman" w:cs="Times New Roman"/>
          <w:sz w:val="24"/>
          <w:szCs w:val="24"/>
          <w:lang w:val="en-US"/>
        </w:rPr>
        <w:t>S</w:t>
      </w:r>
      <w:r w:rsidRPr="005C519A">
        <w:rPr>
          <w:rFonts w:ascii="Times New Roman" w:hAnsi="Times New Roman" w:cs="Times New Roman"/>
          <w:sz w:val="24"/>
          <w:szCs w:val="24"/>
          <w:lang w:val="ru-RU"/>
        </w:rPr>
        <w:t xml:space="preserve">235 , </w:t>
      </w:r>
      <w:r w:rsidRPr="005C519A">
        <w:rPr>
          <w:rFonts w:ascii="Times New Roman" w:hAnsi="Times New Roman" w:cs="Times New Roman"/>
          <w:sz w:val="24"/>
          <w:szCs w:val="24"/>
          <w:lang w:val="en-US"/>
        </w:rPr>
        <w:t>S</w:t>
      </w:r>
      <w:r w:rsidRPr="005C519A">
        <w:rPr>
          <w:rFonts w:ascii="Times New Roman" w:hAnsi="Times New Roman" w:cs="Times New Roman"/>
          <w:sz w:val="24"/>
          <w:szCs w:val="24"/>
          <w:lang w:val="ru-RU"/>
        </w:rPr>
        <w:t xml:space="preserve">355, </w:t>
      </w:r>
      <w:r w:rsidRPr="005C519A">
        <w:rPr>
          <w:rFonts w:ascii="Times New Roman" w:hAnsi="Times New Roman" w:cs="Times New Roman"/>
          <w:sz w:val="24"/>
          <w:szCs w:val="24"/>
          <w:lang w:val="en-US"/>
        </w:rPr>
        <w:t>S</w:t>
      </w:r>
      <w:r w:rsidRPr="005C519A">
        <w:rPr>
          <w:rFonts w:ascii="Times New Roman" w:hAnsi="Times New Roman" w:cs="Times New Roman"/>
          <w:sz w:val="24"/>
          <w:szCs w:val="24"/>
          <w:lang w:val="ru-RU"/>
        </w:rPr>
        <w:t>460,</w:t>
      </w:r>
      <w:r w:rsidRPr="005C519A">
        <w:rPr>
          <w:rFonts w:ascii="Times New Roman" w:hAnsi="Times New Roman" w:cs="Times New Roman"/>
          <w:sz w:val="24"/>
          <w:szCs w:val="24"/>
          <w:lang w:val="uk-UA"/>
        </w:rPr>
        <w:t xml:space="preserve"> інші по запиту.</w:t>
      </w:r>
    </w:p>
    <w:tbl>
      <w:tblPr>
        <w:tblStyle w:val="15"/>
        <w:tblpPr w:leftFromText="180" w:rightFromText="180" w:vertAnchor="text" w:horzAnchor="margin" w:tblpXSpec="center" w:tblpY="1984"/>
        <w:tblW w:w="6237" w:type="dxa"/>
        <w:tblLayout w:type="fixed"/>
        <w:tblLook w:val="0480" w:firstRow="0" w:lastRow="0" w:firstColumn="1" w:lastColumn="0" w:noHBand="0" w:noVBand="1"/>
      </w:tblPr>
      <w:tblGrid>
        <w:gridCol w:w="1417"/>
        <w:gridCol w:w="1134"/>
        <w:gridCol w:w="1281"/>
        <w:gridCol w:w="1271"/>
        <w:gridCol w:w="1134"/>
      </w:tblGrid>
      <w:tr w:rsidR="005C519A" w:rsidRPr="005C519A" w14:paraId="3C0EAD6C" w14:textId="77777777" w:rsidTr="005C519A">
        <w:tc>
          <w:tcPr>
            <w:tcW w:w="1417" w:type="dxa"/>
          </w:tcPr>
          <w:p w14:paraId="275BD03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Діаметр, мм</w:t>
            </w:r>
          </w:p>
        </w:tc>
        <w:tc>
          <w:tcPr>
            <w:tcW w:w="1134" w:type="dxa"/>
            <w:tcBorders>
              <w:right w:val="single" w:sz="4" w:space="0" w:color="auto"/>
            </w:tcBorders>
          </w:tcPr>
          <w:p w14:paraId="08502C1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Маса, кг/м</w:t>
            </w:r>
          </w:p>
        </w:tc>
        <w:tc>
          <w:tcPr>
            <w:tcW w:w="1281" w:type="dxa"/>
            <w:tcBorders>
              <w:top w:val="nil"/>
              <w:left w:val="single" w:sz="4" w:space="0" w:color="auto"/>
              <w:bottom w:val="nil"/>
              <w:right w:val="single" w:sz="4" w:space="0" w:color="auto"/>
            </w:tcBorders>
          </w:tcPr>
          <w:p w14:paraId="06B770B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466B6BC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Діаметр, мм</w:t>
            </w:r>
          </w:p>
        </w:tc>
        <w:tc>
          <w:tcPr>
            <w:tcW w:w="1134" w:type="dxa"/>
          </w:tcPr>
          <w:p w14:paraId="2212889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Маса,  кг/м</w:t>
            </w:r>
          </w:p>
        </w:tc>
      </w:tr>
      <w:tr w:rsidR="005C519A" w:rsidRPr="005C519A" w14:paraId="69501DCF" w14:textId="77777777" w:rsidTr="005C519A">
        <w:tc>
          <w:tcPr>
            <w:tcW w:w="1417" w:type="dxa"/>
          </w:tcPr>
          <w:p w14:paraId="1A1FD44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10</w:t>
            </w:r>
          </w:p>
        </w:tc>
        <w:tc>
          <w:tcPr>
            <w:tcW w:w="1134" w:type="dxa"/>
            <w:tcBorders>
              <w:right w:val="single" w:sz="4" w:space="0" w:color="auto"/>
            </w:tcBorders>
          </w:tcPr>
          <w:p w14:paraId="521FDC5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0,617</w:t>
            </w:r>
          </w:p>
        </w:tc>
        <w:tc>
          <w:tcPr>
            <w:tcW w:w="1281" w:type="dxa"/>
            <w:tcBorders>
              <w:top w:val="nil"/>
              <w:left w:val="single" w:sz="4" w:space="0" w:color="auto"/>
              <w:bottom w:val="nil"/>
              <w:right w:val="single" w:sz="4" w:space="0" w:color="auto"/>
            </w:tcBorders>
          </w:tcPr>
          <w:p w14:paraId="2B55F8E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1C3AD8A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42</w:t>
            </w:r>
          </w:p>
        </w:tc>
        <w:tc>
          <w:tcPr>
            <w:tcW w:w="1134" w:type="dxa"/>
          </w:tcPr>
          <w:p w14:paraId="1896B95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10,9</w:t>
            </w:r>
          </w:p>
        </w:tc>
      </w:tr>
      <w:tr w:rsidR="005C519A" w:rsidRPr="005C519A" w14:paraId="17F8B09D" w14:textId="77777777" w:rsidTr="005C519A">
        <w:tc>
          <w:tcPr>
            <w:tcW w:w="1417" w:type="dxa"/>
          </w:tcPr>
          <w:p w14:paraId="41946FA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12</w:t>
            </w:r>
          </w:p>
        </w:tc>
        <w:tc>
          <w:tcPr>
            <w:tcW w:w="1134" w:type="dxa"/>
            <w:tcBorders>
              <w:right w:val="single" w:sz="4" w:space="0" w:color="auto"/>
            </w:tcBorders>
          </w:tcPr>
          <w:p w14:paraId="768D4C1C"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0,888</w:t>
            </w:r>
          </w:p>
        </w:tc>
        <w:tc>
          <w:tcPr>
            <w:tcW w:w="1281" w:type="dxa"/>
            <w:tcBorders>
              <w:top w:val="nil"/>
              <w:left w:val="single" w:sz="4" w:space="0" w:color="auto"/>
              <w:bottom w:val="nil"/>
              <w:right w:val="single" w:sz="4" w:space="0" w:color="auto"/>
            </w:tcBorders>
          </w:tcPr>
          <w:p w14:paraId="25ADCF9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1801088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44</w:t>
            </w:r>
          </w:p>
        </w:tc>
        <w:tc>
          <w:tcPr>
            <w:tcW w:w="1134" w:type="dxa"/>
          </w:tcPr>
          <w:p w14:paraId="7AB1F45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11,9</w:t>
            </w:r>
          </w:p>
        </w:tc>
      </w:tr>
      <w:tr w:rsidR="005C519A" w:rsidRPr="005C519A" w14:paraId="6B2509DC" w14:textId="77777777" w:rsidTr="005C519A">
        <w:tc>
          <w:tcPr>
            <w:tcW w:w="1417" w:type="dxa"/>
          </w:tcPr>
          <w:p w14:paraId="3A9C314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14</w:t>
            </w:r>
          </w:p>
        </w:tc>
        <w:tc>
          <w:tcPr>
            <w:tcW w:w="1134" w:type="dxa"/>
            <w:tcBorders>
              <w:right w:val="single" w:sz="4" w:space="0" w:color="auto"/>
            </w:tcBorders>
          </w:tcPr>
          <w:p w14:paraId="151A69A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1,21</w:t>
            </w:r>
          </w:p>
        </w:tc>
        <w:tc>
          <w:tcPr>
            <w:tcW w:w="1281" w:type="dxa"/>
            <w:tcBorders>
              <w:top w:val="nil"/>
              <w:left w:val="single" w:sz="4" w:space="0" w:color="auto"/>
              <w:bottom w:val="nil"/>
              <w:right w:val="single" w:sz="4" w:space="0" w:color="auto"/>
            </w:tcBorders>
          </w:tcPr>
          <w:p w14:paraId="3152DEE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533D9A68"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45</w:t>
            </w:r>
          </w:p>
        </w:tc>
        <w:tc>
          <w:tcPr>
            <w:tcW w:w="1134" w:type="dxa"/>
          </w:tcPr>
          <w:p w14:paraId="7D596FD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12,5</w:t>
            </w:r>
          </w:p>
        </w:tc>
      </w:tr>
      <w:tr w:rsidR="005C519A" w:rsidRPr="005C519A" w14:paraId="16B54324" w14:textId="77777777" w:rsidTr="005C519A">
        <w:tc>
          <w:tcPr>
            <w:tcW w:w="1417" w:type="dxa"/>
          </w:tcPr>
          <w:p w14:paraId="06F82CF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16</w:t>
            </w:r>
          </w:p>
        </w:tc>
        <w:tc>
          <w:tcPr>
            <w:tcW w:w="1134" w:type="dxa"/>
            <w:tcBorders>
              <w:right w:val="single" w:sz="4" w:space="0" w:color="auto"/>
            </w:tcBorders>
          </w:tcPr>
          <w:p w14:paraId="79E0E24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1,58</w:t>
            </w:r>
          </w:p>
        </w:tc>
        <w:tc>
          <w:tcPr>
            <w:tcW w:w="1281" w:type="dxa"/>
            <w:tcBorders>
              <w:top w:val="nil"/>
              <w:left w:val="single" w:sz="4" w:space="0" w:color="auto"/>
              <w:bottom w:val="nil"/>
              <w:right w:val="single" w:sz="4" w:space="0" w:color="auto"/>
            </w:tcBorders>
          </w:tcPr>
          <w:p w14:paraId="4356B27D"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700A2B7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46</w:t>
            </w:r>
          </w:p>
        </w:tc>
        <w:tc>
          <w:tcPr>
            <w:tcW w:w="1134" w:type="dxa"/>
          </w:tcPr>
          <w:p w14:paraId="51326E1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13,0</w:t>
            </w:r>
          </w:p>
        </w:tc>
      </w:tr>
      <w:tr w:rsidR="005C519A" w:rsidRPr="005C519A" w14:paraId="1D771182" w14:textId="77777777" w:rsidTr="005C519A">
        <w:tc>
          <w:tcPr>
            <w:tcW w:w="1417" w:type="dxa"/>
          </w:tcPr>
          <w:p w14:paraId="42DD821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18</w:t>
            </w:r>
          </w:p>
        </w:tc>
        <w:tc>
          <w:tcPr>
            <w:tcW w:w="1134" w:type="dxa"/>
            <w:tcBorders>
              <w:right w:val="single" w:sz="4" w:space="0" w:color="auto"/>
            </w:tcBorders>
          </w:tcPr>
          <w:p w14:paraId="46D36C5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2,00</w:t>
            </w:r>
          </w:p>
        </w:tc>
        <w:tc>
          <w:tcPr>
            <w:tcW w:w="1281" w:type="dxa"/>
            <w:tcBorders>
              <w:top w:val="nil"/>
              <w:left w:val="single" w:sz="4" w:space="0" w:color="auto"/>
              <w:bottom w:val="nil"/>
              <w:right w:val="single" w:sz="4" w:space="0" w:color="auto"/>
            </w:tcBorders>
          </w:tcPr>
          <w:p w14:paraId="37EF245C"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6C52BB7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47</w:t>
            </w:r>
          </w:p>
        </w:tc>
        <w:tc>
          <w:tcPr>
            <w:tcW w:w="1134" w:type="dxa"/>
          </w:tcPr>
          <w:p w14:paraId="3CEE4FC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13,6</w:t>
            </w:r>
          </w:p>
        </w:tc>
      </w:tr>
      <w:tr w:rsidR="005C519A" w:rsidRPr="005C519A" w14:paraId="680A0CA4" w14:textId="77777777" w:rsidTr="005C519A">
        <w:tc>
          <w:tcPr>
            <w:tcW w:w="1417" w:type="dxa"/>
          </w:tcPr>
          <w:p w14:paraId="7BE7730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20 </w:t>
            </w:r>
          </w:p>
        </w:tc>
        <w:tc>
          <w:tcPr>
            <w:tcW w:w="1134" w:type="dxa"/>
            <w:tcBorders>
              <w:right w:val="single" w:sz="4" w:space="0" w:color="auto"/>
            </w:tcBorders>
          </w:tcPr>
          <w:p w14:paraId="7933D1D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2,47</w:t>
            </w:r>
          </w:p>
        </w:tc>
        <w:tc>
          <w:tcPr>
            <w:tcW w:w="1281" w:type="dxa"/>
            <w:tcBorders>
              <w:top w:val="nil"/>
              <w:left w:val="single" w:sz="4" w:space="0" w:color="auto"/>
              <w:bottom w:val="nil"/>
              <w:right w:val="single" w:sz="4" w:space="0" w:color="auto"/>
            </w:tcBorders>
          </w:tcPr>
          <w:p w14:paraId="5406154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086AF52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48</w:t>
            </w:r>
          </w:p>
        </w:tc>
        <w:tc>
          <w:tcPr>
            <w:tcW w:w="1134" w:type="dxa"/>
          </w:tcPr>
          <w:p w14:paraId="0A4A862C"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14,2</w:t>
            </w:r>
          </w:p>
        </w:tc>
      </w:tr>
      <w:tr w:rsidR="005C519A" w:rsidRPr="005C519A" w14:paraId="268A6C50" w14:textId="77777777" w:rsidTr="005C519A">
        <w:tc>
          <w:tcPr>
            <w:tcW w:w="1417" w:type="dxa"/>
          </w:tcPr>
          <w:p w14:paraId="6493D46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22</w:t>
            </w:r>
          </w:p>
        </w:tc>
        <w:tc>
          <w:tcPr>
            <w:tcW w:w="1134" w:type="dxa"/>
            <w:tcBorders>
              <w:right w:val="single" w:sz="4" w:space="0" w:color="auto"/>
            </w:tcBorders>
          </w:tcPr>
          <w:p w14:paraId="16496C8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2,98</w:t>
            </w:r>
          </w:p>
        </w:tc>
        <w:tc>
          <w:tcPr>
            <w:tcW w:w="1281" w:type="dxa"/>
            <w:tcBorders>
              <w:top w:val="nil"/>
              <w:left w:val="single" w:sz="4" w:space="0" w:color="auto"/>
              <w:bottom w:val="nil"/>
              <w:right w:val="single" w:sz="4" w:space="0" w:color="auto"/>
            </w:tcBorders>
          </w:tcPr>
          <w:p w14:paraId="19D57ED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2E6ED07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49.2</w:t>
            </w:r>
          </w:p>
        </w:tc>
        <w:tc>
          <w:tcPr>
            <w:tcW w:w="1134" w:type="dxa"/>
          </w:tcPr>
          <w:p w14:paraId="6C41774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14,9</w:t>
            </w:r>
          </w:p>
        </w:tc>
      </w:tr>
      <w:tr w:rsidR="005C519A" w:rsidRPr="005C519A" w14:paraId="0E39E55D" w14:textId="77777777" w:rsidTr="005C519A">
        <w:tc>
          <w:tcPr>
            <w:tcW w:w="1417" w:type="dxa"/>
          </w:tcPr>
          <w:p w14:paraId="2769FA7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22,25</w:t>
            </w:r>
          </w:p>
        </w:tc>
        <w:tc>
          <w:tcPr>
            <w:tcW w:w="1134" w:type="dxa"/>
            <w:tcBorders>
              <w:right w:val="single" w:sz="4" w:space="0" w:color="auto"/>
            </w:tcBorders>
          </w:tcPr>
          <w:p w14:paraId="27BAE3C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3,05</w:t>
            </w:r>
          </w:p>
        </w:tc>
        <w:tc>
          <w:tcPr>
            <w:tcW w:w="1281" w:type="dxa"/>
            <w:tcBorders>
              <w:top w:val="nil"/>
              <w:left w:val="single" w:sz="4" w:space="0" w:color="auto"/>
              <w:bottom w:val="nil"/>
              <w:right w:val="single" w:sz="4" w:space="0" w:color="auto"/>
            </w:tcBorders>
          </w:tcPr>
          <w:p w14:paraId="47C016E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2F3AF00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50</w:t>
            </w:r>
          </w:p>
        </w:tc>
        <w:tc>
          <w:tcPr>
            <w:tcW w:w="1134" w:type="dxa"/>
          </w:tcPr>
          <w:p w14:paraId="03166C0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15,4</w:t>
            </w:r>
          </w:p>
        </w:tc>
      </w:tr>
      <w:tr w:rsidR="005C519A" w:rsidRPr="005C519A" w14:paraId="4F617C97" w14:textId="77777777" w:rsidTr="005C519A">
        <w:tc>
          <w:tcPr>
            <w:tcW w:w="1417" w:type="dxa"/>
          </w:tcPr>
          <w:p w14:paraId="5E20DE7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23.6</w:t>
            </w:r>
          </w:p>
        </w:tc>
        <w:tc>
          <w:tcPr>
            <w:tcW w:w="1134" w:type="dxa"/>
            <w:tcBorders>
              <w:right w:val="single" w:sz="4" w:space="0" w:color="auto"/>
            </w:tcBorders>
          </w:tcPr>
          <w:p w14:paraId="2E02E56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3,43</w:t>
            </w:r>
          </w:p>
        </w:tc>
        <w:tc>
          <w:tcPr>
            <w:tcW w:w="1281" w:type="dxa"/>
            <w:tcBorders>
              <w:top w:val="nil"/>
              <w:left w:val="single" w:sz="4" w:space="0" w:color="auto"/>
              <w:bottom w:val="nil"/>
              <w:right w:val="single" w:sz="4" w:space="0" w:color="auto"/>
            </w:tcBorders>
          </w:tcPr>
          <w:p w14:paraId="402865E8"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68DA50E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51</w:t>
            </w:r>
          </w:p>
        </w:tc>
        <w:tc>
          <w:tcPr>
            <w:tcW w:w="1134" w:type="dxa"/>
          </w:tcPr>
          <w:p w14:paraId="1A5F26D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16,0</w:t>
            </w:r>
          </w:p>
        </w:tc>
      </w:tr>
      <w:tr w:rsidR="005C519A" w:rsidRPr="005C519A" w14:paraId="1D953A12" w14:textId="77777777" w:rsidTr="005C519A">
        <w:tc>
          <w:tcPr>
            <w:tcW w:w="1417" w:type="dxa"/>
          </w:tcPr>
          <w:p w14:paraId="69F5841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24</w:t>
            </w:r>
          </w:p>
        </w:tc>
        <w:tc>
          <w:tcPr>
            <w:tcW w:w="1134" w:type="dxa"/>
            <w:tcBorders>
              <w:right w:val="single" w:sz="4" w:space="0" w:color="auto"/>
            </w:tcBorders>
          </w:tcPr>
          <w:p w14:paraId="0AD890D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3,55</w:t>
            </w:r>
          </w:p>
        </w:tc>
        <w:tc>
          <w:tcPr>
            <w:tcW w:w="1281" w:type="dxa"/>
            <w:tcBorders>
              <w:top w:val="nil"/>
              <w:left w:val="single" w:sz="4" w:space="0" w:color="auto"/>
              <w:bottom w:val="nil"/>
              <w:right w:val="single" w:sz="4" w:space="0" w:color="auto"/>
            </w:tcBorders>
          </w:tcPr>
          <w:p w14:paraId="313A3E7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227AF5F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52</w:t>
            </w:r>
          </w:p>
        </w:tc>
        <w:tc>
          <w:tcPr>
            <w:tcW w:w="1134" w:type="dxa"/>
          </w:tcPr>
          <w:p w14:paraId="623B721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16,7</w:t>
            </w:r>
          </w:p>
        </w:tc>
      </w:tr>
      <w:tr w:rsidR="005C519A" w:rsidRPr="005C519A" w14:paraId="7A19CC3E" w14:textId="77777777" w:rsidTr="005C519A">
        <w:tc>
          <w:tcPr>
            <w:tcW w:w="1417" w:type="dxa"/>
          </w:tcPr>
          <w:p w14:paraId="00E18A3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24.5</w:t>
            </w:r>
          </w:p>
        </w:tc>
        <w:tc>
          <w:tcPr>
            <w:tcW w:w="1134" w:type="dxa"/>
            <w:tcBorders>
              <w:right w:val="single" w:sz="4" w:space="0" w:color="auto"/>
            </w:tcBorders>
          </w:tcPr>
          <w:p w14:paraId="678083B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3,70</w:t>
            </w:r>
          </w:p>
        </w:tc>
        <w:tc>
          <w:tcPr>
            <w:tcW w:w="1281" w:type="dxa"/>
            <w:tcBorders>
              <w:top w:val="nil"/>
              <w:left w:val="single" w:sz="4" w:space="0" w:color="auto"/>
              <w:bottom w:val="nil"/>
              <w:right w:val="single" w:sz="4" w:space="0" w:color="auto"/>
            </w:tcBorders>
          </w:tcPr>
          <w:p w14:paraId="48493F7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3D13E06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53</w:t>
            </w:r>
          </w:p>
        </w:tc>
        <w:tc>
          <w:tcPr>
            <w:tcW w:w="1134" w:type="dxa"/>
          </w:tcPr>
          <w:p w14:paraId="3E9520D8"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17,3</w:t>
            </w:r>
          </w:p>
        </w:tc>
      </w:tr>
      <w:tr w:rsidR="005C519A" w:rsidRPr="005C519A" w14:paraId="0BB85677" w14:textId="77777777" w:rsidTr="005C519A">
        <w:tc>
          <w:tcPr>
            <w:tcW w:w="1417" w:type="dxa"/>
          </w:tcPr>
          <w:p w14:paraId="4ABD553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25</w:t>
            </w:r>
          </w:p>
        </w:tc>
        <w:tc>
          <w:tcPr>
            <w:tcW w:w="1134" w:type="dxa"/>
            <w:tcBorders>
              <w:right w:val="single" w:sz="4" w:space="0" w:color="auto"/>
            </w:tcBorders>
          </w:tcPr>
          <w:p w14:paraId="5C7A1D9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3,85</w:t>
            </w:r>
          </w:p>
        </w:tc>
        <w:tc>
          <w:tcPr>
            <w:tcW w:w="1281" w:type="dxa"/>
            <w:tcBorders>
              <w:top w:val="nil"/>
              <w:left w:val="single" w:sz="4" w:space="0" w:color="auto"/>
              <w:bottom w:val="nil"/>
              <w:right w:val="single" w:sz="4" w:space="0" w:color="auto"/>
            </w:tcBorders>
          </w:tcPr>
          <w:p w14:paraId="53CD9C5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11F4A7A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54</w:t>
            </w:r>
          </w:p>
        </w:tc>
        <w:tc>
          <w:tcPr>
            <w:tcW w:w="1134" w:type="dxa"/>
          </w:tcPr>
          <w:p w14:paraId="71D17668"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18,0</w:t>
            </w:r>
          </w:p>
        </w:tc>
      </w:tr>
      <w:tr w:rsidR="005C519A" w:rsidRPr="005C519A" w14:paraId="09BEEBAC" w14:textId="77777777" w:rsidTr="005C519A">
        <w:tc>
          <w:tcPr>
            <w:tcW w:w="1417" w:type="dxa"/>
          </w:tcPr>
          <w:p w14:paraId="39D9CF4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26</w:t>
            </w:r>
          </w:p>
        </w:tc>
        <w:tc>
          <w:tcPr>
            <w:tcW w:w="1134" w:type="dxa"/>
            <w:tcBorders>
              <w:right w:val="single" w:sz="4" w:space="0" w:color="auto"/>
            </w:tcBorders>
          </w:tcPr>
          <w:p w14:paraId="73F090A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4,17</w:t>
            </w:r>
          </w:p>
        </w:tc>
        <w:tc>
          <w:tcPr>
            <w:tcW w:w="1281" w:type="dxa"/>
            <w:tcBorders>
              <w:top w:val="nil"/>
              <w:left w:val="single" w:sz="4" w:space="0" w:color="auto"/>
              <w:bottom w:val="nil"/>
              <w:right w:val="single" w:sz="4" w:space="0" w:color="auto"/>
            </w:tcBorders>
          </w:tcPr>
          <w:p w14:paraId="6EEB598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55D63C5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55</w:t>
            </w:r>
          </w:p>
        </w:tc>
        <w:tc>
          <w:tcPr>
            <w:tcW w:w="1134" w:type="dxa"/>
          </w:tcPr>
          <w:p w14:paraId="16D5237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18,7</w:t>
            </w:r>
          </w:p>
        </w:tc>
      </w:tr>
      <w:tr w:rsidR="005C519A" w:rsidRPr="005C519A" w14:paraId="6F39F366" w14:textId="77777777" w:rsidTr="005C519A">
        <w:tc>
          <w:tcPr>
            <w:tcW w:w="1417" w:type="dxa"/>
          </w:tcPr>
          <w:p w14:paraId="7C63CB9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26.7</w:t>
            </w:r>
          </w:p>
        </w:tc>
        <w:tc>
          <w:tcPr>
            <w:tcW w:w="1134" w:type="dxa"/>
            <w:tcBorders>
              <w:right w:val="single" w:sz="4" w:space="0" w:color="auto"/>
            </w:tcBorders>
          </w:tcPr>
          <w:p w14:paraId="1B877E1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4,40</w:t>
            </w:r>
          </w:p>
        </w:tc>
        <w:tc>
          <w:tcPr>
            <w:tcW w:w="1281" w:type="dxa"/>
            <w:tcBorders>
              <w:top w:val="nil"/>
              <w:left w:val="single" w:sz="4" w:space="0" w:color="auto"/>
              <w:bottom w:val="nil"/>
              <w:right w:val="single" w:sz="4" w:space="0" w:color="auto"/>
            </w:tcBorders>
          </w:tcPr>
          <w:p w14:paraId="37FBE37C"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5552E45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55.8</w:t>
            </w:r>
          </w:p>
        </w:tc>
        <w:tc>
          <w:tcPr>
            <w:tcW w:w="1134" w:type="dxa"/>
          </w:tcPr>
          <w:p w14:paraId="680DA9D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19,2</w:t>
            </w:r>
          </w:p>
        </w:tc>
      </w:tr>
      <w:tr w:rsidR="005C519A" w:rsidRPr="005C519A" w14:paraId="7911DDCC" w14:textId="77777777" w:rsidTr="005C519A">
        <w:tc>
          <w:tcPr>
            <w:tcW w:w="1417" w:type="dxa"/>
          </w:tcPr>
          <w:p w14:paraId="1D3B7CC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27</w:t>
            </w:r>
          </w:p>
        </w:tc>
        <w:tc>
          <w:tcPr>
            <w:tcW w:w="1134" w:type="dxa"/>
            <w:tcBorders>
              <w:right w:val="single" w:sz="4" w:space="0" w:color="auto"/>
            </w:tcBorders>
          </w:tcPr>
          <w:p w14:paraId="0E2EA75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4,49</w:t>
            </w:r>
          </w:p>
        </w:tc>
        <w:tc>
          <w:tcPr>
            <w:tcW w:w="1281" w:type="dxa"/>
            <w:tcBorders>
              <w:top w:val="nil"/>
              <w:left w:val="single" w:sz="4" w:space="0" w:color="auto"/>
              <w:bottom w:val="nil"/>
              <w:right w:val="single" w:sz="4" w:space="0" w:color="auto"/>
            </w:tcBorders>
          </w:tcPr>
          <w:p w14:paraId="2ED6DEF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0435921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56</w:t>
            </w:r>
          </w:p>
        </w:tc>
        <w:tc>
          <w:tcPr>
            <w:tcW w:w="1134" w:type="dxa"/>
          </w:tcPr>
          <w:p w14:paraId="163136D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19,3</w:t>
            </w:r>
          </w:p>
        </w:tc>
      </w:tr>
      <w:tr w:rsidR="005C519A" w:rsidRPr="005C519A" w14:paraId="6918E424" w14:textId="77777777" w:rsidTr="005C519A">
        <w:tc>
          <w:tcPr>
            <w:tcW w:w="1417" w:type="dxa"/>
          </w:tcPr>
          <w:p w14:paraId="3D76D97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28</w:t>
            </w:r>
          </w:p>
        </w:tc>
        <w:tc>
          <w:tcPr>
            <w:tcW w:w="1134" w:type="dxa"/>
            <w:tcBorders>
              <w:right w:val="single" w:sz="4" w:space="0" w:color="auto"/>
            </w:tcBorders>
          </w:tcPr>
          <w:p w14:paraId="1380811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4,83</w:t>
            </w:r>
          </w:p>
        </w:tc>
        <w:tc>
          <w:tcPr>
            <w:tcW w:w="1281" w:type="dxa"/>
            <w:tcBorders>
              <w:top w:val="nil"/>
              <w:left w:val="single" w:sz="4" w:space="0" w:color="auto"/>
              <w:bottom w:val="nil"/>
              <w:right w:val="single" w:sz="4" w:space="0" w:color="auto"/>
            </w:tcBorders>
          </w:tcPr>
          <w:p w14:paraId="43E6372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71DF02D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57</w:t>
            </w:r>
          </w:p>
        </w:tc>
        <w:tc>
          <w:tcPr>
            <w:tcW w:w="1134" w:type="dxa"/>
          </w:tcPr>
          <w:p w14:paraId="137E233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20,0</w:t>
            </w:r>
          </w:p>
        </w:tc>
      </w:tr>
      <w:tr w:rsidR="005C519A" w:rsidRPr="005C519A" w14:paraId="63EA5E33" w14:textId="77777777" w:rsidTr="005C519A">
        <w:tc>
          <w:tcPr>
            <w:tcW w:w="1417" w:type="dxa"/>
          </w:tcPr>
          <w:p w14:paraId="7AF5350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29</w:t>
            </w:r>
          </w:p>
        </w:tc>
        <w:tc>
          <w:tcPr>
            <w:tcW w:w="1134" w:type="dxa"/>
            <w:tcBorders>
              <w:right w:val="single" w:sz="4" w:space="0" w:color="auto"/>
            </w:tcBorders>
          </w:tcPr>
          <w:p w14:paraId="2BFF783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5,19</w:t>
            </w:r>
          </w:p>
        </w:tc>
        <w:tc>
          <w:tcPr>
            <w:tcW w:w="1281" w:type="dxa"/>
            <w:tcBorders>
              <w:top w:val="nil"/>
              <w:left w:val="single" w:sz="4" w:space="0" w:color="auto"/>
              <w:bottom w:val="nil"/>
              <w:right w:val="single" w:sz="4" w:space="0" w:color="auto"/>
            </w:tcBorders>
          </w:tcPr>
          <w:p w14:paraId="02B31AB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2C149E5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58</w:t>
            </w:r>
          </w:p>
        </w:tc>
        <w:tc>
          <w:tcPr>
            <w:tcW w:w="1134" w:type="dxa"/>
          </w:tcPr>
          <w:p w14:paraId="2E0A805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20,7</w:t>
            </w:r>
          </w:p>
        </w:tc>
      </w:tr>
      <w:tr w:rsidR="005C519A" w:rsidRPr="005C519A" w14:paraId="3910D391" w14:textId="77777777" w:rsidTr="005C519A">
        <w:tc>
          <w:tcPr>
            <w:tcW w:w="1417" w:type="dxa"/>
          </w:tcPr>
          <w:p w14:paraId="312CA72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29.5</w:t>
            </w:r>
          </w:p>
        </w:tc>
        <w:tc>
          <w:tcPr>
            <w:tcW w:w="1134" w:type="dxa"/>
            <w:tcBorders>
              <w:right w:val="single" w:sz="4" w:space="0" w:color="auto"/>
            </w:tcBorders>
          </w:tcPr>
          <w:p w14:paraId="1914D70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5,37</w:t>
            </w:r>
          </w:p>
        </w:tc>
        <w:tc>
          <w:tcPr>
            <w:tcW w:w="1281" w:type="dxa"/>
            <w:tcBorders>
              <w:top w:val="nil"/>
              <w:left w:val="single" w:sz="4" w:space="0" w:color="auto"/>
              <w:bottom w:val="nil"/>
              <w:right w:val="single" w:sz="4" w:space="0" w:color="auto"/>
            </w:tcBorders>
          </w:tcPr>
          <w:p w14:paraId="4F8A4EA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07F778F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59</w:t>
            </w:r>
          </w:p>
        </w:tc>
        <w:tc>
          <w:tcPr>
            <w:tcW w:w="1134" w:type="dxa"/>
          </w:tcPr>
          <w:p w14:paraId="3BE77218"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21,5</w:t>
            </w:r>
          </w:p>
        </w:tc>
      </w:tr>
      <w:tr w:rsidR="005C519A" w:rsidRPr="005C519A" w14:paraId="4A3DAFAD" w14:textId="77777777" w:rsidTr="005C519A">
        <w:tc>
          <w:tcPr>
            <w:tcW w:w="1417" w:type="dxa"/>
          </w:tcPr>
          <w:p w14:paraId="55913B2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29.7</w:t>
            </w:r>
          </w:p>
        </w:tc>
        <w:tc>
          <w:tcPr>
            <w:tcW w:w="1134" w:type="dxa"/>
            <w:tcBorders>
              <w:right w:val="single" w:sz="4" w:space="0" w:color="auto"/>
            </w:tcBorders>
          </w:tcPr>
          <w:p w14:paraId="3F96A94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5,44</w:t>
            </w:r>
          </w:p>
        </w:tc>
        <w:tc>
          <w:tcPr>
            <w:tcW w:w="1281" w:type="dxa"/>
            <w:tcBorders>
              <w:top w:val="nil"/>
              <w:left w:val="single" w:sz="4" w:space="0" w:color="auto"/>
              <w:bottom w:val="nil"/>
              <w:right w:val="single" w:sz="4" w:space="0" w:color="auto"/>
            </w:tcBorders>
          </w:tcPr>
          <w:p w14:paraId="11E8AA1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25D0F42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60 </w:t>
            </w:r>
          </w:p>
        </w:tc>
        <w:tc>
          <w:tcPr>
            <w:tcW w:w="1134" w:type="dxa"/>
          </w:tcPr>
          <w:p w14:paraId="5C33CC9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22,2</w:t>
            </w:r>
          </w:p>
        </w:tc>
      </w:tr>
      <w:tr w:rsidR="005C519A" w:rsidRPr="005C519A" w14:paraId="3AA202B7" w14:textId="77777777" w:rsidTr="005C519A">
        <w:tc>
          <w:tcPr>
            <w:tcW w:w="1417" w:type="dxa"/>
          </w:tcPr>
          <w:p w14:paraId="3B89575D"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30</w:t>
            </w:r>
          </w:p>
        </w:tc>
        <w:tc>
          <w:tcPr>
            <w:tcW w:w="1134" w:type="dxa"/>
            <w:tcBorders>
              <w:right w:val="single" w:sz="4" w:space="0" w:color="auto"/>
            </w:tcBorders>
          </w:tcPr>
          <w:p w14:paraId="1EE96A9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5,55</w:t>
            </w:r>
          </w:p>
        </w:tc>
        <w:tc>
          <w:tcPr>
            <w:tcW w:w="1281" w:type="dxa"/>
            <w:tcBorders>
              <w:top w:val="nil"/>
              <w:left w:val="single" w:sz="4" w:space="0" w:color="auto"/>
              <w:bottom w:val="nil"/>
              <w:right w:val="single" w:sz="4" w:space="0" w:color="auto"/>
            </w:tcBorders>
          </w:tcPr>
          <w:p w14:paraId="7BAC157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13BFC5C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62</w:t>
            </w:r>
          </w:p>
        </w:tc>
        <w:tc>
          <w:tcPr>
            <w:tcW w:w="1134" w:type="dxa"/>
          </w:tcPr>
          <w:p w14:paraId="3F12430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23,7</w:t>
            </w:r>
          </w:p>
        </w:tc>
      </w:tr>
      <w:tr w:rsidR="005C519A" w:rsidRPr="005C519A" w14:paraId="45958E48" w14:textId="77777777" w:rsidTr="005C519A">
        <w:tc>
          <w:tcPr>
            <w:tcW w:w="1417" w:type="dxa"/>
          </w:tcPr>
          <w:p w14:paraId="744EEF88"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31</w:t>
            </w:r>
          </w:p>
        </w:tc>
        <w:tc>
          <w:tcPr>
            <w:tcW w:w="1134" w:type="dxa"/>
            <w:tcBorders>
              <w:right w:val="single" w:sz="4" w:space="0" w:color="auto"/>
            </w:tcBorders>
          </w:tcPr>
          <w:p w14:paraId="1348386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5,92</w:t>
            </w:r>
          </w:p>
        </w:tc>
        <w:tc>
          <w:tcPr>
            <w:tcW w:w="1281" w:type="dxa"/>
            <w:tcBorders>
              <w:top w:val="nil"/>
              <w:left w:val="single" w:sz="4" w:space="0" w:color="auto"/>
              <w:bottom w:val="nil"/>
              <w:right w:val="single" w:sz="4" w:space="0" w:color="auto"/>
            </w:tcBorders>
          </w:tcPr>
          <w:p w14:paraId="54A9AFE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0CCDDF8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63</w:t>
            </w:r>
          </w:p>
        </w:tc>
        <w:tc>
          <w:tcPr>
            <w:tcW w:w="1134" w:type="dxa"/>
          </w:tcPr>
          <w:p w14:paraId="5104F0C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24,5</w:t>
            </w:r>
          </w:p>
        </w:tc>
      </w:tr>
      <w:tr w:rsidR="005C519A" w:rsidRPr="005C519A" w14:paraId="150C90D9" w14:textId="77777777" w:rsidTr="005C519A">
        <w:tc>
          <w:tcPr>
            <w:tcW w:w="1417" w:type="dxa"/>
          </w:tcPr>
          <w:p w14:paraId="15803C6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32</w:t>
            </w:r>
          </w:p>
        </w:tc>
        <w:tc>
          <w:tcPr>
            <w:tcW w:w="1134" w:type="dxa"/>
            <w:tcBorders>
              <w:right w:val="single" w:sz="4" w:space="0" w:color="auto"/>
            </w:tcBorders>
          </w:tcPr>
          <w:p w14:paraId="7399B92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6,31</w:t>
            </w:r>
          </w:p>
        </w:tc>
        <w:tc>
          <w:tcPr>
            <w:tcW w:w="1281" w:type="dxa"/>
            <w:tcBorders>
              <w:top w:val="nil"/>
              <w:left w:val="single" w:sz="4" w:space="0" w:color="auto"/>
              <w:bottom w:val="nil"/>
              <w:right w:val="single" w:sz="4" w:space="0" w:color="auto"/>
            </w:tcBorders>
          </w:tcPr>
          <w:p w14:paraId="6B61959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19B49C2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65</w:t>
            </w:r>
          </w:p>
        </w:tc>
        <w:tc>
          <w:tcPr>
            <w:tcW w:w="1134" w:type="dxa"/>
          </w:tcPr>
          <w:p w14:paraId="40D70CA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26,0</w:t>
            </w:r>
          </w:p>
        </w:tc>
      </w:tr>
      <w:tr w:rsidR="005C519A" w:rsidRPr="005C519A" w14:paraId="766458F8" w14:textId="77777777" w:rsidTr="005C519A">
        <w:tc>
          <w:tcPr>
            <w:tcW w:w="1417" w:type="dxa"/>
          </w:tcPr>
          <w:p w14:paraId="1E1DA13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34</w:t>
            </w:r>
          </w:p>
        </w:tc>
        <w:tc>
          <w:tcPr>
            <w:tcW w:w="1134" w:type="dxa"/>
            <w:tcBorders>
              <w:right w:val="single" w:sz="4" w:space="0" w:color="auto"/>
            </w:tcBorders>
          </w:tcPr>
          <w:p w14:paraId="71BD656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7,13</w:t>
            </w:r>
          </w:p>
        </w:tc>
        <w:tc>
          <w:tcPr>
            <w:tcW w:w="1281" w:type="dxa"/>
            <w:tcBorders>
              <w:top w:val="nil"/>
              <w:left w:val="single" w:sz="4" w:space="0" w:color="auto"/>
              <w:bottom w:val="nil"/>
              <w:right w:val="single" w:sz="4" w:space="0" w:color="auto"/>
            </w:tcBorders>
          </w:tcPr>
          <w:p w14:paraId="09E9399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5353A08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70 </w:t>
            </w:r>
          </w:p>
        </w:tc>
        <w:tc>
          <w:tcPr>
            <w:tcW w:w="1134" w:type="dxa"/>
          </w:tcPr>
          <w:p w14:paraId="4A428E9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30,2</w:t>
            </w:r>
          </w:p>
        </w:tc>
      </w:tr>
      <w:tr w:rsidR="005C519A" w:rsidRPr="005C519A" w14:paraId="46AE7A25" w14:textId="77777777" w:rsidTr="005C519A">
        <w:tc>
          <w:tcPr>
            <w:tcW w:w="1417" w:type="dxa"/>
          </w:tcPr>
          <w:p w14:paraId="02B60B7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34.4</w:t>
            </w:r>
          </w:p>
        </w:tc>
        <w:tc>
          <w:tcPr>
            <w:tcW w:w="1134" w:type="dxa"/>
            <w:tcBorders>
              <w:right w:val="single" w:sz="4" w:space="0" w:color="auto"/>
            </w:tcBorders>
          </w:tcPr>
          <w:p w14:paraId="1CE1D6E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7,30</w:t>
            </w:r>
          </w:p>
        </w:tc>
        <w:tc>
          <w:tcPr>
            <w:tcW w:w="1281" w:type="dxa"/>
            <w:tcBorders>
              <w:top w:val="nil"/>
              <w:left w:val="single" w:sz="4" w:space="0" w:color="auto"/>
              <w:bottom w:val="nil"/>
              <w:right w:val="single" w:sz="4" w:space="0" w:color="auto"/>
            </w:tcBorders>
          </w:tcPr>
          <w:p w14:paraId="1EFD2DA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71CCA40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75</w:t>
            </w:r>
          </w:p>
        </w:tc>
        <w:tc>
          <w:tcPr>
            <w:tcW w:w="1134" w:type="dxa"/>
          </w:tcPr>
          <w:p w14:paraId="52BD63E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34,7</w:t>
            </w:r>
          </w:p>
        </w:tc>
      </w:tr>
      <w:tr w:rsidR="005C519A" w:rsidRPr="005C519A" w14:paraId="076808F8" w14:textId="77777777" w:rsidTr="005C519A">
        <w:tc>
          <w:tcPr>
            <w:tcW w:w="1417" w:type="dxa"/>
          </w:tcPr>
          <w:p w14:paraId="2E90C67E"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 xml:space="preserve"> R</w:t>
            </w:r>
            <w:r w:rsidRPr="005C519A">
              <w:rPr>
                <w:rFonts w:ascii="Times New Roman" w:hAnsi="Times New Roman" w:cs="Times New Roman"/>
                <w:sz w:val="24"/>
                <w:szCs w:val="24"/>
                <w:lang w:val="uk-UA"/>
              </w:rPr>
              <w:t xml:space="preserve"> 35</w:t>
            </w:r>
          </w:p>
        </w:tc>
        <w:tc>
          <w:tcPr>
            <w:tcW w:w="1134" w:type="dxa"/>
            <w:tcBorders>
              <w:right w:val="single" w:sz="4" w:space="0" w:color="auto"/>
            </w:tcBorders>
          </w:tcPr>
          <w:p w14:paraId="031B9C9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7,55</w:t>
            </w:r>
          </w:p>
        </w:tc>
        <w:tc>
          <w:tcPr>
            <w:tcW w:w="1281" w:type="dxa"/>
            <w:tcBorders>
              <w:top w:val="nil"/>
              <w:left w:val="single" w:sz="4" w:space="0" w:color="auto"/>
              <w:bottom w:val="nil"/>
              <w:right w:val="single" w:sz="4" w:space="0" w:color="auto"/>
            </w:tcBorders>
          </w:tcPr>
          <w:p w14:paraId="5552943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5C0CA92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80</w:t>
            </w:r>
          </w:p>
        </w:tc>
        <w:tc>
          <w:tcPr>
            <w:tcW w:w="1134" w:type="dxa"/>
          </w:tcPr>
          <w:p w14:paraId="6CC2C76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39,5</w:t>
            </w:r>
          </w:p>
        </w:tc>
      </w:tr>
      <w:tr w:rsidR="005C519A" w:rsidRPr="005C519A" w14:paraId="22602D73" w14:textId="77777777" w:rsidTr="005C519A">
        <w:tc>
          <w:tcPr>
            <w:tcW w:w="1417" w:type="dxa"/>
          </w:tcPr>
          <w:p w14:paraId="3D2CCA1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 xml:space="preserve"> R</w:t>
            </w:r>
            <w:r w:rsidRPr="005C519A">
              <w:rPr>
                <w:rFonts w:ascii="Times New Roman" w:hAnsi="Times New Roman" w:cs="Times New Roman"/>
                <w:sz w:val="24"/>
                <w:szCs w:val="24"/>
                <w:lang w:val="uk-UA"/>
              </w:rPr>
              <w:t xml:space="preserve"> 35.7</w:t>
            </w:r>
          </w:p>
        </w:tc>
        <w:tc>
          <w:tcPr>
            <w:tcW w:w="1134" w:type="dxa"/>
            <w:tcBorders>
              <w:right w:val="single" w:sz="4" w:space="0" w:color="auto"/>
            </w:tcBorders>
          </w:tcPr>
          <w:p w14:paraId="7A50BBF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7,86</w:t>
            </w:r>
          </w:p>
        </w:tc>
        <w:tc>
          <w:tcPr>
            <w:tcW w:w="1281" w:type="dxa"/>
            <w:tcBorders>
              <w:top w:val="nil"/>
              <w:left w:val="single" w:sz="4" w:space="0" w:color="auto"/>
              <w:bottom w:val="nil"/>
              <w:right w:val="single" w:sz="4" w:space="0" w:color="auto"/>
            </w:tcBorders>
          </w:tcPr>
          <w:p w14:paraId="064747F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779FF3B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85</w:t>
            </w:r>
          </w:p>
        </w:tc>
        <w:tc>
          <w:tcPr>
            <w:tcW w:w="1134" w:type="dxa"/>
          </w:tcPr>
          <w:p w14:paraId="4E54B2E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44,5</w:t>
            </w:r>
          </w:p>
        </w:tc>
      </w:tr>
      <w:tr w:rsidR="005C519A" w:rsidRPr="005C519A" w14:paraId="45130C49" w14:textId="77777777" w:rsidTr="005C519A">
        <w:tc>
          <w:tcPr>
            <w:tcW w:w="1417" w:type="dxa"/>
          </w:tcPr>
          <w:p w14:paraId="5EBC4CF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36</w:t>
            </w:r>
          </w:p>
        </w:tc>
        <w:tc>
          <w:tcPr>
            <w:tcW w:w="1134" w:type="dxa"/>
            <w:tcBorders>
              <w:right w:val="single" w:sz="4" w:space="0" w:color="auto"/>
            </w:tcBorders>
          </w:tcPr>
          <w:p w14:paraId="78E1CF2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7,99</w:t>
            </w:r>
          </w:p>
        </w:tc>
        <w:tc>
          <w:tcPr>
            <w:tcW w:w="1281" w:type="dxa"/>
            <w:tcBorders>
              <w:top w:val="nil"/>
              <w:left w:val="single" w:sz="4" w:space="0" w:color="auto"/>
              <w:bottom w:val="nil"/>
              <w:right w:val="single" w:sz="4" w:space="0" w:color="auto"/>
            </w:tcBorders>
          </w:tcPr>
          <w:p w14:paraId="09D45406"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31A829A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90 </w:t>
            </w:r>
          </w:p>
        </w:tc>
        <w:tc>
          <w:tcPr>
            <w:tcW w:w="1134" w:type="dxa"/>
          </w:tcPr>
          <w:p w14:paraId="1B52730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49,9</w:t>
            </w:r>
          </w:p>
        </w:tc>
      </w:tr>
      <w:tr w:rsidR="005C519A" w:rsidRPr="005C519A" w14:paraId="6342CABB" w14:textId="77777777" w:rsidTr="005C519A">
        <w:tc>
          <w:tcPr>
            <w:tcW w:w="1417" w:type="dxa"/>
          </w:tcPr>
          <w:p w14:paraId="06CB305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37</w:t>
            </w:r>
          </w:p>
        </w:tc>
        <w:tc>
          <w:tcPr>
            <w:tcW w:w="1134" w:type="dxa"/>
            <w:tcBorders>
              <w:right w:val="single" w:sz="4" w:space="0" w:color="auto"/>
            </w:tcBorders>
          </w:tcPr>
          <w:p w14:paraId="3C09B7E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8,44</w:t>
            </w:r>
          </w:p>
        </w:tc>
        <w:tc>
          <w:tcPr>
            <w:tcW w:w="1281" w:type="dxa"/>
            <w:tcBorders>
              <w:top w:val="nil"/>
              <w:left w:val="single" w:sz="4" w:space="0" w:color="auto"/>
              <w:bottom w:val="nil"/>
              <w:right w:val="single" w:sz="4" w:space="0" w:color="auto"/>
            </w:tcBorders>
          </w:tcPr>
          <w:p w14:paraId="5BE09A9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5296865D"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95 </w:t>
            </w:r>
          </w:p>
        </w:tc>
        <w:tc>
          <w:tcPr>
            <w:tcW w:w="1134" w:type="dxa"/>
          </w:tcPr>
          <w:p w14:paraId="73AD87E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55,6</w:t>
            </w:r>
          </w:p>
        </w:tc>
      </w:tr>
      <w:tr w:rsidR="005C519A" w:rsidRPr="005C519A" w14:paraId="3B37AD0C" w14:textId="77777777" w:rsidTr="005C519A">
        <w:tc>
          <w:tcPr>
            <w:tcW w:w="1417" w:type="dxa"/>
          </w:tcPr>
          <w:p w14:paraId="14685BD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38</w:t>
            </w:r>
          </w:p>
        </w:tc>
        <w:tc>
          <w:tcPr>
            <w:tcW w:w="1134" w:type="dxa"/>
            <w:tcBorders>
              <w:right w:val="single" w:sz="4" w:space="0" w:color="auto"/>
            </w:tcBorders>
          </w:tcPr>
          <w:p w14:paraId="02986D9A"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8,90</w:t>
            </w:r>
          </w:p>
        </w:tc>
        <w:tc>
          <w:tcPr>
            <w:tcW w:w="1281" w:type="dxa"/>
            <w:tcBorders>
              <w:top w:val="nil"/>
              <w:left w:val="single" w:sz="4" w:space="0" w:color="auto"/>
              <w:bottom w:val="nil"/>
              <w:right w:val="single" w:sz="4" w:space="0" w:color="auto"/>
            </w:tcBorders>
          </w:tcPr>
          <w:p w14:paraId="2CB1514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29883B0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100</w:t>
            </w:r>
          </w:p>
        </w:tc>
        <w:tc>
          <w:tcPr>
            <w:tcW w:w="1134" w:type="dxa"/>
          </w:tcPr>
          <w:p w14:paraId="6A4D86C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61,7</w:t>
            </w:r>
          </w:p>
        </w:tc>
      </w:tr>
      <w:tr w:rsidR="005C519A" w:rsidRPr="005C519A" w14:paraId="0BFB90C6" w14:textId="77777777" w:rsidTr="005C519A">
        <w:tc>
          <w:tcPr>
            <w:tcW w:w="1417" w:type="dxa"/>
          </w:tcPr>
          <w:p w14:paraId="61F686C4"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39</w:t>
            </w:r>
          </w:p>
        </w:tc>
        <w:tc>
          <w:tcPr>
            <w:tcW w:w="1134" w:type="dxa"/>
            <w:tcBorders>
              <w:right w:val="single" w:sz="4" w:space="0" w:color="auto"/>
            </w:tcBorders>
          </w:tcPr>
          <w:p w14:paraId="499CEC2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9,38</w:t>
            </w:r>
          </w:p>
        </w:tc>
        <w:tc>
          <w:tcPr>
            <w:tcW w:w="1281" w:type="dxa"/>
            <w:tcBorders>
              <w:top w:val="nil"/>
              <w:left w:val="single" w:sz="4" w:space="0" w:color="auto"/>
              <w:bottom w:val="nil"/>
              <w:right w:val="single" w:sz="4" w:space="0" w:color="auto"/>
            </w:tcBorders>
          </w:tcPr>
          <w:p w14:paraId="241BD9E0"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5B82341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105 </w:t>
            </w:r>
          </w:p>
        </w:tc>
        <w:tc>
          <w:tcPr>
            <w:tcW w:w="1134" w:type="dxa"/>
          </w:tcPr>
          <w:p w14:paraId="2D14A49B"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68,0</w:t>
            </w:r>
          </w:p>
        </w:tc>
      </w:tr>
      <w:tr w:rsidR="005C519A" w:rsidRPr="005C519A" w14:paraId="727923C3" w14:textId="77777777" w:rsidTr="005C519A">
        <w:tc>
          <w:tcPr>
            <w:tcW w:w="1417" w:type="dxa"/>
          </w:tcPr>
          <w:p w14:paraId="4CEDB3D3"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39.2</w:t>
            </w:r>
          </w:p>
        </w:tc>
        <w:tc>
          <w:tcPr>
            <w:tcW w:w="1134" w:type="dxa"/>
            <w:tcBorders>
              <w:right w:val="single" w:sz="4" w:space="0" w:color="auto"/>
            </w:tcBorders>
          </w:tcPr>
          <w:p w14:paraId="561892D2"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9,47</w:t>
            </w:r>
          </w:p>
        </w:tc>
        <w:tc>
          <w:tcPr>
            <w:tcW w:w="1281" w:type="dxa"/>
            <w:tcBorders>
              <w:top w:val="nil"/>
              <w:left w:val="single" w:sz="4" w:space="0" w:color="auto"/>
              <w:bottom w:val="nil"/>
              <w:right w:val="single" w:sz="4" w:space="0" w:color="auto"/>
            </w:tcBorders>
          </w:tcPr>
          <w:p w14:paraId="07C57515"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3D296498"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110</w:t>
            </w:r>
          </w:p>
        </w:tc>
        <w:tc>
          <w:tcPr>
            <w:tcW w:w="1134" w:type="dxa"/>
          </w:tcPr>
          <w:p w14:paraId="7804FD5F"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74,6</w:t>
            </w:r>
          </w:p>
        </w:tc>
      </w:tr>
      <w:tr w:rsidR="005C519A" w:rsidRPr="005C519A" w14:paraId="034DDD40" w14:textId="77777777" w:rsidTr="005C519A">
        <w:tc>
          <w:tcPr>
            <w:tcW w:w="1417" w:type="dxa"/>
          </w:tcPr>
          <w:p w14:paraId="2C5DF297"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40</w:t>
            </w:r>
          </w:p>
        </w:tc>
        <w:tc>
          <w:tcPr>
            <w:tcW w:w="1134" w:type="dxa"/>
            <w:tcBorders>
              <w:right w:val="single" w:sz="4" w:space="0" w:color="auto"/>
            </w:tcBorders>
          </w:tcPr>
          <w:p w14:paraId="2B30635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9,86</w:t>
            </w:r>
          </w:p>
        </w:tc>
        <w:tc>
          <w:tcPr>
            <w:tcW w:w="1281" w:type="dxa"/>
            <w:tcBorders>
              <w:top w:val="nil"/>
              <w:left w:val="single" w:sz="4" w:space="0" w:color="auto"/>
              <w:bottom w:val="nil"/>
              <w:right w:val="single" w:sz="4" w:space="0" w:color="auto"/>
            </w:tcBorders>
          </w:tcPr>
          <w:p w14:paraId="7A6014A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p>
        </w:tc>
        <w:tc>
          <w:tcPr>
            <w:tcW w:w="1271" w:type="dxa"/>
            <w:tcBorders>
              <w:left w:val="single" w:sz="4" w:space="0" w:color="auto"/>
            </w:tcBorders>
          </w:tcPr>
          <w:p w14:paraId="53059499"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en-US"/>
              </w:rPr>
              <w:t>R</w:t>
            </w:r>
            <w:r w:rsidRPr="005C519A">
              <w:rPr>
                <w:rFonts w:ascii="Times New Roman" w:hAnsi="Times New Roman" w:cs="Times New Roman"/>
                <w:sz w:val="24"/>
                <w:szCs w:val="24"/>
                <w:lang w:val="uk-UA"/>
              </w:rPr>
              <w:t xml:space="preserve"> 120</w:t>
            </w:r>
          </w:p>
        </w:tc>
        <w:tc>
          <w:tcPr>
            <w:tcW w:w="1134" w:type="dxa"/>
          </w:tcPr>
          <w:p w14:paraId="18229F81" w14:textId="77777777" w:rsidR="005C519A" w:rsidRPr="005C519A" w:rsidRDefault="005C519A" w:rsidP="005C519A">
            <w:pPr>
              <w:spacing w:after="0" w:line="240" w:lineRule="auto"/>
              <w:contextualSpacing/>
              <w:jc w:val="center"/>
              <w:rPr>
                <w:rFonts w:ascii="Times New Roman" w:hAnsi="Times New Roman" w:cs="Times New Roman"/>
                <w:sz w:val="24"/>
                <w:szCs w:val="24"/>
                <w:lang w:val="uk-UA"/>
              </w:rPr>
            </w:pPr>
            <w:r w:rsidRPr="005C519A">
              <w:rPr>
                <w:rFonts w:ascii="Times New Roman" w:hAnsi="Times New Roman" w:cs="Times New Roman"/>
                <w:sz w:val="24"/>
                <w:szCs w:val="24"/>
                <w:lang w:val="uk-UA"/>
              </w:rPr>
              <w:t xml:space="preserve"> 88,8</w:t>
            </w:r>
          </w:p>
        </w:tc>
      </w:tr>
    </w:tbl>
    <w:p w14:paraId="5D2D9B5E" w14:textId="77777777" w:rsidR="005C519A" w:rsidRPr="005C519A" w:rsidRDefault="005C519A" w:rsidP="005C519A">
      <w:pPr>
        <w:spacing w:after="160" w:line="259" w:lineRule="auto"/>
        <w:jc w:val="center"/>
        <w:rPr>
          <w:rFonts w:ascii="Times New Roman" w:hAnsi="Times New Roman" w:cs="Times New Roman"/>
          <w:sz w:val="24"/>
          <w:szCs w:val="24"/>
          <w:lang w:val="uk-UA"/>
        </w:rPr>
      </w:pPr>
      <w:r w:rsidRPr="005C519A">
        <w:rPr>
          <w:rFonts w:ascii="Times New Roman" w:hAnsi="Times New Roman" w:cs="Times New Roman"/>
          <w:noProof/>
          <w:sz w:val="24"/>
          <w:szCs w:val="24"/>
          <w:lang w:val="uk-UA" w:eastAsia="uk-UA"/>
        </w:rPr>
        <w:t xml:space="preserve"> </w:t>
      </w:r>
      <w:r w:rsidRPr="005C519A">
        <w:rPr>
          <w:rFonts w:ascii="Times New Roman" w:hAnsi="Times New Roman" w:cs="Times New Roman"/>
          <w:noProof/>
          <w:sz w:val="24"/>
          <w:szCs w:val="24"/>
          <w:lang w:val="uk-UA" w:eastAsia="uk-UA"/>
        </w:rPr>
        <w:drawing>
          <wp:inline distT="0" distB="0" distL="0" distR="0" wp14:anchorId="57B1C878" wp14:editId="5A648154">
            <wp:extent cx="1123406" cy="1175162"/>
            <wp:effectExtent l="0" t="0" r="635" b="6350"/>
            <wp:docPr id="1" name="Рисунок 1" descr="C:\Users\POMAH\Desktop\Новая папка\Каталог\кру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MAH\Desktop\Новая папка\Каталог\круг.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516" cy="1201429"/>
                    </a:xfrm>
                    <a:prstGeom prst="rect">
                      <a:avLst/>
                    </a:prstGeom>
                    <a:noFill/>
                    <a:ln>
                      <a:noFill/>
                    </a:ln>
                  </pic:spPr>
                </pic:pic>
              </a:graphicData>
            </a:graphic>
          </wp:inline>
        </w:drawing>
      </w:r>
    </w:p>
    <w:p w14:paraId="39AE4B0E" w14:textId="77777777" w:rsidR="00567974" w:rsidRPr="00CA604A" w:rsidRDefault="00567974" w:rsidP="005C519A">
      <w:pPr>
        <w:rPr>
          <w:lang w:val="uk-UA"/>
        </w:rPr>
        <w:sectPr w:rsidR="00567974" w:rsidRPr="00CA604A" w:rsidSect="007460C7">
          <w:pgSz w:w="11906" w:h="16838"/>
          <w:pgMar w:top="720" w:right="720" w:bottom="720" w:left="720" w:header="708" w:footer="708" w:gutter="0"/>
          <w:cols w:space="708"/>
          <w:docGrid w:linePitch="360"/>
        </w:sectPr>
      </w:pPr>
    </w:p>
    <w:p w14:paraId="6E8223C3" w14:textId="77777777" w:rsidR="00837087" w:rsidRPr="00CA604A" w:rsidRDefault="00837087" w:rsidP="00837087">
      <w:pPr>
        <w:pStyle w:val="Heading1"/>
        <w:rPr>
          <w:lang w:val="uk-UA"/>
        </w:rPr>
      </w:pPr>
      <w:bookmarkStart w:id="35" w:name="_Toc523386866"/>
      <w:r w:rsidRPr="00CA604A">
        <w:rPr>
          <w:lang w:val="uk-UA"/>
        </w:rPr>
        <w:lastRenderedPageBreak/>
        <w:t>Пруток квадратний</w:t>
      </w:r>
      <w:bookmarkEnd w:id="35"/>
    </w:p>
    <w:p w14:paraId="11A2DB37" w14:textId="77777777" w:rsidR="00837087" w:rsidRPr="00EC35E7" w:rsidRDefault="00837087" w:rsidP="007B09E0">
      <w:pPr>
        <w:spacing w:before="120" w:after="120" w:line="240" w:lineRule="auto"/>
        <w:jc w:val="center"/>
        <w:rPr>
          <w:rFonts w:ascii="Arial" w:hAnsi="Arial" w:cs="Arial"/>
          <w:lang w:val="uk-UA"/>
        </w:rPr>
      </w:pPr>
      <w:r w:rsidRPr="00EC35E7">
        <w:rPr>
          <w:rFonts w:ascii="Arial" w:hAnsi="Arial" w:cs="Arial"/>
          <w:lang w:val="uk-UA"/>
        </w:rPr>
        <w:t>Розміри: згідно з EN 10059:2003</w:t>
      </w:r>
    </w:p>
    <w:p w14:paraId="2FC08BB2" w14:textId="77777777" w:rsidR="00837087" w:rsidRPr="00EC35E7" w:rsidRDefault="00837087" w:rsidP="007B09E0">
      <w:pPr>
        <w:spacing w:before="120" w:after="120" w:line="240" w:lineRule="auto"/>
        <w:jc w:val="center"/>
        <w:rPr>
          <w:rFonts w:ascii="Arial" w:hAnsi="Arial" w:cs="Arial"/>
          <w:lang w:val="uk-UA"/>
        </w:rPr>
      </w:pPr>
      <w:r w:rsidRPr="00EC35E7">
        <w:rPr>
          <w:rFonts w:ascii="Arial" w:hAnsi="Arial" w:cs="Arial"/>
          <w:lang w:val="uk-UA"/>
        </w:rPr>
        <w:t>Допуски: згідно з EN 10058:2003( Вузька полоса)</w:t>
      </w:r>
    </w:p>
    <w:p w14:paraId="08BC06C8" w14:textId="77777777" w:rsidR="00837087" w:rsidRPr="00EC35E7" w:rsidRDefault="00837087" w:rsidP="007B09E0">
      <w:pPr>
        <w:spacing w:before="120" w:after="120" w:line="240" w:lineRule="auto"/>
        <w:jc w:val="center"/>
        <w:rPr>
          <w:rFonts w:ascii="Arial" w:hAnsi="Arial" w:cs="Arial"/>
          <w:lang w:val="uk-UA"/>
        </w:rPr>
      </w:pPr>
      <w:r w:rsidRPr="00EC35E7">
        <w:rPr>
          <w:rFonts w:ascii="Arial" w:hAnsi="Arial" w:cs="Arial"/>
          <w:lang w:val="uk-UA"/>
        </w:rPr>
        <w:t>EU 91-81 (Широка полоса)</w:t>
      </w:r>
    </w:p>
    <w:p w14:paraId="305CD556" w14:textId="77777777" w:rsidR="00837087" w:rsidRPr="00EC35E7" w:rsidRDefault="00837087" w:rsidP="007B09E0">
      <w:pPr>
        <w:spacing w:before="120" w:after="120" w:line="240" w:lineRule="auto"/>
        <w:jc w:val="center"/>
        <w:rPr>
          <w:rFonts w:ascii="Arial" w:hAnsi="Arial" w:cs="Arial"/>
          <w:lang w:val="uk-UA"/>
        </w:rPr>
      </w:pPr>
      <w:r w:rsidRPr="00EC35E7">
        <w:rPr>
          <w:rFonts w:ascii="Arial" w:hAnsi="Arial" w:cs="Arial"/>
          <w:lang w:val="uk-UA"/>
        </w:rPr>
        <w:t>Вимоги до поверхні: згідно з EN 10163-3: 2004, клас С, підклас 1</w:t>
      </w:r>
    </w:p>
    <w:p w14:paraId="7471244C" w14:textId="77777777" w:rsidR="00837087" w:rsidRPr="00EC35E7" w:rsidRDefault="00837087" w:rsidP="007B09E0">
      <w:pPr>
        <w:spacing w:before="120" w:after="120" w:line="240" w:lineRule="auto"/>
        <w:jc w:val="center"/>
        <w:rPr>
          <w:rFonts w:ascii="Arial" w:hAnsi="Arial" w:cs="Arial"/>
          <w:lang w:val="uk-UA"/>
        </w:rPr>
      </w:pPr>
      <w:r w:rsidRPr="00EC35E7">
        <w:rPr>
          <w:rFonts w:ascii="Arial" w:hAnsi="Arial" w:cs="Arial"/>
          <w:lang w:val="uk-UA"/>
        </w:rPr>
        <w:t>Марки сталі: S235 , S355, S460, інші по запиту.</w:t>
      </w:r>
    </w:p>
    <w:p w14:paraId="338A7291" w14:textId="77777777" w:rsidR="00837087" w:rsidRDefault="00EC35E7" w:rsidP="00837087">
      <w:pPr>
        <w:jc w:val="center"/>
        <w:rPr>
          <w:lang w:val="uk-UA"/>
        </w:rPr>
      </w:pPr>
      <w:r w:rsidRPr="00EC35E7">
        <w:rPr>
          <w:rFonts w:ascii="Arial" w:hAnsi="Arial" w:cs="Arial"/>
          <w:noProof/>
          <w:lang w:val="uk-UA" w:eastAsia="uk-UA"/>
        </w:rPr>
        <w:drawing>
          <wp:anchor distT="0" distB="0" distL="114300" distR="114300" simplePos="0" relativeHeight="251689984" behindDoc="1" locked="0" layoutInCell="1" allowOverlap="1" wp14:anchorId="5CC25645" wp14:editId="26747E58">
            <wp:simplePos x="0" y="0"/>
            <wp:positionH relativeFrom="column">
              <wp:posOffset>976667</wp:posOffset>
            </wp:positionH>
            <wp:positionV relativeFrom="paragraph">
              <wp:posOffset>15576</wp:posOffset>
            </wp:positionV>
            <wp:extent cx="3997960" cy="1870075"/>
            <wp:effectExtent l="0" t="0" r="2540" b="0"/>
            <wp:wrapTight wrapText="bothSides">
              <wp:wrapPolygon edited="0">
                <wp:start x="0" y="0"/>
                <wp:lineTo x="0" y="21343"/>
                <wp:lineTo x="21511" y="21343"/>
                <wp:lineTo x="21511" y="0"/>
                <wp:lineTo x="0" y="0"/>
              </wp:wrapPolygon>
            </wp:wrapTight>
            <wp:docPr id="2" name="Рисунок 2" descr="C:\Users\POMAH\Desktop\Новая папка\Каталог\готове\d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MAH\Desktop\Новая папка\Каталог\готове\dr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7960" cy="187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5A015C" w14:textId="77777777" w:rsidR="002E42CA" w:rsidRDefault="002E42CA" w:rsidP="00837087">
      <w:pPr>
        <w:jc w:val="center"/>
        <w:rPr>
          <w:lang w:val="uk-UA"/>
        </w:rPr>
      </w:pPr>
    </w:p>
    <w:p w14:paraId="54F31AB6" w14:textId="77777777" w:rsidR="00C97E09" w:rsidRDefault="00C97E09" w:rsidP="00837087">
      <w:pPr>
        <w:jc w:val="center"/>
        <w:rPr>
          <w:lang w:val="uk-UA"/>
        </w:rPr>
      </w:pPr>
    </w:p>
    <w:p w14:paraId="0D548E5D" w14:textId="77777777" w:rsidR="00C97E09" w:rsidRDefault="00C97E09" w:rsidP="00837087">
      <w:pPr>
        <w:jc w:val="center"/>
        <w:rPr>
          <w:lang w:val="uk-UA"/>
        </w:rPr>
      </w:pPr>
    </w:p>
    <w:p w14:paraId="7FE63BE1" w14:textId="77777777" w:rsidR="00C97E09" w:rsidRPr="00CA604A" w:rsidRDefault="00C97E09" w:rsidP="00837087">
      <w:pPr>
        <w:jc w:val="center"/>
        <w:rPr>
          <w:lang w:val="uk-UA"/>
        </w:rPr>
      </w:pPr>
    </w:p>
    <w:p w14:paraId="3E942C7C" w14:textId="77777777" w:rsidR="00837087" w:rsidRPr="00CA604A" w:rsidRDefault="00837087" w:rsidP="00837087">
      <w:pPr>
        <w:jc w:val="center"/>
        <w:rPr>
          <w:rFonts w:ascii="Times New Roman" w:hAnsi="Times New Roman" w:cs="Times New Roman"/>
          <w:sz w:val="24"/>
          <w:szCs w:val="24"/>
          <w:lang w:val="uk-UA"/>
        </w:rPr>
      </w:pPr>
    </w:p>
    <w:tbl>
      <w:tblPr>
        <w:tblStyle w:val="TableGrid"/>
        <w:tblW w:w="0" w:type="auto"/>
        <w:jc w:val="center"/>
        <w:tblLook w:val="04A0" w:firstRow="1" w:lastRow="0" w:firstColumn="1" w:lastColumn="0" w:noHBand="0" w:noVBand="1"/>
      </w:tblPr>
      <w:tblGrid>
        <w:gridCol w:w="1483"/>
        <w:gridCol w:w="2761"/>
        <w:gridCol w:w="1333"/>
      </w:tblGrid>
      <w:tr w:rsidR="00837087" w:rsidRPr="002E42CA" w14:paraId="361E0C6F" w14:textId="77777777" w:rsidTr="00EC35E7">
        <w:trPr>
          <w:jc w:val="center"/>
        </w:trPr>
        <w:tc>
          <w:tcPr>
            <w:tcW w:w="0" w:type="auto"/>
            <w:vMerge w:val="restart"/>
          </w:tcPr>
          <w:p w14:paraId="557B73BA"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Квадрат, мм</w:t>
            </w:r>
          </w:p>
        </w:tc>
        <w:tc>
          <w:tcPr>
            <w:tcW w:w="0" w:type="auto"/>
          </w:tcPr>
          <w:p w14:paraId="7C1388DF"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З заокругленими краями</w:t>
            </w:r>
          </w:p>
        </w:tc>
        <w:tc>
          <w:tcPr>
            <w:tcW w:w="0" w:type="auto"/>
          </w:tcPr>
          <w:p w14:paraId="1476DF35"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З прямими</w:t>
            </w:r>
          </w:p>
          <w:p w14:paraId="2F5DA209"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краями</w:t>
            </w:r>
          </w:p>
        </w:tc>
      </w:tr>
      <w:tr w:rsidR="00837087" w:rsidRPr="002E42CA" w14:paraId="7BFBB44F" w14:textId="77777777" w:rsidTr="00EC35E7">
        <w:trPr>
          <w:jc w:val="center"/>
        </w:trPr>
        <w:tc>
          <w:tcPr>
            <w:tcW w:w="0" w:type="auto"/>
            <w:vMerge/>
          </w:tcPr>
          <w:p w14:paraId="39CFDE02"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c>
          <w:tcPr>
            <w:tcW w:w="0" w:type="auto"/>
          </w:tcPr>
          <w:p w14:paraId="7684CAD7"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Маса, кг/м</w:t>
            </w:r>
          </w:p>
        </w:tc>
        <w:tc>
          <w:tcPr>
            <w:tcW w:w="0" w:type="auto"/>
          </w:tcPr>
          <w:p w14:paraId="5F668B52"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Маса, кг/м</w:t>
            </w:r>
          </w:p>
        </w:tc>
      </w:tr>
      <w:tr w:rsidR="00837087" w:rsidRPr="002E42CA" w14:paraId="4CA65102" w14:textId="77777777" w:rsidTr="00EC35E7">
        <w:trPr>
          <w:jc w:val="center"/>
        </w:trPr>
        <w:tc>
          <w:tcPr>
            <w:tcW w:w="0" w:type="auto"/>
          </w:tcPr>
          <w:p w14:paraId="02412DA5"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30х30</w:t>
            </w:r>
          </w:p>
        </w:tc>
        <w:tc>
          <w:tcPr>
            <w:tcW w:w="0" w:type="auto"/>
          </w:tcPr>
          <w:p w14:paraId="1980B8A2"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c>
          <w:tcPr>
            <w:tcW w:w="0" w:type="auto"/>
          </w:tcPr>
          <w:p w14:paraId="7A37E057"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7,07</w:t>
            </w:r>
          </w:p>
        </w:tc>
      </w:tr>
      <w:tr w:rsidR="00837087" w:rsidRPr="002E42CA" w14:paraId="202C828F" w14:textId="77777777" w:rsidTr="00EC35E7">
        <w:trPr>
          <w:jc w:val="center"/>
        </w:trPr>
        <w:tc>
          <w:tcPr>
            <w:tcW w:w="0" w:type="auto"/>
          </w:tcPr>
          <w:p w14:paraId="237E86AE"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35x35</w:t>
            </w:r>
          </w:p>
        </w:tc>
        <w:tc>
          <w:tcPr>
            <w:tcW w:w="0" w:type="auto"/>
          </w:tcPr>
          <w:p w14:paraId="48018997"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c>
          <w:tcPr>
            <w:tcW w:w="0" w:type="auto"/>
          </w:tcPr>
          <w:p w14:paraId="7E085186"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9,62</w:t>
            </w:r>
          </w:p>
        </w:tc>
      </w:tr>
      <w:tr w:rsidR="00837087" w:rsidRPr="002E42CA" w14:paraId="65D3D886" w14:textId="77777777" w:rsidTr="00EC35E7">
        <w:trPr>
          <w:jc w:val="center"/>
        </w:trPr>
        <w:tc>
          <w:tcPr>
            <w:tcW w:w="0" w:type="auto"/>
          </w:tcPr>
          <w:p w14:paraId="66996B9C"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45x45</w:t>
            </w:r>
          </w:p>
        </w:tc>
        <w:tc>
          <w:tcPr>
            <w:tcW w:w="0" w:type="auto"/>
          </w:tcPr>
          <w:p w14:paraId="26C21A56"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15,7</w:t>
            </w:r>
          </w:p>
        </w:tc>
        <w:tc>
          <w:tcPr>
            <w:tcW w:w="0" w:type="auto"/>
          </w:tcPr>
          <w:p w14:paraId="7F7926D6"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15,9</w:t>
            </w:r>
          </w:p>
        </w:tc>
      </w:tr>
      <w:tr w:rsidR="00837087" w:rsidRPr="002E42CA" w14:paraId="187537BE" w14:textId="77777777" w:rsidTr="00EC35E7">
        <w:trPr>
          <w:jc w:val="center"/>
        </w:trPr>
        <w:tc>
          <w:tcPr>
            <w:tcW w:w="0" w:type="auto"/>
          </w:tcPr>
          <w:p w14:paraId="0B268565"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50x50</w:t>
            </w:r>
          </w:p>
        </w:tc>
        <w:tc>
          <w:tcPr>
            <w:tcW w:w="0" w:type="auto"/>
          </w:tcPr>
          <w:p w14:paraId="5FD818B4"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19,4</w:t>
            </w:r>
          </w:p>
        </w:tc>
        <w:tc>
          <w:tcPr>
            <w:tcW w:w="0" w:type="auto"/>
          </w:tcPr>
          <w:p w14:paraId="0038A742"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19,6</w:t>
            </w:r>
          </w:p>
        </w:tc>
      </w:tr>
      <w:tr w:rsidR="00837087" w:rsidRPr="002E42CA" w14:paraId="13B27624" w14:textId="77777777" w:rsidTr="00EC35E7">
        <w:trPr>
          <w:jc w:val="center"/>
        </w:trPr>
        <w:tc>
          <w:tcPr>
            <w:tcW w:w="0" w:type="auto"/>
          </w:tcPr>
          <w:p w14:paraId="63E8204E"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55x55</w:t>
            </w:r>
          </w:p>
        </w:tc>
        <w:tc>
          <w:tcPr>
            <w:tcW w:w="0" w:type="auto"/>
          </w:tcPr>
          <w:p w14:paraId="5B2C45F4"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23,5</w:t>
            </w:r>
          </w:p>
        </w:tc>
        <w:tc>
          <w:tcPr>
            <w:tcW w:w="0" w:type="auto"/>
          </w:tcPr>
          <w:p w14:paraId="4C848A17"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23,7</w:t>
            </w:r>
          </w:p>
        </w:tc>
      </w:tr>
      <w:tr w:rsidR="00837087" w:rsidRPr="002E42CA" w14:paraId="4D2F90A2" w14:textId="77777777" w:rsidTr="00EC35E7">
        <w:trPr>
          <w:jc w:val="center"/>
        </w:trPr>
        <w:tc>
          <w:tcPr>
            <w:tcW w:w="0" w:type="auto"/>
          </w:tcPr>
          <w:p w14:paraId="406AF821"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60x60</w:t>
            </w:r>
          </w:p>
        </w:tc>
        <w:tc>
          <w:tcPr>
            <w:tcW w:w="0" w:type="auto"/>
          </w:tcPr>
          <w:p w14:paraId="62BDD48A"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27,9</w:t>
            </w:r>
          </w:p>
        </w:tc>
        <w:tc>
          <w:tcPr>
            <w:tcW w:w="0" w:type="auto"/>
          </w:tcPr>
          <w:p w14:paraId="278FA812"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28,3</w:t>
            </w:r>
          </w:p>
        </w:tc>
      </w:tr>
      <w:tr w:rsidR="00837087" w:rsidRPr="002E42CA" w14:paraId="52156870" w14:textId="77777777" w:rsidTr="00EC35E7">
        <w:trPr>
          <w:jc w:val="center"/>
        </w:trPr>
        <w:tc>
          <w:tcPr>
            <w:tcW w:w="0" w:type="auto"/>
          </w:tcPr>
          <w:p w14:paraId="34CC6561"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65x65</w:t>
            </w:r>
          </w:p>
        </w:tc>
        <w:tc>
          <w:tcPr>
            <w:tcW w:w="0" w:type="auto"/>
          </w:tcPr>
          <w:p w14:paraId="2059FB81"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32,7</w:t>
            </w:r>
          </w:p>
        </w:tc>
        <w:tc>
          <w:tcPr>
            <w:tcW w:w="0" w:type="auto"/>
          </w:tcPr>
          <w:p w14:paraId="37123F5B"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r>
      <w:tr w:rsidR="00837087" w:rsidRPr="002E42CA" w14:paraId="30BD0B8A" w14:textId="77777777" w:rsidTr="00EC35E7">
        <w:trPr>
          <w:jc w:val="center"/>
        </w:trPr>
        <w:tc>
          <w:tcPr>
            <w:tcW w:w="0" w:type="auto"/>
          </w:tcPr>
          <w:p w14:paraId="1A547D7C"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70x70</w:t>
            </w:r>
          </w:p>
        </w:tc>
        <w:tc>
          <w:tcPr>
            <w:tcW w:w="0" w:type="auto"/>
          </w:tcPr>
          <w:p w14:paraId="365ECDFF"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38,0</w:t>
            </w:r>
          </w:p>
        </w:tc>
        <w:tc>
          <w:tcPr>
            <w:tcW w:w="0" w:type="auto"/>
          </w:tcPr>
          <w:p w14:paraId="6E118235"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r>
      <w:tr w:rsidR="00837087" w:rsidRPr="002E42CA" w14:paraId="2406C94E" w14:textId="77777777" w:rsidTr="00EC35E7">
        <w:trPr>
          <w:jc w:val="center"/>
        </w:trPr>
        <w:tc>
          <w:tcPr>
            <w:tcW w:w="0" w:type="auto"/>
          </w:tcPr>
          <w:p w14:paraId="5F707058"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80x80</w:t>
            </w:r>
          </w:p>
        </w:tc>
        <w:tc>
          <w:tcPr>
            <w:tcW w:w="0" w:type="auto"/>
          </w:tcPr>
          <w:p w14:paraId="7792B72F"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49,6</w:t>
            </w:r>
          </w:p>
        </w:tc>
        <w:tc>
          <w:tcPr>
            <w:tcW w:w="0" w:type="auto"/>
          </w:tcPr>
          <w:p w14:paraId="528A7066"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r>
      <w:tr w:rsidR="00837087" w:rsidRPr="002E42CA" w14:paraId="3F74EF6C" w14:textId="77777777" w:rsidTr="00EC35E7">
        <w:trPr>
          <w:jc w:val="center"/>
        </w:trPr>
        <w:tc>
          <w:tcPr>
            <w:tcW w:w="0" w:type="auto"/>
          </w:tcPr>
          <w:p w14:paraId="33657D6B"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85x85</w:t>
            </w:r>
          </w:p>
        </w:tc>
        <w:tc>
          <w:tcPr>
            <w:tcW w:w="0" w:type="auto"/>
          </w:tcPr>
          <w:p w14:paraId="578941AB"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56,0</w:t>
            </w:r>
          </w:p>
        </w:tc>
        <w:tc>
          <w:tcPr>
            <w:tcW w:w="0" w:type="auto"/>
          </w:tcPr>
          <w:p w14:paraId="47A9281E"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r>
      <w:tr w:rsidR="00837087" w:rsidRPr="002E42CA" w14:paraId="3670B853" w14:textId="77777777" w:rsidTr="00EC35E7">
        <w:trPr>
          <w:jc w:val="center"/>
        </w:trPr>
        <w:tc>
          <w:tcPr>
            <w:tcW w:w="0" w:type="auto"/>
          </w:tcPr>
          <w:p w14:paraId="0411EAFD"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90x90</w:t>
            </w:r>
          </w:p>
        </w:tc>
        <w:tc>
          <w:tcPr>
            <w:tcW w:w="0" w:type="auto"/>
          </w:tcPr>
          <w:p w14:paraId="3E709CD7"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c>
          <w:tcPr>
            <w:tcW w:w="0" w:type="auto"/>
          </w:tcPr>
          <w:p w14:paraId="013DAF0A"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63,6</w:t>
            </w:r>
          </w:p>
        </w:tc>
      </w:tr>
      <w:tr w:rsidR="00837087" w:rsidRPr="002E42CA" w14:paraId="0815CD03" w14:textId="77777777" w:rsidTr="00EC35E7">
        <w:trPr>
          <w:jc w:val="center"/>
        </w:trPr>
        <w:tc>
          <w:tcPr>
            <w:tcW w:w="0" w:type="auto"/>
          </w:tcPr>
          <w:p w14:paraId="1D5C09A5"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95x95</w:t>
            </w:r>
          </w:p>
        </w:tc>
        <w:tc>
          <w:tcPr>
            <w:tcW w:w="0" w:type="auto"/>
          </w:tcPr>
          <w:p w14:paraId="6EEAB470"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69,9</w:t>
            </w:r>
          </w:p>
        </w:tc>
        <w:tc>
          <w:tcPr>
            <w:tcW w:w="0" w:type="auto"/>
          </w:tcPr>
          <w:p w14:paraId="3D19210D"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r>
      <w:tr w:rsidR="00837087" w:rsidRPr="002E42CA" w14:paraId="291D803C" w14:textId="77777777" w:rsidTr="00EC35E7">
        <w:trPr>
          <w:jc w:val="center"/>
        </w:trPr>
        <w:tc>
          <w:tcPr>
            <w:tcW w:w="0" w:type="auto"/>
          </w:tcPr>
          <w:p w14:paraId="4766A509"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100x100</w:t>
            </w:r>
          </w:p>
        </w:tc>
        <w:tc>
          <w:tcPr>
            <w:tcW w:w="0" w:type="auto"/>
          </w:tcPr>
          <w:p w14:paraId="47D625E8"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77,5</w:t>
            </w:r>
          </w:p>
        </w:tc>
        <w:tc>
          <w:tcPr>
            <w:tcW w:w="0" w:type="auto"/>
          </w:tcPr>
          <w:p w14:paraId="7D7914BD"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75,5</w:t>
            </w:r>
          </w:p>
        </w:tc>
      </w:tr>
      <w:tr w:rsidR="00837087" w:rsidRPr="002E42CA" w14:paraId="4CDDA2E4" w14:textId="77777777" w:rsidTr="00EC35E7">
        <w:trPr>
          <w:jc w:val="center"/>
        </w:trPr>
        <w:tc>
          <w:tcPr>
            <w:tcW w:w="0" w:type="auto"/>
          </w:tcPr>
          <w:p w14:paraId="6BCD5516"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110x110</w:t>
            </w:r>
          </w:p>
        </w:tc>
        <w:tc>
          <w:tcPr>
            <w:tcW w:w="0" w:type="auto"/>
          </w:tcPr>
          <w:p w14:paraId="3F461E49"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c>
          <w:tcPr>
            <w:tcW w:w="0" w:type="auto"/>
          </w:tcPr>
          <w:p w14:paraId="0004A293"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95,0</w:t>
            </w:r>
          </w:p>
        </w:tc>
      </w:tr>
      <w:tr w:rsidR="00837087" w:rsidRPr="002E42CA" w14:paraId="35241909" w14:textId="77777777" w:rsidTr="00EC35E7">
        <w:trPr>
          <w:jc w:val="center"/>
        </w:trPr>
        <w:tc>
          <w:tcPr>
            <w:tcW w:w="0" w:type="auto"/>
          </w:tcPr>
          <w:p w14:paraId="6DBED53A"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120x120</w:t>
            </w:r>
          </w:p>
        </w:tc>
        <w:tc>
          <w:tcPr>
            <w:tcW w:w="0" w:type="auto"/>
          </w:tcPr>
          <w:p w14:paraId="4D06F5F3"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c>
          <w:tcPr>
            <w:tcW w:w="0" w:type="auto"/>
          </w:tcPr>
          <w:p w14:paraId="1F164A10"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113</w:t>
            </w:r>
          </w:p>
        </w:tc>
      </w:tr>
      <w:tr w:rsidR="00837087" w:rsidRPr="002E42CA" w14:paraId="427D399A" w14:textId="77777777" w:rsidTr="00EC35E7">
        <w:trPr>
          <w:jc w:val="center"/>
        </w:trPr>
        <w:tc>
          <w:tcPr>
            <w:tcW w:w="0" w:type="auto"/>
          </w:tcPr>
          <w:p w14:paraId="44E14436"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130x130</w:t>
            </w:r>
          </w:p>
        </w:tc>
        <w:tc>
          <w:tcPr>
            <w:tcW w:w="0" w:type="auto"/>
          </w:tcPr>
          <w:p w14:paraId="1102B292"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c>
          <w:tcPr>
            <w:tcW w:w="0" w:type="auto"/>
          </w:tcPr>
          <w:p w14:paraId="2F89548C"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133</w:t>
            </w:r>
          </w:p>
        </w:tc>
      </w:tr>
      <w:tr w:rsidR="00837087" w:rsidRPr="002E42CA" w14:paraId="507C9BC7" w14:textId="77777777" w:rsidTr="00EC35E7">
        <w:trPr>
          <w:jc w:val="center"/>
        </w:trPr>
        <w:tc>
          <w:tcPr>
            <w:tcW w:w="0" w:type="auto"/>
          </w:tcPr>
          <w:p w14:paraId="5917B25E"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140x140</w:t>
            </w:r>
          </w:p>
        </w:tc>
        <w:tc>
          <w:tcPr>
            <w:tcW w:w="0" w:type="auto"/>
          </w:tcPr>
          <w:p w14:paraId="7D22AFCA"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153</w:t>
            </w:r>
          </w:p>
        </w:tc>
        <w:tc>
          <w:tcPr>
            <w:tcW w:w="0" w:type="auto"/>
          </w:tcPr>
          <w:p w14:paraId="36BECAF3"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r>
      <w:tr w:rsidR="00837087" w:rsidRPr="002E42CA" w14:paraId="0CF9E646" w14:textId="77777777" w:rsidTr="00EC35E7">
        <w:trPr>
          <w:jc w:val="center"/>
        </w:trPr>
        <w:tc>
          <w:tcPr>
            <w:tcW w:w="0" w:type="auto"/>
          </w:tcPr>
          <w:p w14:paraId="5770F06B"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150x150</w:t>
            </w:r>
          </w:p>
        </w:tc>
        <w:tc>
          <w:tcPr>
            <w:tcW w:w="0" w:type="auto"/>
          </w:tcPr>
          <w:p w14:paraId="22C40B85"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173</w:t>
            </w:r>
          </w:p>
        </w:tc>
        <w:tc>
          <w:tcPr>
            <w:tcW w:w="0" w:type="auto"/>
          </w:tcPr>
          <w:p w14:paraId="55FAAE34"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r>
      <w:tr w:rsidR="00837087" w:rsidRPr="002E42CA" w14:paraId="78F2AD30" w14:textId="77777777" w:rsidTr="00EC35E7">
        <w:trPr>
          <w:trHeight w:val="106"/>
          <w:jc w:val="center"/>
        </w:trPr>
        <w:tc>
          <w:tcPr>
            <w:tcW w:w="0" w:type="auto"/>
          </w:tcPr>
          <w:p w14:paraId="6A03B5B0"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160x160</w:t>
            </w:r>
          </w:p>
        </w:tc>
        <w:tc>
          <w:tcPr>
            <w:tcW w:w="0" w:type="auto"/>
          </w:tcPr>
          <w:p w14:paraId="2B5E0BDD"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r w:rsidRPr="002E42CA">
              <w:rPr>
                <w:rFonts w:cs="Times New Roman"/>
                <w:sz w:val="24"/>
                <w:szCs w:val="24"/>
                <w:lang w:val="uk-UA"/>
              </w:rPr>
              <w:t>200</w:t>
            </w:r>
          </w:p>
        </w:tc>
        <w:tc>
          <w:tcPr>
            <w:tcW w:w="0" w:type="auto"/>
          </w:tcPr>
          <w:p w14:paraId="51F9D87A" w14:textId="77777777" w:rsidR="00837087" w:rsidRPr="002E42CA" w:rsidRDefault="00837087" w:rsidP="00C97E09">
            <w:pPr>
              <w:pStyle w:val="ListParagraph"/>
              <w:spacing w:before="120" w:after="120" w:line="240" w:lineRule="auto"/>
              <w:ind w:left="0"/>
              <w:jc w:val="center"/>
              <w:rPr>
                <w:rFonts w:cs="Times New Roman"/>
                <w:sz w:val="24"/>
                <w:szCs w:val="24"/>
                <w:lang w:val="uk-UA"/>
              </w:rPr>
            </w:pPr>
          </w:p>
        </w:tc>
      </w:tr>
    </w:tbl>
    <w:p w14:paraId="10EB07B9" w14:textId="77777777" w:rsidR="007B09E0" w:rsidRDefault="007B09E0" w:rsidP="007B09E0">
      <w:pPr>
        <w:rPr>
          <w:rFonts w:ascii="Times New Roman" w:hAnsi="Times New Roman" w:cs="Times New Roman"/>
          <w:sz w:val="24"/>
          <w:szCs w:val="24"/>
          <w:lang w:val="uk-UA"/>
        </w:rPr>
        <w:sectPr w:rsidR="007B09E0" w:rsidSect="00370966">
          <w:pgSz w:w="11906" w:h="16838"/>
          <w:pgMar w:top="720" w:right="720" w:bottom="720" w:left="720" w:header="708" w:footer="708" w:gutter="0"/>
          <w:cols w:space="708"/>
          <w:docGrid w:linePitch="360"/>
        </w:sectPr>
      </w:pPr>
    </w:p>
    <w:p w14:paraId="2393EC4C" w14:textId="77777777" w:rsidR="007B09E0" w:rsidRDefault="007B09E0" w:rsidP="00AF7608">
      <w:pPr>
        <w:spacing w:after="0" w:line="240" w:lineRule="auto"/>
        <w:rPr>
          <w:rFonts w:ascii="Arial" w:eastAsia="Times New Roman" w:hAnsi="Arial" w:cs="Arial"/>
          <w:b/>
          <w:bCs/>
          <w:sz w:val="26"/>
          <w:szCs w:val="26"/>
          <w:lang w:val="uk-UA"/>
        </w:rPr>
      </w:pPr>
    </w:p>
    <w:p w14:paraId="7CDCD9E6" w14:textId="77777777" w:rsidR="007B09E0" w:rsidRPr="007B09E0" w:rsidRDefault="007B09E0" w:rsidP="007B09E0">
      <w:pPr>
        <w:rPr>
          <w:rFonts w:ascii="Arial" w:eastAsia="Times New Roman" w:hAnsi="Arial" w:cs="Arial"/>
          <w:sz w:val="26"/>
          <w:szCs w:val="26"/>
          <w:lang w:val="uk-UA"/>
        </w:rPr>
      </w:pPr>
    </w:p>
    <w:p w14:paraId="3FA058E5" w14:textId="77777777" w:rsidR="005E707F" w:rsidRPr="005E707F" w:rsidRDefault="007B09E0" w:rsidP="007B09E0">
      <w:pPr>
        <w:pStyle w:val="Heading1"/>
        <w:rPr>
          <w:lang w:val="uk-UA"/>
        </w:rPr>
      </w:pPr>
      <w:r>
        <w:rPr>
          <w:rFonts w:ascii="Arial" w:eastAsia="Times New Roman" w:hAnsi="Arial" w:cs="Arial"/>
          <w:sz w:val="26"/>
          <w:szCs w:val="26"/>
          <w:lang w:val="uk-UA"/>
        </w:rPr>
        <w:tab/>
      </w:r>
      <w:bookmarkStart w:id="36" w:name="_Toc523386867"/>
      <w:r w:rsidR="005E707F" w:rsidRPr="005E707F">
        <w:rPr>
          <w:noProof/>
          <w:lang w:val="uk-UA" w:eastAsia="uk-UA"/>
        </w:rPr>
        <w:drawing>
          <wp:anchor distT="0" distB="0" distL="114300" distR="114300" simplePos="0" relativeHeight="251687936" behindDoc="1" locked="0" layoutInCell="1" allowOverlap="1" wp14:anchorId="5E1FB14F" wp14:editId="00E21E83">
            <wp:simplePos x="0" y="0"/>
            <wp:positionH relativeFrom="column">
              <wp:posOffset>5060022</wp:posOffset>
            </wp:positionH>
            <wp:positionV relativeFrom="paragraph">
              <wp:posOffset>-179797</wp:posOffset>
            </wp:positionV>
            <wp:extent cx="3432175" cy="1520576"/>
            <wp:effectExtent l="0" t="0" r="0" b="3810"/>
            <wp:wrapNone/>
            <wp:docPr id="13" name="Рисунок 13" descr="C:\Users\POMAH\Desktop\Новая папка\Каталог\полос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MAH\Desktop\Новая папка\Каталог\полоса.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1957" cy="1533770"/>
                    </a:xfrm>
                    <a:prstGeom prst="rect">
                      <a:avLst/>
                    </a:prstGeom>
                    <a:noFill/>
                    <a:ln>
                      <a:noFill/>
                    </a:ln>
                  </pic:spPr>
                </pic:pic>
              </a:graphicData>
            </a:graphic>
            <wp14:sizeRelV relativeFrom="margin">
              <wp14:pctHeight>0</wp14:pctHeight>
            </wp14:sizeRelV>
          </wp:anchor>
        </w:drawing>
      </w:r>
      <w:r w:rsidR="005E707F" w:rsidRPr="005E707F">
        <w:rPr>
          <w:lang w:val="uk-UA"/>
        </w:rPr>
        <w:t>Полоси</w:t>
      </w:r>
      <w:bookmarkEnd w:id="36"/>
    </w:p>
    <w:p w14:paraId="057F2B47" w14:textId="77777777" w:rsidR="005E707F" w:rsidRPr="005E707F" w:rsidRDefault="005E707F" w:rsidP="005E707F">
      <w:pPr>
        <w:spacing w:before="120" w:after="120" w:line="240" w:lineRule="auto"/>
        <w:rPr>
          <w:rFonts w:cs="Times New Roman"/>
          <w:lang w:val="uk-UA"/>
        </w:rPr>
      </w:pPr>
      <w:r w:rsidRPr="005E707F">
        <w:rPr>
          <w:rFonts w:cs="Times New Roman"/>
          <w:lang w:val="uk-UA"/>
        </w:rPr>
        <w:t xml:space="preserve">Розміри: згідно з </w:t>
      </w:r>
      <w:r w:rsidRPr="00BB68F1">
        <w:rPr>
          <w:rFonts w:cs="Times New Roman"/>
        </w:rPr>
        <w:t>EU</w:t>
      </w:r>
      <w:r w:rsidRPr="005E707F">
        <w:rPr>
          <w:rFonts w:cs="Times New Roman"/>
          <w:lang w:val="uk-UA"/>
        </w:rPr>
        <w:t xml:space="preserve"> 79-69 </w:t>
      </w:r>
      <w:r w:rsidRPr="00BB68F1">
        <w:rPr>
          <w:rFonts w:cs="Times New Roman"/>
        </w:rPr>
        <w:t>i</w:t>
      </w:r>
      <w:r w:rsidRPr="005E707F">
        <w:rPr>
          <w:rFonts w:cs="Times New Roman"/>
          <w:lang w:val="uk-UA"/>
        </w:rPr>
        <w:t xml:space="preserve"> </w:t>
      </w:r>
      <w:r w:rsidRPr="00BB68F1">
        <w:rPr>
          <w:rFonts w:cs="Times New Roman"/>
        </w:rPr>
        <w:t>EN</w:t>
      </w:r>
      <w:r w:rsidRPr="005E707F">
        <w:rPr>
          <w:rFonts w:cs="Times New Roman"/>
          <w:lang w:val="uk-UA"/>
        </w:rPr>
        <w:t xml:space="preserve"> 10058:2003 </w:t>
      </w:r>
    </w:p>
    <w:p w14:paraId="7AABED59" w14:textId="77777777" w:rsidR="005E707F" w:rsidRPr="005E707F" w:rsidRDefault="005E707F" w:rsidP="005E707F">
      <w:pPr>
        <w:spacing w:before="120" w:after="120" w:line="240" w:lineRule="auto"/>
        <w:rPr>
          <w:rFonts w:cs="Times New Roman"/>
          <w:lang w:val="uk-UA"/>
        </w:rPr>
      </w:pPr>
      <w:r w:rsidRPr="005E707F">
        <w:rPr>
          <w:rFonts w:cs="Times New Roman"/>
          <w:lang w:val="uk-UA"/>
        </w:rPr>
        <w:t>Допуски</w:t>
      </w:r>
      <w:r w:rsidRPr="005E707F">
        <w:rPr>
          <w:rFonts w:cs="Times New Roman"/>
          <w:lang w:val="ru-RU"/>
        </w:rPr>
        <w:t>:</w:t>
      </w:r>
      <w:r w:rsidRPr="005E707F">
        <w:rPr>
          <w:rFonts w:cs="Times New Roman"/>
          <w:lang w:val="uk-UA"/>
        </w:rPr>
        <w:t xml:space="preserve"> згідно з </w:t>
      </w:r>
      <w:r w:rsidRPr="005E707F">
        <w:rPr>
          <w:rFonts w:cs="Times New Roman"/>
          <w:lang w:val="en-US"/>
        </w:rPr>
        <w:t>EN</w:t>
      </w:r>
      <w:r w:rsidRPr="005E707F">
        <w:rPr>
          <w:rFonts w:cs="Times New Roman"/>
          <w:lang w:val="ru-RU"/>
        </w:rPr>
        <w:t xml:space="preserve"> 10058:2003 </w:t>
      </w:r>
      <w:r w:rsidRPr="005E707F">
        <w:rPr>
          <w:rFonts w:cs="Times New Roman"/>
          <w:lang w:val="uk-UA"/>
        </w:rPr>
        <w:t>і</w:t>
      </w:r>
      <w:r w:rsidRPr="005E707F">
        <w:rPr>
          <w:rFonts w:cs="Times New Roman"/>
          <w:lang w:val="ru-RU"/>
        </w:rPr>
        <w:t xml:space="preserve"> </w:t>
      </w:r>
      <w:r w:rsidRPr="005E707F">
        <w:rPr>
          <w:rFonts w:cs="Times New Roman"/>
          <w:lang w:val="en-US"/>
        </w:rPr>
        <w:t>EU</w:t>
      </w:r>
      <w:r w:rsidRPr="005E707F">
        <w:rPr>
          <w:rFonts w:cs="Times New Roman"/>
          <w:lang w:val="ru-RU"/>
        </w:rPr>
        <w:t xml:space="preserve"> 91-81 </w:t>
      </w:r>
    </w:p>
    <w:p w14:paraId="30BD7621" w14:textId="77777777" w:rsidR="005E707F" w:rsidRPr="005E707F" w:rsidRDefault="005E707F" w:rsidP="005E707F">
      <w:pPr>
        <w:spacing w:before="120" w:after="120" w:line="240" w:lineRule="auto"/>
        <w:rPr>
          <w:rFonts w:cs="Times New Roman"/>
          <w:lang w:val="ru-RU"/>
        </w:rPr>
      </w:pPr>
      <w:r w:rsidRPr="005E707F">
        <w:rPr>
          <w:rFonts w:cs="Times New Roman"/>
          <w:lang w:val="uk-UA"/>
        </w:rPr>
        <w:t>Марки сталі</w:t>
      </w:r>
      <w:r w:rsidRPr="005E707F">
        <w:rPr>
          <w:rFonts w:cs="Times New Roman"/>
          <w:lang w:val="ru-RU"/>
        </w:rPr>
        <w:t xml:space="preserve">: </w:t>
      </w:r>
      <w:r w:rsidRPr="005E707F">
        <w:rPr>
          <w:rFonts w:cs="Times New Roman"/>
          <w:lang w:val="en-US"/>
        </w:rPr>
        <w:t>S</w:t>
      </w:r>
      <w:r w:rsidRPr="005E707F">
        <w:rPr>
          <w:rFonts w:cs="Times New Roman"/>
          <w:lang w:val="ru-RU"/>
        </w:rPr>
        <w:t xml:space="preserve">235 , </w:t>
      </w:r>
      <w:r w:rsidRPr="005E707F">
        <w:rPr>
          <w:rFonts w:cs="Times New Roman"/>
          <w:lang w:val="en-US"/>
        </w:rPr>
        <w:t>S</w:t>
      </w:r>
      <w:r w:rsidRPr="005E707F">
        <w:rPr>
          <w:rFonts w:cs="Times New Roman"/>
          <w:lang w:val="ru-RU"/>
        </w:rPr>
        <w:t>355, S460,</w:t>
      </w:r>
      <w:r w:rsidRPr="005E707F">
        <w:rPr>
          <w:rFonts w:cs="Times New Roman"/>
          <w:lang w:val="uk-UA"/>
        </w:rPr>
        <w:t xml:space="preserve"> інші по запиту.</w:t>
      </w:r>
      <w:r w:rsidRPr="005E707F">
        <w:rPr>
          <w:rFonts w:cs="Times New Roman"/>
          <w:lang w:val="ru-RU"/>
        </w:rPr>
        <w:t xml:space="preserve"> </w:t>
      </w:r>
    </w:p>
    <w:p w14:paraId="6F69A122" w14:textId="77777777" w:rsidR="005E707F" w:rsidRPr="005E707F" w:rsidRDefault="005E707F" w:rsidP="005E707F">
      <w:pPr>
        <w:spacing w:after="160" w:line="259" w:lineRule="auto"/>
        <w:rPr>
          <w:rFonts w:ascii="Times New Roman" w:hAnsi="Times New Roman" w:cs="Times New Roman"/>
          <w:sz w:val="24"/>
          <w:szCs w:val="24"/>
          <w:lang w:val="uk-UA"/>
        </w:rPr>
      </w:pPr>
      <w:r>
        <w:rPr>
          <w:rFonts w:ascii="Times New Roman" w:hAnsi="Times New Roman" w:cs="Times New Roman"/>
          <w:noProof/>
          <w:sz w:val="24"/>
          <w:szCs w:val="24"/>
          <w:lang w:val="uk-UA" w:eastAsia="uk-UA"/>
        </w:rPr>
        <w:t xml:space="preserve">                      </w:t>
      </w:r>
    </w:p>
    <w:tbl>
      <w:tblPr>
        <w:tblStyle w:val="13"/>
        <w:tblW w:w="0" w:type="auto"/>
        <w:tblInd w:w="720" w:type="dxa"/>
        <w:tblLook w:val="04A0" w:firstRow="1" w:lastRow="0" w:firstColumn="1" w:lastColumn="0" w:noHBand="0" w:noVBand="1"/>
      </w:tblPr>
      <w:tblGrid>
        <w:gridCol w:w="984"/>
        <w:gridCol w:w="745"/>
        <w:gridCol w:w="745"/>
        <w:gridCol w:w="745"/>
        <w:gridCol w:w="745"/>
        <w:gridCol w:w="746"/>
        <w:gridCol w:w="746"/>
        <w:gridCol w:w="746"/>
        <w:gridCol w:w="746"/>
        <w:gridCol w:w="746"/>
        <w:gridCol w:w="746"/>
        <w:gridCol w:w="746"/>
        <w:gridCol w:w="746"/>
        <w:gridCol w:w="746"/>
        <w:gridCol w:w="746"/>
        <w:gridCol w:w="746"/>
        <w:gridCol w:w="746"/>
        <w:gridCol w:w="746"/>
        <w:gridCol w:w="746"/>
      </w:tblGrid>
      <w:tr w:rsidR="005E707F" w:rsidRPr="005E707F" w14:paraId="33706D29" w14:textId="77777777" w:rsidTr="009C725A">
        <w:tc>
          <w:tcPr>
            <w:tcW w:w="14408" w:type="dxa"/>
            <w:gridSpan w:val="19"/>
          </w:tcPr>
          <w:p w14:paraId="42578AB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Маса, кг/м</w:t>
            </w:r>
          </w:p>
        </w:tc>
      </w:tr>
      <w:tr w:rsidR="005E707F" w:rsidRPr="005E707F" w14:paraId="5A225AB7" w14:textId="77777777" w:rsidTr="009C725A">
        <w:tc>
          <w:tcPr>
            <w:tcW w:w="984" w:type="dxa"/>
            <w:vMerge w:val="restart"/>
          </w:tcPr>
          <w:p w14:paraId="7B1894F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Ширина,</w:t>
            </w:r>
          </w:p>
          <w:p w14:paraId="79177DC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мм</w:t>
            </w:r>
          </w:p>
        </w:tc>
        <w:tc>
          <w:tcPr>
            <w:tcW w:w="13424" w:type="dxa"/>
            <w:gridSpan w:val="18"/>
          </w:tcPr>
          <w:p w14:paraId="15402D9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Товщина, мм</w:t>
            </w:r>
          </w:p>
        </w:tc>
      </w:tr>
      <w:tr w:rsidR="005E707F" w:rsidRPr="005E707F" w14:paraId="1D22036E" w14:textId="77777777" w:rsidTr="009C725A">
        <w:tc>
          <w:tcPr>
            <w:tcW w:w="984" w:type="dxa"/>
            <w:vMerge/>
          </w:tcPr>
          <w:p w14:paraId="72FEFC4A"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3B218C9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w:t>
            </w:r>
          </w:p>
        </w:tc>
        <w:tc>
          <w:tcPr>
            <w:tcW w:w="745" w:type="dxa"/>
          </w:tcPr>
          <w:p w14:paraId="111BFB8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w:t>
            </w:r>
          </w:p>
        </w:tc>
        <w:tc>
          <w:tcPr>
            <w:tcW w:w="745" w:type="dxa"/>
          </w:tcPr>
          <w:p w14:paraId="798D9FD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w:t>
            </w:r>
          </w:p>
        </w:tc>
        <w:tc>
          <w:tcPr>
            <w:tcW w:w="745" w:type="dxa"/>
          </w:tcPr>
          <w:p w14:paraId="4939081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w:t>
            </w:r>
          </w:p>
        </w:tc>
        <w:tc>
          <w:tcPr>
            <w:tcW w:w="746" w:type="dxa"/>
          </w:tcPr>
          <w:p w14:paraId="2BF83B3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w:t>
            </w:r>
          </w:p>
        </w:tc>
        <w:tc>
          <w:tcPr>
            <w:tcW w:w="746" w:type="dxa"/>
          </w:tcPr>
          <w:p w14:paraId="6D0567A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w:t>
            </w:r>
          </w:p>
        </w:tc>
        <w:tc>
          <w:tcPr>
            <w:tcW w:w="746" w:type="dxa"/>
          </w:tcPr>
          <w:p w14:paraId="036753D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w:t>
            </w:r>
          </w:p>
        </w:tc>
        <w:tc>
          <w:tcPr>
            <w:tcW w:w="746" w:type="dxa"/>
          </w:tcPr>
          <w:p w14:paraId="2E08C3B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w:t>
            </w:r>
          </w:p>
        </w:tc>
        <w:tc>
          <w:tcPr>
            <w:tcW w:w="746" w:type="dxa"/>
          </w:tcPr>
          <w:p w14:paraId="2148FE1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w:t>
            </w:r>
          </w:p>
        </w:tc>
        <w:tc>
          <w:tcPr>
            <w:tcW w:w="746" w:type="dxa"/>
          </w:tcPr>
          <w:p w14:paraId="0847FA6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w:t>
            </w:r>
          </w:p>
        </w:tc>
        <w:tc>
          <w:tcPr>
            <w:tcW w:w="746" w:type="dxa"/>
          </w:tcPr>
          <w:p w14:paraId="4C5D9FD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20</w:t>
            </w:r>
          </w:p>
        </w:tc>
        <w:tc>
          <w:tcPr>
            <w:tcW w:w="746" w:type="dxa"/>
          </w:tcPr>
          <w:p w14:paraId="3ECA39A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w:t>
            </w:r>
          </w:p>
        </w:tc>
        <w:tc>
          <w:tcPr>
            <w:tcW w:w="746" w:type="dxa"/>
          </w:tcPr>
          <w:p w14:paraId="6F126BC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30</w:t>
            </w:r>
          </w:p>
        </w:tc>
        <w:tc>
          <w:tcPr>
            <w:tcW w:w="746" w:type="dxa"/>
          </w:tcPr>
          <w:p w14:paraId="30BD55E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w:t>
            </w:r>
          </w:p>
        </w:tc>
        <w:tc>
          <w:tcPr>
            <w:tcW w:w="746" w:type="dxa"/>
          </w:tcPr>
          <w:p w14:paraId="6A9684E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40</w:t>
            </w:r>
          </w:p>
        </w:tc>
        <w:tc>
          <w:tcPr>
            <w:tcW w:w="746" w:type="dxa"/>
          </w:tcPr>
          <w:p w14:paraId="2B76161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45</w:t>
            </w:r>
          </w:p>
        </w:tc>
        <w:tc>
          <w:tcPr>
            <w:tcW w:w="746" w:type="dxa"/>
          </w:tcPr>
          <w:p w14:paraId="6C397D3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50</w:t>
            </w:r>
          </w:p>
        </w:tc>
        <w:tc>
          <w:tcPr>
            <w:tcW w:w="746" w:type="dxa"/>
          </w:tcPr>
          <w:p w14:paraId="748493A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60</w:t>
            </w:r>
          </w:p>
        </w:tc>
      </w:tr>
      <w:tr w:rsidR="005E707F" w:rsidRPr="005E707F" w14:paraId="77DF16D2" w14:textId="77777777" w:rsidTr="009C725A">
        <w:tc>
          <w:tcPr>
            <w:tcW w:w="984" w:type="dxa"/>
          </w:tcPr>
          <w:p w14:paraId="3CEA53A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20</w:t>
            </w:r>
          </w:p>
        </w:tc>
        <w:tc>
          <w:tcPr>
            <w:tcW w:w="745" w:type="dxa"/>
          </w:tcPr>
          <w:p w14:paraId="0496F19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0,785</w:t>
            </w:r>
          </w:p>
        </w:tc>
        <w:tc>
          <w:tcPr>
            <w:tcW w:w="745" w:type="dxa"/>
          </w:tcPr>
          <w:p w14:paraId="2DBF579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0,942</w:t>
            </w:r>
          </w:p>
        </w:tc>
        <w:tc>
          <w:tcPr>
            <w:tcW w:w="745" w:type="dxa"/>
          </w:tcPr>
          <w:p w14:paraId="208F3F7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1,10</w:t>
            </w:r>
          </w:p>
        </w:tc>
        <w:tc>
          <w:tcPr>
            <w:tcW w:w="745" w:type="dxa"/>
          </w:tcPr>
          <w:p w14:paraId="3282F11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1,26</w:t>
            </w:r>
          </w:p>
        </w:tc>
        <w:tc>
          <w:tcPr>
            <w:tcW w:w="746" w:type="dxa"/>
          </w:tcPr>
          <w:p w14:paraId="64676A3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1,57</w:t>
            </w:r>
          </w:p>
        </w:tc>
        <w:tc>
          <w:tcPr>
            <w:tcW w:w="746" w:type="dxa"/>
          </w:tcPr>
          <w:p w14:paraId="6E63045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6" w:type="dxa"/>
          </w:tcPr>
          <w:p w14:paraId="67AB670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220</w:t>
            </w:r>
          </w:p>
        </w:tc>
        <w:tc>
          <w:tcPr>
            <w:tcW w:w="746" w:type="dxa"/>
          </w:tcPr>
          <w:p w14:paraId="359D8D4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7841CD08"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F63AFDC"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E5E3973"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FCEE942"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FD78C2D"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B297649"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10ABA37E"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23ABCB80"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10AAC638"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2830839"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20AE345E" w14:textId="77777777" w:rsidTr="009C725A">
        <w:tc>
          <w:tcPr>
            <w:tcW w:w="984" w:type="dxa"/>
          </w:tcPr>
          <w:p w14:paraId="447B654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25</w:t>
            </w:r>
          </w:p>
        </w:tc>
        <w:tc>
          <w:tcPr>
            <w:tcW w:w="745" w:type="dxa"/>
          </w:tcPr>
          <w:p w14:paraId="4CE8863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0,981</w:t>
            </w:r>
          </w:p>
        </w:tc>
        <w:tc>
          <w:tcPr>
            <w:tcW w:w="745" w:type="dxa"/>
          </w:tcPr>
          <w:p w14:paraId="0F70F14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1,18</w:t>
            </w:r>
          </w:p>
        </w:tc>
        <w:tc>
          <w:tcPr>
            <w:tcW w:w="745" w:type="dxa"/>
          </w:tcPr>
          <w:p w14:paraId="7AE3E9D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1,37</w:t>
            </w:r>
          </w:p>
        </w:tc>
        <w:tc>
          <w:tcPr>
            <w:tcW w:w="745" w:type="dxa"/>
          </w:tcPr>
          <w:p w14:paraId="148F6CF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1,57</w:t>
            </w:r>
          </w:p>
        </w:tc>
        <w:tc>
          <w:tcPr>
            <w:tcW w:w="746" w:type="dxa"/>
          </w:tcPr>
          <w:p w14:paraId="5D53597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1,96</w:t>
            </w:r>
          </w:p>
        </w:tc>
        <w:tc>
          <w:tcPr>
            <w:tcW w:w="746" w:type="dxa"/>
          </w:tcPr>
          <w:p w14:paraId="619B934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286EDAD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2,75</w:t>
            </w:r>
          </w:p>
        </w:tc>
        <w:tc>
          <w:tcPr>
            <w:tcW w:w="746" w:type="dxa"/>
          </w:tcPr>
          <w:p w14:paraId="3FCE838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2,94</w:t>
            </w:r>
          </w:p>
        </w:tc>
        <w:tc>
          <w:tcPr>
            <w:tcW w:w="746" w:type="dxa"/>
          </w:tcPr>
          <w:p w14:paraId="7099DEC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6" w:type="dxa"/>
          </w:tcPr>
          <w:p w14:paraId="5A04BD0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6" w:type="dxa"/>
          </w:tcPr>
          <w:p w14:paraId="02D59BA1"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7C02549"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1634B66"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950456B"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7841101"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208D57B0"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969CC62"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1AD2B674"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173253D1" w14:textId="77777777" w:rsidTr="009C725A">
        <w:tc>
          <w:tcPr>
            <w:tcW w:w="984" w:type="dxa"/>
          </w:tcPr>
          <w:p w14:paraId="561BC4C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30</w:t>
            </w:r>
          </w:p>
        </w:tc>
        <w:tc>
          <w:tcPr>
            <w:tcW w:w="745" w:type="dxa"/>
          </w:tcPr>
          <w:p w14:paraId="0258DCD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1,18</w:t>
            </w:r>
          </w:p>
        </w:tc>
        <w:tc>
          <w:tcPr>
            <w:tcW w:w="745" w:type="dxa"/>
          </w:tcPr>
          <w:p w14:paraId="261CCFB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1,41</w:t>
            </w:r>
          </w:p>
        </w:tc>
        <w:tc>
          <w:tcPr>
            <w:tcW w:w="745" w:type="dxa"/>
          </w:tcPr>
          <w:p w14:paraId="3A596E6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1,65</w:t>
            </w:r>
          </w:p>
        </w:tc>
        <w:tc>
          <w:tcPr>
            <w:tcW w:w="745" w:type="dxa"/>
          </w:tcPr>
          <w:p w14:paraId="13EC7A5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6" w:type="dxa"/>
          </w:tcPr>
          <w:p w14:paraId="721E6C8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1435E90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6" w:type="dxa"/>
          </w:tcPr>
          <w:p w14:paraId="7339B31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3,30</w:t>
            </w:r>
          </w:p>
        </w:tc>
        <w:tc>
          <w:tcPr>
            <w:tcW w:w="746" w:type="dxa"/>
          </w:tcPr>
          <w:p w14:paraId="07987BB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6" w:type="dxa"/>
          </w:tcPr>
          <w:p w14:paraId="7FCF90D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3,77</w:t>
            </w:r>
          </w:p>
        </w:tc>
        <w:tc>
          <w:tcPr>
            <w:tcW w:w="746" w:type="dxa"/>
          </w:tcPr>
          <w:p w14:paraId="58F58FF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4,24</w:t>
            </w:r>
          </w:p>
        </w:tc>
        <w:tc>
          <w:tcPr>
            <w:tcW w:w="746" w:type="dxa"/>
          </w:tcPr>
          <w:p w14:paraId="5FA1696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4E563AE3"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D1DEA75"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FB87C18"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37D8CA5"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2896D4F"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2D334199"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22685284"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66958560" w14:textId="77777777" w:rsidTr="009C725A">
        <w:tc>
          <w:tcPr>
            <w:tcW w:w="984" w:type="dxa"/>
          </w:tcPr>
          <w:p w14:paraId="00C645C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35</w:t>
            </w:r>
          </w:p>
        </w:tc>
        <w:tc>
          <w:tcPr>
            <w:tcW w:w="745" w:type="dxa"/>
          </w:tcPr>
          <w:p w14:paraId="5170B13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1,37</w:t>
            </w:r>
          </w:p>
        </w:tc>
        <w:tc>
          <w:tcPr>
            <w:tcW w:w="745" w:type="dxa"/>
          </w:tcPr>
          <w:p w14:paraId="6B4CADA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1,65</w:t>
            </w:r>
          </w:p>
        </w:tc>
        <w:tc>
          <w:tcPr>
            <w:tcW w:w="745" w:type="dxa"/>
          </w:tcPr>
          <w:p w14:paraId="77AFD1D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1,92</w:t>
            </w:r>
          </w:p>
        </w:tc>
        <w:tc>
          <w:tcPr>
            <w:tcW w:w="745" w:type="dxa"/>
          </w:tcPr>
          <w:p w14:paraId="2F10FE1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2,20</w:t>
            </w:r>
          </w:p>
        </w:tc>
        <w:tc>
          <w:tcPr>
            <w:tcW w:w="746" w:type="dxa"/>
          </w:tcPr>
          <w:p w14:paraId="39F096F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2,75</w:t>
            </w:r>
          </w:p>
        </w:tc>
        <w:tc>
          <w:tcPr>
            <w:tcW w:w="746" w:type="dxa"/>
          </w:tcPr>
          <w:p w14:paraId="5DDD518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3,30</w:t>
            </w:r>
          </w:p>
        </w:tc>
        <w:tc>
          <w:tcPr>
            <w:tcW w:w="746" w:type="dxa"/>
          </w:tcPr>
          <w:p w14:paraId="0E8EB92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3,85</w:t>
            </w:r>
          </w:p>
        </w:tc>
        <w:tc>
          <w:tcPr>
            <w:tcW w:w="746" w:type="dxa"/>
          </w:tcPr>
          <w:p w14:paraId="1461338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4,12</w:t>
            </w:r>
          </w:p>
        </w:tc>
        <w:tc>
          <w:tcPr>
            <w:tcW w:w="746" w:type="dxa"/>
          </w:tcPr>
          <w:p w14:paraId="70039F2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4,40</w:t>
            </w:r>
          </w:p>
        </w:tc>
        <w:tc>
          <w:tcPr>
            <w:tcW w:w="746" w:type="dxa"/>
          </w:tcPr>
          <w:p w14:paraId="55FCBF4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4,95</w:t>
            </w:r>
          </w:p>
        </w:tc>
        <w:tc>
          <w:tcPr>
            <w:tcW w:w="746" w:type="dxa"/>
          </w:tcPr>
          <w:p w14:paraId="5C43F92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5,50</w:t>
            </w:r>
          </w:p>
        </w:tc>
        <w:tc>
          <w:tcPr>
            <w:tcW w:w="746" w:type="dxa"/>
          </w:tcPr>
          <w:p w14:paraId="36BA945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6,87</w:t>
            </w:r>
          </w:p>
        </w:tc>
        <w:tc>
          <w:tcPr>
            <w:tcW w:w="746" w:type="dxa"/>
          </w:tcPr>
          <w:p w14:paraId="2ED92CB7"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C9525EC"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0DCA679"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BEB64B3"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082DA5A"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16FF98CC"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5B68503D" w14:textId="77777777" w:rsidTr="009C725A">
        <w:tc>
          <w:tcPr>
            <w:tcW w:w="984" w:type="dxa"/>
          </w:tcPr>
          <w:p w14:paraId="112AA7B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xml:space="preserve">→ 40 </w:t>
            </w:r>
          </w:p>
        </w:tc>
        <w:tc>
          <w:tcPr>
            <w:tcW w:w="745" w:type="dxa"/>
          </w:tcPr>
          <w:p w14:paraId="2C70EA4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1,57</w:t>
            </w:r>
          </w:p>
        </w:tc>
        <w:tc>
          <w:tcPr>
            <w:tcW w:w="745" w:type="dxa"/>
          </w:tcPr>
          <w:p w14:paraId="02D8749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5" w:type="dxa"/>
          </w:tcPr>
          <w:p w14:paraId="44FEAE8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2,20</w:t>
            </w:r>
          </w:p>
        </w:tc>
        <w:tc>
          <w:tcPr>
            <w:tcW w:w="745" w:type="dxa"/>
          </w:tcPr>
          <w:p w14:paraId="797A8F2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2,51</w:t>
            </w:r>
          </w:p>
        </w:tc>
        <w:tc>
          <w:tcPr>
            <w:tcW w:w="746" w:type="dxa"/>
          </w:tcPr>
          <w:p w14:paraId="6DD252F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6" w:type="dxa"/>
          </w:tcPr>
          <w:p w14:paraId="38C57D0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3,77</w:t>
            </w:r>
          </w:p>
        </w:tc>
        <w:tc>
          <w:tcPr>
            <w:tcW w:w="746" w:type="dxa"/>
          </w:tcPr>
          <w:p w14:paraId="0B59A73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4,40</w:t>
            </w:r>
          </w:p>
        </w:tc>
        <w:tc>
          <w:tcPr>
            <w:tcW w:w="746" w:type="dxa"/>
          </w:tcPr>
          <w:p w14:paraId="0971D67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6F3E082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5,02</w:t>
            </w:r>
          </w:p>
        </w:tc>
        <w:tc>
          <w:tcPr>
            <w:tcW w:w="746" w:type="dxa"/>
          </w:tcPr>
          <w:p w14:paraId="39CC518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5,65</w:t>
            </w:r>
          </w:p>
        </w:tc>
        <w:tc>
          <w:tcPr>
            <w:tcW w:w="746" w:type="dxa"/>
          </w:tcPr>
          <w:p w14:paraId="6E5FB3A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6,28</w:t>
            </w:r>
          </w:p>
        </w:tc>
        <w:tc>
          <w:tcPr>
            <w:tcW w:w="746" w:type="dxa"/>
          </w:tcPr>
          <w:p w14:paraId="687CF0A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7,85</w:t>
            </w:r>
          </w:p>
        </w:tc>
        <w:tc>
          <w:tcPr>
            <w:tcW w:w="746" w:type="dxa"/>
          </w:tcPr>
          <w:p w14:paraId="1C2A0E5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1475E6BF"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A21E284"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0FB8D1C"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D615CFD"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B392C60"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4874FD46" w14:textId="77777777" w:rsidTr="009C725A">
        <w:tc>
          <w:tcPr>
            <w:tcW w:w="984" w:type="dxa"/>
          </w:tcPr>
          <w:p w14:paraId="4BDB2D9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45</w:t>
            </w:r>
          </w:p>
        </w:tc>
        <w:tc>
          <w:tcPr>
            <w:tcW w:w="745" w:type="dxa"/>
          </w:tcPr>
          <w:p w14:paraId="3271F11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1,77</w:t>
            </w:r>
          </w:p>
        </w:tc>
        <w:tc>
          <w:tcPr>
            <w:tcW w:w="745" w:type="dxa"/>
          </w:tcPr>
          <w:p w14:paraId="583B18B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2,12</w:t>
            </w:r>
          </w:p>
        </w:tc>
        <w:tc>
          <w:tcPr>
            <w:tcW w:w="745" w:type="dxa"/>
          </w:tcPr>
          <w:p w14:paraId="6E30B72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2,47</w:t>
            </w:r>
          </w:p>
        </w:tc>
        <w:tc>
          <w:tcPr>
            <w:tcW w:w="745" w:type="dxa"/>
          </w:tcPr>
          <w:p w14:paraId="5DEFC26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6" w:type="dxa"/>
          </w:tcPr>
          <w:p w14:paraId="5202359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6" w:type="dxa"/>
          </w:tcPr>
          <w:p w14:paraId="39CF074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4,24</w:t>
            </w:r>
          </w:p>
        </w:tc>
        <w:tc>
          <w:tcPr>
            <w:tcW w:w="746" w:type="dxa"/>
          </w:tcPr>
          <w:p w14:paraId="5657CAD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4,95</w:t>
            </w:r>
          </w:p>
        </w:tc>
        <w:tc>
          <w:tcPr>
            <w:tcW w:w="746" w:type="dxa"/>
          </w:tcPr>
          <w:p w14:paraId="010DB15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5,30</w:t>
            </w:r>
          </w:p>
        </w:tc>
        <w:tc>
          <w:tcPr>
            <w:tcW w:w="746" w:type="dxa"/>
          </w:tcPr>
          <w:p w14:paraId="055812A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5,65</w:t>
            </w:r>
          </w:p>
        </w:tc>
        <w:tc>
          <w:tcPr>
            <w:tcW w:w="746" w:type="dxa"/>
          </w:tcPr>
          <w:p w14:paraId="1ED1045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6,36</w:t>
            </w:r>
          </w:p>
        </w:tc>
        <w:tc>
          <w:tcPr>
            <w:tcW w:w="746" w:type="dxa"/>
          </w:tcPr>
          <w:p w14:paraId="53A030E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7,07</w:t>
            </w:r>
          </w:p>
        </w:tc>
        <w:tc>
          <w:tcPr>
            <w:tcW w:w="746" w:type="dxa"/>
          </w:tcPr>
          <w:p w14:paraId="4380669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8,83</w:t>
            </w:r>
          </w:p>
        </w:tc>
        <w:tc>
          <w:tcPr>
            <w:tcW w:w="746" w:type="dxa"/>
          </w:tcPr>
          <w:p w14:paraId="2FED9E0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10,6</w:t>
            </w:r>
          </w:p>
        </w:tc>
        <w:tc>
          <w:tcPr>
            <w:tcW w:w="746" w:type="dxa"/>
          </w:tcPr>
          <w:p w14:paraId="49D367B3"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E3E27FA"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1907584"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DF91EAB"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91A7E88"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71973582" w14:textId="77777777" w:rsidTr="009C725A">
        <w:tc>
          <w:tcPr>
            <w:tcW w:w="984" w:type="dxa"/>
          </w:tcPr>
          <w:p w14:paraId="4B25466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50</w:t>
            </w:r>
          </w:p>
        </w:tc>
        <w:tc>
          <w:tcPr>
            <w:tcW w:w="745" w:type="dxa"/>
          </w:tcPr>
          <w:p w14:paraId="700B1E2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1,96</w:t>
            </w:r>
          </w:p>
        </w:tc>
        <w:tc>
          <w:tcPr>
            <w:tcW w:w="745" w:type="dxa"/>
          </w:tcPr>
          <w:p w14:paraId="758FDF1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5" w:type="dxa"/>
          </w:tcPr>
          <w:p w14:paraId="2B6E15A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2,75</w:t>
            </w:r>
          </w:p>
        </w:tc>
        <w:tc>
          <w:tcPr>
            <w:tcW w:w="745" w:type="dxa"/>
          </w:tcPr>
          <w:p w14:paraId="3941663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6" w:type="dxa"/>
          </w:tcPr>
          <w:p w14:paraId="1CFBD8F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3,93</w:t>
            </w:r>
          </w:p>
        </w:tc>
        <w:tc>
          <w:tcPr>
            <w:tcW w:w="746" w:type="dxa"/>
          </w:tcPr>
          <w:p w14:paraId="04BFA5B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4746495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5,50</w:t>
            </w:r>
          </w:p>
        </w:tc>
        <w:tc>
          <w:tcPr>
            <w:tcW w:w="746" w:type="dxa"/>
          </w:tcPr>
          <w:p w14:paraId="6E781D8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5,65</w:t>
            </w:r>
          </w:p>
        </w:tc>
        <w:tc>
          <w:tcPr>
            <w:tcW w:w="746" w:type="dxa"/>
          </w:tcPr>
          <w:p w14:paraId="1111306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6,36</w:t>
            </w:r>
          </w:p>
        </w:tc>
        <w:tc>
          <w:tcPr>
            <w:tcW w:w="746" w:type="dxa"/>
          </w:tcPr>
          <w:p w14:paraId="5B7B15D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7,07</w:t>
            </w:r>
          </w:p>
        </w:tc>
        <w:tc>
          <w:tcPr>
            <w:tcW w:w="746" w:type="dxa"/>
          </w:tcPr>
          <w:p w14:paraId="1C02CAC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7,85</w:t>
            </w:r>
          </w:p>
        </w:tc>
        <w:tc>
          <w:tcPr>
            <w:tcW w:w="746" w:type="dxa"/>
          </w:tcPr>
          <w:p w14:paraId="322AFC8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9,81</w:t>
            </w:r>
          </w:p>
        </w:tc>
        <w:tc>
          <w:tcPr>
            <w:tcW w:w="746" w:type="dxa"/>
          </w:tcPr>
          <w:p w14:paraId="3627A48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11,8</w:t>
            </w:r>
          </w:p>
        </w:tc>
        <w:tc>
          <w:tcPr>
            <w:tcW w:w="746" w:type="dxa"/>
          </w:tcPr>
          <w:p w14:paraId="29DEEFA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13,7</w:t>
            </w:r>
          </w:p>
        </w:tc>
        <w:tc>
          <w:tcPr>
            <w:tcW w:w="746" w:type="dxa"/>
          </w:tcPr>
          <w:p w14:paraId="689CF777"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8CE7E99"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4DBA2C6"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900750D"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56CC0C54" w14:textId="77777777" w:rsidTr="009C725A">
        <w:tc>
          <w:tcPr>
            <w:tcW w:w="984" w:type="dxa"/>
          </w:tcPr>
          <w:p w14:paraId="50ECA87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55</w:t>
            </w:r>
          </w:p>
        </w:tc>
        <w:tc>
          <w:tcPr>
            <w:tcW w:w="745" w:type="dxa"/>
          </w:tcPr>
          <w:p w14:paraId="2208FC1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en-US"/>
              </w:rPr>
              <w:t>2</w:t>
            </w:r>
            <w:r w:rsidRPr="005E707F">
              <w:rPr>
                <w:rFonts w:cs="Times New Roman"/>
                <w:sz w:val="16"/>
                <w:szCs w:val="16"/>
                <w:lang w:val="uk-UA"/>
              </w:rPr>
              <w:t>,16</w:t>
            </w:r>
          </w:p>
        </w:tc>
        <w:tc>
          <w:tcPr>
            <w:tcW w:w="745" w:type="dxa"/>
          </w:tcPr>
          <w:p w14:paraId="4DBC8E3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2,59</w:t>
            </w:r>
          </w:p>
        </w:tc>
        <w:tc>
          <w:tcPr>
            <w:tcW w:w="745" w:type="dxa"/>
          </w:tcPr>
          <w:p w14:paraId="55A7EDB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3,02</w:t>
            </w:r>
          </w:p>
        </w:tc>
        <w:tc>
          <w:tcPr>
            <w:tcW w:w="745" w:type="dxa"/>
          </w:tcPr>
          <w:p w14:paraId="2656EE8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3,45</w:t>
            </w:r>
          </w:p>
        </w:tc>
        <w:tc>
          <w:tcPr>
            <w:tcW w:w="746" w:type="dxa"/>
          </w:tcPr>
          <w:p w14:paraId="700A811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4,32</w:t>
            </w:r>
          </w:p>
        </w:tc>
        <w:tc>
          <w:tcPr>
            <w:tcW w:w="746" w:type="dxa"/>
          </w:tcPr>
          <w:p w14:paraId="5E0768C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5,18</w:t>
            </w:r>
          </w:p>
        </w:tc>
        <w:tc>
          <w:tcPr>
            <w:tcW w:w="746" w:type="dxa"/>
          </w:tcPr>
          <w:p w14:paraId="5D4CA70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6,04</w:t>
            </w:r>
          </w:p>
        </w:tc>
        <w:tc>
          <w:tcPr>
            <w:tcW w:w="746" w:type="dxa"/>
          </w:tcPr>
          <w:p w14:paraId="60B0FC4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6,48</w:t>
            </w:r>
          </w:p>
        </w:tc>
        <w:tc>
          <w:tcPr>
            <w:tcW w:w="746" w:type="dxa"/>
          </w:tcPr>
          <w:p w14:paraId="00CC15B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6,91</w:t>
            </w:r>
          </w:p>
        </w:tc>
        <w:tc>
          <w:tcPr>
            <w:tcW w:w="746" w:type="dxa"/>
          </w:tcPr>
          <w:p w14:paraId="306A4EC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7,77</w:t>
            </w:r>
          </w:p>
        </w:tc>
        <w:tc>
          <w:tcPr>
            <w:tcW w:w="746" w:type="dxa"/>
          </w:tcPr>
          <w:p w14:paraId="795DB3D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8,64</w:t>
            </w:r>
          </w:p>
        </w:tc>
        <w:tc>
          <w:tcPr>
            <w:tcW w:w="746" w:type="dxa"/>
          </w:tcPr>
          <w:p w14:paraId="1AC9FCC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10,8</w:t>
            </w:r>
          </w:p>
        </w:tc>
        <w:tc>
          <w:tcPr>
            <w:tcW w:w="746" w:type="dxa"/>
          </w:tcPr>
          <w:p w14:paraId="51F2B46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13,0</w:t>
            </w:r>
          </w:p>
        </w:tc>
        <w:tc>
          <w:tcPr>
            <w:tcW w:w="746" w:type="dxa"/>
          </w:tcPr>
          <w:p w14:paraId="66FFE56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15,1</w:t>
            </w:r>
          </w:p>
        </w:tc>
        <w:tc>
          <w:tcPr>
            <w:tcW w:w="746" w:type="dxa"/>
          </w:tcPr>
          <w:p w14:paraId="020F8DCA"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29BF1FCD"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2433D5C4"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39C85F5"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692BFE07" w14:textId="77777777" w:rsidTr="009C725A">
        <w:tc>
          <w:tcPr>
            <w:tcW w:w="984" w:type="dxa"/>
          </w:tcPr>
          <w:p w14:paraId="6D01C3F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60</w:t>
            </w:r>
          </w:p>
        </w:tc>
        <w:tc>
          <w:tcPr>
            <w:tcW w:w="745" w:type="dxa"/>
          </w:tcPr>
          <w:p w14:paraId="77C79F3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5" w:type="dxa"/>
          </w:tcPr>
          <w:p w14:paraId="4033DBB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5" w:type="dxa"/>
          </w:tcPr>
          <w:p w14:paraId="2080FA7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3,30</w:t>
            </w:r>
          </w:p>
        </w:tc>
        <w:tc>
          <w:tcPr>
            <w:tcW w:w="745" w:type="dxa"/>
          </w:tcPr>
          <w:p w14:paraId="0F163C5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3,77</w:t>
            </w:r>
          </w:p>
        </w:tc>
        <w:tc>
          <w:tcPr>
            <w:tcW w:w="746" w:type="dxa"/>
          </w:tcPr>
          <w:p w14:paraId="6314BE0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2DCADAC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5,65</w:t>
            </w:r>
          </w:p>
        </w:tc>
        <w:tc>
          <w:tcPr>
            <w:tcW w:w="746" w:type="dxa"/>
          </w:tcPr>
          <w:p w14:paraId="5A37BBA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6,59</w:t>
            </w:r>
          </w:p>
        </w:tc>
        <w:tc>
          <w:tcPr>
            <w:tcW w:w="746" w:type="dxa"/>
          </w:tcPr>
          <w:p w14:paraId="27274B8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7,07</w:t>
            </w:r>
          </w:p>
        </w:tc>
        <w:tc>
          <w:tcPr>
            <w:tcW w:w="746" w:type="dxa"/>
          </w:tcPr>
          <w:p w14:paraId="2988C9D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7,54</w:t>
            </w:r>
          </w:p>
        </w:tc>
        <w:tc>
          <w:tcPr>
            <w:tcW w:w="746" w:type="dxa"/>
          </w:tcPr>
          <w:p w14:paraId="7FB504F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8,48</w:t>
            </w:r>
          </w:p>
        </w:tc>
        <w:tc>
          <w:tcPr>
            <w:tcW w:w="746" w:type="dxa"/>
          </w:tcPr>
          <w:p w14:paraId="5E8D58B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6F91599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11,8</w:t>
            </w:r>
          </w:p>
        </w:tc>
        <w:tc>
          <w:tcPr>
            <w:tcW w:w="746" w:type="dxa"/>
          </w:tcPr>
          <w:p w14:paraId="3626F26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14,1</w:t>
            </w:r>
          </w:p>
        </w:tc>
        <w:tc>
          <w:tcPr>
            <w:tcW w:w="746" w:type="dxa"/>
          </w:tcPr>
          <w:p w14:paraId="0F2D959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16,5</w:t>
            </w:r>
          </w:p>
        </w:tc>
        <w:tc>
          <w:tcPr>
            <w:tcW w:w="746" w:type="dxa"/>
          </w:tcPr>
          <w:p w14:paraId="62D14CC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6" w:type="dxa"/>
          </w:tcPr>
          <w:p w14:paraId="127A3BBE"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652A144"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B01A536"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3DAB01B6" w14:textId="77777777" w:rsidTr="009C725A">
        <w:tc>
          <w:tcPr>
            <w:tcW w:w="984" w:type="dxa"/>
          </w:tcPr>
          <w:p w14:paraId="57BD449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65</w:t>
            </w:r>
          </w:p>
        </w:tc>
        <w:tc>
          <w:tcPr>
            <w:tcW w:w="745" w:type="dxa"/>
          </w:tcPr>
          <w:p w14:paraId="12FCF38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2,55</w:t>
            </w:r>
          </w:p>
        </w:tc>
        <w:tc>
          <w:tcPr>
            <w:tcW w:w="745" w:type="dxa"/>
          </w:tcPr>
          <w:p w14:paraId="0D165A8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3,06</w:t>
            </w:r>
          </w:p>
        </w:tc>
        <w:tc>
          <w:tcPr>
            <w:tcW w:w="745" w:type="dxa"/>
          </w:tcPr>
          <w:p w14:paraId="2D9ADB0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3,57</w:t>
            </w:r>
          </w:p>
        </w:tc>
        <w:tc>
          <w:tcPr>
            <w:tcW w:w="745" w:type="dxa"/>
          </w:tcPr>
          <w:p w14:paraId="28D0B4E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4,08</w:t>
            </w:r>
          </w:p>
        </w:tc>
        <w:tc>
          <w:tcPr>
            <w:tcW w:w="746" w:type="dxa"/>
          </w:tcPr>
          <w:p w14:paraId="69B86E8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5,10</w:t>
            </w:r>
          </w:p>
        </w:tc>
        <w:tc>
          <w:tcPr>
            <w:tcW w:w="746" w:type="dxa"/>
          </w:tcPr>
          <w:p w14:paraId="63746FB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6,12</w:t>
            </w:r>
          </w:p>
        </w:tc>
        <w:tc>
          <w:tcPr>
            <w:tcW w:w="746" w:type="dxa"/>
          </w:tcPr>
          <w:p w14:paraId="04EE3D9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7,14</w:t>
            </w:r>
          </w:p>
        </w:tc>
        <w:tc>
          <w:tcPr>
            <w:tcW w:w="746" w:type="dxa"/>
          </w:tcPr>
          <w:p w14:paraId="42BE4EC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7,65</w:t>
            </w:r>
          </w:p>
        </w:tc>
        <w:tc>
          <w:tcPr>
            <w:tcW w:w="746" w:type="dxa"/>
          </w:tcPr>
          <w:p w14:paraId="19E02E1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8,16</w:t>
            </w:r>
          </w:p>
        </w:tc>
        <w:tc>
          <w:tcPr>
            <w:tcW w:w="746" w:type="dxa"/>
          </w:tcPr>
          <w:p w14:paraId="4854D20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9,18</w:t>
            </w:r>
          </w:p>
        </w:tc>
        <w:tc>
          <w:tcPr>
            <w:tcW w:w="746" w:type="dxa"/>
          </w:tcPr>
          <w:p w14:paraId="7909BCF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10,2</w:t>
            </w:r>
          </w:p>
        </w:tc>
        <w:tc>
          <w:tcPr>
            <w:tcW w:w="746" w:type="dxa"/>
          </w:tcPr>
          <w:p w14:paraId="05A4387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12,8</w:t>
            </w:r>
          </w:p>
        </w:tc>
        <w:tc>
          <w:tcPr>
            <w:tcW w:w="746" w:type="dxa"/>
          </w:tcPr>
          <w:p w14:paraId="0815E45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15,3</w:t>
            </w:r>
          </w:p>
        </w:tc>
        <w:tc>
          <w:tcPr>
            <w:tcW w:w="746" w:type="dxa"/>
          </w:tcPr>
          <w:p w14:paraId="4AE604F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17,9</w:t>
            </w:r>
          </w:p>
        </w:tc>
        <w:tc>
          <w:tcPr>
            <w:tcW w:w="746" w:type="dxa"/>
          </w:tcPr>
          <w:p w14:paraId="755A7C3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20,4</w:t>
            </w:r>
          </w:p>
        </w:tc>
        <w:tc>
          <w:tcPr>
            <w:tcW w:w="746" w:type="dxa"/>
          </w:tcPr>
          <w:p w14:paraId="2B5CDC3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23,0</w:t>
            </w:r>
          </w:p>
        </w:tc>
        <w:tc>
          <w:tcPr>
            <w:tcW w:w="746" w:type="dxa"/>
          </w:tcPr>
          <w:p w14:paraId="247922B1"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634ABAD"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2DF16AC1" w14:textId="77777777" w:rsidTr="009C725A">
        <w:tc>
          <w:tcPr>
            <w:tcW w:w="984" w:type="dxa"/>
          </w:tcPr>
          <w:p w14:paraId="646D723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70</w:t>
            </w:r>
          </w:p>
        </w:tc>
        <w:tc>
          <w:tcPr>
            <w:tcW w:w="745" w:type="dxa"/>
          </w:tcPr>
          <w:p w14:paraId="55C4872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2,75</w:t>
            </w:r>
          </w:p>
        </w:tc>
        <w:tc>
          <w:tcPr>
            <w:tcW w:w="745" w:type="dxa"/>
          </w:tcPr>
          <w:p w14:paraId="6F8263D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3,30</w:t>
            </w:r>
          </w:p>
        </w:tc>
        <w:tc>
          <w:tcPr>
            <w:tcW w:w="745" w:type="dxa"/>
          </w:tcPr>
          <w:p w14:paraId="783E476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3,85</w:t>
            </w:r>
          </w:p>
        </w:tc>
        <w:tc>
          <w:tcPr>
            <w:tcW w:w="745" w:type="dxa"/>
          </w:tcPr>
          <w:p w14:paraId="0845980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4,40</w:t>
            </w:r>
          </w:p>
        </w:tc>
        <w:tc>
          <w:tcPr>
            <w:tcW w:w="746" w:type="dxa"/>
          </w:tcPr>
          <w:p w14:paraId="70E6102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5,50</w:t>
            </w:r>
          </w:p>
        </w:tc>
        <w:tc>
          <w:tcPr>
            <w:tcW w:w="746" w:type="dxa"/>
          </w:tcPr>
          <w:p w14:paraId="45063FD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6,59</w:t>
            </w:r>
          </w:p>
        </w:tc>
        <w:tc>
          <w:tcPr>
            <w:tcW w:w="746" w:type="dxa"/>
          </w:tcPr>
          <w:p w14:paraId="1BCC2A9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7,69</w:t>
            </w:r>
          </w:p>
        </w:tc>
        <w:tc>
          <w:tcPr>
            <w:tcW w:w="746" w:type="dxa"/>
          </w:tcPr>
          <w:p w14:paraId="028ADCF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8,24</w:t>
            </w:r>
          </w:p>
        </w:tc>
        <w:tc>
          <w:tcPr>
            <w:tcW w:w="746" w:type="dxa"/>
          </w:tcPr>
          <w:p w14:paraId="244CB29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8,79</w:t>
            </w:r>
          </w:p>
        </w:tc>
        <w:tc>
          <w:tcPr>
            <w:tcW w:w="746" w:type="dxa"/>
          </w:tcPr>
          <w:p w14:paraId="2D6C658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9,89</w:t>
            </w:r>
          </w:p>
        </w:tc>
        <w:tc>
          <w:tcPr>
            <w:tcW w:w="746" w:type="dxa"/>
          </w:tcPr>
          <w:p w14:paraId="327F197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11,0</w:t>
            </w:r>
          </w:p>
        </w:tc>
        <w:tc>
          <w:tcPr>
            <w:tcW w:w="746" w:type="dxa"/>
          </w:tcPr>
          <w:p w14:paraId="51010A5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13,7</w:t>
            </w:r>
          </w:p>
        </w:tc>
        <w:tc>
          <w:tcPr>
            <w:tcW w:w="746" w:type="dxa"/>
          </w:tcPr>
          <w:p w14:paraId="2FF6FEE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16,5</w:t>
            </w:r>
          </w:p>
        </w:tc>
        <w:tc>
          <w:tcPr>
            <w:tcW w:w="746" w:type="dxa"/>
          </w:tcPr>
          <w:p w14:paraId="319DC67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19,2</w:t>
            </w:r>
          </w:p>
        </w:tc>
        <w:tc>
          <w:tcPr>
            <w:tcW w:w="746" w:type="dxa"/>
          </w:tcPr>
          <w:p w14:paraId="0CD2FE2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22,0</w:t>
            </w:r>
          </w:p>
        </w:tc>
        <w:tc>
          <w:tcPr>
            <w:tcW w:w="746" w:type="dxa"/>
          </w:tcPr>
          <w:p w14:paraId="156CBF8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24,7</w:t>
            </w:r>
          </w:p>
        </w:tc>
        <w:tc>
          <w:tcPr>
            <w:tcW w:w="746" w:type="dxa"/>
          </w:tcPr>
          <w:p w14:paraId="07FBD7E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27,5</w:t>
            </w:r>
          </w:p>
        </w:tc>
        <w:tc>
          <w:tcPr>
            <w:tcW w:w="746" w:type="dxa"/>
          </w:tcPr>
          <w:p w14:paraId="6396DEE2"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4D9A5331" w14:textId="77777777" w:rsidTr="009C725A">
        <w:tc>
          <w:tcPr>
            <w:tcW w:w="984" w:type="dxa"/>
          </w:tcPr>
          <w:p w14:paraId="2199421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75</w:t>
            </w:r>
          </w:p>
        </w:tc>
        <w:tc>
          <w:tcPr>
            <w:tcW w:w="745" w:type="dxa"/>
          </w:tcPr>
          <w:p w14:paraId="0F89F76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2,94</w:t>
            </w:r>
          </w:p>
        </w:tc>
        <w:tc>
          <w:tcPr>
            <w:tcW w:w="745" w:type="dxa"/>
          </w:tcPr>
          <w:p w14:paraId="3AE4EBF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5" w:type="dxa"/>
          </w:tcPr>
          <w:p w14:paraId="7B3DD38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w:t>
            </w:r>
          </w:p>
        </w:tc>
        <w:tc>
          <w:tcPr>
            <w:tcW w:w="745" w:type="dxa"/>
          </w:tcPr>
          <w:p w14:paraId="0DE99A1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55CA5F4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5,89</w:t>
            </w:r>
          </w:p>
        </w:tc>
        <w:tc>
          <w:tcPr>
            <w:tcW w:w="746" w:type="dxa"/>
          </w:tcPr>
          <w:p w14:paraId="4FB5A2E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7,07</w:t>
            </w:r>
          </w:p>
        </w:tc>
        <w:tc>
          <w:tcPr>
            <w:tcW w:w="746" w:type="dxa"/>
          </w:tcPr>
          <w:p w14:paraId="06371A5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w:t>
            </w:r>
          </w:p>
        </w:tc>
        <w:tc>
          <w:tcPr>
            <w:tcW w:w="746" w:type="dxa"/>
          </w:tcPr>
          <w:p w14:paraId="0AF930D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8,83</w:t>
            </w:r>
          </w:p>
        </w:tc>
        <w:tc>
          <w:tcPr>
            <w:tcW w:w="746" w:type="dxa"/>
          </w:tcPr>
          <w:p w14:paraId="14D3E11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1F6F8E5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w:t>
            </w:r>
          </w:p>
        </w:tc>
        <w:tc>
          <w:tcPr>
            <w:tcW w:w="746" w:type="dxa"/>
          </w:tcPr>
          <w:p w14:paraId="15B48F0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11,8</w:t>
            </w:r>
          </w:p>
        </w:tc>
        <w:tc>
          <w:tcPr>
            <w:tcW w:w="746" w:type="dxa"/>
          </w:tcPr>
          <w:p w14:paraId="4ADFB6D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14,7</w:t>
            </w:r>
          </w:p>
        </w:tc>
        <w:tc>
          <w:tcPr>
            <w:tcW w:w="746" w:type="dxa"/>
          </w:tcPr>
          <w:p w14:paraId="037631E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17,7</w:t>
            </w:r>
          </w:p>
        </w:tc>
        <w:tc>
          <w:tcPr>
            <w:tcW w:w="746" w:type="dxa"/>
          </w:tcPr>
          <w:p w14:paraId="6864E53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20,6</w:t>
            </w:r>
          </w:p>
        </w:tc>
        <w:tc>
          <w:tcPr>
            <w:tcW w:w="746" w:type="dxa"/>
          </w:tcPr>
          <w:p w14:paraId="01BA9D0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6F276099"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4B1B0DD"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FDAF29D"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7581DAED" w14:textId="77777777" w:rsidTr="009C725A">
        <w:tc>
          <w:tcPr>
            <w:tcW w:w="984" w:type="dxa"/>
          </w:tcPr>
          <w:p w14:paraId="347656B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80</w:t>
            </w:r>
          </w:p>
        </w:tc>
        <w:tc>
          <w:tcPr>
            <w:tcW w:w="745" w:type="dxa"/>
          </w:tcPr>
          <w:p w14:paraId="3AE8A09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5" w:type="dxa"/>
          </w:tcPr>
          <w:p w14:paraId="0966787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3,77</w:t>
            </w:r>
          </w:p>
        </w:tc>
        <w:tc>
          <w:tcPr>
            <w:tcW w:w="745" w:type="dxa"/>
          </w:tcPr>
          <w:p w14:paraId="3B28F18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4,40</w:t>
            </w:r>
          </w:p>
        </w:tc>
        <w:tc>
          <w:tcPr>
            <w:tcW w:w="745" w:type="dxa"/>
          </w:tcPr>
          <w:p w14:paraId="2CC6C8F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5,02</w:t>
            </w:r>
          </w:p>
        </w:tc>
        <w:tc>
          <w:tcPr>
            <w:tcW w:w="746" w:type="dxa"/>
          </w:tcPr>
          <w:p w14:paraId="6119A94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6,28</w:t>
            </w:r>
          </w:p>
        </w:tc>
        <w:tc>
          <w:tcPr>
            <w:tcW w:w="746" w:type="dxa"/>
          </w:tcPr>
          <w:p w14:paraId="307F6C3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7,54</w:t>
            </w:r>
          </w:p>
        </w:tc>
        <w:tc>
          <w:tcPr>
            <w:tcW w:w="746" w:type="dxa"/>
          </w:tcPr>
          <w:p w14:paraId="23687ED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8,79</w:t>
            </w:r>
          </w:p>
        </w:tc>
        <w:tc>
          <w:tcPr>
            <w:tcW w:w="746" w:type="dxa"/>
          </w:tcPr>
          <w:p w14:paraId="7AD78CD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3A42386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10,0</w:t>
            </w:r>
          </w:p>
        </w:tc>
        <w:tc>
          <w:tcPr>
            <w:tcW w:w="746" w:type="dxa"/>
          </w:tcPr>
          <w:p w14:paraId="197A47F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11,3</w:t>
            </w:r>
          </w:p>
        </w:tc>
        <w:tc>
          <w:tcPr>
            <w:tcW w:w="746" w:type="dxa"/>
          </w:tcPr>
          <w:p w14:paraId="0326CCC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12,6</w:t>
            </w:r>
          </w:p>
        </w:tc>
        <w:tc>
          <w:tcPr>
            <w:tcW w:w="746" w:type="dxa"/>
          </w:tcPr>
          <w:p w14:paraId="028BD60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15,7</w:t>
            </w:r>
          </w:p>
        </w:tc>
        <w:tc>
          <w:tcPr>
            <w:tcW w:w="746" w:type="dxa"/>
          </w:tcPr>
          <w:p w14:paraId="499E803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6" w:type="dxa"/>
          </w:tcPr>
          <w:p w14:paraId="60A8CAB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22,0</w:t>
            </w:r>
          </w:p>
        </w:tc>
        <w:tc>
          <w:tcPr>
            <w:tcW w:w="746" w:type="dxa"/>
          </w:tcPr>
          <w:p w14:paraId="467678E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25,1</w:t>
            </w:r>
          </w:p>
        </w:tc>
        <w:tc>
          <w:tcPr>
            <w:tcW w:w="746" w:type="dxa"/>
          </w:tcPr>
          <w:p w14:paraId="4A09BB6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6" w:type="dxa"/>
          </w:tcPr>
          <w:p w14:paraId="7267CED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6" w:type="dxa"/>
          </w:tcPr>
          <w:p w14:paraId="1377C9B5"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4500FA95" w14:textId="77777777" w:rsidTr="009C725A">
        <w:tc>
          <w:tcPr>
            <w:tcW w:w="984" w:type="dxa"/>
          </w:tcPr>
          <w:p w14:paraId="11B89C7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xml:space="preserve">→ 90 </w:t>
            </w:r>
          </w:p>
        </w:tc>
        <w:tc>
          <w:tcPr>
            <w:tcW w:w="745" w:type="dxa"/>
          </w:tcPr>
          <w:p w14:paraId="7256C66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5" w:type="dxa"/>
          </w:tcPr>
          <w:p w14:paraId="060693C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4,24</w:t>
            </w:r>
          </w:p>
        </w:tc>
        <w:tc>
          <w:tcPr>
            <w:tcW w:w="745" w:type="dxa"/>
          </w:tcPr>
          <w:p w14:paraId="4560B11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4,95</w:t>
            </w:r>
          </w:p>
        </w:tc>
        <w:tc>
          <w:tcPr>
            <w:tcW w:w="745" w:type="dxa"/>
          </w:tcPr>
          <w:p w14:paraId="2976406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5,65</w:t>
            </w:r>
          </w:p>
        </w:tc>
        <w:tc>
          <w:tcPr>
            <w:tcW w:w="746" w:type="dxa"/>
          </w:tcPr>
          <w:p w14:paraId="38919E1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7,07</w:t>
            </w:r>
          </w:p>
        </w:tc>
        <w:tc>
          <w:tcPr>
            <w:tcW w:w="746" w:type="dxa"/>
          </w:tcPr>
          <w:p w14:paraId="456A96B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8,48</w:t>
            </w:r>
          </w:p>
        </w:tc>
        <w:tc>
          <w:tcPr>
            <w:tcW w:w="746" w:type="dxa"/>
          </w:tcPr>
          <w:p w14:paraId="2524094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9,89</w:t>
            </w:r>
          </w:p>
        </w:tc>
        <w:tc>
          <w:tcPr>
            <w:tcW w:w="746" w:type="dxa"/>
          </w:tcPr>
          <w:p w14:paraId="7285924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10,6</w:t>
            </w:r>
          </w:p>
        </w:tc>
        <w:tc>
          <w:tcPr>
            <w:tcW w:w="746" w:type="dxa"/>
          </w:tcPr>
          <w:p w14:paraId="0948CC2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11,3</w:t>
            </w:r>
          </w:p>
        </w:tc>
        <w:tc>
          <w:tcPr>
            <w:tcW w:w="746" w:type="dxa"/>
          </w:tcPr>
          <w:p w14:paraId="48CD272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12,7</w:t>
            </w:r>
          </w:p>
        </w:tc>
        <w:tc>
          <w:tcPr>
            <w:tcW w:w="746" w:type="dxa"/>
          </w:tcPr>
          <w:p w14:paraId="01649A8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14,1</w:t>
            </w:r>
          </w:p>
        </w:tc>
        <w:tc>
          <w:tcPr>
            <w:tcW w:w="746" w:type="dxa"/>
          </w:tcPr>
          <w:p w14:paraId="0B88005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17,7</w:t>
            </w:r>
          </w:p>
        </w:tc>
        <w:tc>
          <w:tcPr>
            <w:tcW w:w="746" w:type="dxa"/>
          </w:tcPr>
          <w:p w14:paraId="7B81A2E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21,2</w:t>
            </w:r>
          </w:p>
        </w:tc>
        <w:tc>
          <w:tcPr>
            <w:tcW w:w="746" w:type="dxa"/>
          </w:tcPr>
          <w:p w14:paraId="375478F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24,7</w:t>
            </w:r>
          </w:p>
        </w:tc>
        <w:tc>
          <w:tcPr>
            <w:tcW w:w="746" w:type="dxa"/>
          </w:tcPr>
          <w:p w14:paraId="3EB063C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6" w:type="dxa"/>
          </w:tcPr>
          <w:p w14:paraId="0FF0CC4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31,8</w:t>
            </w:r>
          </w:p>
        </w:tc>
        <w:tc>
          <w:tcPr>
            <w:tcW w:w="746" w:type="dxa"/>
          </w:tcPr>
          <w:p w14:paraId="23D93A0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6" w:type="dxa"/>
          </w:tcPr>
          <w:p w14:paraId="5F93D28B"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62E944D1" w14:textId="77777777" w:rsidTr="009C725A">
        <w:tc>
          <w:tcPr>
            <w:tcW w:w="984" w:type="dxa"/>
          </w:tcPr>
          <w:p w14:paraId="519A090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100</w:t>
            </w:r>
          </w:p>
        </w:tc>
        <w:tc>
          <w:tcPr>
            <w:tcW w:w="745" w:type="dxa"/>
          </w:tcPr>
          <w:p w14:paraId="1D596F1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3,93</w:t>
            </w:r>
          </w:p>
        </w:tc>
        <w:tc>
          <w:tcPr>
            <w:tcW w:w="745" w:type="dxa"/>
          </w:tcPr>
          <w:p w14:paraId="0B08AB5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5" w:type="dxa"/>
          </w:tcPr>
          <w:p w14:paraId="66A2E3F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5,50</w:t>
            </w:r>
          </w:p>
        </w:tc>
        <w:tc>
          <w:tcPr>
            <w:tcW w:w="745" w:type="dxa"/>
          </w:tcPr>
          <w:p w14:paraId="1210DBD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6,28</w:t>
            </w:r>
          </w:p>
        </w:tc>
        <w:tc>
          <w:tcPr>
            <w:tcW w:w="746" w:type="dxa"/>
          </w:tcPr>
          <w:p w14:paraId="2BCDAD4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7,85</w:t>
            </w:r>
          </w:p>
        </w:tc>
        <w:tc>
          <w:tcPr>
            <w:tcW w:w="746" w:type="dxa"/>
          </w:tcPr>
          <w:p w14:paraId="0C7D5A2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3FF8707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11,0</w:t>
            </w:r>
          </w:p>
        </w:tc>
        <w:tc>
          <w:tcPr>
            <w:tcW w:w="746" w:type="dxa"/>
          </w:tcPr>
          <w:p w14:paraId="38FE9CE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11,8</w:t>
            </w:r>
          </w:p>
        </w:tc>
        <w:tc>
          <w:tcPr>
            <w:tcW w:w="746" w:type="dxa"/>
          </w:tcPr>
          <w:p w14:paraId="1AD7364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12,6</w:t>
            </w:r>
          </w:p>
        </w:tc>
        <w:tc>
          <w:tcPr>
            <w:tcW w:w="746" w:type="dxa"/>
          </w:tcPr>
          <w:p w14:paraId="4D4AC14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14,1</w:t>
            </w:r>
          </w:p>
        </w:tc>
        <w:tc>
          <w:tcPr>
            <w:tcW w:w="746" w:type="dxa"/>
          </w:tcPr>
          <w:p w14:paraId="47E6699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15,7</w:t>
            </w:r>
          </w:p>
        </w:tc>
        <w:tc>
          <w:tcPr>
            <w:tcW w:w="746" w:type="dxa"/>
          </w:tcPr>
          <w:p w14:paraId="6D6D655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19,6</w:t>
            </w:r>
          </w:p>
        </w:tc>
        <w:tc>
          <w:tcPr>
            <w:tcW w:w="746" w:type="dxa"/>
          </w:tcPr>
          <w:p w14:paraId="18D5061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3F5720E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27,5</w:t>
            </w:r>
          </w:p>
        </w:tc>
        <w:tc>
          <w:tcPr>
            <w:tcW w:w="746" w:type="dxa"/>
          </w:tcPr>
          <w:p w14:paraId="0C953BF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6" w:type="dxa"/>
          </w:tcPr>
          <w:p w14:paraId="542B5A7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6" w:type="dxa"/>
          </w:tcPr>
          <w:p w14:paraId="1E3A3CE2"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B3E5FAD"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292F202C" w14:textId="77777777" w:rsidTr="009C725A">
        <w:tc>
          <w:tcPr>
            <w:tcW w:w="984" w:type="dxa"/>
          </w:tcPr>
          <w:p w14:paraId="2A01DF0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xml:space="preserve">→ 110 </w:t>
            </w:r>
          </w:p>
        </w:tc>
        <w:tc>
          <w:tcPr>
            <w:tcW w:w="745" w:type="dxa"/>
          </w:tcPr>
          <w:p w14:paraId="24D5752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4,32</w:t>
            </w:r>
          </w:p>
        </w:tc>
        <w:tc>
          <w:tcPr>
            <w:tcW w:w="745" w:type="dxa"/>
          </w:tcPr>
          <w:p w14:paraId="2BFCCED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5,18</w:t>
            </w:r>
          </w:p>
        </w:tc>
        <w:tc>
          <w:tcPr>
            <w:tcW w:w="745" w:type="dxa"/>
          </w:tcPr>
          <w:p w14:paraId="1C98986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6,04</w:t>
            </w:r>
          </w:p>
        </w:tc>
        <w:tc>
          <w:tcPr>
            <w:tcW w:w="745" w:type="dxa"/>
          </w:tcPr>
          <w:p w14:paraId="251B700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6,91</w:t>
            </w:r>
          </w:p>
        </w:tc>
        <w:tc>
          <w:tcPr>
            <w:tcW w:w="746" w:type="dxa"/>
          </w:tcPr>
          <w:p w14:paraId="28A5706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8,64</w:t>
            </w:r>
          </w:p>
        </w:tc>
        <w:tc>
          <w:tcPr>
            <w:tcW w:w="746" w:type="dxa"/>
          </w:tcPr>
          <w:p w14:paraId="6DD5A0D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10,4</w:t>
            </w:r>
          </w:p>
        </w:tc>
        <w:tc>
          <w:tcPr>
            <w:tcW w:w="746" w:type="dxa"/>
          </w:tcPr>
          <w:p w14:paraId="3788434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12,1</w:t>
            </w:r>
          </w:p>
        </w:tc>
        <w:tc>
          <w:tcPr>
            <w:tcW w:w="746" w:type="dxa"/>
          </w:tcPr>
          <w:p w14:paraId="0188E4D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13,0</w:t>
            </w:r>
          </w:p>
        </w:tc>
        <w:tc>
          <w:tcPr>
            <w:tcW w:w="746" w:type="dxa"/>
          </w:tcPr>
          <w:p w14:paraId="7BC0BA5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13,8</w:t>
            </w:r>
          </w:p>
        </w:tc>
        <w:tc>
          <w:tcPr>
            <w:tcW w:w="746" w:type="dxa"/>
          </w:tcPr>
          <w:p w14:paraId="2BBA77F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15,5</w:t>
            </w:r>
          </w:p>
        </w:tc>
        <w:tc>
          <w:tcPr>
            <w:tcW w:w="746" w:type="dxa"/>
          </w:tcPr>
          <w:p w14:paraId="2B98758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17,3</w:t>
            </w:r>
          </w:p>
        </w:tc>
        <w:tc>
          <w:tcPr>
            <w:tcW w:w="746" w:type="dxa"/>
          </w:tcPr>
          <w:p w14:paraId="12E1842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21,6</w:t>
            </w:r>
          </w:p>
        </w:tc>
        <w:tc>
          <w:tcPr>
            <w:tcW w:w="746" w:type="dxa"/>
          </w:tcPr>
          <w:p w14:paraId="70968F6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25,9</w:t>
            </w:r>
          </w:p>
        </w:tc>
        <w:tc>
          <w:tcPr>
            <w:tcW w:w="746" w:type="dxa"/>
          </w:tcPr>
          <w:p w14:paraId="5B090D3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30,2</w:t>
            </w:r>
          </w:p>
        </w:tc>
        <w:tc>
          <w:tcPr>
            <w:tcW w:w="746" w:type="dxa"/>
          </w:tcPr>
          <w:p w14:paraId="054D78F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34,5</w:t>
            </w:r>
          </w:p>
        </w:tc>
        <w:tc>
          <w:tcPr>
            <w:tcW w:w="746" w:type="dxa"/>
          </w:tcPr>
          <w:p w14:paraId="082637C2"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D35BE68"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1D666B5"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64D67BB6" w14:textId="77777777" w:rsidTr="009C725A">
        <w:tc>
          <w:tcPr>
            <w:tcW w:w="984" w:type="dxa"/>
          </w:tcPr>
          <w:p w14:paraId="0FF1F97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120</w:t>
            </w:r>
          </w:p>
        </w:tc>
        <w:tc>
          <w:tcPr>
            <w:tcW w:w="745" w:type="dxa"/>
          </w:tcPr>
          <w:p w14:paraId="50FC675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5" w:type="dxa"/>
          </w:tcPr>
          <w:p w14:paraId="7E15E41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5,65</w:t>
            </w:r>
          </w:p>
        </w:tc>
        <w:tc>
          <w:tcPr>
            <w:tcW w:w="745" w:type="dxa"/>
          </w:tcPr>
          <w:p w14:paraId="28DB9AD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6,59</w:t>
            </w:r>
          </w:p>
        </w:tc>
        <w:tc>
          <w:tcPr>
            <w:tcW w:w="745" w:type="dxa"/>
          </w:tcPr>
          <w:p w14:paraId="0BCF561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7,54</w:t>
            </w:r>
          </w:p>
        </w:tc>
        <w:tc>
          <w:tcPr>
            <w:tcW w:w="746" w:type="dxa"/>
          </w:tcPr>
          <w:p w14:paraId="2C2758A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7C7FAD8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11,3</w:t>
            </w:r>
          </w:p>
        </w:tc>
        <w:tc>
          <w:tcPr>
            <w:tcW w:w="746" w:type="dxa"/>
          </w:tcPr>
          <w:p w14:paraId="493188E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13,2</w:t>
            </w:r>
          </w:p>
        </w:tc>
        <w:tc>
          <w:tcPr>
            <w:tcW w:w="746" w:type="dxa"/>
          </w:tcPr>
          <w:p w14:paraId="0C5E1D3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14,1</w:t>
            </w:r>
          </w:p>
        </w:tc>
        <w:tc>
          <w:tcPr>
            <w:tcW w:w="746" w:type="dxa"/>
          </w:tcPr>
          <w:p w14:paraId="1192FD1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15,1</w:t>
            </w:r>
          </w:p>
        </w:tc>
        <w:tc>
          <w:tcPr>
            <w:tcW w:w="746" w:type="dxa"/>
          </w:tcPr>
          <w:p w14:paraId="4F04A48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17,0</w:t>
            </w:r>
          </w:p>
        </w:tc>
        <w:tc>
          <w:tcPr>
            <w:tcW w:w="746" w:type="dxa"/>
          </w:tcPr>
          <w:p w14:paraId="002910A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6" w:type="dxa"/>
          </w:tcPr>
          <w:p w14:paraId="4270E4A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0000E2E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6" w:type="dxa"/>
          </w:tcPr>
          <w:p w14:paraId="3D0D0F3C" w14:textId="77777777" w:rsidR="005E707F" w:rsidRPr="005E707F" w:rsidRDefault="005E707F" w:rsidP="005E707F">
            <w:pPr>
              <w:tabs>
                <w:tab w:val="center" w:pos="263"/>
              </w:tabs>
              <w:spacing w:after="0" w:line="240" w:lineRule="auto"/>
              <w:contextualSpacing/>
              <w:rPr>
                <w:rFonts w:cs="Times New Roman"/>
                <w:sz w:val="16"/>
                <w:szCs w:val="16"/>
                <w:lang w:val="uk-UA"/>
              </w:rPr>
            </w:pPr>
          </w:p>
        </w:tc>
        <w:tc>
          <w:tcPr>
            <w:tcW w:w="746" w:type="dxa"/>
          </w:tcPr>
          <w:p w14:paraId="390E3270"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0B1B871"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CFDCB5F"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F6FF352"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233F1191" w14:textId="77777777" w:rsidTr="009C725A">
        <w:tc>
          <w:tcPr>
            <w:tcW w:w="984" w:type="dxa"/>
          </w:tcPr>
          <w:p w14:paraId="1354D6A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130</w:t>
            </w:r>
          </w:p>
        </w:tc>
        <w:tc>
          <w:tcPr>
            <w:tcW w:w="745" w:type="dxa"/>
          </w:tcPr>
          <w:p w14:paraId="38BC715B"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305586FA"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5C27F345"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03AC7EB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8,16</w:t>
            </w:r>
          </w:p>
        </w:tc>
        <w:tc>
          <w:tcPr>
            <w:tcW w:w="746" w:type="dxa"/>
          </w:tcPr>
          <w:p w14:paraId="0B86653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10,2</w:t>
            </w:r>
          </w:p>
        </w:tc>
        <w:tc>
          <w:tcPr>
            <w:tcW w:w="746" w:type="dxa"/>
          </w:tcPr>
          <w:p w14:paraId="3DE49E1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12,3</w:t>
            </w:r>
          </w:p>
        </w:tc>
        <w:tc>
          <w:tcPr>
            <w:tcW w:w="746" w:type="dxa"/>
          </w:tcPr>
          <w:p w14:paraId="0691559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14,3</w:t>
            </w:r>
          </w:p>
        </w:tc>
        <w:tc>
          <w:tcPr>
            <w:tcW w:w="746" w:type="dxa"/>
          </w:tcPr>
          <w:p w14:paraId="108D19B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15,3</w:t>
            </w:r>
          </w:p>
        </w:tc>
        <w:tc>
          <w:tcPr>
            <w:tcW w:w="746" w:type="dxa"/>
          </w:tcPr>
          <w:p w14:paraId="101F1F4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16,3</w:t>
            </w:r>
          </w:p>
        </w:tc>
        <w:tc>
          <w:tcPr>
            <w:tcW w:w="746" w:type="dxa"/>
          </w:tcPr>
          <w:p w14:paraId="14FF8BF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18,4</w:t>
            </w:r>
          </w:p>
        </w:tc>
        <w:tc>
          <w:tcPr>
            <w:tcW w:w="746" w:type="dxa"/>
          </w:tcPr>
          <w:p w14:paraId="2AA9137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20,4</w:t>
            </w:r>
          </w:p>
        </w:tc>
        <w:tc>
          <w:tcPr>
            <w:tcW w:w="746" w:type="dxa"/>
          </w:tcPr>
          <w:p w14:paraId="335B9CE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25,5</w:t>
            </w:r>
          </w:p>
        </w:tc>
        <w:tc>
          <w:tcPr>
            <w:tcW w:w="746" w:type="dxa"/>
          </w:tcPr>
          <w:p w14:paraId="5CA0503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30,6</w:t>
            </w:r>
          </w:p>
        </w:tc>
        <w:tc>
          <w:tcPr>
            <w:tcW w:w="746" w:type="dxa"/>
          </w:tcPr>
          <w:p w14:paraId="0D32548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35,7</w:t>
            </w:r>
          </w:p>
        </w:tc>
        <w:tc>
          <w:tcPr>
            <w:tcW w:w="746" w:type="dxa"/>
          </w:tcPr>
          <w:p w14:paraId="5EE287C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40,8</w:t>
            </w:r>
          </w:p>
        </w:tc>
        <w:tc>
          <w:tcPr>
            <w:tcW w:w="746" w:type="dxa"/>
          </w:tcPr>
          <w:p w14:paraId="337ECB7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45,9</w:t>
            </w:r>
          </w:p>
        </w:tc>
        <w:tc>
          <w:tcPr>
            <w:tcW w:w="746" w:type="dxa"/>
          </w:tcPr>
          <w:p w14:paraId="22511BC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51,0</w:t>
            </w:r>
          </w:p>
        </w:tc>
        <w:tc>
          <w:tcPr>
            <w:tcW w:w="746" w:type="dxa"/>
          </w:tcPr>
          <w:p w14:paraId="1CA28E7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62,2</w:t>
            </w:r>
          </w:p>
        </w:tc>
      </w:tr>
      <w:tr w:rsidR="005E707F" w:rsidRPr="005E707F" w14:paraId="498BD63E" w14:textId="77777777" w:rsidTr="009C725A">
        <w:tc>
          <w:tcPr>
            <w:tcW w:w="984" w:type="dxa"/>
          </w:tcPr>
          <w:p w14:paraId="4591A7F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140</w:t>
            </w:r>
          </w:p>
        </w:tc>
        <w:tc>
          <w:tcPr>
            <w:tcW w:w="745" w:type="dxa"/>
          </w:tcPr>
          <w:p w14:paraId="7FE582B9"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22D4E4CD"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5C5A4E09"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0F7086A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8,79</w:t>
            </w:r>
          </w:p>
        </w:tc>
        <w:tc>
          <w:tcPr>
            <w:tcW w:w="746" w:type="dxa"/>
          </w:tcPr>
          <w:p w14:paraId="6AE9ED1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11,0</w:t>
            </w:r>
          </w:p>
        </w:tc>
        <w:tc>
          <w:tcPr>
            <w:tcW w:w="746" w:type="dxa"/>
          </w:tcPr>
          <w:p w14:paraId="2B3A397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13,2</w:t>
            </w:r>
          </w:p>
        </w:tc>
        <w:tc>
          <w:tcPr>
            <w:tcW w:w="746" w:type="dxa"/>
          </w:tcPr>
          <w:p w14:paraId="73BB7274"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15,4</w:t>
            </w:r>
          </w:p>
        </w:tc>
        <w:tc>
          <w:tcPr>
            <w:tcW w:w="746" w:type="dxa"/>
          </w:tcPr>
          <w:p w14:paraId="7922BF6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16,5</w:t>
            </w:r>
          </w:p>
        </w:tc>
        <w:tc>
          <w:tcPr>
            <w:tcW w:w="746" w:type="dxa"/>
          </w:tcPr>
          <w:p w14:paraId="4514D42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17,6</w:t>
            </w:r>
          </w:p>
        </w:tc>
        <w:tc>
          <w:tcPr>
            <w:tcW w:w="746" w:type="dxa"/>
          </w:tcPr>
          <w:p w14:paraId="4B1C26B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19,8</w:t>
            </w:r>
          </w:p>
        </w:tc>
        <w:tc>
          <w:tcPr>
            <w:tcW w:w="746" w:type="dxa"/>
          </w:tcPr>
          <w:p w14:paraId="120579E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22,0</w:t>
            </w:r>
          </w:p>
        </w:tc>
        <w:tc>
          <w:tcPr>
            <w:tcW w:w="746" w:type="dxa"/>
          </w:tcPr>
          <w:p w14:paraId="77220A0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27,5</w:t>
            </w:r>
          </w:p>
        </w:tc>
        <w:tc>
          <w:tcPr>
            <w:tcW w:w="746" w:type="dxa"/>
          </w:tcPr>
          <w:p w14:paraId="6FE68A9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33,0</w:t>
            </w:r>
          </w:p>
        </w:tc>
        <w:tc>
          <w:tcPr>
            <w:tcW w:w="746" w:type="dxa"/>
          </w:tcPr>
          <w:p w14:paraId="7A5FFF4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38,5</w:t>
            </w:r>
          </w:p>
        </w:tc>
        <w:tc>
          <w:tcPr>
            <w:tcW w:w="746" w:type="dxa"/>
          </w:tcPr>
          <w:p w14:paraId="4FD2003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44,0</w:t>
            </w:r>
          </w:p>
        </w:tc>
        <w:tc>
          <w:tcPr>
            <w:tcW w:w="746" w:type="dxa"/>
          </w:tcPr>
          <w:p w14:paraId="465F36B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49,5</w:t>
            </w:r>
          </w:p>
        </w:tc>
        <w:tc>
          <w:tcPr>
            <w:tcW w:w="746" w:type="dxa"/>
          </w:tcPr>
          <w:p w14:paraId="4DC1EFA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55,0</w:t>
            </w:r>
          </w:p>
        </w:tc>
        <w:tc>
          <w:tcPr>
            <w:tcW w:w="746" w:type="dxa"/>
          </w:tcPr>
          <w:p w14:paraId="2414B5B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65,9</w:t>
            </w:r>
          </w:p>
        </w:tc>
      </w:tr>
      <w:tr w:rsidR="005E707F" w:rsidRPr="005E707F" w14:paraId="4D34C084" w14:textId="77777777" w:rsidTr="009C725A">
        <w:tc>
          <w:tcPr>
            <w:tcW w:w="984" w:type="dxa"/>
          </w:tcPr>
          <w:p w14:paraId="14A6DB2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150</w:t>
            </w:r>
          </w:p>
        </w:tc>
        <w:tc>
          <w:tcPr>
            <w:tcW w:w="745" w:type="dxa"/>
          </w:tcPr>
          <w:p w14:paraId="6032E7DF"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1BF63B64"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50513BF3"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5775C43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5BF4BA1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11,8</w:t>
            </w:r>
          </w:p>
        </w:tc>
        <w:tc>
          <w:tcPr>
            <w:tcW w:w="746" w:type="dxa"/>
          </w:tcPr>
          <w:p w14:paraId="5693A48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14,1</w:t>
            </w:r>
          </w:p>
        </w:tc>
        <w:tc>
          <w:tcPr>
            <w:tcW w:w="746" w:type="dxa"/>
          </w:tcPr>
          <w:p w14:paraId="791A996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16,5</w:t>
            </w:r>
          </w:p>
        </w:tc>
        <w:tc>
          <w:tcPr>
            <w:tcW w:w="746" w:type="dxa"/>
          </w:tcPr>
          <w:p w14:paraId="0C7C6C5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17,7</w:t>
            </w:r>
          </w:p>
        </w:tc>
        <w:tc>
          <w:tcPr>
            <w:tcW w:w="746" w:type="dxa"/>
          </w:tcPr>
          <w:p w14:paraId="1C54668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6" w:type="dxa"/>
          </w:tcPr>
          <w:p w14:paraId="6CEDE94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21,2</w:t>
            </w:r>
          </w:p>
        </w:tc>
        <w:tc>
          <w:tcPr>
            <w:tcW w:w="746" w:type="dxa"/>
          </w:tcPr>
          <w:p w14:paraId="7E1A8D3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5BA8B47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29,4</w:t>
            </w:r>
          </w:p>
        </w:tc>
        <w:tc>
          <w:tcPr>
            <w:tcW w:w="746" w:type="dxa"/>
          </w:tcPr>
          <w:p w14:paraId="72206E0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6" w:type="dxa"/>
          </w:tcPr>
          <w:p w14:paraId="612A0E3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41,2</w:t>
            </w:r>
          </w:p>
        </w:tc>
        <w:tc>
          <w:tcPr>
            <w:tcW w:w="746" w:type="dxa"/>
          </w:tcPr>
          <w:p w14:paraId="256FF74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536E011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53,0</w:t>
            </w:r>
          </w:p>
        </w:tc>
        <w:tc>
          <w:tcPr>
            <w:tcW w:w="746" w:type="dxa"/>
          </w:tcPr>
          <w:p w14:paraId="3E2D705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58,9</w:t>
            </w:r>
          </w:p>
        </w:tc>
        <w:tc>
          <w:tcPr>
            <w:tcW w:w="746" w:type="dxa"/>
          </w:tcPr>
          <w:p w14:paraId="703C1D1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70,7</w:t>
            </w:r>
          </w:p>
        </w:tc>
      </w:tr>
      <w:tr w:rsidR="005E707F" w:rsidRPr="005E707F" w14:paraId="74B5AFD1" w14:textId="77777777" w:rsidTr="009C725A">
        <w:tc>
          <w:tcPr>
            <w:tcW w:w="984" w:type="dxa"/>
          </w:tcPr>
          <w:p w14:paraId="7BCA549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160</w:t>
            </w:r>
          </w:p>
        </w:tc>
        <w:tc>
          <w:tcPr>
            <w:tcW w:w="745" w:type="dxa"/>
          </w:tcPr>
          <w:p w14:paraId="1C1C912F"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0EFA67A8"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3767589F"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12BF954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10,1</w:t>
            </w:r>
          </w:p>
        </w:tc>
        <w:tc>
          <w:tcPr>
            <w:tcW w:w="746" w:type="dxa"/>
          </w:tcPr>
          <w:p w14:paraId="5ACE32C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12,6</w:t>
            </w:r>
          </w:p>
        </w:tc>
        <w:tc>
          <w:tcPr>
            <w:tcW w:w="746" w:type="dxa"/>
          </w:tcPr>
          <w:p w14:paraId="338018A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15,1</w:t>
            </w:r>
          </w:p>
        </w:tc>
        <w:tc>
          <w:tcPr>
            <w:tcW w:w="746" w:type="dxa"/>
          </w:tcPr>
          <w:p w14:paraId="543D7B6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17,6</w:t>
            </w:r>
          </w:p>
        </w:tc>
        <w:tc>
          <w:tcPr>
            <w:tcW w:w="746" w:type="dxa"/>
          </w:tcPr>
          <w:p w14:paraId="55B410F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6" w:type="dxa"/>
          </w:tcPr>
          <w:p w14:paraId="77FC62F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20,1</w:t>
            </w:r>
          </w:p>
        </w:tc>
        <w:tc>
          <w:tcPr>
            <w:tcW w:w="746" w:type="dxa"/>
          </w:tcPr>
          <w:p w14:paraId="286DB29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22,6</w:t>
            </w:r>
          </w:p>
        </w:tc>
        <w:tc>
          <w:tcPr>
            <w:tcW w:w="746" w:type="dxa"/>
          </w:tcPr>
          <w:p w14:paraId="136A07E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25,1</w:t>
            </w:r>
          </w:p>
        </w:tc>
        <w:tc>
          <w:tcPr>
            <w:tcW w:w="746" w:type="dxa"/>
          </w:tcPr>
          <w:p w14:paraId="65BD0A3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6" w:type="dxa"/>
          </w:tcPr>
          <w:p w14:paraId="203DEB2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37,7</w:t>
            </w:r>
          </w:p>
        </w:tc>
        <w:tc>
          <w:tcPr>
            <w:tcW w:w="746" w:type="dxa"/>
          </w:tcPr>
          <w:p w14:paraId="0271E9D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44,0</w:t>
            </w:r>
          </w:p>
        </w:tc>
        <w:tc>
          <w:tcPr>
            <w:tcW w:w="746" w:type="dxa"/>
          </w:tcPr>
          <w:p w14:paraId="6725A8D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50,2</w:t>
            </w:r>
          </w:p>
        </w:tc>
        <w:tc>
          <w:tcPr>
            <w:tcW w:w="746" w:type="dxa"/>
          </w:tcPr>
          <w:p w14:paraId="2ACA122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56,5</w:t>
            </w:r>
          </w:p>
        </w:tc>
        <w:tc>
          <w:tcPr>
            <w:tcW w:w="746" w:type="dxa"/>
          </w:tcPr>
          <w:p w14:paraId="252628F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62,8</w:t>
            </w:r>
          </w:p>
        </w:tc>
        <w:tc>
          <w:tcPr>
            <w:tcW w:w="746" w:type="dxa"/>
          </w:tcPr>
          <w:p w14:paraId="43FDA52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75,4</w:t>
            </w:r>
          </w:p>
        </w:tc>
      </w:tr>
      <w:tr w:rsidR="005E707F" w:rsidRPr="005E707F" w14:paraId="71446A4A" w14:textId="77777777" w:rsidTr="009C725A">
        <w:tc>
          <w:tcPr>
            <w:tcW w:w="984" w:type="dxa"/>
          </w:tcPr>
          <w:p w14:paraId="7926DF4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170</w:t>
            </w:r>
          </w:p>
        </w:tc>
        <w:tc>
          <w:tcPr>
            <w:tcW w:w="745" w:type="dxa"/>
          </w:tcPr>
          <w:p w14:paraId="6350BED2"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2BB56D42"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6A2D5730"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6876C0F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10,7</w:t>
            </w:r>
          </w:p>
        </w:tc>
        <w:tc>
          <w:tcPr>
            <w:tcW w:w="746" w:type="dxa"/>
          </w:tcPr>
          <w:p w14:paraId="2ED5156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13,3</w:t>
            </w:r>
          </w:p>
        </w:tc>
        <w:tc>
          <w:tcPr>
            <w:tcW w:w="746" w:type="dxa"/>
          </w:tcPr>
          <w:p w14:paraId="3FA3C6B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16,0</w:t>
            </w:r>
          </w:p>
        </w:tc>
        <w:tc>
          <w:tcPr>
            <w:tcW w:w="746" w:type="dxa"/>
          </w:tcPr>
          <w:p w14:paraId="090A7B2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18,7</w:t>
            </w:r>
          </w:p>
        </w:tc>
        <w:tc>
          <w:tcPr>
            <w:tcW w:w="746" w:type="dxa"/>
          </w:tcPr>
          <w:p w14:paraId="72241F0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20,0</w:t>
            </w:r>
          </w:p>
        </w:tc>
        <w:tc>
          <w:tcPr>
            <w:tcW w:w="746" w:type="dxa"/>
          </w:tcPr>
          <w:p w14:paraId="6EC7136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21,4</w:t>
            </w:r>
          </w:p>
        </w:tc>
        <w:tc>
          <w:tcPr>
            <w:tcW w:w="746" w:type="dxa"/>
          </w:tcPr>
          <w:p w14:paraId="66412C5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24,0</w:t>
            </w:r>
          </w:p>
        </w:tc>
        <w:tc>
          <w:tcPr>
            <w:tcW w:w="746" w:type="dxa"/>
          </w:tcPr>
          <w:p w14:paraId="6D4DF2A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26,7</w:t>
            </w:r>
          </w:p>
        </w:tc>
        <w:tc>
          <w:tcPr>
            <w:tcW w:w="746" w:type="dxa"/>
          </w:tcPr>
          <w:p w14:paraId="626382C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33,4</w:t>
            </w:r>
          </w:p>
        </w:tc>
        <w:tc>
          <w:tcPr>
            <w:tcW w:w="746" w:type="dxa"/>
          </w:tcPr>
          <w:p w14:paraId="1E9C110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40,0</w:t>
            </w:r>
          </w:p>
        </w:tc>
        <w:tc>
          <w:tcPr>
            <w:tcW w:w="746" w:type="dxa"/>
          </w:tcPr>
          <w:p w14:paraId="644667D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46,7</w:t>
            </w:r>
          </w:p>
        </w:tc>
        <w:tc>
          <w:tcPr>
            <w:tcW w:w="746" w:type="dxa"/>
          </w:tcPr>
          <w:p w14:paraId="7C09F68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53,4</w:t>
            </w:r>
          </w:p>
        </w:tc>
        <w:tc>
          <w:tcPr>
            <w:tcW w:w="746" w:type="dxa"/>
          </w:tcPr>
          <w:p w14:paraId="2543499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60,1</w:t>
            </w:r>
          </w:p>
        </w:tc>
        <w:tc>
          <w:tcPr>
            <w:tcW w:w="746" w:type="dxa"/>
          </w:tcPr>
          <w:p w14:paraId="216B410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66,7</w:t>
            </w:r>
          </w:p>
        </w:tc>
        <w:tc>
          <w:tcPr>
            <w:tcW w:w="746" w:type="dxa"/>
          </w:tcPr>
          <w:p w14:paraId="2AAAB09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80,1</w:t>
            </w:r>
          </w:p>
        </w:tc>
      </w:tr>
      <w:tr w:rsidR="005E707F" w:rsidRPr="005E707F" w14:paraId="20E921C4" w14:textId="77777777" w:rsidTr="009C725A">
        <w:tc>
          <w:tcPr>
            <w:tcW w:w="984" w:type="dxa"/>
          </w:tcPr>
          <w:p w14:paraId="68AE7AE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180</w:t>
            </w:r>
          </w:p>
        </w:tc>
        <w:tc>
          <w:tcPr>
            <w:tcW w:w="745" w:type="dxa"/>
          </w:tcPr>
          <w:p w14:paraId="08AD46C9"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7A814B35"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4D2F2751"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25041A0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11,3</w:t>
            </w:r>
          </w:p>
        </w:tc>
        <w:tc>
          <w:tcPr>
            <w:tcW w:w="746" w:type="dxa"/>
          </w:tcPr>
          <w:p w14:paraId="296762F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14,1</w:t>
            </w:r>
          </w:p>
        </w:tc>
        <w:tc>
          <w:tcPr>
            <w:tcW w:w="746" w:type="dxa"/>
          </w:tcPr>
          <w:p w14:paraId="7E4BC70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17,0</w:t>
            </w:r>
          </w:p>
        </w:tc>
        <w:tc>
          <w:tcPr>
            <w:tcW w:w="746" w:type="dxa"/>
          </w:tcPr>
          <w:p w14:paraId="3C1F9E6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19,8</w:t>
            </w:r>
          </w:p>
        </w:tc>
        <w:tc>
          <w:tcPr>
            <w:tcW w:w="746" w:type="dxa"/>
          </w:tcPr>
          <w:p w14:paraId="240CB24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21,2</w:t>
            </w:r>
          </w:p>
        </w:tc>
        <w:tc>
          <w:tcPr>
            <w:tcW w:w="746" w:type="dxa"/>
          </w:tcPr>
          <w:p w14:paraId="161F437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22,6</w:t>
            </w:r>
          </w:p>
        </w:tc>
        <w:tc>
          <w:tcPr>
            <w:tcW w:w="746" w:type="dxa"/>
          </w:tcPr>
          <w:p w14:paraId="486C6D5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25,4</w:t>
            </w:r>
          </w:p>
        </w:tc>
        <w:tc>
          <w:tcPr>
            <w:tcW w:w="746" w:type="dxa"/>
          </w:tcPr>
          <w:p w14:paraId="02AAC00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6" w:type="dxa"/>
          </w:tcPr>
          <w:p w14:paraId="6B94985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6" w:type="dxa"/>
          </w:tcPr>
          <w:p w14:paraId="3EA5215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w:t>
            </w:r>
          </w:p>
        </w:tc>
        <w:tc>
          <w:tcPr>
            <w:tcW w:w="746" w:type="dxa"/>
          </w:tcPr>
          <w:p w14:paraId="5FFDE2F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w:t>
            </w:r>
          </w:p>
        </w:tc>
        <w:tc>
          <w:tcPr>
            <w:tcW w:w="746" w:type="dxa"/>
          </w:tcPr>
          <w:p w14:paraId="29F848E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w:t>
            </w:r>
          </w:p>
        </w:tc>
        <w:tc>
          <w:tcPr>
            <w:tcW w:w="746" w:type="dxa"/>
          </w:tcPr>
          <w:p w14:paraId="3511FB2C"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DDD8960"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6EBD8CF"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51778719" w14:textId="77777777" w:rsidTr="009C725A">
        <w:tc>
          <w:tcPr>
            <w:tcW w:w="984" w:type="dxa"/>
          </w:tcPr>
          <w:p w14:paraId="2AC1284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200</w:t>
            </w:r>
          </w:p>
        </w:tc>
        <w:tc>
          <w:tcPr>
            <w:tcW w:w="745" w:type="dxa"/>
          </w:tcPr>
          <w:p w14:paraId="4F322D77"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5306FEA1"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4E633C81"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50150EC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12,6</w:t>
            </w:r>
          </w:p>
        </w:tc>
        <w:tc>
          <w:tcPr>
            <w:tcW w:w="746" w:type="dxa"/>
          </w:tcPr>
          <w:p w14:paraId="52E4FA6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15,7</w:t>
            </w:r>
          </w:p>
        </w:tc>
        <w:tc>
          <w:tcPr>
            <w:tcW w:w="746" w:type="dxa"/>
          </w:tcPr>
          <w:p w14:paraId="356722E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18,8</w:t>
            </w:r>
          </w:p>
        </w:tc>
        <w:tc>
          <w:tcPr>
            <w:tcW w:w="746" w:type="dxa"/>
          </w:tcPr>
          <w:p w14:paraId="50B2B77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22,0</w:t>
            </w:r>
          </w:p>
        </w:tc>
        <w:tc>
          <w:tcPr>
            <w:tcW w:w="746" w:type="dxa"/>
          </w:tcPr>
          <w:p w14:paraId="7334DE8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4E4A489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25,1</w:t>
            </w:r>
          </w:p>
        </w:tc>
        <w:tc>
          <w:tcPr>
            <w:tcW w:w="746" w:type="dxa"/>
          </w:tcPr>
          <w:p w14:paraId="12CEED5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6" w:type="dxa"/>
          </w:tcPr>
          <w:p w14:paraId="2775114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6" w:type="dxa"/>
          </w:tcPr>
          <w:p w14:paraId="5125B53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39,3</w:t>
            </w:r>
          </w:p>
        </w:tc>
        <w:tc>
          <w:tcPr>
            <w:tcW w:w="746" w:type="dxa"/>
          </w:tcPr>
          <w:p w14:paraId="2EA64E6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3D19D70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55,</w:t>
            </w:r>
          </w:p>
        </w:tc>
        <w:tc>
          <w:tcPr>
            <w:tcW w:w="746" w:type="dxa"/>
          </w:tcPr>
          <w:p w14:paraId="235BD23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62,8</w:t>
            </w:r>
          </w:p>
        </w:tc>
        <w:tc>
          <w:tcPr>
            <w:tcW w:w="746" w:type="dxa"/>
          </w:tcPr>
          <w:p w14:paraId="149C15D8"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2FECA19"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39BF7A0"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10DDBEBE" w14:textId="77777777" w:rsidTr="009C725A">
        <w:tc>
          <w:tcPr>
            <w:tcW w:w="984" w:type="dxa"/>
          </w:tcPr>
          <w:p w14:paraId="718698F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220</w:t>
            </w:r>
          </w:p>
        </w:tc>
        <w:tc>
          <w:tcPr>
            <w:tcW w:w="745" w:type="dxa"/>
          </w:tcPr>
          <w:p w14:paraId="53A7B949"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647C1922"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07DD119C"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46F9427F"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378DE2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17,3</w:t>
            </w:r>
          </w:p>
        </w:tc>
        <w:tc>
          <w:tcPr>
            <w:tcW w:w="746" w:type="dxa"/>
          </w:tcPr>
          <w:p w14:paraId="2EEF33B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20,7</w:t>
            </w:r>
          </w:p>
        </w:tc>
        <w:tc>
          <w:tcPr>
            <w:tcW w:w="746" w:type="dxa"/>
          </w:tcPr>
          <w:p w14:paraId="29A0D4FE"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1A17ED5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25,9</w:t>
            </w:r>
          </w:p>
        </w:tc>
        <w:tc>
          <w:tcPr>
            <w:tcW w:w="746" w:type="dxa"/>
          </w:tcPr>
          <w:p w14:paraId="22F9E181"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74CC7BC"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797682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34,5</w:t>
            </w:r>
          </w:p>
        </w:tc>
        <w:tc>
          <w:tcPr>
            <w:tcW w:w="746" w:type="dxa"/>
          </w:tcPr>
          <w:p w14:paraId="5682F5A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43,2</w:t>
            </w:r>
          </w:p>
        </w:tc>
        <w:tc>
          <w:tcPr>
            <w:tcW w:w="746" w:type="dxa"/>
          </w:tcPr>
          <w:p w14:paraId="791814C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51,8</w:t>
            </w:r>
          </w:p>
        </w:tc>
        <w:tc>
          <w:tcPr>
            <w:tcW w:w="746" w:type="dxa"/>
          </w:tcPr>
          <w:p w14:paraId="2BE2578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60,4</w:t>
            </w:r>
          </w:p>
        </w:tc>
        <w:tc>
          <w:tcPr>
            <w:tcW w:w="746" w:type="dxa"/>
          </w:tcPr>
          <w:p w14:paraId="2544E7A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69,1</w:t>
            </w:r>
          </w:p>
        </w:tc>
        <w:tc>
          <w:tcPr>
            <w:tcW w:w="746" w:type="dxa"/>
          </w:tcPr>
          <w:p w14:paraId="5F76E28E"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EDE3DF8"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EFC51DF"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0980CCD6" w14:textId="77777777" w:rsidTr="009C725A">
        <w:tc>
          <w:tcPr>
            <w:tcW w:w="984" w:type="dxa"/>
          </w:tcPr>
          <w:p w14:paraId="25EB33A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250</w:t>
            </w:r>
          </w:p>
        </w:tc>
        <w:tc>
          <w:tcPr>
            <w:tcW w:w="745" w:type="dxa"/>
          </w:tcPr>
          <w:p w14:paraId="4B28483B"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6367E7BB"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2431EB25"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2A16A7BC"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22DA11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19,6</w:t>
            </w:r>
          </w:p>
        </w:tc>
        <w:tc>
          <w:tcPr>
            <w:tcW w:w="746" w:type="dxa"/>
          </w:tcPr>
          <w:p w14:paraId="6B8A390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30BBF3C1"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582FDF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29,4</w:t>
            </w:r>
          </w:p>
        </w:tc>
        <w:tc>
          <w:tcPr>
            <w:tcW w:w="746" w:type="dxa"/>
          </w:tcPr>
          <w:p w14:paraId="7D55D82D"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1532251"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D5873E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39,3</w:t>
            </w:r>
          </w:p>
        </w:tc>
        <w:tc>
          <w:tcPr>
            <w:tcW w:w="746" w:type="dxa"/>
          </w:tcPr>
          <w:p w14:paraId="5562ABF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49,1</w:t>
            </w:r>
          </w:p>
        </w:tc>
        <w:tc>
          <w:tcPr>
            <w:tcW w:w="746" w:type="dxa"/>
          </w:tcPr>
          <w:p w14:paraId="456C477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58,9</w:t>
            </w:r>
          </w:p>
        </w:tc>
        <w:tc>
          <w:tcPr>
            <w:tcW w:w="746" w:type="dxa"/>
          </w:tcPr>
          <w:p w14:paraId="65FFBD6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68,7</w:t>
            </w:r>
          </w:p>
        </w:tc>
        <w:tc>
          <w:tcPr>
            <w:tcW w:w="746" w:type="dxa"/>
          </w:tcPr>
          <w:p w14:paraId="1F11482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78,5</w:t>
            </w:r>
          </w:p>
        </w:tc>
        <w:tc>
          <w:tcPr>
            <w:tcW w:w="746" w:type="dxa"/>
          </w:tcPr>
          <w:p w14:paraId="750A8537"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2FA588E4"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C815AAE"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71C03BAC" w14:textId="77777777" w:rsidTr="009C725A">
        <w:tc>
          <w:tcPr>
            <w:tcW w:w="984" w:type="dxa"/>
          </w:tcPr>
          <w:p w14:paraId="2D3ED88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300</w:t>
            </w:r>
          </w:p>
        </w:tc>
        <w:tc>
          <w:tcPr>
            <w:tcW w:w="745" w:type="dxa"/>
          </w:tcPr>
          <w:p w14:paraId="5F058204"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7159BE86"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1AEF0A2D"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5F661E9D"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BB144B3"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23,6</w:t>
            </w:r>
          </w:p>
        </w:tc>
        <w:tc>
          <w:tcPr>
            <w:tcW w:w="746" w:type="dxa"/>
          </w:tcPr>
          <w:p w14:paraId="0AA574C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28,3</w:t>
            </w:r>
          </w:p>
        </w:tc>
        <w:tc>
          <w:tcPr>
            <w:tcW w:w="746" w:type="dxa"/>
          </w:tcPr>
          <w:p w14:paraId="087E9400"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B0067F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35,3</w:t>
            </w:r>
          </w:p>
        </w:tc>
        <w:tc>
          <w:tcPr>
            <w:tcW w:w="746" w:type="dxa"/>
          </w:tcPr>
          <w:p w14:paraId="59A14FC3"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1C7DCE5F"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2162E6E2"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6A4033C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58,9</w:t>
            </w:r>
          </w:p>
        </w:tc>
        <w:tc>
          <w:tcPr>
            <w:tcW w:w="746" w:type="dxa"/>
          </w:tcPr>
          <w:p w14:paraId="3C105F8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70,7</w:t>
            </w:r>
          </w:p>
        </w:tc>
        <w:tc>
          <w:tcPr>
            <w:tcW w:w="746" w:type="dxa"/>
          </w:tcPr>
          <w:p w14:paraId="5B2D4A8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82,4</w:t>
            </w:r>
          </w:p>
        </w:tc>
        <w:tc>
          <w:tcPr>
            <w:tcW w:w="746" w:type="dxa"/>
          </w:tcPr>
          <w:p w14:paraId="7392103C"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4585C828"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85C71D6"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D87E746"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3791A0E1" w14:textId="77777777" w:rsidTr="009C725A">
        <w:tc>
          <w:tcPr>
            <w:tcW w:w="984" w:type="dxa"/>
          </w:tcPr>
          <w:p w14:paraId="76BE2E1E"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350</w:t>
            </w:r>
          </w:p>
        </w:tc>
        <w:tc>
          <w:tcPr>
            <w:tcW w:w="745" w:type="dxa"/>
          </w:tcPr>
          <w:p w14:paraId="78FC1FD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xml:space="preserve"> </w:t>
            </w:r>
          </w:p>
        </w:tc>
        <w:tc>
          <w:tcPr>
            <w:tcW w:w="745" w:type="dxa"/>
          </w:tcPr>
          <w:p w14:paraId="7B5D9CEB"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5159D749"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7EA4E55B"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16FFCC19"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27,5</w:t>
            </w:r>
          </w:p>
        </w:tc>
        <w:tc>
          <w:tcPr>
            <w:tcW w:w="746" w:type="dxa"/>
          </w:tcPr>
          <w:p w14:paraId="6E458E4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33,0</w:t>
            </w:r>
          </w:p>
        </w:tc>
        <w:tc>
          <w:tcPr>
            <w:tcW w:w="746" w:type="dxa"/>
          </w:tcPr>
          <w:p w14:paraId="7D6F5623"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34866BD"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41,2</w:t>
            </w:r>
          </w:p>
        </w:tc>
        <w:tc>
          <w:tcPr>
            <w:tcW w:w="746" w:type="dxa"/>
          </w:tcPr>
          <w:p w14:paraId="7B9A3B65"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66E5909E"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FE9F23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55,0</w:t>
            </w:r>
          </w:p>
        </w:tc>
        <w:tc>
          <w:tcPr>
            <w:tcW w:w="746" w:type="dxa"/>
          </w:tcPr>
          <w:p w14:paraId="1CFDE24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68,7</w:t>
            </w:r>
          </w:p>
        </w:tc>
        <w:tc>
          <w:tcPr>
            <w:tcW w:w="746" w:type="dxa"/>
          </w:tcPr>
          <w:p w14:paraId="52DE7D68"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82,4</w:t>
            </w:r>
          </w:p>
        </w:tc>
        <w:tc>
          <w:tcPr>
            <w:tcW w:w="746" w:type="dxa"/>
          </w:tcPr>
          <w:p w14:paraId="3C7DE0CA"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96,2</w:t>
            </w:r>
          </w:p>
        </w:tc>
        <w:tc>
          <w:tcPr>
            <w:tcW w:w="746" w:type="dxa"/>
          </w:tcPr>
          <w:p w14:paraId="44256F5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110</w:t>
            </w:r>
          </w:p>
        </w:tc>
        <w:tc>
          <w:tcPr>
            <w:tcW w:w="746" w:type="dxa"/>
          </w:tcPr>
          <w:p w14:paraId="6B2D1ACB"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3C69D4CF"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315D4CD" w14:textId="77777777" w:rsidR="005E707F" w:rsidRPr="005E707F" w:rsidRDefault="005E707F" w:rsidP="005E707F">
            <w:pPr>
              <w:spacing w:after="0" w:line="240" w:lineRule="auto"/>
              <w:contextualSpacing/>
              <w:jc w:val="center"/>
              <w:rPr>
                <w:rFonts w:cs="Times New Roman"/>
                <w:sz w:val="16"/>
                <w:szCs w:val="16"/>
                <w:lang w:val="uk-UA"/>
              </w:rPr>
            </w:pPr>
          </w:p>
        </w:tc>
      </w:tr>
      <w:tr w:rsidR="005E707F" w:rsidRPr="005E707F" w14:paraId="555AECE5" w14:textId="77777777" w:rsidTr="009C725A">
        <w:tc>
          <w:tcPr>
            <w:tcW w:w="984" w:type="dxa"/>
          </w:tcPr>
          <w:p w14:paraId="68D59A7F"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 400</w:t>
            </w:r>
          </w:p>
        </w:tc>
        <w:tc>
          <w:tcPr>
            <w:tcW w:w="745" w:type="dxa"/>
          </w:tcPr>
          <w:p w14:paraId="6594F445"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1E6BD7C1"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2A40D50A" w14:textId="77777777" w:rsidR="005E707F" w:rsidRPr="005E707F" w:rsidRDefault="005E707F" w:rsidP="005E707F">
            <w:pPr>
              <w:spacing w:after="0" w:line="240" w:lineRule="auto"/>
              <w:contextualSpacing/>
              <w:jc w:val="center"/>
              <w:rPr>
                <w:rFonts w:cs="Times New Roman"/>
                <w:sz w:val="16"/>
                <w:szCs w:val="16"/>
                <w:lang w:val="uk-UA"/>
              </w:rPr>
            </w:pPr>
          </w:p>
        </w:tc>
        <w:tc>
          <w:tcPr>
            <w:tcW w:w="745" w:type="dxa"/>
          </w:tcPr>
          <w:p w14:paraId="1439B6E1"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5298BD7"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31,4</w:t>
            </w:r>
          </w:p>
        </w:tc>
        <w:tc>
          <w:tcPr>
            <w:tcW w:w="746" w:type="dxa"/>
          </w:tcPr>
          <w:p w14:paraId="25E67021"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37,7</w:t>
            </w:r>
          </w:p>
        </w:tc>
        <w:tc>
          <w:tcPr>
            <w:tcW w:w="746" w:type="dxa"/>
          </w:tcPr>
          <w:p w14:paraId="14685E3C"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02F3D8C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47,1</w:t>
            </w:r>
          </w:p>
        </w:tc>
        <w:tc>
          <w:tcPr>
            <w:tcW w:w="746" w:type="dxa"/>
          </w:tcPr>
          <w:p w14:paraId="5FCFE783"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45F186A6"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5DC77B0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62,8</w:t>
            </w:r>
          </w:p>
        </w:tc>
        <w:tc>
          <w:tcPr>
            <w:tcW w:w="746" w:type="dxa"/>
          </w:tcPr>
          <w:p w14:paraId="48C78486"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78,5</w:t>
            </w:r>
          </w:p>
        </w:tc>
        <w:tc>
          <w:tcPr>
            <w:tcW w:w="746" w:type="dxa"/>
          </w:tcPr>
          <w:p w14:paraId="2933DF60"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94,2</w:t>
            </w:r>
          </w:p>
        </w:tc>
        <w:tc>
          <w:tcPr>
            <w:tcW w:w="746" w:type="dxa"/>
          </w:tcPr>
          <w:p w14:paraId="460D1F6B"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110</w:t>
            </w:r>
          </w:p>
        </w:tc>
        <w:tc>
          <w:tcPr>
            <w:tcW w:w="746" w:type="dxa"/>
          </w:tcPr>
          <w:p w14:paraId="007B38E5" w14:textId="77777777" w:rsidR="005E707F" w:rsidRPr="005E707F" w:rsidRDefault="005E707F" w:rsidP="005E707F">
            <w:pPr>
              <w:spacing w:after="0" w:line="240" w:lineRule="auto"/>
              <w:contextualSpacing/>
              <w:jc w:val="center"/>
              <w:rPr>
                <w:rFonts w:cs="Times New Roman"/>
                <w:sz w:val="16"/>
                <w:szCs w:val="16"/>
                <w:lang w:val="uk-UA"/>
              </w:rPr>
            </w:pPr>
            <w:r w:rsidRPr="005E707F">
              <w:rPr>
                <w:rFonts w:cs="Times New Roman"/>
                <w:sz w:val="16"/>
                <w:szCs w:val="16"/>
                <w:lang w:val="uk-UA"/>
              </w:rPr>
              <w:t>126</w:t>
            </w:r>
          </w:p>
        </w:tc>
        <w:tc>
          <w:tcPr>
            <w:tcW w:w="746" w:type="dxa"/>
          </w:tcPr>
          <w:p w14:paraId="124267AF"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18906AC9" w14:textId="77777777" w:rsidR="005E707F" w:rsidRPr="005E707F" w:rsidRDefault="005E707F" w:rsidP="005E707F">
            <w:pPr>
              <w:spacing w:after="0" w:line="240" w:lineRule="auto"/>
              <w:contextualSpacing/>
              <w:jc w:val="center"/>
              <w:rPr>
                <w:rFonts w:cs="Times New Roman"/>
                <w:sz w:val="16"/>
                <w:szCs w:val="16"/>
                <w:lang w:val="uk-UA"/>
              </w:rPr>
            </w:pPr>
          </w:p>
        </w:tc>
        <w:tc>
          <w:tcPr>
            <w:tcW w:w="746" w:type="dxa"/>
          </w:tcPr>
          <w:p w14:paraId="775D6790" w14:textId="77777777" w:rsidR="005E707F" w:rsidRPr="005E707F" w:rsidRDefault="005E707F" w:rsidP="005E707F">
            <w:pPr>
              <w:spacing w:after="0" w:line="240" w:lineRule="auto"/>
              <w:contextualSpacing/>
              <w:jc w:val="center"/>
              <w:rPr>
                <w:rFonts w:cs="Times New Roman"/>
                <w:sz w:val="16"/>
                <w:szCs w:val="16"/>
                <w:lang w:val="uk-UA"/>
              </w:rPr>
            </w:pPr>
          </w:p>
        </w:tc>
      </w:tr>
    </w:tbl>
    <w:p w14:paraId="1C3EECE1" w14:textId="77777777" w:rsidR="00651D9B" w:rsidRDefault="00651D9B" w:rsidP="00FD5059">
      <w:pPr>
        <w:rPr>
          <w:lang w:val="uk-UA"/>
        </w:rPr>
        <w:sectPr w:rsidR="00651D9B" w:rsidSect="00370966">
          <w:pgSz w:w="16838" w:h="11906" w:orient="landscape"/>
          <w:pgMar w:top="720" w:right="720" w:bottom="720" w:left="720" w:header="708" w:footer="708" w:gutter="0"/>
          <w:cols w:space="708"/>
          <w:docGrid w:linePitch="360"/>
        </w:sectPr>
      </w:pPr>
    </w:p>
    <w:p w14:paraId="3512257E" w14:textId="77777777" w:rsidR="00651D9B" w:rsidRDefault="00EC35E7" w:rsidP="00651D9B">
      <w:pPr>
        <w:pStyle w:val="Heading1"/>
        <w:rPr>
          <w:lang w:val="uk-UA"/>
        </w:rPr>
      </w:pPr>
      <w:bookmarkStart w:id="37" w:name="_Toc523386868"/>
      <w:r w:rsidRPr="00CA604A">
        <w:rPr>
          <w:rFonts w:ascii="Times New Roman" w:hAnsi="Times New Roman" w:cs="Times New Roman"/>
          <w:noProof/>
          <w:sz w:val="24"/>
          <w:szCs w:val="24"/>
          <w:lang w:val="uk-UA" w:eastAsia="uk-UA"/>
        </w:rPr>
        <w:lastRenderedPageBreak/>
        <w:drawing>
          <wp:anchor distT="0" distB="0" distL="114300" distR="114300" simplePos="0" relativeHeight="251696128" behindDoc="1" locked="0" layoutInCell="1" allowOverlap="1" wp14:anchorId="7DB92FE6" wp14:editId="446F801E">
            <wp:simplePos x="0" y="0"/>
            <wp:positionH relativeFrom="column">
              <wp:posOffset>3092338</wp:posOffset>
            </wp:positionH>
            <wp:positionV relativeFrom="paragraph">
              <wp:posOffset>-9525</wp:posOffset>
            </wp:positionV>
            <wp:extent cx="3317875" cy="1635125"/>
            <wp:effectExtent l="0" t="0" r="0" b="3175"/>
            <wp:wrapNone/>
            <wp:docPr id="3" name="Рисунок 3" descr="C:\Users\POMAH\Desktop\Новая папка\Каталог\куртн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MAH\Desktop\Новая папка\Каталог\куртник.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7875" cy="163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1D9B" w:rsidRPr="00CA604A">
        <w:rPr>
          <w:lang w:val="uk-UA"/>
        </w:rPr>
        <w:t>Кутник рівностороній</w:t>
      </w:r>
      <w:bookmarkEnd w:id="37"/>
    </w:p>
    <w:p w14:paraId="14351DA1" w14:textId="77777777" w:rsidR="00651D9B" w:rsidRPr="00D659A7" w:rsidRDefault="00651D9B" w:rsidP="00651D9B">
      <w:pPr>
        <w:spacing w:before="120" w:after="120" w:line="240" w:lineRule="auto"/>
        <w:rPr>
          <w:rFonts w:cs="Times New Roman"/>
          <w:lang w:val="uk-UA"/>
        </w:rPr>
      </w:pPr>
      <w:r w:rsidRPr="00D659A7">
        <w:rPr>
          <w:rFonts w:cs="Times New Roman"/>
          <w:lang w:val="uk-UA"/>
        </w:rPr>
        <w:t>Розміри: згідно з  EN 10056-1:1998</w:t>
      </w:r>
    </w:p>
    <w:p w14:paraId="54BE6E92" w14:textId="77777777" w:rsidR="00651D9B" w:rsidRPr="00D659A7" w:rsidRDefault="00651D9B" w:rsidP="00651D9B">
      <w:pPr>
        <w:spacing w:before="120" w:after="120" w:line="240" w:lineRule="auto"/>
        <w:rPr>
          <w:rFonts w:cs="Times New Roman"/>
          <w:lang w:val="uk-UA"/>
        </w:rPr>
      </w:pPr>
      <w:r w:rsidRPr="00D659A7">
        <w:rPr>
          <w:rFonts w:cs="Times New Roman"/>
          <w:lang w:val="uk-UA"/>
        </w:rPr>
        <w:t>Допуски: EN 10056-2:1994</w:t>
      </w:r>
    </w:p>
    <w:p w14:paraId="28A4C303" w14:textId="77777777" w:rsidR="00EC35E7" w:rsidRDefault="00651D9B" w:rsidP="00651D9B">
      <w:pPr>
        <w:spacing w:before="120" w:after="120" w:line="240" w:lineRule="auto"/>
        <w:rPr>
          <w:rFonts w:cs="Times New Roman"/>
          <w:lang w:val="uk-UA"/>
        </w:rPr>
      </w:pPr>
      <w:r w:rsidRPr="00D659A7">
        <w:rPr>
          <w:rFonts w:cs="Times New Roman"/>
          <w:lang w:val="uk-UA"/>
        </w:rPr>
        <w:t>Вимоги до поверхні: згідно з EN 10163-3:2004, клас С,</w:t>
      </w:r>
    </w:p>
    <w:p w14:paraId="53DA1A1D" w14:textId="77777777" w:rsidR="00651D9B" w:rsidRPr="00D659A7" w:rsidRDefault="00651D9B" w:rsidP="00651D9B">
      <w:pPr>
        <w:spacing w:before="120" w:after="120" w:line="240" w:lineRule="auto"/>
        <w:rPr>
          <w:rFonts w:cs="Times New Roman"/>
          <w:lang w:val="uk-UA"/>
        </w:rPr>
      </w:pPr>
      <w:r w:rsidRPr="00D659A7">
        <w:rPr>
          <w:rFonts w:cs="Times New Roman"/>
          <w:lang w:val="uk-UA"/>
        </w:rPr>
        <w:t xml:space="preserve"> підклас 1</w:t>
      </w:r>
    </w:p>
    <w:p w14:paraId="7128A412" w14:textId="77777777" w:rsidR="00FD5059" w:rsidRDefault="00651D9B" w:rsidP="00651D9B">
      <w:pPr>
        <w:spacing w:before="120" w:after="120" w:line="240" w:lineRule="auto"/>
        <w:rPr>
          <w:rFonts w:cs="Times New Roman"/>
          <w:lang w:val="uk-UA"/>
        </w:rPr>
      </w:pPr>
      <w:r w:rsidRPr="00D659A7">
        <w:rPr>
          <w:rFonts w:cs="Times New Roman"/>
          <w:lang w:val="uk-UA"/>
        </w:rPr>
        <w:t>Марки сталі: S235 , S355, S460, інші по запиту.</w:t>
      </w:r>
    </w:p>
    <w:p w14:paraId="3F2B4911" w14:textId="77777777" w:rsidR="00D208B2" w:rsidRDefault="00D208B2" w:rsidP="00651D9B">
      <w:pPr>
        <w:spacing w:before="120" w:after="120" w:line="240" w:lineRule="auto"/>
        <w:rPr>
          <w:rFonts w:cs="Times New Roman"/>
          <w:lang w:val="uk-UA"/>
        </w:rPr>
      </w:pPr>
    </w:p>
    <w:p w14:paraId="7A9ED4D5" w14:textId="77777777" w:rsidR="00EC35E7" w:rsidRDefault="00EC35E7" w:rsidP="00651D9B">
      <w:pPr>
        <w:spacing w:before="120" w:after="120" w:line="240" w:lineRule="auto"/>
        <w:rPr>
          <w:rFonts w:cs="Times New Roman"/>
          <w:lang w:val="uk-UA"/>
        </w:rPr>
        <w:sectPr w:rsidR="00EC35E7" w:rsidSect="00370966">
          <w:pgSz w:w="11906" w:h="16838"/>
          <w:pgMar w:top="720" w:right="720" w:bottom="720" w:left="720" w:header="708" w:footer="708" w:gutter="0"/>
          <w:cols w:space="708"/>
          <w:docGrid w:linePitch="360"/>
        </w:sectPr>
      </w:pPr>
    </w:p>
    <w:p w14:paraId="3A57F068" w14:textId="77777777" w:rsidR="00D208B2" w:rsidRDefault="00D208B2" w:rsidP="00651D9B">
      <w:pPr>
        <w:spacing w:before="120" w:after="120" w:line="240" w:lineRule="auto"/>
        <w:rPr>
          <w:rFonts w:cs="Times New Roman"/>
          <w:lang w:val="uk-UA"/>
        </w:rPr>
      </w:pPr>
    </w:p>
    <w:tbl>
      <w:tblPr>
        <w:tblW w:w="5000" w:type="pct"/>
        <w:tblLook w:val="04A0" w:firstRow="1" w:lastRow="0" w:firstColumn="1" w:lastColumn="0" w:noHBand="0" w:noVBand="1"/>
      </w:tblPr>
      <w:tblGrid>
        <w:gridCol w:w="2652"/>
        <w:gridCol w:w="1410"/>
        <w:gridCol w:w="3211"/>
        <w:gridCol w:w="1036"/>
        <w:gridCol w:w="1103"/>
        <w:gridCol w:w="1034"/>
      </w:tblGrid>
      <w:tr w:rsidR="00651D9B" w:rsidRPr="00DF64DB" w14:paraId="2825BBE2" w14:textId="77777777" w:rsidTr="00D208B2">
        <w:trPr>
          <w:trHeight w:val="20"/>
          <w:tblHeader/>
        </w:trPr>
        <w:tc>
          <w:tcPr>
            <w:tcW w:w="126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AAE978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Позначення</w:t>
            </w:r>
          </w:p>
        </w:tc>
        <w:tc>
          <w:tcPr>
            <w:tcW w:w="675" w:type="pct"/>
            <w:tcBorders>
              <w:top w:val="single" w:sz="8" w:space="0" w:color="auto"/>
              <w:left w:val="nil"/>
              <w:bottom w:val="single" w:sz="8" w:space="0" w:color="auto"/>
              <w:right w:val="single" w:sz="8" w:space="0" w:color="auto"/>
            </w:tcBorders>
            <w:shd w:val="clear" w:color="auto" w:fill="auto"/>
            <w:vAlign w:val="center"/>
            <w:hideMark/>
          </w:tcPr>
          <w:p w14:paraId="76F7F66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Маса</w:t>
            </w:r>
          </w:p>
        </w:tc>
        <w:tc>
          <w:tcPr>
            <w:tcW w:w="3056" w:type="pct"/>
            <w:gridSpan w:val="4"/>
            <w:tcBorders>
              <w:top w:val="single" w:sz="8" w:space="0" w:color="auto"/>
              <w:left w:val="nil"/>
              <w:bottom w:val="single" w:sz="8" w:space="0" w:color="auto"/>
              <w:right w:val="single" w:sz="8" w:space="0" w:color="000000"/>
            </w:tcBorders>
            <w:shd w:val="clear" w:color="auto" w:fill="auto"/>
            <w:vAlign w:val="center"/>
            <w:hideMark/>
          </w:tcPr>
          <w:p w14:paraId="21B4978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Розміри</w:t>
            </w:r>
          </w:p>
        </w:tc>
      </w:tr>
      <w:tr w:rsidR="00651D9B" w:rsidRPr="00DF64DB" w14:paraId="0094D051" w14:textId="77777777" w:rsidTr="00D208B2">
        <w:trPr>
          <w:trHeight w:val="20"/>
          <w:tblHeader/>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AA59C8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 </w:t>
            </w:r>
          </w:p>
        </w:tc>
        <w:tc>
          <w:tcPr>
            <w:tcW w:w="675" w:type="pct"/>
            <w:tcBorders>
              <w:top w:val="nil"/>
              <w:left w:val="nil"/>
              <w:bottom w:val="single" w:sz="8" w:space="0" w:color="auto"/>
              <w:right w:val="single" w:sz="8" w:space="0" w:color="auto"/>
            </w:tcBorders>
            <w:shd w:val="clear" w:color="auto" w:fill="auto"/>
            <w:vAlign w:val="center"/>
            <w:hideMark/>
          </w:tcPr>
          <w:p w14:paraId="4E72AF3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кг/м</w:t>
            </w:r>
          </w:p>
        </w:tc>
        <w:tc>
          <w:tcPr>
            <w:tcW w:w="1537" w:type="pct"/>
            <w:tcBorders>
              <w:top w:val="nil"/>
              <w:left w:val="nil"/>
              <w:bottom w:val="single" w:sz="8" w:space="0" w:color="auto"/>
              <w:right w:val="single" w:sz="8" w:space="0" w:color="auto"/>
            </w:tcBorders>
            <w:shd w:val="clear" w:color="auto" w:fill="auto"/>
            <w:vAlign w:val="center"/>
            <w:hideMark/>
          </w:tcPr>
          <w:p w14:paraId="20B80E4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 xml:space="preserve">g=b, </w:t>
            </w:r>
            <w:proofErr w:type="spellStart"/>
            <w:r w:rsidRPr="00DF64DB">
              <w:rPr>
                <w:rFonts w:eastAsia="Times New Roman" w:cs="Times New Roman"/>
                <w:color w:val="000000"/>
                <w:sz w:val="18"/>
                <w:szCs w:val="18"/>
                <w:lang w:val="en-US" w:eastAsia="uk-UA"/>
              </w:rPr>
              <w:t>мм</w:t>
            </w:r>
            <w:proofErr w:type="spellEnd"/>
          </w:p>
        </w:tc>
        <w:tc>
          <w:tcPr>
            <w:tcW w:w="496" w:type="pct"/>
            <w:tcBorders>
              <w:top w:val="nil"/>
              <w:left w:val="nil"/>
              <w:bottom w:val="single" w:sz="8" w:space="0" w:color="auto"/>
              <w:right w:val="single" w:sz="8" w:space="0" w:color="auto"/>
            </w:tcBorders>
            <w:shd w:val="clear" w:color="auto" w:fill="auto"/>
            <w:vAlign w:val="center"/>
            <w:hideMark/>
          </w:tcPr>
          <w:p w14:paraId="50093A1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 xml:space="preserve">t, </w:t>
            </w:r>
            <w:proofErr w:type="spellStart"/>
            <w:r w:rsidRPr="00DF64DB">
              <w:rPr>
                <w:rFonts w:eastAsia="Times New Roman" w:cs="Times New Roman"/>
                <w:color w:val="000000"/>
                <w:sz w:val="18"/>
                <w:szCs w:val="18"/>
                <w:lang w:val="en-US" w:eastAsia="uk-UA"/>
              </w:rPr>
              <w:t>мм</w:t>
            </w:r>
            <w:proofErr w:type="spellEnd"/>
          </w:p>
        </w:tc>
        <w:tc>
          <w:tcPr>
            <w:tcW w:w="528" w:type="pct"/>
            <w:tcBorders>
              <w:top w:val="nil"/>
              <w:left w:val="nil"/>
              <w:bottom w:val="single" w:sz="8" w:space="0" w:color="auto"/>
              <w:right w:val="single" w:sz="8" w:space="0" w:color="auto"/>
            </w:tcBorders>
            <w:shd w:val="clear" w:color="auto" w:fill="auto"/>
            <w:vAlign w:val="center"/>
            <w:hideMark/>
          </w:tcPr>
          <w:p w14:paraId="0D07A02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r</w:t>
            </w:r>
            <w:r w:rsidRPr="00DF64DB">
              <w:rPr>
                <w:rFonts w:eastAsia="Times New Roman" w:cs="Times New Roman"/>
                <w:color w:val="000000"/>
                <w:sz w:val="18"/>
                <w:szCs w:val="18"/>
                <w:vertAlign w:val="subscript"/>
                <w:lang w:val="en-US" w:eastAsia="uk-UA"/>
              </w:rPr>
              <w:t xml:space="preserve">1 </w:t>
            </w:r>
            <w:r w:rsidRPr="00DF64DB">
              <w:rPr>
                <w:rFonts w:eastAsia="Times New Roman" w:cs="Times New Roman"/>
                <w:color w:val="000000"/>
                <w:sz w:val="18"/>
                <w:szCs w:val="18"/>
                <w:lang w:val="en-US" w:eastAsia="uk-UA"/>
              </w:rPr>
              <w:t xml:space="preserve">, </w:t>
            </w:r>
            <w:proofErr w:type="spellStart"/>
            <w:r w:rsidRPr="00DF64DB">
              <w:rPr>
                <w:rFonts w:eastAsia="Times New Roman" w:cs="Times New Roman"/>
                <w:color w:val="000000"/>
                <w:sz w:val="18"/>
                <w:szCs w:val="18"/>
                <w:lang w:val="en-US" w:eastAsia="uk-UA"/>
              </w:rPr>
              <w:t>мм</w:t>
            </w:r>
            <w:proofErr w:type="spellEnd"/>
          </w:p>
        </w:tc>
        <w:tc>
          <w:tcPr>
            <w:tcW w:w="496" w:type="pct"/>
            <w:tcBorders>
              <w:top w:val="nil"/>
              <w:left w:val="nil"/>
              <w:bottom w:val="single" w:sz="8" w:space="0" w:color="auto"/>
              <w:right w:val="single" w:sz="8" w:space="0" w:color="auto"/>
            </w:tcBorders>
            <w:shd w:val="clear" w:color="auto" w:fill="auto"/>
            <w:vAlign w:val="center"/>
            <w:hideMark/>
          </w:tcPr>
          <w:p w14:paraId="78982A1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r</w:t>
            </w:r>
            <w:r w:rsidRPr="00DF64DB">
              <w:rPr>
                <w:rFonts w:eastAsia="Times New Roman" w:cs="Times New Roman"/>
                <w:color w:val="000000"/>
                <w:sz w:val="18"/>
                <w:szCs w:val="18"/>
                <w:vertAlign w:val="subscript"/>
                <w:lang w:val="en-US" w:eastAsia="uk-UA"/>
              </w:rPr>
              <w:t xml:space="preserve">2 </w:t>
            </w:r>
            <w:r w:rsidRPr="00DF64DB">
              <w:rPr>
                <w:rFonts w:eastAsia="Times New Roman" w:cs="Times New Roman"/>
                <w:color w:val="000000"/>
                <w:sz w:val="18"/>
                <w:szCs w:val="18"/>
                <w:lang w:val="en-US" w:eastAsia="uk-UA"/>
              </w:rPr>
              <w:t xml:space="preserve">, </w:t>
            </w:r>
            <w:proofErr w:type="spellStart"/>
            <w:r w:rsidRPr="00DF64DB">
              <w:rPr>
                <w:rFonts w:eastAsia="Times New Roman" w:cs="Times New Roman"/>
                <w:color w:val="000000"/>
                <w:sz w:val="18"/>
                <w:szCs w:val="18"/>
                <w:lang w:val="en-US" w:eastAsia="uk-UA"/>
              </w:rPr>
              <w:t>мм</w:t>
            </w:r>
            <w:proofErr w:type="spellEnd"/>
          </w:p>
        </w:tc>
      </w:tr>
      <w:tr w:rsidR="00651D9B" w:rsidRPr="00DF64DB" w14:paraId="767361B1"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8085A0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20x20x3</w:t>
            </w:r>
          </w:p>
        </w:tc>
        <w:tc>
          <w:tcPr>
            <w:tcW w:w="675" w:type="pct"/>
            <w:tcBorders>
              <w:top w:val="nil"/>
              <w:left w:val="nil"/>
              <w:bottom w:val="single" w:sz="8" w:space="0" w:color="auto"/>
              <w:right w:val="single" w:sz="8" w:space="0" w:color="auto"/>
            </w:tcBorders>
            <w:shd w:val="clear" w:color="auto" w:fill="auto"/>
            <w:vAlign w:val="center"/>
            <w:hideMark/>
          </w:tcPr>
          <w:p w14:paraId="237213D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0,879</w:t>
            </w:r>
          </w:p>
        </w:tc>
        <w:tc>
          <w:tcPr>
            <w:tcW w:w="1537" w:type="pct"/>
            <w:tcBorders>
              <w:top w:val="nil"/>
              <w:left w:val="nil"/>
              <w:bottom w:val="single" w:sz="8" w:space="0" w:color="auto"/>
              <w:right w:val="single" w:sz="8" w:space="0" w:color="auto"/>
            </w:tcBorders>
            <w:shd w:val="clear" w:color="auto" w:fill="auto"/>
            <w:vAlign w:val="center"/>
            <w:hideMark/>
          </w:tcPr>
          <w:p w14:paraId="6A6FC98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w:t>
            </w:r>
          </w:p>
        </w:tc>
        <w:tc>
          <w:tcPr>
            <w:tcW w:w="496" w:type="pct"/>
            <w:tcBorders>
              <w:top w:val="nil"/>
              <w:left w:val="nil"/>
              <w:bottom w:val="single" w:sz="8" w:space="0" w:color="auto"/>
              <w:right w:val="single" w:sz="8" w:space="0" w:color="auto"/>
            </w:tcBorders>
            <w:shd w:val="clear" w:color="auto" w:fill="auto"/>
            <w:vAlign w:val="center"/>
            <w:hideMark/>
          </w:tcPr>
          <w:p w14:paraId="5D929F7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w:t>
            </w:r>
          </w:p>
        </w:tc>
        <w:tc>
          <w:tcPr>
            <w:tcW w:w="528" w:type="pct"/>
            <w:tcBorders>
              <w:top w:val="nil"/>
              <w:left w:val="nil"/>
              <w:bottom w:val="single" w:sz="8" w:space="0" w:color="auto"/>
              <w:right w:val="single" w:sz="8" w:space="0" w:color="auto"/>
            </w:tcBorders>
            <w:shd w:val="clear" w:color="auto" w:fill="auto"/>
            <w:vAlign w:val="center"/>
            <w:hideMark/>
          </w:tcPr>
          <w:p w14:paraId="5CFBD81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c>
          <w:tcPr>
            <w:tcW w:w="496" w:type="pct"/>
            <w:tcBorders>
              <w:top w:val="nil"/>
              <w:left w:val="nil"/>
              <w:bottom w:val="single" w:sz="8" w:space="0" w:color="auto"/>
              <w:right w:val="single" w:sz="8" w:space="0" w:color="auto"/>
            </w:tcBorders>
            <w:shd w:val="clear" w:color="auto" w:fill="auto"/>
            <w:vAlign w:val="center"/>
            <w:hideMark/>
          </w:tcPr>
          <w:p w14:paraId="449DD7F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w:t>
            </w:r>
          </w:p>
        </w:tc>
      </w:tr>
      <w:tr w:rsidR="00651D9B" w:rsidRPr="00DF64DB" w14:paraId="5E629567"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377B54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25x25x3</w:t>
            </w:r>
          </w:p>
        </w:tc>
        <w:tc>
          <w:tcPr>
            <w:tcW w:w="675" w:type="pct"/>
            <w:tcBorders>
              <w:top w:val="nil"/>
              <w:left w:val="nil"/>
              <w:bottom w:val="single" w:sz="8" w:space="0" w:color="auto"/>
              <w:right w:val="single" w:sz="8" w:space="0" w:color="auto"/>
            </w:tcBorders>
            <w:shd w:val="clear" w:color="auto" w:fill="auto"/>
            <w:vAlign w:val="center"/>
            <w:hideMark/>
          </w:tcPr>
          <w:p w14:paraId="6271D62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1,11</w:t>
            </w:r>
          </w:p>
        </w:tc>
        <w:tc>
          <w:tcPr>
            <w:tcW w:w="1537" w:type="pct"/>
            <w:tcBorders>
              <w:top w:val="nil"/>
              <w:left w:val="nil"/>
              <w:bottom w:val="single" w:sz="8" w:space="0" w:color="auto"/>
              <w:right w:val="single" w:sz="8" w:space="0" w:color="auto"/>
            </w:tcBorders>
            <w:shd w:val="clear" w:color="auto" w:fill="auto"/>
            <w:vAlign w:val="center"/>
            <w:hideMark/>
          </w:tcPr>
          <w:p w14:paraId="443292C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25</w:t>
            </w:r>
          </w:p>
        </w:tc>
        <w:tc>
          <w:tcPr>
            <w:tcW w:w="496" w:type="pct"/>
            <w:tcBorders>
              <w:top w:val="nil"/>
              <w:left w:val="nil"/>
              <w:bottom w:val="single" w:sz="8" w:space="0" w:color="auto"/>
              <w:right w:val="single" w:sz="8" w:space="0" w:color="auto"/>
            </w:tcBorders>
            <w:shd w:val="clear" w:color="auto" w:fill="auto"/>
            <w:vAlign w:val="center"/>
            <w:hideMark/>
          </w:tcPr>
          <w:p w14:paraId="6336B87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w:t>
            </w:r>
          </w:p>
        </w:tc>
        <w:tc>
          <w:tcPr>
            <w:tcW w:w="528" w:type="pct"/>
            <w:tcBorders>
              <w:top w:val="nil"/>
              <w:left w:val="nil"/>
              <w:bottom w:val="single" w:sz="8" w:space="0" w:color="auto"/>
              <w:right w:val="single" w:sz="8" w:space="0" w:color="auto"/>
            </w:tcBorders>
            <w:shd w:val="clear" w:color="auto" w:fill="auto"/>
            <w:vAlign w:val="center"/>
            <w:hideMark/>
          </w:tcPr>
          <w:p w14:paraId="45504A1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c>
          <w:tcPr>
            <w:tcW w:w="496" w:type="pct"/>
            <w:tcBorders>
              <w:top w:val="nil"/>
              <w:left w:val="nil"/>
              <w:bottom w:val="single" w:sz="8" w:space="0" w:color="auto"/>
              <w:right w:val="single" w:sz="8" w:space="0" w:color="auto"/>
            </w:tcBorders>
            <w:shd w:val="clear" w:color="auto" w:fill="auto"/>
            <w:vAlign w:val="center"/>
            <w:hideMark/>
          </w:tcPr>
          <w:p w14:paraId="3437DE9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w:t>
            </w:r>
          </w:p>
        </w:tc>
      </w:tr>
      <w:tr w:rsidR="00651D9B" w:rsidRPr="00DF64DB" w14:paraId="775411F5"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70A6EC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25x25x4</w:t>
            </w:r>
          </w:p>
        </w:tc>
        <w:tc>
          <w:tcPr>
            <w:tcW w:w="675" w:type="pct"/>
            <w:tcBorders>
              <w:top w:val="nil"/>
              <w:left w:val="nil"/>
              <w:bottom w:val="single" w:sz="8" w:space="0" w:color="auto"/>
              <w:right w:val="single" w:sz="8" w:space="0" w:color="auto"/>
            </w:tcBorders>
            <w:shd w:val="clear" w:color="auto" w:fill="auto"/>
            <w:vAlign w:val="center"/>
            <w:hideMark/>
          </w:tcPr>
          <w:p w14:paraId="3647AFE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1,45</w:t>
            </w:r>
          </w:p>
        </w:tc>
        <w:tc>
          <w:tcPr>
            <w:tcW w:w="1537" w:type="pct"/>
            <w:tcBorders>
              <w:top w:val="nil"/>
              <w:left w:val="nil"/>
              <w:bottom w:val="single" w:sz="8" w:space="0" w:color="auto"/>
              <w:right w:val="single" w:sz="8" w:space="0" w:color="auto"/>
            </w:tcBorders>
            <w:shd w:val="clear" w:color="auto" w:fill="auto"/>
            <w:vAlign w:val="center"/>
            <w:hideMark/>
          </w:tcPr>
          <w:p w14:paraId="7733862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25</w:t>
            </w:r>
          </w:p>
        </w:tc>
        <w:tc>
          <w:tcPr>
            <w:tcW w:w="496" w:type="pct"/>
            <w:tcBorders>
              <w:top w:val="nil"/>
              <w:left w:val="nil"/>
              <w:bottom w:val="single" w:sz="8" w:space="0" w:color="auto"/>
              <w:right w:val="single" w:sz="8" w:space="0" w:color="auto"/>
            </w:tcBorders>
            <w:shd w:val="clear" w:color="auto" w:fill="auto"/>
            <w:vAlign w:val="center"/>
            <w:hideMark/>
          </w:tcPr>
          <w:p w14:paraId="0EADAB0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w:t>
            </w:r>
          </w:p>
        </w:tc>
        <w:tc>
          <w:tcPr>
            <w:tcW w:w="528" w:type="pct"/>
            <w:tcBorders>
              <w:top w:val="nil"/>
              <w:left w:val="nil"/>
              <w:bottom w:val="single" w:sz="8" w:space="0" w:color="auto"/>
              <w:right w:val="single" w:sz="8" w:space="0" w:color="auto"/>
            </w:tcBorders>
            <w:shd w:val="clear" w:color="auto" w:fill="auto"/>
            <w:vAlign w:val="center"/>
            <w:hideMark/>
          </w:tcPr>
          <w:p w14:paraId="378816B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c>
          <w:tcPr>
            <w:tcW w:w="496" w:type="pct"/>
            <w:tcBorders>
              <w:top w:val="nil"/>
              <w:left w:val="nil"/>
              <w:bottom w:val="single" w:sz="8" w:space="0" w:color="auto"/>
              <w:right w:val="single" w:sz="8" w:space="0" w:color="auto"/>
            </w:tcBorders>
            <w:shd w:val="clear" w:color="auto" w:fill="auto"/>
            <w:vAlign w:val="center"/>
            <w:hideMark/>
          </w:tcPr>
          <w:p w14:paraId="7ADC7A7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w:t>
            </w:r>
          </w:p>
        </w:tc>
      </w:tr>
      <w:tr w:rsidR="00651D9B" w:rsidRPr="00DF64DB" w14:paraId="5331C641"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F41CA4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30x30x3</w:t>
            </w:r>
          </w:p>
        </w:tc>
        <w:tc>
          <w:tcPr>
            <w:tcW w:w="675" w:type="pct"/>
            <w:tcBorders>
              <w:top w:val="nil"/>
              <w:left w:val="nil"/>
              <w:bottom w:val="single" w:sz="8" w:space="0" w:color="auto"/>
              <w:right w:val="single" w:sz="8" w:space="0" w:color="auto"/>
            </w:tcBorders>
            <w:shd w:val="clear" w:color="auto" w:fill="auto"/>
            <w:vAlign w:val="center"/>
            <w:hideMark/>
          </w:tcPr>
          <w:p w14:paraId="49FA03B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1,36</w:t>
            </w:r>
          </w:p>
        </w:tc>
        <w:tc>
          <w:tcPr>
            <w:tcW w:w="1537" w:type="pct"/>
            <w:tcBorders>
              <w:top w:val="nil"/>
              <w:left w:val="nil"/>
              <w:bottom w:val="single" w:sz="8" w:space="0" w:color="auto"/>
              <w:right w:val="single" w:sz="8" w:space="0" w:color="auto"/>
            </w:tcBorders>
            <w:shd w:val="clear" w:color="auto" w:fill="auto"/>
            <w:vAlign w:val="center"/>
            <w:hideMark/>
          </w:tcPr>
          <w:p w14:paraId="176E9D4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30</w:t>
            </w:r>
          </w:p>
        </w:tc>
        <w:tc>
          <w:tcPr>
            <w:tcW w:w="496" w:type="pct"/>
            <w:tcBorders>
              <w:top w:val="nil"/>
              <w:left w:val="nil"/>
              <w:bottom w:val="single" w:sz="8" w:space="0" w:color="auto"/>
              <w:right w:val="single" w:sz="8" w:space="0" w:color="auto"/>
            </w:tcBorders>
            <w:shd w:val="clear" w:color="auto" w:fill="auto"/>
            <w:vAlign w:val="center"/>
            <w:hideMark/>
          </w:tcPr>
          <w:p w14:paraId="0993FC3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w:t>
            </w:r>
          </w:p>
        </w:tc>
        <w:tc>
          <w:tcPr>
            <w:tcW w:w="528" w:type="pct"/>
            <w:tcBorders>
              <w:top w:val="nil"/>
              <w:left w:val="nil"/>
              <w:bottom w:val="single" w:sz="8" w:space="0" w:color="auto"/>
              <w:right w:val="single" w:sz="8" w:space="0" w:color="auto"/>
            </w:tcBorders>
            <w:shd w:val="clear" w:color="auto" w:fill="auto"/>
            <w:vAlign w:val="center"/>
            <w:hideMark/>
          </w:tcPr>
          <w:p w14:paraId="0D40956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496" w:type="pct"/>
            <w:tcBorders>
              <w:top w:val="nil"/>
              <w:left w:val="nil"/>
              <w:bottom w:val="single" w:sz="8" w:space="0" w:color="auto"/>
              <w:right w:val="single" w:sz="8" w:space="0" w:color="auto"/>
            </w:tcBorders>
            <w:shd w:val="clear" w:color="auto" w:fill="auto"/>
            <w:vAlign w:val="center"/>
            <w:hideMark/>
          </w:tcPr>
          <w:p w14:paraId="01AFE00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2,5</w:t>
            </w:r>
          </w:p>
        </w:tc>
      </w:tr>
      <w:tr w:rsidR="00651D9B" w:rsidRPr="00DF64DB" w14:paraId="03B83B17"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78F8C6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30x30x4</w:t>
            </w:r>
          </w:p>
        </w:tc>
        <w:tc>
          <w:tcPr>
            <w:tcW w:w="675" w:type="pct"/>
            <w:tcBorders>
              <w:top w:val="nil"/>
              <w:left w:val="nil"/>
              <w:bottom w:val="single" w:sz="8" w:space="0" w:color="auto"/>
              <w:right w:val="single" w:sz="8" w:space="0" w:color="auto"/>
            </w:tcBorders>
            <w:shd w:val="clear" w:color="auto" w:fill="auto"/>
            <w:vAlign w:val="center"/>
            <w:hideMark/>
          </w:tcPr>
          <w:p w14:paraId="190AEFC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1,78</w:t>
            </w:r>
          </w:p>
        </w:tc>
        <w:tc>
          <w:tcPr>
            <w:tcW w:w="1537" w:type="pct"/>
            <w:tcBorders>
              <w:top w:val="nil"/>
              <w:left w:val="nil"/>
              <w:bottom w:val="single" w:sz="8" w:space="0" w:color="auto"/>
              <w:right w:val="single" w:sz="8" w:space="0" w:color="auto"/>
            </w:tcBorders>
            <w:shd w:val="clear" w:color="auto" w:fill="auto"/>
            <w:vAlign w:val="center"/>
            <w:hideMark/>
          </w:tcPr>
          <w:p w14:paraId="539DE91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30</w:t>
            </w:r>
          </w:p>
        </w:tc>
        <w:tc>
          <w:tcPr>
            <w:tcW w:w="496" w:type="pct"/>
            <w:tcBorders>
              <w:top w:val="nil"/>
              <w:left w:val="nil"/>
              <w:bottom w:val="single" w:sz="8" w:space="0" w:color="auto"/>
              <w:right w:val="single" w:sz="8" w:space="0" w:color="auto"/>
            </w:tcBorders>
            <w:shd w:val="clear" w:color="auto" w:fill="auto"/>
            <w:vAlign w:val="center"/>
            <w:hideMark/>
          </w:tcPr>
          <w:p w14:paraId="6C03962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w:t>
            </w:r>
          </w:p>
        </w:tc>
        <w:tc>
          <w:tcPr>
            <w:tcW w:w="528" w:type="pct"/>
            <w:tcBorders>
              <w:top w:val="nil"/>
              <w:left w:val="nil"/>
              <w:bottom w:val="single" w:sz="8" w:space="0" w:color="auto"/>
              <w:right w:val="single" w:sz="8" w:space="0" w:color="auto"/>
            </w:tcBorders>
            <w:shd w:val="clear" w:color="auto" w:fill="auto"/>
            <w:vAlign w:val="center"/>
            <w:hideMark/>
          </w:tcPr>
          <w:p w14:paraId="60A459F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496" w:type="pct"/>
            <w:tcBorders>
              <w:top w:val="nil"/>
              <w:left w:val="nil"/>
              <w:bottom w:val="single" w:sz="8" w:space="0" w:color="auto"/>
              <w:right w:val="single" w:sz="8" w:space="0" w:color="auto"/>
            </w:tcBorders>
            <w:shd w:val="clear" w:color="auto" w:fill="auto"/>
            <w:vAlign w:val="center"/>
            <w:hideMark/>
          </w:tcPr>
          <w:p w14:paraId="1C1C460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2,5</w:t>
            </w:r>
          </w:p>
        </w:tc>
      </w:tr>
      <w:tr w:rsidR="00651D9B" w:rsidRPr="00DF64DB" w14:paraId="4419F99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DBF971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35x35x4</w:t>
            </w:r>
          </w:p>
        </w:tc>
        <w:tc>
          <w:tcPr>
            <w:tcW w:w="675" w:type="pct"/>
            <w:tcBorders>
              <w:top w:val="nil"/>
              <w:left w:val="nil"/>
              <w:bottom w:val="single" w:sz="8" w:space="0" w:color="auto"/>
              <w:right w:val="single" w:sz="8" w:space="0" w:color="auto"/>
            </w:tcBorders>
            <w:shd w:val="clear" w:color="auto" w:fill="auto"/>
            <w:vAlign w:val="center"/>
            <w:hideMark/>
          </w:tcPr>
          <w:p w14:paraId="4A13BD2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2,09</w:t>
            </w:r>
          </w:p>
        </w:tc>
        <w:tc>
          <w:tcPr>
            <w:tcW w:w="1537" w:type="pct"/>
            <w:tcBorders>
              <w:top w:val="nil"/>
              <w:left w:val="nil"/>
              <w:bottom w:val="single" w:sz="8" w:space="0" w:color="auto"/>
              <w:right w:val="single" w:sz="8" w:space="0" w:color="auto"/>
            </w:tcBorders>
            <w:shd w:val="clear" w:color="auto" w:fill="auto"/>
            <w:vAlign w:val="center"/>
            <w:hideMark/>
          </w:tcPr>
          <w:p w14:paraId="724D11D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c>
          <w:tcPr>
            <w:tcW w:w="496" w:type="pct"/>
            <w:tcBorders>
              <w:top w:val="nil"/>
              <w:left w:val="nil"/>
              <w:bottom w:val="single" w:sz="8" w:space="0" w:color="auto"/>
              <w:right w:val="single" w:sz="8" w:space="0" w:color="auto"/>
            </w:tcBorders>
            <w:shd w:val="clear" w:color="auto" w:fill="auto"/>
            <w:vAlign w:val="center"/>
            <w:hideMark/>
          </w:tcPr>
          <w:p w14:paraId="11B1F1D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w:t>
            </w:r>
          </w:p>
        </w:tc>
        <w:tc>
          <w:tcPr>
            <w:tcW w:w="528" w:type="pct"/>
            <w:tcBorders>
              <w:top w:val="nil"/>
              <w:left w:val="nil"/>
              <w:bottom w:val="single" w:sz="8" w:space="0" w:color="auto"/>
              <w:right w:val="single" w:sz="8" w:space="0" w:color="auto"/>
            </w:tcBorders>
            <w:shd w:val="clear" w:color="auto" w:fill="auto"/>
            <w:vAlign w:val="center"/>
            <w:hideMark/>
          </w:tcPr>
          <w:p w14:paraId="7297C0C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496" w:type="pct"/>
            <w:tcBorders>
              <w:top w:val="nil"/>
              <w:left w:val="nil"/>
              <w:bottom w:val="single" w:sz="8" w:space="0" w:color="auto"/>
              <w:right w:val="single" w:sz="8" w:space="0" w:color="auto"/>
            </w:tcBorders>
            <w:shd w:val="clear" w:color="auto" w:fill="auto"/>
            <w:vAlign w:val="center"/>
            <w:hideMark/>
          </w:tcPr>
          <w:p w14:paraId="42CCC12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2,5</w:t>
            </w:r>
          </w:p>
        </w:tc>
      </w:tr>
      <w:tr w:rsidR="00651D9B" w:rsidRPr="00DF64DB" w14:paraId="7AA10191"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389C1B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40x40x4</w:t>
            </w:r>
          </w:p>
        </w:tc>
        <w:tc>
          <w:tcPr>
            <w:tcW w:w="675" w:type="pct"/>
            <w:tcBorders>
              <w:top w:val="nil"/>
              <w:left w:val="nil"/>
              <w:bottom w:val="single" w:sz="8" w:space="0" w:color="auto"/>
              <w:right w:val="single" w:sz="8" w:space="0" w:color="auto"/>
            </w:tcBorders>
            <w:shd w:val="clear" w:color="auto" w:fill="auto"/>
            <w:vAlign w:val="center"/>
            <w:hideMark/>
          </w:tcPr>
          <w:p w14:paraId="46D986D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2,42</w:t>
            </w:r>
          </w:p>
        </w:tc>
        <w:tc>
          <w:tcPr>
            <w:tcW w:w="1537" w:type="pct"/>
            <w:tcBorders>
              <w:top w:val="nil"/>
              <w:left w:val="nil"/>
              <w:bottom w:val="single" w:sz="8" w:space="0" w:color="auto"/>
              <w:right w:val="single" w:sz="8" w:space="0" w:color="auto"/>
            </w:tcBorders>
            <w:shd w:val="clear" w:color="auto" w:fill="auto"/>
            <w:vAlign w:val="center"/>
            <w:hideMark/>
          </w:tcPr>
          <w:p w14:paraId="2216952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w:t>
            </w:r>
          </w:p>
        </w:tc>
        <w:tc>
          <w:tcPr>
            <w:tcW w:w="496" w:type="pct"/>
            <w:tcBorders>
              <w:top w:val="nil"/>
              <w:left w:val="nil"/>
              <w:bottom w:val="single" w:sz="8" w:space="0" w:color="auto"/>
              <w:right w:val="single" w:sz="8" w:space="0" w:color="auto"/>
            </w:tcBorders>
            <w:shd w:val="clear" w:color="auto" w:fill="auto"/>
            <w:vAlign w:val="center"/>
            <w:hideMark/>
          </w:tcPr>
          <w:p w14:paraId="5765226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w:t>
            </w:r>
          </w:p>
        </w:tc>
        <w:tc>
          <w:tcPr>
            <w:tcW w:w="528" w:type="pct"/>
            <w:tcBorders>
              <w:top w:val="nil"/>
              <w:left w:val="nil"/>
              <w:bottom w:val="single" w:sz="8" w:space="0" w:color="auto"/>
              <w:right w:val="single" w:sz="8" w:space="0" w:color="auto"/>
            </w:tcBorders>
            <w:shd w:val="clear" w:color="auto" w:fill="auto"/>
            <w:vAlign w:val="center"/>
            <w:hideMark/>
          </w:tcPr>
          <w:p w14:paraId="5DE6BC5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496" w:type="pct"/>
            <w:tcBorders>
              <w:top w:val="nil"/>
              <w:left w:val="nil"/>
              <w:bottom w:val="single" w:sz="8" w:space="0" w:color="auto"/>
              <w:right w:val="single" w:sz="8" w:space="0" w:color="auto"/>
            </w:tcBorders>
            <w:shd w:val="clear" w:color="auto" w:fill="auto"/>
            <w:vAlign w:val="center"/>
            <w:hideMark/>
          </w:tcPr>
          <w:p w14:paraId="77D3278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3,0</w:t>
            </w:r>
          </w:p>
        </w:tc>
      </w:tr>
      <w:tr w:rsidR="00651D9B" w:rsidRPr="00DF64DB" w14:paraId="27C1F3F7"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DC6247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40x40x5</w:t>
            </w:r>
          </w:p>
        </w:tc>
        <w:tc>
          <w:tcPr>
            <w:tcW w:w="675" w:type="pct"/>
            <w:tcBorders>
              <w:top w:val="nil"/>
              <w:left w:val="nil"/>
              <w:bottom w:val="single" w:sz="8" w:space="0" w:color="auto"/>
              <w:right w:val="single" w:sz="8" w:space="0" w:color="auto"/>
            </w:tcBorders>
            <w:shd w:val="clear" w:color="auto" w:fill="auto"/>
            <w:vAlign w:val="center"/>
            <w:hideMark/>
          </w:tcPr>
          <w:p w14:paraId="0571CEC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2,97</w:t>
            </w:r>
          </w:p>
        </w:tc>
        <w:tc>
          <w:tcPr>
            <w:tcW w:w="1537" w:type="pct"/>
            <w:tcBorders>
              <w:top w:val="nil"/>
              <w:left w:val="nil"/>
              <w:bottom w:val="single" w:sz="8" w:space="0" w:color="auto"/>
              <w:right w:val="single" w:sz="8" w:space="0" w:color="auto"/>
            </w:tcBorders>
            <w:shd w:val="clear" w:color="auto" w:fill="auto"/>
            <w:vAlign w:val="center"/>
            <w:hideMark/>
          </w:tcPr>
          <w:p w14:paraId="7A15C70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w:t>
            </w:r>
          </w:p>
        </w:tc>
        <w:tc>
          <w:tcPr>
            <w:tcW w:w="496" w:type="pct"/>
            <w:tcBorders>
              <w:top w:val="nil"/>
              <w:left w:val="nil"/>
              <w:bottom w:val="single" w:sz="8" w:space="0" w:color="auto"/>
              <w:right w:val="single" w:sz="8" w:space="0" w:color="auto"/>
            </w:tcBorders>
            <w:shd w:val="clear" w:color="auto" w:fill="auto"/>
            <w:vAlign w:val="center"/>
            <w:hideMark/>
          </w:tcPr>
          <w:p w14:paraId="308186F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528" w:type="pct"/>
            <w:tcBorders>
              <w:top w:val="nil"/>
              <w:left w:val="nil"/>
              <w:bottom w:val="single" w:sz="8" w:space="0" w:color="auto"/>
              <w:right w:val="single" w:sz="8" w:space="0" w:color="auto"/>
            </w:tcBorders>
            <w:shd w:val="clear" w:color="auto" w:fill="auto"/>
            <w:vAlign w:val="center"/>
            <w:hideMark/>
          </w:tcPr>
          <w:p w14:paraId="7422FAA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496" w:type="pct"/>
            <w:tcBorders>
              <w:top w:val="nil"/>
              <w:left w:val="nil"/>
              <w:bottom w:val="single" w:sz="8" w:space="0" w:color="auto"/>
              <w:right w:val="single" w:sz="8" w:space="0" w:color="auto"/>
            </w:tcBorders>
            <w:shd w:val="clear" w:color="auto" w:fill="auto"/>
            <w:vAlign w:val="center"/>
            <w:hideMark/>
          </w:tcPr>
          <w:p w14:paraId="7CF6EBD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3,0</w:t>
            </w:r>
          </w:p>
        </w:tc>
      </w:tr>
      <w:tr w:rsidR="00651D9B" w:rsidRPr="00DF64DB" w14:paraId="41B30B9F"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6B91D6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45x45x4</w:t>
            </w:r>
          </w:p>
        </w:tc>
        <w:tc>
          <w:tcPr>
            <w:tcW w:w="675" w:type="pct"/>
            <w:tcBorders>
              <w:top w:val="nil"/>
              <w:left w:val="nil"/>
              <w:bottom w:val="single" w:sz="8" w:space="0" w:color="auto"/>
              <w:right w:val="single" w:sz="8" w:space="0" w:color="auto"/>
            </w:tcBorders>
            <w:shd w:val="clear" w:color="auto" w:fill="auto"/>
            <w:vAlign w:val="center"/>
            <w:hideMark/>
          </w:tcPr>
          <w:p w14:paraId="16A8D32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2,7</w:t>
            </w:r>
          </w:p>
        </w:tc>
        <w:tc>
          <w:tcPr>
            <w:tcW w:w="1537" w:type="pct"/>
            <w:tcBorders>
              <w:top w:val="nil"/>
              <w:left w:val="nil"/>
              <w:bottom w:val="single" w:sz="8" w:space="0" w:color="auto"/>
              <w:right w:val="single" w:sz="8" w:space="0" w:color="auto"/>
            </w:tcBorders>
            <w:shd w:val="clear" w:color="auto" w:fill="auto"/>
            <w:vAlign w:val="center"/>
            <w:hideMark/>
          </w:tcPr>
          <w:p w14:paraId="65B8580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c>
          <w:tcPr>
            <w:tcW w:w="496" w:type="pct"/>
            <w:tcBorders>
              <w:top w:val="nil"/>
              <w:left w:val="nil"/>
              <w:bottom w:val="single" w:sz="8" w:space="0" w:color="auto"/>
              <w:right w:val="single" w:sz="8" w:space="0" w:color="auto"/>
            </w:tcBorders>
            <w:shd w:val="clear" w:color="auto" w:fill="auto"/>
            <w:vAlign w:val="center"/>
            <w:hideMark/>
          </w:tcPr>
          <w:p w14:paraId="6C14EEF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w:t>
            </w:r>
          </w:p>
        </w:tc>
        <w:tc>
          <w:tcPr>
            <w:tcW w:w="528" w:type="pct"/>
            <w:tcBorders>
              <w:top w:val="nil"/>
              <w:left w:val="nil"/>
              <w:bottom w:val="single" w:sz="8" w:space="0" w:color="auto"/>
              <w:right w:val="single" w:sz="8" w:space="0" w:color="auto"/>
            </w:tcBorders>
            <w:shd w:val="clear" w:color="auto" w:fill="auto"/>
            <w:vAlign w:val="center"/>
            <w:hideMark/>
          </w:tcPr>
          <w:p w14:paraId="7A21247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496" w:type="pct"/>
            <w:tcBorders>
              <w:top w:val="nil"/>
              <w:left w:val="nil"/>
              <w:bottom w:val="single" w:sz="8" w:space="0" w:color="auto"/>
              <w:right w:val="single" w:sz="8" w:space="0" w:color="auto"/>
            </w:tcBorders>
            <w:shd w:val="clear" w:color="auto" w:fill="auto"/>
            <w:vAlign w:val="center"/>
            <w:hideMark/>
          </w:tcPr>
          <w:p w14:paraId="6480F13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r>
      <w:tr w:rsidR="00651D9B" w:rsidRPr="00DF64DB" w14:paraId="31774322"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CD1AC8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45x45x4,5</w:t>
            </w:r>
          </w:p>
        </w:tc>
        <w:tc>
          <w:tcPr>
            <w:tcW w:w="675" w:type="pct"/>
            <w:tcBorders>
              <w:top w:val="nil"/>
              <w:left w:val="nil"/>
              <w:bottom w:val="single" w:sz="8" w:space="0" w:color="auto"/>
              <w:right w:val="single" w:sz="8" w:space="0" w:color="auto"/>
            </w:tcBorders>
            <w:shd w:val="clear" w:color="auto" w:fill="auto"/>
            <w:vAlign w:val="center"/>
            <w:hideMark/>
          </w:tcPr>
          <w:p w14:paraId="62D481B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3,06</w:t>
            </w:r>
          </w:p>
        </w:tc>
        <w:tc>
          <w:tcPr>
            <w:tcW w:w="1537" w:type="pct"/>
            <w:tcBorders>
              <w:top w:val="nil"/>
              <w:left w:val="nil"/>
              <w:bottom w:val="single" w:sz="8" w:space="0" w:color="auto"/>
              <w:right w:val="single" w:sz="8" w:space="0" w:color="auto"/>
            </w:tcBorders>
            <w:shd w:val="clear" w:color="auto" w:fill="auto"/>
            <w:vAlign w:val="center"/>
            <w:hideMark/>
          </w:tcPr>
          <w:p w14:paraId="0D8259E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c>
          <w:tcPr>
            <w:tcW w:w="496" w:type="pct"/>
            <w:tcBorders>
              <w:top w:val="nil"/>
              <w:left w:val="nil"/>
              <w:bottom w:val="single" w:sz="8" w:space="0" w:color="auto"/>
              <w:right w:val="single" w:sz="8" w:space="0" w:color="auto"/>
            </w:tcBorders>
            <w:shd w:val="clear" w:color="auto" w:fill="auto"/>
            <w:vAlign w:val="center"/>
            <w:hideMark/>
          </w:tcPr>
          <w:p w14:paraId="5CBF9A6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c>
          <w:tcPr>
            <w:tcW w:w="528" w:type="pct"/>
            <w:tcBorders>
              <w:top w:val="nil"/>
              <w:left w:val="nil"/>
              <w:bottom w:val="single" w:sz="8" w:space="0" w:color="auto"/>
              <w:right w:val="single" w:sz="8" w:space="0" w:color="auto"/>
            </w:tcBorders>
            <w:shd w:val="clear" w:color="auto" w:fill="auto"/>
            <w:vAlign w:val="center"/>
            <w:hideMark/>
          </w:tcPr>
          <w:p w14:paraId="3D93570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496" w:type="pct"/>
            <w:tcBorders>
              <w:top w:val="nil"/>
              <w:left w:val="nil"/>
              <w:bottom w:val="single" w:sz="8" w:space="0" w:color="auto"/>
              <w:right w:val="single" w:sz="8" w:space="0" w:color="auto"/>
            </w:tcBorders>
            <w:shd w:val="clear" w:color="auto" w:fill="auto"/>
            <w:vAlign w:val="center"/>
            <w:hideMark/>
          </w:tcPr>
          <w:p w14:paraId="587F94A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r>
      <w:tr w:rsidR="00651D9B" w:rsidRPr="00DF64DB" w14:paraId="42A3826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7572F1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45x45x5</w:t>
            </w:r>
          </w:p>
        </w:tc>
        <w:tc>
          <w:tcPr>
            <w:tcW w:w="675" w:type="pct"/>
            <w:tcBorders>
              <w:top w:val="nil"/>
              <w:left w:val="nil"/>
              <w:bottom w:val="single" w:sz="8" w:space="0" w:color="auto"/>
              <w:right w:val="single" w:sz="8" w:space="0" w:color="auto"/>
            </w:tcBorders>
            <w:shd w:val="clear" w:color="auto" w:fill="auto"/>
            <w:vAlign w:val="center"/>
            <w:hideMark/>
          </w:tcPr>
          <w:p w14:paraId="76B75B7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3,38</w:t>
            </w:r>
          </w:p>
        </w:tc>
        <w:tc>
          <w:tcPr>
            <w:tcW w:w="1537" w:type="pct"/>
            <w:tcBorders>
              <w:top w:val="nil"/>
              <w:left w:val="nil"/>
              <w:bottom w:val="single" w:sz="8" w:space="0" w:color="auto"/>
              <w:right w:val="single" w:sz="8" w:space="0" w:color="auto"/>
            </w:tcBorders>
            <w:shd w:val="clear" w:color="auto" w:fill="auto"/>
            <w:vAlign w:val="center"/>
            <w:hideMark/>
          </w:tcPr>
          <w:p w14:paraId="733D3F6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c>
          <w:tcPr>
            <w:tcW w:w="496" w:type="pct"/>
            <w:tcBorders>
              <w:top w:val="nil"/>
              <w:left w:val="nil"/>
              <w:bottom w:val="single" w:sz="8" w:space="0" w:color="auto"/>
              <w:right w:val="single" w:sz="8" w:space="0" w:color="auto"/>
            </w:tcBorders>
            <w:shd w:val="clear" w:color="auto" w:fill="auto"/>
            <w:vAlign w:val="center"/>
            <w:hideMark/>
          </w:tcPr>
          <w:p w14:paraId="0FB5EB1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528" w:type="pct"/>
            <w:tcBorders>
              <w:top w:val="nil"/>
              <w:left w:val="nil"/>
              <w:bottom w:val="single" w:sz="8" w:space="0" w:color="auto"/>
              <w:right w:val="single" w:sz="8" w:space="0" w:color="auto"/>
            </w:tcBorders>
            <w:shd w:val="clear" w:color="auto" w:fill="auto"/>
            <w:vAlign w:val="center"/>
            <w:hideMark/>
          </w:tcPr>
          <w:p w14:paraId="5107E23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496" w:type="pct"/>
            <w:tcBorders>
              <w:top w:val="nil"/>
              <w:left w:val="nil"/>
              <w:bottom w:val="single" w:sz="8" w:space="0" w:color="auto"/>
              <w:right w:val="single" w:sz="8" w:space="0" w:color="auto"/>
            </w:tcBorders>
            <w:shd w:val="clear" w:color="auto" w:fill="auto"/>
            <w:vAlign w:val="center"/>
            <w:hideMark/>
          </w:tcPr>
          <w:p w14:paraId="367F09B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r>
      <w:tr w:rsidR="00651D9B" w:rsidRPr="00DF64DB" w14:paraId="1AEF28C8"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5CD63C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50x50x4</w:t>
            </w:r>
          </w:p>
        </w:tc>
        <w:tc>
          <w:tcPr>
            <w:tcW w:w="675" w:type="pct"/>
            <w:tcBorders>
              <w:top w:val="nil"/>
              <w:left w:val="nil"/>
              <w:bottom w:val="single" w:sz="8" w:space="0" w:color="auto"/>
              <w:right w:val="single" w:sz="8" w:space="0" w:color="auto"/>
            </w:tcBorders>
            <w:shd w:val="clear" w:color="auto" w:fill="auto"/>
            <w:vAlign w:val="center"/>
            <w:hideMark/>
          </w:tcPr>
          <w:p w14:paraId="0378DCE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3,06</w:t>
            </w:r>
          </w:p>
        </w:tc>
        <w:tc>
          <w:tcPr>
            <w:tcW w:w="1537" w:type="pct"/>
            <w:tcBorders>
              <w:top w:val="nil"/>
              <w:left w:val="nil"/>
              <w:bottom w:val="single" w:sz="8" w:space="0" w:color="auto"/>
              <w:right w:val="single" w:sz="8" w:space="0" w:color="auto"/>
            </w:tcBorders>
            <w:shd w:val="clear" w:color="auto" w:fill="auto"/>
            <w:vAlign w:val="center"/>
            <w:hideMark/>
          </w:tcPr>
          <w:p w14:paraId="4EBE373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c>
          <w:tcPr>
            <w:tcW w:w="496" w:type="pct"/>
            <w:tcBorders>
              <w:top w:val="nil"/>
              <w:left w:val="nil"/>
              <w:bottom w:val="single" w:sz="8" w:space="0" w:color="auto"/>
              <w:right w:val="single" w:sz="8" w:space="0" w:color="auto"/>
            </w:tcBorders>
            <w:shd w:val="clear" w:color="auto" w:fill="auto"/>
            <w:vAlign w:val="center"/>
            <w:hideMark/>
          </w:tcPr>
          <w:p w14:paraId="725941D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w:t>
            </w:r>
          </w:p>
        </w:tc>
        <w:tc>
          <w:tcPr>
            <w:tcW w:w="528" w:type="pct"/>
            <w:tcBorders>
              <w:top w:val="nil"/>
              <w:left w:val="nil"/>
              <w:bottom w:val="single" w:sz="8" w:space="0" w:color="auto"/>
              <w:right w:val="single" w:sz="8" w:space="0" w:color="auto"/>
            </w:tcBorders>
            <w:shd w:val="clear" w:color="auto" w:fill="auto"/>
            <w:vAlign w:val="center"/>
            <w:hideMark/>
          </w:tcPr>
          <w:p w14:paraId="654102B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496" w:type="pct"/>
            <w:tcBorders>
              <w:top w:val="nil"/>
              <w:left w:val="nil"/>
              <w:bottom w:val="single" w:sz="8" w:space="0" w:color="auto"/>
              <w:right w:val="single" w:sz="8" w:space="0" w:color="auto"/>
            </w:tcBorders>
            <w:shd w:val="clear" w:color="auto" w:fill="auto"/>
            <w:vAlign w:val="center"/>
            <w:hideMark/>
          </w:tcPr>
          <w:p w14:paraId="0A13213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r>
      <w:tr w:rsidR="00651D9B" w:rsidRPr="00DF64DB" w14:paraId="756C5C4A"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3FC51A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50x50x5</w:t>
            </w:r>
          </w:p>
        </w:tc>
        <w:tc>
          <w:tcPr>
            <w:tcW w:w="675" w:type="pct"/>
            <w:tcBorders>
              <w:top w:val="nil"/>
              <w:left w:val="nil"/>
              <w:bottom w:val="single" w:sz="8" w:space="0" w:color="auto"/>
              <w:right w:val="single" w:sz="8" w:space="0" w:color="auto"/>
            </w:tcBorders>
            <w:shd w:val="clear" w:color="auto" w:fill="auto"/>
            <w:vAlign w:val="center"/>
            <w:hideMark/>
          </w:tcPr>
          <w:p w14:paraId="61D55B1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3,77</w:t>
            </w:r>
          </w:p>
        </w:tc>
        <w:tc>
          <w:tcPr>
            <w:tcW w:w="1537" w:type="pct"/>
            <w:tcBorders>
              <w:top w:val="nil"/>
              <w:left w:val="nil"/>
              <w:bottom w:val="single" w:sz="8" w:space="0" w:color="auto"/>
              <w:right w:val="single" w:sz="8" w:space="0" w:color="auto"/>
            </w:tcBorders>
            <w:shd w:val="clear" w:color="auto" w:fill="auto"/>
            <w:vAlign w:val="center"/>
            <w:hideMark/>
          </w:tcPr>
          <w:p w14:paraId="51138E7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c>
          <w:tcPr>
            <w:tcW w:w="496" w:type="pct"/>
            <w:tcBorders>
              <w:top w:val="nil"/>
              <w:left w:val="nil"/>
              <w:bottom w:val="single" w:sz="8" w:space="0" w:color="auto"/>
              <w:right w:val="single" w:sz="8" w:space="0" w:color="auto"/>
            </w:tcBorders>
            <w:shd w:val="clear" w:color="auto" w:fill="auto"/>
            <w:vAlign w:val="center"/>
            <w:hideMark/>
          </w:tcPr>
          <w:p w14:paraId="764E402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528" w:type="pct"/>
            <w:tcBorders>
              <w:top w:val="nil"/>
              <w:left w:val="nil"/>
              <w:bottom w:val="single" w:sz="8" w:space="0" w:color="auto"/>
              <w:right w:val="single" w:sz="8" w:space="0" w:color="auto"/>
            </w:tcBorders>
            <w:shd w:val="clear" w:color="auto" w:fill="auto"/>
            <w:vAlign w:val="center"/>
            <w:hideMark/>
          </w:tcPr>
          <w:p w14:paraId="330003D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496" w:type="pct"/>
            <w:tcBorders>
              <w:top w:val="nil"/>
              <w:left w:val="nil"/>
              <w:bottom w:val="single" w:sz="8" w:space="0" w:color="auto"/>
              <w:right w:val="single" w:sz="8" w:space="0" w:color="auto"/>
            </w:tcBorders>
            <w:shd w:val="clear" w:color="auto" w:fill="auto"/>
            <w:vAlign w:val="center"/>
            <w:hideMark/>
          </w:tcPr>
          <w:p w14:paraId="22A029B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r>
      <w:tr w:rsidR="00651D9B" w:rsidRPr="00DF64DB" w14:paraId="1D79F182"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91D7FC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50x50x6</w:t>
            </w:r>
          </w:p>
        </w:tc>
        <w:tc>
          <w:tcPr>
            <w:tcW w:w="675" w:type="pct"/>
            <w:tcBorders>
              <w:top w:val="nil"/>
              <w:left w:val="nil"/>
              <w:bottom w:val="single" w:sz="8" w:space="0" w:color="auto"/>
              <w:right w:val="single" w:sz="8" w:space="0" w:color="auto"/>
            </w:tcBorders>
            <w:shd w:val="clear" w:color="auto" w:fill="auto"/>
            <w:vAlign w:val="center"/>
            <w:hideMark/>
          </w:tcPr>
          <w:p w14:paraId="5BBC3A6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4,47</w:t>
            </w:r>
          </w:p>
        </w:tc>
        <w:tc>
          <w:tcPr>
            <w:tcW w:w="1537" w:type="pct"/>
            <w:tcBorders>
              <w:top w:val="nil"/>
              <w:left w:val="nil"/>
              <w:bottom w:val="single" w:sz="8" w:space="0" w:color="auto"/>
              <w:right w:val="single" w:sz="8" w:space="0" w:color="auto"/>
            </w:tcBorders>
            <w:shd w:val="clear" w:color="auto" w:fill="auto"/>
            <w:vAlign w:val="center"/>
            <w:hideMark/>
          </w:tcPr>
          <w:p w14:paraId="5F1A63D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c>
          <w:tcPr>
            <w:tcW w:w="496" w:type="pct"/>
            <w:tcBorders>
              <w:top w:val="nil"/>
              <w:left w:val="nil"/>
              <w:bottom w:val="single" w:sz="8" w:space="0" w:color="auto"/>
              <w:right w:val="single" w:sz="8" w:space="0" w:color="auto"/>
            </w:tcBorders>
            <w:shd w:val="clear" w:color="auto" w:fill="auto"/>
            <w:vAlign w:val="center"/>
            <w:hideMark/>
          </w:tcPr>
          <w:p w14:paraId="12749C0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1E9179A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496" w:type="pct"/>
            <w:tcBorders>
              <w:top w:val="nil"/>
              <w:left w:val="nil"/>
              <w:bottom w:val="single" w:sz="8" w:space="0" w:color="auto"/>
              <w:right w:val="single" w:sz="8" w:space="0" w:color="auto"/>
            </w:tcBorders>
            <w:shd w:val="clear" w:color="auto" w:fill="auto"/>
            <w:vAlign w:val="center"/>
            <w:hideMark/>
          </w:tcPr>
          <w:p w14:paraId="4DF3CFD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r>
      <w:tr w:rsidR="00651D9B" w:rsidRPr="00DF64DB" w14:paraId="0ABAF8F3"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A32BFB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50x50x7</w:t>
            </w:r>
          </w:p>
        </w:tc>
        <w:tc>
          <w:tcPr>
            <w:tcW w:w="675" w:type="pct"/>
            <w:tcBorders>
              <w:top w:val="nil"/>
              <w:left w:val="nil"/>
              <w:bottom w:val="single" w:sz="8" w:space="0" w:color="auto"/>
              <w:right w:val="single" w:sz="8" w:space="0" w:color="auto"/>
            </w:tcBorders>
            <w:shd w:val="clear" w:color="auto" w:fill="auto"/>
            <w:vAlign w:val="center"/>
            <w:hideMark/>
          </w:tcPr>
          <w:p w14:paraId="37F2F31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5,15</w:t>
            </w:r>
          </w:p>
        </w:tc>
        <w:tc>
          <w:tcPr>
            <w:tcW w:w="1537" w:type="pct"/>
            <w:tcBorders>
              <w:top w:val="nil"/>
              <w:left w:val="nil"/>
              <w:bottom w:val="single" w:sz="8" w:space="0" w:color="auto"/>
              <w:right w:val="single" w:sz="8" w:space="0" w:color="auto"/>
            </w:tcBorders>
            <w:shd w:val="clear" w:color="auto" w:fill="auto"/>
            <w:vAlign w:val="center"/>
            <w:hideMark/>
          </w:tcPr>
          <w:p w14:paraId="7E64274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c>
          <w:tcPr>
            <w:tcW w:w="496" w:type="pct"/>
            <w:tcBorders>
              <w:top w:val="nil"/>
              <w:left w:val="nil"/>
              <w:bottom w:val="single" w:sz="8" w:space="0" w:color="auto"/>
              <w:right w:val="single" w:sz="8" w:space="0" w:color="auto"/>
            </w:tcBorders>
            <w:shd w:val="clear" w:color="auto" w:fill="auto"/>
            <w:vAlign w:val="center"/>
            <w:hideMark/>
          </w:tcPr>
          <w:p w14:paraId="6344711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528" w:type="pct"/>
            <w:tcBorders>
              <w:top w:val="nil"/>
              <w:left w:val="nil"/>
              <w:bottom w:val="single" w:sz="8" w:space="0" w:color="auto"/>
              <w:right w:val="single" w:sz="8" w:space="0" w:color="auto"/>
            </w:tcBorders>
            <w:shd w:val="clear" w:color="auto" w:fill="auto"/>
            <w:vAlign w:val="center"/>
            <w:hideMark/>
          </w:tcPr>
          <w:p w14:paraId="53B266B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496" w:type="pct"/>
            <w:tcBorders>
              <w:top w:val="nil"/>
              <w:left w:val="nil"/>
              <w:bottom w:val="single" w:sz="8" w:space="0" w:color="auto"/>
              <w:right w:val="single" w:sz="8" w:space="0" w:color="auto"/>
            </w:tcBorders>
            <w:shd w:val="clear" w:color="auto" w:fill="auto"/>
            <w:vAlign w:val="center"/>
            <w:hideMark/>
          </w:tcPr>
          <w:p w14:paraId="7E1BC75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w:t>
            </w:r>
          </w:p>
        </w:tc>
      </w:tr>
      <w:tr w:rsidR="00651D9B" w:rsidRPr="00DF64DB" w14:paraId="1AFF7FB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1ED398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55x55x5</w:t>
            </w:r>
          </w:p>
        </w:tc>
        <w:tc>
          <w:tcPr>
            <w:tcW w:w="675" w:type="pct"/>
            <w:tcBorders>
              <w:top w:val="nil"/>
              <w:left w:val="nil"/>
              <w:bottom w:val="single" w:sz="8" w:space="0" w:color="auto"/>
              <w:right w:val="single" w:sz="8" w:space="0" w:color="auto"/>
            </w:tcBorders>
            <w:shd w:val="clear" w:color="auto" w:fill="auto"/>
            <w:vAlign w:val="center"/>
            <w:hideMark/>
          </w:tcPr>
          <w:p w14:paraId="44C3B85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4,18</w:t>
            </w:r>
          </w:p>
        </w:tc>
        <w:tc>
          <w:tcPr>
            <w:tcW w:w="1537" w:type="pct"/>
            <w:tcBorders>
              <w:top w:val="nil"/>
              <w:left w:val="nil"/>
              <w:bottom w:val="single" w:sz="8" w:space="0" w:color="auto"/>
              <w:right w:val="single" w:sz="8" w:space="0" w:color="auto"/>
            </w:tcBorders>
            <w:shd w:val="clear" w:color="auto" w:fill="auto"/>
            <w:vAlign w:val="center"/>
            <w:hideMark/>
          </w:tcPr>
          <w:p w14:paraId="2382ECF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55</w:t>
            </w:r>
          </w:p>
        </w:tc>
        <w:tc>
          <w:tcPr>
            <w:tcW w:w="496" w:type="pct"/>
            <w:tcBorders>
              <w:top w:val="nil"/>
              <w:left w:val="nil"/>
              <w:bottom w:val="single" w:sz="8" w:space="0" w:color="auto"/>
              <w:right w:val="single" w:sz="8" w:space="0" w:color="auto"/>
            </w:tcBorders>
            <w:shd w:val="clear" w:color="auto" w:fill="auto"/>
            <w:vAlign w:val="center"/>
            <w:hideMark/>
          </w:tcPr>
          <w:p w14:paraId="70C8BA8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528" w:type="pct"/>
            <w:tcBorders>
              <w:top w:val="nil"/>
              <w:left w:val="nil"/>
              <w:bottom w:val="single" w:sz="8" w:space="0" w:color="auto"/>
              <w:right w:val="single" w:sz="8" w:space="0" w:color="auto"/>
            </w:tcBorders>
            <w:shd w:val="clear" w:color="auto" w:fill="auto"/>
            <w:vAlign w:val="center"/>
            <w:hideMark/>
          </w:tcPr>
          <w:p w14:paraId="5FA7E8B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496" w:type="pct"/>
            <w:tcBorders>
              <w:top w:val="nil"/>
              <w:left w:val="nil"/>
              <w:bottom w:val="single" w:sz="8" w:space="0" w:color="auto"/>
              <w:right w:val="single" w:sz="8" w:space="0" w:color="auto"/>
            </w:tcBorders>
            <w:shd w:val="clear" w:color="auto" w:fill="auto"/>
            <w:vAlign w:val="center"/>
            <w:hideMark/>
          </w:tcPr>
          <w:p w14:paraId="4797861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w:t>
            </w:r>
          </w:p>
        </w:tc>
      </w:tr>
      <w:tr w:rsidR="00651D9B" w:rsidRPr="00DF64DB" w14:paraId="4507B83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6D2554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55x55x6</w:t>
            </w:r>
          </w:p>
        </w:tc>
        <w:tc>
          <w:tcPr>
            <w:tcW w:w="675" w:type="pct"/>
            <w:tcBorders>
              <w:top w:val="nil"/>
              <w:left w:val="nil"/>
              <w:bottom w:val="single" w:sz="8" w:space="0" w:color="auto"/>
              <w:right w:val="single" w:sz="8" w:space="0" w:color="auto"/>
            </w:tcBorders>
            <w:shd w:val="clear" w:color="auto" w:fill="auto"/>
            <w:vAlign w:val="center"/>
            <w:hideMark/>
          </w:tcPr>
          <w:p w14:paraId="5E1E9CE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4,95</w:t>
            </w:r>
          </w:p>
        </w:tc>
        <w:tc>
          <w:tcPr>
            <w:tcW w:w="1537" w:type="pct"/>
            <w:tcBorders>
              <w:top w:val="nil"/>
              <w:left w:val="nil"/>
              <w:bottom w:val="single" w:sz="8" w:space="0" w:color="auto"/>
              <w:right w:val="single" w:sz="8" w:space="0" w:color="auto"/>
            </w:tcBorders>
            <w:shd w:val="clear" w:color="auto" w:fill="auto"/>
            <w:vAlign w:val="center"/>
            <w:hideMark/>
          </w:tcPr>
          <w:p w14:paraId="5775F30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55</w:t>
            </w:r>
          </w:p>
        </w:tc>
        <w:tc>
          <w:tcPr>
            <w:tcW w:w="496" w:type="pct"/>
            <w:tcBorders>
              <w:top w:val="nil"/>
              <w:left w:val="nil"/>
              <w:bottom w:val="single" w:sz="8" w:space="0" w:color="auto"/>
              <w:right w:val="single" w:sz="8" w:space="0" w:color="auto"/>
            </w:tcBorders>
            <w:shd w:val="clear" w:color="auto" w:fill="auto"/>
            <w:vAlign w:val="center"/>
            <w:hideMark/>
          </w:tcPr>
          <w:p w14:paraId="62FA2F3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32F1FD4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496" w:type="pct"/>
            <w:tcBorders>
              <w:top w:val="nil"/>
              <w:left w:val="nil"/>
              <w:bottom w:val="single" w:sz="8" w:space="0" w:color="auto"/>
              <w:right w:val="single" w:sz="8" w:space="0" w:color="auto"/>
            </w:tcBorders>
            <w:shd w:val="clear" w:color="auto" w:fill="auto"/>
            <w:vAlign w:val="center"/>
            <w:hideMark/>
          </w:tcPr>
          <w:p w14:paraId="088DDA9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w:t>
            </w:r>
          </w:p>
        </w:tc>
      </w:tr>
      <w:tr w:rsidR="00651D9B" w:rsidRPr="00DF64DB" w14:paraId="644A4C2A"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433A66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60x60x4</w:t>
            </w:r>
          </w:p>
        </w:tc>
        <w:tc>
          <w:tcPr>
            <w:tcW w:w="675" w:type="pct"/>
            <w:tcBorders>
              <w:top w:val="nil"/>
              <w:left w:val="nil"/>
              <w:bottom w:val="single" w:sz="8" w:space="0" w:color="auto"/>
              <w:right w:val="single" w:sz="8" w:space="0" w:color="auto"/>
            </w:tcBorders>
            <w:shd w:val="clear" w:color="auto" w:fill="auto"/>
            <w:vAlign w:val="center"/>
            <w:hideMark/>
          </w:tcPr>
          <w:p w14:paraId="5C8441C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3,70</w:t>
            </w:r>
          </w:p>
        </w:tc>
        <w:tc>
          <w:tcPr>
            <w:tcW w:w="1537" w:type="pct"/>
            <w:tcBorders>
              <w:top w:val="nil"/>
              <w:left w:val="nil"/>
              <w:bottom w:val="single" w:sz="8" w:space="0" w:color="auto"/>
              <w:right w:val="single" w:sz="8" w:space="0" w:color="auto"/>
            </w:tcBorders>
            <w:shd w:val="clear" w:color="auto" w:fill="auto"/>
            <w:vAlign w:val="center"/>
            <w:hideMark/>
          </w:tcPr>
          <w:p w14:paraId="58DCEA4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c>
          <w:tcPr>
            <w:tcW w:w="496" w:type="pct"/>
            <w:tcBorders>
              <w:top w:val="nil"/>
              <w:left w:val="nil"/>
              <w:bottom w:val="single" w:sz="8" w:space="0" w:color="auto"/>
              <w:right w:val="single" w:sz="8" w:space="0" w:color="auto"/>
            </w:tcBorders>
            <w:shd w:val="clear" w:color="auto" w:fill="auto"/>
            <w:vAlign w:val="center"/>
            <w:hideMark/>
          </w:tcPr>
          <w:p w14:paraId="2E1578D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w:t>
            </w:r>
          </w:p>
        </w:tc>
        <w:tc>
          <w:tcPr>
            <w:tcW w:w="528" w:type="pct"/>
            <w:tcBorders>
              <w:top w:val="nil"/>
              <w:left w:val="nil"/>
              <w:bottom w:val="single" w:sz="8" w:space="0" w:color="auto"/>
              <w:right w:val="single" w:sz="8" w:space="0" w:color="auto"/>
            </w:tcBorders>
            <w:shd w:val="clear" w:color="auto" w:fill="auto"/>
            <w:vAlign w:val="center"/>
            <w:hideMark/>
          </w:tcPr>
          <w:p w14:paraId="08C9CD6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496" w:type="pct"/>
            <w:tcBorders>
              <w:top w:val="nil"/>
              <w:left w:val="nil"/>
              <w:bottom w:val="single" w:sz="8" w:space="0" w:color="auto"/>
              <w:right w:val="single" w:sz="8" w:space="0" w:color="auto"/>
            </w:tcBorders>
            <w:shd w:val="clear" w:color="auto" w:fill="auto"/>
            <w:vAlign w:val="center"/>
            <w:hideMark/>
          </w:tcPr>
          <w:p w14:paraId="40D91D6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w:t>
            </w:r>
          </w:p>
        </w:tc>
      </w:tr>
      <w:tr w:rsidR="00651D9B" w:rsidRPr="00DF64DB" w14:paraId="1B83AC95"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158CD3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 xml:space="preserve">L 60x60x5 </w:t>
            </w:r>
          </w:p>
        </w:tc>
        <w:tc>
          <w:tcPr>
            <w:tcW w:w="675" w:type="pct"/>
            <w:tcBorders>
              <w:top w:val="nil"/>
              <w:left w:val="nil"/>
              <w:bottom w:val="single" w:sz="8" w:space="0" w:color="auto"/>
              <w:right w:val="single" w:sz="8" w:space="0" w:color="auto"/>
            </w:tcBorders>
            <w:shd w:val="clear" w:color="auto" w:fill="auto"/>
            <w:vAlign w:val="center"/>
            <w:hideMark/>
          </w:tcPr>
          <w:p w14:paraId="16C658C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4,57</w:t>
            </w:r>
          </w:p>
        </w:tc>
        <w:tc>
          <w:tcPr>
            <w:tcW w:w="1537" w:type="pct"/>
            <w:tcBorders>
              <w:top w:val="nil"/>
              <w:left w:val="nil"/>
              <w:bottom w:val="single" w:sz="8" w:space="0" w:color="auto"/>
              <w:right w:val="single" w:sz="8" w:space="0" w:color="auto"/>
            </w:tcBorders>
            <w:shd w:val="clear" w:color="auto" w:fill="auto"/>
            <w:vAlign w:val="center"/>
            <w:hideMark/>
          </w:tcPr>
          <w:p w14:paraId="5249A0C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c>
          <w:tcPr>
            <w:tcW w:w="496" w:type="pct"/>
            <w:tcBorders>
              <w:top w:val="nil"/>
              <w:left w:val="nil"/>
              <w:bottom w:val="single" w:sz="8" w:space="0" w:color="auto"/>
              <w:right w:val="single" w:sz="8" w:space="0" w:color="auto"/>
            </w:tcBorders>
            <w:shd w:val="clear" w:color="auto" w:fill="auto"/>
            <w:vAlign w:val="center"/>
            <w:hideMark/>
          </w:tcPr>
          <w:p w14:paraId="6DAA49E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528" w:type="pct"/>
            <w:tcBorders>
              <w:top w:val="nil"/>
              <w:left w:val="nil"/>
              <w:bottom w:val="single" w:sz="8" w:space="0" w:color="auto"/>
              <w:right w:val="single" w:sz="8" w:space="0" w:color="auto"/>
            </w:tcBorders>
            <w:shd w:val="clear" w:color="auto" w:fill="auto"/>
            <w:vAlign w:val="center"/>
            <w:hideMark/>
          </w:tcPr>
          <w:p w14:paraId="38E34CE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496" w:type="pct"/>
            <w:tcBorders>
              <w:top w:val="nil"/>
              <w:left w:val="nil"/>
              <w:bottom w:val="single" w:sz="8" w:space="0" w:color="auto"/>
              <w:right w:val="single" w:sz="8" w:space="0" w:color="auto"/>
            </w:tcBorders>
            <w:shd w:val="clear" w:color="auto" w:fill="auto"/>
            <w:vAlign w:val="center"/>
            <w:hideMark/>
          </w:tcPr>
          <w:p w14:paraId="03096C1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w:t>
            </w:r>
          </w:p>
        </w:tc>
      </w:tr>
      <w:tr w:rsidR="00651D9B" w:rsidRPr="00DF64DB" w14:paraId="0B002E3F"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258092E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60x60x6</w:t>
            </w:r>
          </w:p>
        </w:tc>
        <w:tc>
          <w:tcPr>
            <w:tcW w:w="675" w:type="pct"/>
            <w:tcBorders>
              <w:top w:val="nil"/>
              <w:left w:val="nil"/>
              <w:bottom w:val="single" w:sz="8" w:space="0" w:color="auto"/>
              <w:right w:val="single" w:sz="8" w:space="0" w:color="auto"/>
            </w:tcBorders>
            <w:shd w:val="clear" w:color="auto" w:fill="auto"/>
            <w:vAlign w:val="center"/>
            <w:hideMark/>
          </w:tcPr>
          <w:p w14:paraId="50901F9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5,42</w:t>
            </w:r>
          </w:p>
        </w:tc>
        <w:tc>
          <w:tcPr>
            <w:tcW w:w="1537" w:type="pct"/>
            <w:tcBorders>
              <w:top w:val="nil"/>
              <w:left w:val="nil"/>
              <w:bottom w:val="single" w:sz="8" w:space="0" w:color="auto"/>
              <w:right w:val="single" w:sz="8" w:space="0" w:color="auto"/>
            </w:tcBorders>
            <w:shd w:val="clear" w:color="auto" w:fill="auto"/>
            <w:vAlign w:val="center"/>
            <w:hideMark/>
          </w:tcPr>
          <w:p w14:paraId="44192A9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c>
          <w:tcPr>
            <w:tcW w:w="496" w:type="pct"/>
            <w:tcBorders>
              <w:top w:val="nil"/>
              <w:left w:val="nil"/>
              <w:bottom w:val="single" w:sz="8" w:space="0" w:color="auto"/>
              <w:right w:val="single" w:sz="8" w:space="0" w:color="auto"/>
            </w:tcBorders>
            <w:shd w:val="clear" w:color="auto" w:fill="auto"/>
            <w:vAlign w:val="center"/>
            <w:hideMark/>
          </w:tcPr>
          <w:p w14:paraId="1482CB6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78C2EAC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496" w:type="pct"/>
            <w:tcBorders>
              <w:top w:val="nil"/>
              <w:left w:val="nil"/>
              <w:bottom w:val="single" w:sz="8" w:space="0" w:color="auto"/>
              <w:right w:val="single" w:sz="8" w:space="0" w:color="auto"/>
            </w:tcBorders>
            <w:shd w:val="clear" w:color="auto" w:fill="auto"/>
            <w:vAlign w:val="center"/>
            <w:hideMark/>
          </w:tcPr>
          <w:p w14:paraId="68B536B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w:t>
            </w:r>
          </w:p>
        </w:tc>
      </w:tr>
      <w:tr w:rsidR="00651D9B" w:rsidRPr="00DF64DB" w14:paraId="41F614D4"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20FAE9B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60x60x8</w:t>
            </w:r>
          </w:p>
        </w:tc>
        <w:tc>
          <w:tcPr>
            <w:tcW w:w="675" w:type="pct"/>
            <w:tcBorders>
              <w:top w:val="nil"/>
              <w:left w:val="nil"/>
              <w:bottom w:val="single" w:sz="8" w:space="0" w:color="auto"/>
              <w:right w:val="single" w:sz="8" w:space="0" w:color="auto"/>
            </w:tcBorders>
            <w:shd w:val="clear" w:color="auto" w:fill="auto"/>
            <w:vAlign w:val="center"/>
            <w:hideMark/>
          </w:tcPr>
          <w:p w14:paraId="54E538F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7,09</w:t>
            </w:r>
          </w:p>
        </w:tc>
        <w:tc>
          <w:tcPr>
            <w:tcW w:w="1537" w:type="pct"/>
            <w:tcBorders>
              <w:top w:val="nil"/>
              <w:left w:val="nil"/>
              <w:bottom w:val="single" w:sz="8" w:space="0" w:color="auto"/>
              <w:right w:val="single" w:sz="8" w:space="0" w:color="auto"/>
            </w:tcBorders>
            <w:shd w:val="clear" w:color="auto" w:fill="auto"/>
            <w:vAlign w:val="center"/>
            <w:hideMark/>
          </w:tcPr>
          <w:p w14:paraId="78C6747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c>
          <w:tcPr>
            <w:tcW w:w="496" w:type="pct"/>
            <w:tcBorders>
              <w:top w:val="nil"/>
              <w:left w:val="nil"/>
              <w:bottom w:val="single" w:sz="8" w:space="0" w:color="auto"/>
              <w:right w:val="single" w:sz="8" w:space="0" w:color="auto"/>
            </w:tcBorders>
            <w:shd w:val="clear" w:color="auto" w:fill="auto"/>
            <w:vAlign w:val="center"/>
            <w:hideMark/>
          </w:tcPr>
          <w:p w14:paraId="706F60F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7BE8765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496" w:type="pct"/>
            <w:tcBorders>
              <w:top w:val="nil"/>
              <w:left w:val="nil"/>
              <w:bottom w:val="single" w:sz="8" w:space="0" w:color="auto"/>
              <w:right w:val="single" w:sz="8" w:space="0" w:color="auto"/>
            </w:tcBorders>
            <w:shd w:val="clear" w:color="auto" w:fill="auto"/>
            <w:vAlign w:val="center"/>
            <w:hideMark/>
          </w:tcPr>
          <w:p w14:paraId="2010DCD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w:t>
            </w:r>
          </w:p>
        </w:tc>
      </w:tr>
      <w:tr w:rsidR="00651D9B" w:rsidRPr="00DF64DB" w14:paraId="70E77474"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889DD3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65x65x6</w:t>
            </w:r>
          </w:p>
        </w:tc>
        <w:tc>
          <w:tcPr>
            <w:tcW w:w="675" w:type="pct"/>
            <w:tcBorders>
              <w:top w:val="nil"/>
              <w:left w:val="nil"/>
              <w:bottom w:val="single" w:sz="8" w:space="0" w:color="auto"/>
              <w:right w:val="single" w:sz="8" w:space="0" w:color="auto"/>
            </w:tcBorders>
            <w:shd w:val="clear" w:color="auto" w:fill="auto"/>
            <w:vAlign w:val="center"/>
            <w:hideMark/>
          </w:tcPr>
          <w:p w14:paraId="7BF926E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5,91</w:t>
            </w:r>
          </w:p>
        </w:tc>
        <w:tc>
          <w:tcPr>
            <w:tcW w:w="1537" w:type="pct"/>
            <w:tcBorders>
              <w:top w:val="nil"/>
              <w:left w:val="nil"/>
              <w:bottom w:val="single" w:sz="8" w:space="0" w:color="auto"/>
              <w:right w:val="single" w:sz="8" w:space="0" w:color="auto"/>
            </w:tcBorders>
            <w:shd w:val="clear" w:color="auto" w:fill="auto"/>
            <w:vAlign w:val="center"/>
            <w:hideMark/>
          </w:tcPr>
          <w:p w14:paraId="2057540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c>
          <w:tcPr>
            <w:tcW w:w="496" w:type="pct"/>
            <w:tcBorders>
              <w:top w:val="nil"/>
              <w:left w:val="nil"/>
              <w:bottom w:val="single" w:sz="8" w:space="0" w:color="auto"/>
              <w:right w:val="single" w:sz="8" w:space="0" w:color="auto"/>
            </w:tcBorders>
            <w:shd w:val="clear" w:color="auto" w:fill="auto"/>
            <w:vAlign w:val="center"/>
            <w:hideMark/>
          </w:tcPr>
          <w:p w14:paraId="513F42D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02F3479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4A0D078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713C0C42"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A6B7AE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65x65x7</w:t>
            </w:r>
          </w:p>
        </w:tc>
        <w:tc>
          <w:tcPr>
            <w:tcW w:w="675" w:type="pct"/>
            <w:tcBorders>
              <w:top w:val="nil"/>
              <w:left w:val="nil"/>
              <w:bottom w:val="single" w:sz="8" w:space="0" w:color="auto"/>
              <w:right w:val="single" w:sz="8" w:space="0" w:color="auto"/>
            </w:tcBorders>
            <w:shd w:val="clear" w:color="auto" w:fill="auto"/>
            <w:vAlign w:val="center"/>
            <w:hideMark/>
          </w:tcPr>
          <w:p w14:paraId="0855E39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6,83</w:t>
            </w:r>
          </w:p>
        </w:tc>
        <w:tc>
          <w:tcPr>
            <w:tcW w:w="1537" w:type="pct"/>
            <w:tcBorders>
              <w:top w:val="nil"/>
              <w:left w:val="nil"/>
              <w:bottom w:val="single" w:sz="8" w:space="0" w:color="auto"/>
              <w:right w:val="single" w:sz="8" w:space="0" w:color="auto"/>
            </w:tcBorders>
            <w:shd w:val="clear" w:color="auto" w:fill="auto"/>
            <w:vAlign w:val="center"/>
            <w:hideMark/>
          </w:tcPr>
          <w:p w14:paraId="6208768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c>
          <w:tcPr>
            <w:tcW w:w="496" w:type="pct"/>
            <w:tcBorders>
              <w:top w:val="nil"/>
              <w:left w:val="nil"/>
              <w:bottom w:val="single" w:sz="8" w:space="0" w:color="auto"/>
              <w:right w:val="single" w:sz="8" w:space="0" w:color="auto"/>
            </w:tcBorders>
            <w:shd w:val="clear" w:color="auto" w:fill="auto"/>
            <w:vAlign w:val="center"/>
            <w:hideMark/>
          </w:tcPr>
          <w:p w14:paraId="79B75FF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528" w:type="pct"/>
            <w:tcBorders>
              <w:top w:val="nil"/>
              <w:left w:val="nil"/>
              <w:bottom w:val="single" w:sz="8" w:space="0" w:color="auto"/>
              <w:right w:val="single" w:sz="8" w:space="0" w:color="auto"/>
            </w:tcBorders>
            <w:shd w:val="clear" w:color="auto" w:fill="auto"/>
            <w:vAlign w:val="center"/>
            <w:hideMark/>
          </w:tcPr>
          <w:p w14:paraId="0AE8B76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1CCFF6C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4368B25D"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27AF2E7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65x65x8</w:t>
            </w:r>
          </w:p>
        </w:tc>
        <w:tc>
          <w:tcPr>
            <w:tcW w:w="675" w:type="pct"/>
            <w:tcBorders>
              <w:top w:val="nil"/>
              <w:left w:val="nil"/>
              <w:bottom w:val="single" w:sz="8" w:space="0" w:color="auto"/>
              <w:right w:val="single" w:sz="8" w:space="0" w:color="auto"/>
            </w:tcBorders>
            <w:shd w:val="clear" w:color="auto" w:fill="auto"/>
            <w:vAlign w:val="center"/>
            <w:hideMark/>
          </w:tcPr>
          <w:p w14:paraId="069794F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7,73</w:t>
            </w:r>
          </w:p>
        </w:tc>
        <w:tc>
          <w:tcPr>
            <w:tcW w:w="1537" w:type="pct"/>
            <w:tcBorders>
              <w:top w:val="nil"/>
              <w:left w:val="nil"/>
              <w:bottom w:val="single" w:sz="8" w:space="0" w:color="auto"/>
              <w:right w:val="single" w:sz="8" w:space="0" w:color="auto"/>
            </w:tcBorders>
            <w:shd w:val="clear" w:color="auto" w:fill="auto"/>
            <w:vAlign w:val="center"/>
            <w:hideMark/>
          </w:tcPr>
          <w:p w14:paraId="003B28A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c>
          <w:tcPr>
            <w:tcW w:w="496" w:type="pct"/>
            <w:tcBorders>
              <w:top w:val="nil"/>
              <w:left w:val="nil"/>
              <w:bottom w:val="single" w:sz="8" w:space="0" w:color="auto"/>
              <w:right w:val="single" w:sz="8" w:space="0" w:color="auto"/>
            </w:tcBorders>
            <w:shd w:val="clear" w:color="auto" w:fill="auto"/>
            <w:vAlign w:val="center"/>
            <w:hideMark/>
          </w:tcPr>
          <w:p w14:paraId="7893E68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5CFFFB5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496" w:type="pct"/>
            <w:tcBorders>
              <w:top w:val="nil"/>
              <w:left w:val="nil"/>
              <w:bottom w:val="single" w:sz="8" w:space="0" w:color="auto"/>
              <w:right w:val="single" w:sz="8" w:space="0" w:color="auto"/>
            </w:tcBorders>
            <w:shd w:val="clear" w:color="auto" w:fill="auto"/>
            <w:vAlign w:val="center"/>
            <w:hideMark/>
          </w:tcPr>
          <w:p w14:paraId="635B5F6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10D403E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228F647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70x70x6</w:t>
            </w:r>
          </w:p>
        </w:tc>
        <w:tc>
          <w:tcPr>
            <w:tcW w:w="675" w:type="pct"/>
            <w:tcBorders>
              <w:top w:val="nil"/>
              <w:left w:val="nil"/>
              <w:bottom w:val="single" w:sz="8" w:space="0" w:color="auto"/>
              <w:right w:val="single" w:sz="8" w:space="0" w:color="auto"/>
            </w:tcBorders>
            <w:shd w:val="clear" w:color="auto" w:fill="auto"/>
            <w:vAlign w:val="center"/>
            <w:hideMark/>
          </w:tcPr>
          <w:p w14:paraId="720EECE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6,38</w:t>
            </w:r>
          </w:p>
        </w:tc>
        <w:tc>
          <w:tcPr>
            <w:tcW w:w="1537" w:type="pct"/>
            <w:tcBorders>
              <w:top w:val="nil"/>
              <w:left w:val="nil"/>
              <w:bottom w:val="single" w:sz="8" w:space="0" w:color="auto"/>
              <w:right w:val="single" w:sz="8" w:space="0" w:color="auto"/>
            </w:tcBorders>
            <w:shd w:val="clear" w:color="auto" w:fill="auto"/>
            <w:vAlign w:val="center"/>
            <w:hideMark/>
          </w:tcPr>
          <w:p w14:paraId="41A3E79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c>
          <w:tcPr>
            <w:tcW w:w="496" w:type="pct"/>
            <w:tcBorders>
              <w:top w:val="nil"/>
              <w:left w:val="nil"/>
              <w:bottom w:val="single" w:sz="8" w:space="0" w:color="auto"/>
              <w:right w:val="single" w:sz="8" w:space="0" w:color="auto"/>
            </w:tcBorders>
            <w:shd w:val="clear" w:color="auto" w:fill="auto"/>
            <w:vAlign w:val="center"/>
            <w:hideMark/>
          </w:tcPr>
          <w:p w14:paraId="47F834D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181003A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39691EE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72F646D6"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0A56E6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70x70x7</w:t>
            </w:r>
          </w:p>
        </w:tc>
        <w:tc>
          <w:tcPr>
            <w:tcW w:w="675" w:type="pct"/>
            <w:tcBorders>
              <w:top w:val="nil"/>
              <w:left w:val="nil"/>
              <w:bottom w:val="single" w:sz="8" w:space="0" w:color="auto"/>
              <w:right w:val="single" w:sz="8" w:space="0" w:color="auto"/>
            </w:tcBorders>
            <w:shd w:val="clear" w:color="auto" w:fill="auto"/>
            <w:vAlign w:val="center"/>
            <w:hideMark/>
          </w:tcPr>
          <w:p w14:paraId="558A6BC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7,38</w:t>
            </w:r>
          </w:p>
        </w:tc>
        <w:tc>
          <w:tcPr>
            <w:tcW w:w="1537" w:type="pct"/>
            <w:tcBorders>
              <w:top w:val="nil"/>
              <w:left w:val="nil"/>
              <w:bottom w:val="single" w:sz="8" w:space="0" w:color="auto"/>
              <w:right w:val="single" w:sz="8" w:space="0" w:color="auto"/>
            </w:tcBorders>
            <w:shd w:val="clear" w:color="auto" w:fill="auto"/>
            <w:vAlign w:val="center"/>
            <w:hideMark/>
          </w:tcPr>
          <w:p w14:paraId="3A5631E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c>
          <w:tcPr>
            <w:tcW w:w="496" w:type="pct"/>
            <w:tcBorders>
              <w:top w:val="nil"/>
              <w:left w:val="nil"/>
              <w:bottom w:val="single" w:sz="8" w:space="0" w:color="auto"/>
              <w:right w:val="single" w:sz="8" w:space="0" w:color="auto"/>
            </w:tcBorders>
            <w:shd w:val="clear" w:color="auto" w:fill="auto"/>
            <w:vAlign w:val="center"/>
            <w:hideMark/>
          </w:tcPr>
          <w:p w14:paraId="17C6092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7</w:t>
            </w:r>
          </w:p>
        </w:tc>
        <w:tc>
          <w:tcPr>
            <w:tcW w:w="528" w:type="pct"/>
            <w:tcBorders>
              <w:top w:val="nil"/>
              <w:left w:val="nil"/>
              <w:bottom w:val="single" w:sz="8" w:space="0" w:color="auto"/>
              <w:right w:val="single" w:sz="8" w:space="0" w:color="auto"/>
            </w:tcBorders>
            <w:shd w:val="clear" w:color="auto" w:fill="auto"/>
            <w:vAlign w:val="center"/>
            <w:hideMark/>
          </w:tcPr>
          <w:p w14:paraId="2359A53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4122E69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40A41114"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D08813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70x70x8</w:t>
            </w:r>
          </w:p>
        </w:tc>
        <w:tc>
          <w:tcPr>
            <w:tcW w:w="675" w:type="pct"/>
            <w:tcBorders>
              <w:top w:val="nil"/>
              <w:left w:val="nil"/>
              <w:bottom w:val="single" w:sz="8" w:space="0" w:color="auto"/>
              <w:right w:val="single" w:sz="8" w:space="0" w:color="auto"/>
            </w:tcBorders>
            <w:shd w:val="clear" w:color="auto" w:fill="auto"/>
            <w:vAlign w:val="center"/>
            <w:hideMark/>
          </w:tcPr>
          <w:p w14:paraId="7A52166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8,37</w:t>
            </w:r>
          </w:p>
        </w:tc>
        <w:tc>
          <w:tcPr>
            <w:tcW w:w="1537" w:type="pct"/>
            <w:tcBorders>
              <w:top w:val="nil"/>
              <w:left w:val="nil"/>
              <w:bottom w:val="single" w:sz="8" w:space="0" w:color="auto"/>
              <w:right w:val="single" w:sz="8" w:space="0" w:color="auto"/>
            </w:tcBorders>
            <w:shd w:val="clear" w:color="auto" w:fill="auto"/>
            <w:vAlign w:val="center"/>
            <w:hideMark/>
          </w:tcPr>
          <w:p w14:paraId="3A31B41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c>
          <w:tcPr>
            <w:tcW w:w="496" w:type="pct"/>
            <w:tcBorders>
              <w:top w:val="nil"/>
              <w:left w:val="nil"/>
              <w:bottom w:val="single" w:sz="8" w:space="0" w:color="auto"/>
              <w:right w:val="single" w:sz="8" w:space="0" w:color="auto"/>
            </w:tcBorders>
            <w:shd w:val="clear" w:color="auto" w:fill="auto"/>
            <w:vAlign w:val="center"/>
            <w:hideMark/>
          </w:tcPr>
          <w:p w14:paraId="1FD6FEB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15F6B84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10</w:t>
            </w:r>
          </w:p>
        </w:tc>
        <w:tc>
          <w:tcPr>
            <w:tcW w:w="496" w:type="pct"/>
            <w:tcBorders>
              <w:top w:val="nil"/>
              <w:left w:val="nil"/>
              <w:bottom w:val="single" w:sz="8" w:space="0" w:color="auto"/>
              <w:right w:val="single" w:sz="8" w:space="0" w:color="auto"/>
            </w:tcBorders>
            <w:shd w:val="clear" w:color="auto" w:fill="auto"/>
            <w:vAlign w:val="center"/>
            <w:hideMark/>
          </w:tcPr>
          <w:p w14:paraId="35094B8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r>
      <w:tr w:rsidR="00651D9B" w:rsidRPr="00DF64DB" w14:paraId="74A3E64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12FF03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70x70x9</w:t>
            </w:r>
          </w:p>
        </w:tc>
        <w:tc>
          <w:tcPr>
            <w:tcW w:w="675" w:type="pct"/>
            <w:tcBorders>
              <w:top w:val="nil"/>
              <w:left w:val="nil"/>
              <w:bottom w:val="single" w:sz="8" w:space="0" w:color="auto"/>
              <w:right w:val="single" w:sz="8" w:space="0" w:color="auto"/>
            </w:tcBorders>
            <w:shd w:val="clear" w:color="auto" w:fill="auto"/>
            <w:vAlign w:val="center"/>
            <w:hideMark/>
          </w:tcPr>
          <w:p w14:paraId="571FB13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9,32</w:t>
            </w:r>
          </w:p>
        </w:tc>
        <w:tc>
          <w:tcPr>
            <w:tcW w:w="1537" w:type="pct"/>
            <w:tcBorders>
              <w:top w:val="nil"/>
              <w:left w:val="nil"/>
              <w:bottom w:val="single" w:sz="8" w:space="0" w:color="auto"/>
              <w:right w:val="single" w:sz="8" w:space="0" w:color="auto"/>
            </w:tcBorders>
            <w:shd w:val="clear" w:color="auto" w:fill="auto"/>
            <w:vAlign w:val="center"/>
            <w:hideMark/>
          </w:tcPr>
          <w:p w14:paraId="75DF7F2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c>
          <w:tcPr>
            <w:tcW w:w="496" w:type="pct"/>
            <w:tcBorders>
              <w:top w:val="nil"/>
              <w:left w:val="nil"/>
              <w:bottom w:val="single" w:sz="8" w:space="0" w:color="auto"/>
              <w:right w:val="single" w:sz="8" w:space="0" w:color="auto"/>
            </w:tcBorders>
            <w:shd w:val="clear" w:color="auto" w:fill="auto"/>
            <w:vAlign w:val="center"/>
            <w:hideMark/>
          </w:tcPr>
          <w:p w14:paraId="1A1DB6A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9</w:t>
            </w:r>
          </w:p>
        </w:tc>
        <w:tc>
          <w:tcPr>
            <w:tcW w:w="528" w:type="pct"/>
            <w:tcBorders>
              <w:top w:val="nil"/>
              <w:left w:val="nil"/>
              <w:bottom w:val="single" w:sz="8" w:space="0" w:color="auto"/>
              <w:right w:val="single" w:sz="8" w:space="0" w:color="auto"/>
            </w:tcBorders>
            <w:shd w:val="clear" w:color="auto" w:fill="auto"/>
            <w:vAlign w:val="center"/>
            <w:hideMark/>
          </w:tcPr>
          <w:p w14:paraId="00F553E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5EA17F7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54CFDC8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EC6F6C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75x75x4</w:t>
            </w:r>
          </w:p>
        </w:tc>
        <w:tc>
          <w:tcPr>
            <w:tcW w:w="675" w:type="pct"/>
            <w:tcBorders>
              <w:top w:val="nil"/>
              <w:left w:val="nil"/>
              <w:bottom w:val="single" w:sz="8" w:space="0" w:color="auto"/>
              <w:right w:val="single" w:sz="8" w:space="0" w:color="auto"/>
            </w:tcBorders>
            <w:shd w:val="clear" w:color="auto" w:fill="auto"/>
            <w:vAlign w:val="center"/>
            <w:hideMark/>
          </w:tcPr>
          <w:p w14:paraId="41F541C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4,65</w:t>
            </w:r>
          </w:p>
        </w:tc>
        <w:tc>
          <w:tcPr>
            <w:tcW w:w="1537" w:type="pct"/>
            <w:tcBorders>
              <w:top w:val="nil"/>
              <w:left w:val="nil"/>
              <w:bottom w:val="single" w:sz="8" w:space="0" w:color="auto"/>
              <w:right w:val="single" w:sz="8" w:space="0" w:color="auto"/>
            </w:tcBorders>
            <w:shd w:val="clear" w:color="auto" w:fill="auto"/>
            <w:vAlign w:val="center"/>
            <w:hideMark/>
          </w:tcPr>
          <w:p w14:paraId="78E925D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75</w:t>
            </w:r>
          </w:p>
        </w:tc>
        <w:tc>
          <w:tcPr>
            <w:tcW w:w="496" w:type="pct"/>
            <w:tcBorders>
              <w:top w:val="nil"/>
              <w:left w:val="nil"/>
              <w:bottom w:val="single" w:sz="8" w:space="0" w:color="auto"/>
              <w:right w:val="single" w:sz="8" w:space="0" w:color="auto"/>
            </w:tcBorders>
            <w:shd w:val="clear" w:color="auto" w:fill="auto"/>
            <w:vAlign w:val="center"/>
            <w:hideMark/>
          </w:tcPr>
          <w:p w14:paraId="235D8BF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w:t>
            </w:r>
          </w:p>
        </w:tc>
        <w:tc>
          <w:tcPr>
            <w:tcW w:w="528" w:type="pct"/>
            <w:tcBorders>
              <w:top w:val="nil"/>
              <w:left w:val="nil"/>
              <w:bottom w:val="single" w:sz="8" w:space="0" w:color="auto"/>
              <w:right w:val="single" w:sz="8" w:space="0" w:color="auto"/>
            </w:tcBorders>
            <w:shd w:val="clear" w:color="auto" w:fill="auto"/>
            <w:vAlign w:val="center"/>
            <w:hideMark/>
          </w:tcPr>
          <w:p w14:paraId="56CE402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417F89A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512DB0B3"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54CD8C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75x75x5</w:t>
            </w:r>
          </w:p>
        </w:tc>
        <w:tc>
          <w:tcPr>
            <w:tcW w:w="675" w:type="pct"/>
            <w:tcBorders>
              <w:top w:val="nil"/>
              <w:left w:val="nil"/>
              <w:bottom w:val="single" w:sz="8" w:space="0" w:color="auto"/>
              <w:right w:val="single" w:sz="8" w:space="0" w:color="auto"/>
            </w:tcBorders>
            <w:shd w:val="clear" w:color="auto" w:fill="auto"/>
            <w:vAlign w:val="center"/>
            <w:hideMark/>
          </w:tcPr>
          <w:p w14:paraId="30241B3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5,76</w:t>
            </w:r>
          </w:p>
        </w:tc>
        <w:tc>
          <w:tcPr>
            <w:tcW w:w="1537" w:type="pct"/>
            <w:tcBorders>
              <w:top w:val="nil"/>
              <w:left w:val="nil"/>
              <w:bottom w:val="single" w:sz="8" w:space="0" w:color="auto"/>
              <w:right w:val="single" w:sz="8" w:space="0" w:color="auto"/>
            </w:tcBorders>
            <w:shd w:val="clear" w:color="auto" w:fill="auto"/>
            <w:vAlign w:val="center"/>
            <w:hideMark/>
          </w:tcPr>
          <w:p w14:paraId="7433C75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75</w:t>
            </w:r>
          </w:p>
        </w:tc>
        <w:tc>
          <w:tcPr>
            <w:tcW w:w="496" w:type="pct"/>
            <w:tcBorders>
              <w:top w:val="nil"/>
              <w:left w:val="nil"/>
              <w:bottom w:val="single" w:sz="8" w:space="0" w:color="auto"/>
              <w:right w:val="single" w:sz="8" w:space="0" w:color="auto"/>
            </w:tcBorders>
            <w:shd w:val="clear" w:color="auto" w:fill="auto"/>
            <w:vAlign w:val="center"/>
            <w:hideMark/>
          </w:tcPr>
          <w:p w14:paraId="0172683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528" w:type="pct"/>
            <w:tcBorders>
              <w:top w:val="nil"/>
              <w:left w:val="nil"/>
              <w:bottom w:val="single" w:sz="8" w:space="0" w:color="auto"/>
              <w:right w:val="single" w:sz="8" w:space="0" w:color="auto"/>
            </w:tcBorders>
            <w:shd w:val="clear" w:color="auto" w:fill="auto"/>
            <w:vAlign w:val="center"/>
            <w:hideMark/>
          </w:tcPr>
          <w:p w14:paraId="1D13B35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17D4939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707C720F"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0E099C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75x75x6</w:t>
            </w:r>
          </w:p>
        </w:tc>
        <w:tc>
          <w:tcPr>
            <w:tcW w:w="675" w:type="pct"/>
            <w:tcBorders>
              <w:top w:val="nil"/>
              <w:left w:val="nil"/>
              <w:bottom w:val="single" w:sz="8" w:space="0" w:color="auto"/>
              <w:right w:val="single" w:sz="8" w:space="0" w:color="auto"/>
            </w:tcBorders>
            <w:shd w:val="clear" w:color="auto" w:fill="auto"/>
            <w:vAlign w:val="center"/>
            <w:hideMark/>
          </w:tcPr>
          <w:p w14:paraId="237777A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6,85</w:t>
            </w:r>
          </w:p>
        </w:tc>
        <w:tc>
          <w:tcPr>
            <w:tcW w:w="1537" w:type="pct"/>
            <w:tcBorders>
              <w:top w:val="nil"/>
              <w:left w:val="nil"/>
              <w:bottom w:val="single" w:sz="8" w:space="0" w:color="auto"/>
              <w:right w:val="single" w:sz="8" w:space="0" w:color="auto"/>
            </w:tcBorders>
            <w:shd w:val="clear" w:color="auto" w:fill="auto"/>
            <w:vAlign w:val="center"/>
            <w:hideMark/>
          </w:tcPr>
          <w:p w14:paraId="393602C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75</w:t>
            </w:r>
          </w:p>
        </w:tc>
        <w:tc>
          <w:tcPr>
            <w:tcW w:w="496" w:type="pct"/>
            <w:tcBorders>
              <w:top w:val="nil"/>
              <w:left w:val="nil"/>
              <w:bottom w:val="single" w:sz="8" w:space="0" w:color="auto"/>
              <w:right w:val="single" w:sz="8" w:space="0" w:color="auto"/>
            </w:tcBorders>
            <w:shd w:val="clear" w:color="auto" w:fill="auto"/>
            <w:vAlign w:val="center"/>
            <w:hideMark/>
          </w:tcPr>
          <w:p w14:paraId="6815869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1CD8A00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3D7FF23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2758E7C2"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130A53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75x75x7</w:t>
            </w:r>
          </w:p>
        </w:tc>
        <w:tc>
          <w:tcPr>
            <w:tcW w:w="675" w:type="pct"/>
            <w:tcBorders>
              <w:top w:val="nil"/>
              <w:left w:val="nil"/>
              <w:bottom w:val="single" w:sz="8" w:space="0" w:color="auto"/>
              <w:right w:val="single" w:sz="8" w:space="0" w:color="auto"/>
            </w:tcBorders>
            <w:shd w:val="clear" w:color="auto" w:fill="auto"/>
            <w:vAlign w:val="center"/>
            <w:hideMark/>
          </w:tcPr>
          <w:p w14:paraId="723FA4F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7,93</w:t>
            </w:r>
          </w:p>
        </w:tc>
        <w:tc>
          <w:tcPr>
            <w:tcW w:w="1537" w:type="pct"/>
            <w:tcBorders>
              <w:top w:val="nil"/>
              <w:left w:val="nil"/>
              <w:bottom w:val="single" w:sz="8" w:space="0" w:color="auto"/>
              <w:right w:val="single" w:sz="8" w:space="0" w:color="auto"/>
            </w:tcBorders>
            <w:shd w:val="clear" w:color="auto" w:fill="auto"/>
            <w:vAlign w:val="center"/>
            <w:hideMark/>
          </w:tcPr>
          <w:p w14:paraId="0EA8A48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75</w:t>
            </w:r>
          </w:p>
        </w:tc>
        <w:tc>
          <w:tcPr>
            <w:tcW w:w="496" w:type="pct"/>
            <w:tcBorders>
              <w:top w:val="nil"/>
              <w:left w:val="nil"/>
              <w:bottom w:val="single" w:sz="8" w:space="0" w:color="auto"/>
              <w:right w:val="single" w:sz="8" w:space="0" w:color="auto"/>
            </w:tcBorders>
            <w:shd w:val="clear" w:color="auto" w:fill="auto"/>
            <w:vAlign w:val="center"/>
            <w:hideMark/>
          </w:tcPr>
          <w:p w14:paraId="76BC67D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528" w:type="pct"/>
            <w:tcBorders>
              <w:top w:val="nil"/>
              <w:left w:val="nil"/>
              <w:bottom w:val="single" w:sz="8" w:space="0" w:color="auto"/>
              <w:right w:val="single" w:sz="8" w:space="0" w:color="auto"/>
            </w:tcBorders>
            <w:shd w:val="clear" w:color="auto" w:fill="auto"/>
            <w:vAlign w:val="center"/>
            <w:hideMark/>
          </w:tcPr>
          <w:p w14:paraId="34E8A80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5C82F75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3F232ECD"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8BFB4B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 xml:space="preserve">L 75x75x8 </w:t>
            </w:r>
          </w:p>
        </w:tc>
        <w:tc>
          <w:tcPr>
            <w:tcW w:w="675" w:type="pct"/>
            <w:tcBorders>
              <w:top w:val="nil"/>
              <w:left w:val="nil"/>
              <w:bottom w:val="single" w:sz="8" w:space="0" w:color="auto"/>
              <w:right w:val="single" w:sz="8" w:space="0" w:color="auto"/>
            </w:tcBorders>
            <w:shd w:val="clear" w:color="auto" w:fill="auto"/>
            <w:vAlign w:val="center"/>
            <w:hideMark/>
          </w:tcPr>
          <w:p w14:paraId="0D840BD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8,99</w:t>
            </w:r>
          </w:p>
        </w:tc>
        <w:tc>
          <w:tcPr>
            <w:tcW w:w="1537" w:type="pct"/>
            <w:tcBorders>
              <w:top w:val="nil"/>
              <w:left w:val="nil"/>
              <w:bottom w:val="single" w:sz="8" w:space="0" w:color="auto"/>
              <w:right w:val="single" w:sz="8" w:space="0" w:color="auto"/>
            </w:tcBorders>
            <w:shd w:val="clear" w:color="auto" w:fill="auto"/>
            <w:vAlign w:val="center"/>
            <w:hideMark/>
          </w:tcPr>
          <w:p w14:paraId="1DC74EF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75</w:t>
            </w:r>
          </w:p>
        </w:tc>
        <w:tc>
          <w:tcPr>
            <w:tcW w:w="496" w:type="pct"/>
            <w:tcBorders>
              <w:top w:val="nil"/>
              <w:left w:val="nil"/>
              <w:bottom w:val="single" w:sz="8" w:space="0" w:color="auto"/>
              <w:right w:val="single" w:sz="8" w:space="0" w:color="auto"/>
            </w:tcBorders>
            <w:shd w:val="clear" w:color="auto" w:fill="auto"/>
            <w:vAlign w:val="center"/>
            <w:hideMark/>
          </w:tcPr>
          <w:p w14:paraId="022DFA8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38F0025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6A97083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37257E6B"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3C73BE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75x75x10</w:t>
            </w:r>
          </w:p>
        </w:tc>
        <w:tc>
          <w:tcPr>
            <w:tcW w:w="675" w:type="pct"/>
            <w:tcBorders>
              <w:top w:val="nil"/>
              <w:left w:val="nil"/>
              <w:bottom w:val="single" w:sz="8" w:space="0" w:color="auto"/>
              <w:right w:val="single" w:sz="8" w:space="0" w:color="auto"/>
            </w:tcBorders>
            <w:shd w:val="clear" w:color="auto" w:fill="auto"/>
            <w:vAlign w:val="center"/>
            <w:hideMark/>
          </w:tcPr>
          <w:p w14:paraId="4D50CC3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11,1</w:t>
            </w:r>
          </w:p>
        </w:tc>
        <w:tc>
          <w:tcPr>
            <w:tcW w:w="1537" w:type="pct"/>
            <w:tcBorders>
              <w:top w:val="nil"/>
              <w:left w:val="nil"/>
              <w:bottom w:val="single" w:sz="8" w:space="0" w:color="auto"/>
              <w:right w:val="single" w:sz="8" w:space="0" w:color="auto"/>
            </w:tcBorders>
            <w:shd w:val="clear" w:color="auto" w:fill="auto"/>
            <w:vAlign w:val="center"/>
            <w:hideMark/>
          </w:tcPr>
          <w:p w14:paraId="2FB6B9D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75</w:t>
            </w:r>
          </w:p>
        </w:tc>
        <w:tc>
          <w:tcPr>
            <w:tcW w:w="496" w:type="pct"/>
            <w:tcBorders>
              <w:top w:val="nil"/>
              <w:left w:val="nil"/>
              <w:bottom w:val="single" w:sz="8" w:space="0" w:color="auto"/>
              <w:right w:val="single" w:sz="8" w:space="0" w:color="auto"/>
            </w:tcBorders>
            <w:shd w:val="clear" w:color="auto" w:fill="auto"/>
            <w:vAlign w:val="center"/>
            <w:hideMark/>
          </w:tcPr>
          <w:p w14:paraId="1004238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528" w:type="pct"/>
            <w:tcBorders>
              <w:top w:val="nil"/>
              <w:left w:val="nil"/>
              <w:bottom w:val="single" w:sz="8" w:space="0" w:color="auto"/>
              <w:right w:val="single" w:sz="8" w:space="0" w:color="auto"/>
            </w:tcBorders>
            <w:shd w:val="clear" w:color="auto" w:fill="auto"/>
            <w:vAlign w:val="center"/>
            <w:hideMark/>
          </w:tcPr>
          <w:p w14:paraId="09D2E0C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496" w:type="pct"/>
            <w:tcBorders>
              <w:top w:val="nil"/>
              <w:left w:val="nil"/>
              <w:bottom w:val="single" w:sz="8" w:space="0" w:color="auto"/>
              <w:right w:val="single" w:sz="8" w:space="0" w:color="auto"/>
            </w:tcBorders>
            <w:shd w:val="clear" w:color="auto" w:fill="auto"/>
            <w:vAlign w:val="center"/>
            <w:hideMark/>
          </w:tcPr>
          <w:p w14:paraId="7A05449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w:t>
            </w:r>
          </w:p>
        </w:tc>
      </w:tr>
      <w:tr w:rsidR="00651D9B" w:rsidRPr="00DF64DB" w14:paraId="28A16658"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46FAAC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80x80x5</w:t>
            </w:r>
          </w:p>
        </w:tc>
        <w:tc>
          <w:tcPr>
            <w:tcW w:w="675" w:type="pct"/>
            <w:tcBorders>
              <w:top w:val="nil"/>
              <w:left w:val="nil"/>
              <w:bottom w:val="single" w:sz="8" w:space="0" w:color="auto"/>
              <w:right w:val="single" w:sz="8" w:space="0" w:color="auto"/>
            </w:tcBorders>
            <w:shd w:val="clear" w:color="auto" w:fill="auto"/>
            <w:vAlign w:val="center"/>
            <w:hideMark/>
          </w:tcPr>
          <w:p w14:paraId="3AF89C2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6,17</w:t>
            </w:r>
          </w:p>
        </w:tc>
        <w:tc>
          <w:tcPr>
            <w:tcW w:w="1537" w:type="pct"/>
            <w:tcBorders>
              <w:top w:val="nil"/>
              <w:left w:val="nil"/>
              <w:bottom w:val="single" w:sz="8" w:space="0" w:color="auto"/>
              <w:right w:val="single" w:sz="8" w:space="0" w:color="auto"/>
            </w:tcBorders>
            <w:shd w:val="clear" w:color="auto" w:fill="auto"/>
            <w:vAlign w:val="center"/>
            <w:hideMark/>
          </w:tcPr>
          <w:p w14:paraId="6E8BF6B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c>
          <w:tcPr>
            <w:tcW w:w="496" w:type="pct"/>
            <w:tcBorders>
              <w:top w:val="nil"/>
              <w:left w:val="nil"/>
              <w:bottom w:val="single" w:sz="8" w:space="0" w:color="auto"/>
              <w:right w:val="single" w:sz="8" w:space="0" w:color="auto"/>
            </w:tcBorders>
            <w:shd w:val="clear" w:color="auto" w:fill="auto"/>
            <w:vAlign w:val="center"/>
            <w:hideMark/>
          </w:tcPr>
          <w:p w14:paraId="0A847CD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w:t>
            </w:r>
          </w:p>
        </w:tc>
        <w:tc>
          <w:tcPr>
            <w:tcW w:w="528" w:type="pct"/>
            <w:tcBorders>
              <w:top w:val="nil"/>
              <w:left w:val="nil"/>
              <w:bottom w:val="single" w:sz="8" w:space="0" w:color="auto"/>
              <w:right w:val="single" w:sz="8" w:space="0" w:color="auto"/>
            </w:tcBorders>
            <w:shd w:val="clear" w:color="auto" w:fill="auto"/>
            <w:vAlign w:val="center"/>
            <w:hideMark/>
          </w:tcPr>
          <w:p w14:paraId="17B5D39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496" w:type="pct"/>
            <w:tcBorders>
              <w:top w:val="nil"/>
              <w:left w:val="nil"/>
              <w:bottom w:val="single" w:sz="8" w:space="0" w:color="auto"/>
              <w:right w:val="single" w:sz="8" w:space="0" w:color="auto"/>
            </w:tcBorders>
            <w:shd w:val="clear" w:color="auto" w:fill="auto"/>
            <w:vAlign w:val="center"/>
            <w:hideMark/>
          </w:tcPr>
          <w:p w14:paraId="35841EE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r>
      <w:tr w:rsidR="00651D9B" w:rsidRPr="00DF64DB" w14:paraId="179EAC62"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2E0182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80x80x6</w:t>
            </w:r>
          </w:p>
        </w:tc>
        <w:tc>
          <w:tcPr>
            <w:tcW w:w="675" w:type="pct"/>
            <w:tcBorders>
              <w:top w:val="nil"/>
              <w:left w:val="nil"/>
              <w:bottom w:val="single" w:sz="8" w:space="0" w:color="auto"/>
              <w:right w:val="single" w:sz="8" w:space="0" w:color="auto"/>
            </w:tcBorders>
            <w:shd w:val="clear" w:color="auto" w:fill="auto"/>
            <w:vAlign w:val="center"/>
            <w:hideMark/>
          </w:tcPr>
          <w:p w14:paraId="7A0C913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7,34</w:t>
            </w:r>
          </w:p>
        </w:tc>
        <w:tc>
          <w:tcPr>
            <w:tcW w:w="1537" w:type="pct"/>
            <w:tcBorders>
              <w:top w:val="nil"/>
              <w:left w:val="nil"/>
              <w:bottom w:val="single" w:sz="8" w:space="0" w:color="auto"/>
              <w:right w:val="single" w:sz="8" w:space="0" w:color="auto"/>
            </w:tcBorders>
            <w:shd w:val="clear" w:color="auto" w:fill="auto"/>
            <w:vAlign w:val="center"/>
            <w:hideMark/>
          </w:tcPr>
          <w:p w14:paraId="4F2C22D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c>
          <w:tcPr>
            <w:tcW w:w="496" w:type="pct"/>
            <w:tcBorders>
              <w:top w:val="nil"/>
              <w:left w:val="nil"/>
              <w:bottom w:val="single" w:sz="8" w:space="0" w:color="auto"/>
              <w:right w:val="single" w:sz="8" w:space="0" w:color="auto"/>
            </w:tcBorders>
            <w:shd w:val="clear" w:color="auto" w:fill="auto"/>
            <w:vAlign w:val="center"/>
            <w:hideMark/>
          </w:tcPr>
          <w:p w14:paraId="6B41FBC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5D65FC4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496" w:type="pct"/>
            <w:tcBorders>
              <w:top w:val="nil"/>
              <w:left w:val="nil"/>
              <w:bottom w:val="single" w:sz="8" w:space="0" w:color="auto"/>
              <w:right w:val="single" w:sz="8" w:space="0" w:color="auto"/>
            </w:tcBorders>
            <w:shd w:val="clear" w:color="auto" w:fill="auto"/>
            <w:vAlign w:val="center"/>
            <w:hideMark/>
          </w:tcPr>
          <w:p w14:paraId="2C8C261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r>
      <w:tr w:rsidR="00651D9B" w:rsidRPr="00DF64DB" w14:paraId="3B749E7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D47E58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80x80x7</w:t>
            </w:r>
          </w:p>
        </w:tc>
        <w:tc>
          <w:tcPr>
            <w:tcW w:w="675" w:type="pct"/>
            <w:tcBorders>
              <w:top w:val="nil"/>
              <w:left w:val="nil"/>
              <w:bottom w:val="single" w:sz="8" w:space="0" w:color="auto"/>
              <w:right w:val="single" w:sz="8" w:space="0" w:color="auto"/>
            </w:tcBorders>
            <w:shd w:val="clear" w:color="auto" w:fill="auto"/>
            <w:vAlign w:val="center"/>
            <w:hideMark/>
          </w:tcPr>
          <w:p w14:paraId="0A3D08D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8,49</w:t>
            </w:r>
          </w:p>
        </w:tc>
        <w:tc>
          <w:tcPr>
            <w:tcW w:w="1537" w:type="pct"/>
            <w:tcBorders>
              <w:top w:val="nil"/>
              <w:left w:val="nil"/>
              <w:bottom w:val="single" w:sz="8" w:space="0" w:color="auto"/>
              <w:right w:val="single" w:sz="8" w:space="0" w:color="auto"/>
            </w:tcBorders>
            <w:shd w:val="clear" w:color="auto" w:fill="auto"/>
            <w:vAlign w:val="center"/>
            <w:hideMark/>
          </w:tcPr>
          <w:p w14:paraId="62880A2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c>
          <w:tcPr>
            <w:tcW w:w="496" w:type="pct"/>
            <w:tcBorders>
              <w:top w:val="nil"/>
              <w:left w:val="nil"/>
              <w:bottom w:val="single" w:sz="8" w:space="0" w:color="auto"/>
              <w:right w:val="single" w:sz="8" w:space="0" w:color="auto"/>
            </w:tcBorders>
            <w:shd w:val="clear" w:color="auto" w:fill="auto"/>
            <w:vAlign w:val="center"/>
            <w:hideMark/>
          </w:tcPr>
          <w:p w14:paraId="17FB286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528" w:type="pct"/>
            <w:tcBorders>
              <w:top w:val="nil"/>
              <w:left w:val="nil"/>
              <w:bottom w:val="single" w:sz="8" w:space="0" w:color="auto"/>
              <w:right w:val="single" w:sz="8" w:space="0" w:color="auto"/>
            </w:tcBorders>
            <w:shd w:val="clear" w:color="auto" w:fill="auto"/>
            <w:vAlign w:val="center"/>
            <w:hideMark/>
          </w:tcPr>
          <w:p w14:paraId="194AD3C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496" w:type="pct"/>
            <w:tcBorders>
              <w:top w:val="nil"/>
              <w:left w:val="nil"/>
              <w:bottom w:val="single" w:sz="8" w:space="0" w:color="auto"/>
              <w:right w:val="single" w:sz="8" w:space="0" w:color="auto"/>
            </w:tcBorders>
            <w:shd w:val="clear" w:color="auto" w:fill="auto"/>
            <w:vAlign w:val="center"/>
            <w:hideMark/>
          </w:tcPr>
          <w:p w14:paraId="66AAA47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r>
      <w:tr w:rsidR="00651D9B" w:rsidRPr="00DF64DB" w14:paraId="3CE05225"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3F0BD7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80x80x8</w:t>
            </w:r>
          </w:p>
        </w:tc>
        <w:tc>
          <w:tcPr>
            <w:tcW w:w="675" w:type="pct"/>
            <w:tcBorders>
              <w:top w:val="nil"/>
              <w:left w:val="nil"/>
              <w:bottom w:val="single" w:sz="8" w:space="0" w:color="auto"/>
              <w:right w:val="single" w:sz="8" w:space="0" w:color="auto"/>
            </w:tcBorders>
            <w:shd w:val="clear" w:color="auto" w:fill="auto"/>
            <w:vAlign w:val="center"/>
            <w:hideMark/>
          </w:tcPr>
          <w:p w14:paraId="45A0229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9,63</w:t>
            </w:r>
          </w:p>
        </w:tc>
        <w:tc>
          <w:tcPr>
            <w:tcW w:w="1537" w:type="pct"/>
            <w:tcBorders>
              <w:top w:val="nil"/>
              <w:left w:val="nil"/>
              <w:bottom w:val="single" w:sz="8" w:space="0" w:color="auto"/>
              <w:right w:val="single" w:sz="8" w:space="0" w:color="auto"/>
            </w:tcBorders>
            <w:shd w:val="clear" w:color="auto" w:fill="auto"/>
            <w:vAlign w:val="center"/>
            <w:hideMark/>
          </w:tcPr>
          <w:p w14:paraId="2B5CD25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c>
          <w:tcPr>
            <w:tcW w:w="496" w:type="pct"/>
            <w:tcBorders>
              <w:top w:val="nil"/>
              <w:left w:val="nil"/>
              <w:bottom w:val="single" w:sz="8" w:space="0" w:color="auto"/>
              <w:right w:val="single" w:sz="8" w:space="0" w:color="auto"/>
            </w:tcBorders>
            <w:shd w:val="clear" w:color="auto" w:fill="auto"/>
            <w:vAlign w:val="center"/>
            <w:hideMark/>
          </w:tcPr>
          <w:p w14:paraId="22FDAC9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78D21E8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496" w:type="pct"/>
            <w:tcBorders>
              <w:top w:val="nil"/>
              <w:left w:val="nil"/>
              <w:bottom w:val="single" w:sz="8" w:space="0" w:color="auto"/>
              <w:right w:val="single" w:sz="8" w:space="0" w:color="auto"/>
            </w:tcBorders>
            <w:shd w:val="clear" w:color="auto" w:fill="auto"/>
            <w:vAlign w:val="center"/>
            <w:hideMark/>
          </w:tcPr>
          <w:p w14:paraId="2FE9F17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r>
      <w:tr w:rsidR="00651D9B" w:rsidRPr="00DF64DB" w14:paraId="5FC8CEF4"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4BC23F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80x80x10</w:t>
            </w:r>
          </w:p>
        </w:tc>
        <w:tc>
          <w:tcPr>
            <w:tcW w:w="675" w:type="pct"/>
            <w:tcBorders>
              <w:top w:val="nil"/>
              <w:left w:val="nil"/>
              <w:bottom w:val="single" w:sz="8" w:space="0" w:color="auto"/>
              <w:right w:val="single" w:sz="8" w:space="0" w:color="auto"/>
            </w:tcBorders>
            <w:shd w:val="clear" w:color="auto" w:fill="auto"/>
            <w:vAlign w:val="center"/>
            <w:hideMark/>
          </w:tcPr>
          <w:p w14:paraId="40BCA25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11,9</w:t>
            </w:r>
          </w:p>
        </w:tc>
        <w:tc>
          <w:tcPr>
            <w:tcW w:w="1537" w:type="pct"/>
            <w:tcBorders>
              <w:top w:val="nil"/>
              <w:left w:val="nil"/>
              <w:bottom w:val="single" w:sz="8" w:space="0" w:color="auto"/>
              <w:right w:val="single" w:sz="8" w:space="0" w:color="auto"/>
            </w:tcBorders>
            <w:shd w:val="clear" w:color="auto" w:fill="auto"/>
            <w:vAlign w:val="center"/>
            <w:hideMark/>
          </w:tcPr>
          <w:p w14:paraId="1FAD5EE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c>
          <w:tcPr>
            <w:tcW w:w="496" w:type="pct"/>
            <w:tcBorders>
              <w:top w:val="nil"/>
              <w:left w:val="nil"/>
              <w:bottom w:val="single" w:sz="8" w:space="0" w:color="auto"/>
              <w:right w:val="single" w:sz="8" w:space="0" w:color="auto"/>
            </w:tcBorders>
            <w:shd w:val="clear" w:color="auto" w:fill="auto"/>
            <w:vAlign w:val="center"/>
            <w:hideMark/>
          </w:tcPr>
          <w:p w14:paraId="591F196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528" w:type="pct"/>
            <w:tcBorders>
              <w:top w:val="nil"/>
              <w:left w:val="nil"/>
              <w:bottom w:val="single" w:sz="8" w:space="0" w:color="auto"/>
              <w:right w:val="single" w:sz="8" w:space="0" w:color="auto"/>
            </w:tcBorders>
            <w:shd w:val="clear" w:color="auto" w:fill="auto"/>
            <w:vAlign w:val="center"/>
            <w:hideMark/>
          </w:tcPr>
          <w:p w14:paraId="191DD7C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496" w:type="pct"/>
            <w:tcBorders>
              <w:top w:val="nil"/>
              <w:left w:val="nil"/>
              <w:bottom w:val="single" w:sz="8" w:space="0" w:color="auto"/>
              <w:right w:val="single" w:sz="8" w:space="0" w:color="auto"/>
            </w:tcBorders>
            <w:shd w:val="clear" w:color="auto" w:fill="auto"/>
            <w:vAlign w:val="center"/>
            <w:hideMark/>
          </w:tcPr>
          <w:p w14:paraId="28EB23C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r>
      <w:tr w:rsidR="00651D9B" w:rsidRPr="00DF64DB" w14:paraId="7F6121BD"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5B846E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90x90x6</w:t>
            </w:r>
          </w:p>
        </w:tc>
        <w:tc>
          <w:tcPr>
            <w:tcW w:w="675" w:type="pct"/>
            <w:tcBorders>
              <w:top w:val="nil"/>
              <w:left w:val="nil"/>
              <w:bottom w:val="single" w:sz="8" w:space="0" w:color="auto"/>
              <w:right w:val="single" w:sz="8" w:space="0" w:color="auto"/>
            </w:tcBorders>
            <w:shd w:val="clear" w:color="auto" w:fill="auto"/>
            <w:vAlign w:val="center"/>
            <w:hideMark/>
          </w:tcPr>
          <w:p w14:paraId="7985B53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8,28</w:t>
            </w:r>
          </w:p>
        </w:tc>
        <w:tc>
          <w:tcPr>
            <w:tcW w:w="1537" w:type="pct"/>
            <w:tcBorders>
              <w:top w:val="nil"/>
              <w:left w:val="nil"/>
              <w:bottom w:val="single" w:sz="8" w:space="0" w:color="auto"/>
              <w:right w:val="single" w:sz="8" w:space="0" w:color="auto"/>
            </w:tcBorders>
            <w:shd w:val="clear" w:color="auto" w:fill="auto"/>
            <w:vAlign w:val="center"/>
            <w:hideMark/>
          </w:tcPr>
          <w:p w14:paraId="19868F0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c>
          <w:tcPr>
            <w:tcW w:w="496" w:type="pct"/>
            <w:tcBorders>
              <w:top w:val="nil"/>
              <w:left w:val="nil"/>
              <w:bottom w:val="single" w:sz="8" w:space="0" w:color="auto"/>
              <w:right w:val="single" w:sz="8" w:space="0" w:color="auto"/>
            </w:tcBorders>
            <w:shd w:val="clear" w:color="auto" w:fill="auto"/>
            <w:vAlign w:val="center"/>
            <w:hideMark/>
          </w:tcPr>
          <w:p w14:paraId="5A2A878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2C9DA9B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w:t>
            </w:r>
          </w:p>
        </w:tc>
        <w:tc>
          <w:tcPr>
            <w:tcW w:w="496" w:type="pct"/>
            <w:tcBorders>
              <w:top w:val="nil"/>
              <w:left w:val="nil"/>
              <w:bottom w:val="single" w:sz="8" w:space="0" w:color="auto"/>
              <w:right w:val="single" w:sz="8" w:space="0" w:color="auto"/>
            </w:tcBorders>
            <w:shd w:val="clear" w:color="auto" w:fill="auto"/>
            <w:vAlign w:val="center"/>
            <w:hideMark/>
          </w:tcPr>
          <w:p w14:paraId="3784DEB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5,0</w:t>
            </w:r>
          </w:p>
        </w:tc>
      </w:tr>
      <w:tr w:rsidR="00651D9B" w:rsidRPr="00DF64DB" w14:paraId="5E785F9E"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C585B4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90x90x7</w:t>
            </w:r>
          </w:p>
        </w:tc>
        <w:tc>
          <w:tcPr>
            <w:tcW w:w="675" w:type="pct"/>
            <w:tcBorders>
              <w:top w:val="nil"/>
              <w:left w:val="nil"/>
              <w:bottom w:val="single" w:sz="8" w:space="0" w:color="auto"/>
              <w:right w:val="single" w:sz="8" w:space="0" w:color="auto"/>
            </w:tcBorders>
            <w:shd w:val="clear" w:color="auto" w:fill="auto"/>
            <w:vAlign w:val="center"/>
            <w:hideMark/>
          </w:tcPr>
          <w:p w14:paraId="74B18F5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9,61</w:t>
            </w:r>
          </w:p>
        </w:tc>
        <w:tc>
          <w:tcPr>
            <w:tcW w:w="1537" w:type="pct"/>
            <w:tcBorders>
              <w:top w:val="nil"/>
              <w:left w:val="nil"/>
              <w:bottom w:val="single" w:sz="8" w:space="0" w:color="auto"/>
              <w:right w:val="single" w:sz="8" w:space="0" w:color="auto"/>
            </w:tcBorders>
            <w:shd w:val="clear" w:color="auto" w:fill="auto"/>
            <w:vAlign w:val="center"/>
            <w:hideMark/>
          </w:tcPr>
          <w:p w14:paraId="5AD629A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c>
          <w:tcPr>
            <w:tcW w:w="496" w:type="pct"/>
            <w:tcBorders>
              <w:top w:val="nil"/>
              <w:left w:val="nil"/>
              <w:bottom w:val="single" w:sz="8" w:space="0" w:color="auto"/>
              <w:right w:val="single" w:sz="8" w:space="0" w:color="auto"/>
            </w:tcBorders>
            <w:shd w:val="clear" w:color="auto" w:fill="auto"/>
            <w:vAlign w:val="center"/>
            <w:hideMark/>
          </w:tcPr>
          <w:p w14:paraId="65087BC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528" w:type="pct"/>
            <w:tcBorders>
              <w:top w:val="nil"/>
              <w:left w:val="nil"/>
              <w:bottom w:val="single" w:sz="8" w:space="0" w:color="auto"/>
              <w:right w:val="single" w:sz="8" w:space="0" w:color="auto"/>
            </w:tcBorders>
            <w:shd w:val="clear" w:color="auto" w:fill="auto"/>
            <w:vAlign w:val="center"/>
            <w:hideMark/>
          </w:tcPr>
          <w:p w14:paraId="11815D2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w:t>
            </w:r>
          </w:p>
        </w:tc>
        <w:tc>
          <w:tcPr>
            <w:tcW w:w="496" w:type="pct"/>
            <w:tcBorders>
              <w:top w:val="nil"/>
              <w:left w:val="nil"/>
              <w:bottom w:val="single" w:sz="8" w:space="0" w:color="auto"/>
              <w:right w:val="single" w:sz="8" w:space="0" w:color="auto"/>
            </w:tcBorders>
            <w:shd w:val="clear" w:color="auto" w:fill="auto"/>
            <w:vAlign w:val="center"/>
            <w:hideMark/>
          </w:tcPr>
          <w:p w14:paraId="2ADF958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5,5</w:t>
            </w:r>
          </w:p>
        </w:tc>
      </w:tr>
      <w:tr w:rsidR="00651D9B" w:rsidRPr="00DF64DB" w14:paraId="2688951E"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AF908B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90x90x8</w:t>
            </w:r>
          </w:p>
        </w:tc>
        <w:tc>
          <w:tcPr>
            <w:tcW w:w="675" w:type="pct"/>
            <w:tcBorders>
              <w:top w:val="nil"/>
              <w:left w:val="nil"/>
              <w:bottom w:val="single" w:sz="8" w:space="0" w:color="auto"/>
              <w:right w:val="single" w:sz="8" w:space="0" w:color="auto"/>
            </w:tcBorders>
            <w:shd w:val="clear" w:color="auto" w:fill="auto"/>
            <w:vAlign w:val="center"/>
            <w:hideMark/>
          </w:tcPr>
          <w:p w14:paraId="4ED11A6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10,9</w:t>
            </w:r>
          </w:p>
        </w:tc>
        <w:tc>
          <w:tcPr>
            <w:tcW w:w="1537" w:type="pct"/>
            <w:tcBorders>
              <w:top w:val="nil"/>
              <w:left w:val="nil"/>
              <w:bottom w:val="single" w:sz="8" w:space="0" w:color="auto"/>
              <w:right w:val="single" w:sz="8" w:space="0" w:color="auto"/>
            </w:tcBorders>
            <w:shd w:val="clear" w:color="auto" w:fill="auto"/>
            <w:vAlign w:val="center"/>
            <w:hideMark/>
          </w:tcPr>
          <w:p w14:paraId="46EF59F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c>
          <w:tcPr>
            <w:tcW w:w="496" w:type="pct"/>
            <w:tcBorders>
              <w:top w:val="nil"/>
              <w:left w:val="nil"/>
              <w:bottom w:val="single" w:sz="8" w:space="0" w:color="auto"/>
              <w:right w:val="single" w:sz="8" w:space="0" w:color="auto"/>
            </w:tcBorders>
            <w:shd w:val="clear" w:color="auto" w:fill="auto"/>
            <w:vAlign w:val="center"/>
            <w:hideMark/>
          </w:tcPr>
          <w:p w14:paraId="675AD2B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2253621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w:t>
            </w:r>
          </w:p>
        </w:tc>
        <w:tc>
          <w:tcPr>
            <w:tcW w:w="496" w:type="pct"/>
            <w:tcBorders>
              <w:top w:val="nil"/>
              <w:left w:val="nil"/>
              <w:bottom w:val="single" w:sz="8" w:space="0" w:color="auto"/>
              <w:right w:val="single" w:sz="8" w:space="0" w:color="auto"/>
            </w:tcBorders>
            <w:shd w:val="clear" w:color="auto" w:fill="auto"/>
            <w:vAlign w:val="center"/>
            <w:hideMark/>
          </w:tcPr>
          <w:p w14:paraId="73E8015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5,5</w:t>
            </w:r>
          </w:p>
        </w:tc>
      </w:tr>
      <w:tr w:rsidR="00651D9B" w:rsidRPr="00DF64DB" w14:paraId="34D383F3"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0CD550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90x90x9</w:t>
            </w:r>
          </w:p>
        </w:tc>
        <w:tc>
          <w:tcPr>
            <w:tcW w:w="675" w:type="pct"/>
            <w:tcBorders>
              <w:top w:val="nil"/>
              <w:left w:val="nil"/>
              <w:bottom w:val="single" w:sz="8" w:space="0" w:color="auto"/>
              <w:right w:val="single" w:sz="8" w:space="0" w:color="auto"/>
            </w:tcBorders>
            <w:shd w:val="clear" w:color="auto" w:fill="auto"/>
            <w:vAlign w:val="center"/>
            <w:hideMark/>
          </w:tcPr>
          <w:p w14:paraId="404398B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12,2</w:t>
            </w:r>
          </w:p>
        </w:tc>
        <w:tc>
          <w:tcPr>
            <w:tcW w:w="1537" w:type="pct"/>
            <w:tcBorders>
              <w:top w:val="nil"/>
              <w:left w:val="nil"/>
              <w:bottom w:val="single" w:sz="8" w:space="0" w:color="auto"/>
              <w:right w:val="single" w:sz="8" w:space="0" w:color="auto"/>
            </w:tcBorders>
            <w:shd w:val="clear" w:color="auto" w:fill="auto"/>
            <w:vAlign w:val="center"/>
            <w:hideMark/>
          </w:tcPr>
          <w:p w14:paraId="7C45FCD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c>
          <w:tcPr>
            <w:tcW w:w="496" w:type="pct"/>
            <w:tcBorders>
              <w:top w:val="nil"/>
              <w:left w:val="nil"/>
              <w:bottom w:val="single" w:sz="8" w:space="0" w:color="auto"/>
              <w:right w:val="single" w:sz="8" w:space="0" w:color="auto"/>
            </w:tcBorders>
            <w:shd w:val="clear" w:color="auto" w:fill="auto"/>
            <w:vAlign w:val="center"/>
            <w:hideMark/>
          </w:tcPr>
          <w:p w14:paraId="2401C0F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w:t>
            </w:r>
          </w:p>
        </w:tc>
        <w:tc>
          <w:tcPr>
            <w:tcW w:w="528" w:type="pct"/>
            <w:tcBorders>
              <w:top w:val="nil"/>
              <w:left w:val="nil"/>
              <w:bottom w:val="single" w:sz="8" w:space="0" w:color="auto"/>
              <w:right w:val="single" w:sz="8" w:space="0" w:color="auto"/>
            </w:tcBorders>
            <w:shd w:val="clear" w:color="auto" w:fill="auto"/>
            <w:vAlign w:val="center"/>
            <w:hideMark/>
          </w:tcPr>
          <w:p w14:paraId="7253825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w:t>
            </w:r>
          </w:p>
        </w:tc>
        <w:tc>
          <w:tcPr>
            <w:tcW w:w="496" w:type="pct"/>
            <w:tcBorders>
              <w:top w:val="nil"/>
              <w:left w:val="nil"/>
              <w:bottom w:val="single" w:sz="8" w:space="0" w:color="auto"/>
              <w:right w:val="single" w:sz="8" w:space="0" w:color="auto"/>
            </w:tcBorders>
            <w:shd w:val="clear" w:color="auto" w:fill="auto"/>
            <w:vAlign w:val="center"/>
            <w:hideMark/>
          </w:tcPr>
          <w:p w14:paraId="08BC249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5,5</w:t>
            </w:r>
          </w:p>
        </w:tc>
      </w:tr>
      <w:tr w:rsidR="00651D9B" w:rsidRPr="00DF64DB" w14:paraId="5071D98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179E0B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90x90x10</w:t>
            </w:r>
          </w:p>
        </w:tc>
        <w:tc>
          <w:tcPr>
            <w:tcW w:w="675" w:type="pct"/>
            <w:tcBorders>
              <w:top w:val="nil"/>
              <w:left w:val="nil"/>
              <w:bottom w:val="single" w:sz="8" w:space="0" w:color="auto"/>
              <w:right w:val="single" w:sz="8" w:space="0" w:color="auto"/>
            </w:tcBorders>
            <w:shd w:val="clear" w:color="auto" w:fill="auto"/>
            <w:vAlign w:val="center"/>
            <w:hideMark/>
          </w:tcPr>
          <w:p w14:paraId="2BAF75D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13,4</w:t>
            </w:r>
          </w:p>
        </w:tc>
        <w:tc>
          <w:tcPr>
            <w:tcW w:w="1537" w:type="pct"/>
            <w:tcBorders>
              <w:top w:val="nil"/>
              <w:left w:val="nil"/>
              <w:bottom w:val="single" w:sz="8" w:space="0" w:color="auto"/>
              <w:right w:val="single" w:sz="8" w:space="0" w:color="auto"/>
            </w:tcBorders>
            <w:shd w:val="clear" w:color="auto" w:fill="auto"/>
            <w:vAlign w:val="center"/>
            <w:hideMark/>
          </w:tcPr>
          <w:p w14:paraId="0549C33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c>
          <w:tcPr>
            <w:tcW w:w="496" w:type="pct"/>
            <w:tcBorders>
              <w:top w:val="nil"/>
              <w:left w:val="nil"/>
              <w:bottom w:val="single" w:sz="8" w:space="0" w:color="auto"/>
              <w:right w:val="single" w:sz="8" w:space="0" w:color="auto"/>
            </w:tcBorders>
            <w:shd w:val="clear" w:color="auto" w:fill="auto"/>
            <w:vAlign w:val="center"/>
            <w:hideMark/>
          </w:tcPr>
          <w:p w14:paraId="79D3726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528" w:type="pct"/>
            <w:tcBorders>
              <w:top w:val="nil"/>
              <w:left w:val="nil"/>
              <w:bottom w:val="single" w:sz="8" w:space="0" w:color="auto"/>
              <w:right w:val="single" w:sz="8" w:space="0" w:color="auto"/>
            </w:tcBorders>
            <w:shd w:val="clear" w:color="auto" w:fill="auto"/>
            <w:vAlign w:val="center"/>
            <w:hideMark/>
          </w:tcPr>
          <w:p w14:paraId="3FD85CD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w:t>
            </w:r>
          </w:p>
        </w:tc>
        <w:tc>
          <w:tcPr>
            <w:tcW w:w="496" w:type="pct"/>
            <w:tcBorders>
              <w:top w:val="nil"/>
              <w:left w:val="nil"/>
              <w:bottom w:val="single" w:sz="8" w:space="0" w:color="auto"/>
              <w:right w:val="single" w:sz="8" w:space="0" w:color="auto"/>
            </w:tcBorders>
            <w:shd w:val="clear" w:color="auto" w:fill="auto"/>
            <w:vAlign w:val="center"/>
            <w:hideMark/>
          </w:tcPr>
          <w:p w14:paraId="6A6F71E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5,5</w:t>
            </w:r>
          </w:p>
        </w:tc>
      </w:tr>
      <w:tr w:rsidR="00651D9B" w:rsidRPr="00DF64DB" w14:paraId="0C7BC739"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AB1E5E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90x90x11</w:t>
            </w:r>
          </w:p>
        </w:tc>
        <w:tc>
          <w:tcPr>
            <w:tcW w:w="675" w:type="pct"/>
            <w:tcBorders>
              <w:top w:val="nil"/>
              <w:left w:val="nil"/>
              <w:bottom w:val="single" w:sz="8" w:space="0" w:color="auto"/>
              <w:right w:val="single" w:sz="8" w:space="0" w:color="auto"/>
            </w:tcBorders>
            <w:shd w:val="clear" w:color="auto" w:fill="auto"/>
            <w:vAlign w:val="center"/>
            <w:hideMark/>
          </w:tcPr>
          <w:p w14:paraId="55CCD58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14,7</w:t>
            </w:r>
          </w:p>
        </w:tc>
        <w:tc>
          <w:tcPr>
            <w:tcW w:w="1537" w:type="pct"/>
            <w:tcBorders>
              <w:top w:val="nil"/>
              <w:left w:val="nil"/>
              <w:bottom w:val="single" w:sz="8" w:space="0" w:color="auto"/>
              <w:right w:val="single" w:sz="8" w:space="0" w:color="auto"/>
            </w:tcBorders>
            <w:shd w:val="clear" w:color="auto" w:fill="auto"/>
            <w:vAlign w:val="center"/>
            <w:hideMark/>
          </w:tcPr>
          <w:p w14:paraId="2E28B8B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c>
          <w:tcPr>
            <w:tcW w:w="496" w:type="pct"/>
            <w:tcBorders>
              <w:top w:val="nil"/>
              <w:left w:val="nil"/>
              <w:bottom w:val="single" w:sz="8" w:space="0" w:color="auto"/>
              <w:right w:val="single" w:sz="8" w:space="0" w:color="auto"/>
            </w:tcBorders>
            <w:shd w:val="clear" w:color="auto" w:fill="auto"/>
            <w:vAlign w:val="center"/>
            <w:hideMark/>
          </w:tcPr>
          <w:p w14:paraId="6B433D6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w:t>
            </w:r>
          </w:p>
        </w:tc>
        <w:tc>
          <w:tcPr>
            <w:tcW w:w="528" w:type="pct"/>
            <w:tcBorders>
              <w:top w:val="nil"/>
              <w:left w:val="nil"/>
              <w:bottom w:val="single" w:sz="8" w:space="0" w:color="auto"/>
              <w:right w:val="single" w:sz="8" w:space="0" w:color="auto"/>
            </w:tcBorders>
            <w:shd w:val="clear" w:color="auto" w:fill="auto"/>
            <w:vAlign w:val="center"/>
            <w:hideMark/>
          </w:tcPr>
          <w:p w14:paraId="0D97EBC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w:t>
            </w:r>
          </w:p>
        </w:tc>
        <w:tc>
          <w:tcPr>
            <w:tcW w:w="496" w:type="pct"/>
            <w:tcBorders>
              <w:top w:val="nil"/>
              <w:left w:val="nil"/>
              <w:bottom w:val="single" w:sz="8" w:space="0" w:color="auto"/>
              <w:right w:val="single" w:sz="8" w:space="0" w:color="auto"/>
            </w:tcBorders>
            <w:shd w:val="clear" w:color="auto" w:fill="auto"/>
            <w:vAlign w:val="center"/>
            <w:hideMark/>
          </w:tcPr>
          <w:p w14:paraId="183D8DF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5,5</w:t>
            </w:r>
          </w:p>
        </w:tc>
      </w:tr>
      <w:tr w:rsidR="00651D9B" w:rsidRPr="00DF64DB" w14:paraId="543CBFF7"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39699A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100x100x6</w:t>
            </w:r>
          </w:p>
        </w:tc>
        <w:tc>
          <w:tcPr>
            <w:tcW w:w="675" w:type="pct"/>
            <w:tcBorders>
              <w:top w:val="nil"/>
              <w:left w:val="nil"/>
              <w:bottom w:val="single" w:sz="8" w:space="0" w:color="auto"/>
              <w:right w:val="single" w:sz="8" w:space="0" w:color="auto"/>
            </w:tcBorders>
            <w:shd w:val="clear" w:color="auto" w:fill="auto"/>
            <w:vAlign w:val="center"/>
            <w:hideMark/>
          </w:tcPr>
          <w:p w14:paraId="4392054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9,26</w:t>
            </w:r>
          </w:p>
        </w:tc>
        <w:tc>
          <w:tcPr>
            <w:tcW w:w="1537" w:type="pct"/>
            <w:tcBorders>
              <w:top w:val="nil"/>
              <w:left w:val="nil"/>
              <w:bottom w:val="single" w:sz="8" w:space="0" w:color="auto"/>
              <w:right w:val="single" w:sz="8" w:space="0" w:color="auto"/>
            </w:tcBorders>
            <w:shd w:val="clear" w:color="auto" w:fill="auto"/>
            <w:vAlign w:val="center"/>
            <w:hideMark/>
          </w:tcPr>
          <w:p w14:paraId="53E1F5B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100</w:t>
            </w:r>
          </w:p>
        </w:tc>
        <w:tc>
          <w:tcPr>
            <w:tcW w:w="496" w:type="pct"/>
            <w:tcBorders>
              <w:top w:val="nil"/>
              <w:left w:val="nil"/>
              <w:bottom w:val="single" w:sz="8" w:space="0" w:color="auto"/>
              <w:right w:val="single" w:sz="8" w:space="0" w:color="auto"/>
            </w:tcBorders>
            <w:shd w:val="clear" w:color="auto" w:fill="auto"/>
            <w:vAlign w:val="center"/>
            <w:hideMark/>
          </w:tcPr>
          <w:p w14:paraId="1E9C8E2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w:t>
            </w:r>
          </w:p>
        </w:tc>
        <w:tc>
          <w:tcPr>
            <w:tcW w:w="528" w:type="pct"/>
            <w:tcBorders>
              <w:top w:val="nil"/>
              <w:left w:val="nil"/>
              <w:bottom w:val="single" w:sz="8" w:space="0" w:color="auto"/>
              <w:right w:val="single" w:sz="8" w:space="0" w:color="auto"/>
            </w:tcBorders>
            <w:shd w:val="clear" w:color="auto" w:fill="auto"/>
            <w:vAlign w:val="center"/>
            <w:hideMark/>
          </w:tcPr>
          <w:p w14:paraId="77054C3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496" w:type="pct"/>
            <w:tcBorders>
              <w:top w:val="nil"/>
              <w:left w:val="nil"/>
              <w:bottom w:val="single" w:sz="8" w:space="0" w:color="auto"/>
              <w:right w:val="single" w:sz="8" w:space="0" w:color="auto"/>
            </w:tcBorders>
            <w:shd w:val="clear" w:color="auto" w:fill="auto"/>
            <w:vAlign w:val="center"/>
            <w:hideMark/>
          </w:tcPr>
          <w:p w14:paraId="214AF8E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r>
      <w:tr w:rsidR="00651D9B" w:rsidRPr="00DF64DB" w14:paraId="03CA4A2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99D4A1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 100x100x7</w:t>
            </w:r>
          </w:p>
        </w:tc>
        <w:tc>
          <w:tcPr>
            <w:tcW w:w="675" w:type="pct"/>
            <w:tcBorders>
              <w:top w:val="nil"/>
              <w:left w:val="nil"/>
              <w:bottom w:val="single" w:sz="8" w:space="0" w:color="auto"/>
              <w:right w:val="single" w:sz="8" w:space="0" w:color="auto"/>
            </w:tcBorders>
            <w:shd w:val="clear" w:color="auto" w:fill="auto"/>
            <w:vAlign w:val="center"/>
            <w:hideMark/>
          </w:tcPr>
          <w:p w14:paraId="6230024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10,7</w:t>
            </w:r>
          </w:p>
        </w:tc>
        <w:tc>
          <w:tcPr>
            <w:tcW w:w="1537" w:type="pct"/>
            <w:tcBorders>
              <w:top w:val="nil"/>
              <w:left w:val="nil"/>
              <w:bottom w:val="single" w:sz="8" w:space="0" w:color="auto"/>
              <w:right w:val="single" w:sz="8" w:space="0" w:color="auto"/>
            </w:tcBorders>
            <w:shd w:val="clear" w:color="auto" w:fill="auto"/>
            <w:vAlign w:val="center"/>
            <w:hideMark/>
          </w:tcPr>
          <w:p w14:paraId="66D4919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100</w:t>
            </w:r>
          </w:p>
        </w:tc>
        <w:tc>
          <w:tcPr>
            <w:tcW w:w="496" w:type="pct"/>
            <w:tcBorders>
              <w:top w:val="nil"/>
              <w:left w:val="nil"/>
              <w:bottom w:val="single" w:sz="8" w:space="0" w:color="auto"/>
              <w:right w:val="single" w:sz="8" w:space="0" w:color="auto"/>
            </w:tcBorders>
            <w:shd w:val="clear" w:color="auto" w:fill="auto"/>
            <w:vAlign w:val="center"/>
            <w:hideMark/>
          </w:tcPr>
          <w:p w14:paraId="03E3583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w:t>
            </w:r>
          </w:p>
        </w:tc>
        <w:tc>
          <w:tcPr>
            <w:tcW w:w="528" w:type="pct"/>
            <w:tcBorders>
              <w:top w:val="nil"/>
              <w:left w:val="nil"/>
              <w:bottom w:val="single" w:sz="8" w:space="0" w:color="auto"/>
              <w:right w:val="single" w:sz="8" w:space="0" w:color="auto"/>
            </w:tcBorders>
            <w:shd w:val="clear" w:color="auto" w:fill="auto"/>
            <w:vAlign w:val="center"/>
            <w:hideMark/>
          </w:tcPr>
          <w:p w14:paraId="43BB9BC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496" w:type="pct"/>
            <w:tcBorders>
              <w:top w:val="nil"/>
              <w:left w:val="nil"/>
              <w:bottom w:val="single" w:sz="8" w:space="0" w:color="auto"/>
              <w:right w:val="single" w:sz="8" w:space="0" w:color="auto"/>
            </w:tcBorders>
            <w:shd w:val="clear" w:color="auto" w:fill="auto"/>
            <w:vAlign w:val="center"/>
            <w:hideMark/>
          </w:tcPr>
          <w:p w14:paraId="0F53254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r>
      <w:tr w:rsidR="00651D9B" w:rsidRPr="00DF64DB" w14:paraId="336CB00E"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28A509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lastRenderedPageBreak/>
              <w:t>L 100x100x8</w:t>
            </w:r>
          </w:p>
        </w:tc>
        <w:tc>
          <w:tcPr>
            <w:tcW w:w="675" w:type="pct"/>
            <w:tcBorders>
              <w:top w:val="nil"/>
              <w:left w:val="nil"/>
              <w:bottom w:val="single" w:sz="8" w:space="0" w:color="auto"/>
              <w:right w:val="single" w:sz="8" w:space="0" w:color="auto"/>
            </w:tcBorders>
            <w:shd w:val="clear" w:color="auto" w:fill="auto"/>
            <w:vAlign w:val="center"/>
            <w:hideMark/>
          </w:tcPr>
          <w:p w14:paraId="0F43909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12,2</w:t>
            </w:r>
          </w:p>
        </w:tc>
        <w:tc>
          <w:tcPr>
            <w:tcW w:w="1537" w:type="pct"/>
            <w:tcBorders>
              <w:top w:val="nil"/>
              <w:left w:val="nil"/>
              <w:bottom w:val="single" w:sz="8" w:space="0" w:color="auto"/>
              <w:right w:val="single" w:sz="8" w:space="0" w:color="auto"/>
            </w:tcBorders>
            <w:shd w:val="clear" w:color="auto" w:fill="auto"/>
            <w:vAlign w:val="center"/>
            <w:hideMark/>
          </w:tcPr>
          <w:p w14:paraId="2E0DFC5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100</w:t>
            </w:r>
          </w:p>
        </w:tc>
        <w:tc>
          <w:tcPr>
            <w:tcW w:w="496" w:type="pct"/>
            <w:tcBorders>
              <w:top w:val="nil"/>
              <w:left w:val="nil"/>
              <w:bottom w:val="single" w:sz="8" w:space="0" w:color="auto"/>
              <w:right w:val="single" w:sz="8" w:space="0" w:color="auto"/>
            </w:tcBorders>
            <w:shd w:val="clear" w:color="auto" w:fill="auto"/>
            <w:vAlign w:val="center"/>
            <w:hideMark/>
          </w:tcPr>
          <w:p w14:paraId="69969B8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51D86E0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496" w:type="pct"/>
            <w:tcBorders>
              <w:top w:val="nil"/>
              <w:left w:val="nil"/>
              <w:bottom w:val="single" w:sz="8" w:space="0" w:color="auto"/>
              <w:right w:val="single" w:sz="8" w:space="0" w:color="auto"/>
            </w:tcBorders>
            <w:shd w:val="clear" w:color="auto" w:fill="auto"/>
            <w:vAlign w:val="center"/>
            <w:hideMark/>
          </w:tcPr>
          <w:p w14:paraId="77026F1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r>
      <w:tr w:rsidR="00651D9B" w:rsidRPr="00DF64DB" w14:paraId="380254F2"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BAAD5B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L100x100x10</w:t>
            </w:r>
          </w:p>
        </w:tc>
        <w:tc>
          <w:tcPr>
            <w:tcW w:w="675" w:type="pct"/>
            <w:tcBorders>
              <w:top w:val="nil"/>
              <w:left w:val="nil"/>
              <w:bottom w:val="single" w:sz="8" w:space="0" w:color="auto"/>
              <w:right w:val="single" w:sz="8" w:space="0" w:color="auto"/>
            </w:tcBorders>
            <w:shd w:val="clear" w:color="auto" w:fill="auto"/>
            <w:vAlign w:val="center"/>
            <w:hideMark/>
          </w:tcPr>
          <w:p w14:paraId="13D6868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1537" w:type="pct"/>
            <w:tcBorders>
              <w:top w:val="nil"/>
              <w:left w:val="nil"/>
              <w:bottom w:val="single" w:sz="8" w:space="0" w:color="auto"/>
              <w:right w:val="single" w:sz="8" w:space="0" w:color="auto"/>
            </w:tcBorders>
            <w:shd w:val="clear" w:color="auto" w:fill="auto"/>
            <w:vAlign w:val="center"/>
            <w:hideMark/>
          </w:tcPr>
          <w:p w14:paraId="27F3E55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100</w:t>
            </w:r>
          </w:p>
        </w:tc>
        <w:tc>
          <w:tcPr>
            <w:tcW w:w="496" w:type="pct"/>
            <w:tcBorders>
              <w:top w:val="nil"/>
              <w:left w:val="nil"/>
              <w:bottom w:val="single" w:sz="8" w:space="0" w:color="auto"/>
              <w:right w:val="single" w:sz="8" w:space="0" w:color="auto"/>
            </w:tcBorders>
            <w:shd w:val="clear" w:color="auto" w:fill="auto"/>
            <w:vAlign w:val="center"/>
            <w:hideMark/>
          </w:tcPr>
          <w:p w14:paraId="52B26E4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528" w:type="pct"/>
            <w:tcBorders>
              <w:top w:val="nil"/>
              <w:left w:val="nil"/>
              <w:bottom w:val="single" w:sz="8" w:space="0" w:color="auto"/>
              <w:right w:val="single" w:sz="8" w:space="0" w:color="auto"/>
            </w:tcBorders>
            <w:shd w:val="clear" w:color="auto" w:fill="auto"/>
            <w:vAlign w:val="center"/>
            <w:hideMark/>
          </w:tcPr>
          <w:p w14:paraId="223DB00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496" w:type="pct"/>
            <w:tcBorders>
              <w:top w:val="nil"/>
              <w:left w:val="nil"/>
              <w:bottom w:val="single" w:sz="8" w:space="0" w:color="auto"/>
              <w:right w:val="single" w:sz="8" w:space="0" w:color="auto"/>
            </w:tcBorders>
            <w:shd w:val="clear" w:color="auto" w:fill="auto"/>
            <w:vAlign w:val="center"/>
            <w:hideMark/>
          </w:tcPr>
          <w:p w14:paraId="3396B74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r>
      <w:tr w:rsidR="00651D9B" w:rsidRPr="00DF64DB" w14:paraId="0C43C1F6"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C81913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L100x100x12</w:t>
            </w:r>
          </w:p>
        </w:tc>
        <w:tc>
          <w:tcPr>
            <w:tcW w:w="675" w:type="pct"/>
            <w:tcBorders>
              <w:top w:val="nil"/>
              <w:left w:val="nil"/>
              <w:bottom w:val="single" w:sz="8" w:space="0" w:color="auto"/>
              <w:right w:val="single" w:sz="8" w:space="0" w:color="auto"/>
            </w:tcBorders>
            <w:shd w:val="clear" w:color="auto" w:fill="auto"/>
            <w:vAlign w:val="center"/>
            <w:hideMark/>
          </w:tcPr>
          <w:p w14:paraId="21ABF75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17,8</w:t>
            </w:r>
          </w:p>
        </w:tc>
        <w:tc>
          <w:tcPr>
            <w:tcW w:w="1537" w:type="pct"/>
            <w:tcBorders>
              <w:top w:val="nil"/>
              <w:left w:val="nil"/>
              <w:bottom w:val="single" w:sz="8" w:space="0" w:color="auto"/>
              <w:right w:val="single" w:sz="8" w:space="0" w:color="auto"/>
            </w:tcBorders>
            <w:shd w:val="clear" w:color="auto" w:fill="auto"/>
            <w:vAlign w:val="center"/>
            <w:hideMark/>
          </w:tcPr>
          <w:p w14:paraId="5D3DA09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100</w:t>
            </w:r>
          </w:p>
        </w:tc>
        <w:tc>
          <w:tcPr>
            <w:tcW w:w="496" w:type="pct"/>
            <w:tcBorders>
              <w:top w:val="nil"/>
              <w:left w:val="nil"/>
              <w:bottom w:val="single" w:sz="8" w:space="0" w:color="auto"/>
              <w:right w:val="single" w:sz="8" w:space="0" w:color="auto"/>
            </w:tcBorders>
            <w:shd w:val="clear" w:color="auto" w:fill="auto"/>
            <w:vAlign w:val="center"/>
            <w:hideMark/>
          </w:tcPr>
          <w:p w14:paraId="2045EF9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528" w:type="pct"/>
            <w:tcBorders>
              <w:top w:val="nil"/>
              <w:left w:val="nil"/>
              <w:bottom w:val="single" w:sz="8" w:space="0" w:color="auto"/>
              <w:right w:val="single" w:sz="8" w:space="0" w:color="auto"/>
            </w:tcBorders>
            <w:shd w:val="clear" w:color="auto" w:fill="auto"/>
            <w:vAlign w:val="center"/>
            <w:hideMark/>
          </w:tcPr>
          <w:p w14:paraId="360417B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496" w:type="pct"/>
            <w:tcBorders>
              <w:top w:val="nil"/>
              <w:left w:val="nil"/>
              <w:bottom w:val="single" w:sz="8" w:space="0" w:color="auto"/>
              <w:right w:val="single" w:sz="8" w:space="0" w:color="auto"/>
            </w:tcBorders>
            <w:shd w:val="clear" w:color="auto" w:fill="auto"/>
            <w:vAlign w:val="center"/>
            <w:hideMark/>
          </w:tcPr>
          <w:p w14:paraId="560EAE5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r>
      <w:tr w:rsidR="00651D9B" w:rsidRPr="00DF64DB" w14:paraId="7B4DEA04"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E74B93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L110x110x8</w:t>
            </w:r>
          </w:p>
        </w:tc>
        <w:tc>
          <w:tcPr>
            <w:tcW w:w="675" w:type="pct"/>
            <w:tcBorders>
              <w:top w:val="nil"/>
              <w:left w:val="nil"/>
              <w:bottom w:val="single" w:sz="8" w:space="0" w:color="auto"/>
              <w:right w:val="single" w:sz="8" w:space="0" w:color="auto"/>
            </w:tcBorders>
            <w:shd w:val="clear" w:color="auto" w:fill="auto"/>
            <w:vAlign w:val="center"/>
            <w:hideMark/>
          </w:tcPr>
          <w:p w14:paraId="7EF2F57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13,4</w:t>
            </w:r>
          </w:p>
        </w:tc>
        <w:tc>
          <w:tcPr>
            <w:tcW w:w="1537" w:type="pct"/>
            <w:tcBorders>
              <w:top w:val="nil"/>
              <w:left w:val="nil"/>
              <w:bottom w:val="single" w:sz="8" w:space="0" w:color="auto"/>
              <w:right w:val="single" w:sz="8" w:space="0" w:color="auto"/>
            </w:tcBorders>
            <w:shd w:val="clear" w:color="auto" w:fill="auto"/>
            <w:vAlign w:val="center"/>
            <w:hideMark/>
          </w:tcPr>
          <w:p w14:paraId="49C062D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110</w:t>
            </w:r>
          </w:p>
        </w:tc>
        <w:tc>
          <w:tcPr>
            <w:tcW w:w="496" w:type="pct"/>
            <w:tcBorders>
              <w:top w:val="nil"/>
              <w:left w:val="nil"/>
              <w:bottom w:val="single" w:sz="8" w:space="0" w:color="auto"/>
              <w:right w:val="single" w:sz="8" w:space="0" w:color="auto"/>
            </w:tcBorders>
            <w:shd w:val="clear" w:color="auto" w:fill="auto"/>
            <w:vAlign w:val="center"/>
            <w:hideMark/>
          </w:tcPr>
          <w:p w14:paraId="749CFFB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460AE40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496" w:type="pct"/>
            <w:tcBorders>
              <w:top w:val="nil"/>
              <w:left w:val="nil"/>
              <w:bottom w:val="single" w:sz="8" w:space="0" w:color="auto"/>
              <w:right w:val="single" w:sz="8" w:space="0" w:color="auto"/>
            </w:tcBorders>
            <w:shd w:val="clear" w:color="auto" w:fill="auto"/>
            <w:vAlign w:val="center"/>
            <w:hideMark/>
          </w:tcPr>
          <w:p w14:paraId="2AD9A9A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6,0</w:t>
            </w:r>
          </w:p>
        </w:tc>
      </w:tr>
      <w:tr w:rsidR="00651D9B" w:rsidRPr="00DF64DB" w14:paraId="7F12563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7179BC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L110x110x10</w:t>
            </w:r>
          </w:p>
        </w:tc>
        <w:tc>
          <w:tcPr>
            <w:tcW w:w="675" w:type="pct"/>
            <w:tcBorders>
              <w:top w:val="nil"/>
              <w:left w:val="nil"/>
              <w:bottom w:val="single" w:sz="8" w:space="0" w:color="auto"/>
              <w:right w:val="single" w:sz="8" w:space="0" w:color="auto"/>
            </w:tcBorders>
            <w:shd w:val="clear" w:color="auto" w:fill="auto"/>
            <w:vAlign w:val="center"/>
            <w:hideMark/>
          </w:tcPr>
          <w:p w14:paraId="5FC10D8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16,6</w:t>
            </w:r>
          </w:p>
        </w:tc>
        <w:tc>
          <w:tcPr>
            <w:tcW w:w="1537" w:type="pct"/>
            <w:tcBorders>
              <w:top w:val="nil"/>
              <w:left w:val="nil"/>
              <w:bottom w:val="single" w:sz="8" w:space="0" w:color="auto"/>
              <w:right w:val="single" w:sz="8" w:space="0" w:color="auto"/>
            </w:tcBorders>
            <w:shd w:val="clear" w:color="auto" w:fill="auto"/>
            <w:vAlign w:val="center"/>
            <w:hideMark/>
          </w:tcPr>
          <w:p w14:paraId="0C307F8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110</w:t>
            </w:r>
          </w:p>
        </w:tc>
        <w:tc>
          <w:tcPr>
            <w:tcW w:w="496" w:type="pct"/>
            <w:tcBorders>
              <w:top w:val="nil"/>
              <w:left w:val="nil"/>
              <w:bottom w:val="single" w:sz="8" w:space="0" w:color="auto"/>
              <w:right w:val="single" w:sz="8" w:space="0" w:color="auto"/>
            </w:tcBorders>
            <w:shd w:val="clear" w:color="auto" w:fill="auto"/>
            <w:vAlign w:val="center"/>
            <w:hideMark/>
          </w:tcPr>
          <w:p w14:paraId="3B98700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528" w:type="pct"/>
            <w:tcBorders>
              <w:top w:val="nil"/>
              <w:left w:val="nil"/>
              <w:bottom w:val="single" w:sz="8" w:space="0" w:color="auto"/>
              <w:right w:val="single" w:sz="8" w:space="0" w:color="auto"/>
            </w:tcBorders>
            <w:shd w:val="clear" w:color="auto" w:fill="auto"/>
            <w:vAlign w:val="center"/>
            <w:hideMark/>
          </w:tcPr>
          <w:p w14:paraId="620F63A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03701CE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1D675086"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D83271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L110x110x12</w:t>
            </w:r>
          </w:p>
        </w:tc>
        <w:tc>
          <w:tcPr>
            <w:tcW w:w="675" w:type="pct"/>
            <w:tcBorders>
              <w:top w:val="nil"/>
              <w:left w:val="nil"/>
              <w:bottom w:val="single" w:sz="8" w:space="0" w:color="auto"/>
              <w:right w:val="single" w:sz="8" w:space="0" w:color="auto"/>
            </w:tcBorders>
            <w:shd w:val="clear" w:color="auto" w:fill="auto"/>
            <w:vAlign w:val="center"/>
            <w:hideMark/>
          </w:tcPr>
          <w:p w14:paraId="2B7FA1C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19,7</w:t>
            </w:r>
          </w:p>
        </w:tc>
        <w:tc>
          <w:tcPr>
            <w:tcW w:w="1537" w:type="pct"/>
            <w:tcBorders>
              <w:top w:val="nil"/>
              <w:left w:val="nil"/>
              <w:bottom w:val="single" w:sz="8" w:space="0" w:color="auto"/>
              <w:right w:val="single" w:sz="8" w:space="0" w:color="auto"/>
            </w:tcBorders>
            <w:shd w:val="clear" w:color="auto" w:fill="auto"/>
            <w:vAlign w:val="center"/>
            <w:hideMark/>
          </w:tcPr>
          <w:p w14:paraId="5A6D417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110</w:t>
            </w:r>
          </w:p>
        </w:tc>
        <w:tc>
          <w:tcPr>
            <w:tcW w:w="496" w:type="pct"/>
            <w:tcBorders>
              <w:top w:val="nil"/>
              <w:left w:val="nil"/>
              <w:bottom w:val="single" w:sz="8" w:space="0" w:color="auto"/>
              <w:right w:val="single" w:sz="8" w:space="0" w:color="auto"/>
            </w:tcBorders>
            <w:shd w:val="clear" w:color="auto" w:fill="auto"/>
            <w:vAlign w:val="center"/>
            <w:hideMark/>
          </w:tcPr>
          <w:p w14:paraId="2C74DEE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528" w:type="pct"/>
            <w:tcBorders>
              <w:top w:val="nil"/>
              <w:left w:val="nil"/>
              <w:bottom w:val="single" w:sz="8" w:space="0" w:color="auto"/>
              <w:right w:val="single" w:sz="8" w:space="0" w:color="auto"/>
            </w:tcBorders>
            <w:shd w:val="clear" w:color="auto" w:fill="auto"/>
            <w:vAlign w:val="center"/>
            <w:hideMark/>
          </w:tcPr>
          <w:p w14:paraId="1A97FCA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53C3E64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5D670245"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F88E6C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L120x120x8</w:t>
            </w:r>
          </w:p>
        </w:tc>
        <w:tc>
          <w:tcPr>
            <w:tcW w:w="675" w:type="pct"/>
            <w:tcBorders>
              <w:top w:val="nil"/>
              <w:left w:val="nil"/>
              <w:bottom w:val="single" w:sz="8" w:space="0" w:color="auto"/>
              <w:right w:val="single" w:sz="8" w:space="0" w:color="auto"/>
            </w:tcBorders>
            <w:shd w:val="clear" w:color="auto" w:fill="auto"/>
            <w:vAlign w:val="center"/>
            <w:hideMark/>
          </w:tcPr>
          <w:p w14:paraId="6209CEF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14,7</w:t>
            </w:r>
          </w:p>
        </w:tc>
        <w:tc>
          <w:tcPr>
            <w:tcW w:w="1537" w:type="pct"/>
            <w:tcBorders>
              <w:top w:val="nil"/>
              <w:left w:val="nil"/>
              <w:bottom w:val="single" w:sz="8" w:space="0" w:color="auto"/>
              <w:right w:val="single" w:sz="8" w:space="0" w:color="auto"/>
            </w:tcBorders>
            <w:shd w:val="clear" w:color="auto" w:fill="auto"/>
            <w:vAlign w:val="center"/>
            <w:hideMark/>
          </w:tcPr>
          <w:p w14:paraId="2D5674F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120</w:t>
            </w:r>
          </w:p>
        </w:tc>
        <w:tc>
          <w:tcPr>
            <w:tcW w:w="496" w:type="pct"/>
            <w:tcBorders>
              <w:top w:val="nil"/>
              <w:left w:val="nil"/>
              <w:bottom w:val="single" w:sz="8" w:space="0" w:color="auto"/>
              <w:right w:val="single" w:sz="8" w:space="0" w:color="auto"/>
            </w:tcBorders>
            <w:shd w:val="clear" w:color="auto" w:fill="auto"/>
            <w:vAlign w:val="center"/>
            <w:hideMark/>
          </w:tcPr>
          <w:p w14:paraId="68D1CBE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w:t>
            </w:r>
          </w:p>
        </w:tc>
        <w:tc>
          <w:tcPr>
            <w:tcW w:w="528" w:type="pct"/>
            <w:tcBorders>
              <w:top w:val="nil"/>
              <w:left w:val="nil"/>
              <w:bottom w:val="single" w:sz="8" w:space="0" w:color="auto"/>
              <w:right w:val="single" w:sz="8" w:space="0" w:color="auto"/>
            </w:tcBorders>
            <w:shd w:val="clear" w:color="auto" w:fill="auto"/>
            <w:vAlign w:val="center"/>
            <w:hideMark/>
          </w:tcPr>
          <w:p w14:paraId="5388EC4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46DE68C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5B597531"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3CEF8B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L120x120x10</w:t>
            </w:r>
          </w:p>
        </w:tc>
        <w:tc>
          <w:tcPr>
            <w:tcW w:w="675" w:type="pct"/>
            <w:tcBorders>
              <w:top w:val="nil"/>
              <w:left w:val="nil"/>
              <w:bottom w:val="single" w:sz="8" w:space="0" w:color="auto"/>
              <w:right w:val="single" w:sz="8" w:space="0" w:color="auto"/>
            </w:tcBorders>
            <w:shd w:val="clear" w:color="auto" w:fill="auto"/>
            <w:vAlign w:val="center"/>
            <w:hideMark/>
          </w:tcPr>
          <w:p w14:paraId="4627802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18,2</w:t>
            </w:r>
          </w:p>
        </w:tc>
        <w:tc>
          <w:tcPr>
            <w:tcW w:w="1537" w:type="pct"/>
            <w:tcBorders>
              <w:top w:val="nil"/>
              <w:left w:val="nil"/>
              <w:bottom w:val="single" w:sz="8" w:space="0" w:color="auto"/>
              <w:right w:val="single" w:sz="8" w:space="0" w:color="auto"/>
            </w:tcBorders>
            <w:shd w:val="clear" w:color="auto" w:fill="auto"/>
            <w:vAlign w:val="center"/>
            <w:hideMark/>
          </w:tcPr>
          <w:p w14:paraId="746C60E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120</w:t>
            </w:r>
          </w:p>
        </w:tc>
        <w:tc>
          <w:tcPr>
            <w:tcW w:w="496" w:type="pct"/>
            <w:tcBorders>
              <w:top w:val="nil"/>
              <w:left w:val="nil"/>
              <w:bottom w:val="single" w:sz="8" w:space="0" w:color="auto"/>
              <w:right w:val="single" w:sz="8" w:space="0" w:color="auto"/>
            </w:tcBorders>
            <w:shd w:val="clear" w:color="auto" w:fill="auto"/>
            <w:vAlign w:val="center"/>
            <w:hideMark/>
          </w:tcPr>
          <w:p w14:paraId="7CCEB77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528" w:type="pct"/>
            <w:tcBorders>
              <w:top w:val="nil"/>
              <w:left w:val="nil"/>
              <w:bottom w:val="single" w:sz="8" w:space="0" w:color="auto"/>
              <w:right w:val="single" w:sz="8" w:space="0" w:color="auto"/>
            </w:tcBorders>
            <w:shd w:val="clear" w:color="auto" w:fill="auto"/>
            <w:vAlign w:val="center"/>
            <w:hideMark/>
          </w:tcPr>
          <w:p w14:paraId="21603A0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039DE4A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15B34E7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1F1BE2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L120x120x11</w:t>
            </w:r>
          </w:p>
        </w:tc>
        <w:tc>
          <w:tcPr>
            <w:tcW w:w="675" w:type="pct"/>
            <w:tcBorders>
              <w:top w:val="nil"/>
              <w:left w:val="nil"/>
              <w:bottom w:val="single" w:sz="8" w:space="0" w:color="auto"/>
              <w:right w:val="single" w:sz="8" w:space="0" w:color="auto"/>
            </w:tcBorders>
            <w:shd w:val="clear" w:color="auto" w:fill="auto"/>
            <w:vAlign w:val="center"/>
            <w:hideMark/>
          </w:tcPr>
          <w:p w14:paraId="0219BB5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19,9</w:t>
            </w:r>
          </w:p>
        </w:tc>
        <w:tc>
          <w:tcPr>
            <w:tcW w:w="1537" w:type="pct"/>
            <w:tcBorders>
              <w:top w:val="nil"/>
              <w:left w:val="nil"/>
              <w:bottom w:val="single" w:sz="8" w:space="0" w:color="auto"/>
              <w:right w:val="single" w:sz="8" w:space="0" w:color="auto"/>
            </w:tcBorders>
            <w:shd w:val="clear" w:color="auto" w:fill="auto"/>
            <w:vAlign w:val="center"/>
            <w:hideMark/>
          </w:tcPr>
          <w:p w14:paraId="303496C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120</w:t>
            </w:r>
          </w:p>
        </w:tc>
        <w:tc>
          <w:tcPr>
            <w:tcW w:w="496" w:type="pct"/>
            <w:tcBorders>
              <w:top w:val="nil"/>
              <w:left w:val="nil"/>
              <w:bottom w:val="single" w:sz="8" w:space="0" w:color="auto"/>
              <w:right w:val="single" w:sz="8" w:space="0" w:color="auto"/>
            </w:tcBorders>
            <w:shd w:val="clear" w:color="auto" w:fill="auto"/>
            <w:vAlign w:val="center"/>
            <w:hideMark/>
          </w:tcPr>
          <w:p w14:paraId="6C8A180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w:t>
            </w:r>
          </w:p>
        </w:tc>
        <w:tc>
          <w:tcPr>
            <w:tcW w:w="528" w:type="pct"/>
            <w:tcBorders>
              <w:top w:val="nil"/>
              <w:left w:val="nil"/>
              <w:bottom w:val="single" w:sz="8" w:space="0" w:color="auto"/>
              <w:right w:val="single" w:sz="8" w:space="0" w:color="auto"/>
            </w:tcBorders>
            <w:shd w:val="clear" w:color="auto" w:fill="auto"/>
            <w:vAlign w:val="center"/>
            <w:hideMark/>
          </w:tcPr>
          <w:p w14:paraId="08C8C86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19BD7EB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147EF13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AD6A54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L120x120x12</w:t>
            </w:r>
          </w:p>
        </w:tc>
        <w:tc>
          <w:tcPr>
            <w:tcW w:w="675" w:type="pct"/>
            <w:tcBorders>
              <w:top w:val="nil"/>
              <w:left w:val="nil"/>
              <w:bottom w:val="single" w:sz="8" w:space="0" w:color="auto"/>
              <w:right w:val="single" w:sz="8" w:space="0" w:color="auto"/>
            </w:tcBorders>
            <w:shd w:val="clear" w:color="auto" w:fill="auto"/>
            <w:vAlign w:val="center"/>
            <w:hideMark/>
          </w:tcPr>
          <w:p w14:paraId="378F00B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21,6</w:t>
            </w:r>
          </w:p>
        </w:tc>
        <w:tc>
          <w:tcPr>
            <w:tcW w:w="1537" w:type="pct"/>
            <w:tcBorders>
              <w:top w:val="nil"/>
              <w:left w:val="nil"/>
              <w:bottom w:val="single" w:sz="8" w:space="0" w:color="auto"/>
              <w:right w:val="single" w:sz="8" w:space="0" w:color="auto"/>
            </w:tcBorders>
            <w:shd w:val="clear" w:color="auto" w:fill="auto"/>
            <w:vAlign w:val="center"/>
            <w:hideMark/>
          </w:tcPr>
          <w:p w14:paraId="041B2C4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120</w:t>
            </w:r>
          </w:p>
        </w:tc>
        <w:tc>
          <w:tcPr>
            <w:tcW w:w="496" w:type="pct"/>
            <w:tcBorders>
              <w:top w:val="nil"/>
              <w:left w:val="nil"/>
              <w:bottom w:val="single" w:sz="8" w:space="0" w:color="auto"/>
              <w:right w:val="single" w:sz="8" w:space="0" w:color="auto"/>
            </w:tcBorders>
            <w:shd w:val="clear" w:color="auto" w:fill="auto"/>
            <w:vAlign w:val="center"/>
            <w:hideMark/>
          </w:tcPr>
          <w:p w14:paraId="217D367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528" w:type="pct"/>
            <w:tcBorders>
              <w:top w:val="nil"/>
              <w:left w:val="nil"/>
              <w:bottom w:val="single" w:sz="8" w:space="0" w:color="auto"/>
              <w:right w:val="single" w:sz="8" w:space="0" w:color="auto"/>
            </w:tcBorders>
            <w:shd w:val="clear" w:color="auto" w:fill="auto"/>
            <w:vAlign w:val="center"/>
            <w:hideMark/>
          </w:tcPr>
          <w:p w14:paraId="5B9F5B4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0B7EA4A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3D1168CB"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64F9537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L120x120x13</w:t>
            </w:r>
          </w:p>
        </w:tc>
        <w:tc>
          <w:tcPr>
            <w:tcW w:w="675" w:type="pct"/>
            <w:tcBorders>
              <w:top w:val="nil"/>
              <w:left w:val="nil"/>
              <w:bottom w:val="single" w:sz="8" w:space="0" w:color="auto"/>
              <w:right w:val="single" w:sz="8" w:space="0" w:color="auto"/>
            </w:tcBorders>
            <w:shd w:val="clear" w:color="auto" w:fill="auto"/>
            <w:vAlign w:val="center"/>
            <w:hideMark/>
          </w:tcPr>
          <w:p w14:paraId="4C04508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23,3</w:t>
            </w:r>
          </w:p>
        </w:tc>
        <w:tc>
          <w:tcPr>
            <w:tcW w:w="1537" w:type="pct"/>
            <w:tcBorders>
              <w:top w:val="nil"/>
              <w:left w:val="nil"/>
              <w:bottom w:val="single" w:sz="8" w:space="0" w:color="auto"/>
              <w:right w:val="single" w:sz="8" w:space="0" w:color="auto"/>
            </w:tcBorders>
            <w:shd w:val="clear" w:color="auto" w:fill="auto"/>
            <w:vAlign w:val="center"/>
            <w:hideMark/>
          </w:tcPr>
          <w:p w14:paraId="5C912EE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120</w:t>
            </w:r>
          </w:p>
        </w:tc>
        <w:tc>
          <w:tcPr>
            <w:tcW w:w="496" w:type="pct"/>
            <w:tcBorders>
              <w:top w:val="nil"/>
              <w:left w:val="nil"/>
              <w:bottom w:val="single" w:sz="8" w:space="0" w:color="auto"/>
              <w:right w:val="single" w:sz="8" w:space="0" w:color="auto"/>
            </w:tcBorders>
            <w:shd w:val="clear" w:color="auto" w:fill="auto"/>
            <w:vAlign w:val="center"/>
            <w:hideMark/>
          </w:tcPr>
          <w:p w14:paraId="48C0CC5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528" w:type="pct"/>
            <w:tcBorders>
              <w:top w:val="nil"/>
              <w:left w:val="nil"/>
              <w:bottom w:val="single" w:sz="8" w:space="0" w:color="auto"/>
              <w:right w:val="single" w:sz="8" w:space="0" w:color="auto"/>
            </w:tcBorders>
            <w:shd w:val="clear" w:color="auto" w:fill="auto"/>
            <w:vAlign w:val="center"/>
            <w:hideMark/>
          </w:tcPr>
          <w:p w14:paraId="276C654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0475FA5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5ABE396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FEE0C6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L120x120x15</w:t>
            </w:r>
          </w:p>
        </w:tc>
        <w:tc>
          <w:tcPr>
            <w:tcW w:w="675" w:type="pct"/>
            <w:tcBorders>
              <w:top w:val="nil"/>
              <w:left w:val="nil"/>
              <w:bottom w:val="single" w:sz="8" w:space="0" w:color="auto"/>
              <w:right w:val="single" w:sz="8" w:space="0" w:color="auto"/>
            </w:tcBorders>
            <w:shd w:val="clear" w:color="auto" w:fill="auto"/>
            <w:vAlign w:val="center"/>
            <w:hideMark/>
          </w:tcPr>
          <w:p w14:paraId="4A5E073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26,6</w:t>
            </w:r>
          </w:p>
        </w:tc>
        <w:tc>
          <w:tcPr>
            <w:tcW w:w="1537" w:type="pct"/>
            <w:tcBorders>
              <w:top w:val="nil"/>
              <w:left w:val="nil"/>
              <w:bottom w:val="single" w:sz="8" w:space="0" w:color="auto"/>
              <w:right w:val="single" w:sz="8" w:space="0" w:color="auto"/>
            </w:tcBorders>
            <w:shd w:val="clear" w:color="auto" w:fill="auto"/>
            <w:vAlign w:val="center"/>
            <w:hideMark/>
          </w:tcPr>
          <w:p w14:paraId="1448576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120</w:t>
            </w:r>
          </w:p>
        </w:tc>
        <w:tc>
          <w:tcPr>
            <w:tcW w:w="496" w:type="pct"/>
            <w:tcBorders>
              <w:top w:val="nil"/>
              <w:left w:val="nil"/>
              <w:bottom w:val="single" w:sz="8" w:space="0" w:color="auto"/>
              <w:right w:val="single" w:sz="8" w:space="0" w:color="auto"/>
            </w:tcBorders>
            <w:shd w:val="clear" w:color="auto" w:fill="auto"/>
            <w:vAlign w:val="center"/>
            <w:hideMark/>
          </w:tcPr>
          <w:p w14:paraId="364DAC4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w:t>
            </w:r>
          </w:p>
        </w:tc>
        <w:tc>
          <w:tcPr>
            <w:tcW w:w="528" w:type="pct"/>
            <w:tcBorders>
              <w:top w:val="nil"/>
              <w:left w:val="nil"/>
              <w:bottom w:val="single" w:sz="8" w:space="0" w:color="auto"/>
              <w:right w:val="single" w:sz="8" w:space="0" w:color="auto"/>
            </w:tcBorders>
            <w:shd w:val="clear" w:color="auto" w:fill="auto"/>
            <w:vAlign w:val="center"/>
            <w:hideMark/>
          </w:tcPr>
          <w:p w14:paraId="5CD74A4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4A48825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6B3478B9"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EADC5F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L120x120x16</w:t>
            </w:r>
          </w:p>
        </w:tc>
        <w:tc>
          <w:tcPr>
            <w:tcW w:w="675" w:type="pct"/>
            <w:tcBorders>
              <w:top w:val="nil"/>
              <w:left w:val="nil"/>
              <w:bottom w:val="single" w:sz="8" w:space="0" w:color="auto"/>
              <w:right w:val="single" w:sz="8" w:space="0" w:color="auto"/>
            </w:tcBorders>
            <w:shd w:val="clear" w:color="auto" w:fill="auto"/>
            <w:vAlign w:val="center"/>
            <w:hideMark/>
          </w:tcPr>
          <w:p w14:paraId="7B8F82F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28,3</w:t>
            </w:r>
          </w:p>
        </w:tc>
        <w:tc>
          <w:tcPr>
            <w:tcW w:w="1537" w:type="pct"/>
            <w:tcBorders>
              <w:top w:val="nil"/>
              <w:left w:val="nil"/>
              <w:bottom w:val="single" w:sz="8" w:space="0" w:color="auto"/>
              <w:right w:val="single" w:sz="8" w:space="0" w:color="auto"/>
            </w:tcBorders>
            <w:shd w:val="clear" w:color="auto" w:fill="auto"/>
            <w:vAlign w:val="center"/>
            <w:hideMark/>
          </w:tcPr>
          <w:p w14:paraId="4BA13F5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120</w:t>
            </w:r>
          </w:p>
        </w:tc>
        <w:tc>
          <w:tcPr>
            <w:tcW w:w="496" w:type="pct"/>
            <w:tcBorders>
              <w:top w:val="nil"/>
              <w:left w:val="nil"/>
              <w:bottom w:val="single" w:sz="8" w:space="0" w:color="auto"/>
              <w:right w:val="single" w:sz="8" w:space="0" w:color="auto"/>
            </w:tcBorders>
            <w:shd w:val="clear" w:color="auto" w:fill="auto"/>
            <w:vAlign w:val="center"/>
            <w:hideMark/>
          </w:tcPr>
          <w:p w14:paraId="0406AF6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528" w:type="pct"/>
            <w:tcBorders>
              <w:top w:val="nil"/>
              <w:left w:val="nil"/>
              <w:bottom w:val="single" w:sz="8" w:space="0" w:color="auto"/>
              <w:right w:val="single" w:sz="8" w:space="0" w:color="auto"/>
            </w:tcBorders>
            <w:shd w:val="clear" w:color="auto" w:fill="auto"/>
            <w:vAlign w:val="center"/>
            <w:hideMark/>
          </w:tcPr>
          <w:p w14:paraId="0F8436B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496" w:type="pct"/>
            <w:tcBorders>
              <w:top w:val="nil"/>
              <w:left w:val="nil"/>
              <w:bottom w:val="single" w:sz="8" w:space="0" w:color="auto"/>
              <w:right w:val="single" w:sz="8" w:space="0" w:color="auto"/>
            </w:tcBorders>
            <w:shd w:val="clear" w:color="auto" w:fill="auto"/>
            <w:vAlign w:val="center"/>
            <w:hideMark/>
          </w:tcPr>
          <w:p w14:paraId="5E33258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6,5</w:t>
            </w:r>
          </w:p>
        </w:tc>
      </w:tr>
      <w:tr w:rsidR="00651D9B" w:rsidRPr="00DF64DB" w14:paraId="46EE061C"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7083DA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L130x130x10</w:t>
            </w:r>
          </w:p>
        </w:tc>
        <w:tc>
          <w:tcPr>
            <w:tcW w:w="675" w:type="pct"/>
            <w:tcBorders>
              <w:top w:val="nil"/>
              <w:left w:val="nil"/>
              <w:bottom w:val="single" w:sz="8" w:space="0" w:color="auto"/>
              <w:right w:val="single" w:sz="8" w:space="0" w:color="auto"/>
            </w:tcBorders>
            <w:shd w:val="clear" w:color="auto" w:fill="auto"/>
            <w:vAlign w:val="center"/>
            <w:hideMark/>
          </w:tcPr>
          <w:p w14:paraId="72311D0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19,8</w:t>
            </w:r>
          </w:p>
        </w:tc>
        <w:tc>
          <w:tcPr>
            <w:tcW w:w="1537" w:type="pct"/>
            <w:tcBorders>
              <w:top w:val="nil"/>
              <w:left w:val="nil"/>
              <w:bottom w:val="single" w:sz="8" w:space="0" w:color="auto"/>
              <w:right w:val="single" w:sz="8" w:space="0" w:color="auto"/>
            </w:tcBorders>
            <w:shd w:val="clear" w:color="auto" w:fill="auto"/>
            <w:vAlign w:val="center"/>
            <w:hideMark/>
          </w:tcPr>
          <w:p w14:paraId="6133AA0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130</w:t>
            </w:r>
          </w:p>
        </w:tc>
        <w:tc>
          <w:tcPr>
            <w:tcW w:w="496" w:type="pct"/>
            <w:tcBorders>
              <w:top w:val="nil"/>
              <w:left w:val="nil"/>
              <w:bottom w:val="single" w:sz="8" w:space="0" w:color="auto"/>
              <w:right w:val="single" w:sz="8" w:space="0" w:color="auto"/>
            </w:tcBorders>
            <w:shd w:val="clear" w:color="auto" w:fill="auto"/>
            <w:vAlign w:val="center"/>
            <w:hideMark/>
          </w:tcPr>
          <w:p w14:paraId="160F8F2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528" w:type="pct"/>
            <w:tcBorders>
              <w:top w:val="nil"/>
              <w:left w:val="nil"/>
              <w:bottom w:val="single" w:sz="8" w:space="0" w:color="auto"/>
              <w:right w:val="single" w:sz="8" w:space="0" w:color="auto"/>
            </w:tcBorders>
            <w:shd w:val="clear" w:color="auto" w:fill="auto"/>
            <w:vAlign w:val="center"/>
            <w:hideMark/>
          </w:tcPr>
          <w:p w14:paraId="6DF3FAF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496" w:type="pct"/>
            <w:tcBorders>
              <w:top w:val="nil"/>
              <w:left w:val="nil"/>
              <w:bottom w:val="single" w:sz="8" w:space="0" w:color="auto"/>
              <w:right w:val="single" w:sz="8" w:space="0" w:color="auto"/>
            </w:tcBorders>
            <w:shd w:val="clear" w:color="auto" w:fill="auto"/>
            <w:vAlign w:val="center"/>
            <w:hideMark/>
          </w:tcPr>
          <w:p w14:paraId="43EF1B1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r>
      <w:tr w:rsidR="00651D9B" w:rsidRPr="00DF64DB" w14:paraId="4781E8F2"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46D3D1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L130x130x12</w:t>
            </w:r>
          </w:p>
        </w:tc>
        <w:tc>
          <w:tcPr>
            <w:tcW w:w="675" w:type="pct"/>
            <w:tcBorders>
              <w:top w:val="nil"/>
              <w:left w:val="nil"/>
              <w:bottom w:val="single" w:sz="8" w:space="0" w:color="auto"/>
              <w:right w:val="single" w:sz="8" w:space="0" w:color="auto"/>
            </w:tcBorders>
            <w:shd w:val="clear" w:color="auto" w:fill="auto"/>
            <w:vAlign w:val="center"/>
            <w:hideMark/>
          </w:tcPr>
          <w:p w14:paraId="5DCD317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23,5</w:t>
            </w:r>
          </w:p>
        </w:tc>
        <w:tc>
          <w:tcPr>
            <w:tcW w:w="1537" w:type="pct"/>
            <w:tcBorders>
              <w:top w:val="nil"/>
              <w:left w:val="nil"/>
              <w:bottom w:val="single" w:sz="8" w:space="0" w:color="auto"/>
              <w:right w:val="single" w:sz="8" w:space="0" w:color="auto"/>
            </w:tcBorders>
            <w:shd w:val="clear" w:color="auto" w:fill="auto"/>
            <w:vAlign w:val="center"/>
            <w:hideMark/>
          </w:tcPr>
          <w:p w14:paraId="23EF45C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130</w:t>
            </w:r>
          </w:p>
        </w:tc>
        <w:tc>
          <w:tcPr>
            <w:tcW w:w="496" w:type="pct"/>
            <w:tcBorders>
              <w:top w:val="nil"/>
              <w:left w:val="nil"/>
              <w:bottom w:val="single" w:sz="8" w:space="0" w:color="auto"/>
              <w:right w:val="single" w:sz="8" w:space="0" w:color="auto"/>
            </w:tcBorders>
            <w:shd w:val="clear" w:color="auto" w:fill="auto"/>
            <w:vAlign w:val="center"/>
            <w:hideMark/>
          </w:tcPr>
          <w:p w14:paraId="2D538DF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528" w:type="pct"/>
            <w:tcBorders>
              <w:top w:val="nil"/>
              <w:left w:val="nil"/>
              <w:bottom w:val="single" w:sz="8" w:space="0" w:color="auto"/>
              <w:right w:val="single" w:sz="8" w:space="0" w:color="auto"/>
            </w:tcBorders>
            <w:shd w:val="clear" w:color="auto" w:fill="auto"/>
            <w:vAlign w:val="center"/>
            <w:hideMark/>
          </w:tcPr>
          <w:p w14:paraId="797A5E4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496" w:type="pct"/>
            <w:tcBorders>
              <w:top w:val="nil"/>
              <w:left w:val="nil"/>
              <w:bottom w:val="single" w:sz="8" w:space="0" w:color="auto"/>
              <w:right w:val="single" w:sz="8" w:space="0" w:color="auto"/>
            </w:tcBorders>
            <w:shd w:val="clear" w:color="auto" w:fill="auto"/>
            <w:vAlign w:val="center"/>
            <w:hideMark/>
          </w:tcPr>
          <w:p w14:paraId="667F94F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r>
      <w:tr w:rsidR="00651D9B" w:rsidRPr="00DF64DB" w14:paraId="3BA8D999"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DD26E5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L130x130x13</w:t>
            </w:r>
          </w:p>
        </w:tc>
        <w:tc>
          <w:tcPr>
            <w:tcW w:w="675" w:type="pct"/>
            <w:tcBorders>
              <w:top w:val="nil"/>
              <w:left w:val="nil"/>
              <w:bottom w:val="single" w:sz="8" w:space="0" w:color="auto"/>
              <w:right w:val="single" w:sz="8" w:space="0" w:color="auto"/>
            </w:tcBorders>
            <w:shd w:val="clear" w:color="auto" w:fill="auto"/>
            <w:vAlign w:val="center"/>
            <w:hideMark/>
          </w:tcPr>
          <w:p w14:paraId="6CE0FFE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25,4</w:t>
            </w:r>
          </w:p>
        </w:tc>
        <w:tc>
          <w:tcPr>
            <w:tcW w:w="1537" w:type="pct"/>
            <w:tcBorders>
              <w:top w:val="nil"/>
              <w:left w:val="nil"/>
              <w:bottom w:val="single" w:sz="8" w:space="0" w:color="auto"/>
              <w:right w:val="single" w:sz="8" w:space="0" w:color="auto"/>
            </w:tcBorders>
            <w:shd w:val="clear" w:color="auto" w:fill="auto"/>
            <w:vAlign w:val="center"/>
            <w:hideMark/>
          </w:tcPr>
          <w:p w14:paraId="0EC67FD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130</w:t>
            </w:r>
          </w:p>
        </w:tc>
        <w:tc>
          <w:tcPr>
            <w:tcW w:w="496" w:type="pct"/>
            <w:tcBorders>
              <w:top w:val="nil"/>
              <w:left w:val="nil"/>
              <w:bottom w:val="single" w:sz="8" w:space="0" w:color="auto"/>
              <w:right w:val="single" w:sz="8" w:space="0" w:color="auto"/>
            </w:tcBorders>
            <w:shd w:val="clear" w:color="auto" w:fill="auto"/>
            <w:vAlign w:val="center"/>
            <w:hideMark/>
          </w:tcPr>
          <w:p w14:paraId="702307A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528" w:type="pct"/>
            <w:tcBorders>
              <w:top w:val="nil"/>
              <w:left w:val="nil"/>
              <w:bottom w:val="single" w:sz="8" w:space="0" w:color="auto"/>
              <w:right w:val="single" w:sz="8" w:space="0" w:color="auto"/>
            </w:tcBorders>
            <w:shd w:val="clear" w:color="auto" w:fill="auto"/>
            <w:vAlign w:val="center"/>
            <w:hideMark/>
          </w:tcPr>
          <w:p w14:paraId="0AEAC7B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496" w:type="pct"/>
            <w:tcBorders>
              <w:top w:val="nil"/>
              <w:left w:val="nil"/>
              <w:bottom w:val="single" w:sz="8" w:space="0" w:color="auto"/>
              <w:right w:val="single" w:sz="8" w:space="0" w:color="auto"/>
            </w:tcBorders>
            <w:shd w:val="clear" w:color="auto" w:fill="auto"/>
            <w:vAlign w:val="center"/>
            <w:hideMark/>
          </w:tcPr>
          <w:p w14:paraId="6BFBF31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r>
      <w:tr w:rsidR="00651D9B" w:rsidRPr="00DF64DB" w14:paraId="5DC3044A"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7B0975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L130x130x14</w:t>
            </w:r>
          </w:p>
        </w:tc>
        <w:tc>
          <w:tcPr>
            <w:tcW w:w="675" w:type="pct"/>
            <w:tcBorders>
              <w:top w:val="nil"/>
              <w:left w:val="nil"/>
              <w:bottom w:val="single" w:sz="8" w:space="0" w:color="auto"/>
              <w:right w:val="single" w:sz="8" w:space="0" w:color="auto"/>
            </w:tcBorders>
            <w:shd w:val="clear" w:color="auto" w:fill="auto"/>
            <w:vAlign w:val="center"/>
            <w:hideMark/>
          </w:tcPr>
          <w:p w14:paraId="2CAA35B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27,2</w:t>
            </w:r>
          </w:p>
        </w:tc>
        <w:tc>
          <w:tcPr>
            <w:tcW w:w="1537" w:type="pct"/>
            <w:tcBorders>
              <w:top w:val="nil"/>
              <w:left w:val="nil"/>
              <w:bottom w:val="single" w:sz="8" w:space="0" w:color="auto"/>
              <w:right w:val="single" w:sz="8" w:space="0" w:color="auto"/>
            </w:tcBorders>
            <w:shd w:val="clear" w:color="auto" w:fill="auto"/>
            <w:vAlign w:val="center"/>
            <w:hideMark/>
          </w:tcPr>
          <w:p w14:paraId="18DAF91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130</w:t>
            </w:r>
          </w:p>
        </w:tc>
        <w:tc>
          <w:tcPr>
            <w:tcW w:w="496" w:type="pct"/>
            <w:tcBorders>
              <w:top w:val="nil"/>
              <w:left w:val="nil"/>
              <w:bottom w:val="single" w:sz="8" w:space="0" w:color="auto"/>
              <w:right w:val="single" w:sz="8" w:space="0" w:color="auto"/>
            </w:tcBorders>
            <w:shd w:val="clear" w:color="auto" w:fill="auto"/>
            <w:vAlign w:val="center"/>
            <w:hideMark/>
          </w:tcPr>
          <w:p w14:paraId="23935BE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528" w:type="pct"/>
            <w:tcBorders>
              <w:top w:val="nil"/>
              <w:left w:val="nil"/>
              <w:bottom w:val="single" w:sz="8" w:space="0" w:color="auto"/>
              <w:right w:val="single" w:sz="8" w:space="0" w:color="auto"/>
            </w:tcBorders>
            <w:shd w:val="clear" w:color="auto" w:fill="auto"/>
            <w:vAlign w:val="center"/>
            <w:hideMark/>
          </w:tcPr>
          <w:p w14:paraId="673A41C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496" w:type="pct"/>
            <w:tcBorders>
              <w:top w:val="nil"/>
              <w:left w:val="nil"/>
              <w:bottom w:val="single" w:sz="8" w:space="0" w:color="auto"/>
              <w:right w:val="single" w:sz="8" w:space="0" w:color="auto"/>
            </w:tcBorders>
            <w:shd w:val="clear" w:color="auto" w:fill="auto"/>
            <w:vAlign w:val="center"/>
            <w:hideMark/>
          </w:tcPr>
          <w:p w14:paraId="40FA4F5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r>
      <w:tr w:rsidR="00651D9B" w:rsidRPr="00DF64DB" w14:paraId="585E5DEB"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D88677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L130x130x16</w:t>
            </w:r>
          </w:p>
        </w:tc>
        <w:tc>
          <w:tcPr>
            <w:tcW w:w="675" w:type="pct"/>
            <w:tcBorders>
              <w:top w:val="nil"/>
              <w:left w:val="nil"/>
              <w:bottom w:val="single" w:sz="8" w:space="0" w:color="auto"/>
              <w:right w:val="single" w:sz="8" w:space="0" w:color="auto"/>
            </w:tcBorders>
            <w:shd w:val="clear" w:color="auto" w:fill="auto"/>
            <w:vAlign w:val="center"/>
            <w:hideMark/>
          </w:tcPr>
          <w:p w14:paraId="14F73A1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30,8</w:t>
            </w:r>
          </w:p>
        </w:tc>
        <w:tc>
          <w:tcPr>
            <w:tcW w:w="1537" w:type="pct"/>
            <w:tcBorders>
              <w:top w:val="nil"/>
              <w:left w:val="nil"/>
              <w:bottom w:val="single" w:sz="8" w:space="0" w:color="auto"/>
              <w:right w:val="single" w:sz="8" w:space="0" w:color="auto"/>
            </w:tcBorders>
            <w:shd w:val="clear" w:color="auto" w:fill="auto"/>
            <w:vAlign w:val="center"/>
            <w:hideMark/>
          </w:tcPr>
          <w:p w14:paraId="6B7C851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130</w:t>
            </w:r>
          </w:p>
        </w:tc>
        <w:tc>
          <w:tcPr>
            <w:tcW w:w="496" w:type="pct"/>
            <w:tcBorders>
              <w:top w:val="nil"/>
              <w:left w:val="nil"/>
              <w:bottom w:val="single" w:sz="8" w:space="0" w:color="auto"/>
              <w:right w:val="single" w:sz="8" w:space="0" w:color="auto"/>
            </w:tcBorders>
            <w:shd w:val="clear" w:color="auto" w:fill="auto"/>
            <w:vAlign w:val="center"/>
            <w:hideMark/>
          </w:tcPr>
          <w:p w14:paraId="230A52B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528" w:type="pct"/>
            <w:tcBorders>
              <w:top w:val="nil"/>
              <w:left w:val="nil"/>
              <w:bottom w:val="single" w:sz="8" w:space="0" w:color="auto"/>
              <w:right w:val="single" w:sz="8" w:space="0" w:color="auto"/>
            </w:tcBorders>
            <w:shd w:val="clear" w:color="auto" w:fill="auto"/>
            <w:vAlign w:val="center"/>
            <w:hideMark/>
          </w:tcPr>
          <w:p w14:paraId="5E14197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496" w:type="pct"/>
            <w:tcBorders>
              <w:top w:val="nil"/>
              <w:left w:val="nil"/>
              <w:bottom w:val="single" w:sz="8" w:space="0" w:color="auto"/>
              <w:right w:val="single" w:sz="8" w:space="0" w:color="auto"/>
            </w:tcBorders>
            <w:shd w:val="clear" w:color="auto" w:fill="auto"/>
            <w:vAlign w:val="center"/>
            <w:hideMark/>
          </w:tcPr>
          <w:p w14:paraId="44219BA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7,0</w:t>
            </w:r>
          </w:p>
        </w:tc>
      </w:tr>
      <w:tr w:rsidR="00651D9B" w:rsidRPr="00DF64DB" w14:paraId="51606EB7"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745D5F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L150x150x10</w:t>
            </w:r>
          </w:p>
        </w:tc>
        <w:tc>
          <w:tcPr>
            <w:tcW w:w="675" w:type="pct"/>
            <w:tcBorders>
              <w:top w:val="nil"/>
              <w:left w:val="nil"/>
              <w:bottom w:val="single" w:sz="8" w:space="0" w:color="auto"/>
              <w:right w:val="single" w:sz="8" w:space="0" w:color="auto"/>
            </w:tcBorders>
            <w:shd w:val="clear" w:color="auto" w:fill="auto"/>
            <w:vAlign w:val="center"/>
            <w:hideMark/>
          </w:tcPr>
          <w:p w14:paraId="0D2D42A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23,0</w:t>
            </w:r>
          </w:p>
        </w:tc>
        <w:tc>
          <w:tcPr>
            <w:tcW w:w="1537" w:type="pct"/>
            <w:tcBorders>
              <w:top w:val="nil"/>
              <w:left w:val="nil"/>
              <w:bottom w:val="single" w:sz="8" w:space="0" w:color="auto"/>
              <w:right w:val="single" w:sz="8" w:space="0" w:color="auto"/>
            </w:tcBorders>
            <w:shd w:val="clear" w:color="auto" w:fill="auto"/>
            <w:vAlign w:val="center"/>
            <w:hideMark/>
          </w:tcPr>
          <w:p w14:paraId="1C632B8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496" w:type="pct"/>
            <w:tcBorders>
              <w:top w:val="nil"/>
              <w:left w:val="nil"/>
              <w:bottom w:val="single" w:sz="8" w:space="0" w:color="auto"/>
              <w:right w:val="single" w:sz="8" w:space="0" w:color="auto"/>
            </w:tcBorders>
            <w:shd w:val="clear" w:color="auto" w:fill="auto"/>
            <w:vAlign w:val="center"/>
            <w:hideMark/>
          </w:tcPr>
          <w:p w14:paraId="2388D31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10</w:t>
            </w:r>
          </w:p>
        </w:tc>
        <w:tc>
          <w:tcPr>
            <w:tcW w:w="528" w:type="pct"/>
            <w:tcBorders>
              <w:top w:val="nil"/>
              <w:left w:val="nil"/>
              <w:bottom w:val="single" w:sz="8" w:space="0" w:color="auto"/>
              <w:right w:val="single" w:sz="8" w:space="0" w:color="auto"/>
            </w:tcBorders>
            <w:shd w:val="clear" w:color="auto" w:fill="auto"/>
            <w:vAlign w:val="center"/>
            <w:hideMark/>
          </w:tcPr>
          <w:p w14:paraId="53173AC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496" w:type="pct"/>
            <w:tcBorders>
              <w:top w:val="nil"/>
              <w:left w:val="nil"/>
              <w:bottom w:val="single" w:sz="8" w:space="0" w:color="auto"/>
              <w:right w:val="single" w:sz="8" w:space="0" w:color="auto"/>
            </w:tcBorders>
            <w:shd w:val="clear" w:color="auto" w:fill="auto"/>
            <w:vAlign w:val="center"/>
            <w:hideMark/>
          </w:tcPr>
          <w:p w14:paraId="3D35BB5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r>
      <w:tr w:rsidR="00651D9B" w:rsidRPr="00DF64DB" w14:paraId="2D943CD9"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B843D3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L150x150x12</w:t>
            </w:r>
          </w:p>
        </w:tc>
        <w:tc>
          <w:tcPr>
            <w:tcW w:w="675" w:type="pct"/>
            <w:tcBorders>
              <w:top w:val="nil"/>
              <w:left w:val="nil"/>
              <w:bottom w:val="single" w:sz="8" w:space="0" w:color="auto"/>
              <w:right w:val="single" w:sz="8" w:space="0" w:color="auto"/>
            </w:tcBorders>
            <w:shd w:val="clear" w:color="auto" w:fill="auto"/>
            <w:vAlign w:val="center"/>
            <w:hideMark/>
          </w:tcPr>
          <w:p w14:paraId="1B2D65E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27,3</w:t>
            </w:r>
          </w:p>
        </w:tc>
        <w:tc>
          <w:tcPr>
            <w:tcW w:w="1537" w:type="pct"/>
            <w:tcBorders>
              <w:top w:val="nil"/>
              <w:left w:val="nil"/>
              <w:bottom w:val="single" w:sz="8" w:space="0" w:color="auto"/>
              <w:right w:val="single" w:sz="8" w:space="0" w:color="auto"/>
            </w:tcBorders>
            <w:shd w:val="clear" w:color="auto" w:fill="auto"/>
            <w:vAlign w:val="center"/>
            <w:hideMark/>
          </w:tcPr>
          <w:p w14:paraId="37AB6A1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496" w:type="pct"/>
            <w:tcBorders>
              <w:top w:val="nil"/>
              <w:left w:val="nil"/>
              <w:bottom w:val="single" w:sz="8" w:space="0" w:color="auto"/>
              <w:right w:val="single" w:sz="8" w:space="0" w:color="auto"/>
            </w:tcBorders>
            <w:shd w:val="clear" w:color="auto" w:fill="auto"/>
            <w:vAlign w:val="center"/>
            <w:hideMark/>
          </w:tcPr>
          <w:p w14:paraId="4611FB6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12</w:t>
            </w:r>
          </w:p>
        </w:tc>
        <w:tc>
          <w:tcPr>
            <w:tcW w:w="528" w:type="pct"/>
            <w:tcBorders>
              <w:top w:val="nil"/>
              <w:left w:val="nil"/>
              <w:bottom w:val="single" w:sz="8" w:space="0" w:color="auto"/>
              <w:right w:val="single" w:sz="8" w:space="0" w:color="auto"/>
            </w:tcBorders>
            <w:shd w:val="clear" w:color="auto" w:fill="auto"/>
            <w:vAlign w:val="center"/>
            <w:hideMark/>
          </w:tcPr>
          <w:p w14:paraId="3AE577D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496" w:type="pct"/>
            <w:tcBorders>
              <w:top w:val="nil"/>
              <w:left w:val="nil"/>
              <w:bottom w:val="single" w:sz="8" w:space="0" w:color="auto"/>
              <w:right w:val="single" w:sz="8" w:space="0" w:color="auto"/>
            </w:tcBorders>
            <w:shd w:val="clear" w:color="auto" w:fill="auto"/>
            <w:vAlign w:val="center"/>
            <w:hideMark/>
          </w:tcPr>
          <w:p w14:paraId="1033C83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r>
      <w:tr w:rsidR="00651D9B" w:rsidRPr="00DF64DB" w14:paraId="024D058E"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2AEF0F0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L150x150x13</w:t>
            </w:r>
          </w:p>
        </w:tc>
        <w:tc>
          <w:tcPr>
            <w:tcW w:w="675" w:type="pct"/>
            <w:tcBorders>
              <w:top w:val="nil"/>
              <w:left w:val="nil"/>
              <w:bottom w:val="single" w:sz="8" w:space="0" w:color="auto"/>
              <w:right w:val="single" w:sz="8" w:space="0" w:color="auto"/>
            </w:tcBorders>
            <w:shd w:val="clear" w:color="auto" w:fill="auto"/>
            <w:vAlign w:val="center"/>
            <w:hideMark/>
          </w:tcPr>
          <w:p w14:paraId="302029E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29,5</w:t>
            </w:r>
          </w:p>
        </w:tc>
        <w:tc>
          <w:tcPr>
            <w:tcW w:w="1537" w:type="pct"/>
            <w:tcBorders>
              <w:top w:val="nil"/>
              <w:left w:val="nil"/>
              <w:bottom w:val="single" w:sz="8" w:space="0" w:color="auto"/>
              <w:right w:val="single" w:sz="8" w:space="0" w:color="auto"/>
            </w:tcBorders>
            <w:shd w:val="clear" w:color="auto" w:fill="auto"/>
            <w:vAlign w:val="center"/>
            <w:hideMark/>
          </w:tcPr>
          <w:p w14:paraId="5CF3684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496" w:type="pct"/>
            <w:tcBorders>
              <w:top w:val="nil"/>
              <w:left w:val="nil"/>
              <w:bottom w:val="single" w:sz="8" w:space="0" w:color="auto"/>
              <w:right w:val="single" w:sz="8" w:space="0" w:color="auto"/>
            </w:tcBorders>
            <w:shd w:val="clear" w:color="auto" w:fill="auto"/>
            <w:vAlign w:val="center"/>
            <w:hideMark/>
          </w:tcPr>
          <w:p w14:paraId="00F3D62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528" w:type="pct"/>
            <w:tcBorders>
              <w:top w:val="nil"/>
              <w:left w:val="nil"/>
              <w:bottom w:val="single" w:sz="8" w:space="0" w:color="auto"/>
              <w:right w:val="single" w:sz="8" w:space="0" w:color="auto"/>
            </w:tcBorders>
            <w:shd w:val="clear" w:color="auto" w:fill="auto"/>
            <w:vAlign w:val="center"/>
            <w:hideMark/>
          </w:tcPr>
          <w:p w14:paraId="256AE9F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496" w:type="pct"/>
            <w:tcBorders>
              <w:top w:val="nil"/>
              <w:left w:val="nil"/>
              <w:bottom w:val="single" w:sz="8" w:space="0" w:color="auto"/>
              <w:right w:val="single" w:sz="8" w:space="0" w:color="auto"/>
            </w:tcBorders>
            <w:shd w:val="clear" w:color="auto" w:fill="auto"/>
            <w:vAlign w:val="center"/>
            <w:hideMark/>
          </w:tcPr>
          <w:p w14:paraId="119E55C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r>
      <w:tr w:rsidR="00651D9B" w:rsidRPr="00DF64DB" w14:paraId="1C1F517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FDABD0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L150x150x14</w:t>
            </w:r>
          </w:p>
        </w:tc>
        <w:tc>
          <w:tcPr>
            <w:tcW w:w="675" w:type="pct"/>
            <w:tcBorders>
              <w:top w:val="nil"/>
              <w:left w:val="nil"/>
              <w:bottom w:val="single" w:sz="8" w:space="0" w:color="auto"/>
              <w:right w:val="single" w:sz="8" w:space="0" w:color="auto"/>
            </w:tcBorders>
            <w:shd w:val="clear" w:color="auto" w:fill="auto"/>
            <w:vAlign w:val="center"/>
            <w:hideMark/>
          </w:tcPr>
          <w:p w14:paraId="6592FD6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31,6</w:t>
            </w:r>
          </w:p>
        </w:tc>
        <w:tc>
          <w:tcPr>
            <w:tcW w:w="1537" w:type="pct"/>
            <w:tcBorders>
              <w:top w:val="nil"/>
              <w:left w:val="nil"/>
              <w:bottom w:val="single" w:sz="8" w:space="0" w:color="auto"/>
              <w:right w:val="single" w:sz="8" w:space="0" w:color="auto"/>
            </w:tcBorders>
            <w:shd w:val="clear" w:color="auto" w:fill="auto"/>
            <w:vAlign w:val="center"/>
            <w:hideMark/>
          </w:tcPr>
          <w:p w14:paraId="5310BD5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496" w:type="pct"/>
            <w:tcBorders>
              <w:top w:val="nil"/>
              <w:left w:val="nil"/>
              <w:bottom w:val="single" w:sz="8" w:space="0" w:color="auto"/>
              <w:right w:val="single" w:sz="8" w:space="0" w:color="auto"/>
            </w:tcBorders>
            <w:shd w:val="clear" w:color="auto" w:fill="auto"/>
            <w:vAlign w:val="center"/>
            <w:hideMark/>
          </w:tcPr>
          <w:p w14:paraId="443BEF9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528" w:type="pct"/>
            <w:tcBorders>
              <w:top w:val="nil"/>
              <w:left w:val="nil"/>
              <w:bottom w:val="single" w:sz="8" w:space="0" w:color="auto"/>
              <w:right w:val="single" w:sz="8" w:space="0" w:color="auto"/>
            </w:tcBorders>
            <w:shd w:val="clear" w:color="auto" w:fill="auto"/>
            <w:vAlign w:val="center"/>
            <w:hideMark/>
          </w:tcPr>
          <w:p w14:paraId="4A6471C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496" w:type="pct"/>
            <w:tcBorders>
              <w:top w:val="nil"/>
              <w:left w:val="nil"/>
              <w:bottom w:val="single" w:sz="8" w:space="0" w:color="auto"/>
              <w:right w:val="single" w:sz="8" w:space="0" w:color="auto"/>
            </w:tcBorders>
            <w:shd w:val="clear" w:color="auto" w:fill="auto"/>
            <w:vAlign w:val="center"/>
            <w:hideMark/>
          </w:tcPr>
          <w:p w14:paraId="0A6D3F3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r>
      <w:tr w:rsidR="00651D9B" w:rsidRPr="00DF64DB" w14:paraId="3F97915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884067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L150x150x15</w:t>
            </w:r>
          </w:p>
        </w:tc>
        <w:tc>
          <w:tcPr>
            <w:tcW w:w="675" w:type="pct"/>
            <w:tcBorders>
              <w:top w:val="nil"/>
              <w:left w:val="nil"/>
              <w:bottom w:val="single" w:sz="8" w:space="0" w:color="auto"/>
              <w:right w:val="single" w:sz="8" w:space="0" w:color="auto"/>
            </w:tcBorders>
            <w:shd w:val="clear" w:color="auto" w:fill="auto"/>
            <w:vAlign w:val="center"/>
            <w:hideMark/>
          </w:tcPr>
          <w:p w14:paraId="7BF8AF5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33,8</w:t>
            </w:r>
          </w:p>
        </w:tc>
        <w:tc>
          <w:tcPr>
            <w:tcW w:w="1537" w:type="pct"/>
            <w:tcBorders>
              <w:top w:val="nil"/>
              <w:left w:val="nil"/>
              <w:bottom w:val="single" w:sz="8" w:space="0" w:color="auto"/>
              <w:right w:val="single" w:sz="8" w:space="0" w:color="auto"/>
            </w:tcBorders>
            <w:shd w:val="clear" w:color="auto" w:fill="auto"/>
            <w:vAlign w:val="center"/>
            <w:hideMark/>
          </w:tcPr>
          <w:p w14:paraId="0E6C5C2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496" w:type="pct"/>
            <w:tcBorders>
              <w:top w:val="nil"/>
              <w:left w:val="nil"/>
              <w:bottom w:val="single" w:sz="8" w:space="0" w:color="auto"/>
              <w:right w:val="single" w:sz="8" w:space="0" w:color="auto"/>
            </w:tcBorders>
            <w:shd w:val="clear" w:color="auto" w:fill="auto"/>
            <w:vAlign w:val="center"/>
            <w:hideMark/>
          </w:tcPr>
          <w:p w14:paraId="6E18F8A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w:t>
            </w:r>
          </w:p>
        </w:tc>
        <w:tc>
          <w:tcPr>
            <w:tcW w:w="528" w:type="pct"/>
            <w:tcBorders>
              <w:top w:val="nil"/>
              <w:left w:val="nil"/>
              <w:bottom w:val="single" w:sz="8" w:space="0" w:color="auto"/>
              <w:right w:val="single" w:sz="8" w:space="0" w:color="auto"/>
            </w:tcBorders>
            <w:shd w:val="clear" w:color="auto" w:fill="auto"/>
            <w:vAlign w:val="center"/>
            <w:hideMark/>
          </w:tcPr>
          <w:p w14:paraId="4F07CB0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496" w:type="pct"/>
            <w:tcBorders>
              <w:top w:val="nil"/>
              <w:left w:val="nil"/>
              <w:bottom w:val="single" w:sz="8" w:space="0" w:color="auto"/>
              <w:right w:val="single" w:sz="8" w:space="0" w:color="auto"/>
            </w:tcBorders>
            <w:shd w:val="clear" w:color="auto" w:fill="auto"/>
            <w:vAlign w:val="center"/>
            <w:hideMark/>
          </w:tcPr>
          <w:p w14:paraId="7904936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r>
      <w:tr w:rsidR="00651D9B" w:rsidRPr="00DF64DB" w14:paraId="71A58809"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4AE7B3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L150x150x16</w:t>
            </w:r>
          </w:p>
        </w:tc>
        <w:tc>
          <w:tcPr>
            <w:tcW w:w="675" w:type="pct"/>
            <w:tcBorders>
              <w:top w:val="nil"/>
              <w:left w:val="nil"/>
              <w:bottom w:val="single" w:sz="8" w:space="0" w:color="auto"/>
              <w:right w:val="single" w:sz="8" w:space="0" w:color="auto"/>
            </w:tcBorders>
            <w:shd w:val="clear" w:color="auto" w:fill="auto"/>
            <w:vAlign w:val="center"/>
            <w:hideMark/>
          </w:tcPr>
          <w:p w14:paraId="24B9959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35,9</w:t>
            </w:r>
          </w:p>
        </w:tc>
        <w:tc>
          <w:tcPr>
            <w:tcW w:w="1537" w:type="pct"/>
            <w:tcBorders>
              <w:top w:val="nil"/>
              <w:left w:val="nil"/>
              <w:bottom w:val="single" w:sz="8" w:space="0" w:color="auto"/>
              <w:right w:val="single" w:sz="8" w:space="0" w:color="auto"/>
            </w:tcBorders>
            <w:shd w:val="clear" w:color="auto" w:fill="auto"/>
            <w:vAlign w:val="center"/>
            <w:hideMark/>
          </w:tcPr>
          <w:p w14:paraId="7EACACE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496" w:type="pct"/>
            <w:tcBorders>
              <w:top w:val="nil"/>
              <w:left w:val="nil"/>
              <w:bottom w:val="single" w:sz="8" w:space="0" w:color="auto"/>
              <w:right w:val="single" w:sz="8" w:space="0" w:color="auto"/>
            </w:tcBorders>
            <w:shd w:val="clear" w:color="auto" w:fill="auto"/>
            <w:vAlign w:val="center"/>
            <w:hideMark/>
          </w:tcPr>
          <w:p w14:paraId="4172EF9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528" w:type="pct"/>
            <w:tcBorders>
              <w:top w:val="nil"/>
              <w:left w:val="nil"/>
              <w:bottom w:val="single" w:sz="8" w:space="0" w:color="auto"/>
              <w:right w:val="single" w:sz="8" w:space="0" w:color="auto"/>
            </w:tcBorders>
            <w:shd w:val="clear" w:color="auto" w:fill="auto"/>
            <w:vAlign w:val="center"/>
            <w:hideMark/>
          </w:tcPr>
          <w:p w14:paraId="715E587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116</w:t>
            </w:r>
          </w:p>
        </w:tc>
        <w:tc>
          <w:tcPr>
            <w:tcW w:w="496" w:type="pct"/>
            <w:tcBorders>
              <w:top w:val="nil"/>
              <w:left w:val="nil"/>
              <w:bottom w:val="single" w:sz="8" w:space="0" w:color="auto"/>
              <w:right w:val="single" w:sz="8" w:space="0" w:color="auto"/>
            </w:tcBorders>
            <w:shd w:val="clear" w:color="auto" w:fill="auto"/>
            <w:vAlign w:val="center"/>
            <w:hideMark/>
          </w:tcPr>
          <w:p w14:paraId="4B7564B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r>
      <w:tr w:rsidR="00651D9B" w:rsidRPr="00DF64DB" w14:paraId="21EE0048"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660AD0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L150x150x18</w:t>
            </w:r>
          </w:p>
        </w:tc>
        <w:tc>
          <w:tcPr>
            <w:tcW w:w="675" w:type="pct"/>
            <w:tcBorders>
              <w:top w:val="nil"/>
              <w:left w:val="nil"/>
              <w:bottom w:val="single" w:sz="8" w:space="0" w:color="auto"/>
              <w:right w:val="single" w:sz="8" w:space="0" w:color="auto"/>
            </w:tcBorders>
            <w:shd w:val="clear" w:color="auto" w:fill="auto"/>
            <w:vAlign w:val="center"/>
            <w:hideMark/>
          </w:tcPr>
          <w:p w14:paraId="75DA541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40,1</w:t>
            </w:r>
          </w:p>
        </w:tc>
        <w:tc>
          <w:tcPr>
            <w:tcW w:w="1537" w:type="pct"/>
            <w:tcBorders>
              <w:top w:val="nil"/>
              <w:left w:val="nil"/>
              <w:bottom w:val="single" w:sz="8" w:space="0" w:color="auto"/>
              <w:right w:val="single" w:sz="8" w:space="0" w:color="auto"/>
            </w:tcBorders>
            <w:shd w:val="clear" w:color="auto" w:fill="auto"/>
            <w:vAlign w:val="center"/>
            <w:hideMark/>
          </w:tcPr>
          <w:p w14:paraId="53D89D8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496" w:type="pct"/>
            <w:tcBorders>
              <w:top w:val="nil"/>
              <w:left w:val="nil"/>
              <w:bottom w:val="single" w:sz="8" w:space="0" w:color="auto"/>
              <w:right w:val="single" w:sz="8" w:space="0" w:color="auto"/>
            </w:tcBorders>
            <w:shd w:val="clear" w:color="auto" w:fill="auto"/>
            <w:vAlign w:val="center"/>
            <w:hideMark/>
          </w:tcPr>
          <w:p w14:paraId="3820B75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528" w:type="pct"/>
            <w:tcBorders>
              <w:top w:val="nil"/>
              <w:left w:val="nil"/>
              <w:bottom w:val="single" w:sz="8" w:space="0" w:color="auto"/>
              <w:right w:val="single" w:sz="8" w:space="0" w:color="auto"/>
            </w:tcBorders>
            <w:shd w:val="clear" w:color="auto" w:fill="auto"/>
            <w:vAlign w:val="center"/>
            <w:hideMark/>
          </w:tcPr>
          <w:p w14:paraId="5A262FE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496" w:type="pct"/>
            <w:tcBorders>
              <w:top w:val="nil"/>
              <w:left w:val="nil"/>
              <w:bottom w:val="single" w:sz="8" w:space="0" w:color="auto"/>
              <w:right w:val="single" w:sz="8" w:space="0" w:color="auto"/>
            </w:tcBorders>
            <w:shd w:val="clear" w:color="auto" w:fill="auto"/>
            <w:vAlign w:val="center"/>
            <w:hideMark/>
          </w:tcPr>
          <w:p w14:paraId="0608FD6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r>
      <w:tr w:rsidR="00651D9B" w:rsidRPr="00DF64DB" w14:paraId="4527FF0E"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428D95E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L150x150x20</w:t>
            </w:r>
          </w:p>
        </w:tc>
        <w:tc>
          <w:tcPr>
            <w:tcW w:w="675" w:type="pct"/>
            <w:tcBorders>
              <w:top w:val="nil"/>
              <w:left w:val="nil"/>
              <w:bottom w:val="single" w:sz="8" w:space="0" w:color="auto"/>
              <w:right w:val="single" w:sz="8" w:space="0" w:color="auto"/>
            </w:tcBorders>
            <w:shd w:val="clear" w:color="auto" w:fill="auto"/>
            <w:vAlign w:val="center"/>
            <w:hideMark/>
          </w:tcPr>
          <w:p w14:paraId="4CBCD79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44,2</w:t>
            </w:r>
          </w:p>
        </w:tc>
        <w:tc>
          <w:tcPr>
            <w:tcW w:w="1537" w:type="pct"/>
            <w:tcBorders>
              <w:top w:val="nil"/>
              <w:left w:val="nil"/>
              <w:bottom w:val="single" w:sz="8" w:space="0" w:color="auto"/>
              <w:right w:val="single" w:sz="8" w:space="0" w:color="auto"/>
            </w:tcBorders>
            <w:shd w:val="clear" w:color="auto" w:fill="auto"/>
            <w:vAlign w:val="center"/>
            <w:hideMark/>
          </w:tcPr>
          <w:p w14:paraId="03A8CFA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150</w:t>
            </w:r>
          </w:p>
        </w:tc>
        <w:tc>
          <w:tcPr>
            <w:tcW w:w="496" w:type="pct"/>
            <w:tcBorders>
              <w:top w:val="nil"/>
              <w:left w:val="nil"/>
              <w:bottom w:val="single" w:sz="8" w:space="0" w:color="auto"/>
              <w:right w:val="single" w:sz="8" w:space="0" w:color="auto"/>
            </w:tcBorders>
            <w:shd w:val="clear" w:color="auto" w:fill="auto"/>
            <w:vAlign w:val="center"/>
            <w:hideMark/>
          </w:tcPr>
          <w:p w14:paraId="7E32C17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w:t>
            </w:r>
          </w:p>
        </w:tc>
        <w:tc>
          <w:tcPr>
            <w:tcW w:w="528" w:type="pct"/>
            <w:tcBorders>
              <w:top w:val="nil"/>
              <w:left w:val="nil"/>
              <w:bottom w:val="single" w:sz="8" w:space="0" w:color="auto"/>
              <w:right w:val="single" w:sz="8" w:space="0" w:color="auto"/>
            </w:tcBorders>
            <w:shd w:val="clear" w:color="auto" w:fill="auto"/>
            <w:vAlign w:val="center"/>
            <w:hideMark/>
          </w:tcPr>
          <w:p w14:paraId="7C34A18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496" w:type="pct"/>
            <w:tcBorders>
              <w:top w:val="nil"/>
              <w:left w:val="nil"/>
              <w:bottom w:val="single" w:sz="8" w:space="0" w:color="auto"/>
              <w:right w:val="single" w:sz="8" w:space="0" w:color="auto"/>
            </w:tcBorders>
            <w:shd w:val="clear" w:color="auto" w:fill="auto"/>
            <w:vAlign w:val="center"/>
            <w:hideMark/>
          </w:tcPr>
          <w:p w14:paraId="0A24E9B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8,0</w:t>
            </w:r>
          </w:p>
        </w:tc>
      </w:tr>
      <w:tr w:rsidR="00651D9B" w:rsidRPr="00DF64DB" w14:paraId="55158E3A"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2A709E8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L160x160x14</w:t>
            </w:r>
          </w:p>
        </w:tc>
        <w:tc>
          <w:tcPr>
            <w:tcW w:w="675" w:type="pct"/>
            <w:tcBorders>
              <w:top w:val="nil"/>
              <w:left w:val="nil"/>
              <w:bottom w:val="single" w:sz="8" w:space="0" w:color="auto"/>
              <w:right w:val="single" w:sz="8" w:space="0" w:color="auto"/>
            </w:tcBorders>
            <w:shd w:val="clear" w:color="auto" w:fill="auto"/>
            <w:vAlign w:val="center"/>
            <w:hideMark/>
          </w:tcPr>
          <w:p w14:paraId="3D7F07E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33,9</w:t>
            </w:r>
          </w:p>
        </w:tc>
        <w:tc>
          <w:tcPr>
            <w:tcW w:w="1537" w:type="pct"/>
            <w:tcBorders>
              <w:top w:val="nil"/>
              <w:left w:val="nil"/>
              <w:bottom w:val="single" w:sz="8" w:space="0" w:color="auto"/>
              <w:right w:val="single" w:sz="8" w:space="0" w:color="auto"/>
            </w:tcBorders>
            <w:shd w:val="clear" w:color="auto" w:fill="auto"/>
            <w:vAlign w:val="center"/>
            <w:hideMark/>
          </w:tcPr>
          <w:p w14:paraId="4D5ECE6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160</w:t>
            </w:r>
          </w:p>
        </w:tc>
        <w:tc>
          <w:tcPr>
            <w:tcW w:w="496" w:type="pct"/>
            <w:tcBorders>
              <w:top w:val="nil"/>
              <w:left w:val="nil"/>
              <w:bottom w:val="single" w:sz="8" w:space="0" w:color="auto"/>
              <w:right w:val="single" w:sz="8" w:space="0" w:color="auto"/>
            </w:tcBorders>
            <w:shd w:val="clear" w:color="auto" w:fill="auto"/>
            <w:vAlign w:val="center"/>
            <w:hideMark/>
          </w:tcPr>
          <w:p w14:paraId="4920588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528" w:type="pct"/>
            <w:tcBorders>
              <w:top w:val="nil"/>
              <w:left w:val="nil"/>
              <w:bottom w:val="single" w:sz="8" w:space="0" w:color="auto"/>
              <w:right w:val="single" w:sz="8" w:space="0" w:color="auto"/>
            </w:tcBorders>
            <w:shd w:val="clear" w:color="auto" w:fill="auto"/>
            <w:vAlign w:val="center"/>
            <w:hideMark/>
          </w:tcPr>
          <w:p w14:paraId="78F1CF9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w:t>
            </w:r>
          </w:p>
        </w:tc>
        <w:tc>
          <w:tcPr>
            <w:tcW w:w="496" w:type="pct"/>
            <w:tcBorders>
              <w:top w:val="nil"/>
              <w:left w:val="nil"/>
              <w:bottom w:val="single" w:sz="8" w:space="0" w:color="auto"/>
              <w:right w:val="single" w:sz="8" w:space="0" w:color="auto"/>
            </w:tcBorders>
            <w:shd w:val="clear" w:color="auto" w:fill="auto"/>
            <w:vAlign w:val="center"/>
            <w:hideMark/>
          </w:tcPr>
          <w:p w14:paraId="6FB6DBA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8,5</w:t>
            </w:r>
          </w:p>
        </w:tc>
      </w:tr>
      <w:tr w:rsidR="00651D9B" w:rsidRPr="00DF64DB" w14:paraId="13D7F77B"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6FE2AF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L160x160x15</w:t>
            </w:r>
          </w:p>
        </w:tc>
        <w:tc>
          <w:tcPr>
            <w:tcW w:w="675" w:type="pct"/>
            <w:tcBorders>
              <w:top w:val="nil"/>
              <w:left w:val="nil"/>
              <w:bottom w:val="single" w:sz="8" w:space="0" w:color="auto"/>
              <w:right w:val="single" w:sz="8" w:space="0" w:color="auto"/>
            </w:tcBorders>
            <w:shd w:val="clear" w:color="auto" w:fill="auto"/>
            <w:vAlign w:val="center"/>
            <w:hideMark/>
          </w:tcPr>
          <w:p w14:paraId="4FC28AF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36,2</w:t>
            </w:r>
          </w:p>
        </w:tc>
        <w:tc>
          <w:tcPr>
            <w:tcW w:w="1537" w:type="pct"/>
            <w:tcBorders>
              <w:top w:val="nil"/>
              <w:left w:val="nil"/>
              <w:bottom w:val="single" w:sz="8" w:space="0" w:color="auto"/>
              <w:right w:val="single" w:sz="8" w:space="0" w:color="auto"/>
            </w:tcBorders>
            <w:shd w:val="clear" w:color="auto" w:fill="auto"/>
            <w:vAlign w:val="center"/>
            <w:hideMark/>
          </w:tcPr>
          <w:p w14:paraId="755AD62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160</w:t>
            </w:r>
          </w:p>
        </w:tc>
        <w:tc>
          <w:tcPr>
            <w:tcW w:w="496" w:type="pct"/>
            <w:tcBorders>
              <w:top w:val="nil"/>
              <w:left w:val="nil"/>
              <w:bottom w:val="single" w:sz="8" w:space="0" w:color="auto"/>
              <w:right w:val="single" w:sz="8" w:space="0" w:color="auto"/>
            </w:tcBorders>
            <w:shd w:val="clear" w:color="auto" w:fill="auto"/>
            <w:vAlign w:val="center"/>
            <w:hideMark/>
          </w:tcPr>
          <w:p w14:paraId="38D6E35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w:t>
            </w:r>
          </w:p>
        </w:tc>
        <w:tc>
          <w:tcPr>
            <w:tcW w:w="528" w:type="pct"/>
            <w:tcBorders>
              <w:top w:val="nil"/>
              <w:left w:val="nil"/>
              <w:bottom w:val="single" w:sz="8" w:space="0" w:color="auto"/>
              <w:right w:val="single" w:sz="8" w:space="0" w:color="auto"/>
            </w:tcBorders>
            <w:shd w:val="clear" w:color="auto" w:fill="auto"/>
            <w:vAlign w:val="center"/>
            <w:hideMark/>
          </w:tcPr>
          <w:p w14:paraId="26DBA78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w:t>
            </w:r>
          </w:p>
        </w:tc>
        <w:tc>
          <w:tcPr>
            <w:tcW w:w="496" w:type="pct"/>
            <w:tcBorders>
              <w:top w:val="nil"/>
              <w:left w:val="nil"/>
              <w:bottom w:val="single" w:sz="8" w:space="0" w:color="auto"/>
              <w:right w:val="single" w:sz="8" w:space="0" w:color="auto"/>
            </w:tcBorders>
            <w:shd w:val="clear" w:color="auto" w:fill="auto"/>
            <w:vAlign w:val="center"/>
            <w:hideMark/>
          </w:tcPr>
          <w:p w14:paraId="53B64DE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8,5</w:t>
            </w:r>
          </w:p>
        </w:tc>
      </w:tr>
      <w:tr w:rsidR="00651D9B" w:rsidRPr="00DF64DB" w14:paraId="1980CF1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F3DEB9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L160x160x16</w:t>
            </w:r>
          </w:p>
        </w:tc>
        <w:tc>
          <w:tcPr>
            <w:tcW w:w="675" w:type="pct"/>
            <w:tcBorders>
              <w:top w:val="nil"/>
              <w:left w:val="nil"/>
              <w:bottom w:val="single" w:sz="8" w:space="0" w:color="auto"/>
              <w:right w:val="single" w:sz="8" w:space="0" w:color="auto"/>
            </w:tcBorders>
            <w:shd w:val="clear" w:color="auto" w:fill="auto"/>
            <w:vAlign w:val="center"/>
            <w:hideMark/>
          </w:tcPr>
          <w:p w14:paraId="6585069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38,4</w:t>
            </w:r>
          </w:p>
        </w:tc>
        <w:tc>
          <w:tcPr>
            <w:tcW w:w="1537" w:type="pct"/>
            <w:tcBorders>
              <w:top w:val="nil"/>
              <w:left w:val="nil"/>
              <w:bottom w:val="single" w:sz="8" w:space="0" w:color="auto"/>
              <w:right w:val="single" w:sz="8" w:space="0" w:color="auto"/>
            </w:tcBorders>
            <w:shd w:val="clear" w:color="auto" w:fill="auto"/>
            <w:vAlign w:val="center"/>
            <w:hideMark/>
          </w:tcPr>
          <w:p w14:paraId="3B5B4BF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160</w:t>
            </w:r>
          </w:p>
        </w:tc>
        <w:tc>
          <w:tcPr>
            <w:tcW w:w="496" w:type="pct"/>
            <w:tcBorders>
              <w:top w:val="nil"/>
              <w:left w:val="nil"/>
              <w:bottom w:val="single" w:sz="8" w:space="0" w:color="auto"/>
              <w:right w:val="single" w:sz="8" w:space="0" w:color="auto"/>
            </w:tcBorders>
            <w:shd w:val="clear" w:color="auto" w:fill="auto"/>
            <w:vAlign w:val="center"/>
            <w:hideMark/>
          </w:tcPr>
          <w:p w14:paraId="387E0C8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528" w:type="pct"/>
            <w:tcBorders>
              <w:top w:val="nil"/>
              <w:left w:val="nil"/>
              <w:bottom w:val="single" w:sz="8" w:space="0" w:color="auto"/>
              <w:right w:val="single" w:sz="8" w:space="0" w:color="auto"/>
            </w:tcBorders>
            <w:shd w:val="clear" w:color="auto" w:fill="auto"/>
            <w:vAlign w:val="center"/>
            <w:hideMark/>
          </w:tcPr>
          <w:p w14:paraId="56B3BA6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w:t>
            </w:r>
          </w:p>
        </w:tc>
        <w:tc>
          <w:tcPr>
            <w:tcW w:w="496" w:type="pct"/>
            <w:tcBorders>
              <w:top w:val="nil"/>
              <w:left w:val="nil"/>
              <w:bottom w:val="single" w:sz="8" w:space="0" w:color="auto"/>
              <w:right w:val="single" w:sz="8" w:space="0" w:color="auto"/>
            </w:tcBorders>
            <w:shd w:val="clear" w:color="auto" w:fill="auto"/>
            <w:vAlign w:val="center"/>
            <w:hideMark/>
          </w:tcPr>
          <w:p w14:paraId="480240E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8,5</w:t>
            </w:r>
          </w:p>
        </w:tc>
      </w:tr>
      <w:tr w:rsidR="00651D9B" w:rsidRPr="00DF64DB" w14:paraId="29CC053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D9456E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L160x160x17</w:t>
            </w:r>
          </w:p>
        </w:tc>
        <w:tc>
          <w:tcPr>
            <w:tcW w:w="675" w:type="pct"/>
            <w:tcBorders>
              <w:top w:val="nil"/>
              <w:left w:val="nil"/>
              <w:bottom w:val="single" w:sz="8" w:space="0" w:color="auto"/>
              <w:right w:val="single" w:sz="8" w:space="0" w:color="auto"/>
            </w:tcBorders>
            <w:shd w:val="clear" w:color="auto" w:fill="auto"/>
            <w:vAlign w:val="center"/>
            <w:hideMark/>
          </w:tcPr>
          <w:p w14:paraId="3ED7B23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40,7</w:t>
            </w:r>
          </w:p>
        </w:tc>
        <w:tc>
          <w:tcPr>
            <w:tcW w:w="1537" w:type="pct"/>
            <w:tcBorders>
              <w:top w:val="nil"/>
              <w:left w:val="nil"/>
              <w:bottom w:val="single" w:sz="8" w:space="0" w:color="auto"/>
              <w:right w:val="single" w:sz="8" w:space="0" w:color="auto"/>
            </w:tcBorders>
            <w:shd w:val="clear" w:color="auto" w:fill="auto"/>
            <w:vAlign w:val="center"/>
            <w:hideMark/>
          </w:tcPr>
          <w:p w14:paraId="73DBD17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160</w:t>
            </w:r>
          </w:p>
        </w:tc>
        <w:tc>
          <w:tcPr>
            <w:tcW w:w="496" w:type="pct"/>
            <w:tcBorders>
              <w:top w:val="nil"/>
              <w:left w:val="nil"/>
              <w:bottom w:val="single" w:sz="8" w:space="0" w:color="auto"/>
              <w:right w:val="single" w:sz="8" w:space="0" w:color="auto"/>
            </w:tcBorders>
            <w:shd w:val="clear" w:color="auto" w:fill="auto"/>
            <w:vAlign w:val="center"/>
            <w:hideMark/>
          </w:tcPr>
          <w:p w14:paraId="52FF05D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w:t>
            </w:r>
          </w:p>
        </w:tc>
        <w:tc>
          <w:tcPr>
            <w:tcW w:w="528" w:type="pct"/>
            <w:tcBorders>
              <w:top w:val="nil"/>
              <w:left w:val="nil"/>
              <w:bottom w:val="single" w:sz="8" w:space="0" w:color="auto"/>
              <w:right w:val="single" w:sz="8" w:space="0" w:color="auto"/>
            </w:tcBorders>
            <w:shd w:val="clear" w:color="auto" w:fill="auto"/>
            <w:vAlign w:val="center"/>
            <w:hideMark/>
          </w:tcPr>
          <w:p w14:paraId="1C8FD3A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w:t>
            </w:r>
          </w:p>
        </w:tc>
        <w:tc>
          <w:tcPr>
            <w:tcW w:w="496" w:type="pct"/>
            <w:tcBorders>
              <w:top w:val="nil"/>
              <w:left w:val="nil"/>
              <w:bottom w:val="single" w:sz="8" w:space="0" w:color="auto"/>
              <w:right w:val="single" w:sz="8" w:space="0" w:color="auto"/>
            </w:tcBorders>
            <w:shd w:val="clear" w:color="auto" w:fill="auto"/>
            <w:vAlign w:val="center"/>
            <w:hideMark/>
          </w:tcPr>
          <w:p w14:paraId="54B7C9F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8,5</w:t>
            </w:r>
          </w:p>
        </w:tc>
      </w:tr>
      <w:tr w:rsidR="00651D9B" w:rsidRPr="00DF64DB" w14:paraId="42254DC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2EFD0F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L180x180x13</w:t>
            </w:r>
          </w:p>
        </w:tc>
        <w:tc>
          <w:tcPr>
            <w:tcW w:w="675" w:type="pct"/>
            <w:tcBorders>
              <w:top w:val="nil"/>
              <w:left w:val="nil"/>
              <w:bottom w:val="single" w:sz="8" w:space="0" w:color="auto"/>
              <w:right w:val="single" w:sz="8" w:space="0" w:color="auto"/>
            </w:tcBorders>
            <w:shd w:val="clear" w:color="auto" w:fill="auto"/>
            <w:vAlign w:val="center"/>
            <w:hideMark/>
          </w:tcPr>
          <w:p w14:paraId="153054F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35,7</w:t>
            </w:r>
          </w:p>
        </w:tc>
        <w:tc>
          <w:tcPr>
            <w:tcW w:w="1537" w:type="pct"/>
            <w:tcBorders>
              <w:top w:val="nil"/>
              <w:left w:val="nil"/>
              <w:bottom w:val="single" w:sz="8" w:space="0" w:color="auto"/>
              <w:right w:val="single" w:sz="8" w:space="0" w:color="auto"/>
            </w:tcBorders>
            <w:shd w:val="clear" w:color="auto" w:fill="auto"/>
            <w:vAlign w:val="center"/>
            <w:hideMark/>
          </w:tcPr>
          <w:p w14:paraId="7A39762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180</w:t>
            </w:r>
          </w:p>
        </w:tc>
        <w:tc>
          <w:tcPr>
            <w:tcW w:w="496" w:type="pct"/>
            <w:tcBorders>
              <w:top w:val="nil"/>
              <w:left w:val="nil"/>
              <w:bottom w:val="single" w:sz="8" w:space="0" w:color="auto"/>
              <w:right w:val="single" w:sz="8" w:space="0" w:color="auto"/>
            </w:tcBorders>
            <w:shd w:val="clear" w:color="auto" w:fill="auto"/>
            <w:vAlign w:val="center"/>
            <w:hideMark/>
          </w:tcPr>
          <w:p w14:paraId="0975B25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13</w:t>
            </w:r>
          </w:p>
        </w:tc>
        <w:tc>
          <w:tcPr>
            <w:tcW w:w="528" w:type="pct"/>
            <w:tcBorders>
              <w:top w:val="nil"/>
              <w:left w:val="nil"/>
              <w:bottom w:val="single" w:sz="8" w:space="0" w:color="auto"/>
              <w:right w:val="single" w:sz="8" w:space="0" w:color="auto"/>
            </w:tcBorders>
            <w:shd w:val="clear" w:color="auto" w:fill="auto"/>
            <w:vAlign w:val="center"/>
            <w:hideMark/>
          </w:tcPr>
          <w:p w14:paraId="0348AD0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16226FB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02960D63"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2C24900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L180x180x14</w:t>
            </w:r>
          </w:p>
        </w:tc>
        <w:tc>
          <w:tcPr>
            <w:tcW w:w="675" w:type="pct"/>
            <w:tcBorders>
              <w:top w:val="nil"/>
              <w:left w:val="nil"/>
              <w:bottom w:val="single" w:sz="8" w:space="0" w:color="auto"/>
              <w:right w:val="single" w:sz="8" w:space="0" w:color="auto"/>
            </w:tcBorders>
            <w:shd w:val="clear" w:color="auto" w:fill="auto"/>
            <w:vAlign w:val="center"/>
            <w:hideMark/>
          </w:tcPr>
          <w:p w14:paraId="11B6F94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38,3</w:t>
            </w:r>
          </w:p>
        </w:tc>
        <w:tc>
          <w:tcPr>
            <w:tcW w:w="1537" w:type="pct"/>
            <w:tcBorders>
              <w:top w:val="nil"/>
              <w:left w:val="nil"/>
              <w:bottom w:val="single" w:sz="8" w:space="0" w:color="auto"/>
              <w:right w:val="single" w:sz="8" w:space="0" w:color="auto"/>
            </w:tcBorders>
            <w:shd w:val="clear" w:color="auto" w:fill="auto"/>
            <w:vAlign w:val="center"/>
            <w:hideMark/>
          </w:tcPr>
          <w:p w14:paraId="3385AEE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180</w:t>
            </w:r>
          </w:p>
        </w:tc>
        <w:tc>
          <w:tcPr>
            <w:tcW w:w="496" w:type="pct"/>
            <w:tcBorders>
              <w:top w:val="nil"/>
              <w:left w:val="nil"/>
              <w:bottom w:val="single" w:sz="8" w:space="0" w:color="auto"/>
              <w:right w:val="single" w:sz="8" w:space="0" w:color="auto"/>
            </w:tcBorders>
            <w:shd w:val="clear" w:color="auto" w:fill="auto"/>
            <w:vAlign w:val="center"/>
            <w:hideMark/>
          </w:tcPr>
          <w:p w14:paraId="2A93777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14</w:t>
            </w:r>
          </w:p>
        </w:tc>
        <w:tc>
          <w:tcPr>
            <w:tcW w:w="528" w:type="pct"/>
            <w:tcBorders>
              <w:top w:val="nil"/>
              <w:left w:val="nil"/>
              <w:bottom w:val="single" w:sz="8" w:space="0" w:color="auto"/>
              <w:right w:val="single" w:sz="8" w:space="0" w:color="auto"/>
            </w:tcBorders>
            <w:shd w:val="clear" w:color="auto" w:fill="auto"/>
            <w:vAlign w:val="center"/>
            <w:hideMark/>
          </w:tcPr>
          <w:p w14:paraId="7659BAE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6B64517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43E0AA77"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18C49A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L180x180x15</w:t>
            </w:r>
          </w:p>
        </w:tc>
        <w:tc>
          <w:tcPr>
            <w:tcW w:w="675" w:type="pct"/>
            <w:tcBorders>
              <w:top w:val="nil"/>
              <w:left w:val="nil"/>
              <w:bottom w:val="single" w:sz="8" w:space="0" w:color="auto"/>
              <w:right w:val="single" w:sz="8" w:space="0" w:color="auto"/>
            </w:tcBorders>
            <w:shd w:val="clear" w:color="auto" w:fill="auto"/>
            <w:vAlign w:val="center"/>
            <w:hideMark/>
          </w:tcPr>
          <w:p w14:paraId="0DF1AE5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40,9</w:t>
            </w:r>
          </w:p>
        </w:tc>
        <w:tc>
          <w:tcPr>
            <w:tcW w:w="1537" w:type="pct"/>
            <w:tcBorders>
              <w:top w:val="nil"/>
              <w:left w:val="nil"/>
              <w:bottom w:val="single" w:sz="8" w:space="0" w:color="auto"/>
              <w:right w:val="single" w:sz="8" w:space="0" w:color="auto"/>
            </w:tcBorders>
            <w:shd w:val="clear" w:color="auto" w:fill="auto"/>
            <w:vAlign w:val="center"/>
            <w:hideMark/>
          </w:tcPr>
          <w:p w14:paraId="0BB8F11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180</w:t>
            </w:r>
          </w:p>
        </w:tc>
        <w:tc>
          <w:tcPr>
            <w:tcW w:w="496" w:type="pct"/>
            <w:tcBorders>
              <w:top w:val="nil"/>
              <w:left w:val="nil"/>
              <w:bottom w:val="single" w:sz="8" w:space="0" w:color="auto"/>
              <w:right w:val="single" w:sz="8" w:space="0" w:color="auto"/>
            </w:tcBorders>
            <w:shd w:val="clear" w:color="auto" w:fill="auto"/>
            <w:vAlign w:val="center"/>
            <w:hideMark/>
          </w:tcPr>
          <w:p w14:paraId="51065B9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w:t>
            </w:r>
          </w:p>
        </w:tc>
        <w:tc>
          <w:tcPr>
            <w:tcW w:w="528" w:type="pct"/>
            <w:tcBorders>
              <w:top w:val="nil"/>
              <w:left w:val="nil"/>
              <w:bottom w:val="single" w:sz="8" w:space="0" w:color="auto"/>
              <w:right w:val="single" w:sz="8" w:space="0" w:color="auto"/>
            </w:tcBorders>
            <w:shd w:val="clear" w:color="auto" w:fill="auto"/>
            <w:vAlign w:val="center"/>
            <w:hideMark/>
          </w:tcPr>
          <w:p w14:paraId="7BF3C3C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51ABB8E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53657663"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CF8747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L180x180x16</w:t>
            </w:r>
          </w:p>
        </w:tc>
        <w:tc>
          <w:tcPr>
            <w:tcW w:w="675" w:type="pct"/>
            <w:tcBorders>
              <w:top w:val="nil"/>
              <w:left w:val="nil"/>
              <w:bottom w:val="single" w:sz="8" w:space="0" w:color="auto"/>
              <w:right w:val="single" w:sz="8" w:space="0" w:color="auto"/>
            </w:tcBorders>
            <w:shd w:val="clear" w:color="auto" w:fill="auto"/>
            <w:vAlign w:val="center"/>
            <w:hideMark/>
          </w:tcPr>
          <w:p w14:paraId="0297EB6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43,5</w:t>
            </w:r>
          </w:p>
        </w:tc>
        <w:tc>
          <w:tcPr>
            <w:tcW w:w="1537" w:type="pct"/>
            <w:tcBorders>
              <w:top w:val="nil"/>
              <w:left w:val="nil"/>
              <w:bottom w:val="single" w:sz="8" w:space="0" w:color="auto"/>
              <w:right w:val="single" w:sz="8" w:space="0" w:color="auto"/>
            </w:tcBorders>
            <w:shd w:val="clear" w:color="auto" w:fill="auto"/>
            <w:vAlign w:val="center"/>
            <w:hideMark/>
          </w:tcPr>
          <w:p w14:paraId="192E3B1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180</w:t>
            </w:r>
          </w:p>
        </w:tc>
        <w:tc>
          <w:tcPr>
            <w:tcW w:w="496" w:type="pct"/>
            <w:tcBorders>
              <w:top w:val="nil"/>
              <w:left w:val="nil"/>
              <w:bottom w:val="single" w:sz="8" w:space="0" w:color="auto"/>
              <w:right w:val="single" w:sz="8" w:space="0" w:color="auto"/>
            </w:tcBorders>
            <w:shd w:val="clear" w:color="auto" w:fill="auto"/>
            <w:vAlign w:val="center"/>
            <w:hideMark/>
          </w:tcPr>
          <w:p w14:paraId="1D9D9A1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528" w:type="pct"/>
            <w:tcBorders>
              <w:top w:val="nil"/>
              <w:left w:val="nil"/>
              <w:bottom w:val="single" w:sz="8" w:space="0" w:color="auto"/>
              <w:right w:val="single" w:sz="8" w:space="0" w:color="auto"/>
            </w:tcBorders>
            <w:shd w:val="clear" w:color="auto" w:fill="auto"/>
            <w:vAlign w:val="center"/>
            <w:hideMark/>
          </w:tcPr>
          <w:p w14:paraId="422CCF0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4C0E15C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7A913926"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67B95A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L180x180x17</w:t>
            </w:r>
          </w:p>
        </w:tc>
        <w:tc>
          <w:tcPr>
            <w:tcW w:w="675" w:type="pct"/>
            <w:tcBorders>
              <w:top w:val="nil"/>
              <w:left w:val="nil"/>
              <w:bottom w:val="single" w:sz="8" w:space="0" w:color="auto"/>
              <w:right w:val="single" w:sz="8" w:space="0" w:color="auto"/>
            </w:tcBorders>
            <w:shd w:val="clear" w:color="auto" w:fill="auto"/>
            <w:vAlign w:val="center"/>
            <w:hideMark/>
          </w:tcPr>
          <w:p w14:paraId="7E29BBE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46,0</w:t>
            </w:r>
          </w:p>
        </w:tc>
        <w:tc>
          <w:tcPr>
            <w:tcW w:w="1537" w:type="pct"/>
            <w:tcBorders>
              <w:top w:val="nil"/>
              <w:left w:val="nil"/>
              <w:bottom w:val="single" w:sz="8" w:space="0" w:color="auto"/>
              <w:right w:val="single" w:sz="8" w:space="0" w:color="auto"/>
            </w:tcBorders>
            <w:shd w:val="clear" w:color="auto" w:fill="auto"/>
            <w:vAlign w:val="center"/>
            <w:hideMark/>
          </w:tcPr>
          <w:p w14:paraId="221B683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180</w:t>
            </w:r>
          </w:p>
        </w:tc>
        <w:tc>
          <w:tcPr>
            <w:tcW w:w="496" w:type="pct"/>
            <w:tcBorders>
              <w:top w:val="nil"/>
              <w:left w:val="nil"/>
              <w:bottom w:val="single" w:sz="8" w:space="0" w:color="auto"/>
              <w:right w:val="single" w:sz="8" w:space="0" w:color="auto"/>
            </w:tcBorders>
            <w:shd w:val="clear" w:color="auto" w:fill="auto"/>
            <w:vAlign w:val="center"/>
            <w:hideMark/>
          </w:tcPr>
          <w:p w14:paraId="1079B5D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w:t>
            </w:r>
          </w:p>
        </w:tc>
        <w:tc>
          <w:tcPr>
            <w:tcW w:w="528" w:type="pct"/>
            <w:tcBorders>
              <w:top w:val="nil"/>
              <w:left w:val="nil"/>
              <w:bottom w:val="single" w:sz="8" w:space="0" w:color="auto"/>
              <w:right w:val="single" w:sz="8" w:space="0" w:color="auto"/>
            </w:tcBorders>
            <w:shd w:val="clear" w:color="auto" w:fill="auto"/>
            <w:vAlign w:val="center"/>
            <w:hideMark/>
          </w:tcPr>
          <w:p w14:paraId="2842956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1D69AFF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58D7FD6F"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04A688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L180x180x18</w:t>
            </w:r>
          </w:p>
        </w:tc>
        <w:tc>
          <w:tcPr>
            <w:tcW w:w="675" w:type="pct"/>
            <w:tcBorders>
              <w:top w:val="nil"/>
              <w:left w:val="nil"/>
              <w:bottom w:val="single" w:sz="8" w:space="0" w:color="auto"/>
              <w:right w:val="single" w:sz="8" w:space="0" w:color="auto"/>
            </w:tcBorders>
            <w:shd w:val="clear" w:color="auto" w:fill="auto"/>
            <w:vAlign w:val="center"/>
            <w:hideMark/>
          </w:tcPr>
          <w:p w14:paraId="319806E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48,6</w:t>
            </w:r>
          </w:p>
        </w:tc>
        <w:tc>
          <w:tcPr>
            <w:tcW w:w="1537" w:type="pct"/>
            <w:tcBorders>
              <w:top w:val="nil"/>
              <w:left w:val="nil"/>
              <w:bottom w:val="single" w:sz="8" w:space="0" w:color="auto"/>
              <w:right w:val="single" w:sz="8" w:space="0" w:color="auto"/>
            </w:tcBorders>
            <w:shd w:val="clear" w:color="auto" w:fill="auto"/>
            <w:vAlign w:val="center"/>
            <w:hideMark/>
          </w:tcPr>
          <w:p w14:paraId="304D0D2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180</w:t>
            </w:r>
          </w:p>
        </w:tc>
        <w:tc>
          <w:tcPr>
            <w:tcW w:w="496" w:type="pct"/>
            <w:tcBorders>
              <w:top w:val="nil"/>
              <w:left w:val="nil"/>
              <w:bottom w:val="single" w:sz="8" w:space="0" w:color="auto"/>
              <w:right w:val="single" w:sz="8" w:space="0" w:color="auto"/>
            </w:tcBorders>
            <w:shd w:val="clear" w:color="auto" w:fill="auto"/>
            <w:vAlign w:val="center"/>
            <w:hideMark/>
          </w:tcPr>
          <w:p w14:paraId="16FD7C9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528" w:type="pct"/>
            <w:tcBorders>
              <w:top w:val="nil"/>
              <w:left w:val="nil"/>
              <w:bottom w:val="single" w:sz="8" w:space="0" w:color="auto"/>
              <w:right w:val="single" w:sz="8" w:space="0" w:color="auto"/>
            </w:tcBorders>
            <w:shd w:val="clear" w:color="auto" w:fill="auto"/>
            <w:vAlign w:val="center"/>
            <w:hideMark/>
          </w:tcPr>
          <w:p w14:paraId="15A158E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69DCDB5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5E1096E5"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122812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L180x180x19</w:t>
            </w:r>
          </w:p>
        </w:tc>
        <w:tc>
          <w:tcPr>
            <w:tcW w:w="675" w:type="pct"/>
            <w:tcBorders>
              <w:top w:val="nil"/>
              <w:left w:val="nil"/>
              <w:bottom w:val="single" w:sz="8" w:space="0" w:color="auto"/>
              <w:right w:val="single" w:sz="8" w:space="0" w:color="auto"/>
            </w:tcBorders>
            <w:shd w:val="clear" w:color="auto" w:fill="auto"/>
            <w:vAlign w:val="center"/>
            <w:hideMark/>
          </w:tcPr>
          <w:p w14:paraId="53C2DD90"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51,1</w:t>
            </w:r>
          </w:p>
        </w:tc>
        <w:tc>
          <w:tcPr>
            <w:tcW w:w="1537" w:type="pct"/>
            <w:tcBorders>
              <w:top w:val="nil"/>
              <w:left w:val="nil"/>
              <w:bottom w:val="single" w:sz="8" w:space="0" w:color="auto"/>
              <w:right w:val="single" w:sz="8" w:space="0" w:color="auto"/>
            </w:tcBorders>
            <w:shd w:val="clear" w:color="auto" w:fill="auto"/>
            <w:vAlign w:val="center"/>
            <w:hideMark/>
          </w:tcPr>
          <w:p w14:paraId="75BAAFF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180</w:t>
            </w:r>
          </w:p>
        </w:tc>
        <w:tc>
          <w:tcPr>
            <w:tcW w:w="496" w:type="pct"/>
            <w:tcBorders>
              <w:top w:val="nil"/>
              <w:left w:val="nil"/>
              <w:bottom w:val="single" w:sz="8" w:space="0" w:color="auto"/>
              <w:right w:val="single" w:sz="8" w:space="0" w:color="auto"/>
            </w:tcBorders>
            <w:shd w:val="clear" w:color="auto" w:fill="auto"/>
            <w:vAlign w:val="center"/>
            <w:hideMark/>
          </w:tcPr>
          <w:p w14:paraId="15FD314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19</w:t>
            </w:r>
          </w:p>
        </w:tc>
        <w:tc>
          <w:tcPr>
            <w:tcW w:w="528" w:type="pct"/>
            <w:tcBorders>
              <w:top w:val="nil"/>
              <w:left w:val="nil"/>
              <w:bottom w:val="single" w:sz="8" w:space="0" w:color="auto"/>
              <w:right w:val="single" w:sz="8" w:space="0" w:color="auto"/>
            </w:tcBorders>
            <w:shd w:val="clear" w:color="auto" w:fill="auto"/>
            <w:vAlign w:val="center"/>
            <w:hideMark/>
          </w:tcPr>
          <w:p w14:paraId="2D57702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0E75F3A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737124C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D79B17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L180x180x20</w:t>
            </w:r>
          </w:p>
        </w:tc>
        <w:tc>
          <w:tcPr>
            <w:tcW w:w="675" w:type="pct"/>
            <w:tcBorders>
              <w:top w:val="nil"/>
              <w:left w:val="nil"/>
              <w:bottom w:val="single" w:sz="8" w:space="0" w:color="auto"/>
              <w:right w:val="single" w:sz="8" w:space="0" w:color="auto"/>
            </w:tcBorders>
            <w:shd w:val="clear" w:color="auto" w:fill="auto"/>
            <w:vAlign w:val="center"/>
            <w:hideMark/>
          </w:tcPr>
          <w:p w14:paraId="009B3AF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53,7</w:t>
            </w:r>
          </w:p>
        </w:tc>
        <w:tc>
          <w:tcPr>
            <w:tcW w:w="1537" w:type="pct"/>
            <w:tcBorders>
              <w:top w:val="nil"/>
              <w:left w:val="nil"/>
              <w:bottom w:val="single" w:sz="8" w:space="0" w:color="auto"/>
              <w:right w:val="single" w:sz="8" w:space="0" w:color="auto"/>
            </w:tcBorders>
            <w:shd w:val="clear" w:color="auto" w:fill="auto"/>
            <w:vAlign w:val="center"/>
            <w:hideMark/>
          </w:tcPr>
          <w:p w14:paraId="5E31E9C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180</w:t>
            </w:r>
          </w:p>
        </w:tc>
        <w:tc>
          <w:tcPr>
            <w:tcW w:w="496" w:type="pct"/>
            <w:tcBorders>
              <w:top w:val="nil"/>
              <w:left w:val="nil"/>
              <w:bottom w:val="single" w:sz="8" w:space="0" w:color="auto"/>
              <w:right w:val="single" w:sz="8" w:space="0" w:color="auto"/>
            </w:tcBorders>
            <w:shd w:val="clear" w:color="auto" w:fill="auto"/>
            <w:vAlign w:val="center"/>
            <w:hideMark/>
          </w:tcPr>
          <w:p w14:paraId="3BE32FA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w:t>
            </w:r>
          </w:p>
        </w:tc>
        <w:tc>
          <w:tcPr>
            <w:tcW w:w="528" w:type="pct"/>
            <w:tcBorders>
              <w:top w:val="nil"/>
              <w:left w:val="nil"/>
              <w:bottom w:val="single" w:sz="8" w:space="0" w:color="auto"/>
              <w:right w:val="single" w:sz="8" w:space="0" w:color="auto"/>
            </w:tcBorders>
            <w:shd w:val="clear" w:color="auto" w:fill="auto"/>
            <w:vAlign w:val="center"/>
            <w:hideMark/>
          </w:tcPr>
          <w:p w14:paraId="15A8A26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016AA60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7F41E859"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69BC665"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L200x200x15</w:t>
            </w:r>
          </w:p>
        </w:tc>
        <w:tc>
          <w:tcPr>
            <w:tcW w:w="675" w:type="pct"/>
            <w:tcBorders>
              <w:top w:val="nil"/>
              <w:left w:val="nil"/>
              <w:bottom w:val="single" w:sz="8" w:space="0" w:color="auto"/>
              <w:right w:val="single" w:sz="8" w:space="0" w:color="auto"/>
            </w:tcBorders>
            <w:shd w:val="clear" w:color="auto" w:fill="auto"/>
            <w:vAlign w:val="center"/>
            <w:hideMark/>
          </w:tcPr>
          <w:p w14:paraId="3117049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45,6</w:t>
            </w:r>
          </w:p>
        </w:tc>
        <w:tc>
          <w:tcPr>
            <w:tcW w:w="1537" w:type="pct"/>
            <w:tcBorders>
              <w:top w:val="nil"/>
              <w:left w:val="nil"/>
              <w:bottom w:val="single" w:sz="8" w:space="0" w:color="auto"/>
              <w:right w:val="single" w:sz="8" w:space="0" w:color="auto"/>
            </w:tcBorders>
            <w:shd w:val="clear" w:color="auto" w:fill="auto"/>
            <w:vAlign w:val="center"/>
            <w:hideMark/>
          </w:tcPr>
          <w:p w14:paraId="5B18881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200</w:t>
            </w:r>
          </w:p>
        </w:tc>
        <w:tc>
          <w:tcPr>
            <w:tcW w:w="496" w:type="pct"/>
            <w:tcBorders>
              <w:top w:val="nil"/>
              <w:left w:val="nil"/>
              <w:bottom w:val="single" w:sz="8" w:space="0" w:color="auto"/>
              <w:right w:val="single" w:sz="8" w:space="0" w:color="auto"/>
            </w:tcBorders>
            <w:shd w:val="clear" w:color="auto" w:fill="auto"/>
            <w:vAlign w:val="center"/>
            <w:hideMark/>
          </w:tcPr>
          <w:p w14:paraId="57290B9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15</w:t>
            </w:r>
          </w:p>
        </w:tc>
        <w:tc>
          <w:tcPr>
            <w:tcW w:w="528" w:type="pct"/>
            <w:tcBorders>
              <w:top w:val="nil"/>
              <w:left w:val="nil"/>
              <w:bottom w:val="single" w:sz="8" w:space="0" w:color="auto"/>
              <w:right w:val="single" w:sz="8" w:space="0" w:color="auto"/>
            </w:tcBorders>
            <w:shd w:val="clear" w:color="auto" w:fill="auto"/>
            <w:vAlign w:val="center"/>
            <w:hideMark/>
          </w:tcPr>
          <w:p w14:paraId="5CAF16D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440B442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2D93A46F"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E7BA548"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L200x200x16</w:t>
            </w:r>
          </w:p>
        </w:tc>
        <w:tc>
          <w:tcPr>
            <w:tcW w:w="675" w:type="pct"/>
            <w:tcBorders>
              <w:top w:val="nil"/>
              <w:left w:val="nil"/>
              <w:bottom w:val="single" w:sz="8" w:space="0" w:color="auto"/>
              <w:right w:val="single" w:sz="8" w:space="0" w:color="auto"/>
            </w:tcBorders>
            <w:shd w:val="clear" w:color="auto" w:fill="auto"/>
            <w:vAlign w:val="center"/>
            <w:hideMark/>
          </w:tcPr>
          <w:p w14:paraId="088073E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48,5</w:t>
            </w:r>
          </w:p>
        </w:tc>
        <w:tc>
          <w:tcPr>
            <w:tcW w:w="1537" w:type="pct"/>
            <w:tcBorders>
              <w:top w:val="nil"/>
              <w:left w:val="nil"/>
              <w:bottom w:val="single" w:sz="8" w:space="0" w:color="auto"/>
              <w:right w:val="single" w:sz="8" w:space="0" w:color="auto"/>
            </w:tcBorders>
            <w:shd w:val="clear" w:color="auto" w:fill="auto"/>
            <w:vAlign w:val="center"/>
            <w:hideMark/>
          </w:tcPr>
          <w:p w14:paraId="42EA457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200</w:t>
            </w:r>
          </w:p>
        </w:tc>
        <w:tc>
          <w:tcPr>
            <w:tcW w:w="496" w:type="pct"/>
            <w:tcBorders>
              <w:top w:val="nil"/>
              <w:left w:val="nil"/>
              <w:bottom w:val="single" w:sz="8" w:space="0" w:color="auto"/>
              <w:right w:val="single" w:sz="8" w:space="0" w:color="auto"/>
            </w:tcBorders>
            <w:shd w:val="clear" w:color="auto" w:fill="auto"/>
            <w:vAlign w:val="center"/>
            <w:hideMark/>
          </w:tcPr>
          <w:p w14:paraId="3077F86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16</w:t>
            </w:r>
          </w:p>
        </w:tc>
        <w:tc>
          <w:tcPr>
            <w:tcW w:w="528" w:type="pct"/>
            <w:tcBorders>
              <w:top w:val="nil"/>
              <w:left w:val="nil"/>
              <w:bottom w:val="single" w:sz="8" w:space="0" w:color="auto"/>
              <w:right w:val="single" w:sz="8" w:space="0" w:color="auto"/>
            </w:tcBorders>
            <w:shd w:val="clear" w:color="auto" w:fill="auto"/>
            <w:vAlign w:val="center"/>
            <w:hideMark/>
          </w:tcPr>
          <w:p w14:paraId="0581E2F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62ECB2C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7BE3ED1D"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41800E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L200x200x17</w:t>
            </w:r>
          </w:p>
        </w:tc>
        <w:tc>
          <w:tcPr>
            <w:tcW w:w="675" w:type="pct"/>
            <w:tcBorders>
              <w:top w:val="nil"/>
              <w:left w:val="nil"/>
              <w:bottom w:val="single" w:sz="8" w:space="0" w:color="auto"/>
              <w:right w:val="single" w:sz="8" w:space="0" w:color="auto"/>
            </w:tcBorders>
            <w:shd w:val="clear" w:color="auto" w:fill="auto"/>
            <w:vAlign w:val="center"/>
            <w:hideMark/>
          </w:tcPr>
          <w:p w14:paraId="77E6874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51,4</w:t>
            </w:r>
          </w:p>
        </w:tc>
        <w:tc>
          <w:tcPr>
            <w:tcW w:w="1537" w:type="pct"/>
            <w:tcBorders>
              <w:top w:val="nil"/>
              <w:left w:val="nil"/>
              <w:bottom w:val="single" w:sz="8" w:space="0" w:color="auto"/>
              <w:right w:val="single" w:sz="8" w:space="0" w:color="auto"/>
            </w:tcBorders>
            <w:shd w:val="clear" w:color="auto" w:fill="auto"/>
            <w:vAlign w:val="center"/>
            <w:hideMark/>
          </w:tcPr>
          <w:p w14:paraId="61E1DE2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200</w:t>
            </w:r>
          </w:p>
        </w:tc>
        <w:tc>
          <w:tcPr>
            <w:tcW w:w="496" w:type="pct"/>
            <w:tcBorders>
              <w:top w:val="nil"/>
              <w:left w:val="nil"/>
              <w:bottom w:val="single" w:sz="8" w:space="0" w:color="auto"/>
              <w:right w:val="single" w:sz="8" w:space="0" w:color="auto"/>
            </w:tcBorders>
            <w:shd w:val="clear" w:color="auto" w:fill="auto"/>
            <w:vAlign w:val="center"/>
            <w:hideMark/>
          </w:tcPr>
          <w:p w14:paraId="3114732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17</w:t>
            </w:r>
          </w:p>
        </w:tc>
        <w:tc>
          <w:tcPr>
            <w:tcW w:w="528" w:type="pct"/>
            <w:tcBorders>
              <w:top w:val="nil"/>
              <w:left w:val="nil"/>
              <w:bottom w:val="single" w:sz="8" w:space="0" w:color="auto"/>
              <w:right w:val="single" w:sz="8" w:space="0" w:color="auto"/>
            </w:tcBorders>
            <w:shd w:val="clear" w:color="auto" w:fill="auto"/>
            <w:vAlign w:val="center"/>
            <w:hideMark/>
          </w:tcPr>
          <w:p w14:paraId="7891A79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06D6DCD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4DCE4710"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20C61C6"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L200x200x18</w:t>
            </w:r>
          </w:p>
        </w:tc>
        <w:tc>
          <w:tcPr>
            <w:tcW w:w="675" w:type="pct"/>
            <w:tcBorders>
              <w:top w:val="nil"/>
              <w:left w:val="nil"/>
              <w:bottom w:val="single" w:sz="8" w:space="0" w:color="auto"/>
              <w:right w:val="single" w:sz="8" w:space="0" w:color="auto"/>
            </w:tcBorders>
            <w:shd w:val="clear" w:color="auto" w:fill="auto"/>
            <w:vAlign w:val="center"/>
            <w:hideMark/>
          </w:tcPr>
          <w:p w14:paraId="600FED0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54,2</w:t>
            </w:r>
          </w:p>
        </w:tc>
        <w:tc>
          <w:tcPr>
            <w:tcW w:w="1537" w:type="pct"/>
            <w:tcBorders>
              <w:top w:val="nil"/>
              <w:left w:val="nil"/>
              <w:bottom w:val="single" w:sz="8" w:space="0" w:color="auto"/>
              <w:right w:val="single" w:sz="8" w:space="0" w:color="auto"/>
            </w:tcBorders>
            <w:shd w:val="clear" w:color="auto" w:fill="auto"/>
            <w:vAlign w:val="center"/>
            <w:hideMark/>
          </w:tcPr>
          <w:p w14:paraId="5E05085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200</w:t>
            </w:r>
          </w:p>
        </w:tc>
        <w:tc>
          <w:tcPr>
            <w:tcW w:w="496" w:type="pct"/>
            <w:tcBorders>
              <w:top w:val="nil"/>
              <w:left w:val="nil"/>
              <w:bottom w:val="single" w:sz="8" w:space="0" w:color="auto"/>
              <w:right w:val="single" w:sz="8" w:space="0" w:color="auto"/>
            </w:tcBorders>
            <w:shd w:val="clear" w:color="auto" w:fill="auto"/>
            <w:vAlign w:val="center"/>
            <w:hideMark/>
          </w:tcPr>
          <w:p w14:paraId="021F14C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528" w:type="pct"/>
            <w:tcBorders>
              <w:top w:val="nil"/>
              <w:left w:val="nil"/>
              <w:bottom w:val="single" w:sz="8" w:space="0" w:color="auto"/>
              <w:right w:val="single" w:sz="8" w:space="0" w:color="auto"/>
            </w:tcBorders>
            <w:shd w:val="clear" w:color="auto" w:fill="auto"/>
            <w:vAlign w:val="center"/>
            <w:hideMark/>
          </w:tcPr>
          <w:p w14:paraId="7D6C0DB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355660D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20AEE446"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D890FA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L200x200x19</w:t>
            </w:r>
          </w:p>
        </w:tc>
        <w:tc>
          <w:tcPr>
            <w:tcW w:w="675" w:type="pct"/>
            <w:tcBorders>
              <w:top w:val="nil"/>
              <w:left w:val="nil"/>
              <w:bottom w:val="single" w:sz="8" w:space="0" w:color="auto"/>
              <w:right w:val="single" w:sz="8" w:space="0" w:color="auto"/>
            </w:tcBorders>
            <w:shd w:val="clear" w:color="auto" w:fill="auto"/>
            <w:vAlign w:val="center"/>
            <w:hideMark/>
          </w:tcPr>
          <w:p w14:paraId="0E2B11AE"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57,1</w:t>
            </w:r>
          </w:p>
        </w:tc>
        <w:tc>
          <w:tcPr>
            <w:tcW w:w="1537" w:type="pct"/>
            <w:tcBorders>
              <w:top w:val="nil"/>
              <w:left w:val="nil"/>
              <w:bottom w:val="single" w:sz="8" w:space="0" w:color="auto"/>
              <w:right w:val="single" w:sz="8" w:space="0" w:color="auto"/>
            </w:tcBorders>
            <w:shd w:val="clear" w:color="auto" w:fill="auto"/>
            <w:vAlign w:val="center"/>
            <w:hideMark/>
          </w:tcPr>
          <w:p w14:paraId="2551EBB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200</w:t>
            </w:r>
          </w:p>
        </w:tc>
        <w:tc>
          <w:tcPr>
            <w:tcW w:w="496" w:type="pct"/>
            <w:tcBorders>
              <w:top w:val="nil"/>
              <w:left w:val="nil"/>
              <w:bottom w:val="single" w:sz="8" w:space="0" w:color="auto"/>
              <w:right w:val="single" w:sz="8" w:space="0" w:color="auto"/>
            </w:tcBorders>
            <w:shd w:val="clear" w:color="auto" w:fill="auto"/>
            <w:vAlign w:val="center"/>
            <w:hideMark/>
          </w:tcPr>
          <w:p w14:paraId="52CDC651"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19</w:t>
            </w:r>
          </w:p>
        </w:tc>
        <w:tc>
          <w:tcPr>
            <w:tcW w:w="528" w:type="pct"/>
            <w:tcBorders>
              <w:top w:val="nil"/>
              <w:left w:val="nil"/>
              <w:bottom w:val="single" w:sz="8" w:space="0" w:color="auto"/>
              <w:right w:val="single" w:sz="8" w:space="0" w:color="auto"/>
            </w:tcBorders>
            <w:shd w:val="clear" w:color="auto" w:fill="auto"/>
            <w:vAlign w:val="center"/>
            <w:hideMark/>
          </w:tcPr>
          <w:p w14:paraId="3B3DF9A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539F488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7D73A765"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70781AD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L200x200x20</w:t>
            </w:r>
          </w:p>
        </w:tc>
        <w:tc>
          <w:tcPr>
            <w:tcW w:w="675" w:type="pct"/>
            <w:tcBorders>
              <w:top w:val="nil"/>
              <w:left w:val="nil"/>
              <w:bottom w:val="single" w:sz="8" w:space="0" w:color="auto"/>
              <w:right w:val="single" w:sz="8" w:space="0" w:color="auto"/>
            </w:tcBorders>
            <w:shd w:val="clear" w:color="auto" w:fill="auto"/>
            <w:vAlign w:val="center"/>
            <w:hideMark/>
          </w:tcPr>
          <w:p w14:paraId="4AAB440F"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59,9</w:t>
            </w:r>
          </w:p>
        </w:tc>
        <w:tc>
          <w:tcPr>
            <w:tcW w:w="1537" w:type="pct"/>
            <w:tcBorders>
              <w:top w:val="nil"/>
              <w:left w:val="nil"/>
              <w:bottom w:val="single" w:sz="8" w:space="0" w:color="auto"/>
              <w:right w:val="single" w:sz="8" w:space="0" w:color="auto"/>
            </w:tcBorders>
            <w:shd w:val="clear" w:color="auto" w:fill="auto"/>
            <w:vAlign w:val="center"/>
            <w:hideMark/>
          </w:tcPr>
          <w:p w14:paraId="275EE112"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200</w:t>
            </w:r>
          </w:p>
        </w:tc>
        <w:tc>
          <w:tcPr>
            <w:tcW w:w="496" w:type="pct"/>
            <w:tcBorders>
              <w:top w:val="nil"/>
              <w:left w:val="nil"/>
              <w:bottom w:val="single" w:sz="8" w:space="0" w:color="auto"/>
              <w:right w:val="single" w:sz="8" w:space="0" w:color="auto"/>
            </w:tcBorders>
            <w:shd w:val="clear" w:color="auto" w:fill="auto"/>
            <w:vAlign w:val="center"/>
            <w:hideMark/>
          </w:tcPr>
          <w:p w14:paraId="7DED3F69"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w:t>
            </w:r>
          </w:p>
        </w:tc>
        <w:tc>
          <w:tcPr>
            <w:tcW w:w="528" w:type="pct"/>
            <w:tcBorders>
              <w:top w:val="nil"/>
              <w:left w:val="nil"/>
              <w:bottom w:val="single" w:sz="8" w:space="0" w:color="auto"/>
              <w:right w:val="single" w:sz="8" w:space="0" w:color="auto"/>
            </w:tcBorders>
            <w:shd w:val="clear" w:color="auto" w:fill="auto"/>
            <w:vAlign w:val="center"/>
            <w:hideMark/>
          </w:tcPr>
          <w:p w14:paraId="11A6911D"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3E19C3A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r w:rsidR="00651D9B" w:rsidRPr="00DF64DB" w14:paraId="2B4B6196" w14:textId="77777777" w:rsidTr="00D208B2">
        <w:trPr>
          <w:trHeight w:val="2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58E9C3B4"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en-US" w:eastAsia="uk-UA"/>
              </w:rPr>
              <w:t>L200x200x21</w:t>
            </w:r>
          </w:p>
        </w:tc>
        <w:tc>
          <w:tcPr>
            <w:tcW w:w="675" w:type="pct"/>
            <w:tcBorders>
              <w:top w:val="nil"/>
              <w:left w:val="nil"/>
              <w:bottom w:val="single" w:sz="8" w:space="0" w:color="auto"/>
              <w:right w:val="single" w:sz="8" w:space="0" w:color="auto"/>
            </w:tcBorders>
            <w:shd w:val="clear" w:color="auto" w:fill="auto"/>
            <w:vAlign w:val="center"/>
            <w:hideMark/>
          </w:tcPr>
          <w:p w14:paraId="1B05AD87"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62,8</w:t>
            </w:r>
          </w:p>
        </w:tc>
        <w:tc>
          <w:tcPr>
            <w:tcW w:w="1537" w:type="pct"/>
            <w:tcBorders>
              <w:top w:val="nil"/>
              <w:left w:val="nil"/>
              <w:bottom w:val="single" w:sz="8" w:space="0" w:color="auto"/>
              <w:right w:val="single" w:sz="8" w:space="0" w:color="auto"/>
            </w:tcBorders>
            <w:shd w:val="clear" w:color="auto" w:fill="auto"/>
            <w:vAlign w:val="center"/>
            <w:hideMark/>
          </w:tcPr>
          <w:p w14:paraId="43DEE56A"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200</w:t>
            </w:r>
          </w:p>
        </w:tc>
        <w:tc>
          <w:tcPr>
            <w:tcW w:w="496" w:type="pct"/>
            <w:tcBorders>
              <w:top w:val="nil"/>
              <w:left w:val="nil"/>
              <w:bottom w:val="single" w:sz="8" w:space="0" w:color="auto"/>
              <w:right w:val="single" w:sz="8" w:space="0" w:color="auto"/>
            </w:tcBorders>
            <w:shd w:val="clear" w:color="auto" w:fill="auto"/>
            <w:vAlign w:val="center"/>
            <w:hideMark/>
          </w:tcPr>
          <w:p w14:paraId="5913F763"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21</w:t>
            </w:r>
          </w:p>
        </w:tc>
        <w:tc>
          <w:tcPr>
            <w:tcW w:w="528" w:type="pct"/>
            <w:tcBorders>
              <w:top w:val="nil"/>
              <w:left w:val="nil"/>
              <w:bottom w:val="single" w:sz="8" w:space="0" w:color="auto"/>
              <w:right w:val="single" w:sz="8" w:space="0" w:color="auto"/>
            </w:tcBorders>
            <w:shd w:val="clear" w:color="auto" w:fill="auto"/>
            <w:vAlign w:val="center"/>
            <w:hideMark/>
          </w:tcPr>
          <w:p w14:paraId="6E066FAC"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18</w:t>
            </w:r>
          </w:p>
        </w:tc>
        <w:tc>
          <w:tcPr>
            <w:tcW w:w="496" w:type="pct"/>
            <w:tcBorders>
              <w:top w:val="nil"/>
              <w:left w:val="nil"/>
              <w:bottom w:val="single" w:sz="8" w:space="0" w:color="auto"/>
              <w:right w:val="single" w:sz="8" w:space="0" w:color="auto"/>
            </w:tcBorders>
            <w:shd w:val="clear" w:color="auto" w:fill="auto"/>
            <w:vAlign w:val="center"/>
            <w:hideMark/>
          </w:tcPr>
          <w:p w14:paraId="07F70A1B" w14:textId="77777777" w:rsidR="00651D9B" w:rsidRPr="00DF64DB" w:rsidRDefault="00651D9B" w:rsidP="00651D9B">
            <w:pPr>
              <w:spacing w:after="0" w:line="240" w:lineRule="auto"/>
              <w:jc w:val="center"/>
              <w:rPr>
                <w:rFonts w:eastAsia="Times New Roman" w:cs="Times New Roman"/>
                <w:color w:val="000000"/>
                <w:sz w:val="18"/>
                <w:szCs w:val="18"/>
                <w:lang w:val="uk-UA" w:eastAsia="uk-UA"/>
              </w:rPr>
            </w:pPr>
            <w:r w:rsidRPr="00DF64DB">
              <w:rPr>
                <w:rFonts w:eastAsia="Times New Roman" w:cs="Times New Roman"/>
                <w:color w:val="000000"/>
                <w:sz w:val="18"/>
                <w:szCs w:val="18"/>
                <w:lang w:val="uk-UA" w:eastAsia="uk-UA"/>
              </w:rPr>
              <w:t>9,0</w:t>
            </w:r>
          </w:p>
        </w:tc>
      </w:tr>
    </w:tbl>
    <w:p w14:paraId="05EB7EAE" w14:textId="77777777" w:rsidR="00D659A7" w:rsidRPr="00D659A7" w:rsidRDefault="00FD5059" w:rsidP="00EC35E7">
      <w:pPr>
        <w:spacing w:after="0" w:line="240" w:lineRule="auto"/>
        <w:rPr>
          <w:rFonts w:ascii="Times New Roman" w:hAnsi="Times New Roman" w:cs="Times New Roman"/>
          <w:sz w:val="24"/>
          <w:szCs w:val="24"/>
          <w:lang w:val="uk-UA"/>
        </w:rPr>
        <w:sectPr w:rsidR="00D659A7" w:rsidRPr="00D659A7" w:rsidSect="00370966">
          <w:type w:val="continuous"/>
          <w:pgSz w:w="11906" w:h="16838"/>
          <w:pgMar w:top="720" w:right="720" w:bottom="720" w:left="720" w:header="708" w:footer="708" w:gutter="0"/>
          <w:cols w:space="708"/>
          <w:docGrid w:linePitch="360"/>
        </w:sectPr>
      </w:pPr>
      <w:r w:rsidRPr="00CA604A">
        <w:rPr>
          <w:rFonts w:ascii="Arial" w:eastAsia="Times New Roman" w:hAnsi="Arial" w:cs="Arial"/>
          <w:b/>
          <w:bCs/>
          <w:sz w:val="26"/>
          <w:szCs w:val="26"/>
          <w:lang w:val="uk-UA"/>
        </w:rPr>
        <w:br w:type="page"/>
      </w:r>
    </w:p>
    <w:p w14:paraId="36677BC1" w14:textId="77777777" w:rsidR="00FD5059" w:rsidRPr="00CA604A" w:rsidRDefault="00FD5059" w:rsidP="00FD5059">
      <w:pPr>
        <w:pStyle w:val="Heading1"/>
        <w:rPr>
          <w:lang w:val="uk-UA"/>
        </w:rPr>
      </w:pPr>
      <w:bookmarkStart w:id="38" w:name="_Toc523386869"/>
      <w:r w:rsidRPr="00CA604A">
        <w:rPr>
          <w:lang w:val="uk-UA"/>
        </w:rPr>
        <w:lastRenderedPageBreak/>
        <w:t>Кутник нерівностороній</w:t>
      </w:r>
      <w:bookmarkEnd w:id="38"/>
    </w:p>
    <w:p w14:paraId="3B036AD6" w14:textId="77777777" w:rsidR="00FD5059" w:rsidRPr="00D659A7" w:rsidRDefault="00FD5059" w:rsidP="00D659A7">
      <w:pPr>
        <w:spacing w:before="120" w:after="120" w:line="240" w:lineRule="auto"/>
        <w:jc w:val="center"/>
        <w:rPr>
          <w:rFonts w:cs="Times New Roman"/>
          <w:lang w:val="uk-UA"/>
        </w:rPr>
      </w:pPr>
      <w:r w:rsidRPr="00D659A7">
        <w:rPr>
          <w:rFonts w:cs="Times New Roman"/>
          <w:lang w:val="uk-UA"/>
        </w:rPr>
        <w:t>Розміри: згідно з  EN 10056-1:1998</w:t>
      </w:r>
    </w:p>
    <w:p w14:paraId="0D2677C6" w14:textId="77777777" w:rsidR="00FD5059" w:rsidRPr="00D659A7" w:rsidRDefault="00FD5059" w:rsidP="00D659A7">
      <w:pPr>
        <w:spacing w:before="120" w:after="120" w:line="240" w:lineRule="auto"/>
        <w:jc w:val="center"/>
        <w:rPr>
          <w:rFonts w:cs="Times New Roman"/>
          <w:lang w:val="uk-UA"/>
        </w:rPr>
      </w:pPr>
      <w:r w:rsidRPr="00D659A7">
        <w:rPr>
          <w:rFonts w:cs="Times New Roman"/>
          <w:lang w:val="uk-UA"/>
        </w:rPr>
        <w:t>Допуски: згідно з EN 10056-2:1994</w:t>
      </w:r>
    </w:p>
    <w:p w14:paraId="17CDAD37" w14:textId="77777777" w:rsidR="00FD5059" w:rsidRPr="00D659A7" w:rsidRDefault="00FD5059" w:rsidP="00D659A7">
      <w:pPr>
        <w:spacing w:before="120" w:after="120" w:line="240" w:lineRule="auto"/>
        <w:jc w:val="center"/>
        <w:rPr>
          <w:rFonts w:cs="Times New Roman"/>
          <w:lang w:val="uk-UA"/>
        </w:rPr>
      </w:pPr>
      <w:r w:rsidRPr="00D659A7">
        <w:rPr>
          <w:rFonts w:cs="Times New Roman"/>
          <w:lang w:val="uk-UA"/>
        </w:rPr>
        <w:t>Вимоги до поверхні: згідно з EN 10163-3:2004, клас С, підклас 1</w:t>
      </w:r>
    </w:p>
    <w:p w14:paraId="487AD8FE" w14:textId="77777777" w:rsidR="00FD5059" w:rsidRPr="00D659A7" w:rsidRDefault="00FD5059" w:rsidP="00D659A7">
      <w:pPr>
        <w:spacing w:before="120" w:after="120" w:line="240" w:lineRule="auto"/>
        <w:jc w:val="center"/>
        <w:rPr>
          <w:rFonts w:cs="Times New Roman"/>
          <w:lang w:val="uk-UA"/>
        </w:rPr>
      </w:pPr>
      <w:r w:rsidRPr="00D659A7">
        <w:rPr>
          <w:rFonts w:cs="Times New Roman"/>
          <w:lang w:val="uk-UA"/>
        </w:rPr>
        <w:t>Марки сталі: S235 , S355, S460, інші по запиту.</w:t>
      </w:r>
    </w:p>
    <w:p w14:paraId="2BE36317" w14:textId="77777777" w:rsidR="00FD5059" w:rsidRDefault="00FD5059" w:rsidP="00FD5059">
      <w:pPr>
        <w:jc w:val="center"/>
        <w:rPr>
          <w:rFonts w:ascii="Times New Roman" w:hAnsi="Times New Roman" w:cs="Times New Roman"/>
          <w:noProof/>
          <w:szCs w:val="24"/>
          <w:lang w:val="uk-UA" w:eastAsia="uk-UA"/>
        </w:rPr>
      </w:pPr>
      <w:r w:rsidRPr="00CA604A">
        <w:rPr>
          <w:rFonts w:ascii="Times New Roman" w:hAnsi="Times New Roman" w:cs="Times New Roman"/>
          <w:noProof/>
          <w:szCs w:val="24"/>
          <w:lang w:val="uk-UA" w:eastAsia="uk-UA"/>
        </w:rPr>
        <w:drawing>
          <wp:inline distT="0" distB="0" distL="0" distR="0" wp14:anchorId="0492E421" wp14:editId="124688AD">
            <wp:extent cx="4209091" cy="1905000"/>
            <wp:effectExtent l="0" t="0" r="1270" b="0"/>
            <wp:docPr id="4" name="Рисунок 4" descr="C:\Users\POMAH\Desktop\Новая папка\Каталог\готове\НЕрівно кутн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MAH\Desktop\Новая папка\Каталог\готове\НЕрівно кутник.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7574" cy="1908839"/>
                    </a:xfrm>
                    <a:prstGeom prst="rect">
                      <a:avLst/>
                    </a:prstGeom>
                    <a:noFill/>
                    <a:ln>
                      <a:noFill/>
                    </a:ln>
                  </pic:spPr>
                </pic:pic>
              </a:graphicData>
            </a:graphic>
          </wp:inline>
        </w:drawing>
      </w:r>
    </w:p>
    <w:p w14:paraId="4D5D2286" w14:textId="77777777" w:rsidR="00D659A7" w:rsidRDefault="00D659A7" w:rsidP="00FD5059">
      <w:pPr>
        <w:jc w:val="center"/>
        <w:rPr>
          <w:rFonts w:ascii="Times New Roman" w:hAnsi="Times New Roman" w:cs="Times New Roman"/>
          <w:noProof/>
          <w:szCs w:val="24"/>
          <w:lang w:val="uk-UA" w:eastAsia="uk-UA"/>
        </w:rPr>
      </w:pPr>
    </w:p>
    <w:tbl>
      <w:tblPr>
        <w:tblStyle w:val="100"/>
        <w:tblW w:w="0" w:type="auto"/>
        <w:jc w:val="center"/>
        <w:tblLook w:val="0480" w:firstRow="0" w:lastRow="0" w:firstColumn="1" w:lastColumn="0" w:noHBand="0" w:noVBand="1"/>
      </w:tblPr>
      <w:tblGrid>
        <w:gridCol w:w="1730"/>
        <w:gridCol w:w="705"/>
        <w:gridCol w:w="884"/>
        <w:gridCol w:w="778"/>
        <w:gridCol w:w="778"/>
        <w:gridCol w:w="884"/>
        <w:gridCol w:w="910"/>
      </w:tblGrid>
      <w:tr w:rsidR="00D659A7" w:rsidRPr="00D659A7" w14:paraId="34D27BA3" w14:textId="77777777" w:rsidTr="009C725A">
        <w:trPr>
          <w:jc w:val="center"/>
        </w:trPr>
        <w:tc>
          <w:tcPr>
            <w:tcW w:w="1730" w:type="dxa"/>
          </w:tcPr>
          <w:p w14:paraId="09025F3A"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Позначення</w:t>
            </w:r>
          </w:p>
        </w:tc>
        <w:tc>
          <w:tcPr>
            <w:tcW w:w="705" w:type="dxa"/>
          </w:tcPr>
          <w:p w14:paraId="3B0BE0C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Маса</w:t>
            </w:r>
          </w:p>
        </w:tc>
        <w:tc>
          <w:tcPr>
            <w:tcW w:w="4234" w:type="dxa"/>
            <w:gridSpan w:val="5"/>
          </w:tcPr>
          <w:p w14:paraId="51BC032B"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Розміри</w:t>
            </w:r>
          </w:p>
        </w:tc>
      </w:tr>
      <w:tr w:rsidR="00D659A7" w:rsidRPr="00D659A7" w14:paraId="2861DCB5" w14:textId="77777777" w:rsidTr="009C725A">
        <w:trPr>
          <w:jc w:val="center"/>
        </w:trPr>
        <w:tc>
          <w:tcPr>
            <w:tcW w:w="1730" w:type="dxa"/>
          </w:tcPr>
          <w:p w14:paraId="09DDEF17"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p>
        </w:tc>
        <w:tc>
          <w:tcPr>
            <w:tcW w:w="705" w:type="dxa"/>
          </w:tcPr>
          <w:p w14:paraId="2229F4CA"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кг/м</w:t>
            </w:r>
          </w:p>
        </w:tc>
        <w:tc>
          <w:tcPr>
            <w:tcW w:w="884" w:type="dxa"/>
          </w:tcPr>
          <w:p w14:paraId="3EA09C09"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 xml:space="preserve">h, </w:t>
            </w:r>
            <w:proofErr w:type="spellStart"/>
            <w:r w:rsidRPr="00D659A7">
              <w:rPr>
                <w:rFonts w:ascii="Times New Roman" w:hAnsi="Times New Roman" w:cs="Times New Roman"/>
                <w:szCs w:val="24"/>
                <w:lang w:val="en-US"/>
              </w:rPr>
              <w:t>мм</w:t>
            </w:r>
            <w:proofErr w:type="spellEnd"/>
          </w:p>
        </w:tc>
        <w:tc>
          <w:tcPr>
            <w:tcW w:w="778" w:type="dxa"/>
          </w:tcPr>
          <w:p w14:paraId="328ED704"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 xml:space="preserve">b, </w:t>
            </w:r>
            <w:proofErr w:type="spellStart"/>
            <w:r w:rsidRPr="00D659A7">
              <w:rPr>
                <w:rFonts w:ascii="Times New Roman" w:hAnsi="Times New Roman" w:cs="Times New Roman"/>
                <w:szCs w:val="24"/>
                <w:lang w:val="en-US"/>
              </w:rPr>
              <w:t>мм</w:t>
            </w:r>
            <w:proofErr w:type="spellEnd"/>
          </w:p>
        </w:tc>
        <w:tc>
          <w:tcPr>
            <w:tcW w:w="778" w:type="dxa"/>
          </w:tcPr>
          <w:p w14:paraId="2CDB94D0"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t</w:t>
            </w:r>
            <w:r w:rsidRPr="00D659A7">
              <w:rPr>
                <w:rFonts w:ascii="Times New Roman" w:hAnsi="Times New Roman" w:cs="Times New Roman"/>
                <w:szCs w:val="24"/>
                <w:vertAlign w:val="subscript"/>
                <w:lang w:val="en-US"/>
              </w:rPr>
              <w:t xml:space="preserve"> </w:t>
            </w:r>
            <w:r w:rsidRPr="00D659A7">
              <w:rPr>
                <w:rFonts w:ascii="Times New Roman" w:hAnsi="Times New Roman" w:cs="Times New Roman"/>
                <w:szCs w:val="24"/>
                <w:lang w:val="en-US"/>
              </w:rPr>
              <w:t xml:space="preserve">, </w:t>
            </w:r>
            <w:proofErr w:type="spellStart"/>
            <w:r w:rsidRPr="00D659A7">
              <w:rPr>
                <w:rFonts w:ascii="Times New Roman" w:hAnsi="Times New Roman" w:cs="Times New Roman"/>
                <w:szCs w:val="24"/>
                <w:lang w:val="en-US"/>
              </w:rPr>
              <w:t>мм</w:t>
            </w:r>
            <w:proofErr w:type="spellEnd"/>
          </w:p>
        </w:tc>
        <w:tc>
          <w:tcPr>
            <w:tcW w:w="884" w:type="dxa"/>
          </w:tcPr>
          <w:p w14:paraId="7EE8B9A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r</w:t>
            </w:r>
            <w:r w:rsidRPr="00D659A7">
              <w:rPr>
                <w:rFonts w:ascii="Times New Roman" w:hAnsi="Times New Roman" w:cs="Times New Roman"/>
                <w:szCs w:val="24"/>
                <w:vertAlign w:val="subscript"/>
                <w:lang w:val="en-US"/>
              </w:rPr>
              <w:t xml:space="preserve">1 </w:t>
            </w:r>
            <w:r w:rsidRPr="00D659A7">
              <w:rPr>
                <w:rFonts w:ascii="Times New Roman" w:hAnsi="Times New Roman" w:cs="Times New Roman"/>
                <w:szCs w:val="24"/>
                <w:lang w:val="en-US"/>
              </w:rPr>
              <w:t xml:space="preserve">, </w:t>
            </w:r>
            <w:proofErr w:type="spellStart"/>
            <w:r w:rsidRPr="00D659A7">
              <w:rPr>
                <w:rFonts w:ascii="Times New Roman" w:hAnsi="Times New Roman" w:cs="Times New Roman"/>
                <w:szCs w:val="24"/>
                <w:lang w:val="en-US"/>
              </w:rPr>
              <w:t>мм</w:t>
            </w:r>
            <w:proofErr w:type="spellEnd"/>
          </w:p>
        </w:tc>
        <w:tc>
          <w:tcPr>
            <w:tcW w:w="910" w:type="dxa"/>
          </w:tcPr>
          <w:p w14:paraId="4127A140"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r</w:t>
            </w:r>
            <w:r w:rsidRPr="00D659A7">
              <w:rPr>
                <w:rFonts w:ascii="Times New Roman" w:hAnsi="Times New Roman" w:cs="Times New Roman"/>
                <w:szCs w:val="24"/>
                <w:vertAlign w:val="subscript"/>
                <w:lang w:val="en-US"/>
              </w:rPr>
              <w:t xml:space="preserve">2 </w:t>
            </w:r>
            <w:r w:rsidRPr="00D659A7">
              <w:rPr>
                <w:rFonts w:ascii="Times New Roman" w:hAnsi="Times New Roman" w:cs="Times New Roman"/>
                <w:szCs w:val="24"/>
                <w:lang w:val="en-US"/>
              </w:rPr>
              <w:t xml:space="preserve">, </w:t>
            </w:r>
            <w:proofErr w:type="spellStart"/>
            <w:r w:rsidRPr="00D659A7">
              <w:rPr>
                <w:rFonts w:ascii="Times New Roman" w:hAnsi="Times New Roman" w:cs="Times New Roman"/>
                <w:szCs w:val="24"/>
                <w:lang w:val="en-US"/>
              </w:rPr>
              <w:t>мм</w:t>
            </w:r>
            <w:proofErr w:type="spellEnd"/>
          </w:p>
        </w:tc>
      </w:tr>
      <w:tr w:rsidR="00D659A7" w:rsidRPr="00D659A7" w14:paraId="60E661E2" w14:textId="77777777" w:rsidTr="009C725A">
        <w:trPr>
          <w:jc w:val="center"/>
        </w:trPr>
        <w:tc>
          <w:tcPr>
            <w:tcW w:w="1730" w:type="dxa"/>
          </w:tcPr>
          <w:p w14:paraId="4D5CD808"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L100x65x7</w:t>
            </w:r>
          </w:p>
        </w:tc>
        <w:tc>
          <w:tcPr>
            <w:tcW w:w="705" w:type="dxa"/>
          </w:tcPr>
          <w:p w14:paraId="7DD8814C"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en-US"/>
              </w:rPr>
              <w:t>8,77</w:t>
            </w:r>
          </w:p>
        </w:tc>
        <w:tc>
          <w:tcPr>
            <w:tcW w:w="884" w:type="dxa"/>
          </w:tcPr>
          <w:p w14:paraId="75E52B01"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100</w:t>
            </w:r>
          </w:p>
        </w:tc>
        <w:tc>
          <w:tcPr>
            <w:tcW w:w="778" w:type="dxa"/>
          </w:tcPr>
          <w:p w14:paraId="73AFC2D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65</w:t>
            </w:r>
          </w:p>
        </w:tc>
        <w:tc>
          <w:tcPr>
            <w:tcW w:w="778" w:type="dxa"/>
          </w:tcPr>
          <w:p w14:paraId="38D3A214"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7</w:t>
            </w:r>
          </w:p>
        </w:tc>
        <w:tc>
          <w:tcPr>
            <w:tcW w:w="884" w:type="dxa"/>
          </w:tcPr>
          <w:p w14:paraId="29FDB49B"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910" w:type="dxa"/>
          </w:tcPr>
          <w:p w14:paraId="050661E6"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5.0</w:t>
            </w:r>
          </w:p>
        </w:tc>
      </w:tr>
      <w:tr w:rsidR="00D659A7" w:rsidRPr="00D659A7" w14:paraId="1880E4DD" w14:textId="77777777" w:rsidTr="009C725A">
        <w:trPr>
          <w:jc w:val="center"/>
        </w:trPr>
        <w:tc>
          <w:tcPr>
            <w:tcW w:w="1730" w:type="dxa"/>
          </w:tcPr>
          <w:p w14:paraId="01461730"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L100x65x8</w:t>
            </w:r>
          </w:p>
        </w:tc>
        <w:tc>
          <w:tcPr>
            <w:tcW w:w="705" w:type="dxa"/>
          </w:tcPr>
          <w:p w14:paraId="78F4381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9,94</w:t>
            </w:r>
          </w:p>
        </w:tc>
        <w:tc>
          <w:tcPr>
            <w:tcW w:w="884" w:type="dxa"/>
          </w:tcPr>
          <w:p w14:paraId="4C19D321"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100</w:t>
            </w:r>
          </w:p>
        </w:tc>
        <w:tc>
          <w:tcPr>
            <w:tcW w:w="778" w:type="dxa"/>
          </w:tcPr>
          <w:p w14:paraId="15C5848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65</w:t>
            </w:r>
          </w:p>
        </w:tc>
        <w:tc>
          <w:tcPr>
            <w:tcW w:w="778" w:type="dxa"/>
          </w:tcPr>
          <w:p w14:paraId="5579622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8</w:t>
            </w:r>
          </w:p>
        </w:tc>
        <w:tc>
          <w:tcPr>
            <w:tcW w:w="884" w:type="dxa"/>
          </w:tcPr>
          <w:p w14:paraId="2CB7D786"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910" w:type="dxa"/>
          </w:tcPr>
          <w:p w14:paraId="23D40998"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en-US"/>
              </w:rPr>
              <w:t>5</w:t>
            </w:r>
            <w:r w:rsidRPr="00D659A7">
              <w:rPr>
                <w:rFonts w:ascii="Times New Roman" w:hAnsi="Times New Roman" w:cs="Times New Roman"/>
                <w:szCs w:val="24"/>
                <w:lang w:val="uk-UA"/>
              </w:rPr>
              <w:t>,0</w:t>
            </w:r>
          </w:p>
        </w:tc>
      </w:tr>
      <w:tr w:rsidR="00D659A7" w:rsidRPr="00D659A7" w14:paraId="5FA0BF17" w14:textId="77777777" w:rsidTr="009C725A">
        <w:trPr>
          <w:jc w:val="center"/>
        </w:trPr>
        <w:tc>
          <w:tcPr>
            <w:tcW w:w="1730" w:type="dxa"/>
          </w:tcPr>
          <w:p w14:paraId="23D8A131"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L100x65x9</w:t>
            </w:r>
          </w:p>
        </w:tc>
        <w:tc>
          <w:tcPr>
            <w:tcW w:w="705" w:type="dxa"/>
          </w:tcPr>
          <w:p w14:paraId="48ACA366"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11,1</w:t>
            </w:r>
          </w:p>
        </w:tc>
        <w:tc>
          <w:tcPr>
            <w:tcW w:w="884" w:type="dxa"/>
          </w:tcPr>
          <w:p w14:paraId="22056EA7"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100</w:t>
            </w:r>
          </w:p>
        </w:tc>
        <w:tc>
          <w:tcPr>
            <w:tcW w:w="778" w:type="dxa"/>
          </w:tcPr>
          <w:p w14:paraId="4572B40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65</w:t>
            </w:r>
          </w:p>
        </w:tc>
        <w:tc>
          <w:tcPr>
            <w:tcW w:w="778" w:type="dxa"/>
          </w:tcPr>
          <w:p w14:paraId="5C71C66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w:t>
            </w:r>
          </w:p>
        </w:tc>
        <w:tc>
          <w:tcPr>
            <w:tcW w:w="884" w:type="dxa"/>
          </w:tcPr>
          <w:p w14:paraId="13D4AD3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910" w:type="dxa"/>
          </w:tcPr>
          <w:p w14:paraId="6106DED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5,0</w:t>
            </w:r>
          </w:p>
        </w:tc>
      </w:tr>
      <w:tr w:rsidR="00D659A7" w:rsidRPr="00D659A7" w14:paraId="50442D98" w14:textId="77777777" w:rsidTr="009C725A">
        <w:trPr>
          <w:jc w:val="center"/>
        </w:trPr>
        <w:tc>
          <w:tcPr>
            <w:tcW w:w="1730" w:type="dxa"/>
          </w:tcPr>
          <w:p w14:paraId="34CFCA6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L100x65x10</w:t>
            </w:r>
          </w:p>
        </w:tc>
        <w:tc>
          <w:tcPr>
            <w:tcW w:w="705" w:type="dxa"/>
          </w:tcPr>
          <w:p w14:paraId="229453E5"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12,3</w:t>
            </w:r>
          </w:p>
        </w:tc>
        <w:tc>
          <w:tcPr>
            <w:tcW w:w="884" w:type="dxa"/>
          </w:tcPr>
          <w:p w14:paraId="2F632B7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100</w:t>
            </w:r>
          </w:p>
        </w:tc>
        <w:tc>
          <w:tcPr>
            <w:tcW w:w="778" w:type="dxa"/>
          </w:tcPr>
          <w:p w14:paraId="0A86712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65</w:t>
            </w:r>
          </w:p>
        </w:tc>
        <w:tc>
          <w:tcPr>
            <w:tcW w:w="778" w:type="dxa"/>
          </w:tcPr>
          <w:p w14:paraId="62B0D776"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884" w:type="dxa"/>
          </w:tcPr>
          <w:p w14:paraId="3546BD5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910" w:type="dxa"/>
          </w:tcPr>
          <w:p w14:paraId="75DA3C3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5,0</w:t>
            </w:r>
          </w:p>
        </w:tc>
      </w:tr>
      <w:tr w:rsidR="00D659A7" w:rsidRPr="00D659A7" w14:paraId="72683DFC" w14:textId="77777777" w:rsidTr="009C725A">
        <w:trPr>
          <w:jc w:val="center"/>
        </w:trPr>
        <w:tc>
          <w:tcPr>
            <w:tcW w:w="1730" w:type="dxa"/>
          </w:tcPr>
          <w:p w14:paraId="6295FB8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L100x65x12</w:t>
            </w:r>
          </w:p>
        </w:tc>
        <w:tc>
          <w:tcPr>
            <w:tcW w:w="705" w:type="dxa"/>
          </w:tcPr>
          <w:p w14:paraId="2EE06089"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14,5</w:t>
            </w:r>
          </w:p>
        </w:tc>
        <w:tc>
          <w:tcPr>
            <w:tcW w:w="884" w:type="dxa"/>
          </w:tcPr>
          <w:p w14:paraId="70E43B76"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100</w:t>
            </w:r>
          </w:p>
        </w:tc>
        <w:tc>
          <w:tcPr>
            <w:tcW w:w="778" w:type="dxa"/>
          </w:tcPr>
          <w:p w14:paraId="7ECA19F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65</w:t>
            </w:r>
          </w:p>
        </w:tc>
        <w:tc>
          <w:tcPr>
            <w:tcW w:w="778" w:type="dxa"/>
          </w:tcPr>
          <w:p w14:paraId="2A52515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w:t>
            </w:r>
          </w:p>
        </w:tc>
        <w:tc>
          <w:tcPr>
            <w:tcW w:w="884" w:type="dxa"/>
          </w:tcPr>
          <w:p w14:paraId="3306B319"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910" w:type="dxa"/>
          </w:tcPr>
          <w:p w14:paraId="231186AC"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5,0</w:t>
            </w:r>
          </w:p>
        </w:tc>
      </w:tr>
      <w:tr w:rsidR="00D659A7" w:rsidRPr="00D659A7" w14:paraId="6C795EB2" w14:textId="77777777" w:rsidTr="009C725A">
        <w:trPr>
          <w:jc w:val="center"/>
        </w:trPr>
        <w:tc>
          <w:tcPr>
            <w:tcW w:w="1730" w:type="dxa"/>
          </w:tcPr>
          <w:p w14:paraId="241EF40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L110x70x10</w:t>
            </w:r>
          </w:p>
        </w:tc>
        <w:tc>
          <w:tcPr>
            <w:tcW w:w="705" w:type="dxa"/>
          </w:tcPr>
          <w:p w14:paraId="528426E0"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13,4</w:t>
            </w:r>
          </w:p>
        </w:tc>
        <w:tc>
          <w:tcPr>
            <w:tcW w:w="884" w:type="dxa"/>
          </w:tcPr>
          <w:p w14:paraId="32D44F0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110</w:t>
            </w:r>
          </w:p>
        </w:tc>
        <w:tc>
          <w:tcPr>
            <w:tcW w:w="778" w:type="dxa"/>
          </w:tcPr>
          <w:p w14:paraId="15E83F0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70</w:t>
            </w:r>
          </w:p>
        </w:tc>
        <w:tc>
          <w:tcPr>
            <w:tcW w:w="778" w:type="dxa"/>
          </w:tcPr>
          <w:p w14:paraId="09C6723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884" w:type="dxa"/>
          </w:tcPr>
          <w:p w14:paraId="1D197CA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910" w:type="dxa"/>
          </w:tcPr>
          <w:p w14:paraId="75D0F5FA"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5,0</w:t>
            </w:r>
          </w:p>
        </w:tc>
      </w:tr>
      <w:tr w:rsidR="00D659A7" w:rsidRPr="00D659A7" w14:paraId="3347559C" w14:textId="77777777" w:rsidTr="009C725A">
        <w:trPr>
          <w:jc w:val="center"/>
        </w:trPr>
        <w:tc>
          <w:tcPr>
            <w:tcW w:w="1730" w:type="dxa"/>
          </w:tcPr>
          <w:p w14:paraId="0732BBA4"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L110x70x12</w:t>
            </w:r>
          </w:p>
        </w:tc>
        <w:tc>
          <w:tcPr>
            <w:tcW w:w="705" w:type="dxa"/>
          </w:tcPr>
          <w:p w14:paraId="4055487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15,9</w:t>
            </w:r>
          </w:p>
        </w:tc>
        <w:tc>
          <w:tcPr>
            <w:tcW w:w="884" w:type="dxa"/>
          </w:tcPr>
          <w:p w14:paraId="22CAA8F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110</w:t>
            </w:r>
          </w:p>
        </w:tc>
        <w:tc>
          <w:tcPr>
            <w:tcW w:w="778" w:type="dxa"/>
          </w:tcPr>
          <w:p w14:paraId="53C014F8"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70</w:t>
            </w:r>
          </w:p>
        </w:tc>
        <w:tc>
          <w:tcPr>
            <w:tcW w:w="778" w:type="dxa"/>
          </w:tcPr>
          <w:p w14:paraId="0AF14BC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w:t>
            </w:r>
          </w:p>
        </w:tc>
        <w:tc>
          <w:tcPr>
            <w:tcW w:w="884" w:type="dxa"/>
          </w:tcPr>
          <w:p w14:paraId="65F406E6"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910" w:type="dxa"/>
          </w:tcPr>
          <w:p w14:paraId="5DB992F3"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5,0</w:t>
            </w:r>
          </w:p>
        </w:tc>
      </w:tr>
      <w:tr w:rsidR="00D659A7" w:rsidRPr="00D659A7" w14:paraId="2683F914" w14:textId="77777777" w:rsidTr="009C725A">
        <w:trPr>
          <w:jc w:val="center"/>
        </w:trPr>
        <w:tc>
          <w:tcPr>
            <w:tcW w:w="1730" w:type="dxa"/>
          </w:tcPr>
          <w:p w14:paraId="52AC19A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L120x80x8</w:t>
            </w:r>
          </w:p>
        </w:tc>
        <w:tc>
          <w:tcPr>
            <w:tcW w:w="705" w:type="dxa"/>
          </w:tcPr>
          <w:p w14:paraId="2F60657F"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12,2</w:t>
            </w:r>
          </w:p>
        </w:tc>
        <w:tc>
          <w:tcPr>
            <w:tcW w:w="884" w:type="dxa"/>
          </w:tcPr>
          <w:p w14:paraId="20228677"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120</w:t>
            </w:r>
          </w:p>
        </w:tc>
        <w:tc>
          <w:tcPr>
            <w:tcW w:w="778" w:type="dxa"/>
          </w:tcPr>
          <w:p w14:paraId="678D4816"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80</w:t>
            </w:r>
          </w:p>
        </w:tc>
        <w:tc>
          <w:tcPr>
            <w:tcW w:w="778" w:type="dxa"/>
          </w:tcPr>
          <w:p w14:paraId="3213716C"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8</w:t>
            </w:r>
          </w:p>
        </w:tc>
        <w:tc>
          <w:tcPr>
            <w:tcW w:w="884" w:type="dxa"/>
          </w:tcPr>
          <w:p w14:paraId="2EF3189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3F04642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416533D7" w14:textId="77777777" w:rsidTr="009C725A">
        <w:trPr>
          <w:jc w:val="center"/>
        </w:trPr>
        <w:tc>
          <w:tcPr>
            <w:tcW w:w="1730" w:type="dxa"/>
          </w:tcPr>
          <w:p w14:paraId="2FF728D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L120x80x10</w:t>
            </w:r>
          </w:p>
        </w:tc>
        <w:tc>
          <w:tcPr>
            <w:tcW w:w="705" w:type="dxa"/>
          </w:tcPr>
          <w:p w14:paraId="37E793C2"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884" w:type="dxa"/>
          </w:tcPr>
          <w:p w14:paraId="4A1C3B6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120</w:t>
            </w:r>
          </w:p>
        </w:tc>
        <w:tc>
          <w:tcPr>
            <w:tcW w:w="778" w:type="dxa"/>
          </w:tcPr>
          <w:p w14:paraId="3820255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80</w:t>
            </w:r>
          </w:p>
        </w:tc>
        <w:tc>
          <w:tcPr>
            <w:tcW w:w="778" w:type="dxa"/>
          </w:tcPr>
          <w:p w14:paraId="4445D15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884" w:type="dxa"/>
          </w:tcPr>
          <w:p w14:paraId="457D3380"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6F2D8C1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529A4EA3" w14:textId="77777777" w:rsidTr="009C725A">
        <w:trPr>
          <w:jc w:val="center"/>
        </w:trPr>
        <w:tc>
          <w:tcPr>
            <w:tcW w:w="1730" w:type="dxa"/>
          </w:tcPr>
          <w:p w14:paraId="628289F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L120x80x12</w:t>
            </w:r>
          </w:p>
        </w:tc>
        <w:tc>
          <w:tcPr>
            <w:tcW w:w="705" w:type="dxa"/>
          </w:tcPr>
          <w:p w14:paraId="44F36773"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17,8</w:t>
            </w:r>
          </w:p>
        </w:tc>
        <w:tc>
          <w:tcPr>
            <w:tcW w:w="884" w:type="dxa"/>
          </w:tcPr>
          <w:p w14:paraId="48D492C0"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120</w:t>
            </w:r>
          </w:p>
        </w:tc>
        <w:tc>
          <w:tcPr>
            <w:tcW w:w="778" w:type="dxa"/>
          </w:tcPr>
          <w:p w14:paraId="1E0E9FC7"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80</w:t>
            </w:r>
          </w:p>
        </w:tc>
        <w:tc>
          <w:tcPr>
            <w:tcW w:w="778" w:type="dxa"/>
          </w:tcPr>
          <w:p w14:paraId="32144878"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w:t>
            </w:r>
          </w:p>
        </w:tc>
        <w:tc>
          <w:tcPr>
            <w:tcW w:w="884" w:type="dxa"/>
          </w:tcPr>
          <w:p w14:paraId="4F2CFFC1"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0C5C78F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236838ED" w14:textId="77777777" w:rsidTr="009C725A">
        <w:trPr>
          <w:jc w:val="center"/>
        </w:trPr>
        <w:tc>
          <w:tcPr>
            <w:tcW w:w="1730" w:type="dxa"/>
          </w:tcPr>
          <w:p w14:paraId="04C79D0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L125x75x8</w:t>
            </w:r>
          </w:p>
        </w:tc>
        <w:tc>
          <w:tcPr>
            <w:tcW w:w="705" w:type="dxa"/>
          </w:tcPr>
          <w:p w14:paraId="78E0F3C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12,2</w:t>
            </w:r>
          </w:p>
        </w:tc>
        <w:tc>
          <w:tcPr>
            <w:tcW w:w="884" w:type="dxa"/>
          </w:tcPr>
          <w:p w14:paraId="68F432DD"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125</w:t>
            </w:r>
          </w:p>
        </w:tc>
        <w:tc>
          <w:tcPr>
            <w:tcW w:w="778" w:type="dxa"/>
          </w:tcPr>
          <w:p w14:paraId="7B503CF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75</w:t>
            </w:r>
          </w:p>
        </w:tc>
        <w:tc>
          <w:tcPr>
            <w:tcW w:w="778" w:type="dxa"/>
          </w:tcPr>
          <w:p w14:paraId="503F08F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8</w:t>
            </w:r>
          </w:p>
        </w:tc>
        <w:tc>
          <w:tcPr>
            <w:tcW w:w="884" w:type="dxa"/>
          </w:tcPr>
          <w:p w14:paraId="1D490CDC"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167F0ED2"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50D1D787" w14:textId="77777777" w:rsidTr="009C725A">
        <w:trPr>
          <w:jc w:val="center"/>
        </w:trPr>
        <w:tc>
          <w:tcPr>
            <w:tcW w:w="1730" w:type="dxa"/>
          </w:tcPr>
          <w:p w14:paraId="705C9D2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L125x75x9</w:t>
            </w:r>
          </w:p>
        </w:tc>
        <w:tc>
          <w:tcPr>
            <w:tcW w:w="705" w:type="dxa"/>
          </w:tcPr>
          <w:p w14:paraId="2C0514AB"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13,6</w:t>
            </w:r>
          </w:p>
        </w:tc>
        <w:tc>
          <w:tcPr>
            <w:tcW w:w="884" w:type="dxa"/>
          </w:tcPr>
          <w:p w14:paraId="59F6AC9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125</w:t>
            </w:r>
          </w:p>
        </w:tc>
        <w:tc>
          <w:tcPr>
            <w:tcW w:w="778" w:type="dxa"/>
          </w:tcPr>
          <w:p w14:paraId="6747760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75</w:t>
            </w:r>
          </w:p>
        </w:tc>
        <w:tc>
          <w:tcPr>
            <w:tcW w:w="778" w:type="dxa"/>
          </w:tcPr>
          <w:p w14:paraId="3B885A64"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w:t>
            </w:r>
          </w:p>
        </w:tc>
        <w:tc>
          <w:tcPr>
            <w:tcW w:w="884" w:type="dxa"/>
          </w:tcPr>
          <w:p w14:paraId="7900725C"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213030E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21EEFEB0" w14:textId="77777777" w:rsidTr="009C725A">
        <w:trPr>
          <w:jc w:val="center"/>
        </w:trPr>
        <w:tc>
          <w:tcPr>
            <w:tcW w:w="1730" w:type="dxa"/>
          </w:tcPr>
          <w:p w14:paraId="1D46314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L125x75x10</w:t>
            </w:r>
          </w:p>
        </w:tc>
        <w:tc>
          <w:tcPr>
            <w:tcW w:w="705" w:type="dxa"/>
          </w:tcPr>
          <w:p w14:paraId="28DE605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884" w:type="dxa"/>
          </w:tcPr>
          <w:p w14:paraId="7621DB3D"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125</w:t>
            </w:r>
          </w:p>
        </w:tc>
        <w:tc>
          <w:tcPr>
            <w:tcW w:w="778" w:type="dxa"/>
          </w:tcPr>
          <w:p w14:paraId="0BE4AED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75</w:t>
            </w:r>
          </w:p>
        </w:tc>
        <w:tc>
          <w:tcPr>
            <w:tcW w:w="778" w:type="dxa"/>
          </w:tcPr>
          <w:p w14:paraId="5F15504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884" w:type="dxa"/>
          </w:tcPr>
          <w:p w14:paraId="4FB6185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17D00225"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39FFB6A7" w14:textId="77777777" w:rsidTr="009C725A">
        <w:trPr>
          <w:jc w:val="center"/>
        </w:trPr>
        <w:tc>
          <w:tcPr>
            <w:tcW w:w="1730" w:type="dxa"/>
          </w:tcPr>
          <w:p w14:paraId="68AD771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L125x75x12</w:t>
            </w:r>
          </w:p>
        </w:tc>
        <w:tc>
          <w:tcPr>
            <w:tcW w:w="705" w:type="dxa"/>
          </w:tcPr>
          <w:p w14:paraId="61BE55F7"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17,8</w:t>
            </w:r>
          </w:p>
        </w:tc>
        <w:tc>
          <w:tcPr>
            <w:tcW w:w="884" w:type="dxa"/>
          </w:tcPr>
          <w:p w14:paraId="5DF4CFCD"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125</w:t>
            </w:r>
          </w:p>
        </w:tc>
        <w:tc>
          <w:tcPr>
            <w:tcW w:w="778" w:type="dxa"/>
          </w:tcPr>
          <w:p w14:paraId="13D4DAF8"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75</w:t>
            </w:r>
          </w:p>
        </w:tc>
        <w:tc>
          <w:tcPr>
            <w:tcW w:w="778" w:type="dxa"/>
          </w:tcPr>
          <w:p w14:paraId="67E11A5B"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w:t>
            </w:r>
          </w:p>
        </w:tc>
        <w:tc>
          <w:tcPr>
            <w:tcW w:w="884" w:type="dxa"/>
          </w:tcPr>
          <w:p w14:paraId="41BD1317"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0D9220C4"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625C46E1" w14:textId="77777777" w:rsidTr="009C725A">
        <w:trPr>
          <w:jc w:val="center"/>
        </w:trPr>
        <w:tc>
          <w:tcPr>
            <w:tcW w:w="1730" w:type="dxa"/>
          </w:tcPr>
          <w:p w14:paraId="220EE808"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L130x90x10</w:t>
            </w:r>
          </w:p>
        </w:tc>
        <w:tc>
          <w:tcPr>
            <w:tcW w:w="705" w:type="dxa"/>
          </w:tcPr>
          <w:p w14:paraId="30E839B3"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16,6</w:t>
            </w:r>
          </w:p>
        </w:tc>
        <w:tc>
          <w:tcPr>
            <w:tcW w:w="884" w:type="dxa"/>
          </w:tcPr>
          <w:p w14:paraId="57FA43B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130</w:t>
            </w:r>
          </w:p>
        </w:tc>
        <w:tc>
          <w:tcPr>
            <w:tcW w:w="778" w:type="dxa"/>
          </w:tcPr>
          <w:p w14:paraId="3705C74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90</w:t>
            </w:r>
          </w:p>
        </w:tc>
        <w:tc>
          <w:tcPr>
            <w:tcW w:w="778" w:type="dxa"/>
          </w:tcPr>
          <w:p w14:paraId="73BC0221"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884" w:type="dxa"/>
          </w:tcPr>
          <w:p w14:paraId="0EAAA36D"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434C54C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5,0</w:t>
            </w:r>
          </w:p>
        </w:tc>
      </w:tr>
      <w:tr w:rsidR="00D659A7" w:rsidRPr="00D659A7" w14:paraId="0A0F308A" w14:textId="77777777" w:rsidTr="009C725A">
        <w:trPr>
          <w:jc w:val="center"/>
        </w:trPr>
        <w:tc>
          <w:tcPr>
            <w:tcW w:w="1730" w:type="dxa"/>
          </w:tcPr>
          <w:p w14:paraId="09180C9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L130x90x12</w:t>
            </w:r>
          </w:p>
        </w:tc>
        <w:tc>
          <w:tcPr>
            <w:tcW w:w="705" w:type="dxa"/>
          </w:tcPr>
          <w:p w14:paraId="7AA8CBE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19,7</w:t>
            </w:r>
          </w:p>
        </w:tc>
        <w:tc>
          <w:tcPr>
            <w:tcW w:w="884" w:type="dxa"/>
          </w:tcPr>
          <w:p w14:paraId="38A4750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130</w:t>
            </w:r>
          </w:p>
        </w:tc>
        <w:tc>
          <w:tcPr>
            <w:tcW w:w="778" w:type="dxa"/>
          </w:tcPr>
          <w:p w14:paraId="182B5CD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90</w:t>
            </w:r>
          </w:p>
        </w:tc>
        <w:tc>
          <w:tcPr>
            <w:tcW w:w="778" w:type="dxa"/>
          </w:tcPr>
          <w:p w14:paraId="5295C49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w:t>
            </w:r>
          </w:p>
        </w:tc>
        <w:tc>
          <w:tcPr>
            <w:tcW w:w="884" w:type="dxa"/>
          </w:tcPr>
          <w:p w14:paraId="56A424A1"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w:t>
            </w:r>
          </w:p>
        </w:tc>
        <w:tc>
          <w:tcPr>
            <w:tcW w:w="910" w:type="dxa"/>
          </w:tcPr>
          <w:p w14:paraId="721E28C6"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7B543E52" w14:textId="77777777" w:rsidTr="009C725A">
        <w:trPr>
          <w:jc w:val="center"/>
        </w:trPr>
        <w:tc>
          <w:tcPr>
            <w:tcW w:w="1730" w:type="dxa"/>
          </w:tcPr>
          <w:p w14:paraId="03C5D44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L130x90x14</w:t>
            </w:r>
          </w:p>
        </w:tc>
        <w:tc>
          <w:tcPr>
            <w:tcW w:w="705" w:type="dxa"/>
          </w:tcPr>
          <w:p w14:paraId="576E9AB0"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22,8</w:t>
            </w:r>
          </w:p>
        </w:tc>
        <w:tc>
          <w:tcPr>
            <w:tcW w:w="884" w:type="dxa"/>
          </w:tcPr>
          <w:p w14:paraId="4931306C"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130</w:t>
            </w:r>
          </w:p>
        </w:tc>
        <w:tc>
          <w:tcPr>
            <w:tcW w:w="778" w:type="dxa"/>
          </w:tcPr>
          <w:p w14:paraId="7F1B7AF1"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90</w:t>
            </w:r>
          </w:p>
        </w:tc>
        <w:tc>
          <w:tcPr>
            <w:tcW w:w="778" w:type="dxa"/>
          </w:tcPr>
          <w:p w14:paraId="5C487C57"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14</w:t>
            </w:r>
          </w:p>
        </w:tc>
        <w:tc>
          <w:tcPr>
            <w:tcW w:w="884" w:type="dxa"/>
          </w:tcPr>
          <w:p w14:paraId="63D6FB2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496D25E9"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5,0</w:t>
            </w:r>
          </w:p>
        </w:tc>
      </w:tr>
      <w:tr w:rsidR="00D659A7" w:rsidRPr="00D659A7" w14:paraId="729CF27E" w14:textId="77777777" w:rsidTr="009C725A">
        <w:trPr>
          <w:jc w:val="center"/>
        </w:trPr>
        <w:tc>
          <w:tcPr>
            <w:tcW w:w="1730" w:type="dxa"/>
          </w:tcPr>
          <w:p w14:paraId="69E7D87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L140x90x8</w:t>
            </w:r>
          </w:p>
        </w:tc>
        <w:tc>
          <w:tcPr>
            <w:tcW w:w="705" w:type="dxa"/>
          </w:tcPr>
          <w:p w14:paraId="7E67E654"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14,0</w:t>
            </w:r>
          </w:p>
        </w:tc>
        <w:tc>
          <w:tcPr>
            <w:tcW w:w="884" w:type="dxa"/>
          </w:tcPr>
          <w:p w14:paraId="72FC1EF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140</w:t>
            </w:r>
          </w:p>
        </w:tc>
        <w:tc>
          <w:tcPr>
            <w:tcW w:w="778" w:type="dxa"/>
          </w:tcPr>
          <w:p w14:paraId="4D3C22A0"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90</w:t>
            </w:r>
          </w:p>
        </w:tc>
        <w:tc>
          <w:tcPr>
            <w:tcW w:w="778" w:type="dxa"/>
          </w:tcPr>
          <w:p w14:paraId="17091F9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8</w:t>
            </w:r>
          </w:p>
        </w:tc>
        <w:tc>
          <w:tcPr>
            <w:tcW w:w="884" w:type="dxa"/>
          </w:tcPr>
          <w:p w14:paraId="540D473B"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1C7293C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23FE2071" w14:textId="77777777" w:rsidTr="009C725A">
        <w:trPr>
          <w:jc w:val="center"/>
        </w:trPr>
        <w:tc>
          <w:tcPr>
            <w:tcW w:w="1730" w:type="dxa"/>
          </w:tcPr>
          <w:p w14:paraId="0A0FAF8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L140x90x10</w:t>
            </w:r>
          </w:p>
        </w:tc>
        <w:tc>
          <w:tcPr>
            <w:tcW w:w="705" w:type="dxa"/>
          </w:tcPr>
          <w:p w14:paraId="16CCB8B7"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17,4</w:t>
            </w:r>
          </w:p>
        </w:tc>
        <w:tc>
          <w:tcPr>
            <w:tcW w:w="884" w:type="dxa"/>
          </w:tcPr>
          <w:p w14:paraId="46D6F79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140</w:t>
            </w:r>
          </w:p>
        </w:tc>
        <w:tc>
          <w:tcPr>
            <w:tcW w:w="778" w:type="dxa"/>
          </w:tcPr>
          <w:p w14:paraId="3FE4E45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90</w:t>
            </w:r>
          </w:p>
        </w:tc>
        <w:tc>
          <w:tcPr>
            <w:tcW w:w="778" w:type="dxa"/>
          </w:tcPr>
          <w:p w14:paraId="4B180BC9"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10</w:t>
            </w:r>
          </w:p>
        </w:tc>
        <w:tc>
          <w:tcPr>
            <w:tcW w:w="884" w:type="dxa"/>
          </w:tcPr>
          <w:p w14:paraId="7488EA5E"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43941BDF"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17E2D27F" w14:textId="77777777" w:rsidTr="009C725A">
        <w:trPr>
          <w:jc w:val="center"/>
        </w:trPr>
        <w:tc>
          <w:tcPr>
            <w:tcW w:w="1730" w:type="dxa"/>
          </w:tcPr>
          <w:p w14:paraId="672F4E2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L140x90x12</w:t>
            </w:r>
          </w:p>
        </w:tc>
        <w:tc>
          <w:tcPr>
            <w:tcW w:w="705" w:type="dxa"/>
          </w:tcPr>
          <w:p w14:paraId="1CD592AC"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20,6</w:t>
            </w:r>
          </w:p>
        </w:tc>
        <w:tc>
          <w:tcPr>
            <w:tcW w:w="884" w:type="dxa"/>
          </w:tcPr>
          <w:p w14:paraId="486890EC"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140</w:t>
            </w:r>
          </w:p>
        </w:tc>
        <w:tc>
          <w:tcPr>
            <w:tcW w:w="778" w:type="dxa"/>
          </w:tcPr>
          <w:p w14:paraId="6E8C8FA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90</w:t>
            </w:r>
          </w:p>
        </w:tc>
        <w:tc>
          <w:tcPr>
            <w:tcW w:w="778" w:type="dxa"/>
          </w:tcPr>
          <w:p w14:paraId="2170561C"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12</w:t>
            </w:r>
          </w:p>
        </w:tc>
        <w:tc>
          <w:tcPr>
            <w:tcW w:w="884" w:type="dxa"/>
          </w:tcPr>
          <w:p w14:paraId="6DA432A1"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4F374F1C"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109A13A8" w14:textId="77777777" w:rsidTr="009C725A">
        <w:trPr>
          <w:jc w:val="center"/>
        </w:trPr>
        <w:tc>
          <w:tcPr>
            <w:tcW w:w="1730" w:type="dxa"/>
          </w:tcPr>
          <w:p w14:paraId="73B2062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L40x90x14</w:t>
            </w:r>
          </w:p>
        </w:tc>
        <w:tc>
          <w:tcPr>
            <w:tcW w:w="705" w:type="dxa"/>
          </w:tcPr>
          <w:p w14:paraId="0FA248C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23,8</w:t>
            </w:r>
          </w:p>
        </w:tc>
        <w:tc>
          <w:tcPr>
            <w:tcW w:w="884" w:type="dxa"/>
          </w:tcPr>
          <w:p w14:paraId="5FCFC374"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140</w:t>
            </w:r>
          </w:p>
        </w:tc>
        <w:tc>
          <w:tcPr>
            <w:tcW w:w="778" w:type="dxa"/>
          </w:tcPr>
          <w:p w14:paraId="408A10F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90</w:t>
            </w:r>
          </w:p>
        </w:tc>
        <w:tc>
          <w:tcPr>
            <w:tcW w:w="778" w:type="dxa"/>
          </w:tcPr>
          <w:p w14:paraId="0BB95C5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14</w:t>
            </w:r>
          </w:p>
        </w:tc>
        <w:tc>
          <w:tcPr>
            <w:tcW w:w="884" w:type="dxa"/>
          </w:tcPr>
          <w:p w14:paraId="611897E6"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11</w:t>
            </w:r>
          </w:p>
        </w:tc>
        <w:tc>
          <w:tcPr>
            <w:tcW w:w="910" w:type="dxa"/>
          </w:tcPr>
          <w:p w14:paraId="07883D08"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5,5</w:t>
            </w:r>
          </w:p>
        </w:tc>
      </w:tr>
      <w:tr w:rsidR="00D659A7" w:rsidRPr="00D659A7" w14:paraId="4F196599" w14:textId="77777777" w:rsidTr="009C725A">
        <w:trPr>
          <w:jc w:val="center"/>
        </w:trPr>
        <w:tc>
          <w:tcPr>
            <w:tcW w:w="1730" w:type="dxa"/>
          </w:tcPr>
          <w:p w14:paraId="01F0CCE8"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w:t>
            </w:r>
            <w:r w:rsidRPr="00D659A7">
              <w:rPr>
                <w:rFonts w:ascii="Times New Roman" w:hAnsi="Times New Roman" w:cs="Times New Roman"/>
                <w:szCs w:val="24"/>
                <w:lang w:val="uk-UA"/>
              </w:rPr>
              <w:t>150</w:t>
            </w:r>
            <w:r w:rsidRPr="00D659A7">
              <w:rPr>
                <w:rFonts w:ascii="Times New Roman" w:hAnsi="Times New Roman" w:cs="Times New Roman"/>
                <w:szCs w:val="24"/>
                <w:lang w:val="en-US"/>
              </w:rPr>
              <w:t>x75x9</w:t>
            </w:r>
          </w:p>
        </w:tc>
        <w:tc>
          <w:tcPr>
            <w:tcW w:w="705" w:type="dxa"/>
          </w:tcPr>
          <w:p w14:paraId="0DF18E97"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15,4</w:t>
            </w:r>
          </w:p>
        </w:tc>
        <w:tc>
          <w:tcPr>
            <w:tcW w:w="884" w:type="dxa"/>
          </w:tcPr>
          <w:p w14:paraId="06F7F414"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715B56B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75</w:t>
            </w:r>
          </w:p>
        </w:tc>
        <w:tc>
          <w:tcPr>
            <w:tcW w:w="778" w:type="dxa"/>
          </w:tcPr>
          <w:p w14:paraId="581B88B2"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9</w:t>
            </w:r>
          </w:p>
        </w:tc>
        <w:tc>
          <w:tcPr>
            <w:tcW w:w="884" w:type="dxa"/>
          </w:tcPr>
          <w:p w14:paraId="3357EE34"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4F5A1D0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2727BB68" w14:textId="77777777" w:rsidTr="009C725A">
        <w:trPr>
          <w:jc w:val="center"/>
        </w:trPr>
        <w:tc>
          <w:tcPr>
            <w:tcW w:w="1730" w:type="dxa"/>
          </w:tcPr>
          <w:p w14:paraId="1C5B6B50"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L150x75x10</w:t>
            </w:r>
          </w:p>
        </w:tc>
        <w:tc>
          <w:tcPr>
            <w:tcW w:w="705" w:type="dxa"/>
          </w:tcPr>
          <w:p w14:paraId="7A308F89"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17,0</w:t>
            </w:r>
          </w:p>
        </w:tc>
        <w:tc>
          <w:tcPr>
            <w:tcW w:w="884" w:type="dxa"/>
          </w:tcPr>
          <w:p w14:paraId="33FF72C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69E4225F"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75</w:t>
            </w:r>
          </w:p>
        </w:tc>
        <w:tc>
          <w:tcPr>
            <w:tcW w:w="778" w:type="dxa"/>
          </w:tcPr>
          <w:p w14:paraId="70079909"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10</w:t>
            </w:r>
          </w:p>
        </w:tc>
        <w:tc>
          <w:tcPr>
            <w:tcW w:w="884" w:type="dxa"/>
          </w:tcPr>
          <w:p w14:paraId="6E86D824"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461ED03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77A30BE8" w14:textId="77777777" w:rsidTr="009C725A">
        <w:trPr>
          <w:jc w:val="center"/>
        </w:trPr>
        <w:tc>
          <w:tcPr>
            <w:tcW w:w="1730" w:type="dxa"/>
          </w:tcPr>
          <w:p w14:paraId="3A4D594D"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L150x75x11</w:t>
            </w:r>
          </w:p>
        </w:tc>
        <w:tc>
          <w:tcPr>
            <w:tcW w:w="705" w:type="dxa"/>
          </w:tcPr>
          <w:p w14:paraId="4467B49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18,6</w:t>
            </w:r>
          </w:p>
        </w:tc>
        <w:tc>
          <w:tcPr>
            <w:tcW w:w="884" w:type="dxa"/>
          </w:tcPr>
          <w:p w14:paraId="5988DC7A"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727F0E4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75</w:t>
            </w:r>
          </w:p>
        </w:tc>
        <w:tc>
          <w:tcPr>
            <w:tcW w:w="778" w:type="dxa"/>
          </w:tcPr>
          <w:p w14:paraId="0F54CC50"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11</w:t>
            </w:r>
          </w:p>
        </w:tc>
        <w:tc>
          <w:tcPr>
            <w:tcW w:w="884" w:type="dxa"/>
          </w:tcPr>
          <w:p w14:paraId="432EC3D9"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741C2AC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71CC45CD" w14:textId="77777777" w:rsidTr="009C725A">
        <w:trPr>
          <w:jc w:val="center"/>
        </w:trPr>
        <w:tc>
          <w:tcPr>
            <w:tcW w:w="1730" w:type="dxa"/>
          </w:tcPr>
          <w:p w14:paraId="450CB2D9"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L150x75x12</w:t>
            </w:r>
          </w:p>
        </w:tc>
        <w:tc>
          <w:tcPr>
            <w:tcW w:w="705" w:type="dxa"/>
          </w:tcPr>
          <w:p w14:paraId="13361A82"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20,2</w:t>
            </w:r>
          </w:p>
        </w:tc>
        <w:tc>
          <w:tcPr>
            <w:tcW w:w="884" w:type="dxa"/>
          </w:tcPr>
          <w:p w14:paraId="1DA3A16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2972C9E6"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75</w:t>
            </w:r>
          </w:p>
        </w:tc>
        <w:tc>
          <w:tcPr>
            <w:tcW w:w="778" w:type="dxa"/>
          </w:tcPr>
          <w:p w14:paraId="33B85738"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884" w:type="dxa"/>
          </w:tcPr>
          <w:p w14:paraId="41F6D0F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34BA7FF9"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660B3DE5" w14:textId="77777777" w:rsidTr="009C725A">
        <w:trPr>
          <w:jc w:val="center"/>
        </w:trPr>
        <w:tc>
          <w:tcPr>
            <w:tcW w:w="1730" w:type="dxa"/>
          </w:tcPr>
          <w:p w14:paraId="449EBB37"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L150x90x10</w:t>
            </w:r>
          </w:p>
        </w:tc>
        <w:tc>
          <w:tcPr>
            <w:tcW w:w="705" w:type="dxa"/>
          </w:tcPr>
          <w:p w14:paraId="1880FCA2"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18,2</w:t>
            </w:r>
          </w:p>
        </w:tc>
        <w:tc>
          <w:tcPr>
            <w:tcW w:w="884" w:type="dxa"/>
          </w:tcPr>
          <w:p w14:paraId="2768898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7071B0A0"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90</w:t>
            </w:r>
          </w:p>
        </w:tc>
        <w:tc>
          <w:tcPr>
            <w:tcW w:w="778" w:type="dxa"/>
          </w:tcPr>
          <w:p w14:paraId="5491D220"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10</w:t>
            </w:r>
          </w:p>
        </w:tc>
        <w:tc>
          <w:tcPr>
            <w:tcW w:w="884" w:type="dxa"/>
          </w:tcPr>
          <w:p w14:paraId="7936F3F5"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4C39F224"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59E41F9C" w14:textId="77777777" w:rsidTr="009C725A">
        <w:trPr>
          <w:jc w:val="center"/>
        </w:trPr>
        <w:tc>
          <w:tcPr>
            <w:tcW w:w="1730" w:type="dxa"/>
          </w:tcPr>
          <w:p w14:paraId="58526CD5"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L150x90x11</w:t>
            </w:r>
          </w:p>
        </w:tc>
        <w:tc>
          <w:tcPr>
            <w:tcW w:w="705" w:type="dxa"/>
          </w:tcPr>
          <w:p w14:paraId="6D25FDC5"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19,9</w:t>
            </w:r>
          </w:p>
        </w:tc>
        <w:tc>
          <w:tcPr>
            <w:tcW w:w="884" w:type="dxa"/>
          </w:tcPr>
          <w:p w14:paraId="658558F6"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47B2D2DF"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90</w:t>
            </w:r>
          </w:p>
        </w:tc>
        <w:tc>
          <w:tcPr>
            <w:tcW w:w="778" w:type="dxa"/>
          </w:tcPr>
          <w:p w14:paraId="3250985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11</w:t>
            </w:r>
          </w:p>
        </w:tc>
        <w:tc>
          <w:tcPr>
            <w:tcW w:w="884" w:type="dxa"/>
          </w:tcPr>
          <w:p w14:paraId="58F2227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5C203027"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784B1E26" w14:textId="77777777" w:rsidTr="009C725A">
        <w:trPr>
          <w:jc w:val="center"/>
        </w:trPr>
        <w:tc>
          <w:tcPr>
            <w:tcW w:w="1730" w:type="dxa"/>
          </w:tcPr>
          <w:p w14:paraId="1F9D7C8A"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L150x90x12</w:t>
            </w:r>
          </w:p>
        </w:tc>
        <w:tc>
          <w:tcPr>
            <w:tcW w:w="705" w:type="dxa"/>
          </w:tcPr>
          <w:p w14:paraId="77BF7DF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21,6</w:t>
            </w:r>
          </w:p>
        </w:tc>
        <w:tc>
          <w:tcPr>
            <w:tcW w:w="884" w:type="dxa"/>
          </w:tcPr>
          <w:p w14:paraId="084F6F28"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6A67F485"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90</w:t>
            </w:r>
          </w:p>
        </w:tc>
        <w:tc>
          <w:tcPr>
            <w:tcW w:w="778" w:type="dxa"/>
          </w:tcPr>
          <w:p w14:paraId="311C8BDA"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884" w:type="dxa"/>
          </w:tcPr>
          <w:p w14:paraId="2F2DF580"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112FF809"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3B91F47C" w14:textId="77777777" w:rsidTr="009C725A">
        <w:trPr>
          <w:jc w:val="center"/>
        </w:trPr>
        <w:tc>
          <w:tcPr>
            <w:tcW w:w="1730" w:type="dxa"/>
          </w:tcPr>
          <w:p w14:paraId="74D09070"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L150x90x15</w:t>
            </w:r>
          </w:p>
        </w:tc>
        <w:tc>
          <w:tcPr>
            <w:tcW w:w="705" w:type="dxa"/>
          </w:tcPr>
          <w:p w14:paraId="0042039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26,6</w:t>
            </w:r>
          </w:p>
        </w:tc>
        <w:tc>
          <w:tcPr>
            <w:tcW w:w="884" w:type="dxa"/>
          </w:tcPr>
          <w:p w14:paraId="7F91594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061BD2D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90</w:t>
            </w:r>
          </w:p>
        </w:tc>
        <w:tc>
          <w:tcPr>
            <w:tcW w:w="778" w:type="dxa"/>
          </w:tcPr>
          <w:p w14:paraId="747356B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w:t>
            </w:r>
          </w:p>
        </w:tc>
        <w:tc>
          <w:tcPr>
            <w:tcW w:w="884" w:type="dxa"/>
          </w:tcPr>
          <w:p w14:paraId="07D3A76B"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5DCA7907"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68C98D38" w14:textId="77777777" w:rsidTr="009C725A">
        <w:trPr>
          <w:jc w:val="center"/>
        </w:trPr>
        <w:tc>
          <w:tcPr>
            <w:tcW w:w="1730" w:type="dxa"/>
          </w:tcPr>
          <w:p w14:paraId="695D04F2"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L150x100x10</w:t>
            </w:r>
          </w:p>
        </w:tc>
        <w:tc>
          <w:tcPr>
            <w:tcW w:w="705" w:type="dxa"/>
          </w:tcPr>
          <w:p w14:paraId="3093B83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19,0</w:t>
            </w:r>
          </w:p>
        </w:tc>
        <w:tc>
          <w:tcPr>
            <w:tcW w:w="884" w:type="dxa"/>
          </w:tcPr>
          <w:p w14:paraId="2E0E087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6B66AC51"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100</w:t>
            </w:r>
          </w:p>
        </w:tc>
        <w:tc>
          <w:tcPr>
            <w:tcW w:w="778" w:type="dxa"/>
          </w:tcPr>
          <w:p w14:paraId="5CED9463"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10</w:t>
            </w:r>
          </w:p>
        </w:tc>
        <w:tc>
          <w:tcPr>
            <w:tcW w:w="884" w:type="dxa"/>
          </w:tcPr>
          <w:p w14:paraId="216288A3"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5C20938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1803FC0A" w14:textId="77777777" w:rsidTr="009C725A">
        <w:trPr>
          <w:jc w:val="center"/>
        </w:trPr>
        <w:tc>
          <w:tcPr>
            <w:tcW w:w="1730" w:type="dxa"/>
          </w:tcPr>
          <w:p w14:paraId="173B86FF"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L150x100x12</w:t>
            </w:r>
          </w:p>
        </w:tc>
        <w:tc>
          <w:tcPr>
            <w:tcW w:w="705" w:type="dxa"/>
          </w:tcPr>
          <w:p w14:paraId="61B69C75"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22,5</w:t>
            </w:r>
          </w:p>
        </w:tc>
        <w:tc>
          <w:tcPr>
            <w:tcW w:w="884" w:type="dxa"/>
          </w:tcPr>
          <w:p w14:paraId="359D1AB5"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6716624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100</w:t>
            </w:r>
          </w:p>
        </w:tc>
        <w:tc>
          <w:tcPr>
            <w:tcW w:w="778" w:type="dxa"/>
          </w:tcPr>
          <w:p w14:paraId="60C607E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884" w:type="dxa"/>
          </w:tcPr>
          <w:p w14:paraId="282AF4C7"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12FD3C6E"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r w:rsidR="00D659A7" w:rsidRPr="00D659A7" w14:paraId="2860D396" w14:textId="77777777" w:rsidTr="009C725A">
        <w:trPr>
          <w:jc w:val="center"/>
        </w:trPr>
        <w:tc>
          <w:tcPr>
            <w:tcW w:w="1730" w:type="dxa"/>
          </w:tcPr>
          <w:p w14:paraId="6BE8C853" w14:textId="77777777" w:rsidR="00D659A7" w:rsidRPr="00D659A7" w:rsidRDefault="00D659A7" w:rsidP="00D659A7">
            <w:pPr>
              <w:spacing w:after="0" w:line="240" w:lineRule="auto"/>
              <w:contextualSpacing/>
              <w:jc w:val="center"/>
              <w:rPr>
                <w:rFonts w:ascii="Times New Roman" w:hAnsi="Times New Roman" w:cs="Times New Roman"/>
                <w:szCs w:val="24"/>
                <w:lang w:val="en-US"/>
              </w:rPr>
            </w:pPr>
            <w:r w:rsidRPr="00D659A7">
              <w:rPr>
                <w:rFonts w:ascii="Times New Roman" w:hAnsi="Times New Roman" w:cs="Times New Roman"/>
                <w:szCs w:val="24"/>
                <w:lang w:val="en-US"/>
              </w:rPr>
              <w:t>L150x100x14</w:t>
            </w:r>
          </w:p>
        </w:tc>
        <w:tc>
          <w:tcPr>
            <w:tcW w:w="705" w:type="dxa"/>
          </w:tcPr>
          <w:p w14:paraId="5C59F6EF"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26,1</w:t>
            </w:r>
          </w:p>
        </w:tc>
        <w:tc>
          <w:tcPr>
            <w:tcW w:w="884" w:type="dxa"/>
          </w:tcPr>
          <w:p w14:paraId="0263267D"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150</w:t>
            </w:r>
          </w:p>
        </w:tc>
        <w:tc>
          <w:tcPr>
            <w:tcW w:w="778" w:type="dxa"/>
          </w:tcPr>
          <w:p w14:paraId="30C83FF6"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100</w:t>
            </w:r>
          </w:p>
        </w:tc>
        <w:tc>
          <w:tcPr>
            <w:tcW w:w="778" w:type="dxa"/>
          </w:tcPr>
          <w:p w14:paraId="0D4A7CD7"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14</w:t>
            </w:r>
          </w:p>
        </w:tc>
        <w:tc>
          <w:tcPr>
            <w:tcW w:w="884" w:type="dxa"/>
          </w:tcPr>
          <w:p w14:paraId="7DA3FE9F"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12</w:t>
            </w:r>
          </w:p>
        </w:tc>
        <w:tc>
          <w:tcPr>
            <w:tcW w:w="910" w:type="dxa"/>
          </w:tcPr>
          <w:p w14:paraId="176C14A6" w14:textId="77777777" w:rsidR="00D659A7" w:rsidRPr="00D659A7" w:rsidRDefault="00D659A7" w:rsidP="00D659A7">
            <w:pPr>
              <w:spacing w:after="0" w:line="240" w:lineRule="auto"/>
              <w:contextualSpacing/>
              <w:jc w:val="center"/>
              <w:rPr>
                <w:rFonts w:ascii="Times New Roman" w:hAnsi="Times New Roman" w:cs="Times New Roman"/>
                <w:szCs w:val="24"/>
                <w:lang w:val="uk-UA"/>
              </w:rPr>
            </w:pPr>
            <w:r w:rsidRPr="00D659A7">
              <w:rPr>
                <w:rFonts w:ascii="Times New Roman" w:hAnsi="Times New Roman" w:cs="Times New Roman"/>
                <w:szCs w:val="24"/>
                <w:lang w:val="uk-UA"/>
              </w:rPr>
              <w:t>6,0</w:t>
            </w:r>
          </w:p>
        </w:tc>
      </w:tr>
    </w:tbl>
    <w:p w14:paraId="25A1EC93" w14:textId="77777777" w:rsidR="00D659A7" w:rsidRPr="00CA604A" w:rsidRDefault="00D659A7" w:rsidP="00FD5059">
      <w:pPr>
        <w:jc w:val="center"/>
        <w:rPr>
          <w:rFonts w:ascii="Times New Roman" w:hAnsi="Times New Roman" w:cs="Times New Roman"/>
          <w:noProof/>
          <w:szCs w:val="24"/>
          <w:lang w:val="uk-UA" w:eastAsia="uk-UA"/>
        </w:rPr>
        <w:sectPr w:rsidR="00D659A7" w:rsidRPr="00CA604A" w:rsidSect="00370966">
          <w:pgSz w:w="11906" w:h="16838"/>
          <w:pgMar w:top="720" w:right="720" w:bottom="720" w:left="720" w:header="708" w:footer="708" w:gutter="0"/>
          <w:cols w:space="708"/>
          <w:docGrid w:linePitch="360"/>
        </w:sectPr>
      </w:pPr>
    </w:p>
    <w:p w14:paraId="4FFD7707" w14:textId="77777777" w:rsidR="00053235" w:rsidRPr="00D659A7" w:rsidRDefault="00053235" w:rsidP="00D659A7">
      <w:pPr>
        <w:pStyle w:val="Heading1"/>
        <w:rPr>
          <w:rFonts w:ascii="Arial" w:eastAsia="Times New Roman" w:hAnsi="Arial" w:cs="Arial"/>
          <w:b/>
          <w:bCs/>
          <w:sz w:val="26"/>
          <w:szCs w:val="26"/>
          <w:lang w:val="uk-UA"/>
        </w:rPr>
      </w:pPr>
      <w:bookmarkStart w:id="39" w:name="_Toc523386870"/>
      <w:r w:rsidRPr="00CA604A">
        <w:rPr>
          <w:rFonts w:eastAsia="Times New Roman"/>
          <w:lang w:val="uk-UA" w:eastAsia="uk-UA"/>
        </w:rPr>
        <w:lastRenderedPageBreak/>
        <w:t>БАЛКИ  HE</w:t>
      </w:r>
      <w:bookmarkEnd w:id="39"/>
    </w:p>
    <w:p w14:paraId="49CC2727" w14:textId="77777777" w:rsidR="00053235" w:rsidRPr="00CA604A" w:rsidRDefault="00053235" w:rsidP="00BE2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color w:val="212121"/>
          <w:sz w:val="24"/>
          <w:szCs w:val="24"/>
          <w:lang w:val="uk-UA" w:eastAsia="uk-UA"/>
        </w:rPr>
      </w:pPr>
      <w:r w:rsidRPr="00CA604A">
        <w:rPr>
          <w:rFonts w:ascii="Times New Roman" w:eastAsia="Times New Roman" w:hAnsi="Times New Roman" w:cs="Times New Roman"/>
          <w:color w:val="212121"/>
          <w:sz w:val="24"/>
          <w:szCs w:val="24"/>
          <w:lang w:val="uk-UA" w:eastAsia="uk-UA"/>
        </w:rPr>
        <w:t>Розміри :  HE A, HE B i HE M 100-1000 згідно з попереднім</w:t>
      </w:r>
    </w:p>
    <w:p w14:paraId="3806D451" w14:textId="77777777" w:rsidR="00053235" w:rsidRPr="00CA604A" w:rsidRDefault="00053235" w:rsidP="00BE2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color w:val="212121"/>
          <w:sz w:val="24"/>
          <w:szCs w:val="24"/>
          <w:lang w:val="uk-UA" w:eastAsia="uk-UA"/>
        </w:rPr>
      </w:pPr>
      <w:r w:rsidRPr="00CA604A">
        <w:rPr>
          <w:rFonts w:ascii="Times New Roman" w:eastAsia="Times New Roman" w:hAnsi="Times New Roman" w:cs="Times New Roman"/>
          <w:color w:val="212121"/>
          <w:sz w:val="24"/>
          <w:szCs w:val="24"/>
          <w:lang w:val="uk-UA" w:eastAsia="uk-UA"/>
        </w:rPr>
        <w:t>стандартом EU 53-62; HE 1000 c G</w:t>
      </w:r>
      <w:r w:rsidRPr="00CA604A">
        <w:rPr>
          <w:rFonts w:ascii="Times New Roman" w:eastAsia="Times New Roman" w:hAnsi="Times New Roman" w:cs="Times New Roman"/>
          <w:color w:val="212121"/>
          <w:sz w:val="24"/>
          <w:szCs w:val="24"/>
          <w:vertAlign w:val="subscript"/>
          <w:lang w:val="uk-UA" w:eastAsia="uk-UA"/>
        </w:rPr>
        <w:t>HE</w:t>
      </w:r>
      <w:r w:rsidRPr="00CA604A">
        <w:rPr>
          <w:rFonts w:ascii="Times New Roman" w:eastAsia="Times New Roman" w:hAnsi="Times New Roman" w:cs="Times New Roman"/>
          <w:color w:val="212121"/>
          <w:sz w:val="24"/>
          <w:szCs w:val="24"/>
          <w:lang w:val="uk-UA" w:eastAsia="uk-UA"/>
        </w:rPr>
        <w:t xml:space="preserve"> &gt; G</w:t>
      </w:r>
      <w:r w:rsidRPr="00CA604A">
        <w:rPr>
          <w:rFonts w:ascii="Times New Roman" w:eastAsia="Times New Roman" w:hAnsi="Times New Roman" w:cs="Times New Roman"/>
          <w:color w:val="212121"/>
          <w:sz w:val="24"/>
          <w:szCs w:val="24"/>
          <w:vertAlign w:val="subscript"/>
          <w:lang w:val="uk-UA" w:eastAsia="uk-UA"/>
        </w:rPr>
        <w:t xml:space="preserve">HEM   </w:t>
      </w:r>
      <w:r w:rsidRPr="00CA604A">
        <w:rPr>
          <w:rFonts w:ascii="Times New Roman" w:eastAsia="Times New Roman" w:hAnsi="Times New Roman" w:cs="Times New Roman"/>
          <w:color w:val="212121"/>
          <w:sz w:val="24"/>
          <w:szCs w:val="24"/>
          <w:lang w:val="uk-UA" w:eastAsia="uk-UA"/>
        </w:rPr>
        <w:t>згідно з ASTM A 6/4 6M-07</w:t>
      </w:r>
    </w:p>
    <w:p w14:paraId="790BF666" w14:textId="77777777" w:rsidR="00053235" w:rsidRPr="00CA604A" w:rsidRDefault="00053235" w:rsidP="00BE2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color w:val="212121"/>
          <w:sz w:val="24"/>
          <w:szCs w:val="24"/>
          <w:lang w:val="uk-UA" w:eastAsia="uk-UA"/>
        </w:rPr>
      </w:pPr>
      <w:r w:rsidRPr="00CA604A">
        <w:rPr>
          <w:rFonts w:ascii="Times New Roman" w:eastAsia="Times New Roman" w:hAnsi="Times New Roman" w:cs="Times New Roman"/>
          <w:color w:val="212121"/>
          <w:sz w:val="24"/>
          <w:szCs w:val="24"/>
          <w:lang w:val="uk-UA" w:eastAsia="uk-UA"/>
        </w:rPr>
        <w:t>HE C згідно з   PN-H-93452:2005; HE AA 100-1000 згідно з стандартом заводу  виробника;</w:t>
      </w:r>
    </w:p>
    <w:p w14:paraId="5AF89220" w14:textId="77777777" w:rsidR="00053235" w:rsidRPr="00CA604A" w:rsidRDefault="00053235" w:rsidP="00BE2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color w:val="212121"/>
          <w:sz w:val="24"/>
          <w:szCs w:val="24"/>
          <w:lang w:val="uk-UA" w:eastAsia="uk-UA"/>
        </w:rPr>
      </w:pPr>
      <w:r w:rsidRPr="00CA604A">
        <w:rPr>
          <w:rFonts w:ascii="Times New Roman" w:eastAsia="Times New Roman" w:hAnsi="Times New Roman" w:cs="Times New Roman"/>
          <w:color w:val="212121"/>
          <w:sz w:val="24"/>
          <w:szCs w:val="24"/>
          <w:lang w:val="uk-UA" w:eastAsia="uk-UA"/>
        </w:rPr>
        <w:t>Допуски : згідно з    EN 10034:1993            HE 100-900; HE1000 AA-M</w:t>
      </w:r>
    </w:p>
    <w:p w14:paraId="0D0AC532" w14:textId="77777777" w:rsidR="00053235" w:rsidRPr="00CA604A" w:rsidRDefault="00053235" w:rsidP="00BE2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color w:val="212121"/>
          <w:sz w:val="24"/>
          <w:szCs w:val="24"/>
          <w:vertAlign w:val="subscript"/>
          <w:lang w:val="uk-UA" w:eastAsia="uk-UA"/>
        </w:rPr>
      </w:pPr>
      <w:r w:rsidRPr="00CA604A">
        <w:rPr>
          <w:rFonts w:ascii="Times New Roman" w:eastAsia="Times New Roman" w:hAnsi="Times New Roman" w:cs="Times New Roman"/>
          <w:color w:val="212121"/>
          <w:sz w:val="24"/>
          <w:szCs w:val="24"/>
          <w:lang w:val="uk-UA" w:eastAsia="uk-UA"/>
        </w:rPr>
        <w:t>ASTM A 6/4 6M-07    HE 1000 c G</w:t>
      </w:r>
      <w:r w:rsidRPr="00CA604A">
        <w:rPr>
          <w:rFonts w:ascii="Times New Roman" w:eastAsia="Times New Roman" w:hAnsi="Times New Roman" w:cs="Times New Roman"/>
          <w:color w:val="212121"/>
          <w:sz w:val="24"/>
          <w:szCs w:val="24"/>
          <w:vertAlign w:val="subscript"/>
          <w:lang w:val="uk-UA" w:eastAsia="uk-UA"/>
        </w:rPr>
        <w:t>HE</w:t>
      </w:r>
      <w:r w:rsidRPr="00CA604A">
        <w:rPr>
          <w:rFonts w:ascii="Times New Roman" w:eastAsia="Times New Roman" w:hAnsi="Times New Roman" w:cs="Times New Roman"/>
          <w:color w:val="212121"/>
          <w:sz w:val="24"/>
          <w:szCs w:val="24"/>
          <w:lang w:val="uk-UA" w:eastAsia="uk-UA"/>
        </w:rPr>
        <w:t xml:space="preserve"> &gt; G</w:t>
      </w:r>
      <w:r w:rsidRPr="00CA604A">
        <w:rPr>
          <w:rFonts w:ascii="Times New Roman" w:eastAsia="Times New Roman" w:hAnsi="Times New Roman" w:cs="Times New Roman"/>
          <w:color w:val="212121"/>
          <w:sz w:val="24"/>
          <w:szCs w:val="24"/>
          <w:vertAlign w:val="subscript"/>
          <w:lang w:val="uk-UA" w:eastAsia="uk-UA"/>
        </w:rPr>
        <w:t>HEM</w:t>
      </w:r>
    </w:p>
    <w:p w14:paraId="713BD465" w14:textId="77777777" w:rsidR="00053235" w:rsidRPr="00CA604A" w:rsidRDefault="00053235" w:rsidP="00BE2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color w:val="212121"/>
          <w:sz w:val="24"/>
          <w:szCs w:val="24"/>
          <w:lang w:val="uk-UA" w:eastAsia="uk-UA"/>
        </w:rPr>
      </w:pPr>
      <w:r w:rsidRPr="00CA604A">
        <w:rPr>
          <w:rFonts w:ascii="Times New Roman" w:eastAsia="Times New Roman" w:hAnsi="Times New Roman" w:cs="Times New Roman"/>
          <w:color w:val="212121"/>
          <w:sz w:val="24"/>
          <w:szCs w:val="24"/>
          <w:lang w:val="uk-UA" w:eastAsia="uk-UA"/>
        </w:rPr>
        <w:t>Вимоги до поверхні: згідно з  EN 10163-3:2004, клас С, підклас 1</w:t>
      </w:r>
    </w:p>
    <w:p w14:paraId="1F50209A" w14:textId="77777777" w:rsidR="00053235" w:rsidRPr="00CA604A" w:rsidRDefault="00053235" w:rsidP="00BE2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color w:val="212121"/>
          <w:sz w:val="24"/>
          <w:szCs w:val="24"/>
          <w:lang w:val="uk-UA" w:eastAsia="uk-UA"/>
        </w:rPr>
      </w:pPr>
      <w:r w:rsidRPr="00CA604A">
        <w:rPr>
          <w:rFonts w:ascii="Times New Roman" w:hAnsi="Times New Roman" w:cs="Times New Roman"/>
          <w:sz w:val="24"/>
          <w:szCs w:val="24"/>
          <w:lang w:val="uk-UA"/>
        </w:rPr>
        <w:t>Марки сталі: S235 , S355, S460, інші по запиту</w:t>
      </w:r>
    </w:p>
    <w:p w14:paraId="5FFF7BCD" w14:textId="77777777" w:rsidR="00053235" w:rsidRPr="00CA604A" w:rsidRDefault="00053235" w:rsidP="00053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20"/>
          <w:szCs w:val="20"/>
          <w:lang w:val="uk-UA" w:eastAsia="uk-UA"/>
        </w:rPr>
      </w:pPr>
    </w:p>
    <w:p w14:paraId="673D48BA" w14:textId="77777777" w:rsidR="00053235" w:rsidRPr="00CA604A" w:rsidRDefault="002A1795" w:rsidP="00053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20"/>
          <w:szCs w:val="20"/>
          <w:lang w:val="uk-UA" w:eastAsia="uk-UA"/>
        </w:rPr>
      </w:pPr>
      <w:r w:rsidRPr="00CA604A">
        <w:rPr>
          <w:noProof/>
          <w:lang w:val="uk-UA" w:eastAsia="uk-UA"/>
        </w:rPr>
        <w:drawing>
          <wp:inline distT="0" distB="0" distL="0" distR="0" wp14:anchorId="36F621A6" wp14:editId="1B75BE1D">
            <wp:extent cx="4238625" cy="3631170"/>
            <wp:effectExtent l="0" t="0" r="0" b="7620"/>
            <wp:docPr id="5" name="Рисунок 5" descr="C:\Users\POMAH\Desktop\Новая папка\Каталог\Двотавр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MAH\Desktop\Новая папка\Каталог\Двотаври.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9782" cy="3632161"/>
                    </a:xfrm>
                    <a:prstGeom prst="rect">
                      <a:avLst/>
                    </a:prstGeom>
                    <a:noFill/>
                    <a:ln>
                      <a:noFill/>
                    </a:ln>
                  </pic:spPr>
                </pic:pic>
              </a:graphicData>
            </a:graphic>
          </wp:inline>
        </w:drawing>
      </w:r>
    </w:p>
    <w:p w14:paraId="351BFEEF" w14:textId="77777777" w:rsidR="00053235" w:rsidRPr="00CA604A" w:rsidRDefault="00053235" w:rsidP="00053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20"/>
          <w:szCs w:val="20"/>
          <w:lang w:val="uk-UA" w:eastAsia="uk-UA"/>
        </w:rPr>
      </w:pPr>
    </w:p>
    <w:p w14:paraId="0E0FD7DE" w14:textId="77777777" w:rsidR="00053235" w:rsidRPr="00CA604A" w:rsidRDefault="00053235" w:rsidP="00053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20"/>
          <w:szCs w:val="20"/>
          <w:lang w:val="uk-UA" w:eastAsia="uk-UA"/>
        </w:rPr>
      </w:pPr>
    </w:p>
    <w:p w14:paraId="10D9063D" w14:textId="77777777" w:rsidR="002A1795" w:rsidRDefault="002A1795" w:rsidP="00053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20"/>
          <w:szCs w:val="20"/>
          <w:lang w:val="uk-UA" w:eastAsia="uk-UA"/>
        </w:rPr>
        <w:sectPr w:rsidR="002A1795" w:rsidSect="00370966">
          <w:pgSz w:w="11906" w:h="16838"/>
          <w:pgMar w:top="720" w:right="720" w:bottom="720" w:left="720" w:header="708" w:footer="708" w:gutter="0"/>
          <w:cols w:space="708"/>
          <w:docGrid w:linePitch="360"/>
        </w:sectPr>
      </w:pPr>
    </w:p>
    <w:p w14:paraId="70D11A8A" w14:textId="77777777" w:rsidR="00E07EAF" w:rsidRPr="00E07EAF" w:rsidRDefault="00E07EAF" w:rsidP="00E07E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20"/>
          <w:szCs w:val="20"/>
          <w:lang w:val="uk-UA" w:eastAsia="uk-UA"/>
        </w:rPr>
      </w:pPr>
    </w:p>
    <w:tbl>
      <w:tblPr>
        <w:tblStyle w:val="8"/>
        <w:tblpPr w:leftFromText="180" w:rightFromText="180" w:vertAnchor="text" w:horzAnchor="page" w:tblpX="1591" w:tblpY="35"/>
        <w:tblW w:w="7184" w:type="dxa"/>
        <w:tblLayout w:type="fixed"/>
        <w:tblLook w:val="04A0" w:firstRow="1" w:lastRow="0" w:firstColumn="1" w:lastColumn="0" w:noHBand="0" w:noVBand="1"/>
      </w:tblPr>
      <w:tblGrid>
        <w:gridCol w:w="1231"/>
        <w:gridCol w:w="992"/>
        <w:gridCol w:w="992"/>
        <w:gridCol w:w="992"/>
        <w:gridCol w:w="992"/>
        <w:gridCol w:w="992"/>
        <w:gridCol w:w="993"/>
      </w:tblGrid>
      <w:tr w:rsidR="00E07EAF" w:rsidRPr="00E07EAF" w14:paraId="49AF9F9D" w14:textId="77777777" w:rsidTr="00E07EAF">
        <w:tc>
          <w:tcPr>
            <w:tcW w:w="1231" w:type="dxa"/>
          </w:tcPr>
          <w:p w14:paraId="20F40BCF" w14:textId="77777777" w:rsidR="00E07EAF" w:rsidRPr="00E07EAF" w:rsidRDefault="00E07EAF" w:rsidP="00E07EAF">
            <w:pPr>
              <w:spacing w:after="0" w:line="240" w:lineRule="auto"/>
              <w:jc w:val="center"/>
              <w:rPr>
                <w:rFonts w:ascii="Times New Roman" w:hAnsi="Times New Roman" w:cs="Times New Roman"/>
                <w:sz w:val="20"/>
                <w:lang w:val="uk-UA"/>
              </w:rPr>
            </w:pPr>
            <w:r w:rsidRPr="00E07EAF">
              <w:rPr>
                <w:rFonts w:ascii="Times New Roman" w:hAnsi="Times New Roman" w:cs="Times New Roman"/>
                <w:sz w:val="20"/>
                <w:lang w:val="uk-UA"/>
              </w:rPr>
              <w:t>Позначення</w:t>
            </w:r>
          </w:p>
        </w:tc>
        <w:tc>
          <w:tcPr>
            <w:tcW w:w="992" w:type="dxa"/>
          </w:tcPr>
          <w:p w14:paraId="4D75B86C" w14:textId="77777777" w:rsidR="00E07EAF" w:rsidRPr="00E07EAF" w:rsidRDefault="00E07EAF" w:rsidP="00E07EAF">
            <w:pPr>
              <w:spacing w:after="0" w:line="240" w:lineRule="auto"/>
              <w:jc w:val="center"/>
              <w:rPr>
                <w:lang w:val="uk-UA"/>
              </w:rPr>
            </w:pPr>
            <w:r w:rsidRPr="00E07EAF">
              <w:rPr>
                <w:lang w:val="uk-UA"/>
              </w:rPr>
              <w:t>Маса</w:t>
            </w:r>
          </w:p>
        </w:tc>
        <w:tc>
          <w:tcPr>
            <w:tcW w:w="4961" w:type="dxa"/>
            <w:gridSpan w:val="5"/>
          </w:tcPr>
          <w:p w14:paraId="3830F83A" w14:textId="77777777" w:rsidR="00E07EAF" w:rsidRPr="00E07EAF" w:rsidRDefault="00E07EAF" w:rsidP="00E07EAF">
            <w:pPr>
              <w:spacing w:after="0" w:line="240" w:lineRule="auto"/>
              <w:jc w:val="center"/>
              <w:rPr>
                <w:lang w:val="uk-UA"/>
              </w:rPr>
            </w:pPr>
            <w:r w:rsidRPr="00E07EAF">
              <w:rPr>
                <w:lang w:val="uk-UA"/>
              </w:rPr>
              <w:t>Розміри</w:t>
            </w:r>
          </w:p>
        </w:tc>
      </w:tr>
      <w:tr w:rsidR="00E07EAF" w:rsidRPr="00E07EAF" w14:paraId="49132A98" w14:textId="77777777" w:rsidTr="00E07EAF">
        <w:tc>
          <w:tcPr>
            <w:tcW w:w="1231" w:type="dxa"/>
          </w:tcPr>
          <w:p w14:paraId="718B1C01" w14:textId="77777777" w:rsidR="00E07EAF" w:rsidRPr="00E07EAF" w:rsidRDefault="00E07EAF" w:rsidP="00E07EAF">
            <w:pPr>
              <w:spacing w:after="0" w:line="240" w:lineRule="auto"/>
              <w:jc w:val="center"/>
              <w:rPr>
                <w:lang w:val="uk-UA"/>
              </w:rPr>
            </w:pPr>
          </w:p>
        </w:tc>
        <w:tc>
          <w:tcPr>
            <w:tcW w:w="992" w:type="dxa"/>
          </w:tcPr>
          <w:p w14:paraId="00BE47A1" w14:textId="77777777" w:rsidR="00E07EAF" w:rsidRPr="00E07EAF" w:rsidRDefault="00E07EAF" w:rsidP="00E07EAF">
            <w:pPr>
              <w:spacing w:after="0" w:line="240" w:lineRule="auto"/>
              <w:jc w:val="center"/>
              <w:rPr>
                <w:lang w:val="uk-UA"/>
              </w:rPr>
            </w:pPr>
            <w:r w:rsidRPr="00E07EAF">
              <w:rPr>
                <w:lang w:val="uk-UA"/>
              </w:rPr>
              <w:t>кг/м</w:t>
            </w:r>
          </w:p>
        </w:tc>
        <w:tc>
          <w:tcPr>
            <w:tcW w:w="992" w:type="dxa"/>
          </w:tcPr>
          <w:p w14:paraId="1ECEA94E" w14:textId="77777777" w:rsidR="00E07EAF" w:rsidRPr="00E07EAF" w:rsidRDefault="00E07EAF" w:rsidP="00E07EAF">
            <w:pPr>
              <w:spacing w:after="0" w:line="240" w:lineRule="auto"/>
              <w:jc w:val="center"/>
              <w:rPr>
                <w:lang w:val="en-US"/>
              </w:rPr>
            </w:pPr>
            <w:r w:rsidRPr="00E07EAF">
              <w:rPr>
                <w:lang w:val="en-US"/>
              </w:rPr>
              <w:t xml:space="preserve">h, </w:t>
            </w:r>
            <w:proofErr w:type="spellStart"/>
            <w:r w:rsidRPr="00E07EAF">
              <w:rPr>
                <w:lang w:val="en-US"/>
              </w:rPr>
              <w:t>мм</w:t>
            </w:r>
            <w:proofErr w:type="spellEnd"/>
          </w:p>
        </w:tc>
        <w:tc>
          <w:tcPr>
            <w:tcW w:w="992" w:type="dxa"/>
          </w:tcPr>
          <w:p w14:paraId="7941E98E" w14:textId="77777777" w:rsidR="00E07EAF" w:rsidRPr="00E07EAF" w:rsidRDefault="00E07EAF" w:rsidP="00E07EAF">
            <w:pPr>
              <w:spacing w:after="0" w:line="240" w:lineRule="auto"/>
              <w:jc w:val="center"/>
              <w:rPr>
                <w:lang w:val="en-US"/>
              </w:rPr>
            </w:pPr>
            <w:r w:rsidRPr="00E07EAF">
              <w:rPr>
                <w:lang w:val="en-US"/>
              </w:rPr>
              <w:t xml:space="preserve">b, </w:t>
            </w:r>
            <w:proofErr w:type="spellStart"/>
            <w:r w:rsidRPr="00E07EAF">
              <w:rPr>
                <w:lang w:val="en-US"/>
              </w:rPr>
              <w:t>мм</w:t>
            </w:r>
            <w:proofErr w:type="spellEnd"/>
          </w:p>
        </w:tc>
        <w:tc>
          <w:tcPr>
            <w:tcW w:w="992" w:type="dxa"/>
          </w:tcPr>
          <w:p w14:paraId="70A9D838" w14:textId="77777777" w:rsidR="00E07EAF" w:rsidRPr="00E07EAF" w:rsidRDefault="00E07EAF" w:rsidP="00E07EAF">
            <w:pPr>
              <w:spacing w:after="0" w:line="240" w:lineRule="auto"/>
              <w:jc w:val="center"/>
              <w:rPr>
                <w:lang w:val="en-US"/>
              </w:rPr>
            </w:pPr>
            <w:proofErr w:type="spellStart"/>
            <w:r w:rsidRPr="00E07EAF">
              <w:rPr>
                <w:lang w:val="en-US"/>
              </w:rPr>
              <w:t>t</w:t>
            </w:r>
            <w:r w:rsidRPr="00E07EAF">
              <w:rPr>
                <w:vertAlign w:val="subscript"/>
                <w:lang w:val="en-US"/>
              </w:rPr>
              <w:t>w</w:t>
            </w:r>
            <w:proofErr w:type="spellEnd"/>
            <w:r w:rsidRPr="00E07EAF">
              <w:rPr>
                <w:lang w:val="en-US"/>
              </w:rPr>
              <w:t xml:space="preserve">, </w:t>
            </w:r>
            <w:proofErr w:type="spellStart"/>
            <w:r w:rsidRPr="00E07EAF">
              <w:rPr>
                <w:lang w:val="en-US"/>
              </w:rPr>
              <w:t>мм</w:t>
            </w:r>
            <w:proofErr w:type="spellEnd"/>
          </w:p>
        </w:tc>
        <w:tc>
          <w:tcPr>
            <w:tcW w:w="992" w:type="dxa"/>
          </w:tcPr>
          <w:p w14:paraId="3ED8C6AB" w14:textId="77777777" w:rsidR="00E07EAF" w:rsidRPr="00E07EAF" w:rsidRDefault="00E07EAF" w:rsidP="00E07EAF">
            <w:pPr>
              <w:spacing w:after="0" w:line="240" w:lineRule="auto"/>
              <w:jc w:val="center"/>
              <w:rPr>
                <w:lang w:val="en-US"/>
              </w:rPr>
            </w:pPr>
            <w:proofErr w:type="spellStart"/>
            <w:r w:rsidRPr="00E07EAF">
              <w:rPr>
                <w:lang w:val="en-US"/>
              </w:rPr>
              <w:t>t</w:t>
            </w:r>
            <w:r w:rsidRPr="00E07EAF">
              <w:rPr>
                <w:vertAlign w:val="subscript"/>
                <w:lang w:val="en-US"/>
              </w:rPr>
              <w:t>f</w:t>
            </w:r>
            <w:proofErr w:type="spellEnd"/>
            <w:r w:rsidRPr="00E07EAF">
              <w:rPr>
                <w:vertAlign w:val="subscript"/>
                <w:lang w:val="en-US"/>
              </w:rPr>
              <w:t>,</w:t>
            </w:r>
            <w:r w:rsidRPr="00E07EAF">
              <w:rPr>
                <w:lang w:val="en-US"/>
              </w:rPr>
              <w:t xml:space="preserve">, </w:t>
            </w:r>
            <w:proofErr w:type="spellStart"/>
            <w:r w:rsidRPr="00E07EAF">
              <w:rPr>
                <w:lang w:val="en-US"/>
              </w:rPr>
              <w:t>мм</w:t>
            </w:r>
            <w:proofErr w:type="spellEnd"/>
          </w:p>
        </w:tc>
        <w:tc>
          <w:tcPr>
            <w:tcW w:w="993" w:type="dxa"/>
          </w:tcPr>
          <w:p w14:paraId="1D4A5E5F" w14:textId="77777777" w:rsidR="00E07EAF" w:rsidRPr="00E07EAF" w:rsidRDefault="00E07EAF" w:rsidP="00E07EAF">
            <w:pPr>
              <w:spacing w:after="0" w:line="240" w:lineRule="auto"/>
              <w:jc w:val="center"/>
              <w:rPr>
                <w:lang w:val="en-US"/>
              </w:rPr>
            </w:pPr>
            <w:r w:rsidRPr="00E07EAF">
              <w:rPr>
                <w:lang w:val="en-US"/>
              </w:rPr>
              <w:t xml:space="preserve">r, </w:t>
            </w:r>
            <w:proofErr w:type="spellStart"/>
            <w:r w:rsidRPr="00E07EAF">
              <w:rPr>
                <w:lang w:val="en-US"/>
              </w:rPr>
              <w:t>мм</w:t>
            </w:r>
            <w:proofErr w:type="spellEnd"/>
          </w:p>
        </w:tc>
      </w:tr>
      <w:tr w:rsidR="00E07EAF" w:rsidRPr="00E07EAF" w14:paraId="7158EAF0" w14:textId="77777777" w:rsidTr="00E07EAF">
        <w:tc>
          <w:tcPr>
            <w:tcW w:w="1231" w:type="dxa"/>
          </w:tcPr>
          <w:p w14:paraId="7F55D904" w14:textId="77777777" w:rsidR="00E07EAF" w:rsidRPr="00E07EAF" w:rsidRDefault="00E07EAF" w:rsidP="00E07EAF">
            <w:pPr>
              <w:spacing w:after="0" w:line="240" w:lineRule="auto"/>
              <w:jc w:val="center"/>
              <w:rPr>
                <w:lang w:val="en-US"/>
              </w:rPr>
            </w:pPr>
            <w:r w:rsidRPr="00E07EAF">
              <w:rPr>
                <w:lang w:val="en-US"/>
              </w:rPr>
              <w:t>HEAA 100</w:t>
            </w:r>
          </w:p>
        </w:tc>
        <w:tc>
          <w:tcPr>
            <w:tcW w:w="992" w:type="dxa"/>
          </w:tcPr>
          <w:p w14:paraId="1B735974" w14:textId="77777777" w:rsidR="00E07EAF" w:rsidRPr="00E07EAF" w:rsidRDefault="00E07EAF" w:rsidP="00E07EAF">
            <w:pPr>
              <w:spacing w:after="0" w:line="240" w:lineRule="auto"/>
              <w:jc w:val="center"/>
              <w:rPr>
                <w:lang w:val="uk-UA"/>
              </w:rPr>
            </w:pPr>
            <w:r w:rsidRPr="00E07EAF">
              <w:rPr>
                <w:lang w:val="en-US"/>
              </w:rPr>
              <w:t>1</w:t>
            </w:r>
            <w:r w:rsidRPr="00E07EAF">
              <w:rPr>
                <w:lang w:val="uk-UA"/>
              </w:rPr>
              <w:t>2,2</w:t>
            </w:r>
          </w:p>
        </w:tc>
        <w:tc>
          <w:tcPr>
            <w:tcW w:w="992" w:type="dxa"/>
          </w:tcPr>
          <w:p w14:paraId="333B794E" w14:textId="77777777" w:rsidR="00E07EAF" w:rsidRPr="00E07EAF" w:rsidRDefault="00E07EAF" w:rsidP="00E07EAF">
            <w:pPr>
              <w:spacing w:after="0" w:line="240" w:lineRule="auto"/>
              <w:jc w:val="center"/>
              <w:rPr>
                <w:lang w:val="uk-UA"/>
              </w:rPr>
            </w:pPr>
            <w:r w:rsidRPr="00E07EAF">
              <w:rPr>
                <w:lang w:val="uk-UA"/>
              </w:rPr>
              <w:t>91</w:t>
            </w:r>
          </w:p>
        </w:tc>
        <w:tc>
          <w:tcPr>
            <w:tcW w:w="992" w:type="dxa"/>
          </w:tcPr>
          <w:p w14:paraId="0BA967BA" w14:textId="77777777" w:rsidR="00E07EAF" w:rsidRPr="00E07EAF" w:rsidRDefault="00E07EAF" w:rsidP="00E07EAF">
            <w:pPr>
              <w:spacing w:after="0" w:line="240" w:lineRule="auto"/>
              <w:jc w:val="center"/>
              <w:rPr>
                <w:lang w:val="uk-UA"/>
              </w:rPr>
            </w:pPr>
            <w:r w:rsidRPr="00E07EAF">
              <w:rPr>
                <w:lang w:val="uk-UA"/>
              </w:rPr>
              <w:t>100</w:t>
            </w:r>
          </w:p>
        </w:tc>
        <w:tc>
          <w:tcPr>
            <w:tcW w:w="992" w:type="dxa"/>
          </w:tcPr>
          <w:p w14:paraId="7CFCFB7F" w14:textId="77777777" w:rsidR="00E07EAF" w:rsidRPr="00E07EAF" w:rsidRDefault="00E07EAF" w:rsidP="00E07EAF">
            <w:pPr>
              <w:spacing w:after="0" w:line="240" w:lineRule="auto"/>
              <w:jc w:val="center"/>
              <w:rPr>
                <w:lang w:val="uk-UA"/>
              </w:rPr>
            </w:pPr>
            <w:r w:rsidRPr="00E07EAF">
              <w:rPr>
                <w:lang w:val="uk-UA"/>
              </w:rPr>
              <w:t>4,2</w:t>
            </w:r>
          </w:p>
        </w:tc>
        <w:tc>
          <w:tcPr>
            <w:tcW w:w="992" w:type="dxa"/>
          </w:tcPr>
          <w:p w14:paraId="1049286E" w14:textId="77777777" w:rsidR="00E07EAF" w:rsidRPr="00E07EAF" w:rsidRDefault="00E07EAF" w:rsidP="00E07EAF">
            <w:pPr>
              <w:spacing w:after="0" w:line="240" w:lineRule="auto"/>
              <w:jc w:val="center"/>
              <w:rPr>
                <w:lang w:val="uk-UA"/>
              </w:rPr>
            </w:pPr>
            <w:r w:rsidRPr="00E07EAF">
              <w:rPr>
                <w:lang w:val="uk-UA"/>
              </w:rPr>
              <w:t>5,5</w:t>
            </w:r>
          </w:p>
        </w:tc>
        <w:tc>
          <w:tcPr>
            <w:tcW w:w="993" w:type="dxa"/>
          </w:tcPr>
          <w:p w14:paraId="61A0D003"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680F1C99" w14:textId="77777777" w:rsidTr="00E07EAF">
        <w:tc>
          <w:tcPr>
            <w:tcW w:w="1231" w:type="dxa"/>
          </w:tcPr>
          <w:p w14:paraId="7B39EFF2" w14:textId="77777777" w:rsidR="00E07EAF" w:rsidRPr="00E07EAF" w:rsidRDefault="00E07EAF" w:rsidP="00E07EAF">
            <w:pPr>
              <w:spacing w:after="0" w:line="240" w:lineRule="auto"/>
              <w:jc w:val="center"/>
              <w:rPr>
                <w:lang w:val="uk-UA"/>
              </w:rPr>
            </w:pPr>
            <w:r w:rsidRPr="00E07EAF">
              <w:rPr>
                <w:lang w:val="en-US"/>
              </w:rPr>
              <w:t>HEA 100</w:t>
            </w:r>
          </w:p>
        </w:tc>
        <w:tc>
          <w:tcPr>
            <w:tcW w:w="992" w:type="dxa"/>
          </w:tcPr>
          <w:p w14:paraId="78B7135E" w14:textId="77777777" w:rsidR="00E07EAF" w:rsidRPr="00E07EAF" w:rsidRDefault="00E07EAF" w:rsidP="00E07EAF">
            <w:pPr>
              <w:spacing w:after="0" w:line="240" w:lineRule="auto"/>
              <w:jc w:val="center"/>
              <w:rPr>
                <w:lang w:val="uk-UA"/>
              </w:rPr>
            </w:pPr>
            <w:r w:rsidRPr="00E07EAF">
              <w:rPr>
                <w:lang w:val="uk-UA"/>
              </w:rPr>
              <w:t>16,7</w:t>
            </w:r>
          </w:p>
        </w:tc>
        <w:tc>
          <w:tcPr>
            <w:tcW w:w="992" w:type="dxa"/>
          </w:tcPr>
          <w:p w14:paraId="226EF21D" w14:textId="77777777" w:rsidR="00E07EAF" w:rsidRPr="00E07EAF" w:rsidRDefault="00E07EAF" w:rsidP="00E07EAF">
            <w:pPr>
              <w:spacing w:after="0" w:line="240" w:lineRule="auto"/>
              <w:jc w:val="center"/>
              <w:rPr>
                <w:lang w:val="uk-UA"/>
              </w:rPr>
            </w:pPr>
            <w:r w:rsidRPr="00E07EAF">
              <w:rPr>
                <w:lang w:val="uk-UA"/>
              </w:rPr>
              <w:t>96</w:t>
            </w:r>
          </w:p>
        </w:tc>
        <w:tc>
          <w:tcPr>
            <w:tcW w:w="992" w:type="dxa"/>
          </w:tcPr>
          <w:p w14:paraId="154B0AD8" w14:textId="77777777" w:rsidR="00E07EAF" w:rsidRPr="00E07EAF" w:rsidRDefault="00E07EAF" w:rsidP="00E07EAF">
            <w:pPr>
              <w:spacing w:after="0" w:line="240" w:lineRule="auto"/>
              <w:jc w:val="center"/>
              <w:rPr>
                <w:lang w:val="uk-UA"/>
              </w:rPr>
            </w:pPr>
            <w:r w:rsidRPr="00E07EAF">
              <w:rPr>
                <w:lang w:val="uk-UA"/>
              </w:rPr>
              <w:t>100</w:t>
            </w:r>
          </w:p>
        </w:tc>
        <w:tc>
          <w:tcPr>
            <w:tcW w:w="992" w:type="dxa"/>
          </w:tcPr>
          <w:p w14:paraId="7AEBBECE" w14:textId="77777777" w:rsidR="00E07EAF" w:rsidRPr="00E07EAF" w:rsidRDefault="00E07EAF" w:rsidP="00E07EAF">
            <w:pPr>
              <w:spacing w:after="0" w:line="240" w:lineRule="auto"/>
              <w:jc w:val="center"/>
              <w:rPr>
                <w:lang w:val="uk-UA"/>
              </w:rPr>
            </w:pPr>
            <w:r w:rsidRPr="00E07EAF">
              <w:rPr>
                <w:lang w:val="uk-UA"/>
              </w:rPr>
              <w:t>5</w:t>
            </w:r>
          </w:p>
        </w:tc>
        <w:tc>
          <w:tcPr>
            <w:tcW w:w="992" w:type="dxa"/>
          </w:tcPr>
          <w:p w14:paraId="4103E9D5" w14:textId="77777777" w:rsidR="00E07EAF" w:rsidRPr="00E07EAF" w:rsidRDefault="00E07EAF" w:rsidP="00E07EAF">
            <w:pPr>
              <w:spacing w:after="0" w:line="240" w:lineRule="auto"/>
              <w:jc w:val="center"/>
              <w:rPr>
                <w:lang w:val="uk-UA"/>
              </w:rPr>
            </w:pPr>
            <w:r w:rsidRPr="00E07EAF">
              <w:rPr>
                <w:lang w:val="uk-UA"/>
              </w:rPr>
              <w:t>8</w:t>
            </w:r>
          </w:p>
        </w:tc>
        <w:tc>
          <w:tcPr>
            <w:tcW w:w="993" w:type="dxa"/>
          </w:tcPr>
          <w:p w14:paraId="4E2E7A1A"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4E46C6CE" w14:textId="77777777" w:rsidTr="00E07EAF">
        <w:tc>
          <w:tcPr>
            <w:tcW w:w="1231" w:type="dxa"/>
          </w:tcPr>
          <w:p w14:paraId="26C8FBAA" w14:textId="77777777" w:rsidR="00E07EAF" w:rsidRPr="00E07EAF" w:rsidRDefault="00E07EAF" w:rsidP="00E07EAF">
            <w:pPr>
              <w:spacing w:after="0" w:line="240" w:lineRule="auto"/>
              <w:jc w:val="center"/>
              <w:rPr>
                <w:lang w:val="uk-UA"/>
              </w:rPr>
            </w:pPr>
            <w:r w:rsidRPr="00E07EAF">
              <w:rPr>
                <w:lang w:val="en-US"/>
              </w:rPr>
              <w:t>HEB 100</w:t>
            </w:r>
          </w:p>
        </w:tc>
        <w:tc>
          <w:tcPr>
            <w:tcW w:w="992" w:type="dxa"/>
          </w:tcPr>
          <w:p w14:paraId="076B79AF" w14:textId="77777777" w:rsidR="00E07EAF" w:rsidRPr="00E07EAF" w:rsidRDefault="00E07EAF" w:rsidP="00E07EAF">
            <w:pPr>
              <w:spacing w:after="0" w:line="240" w:lineRule="auto"/>
              <w:jc w:val="center"/>
              <w:rPr>
                <w:lang w:val="uk-UA"/>
              </w:rPr>
            </w:pPr>
            <w:r w:rsidRPr="00E07EAF">
              <w:rPr>
                <w:lang w:val="uk-UA"/>
              </w:rPr>
              <w:t>20,4</w:t>
            </w:r>
          </w:p>
        </w:tc>
        <w:tc>
          <w:tcPr>
            <w:tcW w:w="992" w:type="dxa"/>
          </w:tcPr>
          <w:p w14:paraId="4127E8A5" w14:textId="77777777" w:rsidR="00E07EAF" w:rsidRPr="00E07EAF" w:rsidRDefault="00E07EAF" w:rsidP="00E07EAF">
            <w:pPr>
              <w:spacing w:after="0" w:line="240" w:lineRule="auto"/>
              <w:jc w:val="center"/>
              <w:rPr>
                <w:lang w:val="uk-UA"/>
              </w:rPr>
            </w:pPr>
            <w:r w:rsidRPr="00E07EAF">
              <w:rPr>
                <w:lang w:val="uk-UA"/>
              </w:rPr>
              <w:t>100</w:t>
            </w:r>
          </w:p>
        </w:tc>
        <w:tc>
          <w:tcPr>
            <w:tcW w:w="992" w:type="dxa"/>
          </w:tcPr>
          <w:p w14:paraId="3314D304" w14:textId="77777777" w:rsidR="00E07EAF" w:rsidRPr="00E07EAF" w:rsidRDefault="00E07EAF" w:rsidP="00E07EAF">
            <w:pPr>
              <w:spacing w:after="0" w:line="240" w:lineRule="auto"/>
              <w:jc w:val="center"/>
              <w:rPr>
                <w:lang w:val="uk-UA"/>
              </w:rPr>
            </w:pPr>
            <w:r w:rsidRPr="00E07EAF">
              <w:rPr>
                <w:lang w:val="uk-UA"/>
              </w:rPr>
              <w:t>100</w:t>
            </w:r>
          </w:p>
        </w:tc>
        <w:tc>
          <w:tcPr>
            <w:tcW w:w="992" w:type="dxa"/>
          </w:tcPr>
          <w:p w14:paraId="40F00876" w14:textId="77777777" w:rsidR="00E07EAF" w:rsidRPr="00E07EAF" w:rsidRDefault="00E07EAF" w:rsidP="00E07EAF">
            <w:pPr>
              <w:spacing w:after="0" w:line="240" w:lineRule="auto"/>
              <w:jc w:val="center"/>
              <w:rPr>
                <w:lang w:val="uk-UA"/>
              </w:rPr>
            </w:pPr>
            <w:r w:rsidRPr="00E07EAF">
              <w:rPr>
                <w:lang w:val="uk-UA"/>
              </w:rPr>
              <w:t>6</w:t>
            </w:r>
          </w:p>
        </w:tc>
        <w:tc>
          <w:tcPr>
            <w:tcW w:w="992" w:type="dxa"/>
          </w:tcPr>
          <w:p w14:paraId="53815FB2" w14:textId="77777777" w:rsidR="00E07EAF" w:rsidRPr="00E07EAF" w:rsidRDefault="00E07EAF" w:rsidP="00E07EAF">
            <w:pPr>
              <w:spacing w:after="0" w:line="240" w:lineRule="auto"/>
              <w:jc w:val="center"/>
              <w:rPr>
                <w:lang w:val="uk-UA"/>
              </w:rPr>
            </w:pPr>
            <w:r w:rsidRPr="00E07EAF">
              <w:rPr>
                <w:lang w:val="uk-UA"/>
              </w:rPr>
              <w:t>10</w:t>
            </w:r>
          </w:p>
        </w:tc>
        <w:tc>
          <w:tcPr>
            <w:tcW w:w="993" w:type="dxa"/>
          </w:tcPr>
          <w:p w14:paraId="25411EC9"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06A667AF" w14:textId="77777777" w:rsidTr="00E07EAF">
        <w:tc>
          <w:tcPr>
            <w:tcW w:w="1231" w:type="dxa"/>
          </w:tcPr>
          <w:p w14:paraId="0C45B91C" w14:textId="77777777" w:rsidR="00E07EAF" w:rsidRPr="00E07EAF" w:rsidRDefault="00E07EAF" w:rsidP="00E07EAF">
            <w:pPr>
              <w:spacing w:after="0" w:line="240" w:lineRule="auto"/>
              <w:jc w:val="center"/>
              <w:rPr>
                <w:lang w:val="uk-UA"/>
              </w:rPr>
            </w:pPr>
            <w:r w:rsidRPr="00E07EAF">
              <w:rPr>
                <w:lang w:val="en-US"/>
              </w:rPr>
              <w:t>HEC 100</w:t>
            </w:r>
          </w:p>
        </w:tc>
        <w:tc>
          <w:tcPr>
            <w:tcW w:w="992" w:type="dxa"/>
          </w:tcPr>
          <w:p w14:paraId="69DB2CB4" w14:textId="77777777" w:rsidR="00E07EAF" w:rsidRPr="00E07EAF" w:rsidRDefault="00E07EAF" w:rsidP="00E07EAF">
            <w:pPr>
              <w:spacing w:after="0" w:line="240" w:lineRule="auto"/>
              <w:jc w:val="center"/>
              <w:rPr>
                <w:lang w:val="uk-UA"/>
              </w:rPr>
            </w:pPr>
            <w:r w:rsidRPr="00E07EAF">
              <w:rPr>
                <w:lang w:val="uk-UA"/>
              </w:rPr>
              <w:t>30,9</w:t>
            </w:r>
          </w:p>
        </w:tc>
        <w:tc>
          <w:tcPr>
            <w:tcW w:w="992" w:type="dxa"/>
          </w:tcPr>
          <w:p w14:paraId="184EE4D0" w14:textId="77777777" w:rsidR="00E07EAF" w:rsidRPr="00E07EAF" w:rsidRDefault="00E07EAF" w:rsidP="00E07EAF">
            <w:pPr>
              <w:spacing w:after="0" w:line="240" w:lineRule="auto"/>
              <w:jc w:val="center"/>
              <w:rPr>
                <w:lang w:val="uk-UA"/>
              </w:rPr>
            </w:pPr>
            <w:r w:rsidRPr="00E07EAF">
              <w:rPr>
                <w:lang w:val="uk-UA"/>
              </w:rPr>
              <w:t>110</w:t>
            </w:r>
          </w:p>
        </w:tc>
        <w:tc>
          <w:tcPr>
            <w:tcW w:w="992" w:type="dxa"/>
          </w:tcPr>
          <w:p w14:paraId="25ACB6DD" w14:textId="77777777" w:rsidR="00E07EAF" w:rsidRPr="00E07EAF" w:rsidRDefault="00E07EAF" w:rsidP="00E07EAF">
            <w:pPr>
              <w:spacing w:after="0" w:line="240" w:lineRule="auto"/>
              <w:jc w:val="center"/>
              <w:rPr>
                <w:lang w:val="uk-UA"/>
              </w:rPr>
            </w:pPr>
            <w:r w:rsidRPr="00E07EAF">
              <w:rPr>
                <w:lang w:val="uk-UA"/>
              </w:rPr>
              <w:t>103</w:t>
            </w:r>
          </w:p>
        </w:tc>
        <w:tc>
          <w:tcPr>
            <w:tcW w:w="992" w:type="dxa"/>
          </w:tcPr>
          <w:p w14:paraId="6DEFF1B5" w14:textId="77777777" w:rsidR="00E07EAF" w:rsidRPr="00E07EAF" w:rsidRDefault="00E07EAF" w:rsidP="00E07EAF">
            <w:pPr>
              <w:spacing w:after="0" w:line="240" w:lineRule="auto"/>
              <w:jc w:val="center"/>
              <w:rPr>
                <w:lang w:val="uk-UA"/>
              </w:rPr>
            </w:pPr>
            <w:r w:rsidRPr="00E07EAF">
              <w:rPr>
                <w:lang w:val="uk-UA"/>
              </w:rPr>
              <w:t>9</w:t>
            </w:r>
          </w:p>
        </w:tc>
        <w:tc>
          <w:tcPr>
            <w:tcW w:w="992" w:type="dxa"/>
          </w:tcPr>
          <w:p w14:paraId="29189A27" w14:textId="77777777" w:rsidR="00E07EAF" w:rsidRPr="00E07EAF" w:rsidRDefault="00E07EAF" w:rsidP="00E07EAF">
            <w:pPr>
              <w:spacing w:after="0" w:line="240" w:lineRule="auto"/>
              <w:jc w:val="center"/>
              <w:rPr>
                <w:lang w:val="uk-UA"/>
              </w:rPr>
            </w:pPr>
            <w:r w:rsidRPr="00E07EAF">
              <w:rPr>
                <w:lang w:val="uk-UA"/>
              </w:rPr>
              <w:t>15</w:t>
            </w:r>
          </w:p>
        </w:tc>
        <w:tc>
          <w:tcPr>
            <w:tcW w:w="993" w:type="dxa"/>
          </w:tcPr>
          <w:p w14:paraId="2FDE8523"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090E85CA" w14:textId="77777777" w:rsidTr="00E07EAF">
        <w:tc>
          <w:tcPr>
            <w:tcW w:w="1231" w:type="dxa"/>
          </w:tcPr>
          <w:p w14:paraId="38E4617E" w14:textId="77777777" w:rsidR="00E07EAF" w:rsidRPr="00E07EAF" w:rsidRDefault="00E07EAF" w:rsidP="00E07EAF">
            <w:pPr>
              <w:spacing w:after="0" w:line="240" w:lineRule="auto"/>
              <w:jc w:val="center"/>
              <w:rPr>
                <w:lang w:val="uk-UA"/>
              </w:rPr>
            </w:pPr>
            <w:r w:rsidRPr="00E07EAF">
              <w:rPr>
                <w:lang w:val="en-US"/>
              </w:rPr>
              <w:t>HEM 100</w:t>
            </w:r>
          </w:p>
        </w:tc>
        <w:tc>
          <w:tcPr>
            <w:tcW w:w="992" w:type="dxa"/>
          </w:tcPr>
          <w:p w14:paraId="2C7CEC1A" w14:textId="77777777" w:rsidR="00E07EAF" w:rsidRPr="00E07EAF" w:rsidRDefault="00E07EAF" w:rsidP="00E07EAF">
            <w:pPr>
              <w:spacing w:after="0" w:line="240" w:lineRule="auto"/>
              <w:jc w:val="center"/>
              <w:rPr>
                <w:lang w:val="uk-UA"/>
              </w:rPr>
            </w:pPr>
            <w:r w:rsidRPr="00E07EAF">
              <w:rPr>
                <w:lang w:val="uk-UA"/>
              </w:rPr>
              <w:t>41,8</w:t>
            </w:r>
          </w:p>
        </w:tc>
        <w:tc>
          <w:tcPr>
            <w:tcW w:w="992" w:type="dxa"/>
          </w:tcPr>
          <w:p w14:paraId="4F7A664E" w14:textId="77777777" w:rsidR="00E07EAF" w:rsidRPr="00E07EAF" w:rsidRDefault="00E07EAF" w:rsidP="00E07EAF">
            <w:pPr>
              <w:spacing w:after="0" w:line="240" w:lineRule="auto"/>
              <w:jc w:val="center"/>
              <w:rPr>
                <w:lang w:val="uk-UA"/>
              </w:rPr>
            </w:pPr>
            <w:r w:rsidRPr="00E07EAF">
              <w:rPr>
                <w:lang w:val="uk-UA"/>
              </w:rPr>
              <w:t>120</w:t>
            </w:r>
          </w:p>
        </w:tc>
        <w:tc>
          <w:tcPr>
            <w:tcW w:w="992" w:type="dxa"/>
          </w:tcPr>
          <w:p w14:paraId="25B39568" w14:textId="77777777" w:rsidR="00E07EAF" w:rsidRPr="00E07EAF" w:rsidRDefault="00E07EAF" w:rsidP="00E07EAF">
            <w:pPr>
              <w:spacing w:after="0" w:line="240" w:lineRule="auto"/>
              <w:jc w:val="center"/>
              <w:rPr>
                <w:lang w:val="uk-UA"/>
              </w:rPr>
            </w:pPr>
            <w:r w:rsidRPr="00E07EAF">
              <w:rPr>
                <w:lang w:val="uk-UA"/>
              </w:rPr>
              <w:t>106</w:t>
            </w:r>
          </w:p>
        </w:tc>
        <w:tc>
          <w:tcPr>
            <w:tcW w:w="992" w:type="dxa"/>
          </w:tcPr>
          <w:p w14:paraId="75776CCD" w14:textId="77777777" w:rsidR="00E07EAF" w:rsidRPr="00E07EAF" w:rsidRDefault="00E07EAF" w:rsidP="00E07EAF">
            <w:pPr>
              <w:spacing w:after="0" w:line="240" w:lineRule="auto"/>
              <w:jc w:val="center"/>
              <w:rPr>
                <w:lang w:val="uk-UA"/>
              </w:rPr>
            </w:pPr>
            <w:r w:rsidRPr="00E07EAF">
              <w:rPr>
                <w:lang w:val="uk-UA"/>
              </w:rPr>
              <w:t>12</w:t>
            </w:r>
          </w:p>
        </w:tc>
        <w:tc>
          <w:tcPr>
            <w:tcW w:w="992" w:type="dxa"/>
          </w:tcPr>
          <w:p w14:paraId="0195F341" w14:textId="77777777" w:rsidR="00E07EAF" w:rsidRPr="00E07EAF" w:rsidRDefault="00E07EAF" w:rsidP="00E07EAF">
            <w:pPr>
              <w:spacing w:after="0" w:line="240" w:lineRule="auto"/>
              <w:jc w:val="center"/>
              <w:rPr>
                <w:lang w:val="uk-UA"/>
              </w:rPr>
            </w:pPr>
            <w:r w:rsidRPr="00E07EAF">
              <w:rPr>
                <w:lang w:val="uk-UA"/>
              </w:rPr>
              <w:t>20</w:t>
            </w:r>
          </w:p>
        </w:tc>
        <w:tc>
          <w:tcPr>
            <w:tcW w:w="993" w:type="dxa"/>
          </w:tcPr>
          <w:p w14:paraId="70A1C4F9"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7901B1B9" w14:textId="77777777" w:rsidTr="00E07EAF">
        <w:tc>
          <w:tcPr>
            <w:tcW w:w="1231" w:type="dxa"/>
          </w:tcPr>
          <w:p w14:paraId="0D2F42AB" w14:textId="77777777" w:rsidR="00E07EAF" w:rsidRPr="00E07EAF" w:rsidRDefault="00E07EAF" w:rsidP="00E07EAF">
            <w:pPr>
              <w:spacing w:after="0" w:line="240" w:lineRule="auto"/>
              <w:jc w:val="center"/>
              <w:rPr>
                <w:lang w:val="uk-UA"/>
              </w:rPr>
            </w:pPr>
            <w:r w:rsidRPr="00E07EAF">
              <w:rPr>
                <w:lang w:val="en-US"/>
              </w:rPr>
              <w:t>HEAA 120</w:t>
            </w:r>
          </w:p>
        </w:tc>
        <w:tc>
          <w:tcPr>
            <w:tcW w:w="992" w:type="dxa"/>
          </w:tcPr>
          <w:p w14:paraId="691D5B02" w14:textId="77777777" w:rsidR="00E07EAF" w:rsidRPr="00E07EAF" w:rsidRDefault="00E07EAF" w:rsidP="00E07EAF">
            <w:pPr>
              <w:spacing w:after="0" w:line="240" w:lineRule="auto"/>
              <w:jc w:val="center"/>
              <w:rPr>
                <w:lang w:val="uk-UA"/>
              </w:rPr>
            </w:pPr>
            <w:r w:rsidRPr="00E07EAF">
              <w:rPr>
                <w:lang w:val="uk-UA"/>
              </w:rPr>
              <w:t>14,6</w:t>
            </w:r>
          </w:p>
        </w:tc>
        <w:tc>
          <w:tcPr>
            <w:tcW w:w="992" w:type="dxa"/>
          </w:tcPr>
          <w:p w14:paraId="2639411B" w14:textId="77777777" w:rsidR="00E07EAF" w:rsidRPr="00E07EAF" w:rsidRDefault="00E07EAF" w:rsidP="00E07EAF">
            <w:pPr>
              <w:spacing w:after="0" w:line="240" w:lineRule="auto"/>
              <w:jc w:val="center"/>
              <w:rPr>
                <w:lang w:val="uk-UA"/>
              </w:rPr>
            </w:pPr>
            <w:r w:rsidRPr="00E07EAF">
              <w:rPr>
                <w:lang w:val="uk-UA"/>
              </w:rPr>
              <w:t>109</w:t>
            </w:r>
          </w:p>
        </w:tc>
        <w:tc>
          <w:tcPr>
            <w:tcW w:w="992" w:type="dxa"/>
          </w:tcPr>
          <w:p w14:paraId="7D83796E" w14:textId="77777777" w:rsidR="00E07EAF" w:rsidRPr="00E07EAF" w:rsidRDefault="00E07EAF" w:rsidP="00E07EAF">
            <w:pPr>
              <w:spacing w:after="0" w:line="240" w:lineRule="auto"/>
              <w:jc w:val="center"/>
              <w:rPr>
                <w:lang w:val="uk-UA"/>
              </w:rPr>
            </w:pPr>
            <w:r w:rsidRPr="00E07EAF">
              <w:rPr>
                <w:lang w:val="uk-UA"/>
              </w:rPr>
              <w:t>120</w:t>
            </w:r>
          </w:p>
        </w:tc>
        <w:tc>
          <w:tcPr>
            <w:tcW w:w="992" w:type="dxa"/>
          </w:tcPr>
          <w:p w14:paraId="37D65BE2" w14:textId="77777777" w:rsidR="00E07EAF" w:rsidRPr="00E07EAF" w:rsidRDefault="00E07EAF" w:rsidP="00E07EAF">
            <w:pPr>
              <w:spacing w:after="0" w:line="240" w:lineRule="auto"/>
              <w:jc w:val="center"/>
              <w:rPr>
                <w:lang w:val="uk-UA"/>
              </w:rPr>
            </w:pPr>
            <w:r w:rsidRPr="00E07EAF">
              <w:rPr>
                <w:lang w:val="uk-UA"/>
              </w:rPr>
              <w:t>4,2</w:t>
            </w:r>
          </w:p>
        </w:tc>
        <w:tc>
          <w:tcPr>
            <w:tcW w:w="992" w:type="dxa"/>
          </w:tcPr>
          <w:p w14:paraId="358FCEBC" w14:textId="77777777" w:rsidR="00E07EAF" w:rsidRPr="00E07EAF" w:rsidRDefault="00E07EAF" w:rsidP="00E07EAF">
            <w:pPr>
              <w:spacing w:after="0" w:line="240" w:lineRule="auto"/>
              <w:jc w:val="center"/>
              <w:rPr>
                <w:lang w:val="uk-UA"/>
              </w:rPr>
            </w:pPr>
            <w:r w:rsidRPr="00E07EAF">
              <w:rPr>
                <w:lang w:val="uk-UA"/>
              </w:rPr>
              <w:t>5,5</w:t>
            </w:r>
          </w:p>
        </w:tc>
        <w:tc>
          <w:tcPr>
            <w:tcW w:w="993" w:type="dxa"/>
          </w:tcPr>
          <w:p w14:paraId="68FACFC5"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2166CF53" w14:textId="77777777" w:rsidTr="00E07EAF">
        <w:tc>
          <w:tcPr>
            <w:tcW w:w="1231" w:type="dxa"/>
          </w:tcPr>
          <w:p w14:paraId="510BFB65" w14:textId="77777777" w:rsidR="00E07EAF" w:rsidRPr="00E07EAF" w:rsidRDefault="00E07EAF" w:rsidP="00E07EAF">
            <w:pPr>
              <w:spacing w:after="0" w:line="240" w:lineRule="auto"/>
              <w:jc w:val="center"/>
              <w:rPr>
                <w:lang w:val="uk-UA"/>
              </w:rPr>
            </w:pPr>
            <w:r w:rsidRPr="00E07EAF">
              <w:rPr>
                <w:lang w:val="en-US"/>
              </w:rPr>
              <w:t>HEA 120</w:t>
            </w:r>
          </w:p>
        </w:tc>
        <w:tc>
          <w:tcPr>
            <w:tcW w:w="992" w:type="dxa"/>
          </w:tcPr>
          <w:p w14:paraId="53B82ED4" w14:textId="77777777" w:rsidR="00E07EAF" w:rsidRPr="00E07EAF" w:rsidRDefault="00E07EAF" w:rsidP="00E07EAF">
            <w:pPr>
              <w:spacing w:after="0" w:line="240" w:lineRule="auto"/>
              <w:jc w:val="center"/>
              <w:rPr>
                <w:lang w:val="uk-UA"/>
              </w:rPr>
            </w:pPr>
            <w:r w:rsidRPr="00E07EAF">
              <w:rPr>
                <w:lang w:val="uk-UA"/>
              </w:rPr>
              <w:t>19,9</w:t>
            </w:r>
          </w:p>
        </w:tc>
        <w:tc>
          <w:tcPr>
            <w:tcW w:w="992" w:type="dxa"/>
          </w:tcPr>
          <w:p w14:paraId="5BE94C63" w14:textId="77777777" w:rsidR="00E07EAF" w:rsidRPr="00E07EAF" w:rsidRDefault="00E07EAF" w:rsidP="00E07EAF">
            <w:pPr>
              <w:spacing w:after="0" w:line="240" w:lineRule="auto"/>
              <w:jc w:val="center"/>
              <w:rPr>
                <w:lang w:val="uk-UA"/>
              </w:rPr>
            </w:pPr>
            <w:r w:rsidRPr="00E07EAF">
              <w:rPr>
                <w:lang w:val="uk-UA"/>
              </w:rPr>
              <w:t>114</w:t>
            </w:r>
          </w:p>
        </w:tc>
        <w:tc>
          <w:tcPr>
            <w:tcW w:w="992" w:type="dxa"/>
          </w:tcPr>
          <w:p w14:paraId="202455D9" w14:textId="77777777" w:rsidR="00E07EAF" w:rsidRPr="00E07EAF" w:rsidRDefault="00E07EAF" w:rsidP="00E07EAF">
            <w:pPr>
              <w:spacing w:after="0" w:line="240" w:lineRule="auto"/>
              <w:jc w:val="center"/>
              <w:rPr>
                <w:lang w:val="uk-UA"/>
              </w:rPr>
            </w:pPr>
            <w:r w:rsidRPr="00E07EAF">
              <w:rPr>
                <w:lang w:val="uk-UA"/>
              </w:rPr>
              <w:t>120</w:t>
            </w:r>
          </w:p>
        </w:tc>
        <w:tc>
          <w:tcPr>
            <w:tcW w:w="992" w:type="dxa"/>
          </w:tcPr>
          <w:p w14:paraId="2CFE1E2E" w14:textId="77777777" w:rsidR="00E07EAF" w:rsidRPr="00E07EAF" w:rsidRDefault="00E07EAF" w:rsidP="00E07EAF">
            <w:pPr>
              <w:spacing w:after="0" w:line="240" w:lineRule="auto"/>
              <w:jc w:val="center"/>
              <w:rPr>
                <w:lang w:val="uk-UA"/>
              </w:rPr>
            </w:pPr>
            <w:r w:rsidRPr="00E07EAF">
              <w:rPr>
                <w:lang w:val="uk-UA"/>
              </w:rPr>
              <w:t>5</w:t>
            </w:r>
          </w:p>
        </w:tc>
        <w:tc>
          <w:tcPr>
            <w:tcW w:w="992" w:type="dxa"/>
          </w:tcPr>
          <w:p w14:paraId="2BD894F7" w14:textId="77777777" w:rsidR="00E07EAF" w:rsidRPr="00E07EAF" w:rsidRDefault="00E07EAF" w:rsidP="00E07EAF">
            <w:pPr>
              <w:spacing w:after="0" w:line="240" w:lineRule="auto"/>
              <w:jc w:val="center"/>
              <w:rPr>
                <w:lang w:val="uk-UA"/>
              </w:rPr>
            </w:pPr>
            <w:r w:rsidRPr="00E07EAF">
              <w:rPr>
                <w:lang w:val="uk-UA"/>
              </w:rPr>
              <w:t>8</w:t>
            </w:r>
          </w:p>
        </w:tc>
        <w:tc>
          <w:tcPr>
            <w:tcW w:w="993" w:type="dxa"/>
          </w:tcPr>
          <w:p w14:paraId="2ED7A1CC"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1A51D564" w14:textId="77777777" w:rsidTr="00E07EAF">
        <w:tc>
          <w:tcPr>
            <w:tcW w:w="1231" w:type="dxa"/>
          </w:tcPr>
          <w:p w14:paraId="002C702F" w14:textId="77777777" w:rsidR="00E07EAF" w:rsidRPr="00E07EAF" w:rsidRDefault="00E07EAF" w:rsidP="00E07EAF">
            <w:pPr>
              <w:spacing w:after="0" w:line="240" w:lineRule="auto"/>
              <w:jc w:val="center"/>
              <w:rPr>
                <w:lang w:val="uk-UA"/>
              </w:rPr>
            </w:pPr>
            <w:r w:rsidRPr="00E07EAF">
              <w:rPr>
                <w:lang w:val="en-US"/>
              </w:rPr>
              <w:t>HEB 120</w:t>
            </w:r>
          </w:p>
        </w:tc>
        <w:tc>
          <w:tcPr>
            <w:tcW w:w="992" w:type="dxa"/>
          </w:tcPr>
          <w:p w14:paraId="43D8640F" w14:textId="77777777" w:rsidR="00E07EAF" w:rsidRPr="00E07EAF" w:rsidRDefault="00E07EAF" w:rsidP="00E07EAF">
            <w:pPr>
              <w:spacing w:after="0" w:line="240" w:lineRule="auto"/>
              <w:jc w:val="center"/>
              <w:rPr>
                <w:lang w:val="uk-UA"/>
              </w:rPr>
            </w:pPr>
            <w:r w:rsidRPr="00E07EAF">
              <w:rPr>
                <w:lang w:val="uk-UA"/>
              </w:rPr>
              <w:t>26,7</w:t>
            </w:r>
          </w:p>
        </w:tc>
        <w:tc>
          <w:tcPr>
            <w:tcW w:w="992" w:type="dxa"/>
          </w:tcPr>
          <w:p w14:paraId="5F837B00" w14:textId="77777777" w:rsidR="00E07EAF" w:rsidRPr="00E07EAF" w:rsidRDefault="00E07EAF" w:rsidP="00E07EAF">
            <w:pPr>
              <w:spacing w:after="0" w:line="240" w:lineRule="auto"/>
              <w:jc w:val="center"/>
              <w:rPr>
                <w:lang w:val="uk-UA"/>
              </w:rPr>
            </w:pPr>
            <w:r w:rsidRPr="00E07EAF">
              <w:rPr>
                <w:lang w:val="uk-UA"/>
              </w:rPr>
              <w:t>120</w:t>
            </w:r>
          </w:p>
        </w:tc>
        <w:tc>
          <w:tcPr>
            <w:tcW w:w="992" w:type="dxa"/>
          </w:tcPr>
          <w:p w14:paraId="52129846" w14:textId="77777777" w:rsidR="00E07EAF" w:rsidRPr="00E07EAF" w:rsidRDefault="00E07EAF" w:rsidP="00E07EAF">
            <w:pPr>
              <w:spacing w:after="0" w:line="240" w:lineRule="auto"/>
              <w:jc w:val="center"/>
              <w:rPr>
                <w:lang w:val="uk-UA"/>
              </w:rPr>
            </w:pPr>
            <w:r w:rsidRPr="00E07EAF">
              <w:rPr>
                <w:lang w:val="uk-UA"/>
              </w:rPr>
              <w:t>120</w:t>
            </w:r>
          </w:p>
        </w:tc>
        <w:tc>
          <w:tcPr>
            <w:tcW w:w="992" w:type="dxa"/>
          </w:tcPr>
          <w:p w14:paraId="2E689723" w14:textId="77777777" w:rsidR="00E07EAF" w:rsidRPr="00E07EAF" w:rsidRDefault="00E07EAF" w:rsidP="00E07EAF">
            <w:pPr>
              <w:spacing w:after="0" w:line="240" w:lineRule="auto"/>
              <w:jc w:val="center"/>
              <w:rPr>
                <w:lang w:val="uk-UA"/>
              </w:rPr>
            </w:pPr>
            <w:r w:rsidRPr="00E07EAF">
              <w:rPr>
                <w:lang w:val="uk-UA"/>
              </w:rPr>
              <w:t>6,5</w:t>
            </w:r>
          </w:p>
        </w:tc>
        <w:tc>
          <w:tcPr>
            <w:tcW w:w="992" w:type="dxa"/>
          </w:tcPr>
          <w:p w14:paraId="7D7AEE28" w14:textId="77777777" w:rsidR="00E07EAF" w:rsidRPr="00E07EAF" w:rsidRDefault="00E07EAF" w:rsidP="00E07EAF">
            <w:pPr>
              <w:spacing w:after="0" w:line="240" w:lineRule="auto"/>
              <w:jc w:val="center"/>
              <w:rPr>
                <w:lang w:val="uk-UA"/>
              </w:rPr>
            </w:pPr>
            <w:r w:rsidRPr="00E07EAF">
              <w:rPr>
                <w:lang w:val="uk-UA"/>
              </w:rPr>
              <w:t>11</w:t>
            </w:r>
          </w:p>
        </w:tc>
        <w:tc>
          <w:tcPr>
            <w:tcW w:w="993" w:type="dxa"/>
          </w:tcPr>
          <w:p w14:paraId="700F6991"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0B2FD40D" w14:textId="77777777" w:rsidTr="00E07EAF">
        <w:tc>
          <w:tcPr>
            <w:tcW w:w="1231" w:type="dxa"/>
          </w:tcPr>
          <w:p w14:paraId="50741E97" w14:textId="77777777" w:rsidR="00E07EAF" w:rsidRPr="00E07EAF" w:rsidRDefault="00E07EAF" w:rsidP="00E07EAF">
            <w:pPr>
              <w:spacing w:after="0" w:line="240" w:lineRule="auto"/>
              <w:jc w:val="center"/>
              <w:rPr>
                <w:lang w:val="uk-UA"/>
              </w:rPr>
            </w:pPr>
            <w:r w:rsidRPr="00E07EAF">
              <w:rPr>
                <w:lang w:val="en-US"/>
              </w:rPr>
              <w:t>HEC 120</w:t>
            </w:r>
          </w:p>
        </w:tc>
        <w:tc>
          <w:tcPr>
            <w:tcW w:w="992" w:type="dxa"/>
          </w:tcPr>
          <w:p w14:paraId="11C668B7" w14:textId="77777777" w:rsidR="00E07EAF" w:rsidRPr="00E07EAF" w:rsidRDefault="00E07EAF" w:rsidP="00E07EAF">
            <w:pPr>
              <w:spacing w:after="0" w:line="240" w:lineRule="auto"/>
              <w:jc w:val="center"/>
              <w:rPr>
                <w:lang w:val="uk-UA"/>
              </w:rPr>
            </w:pPr>
            <w:r w:rsidRPr="00E07EAF">
              <w:rPr>
                <w:lang w:val="uk-UA"/>
              </w:rPr>
              <w:t>39,2</w:t>
            </w:r>
          </w:p>
        </w:tc>
        <w:tc>
          <w:tcPr>
            <w:tcW w:w="992" w:type="dxa"/>
          </w:tcPr>
          <w:p w14:paraId="03ABF081" w14:textId="77777777" w:rsidR="00E07EAF" w:rsidRPr="00E07EAF" w:rsidRDefault="00E07EAF" w:rsidP="00E07EAF">
            <w:pPr>
              <w:spacing w:after="0" w:line="240" w:lineRule="auto"/>
              <w:jc w:val="center"/>
              <w:rPr>
                <w:lang w:val="uk-UA"/>
              </w:rPr>
            </w:pPr>
            <w:r w:rsidRPr="00E07EAF">
              <w:rPr>
                <w:lang w:val="uk-UA"/>
              </w:rPr>
              <w:t>130</w:t>
            </w:r>
          </w:p>
        </w:tc>
        <w:tc>
          <w:tcPr>
            <w:tcW w:w="992" w:type="dxa"/>
          </w:tcPr>
          <w:p w14:paraId="763624EE" w14:textId="77777777" w:rsidR="00E07EAF" w:rsidRPr="00E07EAF" w:rsidRDefault="00E07EAF" w:rsidP="00E07EAF">
            <w:pPr>
              <w:spacing w:after="0" w:line="240" w:lineRule="auto"/>
              <w:jc w:val="center"/>
              <w:rPr>
                <w:lang w:val="uk-UA"/>
              </w:rPr>
            </w:pPr>
            <w:r w:rsidRPr="00E07EAF">
              <w:rPr>
                <w:lang w:val="uk-UA"/>
              </w:rPr>
              <w:t>123</w:t>
            </w:r>
          </w:p>
        </w:tc>
        <w:tc>
          <w:tcPr>
            <w:tcW w:w="992" w:type="dxa"/>
          </w:tcPr>
          <w:p w14:paraId="1633B4C7" w14:textId="77777777" w:rsidR="00E07EAF" w:rsidRPr="00E07EAF" w:rsidRDefault="00E07EAF" w:rsidP="00E07EAF">
            <w:pPr>
              <w:spacing w:after="0" w:line="240" w:lineRule="auto"/>
              <w:jc w:val="center"/>
              <w:rPr>
                <w:lang w:val="uk-UA"/>
              </w:rPr>
            </w:pPr>
            <w:r w:rsidRPr="00E07EAF">
              <w:rPr>
                <w:lang w:val="uk-UA"/>
              </w:rPr>
              <w:t>9,5</w:t>
            </w:r>
          </w:p>
        </w:tc>
        <w:tc>
          <w:tcPr>
            <w:tcW w:w="992" w:type="dxa"/>
          </w:tcPr>
          <w:p w14:paraId="58AAE293" w14:textId="77777777" w:rsidR="00E07EAF" w:rsidRPr="00E07EAF" w:rsidRDefault="00E07EAF" w:rsidP="00E07EAF">
            <w:pPr>
              <w:spacing w:after="0" w:line="240" w:lineRule="auto"/>
              <w:jc w:val="center"/>
              <w:rPr>
                <w:lang w:val="uk-UA"/>
              </w:rPr>
            </w:pPr>
            <w:r w:rsidRPr="00E07EAF">
              <w:rPr>
                <w:lang w:val="uk-UA"/>
              </w:rPr>
              <w:t>16</w:t>
            </w:r>
          </w:p>
        </w:tc>
        <w:tc>
          <w:tcPr>
            <w:tcW w:w="993" w:type="dxa"/>
          </w:tcPr>
          <w:p w14:paraId="2EC308A8"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6359CB0C" w14:textId="77777777" w:rsidTr="00E07EAF">
        <w:tc>
          <w:tcPr>
            <w:tcW w:w="1231" w:type="dxa"/>
          </w:tcPr>
          <w:p w14:paraId="44E6A0FB" w14:textId="77777777" w:rsidR="00E07EAF" w:rsidRPr="00E07EAF" w:rsidRDefault="00E07EAF" w:rsidP="00E07EAF">
            <w:pPr>
              <w:spacing w:after="0" w:line="240" w:lineRule="auto"/>
              <w:jc w:val="center"/>
              <w:rPr>
                <w:lang w:val="uk-UA"/>
              </w:rPr>
            </w:pPr>
            <w:r w:rsidRPr="00E07EAF">
              <w:rPr>
                <w:lang w:val="en-US"/>
              </w:rPr>
              <w:t>HEM 120</w:t>
            </w:r>
          </w:p>
        </w:tc>
        <w:tc>
          <w:tcPr>
            <w:tcW w:w="992" w:type="dxa"/>
          </w:tcPr>
          <w:p w14:paraId="5EBAA81B" w14:textId="77777777" w:rsidR="00E07EAF" w:rsidRPr="00E07EAF" w:rsidRDefault="00E07EAF" w:rsidP="00E07EAF">
            <w:pPr>
              <w:spacing w:after="0" w:line="240" w:lineRule="auto"/>
              <w:jc w:val="center"/>
              <w:rPr>
                <w:lang w:val="uk-UA"/>
              </w:rPr>
            </w:pPr>
            <w:r w:rsidRPr="00E07EAF">
              <w:rPr>
                <w:lang w:val="uk-UA"/>
              </w:rPr>
              <w:t>52,1</w:t>
            </w:r>
          </w:p>
        </w:tc>
        <w:tc>
          <w:tcPr>
            <w:tcW w:w="992" w:type="dxa"/>
          </w:tcPr>
          <w:p w14:paraId="39CFF55E" w14:textId="77777777" w:rsidR="00E07EAF" w:rsidRPr="00E07EAF" w:rsidRDefault="00E07EAF" w:rsidP="00E07EAF">
            <w:pPr>
              <w:spacing w:after="0" w:line="240" w:lineRule="auto"/>
              <w:jc w:val="center"/>
              <w:rPr>
                <w:lang w:val="uk-UA"/>
              </w:rPr>
            </w:pPr>
            <w:r w:rsidRPr="00E07EAF">
              <w:rPr>
                <w:lang w:val="uk-UA"/>
              </w:rPr>
              <w:t>140</w:t>
            </w:r>
          </w:p>
        </w:tc>
        <w:tc>
          <w:tcPr>
            <w:tcW w:w="992" w:type="dxa"/>
          </w:tcPr>
          <w:p w14:paraId="7A04DDA7" w14:textId="77777777" w:rsidR="00E07EAF" w:rsidRPr="00E07EAF" w:rsidRDefault="00E07EAF" w:rsidP="00E07EAF">
            <w:pPr>
              <w:spacing w:after="0" w:line="240" w:lineRule="auto"/>
              <w:jc w:val="center"/>
              <w:rPr>
                <w:lang w:val="uk-UA"/>
              </w:rPr>
            </w:pPr>
            <w:r w:rsidRPr="00E07EAF">
              <w:rPr>
                <w:lang w:val="uk-UA"/>
              </w:rPr>
              <w:t>126</w:t>
            </w:r>
          </w:p>
        </w:tc>
        <w:tc>
          <w:tcPr>
            <w:tcW w:w="992" w:type="dxa"/>
          </w:tcPr>
          <w:p w14:paraId="27B84CF3" w14:textId="77777777" w:rsidR="00E07EAF" w:rsidRPr="00E07EAF" w:rsidRDefault="00E07EAF" w:rsidP="00E07EAF">
            <w:pPr>
              <w:spacing w:after="0" w:line="240" w:lineRule="auto"/>
              <w:jc w:val="center"/>
              <w:rPr>
                <w:lang w:val="uk-UA"/>
              </w:rPr>
            </w:pPr>
            <w:r w:rsidRPr="00E07EAF">
              <w:rPr>
                <w:lang w:val="uk-UA"/>
              </w:rPr>
              <w:t>12,5</w:t>
            </w:r>
          </w:p>
        </w:tc>
        <w:tc>
          <w:tcPr>
            <w:tcW w:w="992" w:type="dxa"/>
          </w:tcPr>
          <w:p w14:paraId="646CD4BA" w14:textId="77777777" w:rsidR="00E07EAF" w:rsidRPr="00E07EAF" w:rsidRDefault="00E07EAF" w:rsidP="00E07EAF">
            <w:pPr>
              <w:spacing w:after="0" w:line="240" w:lineRule="auto"/>
              <w:jc w:val="center"/>
              <w:rPr>
                <w:lang w:val="uk-UA"/>
              </w:rPr>
            </w:pPr>
            <w:r w:rsidRPr="00E07EAF">
              <w:rPr>
                <w:lang w:val="uk-UA"/>
              </w:rPr>
              <w:t>21</w:t>
            </w:r>
          </w:p>
        </w:tc>
        <w:tc>
          <w:tcPr>
            <w:tcW w:w="993" w:type="dxa"/>
          </w:tcPr>
          <w:p w14:paraId="3E29C43A"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235DB815" w14:textId="77777777" w:rsidTr="00E07EAF">
        <w:tc>
          <w:tcPr>
            <w:tcW w:w="1231" w:type="dxa"/>
          </w:tcPr>
          <w:p w14:paraId="06CF6D5F" w14:textId="77777777" w:rsidR="00E07EAF" w:rsidRPr="00E07EAF" w:rsidRDefault="00E07EAF" w:rsidP="00E07EAF">
            <w:pPr>
              <w:spacing w:after="0" w:line="240" w:lineRule="auto"/>
              <w:jc w:val="center"/>
              <w:rPr>
                <w:lang w:val="uk-UA"/>
              </w:rPr>
            </w:pPr>
            <w:r w:rsidRPr="00E07EAF">
              <w:rPr>
                <w:lang w:val="en-US"/>
              </w:rPr>
              <w:t>HEAA 140</w:t>
            </w:r>
          </w:p>
        </w:tc>
        <w:tc>
          <w:tcPr>
            <w:tcW w:w="992" w:type="dxa"/>
          </w:tcPr>
          <w:p w14:paraId="5EA3791A" w14:textId="77777777" w:rsidR="00E07EAF" w:rsidRPr="00E07EAF" w:rsidRDefault="00E07EAF" w:rsidP="00E07EAF">
            <w:pPr>
              <w:spacing w:after="0" w:line="240" w:lineRule="auto"/>
              <w:jc w:val="center"/>
              <w:rPr>
                <w:lang w:val="uk-UA"/>
              </w:rPr>
            </w:pPr>
            <w:r w:rsidRPr="00E07EAF">
              <w:rPr>
                <w:lang w:val="uk-UA"/>
              </w:rPr>
              <w:t>18,1</w:t>
            </w:r>
          </w:p>
        </w:tc>
        <w:tc>
          <w:tcPr>
            <w:tcW w:w="992" w:type="dxa"/>
          </w:tcPr>
          <w:p w14:paraId="4069BF00" w14:textId="77777777" w:rsidR="00E07EAF" w:rsidRPr="00E07EAF" w:rsidRDefault="00E07EAF" w:rsidP="00E07EAF">
            <w:pPr>
              <w:spacing w:after="0" w:line="240" w:lineRule="auto"/>
              <w:jc w:val="center"/>
              <w:rPr>
                <w:lang w:val="uk-UA"/>
              </w:rPr>
            </w:pPr>
            <w:r w:rsidRPr="00E07EAF">
              <w:rPr>
                <w:lang w:val="uk-UA"/>
              </w:rPr>
              <w:t>128</w:t>
            </w:r>
          </w:p>
        </w:tc>
        <w:tc>
          <w:tcPr>
            <w:tcW w:w="992" w:type="dxa"/>
          </w:tcPr>
          <w:p w14:paraId="33D133B3" w14:textId="77777777" w:rsidR="00E07EAF" w:rsidRPr="00E07EAF" w:rsidRDefault="00E07EAF" w:rsidP="00E07EAF">
            <w:pPr>
              <w:spacing w:after="0" w:line="240" w:lineRule="auto"/>
              <w:jc w:val="center"/>
              <w:rPr>
                <w:lang w:val="uk-UA"/>
              </w:rPr>
            </w:pPr>
            <w:r w:rsidRPr="00E07EAF">
              <w:rPr>
                <w:lang w:val="uk-UA"/>
              </w:rPr>
              <w:t>140</w:t>
            </w:r>
          </w:p>
        </w:tc>
        <w:tc>
          <w:tcPr>
            <w:tcW w:w="992" w:type="dxa"/>
          </w:tcPr>
          <w:p w14:paraId="7BB9258D" w14:textId="77777777" w:rsidR="00E07EAF" w:rsidRPr="00E07EAF" w:rsidRDefault="00E07EAF" w:rsidP="00E07EAF">
            <w:pPr>
              <w:spacing w:after="0" w:line="240" w:lineRule="auto"/>
              <w:jc w:val="center"/>
              <w:rPr>
                <w:lang w:val="uk-UA"/>
              </w:rPr>
            </w:pPr>
            <w:r w:rsidRPr="00E07EAF">
              <w:rPr>
                <w:lang w:val="uk-UA"/>
              </w:rPr>
              <w:t>4,3</w:t>
            </w:r>
          </w:p>
        </w:tc>
        <w:tc>
          <w:tcPr>
            <w:tcW w:w="992" w:type="dxa"/>
          </w:tcPr>
          <w:p w14:paraId="08E29606" w14:textId="77777777" w:rsidR="00E07EAF" w:rsidRPr="00E07EAF" w:rsidRDefault="00E07EAF" w:rsidP="00E07EAF">
            <w:pPr>
              <w:spacing w:after="0" w:line="240" w:lineRule="auto"/>
              <w:jc w:val="center"/>
              <w:rPr>
                <w:lang w:val="uk-UA"/>
              </w:rPr>
            </w:pPr>
            <w:r w:rsidRPr="00E07EAF">
              <w:rPr>
                <w:lang w:val="uk-UA"/>
              </w:rPr>
              <w:t>3</w:t>
            </w:r>
          </w:p>
        </w:tc>
        <w:tc>
          <w:tcPr>
            <w:tcW w:w="993" w:type="dxa"/>
          </w:tcPr>
          <w:p w14:paraId="77A22B22"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7029110C" w14:textId="77777777" w:rsidTr="00E07EAF">
        <w:tc>
          <w:tcPr>
            <w:tcW w:w="1231" w:type="dxa"/>
          </w:tcPr>
          <w:p w14:paraId="5D6BB380" w14:textId="77777777" w:rsidR="00E07EAF" w:rsidRPr="00E07EAF" w:rsidRDefault="00E07EAF" w:rsidP="00E07EAF">
            <w:pPr>
              <w:spacing w:after="0" w:line="240" w:lineRule="auto"/>
              <w:jc w:val="center"/>
              <w:rPr>
                <w:lang w:val="uk-UA"/>
              </w:rPr>
            </w:pPr>
            <w:r w:rsidRPr="00E07EAF">
              <w:rPr>
                <w:lang w:val="en-US"/>
              </w:rPr>
              <w:t>HEA 140</w:t>
            </w:r>
          </w:p>
        </w:tc>
        <w:tc>
          <w:tcPr>
            <w:tcW w:w="992" w:type="dxa"/>
          </w:tcPr>
          <w:p w14:paraId="07D22659" w14:textId="77777777" w:rsidR="00E07EAF" w:rsidRPr="00E07EAF" w:rsidRDefault="00E07EAF" w:rsidP="00E07EAF">
            <w:pPr>
              <w:spacing w:after="0" w:line="240" w:lineRule="auto"/>
              <w:jc w:val="center"/>
              <w:rPr>
                <w:lang w:val="uk-UA"/>
              </w:rPr>
            </w:pPr>
            <w:r w:rsidRPr="00E07EAF">
              <w:rPr>
                <w:lang w:val="uk-UA"/>
              </w:rPr>
              <w:t>24,7</w:t>
            </w:r>
          </w:p>
        </w:tc>
        <w:tc>
          <w:tcPr>
            <w:tcW w:w="992" w:type="dxa"/>
          </w:tcPr>
          <w:p w14:paraId="2415C694" w14:textId="77777777" w:rsidR="00E07EAF" w:rsidRPr="00E07EAF" w:rsidRDefault="00E07EAF" w:rsidP="00E07EAF">
            <w:pPr>
              <w:spacing w:after="0" w:line="240" w:lineRule="auto"/>
              <w:jc w:val="center"/>
              <w:rPr>
                <w:lang w:val="uk-UA"/>
              </w:rPr>
            </w:pPr>
            <w:r w:rsidRPr="00E07EAF">
              <w:rPr>
                <w:lang w:val="uk-UA"/>
              </w:rPr>
              <w:t>133</w:t>
            </w:r>
          </w:p>
        </w:tc>
        <w:tc>
          <w:tcPr>
            <w:tcW w:w="992" w:type="dxa"/>
          </w:tcPr>
          <w:p w14:paraId="726FCF9D" w14:textId="77777777" w:rsidR="00E07EAF" w:rsidRPr="00E07EAF" w:rsidRDefault="00E07EAF" w:rsidP="00E07EAF">
            <w:pPr>
              <w:spacing w:after="0" w:line="240" w:lineRule="auto"/>
              <w:jc w:val="center"/>
              <w:rPr>
                <w:lang w:val="uk-UA"/>
              </w:rPr>
            </w:pPr>
            <w:r w:rsidRPr="00E07EAF">
              <w:rPr>
                <w:lang w:val="uk-UA"/>
              </w:rPr>
              <w:t>140</w:t>
            </w:r>
          </w:p>
        </w:tc>
        <w:tc>
          <w:tcPr>
            <w:tcW w:w="992" w:type="dxa"/>
          </w:tcPr>
          <w:p w14:paraId="467CAE8C" w14:textId="77777777" w:rsidR="00E07EAF" w:rsidRPr="00E07EAF" w:rsidRDefault="00E07EAF" w:rsidP="00E07EAF">
            <w:pPr>
              <w:spacing w:after="0" w:line="240" w:lineRule="auto"/>
              <w:jc w:val="center"/>
              <w:rPr>
                <w:lang w:val="uk-UA"/>
              </w:rPr>
            </w:pPr>
            <w:r w:rsidRPr="00E07EAF">
              <w:rPr>
                <w:lang w:val="uk-UA"/>
              </w:rPr>
              <w:t>5,5</w:t>
            </w:r>
          </w:p>
        </w:tc>
        <w:tc>
          <w:tcPr>
            <w:tcW w:w="992" w:type="dxa"/>
          </w:tcPr>
          <w:p w14:paraId="38411C15" w14:textId="77777777" w:rsidR="00E07EAF" w:rsidRPr="00E07EAF" w:rsidRDefault="00E07EAF" w:rsidP="00E07EAF">
            <w:pPr>
              <w:spacing w:after="0" w:line="240" w:lineRule="auto"/>
              <w:jc w:val="center"/>
              <w:rPr>
                <w:lang w:val="uk-UA"/>
              </w:rPr>
            </w:pPr>
            <w:r w:rsidRPr="00E07EAF">
              <w:rPr>
                <w:lang w:val="uk-UA"/>
              </w:rPr>
              <w:t>8,5</w:t>
            </w:r>
          </w:p>
        </w:tc>
        <w:tc>
          <w:tcPr>
            <w:tcW w:w="993" w:type="dxa"/>
          </w:tcPr>
          <w:p w14:paraId="34DF28B2"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4AAF9A97" w14:textId="77777777" w:rsidTr="00E07EAF">
        <w:tc>
          <w:tcPr>
            <w:tcW w:w="1231" w:type="dxa"/>
          </w:tcPr>
          <w:p w14:paraId="727FF823" w14:textId="77777777" w:rsidR="00E07EAF" w:rsidRPr="00E07EAF" w:rsidRDefault="00E07EAF" w:rsidP="00E07EAF">
            <w:pPr>
              <w:spacing w:after="0" w:line="240" w:lineRule="auto"/>
              <w:jc w:val="center"/>
              <w:rPr>
                <w:lang w:val="uk-UA"/>
              </w:rPr>
            </w:pPr>
            <w:r w:rsidRPr="00E07EAF">
              <w:rPr>
                <w:lang w:val="en-US"/>
              </w:rPr>
              <w:t>HEB 140</w:t>
            </w:r>
          </w:p>
        </w:tc>
        <w:tc>
          <w:tcPr>
            <w:tcW w:w="992" w:type="dxa"/>
          </w:tcPr>
          <w:p w14:paraId="325F3D71" w14:textId="77777777" w:rsidR="00E07EAF" w:rsidRPr="00E07EAF" w:rsidRDefault="00E07EAF" w:rsidP="00E07EAF">
            <w:pPr>
              <w:spacing w:after="0" w:line="240" w:lineRule="auto"/>
              <w:jc w:val="center"/>
              <w:rPr>
                <w:lang w:val="uk-UA"/>
              </w:rPr>
            </w:pPr>
            <w:r w:rsidRPr="00E07EAF">
              <w:rPr>
                <w:lang w:val="uk-UA"/>
              </w:rPr>
              <w:t>33,7</w:t>
            </w:r>
          </w:p>
        </w:tc>
        <w:tc>
          <w:tcPr>
            <w:tcW w:w="992" w:type="dxa"/>
          </w:tcPr>
          <w:p w14:paraId="0AC4F318" w14:textId="77777777" w:rsidR="00E07EAF" w:rsidRPr="00E07EAF" w:rsidRDefault="00E07EAF" w:rsidP="00E07EAF">
            <w:pPr>
              <w:spacing w:after="0" w:line="240" w:lineRule="auto"/>
              <w:jc w:val="center"/>
              <w:rPr>
                <w:lang w:val="uk-UA"/>
              </w:rPr>
            </w:pPr>
            <w:r w:rsidRPr="00E07EAF">
              <w:rPr>
                <w:lang w:val="uk-UA"/>
              </w:rPr>
              <w:t>140</w:t>
            </w:r>
          </w:p>
        </w:tc>
        <w:tc>
          <w:tcPr>
            <w:tcW w:w="992" w:type="dxa"/>
          </w:tcPr>
          <w:p w14:paraId="40AE876E" w14:textId="77777777" w:rsidR="00E07EAF" w:rsidRPr="00E07EAF" w:rsidRDefault="00E07EAF" w:rsidP="00E07EAF">
            <w:pPr>
              <w:spacing w:after="0" w:line="240" w:lineRule="auto"/>
              <w:jc w:val="center"/>
              <w:rPr>
                <w:lang w:val="uk-UA"/>
              </w:rPr>
            </w:pPr>
            <w:r w:rsidRPr="00E07EAF">
              <w:rPr>
                <w:lang w:val="uk-UA"/>
              </w:rPr>
              <w:t>140</w:t>
            </w:r>
          </w:p>
        </w:tc>
        <w:tc>
          <w:tcPr>
            <w:tcW w:w="992" w:type="dxa"/>
          </w:tcPr>
          <w:p w14:paraId="028E6B25" w14:textId="77777777" w:rsidR="00E07EAF" w:rsidRPr="00E07EAF" w:rsidRDefault="00E07EAF" w:rsidP="00E07EAF">
            <w:pPr>
              <w:spacing w:after="0" w:line="240" w:lineRule="auto"/>
              <w:jc w:val="center"/>
              <w:rPr>
                <w:lang w:val="uk-UA"/>
              </w:rPr>
            </w:pPr>
            <w:r w:rsidRPr="00E07EAF">
              <w:rPr>
                <w:lang w:val="uk-UA"/>
              </w:rPr>
              <w:t>7</w:t>
            </w:r>
          </w:p>
        </w:tc>
        <w:tc>
          <w:tcPr>
            <w:tcW w:w="992" w:type="dxa"/>
          </w:tcPr>
          <w:p w14:paraId="2CB1184D" w14:textId="77777777" w:rsidR="00E07EAF" w:rsidRPr="00E07EAF" w:rsidRDefault="00E07EAF" w:rsidP="00E07EAF">
            <w:pPr>
              <w:spacing w:after="0" w:line="240" w:lineRule="auto"/>
              <w:jc w:val="center"/>
              <w:rPr>
                <w:lang w:val="uk-UA"/>
              </w:rPr>
            </w:pPr>
            <w:r w:rsidRPr="00E07EAF">
              <w:rPr>
                <w:lang w:val="uk-UA"/>
              </w:rPr>
              <w:t>12</w:t>
            </w:r>
          </w:p>
        </w:tc>
        <w:tc>
          <w:tcPr>
            <w:tcW w:w="993" w:type="dxa"/>
          </w:tcPr>
          <w:p w14:paraId="20FDFBBF"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4C9321B2" w14:textId="77777777" w:rsidTr="00E07EAF">
        <w:tc>
          <w:tcPr>
            <w:tcW w:w="1231" w:type="dxa"/>
          </w:tcPr>
          <w:p w14:paraId="4DCA6247" w14:textId="77777777" w:rsidR="00E07EAF" w:rsidRPr="00E07EAF" w:rsidRDefault="00E07EAF" w:rsidP="00E07EAF">
            <w:pPr>
              <w:spacing w:after="0" w:line="240" w:lineRule="auto"/>
              <w:jc w:val="center"/>
              <w:rPr>
                <w:lang w:val="uk-UA"/>
              </w:rPr>
            </w:pPr>
            <w:r w:rsidRPr="00E07EAF">
              <w:rPr>
                <w:lang w:val="en-US"/>
              </w:rPr>
              <w:t>HEC 140</w:t>
            </w:r>
          </w:p>
        </w:tc>
        <w:tc>
          <w:tcPr>
            <w:tcW w:w="992" w:type="dxa"/>
          </w:tcPr>
          <w:p w14:paraId="68292C4F" w14:textId="77777777" w:rsidR="00E07EAF" w:rsidRPr="00E07EAF" w:rsidRDefault="00E07EAF" w:rsidP="00E07EAF">
            <w:pPr>
              <w:spacing w:after="0" w:line="240" w:lineRule="auto"/>
              <w:jc w:val="center"/>
              <w:rPr>
                <w:lang w:val="uk-UA"/>
              </w:rPr>
            </w:pPr>
            <w:r w:rsidRPr="00E07EAF">
              <w:rPr>
                <w:lang w:val="uk-UA"/>
              </w:rPr>
              <w:t>48,2</w:t>
            </w:r>
          </w:p>
        </w:tc>
        <w:tc>
          <w:tcPr>
            <w:tcW w:w="992" w:type="dxa"/>
          </w:tcPr>
          <w:p w14:paraId="0E95CFD5" w14:textId="77777777" w:rsidR="00E07EAF" w:rsidRPr="00E07EAF" w:rsidRDefault="00E07EAF" w:rsidP="00E07EAF">
            <w:pPr>
              <w:spacing w:after="0" w:line="240" w:lineRule="auto"/>
              <w:jc w:val="center"/>
              <w:rPr>
                <w:lang w:val="uk-UA"/>
              </w:rPr>
            </w:pPr>
            <w:r w:rsidRPr="00E07EAF">
              <w:rPr>
                <w:lang w:val="uk-UA"/>
              </w:rPr>
              <w:t>150</w:t>
            </w:r>
          </w:p>
        </w:tc>
        <w:tc>
          <w:tcPr>
            <w:tcW w:w="992" w:type="dxa"/>
          </w:tcPr>
          <w:p w14:paraId="2452DEE5" w14:textId="77777777" w:rsidR="00E07EAF" w:rsidRPr="00E07EAF" w:rsidRDefault="00E07EAF" w:rsidP="00E07EAF">
            <w:pPr>
              <w:spacing w:after="0" w:line="240" w:lineRule="auto"/>
              <w:jc w:val="center"/>
              <w:rPr>
                <w:lang w:val="uk-UA"/>
              </w:rPr>
            </w:pPr>
            <w:r w:rsidRPr="00E07EAF">
              <w:rPr>
                <w:lang w:val="uk-UA"/>
              </w:rPr>
              <w:t>143</w:t>
            </w:r>
          </w:p>
        </w:tc>
        <w:tc>
          <w:tcPr>
            <w:tcW w:w="992" w:type="dxa"/>
          </w:tcPr>
          <w:p w14:paraId="1A3DB9BB" w14:textId="77777777" w:rsidR="00E07EAF" w:rsidRPr="00E07EAF" w:rsidRDefault="00E07EAF" w:rsidP="00E07EAF">
            <w:pPr>
              <w:spacing w:after="0" w:line="240" w:lineRule="auto"/>
              <w:jc w:val="center"/>
              <w:rPr>
                <w:lang w:val="uk-UA"/>
              </w:rPr>
            </w:pPr>
            <w:r w:rsidRPr="00E07EAF">
              <w:rPr>
                <w:lang w:val="uk-UA"/>
              </w:rPr>
              <w:t>10</w:t>
            </w:r>
          </w:p>
        </w:tc>
        <w:tc>
          <w:tcPr>
            <w:tcW w:w="992" w:type="dxa"/>
          </w:tcPr>
          <w:p w14:paraId="4D0AF9CC" w14:textId="77777777" w:rsidR="00E07EAF" w:rsidRPr="00E07EAF" w:rsidRDefault="00E07EAF" w:rsidP="00E07EAF">
            <w:pPr>
              <w:spacing w:after="0" w:line="240" w:lineRule="auto"/>
              <w:jc w:val="center"/>
              <w:rPr>
                <w:lang w:val="uk-UA"/>
              </w:rPr>
            </w:pPr>
            <w:r w:rsidRPr="00E07EAF">
              <w:rPr>
                <w:lang w:val="uk-UA"/>
              </w:rPr>
              <w:t>17</w:t>
            </w:r>
          </w:p>
        </w:tc>
        <w:tc>
          <w:tcPr>
            <w:tcW w:w="993" w:type="dxa"/>
          </w:tcPr>
          <w:p w14:paraId="391DF029"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3A4197D6" w14:textId="77777777" w:rsidTr="00E07EAF">
        <w:tc>
          <w:tcPr>
            <w:tcW w:w="1231" w:type="dxa"/>
          </w:tcPr>
          <w:p w14:paraId="43808A79" w14:textId="77777777" w:rsidR="00E07EAF" w:rsidRPr="00E07EAF" w:rsidRDefault="00E07EAF" w:rsidP="00E07EAF">
            <w:pPr>
              <w:spacing w:after="0" w:line="240" w:lineRule="auto"/>
              <w:jc w:val="center"/>
              <w:rPr>
                <w:lang w:val="uk-UA"/>
              </w:rPr>
            </w:pPr>
            <w:r w:rsidRPr="00E07EAF">
              <w:rPr>
                <w:lang w:val="en-US"/>
              </w:rPr>
              <w:t>HEM 140</w:t>
            </w:r>
          </w:p>
        </w:tc>
        <w:tc>
          <w:tcPr>
            <w:tcW w:w="992" w:type="dxa"/>
          </w:tcPr>
          <w:p w14:paraId="354D1182" w14:textId="77777777" w:rsidR="00E07EAF" w:rsidRPr="00E07EAF" w:rsidRDefault="00E07EAF" w:rsidP="00E07EAF">
            <w:pPr>
              <w:spacing w:after="0" w:line="240" w:lineRule="auto"/>
              <w:jc w:val="center"/>
              <w:rPr>
                <w:lang w:val="uk-UA"/>
              </w:rPr>
            </w:pPr>
            <w:r w:rsidRPr="00E07EAF">
              <w:rPr>
                <w:lang w:val="uk-UA"/>
              </w:rPr>
              <w:t>63,2</w:t>
            </w:r>
          </w:p>
        </w:tc>
        <w:tc>
          <w:tcPr>
            <w:tcW w:w="992" w:type="dxa"/>
          </w:tcPr>
          <w:p w14:paraId="68A581FD" w14:textId="77777777" w:rsidR="00E07EAF" w:rsidRPr="00E07EAF" w:rsidRDefault="00E07EAF" w:rsidP="00E07EAF">
            <w:pPr>
              <w:spacing w:after="0" w:line="240" w:lineRule="auto"/>
              <w:jc w:val="center"/>
              <w:rPr>
                <w:lang w:val="uk-UA"/>
              </w:rPr>
            </w:pPr>
            <w:r w:rsidRPr="00E07EAF">
              <w:rPr>
                <w:lang w:val="uk-UA"/>
              </w:rPr>
              <w:t>160</w:t>
            </w:r>
          </w:p>
        </w:tc>
        <w:tc>
          <w:tcPr>
            <w:tcW w:w="992" w:type="dxa"/>
          </w:tcPr>
          <w:p w14:paraId="3078B7FA" w14:textId="77777777" w:rsidR="00E07EAF" w:rsidRPr="00E07EAF" w:rsidRDefault="00E07EAF" w:rsidP="00E07EAF">
            <w:pPr>
              <w:spacing w:after="0" w:line="240" w:lineRule="auto"/>
              <w:jc w:val="center"/>
              <w:rPr>
                <w:lang w:val="uk-UA"/>
              </w:rPr>
            </w:pPr>
            <w:r w:rsidRPr="00E07EAF">
              <w:rPr>
                <w:lang w:val="uk-UA"/>
              </w:rPr>
              <w:t>146</w:t>
            </w:r>
          </w:p>
        </w:tc>
        <w:tc>
          <w:tcPr>
            <w:tcW w:w="992" w:type="dxa"/>
          </w:tcPr>
          <w:p w14:paraId="2236CF55" w14:textId="77777777" w:rsidR="00E07EAF" w:rsidRPr="00E07EAF" w:rsidRDefault="00E07EAF" w:rsidP="00E07EAF">
            <w:pPr>
              <w:spacing w:after="0" w:line="240" w:lineRule="auto"/>
              <w:jc w:val="center"/>
              <w:rPr>
                <w:lang w:val="uk-UA"/>
              </w:rPr>
            </w:pPr>
            <w:r w:rsidRPr="00E07EAF">
              <w:rPr>
                <w:lang w:val="uk-UA"/>
              </w:rPr>
              <w:t>13</w:t>
            </w:r>
          </w:p>
        </w:tc>
        <w:tc>
          <w:tcPr>
            <w:tcW w:w="992" w:type="dxa"/>
          </w:tcPr>
          <w:p w14:paraId="2BBCBDBB" w14:textId="77777777" w:rsidR="00E07EAF" w:rsidRPr="00E07EAF" w:rsidRDefault="00E07EAF" w:rsidP="00E07EAF">
            <w:pPr>
              <w:spacing w:after="0" w:line="240" w:lineRule="auto"/>
              <w:jc w:val="center"/>
              <w:rPr>
                <w:lang w:val="uk-UA"/>
              </w:rPr>
            </w:pPr>
            <w:r w:rsidRPr="00E07EAF">
              <w:rPr>
                <w:lang w:val="uk-UA"/>
              </w:rPr>
              <w:t>22</w:t>
            </w:r>
          </w:p>
        </w:tc>
        <w:tc>
          <w:tcPr>
            <w:tcW w:w="993" w:type="dxa"/>
          </w:tcPr>
          <w:p w14:paraId="02C77E36" w14:textId="77777777" w:rsidR="00E07EAF" w:rsidRPr="00E07EAF" w:rsidRDefault="00E07EAF" w:rsidP="00E07EAF">
            <w:pPr>
              <w:spacing w:after="0" w:line="240" w:lineRule="auto"/>
              <w:jc w:val="center"/>
              <w:rPr>
                <w:lang w:val="uk-UA"/>
              </w:rPr>
            </w:pPr>
            <w:r w:rsidRPr="00E07EAF">
              <w:rPr>
                <w:lang w:val="uk-UA"/>
              </w:rPr>
              <w:t>12</w:t>
            </w:r>
          </w:p>
        </w:tc>
      </w:tr>
      <w:tr w:rsidR="00E07EAF" w:rsidRPr="00E07EAF" w14:paraId="6AF8E3EF" w14:textId="77777777" w:rsidTr="00E07EAF">
        <w:tc>
          <w:tcPr>
            <w:tcW w:w="1231" w:type="dxa"/>
          </w:tcPr>
          <w:p w14:paraId="016ACBC2" w14:textId="77777777" w:rsidR="00E07EAF" w:rsidRPr="00E07EAF" w:rsidRDefault="00E07EAF" w:rsidP="00E07EAF">
            <w:pPr>
              <w:spacing w:after="0" w:line="240" w:lineRule="auto"/>
              <w:jc w:val="center"/>
              <w:rPr>
                <w:lang w:val="uk-UA"/>
              </w:rPr>
            </w:pPr>
            <w:r w:rsidRPr="00E07EAF">
              <w:rPr>
                <w:lang w:val="en-US"/>
              </w:rPr>
              <w:t>HEAA 160</w:t>
            </w:r>
          </w:p>
        </w:tc>
        <w:tc>
          <w:tcPr>
            <w:tcW w:w="992" w:type="dxa"/>
          </w:tcPr>
          <w:p w14:paraId="791781E1" w14:textId="77777777" w:rsidR="00E07EAF" w:rsidRPr="00E07EAF" w:rsidRDefault="00E07EAF" w:rsidP="00E07EAF">
            <w:pPr>
              <w:spacing w:after="0" w:line="240" w:lineRule="auto"/>
              <w:jc w:val="center"/>
              <w:rPr>
                <w:lang w:val="uk-UA"/>
              </w:rPr>
            </w:pPr>
            <w:r w:rsidRPr="00E07EAF">
              <w:rPr>
                <w:lang w:val="uk-UA"/>
              </w:rPr>
              <w:t>23,8</w:t>
            </w:r>
          </w:p>
        </w:tc>
        <w:tc>
          <w:tcPr>
            <w:tcW w:w="992" w:type="dxa"/>
          </w:tcPr>
          <w:p w14:paraId="15DE7B9E" w14:textId="77777777" w:rsidR="00E07EAF" w:rsidRPr="00E07EAF" w:rsidRDefault="00E07EAF" w:rsidP="00E07EAF">
            <w:pPr>
              <w:spacing w:after="0" w:line="240" w:lineRule="auto"/>
              <w:jc w:val="center"/>
              <w:rPr>
                <w:lang w:val="uk-UA"/>
              </w:rPr>
            </w:pPr>
            <w:r w:rsidRPr="00E07EAF">
              <w:rPr>
                <w:lang w:val="uk-UA"/>
              </w:rPr>
              <w:t>148</w:t>
            </w:r>
          </w:p>
        </w:tc>
        <w:tc>
          <w:tcPr>
            <w:tcW w:w="992" w:type="dxa"/>
          </w:tcPr>
          <w:p w14:paraId="13392A8D" w14:textId="77777777" w:rsidR="00E07EAF" w:rsidRPr="00E07EAF" w:rsidRDefault="00E07EAF" w:rsidP="00E07EAF">
            <w:pPr>
              <w:spacing w:after="0" w:line="240" w:lineRule="auto"/>
              <w:jc w:val="center"/>
              <w:rPr>
                <w:lang w:val="uk-UA"/>
              </w:rPr>
            </w:pPr>
            <w:r w:rsidRPr="00E07EAF">
              <w:rPr>
                <w:lang w:val="uk-UA"/>
              </w:rPr>
              <w:t>160</w:t>
            </w:r>
          </w:p>
        </w:tc>
        <w:tc>
          <w:tcPr>
            <w:tcW w:w="992" w:type="dxa"/>
          </w:tcPr>
          <w:p w14:paraId="13222803" w14:textId="77777777" w:rsidR="00E07EAF" w:rsidRPr="00E07EAF" w:rsidRDefault="00E07EAF" w:rsidP="00E07EAF">
            <w:pPr>
              <w:spacing w:after="0" w:line="240" w:lineRule="auto"/>
              <w:jc w:val="center"/>
              <w:rPr>
                <w:lang w:val="uk-UA"/>
              </w:rPr>
            </w:pPr>
            <w:r w:rsidRPr="00E07EAF">
              <w:rPr>
                <w:lang w:val="uk-UA"/>
              </w:rPr>
              <w:t>4,5</w:t>
            </w:r>
          </w:p>
        </w:tc>
        <w:tc>
          <w:tcPr>
            <w:tcW w:w="992" w:type="dxa"/>
          </w:tcPr>
          <w:p w14:paraId="2065A4D4" w14:textId="77777777" w:rsidR="00E07EAF" w:rsidRPr="00E07EAF" w:rsidRDefault="00E07EAF" w:rsidP="00E07EAF">
            <w:pPr>
              <w:spacing w:after="0" w:line="240" w:lineRule="auto"/>
              <w:jc w:val="center"/>
              <w:rPr>
                <w:lang w:val="uk-UA"/>
              </w:rPr>
            </w:pPr>
            <w:r w:rsidRPr="00E07EAF">
              <w:rPr>
                <w:lang w:val="uk-UA"/>
              </w:rPr>
              <w:t>7</w:t>
            </w:r>
          </w:p>
        </w:tc>
        <w:tc>
          <w:tcPr>
            <w:tcW w:w="993" w:type="dxa"/>
          </w:tcPr>
          <w:p w14:paraId="76711328"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5634C196" w14:textId="77777777" w:rsidTr="00E07EAF">
        <w:tc>
          <w:tcPr>
            <w:tcW w:w="1231" w:type="dxa"/>
          </w:tcPr>
          <w:p w14:paraId="694D3225" w14:textId="77777777" w:rsidR="00E07EAF" w:rsidRPr="00E07EAF" w:rsidRDefault="00E07EAF" w:rsidP="00E07EAF">
            <w:pPr>
              <w:spacing w:after="0" w:line="240" w:lineRule="auto"/>
              <w:jc w:val="center"/>
              <w:rPr>
                <w:lang w:val="uk-UA"/>
              </w:rPr>
            </w:pPr>
            <w:r w:rsidRPr="00E07EAF">
              <w:rPr>
                <w:lang w:val="en-US"/>
              </w:rPr>
              <w:t>HEA 160</w:t>
            </w:r>
          </w:p>
        </w:tc>
        <w:tc>
          <w:tcPr>
            <w:tcW w:w="992" w:type="dxa"/>
          </w:tcPr>
          <w:p w14:paraId="5189AC0D" w14:textId="77777777" w:rsidR="00E07EAF" w:rsidRPr="00E07EAF" w:rsidRDefault="00E07EAF" w:rsidP="00E07EAF">
            <w:pPr>
              <w:spacing w:after="0" w:line="240" w:lineRule="auto"/>
              <w:jc w:val="center"/>
              <w:rPr>
                <w:lang w:val="uk-UA"/>
              </w:rPr>
            </w:pPr>
            <w:r w:rsidRPr="00E07EAF">
              <w:rPr>
                <w:lang w:val="uk-UA"/>
              </w:rPr>
              <w:t>30,4</w:t>
            </w:r>
          </w:p>
        </w:tc>
        <w:tc>
          <w:tcPr>
            <w:tcW w:w="992" w:type="dxa"/>
          </w:tcPr>
          <w:p w14:paraId="299A5D2B" w14:textId="77777777" w:rsidR="00E07EAF" w:rsidRPr="00E07EAF" w:rsidRDefault="00E07EAF" w:rsidP="00E07EAF">
            <w:pPr>
              <w:spacing w:after="0" w:line="240" w:lineRule="auto"/>
              <w:jc w:val="center"/>
              <w:rPr>
                <w:lang w:val="uk-UA"/>
              </w:rPr>
            </w:pPr>
            <w:r w:rsidRPr="00E07EAF">
              <w:rPr>
                <w:lang w:val="uk-UA"/>
              </w:rPr>
              <w:t>152</w:t>
            </w:r>
          </w:p>
        </w:tc>
        <w:tc>
          <w:tcPr>
            <w:tcW w:w="992" w:type="dxa"/>
          </w:tcPr>
          <w:p w14:paraId="21F50A6C" w14:textId="77777777" w:rsidR="00E07EAF" w:rsidRPr="00E07EAF" w:rsidRDefault="00E07EAF" w:rsidP="00E07EAF">
            <w:pPr>
              <w:spacing w:after="0" w:line="240" w:lineRule="auto"/>
              <w:jc w:val="center"/>
              <w:rPr>
                <w:lang w:val="uk-UA"/>
              </w:rPr>
            </w:pPr>
            <w:r w:rsidRPr="00E07EAF">
              <w:rPr>
                <w:lang w:val="uk-UA"/>
              </w:rPr>
              <w:t>160</w:t>
            </w:r>
          </w:p>
        </w:tc>
        <w:tc>
          <w:tcPr>
            <w:tcW w:w="992" w:type="dxa"/>
          </w:tcPr>
          <w:p w14:paraId="509D95DE" w14:textId="77777777" w:rsidR="00E07EAF" w:rsidRPr="00E07EAF" w:rsidRDefault="00E07EAF" w:rsidP="00E07EAF">
            <w:pPr>
              <w:spacing w:after="0" w:line="240" w:lineRule="auto"/>
              <w:jc w:val="center"/>
              <w:rPr>
                <w:lang w:val="uk-UA"/>
              </w:rPr>
            </w:pPr>
            <w:r w:rsidRPr="00E07EAF">
              <w:rPr>
                <w:lang w:val="uk-UA"/>
              </w:rPr>
              <w:t>6</w:t>
            </w:r>
          </w:p>
        </w:tc>
        <w:tc>
          <w:tcPr>
            <w:tcW w:w="992" w:type="dxa"/>
          </w:tcPr>
          <w:p w14:paraId="488B4E2C" w14:textId="77777777" w:rsidR="00E07EAF" w:rsidRPr="00E07EAF" w:rsidRDefault="00E07EAF" w:rsidP="00E07EAF">
            <w:pPr>
              <w:spacing w:after="0" w:line="240" w:lineRule="auto"/>
              <w:jc w:val="center"/>
              <w:rPr>
                <w:lang w:val="uk-UA"/>
              </w:rPr>
            </w:pPr>
            <w:r w:rsidRPr="00E07EAF">
              <w:rPr>
                <w:lang w:val="uk-UA"/>
              </w:rPr>
              <w:t>9</w:t>
            </w:r>
          </w:p>
        </w:tc>
        <w:tc>
          <w:tcPr>
            <w:tcW w:w="993" w:type="dxa"/>
          </w:tcPr>
          <w:p w14:paraId="2342D6BC"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5B8C2CC6" w14:textId="77777777" w:rsidTr="00E07EAF">
        <w:tc>
          <w:tcPr>
            <w:tcW w:w="1231" w:type="dxa"/>
          </w:tcPr>
          <w:p w14:paraId="40F388C9" w14:textId="77777777" w:rsidR="00E07EAF" w:rsidRPr="00E07EAF" w:rsidRDefault="00E07EAF" w:rsidP="00E07EAF">
            <w:pPr>
              <w:spacing w:after="0" w:line="240" w:lineRule="auto"/>
              <w:jc w:val="center"/>
              <w:rPr>
                <w:lang w:val="uk-UA"/>
              </w:rPr>
            </w:pPr>
            <w:r w:rsidRPr="00E07EAF">
              <w:rPr>
                <w:lang w:val="en-US"/>
              </w:rPr>
              <w:t>HEB 160</w:t>
            </w:r>
          </w:p>
        </w:tc>
        <w:tc>
          <w:tcPr>
            <w:tcW w:w="992" w:type="dxa"/>
          </w:tcPr>
          <w:p w14:paraId="59D35312" w14:textId="77777777" w:rsidR="00E07EAF" w:rsidRPr="00E07EAF" w:rsidRDefault="00E07EAF" w:rsidP="00E07EAF">
            <w:pPr>
              <w:spacing w:after="0" w:line="240" w:lineRule="auto"/>
              <w:jc w:val="center"/>
              <w:rPr>
                <w:lang w:val="uk-UA"/>
              </w:rPr>
            </w:pPr>
            <w:r w:rsidRPr="00E07EAF">
              <w:rPr>
                <w:lang w:val="uk-UA"/>
              </w:rPr>
              <w:t>42,6</w:t>
            </w:r>
          </w:p>
        </w:tc>
        <w:tc>
          <w:tcPr>
            <w:tcW w:w="992" w:type="dxa"/>
          </w:tcPr>
          <w:p w14:paraId="1B26C164" w14:textId="77777777" w:rsidR="00E07EAF" w:rsidRPr="00E07EAF" w:rsidRDefault="00E07EAF" w:rsidP="00E07EAF">
            <w:pPr>
              <w:spacing w:after="0" w:line="240" w:lineRule="auto"/>
              <w:jc w:val="center"/>
              <w:rPr>
                <w:lang w:val="uk-UA"/>
              </w:rPr>
            </w:pPr>
            <w:r w:rsidRPr="00E07EAF">
              <w:rPr>
                <w:lang w:val="uk-UA"/>
              </w:rPr>
              <w:t>160</w:t>
            </w:r>
          </w:p>
        </w:tc>
        <w:tc>
          <w:tcPr>
            <w:tcW w:w="992" w:type="dxa"/>
          </w:tcPr>
          <w:p w14:paraId="38D5E9BA" w14:textId="77777777" w:rsidR="00E07EAF" w:rsidRPr="00E07EAF" w:rsidRDefault="00E07EAF" w:rsidP="00E07EAF">
            <w:pPr>
              <w:spacing w:after="0" w:line="240" w:lineRule="auto"/>
              <w:jc w:val="center"/>
              <w:rPr>
                <w:lang w:val="uk-UA"/>
              </w:rPr>
            </w:pPr>
            <w:r w:rsidRPr="00E07EAF">
              <w:rPr>
                <w:lang w:val="uk-UA"/>
              </w:rPr>
              <w:t>160</w:t>
            </w:r>
          </w:p>
        </w:tc>
        <w:tc>
          <w:tcPr>
            <w:tcW w:w="992" w:type="dxa"/>
          </w:tcPr>
          <w:p w14:paraId="01745A98" w14:textId="77777777" w:rsidR="00E07EAF" w:rsidRPr="00E07EAF" w:rsidRDefault="00E07EAF" w:rsidP="00E07EAF">
            <w:pPr>
              <w:spacing w:after="0" w:line="240" w:lineRule="auto"/>
              <w:jc w:val="center"/>
              <w:rPr>
                <w:lang w:val="uk-UA"/>
              </w:rPr>
            </w:pPr>
            <w:r w:rsidRPr="00E07EAF">
              <w:rPr>
                <w:lang w:val="uk-UA"/>
              </w:rPr>
              <w:t>8</w:t>
            </w:r>
          </w:p>
        </w:tc>
        <w:tc>
          <w:tcPr>
            <w:tcW w:w="992" w:type="dxa"/>
          </w:tcPr>
          <w:p w14:paraId="67C41A69" w14:textId="77777777" w:rsidR="00E07EAF" w:rsidRPr="00E07EAF" w:rsidRDefault="00E07EAF" w:rsidP="00E07EAF">
            <w:pPr>
              <w:spacing w:after="0" w:line="240" w:lineRule="auto"/>
              <w:jc w:val="center"/>
              <w:rPr>
                <w:lang w:val="uk-UA"/>
              </w:rPr>
            </w:pPr>
            <w:r w:rsidRPr="00E07EAF">
              <w:rPr>
                <w:lang w:val="uk-UA"/>
              </w:rPr>
              <w:t>13</w:t>
            </w:r>
          </w:p>
        </w:tc>
        <w:tc>
          <w:tcPr>
            <w:tcW w:w="993" w:type="dxa"/>
          </w:tcPr>
          <w:p w14:paraId="693619E4"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236ECEA8" w14:textId="77777777" w:rsidTr="00E07EAF">
        <w:tc>
          <w:tcPr>
            <w:tcW w:w="1231" w:type="dxa"/>
          </w:tcPr>
          <w:p w14:paraId="2B9E85D1" w14:textId="77777777" w:rsidR="00E07EAF" w:rsidRPr="00E07EAF" w:rsidRDefault="00E07EAF" w:rsidP="00E07EAF">
            <w:pPr>
              <w:spacing w:after="0" w:line="240" w:lineRule="auto"/>
              <w:jc w:val="center"/>
              <w:rPr>
                <w:lang w:val="uk-UA"/>
              </w:rPr>
            </w:pPr>
            <w:r w:rsidRPr="00E07EAF">
              <w:rPr>
                <w:lang w:val="en-US"/>
              </w:rPr>
              <w:t>HEC 160</w:t>
            </w:r>
          </w:p>
        </w:tc>
        <w:tc>
          <w:tcPr>
            <w:tcW w:w="992" w:type="dxa"/>
          </w:tcPr>
          <w:p w14:paraId="7B806D40" w14:textId="77777777" w:rsidR="00E07EAF" w:rsidRPr="00E07EAF" w:rsidRDefault="00E07EAF" w:rsidP="00E07EAF">
            <w:pPr>
              <w:spacing w:after="0" w:line="240" w:lineRule="auto"/>
              <w:jc w:val="center"/>
              <w:rPr>
                <w:lang w:val="uk-UA"/>
              </w:rPr>
            </w:pPr>
            <w:r w:rsidRPr="00E07EAF">
              <w:rPr>
                <w:lang w:val="uk-UA"/>
              </w:rPr>
              <w:t>59,2</w:t>
            </w:r>
          </w:p>
        </w:tc>
        <w:tc>
          <w:tcPr>
            <w:tcW w:w="992" w:type="dxa"/>
          </w:tcPr>
          <w:p w14:paraId="08EC37A6" w14:textId="77777777" w:rsidR="00E07EAF" w:rsidRPr="00E07EAF" w:rsidRDefault="00E07EAF" w:rsidP="00E07EAF">
            <w:pPr>
              <w:spacing w:after="0" w:line="240" w:lineRule="auto"/>
              <w:jc w:val="center"/>
              <w:rPr>
                <w:lang w:val="uk-UA"/>
              </w:rPr>
            </w:pPr>
            <w:r w:rsidRPr="00E07EAF">
              <w:rPr>
                <w:lang w:val="uk-UA"/>
              </w:rPr>
              <w:t>170</w:t>
            </w:r>
          </w:p>
        </w:tc>
        <w:tc>
          <w:tcPr>
            <w:tcW w:w="992" w:type="dxa"/>
          </w:tcPr>
          <w:p w14:paraId="691F9778" w14:textId="77777777" w:rsidR="00E07EAF" w:rsidRPr="00E07EAF" w:rsidRDefault="00E07EAF" w:rsidP="00E07EAF">
            <w:pPr>
              <w:spacing w:after="0" w:line="240" w:lineRule="auto"/>
              <w:jc w:val="center"/>
              <w:rPr>
                <w:lang w:val="uk-UA"/>
              </w:rPr>
            </w:pPr>
            <w:r w:rsidRPr="00E07EAF">
              <w:rPr>
                <w:lang w:val="uk-UA"/>
              </w:rPr>
              <w:t>163</w:t>
            </w:r>
          </w:p>
        </w:tc>
        <w:tc>
          <w:tcPr>
            <w:tcW w:w="992" w:type="dxa"/>
          </w:tcPr>
          <w:p w14:paraId="7C02D153" w14:textId="77777777" w:rsidR="00E07EAF" w:rsidRPr="00E07EAF" w:rsidRDefault="00E07EAF" w:rsidP="00E07EAF">
            <w:pPr>
              <w:spacing w:after="0" w:line="240" w:lineRule="auto"/>
              <w:jc w:val="center"/>
              <w:rPr>
                <w:lang w:val="uk-UA"/>
              </w:rPr>
            </w:pPr>
            <w:r w:rsidRPr="00E07EAF">
              <w:rPr>
                <w:lang w:val="uk-UA"/>
              </w:rPr>
              <w:t>11</w:t>
            </w:r>
          </w:p>
        </w:tc>
        <w:tc>
          <w:tcPr>
            <w:tcW w:w="992" w:type="dxa"/>
          </w:tcPr>
          <w:p w14:paraId="13254B3A" w14:textId="77777777" w:rsidR="00E07EAF" w:rsidRPr="00E07EAF" w:rsidRDefault="00E07EAF" w:rsidP="00E07EAF">
            <w:pPr>
              <w:spacing w:after="0" w:line="240" w:lineRule="auto"/>
              <w:jc w:val="center"/>
              <w:rPr>
                <w:lang w:val="uk-UA"/>
              </w:rPr>
            </w:pPr>
            <w:r w:rsidRPr="00E07EAF">
              <w:rPr>
                <w:lang w:val="uk-UA"/>
              </w:rPr>
              <w:t>18</w:t>
            </w:r>
          </w:p>
        </w:tc>
        <w:tc>
          <w:tcPr>
            <w:tcW w:w="993" w:type="dxa"/>
          </w:tcPr>
          <w:p w14:paraId="18C39D1B"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4FBA24F6" w14:textId="77777777" w:rsidTr="00E07EAF">
        <w:tc>
          <w:tcPr>
            <w:tcW w:w="1231" w:type="dxa"/>
          </w:tcPr>
          <w:p w14:paraId="6CFABF32" w14:textId="77777777" w:rsidR="00E07EAF" w:rsidRPr="00E07EAF" w:rsidRDefault="00E07EAF" w:rsidP="00E07EAF">
            <w:pPr>
              <w:spacing w:after="0" w:line="240" w:lineRule="auto"/>
              <w:jc w:val="center"/>
              <w:rPr>
                <w:lang w:val="uk-UA"/>
              </w:rPr>
            </w:pPr>
            <w:r w:rsidRPr="00E07EAF">
              <w:rPr>
                <w:lang w:val="en-US"/>
              </w:rPr>
              <w:t>HEM 160</w:t>
            </w:r>
          </w:p>
        </w:tc>
        <w:tc>
          <w:tcPr>
            <w:tcW w:w="992" w:type="dxa"/>
          </w:tcPr>
          <w:p w14:paraId="6A85DBE5" w14:textId="77777777" w:rsidR="00E07EAF" w:rsidRPr="00E07EAF" w:rsidRDefault="00E07EAF" w:rsidP="00E07EAF">
            <w:pPr>
              <w:spacing w:after="0" w:line="240" w:lineRule="auto"/>
              <w:jc w:val="center"/>
              <w:rPr>
                <w:lang w:val="uk-UA"/>
              </w:rPr>
            </w:pPr>
            <w:r w:rsidRPr="00E07EAF">
              <w:rPr>
                <w:lang w:val="uk-UA"/>
              </w:rPr>
              <w:t>76,2</w:t>
            </w:r>
          </w:p>
        </w:tc>
        <w:tc>
          <w:tcPr>
            <w:tcW w:w="992" w:type="dxa"/>
          </w:tcPr>
          <w:p w14:paraId="2C51CE6A" w14:textId="77777777" w:rsidR="00E07EAF" w:rsidRPr="00E07EAF" w:rsidRDefault="00E07EAF" w:rsidP="00E07EAF">
            <w:pPr>
              <w:spacing w:after="0" w:line="240" w:lineRule="auto"/>
              <w:jc w:val="center"/>
              <w:rPr>
                <w:lang w:val="uk-UA"/>
              </w:rPr>
            </w:pPr>
            <w:r w:rsidRPr="00E07EAF">
              <w:rPr>
                <w:lang w:val="uk-UA"/>
              </w:rPr>
              <w:t>180</w:t>
            </w:r>
          </w:p>
        </w:tc>
        <w:tc>
          <w:tcPr>
            <w:tcW w:w="992" w:type="dxa"/>
          </w:tcPr>
          <w:p w14:paraId="59687366" w14:textId="77777777" w:rsidR="00E07EAF" w:rsidRPr="00E07EAF" w:rsidRDefault="00E07EAF" w:rsidP="00E07EAF">
            <w:pPr>
              <w:spacing w:after="0" w:line="240" w:lineRule="auto"/>
              <w:jc w:val="center"/>
              <w:rPr>
                <w:lang w:val="uk-UA"/>
              </w:rPr>
            </w:pPr>
            <w:r w:rsidRPr="00E07EAF">
              <w:rPr>
                <w:lang w:val="uk-UA"/>
              </w:rPr>
              <w:t>166</w:t>
            </w:r>
          </w:p>
        </w:tc>
        <w:tc>
          <w:tcPr>
            <w:tcW w:w="992" w:type="dxa"/>
          </w:tcPr>
          <w:p w14:paraId="1720076B" w14:textId="77777777" w:rsidR="00E07EAF" w:rsidRPr="00E07EAF" w:rsidRDefault="00E07EAF" w:rsidP="00E07EAF">
            <w:pPr>
              <w:spacing w:after="0" w:line="240" w:lineRule="auto"/>
              <w:jc w:val="center"/>
              <w:rPr>
                <w:lang w:val="uk-UA"/>
              </w:rPr>
            </w:pPr>
            <w:r w:rsidRPr="00E07EAF">
              <w:rPr>
                <w:lang w:val="uk-UA"/>
              </w:rPr>
              <w:t>14</w:t>
            </w:r>
          </w:p>
        </w:tc>
        <w:tc>
          <w:tcPr>
            <w:tcW w:w="992" w:type="dxa"/>
          </w:tcPr>
          <w:p w14:paraId="42C954E9" w14:textId="77777777" w:rsidR="00E07EAF" w:rsidRPr="00E07EAF" w:rsidRDefault="00E07EAF" w:rsidP="00E07EAF">
            <w:pPr>
              <w:spacing w:after="0" w:line="240" w:lineRule="auto"/>
              <w:jc w:val="center"/>
              <w:rPr>
                <w:lang w:val="uk-UA"/>
              </w:rPr>
            </w:pPr>
            <w:r w:rsidRPr="00E07EAF">
              <w:rPr>
                <w:lang w:val="uk-UA"/>
              </w:rPr>
              <w:t>23</w:t>
            </w:r>
          </w:p>
        </w:tc>
        <w:tc>
          <w:tcPr>
            <w:tcW w:w="993" w:type="dxa"/>
          </w:tcPr>
          <w:p w14:paraId="40CB3B99"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0310F775" w14:textId="77777777" w:rsidTr="00E07EAF">
        <w:tc>
          <w:tcPr>
            <w:tcW w:w="1231" w:type="dxa"/>
          </w:tcPr>
          <w:p w14:paraId="3328DD0A" w14:textId="77777777" w:rsidR="00E07EAF" w:rsidRPr="00E07EAF" w:rsidRDefault="00E07EAF" w:rsidP="00E07EAF">
            <w:pPr>
              <w:spacing w:after="0" w:line="240" w:lineRule="auto"/>
              <w:jc w:val="center"/>
              <w:rPr>
                <w:lang w:val="uk-UA"/>
              </w:rPr>
            </w:pPr>
            <w:r w:rsidRPr="00E07EAF">
              <w:rPr>
                <w:lang w:val="en-US"/>
              </w:rPr>
              <w:t>HEAA 180</w:t>
            </w:r>
          </w:p>
        </w:tc>
        <w:tc>
          <w:tcPr>
            <w:tcW w:w="992" w:type="dxa"/>
          </w:tcPr>
          <w:p w14:paraId="41B4A325" w14:textId="77777777" w:rsidR="00E07EAF" w:rsidRPr="00E07EAF" w:rsidRDefault="00E07EAF" w:rsidP="00E07EAF">
            <w:pPr>
              <w:spacing w:after="0" w:line="240" w:lineRule="auto"/>
              <w:jc w:val="center"/>
              <w:rPr>
                <w:lang w:val="uk-UA"/>
              </w:rPr>
            </w:pPr>
            <w:r w:rsidRPr="00E07EAF">
              <w:rPr>
                <w:lang w:val="uk-UA"/>
              </w:rPr>
              <w:t>28,7</w:t>
            </w:r>
          </w:p>
        </w:tc>
        <w:tc>
          <w:tcPr>
            <w:tcW w:w="992" w:type="dxa"/>
          </w:tcPr>
          <w:p w14:paraId="49E3AC77" w14:textId="77777777" w:rsidR="00E07EAF" w:rsidRPr="00E07EAF" w:rsidRDefault="00E07EAF" w:rsidP="00E07EAF">
            <w:pPr>
              <w:spacing w:after="0" w:line="240" w:lineRule="auto"/>
              <w:jc w:val="center"/>
              <w:rPr>
                <w:lang w:val="uk-UA"/>
              </w:rPr>
            </w:pPr>
            <w:r w:rsidRPr="00E07EAF">
              <w:rPr>
                <w:lang w:val="uk-UA"/>
              </w:rPr>
              <w:t>167</w:t>
            </w:r>
          </w:p>
        </w:tc>
        <w:tc>
          <w:tcPr>
            <w:tcW w:w="992" w:type="dxa"/>
          </w:tcPr>
          <w:p w14:paraId="3E5C2BE5" w14:textId="77777777" w:rsidR="00E07EAF" w:rsidRPr="00E07EAF" w:rsidRDefault="00E07EAF" w:rsidP="00E07EAF">
            <w:pPr>
              <w:spacing w:after="0" w:line="240" w:lineRule="auto"/>
              <w:jc w:val="center"/>
              <w:rPr>
                <w:lang w:val="uk-UA"/>
              </w:rPr>
            </w:pPr>
            <w:r w:rsidRPr="00E07EAF">
              <w:rPr>
                <w:lang w:val="uk-UA"/>
              </w:rPr>
              <w:t>180</w:t>
            </w:r>
          </w:p>
        </w:tc>
        <w:tc>
          <w:tcPr>
            <w:tcW w:w="992" w:type="dxa"/>
          </w:tcPr>
          <w:p w14:paraId="710CC1C9" w14:textId="77777777" w:rsidR="00E07EAF" w:rsidRPr="00E07EAF" w:rsidRDefault="00E07EAF" w:rsidP="00E07EAF">
            <w:pPr>
              <w:spacing w:after="0" w:line="240" w:lineRule="auto"/>
              <w:jc w:val="center"/>
              <w:rPr>
                <w:lang w:val="uk-UA"/>
              </w:rPr>
            </w:pPr>
            <w:r w:rsidRPr="00E07EAF">
              <w:rPr>
                <w:lang w:val="uk-UA"/>
              </w:rPr>
              <w:t>5</w:t>
            </w:r>
          </w:p>
        </w:tc>
        <w:tc>
          <w:tcPr>
            <w:tcW w:w="992" w:type="dxa"/>
          </w:tcPr>
          <w:p w14:paraId="117334CF" w14:textId="77777777" w:rsidR="00E07EAF" w:rsidRPr="00E07EAF" w:rsidRDefault="00E07EAF" w:rsidP="00E07EAF">
            <w:pPr>
              <w:spacing w:after="0" w:line="240" w:lineRule="auto"/>
              <w:jc w:val="center"/>
              <w:rPr>
                <w:lang w:val="uk-UA"/>
              </w:rPr>
            </w:pPr>
            <w:r w:rsidRPr="00E07EAF">
              <w:rPr>
                <w:lang w:val="uk-UA"/>
              </w:rPr>
              <w:t>7,5</w:t>
            </w:r>
          </w:p>
        </w:tc>
        <w:tc>
          <w:tcPr>
            <w:tcW w:w="993" w:type="dxa"/>
          </w:tcPr>
          <w:p w14:paraId="0BBD9530"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11AFE9E4" w14:textId="77777777" w:rsidTr="00E07EAF">
        <w:tc>
          <w:tcPr>
            <w:tcW w:w="1231" w:type="dxa"/>
          </w:tcPr>
          <w:p w14:paraId="3CF1ECA4" w14:textId="77777777" w:rsidR="00E07EAF" w:rsidRPr="00E07EAF" w:rsidRDefault="00E07EAF" w:rsidP="00E07EAF">
            <w:pPr>
              <w:spacing w:after="0" w:line="240" w:lineRule="auto"/>
              <w:jc w:val="center"/>
              <w:rPr>
                <w:lang w:val="uk-UA"/>
              </w:rPr>
            </w:pPr>
            <w:r w:rsidRPr="00E07EAF">
              <w:rPr>
                <w:lang w:val="en-US"/>
              </w:rPr>
              <w:t>HEA 180</w:t>
            </w:r>
          </w:p>
        </w:tc>
        <w:tc>
          <w:tcPr>
            <w:tcW w:w="992" w:type="dxa"/>
          </w:tcPr>
          <w:p w14:paraId="28101EB5" w14:textId="77777777" w:rsidR="00E07EAF" w:rsidRPr="00E07EAF" w:rsidRDefault="00E07EAF" w:rsidP="00E07EAF">
            <w:pPr>
              <w:spacing w:after="0" w:line="240" w:lineRule="auto"/>
              <w:jc w:val="center"/>
              <w:rPr>
                <w:lang w:val="uk-UA"/>
              </w:rPr>
            </w:pPr>
            <w:r w:rsidRPr="00E07EAF">
              <w:rPr>
                <w:lang w:val="uk-UA"/>
              </w:rPr>
              <w:t>35,5</w:t>
            </w:r>
          </w:p>
        </w:tc>
        <w:tc>
          <w:tcPr>
            <w:tcW w:w="992" w:type="dxa"/>
          </w:tcPr>
          <w:p w14:paraId="0D76C90B" w14:textId="77777777" w:rsidR="00E07EAF" w:rsidRPr="00E07EAF" w:rsidRDefault="00E07EAF" w:rsidP="00E07EAF">
            <w:pPr>
              <w:spacing w:after="0" w:line="240" w:lineRule="auto"/>
              <w:jc w:val="center"/>
              <w:rPr>
                <w:lang w:val="uk-UA"/>
              </w:rPr>
            </w:pPr>
            <w:r w:rsidRPr="00E07EAF">
              <w:rPr>
                <w:lang w:val="uk-UA"/>
              </w:rPr>
              <w:t>171</w:t>
            </w:r>
          </w:p>
        </w:tc>
        <w:tc>
          <w:tcPr>
            <w:tcW w:w="992" w:type="dxa"/>
          </w:tcPr>
          <w:p w14:paraId="210B62D2" w14:textId="77777777" w:rsidR="00E07EAF" w:rsidRPr="00E07EAF" w:rsidRDefault="00E07EAF" w:rsidP="00E07EAF">
            <w:pPr>
              <w:spacing w:after="0" w:line="240" w:lineRule="auto"/>
              <w:jc w:val="center"/>
              <w:rPr>
                <w:lang w:val="uk-UA"/>
              </w:rPr>
            </w:pPr>
            <w:r w:rsidRPr="00E07EAF">
              <w:rPr>
                <w:lang w:val="uk-UA"/>
              </w:rPr>
              <w:t>180</w:t>
            </w:r>
          </w:p>
        </w:tc>
        <w:tc>
          <w:tcPr>
            <w:tcW w:w="992" w:type="dxa"/>
          </w:tcPr>
          <w:p w14:paraId="4CDAD221" w14:textId="77777777" w:rsidR="00E07EAF" w:rsidRPr="00E07EAF" w:rsidRDefault="00E07EAF" w:rsidP="00E07EAF">
            <w:pPr>
              <w:spacing w:after="0" w:line="240" w:lineRule="auto"/>
              <w:jc w:val="center"/>
              <w:rPr>
                <w:lang w:val="uk-UA"/>
              </w:rPr>
            </w:pPr>
            <w:r w:rsidRPr="00E07EAF">
              <w:rPr>
                <w:lang w:val="uk-UA"/>
              </w:rPr>
              <w:t>6</w:t>
            </w:r>
          </w:p>
        </w:tc>
        <w:tc>
          <w:tcPr>
            <w:tcW w:w="992" w:type="dxa"/>
          </w:tcPr>
          <w:p w14:paraId="01BC0C8A" w14:textId="77777777" w:rsidR="00E07EAF" w:rsidRPr="00E07EAF" w:rsidRDefault="00E07EAF" w:rsidP="00E07EAF">
            <w:pPr>
              <w:spacing w:after="0" w:line="240" w:lineRule="auto"/>
              <w:jc w:val="center"/>
              <w:rPr>
                <w:lang w:val="uk-UA"/>
              </w:rPr>
            </w:pPr>
            <w:r w:rsidRPr="00E07EAF">
              <w:rPr>
                <w:lang w:val="uk-UA"/>
              </w:rPr>
              <w:t>9,5</w:t>
            </w:r>
          </w:p>
        </w:tc>
        <w:tc>
          <w:tcPr>
            <w:tcW w:w="993" w:type="dxa"/>
          </w:tcPr>
          <w:p w14:paraId="2639C7BA"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24537D2A" w14:textId="77777777" w:rsidTr="00E07EAF">
        <w:tc>
          <w:tcPr>
            <w:tcW w:w="1231" w:type="dxa"/>
          </w:tcPr>
          <w:p w14:paraId="24AC869A" w14:textId="77777777" w:rsidR="00E07EAF" w:rsidRPr="00E07EAF" w:rsidRDefault="00E07EAF" w:rsidP="00E07EAF">
            <w:pPr>
              <w:spacing w:after="0" w:line="240" w:lineRule="auto"/>
              <w:jc w:val="center"/>
              <w:rPr>
                <w:lang w:val="uk-UA"/>
              </w:rPr>
            </w:pPr>
            <w:r w:rsidRPr="00E07EAF">
              <w:rPr>
                <w:lang w:val="en-US"/>
              </w:rPr>
              <w:t>HEB 180</w:t>
            </w:r>
          </w:p>
        </w:tc>
        <w:tc>
          <w:tcPr>
            <w:tcW w:w="992" w:type="dxa"/>
          </w:tcPr>
          <w:p w14:paraId="09B49352" w14:textId="77777777" w:rsidR="00E07EAF" w:rsidRPr="00E07EAF" w:rsidRDefault="00E07EAF" w:rsidP="00E07EAF">
            <w:pPr>
              <w:spacing w:after="0" w:line="240" w:lineRule="auto"/>
              <w:jc w:val="center"/>
              <w:rPr>
                <w:lang w:val="uk-UA"/>
              </w:rPr>
            </w:pPr>
            <w:r w:rsidRPr="00E07EAF">
              <w:rPr>
                <w:lang w:val="uk-UA"/>
              </w:rPr>
              <w:t>51,2</w:t>
            </w:r>
          </w:p>
        </w:tc>
        <w:tc>
          <w:tcPr>
            <w:tcW w:w="992" w:type="dxa"/>
          </w:tcPr>
          <w:p w14:paraId="6F846E4D" w14:textId="77777777" w:rsidR="00E07EAF" w:rsidRPr="00E07EAF" w:rsidRDefault="00E07EAF" w:rsidP="00E07EAF">
            <w:pPr>
              <w:spacing w:after="0" w:line="240" w:lineRule="auto"/>
              <w:jc w:val="center"/>
              <w:rPr>
                <w:lang w:val="uk-UA"/>
              </w:rPr>
            </w:pPr>
            <w:r w:rsidRPr="00E07EAF">
              <w:rPr>
                <w:lang w:val="uk-UA"/>
              </w:rPr>
              <w:t>180</w:t>
            </w:r>
          </w:p>
        </w:tc>
        <w:tc>
          <w:tcPr>
            <w:tcW w:w="992" w:type="dxa"/>
          </w:tcPr>
          <w:p w14:paraId="4688850C" w14:textId="77777777" w:rsidR="00E07EAF" w:rsidRPr="00E07EAF" w:rsidRDefault="00E07EAF" w:rsidP="00E07EAF">
            <w:pPr>
              <w:spacing w:after="0" w:line="240" w:lineRule="auto"/>
              <w:jc w:val="center"/>
              <w:rPr>
                <w:lang w:val="uk-UA"/>
              </w:rPr>
            </w:pPr>
            <w:r w:rsidRPr="00E07EAF">
              <w:rPr>
                <w:lang w:val="uk-UA"/>
              </w:rPr>
              <w:t>180</w:t>
            </w:r>
          </w:p>
        </w:tc>
        <w:tc>
          <w:tcPr>
            <w:tcW w:w="992" w:type="dxa"/>
          </w:tcPr>
          <w:p w14:paraId="7E64E79C" w14:textId="77777777" w:rsidR="00E07EAF" w:rsidRPr="00E07EAF" w:rsidRDefault="00E07EAF" w:rsidP="00E07EAF">
            <w:pPr>
              <w:spacing w:after="0" w:line="240" w:lineRule="auto"/>
              <w:jc w:val="center"/>
              <w:rPr>
                <w:lang w:val="uk-UA"/>
              </w:rPr>
            </w:pPr>
            <w:r w:rsidRPr="00E07EAF">
              <w:rPr>
                <w:lang w:val="uk-UA"/>
              </w:rPr>
              <w:t>8,5</w:t>
            </w:r>
          </w:p>
        </w:tc>
        <w:tc>
          <w:tcPr>
            <w:tcW w:w="992" w:type="dxa"/>
          </w:tcPr>
          <w:p w14:paraId="00164C1A" w14:textId="77777777" w:rsidR="00E07EAF" w:rsidRPr="00E07EAF" w:rsidRDefault="00E07EAF" w:rsidP="00E07EAF">
            <w:pPr>
              <w:spacing w:after="0" w:line="240" w:lineRule="auto"/>
              <w:jc w:val="center"/>
              <w:rPr>
                <w:lang w:val="uk-UA"/>
              </w:rPr>
            </w:pPr>
            <w:r w:rsidRPr="00E07EAF">
              <w:rPr>
                <w:lang w:val="uk-UA"/>
              </w:rPr>
              <w:t>14</w:t>
            </w:r>
          </w:p>
        </w:tc>
        <w:tc>
          <w:tcPr>
            <w:tcW w:w="993" w:type="dxa"/>
          </w:tcPr>
          <w:p w14:paraId="727241CE"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73FC97EF" w14:textId="77777777" w:rsidTr="00E07EAF">
        <w:tc>
          <w:tcPr>
            <w:tcW w:w="1231" w:type="dxa"/>
          </w:tcPr>
          <w:p w14:paraId="31F58927" w14:textId="77777777" w:rsidR="00E07EAF" w:rsidRPr="00E07EAF" w:rsidRDefault="00E07EAF" w:rsidP="00E07EAF">
            <w:pPr>
              <w:spacing w:after="0" w:line="240" w:lineRule="auto"/>
              <w:jc w:val="center"/>
              <w:rPr>
                <w:lang w:val="uk-UA"/>
              </w:rPr>
            </w:pPr>
            <w:r w:rsidRPr="00E07EAF">
              <w:rPr>
                <w:lang w:val="en-US"/>
              </w:rPr>
              <w:t>HEC 180</w:t>
            </w:r>
          </w:p>
        </w:tc>
        <w:tc>
          <w:tcPr>
            <w:tcW w:w="992" w:type="dxa"/>
          </w:tcPr>
          <w:p w14:paraId="339B6F4A" w14:textId="77777777" w:rsidR="00E07EAF" w:rsidRPr="00E07EAF" w:rsidRDefault="00E07EAF" w:rsidP="00E07EAF">
            <w:pPr>
              <w:spacing w:after="0" w:line="240" w:lineRule="auto"/>
              <w:jc w:val="center"/>
              <w:rPr>
                <w:lang w:val="uk-UA"/>
              </w:rPr>
            </w:pPr>
            <w:r w:rsidRPr="00E07EAF">
              <w:rPr>
                <w:lang w:val="uk-UA"/>
              </w:rPr>
              <w:t>69,8</w:t>
            </w:r>
          </w:p>
        </w:tc>
        <w:tc>
          <w:tcPr>
            <w:tcW w:w="992" w:type="dxa"/>
          </w:tcPr>
          <w:p w14:paraId="6D0946B7" w14:textId="77777777" w:rsidR="00E07EAF" w:rsidRPr="00E07EAF" w:rsidRDefault="00E07EAF" w:rsidP="00E07EAF">
            <w:pPr>
              <w:spacing w:after="0" w:line="240" w:lineRule="auto"/>
              <w:jc w:val="center"/>
              <w:rPr>
                <w:lang w:val="uk-UA"/>
              </w:rPr>
            </w:pPr>
            <w:r w:rsidRPr="00E07EAF">
              <w:rPr>
                <w:lang w:val="uk-UA"/>
              </w:rPr>
              <w:t>190</w:t>
            </w:r>
          </w:p>
        </w:tc>
        <w:tc>
          <w:tcPr>
            <w:tcW w:w="992" w:type="dxa"/>
          </w:tcPr>
          <w:p w14:paraId="17EADCB5" w14:textId="77777777" w:rsidR="00E07EAF" w:rsidRPr="00E07EAF" w:rsidRDefault="00E07EAF" w:rsidP="00E07EAF">
            <w:pPr>
              <w:spacing w:after="0" w:line="240" w:lineRule="auto"/>
              <w:jc w:val="center"/>
              <w:rPr>
                <w:lang w:val="uk-UA"/>
              </w:rPr>
            </w:pPr>
            <w:r w:rsidRPr="00E07EAF">
              <w:rPr>
                <w:lang w:val="uk-UA"/>
              </w:rPr>
              <w:t>183</w:t>
            </w:r>
          </w:p>
        </w:tc>
        <w:tc>
          <w:tcPr>
            <w:tcW w:w="992" w:type="dxa"/>
          </w:tcPr>
          <w:p w14:paraId="2821D9E8" w14:textId="77777777" w:rsidR="00E07EAF" w:rsidRPr="00E07EAF" w:rsidRDefault="00E07EAF" w:rsidP="00E07EAF">
            <w:pPr>
              <w:spacing w:after="0" w:line="240" w:lineRule="auto"/>
              <w:jc w:val="center"/>
              <w:rPr>
                <w:lang w:val="uk-UA"/>
              </w:rPr>
            </w:pPr>
            <w:r w:rsidRPr="00E07EAF">
              <w:rPr>
                <w:lang w:val="uk-UA"/>
              </w:rPr>
              <w:t>11,5</w:t>
            </w:r>
          </w:p>
        </w:tc>
        <w:tc>
          <w:tcPr>
            <w:tcW w:w="992" w:type="dxa"/>
          </w:tcPr>
          <w:p w14:paraId="35B15E11" w14:textId="77777777" w:rsidR="00E07EAF" w:rsidRPr="00E07EAF" w:rsidRDefault="00E07EAF" w:rsidP="00E07EAF">
            <w:pPr>
              <w:spacing w:after="0" w:line="240" w:lineRule="auto"/>
              <w:jc w:val="center"/>
              <w:rPr>
                <w:lang w:val="uk-UA"/>
              </w:rPr>
            </w:pPr>
            <w:r w:rsidRPr="00E07EAF">
              <w:rPr>
                <w:lang w:val="uk-UA"/>
              </w:rPr>
              <w:t>16</w:t>
            </w:r>
          </w:p>
        </w:tc>
        <w:tc>
          <w:tcPr>
            <w:tcW w:w="993" w:type="dxa"/>
          </w:tcPr>
          <w:p w14:paraId="70728246"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33A07F80" w14:textId="77777777" w:rsidTr="00E07EAF">
        <w:tc>
          <w:tcPr>
            <w:tcW w:w="1231" w:type="dxa"/>
          </w:tcPr>
          <w:p w14:paraId="3C5DAA3B" w14:textId="77777777" w:rsidR="00E07EAF" w:rsidRPr="00E07EAF" w:rsidRDefault="00E07EAF" w:rsidP="00E07EAF">
            <w:pPr>
              <w:spacing w:after="0" w:line="240" w:lineRule="auto"/>
              <w:jc w:val="center"/>
              <w:rPr>
                <w:lang w:val="uk-UA"/>
              </w:rPr>
            </w:pPr>
            <w:r w:rsidRPr="00E07EAF">
              <w:rPr>
                <w:lang w:val="en-US"/>
              </w:rPr>
              <w:t>HEM 180</w:t>
            </w:r>
          </w:p>
        </w:tc>
        <w:tc>
          <w:tcPr>
            <w:tcW w:w="992" w:type="dxa"/>
          </w:tcPr>
          <w:p w14:paraId="70585D64" w14:textId="77777777" w:rsidR="00E07EAF" w:rsidRPr="00E07EAF" w:rsidRDefault="00E07EAF" w:rsidP="00E07EAF">
            <w:pPr>
              <w:spacing w:after="0" w:line="240" w:lineRule="auto"/>
              <w:jc w:val="center"/>
              <w:rPr>
                <w:lang w:val="uk-UA"/>
              </w:rPr>
            </w:pPr>
            <w:r w:rsidRPr="00E07EAF">
              <w:rPr>
                <w:lang w:val="uk-UA"/>
              </w:rPr>
              <w:t>88,9</w:t>
            </w:r>
          </w:p>
        </w:tc>
        <w:tc>
          <w:tcPr>
            <w:tcW w:w="992" w:type="dxa"/>
          </w:tcPr>
          <w:p w14:paraId="0903BBDE" w14:textId="77777777" w:rsidR="00E07EAF" w:rsidRPr="00E07EAF" w:rsidRDefault="00E07EAF" w:rsidP="00E07EAF">
            <w:pPr>
              <w:spacing w:after="0" w:line="240" w:lineRule="auto"/>
              <w:jc w:val="center"/>
              <w:rPr>
                <w:lang w:val="uk-UA"/>
              </w:rPr>
            </w:pPr>
            <w:r w:rsidRPr="00E07EAF">
              <w:rPr>
                <w:lang w:val="uk-UA"/>
              </w:rPr>
              <w:t>200</w:t>
            </w:r>
          </w:p>
        </w:tc>
        <w:tc>
          <w:tcPr>
            <w:tcW w:w="992" w:type="dxa"/>
          </w:tcPr>
          <w:p w14:paraId="6F4AF4E9" w14:textId="77777777" w:rsidR="00E07EAF" w:rsidRPr="00E07EAF" w:rsidRDefault="00E07EAF" w:rsidP="00E07EAF">
            <w:pPr>
              <w:spacing w:after="0" w:line="240" w:lineRule="auto"/>
              <w:jc w:val="center"/>
              <w:rPr>
                <w:lang w:val="uk-UA"/>
              </w:rPr>
            </w:pPr>
            <w:r w:rsidRPr="00E07EAF">
              <w:rPr>
                <w:lang w:val="uk-UA"/>
              </w:rPr>
              <w:t>186</w:t>
            </w:r>
          </w:p>
        </w:tc>
        <w:tc>
          <w:tcPr>
            <w:tcW w:w="992" w:type="dxa"/>
          </w:tcPr>
          <w:p w14:paraId="29A27081" w14:textId="77777777" w:rsidR="00E07EAF" w:rsidRPr="00E07EAF" w:rsidRDefault="00E07EAF" w:rsidP="00E07EAF">
            <w:pPr>
              <w:spacing w:after="0" w:line="240" w:lineRule="auto"/>
              <w:jc w:val="center"/>
              <w:rPr>
                <w:lang w:val="uk-UA"/>
              </w:rPr>
            </w:pPr>
            <w:r w:rsidRPr="00E07EAF">
              <w:rPr>
                <w:lang w:val="uk-UA"/>
              </w:rPr>
              <w:t>14,5</w:t>
            </w:r>
          </w:p>
        </w:tc>
        <w:tc>
          <w:tcPr>
            <w:tcW w:w="992" w:type="dxa"/>
          </w:tcPr>
          <w:p w14:paraId="57C2C108" w14:textId="77777777" w:rsidR="00E07EAF" w:rsidRPr="00E07EAF" w:rsidRDefault="00E07EAF" w:rsidP="00E07EAF">
            <w:pPr>
              <w:spacing w:after="0" w:line="240" w:lineRule="auto"/>
              <w:jc w:val="center"/>
              <w:rPr>
                <w:lang w:val="uk-UA"/>
              </w:rPr>
            </w:pPr>
            <w:r w:rsidRPr="00E07EAF">
              <w:rPr>
                <w:lang w:val="uk-UA"/>
              </w:rPr>
              <w:t>24</w:t>
            </w:r>
          </w:p>
        </w:tc>
        <w:tc>
          <w:tcPr>
            <w:tcW w:w="993" w:type="dxa"/>
          </w:tcPr>
          <w:p w14:paraId="65742446" w14:textId="77777777" w:rsidR="00E07EAF" w:rsidRPr="00E07EAF" w:rsidRDefault="00E07EAF" w:rsidP="00E07EAF">
            <w:pPr>
              <w:spacing w:after="0" w:line="240" w:lineRule="auto"/>
              <w:jc w:val="center"/>
              <w:rPr>
                <w:lang w:val="uk-UA"/>
              </w:rPr>
            </w:pPr>
            <w:r w:rsidRPr="00E07EAF">
              <w:rPr>
                <w:lang w:val="uk-UA"/>
              </w:rPr>
              <w:t>15</w:t>
            </w:r>
          </w:p>
        </w:tc>
      </w:tr>
      <w:tr w:rsidR="00E07EAF" w:rsidRPr="00E07EAF" w14:paraId="25A97EF9" w14:textId="77777777" w:rsidTr="00E07EAF">
        <w:tc>
          <w:tcPr>
            <w:tcW w:w="1231" w:type="dxa"/>
          </w:tcPr>
          <w:p w14:paraId="2F4824D2" w14:textId="77777777" w:rsidR="00E07EAF" w:rsidRPr="00E07EAF" w:rsidRDefault="00E07EAF" w:rsidP="00E07EAF">
            <w:pPr>
              <w:spacing w:after="0" w:line="240" w:lineRule="auto"/>
              <w:jc w:val="center"/>
              <w:rPr>
                <w:lang w:val="uk-UA"/>
              </w:rPr>
            </w:pPr>
            <w:r w:rsidRPr="00E07EAF">
              <w:rPr>
                <w:lang w:val="en-US"/>
              </w:rPr>
              <w:t>HEAA 200</w:t>
            </w:r>
          </w:p>
        </w:tc>
        <w:tc>
          <w:tcPr>
            <w:tcW w:w="992" w:type="dxa"/>
          </w:tcPr>
          <w:p w14:paraId="7DB96586" w14:textId="77777777" w:rsidR="00E07EAF" w:rsidRPr="00E07EAF" w:rsidRDefault="00E07EAF" w:rsidP="00E07EAF">
            <w:pPr>
              <w:spacing w:after="0" w:line="240" w:lineRule="auto"/>
              <w:jc w:val="center"/>
              <w:rPr>
                <w:lang w:val="uk-UA"/>
              </w:rPr>
            </w:pPr>
            <w:r w:rsidRPr="00E07EAF">
              <w:rPr>
                <w:lang w:val="uk-UA"/>
              </w:rPr>
              <w:t>34,6</w:t>
            </w:r>
          </w:p>
        </w:tc>
        <w:tc>
          <w:tcPr>
            <w:tcW w:w="992" w:type="dxa"/>
          </w:tcPr>
          <w:p w14:paraId="4C78D2B2" w14:textId="77777777" w:rsidR="00E07EAF" w:rsidRPr="00E07EAF" w:rsidRDefault="00E07EAF" w:rsidP="00E07EAF">
            <w:pPr>
              <w:spacing w:after="0" w:line="240" w:lineRule="auto"/>
              <w:jc w:val="center"/>
              <w:rPr>
                <w:lang w:val="uk-UA"/>
              </w:rPr>
            </w:pPr>
            <w:r w:rsidRPr="00E07EAF">
              <w:rPr>
                <w:lang w:val="uk-UA"/>
              </w:rPr>
              <w:t>186</w:t>
            </w:r>
          </w:p>
        </w:tc>
        <w:tc>
          <w:tcPr>
            <w:tcW w:w="992" w:type="dxa"/>
          </w:tcPr>
          <w:p w14:paraId="5237CACF" w14:textId="77777777" w:rsidR="00E07EAF" w:rsidRPr="00E07EAF" w:rsidRDefault="00E07EAF" w:rsidP="00E07EAF">
            <w:pPr>
              <w:spacing w:after="0" w:line="240" w:lineRule="auto"/>
              <w:jc w:val="center"/>
              <w:rPr>
                <w:lang w:val="uk-UA"/>
              </w:rPr>
            </w:pPr>
            <w:r w:rsidRPr="00E07EAF">
              <w:rPr>
                <w:lang w:val="uk-UA"/>
              </w:rPr>
              <w:t>200</w:t>
            </w:r>
          </w:p>
        </w:tc>
        <w:tc>
          <w:tcPr>
            <w:tcW w:w="992" w:type="dxa"/>
          </w:tcPr>
          <w:p w14:paraId="416C405D" w14:textId="77777777" w:rsidR="00E07EAF" w:rsidRPr="00E07EAF" w:rsidRDefault="00E07EAF" w:rsidP="00E07EAF">
            <w:pPr>
              <w:spacing w:after="0" w:line="240" w:lineRule="auto"/>
              <w:jc w:val="center"/>
              <w:rPr>
                <w:lang w:val="uk-UA"/>
              </w:rPr>
            </w:pPr>
            <w:r w:rsidRPr="00E07EAF">
              <w:rPr>
                <w:lang w:val="uk-UA"/>
              </w:rPr>
              <w:t>5,5</w:t>
            </w:r>
          </w:p>
        </w:tc>
        <w:tc>
          <w:tcPr>
            <w:tcW w:w="992" w:type="dxa"/>
          </w:tcPr>
          <w:p w14:paraId="70EE0F77" w14:textId="77777777" w:rsidR="00E07EAF" w:rsidRPr="00E07EAF" w:rsidRDefault="00E07EAF" w:rsidP="00E07EAF">
            <w:pPr>
              <w:spacing w:after="0" w:line="240" w:lineRule="auto"/>
              <w:jc w:val="center"/>
              <w:rPr>
                <w:lang w:val="uk-UA"/>
              </w:rPr>
            </w:pPr>
            <w:r w:rsidRPr="00E07EAF">
              <w:rPr>
                <w:lang w:val="uk-UA"/>
              </w:rPr>
              <w:t>8</w:t>
            </w:r>
          </w:p>
        </w:tc>
        <w:tc>
          <w:tcPr>
            <w:tcW w:w="993" w:type="dxa"/>
          </w:tcPr>
          <w:p w14:paraId="77D446B5"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05E96EAE" w14:textId="77777777" w:rsidTr="00E07EAF">
        <w:tc>
          <w:tcPr>
            <w:tcW w:w="1231" w:type="dxa"/>
          </w:tcPr>
          <w:p w14:paraId="7278DB9D" w14:textId="77777777" w:rsidR="00E07EAF" w:rsidRPr="00E07EAF" w:rsidRDefault="00E07EAF" w:rsidP="00E07EAF">
            <w:pPr>
              <w:spacing w:after="0" w:line="240" w:lineRule="auto"/>
              <w:jc w:val="center"/>
              <w:rPr>
                <w:lang w:val="uk-UA"/>
              </w:rPr>
            </w:pPr>
            <w:r w:rsidRPr="00E07EAF">
              <w:rPr>
                <w:lang w:val="en-US"/>
              </w:rPr>
              <w:t>HEA 200</w:t>
            </w:r>
          </w:p>
        </w:tc>
        <w:tc>
          <w:tcPr>
            <w:tcW w:w="992" w:type="dxa"/>
          </w:tcPr>
          <w:p w14:paraId="218E08FA" w14:textId="77777777" w:rsidR="00E07EAF" w:rsidRPr="00E07EAF" w:rsidRDefault="00E07EAF" w:rsidP="00E07EAF">
            <w:pPr>
              <w:spacing w:after="0" w:line="240" w:lineRule="auto"/>
              <w:jc w:val="center"/>
              <w:rPr>
                <w:lang w:val="uk-UA"/>
              </w:rPr>
            </w:pPr>
            <w:r w:rsidRPr="00E07EAF">
              <w:rPr>
                <w:lang w:val="uk-UA"/>
              </w:rPr>
              <w:t>42,3</w:t>
            </w:r>
          </w:p>
        </w:tc>
        <w:tc>
          <w:tcPr>
            <w:tcW w:w="992" w:type="dxa"/>
          </w:tcPr>
          <w:p w14:paraId="60FB2ADF" w14:textId="77777777" w:rsidR="00E07EAF" w:rsidRPr="00E07EAF" w:rsidRDefault="00E07EAF" w:rsidP="00E07EAF">
            <w:pPr>
              <w:spacing w:after="0" w:line="240" w:lineRule="auto"/>
              <w:jc w:val="center"/>
              <w:rPr>
                <w:lang w:val="uk-UA"/>
              </w:rPr>
            </w:pPr>
            <w:r w:rsidRPr="00E07EAF">
              <w:rPr>
                <w:lang w:val="uk-UA"/>
              </w:rPr>
              <w:t>190</w:t>
            </w:r>
          </w:p>
        </w:tc>
        <w:tc>
          <w:tcPr>
            <w:tcW w:w="992" w:type="dxa"/>
          </w:tcPr>
          <w:p w14:paraId="1EA894DD" w14:textId="77777777" w:rsidR="00E07EAF" w:rsidRPr="00E07EAF" w:rsidRDefault="00E07EAF" w:rsidP="00E07EAF">
            <w:pPr>
              <w:spacing w:after="0" w:line="240" w:lineRule="auto"/>
              <w:jc w:val="center"/>
              <w:rPr>
                <w:lang w:val="uk-UA"/>
              </w:rPr>
            </w:pPr>
            <w:r w:rsidRPr="00E07EAF">
              <w:rPr>
                <w:lang w:val="uk-UA"/>
              </w:rPr>
              <w:t>200</w:t>
            </w:r>
          </w:p>
        </w:tc>
        <w:tc>
          <w:tcPr>
            <w:tcW w:w="992" w:type="dxa"/>
          </w:tcPr>
          <w:p w14:paraId="4463B2AF" w14:textId="77777777" w:rsidR="00E07EAF" w:rsidRPr="00E07EAF" w:rsidRDefault="00E07EAF" w:rsidP="00E07EAF">
            <w:pPr>
              <w:spacing w:after="0" w:line="240" w:lineRule="auto"/>
              <w:jc w:val="center"/>
              <w:rPr>
                <w:lang w:val="uk-UA"/>
              </w:rPr>
            </w:pPr>
            <w:r w:rsidRPr="00E07EAF">
              <w:rPr>
                <w:lang w:val="uk-UA"/>
              </w:rPr>
              <w:t>6,5</w:t>
            </w:r>
          </w:p>
        </w:tc>
        <w:tc>
          <w:tcPr>
            <w:tcW w:w="992" w:type="dxa"/>
          </w:tcPr>
          <w:p w14:paraId="3FCAB998" w14:textId="77777777" w:rsidR="00E07EAF" w:rsidRPr="00E07EAF" w:rsidRDefault="00E07EAF" w:rsidP="00E07EAF">
            <w:pPr>
              <w:spacing w:after="0" w:line="240" w:lineRule="auto"/>
              <w:jc w:val="center"/>
              <w:rPr>
                <w:lang w:val="uk-UA"/>
              </w:rPr>
            </w:pPr>
            <w:r w:rsidRPr="00E07EAF">
              <w:rPr>
                <w:lang w:val="uk-UA"/>
              </w:rPr>
              <w:t>10</w:t>
            </w:r>
          </w:p>
        </w:tc>
        <w:tc>
          <w:tcPr>
            <w:tcW w:w="993" w:type="dxa"/>
          </w:tcPr>
          <w:p w14:paraId="5F3EC3C6"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549247E4" w14:textId="77777777" w:rsidTr="00E07EAF">
        <w:tc>
          <w:tcPr>
            <w:tcW w:w="1231" w:type="dxa"/>
          </w:tcPr>
          <w:p w14:paraId="6747C454" w14:textId="77777777" w:rsidR="00E07EAF" w:rsidRPr="00E07EAF" w:rsidRDefault="00E07EAF" w:rsidP="00E07EAF">
            <w:pPr>
              <w:spacing w:after="0" w:line="240" w:lineRule="auto"/>
              <w:jc w:val="center"/>
              <w:rPr>
                <w:lang w:val="uk-UA"/>
              </w:rPr>
            </w:pPr>
            <w:r w:rsidRPr="00E07EAF">
              <w:rPr>
                <w:lang w:val="en-US"/>
              </w:rPr>
              <w:t>HEB 200</w:t>
            </w:r>
          </w:p>
        </w:tc>
        <w:tc>
          <w:tcPr>
            <w:tcW w:w="992" w:type="dxa"/>
          </w:tcPr>
          <w:p w14:paraId="4743B06B" w14:textId="77777777" w:rsidR="00E07EAF" w:rsidRPr="00E07EAF" w:rsidRDefault="00E07EAF" w:rsidP="00E07EAF">
            <w:pPr>
              <w:spacing w:after="0" w:line="240" w:lineRule="auto"/>
              <w:jc w:val="center"/>
              <w:rPr>
                <w:lang w:val="uk-UA"/>
              </w:rPr>
            </w:pPr>
            <w:r w:rsidRPr="00E07EAF">
              <w:rPr>
                <w:lang w:val="uk-UA"/>
              </w:rPr>
              <w:t>61,3</w:t>
            </w:r>
          </w:p>
        </w:tc>
        <w:tc>
          <w:tcPr>
            <w:tcW w:w="992" w:type="dxa"/>
          </w:tcPr>
          <w:p w14:paraId="0AD3D3EA" w14:textId="77777777" w:rsidR="00E07EAF" w:rsidRPr="00E07EAF" w:rsidRDefault="00E07EAF" w:rsidP="00E07EAF">
            <w:pPr>
              <w:spacing w:after="0" w:line="240" w:lineRule="auto"/>
              <w:jc w:val="center"/>
              <w:rPr>
                <w:lang w:val="uk-UA"/>
              </w:rPr>
            </w:pPr>
            <w:r w:rsidRPr="00E07EAF">
              <w:rPr>
                <w:lang w:val="uk-UA"/>
              </w:rPr>
              <w:t>200</w:t>
            </w:r>
          </w:p>
        </w:tc>
        <w:tc>
          <w:tcPr>
            <w:tcW w:w="992" w:type="dxa"/>
          </w:tcPr>
          <w:p w14:paraId="7B755FB7" w14:textId="77777777" w:rsidR="00E07EAF" w:rsidRPr="00E07EAF" w:rsidRDefault="00E07EAF" w:rsidP="00E07EAF">
            <w:pPr>
              <w:spacing w:after="0" w:line="240" w:lineRule="auto"/>
              <w:jc w:val="center"/>
              <w:rPr>
                <w:lang w:val="uk-UA"/>
              </w:rPr>
            </w:pPr>
            <w:r w:rsidRPr="00E07EAF">
              <w:rPr>
                <w:lang w:val="uk-UA"/>
              </w:rPr>
              <w:t>200</w:t>
            </w:r>
          </w:p>
        </w:tc>
        <w:tc>
          <w:tcPr>
            <w:tcW w:w="992" w:type="dxa"/>
          </w:tcPr>
          <w:p w14:paraId="60E5FA05" w14:textId="77777777" w:rsidR="00E07EAF" w:rsidRPr="00E07EAF" w:rsidRDefault="00E07EAF" w:rsidP="00E07EAF">
            <w:pPr>
              <w:spacing w:after="0" w:line="240" w:lineRule="auto"/>
              <w:jc w:val="center"/>
              <w:rPr>
                <w:lang w:val="uk-UA"/>
              </w:rPr>
            </w:pPr>
            <w:r w:rsidRPr="00E07EAF">
              <w:rPr>
                <w:lang w:val="uk-UA"/>
              </w:rPr>
              <w:t>9</w:t>
            </w:r>
          </w:p>
        </w:tc>
        <w:tc>
          <w:tcPr>
            <w:tcW w:w="992" w:type="dxa"/>
          </w:tcPr>
          <w:p w14:paraId="71B58C79" w14:textId="77777777" w:rsidR="00E07EAF" w:rsidRPr="00E07EAF" w:rsidRDefault="00E07EAF" w:rsidP="00E07EAF">
            <w:pPr>
              <w:spacing w:after="0" w:line="240" w:lineRule="auto"/>
              <w:jc w:val="center"/>
              <w:rPr>
                <w:lang w:val="uk-UA"/>
              </w:rPr>
            </w:pPr>
            <w:r w:rsidRPr="00E07EAF">
              <w:rPr>
                <w:lang w:val="uk-UA"/>
              </w:rPr>
              <w:t>15</w:t>
            </w:r>
          </w:p>
        </w:tc>
        <w:tc>
          <w:tcPr>
            <w:tcW w:w="993" w:type="dxa"/>
          </w:tcPr>
          <w:p w14:paraId="5CDAE50F"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4AD7336F" w14:textId="77777777" w:rsidTr="00E07EAF">
        <w:tc>
          <w:tcPr>
            <w:tcW w:w="1231" w:type="dxa"/>
          </w:tcPr>
          <w:p w14:paraId="0ADCCEB2" w14:textId="77777777" w:rsidR="00E07EAF" w:rsidRPr="00E07EAF" w:rsidRDefault="00E07EAF" w:rsidP="00E07EAF">
            <w:pPr>
              <w:spacing w:after="0" w:line="240" w:lineRule="auto"/>
              <w:jc w:val="center"/>
              <w:rPr>
                <w:lang w:val="uk-UA"/>
              </w:rPr>
            </w:pPr>
            <w:r w:rsidRPr="00E07EAF">
              <w:rPr>
                <w:lang w:val="en-US"/>
              </w:rPr>
              <w:t>HEC 200</w:t>
            </w:r>
          </w:p>
        </w:tc>
        <w:tc>
          <w:tcPr>
            <w:tcW w:w="992" w:type="dxa"/>
          </w:tcPr>
          <w:p w14:paraId="53F24679" w14:textId="77777777" w:rsidR="00E07EAF" w:rsidRPr="00E07EAF" w:rsidRDefault="00E07EAF" w:rsidP="00E07EAF">
            <w:pPr>
              <w:spacing w:after="0" w:line="240" w:lineRule="auto"/>
              <w:jc w:val="center"/>
              <w:rPr>
                <w:lang w:val="uk-UA"/>
              </w:rPr>
            </w:pPr>
            <w:r w:rsidRPr="00E07EAF">
              <w:rPr>
                <w:lang w:val="uk-UA"/>
              </w:rPr>
              <w:t>81,9</w:t>
            </w:r>
          </w:p>
        </w:tc>
        <w:tc>
          <w:tcPr>
            <w:tcW w:w="992" w:type="dxa"/>
          </w:tcPr>
          <w:p w14:paraId="1086788F" w14:textId="77777777" w:rsidR="00E07EAF" w:rsidRPr="00E07EAF" w:rsidRDefault="00E07EAF" w:rsidP="00E07EAF">
            <w:pPr>
              <w:spacing w:after="0" w:line="240" w:lineRule="auto"/>
              <w:jc w:val="center"/>
              <w:rPr>
                <w:lang w:val="uk-UA"/>
              </w:rPr>
            </w:pPr>
            <w:r w:rsidRPr="00E07EAF">
              <w:rPr>
                <w:lang w:val="uk-UA"/>
              </w:rPr>
              <w:t>210</w:t>
            </w:r>
          </w:p>
        </w:tc>
        <w:tc>
          <w:tcPr>
            <w:tcW w:w="992" w:type="dxa"/>
          </w:tcPr>
          <w:p w14:paraId="11CBCF4F" w14:textId="77777777" w:rsidR="00E07EAF" w:rsidRPr="00E07EAF" w:rsidRDefault="00E07EAF" w:rsidP="00E07EAF">
            <w:pPr>
              <w:spacing w:after="0" w:line="240" w:lineRule="auto"/>
              <w:jc w:val="center"/>
              <w:rPr>
                <w:lang w:val="uk-UA"/>
              </w:rPr>
            </w:pPr>
            <w:r w:rsidRPr="00E07EAF">
              <w:rPr>
                <w:lang w:val="uk-UA"/>
              </w:rPr>
              <w:t>203</w:t>
            </w:r>
          </w:p>
        </w:tc>
        <w:tc>
          <w:tcPr>
            <w:tcW w:w="992" w:type="dxa"/>
          </w:tcPr>
          <w:p w14:paraId="52DCB681" w14:textId="77777777" w:rsidR="00E07EAF" w:rsidRPr="00E07EAF" w:rsidRDefault="00E07EAF" w:rsidP="00E07EAF">
            <w:pPr>
              <w:spacing w:after="0" w:line="240" w:lineRule="auto"/>
              <w:jc w:val="center"/>
              <w:rPr>
                <w:lang w:val="uk-UA"/>
              </w:rPr>
            </w:pPr>
            <w:r w:rsidRPr="00E07EAF">
              <w:rPr>
                <w:lang w:val="uk-UA"/>
              </w:rPr>
              <w:t>12</w:t>
            </w:r>
          </w:p>
        </w:tc>
        <w:tc>
          <w:tcPr>
            <w:tcW w:w="992" w:type="dxa"/>
          </w:tcPr>
          <w:p w14:paraId="78526487" w14:textId="77777777" w:rsidR="00E07EAF" w:rsidRPr="00E07EAF" w:rsidRDefault="00E07EAF" w:rsidP="00E07EAF">
            <w:pPr>
              <w:spacing w:after="0" w:line="240" w:lineRule="auto"/>
              <w:jc w:val="center"/>
              <w:rPr>
                <w:lang w:val="uk-UA"/>
              </w:rPr>
            </w:pPr>
            <w:r w:rsidRPr="00E07EAF">
              <w:rPr>
                <w:lang w:val="uk-UA"/>
              </w:rPr>
              <w:t>20</w:t>
            </w:r>
          </w:p>
        </w:tc>
        <w:tc>
          <w:tcPr>
            <w:tcW w:w="993" w:type="dxa"/>
          </w:tcPr>
          <w:p w14:paraId="0BE77DF1"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2F6EE6B6" w14:textId="77777777" w:rsidTr="00E07EAF">
        <w:tc>
          <w:tcPr>
            <w:tcW w:w="1231" w:type="dxa"/>
          </w:tcPr>
          <w:p w14:paraId="3CDCFB99" w14:textId="77777777" w:rsidR="00E07EAF" w:rsidRPr="00E07EAF" w:rsidRDefault="00E07EAF" w:rsidP="00E07EAF">
            <w:pPr>
              <w:spacing w:after="0" w:line="240" w:lineRule="auto"/>
              <w:jc w:val="center"/>
              <w:rPr>
                <w:lang w:val="uk-UA"/>
              </w:rPr>
            </w:pPr>
            <w:r w:rsidRPr="00E07EAF">
              <w:rPr>
                <w:lang w:val="en-US"/>
              </w:rPr>
              <w:t>HEM 200</w:t>
            </w:r>
          </w:p>
        </w:tc>
        <w:tc>
          <w:tcPr>
            <w:tcW w:w="992" w:type="dxa"/>
          </w:tcPr>
          <w:p w14:paraId="04ACE0FF" w14:textId="77777777" w:rsidR="00E07EAF" w:rsidRPr="00E07EAF" w:rsidRDefault="00E07EAF" w:rsidP="00E07EAF">
            <w:pPr>
              <w:spacing w:after="0" w:line="240" w:lineRule="auto"/>
              <w:jc w:val="center"/>
              <w:rPr>
                <w:lang w:val="uk-UA"/>
              </w:rPr>
            </w:pPr>
            <w:r w:rsidRPr="00E07EAF">
              <w:rPr>
                <w:lang w:val="uk-UA"/>
              </w:rPr>
              <w:t>103</w:t>
            </w:r>
          </w:p>
        </w:tc>
        <w:tc>
          <w:tcPr>
            <w:tcW w:w="992" w:type="dxa"/>
          </w:tcPr>
          <w:p w14:paraId="774043E4" w14:textId="77777777" w:rsidR="00E07EAF" w:rsidRPr="00E07EAF" w:rsidRDefault="00E07EAF" w:rsidP="00E07EAF">
            <w:pPr>
              <w:spacing w:after="0" w:line="240" w:lineRule="auto"/>
              <w:jc w:val="center"/>
              <w:rPr>
                <w:lang w:val="uk-UA"/>
              </w:rPr>
            </w:pPr>
            <w:r w:rsidRPr="00E07EAF">
              <w:rPr>
                <w:lang w:val="uk-UA"/>
              </w:rPr>
              <w:t>220</w:t>
            </w:r>
          </w:p>
        </w:tc>
        <w:tc>
          <w:tcPr>
            <w:tcW w:w="992" w:type="dxa"/>
          </w:tcPr>
          <w:p w14:paraId="777976F0" w14:textId="77777777" w:rsidR="00E07EAF" w:rsidRPr="00E07EAF" w:rsidRDefault="00E07EAF" w:rsidP="00E07EAF">
            <w:pPr>
              <w:spacing w:after="0" w:line="240" w:lineRule="auto"/>
              <w:jc w:val="center"/>
              <w:rPr>
                <w:lang w:val="uk-UA"/>
              </w:rPr>
            </w:pPr>
            <w:r w:rsidRPr="00E07EAF">
              <w:rPr>
                <w:lang w:val="uk-UA"/>
              </w:rPr>
              <w:t>206</w:t>
            </w:r>
          </w:p>
        </w:tc>
        <w:tc>
          <w:tcPr>
            <w:tcW w:w="992" w:type="dxa"/>
          </w:tcPr>
          <w:p w14:paraId="09D4D1CC" w14:textId="77777777" w:rsidR="00E07EAF" w:rsidRPr="00E07EAF" w:rsidRDefault="00E07EAF" w:rsidP="00E07EAF">
            <w:pPr>
              <w:spacing w:after="0" w:line="240" w:lineRule="auto"/>
              <w:jc w:val="center"/>
              <w:rPr>
                <w:lang w:val="uk-UA"/>
              </w:rPr>
            </w:pPr>
            <w:r w:rsidRPr="00E07EAF">
              <w:rPr>
                <w:lang w:val="uk-UA"/>
              </w:rPr>
              <w:t>15</w:t>
            </w:r>
          </w:p>
        </w:tc>
        <w:tc>
          <w:tcPr>
            <w:tcW w:w="992" w:type="dxa"/>
          </w:tcPr>
          <w:p w14:paraId="44813548" w14:textId="77777777" w:rsidR="00E07EAF" w:rsidRPr="00E07EAF" w:rsidRDefault="00E07EAF" w:rsidP="00E07EAF">
            <w:pPr>
              <w:spacing w:after="0" w:line="240" w:lineRule="auto"/>
              <w:jc w:val="center"/>
              <w:rPr>
                <w:lang w:val="uk-UA"/>
              </w:rPr>
            </w:pPr>
            <w:r w:rsidRPr="00E07EAF">
              <w:rPr>
                <w:lang w:val="uk-UA"/>
              </w:rPr>
              <w:t>25</w:t>
            </w:r>
          </w:p>
        </w:tc>
        <w:tc>
          <w:tcPr>
            <w:tcW w:w="993" w:type="dxa"/>
          </w:tcPr>
          <w:p w14:paraId="2BE5F183" w14:textId="77777777" w:rsidR="00E07EAF" w:rsidRPr="00E07EAF" w:rsidRDefault="00E07EAF" w:rsidP="00E07EAF">
            <w:pPr>
              <w:spacing w:after="0" w:line="240" w:lineRule="auto"/>
              <w:jc w:val="center"/>
              <w:rPr>
                <w:lang w:val="uk-UA"/>
              </w:rPr>
            </w:pPr>
            <w:r w:rsidRPr="00E07EAF">
              <w:rPr>
                <w:lang w:val="uk-UA"/>
              </w:rPr>
              <w:t>18</w:t>
            </w:r>
          </w:p>
        </w:tc>
      </w:tr>
    </w:tbl>
    <w:tbl>
      <w:tblPr>
        <w:tblStyle w:val="8"/>
        <w:tblpPr w:leftFromText="180" w:rightFromText="180" w:vertAnchor="text" w:horzAnchor="margin" w:tblpXSpec="right" w:tblpY="36"/>
        <w:tblW w:w="7047" w:type="dxa"/>
        <w:tblLayout w:type="fixed"/>
        <w:tblLook w:val="04A0" w:firstRow="1" w:lastRow="0" w:firstColumn="1" w:lastColumn="0" w:noHBand="0" w:noVBand="1"/>
      </w:tblPr>
      <w:tblGrid>
        <w:gridCol w:w="1271"/>
        <w:gridCol w:w="815"/>
        <w:gridCol w:w="992"/>
        <w:gridCol w:w="992"/>
        <w:gridCol w:w="992"/>
        <w:gridCol w:w="992"/>
        <w:gridCol w:w="993"/>
      </w:tblGrid>
      <w:tr w:rsidR="00E07EAF" w:rsidRPr="00E07EAF" w14:paraId="7463DE74" w14:textId="77777777" w:rsidTr="00E07EAF">
        <w:tc>
          <w:tcPr>
            <w:tcW w:w="1271" w:type="dxa"/>
          </w:tcPr>
          <w:p w14:paraId="4C95AFD4" w14:textId="77777777" w:rsidR="00E07EAF" w:rsidRPr="00E07EAF" w:rsidRDefault="00E07EAF" w:rsidP="00E07EAF">
            <w:pPr>
              <w:spacing w:after="0" w:line="240" w:lineRule="auto"/>
              <w:jc w:val="center"/>
              <w:rPr>
                <w:rFonts w:ascii="Times New Roman" w:hAnsi="Times New Roman" w:cs="Times New Roman"/>
                <w:sz w:val="20"/>
                <w:lang w:val="uk-UA"/>
              </w:rPr>
            </w:pPr>
            <w:r w:rsidRPr="00E07EAF">
              <w:rPr>
                <w:rFonts w:ascii="Times New Roman" w:hAnsi="Times New Roman" w:cs="Times New Roman"/>
                <w:sz w:val="20"/>
                <w:lang w:val="uk-UA"/>
              </w:rPr>
              <w:t>Позначення</w:t>
            </w:r>
          </w:p>
        </w:tc>
        <w:tc>
          <w:tcPr>
            <w:tcW w:w="815" w:type="dxa"/>
          </w:tcPr>
          <w:p w14:paraId="25873E72" w14:textId="77777777" w:rsidR="00E07EAF" w:rsidRPr="00E07EAF" w:rsidRDefault="00E07EAF" w:rsidP="00E07EAF">
            <w:pPr>
              <w:spacing w:after="0" w:line="240" w:lineRule="auto"/>
              <w:jc w:val="center"/>
              <w:rPr>
                <w:lang w:val="uk-UA"/>
              </w:rPr>
            </w:pPr>
            <w:r w:rsidRPr="00E07EAF">
              <w:rPr>
                <w:lang w:val="uk-UA"/>
              </w:rPr>
              <w:t>Маса</w:t>
            </w:r>
          </w:p>
        </w:tc>
        <w:tc>
          <w:tcPr>
            <w:tcW w:w="4961" w:type="dxa"/>
            <w:gridSpan w:val="5"/>
          </w:tcPr>
          <w:p w14:paraId="50735A81" w14:textId="77777777" w:rsidR="00E07EAF" w:rsidRPr="00E07EAF" w:rsidRDefault="00E07EAF" w:rsidP="00E07EAF">
            <w:pPr>
              <w:spacing w:after="0" w:line="240" w:lineRule="auto"/>
              <w:jc w:val="center"/>
              <w:rPr>
                <w:lang w:val="uk-UA"/>
              </w:rPr>
            </w:pPr>
            <w:r w:rsidRPr="00E07EAF">
              <w:rPr>
                <w:lang w:val="uk-UA"/>
              </w:rPr>
              <w:t>Розміри</w:t>
            </w:r>
          </w:p>
        </w:tc>
      </w:tr>
      <w:tr w:rsidR="00E07EAF" w:rsidRPr="00E07EAF" w14:paraId="762407D7" w14:textId="77777777" w:rsidTr="00E07EAF">
        <w:tc>
          <w:tcPr>
            <w:tcW w:w="1271" w:type="dxa"/>
          </w:tcPr>
          <w:p w14:paraId="3659EEF1" w14:textId="77777777" w:rsidR="00E07EAF" w:rsidRPr="00E07EAF" w:rsidRDefault="00E07EAF" w:rsidP="00E07EAF">
            <w:pPr>
              <w:spacing w:after="0" w:line="240" w:lineRule="auto"/>
              <w:jc w:val="center"/>
              <w:rPr>
                <w:lang w:val="uk-UA"/>
              </w:rPr>
            </w:pPr>
          </w:p>
        </w:tc>
        <w:tc>
          <w:tcPr>
            <w:tcW w:w="815" w:type="dxa"/>
          </w:tcPr>
          <w:p w14:paraId="3330757C" w14:textId="77777777" w:rsidR="00E07EAF" w:rsidRPr="00E07EAF" w:rsidRDefault="00E07EAF" w:rsidP="00E07EAF">
            <w:pPr>
              <w:spacing w:after="0" w:line="240" w:lineRule="auto"/>
              <w:jc w:val="center"/>
              <w:rPr>
                <w:lang w:val="uk-UA"/>
              </w:rPr>
            </w:pPr>
            <w:r w:rsidRPr="00E07EAF">
              <w:rPr>
                <w:lang w:val="uk-UA"/>
              </w:rPr>
              <w:t>кг/м</w:t>
            </w:r>
          </w:p>
        </w:tc>
        <w:tc>
          <w:tcPr>
            <w:tcW w:w="992" w:type="dxa"/>
          </w:tcPr>
          <w:p w14:paraId="6517D908" w14:textId="77777777" w:rsidR="00E07EAF" w:rsidRPr="00E07EAF" w:rsidRDefault="00E07EAF" w:rsidP="00E07EAF">
            <w:pPr>
              <w:spacing w:after="0" w:line="240" w:lineRule="auto"/>
              <w:jc w:val="center"/>
              <w:rPr>
                <w:lang w:val="en-US"/>
              </w:rPr>
            </w:pPr>
            <w:r w:rsidRPr="00E07EAF">
              <w:rPr>
                <w:lang w:val="en-US"/>
              </w:rPr>
              <w:t xml:space="preserve">h, </w:t>
            </w:r>
            <w:proofErr w:type="spellStart"/>
            <w:r w:rsidRPr="00E07EAF">
              <w:rPr>
                <w:lang w:val="en-US"/>
              </w:rPr>
              <w:t>мм</w:t>
            </w:r>
            <w:proofErr w:type="spellEnd"/>
          </w:p>
        </w:tc>
        <w:tc>
          <w:tcPr>
            <w:tcW w:w="992" w:type="dxa"/>
          </w:tcPr>
          <w:p w14:paraId="5EEDF094" w14:textId="77777777" w:rsidR="00E07EAF" w:rsidRPr="00E07EAF" w:rsidRDefault="00E07EAF" w:rsidP="00E07EAF">
            <w:pPr>
              <w:spacing w:after="0" w:line="240" w:lineRule="auto"/>
              <w:jc w:val="center"/>
              <w:rPr>
                <w:lang w:val="en-US"/>
              </w:rPr>
            </w:pPr>
            <w:r w:rsidRPr="00E07EAF">
              <w:rPr>
                <w:lang w:val="en-US"/>
              </w:rPr>
              <w:t xml:space="preserve">b, </w:t>
            </w:r>
            <w:proofErr w:type="spellStart"/>
            <w:r w:rsidRPr="00E07EAF">
              <w:rPr>
                <w:lang w:val="en-US"/>
              </w:rPr>
              <w:t>мм</w:t>
            </w:r>
            <w:proofErr w:type="spellEnd"/>
          </w:p>
        </w:tc>
        <w:tc>
          <w:tcPr>
            <w:tcW w:w="992" w:type="dxa"/>
          </w:tcPr>
          <w:p w14:paraId="69335473" w14:textId="77777777" w:rsidR="00E07EAF" w:rsidRPr="00E07EAF" w:rsidRDefault="00E07EAF" w:rsidP="00E07EAF">
            <w:pPr>
              <w:spacing w:after="0" w:line="240" w:lineRule="auto"/>
              <w:jc w:val="center"/>
              <w:rPr>
                <w:lang w:val="en-US"/>
              </w:rPr>
            </w:pPr>
            <w:proofErr w:type="spellStart"/>
            <w:r w:rsidRPr="00E07EAF">
              <w:rPr>
                <w:lang w:val="en-US"/>
              </w:rPr>
              <w:t>t</w:t>
            </w:r>
            <w:r w:rsidRPr="00E07EAF">
              <w:rPr>
                <w:vertAlign w:val="subscript"/>
                <w:lang w:val="en-US"/>
              </w:rPr>
              <w:t>w</w:t>
            </w:r>
            <w:proofErr w:type="spellEnd"/>
            <w:r w:rsidRPr="00E07EAF">
              <w:rPr>
                <w:lang w:val="en-US"/>
              </w:rPr>
              <w:t xml:space="preserve">, </w:t>
            </w:r>
            <w:proofErr w:type="spellStart"/>
            <w:r w:rsidRPr="00E07EAF">
              <w:rPr>
                <w:lang w:val="en-US"/>
              </w:rPr>
              <w:t>мм</w:t>
            </w:r>
            <w:proofErr w:type="spellEnd"/>
          </w:p>
        </w:tc>
        <w:tc>
          <w:tcPr>
            <w:tcW w:w="992" w:type="dxa"/>
          </w:tcPr>
          <w:p w14:paraId="713BB530" w14:textId="77777777" w:rsidR="00E07EAF" w:rsidRPr="00E07EAF" w:rsidRDefault="00E07EAF" w:rsidP="00E07EAF">
            <w:pPr>
              <w:spacing w:after="0" w:line="240" w:lineRule="auto"/>
              <w:jc w:val="center"/>
              <w:rPr>
                <w:lang w:val="en-US"/>
              </w:rPr>
            </w:pPr>
            <w:proofErr w:type="spellStart"/>
            <w:r w:rsidRPr="00E07EAF">
              <w:rPr>
                <w:lang w:val="en-US"/>
              </w:rPr>
              <w:t>t</w:t>
            </w:r>
            <w:r w:rsidRPr="00E07EAF">
              <w:rPr>
                <w:vertAlign w:val="subscript"/>
                <w:lang w:val="en-US"/>
              </w:rPr>
              <w:t>f</w:t>
            </w:r>
            <w:proofErr w:type="spellEnd"/>
            <w:r w:rsidRPr="00E07EAF">
              <w:rPr>
                <w:vertAlign w:val="subscript"/>
                <w:lang w:val="en-US"/>
              </w:rPr>
              <w:t>,</w:t>
            </w:r>
            <w:r w:rsidRPr="00E07EAF">
              <w:rPr>
                <w:lang w:val="en-US"/>
              </w:rPr>
              <w:t xml:space="preserve">, </w:t>
            </w:r>
            <w:proofErr w:type="spellStart"/>
            <w:r w:rsidRPr="00E07EAF">
              <w:rPr>
                <w:lang w:val="en-US"/>
              </w:rPr>
              <w:t>мм</w:t>
            </w:r>
            <w:proofErr w:type="spellEnd"/>
          </w:p>
        </w:tc>
        <w:tc>
          <w:tcPr>
            <w:tcW w:w="993" w:type="dxa"/>
          </w:tcPr>
          <w:p w14:paraId="1AA2E47B" w14:textId="77777777" w:rsidR="00E07EAF" w:rsidRPr="00E07EAF" w:rsidRDefault="00E07EAF" w:rsidP="00E07EAF">
            <w:pPr>
              <w:spacing w:after="0" w:line="240" w:lineRule="auto"/>
              <w:jc w:val="center"/>
              <w:rPr>
                <w:lang w:val="en-US"/>
              </w:rPr>
            </w:pPr>
            <w:r w:rsidRPr="00E07EAF">
              <w:rPr>
                <w:lang w:val="en-US"/>
              </w:rPr>
              <w:t xml:space="preserve">r, </w:t>
            </w:r>
            <w:proofErr w:type="spellStart"/>
            <w:r w:rsidRPr="00E07EAF">
              <w:rPr>
                <w:lang w:val="en-US"/>
              </w:rPr>
              <w:t>мм</w:t>
            </w:r>
            <w:proofErr w:type="spellEnd"/>
          </w:p>
        </w:tc>
      </w:tr>
      <w:tr w:rsidR="00E07EAF" w:rsidRPr="00E07EAF" w14:paraId="096984D0" w14:textId="77777777" w:rsidTr="00E07EAF">
        <w:tc>
          <w:tcPr>
            <w:tcW w:w="1271" w:type="dxa"/>
          </w:tcPr>
          <w:p w14:paraId="5F4DB60B" w14:textId="77777777" w:rsidR="00E07EAF" w:rsidRPr="00E07EAF" w:rsidRDefault="00E07EAF" w:rsidP="00E07EAF">
            <w:pPr>
              <w:spacing w:after="0" w:line="240" w:lineRule="auto"/>
              <w:jc w:val="center"/>
              <w:rPr>
                <w:lang w:val="en-US"/>
              </w:rPr>
            </w:pPr>
            <w:r w:rsidRPr="00E07EAF">
              <w:rPr>
                <w:lang w:val="en-US"/>
              </w:rPr>
              <w:t>HEAA 220</w:t>
            </w:r>
          </w:p>
        </w:tc>
        <w:tc>
          <w:tcPr>
            <w:tcW w:w="815" w:type="dxa"/>
          </w:tcPr>
          <w:p w14:paraId="434DB669" w14:textId="77777777" w:rsidR="00E07EAF" w:rsidRPr="00E07EAF" w:rsidRDefault="00E07EAF" w:rsidP="00E07EAF">
            <w:pPr>
              <w:spacing w:after="0" w:line="240" w:lineRule="auto"/>
              <w:jc w:val="center"/>
              <w:rPr>
                <w:lang w:val="uk-UA"/>
              </w:rPr>
            </w:pPr>
            <w:r w:rsidRPr="00E07EAF">
              <w:rPr>
                <w:lang w:val="uk-UA"/>
              </w:rPr>
              <w:t>40,4</w:t>
            </w:r>
          </w:p>
        </w:tc>
        <w:tc>
          <w:tcPr>
            <w:tcW w:w="992" w:type="dxa"/>
          </w:tcPr>
          <w:p w14:paraId="175BC1FF" w14:textId="77777777" w:rsidR="00E07EAF" w:rsidRPr="00E07EAF" w:rsidRDefault="00E07EAF" w:rsidP="00E07EAF">
            <w:pPr>
              <w:spacing w:after="0" w:line="240" w:lineRule="auto"/>
              <w:jc w:val="center"/>
              <w:rPr>
                <w:lang w:val="uk-UA"/>
              </w:rPr>
            </w:pPr>
            <w:r w:rsidRPr="00E07EAF">
              <w:rPr>
                <w:lang w:val="uk-UA"/>
              </w:rPr>
              <w:t>205</w:t>
            </w:r>
          </w:p>
        </w:tc>
        <w:tc>
          <w:tcPr>
            <w:tcW w:w="992" w:type="dxa"/>
          </w:tcPr>
          <w:p w14:paraId="362E2409" w14:textId="77777777" w:rsidR="00E07EAF" w:rsidRPr="00E07EAF" w:rsidRDefault="00E07EAF" w:rsidP="00E07EAF">
            <w:pPr>
              <w:spacing w:after="0" w:line="240" w:lineRule="auto"/>
              <w:jc w:val="center"/>
              <w:rPr>
                <w:lang w:val="uk-UA"/>
              </w:rPr>
            </w:pPr>
            <w:r w:rsidRPr="00E07EAF">
              <w:rPr>
                <w:lang w:val="uk-UA"/>
              </w:rPr>
              <w:t>220</w:t>
            </w:r>
          </w:p>
        </w:tc>
        <w:tc>
          <w:tcPr>
            <w:tcW w:w="992" w:type="dxa"/>
          </w:tcPr>
          <w:p w14:paraId="2329434A" w14:textId="77777777" w:rsidR="00E07EAF" w:rsidRPr="00E07EAF" w:rsidRDefault="00E07EAF" w:rsidP="00E07EAF">
            <w:pPr>
              <w:spacing w:after="0" w:line="240" w:lineRule="auto"/>
              <w:jc w:val="center"/>
              <w:rPr>
                <w:lang w:val="uk-UA"/>
              </w:rPr>
            </w:pPr>
            <w:r w:rsidRPr="00E07EAF">
              <w:rPr>
                <w:lang w:val="uk-UA"/>
              </w:rPr>
              <w:t>6</w:t>
            </w:r>
          </w:p>
        </w:tc>
        <w:tc>
          <w:tcPr>
            <w:tcW w:w="992" w:type="dxa"/>
          </w:tcPr>
          <w:p w14:paraId="01073572" w14:textId="77777777" w:rsidR="00E07EAF" w:rsidRPr="00E07EAF" w:rsidRDefault="00E07EAF" w:rsidP="00E07EAF">
            <w:pPr>
              <w:spacing w:after="0" w:line="240" w:lineRule="auto"/>
              <w:jc w:val="center"/>
              <w:rPr>
                <w:lang w:val="uk-UA"/>
              </w:rPr>
            </w:pPr>
            <w:r w:rsidRPr="00E07EAF">
              <w:rPr>
                <w:lang w:val="uk-UA"/>
              </w:rPr>
              <w:t>8,5</w:t>
            </w:r>
          </w:p>
        </w:tc>
        <w:tc>
          <w:tcPr>
            <w:tcW w:w="993" w:type="dxa"/>
          </w:tcPr>
          <w:p w14:paraId="0C99F570"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1D00AA3D" w14:textId="77777777" w:rsidTr="00E07EAF">
        <w:tc>
          <w:tcPr>
            <w:tcW w:w="1271" w:type="dxa"/>
          </w:tcPr>
          <w:p w14:paraId="3018C43E" w14:textId="77777777" w:rsidR="00E07EAF" w:rsidRPr="00E07EAF" w:rsidRDefault="00E07EAF" w:rsidP="00E07EAF">
            <w:pPr>
              <w:spacing w:after="0" w:line="240" w:lineRule="auto"/>
              <w:jc w:val="center"/>
              <w:rPr>
                <w:lang w:val="uk-UA"/>
              </w:rPr>
            </w:pPr>
            <w:r w:rsidRPr="00E07EAF">
              <w:rPr>
                <w:lang w:val="en-US"/>
              </w:rPr>
              <w:t>HEA 220</w:t>
            </w:r>
          </w:p>
        </w:tc>
        <w:tc>
          <w:tcPr>
            <w:tcW w:w="815" w:type="dxa"/>
          </w:tcPr>
          <w:p w14:paraId="412D41D9" w14:textId="77777777" w:rsidR="00E07EAF" w:rsidRPr="00E07EAF" w:rsidRDefault="00E07EAF" w:rsidP="00E07EAF">
            <w:pPr>
              <w:spacing w:after="0" w:line="240" w:lineRule="auto"/>
              <w:jc w:val="center"/>
              <w:rPr>
                <w:lang w:val="uk-UA"/>
              </w:rPr>
            </w:pPr>
            <w:r w:rsidRPr="00E07EAF">
              <w:rPr>
                <w:lang w:val="uk-UA"/>
              </w:rPr>
              <w:t>50,5</w:t>
            </w:r>
          </w:p>
        </w:tc>
        <w:tc>
          <w:tcPr>
            <w:tcW w:w="992" w:type="dxa"/>
          </w:tcPr>
          <w:p w14:paraId="0043F053" w14:textId="77777777" w:rsidR="00E07EAF" w:rsidRPr="00E07EAF" w:rsidRDefault="00E07EAF" w:rsidP="00E07EAF">
            <w:pPr>
              <w:spacing w:after="0" w:line="240" w:lineRule="auto"/>
              <w:jc w:val="center"/>
              <w:rPr>
                <w:lang w:val="uk-UA"/>
              </w:rPr>
            </w:pPr>
            <w:r w:rsidRPr="00E07EAF">
              <w:rPr>
                <w:lang w:val="uk-UA"/>
              </w:rPr>
              <w:t>210</w:t>
            </w:r>
          </w:p>
        </w:tc>
        <w:tc>
          <w:tcPr>
            <w:tcW w:w="992" w:type="dxa"/>
          </w:tcPr>
          <w:p w14:paraId="49674AB6" w14:textId="77777777" w:rsidR="00E07EAF" w:rsidRPr="00E07EAF" w:rsidRDefault="00E07EAF" w:rsidP="00E07EAF">
            <w:pPr>
              <w:spacing w:after="0" w:line="240" w:lineRule="auto"/>
              <w:jc w:val="center"/>
              <w:rPr>
                <w:lang w:val="uk-UA"/>
              </w:rPr>
            </w:pPr>
            <w:r w:rsidRPr="00E07EAF">
              <w:rPr>
                <w:lang w:val="uk-UA"/>
              </w:rPr>
              <w:t>220</w:t>
            </w:r>
          </w:p>
        </w:tc>
        <w:tc>
          <w:tcPr>
            <w:tcW w:w="992" w:type="dxa"/>
          </w:tcPr>
          <w:p w14:paraId="1AAA088E" w14:textId="77777777" w:rsidR="00E07EAF" w:rsidRPr="00E07EAF" w:rsidRDefault="00E07EAF" w:rsidP="00E07EAF">
            <w:pPr>
              <w:spacing w:after="0" w:line="240" w:lineRule="auto"/>
              <w:jc w:val="center"/>
              <w:rPr>
                <w:lang w:val="uk-UA"/>
              </w:rPr>
            </w:pPr>
            <w:r w:rsidRPr="00E07EAF">
              <w:rPr>
                <w:lang w:val="uk-UA"/>
              </w:rPr>
              <w:t>7</w:t>
            </w:r>
          </w:p>
        </w:tc>
        <w:tc>
          <w:tcPr>
            <w:tcW w:w="992" w:type="dxa"/>
          </w:tcPr>
          <w:p w14:paraId="0816E8AF" w14:textId="77777777" w:rsidR="00E07EAF" w:rsidRPr="00E07EAF" w:rsidRDefault="00E07EAF" w:rsidP="00E07EAF">
            <w:pPr>
              <w:spacing w:after="0" w:line="240" w:lineRule="auto"/>
              <w:jc w:val="center"/>
              <w:rPr>
                <w:lang w:val="uk-UA"/>
              </w:rPr>
            </w:pPr>
            <w:r w:rsidRPr="00E07EAF">
              <w:rPr>
                <w:lang w:val="uk-UA"/>
              </w:rPr>
              <w:t>11</w:t>
            </w:r>
          </w:p>
        </w:tc>
        <w:tc>
          <w:tcPr>
            <w:tcW w:w="993" w:type="dxa"/>
          </w:tcPr>
          <w:p w14:paraId="71E944C8"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2519AFDD" w14:textId="77777777" w:rsidTr="00E07EAF">
        <w:tc>
          <w:tcPr>
            <w:tcW w:w="1271" w:type="dxa"/>
          </w:tcPr>
          <w:p w14:paraId="3D8FAA1F" w14:textId="77777777" w:rsidR="00E07EAF" w:rsidRPr="00E07EAF" w:rsidRDefault="00E07EAF" w:rsidP="00E07EAF">
            <w:pPr>
              <w:spacing w:after="0" w:line="240" w:lineRule="auto"/>
              <w:jc w:val="center"/>
              <w:rPr>
                <w:lang w:val="uk-UA"/>
              </w:rPr>
            </w:pPr>
            <w:r w:rsidRPr="00E07EAF">
              <w:rPr>
                <w:lang w:val="en-US"/>
              </w:rPr>
              <w:t>HEB 220</w:t>
            </w:r>
          </w:p>
        </w:tc>
        <w:tc>
          <w:tcPr>
            <w:tcW w:w="815" w:type="dxa"/>
          </w:tcPr>
          <w:p w14:paraId="4B7E376F" w14:textId="77777777" w:rsidR="00E07EAF" w:rsidRPr="00E07EAF" w:rsidRDefault="00E07EAF" w:rsidP="00E07EAF">
            <w:pPr>
              <w:spacing w:after="0" w:line="240" w:lineRule="auto"/>
              <w:jc w:val="center"/>
              <w:rPr>
                <w:lang w:val="uk-UA"/>
              </w:rPr>
            </w:pPr>
            <w:r w:rsidRPr="00E07EAF">
              <w:rPr>
                <w:lang w:val="uk-UA"/>
              </w:rPr>
              <w:t>71,5</w:t>
            </w:r>
          </w:p>
        </w:tc>
        <w:tc>
          <w:tcPr>
            <w:tcW w:w="992" w:type="dxa"/>
          </w:tcPr>
          <w:p w14:paraId="442184CD" w14:textId="77777777" w:rsidR="00E07EAF" w:rsidRPr="00E07EAF" w:rsidRDefault="00E07EAF" w:rsidP="00E07EAF">
            <w:pPr>
              <w:spacing w:after="0" w:line="240" w:lineRule="auto"/>
              <w:jc w:val="center"/>
              <w:rPr>
                <w:lang w:val="uk-UA"/>
              </w:rPr>
            </w:pPr>
            <w:r w:rsidRPr="00E07EAF">
              <w:rPr>
                <w:lang w:val="uk-UA"/>
              </w:rPr>
              <w:t>220</w:t>
            </w:r>
          </w:p>
        </w:tc>
        <w:tc>
          <w:tcPr>
            <w:tcW w:w="992" w:type="dxa"/>
          </w:tcPr>
          <w:p w14:paraId="54F08064" w14:textId="77777777" w:rsidR="00E07EAF" w:rsidRPr="00E07EAF" w:rsidRDefault="00E07EAF" w:rsidP="00E07EAF">
            <w:pPr>
              <w:spacing w:after="0" w:line="240" w:lineRule="auto"/>
              <w:jc w:val="center"/>
              <w:rPr>
                <w:lang w:val="uk-UA"/>
              </w:rPr>
            </w:pPr>
            <w:r w:rsidRPr="00E07EAF">
              <w:rPr>
                <w:lang w:val="uk-UA"/>
              </w:rPr>
              <w:t>220</w:t>
            </w:r>
          </w:p>
        </w:tc>
        <w:tc>
          <w:tcPr>
            <w:tcW w:w="992" w:type="dxa"/>
          </w:tcPr>
          <w:p w14:paraId="297A66F4" w14:textId="77777777" w:rsidR="00E07EAF" w:rsidRPr="00E07EAF" w:rsidRDefault="00E07EAF" w:rsidP="00E07EAF">
            <w:pPr>
              <w:spacing w:after="0" w:line="240" w:lineRule="auto"/>
              <w:jc w:val="center"/>
              <w:rPr>
                <w:lang w:val="uk-UA"/>
              </w:rPr>
            </w:pPr>
            <w:r w:rsidRPr="00E07EAF">
              <w:rPr>
                <w:lang w:val="uk-UA"/>
              </w:rPr>
              <w:t>9,5</w:t>
            </w:r>
          </w:p>
        </w:tc>
        <w:tc>
          <w:tcPr>
            <w:tcW w:w="992" w:type="dxa"/>
          </w:tcPr>
          <w:p w14:paraId="57CC6453" w14:textId="77777777" w:rsidR="00E07EAF" w:rsidRPr="00E07EAF" w:rsidRDefault="00E07EAF" w:rsidP="00E07EAF">
            <w:pPr>
              <w:spacing w:after="0" w:line="240" w:lineRule="auto"/>
              <w:jc w:val="center"/>
              <w:rPr>
                <w:lang w:val="uk-UA"/>
              </w:rPr>
            </w:pPr>
            <w:r w:rsidRPr="00E07EAF">
              <w:rPr>
                <w:lang w:val="uk-UA"/>
              </w:rPr>
              <w:t>16</w:t>
            </w:r>
          </w:p>
        </w:tc>
        <w:tc>
          <w:tcPr>
            <w:tcW w:w="993" w:type="dxa"/>
          </w:tcPr>
          <w:p w14:paraId="57319B25"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4191C701" w14:textId="77777777" w:rsidTr="00E07EAF">
        <w:tc>
          <w:tcPr>
            <w:tcW w:w="1271" w:type="dxa"/>
          </w:tcPr>
          <w:p w14:paraId="657C6775" w14:textId="77777777" w:rsidR="00E07EAF" w:rsidRPr="00E07EAF" w:rsidRDefault="00E07EAF" w:rsidP="00E07EAF">
            <w:pPr>
              <w:spacing w:after="0" w:line="240" w:lineRule="auto"/>
              <w:jc w:val="center"/>
              <w:rPr>
                <w:lang w:val="uk-UA"/>
              </w:rPr>
            </w:pPr>
            <w:r w:rsidRPr="00E07EAF">
              <w:rPr>
                <w:lang w:val="en-US"/>
              </w:rPr>
              <w:t>HEC 220</w:t>
            </w:r>
          </w:p>
        </w:tc>
        <w:tc>
          <w:tcPr>
            <w:tcW w:w="815" w:type="dxa"/>
          </w:tcPr>
          <w:p w14:paraId="7099D9DA" w14:textId="77777777" w:rsidR="00E07EAF" w:rsidRPr="00E07EAF" w:rsidRDefault="00E07EAF" w:rsidP="00E07EAF">
            <w:pPr>
              <w:spacing w:after="0" w:line="240" w:lineRule="auto"/>
              <w:jc w:val="center"/>
              <w:rPr>
                <w:lang w:val="uk-UA"/>
              </w:rPr>
            </w:pPr>
            <w:r w:rsidRPr="00E07EAF">
              <w:rPr>
                <w:lang w:val="uk-UA"/>
              </w:rPr>
              <w:t>94,1</w:t>
            </w:r>
          </w:p>
        </w:tc>
        <w:tc>
          <w:tcPr>
            <w:tcW w:w="992" w:type="dxa"/>
          </w:tcPr>
          <w:p w14:paraId="5947850B" w14:textId="77777777" w:rsidR="00E07EAF" w:rsidRPr="00E07EAF" w:rsidRDefault="00E07EAF" w:rsidP="00E07EAF">
            <w:pPr>
              <w:spacing w:after="0" w:line="240" w:lineRule="auto"/>
              <w:jc w:val="center"/>
              <w:rPr>
                <w:lang w:val="uk-UA"/>
              </w:rPr>
            </w:pPr>
            <w:r w:rsidRPr="00E07EAF">
              <w:rPr>
                <w:lang w:val="uk-UA"/>
              </w:rPr>
              <w:t>230</w:t>
            </w:r>
          </w:p>
        </w:tc>
        <w:tc>
          <w:tcPr>
            <w:tcW w:w="992" w:type="dxa"/>
          </w:tcPr>
          <w:p w14:paraId="27C7D2C9" w14:textId="77777777" w:rsidR="00E07EAF" w:rsidRPr="00E07EAF" w:rsidRDefault="00E07EAF" w:rsidP="00E07EAF">
            <w:pPr>
              <w:spacing w:after="0" w:line="240" w:lineRule="auto"/>
              <w:jc w:val="center"/>
              <w:rPr>
                <w:lang w:val="uk-UA"/>
              </w:rPr>
            </w:pPr>
            <w:r w:rsidRPr="00E07EAF">
              <w:rPr>
                <w:lang w:val="uk-UA"/>
              </w:rPr>
              <w:t>223</w:t>
            </w:r>
          </w:p>
        </w:tc>
        <w:tc>
          <w:tcPr>
            <w:tcW w:w="992" w:type="dxa"/>
          </w:tcPr>
          <w:p w14:paraId="37EE300D" w14:textId="77777777" w:rsidR="00E07EAF" w:rsidRPr="00E07EAF" w:rsidRDefault="00E07EAF" w:rsidP="00E07EAF">
            <w:pPr>
              <w:spacing w:after="0" w:line="240" w:lineRule="auto"/>
              <w:jc w:val="center"/>
              <w:rPr>
                <w:lang w:val="uk-UA"/>
              </w:rPr>
            </w:pPr>
            <w:r w:rsidRPr="00E07EAF">
              <w:rPr>
                <w:lang w:val="uk-UA"/>
              </w:rPr>
              <w:t>12,5</w:t>
            </w:r>
          </w:p>
        </w:tc>
        <w:tc>
          <w:tcPr>
            <w:tcW w:w="992" w:type="dxa"/>
          </w:tcPr>
          <w:p w14:paraId="47B6440E" w14:textId="77777777" w:rsidR="00E07EAF" w:rsidRPr="00E07EAF" w:rsidRDefault="00E07EAF" w:rsidP="00E07EAF">
            <w:pPr>
              <w:spacing w:after="0" w:line="240" w:lineRule="auto"/>
              <w:jc w:val="center"/>
              <w:rPr>
                <w:lang w:val="uk-UA"/>
              </w:rPr>
            </w:pPr>
            <w:r w:rsidRPr="00E07EAF">
              <w:rPr>
                <w:lang w:val="uk-UA"/>
              </w:rPr>
              <w:t>21</w:t>
            </w:r>
          </w:p>
        </w:tc>
        <w:tc>
          <w:tcPr>
            <w:tcW w:w="993" w:type="dxa"/>
          </w:tcPr>
          <w:p w14:paraId="365DA50D"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04AF4541" w14:textId="77777777" w:rsidTr="00E07EAF">
        <w:tc>
          <w:tcPr>
            <w:tcW w:w="1271" w:type="dxa"/>
          </w:tcPr>
          <w:p w14:paraId="108C3EB1" w14:textId="77777777" w:rsidR="00E07EAF" w:rsidRPr="00E07EAF" w:rsidRDefault="00E07EAF" w:rsidP="00E07EAF">
            <w:pPr>
              <w:spacing w:after="0" w:line="240" w:lineRule="auto"/>
              <w:jc w:val="center"/>
              <w:rPr>
                <w:lang w:val="uk-UA"/>
              </w:rPr>
            </w:pPr>
            <w:r w:rsidRPr="00E07EAF">
              <w:rPr>
                <w:lang w:val="en-US"/>
              </w:rPr>
              <w:t>HEM 220</w:t>
            </w:r>
          </w:p>
        </w:tc>
        <w:tc>
          <w:tcPr>
            <w:tcW w:w="815" w:type="dxa"/>
          </w:tcPr>
          <w:p w14:paraId="6F4DD128" w14:textId="77777777" w:rsidR="00E07EAF" w:rsidRPr="00E07EAF" w:rsidRDefault="00E07EAF" w:rsidP="00E07EAF">
            <w:pPr>
              <w:spacing w:after="0" w:line="240" w:lineRule="auto"/>
              <w:jc w:val="center"/>
              <w:rPr>
                <w:lang w:val="uk-UA"/>
              </w:rPr>
            </w:pPr>
            <w:r w:rsidRPr="00E07EAF">
              <w:rPr>
                <w:lang w:val="uk-UA"/>
              </w:rPr>
              <w:t>117</w:t>
            </w:r>
          </w:p>
        </w:tc>
        <w:tc>
          <w:tcPr>
            <w:tcW w:w="992" w:type="dxa"/>
          </w:tcPr>
          <w:p w14:paraId="175DE8F7" w14:textId="77777777" w:rsidR="00E07EAF" w:rsidRPr="00E07EAF" w:rsidRDefault="00E07EAF" w:rsidP="00E07EAF">
            <w:pPr>
              <w:spacing w:after="0" w:line="240" w:lineRule="auto"/>
              <w:jc w:val="center"/>
              <w:rPr>
                <w:lang w:val="uk-UA"/>
              </w:rPr>
            </w:pPr>
            <w:r w:rsidRPr="00E07EAF">
              <w:rPr>
                <w:lang w:val="uk-UA"/>
              </w:rPr>
              <w:t>240</w:t>
            </w:r>
          </w:p>
        </w:tc>
        <w:tc>
          <w:tcPr>
            <w:tcW w:w="992" w:type="dxa"/>
          </w:tcPr>
          <w:p w14:paraId="08BF01E8" w14:textId="77777777" w:rsidR="00E07EAF" w:rsidRPr="00E07EAF" w:rsidRDefault="00E07EAF" w:rsidP="00E07EAF">
            <w:pPr>
              <w:spacing w:after="0" w:line="240" w:lineRule="auto"/>
              <w:jc w:val="center"/>
              <w:rPr>
                <w:lang w:val="uk-UA"/>
              </w:rPr>
            </w:pPr>
            <w:r w:rsidRPr="00E07EAF">
              <w:rPr>
                <w:lang w:val="uk-UA"/>
              </w:rPr>
              <w:t>226</w:t>
            </w:r>
          </w:p>
        </w:tc>
        <w:tc>
          <w:tcPr>
            <w:tcW w:w="992" w:type="dxa"/>
          </w:tcPr>
          <w:p w14:paraId="22B8E146" w14:textId="77777777" w:rsidR="00E07EAF" w:rsidRPr="00E07EAF" w:rsidRDefault="00E07EAF" w:rsidP="00E07EAF">
            <w:pPr>
              <w:spacing w:after="0" w:line="240" w:lineRule="auto"/>
              <w:jc w:val="center"/>
              <w:rPr>
                <w:lang w:val="uk-UA"/>
              </w:rPr>
            </w:pPr>
            <w:r w:rsidRPr="00E07EAF">
              <w:rPr>
                <w:lang w:val="uk-UA"/>
              </w:rPr>
              <w:t>15,5</w:t>
            </w:r>
          </w:p>
        </w:tc>
        <w:tc>
          <w:tcPr>
            <w:tcW w:w="992" w:type="dxa"/>
          </w:tcPr>
          <w:p w14:paraId="29A6F28D" w14:textId="77777777" w:rsidR="00E07EAF" w:rsidRPr="00E07EAF" w:rsidRDefault="00E07EAF" w:rsidP="00E07EAF">
            <w:pPr>
              <w:spacing w:after="0" w:line="240" w:lineRule="auto"/>
              <w:jc w:val="center"/>
              <w:rPr>
                <w:lang w:val="uk-UA"/>
              </w:rPr>
            </w:pPr>
            <w:r w:rsidRPr="00E07EAF">
              <w:rPr>
                <w:lang w:val="uk-UA"/>
              </w:rPr>
              <w:t>26</w:t>
            </w:r>
          </w:p>
        </w:tc>
        <w:tc>
          <w:tcPr>
            <w:tcW w:w="993" w:type="dxa"/>
          </w:tcPr>
          <w:p w14:paraId="04B3E6F0" w14:textId="77777777" w:rsidR="00E07EAF" w:rsidRPr="00E07EAF" w:rsidRDefault="00E07EAF" w:rsidP="00E07EAF">
            <w:pPr>
              <w:spacing w:after="0" w:line="240" w:lineRule="auto"/>
              <w:jc w:val="center"/>
              <w:rPr>
                <w:lang w:val="uk-UA"/>
              </w:rPr>
            </w:pPr>
            <w:r w:rsidRPr="00E07EAF">
              <w:rPr>
                <w:lang w:val="uk-UA"/>
              </w:rPr>
              <w:t>18</w:t>
            </w:r>
          </w:p>
        </w:tc>
      </w:tr>
      <w:tr w:rsidR="00E07EAF" w:rsidRPr="00E07EAF" w14:paraId="7E1DA55F" w14:textId="77777777" w:rsidTr="00E07EAF">
        <w:tc>
          <w:tcPr>
            <w:tcW w:w="1271" w:type="dxa"/>
          </w:tcPr>
          <w:p w14:paraId="53008DB4" w14:textId="77777777" w:rsidR="00E07EAF" w:rsidRPr="00E07EAF" w:rsidRDefault="00E07EAF" w:rsidP="00E07EAF">
            <w:pPr>
              <w:spacing w:after="0" w:line="240" w:lineRule="auto"/>
              <w:jc w:val="center"/>
              <w:rPr>
                <w:lang w:val="uk-UA"/>
              </w:rPr>
            </w:pPr>
            <w:r w:rsidRPr="00E07EAF">
              <w:rPr>
                <w:lang w:val="en-US"/>
              </w:rPr>
              <w:t>HEAA 240</w:t>
            </w:r>
          </w:p>
        </w:tc>
        <w:tc>
          <w:tcPr>
            <w:tcW w:w="815" w:type="dxa"/>
          </w:tcPr>
          <w:p w14:paraId="574909FB" w14:textId="77777777" w:rsidR="00E07EAF" w:rsidRPr="00E07EAF" w:rsidRDefault="00E07EAF" w:rsidP="00E07EAF">
            <w:pPr>
              <w:spacing w:after="0" w:line="240" w:lineRule="auto"/>
              <w:jc w:val="center"/>
              <w:rPr>
                <w:lang w:val="uk-UA"/>
              </w:rPr>
            </w:pPr>
            <w:r w:rsidRPr="00E07EAF">
              <w:rPr>
                <w:lang w:val="uk-UA"/>
              </w:rPr>
              <w:t>47,4</w:t>
            </w:r>
          </w:p>
        </w:tc>
        <w:tc>
          <w:tcPr>
            <w:tcW w:w="992" w:type="dxa"/>
          </w:tcPr>
          <w:p w14:paraId="2810C8FD" w14:textId="77777777" w:rsidR="00E07EAF" w:rsidRPr="00E07EAF" w:rsidRDefault="00E07EAF" w:rsidP="00E07EAF">
            <w:pPr>
              <w:spacing w:after="0" w:line="240" w:lineRule="auto"/>
              <w:jc w:val="center"/>
              <w:rPr>
                <w:lang w:val="uk-UA"/>
              </w:rPr>
            </w:pPr>
            <w:r w:rsidRPr="00E07EAF">
              <w:rPr>
                <w:lang w:val="uk-UA"/>
              </w:rPr>
              <w:t>224</w:t>
            </w:r>
          </w:p>
        </w:tc>
        <w:tc>
          <w:tcPr>
            <w:tcW w:w="992" w:type="dxa"/>
          </w:tcPr>
          <w:p w14:paraId="26FB4D7B" w14:textId="77777777" w:rsidR="00E07EAF" w:rsidRPr="00E07EAF" w:rsidRDefault="00E07EAF" w:rsidP="00E07EAF">
            <w:pPr>
              <w:spacing w:after="0" w:line="240" w:lineRule="auto"/>
              <w:jc w:val="center"/>
              <w:rPr>
                <w:lang w:val="uk-UA"/>
              </w:rPr>
            </w:pPr>
            <w:r w:rsidRPr="00E07EAF">
              <w:rPr>
                <w:lang w:val="uk-UA"/>
              </w:rPr>
              <w:t>240</w:t>
            </w:r>
          </w:p>
        </w:tc>
        <w:tc>
          <w:tcPr>
            <w:tcW w:w="992" w:type="dxa"/>
          </w:tcPr>
          <w:p w14:paraId="11D82AAC" w14:textId="77777777" w:rsidR="00E07EAF" w:rsidRPr="00E07EAF" w:rsidRDefault="00E07EAF" w:rsidP="00E07EAF">
            <w:pPr>
              <w:spacing w:after="0" w:line="240" w:lineRule="auto"/>
              <w:jc w:val="center"/>
              <w:rPr>
                <w:lang w:val="uk-UA"/>
              </w:rPr>
            </w:pPr>
            <w:r w:rsidRPr="00E07EAF">
              <w:rPr>
                <w:lang w:val="uk-UA"/>
              </w:rPr>
              <w:t>6,5</w:t>
            </w:r>
          </w:p>
        </w:tc>
        <w:tc>
          <w:tcPr>
            <w:tcW w:w="992" w:type="dxa"/>
          </w:tcPr>
          <w:p w14:paraId="2CE9CACC" w14:textId="77777777" w:rsidR="00E07EAF" w:rsidRPr="00E07EAF" w:rsidRDefault="00E07EAF" w:rsidP="00E07EAF">
            <w:pPr>
              <w:spacing w:after="0" w:line="240" w:lineRule="auto"/>
              <w:jc w:val="center"/>
              <w:rPr>
                <w:lang w:val="uk-UA"/>
              </w:rPr>
            </w:pPr>
            <w:r w:rsidRPr="00E07EAF">
              <w:rPr>
                <w:lang w:val="uk-UA"/>
              </w:rPr>
              <w:t>9</w:t>
            </w:r>
          </w:p>
        </w:tc>
        <w:tc>
          <w:tcPr>
            <w:tcW w:w="993" w:type="dxa"/>
          </w:tcPr>
          <w:p w14:paraId="2015C46F" w14:textId="77777777" w:rsidR="00E07EAF" w:rsidRPr="00E07EAF" w:rsidRDefault="00E07EAF" w:rsidP="00E07EAF">
            <w:pPr>
              <w:spacing w:after="0" w:line="240" w:lineRule="auto"/>
              <w:jc w:val="center"/>
              <w:rPr>
                <w:lang w:val="uk-UA"/>
              </w:rPr>
            </w:pPr>
            <w:r w:rsidRPr="00E07EAF">
              <w:rPr>
                <w:lang w:val="uk-UA"/>
              </w:rPr>
              <w:t>21</w:t>
            </w:r>
          </w:p>
        </w:tc>
      </w:tr>
      <w:tr w:rsidR="00E07EAF" w:rsidRPr="00E07EAF" w14:paraId="6F1DEAFF" w14:textId="77777777" w:rsidTr="00E07EAF">
        <w:tc>
          <w:tcPr>
            <w:tcW w:w="1271" w:type="dxa"/>
          </w:tcPr>
          <w:p w14:paraId="525E1F8D" w14:textId="77777777" w:rsidR="00E07EAF" w:rsidRPr="00E07EAF" w:rsidRDefault="00E07EAF" w:rsidP="00E07EAF">
            <w:pPr>
              <w:spacing w:after="0" w:line="240" w:lineRule="auto"/>
              <w:jc w:val="center"/>
              <w:rPr>
                <w:lang w:val="uk-UA"/>
              </w:rPr>
            </w:pPr>
            <w:r w:rsidRPr="00E07EAF">
              <w:rPr>
                <w:lang w:val="en-US"/>
              </w:rPr>
              <w:t>HEA 240</w:t>
            </w:r>
          </w:p>
        </w:tc>
        <w:tc>
          <w:tcPr>
            <w:tcW w:w="815" w:type="dxa"/>
          </w:tcPr>
          <w:p w14:paraId="7FED4FBE" w14:textId="77777777" w:rsidR="00E07EAF" w:rsidRPr="00E07EAF" w:rsidRDefault="00E07EAF" w:rsidP="00E07EAF">
            <w:pPr>
              <w:spacing w:after="0" w:line="240" w:lineRule="auto"/>
              <w:jc w:val="center"/>
              <w:rPr>
                <w:lang w:val="uk-UA"/>
              </w:rPr>
            </w:pPr>
            <w:r w:rsidRPr="00E07EAF">
              <w:rPr>
                <w:lang w:val="uk-UA"/>
              </w:rPr>
              <w:t>60,3</w:t>
            </w:r>
          </w:p>
        </w:tc>
        <w:tc>
          <w:tcPr>
            <w:tcW w:w="992" w:type="dxa"/>
          </w:tcPr>
          <w:p w14:paraId="4E191EF7" w14:textId="77777777" w:rsidR="00E07EAF" w:rsidRPr="00E07EAF" w:rsidRDefault="00E07EAF" w:rsidP="00E07EAF">
            <w:pPr>
              <w:spacing w:after="0" w:line="240" w:lineRule="auto"/>
              <w:jc w:val="center"/>
              <w:rPr>
                <w:lang w:val="uk-UA"/>
              </w:rPr>
            </w:pPr>
            <w:r w:rsidRPr="00E07EAF">
              <w:rPr>
                <w:lang w:val="uk-UA"/>
              </w:rPr>
              <w:t>230</w:t>
            </w:r>
          </w:p>
        </w:tc>
        <w:tc>
          <w:tcPr>
            <w:tcW w:w="992" w:type="dxa"/>
          </w:tcPr>
          <w:p w14:paraId="34C5B5C9" w14:textId="77777777" w:rsidR="00E07EAF" w:rsidRPr="00E07EAF" w:rsidRDefault="00E07EAF" w:rsidP="00E07EAF">
            <w:pPr>
              <w:spacing w:after="0" w:line="240" w:lineRule="auto"/>
              <w:jc w:val="center"/>
              <w:rPr>
                <w:lang w:val="uk-UA"/>
              </w:rPr>
            </w:pPr>
            <w:r w:rsidRPr="00E07EAF">
              <w:rPr>
                <w:lang w:val="uk-UA"/>
              </w:rPr>
              <w:t>240</w:t>
            </w:r>
          </w:p>
        </w:tc>
        <w:tc>
          <w:tcPr>
            <w:tcW w:w="992" w:type="dxa"/>
          </w:tcPr>
          <w:p w14:paraId="1FDBA182" w14:textId="77777777" w:rsidR="00E07EAF" w:rsidRPr="00E07EAF" w:rsidRDefault="00E07EAF" w:rsidP="00E07EAF">
            <w:pPr>
              <w:spacing w:after="0" w:line="240" w:lineRule="auto"/>
              <w:jc w:val="center"/>
              <w:rPr>
                <w:lang w:val="uk-UA"/>
              </w:rPr>
            </w:pPr>
            <w:r w:rsidRPr="00E07EAF">
              <w:rPr>
                <w:lang w:val="uk-UA"/>
              </w:rPr>
              <w:t>7,5</w:t>
            </w:r>
          </w:p>
        </w:tc>
        <w:tc>
          <w:tcPr>
            <w:tcW w:w="992" w:type="dxa"/>
          </w:tcPr>
          <w:p w14:paraId="47CFC8A0" w14:textId="77777777" w:rsidR="00E07EAF" w:rsidRPr="00E07EAF" w:rsidRDefault="00E07EAF" w:rsidP="00E07EAF">
            <w:pPr>
              <w:spacing w:after="0" w:line="240" w:lineRule="auto"/>
              <w:jc w:val="center"/>
              <w:rPr>
                <w:lang w:val="uk-UA"/>
              </w:rPr>
            </w:pPr>
            <w:r w:rsidRPr="00E07EAF">
              <w:rPr>
                <w:lang w:val="uk-UA"/>
              </w:rPr>
              <w:t>12</w:t>
            </w:r>
          </w:p>
        </w:tc>
        <w:tc>
          <w:tcPr>
            <w:tcW w:w="993" w:type="dxa"/>
          </w:tcPr>
          <w:p w14:paraId="09507825" w14:textId="77777777" w:rsidR="00E07EAF" w:rsidRPr="00E07EAF" w:rsidRDefault="00E07EAF" w:rsidP="00E07EAF">
            <w:pPr>
              <w:spacing w:after="0" w:line="240" w:lineRule="auto"/>
              <w:jc w:val="center"/>
              <w:rPr>
                <w:lang w:val="uk-UA"/>
              </w:rPr>
            </w:pPr>
            <w:r w:rsidRPr="00E07EAF">
              <w:rPr>
                <w:lang w:val="uk-UA"/>
              </w:rPr>
              <w:t>21</w:t>
            </w:r>
          </w:p>
        </w:tc>
      </w:tr>
      <w:tr w:rsidR="00E07EAF" w:rsidRPr="00E07EAF" w14:paraId="338813A6" w14:textId="77777777" w:rsidTr="00E07EAF">
        <w:tc>
          <w:tcPr>
            <w:tcW w:w="1271" w:type="dxa"/>
          </w:tcPr>
          <w:p w14:paraId="69CD2462" w14:textId="77777777" w:rsidR="00E07EAF" w:rsidRPr="00E07EAF" w:rsidRDefault="00E07EAF" w:rsidP="00E07EAF">
            <w:pPr>
              <w:spacing w:after="0" w:line="240" w:lineRule="auto"/>
              <w:jc w:val="center"/>
              <w:rPr>
                <w:lang w:val="uk-UA"/>
              </w:rPr>
            </w:pPr>
            <w:r w:rsidRPr="00E07EAF">
              <w:rPr>
                <w:lang w:val="en-US"/>
              </w:rPr>
              <w:t>HEB 240</w:t>
            </w:r>
          </w:p>
        </w:tc>
        <w:tc>
          <w:tcPr>
            <w:tcW w:w="815" w:type="dxa"/>
          </w:tcPr>
          <w:p w14:paraId="7DF9A53B" w14:textId="77777777" w:rsidR="00E07EAF" w:rsidRPr="00E07EAF" w:rsidRDefault="00E07EAF" w:rsidP="00E07EAF">
            <w:pPr>
              <w:spacing w:after="0" w:line="240" w:lineRule="auto"/>
              <w:jc w:val="center"/>
              <w:rPr>
                <w:lang w:val="uk-UA"/>
              </w:rPr>
            </w:pPr>
            <w:r w:rsidRPr="00E07EAF">
              <w:rPr>
                <w:lang w:val="uk-UA"/>
              </w:rPr>
              <w:t>83,2</w:t>
            </w:r>
          </w:p>
        </w:tc>
        <w:tc>
          <w:tcPr>
            <w:tcW w:w="992" w:type="dxa"/>
          </w:tcPr>
          <w:p w14:paraId="6D44BC45" w14:textId="77777777" w:rsidR="00E07EAF" w:rsidRPr="00E07EAF" w:rsidRDefault="00E07EAF" w:rsidP="00E07EAF">
            <w:pPr>
              <w:spacing w:after="0" w:line="240" w:lineRule="auto"/>
              <w:jc w:val="center"/>
              <w:rPr>
                <w:lang w:val="uk-UA"/>
              </w:rPr>
            </w:pPr>
            <w:r w:rsidRPr="00E07EAF">
              <w:rPr>
                <w:lang w:val="uk-UA"/>
              </w:rPr>
              <w:t>240</w:t>
            </w:r>
          </w:p>
        </w:tc>
        <w:tc>
          <w:tcPr>
            <w:tcW w:w="992" w:type="dxa"/>
          </w:tcPr>
          <w:p w14:paraId="00F79C61" w14:textId="77777777" w:rsidR="00E07EAF" w:rsidRPr="00E07EAF" w:rsidRDefault="00E07EAF" w:rsidP="00E07EAF">
            <w:pPr>
              <w:spacing w:after="0" w:line="240" w:lineRule="auto"/>
              <w:jc w:val="center"/>
              <w:rPr>
                <w:lang w:val="uk-UA"/>
              </w:rPr>
            </w:pPr>
            <w:r w:rsidRPr="00E07EAF">
              <w:rPr>
                <w:lang w:val="uk-UA"/>
              </w:rPr>
              <w:t>240</w:t>
            </w:r>
          </w:p>
        </w:tc>
        <w:tc>
          <w:tcPr>
            <w:tcW w:w="992" w:type="dxa"/>
          </w:tcPr>
          <w:p w14:paraId="3636EBB6" w14:textId="77777777" w:rsidR="00E07EAF" w:rsidRPr="00E07EAF" w:rsidRDefault="00E07EAF" w:rsidP="00E07EAF">
            <w:pPr>
              <w:spacing w:after="0" w:line="240" w:lineRule="auto"/>
              <w:jc w:val="center"/>
              <w:rPr>
                <w:lang w:val="uk-UA"/>
              </w:rPr>
            </w:pPr>
            <w:r w:rsidRPr="00E07EAF">
              <w:rPr>
                <w:lang w:val="uk-UA"/>
              </w:rPr>
              <w:t>10</w:t>
            </w:r>
          </w:p>
        </w:tc>
        <w:tc>
          <w:tcPr>
            <w:tcW w:w="992" w:type="dxa"/>
          </w:tcPr>
          <w:p w14:paraId="73FD80FA" w14:textId="77777777" w:rsidR="00E07EAF" w:rsidRPr="00E07EAF" w:rsidRDefault="00E07EAF" w:rsidP="00E07EAF">
            <w:pPr>
              <w:spacing w:after="0" w:line="240" w:lineRule="auto"/>
              <w:jc w:val="center"/>
              <w:rPr>
                <w:lang w:val="uk-UA"/>
              </w:rPr>
            </w:pPr>
            <w:r w:rsidRPr="00E07EAF">
              <w:rPr>
                <w:lang w:val="uk-UA"/>
              </w:rPr>
              <w:t>17</w:t>
            </w:r>
          </w:p>
        </w:tc>
        <w:tc>
          <w:tcPr>
            <w:tcW w:w="993" w:type="dxa"/>
          </w:tcPr>
          <w:p w14:paraId="5F49F6A5" w14:textId="77777777" w:rsidR="00E07EAF" w:rsidRPr="00E07EAF" w:rsidRDefault="00E07EAF" w:rsidP="00E07EAF">
            <w:pPr>
              <w:spacing w:after="0" w:line="240" w:lineRule="auto"/>
              <w:jc w:val="center"/>
              <w:rPr>
                <w:lang w:val="uk-UA"/>
              </w:rPr>
            </w:pPr>
            <w:r w:rsidRPr="00E07EAF">
              <w:rPr>
                <w:lang w:val="uk-UA"/>
              </w:rPr>
              <w:t>21</w:t>
            </w:r>
          </w:p>
        </w:tc>
      </w:tr>
      <w:tr w:rsidR="00E07EAF" w:rsidRPr="00E07EAF" w14:paraId="31A523C2" w14:textId="77777777" w:rsidTr="00E07EAF">
        <w:tc>
          <w:tcPr>
            <w:tcW w:w="1271" w:type="dxa"/>
          </w:tcPr>
          <w:p w14:paraId="06669CE0" w14:textId="77777777" w:rsidR="00E07EAF" w:rsidRPr="00E07EAF" w:rsidRDefault="00E07EAF" w:rsidP="00E07EAF">
            <w:pPr>
              <w:spacing w:after="0" w:line="240" w:lineRule="auto"/>
              <w:jc w:val="center"/>
              <w:rPr>
                <w:lang w:val="uk-UA"/>
              </w:rPr>
            </w:pPr>
            <w:r w:rsidRPr="00E07EAF">
              <w:rPr>
                <w:lang w:val="en-US"/>
              </w:rPr>
              <w:t>HEC 240</w:t>
            </w:r>
          </w:p>
        </w:tc>
        <w:tc>
          <w:tcPr>
            <w:tcW w:w="815" w:type="dxa"/>
          </w:tcPr>
          <w:p w14:paraId="299D017D" w14:textId="77777777" w:rsidR="00E07EAF" w:rsidRPr="00E07EAF" w:rsidRDefault="00E07EAF" w:rsidP="00E07EAF">
            <w:pPr>
              <w:spacing w:after="0" w:line="240" w:lineRule="auto"/>
              <w:jc w:val="center"/>
              <w:rPr>
                <w:lang w:val="uk-UA"/>
              </w:rPr>
            </w:pPr>
            <w:r w:rsidRPr="00E07EAF">
              <w:rPr>
                <w:lang w:val="uk-UA"/>
              </w:rPr>
              <w:t>119</w:t>
            </w:r>
          </w:p>
        </w:tc>
        <w:tc>
          <w:tcPr>
            <w:tcW w:w="992" w:type="dxa"/>
          </w:tcPr>
          <w:p w14:paraId="074ED029" w14:textId="77777777" w:rsidR="00E07EAF" w:rsidRPr="00E07EAF" w:rsidRDefault="00E07EAF" w:rsidP="00E07EAF">
            <w:pPr>
              <w:spacing w:after="0" w:line="240" w:lineRule="auto"/>
              <w:jc w:val="center"/>
              <w:rPr>
                <w:lang w:val="uk-UA"/>
              </w:rPr>
            </w:pPr>
            <w:r w:rsidRPr="00E07EAF">
              <w:rPr>
                <w:lang w:val="uk-UA"/>
              </w:rPr>
              <w:t>255</w:t>
            </w:r>
          </w:p>
        </w:tc>
        <w:tc>
          <w:tcPr>
            <w:tcW w:w="992" w:type="dxa"/>
          </w:tcPr>
          <w:p w14:paraId="75946DC3" w14:textId="77777777" w:rsidR="00E07EAF" w:rsidRPr="00E07EAF" w:rsidRDefault="00E07EAF" w:rsidP="00E07EAF">
            <w:pPr>
              <w:spacing w:after="0" w:line="240" w:lineRule="auto"/>
              <w:jc w:val="center"/>
              <w:rPr>
                <w:lang w:val="uk-UA"/>
              </w:rPr>
            </w:pPr>
            <w:r w:rsidRPr="00E07EAF">
              <w:rPr>
                <w:lang w:val="uk-UA"/>
              </w:rPr>
              <w:t>244</w:t>
            </w:r>
          </w:p>
        </w:tc>
        <w:tc>
          <w:tcPr>
            <w:tcW w:w="992" w:type="dxa"/>
          </w:tcPr>
          <w:p w14:paraId="5A43CCDF" w14:textId="77777777" w:rsidR="00E07EAF" w:rsidRPr="00E07EAF" w:rsidRDefault="00E07EAF" w:rsidP="00E07EAF">
            <w:pPr>
              <w:spacing w:after="0" w:line="240" w:lineRule="auto"/>
              <w:jc w:val="center"/>
              <w:rPr>
                <w:lang w:val="uk-UA"/>
              </w:rPr>
            </w:pPr>
            <w:r w:rsidRPr="00E07EAF">
              <w:rPr>
                <w:lang w:val="uk-UA"/>
              </w:rPr>
              <w:t>14</w:t>
            </w:r>
          </w:p>
        </w:tc>
        <w:tc>
          <w:tcPr>
            <w:tcW w:w="992" w:type="dxa"/>
          </w:tcPr>
          <w:p w14:paraId="76176ABD" w14:textId="77777777" w:rsidR="00E07EAF" w:rsidRPr="00E07EAF" w:rsidRDefault="00E07EAF" w:rsidP="00E07EAF">
            <w:pPr>
              <w:spacing w:after="0" w:line="240" w:lineRule="auto"/>
              <w:jc w:val="center"/>
              <w:rPr>
                <w:lang w:val="uk-UA"/>
              </w:rPr>
            </w:pPr>
            <w:r w:rsidRPr="00E07EAF">
              <w:rPr>
                <w:lang w:val="uk-UA"/>
              </w:rPr>
              <w:t>24,5</w:t>
            </w:r>
          </w:p>
        </w:tc>
        <w:tc>
          <w:tcPr>
            <w:tcW w:w="993" w:type="dxa"/>
          </w:tcPr>
          <w:p w14:paraId="7B66CBCB" w14:textId="77777777" w:rsidR="00E07EAF" w:rsidRPr="00E07EAF" w:rsidRDefault="00E07EAF" w:rsidP="00E07EAF">
            <w:pPr>
              <w:spacing w:after="0" w:line="240" w:lineRule="auto"/>
              <w:jc w:val="center"/>
              <w:rPr>
                <w:lang w:val="uk-UA"/>
              </w:rPr>
            </w:pPr>
            <w:r w:rsidRPr="00E07EAF">
              <w:rPr>
                <w:lang w:val="uk-UA"/>
              </w:rPr>
              <w:t>21</w:t>
            </w:r>
          </w:p>
        </w:tc>
      </w:tr>
      <w:tr w:rsidR="00E07EAF" w:rsidRPr="00E07EAF" w14:paraId="06DC4F95" w14:textId="77777777" w:rsidTr="00E07EAF">
        <w:tc>
          <w:tcPr>
            <w:tcW w:w="1271" w:type="dxa"/>
          </w:tcPr>
          <w:p w14:paraId="27598A71" w14:textId="77777777" w:rsidR="00E07EAF" w:rsidRPr="00E07EAF" w:rsidRDefault="00E07EAF" w:rsidP="00E07EAF">
            <w:pPr>
              <w:spacing w:after="0" w:line="240" w:lineRule="auto"/>
              <w:jc w:val="center"/>
              <w:rPr>
                <w:lang w:val="uk-UA"/>
              </w:rPr>
            </w:pPr>
            <w:r w:rsidRPr="00E07EAF">
              <w:rPr>
                <w:lang w:val="en-US"/>
              </w:rPr>
              <w:t>HEM 240</w:t>
            </w:r>
          </w:p>
        </w:tc>
        <w:tc>
          <w:tcPr>
            <w:tcW w:w="815" w:type="dxa"/>
          </w:tcPr>
          <w:p w14:paraId="3120D709" w14:textId="77777777" w:rsidR="00E07EAF" w:rsidRPr="00E07EAF" w:rsidRDefault="00E07EAF" w:rsidP="00E07EAF">
            <w:pPr>
              <w:spacing w:after="0" w:line="240" w:lineRule="auto"/>
              <w:jc w:val="center"/>
              <w:rPr>
                <w:lang w:val="uk-UA"/>
              </w:rPr>
            </w:pPr>
            <w:r w:rsidRPr="00E07EAF">
              <w:rPr>
                <w:lang w:val="uk-UA"/>
              </w:rPr>
              <w:t>157</w:t>
            </w:r>
          </w:p>
        </w:tc>
        <w:tc>
          <w:tcPr>
            <w:tcW w:w="992" w:type="dxa"/>
          </w:tcPr>
          <w:p w14:paraId="53E640C5" w14:textId="77777777" w:rsidR="00E07EAF" w:rsidRPr="00E07EAF" w:rsidRDefault="00E07EAF" w:rsidP="00E07EAF">
            <w:pPr>
              <w:spacing w:after="0" w:line="240" w:lineRule="auto"/>
              <w:jc w:val="center"/>
              <w:rPr>
                <w:lang w:val="uk-UA"/>
              </w:rPr>
            </w:pPr>
            <w:r w:rsidRPr="00E07EAF">
              <w:rPr>
                <w:lang w:val="uk-UA"/>
              </w:rPr>
              <w:t>270</w:t>
            </w:r>
          </w:p>
        </w:tc>
        <w:tc>
          <w:tcPr>
            <w:tcW w:w="992" w:type="dxa"/>
          </w:tcPr>
          <w:p w14:paraId="434FB0DD" w14:textId="77777777" w:rsidR="00E07EAF" w:rsidRPr="00E07EAF" w:rsidRDefault="00E07EAF" w:rsidP="00E07EAF">
            <w:pPr>
              <w:spacing w:after="0" w:line="240" w:lineRule="auto"/>
              <w:jc w:val="center"/>
              <w:rPr>
                <w:lang w:val="uk-UA"/>
              </w:rPr>
            </w:pPr>
            <w:r w:rsidRPr="00E07EAF">
              <w:rPr>
                <w:lang w:val="uk-UA"/>
              </w:rPr>
              <w:t>248</w:t>
            </w:r>
          </w:p>
        </w:tc>
        <w:tc>
          <w:tcPr>
            <w:tcW w:w="992" w:type="dxa"/>
          </w:tcPr>
          <w:p w14:paraId="6340EC51" w14:textId="77777777" w:rsidR="00E07EAF" w:rsidRPr="00E07EAF" w:rsidRDefault="00E07EAF" w:rsidP="00E07EAF">
            <w:pPr>
              <w:spacing w:after="0" w:line="240" w:lineRule="auto"/>
              <w:jc w:val="center"/>
              <w:rPr>
                <w:lang w:val="uk-UA"/>
              </w:rPr>
            </w:pPr>
            <w:r w:rsidRPr="00E07EAF">
              <w:rPr>
                <w:lang w:val="uk-UA"/>
              </w:rPr>
              <w:t>18</w:t>
            </w:r>
          </w:p>
        </w:tc>
        <w:tc>
          <w:tcPr>
            <w:tcW w:w="992" w:type="dxa"/>
          </w:tcPr>
          <w:p w14:paraId="4CB6DE0E" w14:textId="77777777" w:rsidR="00E07EAF" w:rsidRPr="00E07EAF" w:rsidRDefault="00E07EAF" w:rsidP="00E07EAF">
            <w:pPr>
              <w:spacing w:after="0" w:line="240" w:lineRule="auto"/>
              <w:jc w:val="center"/>
              <w:rPr>
                <w:lang w:val="uk-UA"/>
              </w:rPr>
            </w:pPr>
            <w:r w:rsidRPr="00E07EAF">
              <w:rPr>
                <w:lang w:val="uk-UA"/>
              </w:rPr>
              <w:t>32</w:t>
            </w:r>
          </w:p>
        </w:tc>
        <w:tc>
          <w:tcPr>
            <w:tcW w:w="993" w:type="dxa"/>
          </w:tcPr>
          <w:p w14:paraId="1E7197E1" w14:textId="77777777" w:rsidR="00E07EAF" w:rsidRPr="00E07EAF" w:rsidRDefault="00E07EAF" w:rsidP="00E07EAF">
            <w:pPr>
              <w:spacing w:after="0" w:line="240" w:lineRule="auto"/>
              <w:jc w:val="center"/>
              <w:rPr>
                <w:lang w:val="uk-UA"/>
              </w:rPr>
            </w:pPr>
            <w:r w:rsidRPr="00E07EAF">
              <w:rPr>
                <w:lang w:val="uk-UA"/>
              </w:rPr>
              <w:t>21</w:t>
            </w:r>
          </w:p>
        </w:tc>
      </w:tr>
      <w:tr w:rsidR="00E07EAF" w:rsidRPr="00E07EAF" w14:paraId="114C89BF" w14:textId="77777777" w:rsidTr="00E07EAF">
        <w:tc>
          <w:tcPr>
            <w:tcW w:w="1271" w:type="dxa"/>
          </w:tcPr>
          <w:p w14:paraId="4CE5CD7C" w14:textId="77777777" w:rsidR="00E07EAF" w:rsidRPr="00E07EAF" w:rsidRDefault="00E07EAF" w:rsidP="00E07EAF">
            <w:pPr>
              <w:spacing w:after="0" w:line="240" w:lineRule="auto"/>
              <w:jc w:val="center"/>
              <w:rPr>
                <w:lang w:val="uk-UA"/>
              </w:rPr>
            </w:pPr>
            <w:r w:rsidRPr="00E07EAF">
              <w:rPr>
                <w:lang w:val="en-US"/>
              </w:rPr>
              <w:t>HEAA 260</w:t>
            </w:r>
          </w:p>
        </w:tc>
        <w:tc>
          <w:tcPr>
            <w:tcW w:w="815" w:type="dxa"/>
          </w:tcPr>
          <w:p w14:paraId="2708FD64" w14:textId="77777777" w:rsidR="00E07EAF" w:rsidRPr="00E07EAF" w:rsidRDefault="00E07EAF" w:rsidP="00E07EAF">
            <w:pPr>
              <w:spacing w:after="0" w:line="240" w:lineRule="auto"/>
              <w:jc w:val="center"/>
              <w:rPr>
                <w:lang w:val="uk-UA"/>
              </w:rPr>
            </w:pPr>
            <w:r w:rsidRPr="00E07EAF">
              <w:rPr>
                <w:lang w:val="uk-UA"/>
              </w:rPr>
              <w:t>54,1</w:t>
            </w:r>
          </w:p>
        </w:tc>
        <w:tc>
          <w:tcPr>
            <w:tcW w:w="992" w:type="dxa"/>
          </w:tcPr>
          <w:p w14:paraId="1EEDBC06" w14:textId="77777777" w:rsidR="00E07EAF" w:rsidRPr="00E07EAF" w:rsidRDefault="00E07EAF" w:rsidP="00E07EAF">
            <w:pPr>
              <w:spacing w:after="0" w:line="240" w:lineRule="auto"/>
              <w:jc w:val="center"/>
              <w:rPr>
                <w:lang w:val="uk-UA"/>
              </w:rPr>
            </w:pPr>
            <w:r w:rsidRPr="00E07EAF">
              <w:rPr>
                <w:lang w:val="uk-UA"/>
              </w:rPr>
              <w:t>244</w:t>
            </w:r>
          </w:p>
        </w:tc>
        <w:tc>
          <w:tcPr>
            <w:tcW w:w="992" w:type="dxa"/>
          </w:tcPr>
          <w:p w14:paraId="2152EBBA" w14:textId="77777777" w:rsidR="00E07EAF" w:rsidRPr="00E07EAF" w:rsidRDefault="00E07EAF" w:rsidP="00E07EAF">
            <w:pPr>
              <w:spacing w:after="0" w:line="240" w:lineRule="auto"/>
              <w:jc w:val="center"/>
              <w:rPr>
                <w:lang w:val="uk-UA"/>
              </w:rPr>
            </w:pPr>
            <w:r w:rsidRPr="00E07EAF">
              <w:rPr>
                <w:lang w:val="uk-UA"/>
              </w:rPr>
              <w:t>260</w:t>
            </w:r>
          </w:p>
        </w:tc>
        <w:tc>
          <w:tcPr>
            <w:tcW w:w="992" w:type="dxa"/>
          </w:tcPr>
          <w:p w14:paraId="052A053B" w14:textId="77777777" w:rsidR="00E07EAF" w:rsidRPr="00E07EAF" w:rsidRDefault="00E07EAF" w:rsidP="00E07EAF">
            <w:pPr>
              <w:spacing w:after="0" w:line="240" w:lineRule="auto"/>
              <w:jc w:val="center"/>
              <w:rPr>
                <w:lang w:val="uk-UA"/>
              </w:rPr>
            </w:pPr>
            <w:r w:rsidRPr="00E07EAF">
              <w:rPr>
                <w:lang w:val="uk-UA"/>
              </w:rPr>
              <w:t>6,5</w:t>
            </w:r>
          </w:p>
        </w:tc>
        <w:tc>
          <w:tcPr>
            <w:tcW w:w="992" w:type="dxa"/>
          </w:tcPr>
          <w:p w14:paraId="381766ED" w14:textId="77777777" w:rsidR="00E07EAF" w:rsidRPr="00E07EAF" w:rsidRDefault="00E07EAF" w:rsidP="00E07EAF">
            <w:pPr>
              <w:spacing w:after="0" w:line="240" w:lineRule="auto"/>
              <w:jc w:val="center"/>
              <w:rPr>
                <w:lang w:val="uk-UA"/>
              </w:rPr>
            </w:pPr>
            <w:r w:rsidRPr="00E07EAF">
              <w:rPr>
                <w:lang w:val="uk-UA"/>
              </w:rPr>
              <w:t>9,5</w:t>
            </w:r>
          </w:p>
        </w:tc>
        <w:tc>
          <w:tcPr>
            <w:tcW w:w="993" w:type="dxa"/>
          </w:tcPr>
          <w:p w14:paraId="74D4584D"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2E4A444F" w14:textId="77777777" w:rsidTr="00E07EAF">
        <w:tc>
          <w:tcPr>
            <w:tcW w:w="1271" w:type="dxa"/>
          </w:tcPr>
          <w:p w14:paraId="404D1CF5" w14:textId="77777777" w:rsidR="00E07EAF" w:rsidRPr="00E07EAF" w:rsidRDefault="00E07EAF" w:rsidP="00E07EAF">
            <w:pPr>
              <w:spacing w:after="0" w:line="240" w:lineRule="auto"/>
              <w:jc w:val="center"/>
              <w:rPr>
                <w:lang w:val="uk-UA"/>
              </w:rPr>
            </w:pPr>
            <w:r w:rsidRPr="00E07EAF">
              <w:rPr>
                <w:lang w:val="en-US"/>
              </w:rPr>
              <w:t>HEA 260</w:t>
            </w:r>
          </w:p>
        </w:tc>
        <w:tc>
          <w:tcPr>
            <w:tcW w:w="815" w:type="dxa"/>
          </w:tcPr>
          <w:p w14:paraId="695CC229" w14:textId="77777777" w:rsidR="00E07EAF" w:rsidRPr="00E07EAF" w:rsidRDefault="00E07EAF" w:rsidP="00E07EAF">
            <w:pPr>
              <w:spacing w:after="0" w:line="240" w:lineRule="auto"/>
              <w:jc w:val="center"/>
              <w:rPr>
                <w:lang w:val="uk-UA"/>
              </w:rPr>
            </w:pPr>
            <w:r w:rsidRPr="00E07EAF">
              <w:rPr>
                <w:lang w:val="uk-UA"/>
              </w:rPr>
              <w:t>68,2</w:t>
            </w:r>
          </w:p>
        </w:tc>
        <w:tc>
          <w:tcPr>
            <w:tcW w:w="992" w:type="dxa"/>
          </w:tcPr>
          <w:p w14:paraId="269192F6" w14:textId="77777777" w:rsidR="00E07EAF" w:rsidRPr="00E07EAF" w:rsidRDefault="00E07EAF" w:rsidP="00E07EAF">
            <w:pPr>
              <w:spacing w:after="0" w:line="240" w:lineRule="auto"/>
              <w:jc w:val="center"/>
              <w:rPr>
                <w:lang w:val="uk-UA"/>
              </w:rPr>
            </w:pPr>
            <w:r w:rsidRPr="00E07EAF">
              <w:rPr>
                <w:lang w:val="uk-UA"/>
              </w:rPr>
              <w:t>250</w:t>
            </w:r>
          </w:p>
        </w:tc>
        <w:tc>
          <w:tcPr>
            <w:tcW w:w="992" w:type="dxa"/>
          </w:tcPr>
          <w:p w14:paraId="39BFA8B5" w14:textId="77777777" w:rsidR="00E07EAF" w:rsidRPr="00E07EAF" w:rsidRDefault="00E07EAF" w:rsidP="00E07EAF">
            <w:pPr>
              <w:spacing w:after="0" w:line="240" w:lineRule="auto"/>
              <w:jc w:val="center"/>
              <w:rPr>
                <w:lang w:val="uk-UA"/>
              </w:rPr>
            </w:pPr>
            <w:r w:rsidRPr="00E07EAF">
              <w:rPr>
                <w:lang w:val="uk-UA"/>
              </w:rPr>
              <w:t>260</w:t>
            </w:r>
          </w:p>
        </w:tc>
        <w:tc>
          <w:tcPr>
            <w:tcW w:w="992" w:type="dxa"/>
          </w:tcPr>
          <w:p w14:paraId="08B7EA38" w14:textId="77777777" w:rsidR="00E07EAF" w:rsidRPr="00E07EAF" w:rsidRDefault="00E07EAF" w:rsidP="00E07EAF">
            <w:pPr>
              <w:spacing w:after="0" w:line="240" w:lineRule="auto"/>
              <w:jc w:val="center"/>
              <w:rPr>
                <w:lang w:val="uk-UA"/>
              </w:rPr>
            </w:pPr>
            <w:r w:rsidRPr="00E07EAF">
              <w:rPr>
                <w:lang w:val="uk-UA"/>
              </w:rPr>
              <w:t>7,5</w:t>
            </w:r>
          </w:p>
        </w:tc>
        <w:tc>
          <w:tcPr>
            <w:tcW w:w="992" w:type="dxa"/>
          </w:tcPr>
          <w:p w14:paraId="12A11E3E" w14:textId="77777777" w:rsidR="00E07EAF" w:rsidRPr="00E07EAF" w:rsidRDefault="00E07EAF" w:rsidP="00E07EAF">
            <w:pPr>
              <w:spacing w:after="0" w:line="240" w:lineRule="auto"/>
              <w:jc w:val="center"/>
              <w:rPr>
                <w:lang w:val="uk-UA"/>
              </w:rPr>
            </w:pPr>
            <w:r w:rsidRPr="00E07EAF">
              <w:rPr>
                <w:lang w:val="uk-UA"/>
              </w:rPr>
              <w:t>12,5</w:t>
            </w:r>
          </w:p>
        </w:tc>
        <w:tc>
          <w:tcPr>
            <w:tcW w:w="993" w:type="dxa"/>
          </w:tcPr>
          <w:p w14:paraId="4A11F755"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77E5F8AA" w14:textId="77777777" w:rsidTr="00E07EAF">
        <w:tc>
          <w:tcPr>
            <w:tcW w:w="1271" w:type="dxa"/>
          </w:tcPr>
          <w:p w14:paraId="722B48AA" w14:textId="77777777" w:rsidR="00E07EAF" w:rsidRPr="00E07EAF" w:rsidRDefault="00E07EAF" w:rsidP="00E07EAF">
            <w:pPr>
              <w:spacing w:after="0" w:line="240" w:lineRule="auto"/>
              <w:jc w:val="center"/>
              <w:rPr>
                <w:lang w:val="uk-UA"/>
              </w:rPr>
            </w:pPr>
            <w:r w:rsidRPr="00E07EAF">
              <w:rPr>
                <w:lang w:val="en-US"/>
              </w:rPr>
              <w:t>HEB 260</w:t>
            </w:r>
          </w:p>
        </w:tc>
        <w:tc>
          <w:tcPr>
            <w:tcW w:w="815" w:type="dxa"/>
          </w:tcPr>
          <w:p w14:paraId="018F83EB" w14:textId="77777777" w:rsidR="00E07EAF" w:rsidRPr="00E07EAF" w:rsidRDefault="00E07EAF" w:rsidP="00E07EAF">
            <w:pPr>
              <w:spacing w:after="0" w:line="240" w:lineRule="auto"/>
              <w:jc w:val="center"/>
              <w:rPr>
                <w:lang w:val="uk-UA"/>
              </w:rPr>
            </w:pPr>
            <w:r w:rsidRPr="00E07EAF">
              <w:rPr>
                <w:lang w:val="uk-UA"/>
              </w:rPr>
              <w:t>93,0</w:t>
            </w:r>
          </w:p>
        </w:tc>
        <w:tc>
          <w:tcPr>
            <w:tcW w:w="992" w:type="dxa"/>
          </w:tcPr>
          <w:p w14:paraId="79C4800C" w14:textId="77777777" w:rsidR="00E07EAF" w:rsidRPr="00E07EAF" w:rsidRDefault="00E07EAF" w:rsidP="00E07EAF">
            <w:pPr>
              <w:spacing w:after="0" w:line="240" w:lineRule="auto"/>
              <w:jc w:val="center"/>
              <w:rPr>
                <w:lang w:val="uk-UA"/>
              </w:rPr>
            </w:pPr>
            <w:r w:rsidRPr="00E07EAF">
              <w:rPr>
                <w:lang w:val="uk-UA"/>
              </w:rPr>
              <w:t>260</w:t>
            </w:r>
          </w:p>
        </w:tc>
        <w:tc>
          <w:tcPr>
            <w:tcW w:w="992" w:type="dxa"/>
          </w:tcPr>
          <w:p w14:paraId="0271369D" w14:textId="77777777" w:rsidR="00E07EAF" w:rsidRPr="00E07EAF" w:rsidRDefault="00E07EAF" w:rsidP="00E07EAF">
            <w:pPr>
              <w:spacing w:after="0" w:line="240" w:lineRule="auto"/>
              <w:jc w:val="center"/>
              <w:rPr>
                <w:lang w:val="uk-UA"/>
              </w:rPr>
            </w:pPr>
            <w:r w:rsidRPr="00E07EAF">
              <w:rPr>
                <w:lang w:val="uk-UA"/>
              </w:rPr>
              <w:t>260</w:t>
            </w:r>
          </w:p>
        </w:tc>
        <w:tc>
          <w:tcPr>
            <w:tcW w:w="992" w:type="dxa"/>
          </w:tcPr>
          <w:p w14:paraId="4C48D36A" w14:textId="77777777" w:rsidR="00E07EAF" w:rsidRPr="00E07EAF" w:rsidRDefault="00E07EAF" w:rsidP="00E07EAF">
            <w:pPr>
              <w:spacing w:after="0" w:line="240" w:lineRule="auto"/>
              <w:jc w:val="center"/>
              <w:rPr>
                <w:lang w:val="uk-UA"/>
              </w:rPr>
            </w:pPr>
            <w:r w:rsidRPr="00E07EAF">
              <w:rPr>
                <w:lang w:val="uk-UA"/>
              </w:rPr>
              <w:t>10</w:t>
            </w:r>
          </w:p>
        </w:tc>
        <w:tc>
          <w:tcPr>
            <w:tcW w:w="992" w:type="dxa"/>
          </w:tcPr>
          <w:p w14:paraId="20E3740F" w14:textId="77777777" w:rsidR="00E07EAF" w:rsidRPr="00E07EAF" w:rsidRDefault="00E07EAF" w:rsidP="00E07EAF">
            <w:pPr>
              <w:spacing w:after="0" w:line="240" w:lineRule="auto"/>
              <w:jc w:val="center"/>
              <w:rPr>
                <w:lang w:val="uk-UA"/>
              </w:rPr>
            </w:pPr>
            <w:r w:rsidRPr="00E07EAF">
              <w:rPr>
                <w:lang w:val="uk-UA"/>
              </w:rPr>
              <w:t>17,5</w:t>
            </w:r>
          </w:p>
        </w:tc>
        <w:tc>
          <w:tcPr>
            <w:tcW w:w="993" w:type="dxa"/>
          </w:tcPr>
          <w:p w14:paraId="50E8392B"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6CD3142C" w14:textId="77777777" w:rsidTr="00E07EAF">
        <w:tc>
          <w:tcPr>
            <w:tcW w:w="1271" w:type="dxa"/>
          </w:tcPr>
          <w:p w14:paraId="4C818DFD" w14:textId="77777777" w:rsidR="00E07EAF" w:rsidRPr="00E07EAF" w:rsidRDefault="00E07EAF" w:rsidP="00E07EAF">
            <w:pPr>
              <w:spacing w:after="0" w:line="240" w:lineRule="auto"/>
              <w:jc w:val="center"/>
              <w:rPr>
                <w:lang w:val="uk-UA"/>
              </w:rPr>
            </w:pPr>
            <w:r w:rsidRPr="00E07EAF">
              <w:rPr>
                <w:lang w:val="en-US"/>
              </w:rPr>
              <w:t>HEC 260</w:t>
            </w:r>
          </w:p>
        </w:tc>
        <w:tc>
          <w:tcPr>
            <w:tcW w:w="815" w:type="dxa"/>
          </w:tcPr>
          <w:p w14:paraId="2131030C" w14:textId="77777777" w:rsidR="00E07EAF" w:rsidRPr="00E07EAF" w:rsidRDefault="00E07EAF" w:rsidP="00E07EAF">
            <w:pPr>
              <w:spacing w:after="0" w:line="240" w:lineRule="auto"/>
              <w:jc w:val="center"/>
              <w:rPr>
                <w:lang w:val="uk-UA"/>
              </w:rPr>
            </w:pPr>
            <w:r w:rsidRPr="00E07EAF">
              <w:rPr>
                <w:lang w:val="uk-UA"/>
              </w:rPr>
              <w:t>132</w:t>
            </w:r>
          </w:p>
        </w:tc>
        <w:tc>
          <w:tcPr>
            <w:tcW w:w="992" w:type="dxa"/>
          </w:tcPr>
          <w:p w14:paraId="704E988E" w14:textId="77777777" w:rsidR="00E07EAF" w:rsidRPr="00E07EAF" w:rsidRDefault="00E07EAF" w:rsidP="00E07EAF">
            <w:pPr>
              <w:spacing w:after="0" w:line="240" w:lineRule="auto"/>
              <w:jc w:val="center"/>
              <w:rPr>
                <w:lang w:val="uk-UA"/>
              </w:rPr>
            </w:pPr>
            <w:r w:rsidRPr="00E07EAF">
              <w:rPr>
                <w:lang w:val="uk-UA"/>
              </w:rPr>
              <w:t>275</w:t>
            </w:r>
          </w:p>
        </w:tc>
        <w:tc>
          <w:tcPr>
            <w:tcW w:w="992" w:type="dxa"/>
          </w:tcPr>
          <w:p w14:paraId="123F7E71" w14:textId="77777777" w:rsidR="00E07EAF" w:rsidRPr="00E07EAF" w:rsidRDefault="00E07EAF" w:rsidP="00E07EAF">
            <w:pPr>
              <w:spacing w:after="0" w:line="240" w:lineRule="auto"/>
              <w:jc w:val="center"/>
              <w:rPr>
                <w:lang w:val="uk-UA"/>
              </w:rPr>
            </w:pPr>
            <w:r w:rsidRPr="00E07EAF">
              <w:rPr>
                <w:lang w:val="uk-UA"/>
              </w:rPr>
              <w:t>264</w:t>
            </w:r>
          </w:p>
        </w:tc>
        <w:tc>
          <w:tcPr>
            <w:tcW w:w="992" w:type="dxa"/>
          </w:tcPr>
          <w:p w14:paraId="28E27C76" w14:textId="77777777" w:rsidR="00E07EAF" w:rsidRPr="00E07EAF" w:rsidRDefault="00E07EAF" w:rsidP="00E07EAF">
            <w:pPr>
              <w:spacing w:after="0" w:line="240" w:lineRule="auto"/>
              <w:jc w:val="center"/>
              <w:rPr>
                <w:lang w:val="uk-UA"/>
              </w:rPr>
            </w:pPr>
            <w:r w:rsidRPr="00E07EAF">
              <w:rPr>
                <w:lang w:val="uk-UA"/>
              </w:rPr>
              <w:t>14</w:t>
            </w:r>
          </w:p>
        </w:tc>
        <w:tc>
          <w:tcPr>
            <w:tcW w:w="992" w:type="dxa"/>
          </w:tcPr>
          <w:p w14:paraId="13CD7251" w14:textId="77777777" w:rsidR="00E07EAF" w:rsidRPr="00E07EAF" w:rsidRDefault="00E07EAF" w:rsidP="00E07EAF">
            <w:pPr>
              <w:spacing w:after="0" w:line="240" w:lineRule="auto"/>
              <w:jc w:val="center"/>
              <w:rPr>
                <w:lang w:val="uk-UA"/>
              </w:rPr>
            </w:pPr>
            <w:r w:rsidRPr="00E07EAF">
              <w:rPr>
                <w:lang w:val="uk-UA"/>
              </w:rPr>
              <w:t>25</w:t>
            </w:r>
          </w:p>
        </w:tc>
        <w:tc>
          <w:tcPr>
            <w:tcW w:w="993" w:type="dxa"/>
          </w:tcPr>
          <w:p w14:paraId="4BA750C9"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48FF8551" w14:textId="77777777" w:rsidTr="00E07EAF">
        <w:tc>
          <w:tcPr>
            <w:tcW w:w="1271" w:type="dxa"/>
          </w:tcPr>
          <w:p w14:paraId="78B9BE10" w14:textId="77777777" w:rsidR="00E07EAF" w:rsidRPr="00E07EAF" w:rsidRDefault="00E07EAF" w:rsidP="00E07EAF">
            <w:pPr>
              <w:spacing w:after="0" w:line="240" w:lineRule="auto"/>
              <w:jc w:val="center"/>
              <w:rPr>
                <w:lang w:val="uk-UA"/>
              </w:rPr>
            </w:pPr>
            <w:r w:rsidRPr="00E07EAF">
              <w:rPr>
                <w:lang w:val="en-US"/>
              </w:rPr>
              <w:t>HEM 260</w:t>
            </w:r>
          </w:p>
        </w:tc>
        <w:tc>
          <w:tcPr>
            <w:tcW w:w="815" w:type="dxa"/>
          </w:tcPr>
          <w:p w14:paraId="08BD632D" w14:textId="77777777" w:rsidR="00E07EAF" w:rsidRPr="00E07EAF" w:rsidRDefault="00E07EAF" w:rsidP="00E07EAF">
            <w:pPr>
              <w:spacing w:after="0" w:line="240" w:lineRule="auto"/>
              <w:jc w:val="center"/>
              <w:rPr>
                <w:lang w:val="uk-UA"/>
              </w:rPr>
            </w:pPr>
            <w:r w:rsidRPr="00E07EAF">
              <w:rPr>
                <w:lang w:val="uk-UA"/>
              </w:rPr>
              <w:t>172</w:t>
            </w:r>
          </w:p>
        </w:tc>
        <w:tc>
          <w:tcPr>
            <w:tcW w:w="992" w:type="dxa"/>
          </w:tcPr>
          <w:p w14:paraId="64927675" w14:textId="77777777" w:rsidR="00E07EAF" w:rsidRPr="00E07EAF" w:rsidRDefault="00E07EAF" w:rsidP="00E07EAF">
            <w:pPr>
              <w:spacing w:after="0" w:line="240" w:lineRule="auto"/>
              <w:jc w:val="center"/>
              <w:rPr>
                <w:lang w:val="uk-UA"/>
              </w:rPr>
            </w:pPr>
            <w:r w:rsidRPr="00E07EAF">
              <w:rPr>
                <w:lang w:val="uk-UA"/>
              </w:rPr>
              <w:t>290</w:t>
            </w:r>
          </w:p>
        </w:tc>
        <w:tc>
          <w:tcPr>
            <w:tcW w:w="992" w:type="dxa"/>
          </w:tcPr>
          <w:p w14:paraId="61D760C9" w14:textId="77777777" w:rsidR="00E07EAF" w:rsidRPr="00E07EAF" w:rsidRDefault="00E07EAF" w:rsidP="00E07EAF">
            <w:pPr>
              <w:spacing w:after="0" w:line="240" w:lineRule="auto"/>
              <w:jc w:val="center"/>
              <w:rPr>
                <w:lang w:val="uk-UA"/>
              </w:rPr>
            </w:pPr>
            <w:r w:rsidRPr="00E07EAF">
              <w:rPr>
                <w:lang w:val="uk-UA"/>
              </w:rPr>
              <w:t>268</w:t>
            </w:r>
          </w:p>
        </w:tc>
        <w:tc>
          <w:tcPr>
            <w:tcW w:w="992" w:type="dxa"/>
          </w:tcPr>
          <w:p w14:paraId="1EA8E9A5" w14:textId="77777777" w:rsidR="00E07EAF" w:rsidRPr="00E07EAF" w:rsidRDefault="00E07EAF" w:rsidP="00E07EAF">
            <w:pPr>
              <w:spacing w:after="0" w:line="240" w:lineRule="auto"/>
              <w:jc w:val="center"/>
              <w:rPr>
                <w:lang w:val="uk-UA"/>
              </w:rPr>
            </w:pPr>
            <w:r w:rsidRPr="00E07EAF">
              <w:rPr>
                <w:lang w:val="uk-UA"/>
              </w:rPr>
              <w:t>18</w:t>
            </w:r>
          </w:p>
        </w:tc>
        <w:tc>
          <w:tcPr>
            <w:tcW w:w="992" w:type="dxa"/>
          </w:tcPr>
          <w:p w14:paraId="511824A0" w14:textId="77777777" w:rsidR="00E07EAF" w:rsidRPr="00E07EAF" w:rsidRDefault="00E07EAF" w:rsidP="00E07EAF">
            <w:pPr>
              <w:spacing w:after="0" w:line="240" w:lineRule="auto"/>
              <w:jc w:val="center"/>
              <w:rPr>
                <w:lang w:val="uk-UA"/>
              </w:rPr>
            </w:pPr>
            <w:r w:rsidRPr="00E07EAF">
              <w:rPr>
                <w:lang w:val="uk-UA"/>
              </w:rPr>
              <w:t>32,5</w:t>
            </w:r>
          </w:p>
        </w:tc>
        <w:tc>
          <w:tcPr>
            <w:tcW w:w="993" w:type="dxa"/>
          </w:tcPr>
          <w:p w14:paraId="2641E51E"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1B43E638" w14:textId="77777777" w:rsidTr="00E07EAF">
        <w:tc>
          <w:tcPr>
            <w:tcW w:w="1271" w:type="dxa"/>
          </w:tcPr>
          <w:p w14:paraId="0DAA50F7" w14:textId="77777777" w:rsidR="00E07EAF" w:rsidRPr="00E07EAF" w:rsidRDefault="00E07EAF" w:rsidP="00E07EAF">
            <w:pPr>
              <w:spacing w:after="0" w:line="240" w:lineRule="auto"/>
              <w:jc w:val="center"/>
              <w:rPr>
                <w:lang w:val="uk-UA"/>
              </w:rPr>
            </w:pPr>
            <w:r w:rsidRPr="00E07EAF">
              <w:rPr>
                <w:lang w:val="en-US"/>
              </w:rPr>
              <w:t>HEAA 280</w:t>
            </w:r>
          </w:p>
        </w:tc>
        <w:tc>
          <w:tcPr>
            <w:tcW w:w="815" w:type="dxa"/>
          </w:tcPr>
          <w:p w14:paraId="59F0D3B8" w14:textId="77777777" w:rsidR="00E07EAF" w:rsidRPr="00E07EAF" w:rsidRDefault="00E07EAF" w:rsidP="00E07EAF">
            <w:pPr>
              <w:spacing w:after="0" w:line="240" w:lineRule="auto"/>
              <w:jc w:val="center"/>
              <w:rPr>
                <w:lang w:val="uk-UA"/>
              </w:rPr>
            </w:pPr>
            <w:r w:rsidRPr="00E07EAF">
              <w:rPr>
                <w:lang w:val="uk-UA"/>
              </w:rPr>
              <w:t>61,2</w:t>
            </w:r>
          </w:p>
        </w:tc>
        <w:tc>
          <w:tcPr>
            <w:tcW w:w="992" w:type="dxa"/>
          </w:tcPr>
          <w:p w14:paraId="06F71855" w14:textId="77777777" w:rsidR="00E07EAF" w:rsidRPr="00E07EAF" w:rsidRDefault="00E07EAF" w:rsidP="00E07EAF">
            <w:pPr>
              <w:spacing w:after="0" w:line="240" w:lineRule="auto"/>
              <w:jc w:val="center"/>
              <w:rPr>
                <w:lang w:val="uk-UA"/>
              </w:rPr>
            </w:pPr>
            <w:r w:rsidRPr="00E07EAF">
              <w:rPr>
                <w:lang w:val="uk-UA"/>
              </w:rPr>
              <w:t>264</w:t>
            </w:r>
          </w:p>
        </w:tc>
        <w:tc>
          <w:tcPr>
            <w:tcW w:w="992" w:type="dxa"/>
          </w:tcPr>
          <w:p w14:paraId="506D2A3A" w14:textId="77777777" w:rsidR="00E07EAF" w:rsidRPr="00E07EAF" w:rsidRDefault="00E07EAF" w:rsidP="00E07EAF">
            <w:pPr>
              <w:spacing w:after="0" w:line="240" w:lineRule="auto"/>
              <w:jc w:val="center"/>
              <w:rPr>
                <w:lang w:val="uk-UA"/>
              </w:rPr>
            </w:pPr>
            <w:r w:rsidRPr="00E07EAF">
              <w:rPr>
                <w:lang w:val="uk-UA"/>
              </w:rPr>
              <w:t>280</w:t>
            </w:r>
          </w:p>
        </w:tc>
        <w:tc>
          <w:tcPr>
            <w:tcW w:w="992" w:type="dxa"/>
          </w:tcPr>
          <w:p w14:paraId="06F9D980" w14:textId="77777777" w:rsidR="00E07EAF" w:rsidRPr="00E07EAF" w:rsidRDefault="00E07EAF" w:rsidP="00E07EAF">
            <w:pPr>
              <w:spacing w:after="0" w:line="240" w:lineRule="auto"/>
              <w:jc w:val="center"/>
              <w:rPr>
                <w:lang w:val="uk-UA"/>
              </w:rPr>
            </w:pPr>
            <w:r w:rsidRPr="00E07EAF">
              <w:rPr>
                <w:lang w:val="uk-UA"/>
              </w:rPr>
              <w:t>7</w:t>
            </w:r>
          </w:p>
        </w:tc>
        <w:tc>
          <w:tcPr>
            <w:tcW w:w="992" w:type="dxa"/>
          </w:tcPr>
          <w:p w14:paraId="3A19C297" w14:textId="77777777" w:rsidR="00E07EAF" w:rsidRPr="00E07EAF" w:rsidRDefault="00E07EAF" w:rsidP="00E07EAF">
            <w:pPr>
              <w:spacing w:after="0" w:line="240" w:lineRule="auto"/>
              <w:jc w:val="center"/>
              <w:rPr>
                <w:lang w:val="uk-UA"/>
              </w:rPr>
            </w:pPr>
            <w:r w:rsidRPr="00E07EAF">
              <w:rPr>
                <w:lang w:val="uk-UA"/>
              </w:rPr>
              <w:t>10</w:t>
            </w:r>
          </w:p>
        </w:tc>
        <w:tc>
          <w:tcPr>
            <w:tcW w:w="993" w:type="dxa"/>
          </w:tcPr>
          <w:p w14:paraId="094AF273"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30658954" w14:textId="77777777" w:rsidTr="00E07EAF">
        <w:tc>
          <w:tcPr>
            <w:tcW w:w="1271" w:type="dxa"/>
          </w:tcPr>
          <w:p w14:paraId="16E3ADEA" w14:textId="77777777" w:rsidR="00E07EAF" w:rsidRPr="00E07EAF" w:rsidRDefault="00E07EAF" w:rsidP="00E07EAF">
            <w:pPr>
              <w:spacing w:after="0" w:line="240" w:lineRule="auto"/>
              <w:jc w:val="center"/>
              <w:rPr>
                <w:lang w:val="uk-UA"/>
              </w:rPr>
            </w:pPr>
            <w:r w:rsidRPr="00E07EAF">
              <w:rPr>
                <w:lang w:val="en-US"/>
              </w:rPr>
              <w:t>HEA 280</w:t>
            </w:r>
          </w:p>
        </w:tc>
        <w:tc>
          <w:tcPr>
            <w:tcW w:w="815" w:type="dxa"/>
          </w:tcPr>
          <w:p w14:paraId="3793ACFF" w14:textId="77777777" w:rsidR="00E07EAF" w:rsidRPr="00E07EAF" w:rsidRDefault="00E07EAF" w:rsidP="00E07EAF">
            <w:pPr>
              <w:spacing w:after="0" w:line="240" w:lineRule="auto"/>
              <w:jc w:val="center"/>
              <w:rPr>
                <w:lang w:val="uk-UA"/>
              </w:rPr>
            </w:pPr>
            <w:r w:rsidRPr="00E07EAF">
              <w:rPr>
                <w:lang w:val="uk-UA"/>
              </w:rPr>
              <w:t>76,4</w:t>
            </w:r>
          </w:p>
        </w:tc>
        <w:tc>
          <w:tcPr>
            <w:tcW w:w="992" w:type="dxa"/>
          </w:tcPr>
          <w:p w14:paraId="376074F3" w14:textId="77777777" w:rsidR="00E07EAF" w:rsidRPr="00E07EAF" w:rsidRDefault="00E07EAF" w:rsidP="00E07EAF">
            <w:pPr>
              <w:spacing w:after="0" w:line="240" w:lineRule="auto"/>
              <w:jc w:val="center"/>
              <w:rPr>
                <w:lang w:val="uk-UA"/>
              </w:rPr>
            </w:pPr>
            <w:r w:rsidRPr="00E07EAF">
              <w:rPr>
                <w:lang w:val="uk-UA"/>
              </w:rPr>
              <w:t>270</w:t>
            </w:r>
          </w:p>
        </w:tc>
        <w:tc>
          <w:tcPr>
            <w:tcW w:w="992" w:type="dxa"/>
          </w:tcPr>
          <w:p w14:paraId="0A735E9B" w14:textId="77777777" w:rsidR="00E07EAF" w:rsidRPr="00E07EAF" w:rsidRDefault="00E07EAF" w:rsidP="00E07EAF">
            <w:pPr>
              <w:spacing w:after="0" w:line="240" w:lineRule="auto"/>
              <w:jc w:val="center"/>
              <w:rPr>
                <w:lang w:val="uk-UA"/>
              </w:rPr>
            </w:pPr>
            <w:r w:rsidRPr="00E07EAF">
              <w:rPr>
                <w:lang w:val="uk-UA"/>
              </w:rPr>
              <w:t>280</w:t>
            </w:r>
          </w:p>
        </w:tc>
        <w:tc>
          <w:tcPr>
            <w:tcW w:w="992" w:type="dxa"/>
          </w:tcPr>
          <w:p w14:paraId="07010900" w14:textId="77777777" w:rsidR="00E07EAF" w:rsidRPr="00E07EAF" w:rsidRDefault="00E07EAF" w:rsidP="00E07EAF">
            <w:pPr>
              <w:spacing w:after="0" w:line="240" w:lineRule="auto"/>
              <w:jc w:val="center"/>
              <w:rPr>
                <w:lang w:val="uk-UA"/>
              </w:rPr>
            </w:pPr>
            <w:r w:rsidRPr="00E07EAF">
              <w:rPr>
                <w:lang w:val="uk-UA"/>
              </w:rPr>
              <w:t>8</w:t>
            </w:r>
          </w:p>
        </w:tc>
        <w:tc>
          <w:tcPr>
            <w:tcW w:w="992" w:type="dxa"/>
          </w:tcPr>
          <w:p w14:paraId="4DC2EA50" w14:textId="77777777" w:rsidR="00E07EAF" w:rsidRPr="00E07EAF" w:rsidRDefault="00E07EAF" w:rsidP="00E07EAF">
            <w:pPr>
              <w:spacing w:after="0" w:line="240" w:lineRule="auto"/>
              <w:jc w:val="center"/>
              <w:rPr>
                <w:lang w:val="uk-UA"/>
              </w:rPr>
            </w:pPr>
            <w:r w:rsidRPr="00E07EAF">
              <w:rPr>
                <w:lang w:val="uk-UA"/>
              </w:rPr>
              <w:t>13</w:t>
            </w:r>
          </w:p>
        </w:tc>
        <w:tc>
          <w:tcPr>
            <w:tcW w:w="993" w:type="dxa"/>
          </w:tcPr>
          <w:p w14:paraId="49A3EA6F"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20FE4CB8" w14:textId="77777777" w:rsidTr="00E07EAF">
        <w:tc>
          <w:tcPr>
            <w:tcW w:w="1271" w:type="dxa"/>
          </w:tcPr>
          <w:p w14:paraId="42522FA9" w14:textId="77777777" w:rsidR="00E07EAF" w:rsidRPr="00E07EAF" w:rsidRDefault="00E07EAF" w:rsidP="00E07EAF">
            <w:pPr>
              <w:spacing w:after="0" w:line="240" w:lineRule="auto"/>
              <w:jc w:val="center"/>
              <w:rPr>
                <w:lang w:val="uk-UA"/>
              </w:rPr>
            </w:pPr>
            <w:r w:rsidRPr="00E07EAF">
              <w:rPr>
                <w:lang w:val="en-US"/>
              </w:rPr>
              <w:t>HEB 280</w:t>
            </w:r>
          </w:p>
        </w:tc>
        <w:tc>
          <w:tcPr>
            <w:tcW w:w="815" w:type="dxa"/>
          </w:tcPr>
          <w:p w14:paraId="65FB3F8F" w14:textId="77777777" w:rsidR="00E07EAF" w:rsidRPr="00E07EAF" w:rsidRDefault="00E07EAF" w:rsidP="00E07EAF">
            <w:pPr>
              <w:spacing w:after="0" w:line="240" w:lineRule="auto"/>
              <w:jc w:val="center"/>
              <w:rPr>
                <w:lang w:val="uk-UA"/>
              </w:rPr>
            </w:pPr>
            <w:r w:rsidRPr="00E07EAF">
              <w:rPr>
                <w:lang w:val="uk-UA"/>
              </w:rPr>
              <w:t>103</w:t>
            </w:r>
          </w:p>
        </w:tc>
        <w:tc>
          <w:tcPr>
            <w:tcW w:w="992" w:type="dxa"/>
          </w:tcPr>
          <w:p w14:paraId="72C230A1" w14:textId="77777777" w:rsidR="00E07EAF" w:rsidRPr="00E07EAF" w:rsidRDefault="00E07EAF" w:rsidP="00E07EAF">
            <w:pPr>
              <w:spacing w:after="0" w:line="240" w:lineRule="auto"/>
              <w:jc w:val="center"/>
              <w:rPr>
                <w:lang w:val="uk-UA"/>
              </w:rPr>
            </w:pPr>
            <w:r w:rsidRPr="00E07EAF">
              <w:rPr>
                <w:lang w:val="uk-UA"/>
              </w:rPr>
              <w:t>280</w:t>
            </w:r>
          </w:p>
        </w:tc>
        <w:tc>
          <w:tcPr>
            <w:tcW w:w="992" w:type="dxa"/>
          </w:tcPr>
          <w:p w14:paraId="1ED08EF8" w14:textId="77777777" w:rsidR="00E07EAF" w:rsidRPr="00E07EAF" w:rsidRDefault="00E07EAF" w:rsidP="00E07EAF">
            <w:pPr>
              <w:spacing w:after="0" w:line="240" w:lineRule="auto"/>
              <w:jc w:val="center"/>
              <w:rPr>
                <w:lang w:val="uk-UA"/>
              </w:rPr>
            </w:pPr>
            <w:r w:rsidRPr="00E07EAF">
              <w:rPr>
                <w:lang w:val="uk-UA"/>
              </w:rPr>
              <w:t>280</w:t>
            </w:r>
          </w:p>
        </w:tc>
        <w:tc>
          <w:tcPr>
            <w:tcW w:w="992" w:type="dxa"/>
          </w:tcPr>
          <w:p w14:paraId="42098AF3" w14:textId="77777777" w:rsidR="00E07EAF" w:rsidRPr="00E07EAF" w:rsidRDefault="00E07EAF" w:rsidP="00E07EAF">
            <w:pPr>
              <w:spacing w:after="0" w:line="240" w:lineRule="auto"/>
              <w:jc w:val="center"/>
              <w:rPr>
                <w:lang w:val="uk-UA"/>
              </w:rPr>
            </w:pPr>
            <w:r w:rsidRPr="00E07EAF">
              <w:rPr>
                <w:lang w:val="uk-UA"/>
              </w:rPr>
              <w:t>10,5</w:t>
            </w:r>
          </w:p>
        </w:tc>
        <w:tc>
          <w:tcPr>
            <w:tcW w:w="992" w:type="dxa"/>
          </w:tcPr>
          <w:p w14:paraId="0324515E" w14:textId="77777777" w:rsidR="00E07EAF" w:rsidRPr="00E07EAF" w:rsidRDefault="00E07EAF" w:rsidP="00E07EAF">
            <w:pPr>
              <w:spacing w:after="0" w:line="240" w:lineRule="auto"/>
              <w:jc w:val="center"/>
              <w:rPr>
                <w:lang w:val="uk-UA"/>
              </w:rPr>
            </w:pPr>
            <w:r w:rsidRPr="00E07EAF">
              <w:rPr>
                <w:lang w:val="uk-UA"/>
              </w:rPr>
              <w:t>18</w:t>
            </w:r>
          </w:p>
        </w:tc>
        <w:tc>
          <w:tcPr>
            <w:tcW w:w="993" w:type="dxa"/>
          </w:tcPr>
          <w:p w14:paraId="23522265"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63DEC7C6" w14:textId="77777777" w:rsidTr="00E07EAF">
        <w:tc>
          <w:tcPr>
            <w:tcW w:w="1271" w:type="dxa"/>
          </w:tcPr>
          <w:p w14:paraId="56D1F906" w14:textId="77777777" w:rsidR="00E07EAF" w:rsidRPr="00E07EAF" w:rsidRDefault="00E07EAF" w:rsidP="00E07EAF">
            <w:pPr>
              <w:spacing w:after="0" w:line="240" w:lineRule="auto"/>
              <w:jc w:val="center"/>
              <w:rPr>
                <w:lang w:val="uk-UA"/>
              </w:rPr>
            </w:pPr>
            <w:r w:rsidRPr="00E07EAF">
              <w:rPr>
                <w:lang w:val="en-US"/>
              </w:rPr>
              <w:t>HEC 280</w:t>
            </w:r>
          </w:p>
        </w:tc>
        <w:tc>
          <w:tcPr>
            <w:tcW w:w="815" w:type="dxa"/>
          </w:tcPr>
          <w:p w14:paraId="504B2E46" w14:textId="77777777" w:rsidR="00E07EAF" w:rsidRPr="00E07EAF" w:rsidRDefault="00E07EAF" w:rsidP="00E07EAF">
            <w:pPr>
              <w:spacing w:after="0" w:line="240" w:lineRule="auto"/>
              <w:jc w:val="center"/>
              <w:rPr>
                <w:lang w:val="uk-UA"/>
              </w:rPr>
            </w:pPr>
            <w:r w:rsidRPr="00E07EAF">
              <w:rPr>
                <w:lang w:val="uk-UA"/>
              </w:rPr>
              <w:t>145</w:t>
            </w:r>
          </w:p>
        </w:tc>
        <w:tc>
          <w:tcPr>
            <w:tcW w:w="992" w:type="dxa"/>
          </w:tcPr>
          <w:p w14:paraId="6F3B1E20" w14:textId="77777777" w:rsidR="00E07EAF" w:rsidRPr="00E07EAF" w:rsidRDefault="00E07EAF" w:rsidP="00E07EAF">
            <w:pPr>
              <w:spacing w:after="0" w:line="240" w:lineRule="auto"/>
              <w:jc w:val="center"/>
              <w:rPr>
                <w:lang w:val="uk-UA"/>
              </w:rPr>
            </w:pPr>
            <w:r w:rsidRPr="00E07EAF">
              <w:rPr>
                <w:lang w:val="uk-UA"/>
              </w:rPr>
              <w:t>295</w:t>
            </w:r>
          </w:p>
        </w:tc>
        <w:tc>
          <w:tcPr>
            <w:tcW w:w="992" w:type="dxa"/>
          </w:tcPr>
          <w:p w14:paraId="49FFA4A4" w14:textId="77777777" w:rsidR="00E07EAF" w:rsidRPr="00E07EAF" w:rsidRDefault="00E07EAF" w:rsidP="00E07EAF">
            <w:pPr>
              <w:spacing w:after="0" w:line="240" w:lineRule="auto"/>
              <w:jc w:val="center"/>
              <w:rPr>
                <w:lang w:val="uk-UA"/>
              </w:rPr>
            </w:pPr>
            <w:r w:rsidRPr="00E07EAF">
              <w:rPr>
                <w:lang w:val="uk-UA"/>
              </w:rPr>
              <w:t>284</w:t>
            </w:r>
          </w:p>
        </w:tc>
        <w:tc>
          <w:tcPr>
            <w:tcW w:w="992" w:type="dxa"/>
          </w:tcPr>
          <w:p w14:paraId="6F5BFA85" w14:textId="77777777" w:rsidR="00E07EAF" w:rsidRPr="00E07EAF" w:rsidRDefault="00E07EAF" w:rsidP="00E07EAF">
            <w:pPr>
              <w:spacing w:after="0" w:line="240" w:lineRule="auto"/>
              <w:jc w:val="center"/>
              <w:rPr>
                <w:lang w:val="uk-UA"/>
              </w:rPr>
            </w:pPr>
            <w:r w:rsidRPr="00E07EAF">
              <w:rPr>
                <w:lang w:val="uk-UA"/>
              </w:rPr>
              <w:t>14,5</w:t>
            </w:r>
          </w:p>
        </w:tc>
        <w:tc>
          <w:tcPr>
            <w:tcW w:w="992" w:type="dxa"/>
          </w:tcPr>
          <w:p w14:paraId="36A6C371" w14:textId="77777777" w:rsidR="00E07EAF" w:rsidRPr="00E07EAF" w:rsidRDefault="00E07EAF" w:rsidP="00E07EAF">
            <w:pPr>
              <w:spacing w:after="0" w:line="240" w:lineRule="auto"/>
              <w:jc w:val="center"/>
              <w:rPr>
                <w:lang w:val="uk-UA"/>
              </w:rPr>
            </w:pPr>
            <w:r w:rsidRPr="00E07EAF">
              <w:rPr>
                <w:lang w:val="uk-UA"/>
              </w:rPr>
              <w:t>25,5</w:t>
            </w:r>
          </w:p>
        </w:tc>
        <w:tc>
          <w:tcPr>
            <w:tcW w:w="993" w:type="dxa"/>
          </w:tcPr>
          <w:p w14:paraId="36A49B18"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3248A894" w14:textId="77777777" w:rsidTr="00E07EAF">
        <w:tc>
          <w:tcPr>
            <w:tcW w:w="1271" w:type="dxa"/>
          </w:tcPr>
          <w:p w14:paraId="74A2F1E2" w14:textId="77777777" w:rsidR="00E07EAF" w:rsidRPr="00E07EAF" w:rsidRDefault="00E07EAF" w:rsidP="00E07EAF">
            <w:pPr>
              <w:spacing w:after="0" w:line="240" w:lineRule="auto"/>
              <w:jc w:val="center"/>
              <w:rPr>
                <w:lang w:val="uk-UA"/>
              </w:rPr>
            </w:pPr>
            <w:r w:rsidRPr="00E07EAF">
              <w:rPr>
                <w:lang w:val="en-US"/>
              </w:rPr>
              <w:t>HEM 280</w:t>
            </w:r>
          </w:p>
        </w:tc>
        <w:tc>
          <w:tcPr>
            <w:tcW w:w="815" w:type="dxa"/>
          </w:tcPr>
          <w:p w14:paraId="2A266E14" w14:textId="77777777" w:rsidR="00E07EAF" w:rsidRPr="00E07EAF" w:rsidRDefault="00E07EAF" w:rsidP="00E07EAF">
            <w:pPr>
              <w:spacing w:after="0" w:line="240" w:lineRule="auto"/>
              <w:jc w:val="center"/>
              <w:rPr>
                <w:lang w:val="uk-UA"/>
              </w:rPr>
            </w:pPr>
            <w:r w:rsidRPr="00E07EAF">
              <w:rPr>
                <w:lang w:val="uk-UA"/>
              </w:rPr>
              <w:t>189</w:t>
            </w:r>
          </w:p>
        </w:tc>
        <w:tc>
          <w:tcPr>
            <w:tcW w:w="992" w:type="dxa"/>
          </w:tcPr>
          <w:p w14:paraId="1F59BC3A" w14:textId="77777777" w:rsidR="00E07EAF" w:rsidRPr="00E07EAF" w:rsidRDefault="00E07EAF" w:rsidP="00E07EAF">
            <w:pPr>
              <w:spacing w:after="0" w:line="240" w:lineRule="auto"/>
              <w:jc w:val="center"/>
              <w:rPr>
                <w:lang w:val="uk-UA"/>
              </w:rPr>
            </w:pPr>
            <w:r w:rsidRPr="00E07EAF">
              <w:rPr>
                <w:lang w:val="uk-UA"/>
              </w:rPr>
              <w:t>310</w:t>
            </w:r>
          </w:p>
        </w:tc>
        <w:tc>
          <w:tcPr>
            <w:tcW w:w="992" w:type="dxa"/>
          </w:tcPr>
          <w:p w14:paraId="5096B112" w14:textId="77777777" w:rsidR="00E07EAF" w:rsidRPr="00E07EAF" w:rsidRDefault="00E07EAF" w:rsidP="00E07EAF">
            <w:pPr>
              <w:spacing w:after="0" w:line="240" w:lineRule="auto"/>
              <w:jc w:val="center"/>
              <w:rPr>
                <w:lang w:val="uk-UA"/>
              </w:rPr>
            </w:pPr>
            <w:r w:rsidRPr="00E07EAF">
              <w:rPr>
                <w:lang w:val="uk-UA"/>
              </w:rPr>
              <w:t>288</w:t>
            </w:r>
          </w:p>
        </w:tc>
        <w:tc>
          <w:tcPr>
            <w:tcW w:w="992" w:type="dxa"/>
          </w:tcPr>
          <w:p w14:paraId="4013DBA0" w14:textId="77777777" w:rsidR="00E07EAF" w:rsidRPr="00E07EAF" w:rsidRDefault="00E07EAF" w:rsidP="00E07EAF">
            <w:pPr>
              <w:spacing w:after="0" w:line="240" w:lineRule="auto"/>
              <w:jc w:val="center"/>
              <w:rPr>
                <w:lang w:val="uk-UA"/>
              </w:rPr>
            </w:pPr>
            <w:r w:rsidRPr="00E07EAF">
              <w:rPr>
                <w:lang w:val="uk-UA"/>
              </w:rPr>
              <w:t>18,5</w:t>
            </w:r>
          </w:p>
        </w:tc>
        <w:tc>
          <w:tcPr>
            <w:tcW w:w="992" w:type="dxa"/>
          </w:tcPr>
          <w:p w14:paraId="54DD6C08" w14:textId="77777777" w:rsidR="00E07EAF" w:rsidRPr="00E07EAF" w:rsidRDefault="00E07EAF" w:rsidP="00E07EAF">
            <w:pPr>
              <w:spacing w:after="0" w:line="240" w:lineRule="auto"/>
              <w:jc w:val="center"/>
              <w:rPr>
                <w:lang w:val="uk-UA"/>
              </w:rPr>
            </w:pPr>
            <w:r w:rsidRPr="00E07EAF">
              <w:rPr>
                <w:lang w:val="uk-UA"/>
              </w:rPr>
              <w:t>33</w:t>
            </w:r>
          </w:p>
        </w:tc>
        <w:tc>
          <w:tcPr>
            <w:tcW w:w="993" w:type="dxa"/>
          </w:tcPr>
          <w:p w14:paraId="4D863FC1" w14:textId="77777777" w:rsidR="00E07EAF" w:rsidRPr="00E07EAF" w:rsidRDefault="00E07EAF" w:rsidP="00E07EAF">
            <w:pPr>
              <w:spacing w:after="0" w:line="240" w:lineRule="auto"/>
              <w:jc w:val="center"/>
              <w:rPr>
                <w:lang w:val="uk-UA"/>
              </w:rPr>
            </w:pPr>
            <w:r w:rsidRPr="00E07EAF">
              <w:rPr>
                <w:lang w:val="uk-UA"/>
              </w:rPr>
              <w:t>24</w:t>
            </w:r>
          </w:p>
        </w:tc>
      </w:tr>
      <w:tr w:rsidR="00E07EAF" w:rsidRPr="00E07EAF" w14:paraId="2B4E68F7" w14:textId="77777777" w:rsidTr="00E07EAF">
        <w:tc>
          <w:tcPr>
            <w:tcW w:w="1271" w:type="dxa"/>
          </w:tcPr>
          <w:p w14:paraId="28780AF6" w14:textId="77777777" w:rsidR="00E07EAF" w:rsidRPr="00E07EAF" w:rsidRDefault="00E07EAF" w:rsidP="00E07EAF">
            <w:pPr>
              <w:spacing w:after="0" w:line="240" w:lineRule="auto"/>
              <w:jc w:val="center"/>
              <w:rPr>
                <w:lang w:val="uk-UA"/>
              </w:rPr>
            </w:pPr>
            <w:r w:rsidRPr="00E07EAF">
              <w:rPr>
                <w:lang w:val="en-US"/>
              </w:rPr>
              <w:t>HEAA 300</w:t>
            </w:r>
          </w:p>
        </w:tc>
        <w:tc>
          <w:tcPr>
            <w:tcW w:w="815" w:type="dxa"/>
          </w:tcPr>
          <w:p w14:paraId="20494700" w14:textId="77777777" w:rsidR="00E07EAF" w:rsidRPr="00E07EAF" w:rsidRDefault="00E07EAF" w:rsidP="00E07EAF">
            <w:pPr>
              <w:spacing w:after="0" w:line="240" w:lineRule="auto"/>
              <w:jc w:val="center"/>
              <w:rPr>
                <w:lang w:val="uk-UA"/>
              </w:rPr>
            </w:pPr>
            <w:r w:rsidRPr="00E07EAF">
              <w:rPr>
                <w:lang w:val="uk-UA"/>
              </w:rPr>
              <w:t>69,8</w:t>
            </w:r>
          </w:p>
        </w:tc>
        <w:tc>
          <w:tcPr>
            <w:tcW w:w="992" w:type="dxa"/>
          </w:tcPr>
          <w:p w14:paraId="3635975A" w14:textId="77777777" w:rsidR="00E07EAF" w:rsidRPr="00E07EAF" w:rsidRDefault="00E07EAF" w:rsidP="00E07EAF">
            <w:pPr>
              <w:spacing w:after="0" w:line="240" w:lineRule="auto"/>
              <w:jc w:val="center"/>
              <w:rPr>
                <w:lang w:val="uk-UA"/>
              </w:rPr>
            </w:pPr>
            <w:r w:rsidRPr="00E07EAF">
              <w:rPr>
                <w:lang w:val="uk-UA"/>
              </w:rPr>
              <w:t>283</w:t>
            </w:r>
          </w:p>
        </w:tc>
        <w:tc>
          <w:tcPr>
            <w:tcW w:w="992" w:type="dxa"/>
          </w:tcPr>
          <w:p w14:paraId="40FC350E"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268C405D" w14:textId="77777777" w:rsidR="00E07EAF" w:rsidRPr="00E07EAF" w:rsidRDefault="00E07EAF" w:rsidP="00E07EAF">
            <w:pPr>
              <w:spacing w:after="0" w:line="240" w:lineRule="auto"/>
              <w:jc w:val="center"/>
              <w:rPr>
                <w:lang w:val="uk-UA"/>
              </w:rPr>
            </w:pPr>
            <w:r w:rsidRPr="00E07EAF">
              <w:rPr>
                <w:lang w:val="uk-UA"/>
              </w:rPr>
              <w:t>7,5</w:t>
            </w:r>
          </w:p>
        </w:tc>
        <w:tc>
          <w:tcPr>
            <w:tcW w:w="992" w:type="dxa"/>
          </w:tcPr>
          <w:p w14:paraId="6D8E074D" w14:textId="77777777" w:rsidR="00E07EAF" w:rsidRPr="00E07EAF" w:rsidRDefault="00E07EAF" w:rsidP="00E07EAF">
            <w:pPr>
              <w:spacing w:after="0" w:line="240" w:lineRule="auto"/>
              <w:jc w:val="center"/>
              <w:rPr>
                <w:lang w:val="uk-UA"/>
              </w:rPr>
            </w:pPr>
            <w:r w:rsidRPr="00E07EAF">
              <w:rPr>
                <w:lang w:val="uk-UA"/>
              </w:rPr>
              <w:t>10,5</w:t>
            </w:r>
          </w:p>
        </w:tc>
        <w:tc>
          <w:tcPr>
            <w:tcW w:w="993" w:type="dxa"/>
          </w:tcPr>
          <w:p w14:paraId="7CBAF4CD"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71A20F35" w14:textId="77777777" w:rsidTr="00E07EAF">
        <w:tc>
          <w:tcPr>
            <w:tcW w:w="1271" w:type="dxa"/>
          </w:tcPr>
          <w:p w14:paraId="7A1D9562" w14:textId="77777777" w:rsidR="00E07EAF" w:rsidRPr="00E07EAF" w:rsidRDefault="00E07EAF" w:rsidP="00E07EAF">
            <w:pPr>
              <w:spacing w:after="0" w:line="240" w:lineRule="auto"/>
              <w:jc w:val="center"/>
              <w:rPr>
                <w:lang w:val="uk-UA"/>
              </w:rPr>
            </w:pPr>
            <w:r w:rsidRPr="00E07EAF">
              <w:rPr>
                <w:lang w:val="en-US"/>
              </w:rPr>
              <w:t>HEA 300</w:t>
            </w:r>
          </w:p>
        </w:tc>
        <w:tc>
          <w:tcPr>
            <w:tcW w:w="815" w:type="dxa"/>
          </w:tcPr>
          <w:p w14:paraId="5BF8BFA5" w14:textId="77777777" w:rsidR="00E07EAF" w:rsidRPr="00E07EAF" w:rsidRDefault="00E07EAF" w:rsidP="00E07EAF">
            <w:pPr>
              <w:spacing w:after="0" w:line="240" w:lineRule="auto"/>
              <w:jc w:val="center"/>
              <w:rPr>
                <w:lang w:val="uk-UA"/>
              </w:rPr>
            </w:pPr>
            <w:r w:rsidRPr="00E07EAF">
              <w:rPr>
                <w:lang w:val="uk-UA"/>
              </w:rPr>
              <w:t>88,3</w:t>
            </w:r>
          </w:p>
        </w:tc>
        <w:tc>
          <w:tcPr>
            <w:tcW w:w="992" w:type="dxa"/>
          </w:tcPr>
          <w:p w14:paraId="70DCFE45" w14:textId="77777777" w:rsidR="00E07EAF" w:rsidRPr="00E07EAF" w:rsidRDefault="00E07EAF" w:rsidP="00E07EAF">
            <w:pPr>
              <w:spacing w:after="0" w:line="240" w:lineRule="auto"/>
              <w:jc w:val="center"/>
              <w:rPr>
                <w:lang w:val="uk-UA"/>
              </w:rPr>
            </w:pPr>
            <w:r w:rsidRPr="00E07EAF">
              <w:rPr>
                <w:lang w:val="uk-UA"/>
              </w:rPr>
              <w:t>290</w:t>
            </w:r>
          </w:p>
        </w:tc>
        <w:tc>
          <w:tcPr>
            <w:tcW w:w="992" w:type="dxa"/>
          </w:tcPr>
          <w:p w14:paraId="69139B65"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303D551F" w14:textId="77777777" w:rsidR="00E07EAF" w:rsidRPr="00E07EAF" w:rsidRDefault="00E07EAF" w:rsidP="00E07EAF">
            <w:pPr>
              <w:spacing w:after="0" w:line="240" w:lineRule="auto"/>
              <w:jc w:val="center"/>
              <w:rPr>
                <w:lang w:val="uk-UA"/>
              </w:rPr>
            </w:pPr>
            <w:r w:rsidRPr="00E07EAF">
              <w:rPr>
                <w:lang w:val="uk-UA"/>
              </w:rPr>
              <w:t>8,5</w:t>
            </w:r>
          </w:p>
        </w:tc>
        <w:tc>
          <w:tcPr>
            <w:tcW w:w="992" w:type="dxa"/>
          </w:tcPr>
          <w:p w14:paraId="3BF76186" w14:textId="77777777" w:rsidR="00E07EAF" w:rsidRPr="00E07EAF" w:rsidRDefault="00E07EAF" w:rsidP="00E07EAF">
            <w:pPr>
              <w:spacing w:after="0" w:line="240" w:lineRule="auto"/>
              <w:jc w:val="center"/>
              <w:rPr>
                <w:lang w:val="uk-UA"/>
              </w:rPr>
            </w:pPr>
            <w:r w:rsidRPr="00E07EAF">
              <w:rPr>
                <w:lang w:val="uk-UA"/>
              </w:rPr>
              <w:t>14</w:t>
            </w:r>
          </w:p>
        </w:tc>
        <w:tc>
          <w:tcPr>
            <w:tcW w:w="993" w:type="dxa"/>
          </w:tcPr>
          <w:p w14:paraId="1C6534AA"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70D01AE" w14:textId="77777777" w:rsidTr="00E07EAF">
        <w:tc>
          <w:tcPr>
            <w:tcW w:w="1271" w:type="dxa"/>
          </w:tcPr>
          <w:p w14:paraId="712E5FF5" w14:textId="77777777" w:rsidR="00E07EAF" w:rsidRPr="00E07EAF" w:rsidRDefault="00E07EAF" w:rsidP="00E07EAF">
            <w:pPr>
              <w:spacing w:after="0" w:line="240" w:lineRule="auto"/>
              <w:jc w:val="center"/>
              <w:rPr>
                <w:lang w:val="uk-UA"/>
              </w:rPr>
            </w:pPr>
            <w:r w:rsidRPr="00E07EAF">
              <w:rPr>
                <w:lang w:val="en-US"/>
              </w:rPr>
              <w:t>HEB 300</w:t>
            </w:r>
          </w:p>
        </w:tc>
        <w:tc>
          <w:tcPr>
            <w:tcW w:w="815" w:type="dxa"/>
          </w:tcPr>
          <w:p w14:paraId="1B243603" w14:textId="77777777" w:rsidR="00E07EAF" w:rsidRPr="00E07EAF" w:rsidRDefault="00E07EAF" w:rsidP="00E07EAF">
            <w:pPr>
              <w:spacing w:after="0" w:line="240" w:lineRule="auto"/>
              <w:jc w:val="center"/>
              <w:rPr>
                <w:lang w:val="uk-UA"/>
              </w:rPr>
            </w:pPr>
            <w:r w:rsidRPr="00E07EAF">
              <w:rPr>
                <w:lang w:val="uk-UA"/>
              </w:rPr>
              <w:t>117</w:t>
            </w:r>
          </w:p>
        </w:tc>
        <w:tc>
          <w:tcPr>
            <w:tcW w:w="992" w:type="dxa"/>
          </w:tcPr>
          <w:p w14:paraId="5738DC3E"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3B66177B"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569FA52C" w14:textId="77777777" w:rsidR="00E07EAF" w:rsidRPr="00E07EAF" w:rsidRDefault="00E07EAF" w:rsidP="00E07EAF">
            <w:pPr>
              <w:spacing w:after="0" w:line="240" w:lineRule="auto"/>
              <w:jc w:val="center"/>
              <w:rPr>
                <w:lang w:val="uk-UA"/>
              </w:rPr>
            </w:pPr>
            <w:r w:rsidRPr="00E07EAF">
              <w:rPr>
                <w:lang w:val="uk-UA"/>
              </w:rPr>
              <w:t>11</w:t>
            </w:r>
          </w:p>
        </w:tc>
        <w:tc>
          <w:tcPr>
            <w:tcW w:w="992" w:type="dxa"/>
          </w:tcPr>
          <w:p w14:paraId="45905A82" w14:textId="77777777" w:rsidR="00E07EAF" w:rsidRPr="00E07EAF" w:rsidRDefault="00E07EAF" w:rsidP="00E07EAF">
            <w:pPr>
              <w:spacing w:after="0" w:line="240" w:lineRule="auto"/>
              <w:jc w:val="center"/>
              <w:rPr>
                <w:lang w:val="uk-UA"/>
              </w:rPr>
            </w:pPr>
            <w:r w:rsidRPr="00E07EAF">
              <w:rPr>
                <w:lang w:val="uk-UA"/>
              </w:rPr>
              <w:t>19</w:t>
            </w:r>
          </w:p>
        </w:tc>
        <w:tc>
          <w:tcPr>
            <w:tcW w:w="993" w:type="dxa"/>
          </w:tcPr>
          <w:p w14:paraId="4DECF8AE"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75AE84B2" w14:textId="77777777" w:rsidTr="00E07EAF">
        <w:tc>
          <w:tcPr>
            <w:tcW w:w="1271" w:type="dxa"/>
          </w:tcPr>
          <w:p w14:paraId="69063B36" w14:textId="77777777" w:rsidR="00E07EAF" w:rsidRPr="00E07EAF" w:rsidRDefault="00E07EAF" w:rsidP="00E07EAF">
            <w:pPr>
              <w:spacing w:after="0" w:line="240" w:lineRule="auto"/>
              <w:jc w:val="center"/>
              <w:rPr>
                <w:lang w:val="uk-UA"/>
              </w:rPr>
            </w:pPr>
            <w:r w:rsidRPr="00E07EAF">
              <w:rPr>
                <w:lang w:val="en-US"/>
              </w:rPr>
              <w:t>HEC 300</w:t>
            </w:r>
          </w:p>
        </w:tc>
        <w:tc>
          <w:tcPr>
            <w:tcW w:w="815" w:type="dxa"/>
          </w:tcPr>
          <w:p w14:paraId="2F1A8001" w14:textId="77777777" w:rsidR="00E07EAF" w:rsidRPr="00E07EAF" w:rsidRDefault="00E07EAF" w:rsidP="00E07EAF">
            <w:pPr>
              <w:spacing w:after="0" w:line="240" w:lineRule="auto"/>
              <w:jc w:val="center"/>
              <w:rPr>
                <w:lang w:val="uk-UA"/>
              </w:rPr>
            </w:pPr>
            <w:r w:rsidRPr="00E07EAF">
              <w:rPr>
                <w:lang w:val="uk-UA"/>
              </w:rPr>
              <w:t>177</w:t>
            </w:r>
          </w:p>
        </w:tc>
        <w:tc>
          <w:tcPr>
            <w:tcW w:w="992" w:type="dxa"/>
          </w:tcPr>
          <w:p w14:paraId="26AD63BB" w14:textId="77777777" w:rsidR="00E07EAF" w:rsidRPr="00E07EAF" w:rsidRDefault="00E07EAF" w:rsidP="00E07EAF">
            <w:pPr>
              <w:spacing w:after="0" w:line="240" w:lineRule="auto"/>
              <w:jc w:val="center"/>
              <w:rPr>
                <w:lang w:val="uk-UA"/>
              </w:rPr>
            </w:pPr>
            <w:r w:rsidRPr="00E07EAF">
              <w:rPr>
                <w:lang w:val="uk-UA"/>
              </w:rPr>
              <w:t>320</w:t>
            </w:r>
          </w:p>
        </w:tc>
        <w:tc>
          <w:tcPr>
            <w:tcW w:w="992" w:type="dxa"/>
          </w:tcPr>
          <w:p w14:paraId="64D7CDB4" w14:textId="77777777" w:rsidR="00E07EAF" w:rsidRPr="00E07EAF" w:rsidRDefault="00E07EAF" w:rsidP="00E07EAF">
            <w:pPr>
              <w:spacing w:after="0" w:line="240" w:lineRule="auto"/>
              <w:jc w:val="center"/>
              <w:rPr>
                <w:lang w:val="uk-UA"/>
              </w:rPr>
            </w:pPr>
            <w:r w:rsidRPr="00E07EAF">
              <w:rPr>
                <w:lang w:val="uk-UA"/>
              </w:rPr>
              <w:t>305</w:t>
            </w:r>
          </w:p>
        </w:tc>
        <w:tc>
          <w:tcPr>
            <w:tcW w:w="992" w:type="dxa"/>
          </w:tcPr>
          <w:p w14:paraId="45FB6B40" w14:textId="77777777" w:rsidR="00E07EAF" w:rsidRPr="00E07EAF" w:rsidRDefault="00E07EAF" w:rsidP="00E07EAF">
            <w:pPr>
              <w:spacing w:after="0" w:line="240" w:lineRule="auto"/>
              <w:jc w:val="center"/>
              <w:rPr>
                <w:lang w:val="uk-UA"/>
              </w:rPr>
            </w:pPr>
            <w:r w:rsidRPr="00E07EAF">
              <w:rPr>
                <w:lang w:val="uk-UA"/>
              </w:rPr>
              <w:t>16</w:t>
            </w:r>
          </w:p>
        </w:tc>
        <w:tc>
          <w:tcPr>
            <w:tcW w:w="992" w:type="dxa"/>
          </w:tcPr>
          <w:p w14:paraId="594E4F90" w14:textId="77777777" w:rsidR="00E07EAF" w:rsidRPr="00E07EAF" w:rsidRDefault="00E07EAF" w:rsidP="00E07EAF">
            <w:pPr>
              <w:spacing w:after="0" w:line="240" w:lineRule="auto"/>
              <w:jc w:val="center"/>
              <w:rPr>
                <w:lang w:val="uk-UA"/>
              </w:rPr>
            </w:pPr>
            <w:r w:rsidRPr="00E07EAF">
              <w:rPr>
                <w:lang w:val="uk-UA"/>
              </w:rPr>
              <w:t>29</w:t>
            </w:r>
          </w:p>
        </w:tc>
        <w:tc>
          <w:tcPr>
            <w:tcW w:w="993" w:type="dxa"/>
          </w:tcPr>
          <w:p w14:paraId="2C4F34EF"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3B1D4A62" w14:textId="77777777" w:rsidTr="00E07EAF">
        <w:tc>
          <w:tcPr>
            <w:tcW w:w="1271" w:type="dxa"/>
          </w:tcPr>
          <w:p w14:paraId="432592A1" w14:textId="77777777" w:rsidR="00E07EAF" w:rsidRPr="00E07EAF" w:rsidRDefault="00E07EAF" w:rsidP="00E07EAF">
            <w:pPr>
              <w:spacing w:after="0" w:line="240" w:lineRule="auto"/>
              <w:jc w:val="center"/>
              <w:rPr>
                <w:lang w:val="uk-UA"/>
              </w:rPr>
            </w:pPr>
            <w:r w:rsidRPr="00E07EAF">
              <w:rPr>
                <w:lang w:val="en-US"/>
              </w:rPr>
              <w:t>HEM 300</w:t>
            </w:r>
          </w:p>
        </w:tc>
        <w:tc>
          <w:tcPr>
            <w:tcW w:w="815" w:type="dxa"/>
          </w:tcPr>
          <w:p w14:paraId="13770EF8" w14:textId="77777777" w:rsidR="00E07EAF" w:rsidRPr="00E07EAF" w:rsidRDefault="00E07EAF" w:rsidP="00E07EAF">
            <w:pPr>
              <w:spacing w:after="0" w:line="240" w:lineRule="auto"/>
              <w:jc w:val="center"/>
              <w:rPr>
                <w:lang w:val="uk-UA"/>
              </w:rPr>
            </w:pPr>
            <w:r w:rsidRPr="00E07EAF">
              <w:rPr>
                <w:lang w:val="uk-UA"/>
              </w:rPr>
              <w:t>238</w:t>
            </w:r>
          </w:p>
        </w:tc>
        <w:tc>
          <w:tcPr>
            <w:tcW w:w="992" w:type="dxa"/>
          </w:tcPr>
          <w:p w14:paraId="598609D2" w14:textId="77777777" w:rsidR="00E07EAF" w:rsidRPr="00E07EAF" w:rsidRDefault="00E07EAF" w:rsidP="00E07EAF">
            <w:pPr>
              <w:spacing w:after="0" w:line="240" w:lineRule="auto"/>
              <w:jc w:val="center"/>
              <w:rPr>
                <w:lang w:val="uk-UA"/>
              </w:rPr>
            </w:pPr>
            <w:r w:rsidRPr="00E07EAF">
              <w:rPr>
                <w:lang w:val="uk-UA"/>
              </w:rPr>
              <w:t>340</w:t>
            </w:r>
          </w:p>
        </w:tc>
        <w:tc>
          <w:tcPr>
            <w:tcW w:w="992" w:type="dxa"/>
          </w:tcPr>
          <w:p w14:paraId="0633B34E" w14:textId="77777777" w:rsidR="00E07EAF" w:rsidRPr="00E07EAF" w:rsidRDefault="00E07EAF" w:rsidP="00E07EAF">
            <w:pPr>
              <w:spacing w:after="0" w:line="240" w:lineRule="auto"/>
              <w:jc w:val="center"/>
              <w:rPr>
                <w:lang w:val="uk-UA"/>
              </w:rPr>
            </w:pPr>
            <w:r w:rsidRPr="00E07EAF">
              <w:rPr>
                <w:lang w:val="uk-UA"/>
              </w:rPr>
              <w:t>310</w:t>
            </w:r>
          </w:p>
        </w:tc>
        <w:tc>
          <w:tcPr>
            <w:tcW w:w="992" w:type="dxa"/>
          </w:tcPr>
          <w:p w14:paraId="08726E0A"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28F419AD" w14:textId="77777777" w:rsidR="00E07EAF" w:rsidRPr="00E07EAF" w:rsidRDefault="00E07EAF" w:rsidP="00E07EAF">
            <w:pPr>
              <w:spacing w:after="0" w:line="240" w:lineRule="auto"/>
              <w:jc w:val="center"/>
              <w:rPr>
                <w:lang w:val="uk-UA"/>
              </w:rPr>
            </w:pPr>
            <w:r w:rsidRPr="00E07EAF">
              <w:rPr>
                <w:lang w:val="uk-UA"/>
              </w:rPr>
              <w:t>39</w:t>
            </w:r>
          </w:p>
        </w:tc>
        <w:tc>
          <w:tcPr>
            <w:tcW w:w="993" w:type="dxa"/>
          </w:tcPr>
          <w:p w14:paraId="3789C37C"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5825EF7" w14:textId="77777777" w:rsidTr="00E07EAF">
        <w:tc>
          <w:tcPr>
            <w:tcW w:w="1271" w:type="dxa"/>
          </w:tcPr>
          <w:p w14:paraId="6DBB5F60" w14:textId="77777777" w:rsidR="00E07EAF" w:rsidRPr="00E07EAF" w:rsidRDefault="00E07EAF" w:rsidP="00E07EAF">
            <w:pPr>
              <w:spacing w:after="0" w:line="240" w:lineRule="auto"/>
              <w:jc w:val="center"/>
              <w:rPr>
                <w:lang w:val="uk-UA"/>
              </w:rPr>
            </w:pPr>
            <w:r w:rsidRPr="00E07EAF">
              <w:rPr>
                <w:lang w:val="en-US"/>
              </w:rPr>
              <w:t>HEAA 320</w:t>
            </w:r>
          </w:p>
        </w:tc>
        <w:tc>
          <w:tcPr>
            <w:tcW w:w="815" w:type="dxa"/>
          </w:tcPr>
          <w:p w14:paraId="4846D48B" w14:textId="77777777" w:rsidR="00E07EAF" w:rsidRPr="00E07EAF" w:rsidRDefault="00E07EAF" w:rsidP="00E07EAF">
            <w:pPr>
              <w:spacing w:after="0" w:line="240" w:lineRule="auto"/>
              <w:jc w:val="center"/>
              <w:rPr>
                <w:lang w:val="uk-UA"/>
              </w:rPr>
            </w:pPr>
            <w:r w:rsidRPr="00E07EAF">
              <w:rPr>
                <w:lang w:val="uk-UA"/>
              </w:rPr>
              <w:t>74,2</w:t>
            </w:r>
          </w:p>
        </w:tc>
        <w:tc>
          <w:tcPr>
            <w:tcW w:w="992" w:type="dxa"/>
          </w:tcPr>
          <w:p w14:paraId="6054BD46" w14:textId="77777777" w:rsidR="00E07EAF" w:rsidRPr="00E07EAF" w:rsidRDefault="00E07EAF" w:rsidP="00E07EAF">
            <w:pPr>
              <w:spacing w:after="0" w:line="240" w:lineRule="auto"/>
              <w:jc w:val="center"/>
              <w:rPr>
                <w:lang w:val="uk-UA"/>
              </w:rPr>
            </w:pPr>
            <w:r w:rsidRPr="00E07EAF">
              <w:rPr>
                <w:lang w:val="uk-UA"/>
              </w:rPr>
              <w:t>301</w:t>
            </w:r>
          </w:p>
        </w:tc>
        <w:tc>
          <w:tcPr>
            <w:tcW w:w="992" w:type="dxa"/>
          </w:tcPr>
          <w:p w14:paraId="2DEE0C09"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20507470" w14:textId="77777777" w:rsidR="00E07EAF" w:rsidRPr="00E07EAF" w:rsidRDefault="00E07EAF" w:rsidP="00E07EAF">
            <w:pPr>
              <w:spacing w:after="0" w:line="240" w:lineRule="auto"/>
              <w:jc w:val="center"/>
              <w:rPr>
                <w:lang w:val="uk-UA"/>
              </w:rPr>
            </w:pPr>
            <w:r w:rsidRPr="00E07EAF">
              <w:rPr>
                <w:lang w:val="uk-UA"/>
              </w:rPr>
              <w:t>8</w:t>
            </w:r>
          </w:p>
        </w:tc>
        <w:tc>
          <w:tcPr>
            <w:tcW w:w="992" w:type="dxa"/>
          </w:tcPr>
          <w:p w14:paraId="498FA4E2" w14:textId="77777777" w:rsidR="00E07EAF" w:rsidRPr="00E07EAF" w:rsidRDefault="00E07EAF" w:rsidP="00E07EAF">
            <w:pPr>
              <w:spacing w:after="0" w:line="240" w:lineRule="auto"/>
              <w:jc w:val="center"/>
              <w:rPr>
                <w:lang w:val="uk-UA"/>
              </w:rPr>
            </w:pPr>
            <w:r w:rsidRPr="00E07EAF">
              <w:rPr>
                <w:lang w:val="uk-UA"/>
              </w:rPr>
              <w:t>111</w:t>
            </w:r>
          </w:p>
        </w:tc>
        <w:tc>
          <w:tcPr>
            <w:tcW w:w="993" w:type="dxa"/>
          </w:tcPr>
          <w:p w14:paraId="26B554C9"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22C8132" w14:textId="77777777" w:rsidTr="00E07EAF">
        <w:tc>
          <w:tcPr>
            <w:tcW w:w="1271" w:type="dxa"/>
          </w:tcPr>
          <w:p w14:paraId="4581E932" w14:textId="77777777" w:rsidR="00E07EAF" w:rsidRPr="00E07EAF" w:rsidRDefault="00E07EAF" w:rsidP="00E07EAF">
            <w:pPr>
              <w:spacing w:after="0" w:line="240" w:lineRule="auto"/>
              <w:jc w:val="center"/>
              <w:rPr>
                <w:lang w:val="uk-UA"/>
              </w:rPr>
            </w:pPr>
            <w:r w:rsidRPr="00E07EAF">
              <w:rPr>
                <w:lang w:val="en-US"/>
              </w:rPr>
              <w:t>HEA 320</w:t>
            </w:r>
          </w:p>
        </w:tc>
        <w:tc>
          <w:tcPr>
            <w:tcW w:w="815" w:type="dxa"/>
          </w:tcPr>
          <w:p w14:paraId="23DBF73C" w14:textId="77777777" w:rsidR="00E07EAF" w:rsidRPr="00E07EAF" w:rsidRDefault="00E07EAF" w:rsidP="00E07EAF">
            <w:pPr>
              <w:spacing w:after="0" w:line="240" w:lineRule="auto"/>
              <w:jc w:val="center"/>
              <w:rPr>
                <w:lang w:val="uk-UA"/>
              </w:rPr>
            </w:pPr>
            <w:r w:rsidRPr="00E07EAF">
              <w:rPr>
                <w:lang w:val="uk-UA"/>
              </w:rPr>
              <w:t>97,6</w:t>
            </w:r>
          </w:p>
        </w:tc>
        <w:tc>
          <w:tcPr>
            <w:tcW w:w="992" w:type="dxa"/>
          </w:tcPr>
          <w:p w14:paraId="48A88AFE" w14:textId="77777777" w:rsidR="00E07EAF" w:rsidRPr="00E07EAF" w:rsidRDefault="00E07EAF" w:rsidP="00E07EAF">
            <w:pPr>
              <w:spacing w:after="0" w:line="240" w:lineRule="auto"/>
              <w:jc w:val="center"/>
              <w:rPr>
                <w:lang w:val="uk-UA"/>
              </w:rPr>
            </w:pPr>
            <w:r w:rsidRPr="00E07EAF">
              <w:rPr>
                <w:lang w:val="uk-UA"/>
              </w:rPr>
              <w:t>310</w:t>
            </w:r>
          </w:p>
        </w:tc>
        <w:tc>
          <w:tcPr>
            <w:tcW w:w="992" w:type="dxa"/>
          </w:tcPr>
          <w:p w14:paraId="04E91615"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7D00D501" w14:textId="77777777" w:rsidR="00E07EAF" w:rsidRPr="00E07EAF" w:rsidRDefault="00E07EAF" w:rsidP="00E07EAF">
            <w:pPr>
              <w:spacing w:after="0" w:line="240" w:lineRule="auto"/>
              <w:jc w:val="center"/>
              <w:rPr>
                <w:lang w:val="uk-UA"/>
              </w:rPr>
            </w:pPr>
            <w:r w:rsidRPr="00E07EAF">
              <w:rPr>
                <w:lang w:val="uk-UA"/>
              </w:rPr>
              <w:t>9</w:t>
            </w:r>
          </w:p>
        </w:tc>
        <w:tc>
          <w:tcPr>
            <w:tcW w:w="992" w:type="dxa"/>
          </w:tcPr>
          <w:p w14:paraId="23F87C1B" w14:textId="77777777" w:rsidR="00E07EAF" w:rsidRPr="00E07EAF" w:rsidRDefault="00E07EAF" w:rsidP="00E07EAF">
            <w:pPr>
              <w:spacing w:after="0" w:line="240" w:lineRule="auto"/>
              <w:jc w:val="center"/>
              <w:rPr>
                <w:lang w:val="uk-UA"/>
              </w:rPr>
            </w:pPr>
            <w:r w:rsidRPr="00E07EAF">
              <w:rPr>
                <w:lang w:val="uk-UA"/>
              </w:rPr>
              <w:t>15,5</w:t>
            </w:r>
          </w:p>
        </w:tc>
        <w:tc>
          <w:tcPr>
            <w:tcW w:w="993" w:type="dxa"/>
          </w:tcPr>
          <w:p w14:paraId="0EBDCB4A"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0BF98FCE" w14:textId="77777777" w:rsidTr="00E07EAF">
        <w:tc>
          <w:tcPr>
            <w:tcW w:w="1271" w:type="dxa"/>
          </w:tcPr>
          <w:p w14:paraId="20650E31" w14:textId="77777777" w:rsidR="00E07EAF" w:rsidRPr="00E07EAF" w:rsidRDefault="00E07EAF" w:rsidP="00E07EAF">
            <w:pPr>
              <w:spacing w:after="0" w:line="240" w:lineRule="auto"/>
              <w:jc w:val="center"/>
              <w:rPr>
                <w:lang w:val="uk-UA"/>
              </w:rPr>
            </w:pPr>
            <w:r w:rsidRPr="00E07EAF">
              <w:rPr>
                <w:lang w:val="en-US"/>
              </w:rPr>
              <w:t>HEB 320</w:t>
            </w:r>
          </w:p>
        </w:tc>
        <w:tc>
          <w:tcPr>
            <w:tcW w:w="815" w:type="dxa"/>
          </w:tcPr>
          <w:p w14:paraId="5FDE3C06" w14:textId="77777777" w:rsidR="00E07EAF" w:rsidRPr="00E07EAF" w:rsidRDefault="00E07EAF" w:rsidP="00E07EAF">
            <w:pPr>
              <w:spacing w:after="0" w:line="240" w:lineRule="auto"/>
              <w:jc w:val="center"/>
              <w:rPr>
                <w:lang w:val="uk-UA"/>
              </w:rPr>
            </w:pPr>
            <w:r w:rsidRPr="00E07EAF">
              <w:rPr>
                <w:lang w:val="uk-UA"/>
              </w:rPr>
              <w:t>127</w:t>
            </w:r>
          </w:p>
        </w:tc>
        <w:tc>
          <w:tcPr>
            <w:tcW w:w="992" w:type="dxa"/>
          </w:tcPr>
          <w:p w14:paraId="6BB1A44B" w14:textId="77777777" w:rsidR="00E07EAF" w:rsidRPr="00E07EAF" w:rsidRDefault="00E07EAF" w:rsidP="00E07EAF">
            <w:pPr>
              <w:spacing w:after="0" w:line="240" w:lineRule="auto"/>
              <w:jc w:val="center"/>
              <w:rPr>
                <w:lang w:val="uk-UA"/>
              </w:rPr>
            </w:pPr>
            <w:r w:rsidRPr="00E07EAF">
              <w:rPr>
                <w:lang w:val="uk-UA"/>
              </w:rPr>
              <w:t>320</w:t>
            </w:r>
          </w:p>
        </w:tc>
        <w:tc>
          <w:tcPr>
            <w:tcW w:w="992" w:type="dxa"/>
          </w:tcPr>
          <w:p w14:paraId="18F8C397"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1A743287" w14:textId="77777777" w:rsidR="00E07EAF" w:rsidRPr="00E07EAF" w:rsidRDefault="00E07EAF" w:rsidP="00E07EAF">
            <w:pPr>
              <w:spacing w:after="0" w:line="240" w:lineRule="auto"/>
              <w:jc w:val="center"/>
              <w:rPr>
                <w:lang w:val="uk-UA"/>
              </w:rPr>
            </w:pPr>
            <w:r w:rsidRPr="00E07EAF">
              <w:rPr>
                <w:lang w:val="uk-UA"/>
              </w:rPr>
              <w:t>11,5</w:t>
            </w:r>
          </w:p>
        </w:tc>
        <w:tc>
          <w:tcPr>
            <w:tcW w:w="992" w:type="dxa"/>
          </w:tcPr>
          <w:p w14:paraId="76C32122" w14:textId="77777777" w:rsidR="00E07EAF" w:rsidRPr="00E07EAF" w:rsidRDefault="00E07EAF" w:rsidP="00E07EAF">
            <w:pPr>
              <w:spacing w:after="0" w:line="240" w:lineRule="auto"/>
              <w:jc w:val="center"/>
              <w:rPr>
                <w:lang w:val="uk-UA"/>
              </w:rPr>
            </w:pPr>
            <w:r w:rsidRPr="00E07EAF">
              <w:rPr>
                <w:lang w:val="uk-UA"/>
              </w:rPr>
              <w:t>20,5</w:t>
            </w:r>
          </w:p>
        </w:tc>
        <w:tc>
          <w:tcPr>
            <w:tcW w:w="993" w:type="dxa"/>
          </w:tcPr>
          <w:p w14:paraId="36DB091E"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4FAD970C" w14:textId="77777777" w:rsidTr="00E07EAF">
        <w:tc>
          <w:tcPr>
            <w:tcW w:w="1271" w:type="dxa"/>
          </w:tcPr>
          <w:p w14:paraId="000E8564" w14:textId="77777777" w:rsidR="00E07EAF" w:rsidRPr="00E07EAF" w:rsidRDefault="00E07EAF" w:rsidP="00E07EAF">
            <w:pPr>
              <w:spacing w:after="0" w:line="240" w:lineRule="auto"/>
              <w:jc w:val="center"/>
              <w:rPr>
                <w:lang w:val="uk-UA"/>
              </w:rPr>
            </w:pPr>
            <w:r w:rsidRPr="00E07EAF">
              <w:rPr>
                <w:lang w:val="en-US"/>
              </w:rPr>
              <w:t>HEC 320</w:t>
            </w:r>
          </w:p>
        </w:tc>
        <w:tc>
          <w:tcPr>
            <w:tcW w:w="815" w:type="dxa"/>
          </w:tcPr>
          <w:p w14:paraId="481FFF9B" w14:textId="77777777" w:rsidR="00E07EAF" w:rsidRPr="00E07EAF" w:rsidRDefault="00E07EAF" w:rsidP="00E07EAF">
            <w:pPr>
              <w:spacing w:after="0" w:line="240" w:lineRule="auto"/>
              <w:jc w:val="center"/>
              <w:rPr>
                <w:lang w:val="uk-UA"/>
              </w:rPr>
            </w:pPr>
            <w:r w:rsidRPr="00E07EAF">
              <w:rPr>
                <w:lang w:val="uk-UA"/>
              </w:rPr>
              <w:t>186</w:t>
            </w:r>
          </w:p>
        </w:tc>
        <w:tc>
          <w:tcPr>
            <w:tcW w:w="992" w:type="dxa"/>
          </w:tcPr>
          <w:p w14:paraId="0E9DB295" w14:textId="77777777" w:rsidR="00E07EAF" w:rsidRPr="00E07EAF" w:rsidRDefault="00E07EAF" w:rsidP="00E07EAF">
            <w:pPr>
              <w:spacing w:after="0" w:line="240" w:lineRule="auto"/>
              <w:jc w:val="center"/>
              <w:rPr>
                <w:lang w:val="uk-UA"/>
              </w:rPr>
            </w:pPr>
            <w:r w:rsidRPr="00E07EAF">
              <w:rPr>
                <w:lang w:val="uk-UA"/>
              </w:rPr>
              <w:t>340</w:t>
            </w:r>
          </w:p>
        </w:tc>
        <w:tc>
          <w:tcPr>
            <w:tcW w:w="992" w:type="dxa"/>
          </w:tcPr>
          <w:p w14:paraId="52D8B400" w14:textId="77777777" w:rsidR="00E07EAF" w:rsidRPr="00E07EAF" w:rsidRDefault="00E07EAF" w:rsidP="00E07EAF">
            <w:pPr>
              <w:spacing w:after="0" w:line="240" w:lineRule="auto"/>
              <w:jc w:val="center"/>
              <w:rPr>
                <w:lang w:val="uk-UA"/>
              </w:rPr>
            </w:pPr>
            <w:r w:rsidRPr="00E07EAF">
              <w:rPr>
                <w:lang w:val="uk-UA"/>
              </w:rPr>
              <w:t>305</w:t>
            </w:r>
          </w:p>
        </w:tc>
        <w:tc>
          <w:tcPr>
            <w:tcW w:w="992" w:type="dxa"/>
          </w:tcPr>
          <w:p w14:paraId="5E7E54D7" w14:textId="77777777" w:rsidR="00E07EAF" w:rsidRPr="00E07EAF" w:rsidRDefault="00E07EAF" w:rsidP="00E07EAF">
            <w:pPr>
              <w:spacing w:after="0" w:line="240" w:lineRule="auto"/>
              <w:jc w:val="center"/>
              <w:rPr>
                <w:lang w:val="uk-UA"/>
              </w:rPr>
            </w:pPr>
            <w:r w:rsidRPr="00E07EAF">
              <w:rPr>
                <w:lang w:val="uk-UA"/>
              </w:rPr>
              <w:t>16</w:t>
            </w:r>
          </w:p>
        </w:tc>
        <w:tc>
          <w:tcPr>
            <w:tcW w:w="992" w:type="dxa"/>
          </w:tcPr>
          <w:p w14:paraId="2F89AB13" w14:textId="77777777" w:rsidR="00E07EAF" w:rsidRPr="00E07EAF" w:rsidRDefault="00E07EAF" w:rsidP="00E07EAF">
            <w:pPr>
              <w:spacing w:after="0" w:line="240" w:lineRule="auto"/>
              <w:jc w:val="center"/>
              <w:rPr>
                <w:lang w:val="uk-UA"/>
              </w:rPr>
            </w:pPr>
            <w:r w:rsidRPr="00E07EAF">
              <w:rPr>
                <w:lang w:val="uk-UA"/>
              </w:rPr>
              <w:t>30,5</w:t>
            </w:r>
          </w:p>
        </w:tc>
        <w:tc>
          <w:tcPr>
            <w:tcW w:w="993" w:type="dxa"/>
          </w:tcPr>
          <w:p w14:paraId="4F74D21E"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0633609D" w14:textId="77777777" w:rsidTr="00E07EAF">
        <w:tc>
          <w:tcPr>
            <w:tcW w:w="1271" w:type="dxa"/>
          </w:tcPr>
          <w:p w14:paraId="51889282" w14:textId="77777777" w:rsidR="00E07EAF" w:rsidRPr="00E07EAF" w:rsidRDefault="00E07EAF" w:rsidP="00E07EAF">
            <w:pPr>
              <w:spacing w:after="0" w:line="240" w:lineRule="auto"/>
              <w:jc w:val="center"/>
              <w:rPr>
                <w:lang w:val="uk-UA"/>
              </w:rPr>
            </w:pPr>
            <w:r w:rsidRPr="00E07EAF">
              <w:rPr>
                <w:lang w:val="en-US"/>
              </w:rPr>
              <w:t>HEM 320</w:t>
            </w:r>
          </w:p>
        </w:tc>
        <w:tc>
          <w:tcPr>
            <w:tcW w:w="815" w:type="dxa"/>
          </w:tcPr>
          <w:p w14:paraId="7F695552" w14:textId="77777777" w:rsidR="00E07EAF" w:rsidRPr="00E07EAF" w:rsidRDefault="00E07EAF" w:rsidP="00E07EAF">
            <w:pPr>
              <w:spacing w:after="0" w:line="240" w:lineRule="auto"/>
              <w:jc w:val="center"/>
              <w:rPr>
                <w:lang w:val="uk-UA"/>
              </w:rPr>
            </w:pPr>
            <w:r w:rsidRPr="00E07EAF">
              <w:rPr>
                <w:lang w:val="uk-UA"/>
              </w:rPr>
              <w:t>245</w:t>
            </w:r>
          </w:p>
        </w:tc>
        <w:tc>
          <w:tcPr>
            <w:tcW w:w="992" w:type="dxa"/>
          </w:tcPr>
          <w:p w14:paraId="06FB31AA" w14:textId="77777777" w:rsidR="00E07EAF" w:rsidRPr="00E07EAF" w:rsidRDefault="00E07EAF" w:rsidP="00E07EAF">
            <w:pPr>
              <w:spacing w:after="0" w:line="240" w:lineRule="auto"/>
              <w:jc w:val="center"/>
              <w:rPr>
                <w:lang w:val="uk-UA"/>
              </w:rPr>
            </w:pPr>
            <w:r w:rsidRPr="00E07EAF">
              <w:rPr>
                <w:lang w:val="uk-UA"/>
              </w:rPr>
              <w:t>359</w:t>
            </w:r>
          </w:p>
        </w:tc>
        <w:tc>
          <w:tcPr>
            <w:tcW w:w="992" w:type="dxa"/>
          </w:tcPr>
          <w:p w14:paraId="6DACF86F" w14:textId="77777777" w:rsidR="00E07EAF" w:rsidRPr="00E07EAF" w:rsidRDefault="00E07EAF" w:rsidP="00E07EAF">
            <w:pPr>
              <w:spacing w:after="0" w:line="240" w:lineRule="auto"/>
              <w:jc w:val="center"/>
              <w:rPr>
                <w:lang w:val="uk-UA"/>
              </w:rPr>
            </w:pPr>
            <w:r w:rsidRPr="00E07EAF">
              <w:rPr>
                <w:lang w:val="uk-UA"/>
              </w:rPr>
              <w:t>3096</w:t>
            </w:r>
          </w:p>
        </w:tc>
        <w:tc>
          <w:tcPr>
            <w:tcW w:w="992" w:type="dxa"/>
          </w:tcPr>
          <w:p w14:paraId="1FC3A493"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2F8D64C2"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5E5F39A5" w14:textId="77777777" w:rsidR="00E07EAF" w:rsidRPr="00E07EAF" w:rsidRDefault="00E07EAF" w:rsidP="00E07EAF">
            <w:pPr>
              <w:spacing w:after="0" w:line="240" w:lineRule="auto"/>
              <w:jc w:val="center"/>
              <w:rPr>
                <w:lang w:val="uk-UA"/>
              </w:rPr>
            </w:pPr>
            <w:r w:rsidRPr="00E07EAF">
              <w:rPr>
                <w:lang w:val="uk-UA"/>
              </w:rPr>
              <w:t>27</w:t>
            </w:r>
          </w:p>
        </w:tc>
      </w:tr>
    </w:tbl>
    <w:p w14:paraId="7C0E0933" w14:textId="77777777" w:rsidR="00E07EAF" w:rsidRDefault="00E07EAF" w:rsidP="002A17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20"/>
          <w:szCs w:val="20"/>
          <w:lang w:val="uk-UA" w:eastAsia="uk-UA"/>
        </w:rPr>
      </w:pPr>
    </w:p>
    <w:p w14:paraId="4183E323" w14:textId="77777777" w:rsidR="00E07EAF" w:rsidRPr="00E07EAF" w:rsidRDefault="00E07EAF" w:rsidP="00E07EAF">
      <w:pPr>
        <w:rPr>
          <w:rFonts w:eastAsia="Times New Roman" w:cs="Courier New"/>
          <w:sz w:val="20"/>
          <w:szCs w:val="20"/>
          <w:lang w:val="uk-UA" w:eastAsia="uk-UA"/>
        </w:rPr>
      </w:pPr>
    </w:p>
    <w:p w14:paraId="7BAD880F" w14:textId="77777777" w:rsidR="00E07EAF" w:rsidRPr="00E07EAF" w:rsidRDefault="00E07EAF" w:rsidP="00E07EAF">
      <w:pPr>
        <w:rPr>
          <w:rFonts w:eastAsia="Times New Roman" w:cs="Courier New"/>
          <w:sz w:val="20"/>
          <w:szCs w:val="20"/>
          <w:lang w:val="uk-UA" w:eastAsia="uk-UA"/>
        </w:rPr>
      </w:pPr>
    </w:p>
    <w:p w14:paraId="4B499931" w14:textId="77777777" w:rsidR="00E07EAF" w:rsidRPr="00E07EAF" w:rsidRDefault="00E07EAF" w:rsidP="00E07EAF">
      <w:pPr>
        <w:rPr>
          <w:rFonts w:eastAsia="Times New Roman" w:cs="Courier New"/>
          <w:sz w:val="20"/>
          <w:szCs w:val="20"/>
          <w:lang w:val="uk-UA" w:eastAsia="uk-UA"/>
        </w:rPr>
      </w:pPr>
    </w:p>
    <w:p w14:paraId="6186BC73" w14:textId="77777777" w:rsidR="00E07EAF" w:rsidRPr="00E07EAF" w:rsidRDefault="00E07EAF" w:rsidP="00E07EAF">
      <w:pPr>
        <w:rPr>
          <w:rFonts w:eastAsia="Times New Roman" w:cs="Courier New"/>
          <w:sz w:val="20"/>
          <w:szCs w:val="20"/>
          <w:lang w:val="uk-UA" w:eastAsia="uk-UA"/>
        </w:rPr>
      </w:pPr>
    </w:p>
    <w:p w14:paraId="08F864D8" w14:textId="77777777" w:rsidR="00E07EAF" w:rsidRPr="00E07EAF" w:rsidRDefault="00E07EAF" w:rsidP="00E07EAF">
      <w:pPr>
        <w:rPr>
          <w:rFonts w:eastAsia="Times New Roman" w:cs="Courier New"/>
          <w:sz w:val="20"/>
          <w:szCs w:val="20"/>
          <w:lang w:val="uk-UA" w:eastAsia="uk-UA"/>
        </w:rPr>
      </w:pPr>
    </w:p>
    <w:p w14:paraId="3C415683" w14:textId="77777777" w:rsidR="00E07EAF" w:rsidRPr="00E07EAF" w:rsidRDefault="00E07EAF" w:rsidP="00E07EAF">
      <w:pPr>
        <w:rPr>
          <w:rFonts w:eastAsia="Times New Roman" w:cs="Courier New"/>
          <w:sz w:val="20"/>
          <w:szCs w:val="20"/>
          <w:lang w:val="uk-UA" w:eastAsia="uk-UA"/>
        </w:rPr>
      </w:pPr>
    </w:p>
    <w:p w14:paraId="31A0A13A" w14:textId="77777777" w:rsidR="00E07EAF" w:rsidRPr="00E07EAF" w:rsidRDefault="00E07EAF" w:rsidP="00E07EAF">
      <w:pPr>
        <w:rPr>
          <w:rFonts w:eastAsia="Times New Roman" w:cs="Courier New"/>
          <w:sz w:val="20"/>
          <w:szCs w:val="20"/>
          <w:lang w:val="uk-UA" w:eastAsia="uk-UA"/>
        </w:rPr>
      </w:pPr>
    </w:p>
    <w:p w14:paraId="7A560C67" w14:textId="77777777" w:rsidR="00E07EAF" w:rsidRPr="00E07EAF" w:rsidRDefault="00E07EAF" w:rsidP="00E07EAF">
      <w:pPr>
        <w:rPr>
          <w:rFonts w:eastAsia="Times New Roman" w:cs="Courier New"/>
          <w:sz w:val="20"/>
          <w:szCs w:val="20"/>
          <w:lang w:val="uk-UA" w:eastAsia="uk-UA"/>
        </w:rPr>
      </w:pPr>
    </w:p>
    <w:p w14:paraId="5226BF8E" w14:textId="77777777" w:rsidR="00E07EAF" w:rsidRPr="00E07EAF" w:rsidRDefault="00E07EAF" w:rsidP="00E07EAF">
      <w:pPr>
        <w:rPr>
          <w:rFonts w:eastAsia="Times New Roman" w:cs="Courier New"/>
          <w:sz w:val="20"/>
          <w:szCs w:val="20"/>
          <w:lang w:val="uk-UA" w:eastAsia="uk-UA"/>
        </w:rPr>
      </w:pPr>
    </w:p>
    <w:p w14:paraId="338F9968" w14:textId="77777777" w:rsidR="00E07EAF" w:rsidRPr="00E07EAF" w:rsidRDefault="00E07EAF" w:rsidP="00E07EAF">
      <w:pPr>
        <w:rPr>
          <w:rFonts w:eastAsia="Times New Roman" w:cs="Courier New"/>
          <w:sz w:val="20"/>
          <w:szCs w:val="20"/>
          <w:lang w:val="uk-UA" w:eastAsia="uk-UA"/>
        </w:rPr>
      </w:pPr>
    </w:p>
    <w:p w14:paraId="26FCF70F" w14:textId="77777777" w:rsidR="00E07EAF" w:rsidRPr="00E07EAF" w:rsidRDefault="00E07EAF" w:rsidP="00E07EAF">
      <w:pPr>
        <w:rPr>
          <w:rFonts w:eastAsia="Times New Roman" w:cs="Courier New"/>
          <w:sz w:val="20"/>
          <w:szCs w:val="20"/>
          <w:lang w:val="uk-UA" w:eastAsia="uk-UA"/>
        </w:rPr>
      </w:pPr>
    </w:p>
    <w:p w14:paraId="519ED0D7" w14:textId="77777777" w:rsidR="00E07EAF" w:rsidRPr="00E07EAF" w:rsidRDefault="00E07EAF" w:rsidP="00E07EAF">
      <w:pPr>
        <w:rPr>
          <w:rFonts w:eastAsia="Times New Roman" w:cs="Courier New"/>
          <w:sz w:val="20"/>
          <w:szCs w:val="20"/>
          <w:lang w:val="uk-UA" w:eastAsia="uk-UA"/>
        </w:rPr>
      </w:pPr>
    </w:p>
    <w:p w14:paraId="54BEB281" w14:textId="77777777" w:rsidR="00E07EAF" w:rsidRPr="00E07EAF" w:rsidRDefault="00E07EAF" w:rsidP="00E07EAF">
      <w:pPr>
        <w:rPr>
          <w:rFonts w:eastAsia="Times New Roman" w:cs="Courier New"/>
          <w:sz w:val="20"/>
          <w:szCs w:val="20"/>
          <w:lang w:val="uk-UA" w:eastAsia="uk-UA"/>
        </w:rPr>
      </w:pPr>
    </w:p>
    <w:p w14:paraId="32D2D602" w14:textId="77777777" w:rsidR="00E07EAF" w:rsidRPr="00E07EAF" w:rsidRDefault="00E07EAF" w:rsidP="00E07EAF">
      <w:pPr>
        <w:rPr>
          <w:rFonts w:eastAsia="Times New Roman" w:cs="Courier New"/>
          <w:sz w:val="20"/>
          <w:szCs w:val="20"/>
          <w:lang w:val="uk-UA" w:eastAsia="uk-UA"/>
        </w:rPr>
      </w:pPr>
    </w:p>
    <w:p w14:paraId="5D68C7B7" w14:textId="77777777" w:rsidR="00E07EAF" w:rsidRPr="00E07EAF" w:rsidRDefault="00E07EAF" w:rsidP="00E07EAF">
      <w:pPr>
        <w:rPr>
          <w:rFonts w:eastAsia="Times New Roman" w:cs="Courier New"/>
          <w:sz w:val="20"/>
          <w:szCs w:val="20"/>
          <w:lang w:val="uk-UA" w:eastAsia="uk-UA"/>
        </w:rPr>
      </w:pPr>
    </w:p>
    <w:p w14:paraId="17C2B224" w14:textId="77777777" w:rsidR="00E07EAF" w:rsidRPr="00E07EAF" w:rsidRDefault="00E07EAF" w:rsidP="00E07EAF">
      <w:pPr>
        <w:rPr>
          <w:rFonts w:eastAsia="Times New Roman" w:cs="Courier New"/>
          <w:sz w:val="20"/>
          <w:szCs w:val="20"/>
          <w:lang w:val="uk-UA" w:eastAsia="uk-UA"/>
        </w:rPr>
      </w:pPr>
    </w:p>
    <w:p w14:paraId="2338CFD1" w14:textId="77777777" w:rsidR="00E07EAF" w:rsidRPr="00E07EAF" w:rsidRDefault="00E07EAF" w:rsidP="00E07EAF">
      <w:pPr>
        <w:rPr>
          <w:rFonts w:eastAsia="Times New Roman" w:cs="Courier New"/>
          <w:sz w:val="20"/>
          <w:szCs w:val="20"/>
          <w:lang w:val="uk-UA" w:eastAsia="uk-UA"/>
        </w:rPr>
      </w:pPr>
    </w:p>
    <w:p w14:paraId="55895C5E" w14:textId="77777777" w:rsidR="00E07EAF" w:rsidRPr="00E07EAF" w:rsidRDefault="00E07EAF" w:rsidP="00E07EAF">
      <w:pPr>
        <w:rPr>
          <w:rFonts w:eastAsia="Times New Roman" w:cs="Courier New"/>
          <w:sz w:val="20"/>
          <w:szCs w:val="20"/>
          <w:lang w:val="uk-UA" w:eastAsia="uk-UA"/>
        </w:rPr>
      </w:pPr>
    </w:p>
    <w:p w14:paraId="11A95B04" w14:textId="77777777" w:rsidR="00E07EAF" w:rsidRPr="00E07EAF" w:rsidRDefault="00E07EAF" w:rsidP="00E07EAF">
      <w:pPr>
        <w:rPr>
          <w:rFonts w:eastAsia="Times New Roman" w:cs="Courier New"/>
          <w:sz w:val="20"/>
          <w:szCs w:val="20"/>
          <w:lang w:val="uk-UA" w:eastAsia="uk-UA"/>
        </w:rPr>
      </w:pPr>
    </w:p>
    <w:p w14:paraId="29156C44" w14:textId="77777777" w:rsidR="00E07EAF" w:rsidRPr="00E07EAF" w:rsidRDefault="00E07EAF" w:rsidP="00E07EAF">
      <w:pPr>
        <w:rPr>
          <w:rFonts w:eastAsia="Times New Roman" w:cs="Courier New"/>
          <w:sz w:val="20"/>
          <w:szCs w:val="20"/>
          <w:lang w:val="uk-UA" w:eastAsia="uk-UA"/>
        </w:rPr>
      </w:pPr>
    </w:p>
    <w:p w14:paraId="35E72EF1" w14:textId="77777777" w:rsidR="002A1795" w:rsidRDefault="00E07EAF" w:rsidP="00E07EAF">
      <w:pPr>
        <w:tabs>
          <w:tab w:val="left" w:pos="1521"/>
        </w:tabs>
        <w:rPr>
          <w:rFonts w:eastAsia="Times New Roman" w:cs="Courier New"/>
          <w:sz w:val="20"/>
          <w:szCs w:val="20"/>
          <w:lang w:val="uk-UA" w:eastAsia="uk-UA"/>
        </w:rPr>
      </w:pPr>
      <w:r>
        <w:rPr>
          <w:rFonts w:eastAsia="Times New Roman" w:cs="Courier New"/>
          <w:sz w:val="20"/>
          <w:szCs w:val="20"/>
          <w:lang w:val="uk-UA" w:eastAsia="uk-UA"/>
        </w:rPr>
        <w:lastRenderedPageBreak/>
        <w:tab/>
      </w:r>
    </w:p>
    <w:p w14:paraId="01009CE9" w14:textId="77777777" w:rsidR="00E07EAF" w:rsidRDefault="00E07EAF" w:rsidP="00E07EAF">
      <w:pPr>
        <w:tabs>
          <w:tab w:val="left" w:pos="1521"/>
        </w:tabs>
        <w:rPr>
          <w:rFonts w:eastAsia="Times New Roman" w:cs="Courier New"/>
          <w:sz w:val="20"/>
          <w:szCs w:val="20"/>
          <w:lang w:val="uk-UA" w:eastAsia="uk-UA"/>
        </w:rPr>
      </w:pPr>
    </w:p>
    <w:tbl>
      <w:tblPr>
        <w:tblStyle w:val="9"/>
        <w:tblpPr w:leftFromText="180" w:rightFromText="180" w:vertAnchor="text" w:horzAnchor="page" w:tblpX="1355" w:tblpY="-270"/>
        <w:tblW w:w="7184" w:type="dxa"/>
        <w:tblLayout w:type="fixed"/>
        <w:tblLook w:val="04A0" w:firstRow="1" w:lastRow="0" w:firstColumn="1" w:lastColumn="0" w:noHBand="0" w:noVBand="1"/>
      </w:tblPr>
      <w:tblGrid>
        <w:gridCol w:w="1231"/>
        <w:gridCol w:w="992"/>
        <w:gridCol w:w="992"/>
        <w:gridCol w:w="992"/>
        <w:gridCol w:w="992"/>
        <w:gridCol w:w="992"/>
        <w:gridCol w:w="993"/>
      </w:tblGrid>
      <w:tr w:rsidR="00E07EAF" w:rsidRPr="00E07EAF" w14:paraId="45A5404F" w14:textId="77777777" w:rsidTr="00E07EAF">
        <w:tc>
          <w:tcPr>
            <w:tcW w:w="1231" w:type="dxa"/>
          </w:tcPr>
          <w:p w14:paraId="0F904374" w14:textId="77777777" w:rsidR="00E07EAF" w:rsidRPr="00E07EAF" w:rsidRDefault="00E07EAF" w:rsidP="00E07EAF">
            <w:pPr>
              <w:spacing w:after="0" w:line="240" w:lineRule="auto"/>
              <w:jc w:val="center"/>
              <w:rPr>
                <w:rFonts w:ascii="Times New Roman" w:hAnsi="Times New Roman" w:cs="Times New Roman"/>
                <w:sz w:val="20"/>
                <w:lang w:val="uk-UA"/>
              </w:rPr>
            </w:pPr>
            <w:r w:rsidRPr="00E07EAF">
              <w:rPr>
                <w:rFonts w:ascii="Times New Roman" w:hAnsi="Times New Roman" w:cs="Times New Roman"/>
                <w:sz w:val="20"/>
                <w:lang w:val="uk-UA"/>
              </w:rPr>
              <w:t>Позначення</w:t>
            </w:r>
          </w:p>
        </w:tc>
        <w:tc>
          <w:tcPr>
            <w:tcW w:w="992" w:type="dxa"/>
          </w:tcPr>
          <w:p w14:paraId="2C788472" w14:textId="77777777" w:rsidR="00E07EAF" w:rsidRPr="00E07EAF" w:rsidRDefault="00E07EAF" w:rsidP="00E07EAF">
            <w:pPr>
              <w:spacing w:after="0" w:line="240" w:lineRule="auto"/>
              <w:jc w:val="center"/>
              <w:rPr>
                <w:lang w:val="uk-UA"/>
              </w:rPr>
            </w:pPr>
            <w:r w:rsidRPr="00E07EAF">
              <w:rPr>
                <w:lang w:val="uk-UA"/>
              </w:rPr>
              <w:t>Маса</w:t>
            </w:r>
          </w:p>
        </w:tc>
        <w:tc>
          <w:tcPr>
            <w:tcW w:w="4961" w:type="dxa"/>
            <w:gridSpan w:val="5"/>
          </w:tcPr>
          <w:p w14:paraId="267DDD73" w14:textId="77777777" w:rsidR="00E07EAF" w:rsidRPr="00E07EAF" w:rsidRDefault="00E07EAF" w:rsidP="00E07EAF">
            <w:pPr>
              <w:spacing w:after="0" w:line="240" w:lineRule="auto"/>
              <w:jc w:val="center"/>
              <w:rPr>
                <w:lang w:val="uk-UA"/>
              </w:rPr>
            </w:pPr>
            <w:r w:rsidRPr="00E07EAF">
              <w:rPr>
                <w:lang w:val="uk-UA"/>
              </w:rPr>
              <w:t>Розміри</w:t>
            </w:r>
          </w:p>
        </w:tc>
      </w:tr>
      <w:tr w:rsidR="00E07EAF" w:rsidRPr="00E07EAF" w14:paraId="0D7B1C7F" w14:textId="77777777" w:rsidTr="00E07EAF">
        <w:tc>
          <w:tcPr>
            <w:tcW w:w="1231" w:type="dxa"/>
          </w:tcPr>
          <w:p w14:paraId="6FA0E961" w14:textId="77777777" w:rsidR="00E07EAF" w:rsidRPr="00E07EAF" w:rsidRDefault="00E07EAF" w:rsidP="00E07EAF">
            <w:pPr>
              <w:spacing w:after="0" w:line="240" w:lineRule="auto"/>
              <w:jc w:val="center"/>
              <w:rPr>
                <w:lang w:val="uk-UA"/>
              </w:rPr>
            </w:pPr>
          </w:p>
        </w:tc>
        <w:tc>
          <w:tcPr>
            <w:tcW w:w="992" w:type="dxa"/>
          </w:tcPr>
          <w:p w14:paraId="0B262C1F" w14:textId="77777777" w:rsidR="00E07EAF" w:rsidRPr="00E07EAF" w:rsidRDefault="00E07EAF" w:rsidP="00E07EAF">
            <w:pPr>
              <w:spacing w:after="0" w:line="240" w:lineRule="auto"/>
              <w:jc w:val="center"/>
              <w:rPr>
                <w:lang w:val="uk-UA"/>
              </w:rPr>
            </w:pPr>
            <w:r w:rsidRPr="00E07EAF">
              <w:rPr>
                <w:lang w:val="uk-UA"/>
              </w:rPr>
              <w:t>кг/м</w:t>
            </w:r>
          </w:p>
        </w:tc>
        <w:tc>
          <w:tcPr>
            <w:tcW w:w="992" w:type="dxa"/>
          </w:tcPr>
          <w:p w14:paraId="52775ABB" w14:textId="77777777" w:rsidR="00E07EAF" w:rsidRPr="00E07EAF" w:rsidRDefault="00E07EAF" w:rsidP="00E07EAF">
            <w:pPr>
              <w:spacing w:after="0" w:line="240" w:lineRule="auto"/>
              <w:jc w:val="center"/>
              <w:rPr>
                <w:lang w:val="en-US"/>
              </w:rPr>
            </w:pPr>
            <w:r w:rsidRPr="00E07EAF">
              <w:rPr>
                <w:lang w:val="en-US"/>
              </w:rPr>
              <w:t xml:space="preserve">h, </w:t>
            </w:r>
            <w:proofErr w:type="spellStart"/>
            <w:r w:rsidRPr="00E07EAF">
              <w:rPr>
                <w:lang w:val="en-US"/>
              </w:rPr>
              <w:t>мм</w:t>
            </w:r>
            <w:proofErr w:type="spellEnd"/>
          </w:p>
        </w:tc>
        <w:tc>
          <w:tcPr>
            <w:tcW w:w="992" w:type="dxa"/>
          </w:tcPr>
          <w:p w14:paraId="47E09DFC" w14:textId="77777777" w:rsidR="00E07EAF" w:rsidRPr="00E07EAF" w:rsidRDefault="00E07EAF" w:rsidP="00E07EAF">
            <w:pPr>
              <w:spacing w:after="0" w:line="240" w:lineRule="auto"/>
              <w:jc w:val="center"/>
              <w:rPr>
                <w:lang w:val="en-US"/>
              </w:rPr>
            </w:pPr>
            <w:r w:rsidRPr="00E07EAF">
              <w:rPr>
                <w:lang w:val="en-US"/>
              </w:rPr>
              <w:t xml:space="preserve">b, </w:t>
            </w:r>
            <w:proofErr w:type="spellStart"/>
            <w:r w:rsidRPr="00E07EAF">
              <w:rPr>
                <w:lang w:val="en-US"/>
              </w:rPr>
              <w:t>мм</w:t>
            </w:r>
            <w:proofErr w:type="spellEnd"/>
          </w:p>
        </w:tc>
        <w:tc>
          <w:tcPr>
            <w:tcW w:w="992" w:type="dxa"/>
          </w:tcPr>
          <w:p w14:paraId="0F19B586" w14:textId="77777777" w:rsidR="00E07EAF" w:rsidRPr="00E07EAF" w:rsidRDefault="00E07EAF" w:rsidP="00E07EAF">
            <w:pPr>
              <w:spacing w:after="0" w:line="240" w:lineRule="auto"/>
              <w:jc w:val="center"/>
              <w:rPr>
                <w:lang w:val="en-US"/>
              </w:rPr>
            </w:pPr>
            <w:proofErr w:type="spellStart"/>
            <w:r w:rsidRPr="00E07EAF">
              <w:rPr>
                <w:lang w:val="en-US"/>
              </w:rPr>
              <w:t>t</w:t>
            </w:r>
            <w:r w:rsidRPr="00E07EAF">
              <w:rPr>
                <w:vertAlign w:val="subscript"/>
                <w:lang w:val="en-US"/>
              </w:rPr>
              <w:t>w</w:t>
            </w:r>
            <w:proofErr w:type="spellEnd"/>
            <w:r w:rsidRPr="00E07EAF">
              <w:rPr>
                <w:lang w:val="en-US"/>
              </w:rPr>
              <w:t xml:space="preserve">, </w:t>
            </w:r>
            <w:proofErr w:type="spellStart"/>
            <w:r w:rsidRPr="00E07EAF">
              <w:rPr>
                <w:lang w:val="en-US"/>
              </w:rPr>
              <w:t>мм</w:t>
            </w:r>
            <w:proofErr w:type="spellEnd"/>
          </w:p>
        </w:tc>
        <w:tc>
          <w:tcPr>
            <w:tcW w:w="992" w:type="dxa"/>
          </w:tcPr>
          <w:p w14:paraId="68559B83" w14:textId="77777777" w:rsidR="00E07EAF" w:rsidRPr="00E07EAF" w:rsidRDefault="00E07EAF" w:rsidP="00E07EAF">
            <w:pPr>
              <w:spacing w:after="0" w:line="240" w:lineRule="auto"/>
              <w:jc w:val="center"/>
              <w:rPr>
                <w:lang w:val="en-US"/>
              </w:rPr>
            </w:pPr>
            <w:proofErr w:type="spellStart"/>
            <w:r w:rsidRPr="00E07EAF">
              <w:rPr>
                <w:lang w:val="en-US"/>
              </w:rPr>
              <w:t>t</w:t>
            </w:r>
            <w:r w:rsidRPr="00E07EAF">
              <w:rPr>
                <w:vertAlign w:val="subscript"/>
                <w:lang w:val="en-US"/>
              </w:rPr>
              <w:t>f</w:t>
            </w:r>
            <w:proofErr w:type="spellEnd"/>
            <w:r w:rsidRPr="00E07EAF">
              <w:rPr>
                <w:vertAlign w:val="subscript"/>
                <w:lang w:val="en-US"/>
              </w:rPr>
              <w:t>,</w:t>
            </w:r>
            <w:r w:rsidRPr="00E07EAF">
              <w:rPr>
                <w:lang w:val="en-US"/>
              </w:rPr>
              <w:t xml:space="preserve">, </w:t>
            </w:r>
            <w:proofErr w:type="spellStart"/>
            <w:r w:rsidRPr="00E07EAF">
              <w:rPr>
                <w:lang w:val="en-US"/>
              </w:rPr>
              <w:t>мм</w:t>
            </w:r>
            <w:proofErr w:type="spellEnd"/>
          </w:p>
        </w:tc>
        <w:tc>
          <w:tcPr>
            <w:tcW w:w="993" w:type="dxa"/>
          </w:tcPr>
          <w:p w14:paraId="373BD585" w14:textId="77777777" w:rsidR="00E07EAF" w:rsidRPr="00E07EAF" w:rsidRDefault="00E07EAF" w:rsidP="00E07EAF">
            <w:pPr>
              <w:spacing w:after="0" w:line="240" w:lineRule="auto"/>
              <w:jc w:val="center"/>
              <w:rPr>
                <w:lang w:val="en-US"/>
              </w:rPr>
            </w:pPr>
            <w:r w:rsidRPr="00E07EAF">
              <w:rPr>
                <w:lang w:val="en-US"/>
              </w:rPr>
              <w:t xml:space="preserve">r, </w:t>
            </w:r>
            <w:proofErr w:type="spellStart"/>
            <w:r w:rsidRPr="00E07EAF">
              <w:rPr>
                <w:lang w:val="en-US"/>
              </w:rPr>
              <w:t>мм</w:t>
            </w:r>
            <w:proofErr w:type="spellEnd"/>
          </w:p>
        </w:tc>
      </w:tr>
      <w:tr w:rsidR="00E07EAF" w:rsidRPr="00E07EAF" w14:paraId="6B665327" w14:textId="77777777" w:rsidTr="00E07EAF">
        <w:tc>
          <w:tcPr>
            <w:tcW w:w="1231" w:type="dxa"/>
          </w:tcPr>
          <w:p w14:paraId="4700EB0F" w14:textId="77777777" w:rsidR="00E07EAF" w:rsidRPr="00E07EAF" w:rsidRDefault="00E07EAF" w:rsidP="00E07EAF">
            <w:pPr>
              <w:spacing w:after="0" w:line="240" w:lineRule="auto"/>
              <w:jc w:val="center"/>
              <w:rPr>
                <w:lang w:val="en-US"/>
              </w:rPr>
            </w:pPr>
            <w:r w:rsidRPr="00E07EAF">
              <w:rPr>
                <w:lang w:val="en-US"/>
              </w:rPr>
              <w:t>HEAA 340</w:t>
            </w:r>
          </w:p>
        </w:tc>
        <w:tc>
          <w:tcPr>
            <w:tcW w:w="992" w:type="dxa"/>
          </w:tcPr>
          <w:p w14:paraId="09467DC3" w14:textId="77777777" w:rsidR="00E07EAF" w:rsidRPr="00E07EAF" w:rsidRDefault="00E07EAF" w:rsidP="00E07EAF">
            <w:pPr>
              <w:spacing w:after="0" w:line="240" w:lineRule="auto"/>
              <w:jc w:val="center"/>
              <w:rPr>
                <w:lang w:val="uk-UA"/>
              </w:rPr>
            </w:pPr>
            <w:r w:rsidRPr="00E07EAF">
              <w:rPr>
                <w:lang w:val="uk-UA"/>
              </w:rPr>
              <w:t>78,9</w:t>
            </w:r>
          </w:p>
        </w:tc>
        <w:tc>
          <w:tcPr>
            <w:tcW w:w="992" w:type="dxa"/>
          </w:tcPr>
          <w:p w14:paraId="7053571C" w14:textId="77777777" w:rsidR="00E07EAF" w:rsidRPr="00E07EAF" w:rsidRDefault="00E07EAF" w:rsidP="00E07EAF">
            <w:pPr>
              <w:spacing w:after="0" w:line="240" w:lineRule="auto"/>
              <w:jc w:val="center"/>
              <w:rPr>
                <w:lang w:val="uk-UA"/>
              </w:rPr>
            </w:pPr>
            <w:r w:rsidRPr="00E07EAF">
              <w:rPr>
                <w:lang w:val="uk-UA"/>
              </w:rPr>
              <w:t>320</w:t>
            </w:r>
          </w:p>
        </w:tc>
        <w:tc>
          <w:tcPr>
            <w:tcW w:w="992" w:type="dxa"/>
          </w:tcPr>
          <w:p w14:paraId="4841D2FE"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20484400" w14:textId="77777777" w:rsidR="00E07EAF" w:rsidRPr="00E07EAF" w:rsidRDefault="00E07EAF" w:rsidP="00E07EAF">
            <w:pPr>
              <w:spacing w:after="0" w:line="240" w:lineRule="auto"/>
              <w:jc w:val="center"/>
              <w:rPr>
                <w:lang w:val="uk-UA"/>
              </w:rPr>
            </w:pPr>
            <w:r w:rsidRPr="00E07EAF">
              <w:rPr>
                <w:lang w:val="uk-UA"/>
              </w:rPr>
              <w:t>8,5</w:t>
            </w:r>
          </w:p>
        </w:tc>
        <w:tc>
          <w:tcPr>
            <w:tcW w:w="992" w:type="dxa"/>
          </w:tcPr>
          <w:p w14:paraId="0F6572CB" w14:textId="77777777" w:rsidR="00E07EAF" w:rsidRPr="00E07EAF" w:rsidRDefault="00E07EAF" w:rsidP="00E07EAF">
            <w:pPr>
              <w:spacing w:after="0" w:line="240" w:lineRule="auto"/>
              <w:jc w:val="center"/>
              <w:rPr>
                <w:lang w:val="uk-UA"/>
              </w:rPr>
            </w:pPr>
            <w:r w:rsidRPr="00E07EAF">
              <w:rPr>
                <w:lang w:val="uk-UA"/>
              </w:rPr>
              <w:t>11,5</w:t>
            </w:r>
          </w:p>
        </w:tc>
        <w:tc>
          <w:tcPr>
            <w:tcW w:w="993" w:type="dxa"/>
          </w:tcPr>
          <w:p w14:paraId="41F19177"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F44A9D4" w14:textId="77777777" w:rsidTr="00E07EAF">
        <w:tc>
          <w:tcPr>
            <w:tcW w:w="1231" w:type="dxa"/>
          </w:tcPr>
          <w:p w14:paraId="4F90DF9A" w14:textId="77777777" w:rsidR="00E07EAF" w:rsidRPr="00E07EAF" w:rsidRDefault="00E07EAF" w:rsidP="00E07EAF">
            <w:pPr>
              <w:spacing w:after="0" w:line="240" w:lineRule="auto"/>
              <w:jc w:val="center"/>
              <w:rPr>
                <w:lang w:val="uk-UA"/>
              </w:rPr>
            </w:pPr>
            <w:r w:rsidRPr="00E07EAF">
              <w:rPr>
                <w:lang w:val="en-US"/>
              </w:rPr>
              <w:t>HEA 340</w:t>
            </w:r>
          </w:p>
        </w:tc>
        <w:tc>
          <w:tcPr>
            <w:tcW w:w="992" w:type="dxa"/>
          </w:tcPr>
          <w:p w14:paraId="03DEE819" w14:textId="77777777" w:rsidR="00E07EAF" w:rsidRPr="00E07EAF" w:rsidRDefault="00E07EAF" w:rsidP="00E07EAF">
            <w:pPr>
              <w:spacing w:after="0" w:line="240" w:lineRule="auto"/>
              <w:jc w:val="center"/>
              <w:rPr>
                <w:lang w:val="uk-UA"/>
              </w:rPr>
            </w:pPr>
            <w:r w:rsidRPr="00E07EAF">
              <w:rPr>
                <w:lang w:val="uk-UA"/>
              </w:rPr>
              <w:t>105</w:t>
            </w:r>
          </w:p>
        </w:tc>
        <w:tc>
          <w:tcPr>
            <w:tcW w:w="992" w:type="dxa"/>
          </w:tcPr>
          <w:p w14:paraId="197AAFB2" w14:textId="77777777" w:rsidR="00E07EAF" w:rsidRPr="00E07EAF" w:rsidRDefault="00E07EAF" w:rsidP="00E07EAF">
            <w:pPr>
              <w:spacing w:after="0" w:line="240" w:lineRule="auto"/>
              <w:jc w:val="center"/>
              <w:rPr>
                <w:lang w:val="uk-UA"/>
              </w:rPr>
            </w:pPr>
            <w:r w:rsidRPr="00E07EAF">
              <w:rPr>
                <w:lang w:val="uk-UA"/>
              </w:rPr>
              <w:t>330</w:t>
            </w:r>
          </w:p>
        </w:tc>
        <w:tc>
          <w:tcPr>
            <w:tcW w:w="992" w:type="dxa"/>
          </w:tcPr>
          <w:p w14:paraId="12B30460"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78BBA000" w14:textId="77777777" w:rsidR="00E07EAF" w:rsidRPr="00E07EAF" w:rsidRDefault="00E07EAF" w:rsidP="00E07EAF">
            <w:pPr>
              <w:spacing w:after="0" w:line="240" w:lineRule="auto"/>
              <w:jc w:val="center"/>
              <w:rPr>
                <w:lang w:val="uk-UA"/>
              </w:rPr>
            </w:pPr>
            <w:r w:rsidRPr="00E07EAF">
              <w:rPr>
                <w:lang w:val="uk-UA"/>
              </w:rPr>
              <w:t>9,5</w:t>
            </w:r>
          </w:p>
        </w:tc>
        <w:tc>
          <w:tcPr>
            <w:tcW w:w="992" w:type="dxa"/>
          </w:tcPr>
          <w:p w14:paraId="50F62AFE" w14:textId="77777777" w:rsidR="00E07EAF" w:rsidRPr="00E07EAF" w:rsidRDefault="00E07EAF" w:rsidP="00E07EAF">
            <w:pPr>
              <w:spacing w:after="0" w:line="240" w:lineRule="auto"/>
              <w:jc w:val="center"/>
              <w:rPr>
                <w:lang w:val="uk-UA"/>
              </w:rPr>
            </w:pPr>
            <w:r w:rsidRPr="00E07EAF">
              <w:rPr>
                <w:lang w:val="uk-UA"/>
              </w:rPr>
              <w:t>16,5</w:t>
            </w:r>
          </w:p>
        </w:tc>
        <w:tc>
          <w:tcPr>
            <w:tcW w:w="993" w:type="dxa"/>
          </w:tcPr>
          <w:p w14:paraId="0EDC2A05"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346690E5" w14:textId="77777777" w:rsidTr="00E07EAF">
        <w:tc>
          <w:tcPr>
            <w:tcW w:w="1231" w:type="dxa"/>
          </w:tcPr>
          <w:p w14:paraId="783403B4" w14:textId="77777777" w:rsidR="00E07EAF" w:rsidRPr="00E07EAF" w:rsidRDefault="00E07EAF" w:rsidP="00E07EAF">
            <w:pPr>
              <w:spacing w:after="0" w:line="240" w:lineRule="auto"/>
              <w:jc w:val="center"/>
              <w:rPr>
                <w:lang w:val="uk-UA"/>
              </w:rPr>
            </w:pPr>
            <w:r w:rsidRPr="00E07EAF">
              <w:rPr>
                <w:lang w:val="en-US"/>
              </w:rPr>
              <w:t>HEB 340</w:t>
            </w:r>
          </w:p>
        </w:tc>
        <w:tc>
          <w:tcPr>
            <w:tcW w:w="992" w:type="dxa"/>
          </w:tcPr>
          <w:p w14:paraId="7E7EFA7C" w14:textId="77777777" w:rsidR="00E07EAF" w:rsidRPr="00E07EAF" w:rsidRDefault="00E07EAF" w:rsidP="00E07EAF">
            <w:pPr>
              <w:spacing w:after="0" w:line="240" w:lineRule="auto"/>
              <w:jc w:val="center"/>
              <w:rPr>
                <w:lang w:val="uk-UA"/>
              </w:rPr>
            </w:pPr>
            <w:r w:rsidRPr="00E07EAF">
              <w:rPr>
                <w:lang w:val="uk-UA"/>
              </w:rPr>
              <w:t>134</w:t>
            </w:r>
          </w:p>
        </w:tc>
        <w:tc>
          <w:tcPr>
            <w:tcW w:w="992" w:type="dxa"/>
          </w:tcPr>
          <w:p w14:paraId="685C6F0A" w14:textId="77777777" w:rsidR="00E07EAF" w:rsidRPr="00E07EAF" w:rsidRDefault="00E07EAF" w:rsidP="00E07EAF">
            <w:pPr>
              <w:spacing w:after="0" w:line="240" w:lineRule="auto"/>
              <w:jc w:val="center"/>
              <w:rPr>
                <w:lang w:val="uk-UA"/>
              </w:rPr>
            </w:pPr>
            <w:r w:rsidRPr="00E07EAF">
              <w:rPr>
                <w:lang w:val="uk-UA"/>
              </w:rPr>
              <w:t>340</w:t>
            </w:r>
          </w:p>
        </w:tc>
        <w:tc>
          <w:tcPr>
            <w:tcW w:w="992" w:type="dxa"/>
          </w:tcPr>
          <w:p w14:paraId="3D1CC68C"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13F9C2A0" w14:textId="77777777" w:rsidR="00E07EAF" w:rsidRPr="00E07EAF" w:rsidRDefault="00E07EAF" w:rsidP="00E07EAF">
            <w:pPr>
              <w:spacing w:after="0" w:line="240" w:lineRule="auto"/>
              <w:jc w:val="center"/>
              <w:rPr>
                <w:lang w:val="uk-UA"/>
              </w:rPr>
            </w:pPr>
            <w:r w:rsidRPr="00E07EAF">
              <w:rPr>
                <w:lang w:val="uk-UA"/>
              </w:rPr>
              <w:t>12</w:t>
            </w:r>
          </w:p>
        </w:tc>
        <w:tc>
          <w:tcPr>
            <w:tcW w:w="992" w:type="dxa"/>
          </w:tcPr>
          <w:p w14:paraId="6FAC3ED3" w14:textId="77777777" w:rsidR="00E07EAF" w:rsidRPr="00E07EAF" w:rsidRDefault="00E07EAF" w:rsidP="00E07EAF">
            <w:pPr>
              <w:spacing w:after="0" w:line="240" w:lineRule="auto"/>
              <w:jc w:val="center"/>
              <w:rPr>
                <w:lang w:val="uk-UA"/>
              </w:rPr>
            </w:pPr>
            <w:r w:rsidRPr="00E07EAF">
              <w:rPr>
                <w:lang w:val="uk-UA"/>
              </w:rPr>
              <w:t>21,5</w:t>
            </w:r>
          </w:p>
        </w:tc>
        <w:tc>
          <w:tcPr>
            <w:tcW w:w="993" w:type="dxa"/>
          </w:tcPr>
          <w:p w14:paraId="3DF32887"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5775EC7" w14:textId="77777777" w:rsidTr="00E07EAF">
        <w:tc>
          <w:tcPr>
            <w:tcW w:w="1231" w:type="dxa"/>
          </w:tcPr>
          <w:p w14:paraId="5DD17077" w14:textId="77777777" w:rsidR="00E07EAF" w:rsidRPr="00E07EAF" w:rsidRDefault="00E07EAF" w:rsidP="00E07EAF">
            <w:pPr>
              <w:spacing w:after="0" w:line="240" w:lineRule="auto"/>
              <w:jc w:val="center"/>
              <w:rPr>
                <w:lang w:val="uk-UA"/>
              </w:rPr>
            </w:pPr>
            <w:r w:rsidRPr="00E07EAF">
              <w:rPr>
                <w:lang w:val="en-US"/>
              </w:rPr>
              <w:t>HEM 340</w:t>
            </w:r>
          </w:p>
        </w:tc>
        <w:tc>
          <w:tcPr>
            <w:tcW w:w="992" w:type="dxa"/>
          </w:tcPr>
          <w:p w14:paraId="46D465D0" w14:textId="77777777" w:rsidR="00E07EAF" w:rsidRPr="00E07EAF" w:rsidRDefault="00E07EAF" w:rsidP="00E07EAF">
            <w:pPr>
              <w:spacing w:after="0" w:line="240" w:lineRule="auto"/>
              <w:jc w:val="center"/>
              <w:rPr>
                <w:lang w:val="uk-UA"/>
              </w:rPr>
            </w:pPr>
            <w:r w:rsidRPr="00E07EAF">
              <w:rPr>
                <w:lang w:val="uk-UA"/>
              </w:rPr>
              <w:t>248</w:t>
            </w:r>
          </w:p>
        </w:tc>
        <w:tc>
          <w:tcPr>
            <w:tcW w:w="992" w:type="dxa"/>
          </w:tcPr>
          <w:p w14:paraId="5D52BB92" w14:textId="77777777" w:rsidR="00E07EAF" w:rsidRPr="00E07EAF" w:rsidRDefault="00E07EAF" w:rsidP="00E07EAF">
            <w:pPr>
              <w:spacing w:after="0" w:line="240" w:lineRule="auto"/>
              <w:jc w:val="center"/>
              <w:rPr>
                <w:lang w:val="uk-UA"/>
              </w:rPr>
            </w:pPr>
            <w:r w:rsidRPr="00E07EAF">
              <w:rPr>
                <w:lang w:val="uk-UA"/>
              </w:rPr>
              <w:t>377</w:t>
            </w:r>
          </w:p>
        </w:tc>
        <w:tc>
          <w:tcPr>
            <w:tcW w:w="992" w:type="dxa"/>
          </w:tcPr>
          <w:p w14:paraId="49F2B62B" w14:textId="77777777" w:rsidR="00E07EAF" w:rsidRPr="00E07EAF" w:rsidRDefault="00E07EAF" w:rsidP="00E07EAF">
            <w:pPr>
              <w:spacing w:after="0" w:line="240" w:lineRule="auto"/>
              <w:jc w:val="center"/>
              <w:rPr>
                <w:lang w:val="uk-UA"/>
              </w:rPr>
            </w:pPr>
            <w:r w:rsidRPr="00E07EAF">
              <w:rPr>
                <w:lang w:val="uk-UA"/>
              </w:rPr>
              <w:t>309</w:t>
            </w:r>
          </w:p>
        </w:tc>
        <w:tc>
          <w:tcPr>
            <w:tcW w:w="992" w:type="dxa"/>
          </w:tcPr>
          <w:p w14:paraId="7F435932"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55C1E19A"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09F8B654"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09FD4F17" w14:textId="77777777" w:rsidTr="00E07EAF">
        <w:tc>
          <w:tcPr>
            <w:tcW w:w="1231" w:type="dxa"/>
          </w:tcPr>
          <w:p w14:paraId="6F7BBCDA" w14:textId="77777777" w:rsidR="00E07EAF" w:rsidRPr="00E07EAF" w:rsidRDefault="00E07EAF" w:rsidP="00E07EAF">
            <w:pPr>
              <w:spacing w:after="0" w:line="240" w:lineRule="auto"/>
              <w:jc w:val="center"/>
              <w:rPr>
                <w:lang w:val="uk-UA"/>
              </w:rPr>
            </w:pPr>
            <w:r w:rsidRPr="00E07EAF">
              <w:rPr>
                <w:lang w:val="en-US"/>
              </w:rPr>
              <w:t>HEAA 360</w:t>
            </w:r>
          </w:p>
        </w:tc>
        <w:tc>
          <w:tcPr>
            <w:tcW w:w="992" w:type="dxa"/>
          </w:tcPr>
          <w:p w14:paraId="7908D8C0" w14:textId="77777777" w:rsidR="00E07EAF" w:rsidRPr="00E07EAF" w:rsidRDefault="00E07EAF" w:rsidP="00E07EAF">
            <w:pPr>
              <w:spacing w:after="0" w:line="240" w:lineRule="auto"/>
              <w:jc w:val="center"/>
              <w:rPr>
                <w:lang w:val="uk-UA"/>
              </w:rPr>
            </w:pPr>
            <w:r w:rsidRPr="00E07EAF">
              <w:rPr>
                <w:lang w:val="uk-UA"/>
              </w:rPr>
              <w:t>83,7</w:t>
            </w:r>
          </w:p>
        </w:tc>
        <w:tc>
          <w:tcPr>
            <w:tcW w:w="992" w:type="dxa"/>
          </w:tcPr>
          <w:p w14:paraId="63702AC5" w14:textId="77777777" w:rsidR="00E07EAF" w:rsidRPr="00E07EAF" w:rsidRDefault="00E07EAF" w:rsidP="00E07EAF">
            <w:pPr>
              <w:spacing w:after="0" w:line="240" w:lineRule="auto"/>
              <w:jc w:val="center"/>
              <w:rPr>
                <w:lang w:val="uk-UA"/>
              </w:rPr>
            </w:pPr>
            <w:r w:rsidRPr="00E07EAF">
              <w:rPr>
                <w:lang w:val="uk-UA"/>
              </w:rPr>
              <w:t>339</w:t>
            </w:r>
          </w:p>
        </w:tc>
        <w:tc>
          <w:tcPr>
            <w:tcW w:w="992" w:type="dxa"/>
          </w:tcPr>
          <w:p w14:paraId="6125AC7E"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7D57514F" w14:textId="77777777" w:rsidR="00E07EAF" w:rsidRPr="00E07EAF" w:rsidRDefault="00E07EAF" w:rsidP="00E07EAF">
            <w:pPr>
              <w:spacing w:after="0" w:line="240" w:lineRule="auto"/>
              <w:jc w:val="center"/>
              <w:rPr>
                <w:lang w:val="uk-UA"/>
              </w:rPr>
            </w:pPr>
            <w:r w:rsidRPr="00E07EAF">
              <w:rPr>
                <w:lang w:val="uk-UA"/>
              </w:rPr>
              <w:t>9</w:t>
            </w:r>
          </w:p>
        </w:tc>
        <w:tc>
          <w:tcPr>
            <w:tcW w:w="992" w:type="dxa"/>
          </w:tcPr>
          <w:p w14:paraId="19D7475A" w14:textId="77777777" w:rsidR="00E07EAF" w:rsidRPr="00E07EAF" w:rsidRDefault="00E07EAF" w:rsidP="00E07EAF">
            <w:pPr>
              <w:spacing w:after="0" w:line="240" w:lineRule="auto"/>
              <w:jc w:val="center"/>
              <w:rPr>
                <w:lang w:val="uk-UA"/>
              </w:rPr>
            </w:pPr>
            <w:r w:rsidRPr="00E07EAF">
              <w:rPr>
                <w:lang w:val="uk-UA"/>
              </w:rPr>
              <w:t>12</w:t>
            </w:r>
          </w:p>
        </w:tc>
        <w:tc>
          <w:tcPr>
            <w:tcW w:w="993" w:type="dxa"/>
          </w:tcPr>
          <w:p w14:paraId="72D900B7"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6CA03457" w14:textId="77777777" w:rsidTr="00E07EAF">
        <w:tc>
          <w:tcPr>
            <w:tcW w:w="1231" w:type="dxa"/>
          </w:tcPr>
          <w:p w14:paraId="55CFDA54" w14:textId="77777777" w:rsidR="00E07EAF" w:rsidRPr="00E07EAF" w:rsidRDefault="00E07EAF" w:rsidP="00E07EAF">
            <w:pPr>
              <w:spacing w:after="0" w:line="240" w:lineRule="auto"/>
              <w:jc w:val="center"/>
              <w:rPr>
                <w:lang w:val="uk-UA"/>
              </w:rPr>
            </w:pPr>
            <w:r w:rsidRPr="00E07EAF">
              <w:rPr>
                <w:lang w:val="en-US"/>
              </w:rPr>
              <w:t>HEA 360</w:t>
            </w:r>
          </w:p>
        </w:tc>
        <w:tc>
          <w:tcPr>
            <w:tcW w:w="992" w:type="dxa"/>
          </w:tcPr>
          <w:p w14:paraId="21F7B277" w14:textId="77777777" w:rsidR="00E07EAF" w:rsidRPr="00E07EAF" w:rsidRDefault="00E07EAF" w:rsidP="00E07EAF">
            <w:pPr>
              <w:spacing w:after="0" w:line="240" w:lineRule="auto"/>
              <w:jc w:val="center"/>
              <w:rPr>
                <w:lang w:val="en-US"/>
              </w:rPr>
            </w:pPr>
            <w:r w:rsidRPr="00E07EAF">
              <w:rPr>
                <w:lang w:val="en-US"/>
              </w:rPr>
              <w:t>112</w:t>
            </w:r>
          </w:p>
        </w:tc>
        <w:tc>
          <w:tcPr>
            <w:tcW w:w="992" w:type="dxa"/>
          </w:tcPr>
          <w:p w14:paraId="368652ED" w14:textId="77777777" w:rsidR="00E07EAF" w:rsidRPr="00E07EAF" w:rsidRDefault="00E07EAF" w:rsidP="00E07EAF">
            <w:pPr>
              <w:spacing w:after="0" w:line="240" w:lineRule="auto"/>
              <w:jc w:val="center"/>
              <w:rPr>
                <w:lang w:val="uk-UA"/>
              </w:rPr>
            </w:pPr>
            <w:r w:rsidRPr="00E07EAF">
              <w:rPr>
                <w:lang w:val="uk-UA"/>
              </w:rPr>
              <w:t>350</w:t>
            </w:r>
          </w:p>
        </w:tc>
        <w:tc>
          <w:tcPr>
            <w:tcW w:w="992" w:type="dxa"/>
          </w:tcPr>
          <w:p w14:paraId="5A2823D0"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50F2DAF9" w14:textId="77777777" w:rsidR="00E07EAF" w:rsidRPr="00E07EAF" w:rsidRDefault="00E07EAF" w:rsidP="00E07EAF">
            <w:pPr>
              <w:spacing w:after="0" w:line="240" w:lineRule="auto"/>
              <w:jc w:val="center"/>
              <w:rPr>
                <w:lang w:val="uk-UA"/>
              </w:rPr>
            </w:pPr>
            <w:r w:rsidRPr="00E07EAF">
              <w:rPr>
                <w:lang w:val="uk-UA"/>
              </w:rPr>
              <w:t>10</w:t>
            </w:r>
          </w:p>
        </w:tc>
        <w:tc>
          <w:tcPr>
            <w:tcW w:w="992" w:type="dxa"/>
          </w:tcPr>
          <w:p w14:paraId="0FC75854" w14:textId="77777777" w:rsidR="00E07EAF" w:rsidRPr="00E07EAF" w:rsidRDefault="00E07EAF" w:rsidP="00E07EAF">
            <w:pPr>
              <w:spacing w:after="0" w:line="240" w:lineRule="auto"/>
              <w:jc w:val="center"/>
              <w:rPr>
                <w:lang w:val="uk-UA"/>
              </w:rPr>
            </w:pPr>
            <w:r w:rsidRPr="00E07EAF">
              <w:rPr>
                <w:lang w:val="uk-UA"/>
              </w:rPr>
              <w:t>17,5</w:t>
            </w:r>
          </w:p>
        </w:tc>
        <w:tc>
          <w:tcPr>
            <w:tcW w:w="993" w:type="dxa"/>
          </w:tcPr>
          <w:p w14:paraId="6D944822"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3E3ED0B" w14:textId="77777777" w:rsidTr="00E07EAF">
        <w:tc>
          <w:tcPr>
            <w:tcW w:w="1231" w:type="dxa"/>
          </w:tcPr>
          <w:p w14:paraId="5904CE56" w14:textId="77777777" w:rsidR="00E07EAF" w:rsidRPr="00E07EAF" w:rsidRDefault="00E07EAF" w:rsidP="00E07EAF">
            <w:pPr>
              <w:spacing w:after="0" w:line="240" w:lineRule="auto"/>
              <w:jc w:val="center"/>
              <w:rPr>
                <w:lang w:val="uk-UA"/>
              </w:rPr>
            </w:pPr>
            <w:r w:rsidRPr="00E07EAF">
              <w:rPr>
                <w:lang w:val="en-US"/>
              </w:rPr>
              <w:t>HEB 360</w:t>
            </w:r>
          </w:p>
        </w:tc>
        <w:tc>
          <w:tcPr>
            <w:tcW w:w="992" w:type="dxa"/>
          </w:tcPr>
          <w:p w14:paraId="286CA644" w14:textId="77777777" w:rsidR="00E07EAF" w:rsidRPr="00E07EAF" w:rsidRDefault="00E07EAF" w:rsidP="00E07EAF">
            <w:pPr>
              <w:spacing w:after="0" w:line="240" w:lineRule="auto"/>
              <w:jc w:val="center"/>
              <w:rPr>
                <w:lang w:val="en-US"/>
              </w:rPr>
            </w:pPr>
            <w:r w:rsidRPr="00E07EAF">
              <w:rPr>
                <w:lang w:val="en-US"/>
              </w:rPr>
              <w:t>142</w:t>
            </w:r>
          </w:p>
        </w:tc>
        <w:tc>
          <w:tcPr>
            <w:tcW w:w="992" w:type="dxa"/>
          </w:tcPr>
          <w:p w14:paraId="6B333D31" w14:textId="77777777" w:rsidR="00E07EAF" w:rsidRPr="00E07EAF" w:rsidRDefault="00E07EAF" w:rsidP="00E07EAF">
            <w:pPr>
              <w:spacing w:after="0" w:line="240" w:lineRule="auto"/>
              <w:jc w:val="center"/>
              <w:rPr>
                <w:lang w:val="uk-UA"/>
              </w:rPr>
            </w:pPr>
            <w:r w:rsidRPr="00E07EAF">
              <w:rPr>
                <w:lang w:val="uk-UA"/>
              </w:rPr>
              <w:t>360</w:t>
            </w:r>
          </w:p>
        </w:tc>
        <w:tc>
          <w:tcPr>
            <w:tcW w:w="992" w:type="dxa"/>
          </w:tcPr>
          <w:p w14:paraId="27BF6D60"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75D3B6FE" w14:textId="77777777" w:rsidR="00E07EAF" w:rsidRPr="00E07EAF" w:rsidRDefault="00E07EAF" w:rsidP="00E07EAF">
            <w:pPr>
              <w:spacing w:after="0" w:line="240" w:lineRule="auto"/>
              <w:jc w:val="center"/>
              <w:rPr>
                <w:lang w:val="uk-UA"/>
              </w:rPr>
            </w:pPr>
            <w:r w:rsidRPr="00E07EAF">
              <w:rPr>
                <w:lang w:val="uk-UA"/>
              </w:rPr>
              <w:t>12,5</w:t>
            </w:r>
          </w:p>
        </w:tc>
        <w:tc>
          <w:tcPr>
            <w:tcW w:w="992" w:type="dxa"/>
          </w:tcPr>
          <w:p w14:paraId="5620142D" w14:textId="77777777" w:rsidR="00E07EAF" w:rsidRPr="00E07EAF" w:rsidRDefault="00E07EAF" w:rsidP="00E07EAF">
            <w:pPr>
              <w:spacing w:after="0" w:line="240" w:lineRule="auto"/>
              <w:jc w:val="center"/>
              <w:rPr>
                <w:lang w:val="uk-UA"/>
              </w:rPr>
            </w:pPr>
            <w:r w:rsidRPr="00E07EAF">
              <w:rPr>
                <w:lang w:val="uk-UA"/>
              </w:rPr>
              <w:t>22,5</w:t>
            </w:r>
          </w:p>
        </w:tc>
        <w:tc>
          <w:tcPr>
            <w:tcW w:w="993" w:type="dxa"/>
          </w:tcPr>
          <w:p w14:paraId="27B2DD63"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4AFD1FB8" w14:textId="77777777" w:rsidTr="00E07EAF">
        <w:tc>
          <w:tcPr>
            <w:tcW w:w="1231" w:type="dxa"/>
          </w:tcPr>
          <w:p w14:paraId="2A097CD0" w14:textId="77777777" w:rsidR="00E07EAF" w:rsidRPr="00E07EAF" w:rsidRDefault="00E07EAF" w:rsidP="00E07EAF">
            <w:pPr>
              <w:spacing w:after="0" w:line="240" w:lineRule="auto"/>
              <w:jc w:val="center"/>
              <w:rPr>
                <w:lang w:val="uk-UA"/>
              </w:rPr>
            </w:pPr>
            <w:r w:rsidRPr="00E07EAF">
              <w:rPr>
                <w:lang w:val="en-US"/>
              </w:rPr>
              <w:t>HEM 360</w:t>
            </w:r>
          </w:p>
        </w:tc>
        <w:tc>
          <w:tcPr>
            <w:tcW w:w="992" w:type="dxa"/>
          </w:tcPr>
          <w:p w14:paraId="49060BC8" w14:textId="77777777" w:rsidR="00E07EAF" w:rsidRPr="00E07EAF" w:rsidRDefault="00E07EAF" w:rsidP="00E07EAF">
            <w:pPr>
              <w:spacing w:after="0" w:line="240" w:lineRule="auto"/>
              <w:jc w:val="center"/>
              <w:rPr>
                <w:lang w:val="en-US"/>
              </w:rPr>
            </w:pPr>
            <w:r w:rsidRPr="00E07EAF">
              <w:rPr>
                <w:lang w:val="en-US"/>
              </w:rPr>
              <w:t>250</w:t>
            </w:r>
          </w:p>
        </w:tc>
        <w:tc>
          <w:tcPr>
            <w:tcW w:w="992" w:type="dxa"/>
          </w:tcPr>
          <w:p w14:paraId="07FED7CB" w14:textId="77777777" w:rsidR="00E07EAF" w:rsidRPr="00E07EAF" w:rsidRDefault="00E07EAF" w:rsidP="00E07EAF">
            <w:pPr>
              <w:spacing w:after="0" w:line="240" w:lineRule="auto"/>
              <w:jc w:val="center"/>
              <w:rPr>
                <w:lang w:val="uk-UA"/>
              </w:rPr>
            </w:pPr>
            <w:r w:rsidRPr="00E07EAF">
              <w:rPr>
                <w:lang w:val="uk-UA"/>
              </w:rPr>
              <w:t>395</w:t>
            </w:r>
          </w:p>
        </w:tc>
        <w:tc>
          <w:tcPr>
            <w:tcW w:w="992" w:type="dxa"/>
          </w:tcPr>
          <w:p w14:paraId="56A93BF2" w14:textId="77777777" w:rsidR="00E07EAF" w:rsidRPr="00E07EAF" w:rsidRDefault="00E07EAF" w:rsidP="00E07EAF">
            <w:pPr>
              <w:spacing w:after="0" w:line="240" w:lineRule="auto"/>
              <w:jc w:val="center"/>
              <w:rPr>
                <w:lang w:val="uk-UA"/>
              </w:rPr>
            </w:pPr>
            <w:r w:rsidRPr="00E07EAF">
              <w:rPr>
                <w:lang w:val="uk-UA"/>
              </w:rPr>
              <w:t>308</w:t>
            </w:r>
          </w:p>
        </w:tc>
        <w:tc>
          <w:tcPr>
            <w:tcW w:w="992" w:type="dxa"/>
          </w:tcPr>
          <w:p w14:paraId="356D8B68"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4689DC1D"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31CE1B61"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3D943689" w14:textId="77777777" w:rsidTr="00E07EAF">
        <w:tc>
          <w:tcPr>
            <w:tcW w:w="1231" w:type="dxa"/>
          </w:tcPr>
          <w:p w14:paraId="6BB6BA9F" w14:textId="77777777" w:rsidR="00E07EAF" w:rsidRPr="00E07EAF" w:rsidRDefault="00E07EAF" w:rsidP="00E07EAF">
            <w:pPr>
              <w:spacing w:after="0" w:line="240" w:lineRule="auto"/>
              <w:jc w:val="center"/>
              <w:rPr>
                <w:lang w:val="uk-UA"/>
              </w:rPr>
            </w:pPr>
            <w:r w:rsidRPr="00E07EAF">
              <w:rPr>
                <w:lang w:val="en-US"/>
              </w:rPr>
              <w:t>HEAA</w:t>
            </w:r>
            <w:r w:rsidRPr="00E07EAF">
              <w:rPr>
                <w:lang w:val="uk-UA"/>
              </w:rPr>
              <w:t xml:space="preserve"> 400</w:t>
            </w:r>
          </w:p>
        </w:tc>
        <w:tc>
          <w:tcPr>
            <w:tcW w:w="992" w:type="dxa"/>
          </w:tcPr>
          <w:p w14:paraId="5C224B5D" w14:textId="77777777" w:rsidR="00E07EAF" w:rsidRPr="00E07EAF" w:rsidRDefault="00E07EAF" w:rsidP="00E07EAF">
            <w:pPr>
              <w:spacing w:after="0" w:line="240" w:lineRule="auto"/>
              <w:jc w:val="center"/>
              <w:rPr>
                <w:lang w:val="en-US"/>
              </w:rPr>
            </w:pPr>
            <w:r w:rsidRPr="00E07EAF">
              <w:rPr>
                <w:lang w:val="en-US"/>
              </w:rPr>
              <w:t>92</w:t>
            </w:r>
            <w:r w:rsidRPr="00E07EAF">
              <w:rPr>
                <w:lang w:val="uk-UA"/>
              </w:rPr>
              <w:t>,</w:t>
            </w:r>
            <w:r w:rsidRPr="00E07EAF">
              <w:rPr>
                <w:lang w:val="en-US"/>
              </w:rPr>
              <w:t>4</w:t>
            </w:r>
          </w:p>
        </w:tc>
        <w:tc>
          <w:tcPr>
            <w:tcW w:w="992" w:type="dxa"/>
          </w:tcPr>
          <w:p w14:paraId="2AB21451" w14:textId="77777777" w:rsidR="00E07EAF" w:rsidRPr="00E07EAF" w:rsidRDefault="00E07EAF" w:rsidP="00E07EAF">
            <w:pPr>
              <w:spacing w:after="0" w:line="240" w:lineRule="auto"/>
              <w:jc w:val="center"/>
              <w:rPr>
                <w:lang w:val="uk-UA"/>
              </w:rPr>
            </w:pPr>
            <w:r w:rsidRPr="00E07EAF">
              <w:rPr>
                <w:lang w:val="uk-UA"/>
              </w:rPr>
              <w:t>378</w:t>
            </w:r>
          </w:p>
        </w:tc>
        <w:tc>
          <w:tcPr>
            <w:tcW w:w="992" w:type="dxa"/>
          </w:tcPr>
          <w:p w14:paraId="0CC21FA0"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0E43F972" w14:textId="77777777" w:rsidR="00E07EAF" w:rsidRPr="00E07EAF" w:rsidRDefault="00E07EAF" w:rsidP="00E07EAF">
            <w:pPr>
              <w:spacing w:after="0" w:line="240" w:lineRule="auto"/>
              <w:jc w:val="center"/>
              <w:rPr>
                <w:lang w:val="uk-UA"/>
              </w:rPr>
            </w:pPr>
            <w:r w:rsidRPr="00E07EAF">
              <w:rPr>
                <w:lang w:val="uk-UA"/>
              </w:rPr>
              <w:t>9,5</w:t>
            </w:r>
          </w:p>
        </w:tc>
        <w:tc>
          <w:tcPr>
            <w:tcW w:w="992" w:type="dxa"/>
          </w:tcPr>
          <w:p w14:paraId="60C5465B" w14:textId="77777777" w:rsidR="00E07EAF" w:rsidRPr="00E07EAF" w:rsidRDefault="00E07EAF" w:rsidP="00E07EAF">
            <w:pPr>
              <w:spacing w:after="0" w:line="240" w:lineRule="auto"/>
              <w:jc w:val="center"/>
              <w:rPr>
                <w:lang w:val="uk-UA"/>
              </w:rPr>
            </w:pPr>
            <w:r w:rsidRPr="00E07EAF">
              <w:rPr>
                <w:lang w:val="uk-UA"/>
              </w:rPr>
              <w:t>13</w:t>
            </w:r>
          </w:p>
        </w:tc>
        <w:tc>
          <w:tcPr>
            <w:tcW w:w="993" w:type="dxa"/>
          </w:tcPr>
          <w:p w14:paraId="0B28F6E4"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56F43A6A" w14:textId="77777777" w:rsidTr="00E07EAF">
        <w:tc>
          <w:tcPr>
            <w:tcW w:w="1231" w:type="dxa"/>
          </w:tcPr>
          <w:p w14:paraId="79FCF7F6" w14:textId="77777777" w:rsidR="00E07EAF" w:rsidRPr="00E07EAF" w:rsidRDefault="00E07EAF" w:rsidP="00E07EAF">
            <w:pPr>
              <w:spacing w:after="0" w:line="240" w:lineRule="auto"/>
              <w:jc w:val="center"/>
              <w:rPr>
                <w:lang w:val="uk-UA"/>
              </w:rPr>
            </w:pPr>
            <w:r w:rsidRPr="00E07EAF">
              <w:rPr>
                <w:lang w:val="en-US"/>
              </w:rPr>
              <w:t>HEA</w:t>
            </w:r>
            <w:r w:rsidRPr="00E07EAF">
              <w:rPr>
                <w:lang w:val="uk-UA"/>
              </w:rPr>
              <w:t xml:space="preserve"> 400</w:t>
            </w:r>
          </w:p>
        </w:tc>
        <w:tc>
          <w:tcPr>
            <w:tcW w:w="992" w:type="dxa"/>
          </w:tcPr>
          <w:p w14:paraId="78C1A288" w14:textId="77777777" w:rsidR="00E07EAF" w:rsidRPr="00E07EAF" w:rsidRDefault="00E07EAF" w:rsidP="00E07EAF">
            <w:pPr>
              <w:spacing w:after="0" w:line="240" w:lineRule="auto"/>
              <w:jc w:val="center"/>
              <w:rPr>
                <w:lang w:val="uk-UA"/>
              </w:rPr>
            </w:pPr>
            <w:r w:rsidRPr="00E07EAF">
              <w:rPr>
                <w:lang w:val="uk-UA"/>
              </w:rPr>
              <w:t>125</w:t>
            </w:r>
          </w:p>
        </w:tc>
        <w:tc>
          <w:tcPr>
            <w:tcW w:w="992" w:type="dxa"/>
          </w:tcPr>
          <w:p w14:paraId="37853983" w14:textId="77777777" w:rsidR="00E07EAF" w:rsidRPr="00E07EAF" w:rsidRDefault="00E07EAF" w:rsidP="00E07EAF">
            <w:pPr>
              <w:spacing w:after="0" w:line="240" w:lineRule="auto"/>
              <w:jc w:val="center"/>
              <w:rPr>
                <w:lang w:val="uk-UA"/>
              </w:rPr>
            </w:pPr>
            <w:r w:rsidRPr="00E07EAF">
              <w:rPr>
                <w:lang w:val="uk-UA"/>
              </w:rPr>
              <w:t>390</w:t>
            </w:r>
          </w:p>
        </w:tc>
        <w:tc>
          <w:tcPr>
            <w:tcW w:w="992" w:type="dxa"/>
          </w:tcPr>
          <w:p w14:paraId="0CFC250B"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4025D14A" w14:textId="77777777" w:rsidR="00E07EAF" w:rsidRPr="00E07EAF" w:rsidRDefault="00E07EAF" w:rsidP="00E07EAF">
            <w:pPr>
              <w:spacing w:after="0" w:line="240" w:lineRule="auto"/>
              <w:jc w:val="center"/>
              <w:rPr>
                <w:lang w:val="uk-UA"/>
              </w:rPr>
            </w:pPr>
            <w:r w:rsidRPr="00E07EAF">
              <w:rPr>
                <w:lang w:val="uk-UA"/>
              </w:rPr>
              <w:t>11</w:t>
            </w:r>
          </w:p>
        </w:tc>
        <w:tc>
          <w:tcPr>
            <w:tcW w:w="992" w:type="dxa"/>
          </w:tcPr>
          <w:p w14:paraId="05DAE9DD" w14:textId="77777777" w:rsidR="00E07EAF" w:rsidRPr="00E07EAF" w:rsidRDefault="00E07EAF" w:rsidP="00E07EAF">
            <w:pPr>
              <w:spacing w:after="0" w:line="240" w:lineRule="auto"/>
              <w:jc w:val="center"/>
              <w:rPr>
                <w:lang w:val="uk-UA"/>
              </w:rPr>
            </w:pPr>
            <w:r w:rsidRPr="00E07EAF">
              <w:rPr>
                <w:lang w:val="uk-UA"/>
              </w:rPr>
              <w:t>19</w:t>
            </w:r>
          </w:p>
        </w:tc>
        <w:tc>
          <w:tcPr>
            <w:tcW w:w="993" w:type="dxa"/>
          </w:tcPr>
          <w:p w14:paraId="3A4A7EEE"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ED27AE7" w14:textId="77777777" w:rsidTr="00E07EAF">
        <w:tc>
          <w:tcPr>
            <w:tcW w:w="1231" w:type="dxa"/>
          </w:tcPr>
          <w:p w14:paraId="7271D90F" w14:textId="77777777" w:rsidR="00E07EAF" w:rsidRPr="00E07EAF" w:rsidRDefault="00E07EAF" w:rsidP="00E07EAF">
            <w:pPr>
              <w:spacing w:after="0" w:line="240" w:lineRule="auto"/>
              <w:jc w:val="center"/>
              <w:rPr>
                <w:lang w:val="uk-UA"/>
              </w:rPr>
            </w:pPr>
            <w:r w:rsidRPr="00E07EAF">
              <w:rPr>
                <w:lang w:val="en-US"/>
              </w:rPr>
              <w:t>HEB 40</w:t>
            </w:r>
            <w:r w:rsidRPr="00E07EAF">
              <w:rPr>
                <w:lang w:val="uk-UA"/>
              </w:rPr>
              <w:t>0</w:t>
            </w:r>
          </w:p>
        </w:tc>
        <w:tc>
          <w:tcPr>
            <w:tcW w:w="992" w:type="dxa"/>
          </w:tcPr>
          <w:p w14:paraId="14A10B83" w14:textId="77777777" w:rsidR="00E07EAF" w:rsidRPr="00E07EAF" w:rsidRDefault="00E07EAF" w:rsidP="00E07EAF">
            <w:pPr>
              <w:spacing w:after="0" w:line="240" w:lineRule="auto"/>
              <w:jc w:val="center"/>
              <w:rPr>
                <w:lang w:val="uk-UA"/>
              </w:rPr>
            </w:pPr>
            <w:r w:rsidRPr="00E07EAF">
              <w:rPr>
                <w:lang w:val="uk-UA"/>
              </w:rPr>
              <w:t>155</w:t>
            </w:r>
          </w:p>
        </w:tc>
        <w:tc>
          <w:tcPr>
            <w:tcW w:w="992" w:type="dxa"/>
          </w:tcPr>
          <w:p w14:paraId="01436C32" w14:textId="77777777" w:rsidR="00E07EAF" w:rsidRPr="00E07EAF" w:rsidRDefault="00E07EAF" w:rsidP="00E07EAF">
            <w:pPr>
              <w:spacing w:after="0" w:line="240" w:lineRule="auto"/>
              <w:jc w:val="center"/>
              <w:rPr>
                <w:lang w:val="uk-UA"/>
              </w:rPr>
            </w:pPr>
            <w:r w:rsidRPr="00E07EAF">
              <w:rPr>
                <w:lang w:val="uk-UA"/>
              </w:rPr>
              <w:t>400</w:t>
            </w:r>
          </w:p>
        </w:tc>
        <w:tc>
          <w:tcPr>
            <w:tcW w:w="992" w:type="dxa"/>
          </w:tcPr>
          <w:p w14:paraId="129A7835"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4B024C04" w14:textId="77777777" w:rsidR="00E07EAF" w:rsidRPr="00E07EAF" w:rsidRDefault="00E07EAF" w:rsidP="00E07EAF">
            <w:pPr>
              <w:spacing w:after="0" w:line="240" w:lineRule="auto"/>
              <w:jc w:val="center"/>
              <w:rPr>
                <w:lang w:val="uk-UA"/>
              </w:rPr>
            </w:pPr>
            <w:r w:rsidRPr="00E07EAF">
              <w:rPr>
                <w:lang w:val="uk-UA"/>
              </w:rPr>
              <w:t>13,5</w:t>
            </w:r>
          </w:p>
        </w:tc>
        <w:tc>
          <w:tcPr>
            <w:tcW w:w="992" w:type="dxa"/>
          </w:tcPr>
          <w:p w14:paraId="322B14BA" w14:textId="77777777" w:rsidR="00E07EAF" w:rsidRPr="00E07EAF" w:rsidRDefault="00E07EAF" w:rsidP="00E07EAF">
            <w:pPr>
              <w:spacing w:after="0" w:line="240" w:lineRule="auto"/>
              <w:jc w:val="center"/>
              <w:rPr>
                <w:lang w:val="uk-UA"/>
              </w:rPr>
            </w:pPr>
            <w:r w:rsidRPr="00E07EAF">
              <w:rPr>
                <w:lang w:val="uk-UA"/>
              </w:rPr>
              <w:t>24</w:t>
            </w:r>
          </w:p>
        </w:tc>
        <w:tc>
          <w:tcPr>
            <w:tcW w:w="993" w:type="dxa"/>
          </w:tcPr>
          <w:p w14:paraId="39C6E881"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6026417" w14:textId="77777777" w:rsidTr="00E07EAF">
        <w:tc>
          <w:tcPr>
            <w:tcW w:w="1231" w:type="dxa"/>
          </w:tcPr>
          <w:p w14:paraId="0BC1A1D3" w14:textId="77777777" w:rsidR="00E07EAF" w:rsidRPr="00E07EAF" w:rsidRDefault="00E07EAF" w:rsidP="00E07EAF">
            <w:pPr>
              <w:spacing w:after="0" w:line="240" w:lineRule="auto"/>
              <w:jc w:val="center"/>
              <w:rPr>
                <w:lang w:val="uk-UA"/>
              </w:rPr>
            </w:pPr>
            <w:r w:rsidRPr="00E07EAF">
              <w:rPr>
                <w:lang w:val="en-US"/>
              </w:rPr>
              <w:t>HEM 40</w:t>
            </w:r>
            <w:r w:rsidRPr="00E07EAF">
              <w:rPr>
                <w:lang w:val="uk-UA"/>
              </w:rPr>
              <w:t>0</w:t>
            </w:r>
          </w:p>
        </w:tc>
        <w:tc>
          <w:tcPr>
            <w:tcW w:w="992" w:type="dxa"/>
          </w:tcPr>
          <w:p w14:paraId="1E69CE15" w14:textId="77777777" w:rsidR="00E07EAF" w:rsidRPr="00E07EAF" w:rsidRDefault="00E07EAF" w:rsidP="00E07EAF">
            <w:pPr>
              <w:spacing w:after="0" w:line="240" w:lineRule="auto"/>
              <w:jc w:val="center"/>
              <w:rPr>
                <w:lang w:val="uk-UA"/>
              </w:rPr>
            </w:pPr>
            <w:r w:rsidRPr="00E07EAF">
              <w:rPr>
                <w:lang w:val="uk-UA"/>
              </w:rPr>
              <w:t>256</w:t>
            </w:r>
          </w:p>
        </w:tc>
        <w:tc>
          <w:tcPr>
            <w:tcW w:w="992" w:type="dxa"/>
          </w:tcPr>
          <w:p w14:paraId="5C13B878" w14:textId="77777777" w:rsidR="00E07EAF" w:rsidRPr="00E07EAF" w:rsidRDefault="00E07EAF" w:rsidP="00E07EAF">
            <w:pPr>
              <w:spacing w:after="0" w:line="240" w:lineRule="auto"/>
              <w:jc w:val="center"/>
              <w:rPr>
                <w:lang w:val="uk-UA"/>
              </w:rPr>
            </w:pPr>
            <w:r w:rsidRPr="00E07EAF">
              <w:rPr>
                <w:lang w:val="uk-UA"/>
              </w:rPr>
              <w:t>432</w:t>
            </w:r>
          </w:p>
        </w:tc>
        <w:tc>
          <w:tcPr>
            <w:tcW w:w="992" w:type="dxa"/>
          </w:tcPr>
          <w:p w14:paraId="7B98C050" w14:textId="77777777" w:rsidR="00E07EAF" w:rsidRPr="00E07EAF" w:rsidRDefault="00E07EAF" w:rsidP="00E07EAF">
            <w:pPr>
              <w:spacing w:after="0" w:line="240" w:lineRule="auto"/>
              <w:jc w:val="center"/>
              <w:rPr>
                <w:lang w:val="uk-UA"/>
              </w:rPr>
            </w:pPr>
            <w:r w:rsidRPr="00E07EAF">
              <w:rPr>
                <w:lang w:val="uk-UA"/>
              </w:rPr>
              <w:t>307</w:t>
            </w:r>
          </w:p>
        </w:tc>
        <w:tc>
          <w:tcPr>
            <w:tcW w:w="992" w:type="dxa"/>
          </w:tcPr>
          <w:p w14:paraId="2E16AC68"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36E0E8A0"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6D49099B"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F964123" w14:textId="77777777" w:rsidTr="00E07EAF">
        <w:tc>
          <w:tcPr>
            <w:tcW w:w="1231" w:type="dxa"/>
          </w:tcPr>
          <w:p w14:paraId="44C685AB" w14:textId="77777777" w:rsidR="00E07EAF" w:rsidRPr="00E07EAF" w:rsidRDefault="00E07EAF" w:rsidP="00E07EAF">
            <w:pPr>
              <w:spacing w:after="0" w:line="240" w:lineRule="auto"/>
              <w:jc w:val="center"/>
              <w:rPr>
                <w:lang w:val="uk-UA"/>
              </w:rPr>
            </w:pPr>
            <w:r w:rsidRPr="00E07EAF">
              <w:rPr>
                <w:lang w:val="en-US"/>
              </w:rPr>
              <w:t>HEAA 450</w:t>
            </w:r>
          </w:p>
        </w:tc>
        <w:tc>
          <w:tcPr>
            <w:tcW w:w="992" w:type="dxa"/>
          </w:tcPr>
          <w:p w14:paraId="0F02DD9F" w14:textId="77777777" w:rsidR="00E07EAF" w:rsidRPr="00E07EAF" w:rsidRDefault="00E07EAF" w:rsidP="00E07EAF">
            <w:pPr>
              <w:spacing w:after="0" w:line="240" w:lineRule="auto"/>
              <w:jc w:val="center"/>
              <w:rPr>
                <w:lang w:val="uk-UA"/>
              </w:rPr>
            </w:pPr>
            <w:r w:rsidRPr="00E07EAF">
              <w:rPr>
                <w:lang w:val="uk-UA"/>
              </w:rPr>
              <w:t>99,7</w:t>
            </w:r>
          </w:p>
        </w:tc>
        <w:tc>
          <w:tcPr>
            <w:tcW w:w="992" w:type="dxa"/>
          </w:tcPr>
          <w:p w14:paraId="7BFCD0D5" w14:textId="77777777" w:rsidR="00E07EAF" w:rsidRPr="00E07EAF" w:rsidRDefault="00E07EAF" w:rsidP="00E07EAF">
            <w:pPr>
              <w:spacing w:after="0" w:line="240" w:lineRule="auto"/>
              <w:jc w:val="center"/>
              <w:rPr>
                <w:lang w:val="uk-UA"/>
              </w:rPr>
            </w:pPr>
            <w:r w:rsidRPr="00E07EAF">
              <w:rPr>
                <w:lang w:val="uk-UA"/>
              </w:rPr>
              <w:t>425</w:t>
            </w:r>
          </w:p>
        </w:tc>
        <w:tc>
          <w:tcPr>
            <w:tcW w:w="992" w:type="dxa"/>
          </w:tcPr>
          <w:p w14:paraId="2CE484CD"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55C7650B" w14:textId="77777777" w:rsidR="00E07EAF" w:rsidRPr="00E07EAF" w:rsidRDefault="00E07EAF" w:rsidP="00E07EAF">
            <w:pPr>
              <w:spacing w:after="0" w:line="240" w:lineRule="auto"/>
              <w:jc w:val="center"/>
              <w:rPr>
                <w:lang w:val="uk-UA"/>
              </w:rPr>
            </w:pPr>
            <w:r w:rsidRPr="00E07EAF">
              <w:rPr>
                <w:lang w:val="uk-UA"/>
              </w:rPr>
              <w:t>10</w:t>
            </w:r>
          </w:p>
        </w:tc>
        <w:tc>
          <w:tcPr>
            <w:tcW w:w="992" w:type="dxa"/>
          </w:tcPr>
          <w:p w14:paraId="5D7C3627" w14:textId="77777777" w:rsidR="00E07EAF" w:rsidRPr="00E07EAF" w:rsidRDefault="00E07EAF" w:rsidP="00E07EAF">
            <w:pPr>
              <w:spacing w:after="0" w:line="240" w:lineRule="auto"/>
              <w:jc w:val="center"/>
              <w:rPr>
                <w:lang w:val="uk-UA"/>
              </w:rPr>
            </w:pPr>
            <w:r w:rsidRPr="00E07EAF">
              <w:rPr>
                <w:lang w:val="uk-UA"/>
              </w:rPr>
              <w:t>13,5</w:t>
            </w:r>
          </w:p>
        </w:tc>
        <w:tc>
          <w:tcPr>
            <w:tcW w:w="993" w:type="dxa"/>
          </w:tcPr>
          <w:p w14:paraId="01366A3C"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7FA3A4E" w14:textId="77777777" w:rsidTr="00E07EAF">
        <w:tc>
          <w:tcPr>
            <w:tcW w:w="1231" w:type="dxa"/>
          </w:tcPr>
          <w:p w14:paraId="624D9E2D" w14:textId="77777777" w:rsidR="00E07EAF" w:rsidRPr="00E07EAF" w:rsidRDefault="00E07EAF" w:rsidP="00E07EAF">
            <w:pPr>
              <w:spacing w:after="0" w:line="240" w:lineRule="auto"/>
              <w:jc w:val="center"/>
              <w:rPr>
                <w:lang w:val="uk-UA"/>
              </w:rPr>
            </w:pPr>
            <w:r w:rsidRPr="00E07EAF">
              <w:rPr>
                <w:lang w:val="en-US"/>
              </w:rPr>
              <w:t>HEA 450</w:t>
            </w:r>
          </w:p>
        </w:tc>
        <w:tc>
          <w:tcPr>
            <w:tcW w:w="992" w:type="dxa"/>
          </w:tcPr>
          <w:p w14:paraId="56BA0E1C" w14:textId="77777777" w:rsidR="00E07EAF" w:rsidRPr="00E07EAF" w:rsidRDefault="00E07EAF" w:rsidP="00E07EAF">
            <w:pPr>
              <w:spacing w:after="0" w:line="240" w:lineRule="auto"/>
              <w:jc w:val="center"/>
              <w:rPr>
                <w:lang w:val="uk-UA"/>
              </w:rPr>
            </w:pPr>
            <w:r w:rsidRPr="00E07EAF">
              <w:rPr>
                <w:lang w:val="uk-UA"/>
              </w:rPr>
              <w:t>125</w:t>
            </w:r>
          </w:p>
        </w:tc>
        <w:tc>
          <w:tcPr>
            <w:tcW w:w="992" w:type="dxa"/>
          </w:tcPr>
          <w:p w14:paraId="3ABC1D97" w14:textId="77777777" w:rsidR="00E07EAF" w:rsidRPr="00E07EAF" w:rsidRDefault="00E07EAF" w:rsidP="00E07EAF">
            <w:pPr>
              <w:spacing w:after="0" w:line="240" w:lineRule="auto"/>
              <w:jc w:val="center"/>
              <w:rPr>
                <w:lang w:val="uk-UA"/>
              </w:rPr>
            </w:pPr>
            <w:r w:rsidRPr="00E07EAF">
              <w:rPr>
                <w:lang w:val="uk-UA"/>
              </w:rPr>
              <w:t>440</w:t>
            </w:r>
          </w:p>
        </w:tc>
        <w:tc>
          <w:tcPr>
            <w:tcW w:w="992" w:type="dxa"/>
          </w:tcPr>
          <w:p w14:paraId="5DC80664"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5DAA10AE" w14:textId="77777777" w:rsidR="00E07EAF" w:rsidRPr="00E07EAF" w:rsidRDefault="00E07EAF" w:rsidP="00E07EAF">
            <w:pPr>
              <w:spacing w:after="0" w:line="240" w:lineRule="auto"/>
              <w:jc w:val="center"/>
              <w:rPr>
                <w:lang w:val="uk-UA"/>
              </w:rPr>
            </w:pPr>
            <w:r w:rsidRPr="00E07EAF">
              <w:rPr>
                <w:lang w:val="uk-UA"/>
              </w:rPr>
              <w:t>11,5</w:t>
            </w:r>
          </w:p>
        </w:tc>
        <w:tc>
          <w:tcPr>
            <w:tcW w:w="992" w:type="dxa"/>
          </w:tcPr>
          <w:p w14:paraId="604EC1B2" w14:textId="77777777" w:rsidR="00E07EAF" w:rsidRPr="00E07EAF" w:rsidRDefault="00E07EAF" w:rsidP="00E07EAF">
            <w:pPr>
              <w:spacing w:after="0" w:line="240" w:lineRule="auto"/>
              <w:jc w:val="center"/>
              <w:rPr>
                <w:lang w:val="uk-UA"/>
              </w:rPr>
            </w:pPr>
            <w:r w:rsidRPr="00E07EAF">
              <w:rPr>
                <w:lang w:val="uk-UA"/>
              </w:rPr>
              <w:t>21</w:t>
            </w:r>
          </w:p>
        </w:tc>
        <w:tc>
          <w:tcPr>
            <w:tcW w:w="993" w:type="dxa"/>
          </w:tcPr>
          <w:p w14:paraId="4869A560"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5A366758" w14:textId="77777777" w:rsidTr="00E07EAF">
        <w:tc>
          <w:tcPr>
            <w:tcW w:w="1231" w:type="dxa"/>
          </w:tcPr>
          <w:p w14:paraId="759B816C" w14:textId="77777777" w:rsidR="00E07EAF" w:rsidRPr="00E07EAF" w:rsidRDefault="00E07EAF" w:rsidP="00E07EAF">
            <w:pPr>
              <w:spacing w:after="0" w:line="240" w:lineRule="auto"/>
              <w:jc w:val="center"/>
              <w:rPr>
                <w:lang w:val="uk-UA"/>
              </w:rPr>
            </w:pPr>
            <w:r w:rsidRPr="00E07EAF">
              <w:rPr>
                <w:lang w:val="en-US"/>
              </w:rPr>
              <w:t>HEB 450</w:t>
            </w:r>
          </w:p>
        </w:tc>
        <w:tc>
          <w:tcPr>
            <w:tcW w:w="992" w:type="dxa"/>
          </w:tcPr>
          <w:p w14:paraId="69C10A30" w14:textId="77777777" w:rsidR="00E07EAF" w:rsidRPr="00E07EAF" w:rsidRDefault="00E07EAF" w:rsidP="00E07EAF">
            <w:pPr>
              <w:spacing w:after="0" w:line="240" w:lineRule="auto"/>
              <w:jc w:val="center"/>
              <w:rPr>
                <w:lang w:val="uk-UA"/>
              </w:rPr>
            </w:pPr>
            <w:r w:rsidRPr="00E07EAF">
              <w:rPr>
                <w:lang w:val="uk-UA"/>
              </w:rPr>
              <w:t>155</w:t>
            </w:r>
          </w:p>
        </w:tc>
        <w:tc>
          <w:tcPr>
            <w:tcW w:w="992" w:type="dxa"/>
          </w:tcPr>
          <w:p w14:paraId="2DB0BA51" w14:textId="77777777" w:rsidR="00E07EAF" w:rsidRPr="00E07EAF" w:rsidRDefault="00E07EAF" w:rsidP="00E07EAF">
            <w:pPr>
              <w:spacing w:after="0" w:line="240" w:lineRule="auto"/>
              <w:jc w:val="center"/>
              <w:rPr>
                <w:lang w:val="uk-UA"/>
              </w:rPr>
            </w:pPr>
            <w:r w:rsidRPr="00E07EAF">
              <w:rPr>
                <w:lang w:val="uk-UA"/>
              </w:rPr>
              <w:t>450</w:t>
            </w:r>
          </w:p>
        </w:tc>
        <w:tc>
          <w:tcPr>
            <w:tcW w:w="992" w:type="dxa"/>
          </w:tcPr>
          <w:p w14:paraId="6FE877F6"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444EFD98" w14:textId="77777777" w:rsidR="00E07EAF" w:rsidRPr="00E07EAF" w:rsidRDefault="00E07EAF" w:rsidP="00E07EAF">
            <w:pPr>
              <w:spacing w:after="0" w:line="240" w:lineRule="auto"/>
              <w:jc w:val="center"/>
              <w:rPr>
                <w:lang w:val="uk-UA"/>
              </w:rPr>
            </w:pPr>
            <w:r w:rsidRPr="00E07EAF">
              <w:rPr>
                <w:lang w:val="uk-UA"/>
              </w:rPr>
              <w:t>14</w:t>
            </w:r>
          </w:p>
        </w:tc>
        <w:tc>
          <w:tcPr>
            <w:tcW w:w="992" w:type="dxa"/>
          </w:tcPr>
          <w:p w14:paraId="25639958" w14:textId="77777777" w:rsidR="00E07EAF" w:rsidRPr="00E07EAF" w:rsidRDefault="00E07EAF" w:rsidP="00E07EAF">
            <w:pPr>
              <w:spacing w:after="0" w:line="240" w:lineRule="auto"/>
              <w:jc w:val="center"/>
              <w:rPr>
                <w:lang w:val="uk-UA"/>
              </w:rPr>
            </w:pPr>
            <w:r w:rsidRPr="00E07EAF">
              <w:rPr>
                <w:lang w:val="uk-UA"/>
              </w:rPr>
              <w:t>26</w:t>
            </w:r>
          </w:p>
        </w:tc>
        <w:tc>
          <w:tcPr>
            <w:tcW w:w="993" w:type="dxa"/>
          </w:tcPr>
          <w:p w14:paraId="78FE98BC"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56AC2C0E" w14:textId="77777777" w:rsidTr="00E07EAF">
        <w:tc>
          <w:tcPr>
            <w:tcW w:w="1231" w:type="dxa"/>
          </w:tcPr>
          <w:p w14:paraId="74278F54" w14:textId="77777777" w:rsidR="00E07EAF" w:rsidRPr="00E07EAF" w:rsidRDefault="00E07EAF" w:rsidP="00E07EAF">
            <w:pPr>
              <w:spacing w:after="0" w:line="240" w:lineRule="auto"/>
              <w:jc w:val="center"/>
              <w:rPr>
                <w:lang w:val="uk-UA"/>
              </w:rPr>
            </w:pPr>
            <w:r w:rsidRPr="00E07EAF">
              <w:rPr>
                <w:lang w:val="en-US"/>
              </w:rPr>
              <w:t>HEM 450</w:t>
            </w:r>
          </w:p>
        </w:tc>
        <w:tc>
          <w:tcPr>
            <w:tcW w:w="992" w:type="dxa"/>
          </w:tcPr>
          <w:p w14:paraId="2CB28D17" w14:textId="77777777" w:rsidR="00E07EAF" w:rsidRPr="00E07EAF" w:rsidRDefault="00E07EAF" w:rsidP="00E07EAF">
            <w:pPr>
              <w:spacing w:after="0" w:line="240" w:lineRule="auto"/>
              <w:jc w:val="center"/>
              <w:rPr>
                <w:lang w:val="uk-UA"/>
              </w:rPr>
            </w:pPr>
            <w:r w:rsidRPr="00E07EAF">
              <w:rPr>
                <w:lang w:val="uk-UA"/>
              </w:rPr>
              <w:t>256</w:t>
            </w:r>
          </w:p>
        </w:tc>
        <w:tc>
          <w:tcPr>
            <w:tcW w:w="992" w:type="dxa"/>
          </w:tcPr>
          <w:p w14:paraId="58DB83B2" w14:textId="77777777" w:rsidR="00E07EAF" w:rsidRPr="00E07EAF" w:rsidRDefault="00E07EAF" w:rsidP="00E07EAF">
            <w:pPr>
              <w:spacing w:after="0" w:line="240" w:lineRule="auto"/>
              <w:jc w:val="center"/>
              <w:rPr>
                <w:lang w:val="uk-UA"/>
              </w:rPr>
            </w:pPr>
            <w:r w:rsidRPr="00E07EAF">
              <w:rPr>
                <w:lang w:val="uk-UA"/>
              </w:rPr>
              <w:t>478</w:t>
            </w:r>
          </w:p>
        </w:tc>
        <w:tc>
          <w:tcPr>
            <w:tcW w:w="992" w:type="dxa"/>
          </w:tcPr>
          <w:p w14:paraId="7858236B" w14:textId="77777777" w:rsidR="00E07EAF" w:rsidRPr="00E07EAF" w:rsidRDefault="00E07EAF" w:rsidP="00E07EAF">
            <w:pPr>
              <w:spacing w:after="0" w:line="240" w:lineRule="auto"/>
              <w:jc w:val="center"/>
              <w:rPr>
                <w:lang w:val="uk-UA"/>
              </w:rPr>
            </w:pPr>
            <w:r w:rsidRPr="00E07EAF">
              <w:rPr>
                <w:lang w:val="uk-UA"/>
              </w:rPr>
              <w:t>307</w:t>
            </w:r>
          </w:p>
        </w:tc>
        <w:tc>
          <w:tcPr>
            <w:tcW w:w="992" w:type="dxa"/>
          </w:tcPr>
          <w:p w14:paraId="6853C551"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70C5A198"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68D53702"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39D4E450" w14:textId="77777777" w:rsidTr="00E07EAF">
        <w:tc>
          <w:tcPr>
            <w:tcW w:w="1231" w:type="dxa"/>
          </w:tcPr>
          <w:p w14:paraId="2622F73E" w14:textId="77777777" w:rsidR="00E07EAF" w:rsidRPr="00E07EAF" w:rsidRDefault="00E07EAF" w:rsidP="00E07EAF">
            <w:pPr>
              <w:spacing w:after="0" w:line="240" w:lineRule="auto"/>
              <w:jc w:val="center"/>
              <w:rPr>
                <w:lang w:val="uk-UA"/>
              </w:rPr>
            </w:pPr>
            <w:r w:rsidRPr="00E07EAF">
              <w:rPr>
                <w:lang w:val="en-US"/>
              </w:rPr>
              <w:t>HEAA 500</w:t>
            </w:r>
          </w:p>
        </w:tc>
        <w:tc>
          <w:tcPr>
            <w:tcW w:w="992" w:type="dxa"/>
          </w:tcPr>
          <w:p w14:paraId="2673DD6B" w14:textId="77777777" w:rsidR="00E07EAF" w:rsidRPr="00E07EAF" w:rsidRDefault="00E07EAF" w:rsidP="00E07EAF">
            <w:pPr>
              <w:spacing w:after="0" w:line="240" w:lineRule="auto"/>
              <w:jc w:val="center"/>
              <w:rPr>
                <w:lang w:val="uk-UA"/>
              </w:rPr>
            </w:pPr>
            <w:r w:rsidRPr="00E07EAF">
              <w:rPr>
                <w:lang w:val="uk-UA"/>
              </w:rPr>
              <w:t>107</w:t>
            </w:r>
          </w:p>
        </w:tc>
        <w:tc>
          <w:tcPr>
            <w:tcW w:w="992" w:type="dxa"/>
          </w:tcPr>
          <w:p w14:paraId="460207D2" w14:textId="77777777" w:rsidR="00E07EAF" w:rsidRPr="00E07EAF" w:rsidRDefault="00E07EAF" w:rsidP="00E07EAF">
            <w:pPr>
              <w:spacing w:after="0" w:line="240" w:lineRule="auto"/>
              <w:jc w:val="center"/>
              <w:rPr>
                <w:lang w:val="uk-UA"/>
              </w:rPr>
            </w:pPr>
            <w:r w:rsidRPr="00E07EAF">
              <w:rPr>
                <w:lang w:val="uk-UA"/>
              </w:rPr>
              <w:t>472</w:t>
            </w:r>
          </w:p>
        </w:tc>
        <w:tc>
          <w:tcPr>
            <w:tcW w:w="992" w:type="dxa"/>
          </w:tcPr>
          <w:p w14:paraId="56F2D4BC"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3CD81B25" w14:textId="77777777" w:rsidR="00E07EAF" w:rsidRPr="00E07EAF" w:rsidRDefault="00E07EAF" w:rsidP="00E07EAF">
            <w:pPr>
              <w:spacing w:after="0" w:line="240" w:lineRule="auto"/>
              <w:jc w:val="center"/>
              <w:rPr>
                <w:lang w:val="uk-UA"/>
              </w:rPr>
            </w:pPr>
            <w:r w:rsidRPr="00E07EAF">
              <w:rPr>
                <w:lang w:val="uk-UA"/>
              </w:rPr>
              <w:t>10,5</w:t>
            </w:r>
          </w:p>
        </w:tc>
        <w:tc>
          <w:tcPr>
            <w:tcW w:w="992" w:type="dxa"/>
          </w:tcPr>
          <w:p w14:paraId="49963508" w14:textId="77777777" w:rsidR="00E07EAF" w:rsidRPr="00E07EAF" w:rsidRDefault="00E07EAF" w:rsidP="00E07EAF">
            <w:pPr>
              <w:spacing w:after="0" w:line="240" w:lineRule="auto"/>
              <w:jc w:val="center"/>
              <w:rPr>
                <w:lang w:val="uk-UA"/>
              </w:rPr>
            </w:pPr>
            <w:r w:rsidRPr="00E07EAF">
              <w:rPr>
                <w:lang w:val="uk-UA"/>
              </w:rPr>
              <w:t>14</w:t>
            </w:r>
          </w:p>
        </w:tc>
        <w:tc>
          <w:tcPr>
            <w:tcW w:w="993" w:type="dxa"/>
          </w:tcPr>
          <w:p w14:paraId="227D3E89"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CECDEA2" w14:textId="77777777" w:rsidTr="00E07EAF">
        <w:tc>
          <w:tcPr>
            <w:tcW w:w="1231" w:type="dxa"/>
          </w:tcPr>
          <w:p w14:paraId="3747A309" w14:textId="77777777" w:rsidR="00E07EAF" w:rsidRPr="00E07EAF" w:rsidRDefault="00E07EAF" w:rsidP="00E07EAF">
            <w:pPr>
              <w:spacing w:after="0" w:line="240" w:lineRule="auto"/>
              <w:jc w:val="center"/>
              <w:rPr>
                <w:lang w:val="uk-UA"/>
              </w:rPr>
            </w:pPr>
            <w:r w:rsidRPr="00E07EAF">
              <w:rPr>
                <w:lang w:val="en-US"/>
              </w:rPr>
              <w:t>HEA 500</w:t>
            </w:r>
          </w:p>
        </w:tc>
        <w:tc>
          <w:tcPr>
            <w:tcW w:w="992" w:type="dxa"/>
          </w:tcPr>
          <w:p w14:paraId="52465F2B" w14:textId="77777777" w:rsidR="00E07EAF" w:rsidRPr="00E07EAF" w:rsidRDefault="00E07EAF" w:rsidP="00E07EAF">
            <w:pPr>
              <w:spacing w:after="0" w:line="240" w:lineRule="auto"/>
              <w:jc w:val="center"/>
              <w:rPr>
                <w:lang w:val="uk-UA"/>
              </w:rPr>
            </w:pPr>
            <w:r w:rsidRPr="00E07EAF">
              <w:rPr>
                <w:lang w:val="uk-UA"/>
              </w:rPr>
              <w:t>1455</w:t>
            </w:r>
          </w:p>
        </w:tc>
        <w:tc>
          <w:tcPr>
            <w:tcW w:w="992" w:type="dxa"/>
          </w:tcPr>
          <w:p w14:paraId="70BDD8B9" w14:textId="77777777" w:rsidR="00E07EAF" w:rsidRPr="00E07EAF" w:rsidRDefault="00E07EAF" w:rsidP="00E07EAF">
            <w:pPr>
              <w:spacing w:after="0" w:line="240" w:lineRule="auto"/>
              <w:jc w:val="center"/>
              <w:rPr>
                <w:lang w:val="uk-UA"/>
              </w:rPr>
            </w:pPr>
            <w:r w:rsidRPr="00E07EAF">
              <w:rPr>
                <w:lang w:val="uk-UA"/>
              </w:rPr>
              <w:t>490</w:t>
            </w:r>
          </w:p>
        </w:tc>
        <w:tc>
          <w:tcPr>
            <w:tcW w:w="992" w:type="dxa"/>
          </w:tcPr>
          <w:p w14:paraId="3E3024D2"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5801709E" w14:textId="77777777" w:rsidR="00E07EAF" w:rsidRPr="00E07EAF" w:rsidRDefault="00E07EAF" w:rsidP="00E07EAF">
            <w:pPr>
              <w:spacing w:after="0" w:line="240" w:lineRule="auto"/>
              <w:jc w:val="center"/>
              <w:rPr>
                <w:lang w:val="uk-UA"/>
              </w:rPr>
            </w:pPr>
            <w:r w:rsidRPr="00E07EAF">
              <w:rPr>
                <w:lang w:val="uk-UA"/>
              </w:rPr>
              <w:t>12</w:t>
            </w:r>
          </w:p>
        </w:tc>
        <w:tc>
          <w:tcPr>
            <w:tcW w:w="992" w:type="dxa"/>
          </w:tcPr>
          <w:p w14:paraId="4A4A3F8E" w14:textId="77777777" w:rsidR="00E07EAF" w:rsidRPr="00E07EAF" w:rsidRDefault="00E07EAF" w:rsidP="00E07EAF">
            <w:pPr>
              <w:spacing w:after="0" w:line="240" w:lineRule="auto"/>
              <w:jc w:val="center"/>
              <w:rPr>
                <w:lang w:val="uk-UA"/>
              </w:rPr>
            </w:pPr>
            <w:r w:rsidRPr="00E07EAF">
              <w:rPr>
                <w:lang w:val="uk-UA"/>
              </w:rPr>
              <w:t>23</w:t>
            </w:r>
          </w:p>
        </w:tc>
        <w:tc>
          <w:tcPr>
            <w:tcW w:w="993" w:type="dxa"/>
          </w:tcPr>
          <w:p w14:paraId="1D75027B"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DFE719D" w14:textId="77777777" w:rsidTr="00E07EAF">
        <w:tc>
          <w:tcPr>
            <w:tcW w:w="1231" w:type="dxa"/>
          </w:tcPr>
          <w:p w14:paraId="1625BE4D" w14:textId="77777777" w:rsidR="00E07EAF" w:rsidRPr="00E07EAF" w:rsidRDefault="00E07EAF" w:rsidP="00E07EAF">
            <w:pPr>
              <w:spacing w:after="0" w:line="240" w:lineRule="auto"/>
              <w:jc w:val="center"/>
              <w:rPr>
                <w:lang w:val="uk-UA"/>
              </w:rPr>
            </w:pPr>
            <w:r w:rsidRPr="00E07EAF">
              <w:rPr>
                <w:lang w:val="en-US"/>
              </w:rPr>
              <w:t>HEB 500</w:t>
            </w:r>
          </w:p>
        </w:tc>
        <w:tc>
          <w:tcPr>
            <w:tcW w:w="992" w:type="dxa"/>
          </w:tcPr>
          <w:p w14:paraId="41025475" w14:textId="77777777" w:rsidR="00E07EAF" w:rsidRPr="00E07EAF" w:rsidRDefault="00E07EAF" w:rsidP="00E07EAF">
            <w:pPr>
              <w:spacing w:after="0" w:line="240" w:lineRule="auto"/>
              <w:jc w:val="center"/>
              <w:rPr>
                <w:lang w:val="uk-UA"/>
              </w:rPr>
            </w:pPr>
            <w:r w:rsidRPr="00E07EAF">
              <w:rPr>
                <w:lang w:val="uk-UA"/>
              </w:rPr>
              <w:t>187</w:t>
            </w:r>
          </w:p>
        </w:tc>
        <w:tc>
          <w:tcPr>
            <w:tcW w:w="992" w:type="dxa"/>
          </w:tcPr>
          <w:p w14:paraId="116EE718" w14:textId="77777777" w:rsidR="00E07EAF" w:rsidRPr="00E07EAF" w:rsidRDefault="00E07EAF" w:rsidP="00E07EAF">
            <w:pPr>
              <w:spacing w:after="0" w:line="240" w:lineRule="auto"/>
              <w:jc w:val="center"/>
              <w:rPr>
                <w:lang w:val="uk-UA"/>
              </w:rPr>
            </w:pPr>
            <w:r w:rsidRPr="00E07EAF">
              <w:rPr>
                <w:lang w:val="uk-UA"/>
              </w:rPr>
              <w:t>500</w:t>
            </w:r>
          </w:p>
        </w:tc>
        <w:tc>
          <w:tcPr>
            <w:tcW w:w="992" w:type="dxa"/>
          </w:tcPr>
          <w:p w14:paraId="66A44E58"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485E82E0" w14:textId="77777777" w:rsidR="00E07EAF" w:rsidRPr="00E07EAF" w:rsidRDefault="00E07EAF" w:rsidP="00E07EAF">
            <w:pPr>
              <w:spacing w:after="0" w:line="240" w:lineRule="auto"/>
              <w:jc w:val="center"/>
              <w:rPr>
                <w:lang w:val="uk-UA"/>
              </w:rPr>
            </w:pPr>
            <w:r w:rsidRPr="00E07EAF">
              <w:rPr>
                <w:lang w:val="uk-UA"/>
              </w:rPr>
              <w:t>14,5</w:t>
            </w:r>
          </w:p>
        </w:tc>
        <w:tc>
          <w:tcPr>
            <w:tcW w:w="992" w:type="dxa"/>
          </w:tcPr>
          <w:p w14:paraId="6CCF9D58" w14:textId="77777777" w:rsidR="00E07EAF" w:rsidRPr="00E07EAF" w:rsidRDefault="00E07EAF" w:rsidP="00E07EAF">
            <w:pPr>
              <w:spacing w:after="0" w:line="240" w:lineRule="auto"/>
              <w:jc w:val="center"/>
              <w:rPr>
                <w:lang w:val="uk-UA"/>
              </w:rPr>
            </w:pPr>
            <w:r w:rsidRPr="00E07EAF">
              <w:rPr>
                <w:lang w:val="uk-UA"/>
              </w:rPr>
              <w:t>28</w:t>
            </w:r>
          </w:p>
        </w:tc>
        <w:tc>
          <w:tcPr>
            <w:tcW w:w="993" w:type="dxa"/>
          </w:tcPr>
          <w:p w14:paraId="73D42E3B"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50A6548C" w14:textId="77777777" w:rsidTr="00E07EAF">
        <w:tc>
          <w:tcPr>
            <w:tcW w:w="1231" w:type="dxa"/>
          </w:tcPr>
          <w:p w14:paraId="15596855" w14:textId="77777777" w:rsidR="00E07EAF" w:rsidRPr="00E07EAF" w:rsidRDefault="00E07EAF" w:rsidP="00E07EAF">
            <w:pPr>
              <w:spacing w:after="0" w:line="240" w:lineRule="auto"/>
              <w:jc w:val="center"/>
              <w:rPr>
                <w:lang w:val="uk-UA"/>
              </w:rPr>
            </w:pPr>
            <w:r w:rsidRPr="00E07EAF">
              <w:rPr>
                <w:lang w:val="en-US"/>
              </w:rPr>
              <w:t>HEM 500</w:t>
            </w:r>
          </w:p>
        </w:tc>
        <w:tc>
          <w:tcPr>
            <w:tcW w:w="992" w:type="dxa"/>
          </w:tcPr>
          <w:p w14:paraId="2204459E" w14:textId="77777777" w:rsidR="00E07EAF" w:rsidRPr="00E07EAF" w:rsidRDefault="00E07EAF" w:rsidP="00E07EAF">
            <w:pPr>
              <w:spacing w:after="0" w:line="240" w:lineRule="auto"/>
              <w:jc w:val="center"/>
              <w:rPr>
                <w:lang w:val="uk-UA"/>
              </w:rPr>
            </w:pPr>
            <w:r w:rsidRPr="00E07EAF">
              <w:rPr>
                <w:lang w:val="uk-UA"/>
              </w:rPr>
              <w:t>270</w:t>
            </w:r>
          </w:p>
        </w:tc>
        <w:tc>
          <w:tcPr>
            <w:tcW w:w="992" w:type="dxa"/>
          </w:tcPr>
          <w:p w14:paraId="18EF95D8" w14:textId="77777777" w:rsidR="00E07EAF" w:rsidRPr="00E07EAF" w:rsidRDefault="00E07EAF" w:rsidP="00E07EAF">
            <w:pPr>
              <w:spacing w:after="0" w:line="240" w:lineRule="auto"/>
              <w:jc w:val="center"/>
              <w:rPr>
                <w:lang w:val="uk-UA"/>
              </w:rPr>
            </w:pPr>
            <w:r w:rsidRPr="00E07EAF">
              <w:rPr>
                <w:lang w:val="uk-UA"/>
              </w:rPr>
              <w:t>524</w:t>
            </w:r>
          </w:p>
        </w:tc>
        <w:tc>
          <w:tcPr>
            <w:tcW w:w="992" w:type="dxa"/>
          </w:tcPr>
          <w:p w14:paraId="3A5431F9" w14:textId="77777777" w:rsidR="00E07EAF" w:rsidRPr="00E07EAF" w:rsidRDefault="00E07EAF" w:rsidP="00E07EAF">
            <w:pPr>
              <w:spacing w:after="0" w:line="240" w:lineRule="auto"/>
              <w:jc w:val="center"/>
              <w:rPr>
                <w:lang w:val="uk-UA"/>
              </w:rPr>
            </w:pPr>
            <w:r w:rsidRPr="00E07EAF">
              <w:rPr>
                <w:lang w:val="uk-UA"/>
              </w:rPr>
              <w:t>306</w:t>
            </w:r>
          </w:p>
        </w:tc>
        <w:tc>
          <w:tcPr>
            <w:tcW w:w="992" w:type="dxa"/>
          </w:tcPr>
          <w:p w14:paraId="4B0DE144"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6E87D64D"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6C3537B0"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687E6E8A" w14:textId="77777777" w:rsidTr="00E07EAF">
        <w:tc>
          <w:tcPr>
            <w:tcW w:w="1231" w:type="dxa"/>
          </w:tcPr>
          <w:p w14:paraId="18065135" w14:textId="77777777" w:rsidR="00E07EAF" w:rsidRPr="00E07EAF" w:rsidRDefault="00E07EAF" w:rsidP="00E07EAF">
            <w:pPr>
              <w:spacing w:after="0" w:line="240" w:lineRule="auto"/>
              <w:jc w:val="center"/>
              <w:rPr>
                <w:lang w:val="uk-UA"/>
              </w:rPr>
            </w:pPr>
            <w:r w:rsidRPr="00E07EAF">
              <w:rPr>
                <w:lang w:val="en-US"/>
              </w:rPr>
              <w:t>HEAA 550</w:t>
            </w:r>
          </w:p>
        </w:tc>
        <w:tc>
          <w:tcPr>
            <w:tcW w:w="992" w:type="dxa"/>
          </w:tcPr>
          <w:p w14:paraId="456629A2" w14:textId="77777777" w:rsidR="00E07EAF" w:rsidRPr="00E07EAF" w:rsidRDefault="00E07EAF" w:rsidP="00E07EAF">
            <w:pPr>
              <w:spacing w:after="0" w:line="240" w:lineRule="auto"/>
              <w:jc w:val="center"/>
              <w:rPr>
                <w:lang w:val="uk-UA"/>
              </w:rPr>
            </w:pPr>
            <w:r w:rsidRPr="00E07EAF">
              <w:rPr>
                <w:lang w:val="uk-UA"/>
              </w:rPr>
              <w:t>120</w:t>
            </w:r>
          </w:p>
        </w:tc>
        <w:tc>
          <w:tcPr>
            <w:tcW w:w="992" w:type="dxa"/>
          </w:tcPr>
          <w:p w14:paraId="7B57FB59" w14:textId="77777777" w:rsidR="00E07EAF" w:rsidRPr="00E07EAF" w:rsidRDefault="00E07EAF" w:rsidP="00E07EAF">
            <w:pPr>
              <w:spacing w:after="0" w:line="240" w:lineRule="auto"/>
              <w:jc w:val="center"/>
              <w:rPr>
                <w:lang w:val="uk-UA"/>
              </w:rPr>
            </w:pPr>
            <w:r w:rsidRPr="00E07EAF">
              <w:rPr>
                <w:lang w:val="uk-UA"/>
              </w:rPr>
              <w:t>522</w:t>
            </w:r>
          </w:p>
        </w:tc>
        <w:tc>
          <w:tcPr>
            <w:tcW w:w="992" w:type="dxa"/>
          </w:tcPr>
          <w:p w14:paraId="79527AD1"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6C3E9CEF" w14:textId="77777777" w:rsidR="00E07EAF" w:rsidRPr="00E07EAF" w:rsidRDefault="00E07EAF" w:rsidP="00E07EAF">
            <w:pPr>
              <w:spacing w:after="0" w:line="240" w:lineRule="auto"/>
              <w:jc w:val="center"/>
              <w:rPr>
                <w:lang w:val="uk-UA"/>
              </w:rPr>
            </w:pPr>
            <w:r w:rsidRPr="00E07EAF">
              <w:rPr>
                <w:lang w:val="uk-UA"/>
              </w:rPr>
              <w:t>11,5</w:t>
            </w:r>
          </w:p>
        </w:tc>
        <w:tc>
          <w:tcPr>
            <w:tcW w:w="992" w:type="dxa"/>
          </w:tcPr>
          <w:p w14:paraId="39176427" w14:textId="77777777" w:rsidR="00E07EAF" w:rsidRPr="00E07EAF" w:rsidRDefault="00E07EAF" w:rsidP="00E07EAF">
            <w:pPr>
              <w:spacing w:after="0" w:line="240" w:lineRule="auto"/>
              <w:jc w:val="center"/>
              <w:rPr>
                <w:lang w:val="uk-UA"/>
              </w:rPr>
            </w:pPr>
            <w:r w:rsidRPr="00E07EAF">
              <w:rPr>
                <w:lang w:val="uk-UA"/>
              </w:rPr>
              <w:t>15</w:t>
            </w:r>
          </w:p>
        </w:tc>
        <w:tc>
          <w:tcPr>
            <w:tcW w:w="993" w:type="dxa"/>
          </w:tcPr>
          <w:p w14:paraId="5169F23A"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D5F9625" w14:textId="77777777" w:rsidTr="00E07EAF">
        <w:tc>
          <w:tcPr>
            <w:tcW w:w="1231" w:type="dxa"/>
          </w:tcPr>
          <w:p w14:paraId="55638B4F" w14:textId="77777777" w:rsidR="00E07EAF" w:rsidRPr="00E07EAF" w:rsidRDefault="00E07EAF" w:rsidP="00E07EAF">
            <w:pPr>
              <w:spacing w:after="0" w:line="240" w:lineRule="auto"/>
              <w:jc w:val="center"/>
              <w:rPr>
                <w:lang w:val="uk-UA"/>
              </w:rPr>
            </w:pPr>
            <w:r w:rsidRPr="00E07EAF">
              <w:rPr>
                <w:lang w:val="en-US"/>
              </w:rPr>
              <w:t>HEA 550</w:t>
            </w:r>
          </w:p>
        </w:tc>
        <w:tc>
          <w:tcPr>
            <w:tcW w:w="992" w:type="dxa"/>
          </w:tcPr>
          <w:p w14:paraId="66E4341B" w14:textId="77777777" w:rsidR="00E07EAF" w:rsidRPr="00E07EAF" w:rsidRDefault="00E07EAF" w:rsidP="00E07EAF">
            <w:pPr>
              <w:spacing w:after="0" w:line="240" w:lineRule="auto"/>
              <w:jc w:val="center"/>
              <w:rPr>
                <w:lang w:val="uk-UA"/>
              </w:rPr>
            </w:pPr>
            <w:r w:rsidRPr="00E07EAF">
              <w:rPr>
                <w:lang w:val="uk-UA"/>
              </w:rPr>
              <w:t>166</w:t>
            </w:r>
          </w:p>
        </w:tc>
        <w:tc>
          <w:tcPr>
            <w:tcW w:w="992" w:type="dxa"/>
          </w:tcPr>
          <w:p w14:paraId="5BAFEAEA" w14:textId="77777777" w:rsidR="00E07EAF" w:rsidRPr="00E07EAF" w:rsidRDefault="00E07EAF" w:rsidP="00E07EAF">
            <w:pPr>
              <w:spacing w:after="0" w:line="240" w:lineRule="auto"/>
              <w:jc w:val="center"/>
              <w:rPr>
                <w:lang w:val="uk-UA"/>
              </w:rPr>
            </w:pPr>
            <w:r w:rsidRPr="00E07EAF">
              <w:rPr>
                <w:lang w:val="uk-UA"/>
              </w:rPr>
              <w:t>540</w:t>
            </w:r>
          </w:p>
        </w:tc>
        <w:tc>
          <w:tcPr>
            <w:tcW w:w="992" w:type="dxa"/>
          </w:tcPr>
          <w:p w14:paraId="06D3FD8F"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0DB315AB" w14:textId="77777777" w:rsidR="00E07EAF" w:rsidRPr="00E07EAF" w:rsidRDefault="00E07EAF" w:rsidP="00E07EAF">
            <w:pPr>
              <w:spacing w:after="0" w:line="240" w:lineRule="auto"/>
              <w:jc w:val="center"/>
              <w:rPr>
                <w:lang w:val="uk-UA"/>
              </w:rPr>
            </w:pPr>
            <w:r w:rsidRPr="00E07EAF">
              <w:rPr>
                <w:lang w:val="uk-UA"/>
              </w:rPr>
              <w:t>12,5</w:t>
            </w:r>
          </w:p>
        </w:tc>
        <w:tc>
          <w:tcPr>
            <w:tcW w:w="992" w:type="dxa"/>
          </w:tcPr>
          <w:p w14:paraId="2A52F5DF" w14:textId="77777777" w:rsidR="00E07EAF" w:rsidRPr="00E07EAF" w:rsidRDefault="00E07EAF" w:rsidP="00E07EAF">
            <w:pPr>
              <w:spacing w:after="0" w:line="240" w:lineRule="auto"/>
              <w:jc w:val="center"/>
              <w:rPr>
                <w:lang w:val="uk-UA"/>
              </w:rPr>
            </w:pPr>
            <w:r w:rsidRPr="00E07EAF">
              <w:rPr>
                <w:lang w:val="uk-UA"/>
              </w:rPr>
              <w:t>24</w:t>
            </w:r>
          </w:p>
        </w:tc>
        <w:tc>
          <w:tcPr>
            <w:tcW w:w="993" w:type="dxa"/>
          </w:tcPr>
          <w:p w14:paraId="4BAF410E"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B17C1B2" w14:textId="77777777" w:rsidTr="00E07EAF">
        <w:tc>
          <w:tcPr>
            <w:tcW w:w="1231" w:type="dxa"/>
          </w:tcPr>
          <w:p w14:paraId="770FDE08" w14:textId="77777777" w:rsidR="00E07EAF" w:rsidRPr="00E07EAF" w:rsidRDefault="00E07EAF" w:rsidP="00E07EAF">
            <w:pPr>
              <w:spacing w:after="0" w:line="240" w:lineRule="auto"/>
              <w:jc w:val="center"/>
              <w:rPr>
                <w:lang w:val="uk-UA"/>
              </w:rPr>
            </w:pPr>
            <w:r w:rsidRPr="00E07EAF">
              <w:rPr>
                <w:lang w:val="en-US"/>
              </w:rPr>
              <w:t>HEB 550</w:t>
            </w:r>
          </w:p>
        </w:tc>
        <w:tc>
          <w:tcPr>
            <w:tcW w:w="992" w:type="dxa"/>
          </w:tcPr>
          <w:p w14:paraId="36C5DBE2" w14:textId="77777777" w:rsidR="00E07EAF" w:rsidRPr="00E07EAF" w:rsidRDefault="00E07EAF" w:rsidP="00E07EAF">
            <w:pPr>
              <w:spacing w:after="0" w:line="240" w:lineRule="auto"/>
              <w:jc w:val="center"/>
              <w:rPr>
                <w:lang w:val="uk-UA"/>
              </w:rPr>
            </w:pPr>
            <w:r w:rsidRPr="00E07EAF">
              <w:rPr>
                <w:lang w:val="uk-UA"/>
              </w:rPr>
              <w:t>199</w:t>
            </w:r>
          </w:p>
        </w:tc>
        <w:tc>
          <w:tcPr>
            <w:tcW w:w="992" w:type="dxa"/>
          </w:tcPr>
          <w:p w14:paraId="5F91340F" w14:textId="77777777" w:rsidR="00E07EAF" w:rsidRPr="00E07EAF" w:rsidRDefault="00E07EAF" w:rsidP="00E07EAF">
            <w:pPr>
              <w:spacing w:after="0" w:line="240" w:lineRule="auto"/>
              <w:jc w:val="center"/>
              <w:rPr>
                <w:lang w:val="uk-UA"/>
              </w:rPr>
            </w:pPr>
            <w:r w:rsidRPr="00E07EAF">
              <w:rPr>
                <w:lang w:val="uk-UA"/>
              </w:rPr>
              <w:t>550</w:t>
            </w:r>
          </w:p>
        </w:tc>
        <w:tc>
          <w:tcPr>
            <w:tcW w:w="992" w:type="dxa"/>
          </w:tcPr>
          <w:p w14:paraId="6086FDD0"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35C3F0A6" w14:textId="77777777" w:rsidR="00E07EAF" w:rsidRPr="00E07EAF" w:rsidRDefault="00E07EAF" w:rsidP="00E07EAF">
            <w:pPr>
              <w:spacing w:after="0" w:line="240" w:lineRule="auto"/>
              <w:jc w:val="center"/>
              <w:rPr>
                <w:lang w:val="uk-UA"/>
              </w:rPr>
            </w:pPr>
            <w:r w:rsidRPr="00E07EAF">
              <w:rPr>
                <w:lang w:val="uk-UA"/>
              </w:rPr>
              <w:t>15</w:t>
            </w:r>
          </w:p>
        </w:tc>
        <w:tc>
          <w:tcPr>
            <w:tcW w:w="992" w:type="dxa"/>
          </w:tcPr>
          <w:p w14:paraId="38F3F336" w14:textId="77777777" w:rsidR="00E07EAF" w:rsidRPr="00E07EAF" w:rsidRDefault="00E07EAF" w:rsidP="00E07EAF">
            <w:pPr>
              <w:spacing w:after="0" w:line="240" w:lineRule="auto"/>
              <w:jc w:val="center"/>
              <w:rPr>
                <w:lang w:val="uk-UA"/>
              </w:rPr>
            </w:pPr>
            <w:r w:rsidRPr="00E07EAF">
              <w:rPr>
                <w:lang w:val="uk-UA"/>
              </w:rPr>
              <w:t>29</w:t>
            </w:r>
          </w:p>
        </w:tc>
        <w:tc>
          <w:tcPr>
            <w:tcW w:w="993" w:type="dxa"/>
          </w:tcPr>
          <w:p w14:paraId="01C62F78"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4BA1AE44" w14:textId="77777777" w:rsidTr="00E07EAF">
        <w:tc>
          <w:tcPr>
            <w:tcW w:w="1231" w:type="dxa"/>
          </w:tcPr>
          <w:p w14:paraId="496E9EDC" w14:textId="77777777" w:rsidR="00E07EAF" w:rsidRPr="00E07EAF" w:rsidRDefault="00E07EAF" w:rsidP="00E07EAF">
            <w:pPr>
              <w:spacing w:after="0" w:line="240" w:lineRule="auto"/>
              <w:jc w:val="center"/>
              <w:rPr>
                <w:lang w:val="uk-UA"/>
              </w:rPr>
            </w:pPr>
            <w:r w:rsidRPr="00E07EAF">
              <w:rPr>
                <w:lang w:val="en-US"/>
              </w:rPr>
              <w:t>HEM 550</w:t>
            </w:r>
          </w:p>
        </w:tc>
        <w:tc>
          <w:tcPr>
            <w:tcW w:w="992" w:type="dxa"/>
          </w:tcPr>
          <w:p w14:paraId="33D13C8F" w14:textId="77777777" w:rsidR="00E07EAF" w:rsidRPr="00E07EAF" w:rsidRDefault="00E07EAF" w:rsidP="00E07EAF">
            <w:pPr>
              <w:spacing w:after="0" w:line="240" w:lineRule="auto"/>
              <w:jc w:val="center"/>
              <w:rPr>
                <w:lang w:val="uk-UA"/>
              </w:rPr>
            </w:pPr>
            <w:r w:rsidRPr="00E07EAF">
              <w:rPr>
                <w:lang w:val="uk-UA"/>
              </w:rPr>
              <w:t>278</w:t>
            </w:r>
          </w:p>
        </w:tc>
        <w:tc>
          <w:tcPr>
            <w:tcW w:w="992" w:type="dxa"/>
          </w:tcPr>
          <w:p w14:paraId="7D0CFD3B" w14:textId="77777777" w:rsidR="00E07EAF" w:rsidRPr="00E07EAF" w:rsidRDefault="00E07EAF" w:rsidP="00E07EAF">
            <w:pPr>
              <w:spacing w:after="0" w:line="240" w:lineRule="auto"/>
              <w:jc w:val="center"/>
              <w:rPr>
                <w:lang w:val="uk-UA"/>
              </w:rPr>
            </w:pPr>
            <w:r w:rsidRPr="00E07EAF">
              <w:rPr>
                <w:lang w:val="uk-UA"/>
              </w:rPr>
              <w:t>572</w:t>
            </w:r>
          </w:p>
        </w:tc>
        <w:tc>
          <w:tcPr>
            <w:tcW w:w="992" w:type="dxa"/>
          </w:tcPr>
          <w:p w14:paraId="765BC4FB" w14:textId="77777777" w:rsidR="00E07EAF" w:rsidRPr="00E07EAF" w:rsidRDefault="00E07EAF" w:rsidP="00E07EAF">
            <w:pPr>
              <w:spacing w:after="0" w:line="240" w:lineRule="auto"/>
              <w:jc w:val="center"/>
              <w:rPr>
                <w:lang w:val="uk-UA"/>
              </w:rPr>
            </w:pPr>
            <w:r w:rsidRPr="00E07EAF">
              <w:rPr>
                <w:lang w:val="uk-UA"/>
              </w:rPr>
              <w:t>306</w:t>
            </w:r>
          </w:p>
        </w:tc>
        <w:tc>
          <w:tcPr>
            <w:tcW w:w="992" w:type="dxa"/>
          </w:tcPr>
          <w:p w14:paraId="39A0B776"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65AB0175"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6C63CC4E"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37BD0563" w14:textId="77777777" w:rsidTr="00E07EAF">
        <w:tc>
          <w:tcPr>
            <w:tcW w:w="1231" w:type="dxa"/>
          </w:tcPr>
          <w:p w14:paraId="14A75021" w14:textId="77777777" w:rsidR="00E07EAF" w:rsidRPr="00E07EAF" w:rsidRDefault="00E07EAF" w:rsidP="00E07EAF">
            <w:pPr>
              <w:spacing w:after="0" w:line="240" w:lineRule="auto"/>
              <w:jc w:val="center"/>
              <w:rPr>
                <w:lang w:val="en-US"/>
              </w:rPr>
            </w:pPr>
            <w:r w:rsidRPr="00E07EAF">
              <w:rPr>
                <w:lang w:val="en-US"/>
              </w:rPr>
              <w:t>HEAA 600</w:t>
            </w:r>
          </w:p>
        </w:tc>
        <w:tc>
          <w:tcPr>
            <w:tcW w:w="992" w:type="dxa"/>
          </w:tcPr>
          <w:p w14:paraId="71B9CB44" w14:textId="77777777" w:rsidR="00E07EAF" w:rsidRPr="00E07EAF" w:rsidRDefault="00E07EAF" w:rsidP="00E07EAF">
            <w:pPr>
              <w:spacing w:after="0" w:line="240" w:lineRule="auto"/>
              <w:jc w:val="center"/>
              <w:rPr>
                <w:lang w:val="uk-UA"/>
              </w:rPr>
            </w:pPr>
            <w:r w:rsidRPr="00E07EAF">
              <w:rPr>
                <w:lang w:val="uk-UA"/>
              </w:rPr>
              <w:t>129</w:t>
            </w:r>
          </w:p>
        </w:tc>
        <w:tc>
          <w:tcPr>
            <w:tcW w:w="992" w:type="dxa"/>
          </w:tcPr>
          <w:p w14:paraId="7FB7E244" w14:textId="77777777" w:rsidR="00E07EAF" w:rsidRPr="00E07EAF" w:rsidRDefault="00E07EAF" w:rsidP="00E07EAF">
            <w:pPr>
              <w:spacing w:after="0" w:line="240" w:lineRule="auto"/>
              <w:jc w:val="center"/>
              <w:rPr>
                <w:lang w:val="uk-UA"/>
              </w:rPr>
            </w:pPr>
            <w:r w:rsidRPr="00E07EAF">
              <w:rPr>
                <w:lang w:val="uk-UA"/>
              </w:rPr>
              <w:t>571</w:t>
            </w:r>
          </w:p>
        </w:tc>
        <w:tc>
          <w:tcPr>
            <w:tcW w:w="992" w:type="dxa"/>
          </w:tcPr>
          <w:p w14:paraId="4C704091"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0969C9E1" w14:textId="77777777" w:rsidR="00E07EAF" w:rsidRPr="00E07EAF" w:rsidRDefault="00E07EAF" w:rsidP="00E07EAF">
            <w:pPr>
              <w:spacing w:after="0" w:line="240" w:lineRule="auto"/>
              <w:jc w:val="center"/>
              <w:rPr>
                <w:lang w:val="uk-UA"/>
              </w:rPr>
            </w:pPr>
            <w:r w:rsidRPr="00E07EAF">
              <w:rPr>
                <w:lang w:val="uk-UA"/>
              </w:rPr>
              <w:t>12</w:t>
            </w:r>
          </w:p>
        </w:tc>
        <w:tc>
          <w:tcPr>
            <w:tcW w:w="992" w:type="dxa"/>
          </w:tcPr>
          <w:p w14:paraId="3A726FFD" w14:textId="77777777" w:rsidR="00E07EAF" w:rsidRPr="00E07EAF" w:rsidRDefault="00E07EAF" w:rsidP="00E07EAF">
            <w:pPr>
              <w:spacing w:after="0" w:line="240" w:lineRule="auto"/>
              <w:jc w:val="center"/>
              <w:rPr>
                <w:lang w:val="uk-UA"/>
              </w:rPr>
            </w:pPr>
            <w:r w:rsidRPr="00E07EAF">
              <w:rPr>
                <w:lang w:val="uk-UA"/>
              </w:rPr>
              <w:t>15,5</w:t>
            </w:r>
          </w:p>
        </w:tc>
        <w:tc>
          <w:tcPr>
            <w:tcW w:w="993" w:type="dxa"/>
          </w:tcPr>
          <w:p w14:paraId="533F200A"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72257B60" w14:textId="77777777" w:rsidTr="00E07EAF">
        <w:tc>
          <w:tcPr>
            <w:tcW w:w="1231" w:type="dxa"/>
          </w:tcPr>
          <w:p w14:paraId="69847410" w14:textId="77777777" w:rsidR="00E07EAF" w:rsidRPr="00E07EAF" w:rsidRDefault="00E07EAF" w:rsidP="00E07EAF">
            <w:pPr>
              <w:spacing w:after="0" w:line="240" w:lineRule="auto"/>
              <w:jc w:val="center"/>
              <w:rPr>
                <w:lang w:val="uk-UA"/>
              </w:rPr>
            </w:pPr>
            <w:r w:rsidRPr="00E07EAF">
              <w:rPr>
                <w:lang w:val="en-US"/>
              </w:rPr>
              <w:t>HEA 600</w:t>
            </w:r>
          </w:p>
        </w:tc>
        <w:tc>
          <w:tcPr>
            <w:tcW w:w="992" w:type="dxa"/>
          </w:tcPr>
          <w:p w14:paraId="1965867F" w14:textId="77777777" w:rsidR="00E07EAF" w:rsidRPr="00E07EAF" w:rsidRDefault="00E07EAF" w:rsidP="00E07EAF">
            <w:pPr>
              <w:spacing w:after="0" w:line="240" w:lineRule="auto"/>
              <w:jc w:val="center"/>
              <w:rPr>
                <w:lang w:val="uk-UA"/>
              </w:rPr>
            </w:pPr>
            <w:r w:rsidRPr="00E07EAF">
              <w:rPr>
                <w:lang w:val="uk-UA"/>
              </w:rPr>
              <w:t>178</w:t>
            </w:r>
          </w:p>
        </w:tc>
        <w:tc>
          <w:tcPr>
            <w:tcW w:w="992" w:type="dxa"/>
          </w:tcPr>
          <w:p w14:paraId="66E57334" w14:textId="77777777" w:rsidR="00E07EAF" w:rsidRPr="00E07EAF" w:rsidRDefault="00E07EAF" w:rsidP="00E07EAF">
            <w:pPr>
              <w:spacing w:after="0" w:line="240" w:lineRule="auto"/>
              <w:jc w:val="center"/>
              <w:rPr>
                <w:lang w:val="uk-UA"/>
              </w:rPr>
            </w:pPr>
            <w:r w:rsidRPr="00E07EAF">
              <w:rPr>
                <w:lang w:val="uk-UA"/>
              </w:rPr>
              <w:t>590</w:t>
            </w:r>
          </w:p>
        </w:tc>
        <w:tc>
          <w:tcPr>
            <w:tcW w:w="992" w:type="dxa"/>
          </w:tcPr>
          <w:p w14:paraId="0B816D28"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7F455425" w14:textId="77777777" w:rsidR="00E07EAF" w:rsidRPr="00E07EAF" w:rsidRDefault="00E07EAF" w:rsidP="00E07EAF">
            <w:pPr>
              <w:spacing w:after="0" w:line="240" w:lineRule="auto"/>
              <w:jc w:val="center"/>
              <w:rPr>
                <w:lang w:val="uk-UA"/>
              </w:rPr>
            </w:pPr>
            <w:r w:rsidRPr="00E07EAF">
              <w:rPr>
                <w:lang w:val="uk-UA"/>
              </w:rPr>
              <w:t>13</w:t>
            </w:r>
          </w:p>
        </w:tc>
        <w:tc>
          <w:tcPr>
            <w:tcW w:w="992" w:type="dxa"/>
          </w:tcPr>
          <w:p w14:paraId="21BA0D9F" w14:textId="77777777" w:rsidR="00E07EAF" w:rsidRPr="00E07EAF" w:rsidRDefault="00E07EAF" w:rsidP="00E07EAF">
            <w:pPr>
              <w:spacing w:after="0" w:line="240" w:lineRule="auto"/>
              <w:jc w:val="center"/>
              <w:rPr>
                <w:lang w:val="uk-UA"/>
              </w:rPr>
            </w:pPr>
            <w:r w:rsidRPr="00E07EAF">
              <w:rPr>
                <w:lang w:val="uk-UA"/>
              </w:rPr>
              <w:t>25</w:t>
            </w:r>
          </w:p>
        </w:tc>
        <w:tc>
          <w:tcPr>
            <w:tcW w:w="993" w:type="dxa"/>
          </w:tcPr>
          <w:p w14:paraId="79A9621A"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7DDB5B8C" w14:textId="77777777" w:rsidTr="00E07EAF">
        <w:tc>
          <w:tcPr>
            <w:tcW w:w="1231" w:type="dxa"/>
          </w:tcPr>
          <w:p w14:paraId="22FAFC80" w14:textId="77777777" w:rsidR="00E07EAF" w:rsidRPr="00E07EAF" w:rsidRDefault="00E07EAF" w:rsidP="00E07EAF">
            <w:pPr>
              <w:spacing w:after="0" w:line="240" w:lineRule="auto"/>
              <w:jc w:val="center"/>
              <w:rPr>
                <w:lang w:val="uk-UA"/>
              </w:rPr>
            </w:pPr>
            <w:r w:rsidRPr="00E07EAF">
              <w:rPr>
                <w:lang w:val="en-US"/>
              </w:rPr>
              <w:t>HEB 600</w:t>
            </w:r>
          </w:p>
        </w:tc>
        <w:tc>
          <w:tcPr>
            <w:tcW w:w="992" w:type="dxa"/>
          </w:tcPr>
          <w:p w14:paraId="11B58043" w14:textId="77777777" w:rsidR="00E07EAF" w:rsidRPr="00E07EAF" w:rsidRDefault="00E07EAF" w:rsidP="00E07EAF">
            <w:pPr>
              <w:spacing w:after="0" w:line="240" w:lineRule="auto"/>
              <w:jc w:val="center"/>
              <w:rPr>
                <w:lang w:val="uk-UA"/>
              </w:rPr>
            </w:pPr>
            <w:r w:rsidRPr="00E07EAF">
              <w:rPr>
                <w:lang w:val="uk-UA"/>
              </w:rPr>
              <w:t>212</w:t>
            </w:r>
          </w:p>
        </w:tc>
        <w:tc>
          <w:tcPr>
            <w:tcW w:w="992" w:type="dxa"/>
          </w:tcPr>
          <w:p w14:paraId="7B0641EF" w14:textId="77777777" w:rsidR="00E07EAF" w:rsidRPr="00E07EAF" w:rsidRDefault="00E07EAF" w:rsidP="00E07EAF">
            <w:pPr>
              <w:spacing w:after="0" w:line="240" w:lineRule="auto"/>
              <w:jc w:val="center"/>
              <w:rPr>
                <w:lang w:val="uk-UA"/>
              </w:rPr>
            </w:pPr>
            <w:r w:rsidRPr="00E07EAF">
              <w:rPr>
                <w:lang w:val="uk-UA"/>
              </w:rPr>
              <w:t>600</w:t>
            </w:r>
          </w:p>
        </w:tc>
        <w:tc>
          <w:tcPr>
            <w:tcW w:w="992" w:type="dxa"/>
          </w:tcPr>
          <w:p w14:paraId="3A1C657C" w14:textId="77777777" w:rsidR="00E07EAF" w:rsidRPr="00E07EAF" w:rsidRDefault="00E07EAF" w:rsidP="00E07EAF">
            <w:pPr>
              <w:spacing w:after="0" w:line="240" w:lineRule="auto"/>
              <w:jc w:val="center"/>
              <w:rPr>
                <w:lang w:val="uk-UA"/>
              </w:rPr>
            </w:pPr>
            <w:r w:rsidRPr="00E07EAF">
              <w:rPr>
                <w:lang w:val="uk-UA"/>
              </w:rPr>
              <w:t>300</w:t>
            </w:r>
          </w:p>
        </w:tc>
        <w:tc>
          <w:tcPr>
            <w:tcW w:w="992" w:type="dxa"/>
          </w:tcPr>
          <w:p w14:paraId="6E6E2308" w14:textId="77777777" w:rsidR="00E07EAF" w:rsidRPr="00E07EAF" w:rsidRDefault="00E07EAF" w:rsidP="00E07EAF">
            <w:pPr>
              <w:spacing w:after="0" w:line="240" w:lineRule="auto"/>
              <w:jc w:val="center"/>
              <w:rPr>
                <w:lang w:val="uk-UA"/>
              </w:rPr>
            </w:pPr>
            <w:r w:rsidRPr="00E07EAF">
              <w:rPr>
                <w:lang w:val="uk-UA"/>
              </w:rPr>
              <w:t>15,5</w:t>
            </w:r>
          </w:p>
        </w:tc>
        <w:tc>
          <w:tcPr>
            <w:tcW w:w="992" w:type="dxa"/>
          </w:tcPr>
          <w:p w14:paraId="1242D3B5" w14:textId="77777777" w:rsidR="00E07EAF" w:rsidRPr="00E07EAF" w:rsidRDefault="00E07EAF" w:rsidP="00E07EAF">
            <w:pPr>
              <w:spacing w:after="0" w:line="240" w:lineRule="auto"/>
              <w:jc w:val="center"/>
              <w:rPr>
                <w:lang w:val="uk-UA"/>
              </w:rPr>
            </w:pPr>
            <w:r w:rsidRPr="00E07EAF">
              <w:rPr>
                <w:lang w:val="uk-UA"/>
              </w:rPr>
              <w:t>30</w:t>
            </w:r>
          </w:p>
        </w:tc>
        <w:tc>
          <w:tcPr>
            <w:tcW w:w="993" w:type="dxa"/>
          </w:tcPr>
          <w:p w14:paraId="28C08C84"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7196836B" w14:textId="77777777" w:rsidTr="00E07EAF">
        <w:tc>
          <w:tcPr>
            <w:tcW w:w="1231" w:type="dxa"/>
          </w:tcPr>
          <w:p w14:paraId="63540185" w14:textId="77777777" w:rsidR="00E07EAF" w:rsidRPr="00E07EAF" w:rsidRDefault="00E07EAF" w:rsidP="00E07EAF">
            <w:pPr>
              <w:spacing w:after="0" w:line="240" w:lineRule="auto"/>
              <w:jc w:val="center"/>
              <w:rPr>
                <w:lang w:val="uk-UA"/>
              </w:rPr>
            </w:pPr>
            <w:r w:rsidRPr="00E07EAF">
              <w:rPr>
                <w:lang w:val="en-US"/>
              </w:rPr>
              <w:t>HEM 600</w:t>
            </w:r>
          </w:p>
        </w:tc>
        <w:tc>
          <w:tcPr>
            <w:tcW w:w="992" w:type="dxa"/>
          </w:tcPr>
          <w:p w14:paraId="28CB284E" w14:textId="77777777" w:rsidR="00E07EAF" w:rsidRPr="00E07EAF" w:rsidRDefault="00E07EAF" w:rsidP="00E07EAF">
            <w:pPr>
              <w:spacing w:after="0" w:line="240" w:lineRule="auto"/>
              <w:jc w:val="center"/>
              <w:rPr>
                <w:lang w:val="uk-UA"/>
              </w:rPr>
            </w:pPr>
            <w:r w:rsidRPr="00E07EAF">
              <w:rPr>
                <w:lang w:val="uk-UA"/>
              </w:rPr>
              <w:t>285</w:t>
            </w:r>
          </w:p>
        </w:tc>
        <w:tc>
          <w:tcPr>
            <w:tcW w:w="992" w:type="dxa"/>
          </w:tcPr>
          <w:p w14:paraId="14D5FBC6" w14:textId="77777777" w:rsidR="00E07EAF" w:rsidRPr="00E07EAF" w:rsidRDefault="00E07EAF" w:rsidP="00E07EAF">
            <w:pPr>
              <w:spacing w:after="0" w:line="240" w:lineRule="auto"/>
              <w:jc w:val="center"/>
              <w:rPr>
                <w:lang w:val="uk-UA"/>
              </w:rPr>
            </w:pPr>
            <w:r w:rsidRPr="00E07EAF">
              <w:rPr>
                <w:lang w:val="uk-UA"/>
              </w:rPr>
              <w:t>620</w:t>
            </w:r>
          </w:p>
        </w:tc>
        <w:tc>
          <w:tcPr>
            <w:tcW w:w="992" w:type="dxa"/>
          </w:tcPr>
          <w:p w14:paraId="7028A0AF" w14:textId="77777777" w:rsidR="00E07EAF" w:rsidRPr="00E07EAF" w:rsidRDefault="00E07EAF" w:rsidP="00E07EAF">
            <w:pPr>
              <w:spacing w:after="0" w:line="240" w:lineRule="auto"/>
              <w:jc w:val="center"/>
              <w:rPr>
                <w:lang w:val="uk-UA"/>
              </w:rPr>
            </w:pPr>
            <w:r w:rsidRPr="00E07EAF">
              <w:rPr>
                <w:lang w:val="uk-UA"/>
              </w:rPr>
              <w:t>305</w:t>
            </w:r>
          </w:p>
        </w:tc>
        <w:tc>
          <w:tcPr>
            <w:tcW w:w="992" w:type="dxa"/>
          </w:tcPr>
          <w:p w14:paraId="61A95DE5"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39841201"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1AB374DA"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1610C94" w14:textId="77777777" w:rsidTr="00E07EAF">
        <w:tc>
          <w:tcPr>
            <w:tcW w:w="1231" w:type="dxa"/>
          </w:tcPr>
          <w:p w14:paraId="363C90DD" w14:textId="77777777" w:rsidR="00E07EAF" w:rsidRPr="00E07EAF" w:rsidRDefault="00E07EAF" w:rsidP="00E07EAF">
            <w:pPr>
              <w:spacing w:after="0" w:line="240" w:lineRule="auto"/>
              <w:jc w:val="center"/>
              <w:rPr>
                <w:lang w:val="uk-UA"/>
              </w:rPr>
            </w:pPr>
            <w:r w:rsidRPr="00E07EAF">
              <w:rPr>
                <w:lang w:val="en-US"/>
              </w:rPr>
              <w:t>HE600x337</w:t>
            </w:r>
          </w:p>
        </w:tc>
        <w:tc>
          <w:tcPr>
            <w:tcW w:w="992" w:type="dxa"/>
          </w:tcPr>
          <w:p w14:paraId="4C8E44D4" w14:textId="77777777" w:rsidR="00E07EAF" w:rsidRPr="00E07EAF" w:rsidRDefault="00E07EAF" w:rsidP="00E07EAF">
            <w:pPr>
              <w:spacing w:after="0" w:line="240" w:lineRule="auto"/>
              <w:jc w:val="center"/>
              <w:rPr>
                <w:lang w:val="uk-UA"/>
              </w:rPr>
            </w:pPr>
            <w:r w:rsidRPr="00E07EAF">
              <w:rPr>
                <w:lang w:val="uk-UA"/>
              </w:rPr>
              <w:t>337</w:t>
            </w:r>
          </w:p>
        </w:tc>
        <w:tc>
          <w:tcPr>
            <w:tcW w:w="992" w:type="dxa"/>
          </w:tcPr>
          <w:p w14:paraId="08F34AFE" w14:textId="77777777" w:rsidR="00E07EAF" w:rsidRPr="00E07EAF" w:rsidRDefault="00E07EAF" w:rsidP="00E07EAF">
            <w:pPr>
              <w:spacing w:after="0" w:line="240" w:lineRule="auto"/>
              <w:jc w:val="center"/>
              <w:rPr>
                <w:lang w:val="uk-UA"/>
              </w:rPr>
            </w:pPr>
            <w:r w:rsidRPr="00E07EAF">
              <w:rPr>
                <w:lang w:val="uk-UA"/>
              </w:rPr>
              <w:t>632</w:t>
            </w:r>
          </w:p>
        </w:tc>
        <w:tc>
          <w:tcPr>
            <w:tcW w:w="992" w:type="dxa"/>
          </w:tcPr>
          <w:p w14:paraId="78909ACE" w14:textId="77777777" w:rsidR="00E07EAF" w:rsidRPr="00E07EAF" w:rsidRDefault="00E07EAF" w:rsidP="00E07EAF">
            <w:pPr>
              <w:spacing w:after="0" w:line="240" w:lineRule="auto"/>
              <w:jc w:val="center"/>
              <w:rPr>
                <w:lang w:val="uk-UA"/>
              </w:rPr>
            </w:pPr>
            <w:r w:rsidRPr="00E07EAF">
              <w:rPr>
                <w:lang w:val="uk-UA"/>
              </w:rPr>
              <w:t>310</w:t>
            </w:r>
          </w:p>
        </w:tc>
        <w:tc>
          <w:tcPr>
            <w:tcW w:w="992" w:type="dxa"/>
          </w:tcPr>
          <w:p w14:paraId="5E8FDB4D" w14:textId="77777777" w:rsidR="00E07EAF" w:rsidRPr="00E07EAF" w:rsidRDefault="00E07EAF" w:rsidP="00E07EAF">
            <w:pPr>
              <w:spacing w:after="0" w:line="240" w:lineRule="auto"/>
              <w:jc w:val="center"/>
              <w:rPr>
                <w:lang w:val="uk-UA"/>
              </w:rPr>
            </w:pPr>
            <w:r w:rsidRPr="00E07EAF">
              <w:rPr>
                <w:lang w:val="uk-UA"/>
              </w:rPr>
              <w:t>25,5</w:t>
            </w:r>
          </w:p>
        </w:tc>
        <w:tc>
          <w:tcPr>
            <w:tcW w:w="992" w:type="dxa"/>
          </w:tcPr>
          <w:p w14:paraId="4FDD0C96" w14:textId="77777777" w:rsidR="00E07EAF" w:rsidRPr="00E07EAF" w:rsidRDefault="00E07EAF" w:rsidP="00E07EAF">
            <w:pPr>
              <w:spacing w:after="0" w:line="240" w:lineRule="auto"/>
              <w:jc w:val="center"/>
              <w:rPr>
                <w:lang w:val="uk-UA"/>
              </w:rPr>
            </w:pPr>
            <w:r w:rsidRPr="00E07EAF">
              <w:rPr>
                <w:lang w:val="uk-UA"/>
              </w:rPr>
              <w:t>46</w:t>
            </w:r>
          </w:p>
        </w:tc>
        <w:tc>
          <w:tcPr>
            <w:tcW w:w="993" w:type="dxa"/>
          </w:tcPr>
          <w:p w14:paraId="6E38BABE"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C4D9930" w14:textId="77777777" w:rsidTr="00E07EAF">
        <w:tc>
          <w:tcPr>
            <w:tcW w:w="1231" w:type="dxa"/>
          </w:tcPr>
          <w:p w14:paraId="532C3F7D" w14:textId="77777777" w:rsidR="00E07EAF" w:rsidRPr="00E07EAF" w:rsidRDefault="00E07EAF" w:rsidP="00E07EAF">
            <w:pPr>
              <w:spacing w:after="0" w:line="240" w:lineRule="auto"/>
              <w:jc w:val="center"/>
              <w:rPr>
                <w:lang w:val="uk-UA"/>
              </w:rPr>
            </w:pPr>
            <w:r w:rsidRPr="00E07EAF">
              <w:rPr>
                <w:lang w:val="en-US"/>
              </w:rPr>
              <w:t>HE600x399</w:t>
            </w:r>
          </w:p>
        </w:tc>
        <w:tc>
          <w:tcPr>
            <w:tcW w:w="992" w:type="dxa"/>
          </w:tcPr>
          <w:p w14:paraId="638C8150" w14:textId="77777777" w:rsidR="00E07EAF" w:rsidRPr="00E07EAF" w:rsidRDefault="00E07EAF" w:rsidP="00E07EAF">
            <w:pPr>
              <w:spacing w:after="0" w:line="240" w:lineRule="auto"/>
              <w:jc w:val="center"/>
              <w:rPr>
                <w:lang w:val="uk-UA"/>
              </w:rPr>
            </w:pPr>
            <w:r w:rsidRPr="00E07EAF">
              <w:rPr>
                <w:lang w:val="uk-UA"/>
              </w:rPr>
              <w:t>399</w:t>
            </w:r>
          </w:p>
        </w:tc>
        <w:tc>
          <w:tcPr>
            <w:tcW w:w="992" w:type="dxa"/>
          </w:tcPr>
          <w:p w14:paraId="2049D147" w14:textId="77777777" w:rsidR="00E07EAF" w:rsidRPr="00E07EAF" w:rsidRDefault="00E07EAF" w:rsidP="00E07EAF">
            <w:pPr>
              <w:spacing w:after="0" w:line="240" w:lineRule="auto"/>
              <w:jc w:val="center"/>
              <w:rPr>
                <w:lang w:val="uk-UA"/>
              </w:rPr>
            </w:pPr>
            <w:r w:rsidRPr="00E07EAF">
              <w:rPr>
                <w:lang w:val="uk-UA"/>
              </w:rPr>
              <w:t>648</w:t>
            </w:r>
          </w:p>
        </w:tc>
        <w:tc>
          <w:tcPr>
            <w:tcW w:w="992" w:type="dxa"/>
          </w:tcPr>
          <w:p w14:paraId="4AEE43E5" w14:textId="77777777" w:rsidR="00E07EAF" w:rsidRPr="00E07EAF" w:rsidRDefault="00E07EAF" w:rsidP="00E07EAF">
            <w:pPr>
              <w:spacing w:after="0" w:line="240" w:lineRule="auto"/>
              <w:jc w:val="center"/>
              <w:rPr>
                <w:lang w:val="uk-UA"/>
              </w:rPr>
            </w:pPr>
            <w:r w:rsidRPr="00E07EAF">
              <w:rPr>
                <w:lang w:val="uk-UA"/>
              </w:rPr>
              <w:t>315</w:t>
            </w:r>
          </w:p>
        </w:tc>
        <w:tc>
          <w:tcPr>
            <w:tcW w:w="992" w:type="dxa"/>
          </w:tcPr>
          <w:p w14:paraId="31AF7D63" w14:textId="77777777" w:rsidR="00E07EAF" w:rsidRPr="00E07EAF" w:rsidRDefault="00E07EAF" w:rsidP="00E07EAF">
            <w:pPr>
              <w:spacing w:after="0" w:line="240" w:lineRule="auto"/>
              <w:jc w:val="center"/>
              <w:rPr>
                <w:lang w:val="uk-UA"/>
              </w:rPr>
            </w:pPr>
            <w:r w:rsidRPr="00E07EAF">
              <w:rPr>
                <w:lang w:val="uk-UA"/>
              </w:rPr>
              <w:t>30</w:t>
            </w:r>
          </w:p>
        </w:tc>
        <w:tc>
          <w:tcPr>
            <w:tcW w:w="992" w:type="dxa"/>
          </w:tcPr>
          <w:p w14:paraId="346A0699" w14:textId="77777777" w:rsidR="00E07EAF" w:rsidRPr="00E07EAF" w:rsidRDefault="00E07EAF" w:rsidP="00E07EAF">
            <w:pPr>
              <w:spacing w:after="0" w:line="240" w:lineRule="auto"/>
              <w:jc w:val="center"/>
              <w:rPr>
                <w:lang w:val="uk-UA"/>
              </w:rPr>
            </w:pPr>
            <w:r w:rsidRPr="00E07EAF">
              <w:rPr>
                <w:lang w:val="uk-UA"/>
              </w:rPr>
              <w:t>54</w:t>
            </w:r>
          </w:p>
        </w:tc>
        <w:tc>
          <w:tcPr>
            <w:tcW w:w="993" w:type="dxa"/>
          </w:tcPr>
          <w:p w14:paraId="628BE7EF"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584584D6" w14:textId="77777777" w:rsidTr="00E07EAF">
        <w:tc>
          <w:tcPr>
            <w:tcW w:w="1231" w:type="dxa"/>
          </w:tcPr>
          <w:p w14:paraId="37FA865A" w14:textId="77777777" w:rsidR="00E07EAF" w:rsidRPr="00E07EAF" w:rsidRDefault="00E07EAF" w:rsidP="00E07EAF">
            <w:pPr>
              <w:spacing w:after="0" w:line="240" w:lineRule="auto"/>
              <w:jc w:val="center"/>
              <w:rPr>
                <w:lang w:val="uk-UA"/>
              </w:rPr>
            </w:pPr>
            <w:r w:rsidRPr="00E07EAF">
              <w:rPr>
                <w:lang w:val="en-US"/>
              </w:rPr>
              <w:t xml:space="preserve">HEAA  </w:t>
            </w:r>
            <w:r w:rsidRPr="00E07EAF">
              <w:rPr>
                <w:lang w:val="uk-UA"/>
              </w:rPr>
              <w:t>650</w:t>
            </w:r>
          </w:p>
        </w:tc>
        <w:tc>
          <w:tcPr>
            <w:tcW w:w="992" w:type="dxa"/>
          </w:tcPr>
          <w:p w14:paraId="21010237" w14:textId="77777777" w:rsidR="00E07EAF" w:rsidRPr="00E07EAF" w:rsidRDefault="00E07EAF" w:rsidP="00E07EAF">
            <w:pPr>
              <w:spacing w:after="0" w:line="240" w:lineRule="auto"/>
              <w:jc w:val="center"/>
              <w:rPr>
                <w:lang w:val="en-US"/>
              </w:rPr>
            </w:pPr>
            <w:r w:rsidRPr="00E07EAF">
              <w:rPr>
                <w:lang w:val="en-US"/>
              </w:rPr>
              <w:t>138</w:t>
            </w:r>
          </w:p>
        </w:tc>
        <w:tc>
          <w:tcPr>
            <w:tcW w:w="992" w:type="dxa"/>
          </w:tcPr>
          <w:p w14:paraId="3EBEB173" w14:textId="77777777" w:rsidR="00E07EAF" w:rsidRPr="00E07EAF" w:rsidRDefault="00E07EAF" w:rsidP="00E07EAF">
            <w:pPr>
              <w:spacing w:after="0" w:line="240" w:lineRule="auto"/>
              <w:jc w:val="center"/>
              <w:rPr>
                <w:lang w:val="en-US"/>
              </w:rPr>
            </w:pPr>
            <w:r w:rsidRPr="00E07EAF">
              <w:rPr>
                <w:lang w:val="en-US"/>
              </w:rPr>
              <w:t>620</w:t>
            </w:r>
          </w:p>
        </w:tc>
        <w:tc>
          <w:tcPr>
            <w:tcW w:w="992" w:type="dxa"/>
          </w:tcPr>
          <w:p w14:paraId="34AA6ED5" w14:textId="77777777" w:rsidR="00E07EAF" w:rsidRPr="00E07EAF" w:rsidRDefault="00E07EAF" w:rsidP="00E07EAF">
            <w:pPr>
              <w:spacing w:after="0" w:line="240" w:lineRule="auto"/>
              <w:jc w:val="center"/>
              <w:rPr>
                <w:lang w:val="en-US"/>
              </w:rPr>
            </w:pPr>
            <w:r w:rsidRPr="00E07EAF">
              <w:rPr>
                <w:lang w:val="en-US"/>
              </w:rPr>
              <w:t>300</w:t>
            </w:r>
          </w:p>
        </w:tc>
        <w:tc>
          <w:tcPr>
            <w:tcW w:w="992" w:type="dxa"/>
          </w:tcPr>
          <w:p w14:paraId="096AA3FE" w14:textId="77777777" w:rsidR="00E07EAF" w:rsidRPr="00E07EAF" w:rsidRDefault="00E07EAF" w:rsidP="00E07EAF">
            <w:pPr>
              <w:spacing w:after="0" w:line="240" w:lineRule="auto"/>
              <w:jc w:val="center"/>
              <w:rPr>
                <w:lang w:val="en-US"/>
              </w:rPr>
            </w:pPr>
            <w:r w:rsidRPr="00E07EAF">
              <w:rPr>
                <w:lang w:val="en-US"/>
              </w:rPr>
              <w:t>12</w:t>
            </w:r>
            <w:r w:rsidRPr="00E07EAF">
              <w:rPr>
                <w:lang w:val="uk-UA"/>
              </w:rPr>
              <w:t>,</w:t>
            </w:r>
            <w:r w:rsidRPr="00E07EAF">
              <w:rPr>
                <w:lang w:val="en-US"/>
              </w:rPr>
              <w:t>5</w:t>
            </w:r>
          </w:p>
        </w:tc>
        <w:tc>
          <w:tcPr>
            <w:tcW w:w="992" w:type="dxa"/>
          </w:tcPr>
          <w:p w14:paraId="5B220D1B" w14:textId="77777777" w:rsidR="00E07EAF" w:rsidRPr="00E07EAF" w:rsidRDefault="00E07EAF" w:rsidP="00E07EAF">
            <w:pPr>
              <w:spacing w:after="0" w:line="240" w:lineRule="auto"/>
              <w:jc w:val="center"/>
              <w:rPr>
                <w:lang w:val="uk-UA"/>
              </w:rPr>
            </w:pPr>
            <w:r w:rsidRPr="00E07EAF">
              <w:rPr>
                <w:lang w:val="uk-UA"/>
              </w:rPr>
              <w:t>16</w:t>
            </w:r>
          </w:p>
        </w:tc>
        <w:tc>
          <w:tcPr>
            <w:tcW w:w="993" w:type="dxa"/>
          </w:tcPr>
          <w:p w14:paraId="445DA9BD" w14:textId="77777777" w:rsidR="00E07EAF" w:rsidRPr="00E07EAF" w:rsidRDefault="00E07EAF" w:rsidP="00E07EAF">
            <w:pPr>
              <w:spacing w:after="0" w:line="240" w:lineRule="auto"/>
              <w:jc w:val="center"/>
              <w:rPr>
                <w:lang w:val="uk-UA"/>
              </w:rPr>
            </w:pPr>
            <w:r w:rsidRPr="00E07EAF">
              <w:rPr>
                <w:lang w:val="uk-UA"/>
              </w:rPr>
              <w:t>27</w:t>
            </w:r>
          </w:p>
        </w:tc>
      </w:tr>
    </w:tbl>
    <w:tbl>
      <w:tblPr>
        <w:tblStyle w:val="9"/>
        <w:tblpPr w:leftFromText="180" w:rightFromText="180" w:vertAnchor="text" w:horzAnchor="margin" w:tblpXSpec="right" w:tblpY="-288"/>
        <w:tblW w:w="7184" w:type="dxa"/>
        <w:tblLayout w:type="fixed"/>
        <w:tblLook w:val="04A0" w:firstRow="1" w:lastRow="0" w:firstColumn="1" w:lastColumn="0" w:noHBand="0" w:noVBand="1"/>
      </w:tblPr>
      <w:tblGrid>
        <w:gridCol w:w="1555"/>
        <w:gridCol w:w="992"/>
        <w:gridCol w:w="850"/>
        <w:gridCol w:w="851"/>
        <w:gridCol w:w="951"/>
        <w:gridCol w:w="992"/>
        <w:gridCol w:w="993"/>
      </w:tblGrid>
      <w:tr w:rsidR="00E07EAF" w:rsidRPr="00E07EAF" w14:paraId="3E7C6AD7" w14:textId="77777777" w:rsidTr="00E07EAF">
        <w:tc>
          <w:tcPr>
            <w:tcW w:w="1555" w:type="dxa"/>
          </w:tcPr>
          <w:p w14:paraId="7E05E306" w14:textId="77777777" w:rsidR="00E07EAF" w:rsidRPr="00E07EAF" w:rsidRDefault="00E07EAF" w:rsidP="00E07EAF">
            <w:pPr>
              <w:spacing w:after="0" w:line="240" w:lineRule="auto"/>
              <w:jc w:val="center"/>
              <w:rPr>
                <w:rFonts w:ascii="Times New Roman" w:hAnsi="Times New Roman" w:cs="Times New Roman"/>
                <w:sz w:val="20"/>
                <w:lang w:val="uk-UA"/>
              </w:rPr>
            </w:pPr>
            <w:r w:rsidRPr="00E07EAF">
              <w:rPr>
                <w:rFonts w:ascii="Times New Roman" w:hAnsi="Times New Roman" w:cs="Times New Roman"/>
                <w:sz w:val="20"/>
                <w:lang w:val="uk-UA"/>
              </w:rPr>
              <w:t>Позначення</w:t>
            </w:r>
          </w:p>
        </w:tc>
        <w:tc>
          <w:tcPr>
            <w:tcW w:w="992" w:type="dxa"/>
          </w:tcPr>
          <w:p w14:paraId="42E362DA" w14:textId="77777777" w:rsidR="00E07EAF" w:rsidRPr="00E07EAF" w:rsidRDefault="00E07EAF" w:rsidP="00E07EAF">
            <w:pPr>
              <w:spacing w:after="0" w:line="240" w:lineRule="auto"/>
              <w:jc w:val="center"/>
              <w:rPr>
                <w:lang w:val="uk-UA"/>
              </w:rPr>
            </w:pPr>
            <w:r w:rsidRPr="00E07EAF">
              <w:rPr>
                <w:lang w:val="uk-UA"/>
              </w:rPr>
              <w:t>Маса</w:t>
            </w:r>
          </w:p>
        </w:tc>
        <w:tc>
          <w:tcPr>
            <w:tcW w:w="4637" w:type="dxa"/>
            <w:gridSpan w:val="5"/>
          </w:tcPr>
          <w:p w14:paraId="285420D6" w14:textId="77777777" w:rsidR="00E07EAF" w:rsidRPr="00E07EAF" w:rsidRDefault="00E07EAF" w:rsidP="00E07EAF">
            <w:pPr>
              <w:spacing w:after="0" w:line="240" w:lineRule="auto"/>
              <w:jc w:val="center"/>
              <w:rPr>
                <w:lang w:val="uk-UA"/>
              </w:rPr>
            </w:pPr>
            <w:r w:rsidRPr="00E07EAF">
              <w:rPr>
                <w:lang w:val="uk-UA"/>
              </w:rPr>
              <w:t>Розміри</w:t>
            </w:r>
          </w:p>
        </w:tc>
      </w:tr>
      <w:tr w:rsidR="00E07EAF" w:rsidRPr="00E07EAF" w14:paraId="4B5CFF7B" w14:textId="77777777" w:rsidTr="00E07EAF">
        <w:tc>
          <w:tcPr>
            <w:tcW w:w="1555" w:type="dxa"/>
          </w:tcPr>
          <w:p w14:paraId="461B7D51" w14:textId="77777777" w:rsidR="00E07EAF" w:rsidRPr="00E07EAF" w:rsidRDefault="00E07EAF" w:rsidP="00E07EAF">
            <w:pPr>
              <w:spacing w:after="0" w:line="240" w:lineRule="auto"/>
              <w:jc w:val="center"/>
              <w:rPr>
                <w:lang w:val="uk-UA"/>
              </w:rPr>
            </w:pPr>
          </w:p>
        </w:tc>
        <w:tc>
          <w:tcPr>
            <w:tcW w:w="992" w:type="dxa"/>
          </w:tcPr>
          <w:p w14:paraId="27A363A5" w14:textId="77777777" w:rsidR="00E07EAF" w:rsidRPr="00E07EAF" w:rsidRDefault="00E07EAF" w:rsidP="00E07EAF">
            <w:pPr>
              <w:spacing w:after="0" w:line="240" w:lineRule="auto"/>
              <w:jc w:val="center"/>
              <w:rPr>
                <w:lang w:val="uk-UA"/>
              </w:rPr>
            </w:pPr>
            <w:r w:rsidRPr="00E07EAF">
              <w:rPr>
                <w:lang w:val="uk-UA"/>
              </w:rPr>
              <w:t>кг/м</w:t>
            </w:r>
          </w:p>
        </w:tc>
        <w:tc>
          <w:tcPr>
            <w:tcW w:w="850" w:type="dxa"/>
          </w:tcPr>
          <w:p w14:paraId="423274E7" w14:textId="77777777" w:rsidR="00E07EAF" w:rsidRPr="00E07EAF" w:rsidRDefault="00E07EAF" w:rsidP="00E07EAF">
            <w:pPr>
              <w:spacing w:after="0" w:line="240" w:lineRule="auto"/>
              <w:jc w:val="center"/>
              <w:rPr>
                <w:lang w:val="en-US"/>
              </w:rPr>
            </w:pPr>
            <w:r w:rsidRPr="00E07EAF">
              <w:rPr>
                <w:lang w:val="en-US"/>
              </w:rPr>
              <w:t xml:space="preserve">h, </w:t>
            </w:r>
            <w:proofErr w:type="spellStart"/>
            <w:r w:rsidRPr="00E07EAF">
              <w:rPr>
                <w:lang w:val="en-US"/>
              </w:rPr>
              <w:t>мм</w:t>
            </w:r>
            <w:proofErr w:type="spellEnd"/>
          </w:p>
        </w:tc>
        <w:tc>
          <w:tcPr>
            <w:tcW w:w="851" w:type="dxa"/>
          </w:tcPr>
          <w:p w14:paraId="24BB9218" w14:textId="77777777" w:rsidR="00E07EAF" w:rsidRPr="00E07EAF" w:rsidRDefault="00E07EAF" w:rsidP="00E07EAF">
            <w:pPr>
              <w:spacing w:after="0" w:line="240" w:lineRule="auto"/>
              <w:jc w:val="center"/>
              <w:rPr>
                <w:lang w:val="en-US"/>
              </w:rPr>
            </w:pPr>
            <w:r w:rsidRPr="00E07EAF">
              <w:rPr>
                <w:lang w:val="en-US"/>
              </w:rPr>
              <w:t xml:space="preserve">b, </w:t>
            </w:r>
            <w:proofErr w:type="spellStart"/>
            <w:r w:rsidRPr="00E07EAF">
              <w:rPr>
                <w:lang w:val="en-US"/>
              </w:rPr>
              <w:t>мм</w:t>
            </w:r>
            <w:proofErr w:type="spellEnd"/>
          </w:p>
        </w:tc>
        <w:tc>
          <w:tcPr>
            <w:tcW w:w="951" w:type="dxa"/>
          </w:tcPr>
          <w:p w14:paraId="4AE063D5" w14:textId="77777777" w:rsidR="00E07EAF" w:rsidRPr="00E07EAF" w:rsidRDefault="00E07EAF" w:rsidP="00E07EAF">
            <w:pPr>
              <w:spacing w:after="0" w:line="240" w:lineRule="auto"/>
              <w:jc w:val="center"/>
              <w:rPr>
                <w:lang w:val="en-US"/>
              </w:rPr>
            </w:pPr>
            <w:proofErr w:type="spellStart"/>
            <w:r w:rsidRPr="00E07EAF">
              <w:rPr>
                <w:lang w:val="en-US"/>
              </w:rPr>
              <w:t>t</w:t>
            </w:r>
            <w:r w:rsidRPr="00E07EAF">
              <w:rPr>
                <w:vertAlign w:val="subscript"/>
                <w:lang w:val="en-US"/>
              </w:rPr>
              <w:t>w</w:t>
            </w:r>
            <w:proofErr w:type="spellEnd"/>
            <w:r w:rsidRPr="00E07EAF">
              <w:rPr>
                <w:lang w:val="en-US"/>
              </w:rPr>
              <w:t xml:space="preserve">, </w:t>
            </w:r>
            <w:proofErr w:type="spellStart"/>
            <w:r w:rsidRPr="00E07EAF">
              <w:rPr>
                <w:lang w:val="en-US"/>
              </w:rPr>
              <w:t>мм</w:t>
            </w:r>
            <w:proofErr w:type="spellEnd"/>
          </w:p>
        </w:tc>
        <w:tc>
          <w:tcPr>
            <w:tcW w:w="992" w:type="dxa"/>
          </w:tcPr>
          <w:p w14:paraId="1D62B64D" w14:textId="77777777" w:rsidR="00E07EAF" w:rsidRPr="00E07EAF" w:rsidRDefault="00E07EAF" w:rsidP="00E07EAF">
            <w:pPr>
              <w:spacing w:after="0" w:line="240" w:lineRule="auto"/>
              <w:jc w:val="center"/>
              <w:rPr>
                <w:lang w:val="en-US"/>
              </w:rPr>
            </w:pPr>
            <w:proofErr w:type="spellStart"/>
            <w:r w:rsidRPr="00E07EAF">
              <w:rPr>
                <w:lang w:val="en-US"/>
              </w:rPr>
              <w:t>t</w:t>
            </w:r>
            <w:r w:rsidRPr="00E07EAF">
              <w:rPr>
                <w:vertAlign w:val="subscript"/>
                <w:lang w:val="en-US"/>
              </w:rPr>
              <w:t>f</w:t>
            </w:r>
            <w:proofErr w:type="spellEnd"/>
            <w:r w:rsidRPr="00E07EAF">
              <w:rPr>
                <w:vertAlign w:val="subscript"/>
                <w:lang w:val="en-US"/>
              </w:rPr>
              <w:t>,</w:t>
            </w:r>
            <w:r w:rsidRPr="00E07EAF">
              <w:rPr>
                <w:lang w:val="en-US"/>
              </w:rPr>
              <w:t xml:space="preserve">, </w:t>
            </w:r>
            <w:proofErr w:type="spellStart"/>
            <w:r w:rsidRPr="00E07EAF">
              <w:rPr>
                <w:lang w:val="en-US"/>
              </w:rPr>
              <w:t>мм</w:t>
            </w:r>
            <w:proofErr w:type="spellEnd"/>
          </w:p>
        </w:tc>
        <w:tc>
          <w:tcPr>
            <w:tcW w:w="993" w:type="dxa"/>
          </w:tcPr>
          <w:p w14:paraId="6EF86C3B" w14:textId="77777777" w:rsidR="00E07EAF" w:rsidRPr="00E07EAF" w:rsidRDefault="00E07EAF" w:rsidP="00E07EAF">
            <w:pPr>
              <w:spacing w:after="0" w:line="240" w:lineRule="auto"/>
              <w:jc w:val="center"/>
              <w:rPr>
                <w:lang w:val="en-US"/>
              </w:rPr>
            </w:pPr>
            <w:r w:rsidRPr="00E07EAF">
              <w:rPr>
                <w:lang w:val="en-US"/>
              </w:rPr>
              <w:t xml:space="preserve">r, </w:t>
            </w:r>
            <w:proofErr w:type="spellStart"/>
            <w:r w:rsidRPr="00E07EAF">
              <w:rPr>
                <w:lang w:val="en-US"/>
              </w:rPr>
              <w:t>мм</w:t>
            </w:r>
            <w:proofErr w:type="spellEnd"/>
          </w:p>
        </w:tc>
      </w:tr>
      <w:tr w:rsidR="00E07EAF" w:rsidRPr="00E07EAF" w14:paraId="6952883D" w14:textId="77777777" w:rsidTr="00E07EAF">
        <w:tc>
          <w:tcPr>
            <w:tcW w:w="1555" w:type="dxa"/>
          </w:tcPr>
          <w:p w14:paraId="49C1E8D3" w14:textId="77777777" w:rsidR="00E07EAF" w:rsidRPr="00E07EAF" w:rsidRDefault="00E07EAF" w:rsidP="00E07EAF">
            <w:pPr>
              <w:spacing w:after="0" w:line="240" w:lineRule="auto"/>
              <w:jc w:val="center"/>
              <w:rPr>
                <w:lang w:val="uk-UA"/>
              </w:rPr>
            </w:pPr>
            <w:r w:rsidRPr="00E07EAF">
              <w:rPr>
                <w:lang w:val="en-US"/>
              </w:rPr>
              <w:t>HEA 650</w:t>
            </w:r>
          </w:p>
        </w:tc>
        <w:tc>
          <w:tcPr>
            <w:tcW w:w="992" w:type="dxa"/>
          </w:tcPr>
          <w:p w14:paraId="2F0DCA02" w14:textId="77777777" w:rsidR="00E07EAF" w:rsidRPr="00E07EAF" w:rsidRDefault="00E07EAF" w:rsidP="00E07EAF">
            <w:pPr>
              <w:spacing w:after="0" w:line="240" w:lineRule="auto"/>
              <w:jc w:val="center"/>
              <w:rPr>
                <w:lang w:val="en-US"/>
              </w:rPr>
            </w:pPr>
            <w:r w:rsidRPr="00E07EAF">
              <w:rPr>
                <w:lang w:val="en-US"/>
              </w:rPr>
              <w:t>190</w:t>
            </w:r>
          </w:p>
        </w:tc>
        <w:tc>
          <w:tcPr>
            <w:tcW w:w="850" w:type="dxa"/>
          </w:tcPr>
          <w:p w14:paraId="3F0B8305" w14:textId="77777777" w:rsidR="00E07EAF" w:rsidRPr="00E07EAF" w:rsidRDefault="00E07EAF" w:rsidP="00E07EAF">
            <w:pPr>
              <w:spacing w:after="0" w:line="240" w:lineRule="auto"/>
              <w:jc w:val="center"/>
              <w:rPr>
                <w:lang w:val="en-US"/>
              </w:rPr>
            </w:pPr>
            <w:r w:rsidRPr="00E07EAF">
              <w:rPr>
                <w:lang w:val="en-US"/>
              </w:rPr>
              <w:t>640</w:t>
            </w:r>
          </w:p>
        </w:tc>
        <w:tc>
          <w:tcPr>
            <w:tcW w:w="851" w:type="dxa"/>
          </w:tcPr>
          <w:p w14:paraId="37AE3DEB"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328A37D0" w14:textId="77777777" w:rsidR="00E07EAF" w:rsidRPr="00E07EAF" w:rsidRDefault="00E07EAF" w:rsidP="00E07EAF">
            <w:pPr>
              <w:spacing w:after="0" w:line="240" w:lineRule="auto"/>
              <w:jc w:val="center"/>
              <w:rPr>
                <w:lang w:val="uk-UA"/>
              </w:rPr>
            </w:pPr>
            <w:r w:rsidRPr="00E07EAF">
              <w:rPr>
                <w:lang w:val="uk-UA"/>
              </w:rPr>
              <w:t>13,5</w:t>
            </w:r>
          </w:p>
        </w:tc>
        <w:tc>
          <w:tcPr>
            <w:tcW w:w="992" w:type="dxa"/>
          </w:tcPr>
          <w:p w14:paraId="7B8BFF6D" w14:textId="77777777" w:rsidR="00E07EAF" w:rsidRPr="00E07EAF" w:rsidRDefault="00E07EAF" w:rsidP="00E07EAF">
            <w:pPr>
              <w:spacing w:after="0" w:line="240" w:lineRule="auto"/>
              <w:jc w:val="center"/>
              <w:rPr>
                <w:lang w:val="uk-UA"/>
              </w:rPr>
            </w:pPr>
            <w:r w:rsidRPr="00E07EAF">
              <w:rPr>
                <w:lang w:val="uk-UA"/>
              </w:rPr>
              <w:t>26</w:t>
            </w:r>
          </w:p>
        </w:tc>
        <w:tc>
          <w:tcPr>
            <w:tcW w:w="993" w:type="dxa"/>
          </w:tcPr>
          <w:p w14:paraId="44D2E2C5"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665A9ACC" w14:textId="77777777" w:rsidTr="00E07EAF">
        <w:tc>
          <w:tcPr>
            <w:tcW w:w="1555" w:type="dxa"/>
          </w:tcPr>
          <w:p w14:paraId="1E4182D9" w14:textId="77777777" w:rsidR="00E07EAF" w:rsidRPr="00E07EAF" w:rsidRDefault="00E07EAF" w:rsidP="00E07EAF">
            <w:pPr>
              <w:spacing w:after="0" w:line="240" w:lineRule="auto"/>
              <w:jc w:val="center"/>
              <w:rPr>
                <w:lang w:val="uk-UA"/>
              </w:rPr>
            </w:pPr>
            <w:r w:rsidRPr="00E07EAF">
              <w:rPr>
                <w:lang w:val="en-US"/>
              </w:rPr>
              <w:t>HEB 650</w:t>
            </w:r>
          </w:p>
        </w:tc>
        <w:tc>
          <w:tcPr>
            <w:tcW w:w="992" w:type="dxa"/>
          </w:tcPr>
          <w:p w14:paraId="52458DE1" w14:textId="77777777" w:rsidR="00E07EAF" w:rsidRPr="00E07EAF" w:rsidRDefault="00E07EAF" w:rsidP="00E07EAF">
            <w:pPr>
              <w:spacing w:after="0" w:line="240" w:lineRule="auto"/>
              <w:jc w:val="center"/>
              <w:rPr>
                <w:lang w:val="en-US"/>
              </w:rPr>
            </w:pPr>
            <w:r w:rsidRPr="00E07EAF">
              <w:rPr>
                <w:lang w:val="en-US"/>
              </w:rPr>
              <w:t>225</w:t>
            </w:r>
          </w:p>
        </w:tc>
        <w:tc>
          <w:tcPr>
            <w:tcW w:w="850" w:type="dxa"/>
          </w:tcPr>
          <w:p w14:paraId="5160E2C7" w14:textId="77777777" w:rsidR="00E07EAF" w:rsidRPr="00E07EAF" w:rsidRDefault="00E07EAF" w:rsidP="00E07EAF">
            <w:pPr>
              <w:spacing w:after="0" w:line="240" w:lineRule="auto"/>
              <w:jc w:val="center"/>
              <w:rPr>
                <w:lang w:val="en-US"/>
              </w:rPr>
            </w:pPr>
            <w:r w:rsidRPr="00E07EAF">
              <w:rPr>
                <w:lang w:val="en-US"/>
              </w:rPr>
              <w:t>650</w:t>
            </w:r>
          </w:p>
        </w:tc>
        <w:tc>
          <w:tcPr>
            <w:tcW w:w="851" w:type="dxa"/>
          </w:tcPr>
          <w:p w14:paraId="0CE8D7AB"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5BA679C3" w14:textId="77777777" w:rsidR="00E07EAF" w:rsidRPr="00E07EAF" w:rsidRDefault="00E07EAF" w:rsidP="00E07EAF">
            <w:pPr>
              <w:spacing w:after="0" w:line="240" w:lineRule="auto"/>
              <w:jc w:val="center"/>
              <w:rPr>
                <w:lang w:val="uk-UA"/>
              </w:rPr>
            </w:pPr>
            <w:r w:rsidRPr="00E07EAF">
              <w:rPr>
                <w:lang w:val="uk-UA"/>
              </w:rPr>
              <w:t>16</w:t>
            </w:r>
          </w:p>
        </w:tc>
        <w:tc>
          <w:tcPr>
            <w:tcW w:w="992" w:type="dxa"/>
          </w:tcPr>
          <w:p w14:paraId="1C9A01FD" w14:textId="77777777" w:rsidR="00E07EAF" w:rsidRPr="00E07EAF" w:rsidRDefault="00E07EAF" w:rsidP="00E07EAF">
            <w:pPr>
              <w:spacing w:after="0" w:line="240" w:lineRule="auto"/>
              <w:jc w:val="center"/>
              <w:rPr>
                <w:lang w:val="uk-UA"/>
              </w:rPr>
            </w:pPr>
            <w:r w:rsidRPr="00E07EAF">
              <w:rPr>
                <w:lang w:val="uk-UA"/>
              </w:rPr>
              <w:t>31</w:t>
            </w:r>
          </w:p>
        </w:tc>
        <w:tc>
          <w:tcPr>
            <w:tcW w:w="993" w:type="dxa"/>
          </w:tcPr>
          <w:p w14:paraId="5B4AF9B6"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B2C2EBD" w14:textId="77777777" w:rsidTr="00E07EAF">
        <w:tc>
          <w:tcPr>
            <w:tcW w:w="1555" w:type="dxa"/>
          </w:tcPr>
          <w:p w14:paraId="3CF18297" w14:textId="77777777" w:rsidR="00E07EAF" w:rsidRPr="00E07EAF" w:rsidRDefault="00E07EAF" w:rsidP="00E07EAF">
            <w:pPr>
              <w:spacing w:after="0" w:line="240" w:lineRule="auto"/>
              <w:jc w:val="center"/>
              <w:rPr>
                <w:lang w:val="uk-UA"/>
              </w:rPr>
            </w:pPr>
            <w:r w:rsidRPr="00E07EAF">
              <w:rPr>
                <w:lang w:val="en-US"/>
              </w:rPr>
              <w:t>HEM 650</w:t>
            </w:r>
          </w:p>
        </w:tc>
        <w:tc>
          <w:tcPr>
            <w:tcW w:w="992" w:type="dxa"/>
          </w:tcPr>
          <w:p w14:paraId="182BA5B6" w14:textId="77777777" w:rsidR="00E07EAF" w:rsidRPr="00E07EAF" w:rsidRDefault="00E07EAF" w:rsidP="00E07EAF">
            <w:pPr>
              <w:spacing w:after="0" w:line="240" w:lineRule="auto"/>
              <w:jc w:val="center"/>
              <w:rPr>
                <w:lang w:val="en-US"/>
              </w:rPr>
            </w:pPr>
            <w:r w:rsidRPr="00E07EAF">
              <w:rPr>
                <w:lang w:val="en-US"/>
              </w:rPr>
              <w:t>293</w:t>
            </w:r>
          </w:p>
        </w:tc>
        <w:tc>
          <w:tcPr>
            <w:tcW w:w="850" w:type="dxa"/>
          </w:tcPr>
          <w:p w14:paraId="5D80FC33" w14:textId="77777777" w:rsidR="00E07EAF" w:rsidRPr="00E07EAF" w:rsidRDefault="00E07EAF" w:rsidP="00E07EAF">
            <w:pPr>
              <w:spacing w:after="0" w:line="240" w:lineRule="auto"/>
              <w:jc w:val="center"/>
              <w:rPr>
                <w:lang w:val="en-US"/>
              </w:rPr>
            </w:pPr>
            <w:r w:rsidRPr="00E07EAF">
              <w:rPr>
                <w:lang w:val="en-US"/>
              </w:rPr>
              <w:t>668</w:t>
            </w:r>
          </w:p>
        </w:tc>
        <w:tc>
          <w:tcPr>
            <w:tcW w:w="851" w:type="dxa"/>
          </w:tcPr>
          <w:p w14:paraId="38581C80" w14:textId="77777777" w:rsidR="00E07EAF" w:rsidRPr="00E07EAF" w:rsidRDefault="00E07EAF" w:rsidP="00E07EAF">
            <w:pPr>
              <w:spacing w:after="0" w:line="240" w:lineRule="auto"/>
              <w:jc w:val="center"/>
              <w:rPr>
                <w:lang w:val="en-US"/>
              </w:rPr>
            </w:pPr>
            <w:r w:rsidRPr="00E07EAF">
              <w:rPr>
                <w:lang w:val="en-US"/>
              </w:rPr>
              <w:t>305</w:t>
            </w:r>
          </w:p>
        </w:tc>
        <w:tc>
          <w:tcPr>
            <w:tcW w:w="951" w:type="dxa"/>
          </w:tcPr>
          <w:p w14:paraId="274A2A86"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634E3038"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499CB081"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14EE0C84" w14:textId="77777777" w:rsidTr="00E07EAF">
        <w:tc>
          <w:tcPr>
            <w:tcW w:w="1555" w:type="dxa"/>
          </w:tcPr>
          <w:p w14:paraId="0909D564" w14:textId="77777777" w:rsidR="00E07EAF" w:rsidRPr="00E07EAF" w:rsidRDefault="00E07EAF" w:rsidP="00E07EAF">
            <w:pPr>
              <w:spacing w:after="0" w:line="240" w:lineRule="auto"/>
              <w:jc w:val="center"/>
              <w:rPr>
                <w:lang w:val="en-US"/>
              </w:rPr>
            </w:pPr>
            <w:r w:rsidRPr="00E07EAF">
              <w:rPr>
                <w:lang w:val="en-US"/>
              </w:rPr>
              <w:t>HE650x343</w:t>
            </w:r>
          </w:p>
        </w:tc>
        <w:tc>
          <w:tcPr>
            <w:tcW w:w="992" w:type="dxa"/>
          </w:tcPr>
          <w:p w14:paraId="594C10CD" w14:textId="77777777" w:rsidR="00E07EAF" w:rsidRPr="00E07EAF" w:rsidRDefault="00E07EAF" w:rsidP="00E07EAF">
            <w:pPr>
              <w:spacing w:after="0" w:line="240" w:lineRule="auto"/>
              <w:jc w:val="center"/>
              <w:rPr>
                <w:lang w:val="en-US"/>
              </w:rPr>
            </w:pPr>
            <w:r w:rsidRPr="00E07EAF">
              <w:rPr>
                <w:lang w:val="en-US"/>
              </w:rPr>
              <w:t>343</w:t>
            </w:r>
          </w:p>
        </w:tc>
        <w:tc>
          <w:tcPr>
            <w:tcW w:w="850" w:type="dxa"/>
          </w:tcPr>
          <w:p w14:paraId="562D8082" w14:textId="77777777" w:rsidR="00E07EAF" w:rsidRPr="00E07EAF" w:rsidRDefault="00E07EAF" w:rsidP="00E07EAF">
            <w:pPr>
              <w:spacing w:after="0" w:line="240" w:lineRule="auto"/>
              <w:jc w:val="center"/>
              <w:rPr>
                <w:lang w:val="en-US"/>
              </w:rPr>
            </w:pPr>
            <w:r w:rsidRPr="00E07EAF">
              <w:rPr>
                <w:lang w:val="en-US"/>
              </w:rPr>
              <w:t>680</w:t>
            </w:r>
          </w:p>
        </w:tc>
        <w:tc>
          <w:tcPr>
            <w:tcW w:w="851" w:type="dxa"/>
          </w:tcPr>
          <w:p w14:paraId="2AA7D49E" w14:textId="77777777" w:rsidR="00E07EAF" w:rsidRPr="00E07EAF" w:rsidRDefault="00E07EAF" w:rsidP="00E07EAF">
            <w:pPr>
              <w:spacing w:after="0" w:line="240" w:lineRule="auto"/>
              <w:jc w:val="center"/>
              <w:rPr>
                <w:lang w:val="en-US"/>
              </w:rPr>
            </w:pPr>
            <w:r w:rsidRPr="00E07EAF">
              <w:rPr>
                <w:lang w:val="en-US"/>
              </w:rPr>
              <w:t>309</w:t>
            </w:r>
          </w:p>
        </w:tc>
        <w:tc>
          <w:tcPr>
            <w:tcW w:w="951" w:type="dxa"/>
          </w:tcPr>
          <w:p w14:paraId="03947FA1" w14:textId="77777777" w:rsidR="00E07EAF" w:rsidRPr="00E07EAF" w:rsidRDefault="00E07EAF" w:rsidP="00E07EAF">
            <w:pPr>
              <w:spacing w:after="0" w:line="240" w:lineRule="auto"/>
              <w:jc w:val="center"/>
              <w:rPr>
                <w:lang w:val="uk-UA"/>
              </w:rPr>
            </w:pPr>
            <w:r w:rsidRPr="00E07EAF">
              <w:rPr>
                <w:lang w:val="uk-UA"/>
              </w:rPr>
              <w:t>25</w:t>
            </w:r>
          </w:p>
        </w:tc>
        <w:tc>
          <w:tcPr>
            <w:tcW w:w="992" w:type="dxa"/>
          </w:tcPr>
          <w:p w14:paraId="72F0E8E0" w14:textId="77777777" w:rsidR="00E07EAF" w:rsidRPr="00E07EAF" w:rsidRDefault="00E07EAF" w:rsidP="00E07EAF">
            <w:pPr>
              <w:spacing w:after="0" w:line="240" w:lineRule="auto"/>
              <w:jc w:val="center"/>
              <w:rPr>
                <w:lang w:val="uk-UA"/>
              </w:rPr>
            </w:pPr>
            <w:r w:rsidRPr="00E07EAF">
              <w:rPr>
                <w:lang w:val="uk-UA"/>
              </w:rPr>
              <w:t>46</w:t>
            </w:r>
          </w:p>
        </w:tc>
        <w:tc>
          <w:tcPr>
            <w:tcW w:w="993" w:type="dxa"/>
          </w:tcPr>
          <w:p w14:paraId="1F22CBB8"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331E4D5E" w14:textId="77777777" w:rsidTr="00E07EAF">
        <w:tc>
          <w:tcPr>
            <w:tcW w:w="1555" w:type="dxa"/>
          </w:tcPr>
          <w:p w14:paraId="0B62E00D" w14:textId="77777777" w:rsidR="00E07EAF" w:rsidRPr="00E07EAF" w:rsidRDefault="00E07EAF" w:rsidP="00E07EAF">
            <w:pPr>
              <w:spacing w:after="0" w:line="240" w:lineRule="auto"/>
              <w:jc w:val="center"/>
              <w:rPr>
                <w:lang w:val="uk-UA"/>
              </w:rPr>
            </w:pPr>
            <w:r w:rsidRPr="00E07EAF">
              <w:rPr>
                <w:lang w:val="en-US"/>
              </w:rPr>
              <w:t>HE650x407</w:t>
            </w:r>
          </w:p>
        </w:tc>
        <w:tc>
          <w:tcPr>
            <w:tcW w:w="992" w:type="dxa"/>
          </w:tcPr>
          <w:p w14:paraId="6B39F9C2" w14:textId="77777777" w:rsidR="00E07EAF" w:rsidRPr="00E07EAF" w:rsidRDefault="00E07EAF" w:rsidP="00E07EAF">
            <w:pPr>
              <w:spacing w:after="0" w:line="240" w:lineRule="auto"/>
              <w:jc w:val="center"/>
              <w:rPr>
                <w:lang w:val="en-US"/>
              </w:rPr>
            </w:pPr>
            <w:r w:rsidRPr="00E07EAF">
              <w:rPr>
                <w:lang w:val="en-US"/>
              </w:rPr>
              <w:t>407</w:t>
            </w:r>
          </w:p>
        </w:tc>
        <w:tc>
          <w:tcPr>
            <w:tcW w:w="850" w:type="dxa"/>
          </w:tcPr>
          <w:p w14:paraId="2A2F79AB" w14:textId="77777777" w:rsidR="00E07EAF" w:rsidRPr="00E07EAF" w:rsidRDefault="00E07EAF" w:rsidP="00E07EAF">
            <w:pPr>
              <w:spacing w:after="0" w:line="240" w:lineRule="auto"/>
              <w:jc w:val="center"/>
              <w:rPr>
                <w:lang w:val="en-US"/>
              </w:rPr>
            </w:pPr>
            <w:r w:rsidRPr="00E07EAF">
              <w:rPr>
                <w:lang w:val="en-US"/>
              </w:rPr>
              <w:t>696</w:t>
            </w:r>
          </w:p>
        </w:tc>
        <w:tc>
          <w:tcPr>
            <w:tcW w:w="851" w:type="dxa"/>
          </w:tcPr>
          <w:p w14:paraId="7A5B6810" w14:textId="77777777" w:rsidR="00E07EAF" w:rsidRPr="00E07EAF" w:rsidRDefault="00E07EAF" w:rsidP="00E07EAF">
            <w:pPr>
              <w:spacing w:after="0" w:line="240" w:lineRule="auto"/>
              <w:jc w:val="center"/>
              <w:rPr>
                <w:lang w:val="en-US"/>
              </w:rPr>
            </w:pPr>
            <w:r w:rsidRPr="00E07EAF">
              <w:rPr>
                <w:lang w:val="en-US"/>
              </w:rPr>
              <w:t>314</w:t>
            </w:r>
          </w:p>
        </w:tc>
        <w:tc>
          <w:tcPr>
            <w:tcW w:w="951" w:type="dxa"/>
          </w:tcPr>
          <w:p w14:paraId="1FB430F0" w14:textId="77777777" w:rsidR="00E07EAF" w:rsidRPr="00E07EAF" w:rsidRDefault="00E07EAF" w:rsidP="00E07EAF">
            <w:pPr>
              <w:spacing w:after="0" w:line="240" w:lineRule="auto"/>
              <w:jc w:val="center"/>
              <w:rPr>
                <w:lang w:val="uk-UA"/>
              </w:rPr>
            </w:pPr>
            <w:r w:rsidRPr="00E07EAF">
              <w:rPr>
                <w:lang w:val="uk-UA"/>
              </w:rPr>
              <w:t>29,5</w:t>
            </w:r>
          </w:p>
        </w:tc>
        <w:tc>
          <w:tcPr>
            <w:tcW w:w="992" w:type="dxa"/>
          </w:tcPr>
          <w:p w14:paraId="5EC63C3B" w14:textId="77777777" w:rsidR="00E07EAF" w:rsidRPr="00E07EAF" w:rsidRDefault="00E07EAF" w:rsidP="00E07EAF">
            <w:pPr>
              <w:spacing w:after="0" w:line="240" w:lineRule="auto"/>
              <w:jc w:val="center"/>
              <w:rPr>
                <w:lang w:val="uk-UA"/>
              </w:rPr>
            </w:pPr>
            <w:r w:rsidRPr="00E07EAF">
              <w:rPr>
                <w:lang w:val="uk-UA"/>
              </w:rPr>
              <w:t>54</w:t>
            </w:r>
          </w:p>
        </w:tc>
        <w:tc>
          <w:tcPr>
            <w:tcW w:w="993" w:type="dxa"/>
          </w:tcPr>
          <w:p w14:paraId="7601837D"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6478692" w14:textId="77777777" w:rsidTr="00E07EAF">
        <w:tc>
          <w:tcPr>
            <w:tcW w:w="1555" w:type="dxa"/>
          </w:tcPr>
          <w:p w14:paraId="2C8AEBD6" w14:textId="77777777" w:rsidR="00E07EAF" w:rsidRPr="00E07EAF" w:rsidRDefault="00E07EAF" w:rsidP="00E07EAF">
            <w:pPr>
              <w:spacing w:after="0" w:line="240" w:lineRule="auto"/>
              <w:jc w:val="center"/>
              <w:rPr>
                <w:lang w:val="en-US"/>
              </w:rPr>
            </w:pPr>
            <w:r w:rsidRPr="00E07EAF">
              <w:rPr>
                <w:lang w:val="en-US"/>
              </w:rPr>
              <w:t>HEAA 700</w:t>
            </w:r>
          </w:p>
        </w:tc>
        <w:tc>
          <w:tcPr>
            <w:tcW w:w="992" w:type="dxa"/>
          </w:tcPr>
          <w:p w14:paraId="68863EAA" w14:textId="77777777" w:rsidR="00E07EAF" w:rsidRPr="00E07EAF" w:rsidRDefault="00E07EAF" w:rsidP="00E07EAF">
            <w:pPr>
              <w:spacing w:after="0" w:line="240" w:lineRule="auto"/>
              <w:jc w:val="center"/>
              <w:rPr>
                <w:lang w:val="en-US"/>
              </w:rPr>
            </w:pPr>
            <w:r w:rsidRPr="00E07EAF">
              <w:rPr>
                <w:lang w:val="en-US"/>
              </w:rPr>
              <w:t>150</w:t>
            </w:r>
          </w:p>
        </w:tc>
        <w:tc>
          <w:tcPr>
            <w:tcW w:w="850" w:type="dxa"/>
          </w:tcPr>
          <w:p w14:paraId="011EFC5E" w14:textId="77777777" w:rsidR="00E07EAF" w:rsidRPr="00E07EAF" w:rsidRDefault="00E07EAF" w:rsidP="00E07EAF">
            <w:pPr>
              <w:spacing w:after="0" w:line="240" w:lineRule="auto"/>
              <w:jc w:val="center"/>
              <w:rPr>
                <w:lang w:val="en-US"/>
              </w:rPr>
            </w:pPr>
            <w:r w:rsidRPr="00E07EAF">
              <w:rPr>
                <w:lang w:val="en-US"/>
              </w:rPr>
              <w:t>670</w:t>
            </w:r>
          </w:p>
        </w:tc>
        <w:tc>
          <w:tcPr>
            <w:tcW w:w="851" w:type="dxa"/>
          </w:tcPr>
          <w:p w14:paraId="1CC45840"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337A4846" w14:textId="77777777" w:rsidR="00E07EAF" w:rsidRPr="00E07EAF" w:rsidRDefault="00E07EAF" w:rsidP="00E07EAF">
            <w:pPr>
              <w:spacing w:after="0" w:line="240" w:lineRule="auto"/>
              <w:jc w:val="center"/>
              <w:rPr>
                <w:lang w:val="uk-UA"/>
              </w:rPr>
            </w:pPr>
            <w:r w:rsidRPr="00E07EAF">
              <w:rPr>
                <w:lang w:val="uk-UA"/>
              </w:rPr>
              <w:t>13</w:t>
            </w:r>
          </w:p>
        </w:tc>
        <w:tc>
          <w:tcPr>
            <w:tcW w:w="992" w:type="dxa"/>
          </w:tcPr>
          <w:p w14:paraId="75336D2C" w14:textId="77777777" w:rsidR="00E07EAF" w:rsidRPr="00E07EAF" w:rsidRDefault="00E07EAF" w:rsidP="00E07EAF">
            <w:pPr>
              <w:spacing w:after="0" w:line="240" w:lineRule="auto"/>
              <w:jc w:val="center"/>
              <w:rPr>
                <w:lang w:val="uk-UA"/>
              </w:rPr>
            </w:pPr>
            <w:r w:rsidRPr="00E07EAF">
              <w:rPr>
                <w:lang w:val="uk-UA"/>
              </w:rPr>
              <w:t>17</w:t>
            </w:r>
          </w:p>
        </w:tc>
        <w:tc>
          <w:tcPr>
            <w:tcW w:w="993" w:type="dxa"/>
          </w:tcPr>
          <w:p w14:paraId="50F01AF8"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47F2615F" w14:textId="77777777" w:rsidTr="00E07EAF">
        <w:tc>
          <w:tcPr>
            <w:tcW w:w="1555" w:type="dxa"/>
          </w:tcPr>
          <w:p w14:paraId="210246CA" w14:textId="77777777" w:rsidR="00E07EAF" w:rsidRPr="00E07EAF" w:rsidRDefault="00E07EAF" w:rsidP="00E07EAF">
            <w:pPr>
              <w:spacing w:after="0" w:line="240" w:lineRule="auto"/>
              <w:jc w:val="center"/>
              <w:rPr>
                <w:lang w:val="en-US"/>
              </w:rPr>
            </w:pPr>
            <w:r w:rsidRPr="00E07EAF">
              <w:rPr>
                <w:lang w:val="en-US"/>
              </w:rPr>
              <w:t>HEA 700</w:t>
            </w:r>
          </w:p>
        </w:tc>
        <w:tc>
          <w:tcPr>
            <w:tcW w:w="992" w:type="dxa"/>
          </w:tcPr>
          <w:p w14:paraId="6F626C40" w14:textId="77777777" w:rsidR="00E07EAF" w:rsidRPr="00E07EAF" w:rsidRDefault="00E07EAF" w:rsidP="00E07EAF">
            <w:pPr>
              <w:spacing w:after="0" w:line="240" w:lineRule="auto"/>
              <w:jc w:val="center"/>
              <w:rPr>
                <w:lang w:val="en-US"/>
              </w:rPr>
            </w:pPr>
            <w:r w:rsidRPr="00E07EAF">
              <w:rPr>
                <w:lang w:val="en-US"/>
              </w:rPr>
              <w:t>204</w:t>
            </w:r>
          </w:p>
        </w:tc>
        <w:tc>
          <w:tcPr>
            <w:tcW w:w="850" w:type="dxa"/>
          </w:tcPr>
          <w:p w14:paraId="2DDFCE49" w14:textId="77777777" w:rsidR="00E07EAF" w:rsidRPr="00E07EAF" w:rsidRDefault="00E07EAF" w:rsidP="00E07EAF">
            <w:pPr>
              <w:spacing w:after="0" w:line="240" w:lineRule="auto"/>
              <w:jc w:val="center"/>
              <w:rPr>
                <w:lang w:val="en-US"/>
              </w:rPr>
            </w:pPr>
            <w:r w:rsidRPr="00E07EAF">
              <w:rPr>
                <w:lang w:val="en-US"/>
              </w:rPr>
              <w:t>690</w:t>
            </w:r>
          </w:p>
        </w:tc>
        <w:tc>
          <w:tcPr>
            <w:tcW w:w="851" w:type="dxa"/>
          </w:tcPr>
          <w:p w14:paraId="7DF983E2"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68456C3C" w14:textId="77777777" w:rsidR="00E07EAF" w:rsidRPr="00E07EAF" w:rsidRDefault="00E07EAF" w:rsidP="00E07EAF">
            <w:pPr>
              <w:spacing w:after="0" w:line="240" w:lineRule="auto"/>
              <w:jc w:val="center"/>
              <w:rPr>
                <w:lang w:val="uk-UA"/>
              </w:rPr>
            </w:pPr>
            <w:r w:rsidRPr="00E07EAF">
              <w:rPr>
                <w:lang w:val="uk-UA"/>
              </w:rPr>
              <w:t>14,5</w:t>
            </w:r>
          </w:p>
        </w:tc>
        <w:tc>
          <w:tcPr>
            <w:tcW w:w="992" w:type="dxa"/>
          </w:tcPr>
          <w:p w14:paraId="4A5632CE" w14:textId="77777777" w:rsidR="00E07EAF" w:rsidRPr="00E07EAF" w:rsidRDefault="00E07EAF" w:rsidP="00E07EAF">
            <w:pPr>
              <w:spacing w:after="0" w:line="240" w:lineRule="auto"/>
              <w:jc w:val="center"/>
              <w:rPr>
                <w:lang w:val="uk-UA"/>
              </w:rPr>
            </w:pPr>
            <w:r w:rsidRPr="00E07EAF">
              <w:rPr>
                <w:lang w:val="uk-UA"/>
              </w:rPr>
              <w:t>27</w:t>
            </w:r>
          </w:p>
        </w:tc>
        <w:tc>
          <w:tcPr>
            <w:tcW w:w="993" w:type="dxa"/>
          </w:tcPr>
          <w:p w14:paraId="67E7F016"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6FCDB465" w14:textId="77777777" w:rsidTr="00E07EAF">
        <w:tc>
          <w:tcPr>
            <w:tcW w:w="1555" w:type="dxa"/>
          </w:tcPr>
          <w:p w14:paraId="388E4A23" w14:textId="77777777" w:rsidR="00E07EAF" w:rsidRPr="00E07EAF" w:rsidRDefault="00E07EAF" w:rsidP="00E07EAF">
            <w:pPr>
              <w:spacing w:after="0" w:line="240" w:lineRule="auto"/>
              <w:jc w:val="center"/>
              <w:rPr>
                <w:lang w:val="en-US"/>
              </w:rPr>
            </w:pPr>
            <w:r w:rsidRPr="00E07EAF">
              <w:rPr>
                <w:lang w:val="en-US"/>
              </w:rPr>
              <w:t>HEB 700</w:t>
            </w:r>
          </w:p>
        </w:tc>
        <w:tc>
          <w:tcPr>
            <w:tcW w:w="992" w:type="dxa"/>
          </w:tcPr>
          <w:p w14:paraId="45BEE546" w14:textId="77777777" w:rsidR="00E07EAF" w:rsidRPr="00E07EAF" w:rsidRDefault="00E07EAF" w:rsidP="00E07EAF">
            <w:pPr>
              <w:spacing w:after="0" w:line="240" w:lineRule="auto"/>
              <w:jc w:val="center"/>
              <w:rPr>
                <w:lang w:val="en-US"/>
              </w:rPr>
            </w:pPr>
            <w:r w:rsidRPr="00E07EAF">
              <w:rPr>
                <w:lang w:val="en-US"/>
              </w:rPr>
              <w:t>241</w:t>
            </w:r>
          </w:p>
        </w:tc>
        <w:tc>
          <w:tcPr>
            <w:tcW w:w="850" w:type="dxa"/>
          </w:tcPr>
          <w:p w14:paraId="476E8FFC" w14:textId="77777777" w:rsidR="00E07EAF" w:rsidRPr="00E07EAF" w:rsidRDefault="00E07EAF" w:rsidP="00E07EAF">
            <w:pPr>
              <w:spacing w:after="0" w:line="240" w:lineRule="auto"/>
              <w:jc w:val="center"/>
              <w:rPr>
                <w:lang w:val="en-US"/>
              </w:rPr>
            </w:pPr>
            <w:r w:rsidRPr="00E07EAF">
              <w:rPr>
                <w:lang w:val="en-US"/>
              </w:rPr>
              <w:t>700</w:t>
            </w:r>
          </w:p>
        </w:tc>
        <w:tc>
          <w:tcPr>
            <w:tcW w:w="851" w:type="dxa"/>
          </w:tcPr>
          <w:p w14:paraId="7796A36A"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690816C9" w14:textId="77777777" w:rsidR="00E07EAF" w:rsidRPr="00E07EAF" w:rsidRDefault="00E07EAF" w:rsidP="00E07EAF">
            <w:pPr>
              <w:spacing w:after="0" w:line="240" w:lineRule="auto"/>
              <w:jc w:val="center"/>
              <w:rPr>
                <w:lang w:val="uk-UA"/>
              </w:rPr>
            </w:pPr>
            <w:r w:rsidRPr="00E07EAF">
              <w:rPr>
                <w:lang w:val="uk-UA"/>
              </w:rPr>
              <w:t>17</w:t>
            </w:r>
          </w:p>
        </w:tc>
        <w:tc>
          <w:tcPr>
            <w:tcW w:w="992" w:type="dxa"/>
          </w:tcPr>
          <w:p w14:paraId="765F11D4" w14:textId="77777777" w:rsidR="00E07EAF" w:rsidRPr="00E07EAF" w:rsidRDefault="00E07EAF" w:rsidP="00E07EAF">
            <w:pPr>
              <w:spacing w:after="0" w:line="240" w:lineRule="auto"/>
              <w:jc w:val="center"/>
              <w:rPr>
                <w:lang w:val="uk-UA"/>
              </w:rPr>
            </w:pPr>
            <w:r w:rsidRPr="00E07EAF">
              <w:rPr>
                <w:lang w:val="uk-UA"/>
              </w:rPr>
              <w:t>32</w:t>
            </w:r>
          </w:p>
        </w:tc>
        <w:tc>
          <w:tcPr>
            <w:tcW w:w="993" w:type="dxa"/>
          </w:tcPr>
          <w:p w14:paraId="383BF90A"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2BA1D530" w14:textId="77777777" w:rsidTr="00E07EAF">
        <w:tc>
          <w:tcPr>
            <w:tcW w:w="1555" w:type="dxa"/>
          </w:tcPr>
          <w:p w14:paraId="418E76A2" w14:textId="77777777" w:rsidR="00E07EAF" w:rsidRPr="00E07EAF" w:rsidRDefault="00E07EAF" w:rsidP="00E07EAF">
            <w:pPr>
              <w:spacing w:after="0" w:line="240" w:lineRule="auto"/>
              <w:jc w:val="center"/>
              <w:rPr>
                <w:lang w:val="en-US"/>
              </w:rPr>
            </w:pPr>
            <w:r w:rsidRPr="00E07EAF">
              <w:rPr>
                <w:lang w:val="en-US"/>
              </w:rPr>
              <w:t>HEM 700</w:t>
            </w:r>
          </w:p>
        </w:tc>
        <w:tc>
          <w:tcPr>
            <w:tcW w:w="992" w:type="dxa"/>
          </w:tcPr>
          <w:p w14:paraId="116A0D14" w14:textId="77777777" w:rsidR="00E07EAF" w:rsidRPr="00E07EAF" w:rsidRDefault="00E07EAF" w:rsidP="00E07EAF">
            <w:pPr>
              <w:spacing w:after="0" w:line="240" w:lineRule="auto"/>
              <w:jc w:val="center"/>
              <w:rPr>
                <w:lang w:val="en-US"/>
              </w:rPr>
            </w:pPr>
            <w:r w:rsidRPr="00E07EAF">
              <w:rPr>
                <w:lang w:val="en-US"/>
              </w:rPr>
              <w:t>301</w:t>
            </w:r>
          </w:p>
        </w:tc>
        <w:tc>
          <w:tcPr>
            <w:tcW w:w="850" w:type="dxa"/>
          </w:tcPr>
          <w:p w14:paraId="2C848525" w14:textId="77777777" w:rsidR="00E07EAF" w:rsidRPr="00E07EAF" w:rsidRDefault="00E07EAF" w:rsidP="00E07EAF">
            <w:pPr>
              <w:spacing w:after="0" w:line="240" w:lineRule="auto"/>
              <w:jc w:val="center"/>
              <w:rPr>
                <w:lang w:val="en-US"/>
              </w:rPr>
            </w:pPr>
            <w:r w:rsidRPr="00E07EAF">
              <w:rPr>
                <w:lang w:val="en-US"/>
              </w:rPr>
              <w:t>716</w:t>
            </w:r>
          </w:p>
        </w:tc>
        <w:tc>
          <w:tcPr>
            <w:tcW w:w="851" w:type="dxa"/>
          </w:tcPr>
          <w:p w14:paraId="72F49DDA" w14:textId="77777777" w:rsidR="00E07EAF" w:rsidRPr="00E07EAF" w:rsidRDefault="00E07EAF" w:rsidP="00E07EAF">
            <w:pPr>
              <w:spacing w:after="0" w:line="240" w:lineRule="auto"/>
              <w:jc w:val="center"/>
              <w:rPr>
                <w:lang w:val="en-US"/>
              </w:rPr>
            </w:pPr>
            <w:r w:rsidRPr="00E07EAF">
              <w:rPr>
                <w:lang w:val="en-US"/>
              </w:rPr>
              <w:t>304</w:t>
            </w:r>
          </w:p>
        </w:tc>
        <w:tc>
          <w:tcPr>
            <w:tcW w:w="951" w:type="dxa"/>
          </w:tcPr>
          <w:p w14:paraId="2D58A3FD"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3C97FB0D"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2D86E8E8"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01310A86" w14:textId="77777777" w:rsidTr="00E07EAF">
        <w:tc>
          <w:tcPr>
            <w:tcW w:w="1555" w:type="dxa"/>
          </w:tcPr>
          <w:p w14:paraId="7A7C6228" w14:textId="77777777" w:rsidR="00E07EAF" w:rsidRPr="00E07EAF" w:rsidRDefault="00E07EAF" w:rsidP="00E07EAF">
            <w:pPr>
              <w:spacing w:after="0" w:line="240" w:lineRule="auto"/>
              <w:jc w:val="center"/>
              <w:rPr>
                <w:lang w:val="en-US"/>
              </w:rPr>
            </w:pPr>
            <w:r w:rsidRPr="00E07EAF">
              <w:rPr>
                <w:lang w:val="en-US"/>
              </w:rPr>
              <w:t>HE700x352</w:t>
            </w:r>
          </w:p>
        </w:tc>
        <w:tc>
          <w:tcPr>
            <w:tcW w:w="992" w:type="dxa"/>
          </w:tcPr>
          <w:p w14:paraId="10CEA2ED" w14:textId="77777777" w:rsidR="00E07EAF" w:rsidRPr="00E07EAF" w:rsidRDefault="00E07EAF" w:rsidP="00E07EAF">
            <w:pPr>
              <w:spacing w:after="0" w:line="240" w:lineRule="auto"/>
              <w:jc w:val="center"/>
              <w:rPr>
                <w:lang w:val="en-US"/>
              </w:rPr>
            </w:pPr>
            <w:r w:rsidRPr="00E07EAF">
              <w:rPr>
                <w:lang w:val="en-US"/>
              </w:rPr>
              <w:t>352</w:t>
            </w:r>
          </w:p>
        </w:tc>
        <w:tc>
          <w:tcPr>
            <w:tcW w:w="850" w:type="dxa"/>
          </w:tcPr>
          <w:p w14:paraId="624D2474" w14:textId="77777777" w:rsidR="00E07EAF" w:rsidRPr="00E07EAF" w:rsidRDefault="00E07EAF" w:rsidP="00E07EAF">
            <w:pPr>
              <w:spacing w:after="0" w:line="240" w:lineRule="auto"/>
              <w:jc w:val="center"/>
              <w:rPr>
                <w:lang w:val="en-US"/>
              </w:rPr>
            </w:pPr>
            <w:r w:rsidRPr="00E07EAF">
              <w:rPr>
                <w:lang w:val="en-US"/>
              </w:rPr>
              <w:t>728</w:t>
            </w:r>
          </w:p>
        </w:tc>
        <w:tc>
          <w:tcPr>
            <w:tcW w:w="851" w:type="dxa"/>
          </w:tcPr>
          <w:p w14:paraId="447C657C" w14:textId="77777777" w:rsidR="00E07EAF" w:rsidRPr="00E07EAF" w:rsidRDefault="00E07EAF" w:rsidP="00E07EAF">
            <w:pPr>
              <w:spacing w:after="0" w:line="240" w:lineRule="auto"/>
              <w:jc w:val="center"/>
              <w:rPr>
                <w:lang w:val="en-US"/>
              </w:rPr>
            </w:pPr>
            <w:r w:rsidRPr="00E07EAF">
              <w:rPr>
                <w:lang w:val="en-US"/>
              </w:rPr>
              <w:t>308</w:t>
            </w:r>
          </w:p>
        </w:tc>
        <w:tc>
          <w:tcPr>
            <w:tcW w:w="951" w:type="dxa"/>
          </w:tcPr>
          <w:p w14:paraId="734E1CBC" w14:textId="77777777" w:rsidR="00E07EAF" w:rsidRPr="00E07EAF" w:rsidRDefault="00E07EAF" w:rsidP="00E07EAF">
            <w:pPr>
              <w:spacing w:after="0" w:line="240" w:lineRule="auto"/>
              <w:jc w:val="center"/>
              <w:rPr>
                <w:lang w:val="uk-UA"/>
              </w:rPr>
            </w:pPr>
            <w:r w:rsidRPr="00E07EAF">
              <w:rPr>
                <w:lang w:val="uk-UA"/>
              </w:rPr>
              <w:t>25</w:t>
            </w:r>
          </w:p>
        </w:tc>
        <w:tc>
          <w:tcPr>
            <w:tcW w:w="992" w:type="dxa"/>
          </w:tcPr>
          <w:p w14:paraId="16B15E92" w14:textId="77777777" w:rsidR="00E07EAF" w:rsidRPr="00E07EAF" w:rsidRDefault="00E07EAF" w:rsidP="00E07EAF">
            <w:pPr>
              <w:spacing w:after="0" w:line="240" w:lineRule="auto"/>
              <w:jc w:val="center"/>
              <w:rPr>
                <w:lang w:val="uk-UA"/>
              </w:rPr>
            </w:pPr>
            <w:r w:rsidRPr="00E07EAF">
              <w:rPr>
                <w:lang w:val="uk-UA"/>
              </w:rPr>
              <w:t>46</w:t>
            </w:r>
          </w:p>
        </w:tc>
        <w:tc>
          <w:tcPr>
            <w:tcW w:w="993" w:type="dxa"/>
          </w:tcPr>
          <w:p w14:paraId="2D85CDB3"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3ABF3D85" w14:textId="77777777" w:rsidTr="00E07EAF">
        <w:tc>
          <w:tcPr>
            <w:tcW w:w="1555" w:type="dxa"/>
          </w:tcPr>
          <w:p w14:paraId="516D5686" w14:textId="77777777" w:rsidR="00E07EAF" w:rsidRPr="00E07EAF" w:rsidRDefault="00E07EAF" w:rsidP="00E07EAF">
            <w:pPr>
              <w:spacing w:after="0" w:line="240" w:lineRule="auto"/>
              <w:jc w:val="center"/>
              <w:rPr>
                <w:lang w:val="en-US"/>
              </w:rPr>
            </w:pPr>
            <w:r w:rsidRPr="00E07EAF">
              <w:rPr>
                <w:lang w:val="en-US"/>
              </w:rPr>
              <w:t>HE700x418</w:t>
            </w:r>
          </w:p>
        </w:tc>
        <w:tc>
          <w:tcPr>
            <w:tcW w:w="992" w:type="dxa"/>
          </w:tcPr>
          <w:p w14:paraId="6A9D3416" w14:textId="77777777" w:rsidR="00E07EAF" w:rsidRPr="00E07EAF" w:rsidRDefault="00E07EAF" w:rsidP="00E07EAF">
            <w:pPr>
              <w:spacing w:after="0" w:line="240" w:lineRule="auto"/>
              <w:jc w:val="center"/>
              <w:rPr>
                <w:lang w:val="en-US"/>
              </w:rPr>
            </w:pPr>
            <w:r w:rsidRPr="00E07EAF">
              <w:rPr>
                <w:lang w:val="en-US"/>
              </w:rPr>
              <w:t>418</w:t>
            </w:r>
          </w:p>
        </w:tc>
        <w:tc>
          <w:tcPr>
            <w:tcW w:w="850" w:type="dxa"/>
          </w:tcPr>
          <w:p w14:paraId="2BE41A64" w14:textId="77777777" w:rsidR="00E07EAF" w:rsidRPr="00E07EAF" w:rsidRDefault="00E07EAF" w:rsidP="00E07EAF">
            <w:pPr>
              <w:spacing w:after="0" w:line="240" w:lineRule="auto"/>
              <w:jc w:val="center"/>
              <w:rPr>
                <w:lang w:val="en-US"/>
              </w:rPr>
            </w:pPr>
            <w:r w:rsidRPr="00E07EAF">
              <w:rPr>
                <w:lang w:val="en-US"/>
              </w:rPr>
              <w:t>744</w:t>
            </w:r>
          </w:p>
        </w:tc>
        <w:tc>
          <w:tcPr>
            <w:tcW w:w="851" w:type="dxa"/>
          </w:tcPr>
          <w:p w14:paraId="68D54578" w14:textId="77777777" w:rsidR="00E07EAF" w:rsidRPr="00E07EAF" w:rsidRDefault="00E07EAF" w:rsidP="00E07EAF">
            <w:pPr>
              <w:spacing w:after="0" w:line="240" w:lineRule="auto"/>
              <w:jc w:val="center"/>
              <w:rPr>
                <w:lang w:val="en-US"/>
              </w:rPr>
            </w:pPr>
            <w:r w:rsidRPr="00E07EAF">
              <w:rPr>
                <w:lang w:val="en-US"/>
              </w:rPr>
              <w:t>313</w:t>
            </w:r>
          </w:p>
        </w:tc>
        <w:tc>
          <w:tcPr>
            <w:tcW w:w="951" w:type="dxa"/>
          </w:tcPr>
          <w:p w14:paraId="58D6EFF3" w14:textId="77777777" w:rsidR="00E07EAF" w:rsidRPr="00E07EAF" w:rsidRDefault="00E07EAF" w:rsidP="00E07EAF">
            <w:pPr>
              <w:spacing w:after="0" w:line="240" w:lineRule="auto"/>
              <w:jc w:val="center"/>
              <w:rPr>
                <w:lang w:val="uk-UA"/>
              </w:rPr>
            </w:pPr>
            <w:r w:rsidRPr="00E07EAF">
              <w:rPr>
                <w:lang w:val="uk-UA"/>
              </w:rPr>
              <w:t>30</w:t>
            </w:r>
          </w:p>
        </w:tc>
        <w:tc>
          <w:tcPr>
            <w:tcW w:w="992" w:type="dxa"/>
          </w:tcPr>
          <w:p w14:paraId="48C01192" w14:textId="77777777" w:rsidR="00E07EAF" w:rsidRPr="00E07EAF" w:rsidRDefault="00E07EAF" w:rsidP="00E07EAF">
            <w:pPr>
              <w:spacing w:after="0" w:line="240" w:lineRule="auto"/>
              <w:jc w:val="center"/>
              <w:rPr>
                <w:lang w:val="uk-UA"/>
              </w:rPr>
            </w:pPr>
            <w:r w:rsidRPr="00E07EAF">
              <w:rPr>
                <w:lang w:val="uk-UA"/>
              </w:rPr>
              <w:t>54</w:t>
            </w:r>
          </w:p>
        </w:tc>
        <w:tc>
          <w:tcPr>
            <w:tcW w:w="993" w:type="dxa"/>
          </w:tcPr>
          <w:p w14:paraId="0B6EF525" w14:textId="77777777" w:rsidR="00E07EAF" w:rsidRPr="00E07EAF" w:rsidRDefault="00E07EAF" w:rsidP="00E07EAF">
            <w:pPr>
              <w:spacing w:after="0" w:line="240" w:lineRule="auto"/>
              <w:jc w:val="center"/>
              <w:rPr>
                <w:lang w:val="uk-UA"/>
              </w:rPr>
            </w:pPr>
            <w:r w:rsidRPr="00E07EAF">
              <w:rPr>
                <w:lang w:val="uk-UA"/>
              </w:rPr>
              <w:t>27</w:t>
            </w:r>
          </w:p>
        </w:tc>
      </w:tr>
      <w:tr w:rsidR="00E07EAF" w:rsidRPr="00E07EAF" w14:paraId="605685AF" w14:textId="77777777" w:rsidTr="00E07EAF">
        <w:tc>
          <w:tcPr>
            <w:tcW w:w="1555" w:type="dxa"/>
          </w:tcPr>
          <w:p w14:paraId="55A7F02E" w14:textId="77777777" w:rsidR="00E07EAF" w:rsidRPr="00E07EAF" w:rsidRDefault="00E07EAF" w:rsidP="00E07EAF">
            <w:pPr>
              <w:spacing w:after="0" w:line="240" w:lineRule="auto"/>
              <w:jc w:val="center"/>
              <w:rPr>
                <w:lang w:val="en-US"/>
              </w:rPr>
            </w:pPr>
            <w:r w:rsidRPr="00E07EAF">
              <w:rPr>
                <w:lang w:val="en-US"/>
              </w:rPr>
              <w:t>HEAA 800</w:t>
            </w:r>
          </w:p>
        </w:tc>
        <w:tc>
          <w:tcPr>
            <w:tcW w:w="992" w:type="dxa"/>
          </w:tcPr>
          <w:p w14:paraId="26B5FEE3" w14:textId="77777777" w:rsidR="00E07EAF" w:rsidRPr="00E07EAF" w:rsidRDefault="00E07EAF" w:rsidP="00E07EAF">
            <w:pPr>
              <w:spacing w:after="0" w:line="240" w:lineRule="auto"/>
              <w:jc w:val="center"/>
              <w:rPr>
                <w:lang w:val="en-US"/>
              </w:rPr>
            </w:pPr>
            <w:r w:rsidRPr="00E07EAF">
              <w:rPr>
                <w:lang w:val="en-US"/>
              </w:rPr>
              <w:t>172</w:t>
            </w:r>
          </w:p>
        </w:tc>
        <w:tc>
          <w:tcPr>
            <w:tcW w:w="850" w:type="dxa"/>
          </w:tcPr>
          <w:p w14:paraId="2F000CB4" w14:textId="77777777" w:rsidR="00E07EAF" w:rsidRPr="00E07EAF" w:rsidRDefault="00E07EAF" w:rsidP="00E07EAF">
            <w:pPr>
              <w:spacing w:after="0" w:line="240" w:lineRule="auto"/>
              <w:jc w:val="center"/>
              <w:rPr>
                <w:lang w:val="en-US"/>
              </w:rPr>
            </w:pPr>
            <w:r w:rsidRPr="00E07EAF">
              <w:rPr>
                <w:lang w:val="en-US"/>
              </w:rPr>
              <w:t>770</w:t>
            </w:r>
          </w:p>
        </w:tc>
        <w:tc>
          <w:tcPr>
            <w:tcW w:w="851" w:type="dxa"/>
          </w:tcPr>
          <w:p w14:paraId="2FF41EBF"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434C588F" w14:textId="77777777" w:rsidR="00E07EAF" w:rsidRPr="00E07EAF" w:rsidRDefault="00E07EAF" w:rsidP="00E07EAF">
            <w:pPr>
              <w:spacing w:after="0" w:line="240" w:lineRule="auto"/>
              <w:jc w:val="center"/>
              <w:rPr>
                <w:lang w:val="uk-UA"/>
              </w:rPr>
            </w:pPr>
            <w:r w:rsidRPr="00E07EAF">
              <w:rPr>
                <w:lang w:val="uk-UA"/>
              </w:rPr>
              <w:t>15</w:t>
            </w:r>
          </w:p>
        </w:tc>
        <w:tc>
          <w:tcPr>
            <w:tcW w:w="992" w:type="dxa"/>
          </w:tcPr>
          <w:p w14:paraId="62EE3140" w14:textId="77777777" w:rsidR="00E07EAF" w:rsidRPr="00E07EAF" w:rsidRDefault="00E07EAF" w:rsidP="00E07EAF">
            <w:pPr>
              <w:spacing w:after="0" w:line="240" w:lineRule="auto"/>
              <w:jc w:val="center"/>
              <w:rPr>
                <w:lang w:val="uk-UA"/>
              </w:rPr>
            </w:pPr>
            <w:r w:rsidRPr="00E07EAF">
              <w:rPr>
                <w:lang w:val="uk-UA"/>
              </w:rPr>
              <w:t>18</w:t>
            </w:r>
          </w:p>
        </w:tc>
        <w:tc>
          <w:tcPr>
            <w:tcW w:w="993" w:type="dxa"/>
          </w:tcPr>
          <w:p w14:paraId="66E45324"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70550267" w14:textId="77777777" w:rsidTr="00E07EAF">
        <w:tc>
          <w:tcPr>
            <w:tcW w:w="1555" w:type="dxa"/>
          </w:tcPr>
          <w:p w14:paraId="72538335" w14:textId="77777777" w:rsidR="00E07EAF" w:rsidRPr="00E07EAF" w:rsidRDefault="00E07EAF" w:rsidP="00E07EAF">
            <w:pPr>
              <w:spacing w:after="0" w:line="240" w:lineRule="auto"/>
              <w:jc w:val="center"/>
              <w:rPr>
                <w:lang w:val="en-US"/>
              </w:rPr>
            </w:pPr>
            <w:r w:rsidRPr="00E07EAF">
              <w:rPr>
                <w:lang w:val="en-US"/>
              </w:rPr>
              <w:t>HEA 800</w:t>
            </w:r>
          </w:p>
        </w:tc>
        <w:tc>
          <w:tcPr>
            <w:tcW w:w="992" w:type="dxa"/>
          </w:tcPr>
          <w:p w14:paraId="08DD7308" w14:textId="77777777" w:rsidR="00E07EAF" w:rsidRPr="00E07EAF" w:rsidRDefault="00E07EAF" w:rsidP="00E07EAF">
            <w:pPr>
              <w:spacing w:after="0" w:line="240" w:lineRule="auto"/>
              <w:jc w:val="center"/>
              <w:rPr>
                <w:lang w:val="en-US"/>
              </w:rPr>
            </w:pPr>
            <w:r w:rsidRPr="00E07EAF">
              <w:rPr>
                <w:lang w:val="en-US"/>
              </w:rPr>
              <w:t>224</w:t>
            </w:r>
          </w:p>
        </w:tc>
        <w:tc>
          <w:tcPr>
            <w:tcW w:w="850" w:type="dxa"/>
          </w:tcPr>
          <w:p w14:paraId="3292A73D" w14:textId="77777777" w:rsidR="00E07EAF" w:rsidRPr="00E07EAF" w:rsidRDefault="00E07EAF" w:rsidP="00E07EAF">
            <w:pPr>
              <w:spacing w:after="0" w:line="240" w:lineRule="auto"/>
              <w:jc w:val="center"/>
              <w:rPr>
                <w:lang w:val="en-US"/>
              </w:rPr>
            </w:pPr>
            <w:r w:rsidRPr="00E07EAF">
              <w:rPr>
                <w:lang w:val="en-US"/>
              </w:rPr>
              <w:t>790</w:t>
            </w:r>
          </w:p>
        </w:tc>
        <w:tc>
          <w:tcPr>
            <w:tcW w:w="851" w:type="dxa"/>
          </w:tcPr>
          <w:p w14:paraId="3F26A4E1"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48901DC9" w14:textId="77777777" w:rsidR="00E07EAF" w:rsidRPr="00E07EAF" w:rsidRDefault="00E07EAF" w:rsidP="00E07EAF">
            <w:pPr>
              <w:spacing w:after="0" w:line="240" w:lineRule="auto"/>
              <w:jc w:val="center"/>
              <w:rPr>
                <w:lang w:val="uk-UA"/>
              </w:rPr>
            </w:pPr>
            <w:r w:rsidRPr="00E07EAF">
              <w:rPr>
                <w:lang w:val="uk-UA"/>
              </w:rPr>
              <w:t>16</w:t>
            </w:r>
          </w:p>
        </w:tc>
        <w:tc>
          <w:tcPr>
            <w:tcW w:w="992" w:type="dxa"/>
          </w:tcPr>
          <w:p w14:paraId="5BD37DE3" w14:textId="77777777" w:rsidR="00E07EAF" w:rsidRPr="00E07EAF" w:rsidRDefault="00E07EAF" w:rsidP="00E07EAF">
            <w:pPr>
              <w:spacing w:after="0" w:line="240" w:lineRule="auto"/>
              <w:jc w:val="center"/>
              <w:rPr>
                <w:lang w:val="uk-UA"/>
              </w:rPr>
            </w:pPr>
            <w:r w:rsidRPr="00E07EAF">
              <w:rPr>
                <w:lang w:val="uk-UA"/>
              </w:rPr>
              <w:t>28</w:t>
            </w:r>
          </w:p>
        </w:tc>
        <w:tc>
          <w:tcPr>
            <w:tcW w:w="993" w:type="dxa"/>
          </w:tcPr>
          <w:p w14:paraId="5B914D72"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06BAB4E7" w14:textId="77777777" w:rsidTr="00E07EAF">
        <w:tc>
          <w:tcPr>
            <w:tcW w:w="1555" w:type="dxa"/>
          </w:tcPr>
          <w:p w14:paraId="084A0A27" w14:textId="77777777" w:rsidR="00E07EAF" w:rsidRPr="00E07EAF" w:rsidRDefault="00E07EAF" w:rsidP="00E07EAF">
            <w:pPr>
              <w:spacing w:after="0" w:line="240" w:lineRule="auto"/>
              <w:jc w:val="center"/>
              <w:rPr>
                <w:lang w:val="en-US"/>
              </w:rPr>
            </w:pPr>
            <w:r w:rsidRPr="00E07EAF">
              <w:rPr>
                <w:lang w:val="en-US"/>
              </w:rPr>
              <w:t>HEB 800</w:t>
            </w:r>
          </w:p>
        </w:tc>
        <w:tc>
          <w:tcPr>
            <w:tcW w:w="992" w:type="dxa"/>
          </w:tcPr>
          <w:p w14:paraId="1B7440D4" w14:textId="77777777" w:rsidR="00E07EAF" w:rsidRPr="00E07EAF" w:rsidRDefault="00E07EAF" w:rsidP="00E07EAF">
            <w:pPr>
              <w:spacing w:after="0" w:line="240" w:lineRule="auto"/>
              <w:jc w:val="center"/>
              <w:rPr>
                <w:lang w:val="en-US"/>
              </w:rPr>
            </w:pPr>
            <w:r w:rsidRPr="00E07EAF">
              <w:rPr>
                <w:lang w:val="en-US"/>
              </w:rPr>
              <w:t>262</w:t>
            </w:r>
          </w:p>
        </w:tc>
        <w:tc>
          <w:tcPr>
            <w:tcW w:w="850" w:type="dxa"/>
          </w:tcPr>
          <w:p w14:paraId="55E7C381" w14:textId="77777777" w:rsidR="00E07EAF" w:rsidRPr="00E07EAF" w:rsidRDefault="00E07EAF" w:rsidP="00E07EAF">
            <w:pPr>
              <w:spacing w:after="0" w:line="240" w:lineRule="auto"/>
              <w:jc w:val="center"/>
              <w:rPr>
                <w:lang w:val="en-US"/>
              </w:rPr>
            </w:pPr>
            <w:r w:rsidRPr="00E07EAF">
              <w:rPr>
                <w:lang w:val="en-US"/>
              </w:rPr>
              <w:t>800</w:t>
            </w:r>
          </w:p>
        </w:tc>
        <w:tc>
          <w:tcPr>
            <w:tcW w:w="851" w:type="dxa"/>
          </w:tcPr>
          <w:p w14:paraId="3744186F"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4A6A3BBB" w14:textId="77777777" w:rsidR="00E07EAF" w:rsidRPr="00E07EAF" w:rsidRDefault="00E07EAF" w:rsidP="00E07EAF">
            <w:pPr>
              <w:spacing w:after="0" w:line="240" w:lineRule="auto"/>
              <w:jc w:val="center"/>
              <w:rPr>
                <w:lang w:val="uk-UA"/>
              </w:rPr>
            </w:pPr>
            <w:r w:rsidRPr="00E07EAF">
              <w:rPr>
                <w:lang w:val="uk-UA"/>
              </w:rPr>
              <w:t>18,5</w:t>
            </w:r>
          </w:p>
        </w:tc>
        <w:tc>
          <w:tcPr>
            <w:tcW w:w="992" w:type="dxa"/>
          </w:tcPr>
          <w:p w14:paraId="688253DE" w14:textId="77777777" w:rsidR="00E07EAF" w:rsidRPr="00E07EAF" w:rsidRDefault="00E07EAF" w:rsidP="00E07EAF">
            <w:pPr>
              <w:spacing w:after="0" w:line="240" w:lineRule="auto"/>
              <w:jc w:val="center"/>
              <w:rPr>
                <w:lang w:val="uk-UA"/>
              </w:rPr>
            </w:pPr>
            <w:r w:rsidRPr="00E07EAF">
              <w:rPr>
                <w:lang w:val="uk-UA"/>
              </w:rPr>
              <w:t>33</w:t>
            </w:r>
          </w:p>
        </w:tc>
        <w:tc>
          <w:tcPr>
            <w:tcW w:w="993" w:type="dxa"/>
          </w:tcPr>
          <w:p w14:paraId="6AD84ACE"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75BFB4C1" w14:textId="77777777" w:rsidTr="00E07EAF">
        <w:tc>
          <w:tcPr>
            <w:tcW w:w="1555" w:type="dxa"/>
          </w:tcPr>
          <w:p w14:paraId="43BAC355" w14:textId="77777777" w:rsidR="00E07EAF" w:rsidRPr="00E07EAF" w:rsidRDefault="00E07EAF" w:rsidP="00E07EAF">
            <w:pPr>
              <w:spacing w:after="0" w:line="240" w:lineRule="auto"/>
              <w:jc w:val="center"/>
              <w:rPr>
                <w:lang w:val="en-US"/>
              </w:rPr>
            </w:pPr>
            <w:r w:rsidRPr="00E07EAF">
              <w:rPr>
                <w:lang w:val="en-US"/>
              </w:rPr>
              <w:t>HEM 800</w:t>
            </w:r>
          </w:p>
        </w:tc>
        <w:tc>
          <w:tcPr>
            <w:tcW w:w="992" w:type="dxa"/>
          </w:tcPr>
          <w:p w14:paraId="6EE45D4E" w14:textId="77777777" w:rsidR="00E07EAF" w:rsidRPr="00E07EAF" w:rsidRDefault="00E07EAF" w:rsidP="00E07EAF">
            <w:pPr>
              <w:spacing w:after="0" w:line="240" w:lineRule="auto"/>
              <w:jc w:val="center"/>
              <w:rPr>
                <w:lang w:val="en-US"/>
              </w:rPr>
            </w:pPr>
            <w:r w:rsidRPr="00E07EAF">
              <w:rPr>
                <w:lang w:val="en-US"/>
              </w:rPr>
              <w:t>317</w:t>
            </w:r>
          </w:p>
        </w:tc>
        <w:tc>
          <w:tcPr>
            <w:tcW w:w="850" w:type="dxa"/>
          </w:tcPr>
          <w:p w14:paraId="49DC79D6" w14:textId="77777777" w:rsidR="00E07EAF" w:rsidRPr="00E07EAF" w:rsidRDefault="00E07EAF" w:rsidP="00E07EAF">
            <w:pPr>
              <w:spacing w:after="0" w:line="240" w:lineRule="auto"/>
              <w:jc w:val="center"/>
              <w:rPr>
                <w:lang w:val="en-US"/>
              </w:rPr>
            </w:pPr>
            <w:r w:rsidRPr="00E07EAF">
              <w:rPr>
                <w:lang w:val="en-US"/>
              </w:rPr>
              <w:t>814</w:t>
            </w:r>
          </w:p>
        </w:tc>
        <w:tc>
          <w:tcPr>
            <w:tcW w:w="851" w:type="dxa"/>
          </w:tcPr>
          <w:p w14:paraId="2A3AF45D" w14:textId="77777777" w:rsidR="00E07EAF" w:rsidRPr="00E07EAF" w:rsidRDefault="00E07EAF" w:rsidP="00E07EAF">
            <w:pPr>
              <w:spacing w:after="0" w:line="240" w:lineRule="auto"/>
              <w:jc w:val="center"/>
              <w:rPr>
                <w:lang w:val="en-US"/>
              </w:rPr>
            </w:pPr>
            <w:r w:rsidRPr="00E07EAF">
              <w:rPr>
                <w:lang w:val="en-US"/>
              </w:rPr>
              <w:t>303</w:t>
            </w:r>
          </w:p>
        </w:tc>
        <w:tc>
          <w:tcPr>
            <w:tcW w:w="951" w:type="dxa"/>
          </w:tcPr>
          <w:p w14:paraId="32BD63A9"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26A51600"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2649BC0B"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4AB33B53" w14:textId="77777777" w:rsidTr="00E07EAF">
        <w:tc>
          <w:tcPr>
            <w:tcW w:w="1555" w:type="dxa"/>
          </w:tcPr>
          <w:p w14:paraId="56864A3F" w14:textId="77777777" w:rsidR="00E07EAF" w:rsidRPr="00E07EAF" w:rsidRDefault="00E07EAF" w:rsidP="00E07EAF">
            <w:pPr>
              <w:spacing w:after="0" w:line="240" w:lineRule="auto"/>
              <w:jc w:val="center"/>
              <w:rPr>
                <w:lang w:val="en-US"/>
              </w:rPr>
            </w:pPr>
            <w:r w:rsidRPr="00E07EAF">
              <w:rPr>
                <w:lang w:val="en-US"/>
              </w:rPr>
              <w:t>HE800x373</w:t>
            </w:r>
          </w:p>
        </w:tc>
        <w:tc>
          <w:tcPr>
            <w:tcW w:w="992" w:type="dxa"/>
          </w:tcPr>
          <w:p w14:paraId="78DB2FB8" w14:textId="77777777" w:rsidR="00E07EAF" w:rsidRPr="00E07EAF" w:rsidRDefault="00E07EAF" w:rsidP="00E07EAF">
            <w:pPr>
              <w:spacing w:after="0" w:line="240" w:lineRule="auto"/>
              <w:jc w:val="center"/>
              <w:rPr>
                <w:lang w:val="en-US"/>
              </w:rPr>
            </w:pPr>
            <w:r w:rsidRPr="00E07EAF">
              <w:rPr>
                <w:lang w:val="en-US"/>
              </w:rPr>
              <w:t>373</w:t>
            </w:r>
          </w:p>
        </w:tc>
        <w:tc>
          <w:tcPr>
            <w:tcW w:w="850" w:type="dxa"/>
          </w:tcPr>
          <w:p w14:paraId="0BC2A813" w14:textId="77777777" w:rsidR="00E07EAF" w:rsidRPr="00E07EAF" w:rsidRDefault="00E07EAF" w:rsidP="00E07EAF">
            <w:pPr>
              <w:spacing w:after="0" w:line="240" w:lineRule="auto"/>
              <w:jc w:val="center"/>
              <w:rPr>
                <w:lang w:val="en-US"/>
              </w:rPr>
            </w:pPr>
            <w:r w:rsidRPr="00E07EAF">
              <w:rPr>
                <w:lang w:val="en-US"/>
              </w:rPr>
              <w:t>826</w:t>
            </w:r>
          </w:p>
        </w:tc>
        <w:tc>
          <w:tcPr>
            <w:tcW w:w="851" w:type="dxa"/>
          </w:tcPr>
          <w:p w14:paraId="45B688B0" w14:textId="77777777" w:rsidR="00E07EAF" w:rsidRPr="00E07EAF" w:rsidRDefault="00E07EAF" w:rsidP="00E07EAF">
            <w:pPr>
              <w:spacing w:after="0" w:line="240" w:lineRule="auto"/>
              <w:jc w:val="center"/>
              <w:rPr>
                <w:lang w:val="en-US"/>
              </w:rPr>
            </w:pPr>
            <w:r w:rsidRPr="00E07EAF">
              <w:rPr>
                <w:lang w:val="en-US"/>
              </w:rPr>
              <w:t>308</w:t>
            </w:r>
          </w:p>
        </w:tc>
        <w:tc>
          <w:tcPr>
            <w:tcW w:w="951" w:type="dxa"/>
          </w:tcPr>
          <w:p w14:paraId="06A6B317" w14:textId="77777777" w:rsidR="00E07EAF" w:rsidRPr="00E07EAF" w:rsidRDefault="00E07EAF" w:rsidP="00E07EAF">
            <w:pPr>
              <w:spacing w:after="0" w:line="240" w:lineRule="auto"/>
              <w:jc w:val="center"/>
              <w:rPr>
                <w:lang w:val="uk-UA"/>
              </w:rPr>
            </w:pPr>
            <w:r w:rsidRPr="00E07EAF">
              <w:rPr>
                <w:lang w:val="uk-UA"/>
              </w:rPr>
              <w:t>25</w:t>
            </w:r>
          </w:p>
        </w:tc>
        <w:tc>
          <w:tcPr>
            <w:tcW w:w="992" w:type="dxa"/>
          </w:tcPr>
          <w:p w14:paraId="44312317" w14:textId="77777777" w:rsidR="00E07EAF" w:rsidRPr="00E07EAF" w:rsidRDefault="00E07EAF" w:rsidP="00E07EAF">
            <w:pPr>
              <w:spacing w:after="0" w:line="240" w:lineRule="auto"/>
              <w:jc w:val="center"/>
              <w:rPr>
                <w:lang w:val="uk-UA"/>
              </w:rPr>
            </w:pPr>
            <w:r w:rsidRPr="00E07EAF">
              <w:rPr>
                <w:lang w:val="uk-UA"/>
              </w:rPr>
              <w:t>46</w:t>
            </w:r>
          </w:p>
        </w:tc>
        <w:tc>
          <w:tcPr>
            <w:tcW w:w="993" w:type="dxa"/>
          </w:tcPr>
          <w:p w14:paraId="2C1C09DD"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7BC1AA66" w14:textId="77777777" w:rsidTr="00E07EAF">
        <w:tc>
          <w:tcPr>
            <w:tcW w:w="1555" w:type="dxa"/>
          </w:tcPr>
          <w:p w14:paraId="58F7C966" w14:textId="77777777" w:rsidR="00E07EAF" w:rsidRPr="00E07EAF" w:rsidRDefault="00E07EAF" w:rsidP="00E07EAF">
            <w:pPr>
              <w:spacing w:after="0" w:line="240" w:lineRule="auto"/>
              <w:jc w:val="center"/>
              <w:rPr>
                <w:lang w:val="en-US"/>
              </w:rPr>
            </w:pPr>
            <w:r w:rsidRPr="00E07EAF">
              <w:rPr>
                <w:lang w:val="en-US"/>
              </w:rPr>
              <w:t>HE800x444</w:t>
            </w:r>
          </w:p>
        </w:tc>
        <w:tc>
          <w:tcPr>
            <w:tcW w:w="992" w:type="dxa"/>
          </w:tcPr>
          <w:p w14:paraId="34F63DA0" w14:textId="77777777" w:rsidR="00E07EAF" w:rsidRPr="00E07EAF" w:rsidRDefault="00E07EAF" w:rsidP="00E07EAF">
            <w:pPr>
              <w:spacing w:after="0" w:line="240" w:lineRule="auto"/>
              <w:jc w:val="center"/>
              <w:rPr>
                <w:lang w:val="en-US"/>
              </w:rPr>
            </w:pPr>
            <w:r w:rsidRPr="00E07EAF">
              <w:rPr>
                <w:lang w:val="en-US"/>
              </w:rPr>
              <w:t>444</w:t>
            </w:r>
          </w:p>
        </w:tc>
        <w:tc>
          <w:tcPr>
            <w:tcW w:w="850" w:type="dxa"/>
          </w:tcPr>
          <w:p w14:paraId="65A6E85B" w14:textId="77777777" w:rsidR="00E07EAF" w:rsidRPr="00E07EAF" w:rsidRDefault="00E07EAF" w:rsidP="00E07EAF">
            <w:pPr>
              <w:spacing w:after="0" w:line="240" w:lineRule="auto"/>
              <w:jc w:val="center"/>
              <w:rPr>
                <w:lang w:val="en-US"/>
              </w:rPr>
            </w:pPr>
            <w:r w:rsidRPr="00E07EAF">
              <w:rPr>
                <w:lang w:val="en-US"/>
              </w:rPr>
              <w:t>842</w:t>
            </w:r>
          </w:p>
        </w:tc>
        <w:tc>
          <w:tcPr>
            <w:tcW w:w="851" w:type="dxa"/>
          </w:tcPr>
          <w:p w14:paraId="4F2CE4F7" w14:textId="77777777" w:rsidR="00E07EAF" w:rsidRPr="00E07EAF" w:rsidRDefault="00E07EAF" w:rsidP="00E07EAF">
            <w:pPr>
              <w:spacing w:after="0" w:line="240" w:lineRule="auto"/>
              <w:jc w:val="center"/>
              <w:rPr>
                <w:lang w:val="en-US"/>
              </w:rPr>
            </w:pPr>
            <w:r w:rsidRPr="00E07EAF">
              <w:rPr>
                <w:lang w:val="en-US"/>
              </w:rPr>
              <w:t>313</w:t>
            </w:r>
          </w:p>
        </w:tc>
        <w:tc>
          <w:tcPr>
            <w:tcW w:w="951" w:type="dxa"/>
          </w:tcPr>
          <w:p w14:paraId="0858C5E1" w14:textId="77777777" w:rsidR="00E07EAF" w:rsidRPr="00E07EAF" w:rsidRDefault="00E07EAF" w:rsidP="00E07EAF">
            <w:pPr>
              <w:spacing w:after="0" w:line="240" w:lineRule="auto"/>
              <w:jc w:val="center"/>
              <w:rPr>
                <w:lang w:val="uk-UA"/>
              </w:rPr>
            </w:pPr>
            <w:r w:rsidRPr="00E07EAF">
              <w:rPr>
                <w:lang w:val="uk-UA"/>
              </w:rPr>
              <w:t>30</w:t>
            </w:r>
          </w:p>
        </w:tc>
        <w:tc>
          <w:tcPr>
            <w:tcW w:w="992" w:type="dxa"/>
          </w:tcPr>
          <w:p w14:paraId="50ABFCAA" w14:textId="77777777" w:rsidR="00E07EAF" w:rsidRPr="00E07EAF" w:rsidRDefault="00E07EAF" w:rsidP="00E07EAF">
            <w:pPr>
              <w:spacing w:after="0" w:line="240" w:lineRule="auto"/>
              <w:jc w:val="center"/>
              <w:rPr>
                <w:lang w:val="uk-UA"/>
              </w:rPr>
            </w:pPr>
            <w:r w:rsidRPr="00E07EAF">
              <w:rPr>
                <w:lang w:val="uk-UA"/>
              </w:rPr>
              <w:t>54</w:t>
            </w:r>
          </w:p>
        </w:tc>
        <w:tc>
          <w:tcPr>
            <w:tcW w:w="993" w:type="dxa"/>
          </w:tcPr>
          <w:p w14:paraId="7108DAE0"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76967582" w14:textId="77777777" w:rsidTr="00E07EAF">
        <w:tc>
          <w:tcPr>
            <w:tcW w:w="1555" w:type="dxa"/>
          </w:tcPr>
          <w:p w14:paraId="4FB301F7" w14:textId="77777777" w:rsidR="00E07EAF" w:rsidRPr="00E07EAF" w:rsidRDefault="00E07EAF" w:rsidP="00E07EAF">
            <w:pPr>
              <w:spacing w:after="0" w:line="240" w:lineRule="auto"/>
              <w:jc w:val="center"/>
              <w:rPr>
                <w:lang w:val="en-US"/>
              </w:rPr>
            </w:pPr>
            <w:r w:rsidRPr="00E07EAF">
              <w:rPr>
                <w:lang w:val="en-US"/>
              </w:rPr>
              <w:t>HEAA 900</w:t>
            </w:r>
          </w:p>
        </w:tc>
        <w:tc>
          <w:tcPr>
            <w:tcW w:w="992" w:type="dxa"/>
          </w:tcPr>
          <w:p w14:paraId="215F44C3" w14:textId="77777777" w:rsidR="00E07EAF" w:rsidRPr="00E07EAF" w:rsidRDefault="00E07EAF" w:rsidP="00E07EAF">
            <w:pPr>
              <w:spacing w:after="0" w:line="240" w:lineRule="auto"/>
              <w:jc w:val="center"/>
              <w:rPr>
                <w:lang w:val="en-US"/>
              </w:rPr>
            </w:pPr>
            <w:r w:rsidRPr="00E07EAF">
              <w:rPr>
                <w:lang w:val="en-US"/>
              </w:rPr>
              <w:t>198</w:t>
            </w:r>
          </w:p>
        </w:tc>
        <w:tc>
          <w:tcPr>
            <w:tcW w:w="850" w:type="dxa"/>
          </w:tcPr>
          <w:p w14:paraId="5EDDB31F" w14:textId="77777777" w:rsidR="00E07EAF" w:rsidRPr="00E07EAF" w:rsidRDefault="00E07EAF" w:rsidP="00E07EAF">
            <w:pPr>
              <w:spacing w:after="0" w:line="240" w:lineRule="auto"/>
              <w:jc w:val="center"/>
              <w:rPr>
                <w:lang w:val="en-US"/>
              </w:rPr>
            </w:pPr>
            <w:r w:rsidRPr="00E07EAF">
              <w:rPr>
                <w:lang w:val="en-US"/>
              </w:rPr>
              <w:t>870</w:t>
            </w:r>
          </w:p>
        </w:tc>
        <w:tc>
          <w:tcPr>
            <w:tcW w:w="851" w:type="dxa"/>
          </w:tcPr>
          <w:p w14:paraId="7A2D94A2"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41AC0C07" w14:textId="77777777" w:rsidR="00E07EAF" w:rsidRPr="00E07EAF" w:rsidRDefault="00E07EAF" w:rsidP="00E07EAF">
            <w:pPr>
              <w:spacing w:after="0" w:line="240" w:lineRule="auto"/>
              <w:jc w:val="center"/>
              <w:rPr>
                <w:lang w:val="uk-UA"/>
              </w:rPr>
            </w:pPr>
            <w:r w:rsidRPr="00E07EAF">
              <w:rPr>
                <w:lang w:val="uk-UA"/>
              </w:rPr>
              <w:t>15</w:t>
            </w:r>
          </w:p>
        </w:tc>
        <w:tc>
          <w:tcPr>
            <w:tcW w:w="992" w:type="dxa"/>
          </w:tcPr>
          <w:p w14:paraId="00564815" w14:textId="77777777" w:rsidR="00E07EAF" w:rsidRPr="00E07EAF" w:rsidRDefault="00E07EAF" w:rsidP="00E07EAF">
            <w:pPr>
              <w:spacing w:after="0" w:line="240" w:lineRule="auto"/>
              <w:jc w:val="center"/>
              <w:rPr>
                <w:lang w:val="uk-UA"/>
              </w:rPr>
            </w:pPr>
            <w:r w:rsidRPr="00E07EAF">
              <w:rPr>
                <w:lang w:val="uk-UA"/>
              </w:rPr>
              <w:t>20</w:t>
            </w:r>
          </w:p>
        </w:tc>
        <w:tc>
          <w:tcPr>
            <w:tcW w:w="993" w:type="dxa"/>
          </w:tcPr>
          <w:p w14:paraId="0917F173"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56D76B5E" w14:textId="77777777" w:rsidTr="00E07EAF">
        <w:tc>
          <w:tcPr>
            <w:tcW w:w="1555" w:type="dxa"/>
          </w:tcPr>
          <w:p w14:paraId="0526F54E" w14:textId="77777777" w:rsidR="00E07EAF" w:rsidRPr="00E07EAF" w:rsidRDefault="00E07EAF" w:rsidP="00E07EAF">
            <w:pPr>
              <w:spacing w:after="0" w:line="240" w:lineRule="auto"/>
              <w:jc w:val="center"/>
              <w:rPr>
                <w:lang w:val="en-US"/>
              </w:rPr>
            </w:pPr>
            <w:r w:rsidRPr="00E07EAF">
              <w:rPr>
                <w:lang w:val="en-US"/>
              </w:rPr>
              <w:t>HEA 900</w:t>
            </w:r>
          </w:p>
        </w:tc>
        <w:tc>
          <w:tcPr>
            <w:tcW w:w="992" w:type="dxa"/>
          </w:tcPr>
          <w:p w14:paraId="429D6A0F" w14:textId="77777777" w:rsidR="00E07EAF" w:rsidRPr="00E07EAF" w:rsidRDefault="00E07EAF" w:rsidP="00E07EAF">
            <w:pPr>
              <w:spacing w:after="0" w:line="240" w:lineRule="auto"/>
              <w:jc w:val="center"/>
              <w:rPr>
                <w:lang w:val="en-US"/>
              </w:rPr>
            </w:pPr>
            <w:r w:rsidRPr="00E07EAF">
              <w:rPr>
                <w:lang w:val="en-US"/>
              </w:rPr>
              <w:t>252</w:t>
            </w:r>
          </w:p>
        </w:tc>
        <w:tc>
          <w:tcPr>
            <w:tcW w:w="850" w:type="dxa"/>
          </w:tcPr>
          <w:p w14:paraId="2BFA882F" w14:textId="77777777" w:rsidR="00E07EAF" w:rsidRPr="00E07EAF" w:rsidRDefault="00E07EAF" w:rsidP="00E07EAF">
            <w:pPr>
              <w:spacing w:after="0" w:line="240" w:lineRule="auto"/>
              <w:jc w:val="center"/>
              <w:rPr>
                <w:lang w:val="en-US"/>
              </w:rPr>
            </w:pPr>
            <w:r w:rsidRPr="00E07EAF">
              <w:rPr>
                <w:lang w:val="en-US"/>
              </w:rPr>
              <w:t>890</w:t>
            </w:r>
          </w:p>
        </w:tc>
        <w:tc>
          <w:tcPr>
            <w:tcW w:w="851" w:type="dxa"/>
          </w:tcPr>
          <w:p w14:paraId="45473888"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5850A1DB" w14:textId="77777777" w:rsidR="00E07EAF" w:rsidRPr="00E07EAF" w:rsidRDefault="00E07EAF" w:rsidP="00E07EAF">
            <w:pPr>
              <w:spacing w:after="0" w:line="240" w:lineRule="auto"/>
              <w:jc w:val="center"/>
              <w:rPr>
                <w:lang w:val="uk-UA"/>
              </w:rPr>
            </w:pPr>
            <w:r w:rsidRPr="00E07EAF">
              <w:rPr>
                <w:lang w:val="uk-UA"/>
              </w:rPr>
              <w:t>16</w:t>
            </w:r>
          </w:p>
        </w:tc>
        <w:tc>
          <w:tcPr>
            <w:tcW w:w="992" w:type="dxa"/>
          </w:tcPr>
          <w:p w14:paraId="285E3057" w14:textId="77777777" w:rsidR="00E07EAF" w:rsidRPr="00E07EAF" w:rsidRDefault="00E07EAF" w:rsidP="00E07EAF">
            <w:pPr>
              <w:spacing w:after="0" w:line="240" w:lineRule="auto"/>
              <w:jc w:val="center"/>
              <w:rPr>
                <w:lang w:val="uk-UA"/>
              </w:rPr>
            </w:pPr>
            <w:r w:rsidRPr="00E07EAF">
              <w:rPr>
                <w:lang w:val="uk-UA"/>
              </w:rPr>
              <w:t>30</w:t>
            </w:r>
          </w:p>
        </w:tc>
        <w:tc>
          <w:tcPr>
            <w:tcW w:w="993" w:type="dxa"/>
          </w:tcPr>
          <w:p w14:paraId="40715505"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6D6D8952" w14:textId="77777777" w:rsidTr="00E07EAF">
        <w:tc>
          <w:tcPr>
            <w:tcW w:w="1555" w:type="dxa"/>
          </w:tcPr>
          <w:p w14:paraId="213EEB16" w14:textId="77777777" w:rsidR="00E07EAF" w:rsidRPr="00E07EAF" w:rsidRDefault="00E07EAF" w:rsidP="00E07EAF">
            <w:pPr>
              <w:spacing w:after="0" w:line="240" w:lineRule="auto"/>
              <w:jc w:val="center"/>
              <w:rPr>
                <w:lang w:val="en-US"/>
              </w:rPr>
            </w:pPr>
            <w:r w:rsidRPr="00E07EAF">
              <w:rPr>
                <w:lang w:val="en-US"/>
              </w:rPr>
              <w:t>HEB 900</w:t>
            </w:r>
          </w:p>
        </w:tc>
        <w:tc>
          <w:tcPr>
            <w:tcW w:w="992" w:type="dxa"/>
          </w:tcPr>
          <w:p w14:paraId="05CD8117" w14:textId="77777777" w:rsidR="00E07EAF" w:rsidRPr="00E07EAF" w:rsidRDefault="00E07EAF" w:rsidP="00E07EAF">
            <w:pPr>
              <w:spacing w:after="0" w:line="240" w:lineRule="auto"/>
              <w:jc w:val="center"/>
              <w:rPr>
                <w:lang w:val="en-US"/>
              </w:rPr>
            </w:pPr>
            <w:r w:rsidRPr="00E07EAF">
              <w:rPr>
                <w:lang w:val="en-US"/>
              </w:rPr>
              <w:t>291</w:t>
            </w:r>
          </w:p>
        </w:tc>
        <w:tc>
          <w:tcPr>
            <w:tcW w:w="850" w:type="dxa"/>
          </w:tcPr>
          <w:p w14:paraId="37DDF785" w14:textId="77777777" w:rsidR="00E07EAF" w:rsidRPr="00E07EAF" w:rsidRDefault="00E07EAF" w:rsidP="00E07EAF">
            <w:pPr>
              <w:spacing w:after="0" w:line="240" w:lineRule="auto"/>
              <w:jc w:val="center"/>
              <w:rPr>
                <w:lang w:val="en-US"/>
              </w:rPr>
            </w:pPr>
            <w:r w:rsidRPr="00E07EAF">
              <w:rPr>
                <w:lang w:val="en-US"/>
              </w:rPr>
              <w:t>900</w:t>
            </w:r>
          </w:p>
        </w:tc>
        <w:tc>
          <w:tcPr>
            <w:tcW w:w="851" w:type="dxa"/>
          </w:tcPr>
          <w:p w14:paraId="596D6A94"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559E919F" w14:textId="77777777" w:rsidR="00E07EAF" w:rsidRPr="00E07EAF" w:rsidRDefault="00E07EAF" w:rsidP="00E07EAF">
            <w:pPr>
              <w:spacing w:after="0" w:line="240" w:lineRule="auto"/>
              <w:jc w:val="center"/>
              <w:rPr>
                <w:lang w:val="uk-UA"/>
              </w:rPr>
            </w:pPr>
            <w:r w:rsidRPr="00E07EAF">
              <w:rPr>
                <w:lang w:val="uk-UA"/>
              </w:rPr>
              <w:t>18,5</w:t>
            </w:r>
          </w:p>
        </w:tc>
        <w:tc>
          <w:tcPr>
            <w:tcW w:w="992" w:type="dxa"/>
          </w:tcPr>
          <w:p w14:paraId="3F456325" w14:textId="77777777" w:rsidR="00E07EAF" w:rsidRPr="00E07EAF" w:rsidRDefault="00E07EAF" w:rsidP="00E07EAF">
            <w:pPr>
              <w:spacing w:after="0" w:line="240" w:lineRule="auto"/>
              <w:jc w:val="center"/>
              <w:rPr>
                <w:lang w:val="uk-UA"/>
              </w:rPr>
            </w:pPr>
            <w:r w:rsidRPr="00E07EAF">
              <w:rPr>
                <w:lang w:val="uk-UA"/>
              </w:rPr>
              <w:t>35</w:t>
            </w:r>
          </w:p>
        </w:tc>
        <w:tc>
          <w:tcPr>
            <w:tcW w:w="993" w:type="dxa"/>
          </w:tcPr>
          <w:p w14:paraId="63F948DF"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718CC502" w14:textId="77777777" w:rsidTr="00E07EAF">
        <w:tc>
          <w:tcPr>
            <w:tcW w:w="1555" w:type="dxa"/>
          </w:tcPr>
          <w:p w14:paraId="1E3A07BA" w14:textId="77777777" w:rsidR="00E07EAF" w:rsidRPr="00E07EAF" w:rsidRDefault="00E07EAF" w:rsidP="00E07EAF">
            <w:pPr>
              <w:spacing w:after="0" w:line="240" w:lineRule="auto"/>
              <w:jc w:val="center"/>
              <w:rPr>
                <w:lang w:val="en-US"/>
              </w:rPr>
            </w:pPr>
            <w:r w:rsidRPr="00E07EAF">
              <w:rPr>
                <w:lang w:val="en-US"/>
              </w:rPr>
              <w:t>HEM 900</w:t>
            </w:r>
          </w:p>
        </w:tc>
        <w:tc>
          <w:tcPr>
            <w:tcW w:w="992" w:type="dxa"/>
          </w:tcPr>
          <w:p w14:paraId="334724A4" w14:textId="77777777" w:rsidR="00E07EAF" w:rsidRPr="00E07EAF" w:rsidRDefault="00E07EAF" w:rsidP="00E07EAF">
            <w:pPr>
              <w:spacing w:after="0" w:line="240" w:lineRule="auto"/>
              <w:jc w:val="center"/>
              <w:rPr>
                <w:lang w:val="en-US"/>
              </w:rPr>
            </w:pPr>
            <w:r w:rsidRPr="00E07EAF">
              <w:rPr>
                <w:lang w:val="en-US"/>
              </w:rPr>
              <w:t>333</w:t>
            </w:r>
          </w:p>
        </w:tc>
        <w:tc>
          <w:tcPr>
            <w:tcW w:w="850" w:type="dxa"/>
          </w:tcPr>
          <w:p w14:paraId="4B5578A6" w14:textId="77777777" w:rsidR="00E07EAF" w:rsidRPr="00E07EAF" w:rsidRDefault="00E07EAF" w:rsidP="00E07EAF">
            <w:pPr>
              <w:spacing w:after="0" w:line="240" w:lineRule="auto"/>
              <w:jc w:val="center"/>
              <w:rPr>
                <w:lang w:val="en-US"/>
              </w:rPr>
            </w:pPr>
            <w:r w:rsidRPr="00E07EAF">
              <w:rPr>
                <w:lang w:val="en-US"/>
              </w:rPr>
              <w:t>910</w:t>
            </w:r>
          </w:p>
        </w:tc>
        <w:tc>
          <w:tcPr>
            <w:tcW w:w="851" w:type="dxa"/>
          </w:tcPr>
          <w:p w14:paraId="290266AD" w14:textId="77777777" w:rsidR="00E07EAF" w:rsidRPr="00E07EAF" w:rsidRDefault="00E07EAF" w:rsidP="00E07EAF">
            <w:pPr>
              <w:spacing w:after="0" w:line="240" w:lineRule="auto"/>
              <w:jc w:val="center"/>
              <w:rPr>
                <w:lang w:val="en-US"/>
              </w:rPr>
            </w:pPr>
            <w:r w:rsidRPr="00E07EAF">
              <w:rPr>
                <w:lang w:val="en-US"/>
              </w:rPr>
              <w:t>302</w:t>
            </w:r>
          </w:p>
        </w:tc>
        <w:tc>
          <w:tcPr>
            <w:tcW w:w="951" w:type="dxa"/>
          </w:tcPr>
          <w:p w14:paraId="5C29C3AD"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4944B2F7"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6B9295E1"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3F1132D9" w14:textId="77777777" w:rsidTr="00E07EAF">
        <w:tc>
          <w:tcPr>
            <w:tcW w:w="1555" w:type="dxa"/>
          </w:tcPr>
          <w:p w14:paraId="406EC9B3" w14:textId="77777777" w:rsidR="00E07EAF" w:rsidRPr="00E07EAF" w:rsidRDefault="00E07EAF" w:rsidP="00E07EAF">
            <w:pPr>
              <w:spacing w:after="0" w:line="240" w:lineRule="auto"/>
              <w:jc w:val="center"/>
              <w:rPr>
                <w:lang w:val="en-US"/>
              </w:rPr>
            </w:pPr>
            <w:r w:rsidRPr="00E07EAF">
              <w:rPr>
                <w:lang w:val="en-US"/>
              </w:rPr>
              <w:t>HE900x931</w:t>
            </w:r>
          </w:p>
        </w:tc>
        <w:tc>
          <w:tcPr>
            <w:tcW w:w="992" w:type="dxa"/>
          </w:tcPr>
          <w:p w14:paraId="753CA81F" w14:textId="77777777" w:rsidR="00E07EAF" w:rsidRPr="00E07EAF" w:rsidRDefault="00E07EAF" w:rsidP="00E07EAF">
            <w:pPr>
              <w:spacing w:after="0" w:line="240" w:lineRule="auto"/>
              <w:jc w:val="center"/>
              <w:rPr>
                <w:lang w:val="en-US"/>
              </w:rPr>
            </w:pPr>
            <w:r w:rsidRPr="00E07EAF">
              <w:rPr>
                <w:lang w:val="en-US"/>
              </w:rPr>
              <w:t>391</w:t>
            </w:r>
          </w:p>
        </w:tc>
        <w:tc>
          <w:tcPr>
            <w:tcW w:w="850" w:type="dxa"/>
          </w:tcPr>
          <w:p w14:paraId="330AB422" w14:textId="77777777" w:rsidR="00E07EAF" w:rsidRPr="00E07EAF" w:rsidRDefault="00E07EAF" w:rsidP="00E07EAF">
            <w:pPr>
              <w:spacing w:after="0" w:line="240" w:lineRule="auto"/>
              <w:jc w:val="center"/>
              <w:rPr>
                <w:lang w:val="en-US"/>
              </w:rPr>
            </w:pPr>
            <w:r w:rsidRPr="00E07EAF">
              <w:rPr>
                <w:lang w:val="en-US"/>
              </w:rPr>
              <w:t>922</w:t>
            </w:r>
          </w:p>
        </w:tc>
        <w:tc>
          <w:tcPr>
            <w:tcW w:w="851" w:type="dxa"/>
          </w:tcPr>
          <w:p w14:paraId="3CAD5465" w14:textId="77777777" w:rsidR="00E07EAF" w:rsidRPr="00E07EAF" w:rsidRDefault="00E07EAF" w:rsidP="00E07EAF">
            <w:pPr>
              <w:spacing w:after="0" w:line="240" w:lineRule="auto"/>
              <w:jc w:val="center"/>
              <w:rPr>
                <w:lang w:val="en-US"/>
              </w:rPr>
            </w:pPr>
            <w:r w:rsidRPr="00E07EAF">
              <w:rPr>
                <w:lang w:val="en-US"/>
              </w:rPr>
              <w:t>307</w:t>
            </w:r>
          </w:p>
        </w:tc>
        <w:tc>
          <w:tcPr>
            <w:tcW w:w="951" w:type="dxa"/>
          </w:tcPr>
          <w:p w14:paraId="608B6A93" w14:textId="77777777" w:rsidR="00E07EAF" w:rsidRPr="00E07EAF" w:rsidRDefault="00E07EAF" w:rsidP="00E07EAF">
            <w:pPr>
              <w:spacing w:after="0" w:line="240" w:lineRule="auto"/>
              <w:jc w:val="center"/>
              <w:rPr>
                <w:lang w:val="uk-UA"/>
              </w:rPr>
            </w:pPr>
            <w:r w:rsidRPr="00E07EAF">
              <w:rPr>
                <w:lang w:val="uk-UA"/>
              </w:rPr>
              <w:t>25</w:t>
            </w:r>
          </w:p>
        </w:tc>
        <w:tc>
          <w:tcPr>
            <w:tcW w:w="992" w:type="dxa"/>
          </w:tcPr>
          <w:p w14:paraId="5F8478F8" w14:textId="77777777" w:rsidR="00E07EAF" w:rsidRPr="00E07EAF" w:rsidRDefault="00E07EAF" w:rsidP="00E07EAF">
            <w:pPr>
              <w:spacing w:after="0" w:line="240" w:lineRule="auto"/>
              <w:jc w:val="center"/>
              <w:rPr>
                <w:lang w:val="uk-UA"/>
              </w:rPr>
            </w:pPr>
            <w:r w:rsidRPr="00E07EAF">
              <w:rPr>
                <w:lang w:val="uk-UA"/>
              </w:rPr>
              <w:t>46</w:t>
            </w:r>
          </w:p>
        </w:tc>
        <w:tc>
          <w:tcPr>
            <w:tcW w:w="993" w:type="dxa"/>
          </w:tcPr>
          <w:p w14:paraId="7821ADB0"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1474C3DD" w14:textId="77777777" w:rsidTr="00E07EAF">
        <w:tc>
          <w:tcPr>
            <w:tcW w:w="1555" w:type="dxa"/>
          </w:tcPr>
          <w:p w14:paraId="11D876B1" w14:textId="77777777" w:rsidR="00E07EAF" w:rsidRPr="00E07EAF" w:rsidRDefault="00E07EAF" w:rsidP="00E07EAF">
            <w:pPr>
              <w:spacing w:after="0" w:line="240" w:lineRule="auto"/>
              <w:jc w:val="center"/>
              <w:rPr>
                <w:lang w:val="en-US"/>
              </w:rPr>
            </w:pPr>
            <w:r w:rsidRPr="00E07EAF">
              <w:rPr>
                <w:lang w:val="en-US"/>
              </w:rPr>
              <w:t>HE900x466</w:t>
            </w:r>
          </w:p>
        </w:tc>
        <w:tc>
          <w:tcPr>
            <w:tcW w:w="992" w:type="dxa"/>
          </w:tcPr>
          <w:p w14:paraId="384E1F32" w14:textId="77777777" w:rsidR="00E07EAF" w:rsidRPr="00E07EAF" w:rsidRDefault="00E07EAF" w:rsidP="00E07EAF">
            <w:pPr>
              <w:spacing w:after="0" w:line="240" w:lineRule="auto"/>
              <w:jc w:val="center"/>
              <w:rPr>
                <w:lang w:val="en-US"/>
              </w:rPr>
            </w:pPr>
            <w:r w:rsidRPr="00E07EAF">
              <w:rPr>
                <w:lang w:val="en-US"/>
              </w:rPr>
              <w:t>466</w:t>
            </w:r>
          </w:p>
        </w:tc>
        <w:tc>
          <w:tcPr>
            <w:tcW w:w="850" w:type="dxa"/>
          </w:tcPr>
          <w:p w14:paraId="280F922A" w14:textId="77777777" w:rsidR="00E07EAF" w:rsidRPr="00E07EAF" w:rsidRDefault="00E07EAF" w:rsidP="00E07EAF">
            <w:pPr>
              <w:spacing w:after="0" w:line="240" w:lineRule="auto"/>
              <w:jc w:val="center"/>
              <w:rPr>
                <w:lang w:val="en-US"/>
              </w:rPr>
            </w:pPr>
            <w:r w:rsidRPr="00E07EAF">
              <w:rPr>
                <w:lang w:val="en-US"/>
              </w:rPr>
              <w:t>938</w:t>
            </w:r>
          </w:p>
        </w:tc>
        <w:tc>
          <w:tcPr>
            <w:tcW w:w="851" w:type="dxa"/>
          </w:tcPr>
          <w:p w14:paraId="7867164B" w14:textId="77777777" w:rsidR="00E07EAF" w:rsidRPr="00E07EAF" w:rsidRDefault="00E07EAF" w:rsidP="00E07EAF">
            <w:pPr>
              <w:spacing w:after="0" w:line="240" w:lineRule="auto"/>
              <w:jc w:val="center"/>
              <w:rPr>
                <w:lang w:val="en-US"/>
              </w:rPr>
            </w:pPr>
            <w:r w:rsidRPr="00E07EAF">
              <w:rPr>
                <w:lang w:val="en-US"/>
              </w:rPr>
              <w:t>312</w:t>
            </w:r>
          </w:p>
        </w:tc>
        <w:tc>
          <w:tcPr>
            <w:tcW w:w="951" w:type="dxa"/>
          </w:tcPr>
          <w:p w14:paraId="25CF2E90" w14:textId="77777777" w:rsidR="00E07EAF" w:rsidRPr="00E07EAF" w:rsidRDefault="00E07EAF" w:rsidP="00E07EAF">
            <w:pPr>
              <w:spacing w:after="0" w:line="240" w:lineRule="auto"/>
              <w:jc w:val="center"/>
              <w:rPr>
                <w:lang w:val="uk-UA"/>
              </w:rPr>
            </w:pPr>
            <w:r w:rsidRPr="00E07EAF">
              <w:rPr>
                <w:lang w:val="uk-UA"/>
              </w:rPr>
              <w:t>30</w:t>
            </w:r>
          </w:p>
        </w:tc>
        <w:tc>
          <w:tcPr>
            <w:tcW w:w="992" w:type="dxa"/>
          </w:tcPr>
          <w:p w14:paraId="183A12C5" w14:textId="77777777" w:rsidR="00E07EAF" w:rsidRPr="00E07EAF" w:rsidRDefault="00E07EAF" w:rsidP="00E07EAF">
            <w:pPr>
              <w:spacing w:after="0" w:line="240" w:lineRule="auto"/>
              <w:jc w:val="center"/>
              <w:rPr>
                <w:lang w:val="uk-UA"/>
              </w:rPr>
            </w:pPr>
            <w:r w:rsidRPr="00E07EAF">
              <w:rPr>
                <w:lang w:val="uk-UA"/>
              </w:rPr>
              <w:t>54</w:t>
            </w:r>
          </w:p>
        </w:tc>
        <w:tc>
          <w:tcPr>
            <w:tcW w:w="993" w:type="dxa"/>
          </w:tcPr>
          <w:p w14:paraId="06EEDBD9"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4E6C7A8F" w14:textId="77777777" w:rsidTr="00E07EAF">
        <w:tc>
          <w:tcPr>
            <w:tcW w:w="1555" w:type="dxa"/>
          </w:tcPr>
          <w:p w14:paraId="5E8AB952" w14:textId="77777777" w:rsidR="00E07EAF" w:rsidRPr="00E07EAF" w:rsidRDefault="00E07EAF" w:rsidP="00E07EAF">
            <w:pPr>
              <w:spacing w:after="0" w:line="240" w:lineRule="auto"/>
              <w:jc w:val="center"/>
              <w:rPr>
                <w:lang w:val="en-US"/>
              </w:rPr>
            </w:pPr>
            <w:r w:rsidRPr="00E07EAF">
              <w:rPr>
                <w:lang w:val="en-US"/>
              </w:rPr>
              <w:t>HEAA 1000</w:t>
            </w:r>
          </w:p>
        </w:tc>
        <w:tc>
          <w:tcPr>
            <w:tcW w:w="992" w:type="dxa"/>
          </w:tcPr>
          <w:p w14:paraId="0AF455EF" w14:textId="77777777" w:rsidR="00E07EAF" w:rsidRPr="00E07EAF" w:rsidRDefault="00E07EAF" w:rsidP="00E07EAF">
            <w:pPr>
              <w:spacing w:after="0" w:line="240" w:lineRule="auto"/>
              <w:jc w:val="center"/>
              <w:rPr>
                <w:lang w:val="en-US"/>
              </w:rPr>
            </w:pPr>
            <w:r w:rsidRPr="00E07EAF">
              <w:rPr>
                <w:lang w:val="en-US"/>
              </w:rPr>
              <w:t>222</w:t>
            </w:r>
          </w:p>
        </w:tc>
        <w:tc>
          <w:tcPr>
            <w:tcW w:w="850" w:type="dxa"/>
          </w:tcPr>
          <w:p w14:paraId="5A916ED1" w14:textId="77777777" w:rsidR="00E07EAF" w:rsidRPr="00E07EAF" w:rsidRDefault="00E07EAF" w:rsidP="00E07EAF">
            <w:pPr>
              <w:spacing w:after="0" w:line="240" w:lineRule="auto"/>
              <w:jc w:val="center"/>
              <w:rPr>
                <w:lang w:val="en-US"/>
              </w:rPr>
            </w:pPr>
            <w:r w:rsidRPr="00E07EAF">
              <w:rPr>
                <w:lang w:val="en-US"/>
              </w:rPr>
              <w:t>970</w:t>
            </w:r>
          </w:p>
        </w:tc>
        <w:tc>
          <w:tcPr>
            <w:tcW w:w="851" w:type="dxa"/>
          </w:tcPr>
          <w:p w14:paraId="18551C39"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14287773" w14:textId="77777777" w:rsidR="00E07EAF" w:rsidRPr="00E07EAF" w:rsidRDefault="00E07EAF" w:rsidP="00E07EAF">
            <w:pPr>
              <w:spacing w:after="0" w:line="240" w:lineRule="auto"/>
              <w:jc w:val="center"/>
              <w:rPr>
                <w:lang w:val="uk-UA"/>
              </w:rPr>
            </w:pPr>
            <w:r w:rsidRPr="00E07EAF">
              <w:rPr>
                <w:lang w:val="uk-UA"/>
              </w:rPr>
              <w:t>16</w:t>
            </w:r>
          </w:p>
        </w:tc>
        <w:tc>
          <w:tcPr>
            <w:tcW w:w="992" w:type="dxa"/>
          </w:tcPr>
          <w:p w14:paraId="6F7B27DA" w14:textId="77777777" w:rsidR="00E07EAF" w:rsidRPr="00E07EAF" w:rsidRDefault="00E07EAF" w:rsidP="00E07EAF">
            <w:pPr>
              <w:spacing w:after="0" w:line="240" w:lineRule="auto"/>
              <w:jc w:val="center"/>
              <w:rPr>
                <w:lang w:val="uk-UA"/>
              </w:rPr>
            </w:pPr>
            <w:r w:rsidRPr="00E07EAF">
              <w:rPr>
                <w:lang w:val="uk-UA"/>
              </w:rPr>
              <w:t>21</w:t>
            </w:r>
          </w:p>
        </w:tc>
        <w:tc>
          <w:tcPr>
            <w:tcW w:w="993" w:type="dxa"/>
          </w:tcPr>
          <w:p w14:paraId="62B4D56C"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5729FDE5" w14:textId="77777777" w:rsidTr="00E07EAF">
        <w:tc>
          <w:tcPr>
            <w:tcW w:w="1555" w:type="dxa"/>
          </w:tcPr>
          <w:p w14:paraId="32A69020" w14:textId="77777777" w:rsidR="00E07EAF" w:rsidRPr="00E07EAF" w:rsidRDefault="00E07EAF" w:rsidP="00E07EAF">
            <w:pPr>
              <w:spacing w:after="0" w:line="240" w:lineRule="auto"/>
              <w:jc w:val="center"/>
              <w:rPr>
                <w:lang w:val="en-US"/>
              </w:rPr>
            </w:pPr>
            <w:r w:rsidRPr="00E07EAF">
              <w:rPr>
                <w:lang w:val="en-US"/>
              </w:rPr>
              <w:t>HEA 1000x249</w:t>
            </w:r>
          </w:p>
        </w:tc>
        <w:tc>
          <w:tcPr>
            <w:tcW w:w="992" w:type="dxa"/>
          </w:tcPr>
          <w:p w14:paraId="3AF3DCBD" w14:textId="77777777" w:rsidR="00E07EAF" w:rsidRPr="00E07EAF" w:rsidRDefault="00E07EAF" w:rsidP="00E07EAF">
            <w:pPr>
              <w:spacing w:after="0" w:line="240" w:lineRule="auto"/>
              <w:jc w:val="center"/>
              <w:rPr>
                <w:lang w:val="en-US"/>
              </w:rPr>
            </w:pPr>
            <w:r w:rsidRPr="00E07EAF">
              <w:rPr>
                <w:lang w:val="en-US"/>
              </w:rPr>
              <w:t>249</w:t>
            </w:r>
          </w:p>
        </w:tc>
        <w:tc>
          <w:tcPr>
            <w:tcW w:w="850" w:type="dxa"/>
          </w:tcPr>
          <w:p w14:paraId="38681295" w14:textId="77777777" w:rsidR="00E07EAF" w:rsidRPr="00E07EAF" w:rsidRDefault="00E07EAF" w:rsidP="00E07EAF">
            <w:pPr>
              <w:spacing w:after="0" w:line="240" w:lineRule="auto"/>
              <w:jc w:val="center"/>
              <w:rPr>
                <w:lang w:val="en-US"/>
              </w:rPr>
            </w:pPr>
            <w:r w:rsidRPr="00E07EAF">
              <w:rPr>
                <w:lang w:val="en-US"/>
              </w:rPr>
              <w:t>980</w:t>
            </w:r>
          </w:p>
        </w:tc>
        <w:tc>
          <w:tcPr>
            <w:tcW w:w="851" w:type="dxa"/>
          </w:tcPr>
          <w:p w14:paraId="0B9DA264"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396B9C03" w14:textId="77777777" w:rsidR="00E07EAF" w:rsidRPr="00E07EAF" w:rsidRDefault="00E07EAF" w:rsidP="00E07EAF">
            <w:pPr>
              <w:spacing w:after="0" w:line="240" w:lineRule="auto"/>
              <w:jc w:val="center"/>
              <w:rPr>
                <w:lang w:val="uk-UA"/>
              </w:rPr>
            </w:pPr>
            <w:r w:rsidRPr="00E07EAF">
              <w:rPr>
                <w:lang w:val="uk-UA"/>
              </w:rPr>
              <w:t>16,5</w:t>
            </w:r>
          </w:p>
        </w:tc>
        <w:tc>
          <w:tcPr>
            <w:tcW w:w="992" w:type="dxa"/>
          </w:tcPr>
          <w:p w14:paraId="704CF614" w14:textId="77777777" w:rsidR="00E07EAF" w:rsidRPr="00E07EAF" w:rsidRDefault="00E07EAF" w:rsidP="00E07EAF">
            <w:pPr>
              <w:spacing w:after="0" w:line="240" w:lineRule="auto"/>
              <w:jc w:val="center"/>
              <w:rPr>
                <w:lang w:val="uk-UA"/>
              </w:rPr>
            </w:pPr>
            <w:r w:rsidRPr="00E07EAF">
              <w:rPr>
                <w:lang w:val="uk-UA"/>
              </w:rPr>
              <w:t>26</w:t>
            </w:r>
          </w:p>
        </w:tc>
        <w:tc>
          <w:tcPr>
            <w:tcW w:w="993" w:type="dxa"/>
          </w:tcPr>
          <w:p w14:paraId="5389590C"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55476376" w14:textId="77777777" w:rsidTr="00E07EAF">
        <w:tc>
          <w:tcPr>
            <w:tcW w:w="1555" w:type="dxa"/>
          </w:tcPr>
          <w:p w14:paraId="00FE208C" w14:textId="77777777" w:rsidR="00E07EAF" w:rsidRPr="00E07EAF" w:rsidRDefault="00E07EAF" w:rsidP="00E07EAF">
            <w:pPr>
              <w:spacing w:after="0" w:line="240" w:lineRule="auto"/>
              <w:jc w:val="center"/>
              <w:rPr>
                <w:lang w:val="en-US"/>
              </w:rPr>
            </w:pPr>
            <w:r w:rsidRPr="00E07EAF">
              <w:rPr>
                <w:lang w:val="en-US"/>
              </w:rPr>
              <w:t>HEA 1000</w:t>
            </w:r>
          </w:p>
        </w:tc>
        <w:tc>
          <w:tcPr>
            <w:tcW w:w="992" w:type="dxa"/>
          </w:tcPr>
          <w:p w14:paraId="303352FB" w14:textId="77777777" w:rsidR="00E07EAF" w:rsidRPr="00E07EAF" w:rsidRDefault="00E07EAF" w:rsidP="00E07EAF">
            <w:pPr>
              <w:spacing w:after="0" w:line="240" w:lineRule="auto"/>
              <w:jc w:val="center"/>
              <w:rPr>
                <w:lang w:val="en-US"/>
              </w:rPr>
            </w:pPr>
            <w:r w:rsidRPr="00E07EAF">
              <w:rPr>
                <w:lang w:val="en-US"/>
              </w:rPr>
              <w:t>272</w:t>
            </w:r>
          </w:p>
        </w:tc>
        <w:tc>
          <w:tcPr>
            <w:tcW w:w="850" w:type="dxa"/>
          </w:tcPr>
          <w:p w14:paraId="3C0342E6" w14:textId="77777777" w:rsidR="00E07EAF" w:rsidRPr="00E07EAF" w:rsidRDefault="00E07EAF" w:rsidP="00E07EAF">
            <w:pPr>
              <w:spacing w:after="0" w:line="240" w:lineRule="auto"/>
              <w:jc w:val="center"/>
              <w:rPr>
                <w:lang w:val="en-US"/>
              </w:rPr>
            </w:pPr>
            <w:r w:rsidRPr="00E07EAF">
              <w:rPr>
                <w:lang w:val="en-US"/>
              </w:rPr>
              <w:t>990</w:t>
            </w:r>
          </w:p>
        </w:tc>
        <w:tc>
          <w:tcPr>
            <w:tcW w:w="851" w:type="dxa"/>
          </w:tcPr>
          <w:p w14:paraId="642A3D1E" w14:textId="77777777" w:rsidR="00E07EAF" w:rsidRPr="00E07EAF" w:rsidRDefault="00E07EAF" w:rsidP="00E07EAF">
            <w:pPr>
              <w:spacing w:after="0" w:line="240" w:lineRule="auto"/>
              <w:jc w:val="center"/>
              <w:rPr>
                <w:lang w:val="en-US"/>
              </w:rPr>
            </w:pPr>
            <w:r w:rsidRPr="00E07EAF">
              <w:rPr>
                <w:lang w:val="en-US"/>
              </w:rPr>
              <w:t>300</w:t>
            </w:r>
          </w:p>
        </w:tc>
        <w:tc>
          <w:tcPr>
            <w:tcW w:w="951" w:type="dxa"/>
          </w:tcPr>
          <w:p w14:paraId="43779C0A" w14:textId="77777777" w:rsidR="00E07EAF" w:rsidRPr="00E07EAF" w:rsidRDefault="00E07EAF" w:rsidP="00E07EAF">
            <w:pPr>
              <w:spacing w:after="0" w:line="240" w:lineRule="auto"/>
              <w:jc w:val="center"/>
              <w:rPr>
                <w:lang w:val="uk-UA"/>
              </w:rPr>
            </w:pPr>
            <w:r w:rsidRPr="00E07EAF">
              <w:rPr>
                <w:lang w:val="uk-UA"/>
              </w:rPr>
              <w:t>16,5</w:t>
            </w:r>
          </w:p>
        </w:tc>
        <w:tc>
          <w:tcPr>
            <w:tcW w:w="992" w:type="dxa"/>
          </w:tcPr>
          <w:p w14:paraId="5EA9F3F0" w14:textId="77777777" w:rsidR="00E07EAF" w:rsidRPr="00E07EAF" w:rsidRDefault="00E07EAF" w:rsidP="00E07EAF">
            <w:pPr>
              <w:spacing w:after="0" w:line="240" w:lineRule="auto"/>
              <w:jc w:val="center"/>
              <w:rPr>
                <w:lang w:val="uk-UA"/>
              </w:rPr>
            </w:pPr>
            <w:r w:rsidRPr="00E07EAF">
              <w:rPr>
                <w:lang w:val="uk-UA"/>
              </w:rPr>
              <w:t>31</w:t>
            </w:r>
          </w:p>
        </w:tc>
        <w:tc>
          <w:tcPr>
            <w:tcW w:w="993" w:type="dxa"/>
          </w:tcPr>
          <w:p w14:paraId="390022E4"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7D7A0906" w14:textId="77777777" w:rsidTr="00E07EAF">
        <w:tc>
          <w:tcPr>
            <w:tcW w:w="1555" w:type="dxa"/>
          </w:tcPr>
          <w:p w14:paraId="2EBF8F84" w14:textId="77777777" w:rsidR="00E07EAF" w:rsidRPr="00E07EAF" w:rsidRDefault="00E07EAF" w:rsidP="00E07EAF">
            <w:pPr>
              <w:spacing w:after="0" w:line="240" w:lineRule="auto"/>
              <w:jc w:val="center"/>
              <w:rPr>
                <w:lang w:val="en-US"/>
              </w:rPr>
            </w:pPr>
            <w:r w:rsidRPr="00E07EAF">
              <w:rPr>
                <w:lang w:val="en-US"/>
              </w:rPr>
              <w:t>HEB 1000</w:t>
            </w:r>
          </w:p>
        </w:tc>
        <w:tc>
          <w:tcPr>
            <w:tcW w:w="992" w:type="dxa"/>
          </w:tcPr>
          <w:p w14:paraId="05F19924" w14:textId="77777777" w:rsidR="00E07EAF" w:rsidRPr="00E07EAF" w:rsidRDefault="00E07EAF" w:rsidP="00E07EAF">
            <w:pPr>
              <w:spacing w:after="0" w:line="240" w:lineRule="auto"/>
              <w:jc w:val="center"/>
              <w:rPr>
                <w:lang w:val="en-US"/>
              </w:rPr>
            </w:pPr>
            <w:r w:rsidRPr="00E07EAF">
              <w:rPr>
                <w:lang w:val="en-US"/>
              </w:rPr>
              <w:t>314</w:t>
            </w:r>
          </w:p>
        </w:tc>
        <w:tc>
          <w:tcPr>
            <w:tcW w:w="850" w:type="dxa"/>
          </w:tcPr>
          <w:p w14:paraId="208CB9EB" w14:textId="77777777" w:rsidR="00E07EAF" w:rsidRPr="00E07EAF" w:rsidRDefault="00E07EAF" w:rsidP="00E07EAF">
            <w:pPr>
              <w:spacing w:after="0" w:line="240" w:lineRule="auto"/>
              <w:jc w:val="center"/>
              <w:rPr>
                <w:lang w:val="en-US"/>
              </w:rPr>
            </w:pPr>
            <w:r w:rsidRPr="00E07EAF">
              <w:rPr>
                <w:lang w:val="en-US"/>
              </w:rPr>
              <w:t>1000</w:t>
            </w:r>
          </w:p>
        </w:tc>
        <w:tc>
          <w:tcPr>
            <w:tcW w:w="851" w:type="dxa"/>
          </w:tcPr>
          <w:p w14:paraId="51C53CEB" w14:textId="77777777" w:rsidR="00E07EAF" w:rsidRPr="00E07EAF" w:rsidRDefault="00E07EAF" w:rsidP="00E07EAF">
            <w:pPr>
              <w:spacing w:after="0" w:line="240" w:lineRule="auto"/>
              <w:jc w:val="center"/>
              <w:rPr>
                <w:lang w:val="en-US"/>
              </w:rPr>
            </w:pPr>
            <w:r w:rsidRPr="00E07EAF">
              <w:rPr>
                <w:lang w:val="en-US"/>
              </w:rPr>
              <w:t>302</w:t>
            </w:r>
          </w:p>
        </w:tc>
        <w:tc>
          <w:tcPr>
            <w:tcW w:w="951" w:type="dxa"/>
          </w:tcPr>
          <w:p w14:paraId="16BEE754" w14:textId="77777777" w:rsidR="00E07EAF" w:rsidRPr="00E07EAF" w:rsidRDefault="00E07EAF" w:rsidP="00E07EAF">
            <w:pPr>
              <w:spacing w:after="0" w:line="240" w:lineRule="auto"/>
              <w:jc w:val="center"/>
              <w:rPr>
                <w:lang w:val="uk-UA"/>
              </w:rPr>
            </w:pPr>
            <w:r w:rsidRPr="00E07EAF">
              <w:rPr>
                <w:lang w:val="uk-UA"/>
              </w:rPr>
              <w:t>19</w:t>
            </w:r>
          </w:p>
        </w:tc>
        <w:tc>
          <w:tcPr>
            <w:tcW w:w="992" w:type="dxa"/>
          </w:tcPr>
          <w:p w14:paraId="34BD40D5" w14:textId="77777777" w:rsidR="00E07EAF" w:rsidRPr="00E07EAF" w:rsidRDefault="00E07EAF" w:rsidP="00E07EAF">
            <w:pPr>
              <w:spacing w:after="0" w:line="240" w:lineRule="auto"/>
              <w:jc w:val="center"/>
              <w:rPr>
                <w:lang w:val="uk-UA"/>
              </w:rPr>
            </w:pPr>
            <w:r w:rsidRPr="00E07EAF">
              <w:rPr>
                <w:lang w:val="uk-UA"/>
              </w:rPr>
              <w:t>36</w:t>
            </w:r>
          </w:p>
        </w:tc>
        <w:tc>
          <w:tcPr>
            <w:tcW w:w="993" w:type="dxa"/>
          </w:tcPr>
          <w:p w14:paraId="5B6CF183"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4835904C" w14:textId="77777777" w:rsidTr="00E07EAF">
        <w:tc>
          <w:tcPr>
            <w:tcW w:w="1555" w:type="dxa"/>
          </w:tcPr>
          <w:p w14:paraId="4DB93499" w14:textId="77777777" w:rsidR="00E07EAF" w:rsidRPr="00E07EAF" w:rsidRDefault="00E07EAF" w:rsidP="00E07EAF">
            <w:pPr>
              <w:spacing w:after="0" w:line="240" w:lineRule="auto"/>
              <w:jc w:val="center"/>
              <w:rPr>
                <w:lang w:val="en-US"/>
              </w:rPr>
            </w:pPr>
            <w:r w:rsidRPr="00E07EAF">
              <w:rPr>
                <w:lang w:val="en-US"/>
              </w:rPr>
              <w:t>HEM 1000</w:t>
            </w:r>
          </w:p>
        </w:tc>
        <w:tc>
          <w:tcPr>
            <w:tcW w:w="992" w:type="dxa"/>
          </w:tcPr>
          <w:p w14:paraId="5523B084" w14:textId="77777777" w:rsidR="00E07EAF" w:rsidRPr="00E07EAF" w:rsidRDefault="00E07EAF" w:rsidP="00E07EAF">
            <w:pPr>
              <w:spacing w:after="0" w:line="240" w:lineRule="auto"/>
              <w:jc w:val="center"/>
              <w:rPr>
                <w:lang w:val="en-US"/>
              </w:rPr>
            </w:pPr>
            <w:r w:rsidRPr="00E07EAF">
              <w:rPr>
                <w:lang w:val="en-US"/>
              </w:rPr>
              <w:t>349</w:t>
            </w:r>
          </w:p>
        </w:tc>
        <w:tc>
          <w:tcPr>
            <w:tcW w:w="850" w:type="dxa"/>
          </w:tcPr>
          <w:p w14:paraId="5537971C" w14:textId="77777777" w:rsidR="00E07EAF" w:rsidRPr="00E07EAF" w:rsidRDefault="00E07EAF" w:rsidP="00E07EAF">
            <w:pPr>
              <w:spacing w:after="0" w:line="240" w:lineRule="auto"/>
              <w:jc w:val="center"/>
              <w:rPr>
                <w:lang w:val="en-US"/>
              </w:rPr>
            </w:pPr>
            <w:r w:rsidRPr="00E07EAF">
              <w:rPr>
                <w:lang w:val="en-US"/>
              </w:rPr>
              <w:t>1008</w:t>
            </w:r>
          </w:p>
        </w:tc>
        <w:tc>
          <w:tcPr>
            <w:tcW w:w="851" w:type="dxa"/>
          </w:tcPr>
          <w:p w14:paraId="50AD013C" w14:textId="77777777" w:rsidR="00E07EAF" w:rsidRPr="00E07EAF" w:rsidRDefault="00E07EAF" w:rsidP="00E07EAF">
            <w:pPr>
              <w:spacing w:after="0" w:line="240" w:lineRule="auto"/>
              <w:jc w:val="center"/>
              <w:rPr>
                <w:lang w:val="en-US"/>
              </w:rPr>
            </w:pPr>
            <w:r w:rsidRPr="00E07EAF">
              <w:rPr>
                <w:lang w:val="en-US"/>
              </w:rPr>
              <w:t>303</w:t>
            </w:r>
          </w:p>
        </w:tc>
        <w:tc>
          <w:tcPr>
            <w:tcW w:w="951" w:type="dxa"/>
          </w:tcPr>
          <w:p w14:paraId="18154280" w14:textId="77777777" w:rsidR="00E07EAF" w:rsidRPr="00E07EAF" w:rsidRDefault="00E07EAF" w:rsidP="00E07EAF">
            <w:pPr>
              <w:spacing w:after="0" w:line="240" w:lineRule="auto"/>
              <w:jc w:val="center"/>
              <w:rPr>
                <w:lang w:val="uk-UA"/>
              </w:rPr>
            </w:pPr>
            <w:r w:rsidRPr="00E07EAF">
              <w:rPr>
                <w:lang w:val="uk-UA"/>
              </w:rPr>
              <w:t>21</w:t>
            </w:r>
          </w:p>
        </w:tc>
        <w:tc>
          <w:tcPr>
            <w:tcW w:w="992" w:type="dxa"/>
          </w:tcPr>
          <w:p w14:paraId="02A4EAF7" w14:textId="77777777" w:rsidR="00E07EAF" w:rsidRPr="00E07EAF" w:rsidRDefault="00E07EAF" w:rsidP="00E07EAF">
            <w:pPr>
              <w:spacing w:after="0" w:line="240" w:lineRule="auto"/>
              <w:jc w:val="center"/>
              <w:rPr>
                <w:lang w:val="uk-UA"/>
              </w:rPr>
            </w:pPr>
            <w:r w:rsidRPr="00E07EAF">
              <w:rPr>
                <w:lang w:val="uk-UA"/>
              </w:rPr>
              <w:t>40</w:t>
            </w:r>
          </w:p>
        </w:tc>
        <w:tc>
          <w:tcPr>
            <w:tcW w:w="993" w:type="dxa"/>
          </w:tcPr>
          <w:p w14:paraId="0BD6BDA1"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7DDFFD52" w14:textId="77777777" w:rsidTr="00E07EAF">
        <w:tc>
          <w:tcPr>
            <w:tcW w:w="1555" w:type="dxa"/>
          </w:tcPr>
          <w:p w14:paraId="49ED9708" w14:textId="77777777" w:rsidR="00E07EAF" w:rsidRPr="00E07EAF" w:rsidRDefault="00E07EAF" w:rsidP="00E07EAF">
            <w:pPr>
              <w:spacing w:after="0" w:line="240" w:lineRule="auto"/>
              <w:jc w:val="center"/>
              <w:rPr>
                <w:lang w:val="en-US"/>
              </w:rPr>
            </w:pPr>
            <w:r w:rsidRPr="00E07EAF">
              <w:rPr>
                <w:lang w:val="en-US"/>
              </w:rPr>
              <w:t>HE1000x393</w:t>
            </w:r>
          </w:p>
        </w:tc>
        <w:tc>
          <w:tcPr>
            <w:tcW w:w="992" w:type="dxa"/>
          </w:tcPr>
          <w:p w14:paraId="3AC7D9E2" w14:textId="77777777" w:rsidR="00E07EAF" w:rsidRPr="00E07EAF" w:rsidRDefault="00E07EAF" w:rsidP="00E07EAF">
            <w:pPr>
              <w:spacing w:after="0" w:line="240" w:lineRule="auto"/>
              <w:jc w:val="center"/>
              <w:rPr>
                <w:lang w:val="en-US"/>
              </w:rPr>
            </w:pPr>
            <w:r w:rsidRPr="00E07EAF">
              <w:rPr>
                <w:lang w:val="en-US"/>
              </w:rPr>
              <w:t>393</w:t>
            </w:r>
          </w:p>
        </w:tc>
        <w:tc>
          <w:tcPr>
            <w:tcW w:w="850" w:type="dxa"/>
          </w:tcPr>
          <w:p w14:paraId="1FFE93FC" w14:textId="77777777" w:rsidR="00E07EAF" w:rsidRPr="00E07EAF" w:rsidRDefault="00E07EAF" w:rsidP="00E07EAF">
            <w:pPr>
              <w:spacing w:after="0" w:line="240" w:lineRule="auto"/>
              <w:jc w:val="center"/>
              <w:rPr>
                <w:lang w:val="en-US"/>
              </w:rPr>
            </w:pPr>
            <w:r w:rsidRPr="00E07EAF">
              <w:rPr>
                <w:lang w:val="en-US"/>
              </w:rPr>
              <w:t>1016</w:t>
            </w:r>
          </w:p>
        </w:tc>
        <w:tc>
          <w:tcPr>
            <w:tcW w:w="851" w:type="dxa"/>
          </w:tcPr>
          <w:p w14:paraId="047FFF12" w14:textId="77777777" w:rsidR="00E07EAF" w:rsidRPr="00E07EAF" w:rsidRDefault="00E07EAF" w:rsidP="00E07EAF">
            <w:pPr>
              <w:spacing w:after="0" w:line="240" w:lineRule="auto"/>
              <w:jc w:val="center"/>
              <w:rPr>
                <w:lang w:val="en-US"/>
              </w:rPr>
            </w:pPr>
            <w:r w:rsidRPr="00E07EAF">
              <w:rPr>
                <w:lang w:val="en-US"/>
              </w:rPr>
              <w:t>304</w:t>
            </w:r>
          </w:p>
        </w:tc>
        <w:tc>
          <w:tcPr>
            <w:tcW w:w="951" w:type="dxa"/>
          </w:tcPr>
          <w:p w14:paraId="3D6904D2" w14:textId="77777777" w:rsidR="00E07EAF" w:rsidRPr="00E07EAF" w:rsidRDefault="00E07EAF" w:rsidP="00E07EAF">
            <w:pPr>
              <w:spacing w:after="0" w:line="240" w:lineRule="auto"/>
              <w:jc w:val="center"/>
              <w:rPr>
                <w:lang w:val="uk-UA"/>
              </w:rPr>
            </w:pPr>
            <w:r w:rsidRPr="00E07EAF">
              <w:rPr>
                <w:lang w:val="uk-UA"/>
              </w:rPr>
              <w:t>24,4</w:t>
            </w:r>
          </w:p>
        </w:tc>
        <w:tc>
          <w:tcPr>
            <w:tcW w:w="992" w:type="dxa"/>
          </w:tcPr>
          <w:p w14:paraId="00EAB75F" w14:textId="77777777" w:rsidR="00E07EAF" w:rsidRPr="00E07EAF" w:rsidRDefault="00E07EAF" w:rsidP="00E07EAF">
            <w:pPr>
              <w:spacing w:after="0" w:line="240" w:lineRule="auto"/>
              <w:jc w:val="center"/>
              <w:rPr>
                <w:lang w:val="uk-UA"/>
              </w:rPr>
            </w:pPr>
            <w:r w:rsidRPr="00E07EAF">
              <w:rPr>
                <w:lang w:val="uk-UA"/>
              </w:rPr>
              <w:t>43,9</w:t>
            </w:r>
          </w:p>
        </w:tc>
        <w:tc>
          <w:tcPr>
            <w:tcW w:w="993" w:type="dxa"/>
          </w:tcPr>
          <w:p w14:paraId="47896B23"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0530486E" w14:textId="77777777" w:rsidTr="00E07EAF">
        <w:tc>
          <w:tcPr>
            <w:tcW w:w="1555" w:type="dxa"/>
          </w:tcPr>
          <w:p w14:paraId="150635C4" w14:textId="77777777" w:rsidR="00E07EAF" w:rsidRPr="00E07EAF" w:rsidRDefault="00E07EAF" w:rsidP="00E07EAF">
            <w:pPr>
              <w:spacing w:after="0" w:line="240" w:lineRule="auto"/>
              <w:jc w:val="center"/>
              <w:rPr>
                <w:lang w:val="en-US"/>
              </w:rPr>
            </w:pPr>
            <w:r w:rsidRPr="00E07EAF">
              <w:rPr>
                <w:lang w:val="en-US"/>
              </w:rPr>
              <w:t>HE1000x415</w:t>
            </w:r>
          </w:p>
        </w:tc>
        <w:tc>
          <w:tcPr>
            <w:tcW w:w="992" w:type="dxa"/>
          </w:tcPr>
          <w:p w14:paraId="2A496729" w14:textId="77777777" w:rsidR="00E07EAF" w:rsidRPr="00E07EAF" w:rsidRDefault="00E07EAF" w:rsidP="00E07EAF">
            <w:pPr>
              <w:spacing w:after="0" w:line="240" w:lineRule="auto"/>
              <w:jc w:val="center"/>
              <w:rPr>
                <w:lang w:val="en-US"/>
              </w:rPr>
            </w:pPr>
            <w:r w:rsidRPr="00E07EAF">
              <w:rPr>
                <w:lang w:val="en-US"/>
              </w:rPr>
              <w:t>415</w:t>
            </w:r>
          </w:p>
        </w:tc>
        <w:tc>
          <w:tcPr>
            <w:tcW w:w="850" w:type="dxa"/>
          </w:tcPr>
          <w:p w14:paraId="5D076A42" w14:textId="77777777" w:rsidR="00E07EAF" w:rsidRPr="00E07EAF" w:rsidRDefault="00E07EAF" w:rsidP="00E07EAF">
            <w:pPr>
              <w:spacing w:after="0" w:line="240" w:lineRule="auto"/>
              <w:jc w:val="center"/>
              <w:rPr>
                <w:lang w:val="en-US"/>
              </w:rPr>
            </w:pPr>
            <w:r w:rsidRPr="00E07EAF">
              <w:rPr>
                <w:lang w:val="en-US"/>
              </w:rPr>
              <w:t>1020</w:t>
            </w:r>
          </w:p>
        </w:tc>
        <w:tc>
          <w:tcPr>
            <w:tcW w:w="851" w:type="dxa"/>
          </w:tcPr>
          <w:p w14:paraId="00844211" w14:textId="77777777" w:rsidR="00E07EAF" w:rsidRPr="00E07EAF" w:rsidRDefault="00E07EAF" w:rsidP="00E07EAF">
            <w:pPr>
              <w:spacing w:after="0" w:line="240" w:lineRule="auto"/>
              <w:jc w:val="center"/>
              <w:rPr>
                <w:lang w:val="en-US"/>
              </w:rPr>
            </w:pPr>
            <w:r w:rsidRPr="00E07EAF">
              <w:rPr>
                <w:lang w:val="en-US"/>
              </w:rPr>
              <w:t>305</w:t>
            </w:r>
          </w:p>
        </w:tc>
        <w:tc>
          <w:tcPr>
            <w:tcW w:w="951" w:type="dxa"/>
          </w:tcPr>
          <w:p w14:paraId="6CE742B7" w14:textId="77777777" w:rsidR="00E07EAF" w:rsidRPr="00E07EAF" w:rsidRDefault="00E07EAF" w:rsidP="00E07EAF">
            <w:pPr>
              <w:spacing w:after="0" w:line="240" w:lineRule="auto"/>
              <w:jc w:val="center"/>
              <w:rPr>
                <w:lang w:val="uk-UA"/>
              </w:rPr>
            </w:pPr>
            <w:r w:rsidRPr="00E07EAF">
              <w:rPr>
                <w:lang w:val="uk-UA"/>
              </w:rPr>
              <w:t>26</w:t>
            </w:r>
          </w:p>
        </w:tc>
        <w:tc>
          <w:tcPr>
            <w:tcW w:w="992" w:type="dxa"/>
          </w:tcPr>
          <w:p w14:paraId="7EF75DB0" w14:textId="77777777" w:rsidR="00E07EAF" w:rsidRPr="00E07EAF" w:rsidRDefault="00E07EAF" w:rsidP="00E07EAF">
            <w:pPr>
              <w:spacing w:after="0" w:line="240" w:lineRule="auto"/>
              <w:jc w:val="center"/>
              <w:rPr>
                <w:lang w:val="uk-UA"/>
              </w:rPr>
            </w:pPr>
            <w:r w:rsidRPr="00E07EAF">
              <w:rPr>
                <w:lang w:val="uk-UA"/>
              </w:rPr>
              <w:t>46</w:t>
            </w:r>
          </w:p>
        </w:tc>
        <w:tc>
          <w:tcPr>
            <w:tcW w:w="993" w:type="dxa"/>
          </w:tcPr>
          <w:p w14:paraId="72D23460" w14:textId="77777777" w:rsidR="00E07EAF" w:rsidRPr="00E07EAF" w:rsidRDefault="00E07EAF" w:rsidP="00E07EAF">
            <w:pPr>
              <w:spacing w:after="0" w:line="240" w:lineRule="auto"/>
              <w:jc w:val="center"/>
              <w:rPr>
                <w:lang w:val="uk-UA"/>
              </w:rPr>
            </w:pPr>
            <w:r w:rsidRPr="00E07EAF">
              <w:rPr>
                <w:lang w:val="uk-UA"/>
              </w:rPr>
              <w:t>30</w:t>
            </w:r>
          </w:p>
        </w:tc>
      </w:tr>
      <w:tr w:rsidR="00E07EAF" w:rsidRPr="00E07EAF" w14:paraId="10EC2D4A" w14:textId="77777777" w:rsidTr="00E07EAF">
        <w:tc>
          <w:tcPr>
            <w:tcW w:w="1555" w:type="dxa"/>
          </w:tcPr>
          <w:p w14:paraId="285759B0" w14:textId="77777777" w:rsidR="00E07EAF" w:rsidRPr="00E07EAF" w:rsidRDefault="00E07EAF" w:rsidP="00E07EAF">
            <w:pPr>
              <w:spacing w:after="0" w:line="240" w:lineRule="auto"/>
              <w:jc w:val="center"/>
              <w:rPr>
                <w:lang w:val="en-US"/>
              </w:rPr>
            </w:pPr>
            <w:r w:rsidRPr="00E07EAF">
              <w:rPr>
                <w:lang w:val="en-US"/>
              </w:rPr>
              <w:t>HE1000x438</w:t>
            </w:r>
          </w:p>
        </w:tc>
        <w:tc>
          <w:tcPr>
            <w:tcW w:w="992" w:type="dxa"/>
          </w:tcPr>
          <w:p w14:paraId="3A18717B" w14:textId="77777777" w:rsidR="00E07EAF" w:rsidRPr="00E07EAF" w:rsidRDefault="00E07EAF" w:rsidP="00E07EAF">
            <w:pPr>
              <w:spacing w:after="0" w:line="240" w:lineRule="auto"/>
              <w:jc w:val="center"/>
              <w:rPr>
                <w:lang w:val="en-US"/>
              </w:rPr>
            </w:pPr>
            <w:r w:rsidRPr="00E07EAF">
              <w:rPr>
                <w:lang w:val="en-US"/>
              </w:rPr>
              <w:t>438</w:t>
            </w:r>
          </w:p>
        </w:tc>
        <w:tc>
          <w:tcPr>
            <w:tcW w:w="850" w:type="dxa"/>
          </w:tcPr>
          <w:p w14:paraId="56C64C88" w14:textId="77777777" w:rsidR="00E07EAF" w:rsidRPr="00E07EAF" w:rsidRDefault="00E07EAF" w:rsidP="00E07EAF">
            <w:pPr>
              <w:spacing w:after="0" w:line="240" w:lineRule="auto"/>
              <w:jc w:val="center"/>
              <w:rPr>
                <w:lang w:val="en-US"/>
              </w:rPr>
            </w:pPr>
            <w:r w:rsidRPr="00E07EAF">
              <w:rPr>
                <w:lang w:val="en-US"/>
              </w:rPr>
              <w:t>1023</w:t>
            </w:r>
          </w:p>
        </w:tc>
        <w:tc>
          <w:tcPr>
            <w:tcW w:w="851" w:type="dxa"/>
          </w:tcPr>
          <w:p w14:paraId="1072D6E0" w14:textId="77777777" w:rsidR="00E07EAF" w:rsidRPr="00E07EAF" w:rsidRDefault="00E07EAF" w:rsidP="00E07EAF">
            <w:pPr>
              <w:spacing w:after="0" w:line="240" w:lineRule="auto"/>
              <w:jc w:val="center"/>
              <w:rPr>
                <w:lang w:val="uk-UA"/>
              </w:rPr>
            </w:pPr>
            <w:r w:rsidRPr="00E07EAF">
              <w:rPr>
                <w:lang w:val="en-US"/>
              </w:rPr>
              <w:t>305</w:t>
            </w:r>
          </w:p>
        </w:tc>
        <w:tc>
          <w:tcPr>
            <w:tcW w:w="951" w:type="dxa"/>
          </w:tcPr>
          <w:p w14:paraId="20A9FE35" w14:textId="77777777" w:rsidR="00E07EAF" w:rsidRPr="00E07EAF" w:rsidRDefault="00E07EAF" w:rsidP="00E07EAF">
            <w:pPr>
              <w:spacing w:after="0" w:line="240" w:lineRule="auto"/>
              <w:jc w:val="center"/>
              <w:rPr>
                <w:lang w:val="uk-UA"/>
              </w:rPr>
            </w:pPr>
            <w:r w:rsidRPr="00E07EAF">
              <w:rPr>
                <w:lang w:val="uk-UA"/>
              </w:rPr>
              <w:t>26,9</w:t>
            </w:r>
          </w:p>
        </w:tc>
        <w:tc>
          <w:tcPr>
            <w:tcW w:w="992" w:type="dxa"/>
          </w:tcPr>
          <w:p w14:paraId="3489FEE3" w14:textId="77777777" w:rsidR="00E07EAF" w:rsidRPr="00E07EAF" w:rsidRDefault="00E07EAF" w:rsidP="00E07EAF">
            <w:pPr>
              <w:spacing w:after="0" w:line="240" w:lineRule="auto"/>
              <w:jc w:val="center"/>
              <w:rPr>
                <w:lang w:val="uk-UA"/>
              </w:rPr>
            </w:pPr>
            <w:r w:rsidRPr="00E07EAF">
              <w:rPr>
                <w:lang w:val="uk-UA"/>
              </w:rPr>
              <w:t>49</w:t>
            </w:r>
          </w:p>
        </w:tc>
        <w:tc>
          <w:tcPr>
            <w:tcW w:w="993" w:type="dxa"/>
          </w:tcPr>
          <w:p w14:paraId="2D0416D1" w14:textId="77777777" w:rsidR="00E07EAF" w:rsidRPr="00E07EAF" w:rsidRDefault="00E07EAF" w:rsidP="00E07EAF">
            <w:pPr>
              <w:spacing w:after="0" w:line="240" w:lineRule="auto"/>
              <w:jc w:val="center"/>
              <w:rPr>
                <w:lang w:val="uk-UA"/>
              </w:rPr>
            </w:pPr>
            <w:r w:rsidRPr="00E07EAF">
              <w:rPr>
                <w:lang w:val="uk-UA"/>
              </w:rPr>
              <w:t>30</w:t>
            </w:r>
          </w:p>
        </w:tc>
      </w:tr>
    </w:tbl>
    <w:p w14:paraId="4F922FCC" w14:textId="77777777" w:rsidR="00E07EAF" w:rsidRPr="00E07EAF" w:rsidRDefault="00E07EAF" w:rsidP="00E07EAF">
      <w:pPr>
        <w:tabs>
          <w:tab w:val="left" w:pos="1521"/>
        </w:tabs>
        <w:rPr>
          <w:rFonts w:eastAsia="Times New Roman" w:cs="Courier New"/>
          <w:sz w:val="20"/>
          <w:szCs w:val="20"/>
          <w:lang w:val="uk-UA" w:eastAsia="uk-UA"/>
        </w:rPr>
        <w:sectPr w:rsidR="00E07EAF" w:rsidRPr="00E07EAF" w:rsidSect="00370966">
          <w:pgSz w:w="16838" w:h="11906" w:orient="landscape"/>
          <w:pgMar w:top="720" w:right="720" w:bottom="720" w:left="720" w:header="708" w:footer="708" w:gutter="0"/>
          <w:cols w:space="708"/>
          <w:docGrid w:linePitch="360"/>
        </w:sectPr>
      </w:pPr>
    </w:p>
    <w:p w14:paraId="36407CA0" w14:textId="77777777" w:rsidR="00053235" w:rsidRDefault="00053235" w:rsidP="00053235">
      <w:pPr>
        <w:pStyle w:val="Heading1"/>
        <w:rPr>
          <w:lang w:val="uk-UA"/>
        </w:rPr>
      </w:pPr>
      <w:bookmarkStart w:id="40" w:name="_Toc523386871"/>
      <w:r w:rsidRPr="00CA604A">
        <w:rPr>
          <w:lang w:val="uk-UA"/>
        </w:rPr>
        <w:lastRenderedPageBreak/>
        <w:t>Двотавр IPN</w:t>
      </w:r>
      <w:bookmarkEnd w:id="40"/>
    </w:p>
    <w:p w14:paraId="62F9E5F5" w14:textId="77777777" w:rsidR="00F6012A" w:rsidRPr="00F6012A" w:rsidRDefault="00F6012A" w:rsidP="00F6012A">
      <w:pPr>
        <w:rPr>
          <w:lang w:val="uk-UA"/>
        </w:rPr>
      </w:pPr>
    </w:p>
    <w:p w14:paraId="27F7CE0F" w14:textId="77777777" w:rsidR="00053235" w:rsidRPr="00251A7A" w:rsidRDefault="00053235" w:rsidP="00BE239F">
      <w:pPr>
        <w:spacing w:before="120" w:after="120" w:line="240" w:lineRule="auto"/>
        <w:jc w:val="center"/>
        <w:rPr>
          <w:rFonts w:cs="Times New Roman"/>
          <w:lang w:val="uk-UA"/>
        </w:rPr>
      </w:pPr>
      <w:r w:rsidRPr="00251A7A">
        <w:rPr>
          <w:rFonts w:cs="Times New Roman"/>
          <w:lang w:val="uk-UA"/>
        </w:rPr>
        <w:t>Нахил полки: 14%</w:t>
      </w:r>
    </w:p>
    <w:p w14:paraId="68A8D80F" w14:textId="77777777" w:rsidR="00053235" w:rsidRPr="00251A7A" w:rsidRDefault="00053235" w:rsidP="00BE239F">
      <w:pPr>
        <w:spacing w:before="120" w:after="120" w:line="240" w:lineRule="auto"/>
        <w:jc w:val="center"/>
        <w:rPr>
          <w:rFonts w:cs="Times New Roman"/>
          <w:lang w:val="uk-UA"/>
        </w:rPr>
      </w:pPr>
      <w:r w:rsidRPr="00251A7A">
        <w:rPr>
          <w:rFonts w:cs="Times New Roman"/>
          <w:lang w:val="uk-UA"/>
        </w:rPr>
        <w:t>Розмір: згідно з IPN 80-550 DIN 1025-1:1995, NF A 45-209:1983,</w:t>
      </w:r>
    </w:p>
    <w:p w14:paraId="3075A3A6" w14:textId="77777777" w:rsidR="00053235" w:rsidRPr="00251A7A" w:rsidRDefault="00053235" w:rsidP="00BE239F">
      <w:pPr>
        <w:spacing w:before="120" w:after="120" w:line="240" w:lineRule="auto"/>
        <w:jc w:val="center"/>
        <w:rPr>
          <w:rFonts w:cs="Times New Roman"/>
          <w:lang w:val="uk-UA"/>
        </w:rPr>
      </w:pPr>
      <w:r w:rsidRPr="00251A7A">
        <w:rPr>
          <w:rFonts w:cs="Times New Roman"/>
          <w:lang w:val="uk-UA"/>
        </w:rPr>
        <w:t>IPN 600 DIN 1025-1:1963</w:t>
      </w:r>
    </w:p>
    <w:p w14:paraId="2C13D5DF" w14:textId="77777777" w:rsidR="00053235" w:rsidRPr="00251A7A" w:rsidRDefault="00053235" w:rsidP="00BE239F">
      <w:pPr>
        <w:spacing w:before="120" w:after="120" w:line="240" w:lineRule="auto"/>
        <w:jc w:val="center"/>
        <w:rPr>
          <w:rFonts w:cs="Times New Roman"/>
          <w:lang w:val="uk-UA"/>
        </w:rPr>
      </w:pPr>
      <w:r w:rsidRPr="00251A7A">
        <w:rPr>
          <w:rFonts w:cs="Times New Roman"/>
          <w:lang w:val="uk-UA"/>
        </w:rPr>
        <w:t>Допуски: згідно з EN 10024:1993</w:t>
      </w:r>
    </w:p>
    <w:p w14:paraId="10009931" w14:textId="77777777" w:rsidR="00053235" w:rsidRPr="00251A7A" w:rsidRDefault="00053235" w:rsidP="00BE239F">
      <w:pPr>
        <w:spacing w:before="120" w:after="120" w:line="240" w:lineRule="auto"/>
        <w:jc w:val="center"/>
        <w:rPr>
          <w:rFonts w:cs="Times New Roman"/>
          <w:lang w:val="uk-UA"/>
        </w:rPr>
      </w:pPr>
      <w:r w:rsidRPr="00251A7A">
        <w:rPr>
          <w:rFonts w:cs="Times New Roman"/>
          <w:lang w:val="uk-UA"/>
        </w:rPr>
        <w:t>Вимоги до поверхні: згідно  з EN 10163-3:2004, клас С, підклас 1 .</w:t>
      </w:r>
    </w:p>
    <w:p w14:paraId="0201A3BA" w14:textId="77777777" w:rsidR="00251A7A" w:rsidRPr="00251A7A" w:rsidRDefault="00053235" w:rsidP="00BE239F">
      <w:pPr>
        <w:spacing w:before="120" w:after="120" w:line="240" w:lineRule="auto"/>
        <w:jc w:val="center"/>
        <w:rPr>
          <w:rFonts w:cs="Times New Roman"/>
          <w:lang w:val="uk-UA"/>
        </w:rPr>
      </w:pPr>
      <w:r w:rsidRPr="00251A7A">
        <w:rPr>
          <w:rFonts w:cs="Times New Roman"/>
          <w:lang w:val="uk-UA"/>
        </w:rPr>
        <w:t>Марки сталі: S235, S355, S460, інші по запиту.</w:t>
      </w:r>
    </w:p>
    <w:p w14:paraId="13F2CF85" w14:textId="77777777" w:rsidR="00053235" w:rsidRPr="007951B8" w:rsidRDefault="00361AB4" w:rsidP="00053235">
      <w:pPr>
        <w:jc w:val="center"/>
        <w:rPr>
          <w:rFonts w:ascii="Times New Roman" w:hAnsi="Times New Roman" w:cs="Times New Roman"/>
          <w:b/>
          <w:noProof/>
          <w:lang w:val="uk-UA" w:eastAsia="uk-UA"/>
        </w:rPr>
      </w:pPr>
      <w:r w:rsidRPr="00361AB4">
        <w:rPr>
          <w:rFonts w:ascii="Times New Roman" w:hAnsi="Times New Roman" w:cs="Times New Roman"/>
          <w:noProof/>
          <w:lang w:val="uk-UA" w:eastAsia="uk-UA"/>
        </w:rPr>
        <w:t xml:space="preserve"> </w:t>
      </w:r>
      <w:r w:rsidRPr="007951B8">
        <w:rPr>
          <w:rFonts w:ascii="Times New Roman" w:hAnsi="Times New Roman" w:cs="Times New Roman"/>
          <w:b/>
          <w:noProof/>
          <w:lang w:val="uk-UA" w:eastAsia="uk-UA"/>
        </w:rPr>
        <w:drawing>
          <wp:inline distT="0" distB="0" distL="0" distR="0" wp14:anchorId="0F0B2C17" wp14:editId="3AA721C2">
            <wp:extent cx="3099459" cy="2232025"/>
            <wp:effectExtent l="0" t="0" r="5715" b="0"/>
            <wp:docPr id="7" name="Рисунок 7" descr="C:\Users\POMAH\Desktop\Новая папка\Каталог\I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MAH\Desktop\Новая папка\Каталог\IP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0740" cy="2240149"/>
                    </a:xfrm>
                    <a:prstGeom prst="rect">
                      <a:avLst/>
                    </a:prstGeom>
                    <a:noFill/>
                    <a:ln>
                      <a:noFill/>
                    </a:ln>
                  </pic:spPr>
                </pic:pic>
              </a:graphicData>
            </a:graphic>
          </wp:inline>
        </w:drawing>
      </w:r>
    </w:p>
    <w:tbl>
      <w:tblPr>
        <w:tblW w:w="5000" w:type="pct"/>
        <w:tblLook w:val="04A0" w:firstRow="1" w:lastRow="0" w:firstColumn="1" w:lastColumn="0" w:noHBand="0" w:noVBand="1"/>
      </w:tblPr>
      <w:tblGrid>
        <w:gridCol w:w="1032"/>
        <w:gridCol w:w="904"/>
        <w:gridCol w:w="1418"/>
        <w:gridCol w:w="1419"/>
        <w:gridCol w:w="1419"/>
        <w:gridCol w:w="1419"/>
        <w:gridCol w:w="1419"/>
        <w:gridCol w:w="1416"/>
      </w:tblGrid>
      <w:tr w:rsidR="00251A7A" w:rsidRPr="00251A7A" w14:paraId="22A47CDE" w14:textId="77777777" w:rsidTr="007951B8">
        <w:trPr>
          <w:trHeight w:val="465"/>
        </w:trPr>
        <w:tc>
          <w:tcPr>
            <w:tcW w:w="49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50FD69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Позначення</w:t>
            </w:r>
          </w:p>
        </w:tc>
        <w:tc>
          <w:tcPr>
            <w:tcW w:w="433" w:type="pct"/>
            <w:tcBorders>
              <w:top w:val="single" w:sz="8" w:space="0" w:color="auto"/>
              <w:left w:val="nil"/>
              <w:bottom w:val="single" w:sz="8" w:space="0" w:color="auto"/>
              <w:right w:val="single" w:sz="8" w:space="0" w:color="auto"/>
            </w:tcBorders>
            <w:shd w:val="clear" w:color="auto" w:fill="auto"/>
            <w:vAlign w:val="center"/>
            <w:hideMark/>
          </w:tcPr>
          <w:p w14:paraId="2BA85552"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Маса</w:t>
            </w:r>
          </w:p>
        </w:tc>
        <w:tc>
          <w:tcPr>
            <w:tcW w:w="4073" w:type="pct"/>
            <w:gridSpan w:val="6"/>
            <w:tcBorders>
              <w:top w:val="single" w:sz="8" w:space="0" w:color="auto"/>
              <w:left w:val="nil"/>
              <w:bottom w:val="single" w:sz="8" w:space="0" w:color="auto"/>
              <w:right w:val="single" w:sz="8" w:space="0" w:color="000000"/>
            </w:tcBorders>
            <w:shd w:val="clear" w:color="auto" w:fill="auto"/>
            <w:vAlign w:val="center"/>
            <w:hideMark/>
          </w:tcPr>
          <w:p w14:paraId="73DDE4E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Розміри</w:t>
            </w:r>
          </w:p>
        </w:tc>
      </w:tr>
      <w:tr w:rsidR="00251A7A" w:rsidRPr="00251A7A" w14:paraId="129B1B0E"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1B57149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 </w:t>
            </w:r>
          </w:p>
        </w:tc>
        <w:tc>
          <w:tcPr>
            <w:tcW w:w="433" w:type="pct"/>
            <w:tcBorders>
              <w:top w:val="nil"/>
              <w:left w:val="nil"/>
              <w:bottom w:val="single" w:sz="8" w:space="0" w:color="auto"/>
              <w:right w:val="single" w:sz="8" w:space="0" w:color="auto"/>
            </w:tcBorders>
            <w:shd w:val="clear" w:color="auto" w:fill="auto"/>
            <w:vAlign w:val="center"/>
            <w:hideMark/>
          </w:tcPr>
          <w:p w14:paraId="76BE74D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кг/м</w:t>
            </w:r>
          </w:p>
        </w:tc>
        <w:tc>
          <w:tcPr>
            <w:tcW w:w="679" w:type="pct"/>
            <w:tcBorders>
              <w:top w:val="nil"/>
              <w:left w:val="nil"/>
              <w:bottom w:val="single" w:sz="8" w:space="0" w:color="auto"/>
              <w:right w:val="single" w:sz="8" w:space="0" w:color="auto"/>
            </w:tcBorders>
            <w:shd w:val="clear" w:color="auto" w:fill="auto"/>
            <w:vAlign w:val="center"/>
            <w:hideMark/>
          </w:tcPr>
          <w:p w14:paraId="039569F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h, мм</w:t>
            </w:r>
          </w:p>
        </w:tc>
        <w:tc>
          <w:tcPr>
            <w:tcW w:w="679" w:type="pct"/>
            <w:tcBorders>
              <w:top w:val="nil"/>
              <w:left w:val="nil"/>
              <w:bottom w:val="single" w:sz="8" w:space="0" w:color="auto"/>
              <w:right w:val="single" w:sz="8" w:space="0" w:color="auto"/>
            </w:tcBorders>
            <w:shd w:val="clear" w:color="auto" w:fill="auto"/>
            <w:vAlign w:val="center"/>
            <w:hideMark/>
          </w:tcPr>
          <w:p w14:paraId="160E3CE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b, мм</w:t>
            </w:r>
          </w:p>
        </w:tc>
        <w:tc>
          <w:tcPr>
            <w:tcW w:w="679" w:type="pct"/>
            <w:tcBorders>
              <w:top w:val="nil"/>
              <w:left w:val="nil"/>
              <w:bottom w:val="single" w:sz="8" w:space="0" w:color="auto"/>
              <w:right w:val="single" w:sz="8" w:space="0" w:color="auto"/>
            </w:tcBorders>
            <w:shd w:val="clear" w:color="auto" w:fill="auto"/>
            <w:vAlign w:val="center"/>
            <w:hideMark/>
          </w:tcPr>
          <w:p w14:paraId="3B4381E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t</w:t>
            </w:r>
            <w:r w:rsidRPr="00251A7A">
              <w:rPr>
                <w:rFonts w:ascii="Calibri" w:eastAsia="Times New Roman" w:hAnsi="Calibri" w:cs="Times New Roman"/>
                <w:color w:val="000000"/>
                <w:sz w:val="16"/>
                <w:szCs w:val="16"/>
                <w:vertAlign w:val="subscript"/>
                <w:lang w:val="uk-UA" w:eastAsia="uk-UA"/>
              </w:rPr>
              <w:t>w</w:t>
            </w:r>
            <w:r w:rsidRPr="00251A7A">
              <w:rPr>
                <w:rFonts w:ascii="Calibri" w:eastAsia="Times New Roman" w:hAnsi="Calibri" w:cs="Times New Roman"/>
                <w:color w:val="000000"/>
                <w:sz w:val="16"/>
                <w:szCs w:val="16"/>
                <w:lang w:val="uk-UA" w:eastAsia="uk-UA"/>
              </w:rPr>
              <w:t>, мм</w:t>
            </w:r>
          </w:p>
        </w:tc>
        <w:tc>
          <w:tcPr>
            <w:tcW w:w="679" w:type="pct"/>
            <w:tcBorders>
              <w:top w:val="nil"/>
              <w:left w:val="nil"/>
              <w:bottom w:val="single" w:sz="8" w:space="0" w:color="auto"/>
              <w:right w:val="single" w:sz="8" w:space="0" w:color="auto"/>
            </w:tcBorders>
            <w:shd w:val="clear" w:color="auto" w:fill="auto"/>
            <w:vAlign w:val="center"/>
            <w:hideMark/>
          </w:tcPr>
          <w:p w14:paraId="27DA2FF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t</w:t>
            </w:r>
            <w:r w:rsidRPr="00251A7A">
              <w:rPr>
                <w:rFonts w:ascii="Calibri" w:eastAsia="Times New Roman" w:hAnsi="Calibri" w:cs="Times New Roman"/>
                <w:color w:val="000000"/>
                <w:sz w:val="16"/>
                <w:szCs w:val="16"/>
                <w:vertAlign w:val="subscript"/>
                <w:lang w:val="uk-UA" w:eastAsia="uk-UA"/>
              </w:rPr>
              <w:t>f,</w:t>
            </w:r>
            <w:r w:rsidRPr="00251A7A">
              <w:rPr>
                <w:rFonts w:ascii="Calibri" w:eastAsia="Times New Roman" w:hAnsi="Calibri" w:cs="Times New Roman"/>
                <w:color w:val="000000"/>
                <w:sz w:val="16"/>
                <w:szCs w:val="16"/>
                <w:lang w:val="uk-UA" w:eastAsia="uk-UA"/>
              </w:rPr>
              <w:t>, мм</w:t>
            </w:r>
          </w:p>
        </w:tc>
        <w:tc>
          <w:tcPr>
            <w:tcW w:w="679" w:type="pct"/>
            <w:tcBorders>
              <w:top w:val="nil"/>
              <w:left w:val="nil"/>
              <w:bottom w:val="single" w:sz="8" w:space="0" w:color="auto"/>
              <w:right w:val="single" w:sz="8" w:space="0" w:color="auto"/>
            </w:tcBorders>
            <w:shd w:val="clear" w:color="auto" w:fill="auto"/>
            <w:vAlign w:val="center"/>
            <w:hideMark/>
          </w:tcPr>
          <w:p w14:paraId="786DE18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r</w:t>
            </w:r>
            <w:r w:rsidRPr="00251A7A">
              <w:rPr>
                <w:rFonts w:ascii="Calibri" w:eastAsia="Times New Roman" w:hAnsi="Calibri" w:cs="Times New Roman"/>
                <w:color w:val="000000"/>
                <w:sz w:val="16"/>
                <w:szCs w:val="16"/>
                <w:vertAlign w:val="subscript"/>
                <w:lang w:val="uk-UA" w:eastAsia="uk-UA"/>
              </w:rPr>
              <w:t>1</w:t>
            </w:r>
            <w:r w:rsidRPr="00251A7A">
              <w:rPr>
                <w:rFonts w:ascii="Calibri" w:eastAsia="Times New Roman" w:hAnsi="Calibri" w:cs="Times New Roman"/>
                <w:color w:val="000000"/>
                <w:sz w:val="16"/>
                <w:szCs w:val="16"/>
                <w:lang w:val="uk-UA" w:eastAsia="uk-UA"/>
              </w:rPr>
              <w:t>, мм</w:t>
            </w:r>
          </w:p>
        </w:tc>
        <w:tc>
          <w:tcPr>
            <w:tcW w:w="679" w:type="pct"/>
            <w:tcBorders>
              <w:top w:val="nil"/>
              <w:left w:val="nil"/>
              <w:bottom w:val="single" w:sz="8" w:space="0" w:color="auto"/>
              <w:right w:val="single" w:sz="8" w:space="0" w:color="auto"/>
            </w:tcBorders>
            <w:shd w:val="clear" w:color="auto" w:fill="auto"/>
            <w:vAlign w:val="center"/>
            <w:hideMark/>
          </w:tcPr>
          <w:p w14:paraId="2A72D67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r</w:t>
            </w:r>
            <w:r w:rsidRPr="00251A7A">
              <w:rPr>
                <w:rFonts w:ascii="Calibri" w:eastAsia="Times New Roman" w:hAnsi="Calibri" w:cs="Times New Roman"/>
                <w:color w:val="000000"/>
                <w:sz w:val="16"/>
                <w:szCs w:val="16"/>
                <w:vertAlign w:val="subscript"/>
                <w:lang w:val="uk-UA" w:eastAsia="uk-UA"/>
              </w:rPr>
              <w:t>2</w:t>
            </w:r>
            <w:r w:rsidRPr="00251A7A">
              <w:rPr>
                <w:rFonts w:ascii="Calibri" w:eastAsia="Times New Roman" w:hAnsi="Calibri" w:cs="Times New Roman"/>
                <w:color w:val="000000"/>
                <w:sz w:val="16"/>
                <w:szCs w:val="16"/>
                <w:lang w:val="uk-UA" w:eastAsia="uk-UA"/>
              </w:rPr>
              <w:t>, мм</w:t>
            </w:r>
          </w:p>
        </w:tc>
      </w:tr>
      <w:tr w:rsidR="00251A7A" w:rsidRPr="00251A7A" w14:paraId="2F1B2D98"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6369B0EA"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80</w:t>
            </w:r>
          </w:p>
        </w:tc>
        <w:tc>
          <w:tcPr>
            <w:tcW w:w="433" w:type="pct"/>
            <w:tcBorders>
              <w:top w:val="nil"/>
              <w:left w:val="nil"/>
              <w:bottom w:val="single" w:sz="8" w:space="0" w:color="auto"/>
              <w:right w:val="single" w:sz="8" w:space="0" w:color="auto"/>
            </w:tcBorders>
            <w:shd w:val="clear" w:color="auto" w:fill="auto"/>
            <w:vAlign w:val="center"/>
            <w:hideMark/>
          </w:tcPr>
          <w:p w14:paraId="68B4F02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5,94</w:t>
            </w:r>
          </w:p>
        </w:tc>
        <w:tc>
          <w:tcPr>
            <w:tcW w:w="679" w:type="pct"/>
            <w:tcBorders>
              <w:top w:val="nil"/>
              <w:left w:val="nil"/>
              <w:bottom w:val="single" w:sz="8" w:space="0" w:color="auto"/>
              <w:right w:val="single" w:sz="8" w:space="0" w:color="auto"/>
            </w:tcBorders>
            <w:shd w:val="clear" w:color="auto" w:fill="auto"/>
            <w:vAlign w:val="center"/>
            <w:hideMark/>
          </w:tcPr>
          <w:p w14:paraId="006CE3C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80</w:t>
            </w:r>
          </w:p>
        </w:tc>
        <w:tc>
          <w:tcPr>
            <w:tcW w:w="679" w:type="pct"/>
            <w:tcBorders>
              <w:top w:val="nil"/>
              <w:left w:val="nil"/>
              <w:bottom w:val="single" w:sz="8" w:space="0" w:color="auto"/>
              <w:right w:val="single" w:sz="8" w:space="0" w:color="auto"/>
            </w:tcBorders>
            <w:shd w:val="clear" w:color="auto" w:fill="auto"/>
            <w:vAlign w:val="center"/>
            <w:hideMark/>
          </w:tcPr>
          <w:p w14:paraId="6C6B0F3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42</w:t>
            </w:r>
          </w:p>
        </w:tc>
        <w:tc>
          <w:tcPr>
            <w:tcW w:w="679" w:type="pct"/>
            <w:tcBorders>
              <w:top w:val="nil"/>
              <w:left w:val="nil"/>
              <w:bottom w:val="single" w:sz="8" w:space="0" w:color="auto"/>
              <w:right w:val="single" w:sz="8" w:space="0" w:color="auto"/>
            </w:tcBorders>
            <w:shd w:val="clear" w:color="auto" w:fill="auto"/>
            <w:vAlign w:val="center"/>
            <w:hideMark/>
          </w:tcPr>
          <w:p w14:paraId="6233036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3,9</w:t>
            </w:r>
          </w:p>
        </w:tc>
        <w:tc>
          <w:tcPr>
            <w:tcW w:w="679" w:type="pct"/>
            <w:tcBorders>
              <w:top w:val="nil"/>
              <w:left w:val="nil"/>
              <w:bottom w:val="single" w:sz="8" w:space="0" w:color="auto"/>
              <w:right w:val="single" w:sz="8" w:space="0" w:color="auto"/>
            </w:tcBorders>
            <w:shd w:val="clear" w:color="auto" w:fill="auto"/>
            <w:vAlign w:val="center"/>
            <w:hideMark/>
          </w:tcPr>
          <w:p w14:paraId="5A17413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5,9</w:t>
            </w:r>
          </w:p>
        </w:tc>
        <w:tc>
          <w:tcPr>
            <w:tcW w:w="679" w:type="pct"/>
            <w:tcBorders>
              <w:top w:val="nil"/>
              <w:left w:val="nil"/>
              <w:bottom w:val="single" w:sz="8" w:space="0" w:color="auto"/>
              <w:right w:val="single" w:sz="8" w:space="0" w:color="auto"/>
            </w:tcBorders>
            <w:shd w:val="clear" w:color="auto" w:fill="auto"/>
            <w:vAlign w:val="center"/>
            <w:hideMark/>
          </w:tcPr>
          <w:p w14:paraId="492CD16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3,9</w:t>
            </w:r>
          </w:p>
        </w:tc>
        <w:tc>
          <w:tcPr>
            <w:tcW w:w="679" w:type="pct"/>
            <w:tcBorders>
              <w:top w:val="nil"/>
              <w:left w:val="nil"/>
              <w:bottom w:val="single" w:sz="8" w:space="0" w:color="auto"/>
              <w:right w:val="single" w:sz="8" w:space="0" w:color="auto"/>
            </w:tcBorders>
            <w:shd w:val="clear" w:color="auto" w:fill="auto"/>
            <w:vAlign w:val="center"/>
            <w:hideMark/>
          </w:tcPr>
          <w:p w14:paraId="576A967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2,3</w:t>
            </w:r>
          </w:p>
        </w:tc>
      </w:tr>
      <w:tr w:rsidR="00251A7A" w:rsidRPr="00251A7A" w14:paraId="0B717DAB"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40B0FC4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100</w:t>
            </w:r>
          </w:p>
        </w:tc>
        <w:tc>
          <w:tcPr>
            <w:tcW w:w="433" w:type="pct"/>
            <w:tcBorders>
              <w:top w:val="nil"/>
              <w:left w:val="nil"/>
              <w:bottom w:val="single" w:sz="8" w:space="0" w:color="auto"/>
              <w:right w:val="single" w:sz="8" w:space="0" w:color="auto"/>
            </w:tcBorders>
            <w:shd w:val="clear" w:color="auto" w:fill="auto"/>
            <w:vAlign w:val="center"/>
            <w:hideMark/>
          </w:tcPr>
          <w:p w14:paraId="60CC1F3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8,34</w:t>
            </w:r>
          </w:p>
        </w:tc>
        <w:tc>
          <w:tcPr>
            <w:tcW w:w="679" w:type="pct"/>
            <w:tcBorders>
              <w:top w:val="nil"/>
              <w:left w:val="nil"/>
              <w:bottom w:val="single" w:sz="8" w:space="0" w:color="auto"/>
              <w:right w:val="single" w:sz="8" w:space="0" w:color="auto"/>
            </w:tcBorders>
            <w:shd w:val="clear" w:color="auto" w:fill="auto"/>
            <w:vAlign w:val="center"/>
            <w:hideMark/>
          </w:tcPr>
          <w:p w14:paraId="11D75E6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100</w:t>
            </w:r>
          </w:p>
        </w:tc>
        <w:tc>
          <w:tcPr>
            <w:tcW w:w="679" w:type="pct"/>
            <w:tcBorders>
              <w:top w:val="nil"/>
              <w:left w:val="nil"/>
              <w:bottom w:val="single" w:sz="8" w:space="0" w:color="auto"/>
              <w:right w:val="single" w:sz="8" w:space="0" w:color="auto"/>
            </w:tcBorders>
            <w:shd w:val="clear" w:color="auto" w:fill="auto"/>
            <w:vAlign w:val="center"/>
            <w:hideMark/>
          </w:tcPr>
          <w:p w14:paraId="0E4C3BFB"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50</w:t>
            </w:r>
          </w:p>
        </w:tc>
        <w:tc>
          <w:tcPr>
            <w:tcW w:w="679" w:type="pct"/>
            <w:tcBorders>
              <w:top w:val="nil"/>
              <w:left w:val="nil"/>
              <w:bottom w:val="single" w:sz="8" w:space="0" w:color="auto"/>
              <w:right w:val="single" w:sz="8" w:space="0" w:color="auto"/>
            </w:tcBorders>
            <w:shd w:val="clear" w:color="auto" w:fill="auto"/>
            <w:vAlign w:val="center"/>
            <w:hideMark/>
          </w:tcPr>
          <w:p w14:paraId="1DA5BB0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4,5</w:t>
            </w:r>
          </w:p>
        </w:tc>
        <w:tc>
          <w:tcPr>
            <w:tcW w:w="679" w:type="pct"/>
            <w:tcBorders>
              <w:top w:val="nil"/>
              <w:left w:val="nil"/>
              <w:bottom w:val="single" w:sz="8" w:space="0" w:color="auto"/>
              <w:right w:val="single" w:sz="8" w:space="0" w:color="auto"/>
            </w:tcBorders>
            <w:shd w:val="clear" w:color="auto" w:fill="auto"/>
            <w:vAlign w:val="center"/>
            <w:hideMark/>
          </w:tcPr>
          <w:p w14:paraId="7A04501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6,8</w:t>
            </w:r>
          </w:p>
        </w:tc>
        <w:tc>
          <w:tcPr>
            <w:tcW w:w="679" w:type="pct"/>
            <w:tcBorders>
              <w:top w:val="nil"/>
              <w:left w:val="nil"/>
              <w:bottom w:val="single" w:sz="8" w:space="0" w:color="auto"/>
              <w:right w:val="single" w:sz="8" w:space="0" w:color="auto"/>
            </w:tcBorders>
            <w:shd w:val="clear" w:color="auto" w:fill="auto"/>
            <w:vAlign w:val="center"/>
            <w:hideMark/>
          </w:tcPr>
          <w:p w14:paraId="1281285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4,5</w:t>
            </w:r>
          </w:p>
        </w:tc>
        <w:tc>
          <w:tcPr>
            <w:tcW w:w="679" w:type="pct"/>
            <w:tcBorders>
              <w:top w:val="nil"/>
              <w:left w:val="nil"/>
              <w:bottom w:val="single" w:sz="8" w:space="0" w:color="auto"/>
              <w:right w:val="single" w:sz="8" w:space="0" w:color="auto"/>
            </w:tcBorders>
            <w:shd w:val="clear" w:color="auto" w:fill="auto"/>
            <w:vAlign w:val="center"/>
            <w:hideMark/>
          </w:tcPr>
          <w:p w14:paraId="7FF5956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2,7</w:t>
            </w:r>
          </w:p>
        </w:tc>
      </w:tr>
      <w:tr w:rsidR="00251A7A" w:rsidRPr="00251A7A" w14:paraId="0B5261D6"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1BEEB64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120</w:t>
            </w:r>
          </w:p>
        </w:tc>
        <w:tc>
          <w:tcPr>
            <w:tcW w:w="433" w:type="pct"/>
            <w:tcBorders>
              <w:top w:val="nil"/>
              <w:left w:val="nil"/>
              <w:bottom w:val="single" w:sz="8" w:space="0" w:color="auto"/>
              <w:right w:val="single" w:sz="8" w:space="0" w:color="auto"/>
            </w:tcBorders>
            <w:shd w:val="clear" w:color="auto" w:fill="auto"/>
            <w:vAlign w:val="center"/>
            <w:hideMark/>
          </w:tcPr>
          <w:p w14:paraId="2FD4961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11,1</w:t>
            </w:r>
          </w:p>
        </w:tc>
        <w:tc>
          <w:tcPr>
            <w:tcW w:w="679" w:type="pct"/>
            <w:tcBorders>
              <w:top w:val="nil"/>
              <w:left w:val="nil"/>
              <w:bottom w:val="single" w:sz="8" w:space="0" w:color="auto"/>
              <w:right w:val="single" w:sz="8" w:space="0" w:color="auto"/>
            </w:tcBorders>
            <w:shd w:val="clear" w:color="auto" w:fill="auto"/>
            <w:vAlign w:val="center"/>
            <w:hideMark/>
          </w:tcPr>
          <w:p w14:paraId="098FD73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120</w:t>
            </w:r>
          </w:p>
        </w:tc>
        <w:tc>
          <w:tcPr>
            <w:tcW w:w="679" w:type="pct"/>
            <w:tcBorders>
              <w:top w:val="nil"/>
              <w:left w:val="nil"/>
              <w:bottom w:val="single" w:sz="8" w:space="0" w:color="auto"/>
              <w:right w:val="single" w:sz="8" w:space="0" w:color="auto"/>
            </w:tcBorders>
            <w:shd w:val="clear" w:color="auto" w:fill="auto"/>
            <w:vAlign w:val="center"/>
            <w:hideMark/>
          </w:tcPr>
          <w:p w14:paraId="6E3F218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58</w:t>
            </w:r>
          </w:p>
        </w:tc>
        <w:tc>
          <w:tcPr>
            <w:tcW w:w="679" w:type="pct"/>
            <w:tcBorders>
              <w:top w:val="nil"/>
              <w:left w:val="nil"/>
              <w:bottom w:val="single" w:sz="8" w:space="0" w:color="auto"/>
              <w:right w:val="single" w:sz="8" w:space="0" w:color="auto"/>
            </w:tcBorders>
            <w:shd w:val="clear" w:color="auto" w:fill="auto"/>
            <w:vAlign w:val="center"/>
            <w:hideMark/>
          </w:tcPr>
          <w:p w14:paraId="06F72B9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5,1</w:t>
            </w:r>
          </w:p>
        </w:tc>
        <w:tc>
          <w:tcPr>
            <w:tcW w:w="679" w:type="pct"/>
            <w:tcBorders>
              <w:top w:val="nil"/>
              <w:left w:val="nil"/>
              <w:bottom w:val="single" w:sz="8" w:space="0" w:color="auto"/>
              <w:right w:val="single" w:sz="8" w:space="0" w:color="auto"/>
            </w:tcBorders>
            <w:shd w:val="clear" w:color="auto" w:fill="auto"/>
            <w:vAlign w:val="center"/>
            <w:hideMark/>
          </w:tcPr>
          <w:p w14:paraId="5350F69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7,7</w:t>
            </w:r>
          </w:p>
        </w:tc>
        <w:tc>
          <w:tcPr>
            <w:tcW w:w="679" w:type="pct"/>
            <w:tcBorders>
              <w:top w:val="nil"/>
              <w:left w:val="nil"/>
              <w:bottom w:val="single" w:sz="8" w:space="0" w:color="auto"/>
              <w:right w:val="single" w:sz="8" w:space="0" w:color="auto"/>
            </w:tcBorders>
            <w:shd w:val="clear" w:color="auto" w:fill="auto"/>
            <w:vAlign w:val="center"/>
            <w:hideMark/>
          </w:tcPr>
          <w:p w14:paraId="6410961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5,1</w:t>
            </w:r>
          </w:p>
        </w:tc>
        <w:tc>
          <w:tcPr>
            <w:tcW w:w="679" w:type="pct"/>
            <w:tcBorders>
              <w:top w:val="nil"/>
              <w:left w:val="nil"/>
              <w:bottom w:val="single" w:sz="8" w:space="0" w:color="auto"/>
              <w:right w:val="single" w:sz="8" w:space="0" w:color="auto"/>
            </w:tcBorders>
            <w:shd w:val="clear" w:color="auto" w:fill="auto"/>
            <w:vAlign w:val="center"/>
            <w:hideMark/>
          </w:tcPr>
          <w:p w14:paraId="6B5A894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3,1</w:t>
            </w:r>
          </w:p>
        </w:tc>
      </w:tr>
      <w:tr w:rsidR="00251A7A" w:rsidRPr="00251A7A" w14:paraId="4635C713"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728002D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140</w:t>
            </w:r>
          </w:p>
        </w:tc>
        <w:tc>
          <w:tcPr>
            <w:tcW w:w="433" w:type="pct"/>
            <w:tcBorders>
              <w:top w:val="nil"/>
              <w:left w:val="nil"/>
              <w:bottom w:val="single" w:sz="8" w:space="0" w:color="auto"/>
              <w:right w:val="single" w:sz="8" w:space="0" w:color="auto"/>
            </w:tcBorders>
            <w:shd w:val="clear" w:color="auto" w:fill="auto"/>
            <w:vAlign w:val="center"/>
            <w:hideMark/>
          </w:tcPr>
          <w:p w14:paraId="33F8EEFB"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14,3</w:t>
            </w:r>
          </w:p>
        </w:tc>
        <w:tc>
          <w:tcPr>
            <w:tcW w:w="679" w:type="pct"/>
            <w:tcBorders>
              <w:top w:val="nil"/>
              <w:left w:val="nil"/>
              <w:bottom w:val="single" w:sz="8" w:space="0" w:color="auto"/>
              <w:right w:val="single" w:sz="8" w:space="0" w:color="auto"/>
            </w:tcBorders>
            <w:shd w:val="clear" w:color="auto" w:fill="auto"/>
            <w:vAlign w:val="center"/>
            <w:hideMark/>
          </w:tcPr>
          <w:p w14:paraId="6FF4F21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140</w:t>
            </w:r>
          </w:p>
        </w:tc>
        <w:tc>
          <w:tcPr>
            <w:tcW w:w="679" w:type="pct"/>
            <w:tcBorders>
              <w:top w:val="nil"/>
              <w:left w:val="nil"/>
              <w:bottom w:val="single" w:sz="8" w:space="0" w:color="auto"/>
              <w:right w:val="single" w:sz="8" w:space="0" w:color="auto"/>
            </w:tcBorders>
            <w:shd w:val="clear" w:color="auto" w:fill="auto"/>
            <w:vAlign w:val="center"/>
            <w:hideMark/>
          </w:tcPr>
          <w:p w14:paraId="22F9480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66</w:t>
            </w:r>
          </w:p>
        </w:tc>
        <w:tc>
          <w:tcPr>
            <w:tcW w:w="679" w:type="pct"/>
            <w:tcBorders>
              <w:top w:val="nil"/>
              <w:left w:val="nil"/>
              <w:bottom w:val="single" w:sz="8" w:space="0" w:color="auto"/>
              <w:right w:val="single" w:sz="8" w:space="0" w:color="auto"/>
            </w:tcBorders>
            <w:shd w:val="clear" w:color="auto" w:fill="auto"/>
            <w:vAlign w:val="center"/>
            <w:hideMark/>
          </w:tcPr>
          <w:p w14:paraId="504E354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5,7</w:t>
            </w:r>
          </w:p>
        </w:tc>
        <w:tc>
          <w:tcPr>
            <w:tcW w:w="679" w:type="pct"/>
            <w:tcBorders>
              <w:top w:val="nil"/>
              <w:left w:val="nil"/>
              <w:bottom w:val="single" w:sz="8" w:space="0" w:color="auto"/>
              <w:right w:val="single" w:sz="8" w:space="0" w:color="auto"/>
            </w:tcBorders>
            <w:shd w:val="clear" w:color="auto" w:fill="auto"/>
            <w:vAlign w:val="center"/>
            <w:hideMark/>
          </w:tcPr>
          <w:p w14:paraId="635F9A3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8,6</w:t>
            </w:r>
          </w:p>
        </w:tc>
        <w:tc>
          <w:tcPr>
            <w:tcW w:w="679" w:type="pct"/>
            <w:tcBorders>
              <w:top w:val="nil"/>
              <w:left w:val="nil"/>
              <w:bottom w:val="single" w:sz="8" w:space="0" w:color="auto"/>
              <w:right w:val="single" w:sz="8" w:space="0" w:color="auto"/>
            </w:tcBorders>
            <w:shd w:val="clear" w:color="auto" w:fill="auto"/>
            <w:vAlign w:val="center"/>
            <w:hideMark/>
          </w:tcPr>
          <w:p w14:paraId="65AD437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5,7</w:t>
            </w:r>
          </w:p>
        </w:tc>
        <w:tc>
          <w:tcPr>
            <w:tcW w:w="679" w:type="pct"/>
            <w:tcBorders>
              <w:top w:val="nil"/>
              <w:left w:val="nil"/>
              <w:bottom w:val="single" w:sz="8" w:space="0" w:color="auto"/>
              <w:right w:val="single" w:sz="8" w:space="0" w:color="auto"/>
            </w:tcBorders>
            <w:shd w:val="clear" w:color="auto" w:fill="auto"/>
            <w:vAlign w:val="center"/>
            <w:hideMark/>
          </w:tcPr>
          <w:p w14:paraId="4302319A"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3,4</w:t>
            </w:r>
          </w:p>
        </w:tc>
      </w:tr>
      <w:tr w:rsidR="00251A7A" w:rsidRPr="00251A7A" w14:paraId="3473DECA"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1822ED7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160</w:t>
            </w:r>
          </w:p>
        </w:tc>
        <w:tc>
          <w:tcPr>
            <w:tcW w:w="433" w:type="pct"/>
            <w:tcBorders>
              <w:top w:val="nil"/>
              <w:left w:val="nil"/>
              <w:bottom w:val="single" w:sz="8" w:space="0" w:color="auto"/>
              <w:right w:val="single" w:sz="8" w:space="0" w:color="auto"/>
            </w:tcBorders>
            <w:shd w:val="clear" w:color="auto" w:fill="auto"/>
            <w:vAlign w:val="center"/>
            <w:hideMark/>
          </w:tcPr>
          <w:p w14:paraId="0EFD6FC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17,9</w:t>
            </w:r>
          </w:p>
        </w:tc>
        <w:tc>
          <w:tcPr>
            <w:tcW w:w="679" w:type="pct"/>
            <w:tcBorders>
              <w:top w:val="nil"/>
              <w:left w:val="nil"/>
              <w:bottom w:val="single" w:sz="8" w:space="0" w:color="auto"/>
              <w:right w:val="single" w:sz="8" w:space="0" w:color="auto"/>
            </w:tcBorders>
            <w:shd w:val="clear" w:color="auto" w:fill="auto"/>
            <w:vAlign w:val="center"/>
            <w:hideMark/>
          </w:tcPr>
          <w:p w14:paraId="2BB54AC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160</w:t>
            </w:r>
          </w:p>
        </w:tc>
        <w:tc>
          <w:tcPr>
            <w:tcW w:w="679" w:type="pct"/>
            <w:tcBorders>
              <w:top w:val="nil"/>
              <w:left w:val="nil"/>
              <w:bottom w:val="single" w:sz="8" w:space="0" w:color="auto"/>
              <w:right w:val="single" w:sz="8" w:space="0" w:color="auto"/>
            </w:tcBorders>
            <w:shd w:val="clear" w:color="auto" w:fill="auto"/>
            <w:vAlign w:val="center"/>
            <w:hideMark/>
          </w:tcPr>
          <w:p w14:paraId="6502A44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74</w:t>
            </w:r>
          </w:p>
        </w:tc>
        <w:tc>
          <w:tcPr>
            <w:tcW w:w="679" w:type="pct"/>
            <w:tcBorders>
              <w:top w:val="nil"/>
              <w:left w:val="nil"/>
              <w:bottom w:val="single" w:sz="8" w:space="0" w:color="auto"/>
              <w:right w:val="single" w:sz="8" w:space="0" w:color="auto"/>
            </w:tcBorders>
            <w:shd w:val="clear" w:color="auto" w:fill="auto"/>
            <w:vAlign w:val="center"/>
            <w:hideMark/>
          </w:tcPr>
          <w:p w14:paraId="316659B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6,3</w:t>
            </w:r>
          </w:p>
        </w:tc>
        <w:tc>
          <w:tcPr>
            <w:tcW w:w="679" w:type="pct"/>
            <w:tcBorders>
              <w:top w:val="nil"/>
              <w:left w:val="nil"/>
              <w:bottom w:val="single" w:sz="8" w:space="0" w:color="auto"/>
              <w:right w:val="single" w:sz="8" w:space="0" w:color="auto"/>
            </w:tcBorders>
            <w:shd w:val="clear" w:color="auto" w:fill="auto"/>
            <w:vAlign w:val="center"/>
            <w:hideMark/>
          </w:tcPr>
          <w:p w14:paraId="3E8DAF3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9,5</w:t>
            </w:r>
          </w:p>
        </w:tc>
        <w:tc>
          <w:tcPr>
            <w:tcW w:w="679" w:type="pct"/>
            <w:tcBorders>
              <w:top w:val="nil"/>
              <w:left w:val="nil"/>
              <w:bottom w:val="single" w:sz="8" w:space="0" w:color="auto"/>
              <w:right w:val="single" w:sz="8" w:space="0" w:color="auto"/>
            </w:tcBorders>
            <w:shd w:val="clear" w:color="auto" w:fill="auto"/>
            <w:vAlign w:val="center"/>
            <w:hideMark/>
          </w:tcPr>
          <w:p w14:paraId="5C874E4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6,3</w:t>
            </w:r>
          </w:p>
        </w:tc>
        <w:tc>
          <w:tcPr>
            <w:tcW w:w="679" w:type="pct"/>
            <w:tcBorders>
              <w:top w:val="nil"/>
              <w:left w:val="nil"/>
              <w:bottom w:val="single" w:sz="8" w:space="0" w:color="auto"/>
              <w:right w:val="single" w:sz="8" w:space="0" w:color="auto"/>
            </w:tcBorders>
            <w:shd w:val="clear" w:color="auto" w:fill="auto"/>
            <w:vAlign w:val="center"/>
            <w:hideMark/>
          </w:tcPr>
          <w:p w14:paraId="4DD30BA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3,8</w:t>
            </w:r>
          </w:p>
        </w:tc>
      </w:tr>
      <w:tr w:rsidR="00251A7A" w:rsidRPr="00251A7A" w14:paraId="6736EEE0"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5C36B74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180</w:t>
            </w:r>
          </w:p>
        </w:tc>
        <w:tc>
          <w:tcPr>
            <w:tcW w:w="433" w:type="pct"/>
            <w:tcBorders>
              <w:top w:val="nil"/>
              <w:left w:val="nil"/>
              <w:bottom w:val="single" w:sz="8" w:space="0" w:color="auto"/>
              <w:right w:val="single" w:sz="8" w:space="0" w:color="auto"/>
            </w:tcBorders>
            <w:shd w:val="clear" w:color="auto" w:fill="auto"/>
            <w:vAlign w:val="center"/>
            <w:hideMark/>
          </w:tcPr>
          <w:p w14:paraId="3A22456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21,9</w:t>
            </w:r>
          </w:p>
        </w:tc>
        <w:tc>
          <w:tcPr>
            <w:tcW w:w="679" w:type="pct"/>
            <w:tcBorders>
              <w:top w:val="nil"/>
              <w:left w:val="nil"/>
              <w:bottom w:val="single" w:sz="8" w:space="0" w:color="auto"/>
              <w:right w:val="single" w:sz="8" w:space="0" w:color="auto"/>
            </w:tcBorders>
            <w:shd w:val="clear" w:color="auto" w:fill="auto"/>
            <w:vAlign w:val="center"/>
            <w:hideMark/>
          </w:tcPr>
          <w:p w14:paraId="4FCE8BF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180</w:t>
            </w:r>
          </w:p>
        </w:tc>
        <w:tc>
          <w:tcPr>
            <w:tcW w:w="679" w:type="pct"/>
            <w:tcBorders>
              <w:top w:val="nil"/>
              <w:left w:val="nil"/>
              <w:bottom w:val="single" w:sz="8" w:space="0" w:color="auto"/>
              <w:right w:val="single" w:sz="8" w:space="0" w:color="auto"/>
            </w:tcBorders>
            <w:shd w:val="clear" w:color="auto" w:fill="auto"/>
            <w:vAlign w:val="center"/>
            <w:hideMark/>
          </w:tcPr>
          <w:p w14:paraId="41DC580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82</w:t>
            </w:r>
          </w:p>
        </w:tc>
        <w:tc>
          <w:tcPr>
            <w:tcW w:w="679" w:type="pct"/>
            <w:tcBorders>
              <w:top w:val="nil"/>
              <w:left w:val="nil"/>
              <w:bottom w:val="single" w:sz="8" w:space="0" w:color="auto"/>
              <w:right w:val="single" w:sz="8" w:space="0" w:color="auto"/>
            </w:tcBorders>
            <w:shd w:val="clear" w:color="auto" w:fill="auto"/>
            <w:vAlign w:val="center"/>
            <w:hideMark/>
          </w:tcPr>
          <w:p w14:paraId="3D28C69A"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6,9</w:t>
            </w:r>
          </w:p>
        </w:tc>
        <w:tc>
          <w:tcPr>
            <w:tcW w:w="679" w:type="pct"/>
            <w:tcBorders>
              <w:top w:val="nil"/>
              <w:left w:val="nil"/>
              <w:bottom w:val="single" w:sz="8" w:space="0" w:color="auto"/>
              <w:right w:val="single" w:sz="8" w:space="0" w:color="auto"/>
            </w:tcBorders>
            <w:shd w:val="clear" w:color="auto" w:fill="auto"/>
            <w:vAlign w:val="center"/>
            <w:hideMark/>
          </w:tcPr>
          <w:p w14:paraId="6057CA2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10,4</w:t>
            </w:r>
          </w:p>
        </w:tc>
        <w:tc>
          <w:tcPr>
            <w:tcW w:w="679" w:type="pct"/>
            <w:tcBorders>
              <w:top w:val="nil"/>
              <w:left w:val="nil"/>
              <w:bottom w:val="single" w:sz="8" w:space="0" w:color="auto"/>
              <w:right w:val="single" w:sz="8" w:space="0" w:color="auto"/>
            </w:tcBorders>
            <w:shd w:val="clear" w:color="auto" w:fill="auto"/>
            <w:vAlign w:val="center"/>
            <w:hideMark/>
          </w:tcPr>
          <w:p w14:paraId="22F3FE16"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6,9</w:t>
            </w:r>
          </w:p>
        </w:tc>
        <w:tc>
          <w:tcPr>
            <w:tcW w:w="679" w:type="pct"/>
            <w:tcBorders>
              <w:top w:val="nil"/>
              <w:left w:val="nil"/>
              <w:bottom w:val="single" w:sz="8" w:space="0" w:color="auto"/>
              <w:right w:val="single" w:sz="8" w:space="0" w:color="auto"/>
            </w:tcBorders>
            <w:shd w:val="clear" w:color="auto" w:fill="auto"/>
            <w:vAlign w:val="center"/>
            <w:hideMark/>
          </w:tcPr>
          <w:p w14:paraId="05674E6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4,1</w:t>
            </w:r>
          </w:p>
        </w:tc>
      </w:tr>
      <w:tr w:rsidR="00251A7A" w:rsidRPr="00251A7A" w14:paraId="5B0E27CA"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4176E91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200</w:t>
            </w:r>
          </w:p>
        </w:tc>
        <w:tc>
          <w:tcPr>
            <w:tcW w:w="433" w:type="pct"/>
            <w:tcBorders>
              <w:top w:val="nil"/>
              <w:left w:val="nil"/>
              <w:bottom w:val="single" w:sz="8" w:space="0" w:color="auto"/>
              <w:right w:val="single" w:sz="8" w:space="0" w:color="auto"/>
            </w:tcBorders>
            <w:shd w:val="clear" w:color="auto" w:fill="auto"/>
            <w:vAlign w:val="center"/>
            <w:hideMark/>
          </w:tcPr>
          <w:p w14:paraId="09D89F1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26,2</w:t>
            </w:r>
          </w:p>
        </w:tc>
        <w:tc>
          <w:tcPr>
            <w:tcW w:w="679" w:type="pct"/>
            <w:tcBorders>
              <w:top w:val="nil"/>
              <w:left w:val="nil"/>
              <w:bottom w:val="single" w:sz="8" w:space="0" w:color="auto"/>
              <w:right w:val="single" w:sz="8" w:space="0" w:color="auto"/>
            </w:tcBorders>
            <w:shd w:val="clear" w:color="auto" w:fill="auto"/>
            <w:vAlign w:val="center"/>
            <w:hideMark/>
          </w:tcPr>
          <w:p w14:paraId="565B6A9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200</w:t>
            </w:r>
          </w:p>
        </w:tc>
        <w:tc>
          <w:tcPr>
            <w:tcW w:w="679" w:type="pct"/>
            <w:tcBorders>
              <w:top w:val="nil"/>
              <w:left w:val="nil"/>
              <w:bottom w:val="single" w:sz="8" w:space="0" w:color="auto"/>
              <w:right w:val="single" w:sz="8" w:space="0" w:color="auto"/>
            </w:tcBorders>
            <w:shd w:val="clear" w:color="auto" w:fill="auto"/>
            <w:vAlign w:val="center"/>
            <w:hideMark/>
          </w:tcPr>
          <w:p w14:paraId="0C147EF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90</w:t>
            </w:r>
          </w:p>
        </w:tc>
        <w:tc>
          <w:tcPr>
            <w:tcW w:w="679" w:type="pct"/>
            <w:tcBorders>
              <w:top w:val="nil"/>
              <w:left w:val="nil"/>
              <w:bottom w:val="single" w:sz="8" w:space="0" w:color="auto"/>
              <w:right w:val="single" w:sz="8" w:space="0" w:color="auto"/>
            </w:tcBorders>
            <w:shd w:val="clear" w:color="auto" w:fill="auto"/>
            <w:vAlign w:val="center"/>
            <w:hideMark/>
          </w:tcPr>
          <w:p w14:paraId="0957A35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7,5</w:t>
            </w:r>
          </w:p>
        </w:tc>
        <w:tc>
          <w:tcPr>
            <w:tcW w:w="679" w:type="pct"/>
            <w:tcBorders>
              <w:top w:val="nil"/>
              <w:left w:val="nil"/>
              <w:bottom w:val="single" w:sz="8" w:space="0" w:color="auto"/>
              <w:right w:val="single" w:sz="8" w:space="0" w:color="auto"/>
            </w:tcBorders>
            <w:shd w:val="clear" w:color="auto" w:fill="auto"/>
            <w:vAlign w:val="center"/>
            <w:hideMark/>
          </w:tcPr>
          <w:p w14:paraId="02224A1A"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11,3</w:t>
            </w:r>
          </w:p>
        </w:tc>
        <w:tc>
          <w:tcPr>
            <w:tcW w:w="679" w:type="pct"/>
            <w:tcBorders>
              <w:top w:val="nil"/>
              <w:left w:val="nil"/>
              <w:bottom w:val="single" w:sz="8" w:space="0" w:color="auto"/>
              <w:right w:val="single" w:sz="8" w:space="0" w:color="auto"/>
            </w:tcBorders>
            <w:shd w:val="clear" w:color="auto" w:fill="auto"/>
            <w:vAlign w:val="center"/>
            <w:hideMark/>
          </w:tcPr>
          <w:p w14:paraId="788186D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7,5</w:t>
            </w:r>
          </w:p>
        </w:tc>
        <w:tc>
          <w:tcPr>
            <w:tcW w:w="679" w:type="pct"/>
            <w:tcBorders>
              <w:top w:val="nil"/>
              <w:left w:val="nil"/>
              <w:bottom w:val="single" w:sz="8" w:space="0" w:color="auto"/>
              <w:right w:val="single" w:sz="8" w:space="0" w:color="auto"/>
            </w:tcBorders>
            <w:shd w:val="clear" w:color="auto" w:fill="auto"/>
            <w:vAlign w:val="center"/>
            <w:hideMark/>
          </w:tcPr>
          <w:p w14:paraId="1C1E8CD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4,5</w:t>
            </w:r>
          </w:p>
        </w:tc>
      </w:tr>
      <w:tr w:rsidR="00251A7A" w:rsidRPr="00251A7A" w14:paraId="23868A44"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49194AB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220</w:t>
            </w:r>
          </w:p>
        </w:tc>
        <w:tc>
          <w:tcPr>
            <w:tcW w:w="433" w:type="pct"/>
            <w:tcBorders>
              <w:top w:val="nil"/>
              <w:left w:val="nil"/>
              <w:bottom w:val="single" w:sz="8" w:space="0" w:color="auto"/>
              <w:right w:val="single" w:sz="8" w:space="0" w:color="auto"/>
            </w:tcBorders>
            <w:shd w:val="clear" w:color="auto" w:fill="auto"/>
            <w:vAlign w:val="center"/>
            <w:hideMark/>
          </w:tcPr>
          <w:p w14:paraId="6A555D7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31,1</w:t>
            </w:r>
          </w:p>
        </w:tc>
        <w:tc>
          <w:tcPr>
            <w:tcW w:w="679" w:type="pct"/>
            <w:tcBorders>
              <w:top w:val="nil"/>
              <w:left w:val="nil"/>
              <w:bottom w:val="single" w:sz="8" w:space="0" w:color="auto"/>
              <w:right w:val="single" w:sz="8" w:space="0" w:color="auto"/>
            </w:tcBorders>
            <w:shd w:val="clear" w:color="auto" w:fill="auto"/>
            <w:vAlign w:val="center"/>
            <w:hideMark/>
          </w:tcPr>
          <w:p w14:paraId="67EFCDD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220</w:t>
            </w:r>
          </w:p>
        </w:tc>
        <w:tc>
          <w:tcPr>
            <w:tcW w:w="679" w:type="pct"/>
            <w:tcBorders>
              <w:top w:val="nil"/>
              <w:left w:val="nil"/>
              <w:bottom w:val="single" w:sz="8" w:space="0" w:color="auto"/>
              <w:right w:val="single" w:sz="8" w:space="0" w:color="auto"/>
            </w:tcBorders>
            <w:shd w:val="clear" w:color="auto" w:fill="auto"/>
            <w:vAlign w:val="center"/>
            <w:hideMark/>
          </w:tcPr>
          <w:p w14:paraId="75B9682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98</w:t>
            </w:r>
          </w:p>
        </w:tc>
        <w:tc>
          <w:tcPr>
            <w:tcW w:w="679" w:type="pct"/>
            <w:tcBorders>
              <w:top w:val="nil"/>
              <w:left w:val="nil"/>
              <w:bottom w:val="single" w:sz="8" w:space="0" w:color="auto"/>
              <w:right w:val="single" w:sz="8" w:space="0" w:color="auto"/>
            </w:tcBorders>
            <w:shd w:val="clear" w:color="auto" w:fill="auto"/>
            <w:vAlign w:val="center"/>
            <w:hideMark/>
          </w:tcPr>
          <w:p w14:paraId="64DCB9D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8,1</w:t>
            </w:r>
          </w:p>
        </w:tc>
        <w:tc>
          <w:tcPr>
            <w:tcW w:w="679" w:type="pct"/>
            <w:tcBorders>
              <w:top w:val="nil"/>
              <w:left w:val="nil"/>
              <w:bottom w:val="single" w:sz="8" w:space="0" w:color="auto"/>
              <w:right w:val="single" w:sz="8" w:space="0" w:color="auto"/>
            </w:tcBorders>
            <w:shd w:val="clear" w:color="auto" w:fill="auto"/>
            <w:vAlign w:val="center"/>
            <w:hideMark/>
          </w:tcPr>
          <w:p w14:paraId="02D15C46"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12,2</w:t>
            </w:r>
          </w:p>
        </w:tc>
        <w:tc>
          <w:tcPr>
            <w:tcW w:w="679" w:type="pct"/>
            <w:tcBorders>
              <w:top w:val="nil"/>
              <w:left w:val="nil"/>
              <w:bottom w:val="single" w:sz="8" w:space="0" w:color="auto"/>
              <w:right w:val="single" w:sz="8" w:space="0" w:color="auto"/>
            </w:tcBorders>
            <w:shd w:val="clear" w:color="auto" w:fill="auto"/>
            <w:vAlign w:val="center"/>
            <w:hideMark/>
          </w:tcPr>
          <w:p w14:paraId="34CD98A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8,1</w:t>
            </w:r>
          </w:p>
        </w:tc>
        <w:tc>
          <w:tcPr>
            <w:tcW w:w="679" w:type="pct"/>
            <w:tcBorders>
              <w:top w:val="nil"/>
              <w:left w:val="nil"/>
              <w:bottom w:val="single" w:sz="8" w:space="0" w:color="auto"/>
              <w:right w:val="single" w:sz="8" w:space="0" w:color="auto"/>
            </w:tcBorders>
            <w:shd w:val="clear" w:color="auto" w:fill="auto"/>
            <w:vAlign w:val="center"/>
            <w:hideMark/>
          </w:tcPr>
          <w:p w14:paraId="4E65695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4,9</w:t>
            </w:r>
          </w:p>
        </w:tc>
      </w:tr>
      <w:tr w:rsidR="00251A7A" w:rsidRPr="00251A7A" w14:paraId="61B1B3C6"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7B7328D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240</w:t>
            </w:r>
          </w:p>
        </w:tc>
        <w:tc>
          <w:tcPr>
            <w:tcW w:w="433" w:type="pct"/>
            <w:tcBorders>
              <w:top w:val="nil"/>
              <w:left w:val="nil"/>
              <w:bottom w:val="single" w:sz="8" w:space="0" w:color="auto"/>
              <w:right w:val="single" w:sz="8" w:space="0" w:color="auto"/>
            </w:tcBorders>
            <w:shd w:val="clear" w:color="auto" w:fill="auto"/>
            <w:vAlign w:val="center"/>
            <w:hideMark/>
          </w:tcPr>
          <w:p w14:paraId="0BF3C882"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36,2</w:t>
            </w:r>
          </w:p>
        </w:tc>
        <w:tc>
          <w:tcPr>
            <w:tcW w:w="679" w:type="pct"/>
            <w:tcBorders>
              <w:top w:val="nil"/>
              <w:left w:val="nil"/>
              <w:bottom w:val="single" w:sz="8" w:space="0" w:color="auto"/>
              <w:right w:val="single" w:sz="8" w:space="0" w:color="auto"/>
            </w:tcBorders>
            <w:shd w:val="clear" w:color="auto" w:fill="auto"/>
            <w:vAlign w:val="center"/>
            <w:hideMark/>
          </w:tcPr>
          <w:p w14:paraId="225FE072"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240</w:t>
            </w:r>
          </w:p>
        </w:tc>
        <w:tc>
          <w:tcPr>
            <w:tcW w:w="679" w:type="pct"/>
            <w:tcBorders>
              <w:top w:val="nil"/>
              <w:left w:val="nil"/>
              <w:bottom w:val="single" w:sz="8" w:space="0" w:color="auto"/>
              <w:right w:val="single" w:sz="8" w:space="0" w:color="auto"/>
            </w:tcBorders>
            <w:shd w:val="clear" w:color="auto" w:fill="auto"/>
            <w:vAlign w:val="center"/>
            <w:hideMark/>
          </w:tcPr>
          <w:p w14:paraId="5332384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106</w:t>
            </w:r>
          </w:p>
        </w:tc>
        <w:tc>
          <w:tcPr>
            <w:tcW w:w="679" w:type="pct"/>
            <w:tcBorders>
              <w:top w:val="nil"/>
              <w:left w:val="nil"/>
              <w:bottom w:val="single" w:sz="8" w:space="0" w:color="auto"/>
              <w:right w:val="single" w:sz="8" w:space="0" w:color="auto"/>
            </w:tcBorders>
            <w:shd w:val="clear" w:color="auto" w:fill="auto"/>
            <w:vAlign w:val="center"/>
            <w:hideMark/>
          </w:tcPr>
          <w:p w14:paraId="48A4C9F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8,7</w:t>
            </w:r>
          </w:p>
        </w:tc>
        <w:tc>
          <w:tcPr>
            <w:tcW w:w="679" w:type="pct"/>
            <w:tcBorders>
              <w:top w:val="nil"/>
              <w:left w:val="nil"/>
              <w:bottom w:val="single" w:sz="8" w:space="0" w:color="auto"/>
              <w:right w:val="single" w:sz="8" w:space="0" w:color="auto"/>
            </w:tcBorders>
            <w:shd w:val="clear" w:color="auto" w:fill="auto"/>
            <w:vAlign w:val="center"/>
            <w:hideMark/>
          </w:tcPr>
          <w:p w14:paraId="74E5C77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13,1</w:t>
            </w:r>
          </w:p>
        </w:tc>
        <w:tc>
          <w:tcPr>
            <w:tcW w:w="679" w:type="pct"/>
            <w:tcBorders>
              <w:top w:val="nil"/>
              <w:left w:val="nil"/>
              <w:bottom w:val="single" w:sz="8" w:space="0" w:color="auto"/>
              <w:right w:val="single" w:sz="8" w:space="0" w:color="auto"/>
            </w:tcBorders>
            <w:shd w:val="clear" w:color="auto" w:fill="auto"/>
            <w:vAlign w:val="center"/>
            <w:hideMark/>
          </w:tcPr>
          <w:p w14:paraId="2E22619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8,7</w:t>
            </w:r>
          </w:p>
        </w:tc>
        <w:tc>
          <w:tcPr>
            <w:tcW w:w="679" w:type="pct"/>
            <w:tcBorders>
              <w:top w:val="nil"/>
              <w:left w:val="nil"/>
              <w:bottom w:val="single" w:sz="8" w:space="0" w:color="auto"/>
              <w:right w:val="single" w:sz="8" w:space="0" w:color="auto"/>
            </w:tcBorders>
            <w:shd w:val="clear" w:color="auto" w:fill="auto"/>
            <w:vAlign w:val="center"/>
            <w:hideMark/>
          </w:tcPr>
          <w:p w14:paraId="7807E38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5,2</w:t>
            </w:r>
          </w:p>
        </w:tc>
      </w:tr>
      <w:tr w:rsidR="00251A7A" w:rsidRPr="00251A7A" w14:paraId="1B933279"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794A901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260</w:t>
            </w:r>
          </w:p>
        </w:tc>
        <w:tc>
          <w:tcPr>
            <w:tcW w:w="433" w:type="pct"/>
            <w:tcBorders>
              <w:top w:val="nil"/>
              <w:left w:val="nil"/>
              <w:bottom w:val="single" w:sz="8" w:space="0" w:color="auto"/>
              <w:right w:val="single" w:sz="8" w:space="0" w:color="auto"/>
            </w:tcBorders>
            <w:shd w:val="clear" w:color="auto" w:fill="auto"/>
            <w:vAlign w:val="center"/>
            <w:hideMark/>
          </w:tcPr>
          <w:p w14:paraId="3C85AD8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41,9</w:t>
            </w:r>
          </w:p>
        </w:tc>
        <w:tc>
          <w:tcPr>
            <w:tcW w:w="679" w:type="pct"/>
            <w:tcBorders>
              <w:top w:val="nil"/>
              <w:left w:val="nil"/>
              <w:bottom w:val="single" w:sz="8" w:space="0" w:color="auto"/>
              <w:right w:val="single" w:sz="8" w:space="0" w:color="auto"/>
            </w:tcBorders>
            <w:shd w:val="clear" w:color="auto" w:fill="auto"/>
            <w:vAlign w:val="center"/>
            <w:hideMark/>
          </w:tcPr>
          <w:p w14:paraId="6F5FB7E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260</w:t>
            </w:r>
          </w:p>
        </w:tc>
        <w:tc>
          <w:tcPr>
            <w:tcW w:w="679" w:type="pct"/>
            <w:tcBorders>
              <w:top w:val="nil"/>
              <w:left w:val="nil"/>
              <w:bottom w:val="single" w:sz="8" w:space="0" w:color="auto"/>
              <w:right w:val="single" w:sz="8" w:space="0" w:color="auto"/>
            </w:tcBorders>
            <w:shd w:val="clear" w:color="auto" w:fill="auto"/>
            <w:vAlign w:val="center"/>
            <w:hideMark/>
          </w:tcPr>
          <w:p w14:paraId="461E6C1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113</w:t>
            </w:r>
          </w:p>
        </w:tc>
        <w:tc>
          <w:tcPr>
            <w:tcW w:w="679" w:type="pct"/>
            <w:tcBorders>
              <w:top w:val="nil"/>
              <w:left w:val="nil"/>
              <w:bottom w:val="single" w:sz="8" w:space="0" w:color="auto"/>
              <w:right w:val="single" w:sz="8" w:space="0" w:color="auto"/>
            </w:tcBorders>
            <w:shd w:val="clear" w:color="auto" w:fill="auto"/>
            <w:vAlign w:val="center"/>
            <w:hideMark/>
          </w:tcPr>
          <w:p w14:paraId="182656B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9,4</w:t>
            </w:r>
          </w:p>
        </w:tc>
        <w:tc>
          <w:tcPr>
            <w:tcW w:w="679" w:type="pct"/>
            <w:tcBorders>
              <w:top w:val="nil"/>
              <w:left w:val="nil"/>
              <w:bottom w:val="single" w:sz="8" w:space="0" w:color="auto"/>
              <w:right w:val="single" w:sz="8" w:space="0" w:color="auto"/>
            </w:tcBorders>
            <w:shd w:val="clear" w:color="auto" w:fill="auto"/>
            <w:vAlign w:val="center"/>
            <w:hideMark/>
          </w:tcPr>
          <w:p w14:paraId="11D8D36B"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14,1</w:t>
            </w:r>
          </w:p>
        </w:tc>
        <w:tc>
          <w:tcPr>
            <w:tcW w:w="679" w:type="pct"/>
            <w:tcBorders>
              <w:top w:val="nil"/>
              <w:left w:val="nil"/>
              <w:bottom w:val="single" w:sz="8" w:space="0" w:color="auto"/>
              <w:right w:val="single" w:sz="8" w:space="0" w:color="auto"/>
            </w:tcBorders>
            <w:shd w:val="clear" w:color="auto" w:fill="auto"/>
            <w:vAlign w:val="center"/>
            <w:hideMark/>
          </w:tcPr>
          <w:p w14:paraId="463360C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9,4</w:t>
            </w:r>
          </w:p>
        </w:tc>
        <w:tc>
          <w:tcPr>
            <w:tcW w:w="679" w:type="pct"/>
            <w:tcBorders>
              <w:top w:val="nil"/>
              <w:left w:val="nil"/>
              <w:bottom w:val="single" w:sz="8" w:space="0" w:color="auto"/>
              <w:right w:val="single" w:sz="8" w:space="0" w:color="auto"/>
            </w:tcBorders>
            <w:shd w:val="clear" w:color="auto" w:fill="auto"/>
            <w:vAlign w:val="center"/>
            <w:hideMark/>
          </w:tcPr>
          <w:p w14:paraId="3C15636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5,6</w:t>
            </w:r>
          </w:p>
        </w:tc>
      </w:tr>
      <w:tr w:rsidR="00251A7A" w:rsidRPr="00251A7A" w14:paraId="71E7FDC8"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79040D7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280</w:t>
            </w:r>
          </w:p>
        </w:tc>
        <w:tc>
          <w:tcPr>
            <w:tcW w:w="433" w:type="pct"/>
            <w:tcBorders>
              <w:top w:val="nil"/>
              <w:left w:val="nil"/>
              <w:bottom w:val="single" w:sz="8" w:space="0" w:color="auto"/>
              <w:right w:val="single" w:sz="8" w:space="0" w:color="auto"/>
            </w:tcBorders>
            <w:shd w:val="clear" w:color="auto" w:fill="auto"/>
            <w:vAlign w:val="center"/>
            <w:hideMark/>
          </w:tcPr>
          <w:p w14:paraId="2B849ED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47,9</w:t>
            </w:r>
          </w:p>
        </w:tc>
        <w:tc>
          <w:tcPr>
            <w:tcW w:w="679" w:type="pct"/>
            <w:tcBorders>
              <w:top w:val="nil"/>
              <w:left w:val="nil"/>
              <w:bottom w:val="single" w:sz="8" w:space="0" w:color="auto"/>
              <w:right w:val="single" w:sz="8" w:space="0" w:color="auto"/>
            </w:tcBorders>
            <w:shd w:val="clear" w:color="auto" w:fill="auto"/>
            <w:vAlign w:val="center"/>
            <w:hideMark/>
          </w:tcPr>
          <w:p w14:paraId="19CD67A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280</w:t>
            </w:r>
          </w:p>
        </w:tc>
        <w:tc>
          <w:tcPr>
            <w:tcW w:w="679" w:type="pct"/>
            <w:tcBorders>
              <w:top w:val="nil"/>
              <w:left w:val="nil"/>
              <w:bottom w:val="single" w:sz="8" w:space="0" w:color="auto"/>
              <w:right w:val="single" w:sz="8" w:space="0" w:color="auto"/>
            </w:tcBorders>
            <w:shd w:val="clear" w:color="auto" w:fill="auto"/>
            <w:vAlign w:val="center"/>
            <w:hideMark/>
          </w:tcPr>
          <w:p w14:paraId="780E668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119</w:t>
            </w:r>
          </w:p>
        </w:tc>
        <w:tc>
          <w:tcPr>
            <w:tcW w:w="679" w:type="pct"/>
            <w:tcBorders>
              <w:top w:val="nil"/>
              <w:left w:val="nil"/>
              <w:bottom w:val="single" w:sz="8" w:space="0" w:color="auto"/>
              <w:right w:val="single" w:sz="8" w:space="0" w:color="auto"/>
            </w:tcBorders>
            <w:shd w:val="clear" w:color="auto" w:fill="auto"/>
            <w:vAlign w:val="center"/>
            <w:hideMark/>
          </w:tcPr>
          <w:p w14:paraId="5B813D36"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10,1</w:t>
            </w:r>
          </w:p>
        </w:tc>
        <w:tc>
          <w:tcPr>
            <w:tcW w:w="679" w:type="pct"/>
            <w:tcBorders>
              <w:top w:val="nil"/>
              <w:left w:val="nil"/>
              <w:bottom w:val="single" w:sz="8" w:space="0" w:color="auto"/>
              <w:right w:val="single" w:sz="8" w:space="0" w:color="auto"/>
            </w:tcBorders>
            <w:shd w:val="clear" w:color="auto" w:fill="auto"/>
            <w:vAlign w:val="center"/>
            <w:hideMark/>
          </w:tcPr>
          <w:p w14:paraId="0816228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15,2</w:t>
            </w:r>
          </w:p>
        </w:tc>
        <w:tc>
          <w:tcPr>
            <w:tcW w:w="679" w:type="pct"/>
            <w:tcBorders>
              <w:top w:val="nil"/>
              <w:left w:val="nil"/>
              <w:bottom w:val="single" w:sz="8" w:space="0" w:color="auto"/>
              <w:right w:val="single" w:sz="8" w:space="0" w:color="auto"/>
            </w:tcBorders>
            <w:shd w:val="clear" w:color="auto" w:fill="auto"/>
            <w:vAlign w:val="center"/>
            <w:hideMark/>
          </w:tcPr>
          <w:p w14:paraId="54383E3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10,1</w:t>
            </w:r>
          </w:p>
        </w:tc>
        <w:tc>
          <w:tcPr>
            <w:tcW w:w="679" w:type="pct"/>
            <w:tcBorders>
              <w:top w:val="nil"/>
              <w:left w:val="nil"/>
              <w:bottom w:val="single" w:sz="8" w:space="0" w:color="auto"/>
              <w:right w:val="single" w:sz="8" w:space="0" w:color="auto"/>
            </w:tcBorders>
            <w:shd w:val="clear" w:color="auto" w:fill="auto"/>
            <w:vAlign w:val="center"/>
            <w:hideMark/>
          </w:tcPr>
          <w:p w14:paraId="0CB75FE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6,1</w:t>
            </w:r>
          </w:p>
        </w:tc>
      </w:tr>
      <w:tr w:rsidR="00251A7A" w:rsidRPr="00251A7A" w14:paraId="7BEB79D7"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6BFFD71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300</w:t>
            </w:r>
          </w:p>
        </w:tc>
        <w:tc>
          <w:tcPr>
            <w:tcW w:w="433" w:type="pct"/>
            <w:tcBorders>
              <w:top w:val="nil"/>
              <w:left w:val="nil"/>
              <w:bottom w:val="single" w:sz="8" w:space="0" w:color="auto"/>
              <w:right w:val="single" w:sz="8" w:space="0" w:color="auto"/>
            </w:tcBorders>
            <w:shd w:val="clear" w:color="auto" w:fill="auto"/>
            <w:vAlign w:val="center"/>
            <w:hideMark/>
          </w:tcPr>
          <w:p w14:paraId="50EA994A"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54,2</w:t>
            </w:r>
          </w:p>
        </w:tc>
        <w:tc>
          <w:tcPr>
            <w:tcW w:w="679" w:type="pct"/>
            <w:tcBorders>
              <w:top w:val="nil"/>
              <w:left w:val="nil"/>
              <w:bottom w:val="single" w:sz="8" w:space="0" w:color="auto"/>
              <w:right w:val="single" w:sz="8" w:space="0" w:color="auto"/>
            </w:tcBorders>
            <w:shd w:val="clear" w:color="auto" w:fill="auto"/>
            <w:vAlign w:val="center"/>
            <w:hideMark/>
          </w:tcPr>
          <w:p w14:paraId="53079E4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300</w:t>
            </w:r>
          </w:p>
        </w:tc>
        <w:tc>
          <w:tcPr>
            <w:tcW w:w="679" w:type="pct"/>
            <w:tcBorders>
              <w:top w:val="nil"/>
              <w:left w:val="nil"/>
              <w:bottom w:val="single" w:sz="8" w:space="0" w:color="auto"/>
              <w:right w:val="single" w:sz="8" w:space="0" w:color="auto"/>
            </w:tcBorders>
            <w:shd w:val="clear" w:color="auto" w:fill="auto"/>
            <w:vAlign w:val="center"/>
            <w:hideMark/>
          </w:tcPr>
          <w:p w14:paraId="6650B17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125</w:t>
            </w:r>
          </w:p>
        </w:tc>
        <w:tc>
          <w:tcPr>
            <w:tcW w:w="679" w:type="pct"/>
            <w:tcBorders>
              <w:top w:val="nil"/>
              <w:left w:val="nil"/>
              <w:bottom w:val="single" w:sz="8" w:space="0" w:color="auto"/>
              <w:right w:val="single" w:sz="8" w:space="0" w:color="auto"/>
            </w:tcBorders>
            <w:shd w:val="clear" w:color="auto" w:fill="auto"/>
            <w:vAlign w:val="center"/>
            <w:hideMark/>
          </w:tcPr>
          <w:p w14:paraId="40B4CC4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10,8</w:t>
            </w:r>
          </w:p>
        </w:tc>
        <w:tc>
          <w:tcPr>
            <w:tcW w:w="679" w:type="pct"/>
            <w:tcBorders>
              <w:top w:val="nil"/>
              <w:left w:val="nil"/>
              <w:bottom w:val="single" w:sz="8" w:space="0" w:color="auto"/>
              <w:right w:val="single" w:sz="8" w:space="0" w:color="auto"/>
            </w:tcBorders>
            <w:shd w:val="clear" w:color="auto" w:fill="auto"/>
            <w:vAlign w:val="center"/>
            <w:hideMark/>
          </w:tcPr>
          <w:p w14:paraId="730D22B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16,2</w:t>
            </w:r>
          </w:p>
        </w:tc>
        <w:tc>
          <w:tcPr>
            <w:tcW w:w="679" w:type="pct"/>
            <w:tcBorders>
              <w:top w:val="nil"/>
              <w:left w:val="nil"/>
              <w:bottom w:val="single" w:sz="8" w:space="0" w:color="auto"/>
              <w:right w:val="single" w:sz="8" w:space="0" w:color="auto"/>
            </w:tcBorders>
            <w:shd w:val="clear" w:color="auto" w:fill="auto"/>
            <w:vAlign w:val="center"/>
            <w:hideMark/>
          </w:tcPr>
          <w:p w14:paraId="59F9DAC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10,8</w:t>
            </w:r>
          </w:p>
        </w:tc>
        <w:tc>
          <w:tcPr>
            <w:tcW w:w="679" w:type="pct"/>
            <w:tcBorders>
              <w:top w:val="nil"/>
              <w:left w:val="nil"/>
              <w:bottom w:val="single" w:sz="8" w:space="0" w:color="auto"/>
              <w:right w:val="single" w:sz="8" w:space="0" w:color="auto"/>
            </w:tcBorders>
            <w:shd w:val="clear" w:color="auto" w:fill="auto"/>
            <w:vAlign w:val="center"/>
            <w:hideMark/>
          </w:tcPr>
          <w:p w14:paraId="614A56A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6,5</w:t>
            </w:r>
          </w:p>
        </w:tc>
      </w:tr>
      <w:tr w:rsidR="00251A7A" w:rsidRPr="00251A7A" w14:paraId="77CDBE99"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13AE354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320</w:t>
            </w:r>
          </w:p>
        </w:tc>
        <w:tc>
          <w:tcPr>
            <w:tcW w:w="433" w:type="pct"/>
            <w:tcBorders>
              <w:top w:val="nil"/>
              <w:left w:val="nil"/>
              <w:bottom w:val="single" w:sz="8" w:space="0" w:color="auto"/>
              <w:right w:val="single" w:sz="8" w:space="0" w:color="auto"/>
            </w:tcBorders>
            <w:shd w:val="clear" w:color="auto" w:fill="auto"/>
            <w:vAlign w:val="center"/>
            <w:hideMark/>
          </w:tcPr>
          <w:p w14:paraId="1D3DB3B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61,0</w:t>
            </w:r>
          </w:p>
        </w:tc>
        <w:tc>
          <w:tcPr>
            <w:tcW w:w="679" w:type="pct"/>
            <w:tcBorders>
              <w:top w:val="nil"/>
              <w:left w:val="nil"/>
              <w:bottom w:val="single" w:sz="8" w:space="0" w:color="auto"/>
              <w:right w:val="single" w:sz="8" w:space="0" w:color="auto"/>
            </w:tcBorders>
            <w:shd w:val="clear" w:color="auto" w:fill="auto"/>
            <w:vAlign w:val="center"/>
            <w:hideMark/>
          </w:tcPr>
          <w:p w14:paraId="63252B2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320</w:t>
            </w:r>
          </w:p>
        </w:tc>
        <w:tc>
          <w:tcPr>
            <w:tcW w:w="679" w:type="pct"/>
            <w:tcBorders>
              <w:top w:val="nil"/>
              <w:left w:val="nil"/>
              <w:bottom w:val="single" w:sz="8" w:space="0" w:color="auto"/>
              <w:right w:val="single" w:sz="8" w:space="0" w:color="auto"/>
            </w:tcBorders>
            <w:shd w:val="clear" w:color="auto" w:fill="auto"/>
            <w:vAlign w:val="center"/>
            <w:hideMark/>
          </w:tcPr>
          <w:p w14:paraId="23F6758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131</w:t>
            </w:r>
          </w:p>
        </w:tc>
        <w:tc>
          <w:tcPr>
            <w:tcW w:w="679" w:type="pct"/>
            <w:tcBorders>
              <w:top w:val="nil"/>
              <w:left w:val="nil"/>
              <w:bottom w:val="single" w:sz="8" w:space="0" w:color="auto"/>
              <w:right w:val="single" w:sz="8" w:space="0" w:color="auto"/>
            </w:tcBorders>
            <w:shd w:val="clear" w:color="auto" w:fill="auto"/>
            <w:vAlign w:val="center"/>
            <w:hideMark/>
          </w:tcPr>
          <w:p w14:paraId="4107928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11,5</w:t>
            </w:r>
          </w:p>
        </w:tc>
        <w:tc>
          <w:tcPr>
            <w:tcW w:w="679" w:type="pct"/>
            <w:tcBorders>
              <w:top w:val="nil"/>
              <w:left w:val="nil"/>
              <w:bottom w:val="single" w:sz="8" w:space="0" w:color="auto"/>
              <w:right w:val="single" w:sz="8" w:space="0" w:color="auto"/>
            </w:tcBorders>
            <w:shd w:val="clear" w:color="auto" w:fill="auto"/>
            <w:vAlign w:val="center"/>
            <w:hideMark/>
          </w:tcPr>
          <w:p w14:paraId="5A8C769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17,3</w:t>
            </w:r>
          </w:p>
        </w:tc>
        <w:tc>
          <w:tcPr>
            <w:tcW w:w="679" w:type="pct"/>
            <w:tcBorders>
              <w:top w:val="nil"/>
              <w:left w:val="nil"/>
              <w:bottom w:val="single" w:sz="8" w:space="0" w:color="auto"/>
              <w:right w:val="single" w:sz="8" w:space="0" w:color="auto"/>
            </w:tcBorders>
            <w:shd w:val="clear" w:color="auto" w:fill="auto"/>
            <w:vAlign w:val="center"/>
            <w:hideMark/>
          </w:tcPr>
          <w:p w14:paraId="59AE783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11,5</w:t>
            </w:r>
          </w:p>
        </w:tc>
        <w:tc>
          <w:tcPr>
            <w:tcW w:w="679" w:type="pct"/>
            <w:tcBorders>
              <w:top w:val="nil"/>
              <w:left w:val="nil"/>
              <w:bottom w:val="single" w:sz="8" w:space="0" w:color="auto"/>
              <w:right w:val="single" w:sz="8" w:space="0" w:color="auto"/>
            </w:tcBorders>
            <w:shd w:val="clear" w:color="auto" w:fill="auto"/>
            <w:vAlign w:val="center"/>
            <w:hideMark/>
          </w:tcPr>
          <w:p w14:paraId="15479FE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6,9</w:t>
            </w:r>
          </w:p>
        </w:tc>
      </w:tr>
      <w:tr w:rsidR="00251A7A" w:rsidRPr="00251A7A" w14:paraId="0ED088CD"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2B15EC7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340</w:t>
            </w:r>
          </w:p>
        </w:tc>
        <w:tc>
          <w:tcPr>
            <w:tcW w:w="433" w:type="pct"/>
            <w:tcBorders>
              <w:top w:val="nil"/>
              <w:left w:val="nil"/>
              <w:bottom w:val="single" w:sz="8" w:space="0" w:color="auto"/>
              <w:right w:val="single" w:sz="8" w:space="0" w:color="auto"/>
            </w:tcBorders>
            <w:shd w:val="clear" w:color="auto" w:fill="auto"/>
            <w:vAlign w:val="center"/>
            <w:hideMark/>
          </w:tcPr>
          <w:p w14:paraId="031C8472"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68,0</w:t>
            </w:r>
          </w:p>
        </w:tc>
        <w:tc>
          <w:tcPr>
            <w:tcW w:w="679" w:type="pct"/>
            <w:tcBorders>
              <w:top w:val="nil"/>
              <w:left w:val="nil"/>
              <w:bottom w:val="single" w:sz="8" w:space="0" w:color="auto"/>
              <w:right w:val="single" w:sz="8" w:space="0" w:color="auto"/>
            </w:tcBorders>
            <w:shd w:val="clear" w:color="auto" w:fill="auto"/>
            <w:vAlign w:val="center"/>
            <w:hideMark/>
          </w:tcPr>
          <w:p w14:paraId="7811B146"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340</w:t>
            </w:r>
          </w:p>
        </w:tc>
        <w:tc>
          <w:tcPr>
            <w:tcW w:w="679" w:type="pct"/>
            <w:tcBorders>
              <w:top w:val="nil"/>
              <w:left w:val="nil"/>
              <w:bottom w:val="single" w:sz="8" w:space="0" w:color="auto"/>
              <w:right w:val="single" w:sz="8" w:space="0" w:color="auto"/>
            </w:tcBorders>
            <w:shd w:val="clear" w:color="auto" w:fill="auto"/>
            <w:vAlign w:val="center"/>
            <w:hideMark/>
          </w:tcPr>
          <w:p w14:paraId="59CABC8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137</w:t>
            </w:r>
          </w:p>
        </w:tc>
        <w:tc>
          <w:tcPr>
            <w:tcW w:w="679" w:type="pct"/>
            <w:tcBorders>
              <w:top w:val="nil"/>
              <w:left w:val="nil"/>
              <w:bottom w:val="single" w:sz="8" w:space="0" w:color="auto"/>
              <w:right w:val="single" w:sz="8" w:space="0" w:color="auto"/>
            </w:tcBorders>
            <w:shd w:val="clear" w:color="auto" w:fill="auto"/>
            <w:vAlign w:val="center"/>
            <w:hideMark/>
          </w:tcPr>
          <w:p w14:paraId="51B029D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12,2</w:t>
            </w:r>
          </w:p>
        </w:tc>
        <w:tc>
          <w:tcPr>
            <w:tcW w:w="679" w:type="pct"/>
            <w:tcBorders>
              <w:top w:val="nil"/>
              <w:left w:val="nil"/>
              <w:bottom w:val="single" w:sz="8" w:space="0" w:color="auto"/>
              <w:right w:val="single" w:sz="8" w:space="0" w:color="auto"/>
            </w:tcBorders>
            <w:shd w:val="clear" w:color="auto" w:fill="auto"/>
            <w:vAlign w:val="center"/>
            <w:hideMark/>
          </w:tcPr>
          <w:p w14:paraId="6E41F4EB"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18,3</w:t>
            </w:r>
          </w:p>
        </w:tc>
        <w:tc>
          <w:tcPr>
            <w:tcW w:w="679" w:type="pct"/>
            <w:tcBorders>
              <w:top w:val="nil"/>
              <w:left w:val="nil"/>
              <w:bottom w:val="single" w:sz="8" w:space="0" w:color="auto"/>
              <w:right w:val="single" w:sz="8" w:space="0" w:color="auto"/>
            </w:tcBorders>
            <w:shd w:val="clear" w:color="auto" w:fill="auto"/>
            <w:vAlign w:val="center"/>
            <w:hideMark/>
          </w:tcPr>
          <w:p w14:paraId="735DD71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12,2</w:t>
            </w:r>
          </w:p>
        </w:tc>
        <w:tc>
          <w:tcPr>
            <w:tcW w:w="679" w:type="pct"/>
            <w:tcBorders>
              <w:top w:val="nil"/>
              <w:left w:val="nil"/>
              <w:bottom w:val="single" w:sz="8" w:space="0" w:color="auto"/>
              <w:right w:val="single" w:sz="8" w:space="0" w:color="auto"/>
            </w:tcBorders>
            <w:shd w:val="clear" w:color="auto" w:fill="auto"/>
            <w:vAlign w:val="center"/>
            <w:hideMark/>
          </w:tcPr>
          <w:p w14:paraId="7210EFE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7,3</w:t>
            </w:r>
          </w:p>
        </w:tc>
      </w:tr>
      <w:tr w:rsidR="00251A7A" w:rsidRPr="00251A7A" w14:paraId="61E2080E"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711CDB2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360</w:t>
            </w:r>
          </w:p>
        </w:tc>
        <w:tc>
          <w:tcPr>
            <w:tcW w:w="433" w:type="pct"/>
            <w:tcBorders>
              <w:top w:val="nil"/>
              <w:left w:val="nil"/>
              <w:bottom w:val="single" w:sz="8" w:space="0" w:color="auto"/>
              <w:right w:val="single" w:sz="8" w:space="0" w:color="auto"/>
            </w:tcBorders>
            <w:shd w:val="clear" w:color="auto" w:fill="auto"/>
            <w:vAlign w:val="center"/>
            <w:hideMark/>
          </w:tcPr>
          <w:p w14:paraId="7B0FD68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76,1</w:t>
            </w:r>
          </w:p>
        </w:tc>
        <w:tc>
          <w:tcPr>
            <w:tcW w:w="679" w:type="pct"/>
            <w:tcBorders>
              <w:top w:val="nil"/>
              <w:left w:val="nil"/>
              <w:bottom w:val="single" w:sz="8" w:space="0" w:color="auto"/>
              <w:right w:val="single" w:sz="8" w:space="0" w:color="auto"/>
            </w:tcBorders>
            <w:shd w:val="clear" w:color="auto" w:fill="auto"/>
            <w:vAlign w:val="center"/>
            <w:hideMark/>
          </w:tcPr>
          <w:p w14:paraId="29A61352"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360</w:t>
            </w:r>
          </w:p>
        </w:tc>
        <w:tc>
          <w:tcPr>
            <w:tcW w:w="679" w:type="pct"/>
            <w:tcBorders>
              <w:top w:val="nil"/>
              <w:left w:val="nil"/>
              <w:bottom w:val="single" w:sz="8" w:space="0" w:color="auto"/>
              <w:right w:val="single" w:sz="8" w:space="0" w:color="auto"/>
            </w:tcBorders>
            <w:shd w:val="clear" w:color="auto" w:fill="auto"/>
            <w:vAlign w:val="center"/>
            <w:hideMark/>
          </w:tcPr>
          <w:p w14:paraId="63400AA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143</w:t>
            </w:r>
          </w:p>
        </w:tc>
        <w:tc>
          <w:tcPr>
            <w:tcW w:w="679" w:type="pct"/>
            <w:tcBorders>
              <w:top w:val="nil"/>
              <w:left w:val="nil"/>
              <w:bottom w:val="single" w:sz="8" w:space="0" w:color="auto"/>
              <w:right w:val="single" w:sz="8" w:space="0" w:color="auto"/>
            </w:tcBorders>
            <w:shd w:val="clear" w:color="auto" w:fill="auto"/>
            <w:vAlign w:val="center"/>
            <w:hideMark/>
          </w:tcPr>
          <w:p w14:paraId="2AE4942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13</w:t>
            </w:r>
          </w:p>
        </w:tc>
        <w:tc>
          <w:tcPr>
            <w:tcW w:w="679" w:type="pct"/>
            <w:tcBorders>
              <w:top w:val="nil"/>
              <w:left w:val="nil"/>
              <w:bottom w:val="single" w:sz="8" w:space="0" w:color="auto"/>
              <w:right w:val="single" w:sz="8" w:space="0" w:color="auto"/>
            </w:tcBorders>
            <w:shd w:val="clear" w:color="auto" w:fill="auto"/>
            <w:vAlign w:val="center"/>
            <w:hideMark/>
          </w:tcPr>
          <w:p w14:paraId="1E14C24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19,5</w:t>
            </w:r>
          </w:p>
        </w:tc>
        <w:tc>
          <w:tcPr>
            <w:tcW w:w="679" w:type="pct"/>
            <w:tcBorders>
              <w:top w:val="nil"/>
              <w:left w:val="nil"/>
              <w:bottom w:val="single" w:sz="8" w:space="0" w:color="auto"/>
              <w:right w:val="single" w:sz="8" w:space="0" w:color="auto"/>
            </w:tcBorders>
            <w:shd w:val="clear" w:color="auto" w:fill="auto"/>
            <w:vAlign w:val="center"/>
            <w:hideMark/>
          </w:tcPr>
          <w:p w14:paraId="1D6E38B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13</w:t>
            </w:r>
          </w:p>
        </w:tc>
        <w:tc>
          <w:tcPr>
            <w:tcW w:w="679" w:type="pct"/>
            <w:tcBorders>
              <w:top w:val="nil"/>
              <w:left w:val="nil"/>
              <w:bottom w:val="single" w:sz="8" w:space="0" w:color="auto"/>
              <w:right w:val="single" w:sz="8" w:space="0" w:color="auto"/>
            </w:tcBorders>
            <w:shd w:val="clear" w:color="auto" w:fill="auto"/>
            <w:vAlign w:val="center"/>
            <w:hideMark/>
          </w:tcPr>
          <w:p w14:paraId="2883C32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7,8</w:t>
            </w:r>
          </w:p>
        </w:tc>
      </w:tr>
      <w:tr w:rsidR="00251A7A" w:rsidRPr="00251A7A" w14:paraId="04551CAE"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375BE1F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380</w:t>
            </w:r>
          </w:p>
        </w:tc>
        <w:tc>
          <w:tcPr>
            <w:tcW w:w="433" w:type="pct"/>
            <w:tcBorders>
              <w:top w:val="nil"/>
              <w:left w:val="nil"/>
              <w:bottom w:val="single" w:sz="8" w:space="0" w:color="auto"/>
              <w:right w:val="single" w:sz="8" w:space="0" w:color="auto"/>
            </w:tcBorders>
            <w:shd w:val="clear" w:color="auto" w:fill="auto"/>
            <w:vAlign w:val="center"/>
            <w:hideMark/>
          </w:tcPr>
          <w:p w14:paraId="5AF8BB9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84,0</w:t>
            </w:r>
          </w:p>
        </w:tc>
        <w:tc>
          <w:tcPr>
            <w:tcW w:w="679" w:type="pct"/>
            <w:tcBorders>
              <w:top w:val="nil"/>
              <w:left w:val="nil"/>
              <w:bottom w:val="single" w:sz="8" w:space="0" w:color="auto"/>
              <w:right w:val="single" w:sz="8" w:space="0" w:color="auto"/>
            </w:tcBorders>
            <w:shd w:val="clear" w:color="auto" w:fill="auto"/>
            <w:vAlign w:val="center"/>
            <w:hideMark/>
          </w:tcPr>
          <w:p w14:paraId="13424BA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380</w:t>
            </w:r>
          </w:p>
        </w:tc>
        <w:tc>
          <w:tcPr>
            <w:tcW w:w="679" w:type="pct"/>
            <w:tcBorders>
              <w:top w:val="nil"/>
              <w:left w:val="nil"/>
              <w:bottom w:val="single" w:sz="8" w:space="0" w:color="auto"/>
              <w:right w:val="single" w:sz="8" w:space="0" w:color="auto"/>
            </w:tcBorders>
            <w:shd w:val="clear" w:color="auto" w:fill="auto"/>
            <w:vAlign w:val="center"/>
            <w:hideMark/>
          </w:tcPr>
          <w:p w14:paraId="715E1D4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149</w:t>
            </w:r>
          </w:p>
        </w:tc>
        <w:tc>
          <w:tcPr>
            <w:tcW w:w="679" w:type="pct"/>
            <w:tcBorders>
              <w:top w:val="nil"/>
              <w:left w:val="nil"/>
              <w:bottom w:val="single" w:sz="8" w:space="0" w:color="auto"/>
              <w:right w:val="single" w:sz="8" w:space="0" w:color="auto"/>
            </w:tcBorders>
            <w:shd w:val="clear" w:color="auto" w:fill="auto"/>
            <w:vAlign w:val="center"/>
            <w:hideMark/>
          </w:tcPr>
          <w:p w14:paraId="429679D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13,7</w:t>
            </w:r>
          </w:p>
        </w:tc>
        <w:tc>
          <w:tcPr>
            <w:tcW w:w="679" w:type="pct"/>
            <w:tcBorders>
              <w:top w:val="nil"/>
              <w:left w:val="nil"/>
              <w:bottom w:val="single" w:sz="8" w:space="0" w:color="auto"/>
              <w:right w:val="single" w:sz="8" w:space="0" w:color="auto"/>
            </w:tcBorders>
            <w:shd w:val="clear" w:color="auto" w:fill="auto"/>
            <w:vAlign w:val="center"/>
            <w:hideMark/>
          </w:tcPr>
          <w:p w14:paraId="21CE3FB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20,5</w:t>
            </w:r>
          </w:p>
        </w:tc>
        <w:tc>
          <w:tcPr>
            <w:tcW w:w="679" w:type="pct"/>
            <w:tcBorders>
              <w:top w:val="nil"/>
              <w:left w:val="nil"/>
              <w:bottom w:val="single" w:sz="8" w:space="0" w:color="auto"/>
              <w:right w:val="single" w:sz="8" w:space="0" w:color="auto"/>
            </w:tcBorders>
            <w:shd w:val="clear" w:color="auto" w:fill="auto"/>
            <w:vAlign w:val="center"/>
            <w:hideMark/>
          </w:tcPr>
          <w:p w14:paraId="006E67C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13,7</w:t>
            </w:r>
          </w:p>
        </w:tc>
        <w:tc>
          <w:tcPr>
            <w:tcW w:w="679" w:type="pct"/>
            <w:tcBorders>
              <w:top w:val="nil"/>
              <w:left w:val="nil"/>
              <w:bottom w:val="single" w:sz="8" w:space="0" w:color="auto"/>
              <w:right w:val="single" w:sz="8" w:space="0" w:color="auto"/>
            </w:tcBorders>
            <w:shd w:val="clear" w:color="auto" w:fill="auto"/>
            <w:vAlign w:val="center"/>
            <w:hideMark/>
          </w:tcPr>
          <w:p w14:paraId="26902E8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8,2</w:t>
            </w:r>
          </w:p>
        </w:tc>
      </w:tr>
      <w:tr w:rsidR="00251A7A" w:rsidRPr="00251A7A" w14:paraId="2940C8F5"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5039E9F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400</w:t>
            </w:r>
          </w:p>
        </w:tc>
        <w:tc>
          <w:tcPr>
            <w:tcW w:w="433" w:type="pct"/>
            <w:tcBorders>
              <w:top w:val="nil"/>
              <w:left w:val="nil"/>
              <w:bottom w:val="single" w:sz="8" w:space="0" w:color="auto"/>
              <w:right w:val="single" w:sz="8" w:space="0" w:color="auto"/>
            </w:tcBorders>
            <w:shd w:val="clear" w:color="auto" w:fill="auto"/>
            <w:vAlign w:val="center"/>
            <w:hideMark/>
          </w:tcPr>
          <w:p w14:paraId="58D13AA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92,4</w:t>
            </w:r>
          </w:p>
        </w:tc>
        <w:tc>
          <w:tcPr>
            <w:tcW w:w="679" w:type="pct"/>
            <w:tcBorders>
              <w:top w:val="nil"/>
              <w:left w:val="nil"/>
              <w:bottom w:val="single" w:sz="8" w:space="0" w:color="auto"/>
              <w:right w:val="single" w:sz="8" w:space="0" w:color="auto"/>
            </w:tcBorders>
            <w:shd w:val="clear" w:color="auto" w:fill="auto"/>
            <w:vAlign w:val="center"/>
            <w:hideMark/>
          </w:tcPr>
          <w:p w14:paraId="6DC4D8C2"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400</w:t>
            </w:r>
          </w:p>
        </w:tc>
        <w:tc>
          <w:tcPr>
            <w:tcW w:w="679" w:type="pct"/>
            <w:tcBorders>
              <w:top w:val="nil"/>
              <w:left w:val="nil"/>
              <w:bottom w:val="single" w:sz="8" w:space="0" w:color="auto"/>
              <w:right w:val="single" w:sz="8" w:space="0" w:color="auto"/>
            </w:tcBorders>
            <w:shd w:val="clear" w:color="auto" w:fill="auto"/>
            <w:vAlign w:val="center"/>
            <w:hideMark/>
          </w:tcPr>
          <w:p w14:paraId="33BC897B"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155</w:t>
            </w:r>
          </w:p>
        </w:tc>
        <w:tc>
          <w:tcPr>
            <w:tcW w:w="679" w:type="pct"/>
            <w:tcBorders>
              <w:top w:val="nil"/>
              <w:left w:val="nil"/>
              <w:bottom w:val="single" w:sz="8" w:space="0" w:color="auto"/>
              <w:right w:val="single" w:sz="8" w:space="0" w:color="auto"/>
            </w:tcBorders>
            <w:shd w:val="clear" w:color="auto" w:fill="auto"/>
            <w:vAlign w:val="center"/>
            <w:hideMark/>
          </w:tcPr>
          <w:p w14:paraId="62F30906"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14,4</w:t>
            </w:r>
          </w:p>
        </w:tc>
        <w:tc>
          <w:tcPr>
            <w:tcW w:w="679" w:type="pct"/>
            <w:tcBorders>
              <w:top w:val="nil"/>
              <w:left w:val="nil"/>
              <w:bottom w:val="single" w:sz="8" w:space="0" w:color="auto"/>
              <w:right w:val="single" w:sz="8" w:space="0" w:color="auto"/>
            </w:tcBorders>
            <w:shd w:val="clear" w:color="auto" w:fill="auto"/>
            <w:vAlign w:val="center"/>
            <w:hideMark/>
          </w:tcPr>
          <w:p w14:paraId="20AE271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21,6</w:t>
            </w:r>
          </w:p>
        </w:tc>
        <w:tc>
          <w:tcPr>
            <w:tcW w:w="679" w:type="pct"/>
            <w:tcBorders>
              <w:top w:val="nil"/>
              <w:left w:val="nil"/>
              <w:bottom w:val="single" w:sz="8" w:space="0" w:color="auto"/>
              <w:right w:val="single" w:sz="8" w:space="0" w:color="auto"/>
            </w:tcBorders>
            <w:shd w:val="clear" w:color="auto" w:fill="auto"/>
            <w:vAlign w:val="center"/>
            <w:hideMark/>
          </w:tcPr>
          <w:p w14:paraId="541F47A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14,4</w:t>
            </w:r>
          </w:p>
        </w:tc>
        <w:tc>
          <w:tcPr>
            <w:tcW w:w="679" w:type="pct"/>
            <w:tcBorders>
              <w:top w:val="nil"/>
              <w:left w:val="nil"/>
              <w:bottom w:val="single" w:sz="8" w:space="0" w:color="auto"/>
              <w:right w:val="single" w:sz="8" w:space="0" w:color="auto"/>
            </w:tcBorders>
            <w:shd w:val="clear" w:color="auto" w:fill="auto"/>
            <w:vAlign w:val="center"/>
            <w:hideMark/>
          </w:tcPr>
          <w:p w14:paraId="4F0C630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8,6</w:t>
            </w:r>
          </w:p>
        </w:tc>
      </w:tr>
      <w:tr w:rsidR="00251A7A" w:rsidRPr="00251A7A" w14:paraId="74BBDE83"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356A33AD"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450</w:t>
            </w:r>
          </w:p>
        </w:tc>
        <w:tc>
          <w:tcPr>
            <w:tcW w:w="433" w:type="pct"/>
            <w:tcBorders>
              <w:top w:val="nil"/>
              <w:left w:val="nil"/>
              <w:bottom w:val="single" w:sz="8" w:space="0" w:color="auto"/>
              <w:right w:val="single" w:sz="8" w:space="0" w:color="auto"/>
            </w:tcBorders>
            <w:shd w:val="clear" w:color="auto" w:fill="auto"/>
            <w:vAlign w:val="center"/>
            <w:hideMark/>
          </w:tcPr>
          <w:p w14:paraId="464D311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115</w:t>
            </w:r>
          </w:p>
        </w:tc>
        <w:tc>
          <w:tcPr>
            <w:tcW w:w="679" w:type="pct"/>
            <w:tcBorders>
              <w:top w:val="nil"/>
              <w:left w:val="nil"/>
              <w:bottom w:val="single" w:sz="8" w:space="0" w:color="auto"/>
              <w:right w:val="single" w:sz="8" w:space="0" w:color="auto"/>
            </w:tcBorders>
            <w:shd w:val="clear" w:color="auto" w:fill="auto"/>
            <w:vAlign w:val="center"/>
            <w:hideMark/>
          </w:tcPr>
          <w:p w14:paraId="1A601C0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450</w:t>
            </w:r>
          </w:p>
        </w:tc>
        <w:tc>
          <w:tcPr>
            <w:tcW w:w="679" w:type="pct"/>
            <w:tcBorders>
              <w:top w:val="nil"/>
              <w:left w:val="nil"/>
              <w:bottom w:val="single" w:sz="8" w:space="0" w:color="auto"/>
              <w:right w:val="single" w:sz="8" w:space="0" w:color="auto"/>
            </w:tcBorders>
            <w:shd w:val="clear" w:color="auto" w:fill="auto"/>
            <w:vAlign w:val="center"/>
            <w:hideMark/>
          </w:tcPr>
          <w:p w14:paraId="741F79D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170</w:t>
            </w:r>
          </w:p>
        </w:tc>
        <w:tc>
          <w:tcPr>
            <w:tcW w:w="679" w:type="pct"/>
            <w:tcBorders>
              <w:top w:val="nil"/>
              <w:left w:val="nil"/>
              <w:bottom w:val="single" w:sz="8" w:space="0" w:color="auto"/>
              <w:right w:val="single" w:sz="8" w:space="0" w:color="auto"/>
            </w:tcBorders>
            <w:shd w:val="clear" w:color="auto" w:fill="auto"/>
            <w:vAlign w:val="center"/>
            <w:hideMark/>
          </w:tcPr>
          <w:p w14:paraId="7691929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16,2</w:t>
            </w:r>
          </w:p>
        </w:tc>
        <w:tc>
          <w:tcPr>
            <w:tcW w:w="679" w:type="pct"/>
            <w:tcBorders>
              <w:top w:val="nil"/>
              <w:left w:val="nil"/>
              <w:bottom w:val="single" w:sz="8" w:space="0" w:color="auto"/>
              <w:right w:val="single" w:sz="8" w:space="0" w:color="auto"/>
            </w:tcBorders>
            <w:shd w:val="clear" w:color="auto" w:fill="auto"/>
            <w:vAlign w:val="center"/>
            <w:hideMark/>
          </w:tcPr>
          <w:p w14:paraId="49B12C94"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24,3</w:t>
            </w:r>
          </w:p>
        </w:tc>
        <w:tc>
          <w:tcPr>
            <w:tcW w:w="679" w:type="pct"/>
            <w:tcBorders>
              <w:top w:val="nil"/>
              <w:left w:val="nil"/>
              <w:bottom w:val="single" w:sz="8" w:space="0" w:color="auto"/>
              <w:right w:val="single" w:sz="8" w:space="0" w:color="auto"/>
            </w:tcBorders>
            <w:shd w:val="clear" w:color="auto" w:fill="auto"/>
            <w:vAlign w:val="center"/>
            <w:hideMark/>
          </w:tcPr>
          <w:p w14:paraId="2D080A8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16,2</w:t>
            </w:r>
          </w:p>
        </w:tc>
        <w:tc>
          <w:tcPr>
            <w:tcW w:w="679" w:type="pct"/>
            <w:tcBorders>
              <w:top w:val="nil"/>
              <w:left w:val="nil"/>
              <w:bottom w:val="single" w:sz="8" w:space="0" w:color="auto"/>
              <w:right w:val="single" w:sz="8" w:space="0" w:color="auto"/>
            </w:tcBorders>
            <w:shd w:val="clear" w:color="auto" w:fill="auto"/>
            <w:vAlign w:val="center"/>
            <w:hideMark/>
          </w:tcPr>
          <w:p w14:paraId="28879716"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9,7</w:t>
            </w:r>
          </w:p>
        </w:tc>
      </w:tr>
      <w:tr w:rsidR="00251A7A" w:rsidRPr="00251A7A" w14:paraId="3D1462F1"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6654384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500</w:t>
            </w:r>
          </w:p>
        </w:tc>
        <w:tc>
          <w:tcPr>
            <w:tcW w:w="433" w:type="pct"/>
            <w:tcBorders>
              <w:top w:val="nil"/>
              <w:left w:val="nil"/>
              <w:bottom w:val="single" w:sz="8" w:space="0" w:color="auto"/>
              <w:right w:val="single" w:sz="8" w:space="0" w:color="auto"/>
            </w:tcBorders>
            <w:shd w:val="clear" w:color="auto" w:fill="auto"/>
            <w:vAlign w:val="center"/>
            <w:hideMark/>
          </w:tcPr>
          <w:p w14:paraId="4800033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141</w:t>
            </w:r>
          </w:p>
        </w:tc>
        <w:tc>
          <w:tcPr>
            <w:tcW w:w="679" w:type="pct"/>
            <w:tcBorders>
              <w:top w:val="nil"/>
              <w:left w:val="nil"/>
              <w:bottom w:val="single" w:sz="8" w:space="0" w:color="auto"/>
              <w:right w:val="single" w:sz="8" w:space="0" w:color="auto"/>
            </w:tcBorders>
            <w:shd w:val="clear" w:color="auto" w:fill="auto"/>
            <w:vAlign w:val="center"/>
            <w:hideMark/>
          </w:tcPr>
          <w:p w14:paraId="43872AE5"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500</w:t>
            </w:r>
          </w:p>
        </w:tc>
        <w:tc>
          <w:tcPr>
            <w:tcW w:w="679" w:type="pct"/>
            <w:tcBorders>
              <w:top w:val="nil"/>
              <w:left w:val="nil"/>
              <w:bottom w:val="single" w:sz="8" w:space="0" w:color="auto"/>
              <w:right w:val="single" w:sz="8" w:space="0" w:color="auto"/>
            </w:tcBorders>
            <w:shd w:val="clear" w:color="auto" w:fill="auto"/>
            <w:vAlign w:val="center"/>
            <w:hideMark/>
          </w:tcPr>
          <w:p w14:paraId="3385609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185</w:t>
            </w:r>
          </w:p>
        </w:tc>
        <w:tc>
          <w:tcPr>
            <w:tcW w:w="679" w:type="pct"/>
            <w:tcBorders>
              <w:top w:val="nil"/>
              <w:left w:val="nil"/>
              <w:bottom w:val="single" w:sz="8" w:space="0" w:color="auto"/>
              <w:right w:val="single" w:sz="8" w:space="0" w:color="auto"/>
            </w:tcBorders>
            <w:shd w:val="clear" w:color="auto" w:fill="auto"/>
            <w:vAlign w:val="center"/>
            <w:hideMark/>
          </w:tcPr>
          <w:p w14:paraId="1ED7730C"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18</w:t>
            </w:r>
          </w:p>
        </w:tc>
        <w:tc>
          <w:tcPr>
            <w:tcW w:w="679" w:type="pct"/>
            <w:tcBorders>
              <w:top w:val="nil"/>
              <w:left w:val="nil"/>
              <w:bottom w:val="single" w:sz="8" w:space="0" w:color="auto"/>
              <w:right w:val="single" w:sz="8" w:space="0" w:color="auto"/>
            </w:tcBorders>
            <w:shd w:val="clear" w:color="auto" w:fill="auto"/>
            <w:vAlign w:val="center"/>
            <w:hideMark/>
          </w:tcPr>
          <w:p w14:paraId="4A65664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27</w:t>
            </w:r>
          </w:p>
        </w:tc>
        <w:tc>
          <w:tcPr>
            <w:tcW w:w="679" w:type="pct"/>
            <w:tcBorders>
              <w:top w:val="nil"/>
              <w:left w:val="nil"/>
              <w:bottom w:val="single" w:sz="8" w:space="0" w:color="auto"/>
              <w:right w:val="single" w:sz="8" w:space="0" w:color="auto"/>
            </w:tcBorders>
            <w:shd w:val="clear" w:color="auto" w:fill="auto"/>
            <w:vAlign w:val="center"/>
            <w:hideMark/>
          </w:tcPr>
          <w:p w14:paraId="2F129B1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18</w:t>
            </w:r>
          </w:p>
        </w:tc>
        <w:tc>
          <w:tcPr>
            <w:tcW w:w="679" w:type="pct"/>
            <w:tcBorders>
              <w:top w:val="nil"/>
              <w:left w:val="nil"/>
              <w:bottom w:val="single" w:sz="8" w:space="0" w:color="auto"/>
              <w:right w:val="single" w:sz="8" w:space="0" w:color="auto"/>
            </w:tcBorders>
            <w:shd w:val="clear" w:color="auto" w:fill="auto"/>
            <w:vAlign w:val="center"/>
            <w:hideMark/>
          </w:tcPr>
          <w:p w14:paraId="77D4E2F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10,8</w:t>
            </w:r>
          </w:p>
        </w:tc>
      </w:tr>
      <w:tr w:rsidR="00251A7A" w:rsidRPr="00251A7A" w14:paraId="67FE7C3A"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5224946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550</w:t>
            </w:r>
          </w:p>
        </w:tc>
        <w:tc>
          <w:tcPr>
            <w:tcW w:w="433" w:type="pct"/>
            <w:tcBorders>
              <w:top w:val="nil"/>
              <w:left w:val="nil"/>
              <w:bottom w:val="single" w:sz="8" w:space="0" w:color="auto"/>
              <w:right w:val="single" w:sz="8" w:space="0" w:color="auto"/>
            </w:tcBorders>
            <w:shd w:val="clear" w:color="auto" w:fill="auto"/>
            <w:vAlign w:val="center"/>
            <w:hideMark/>
          </w:tcPr>
          <w:p w14:paraId="605D75D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166</w:t>
            </w:r>
          </w:p>
        </w:tc>
        <w:tc>
          <w:tcPr>
            <w:tcW w:w="679" w:type="pct"/>
            <w:tcBorders>
              <w:top w:val="nil"/>
              <w:left w:val="nil"/>
              <w:bottom w:val="single" w:sz="8" w:space="0" w:color="auto"/>
              <w:right w:val="single" w:sz="8" w:space="0" w:color="auto"/>
            </w:tcBorders>
            <w:shd w:val="clear" w:color="auto" w:fill="auto"/>
            <w:vAlign w:val="center"/>
            <w:hideMark/>
          </w:tcPr>
          <w:p w14:paraId="7C7E1403"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550</w:t>
            </w:r>
          </w:p>
        </w:tc>
        <w:tc>
          <w:tcPr>
            <w:tcW w:w="679" w:type="pct"/>
            <w:tcBorders>
              <w:top w:val="nil"/>
              <w:left w:val="nil"/>
              <w:bottom w:val="single" w:sz="8" w:space="0" w:color="auto"/>
              <w:right w:val="single" w:sz="8" w:space="0" w:color="auto"/>
            </w:tcBorders>
            <w:shd w:val="clear" w:color="auto" w:fill="auto"/>
            <w:vAlign w:val="center"/>
            <w:hideMark/>
          </w:tcPr>
          <w:p w14:paraId="0BD2BAAB"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200</w:t>
            </w:r>
          </w:p>
        </w:tc>
        <w:tc>
          <w:tcPr>
            <w:tcW w:w="679" w:type="pct"/>
            <w:tcBorders>
              <w:top w:val="nil"/>
              <w:left w:val="nil"/>
              <w:bottom w:val="single" w:sz="8" w:space="0" w:color="auto"/>
              <w:right w:val="single" w:sz="8" w:space="0" w:color="auto"/>
            </w:tcBorders>
            <w:shd w:val="clear" w:color="auto" w:fill="auto"/>
            <w:vAlign w:val="center"/>
            <w:hideMark/>
          </w:tcPr>
          <w:p w14:paraId="2E4FE41A"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19</w:t>
            </w:r>
          </w:p>
        </w:tc>
        <w:tc>
          <w:tcPr>
            <w:tcW w:w="679" w:type="pct"/>
            <w:tcBorders>
              <w:top w:val="nil"/>
              <w:left w:val="nil"/>
              <w:bottom w:val="single" w:sz="8" w:space="0" w:color="auto"/>
              <w:right w:val="single" w:sz="8" w:space="0" w:color="auto"/>
            </w:tcBorders>
            <w:shd w:val="clear" w:color="auto" w:fill="auto"/>
            <w:vAlign w:val="center"/>
            <w:hideMark/>
          </w:tcPr>
          <w:p w14:paraId="49EE72D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30</w:t>
            </w:r>
          </w:p>
        </w:tc>
        <w:tc>
          <w:tcPr>
            <w:tcW w:w="679" w:type="pct"/>
            <w:tcBorders>
              <w:top w:val="nil"/>
              <w:left w:val="nil"/>
              <w:bottom w:val="single" w:sz="8" w:space="0" w:color="auto"/>
              <w:right w:val="single" w:sz="8" w:space="0" w:color="auto"/>
            </w:tcBorders>
            <w:shd w:val="clear" w:color="auto" w:fill="auto"/>
            <w:vAlign w:val="center"/>
            <w:hideMark/>
          </w:tcPr>
          <w:p w14:paraId="5BB8813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19</w:t>
            </w:r>
          </w:p>
        </w:tc>
        <w:tc>
          <w:tcPr>
            <w:tcW w:w="679" w:type="pct"/>
            <w:tcBorders>
              <w:top w:val="nil"/>
              <w:left w:val="nil"/>
              <w:bottom w:val="single" w:sz="8" w:space="0" w:color="auto"/>
              <w:right w:val="single" w:sz="8" w:space="0" w:color="auto"/>
            </w:tcBorders>
            <w:shd w:val="clear" w:color="auto" w:fill="auto"/>
            <w:vAlign w:val="center"/>
            <w:hideMark/>
          </w:tcPr>
          <w:p w14:paraId="5040FB88"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11,9</w:t>
            </w:r>
          </w:p>
        </w:tc>
      </w:tr>
      <w:tr w:rsidR="00251A7A" w:rsidRPr="00251A7A" w14:paraId="69724F9C" w14:textId="77777777" w:rsidTr="007951B8">
        <w:trPr>
          <w:trHeight w:val="315"/>
        </w:trPr>
        <w:tc>
          <w:tcPr>
            <w:tcW w:w="494" w:type="pct"/>
            <w:tcBorders>
              <w:top w:val="nil"/>
              <w:left w:val="single" w:sz="8" w:space="0" w:color="auto"/>
              <w:bottom w:val="single" w:sz="8" w:space="0" w:color="auto"/>
              <w:right w:val="single" w:sz="8" w:space="0" w:color="auto"/>
            </w:tcBorders>
            <w:shd w:val="clear" w:color="auto" w:fill="auto"/>
            <w:vAlign w:val="center"/>
            <w:hideMark/>
          </w:tcPr>
          <w:p w14:paraId="28F0A586"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IPN 600</w:t>
            </w:r>
          </w:p>
        </w:tc>
        <w:tc>
          <w:tcPr>
            <w:tcW w:w="433" w:type="pct"/>
            <w:tcBorders>
              <w:top w:val="nil"/>
              <w:left w:val="nil"/>
              <w:bottom w:val="single" w:sz="8" w:space="0" w:color="auto"/>
              <w:right w:val="single" w:sz="8" w:space="0" w:color="auto"/>
            </w:tcBorders>
            <w:shd w:val="clear" w:color="auto" w:fill="auto"/>
            <w:vAlign w:val="center"/>
            <w:hideMark/>
          </w:tcPr>
          <w:p w14:paraId="330AC119"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199</w:t>
            </w:r>
          </w:p>
        </w:tc>
        <w:tc>
          <w:tcPr>
            <w:tcW w:w="679" w:type="pct"/>
            <w:tcBorders>
              <w:top w:val="nil"/>
              <w:left w:val="nil"/>
              <w:bottom w:val="single" w:sz="8" w:space="0" w:color="auto"/>
              <w:right w:val="single" w:sz="8" w:space="0" w:color="auto"/>
            </w:tcBorders>
            <w:shd w:val="clear" w:color="auto" w:fill="auto"/>
            <w:vAlign w:val="center"/>
            <w:hideMark/>
          </w:tcPr>
          <w:p w14:paraId="3E9EB77F"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600</w:t>
            </w:r>
          </w:p>
        </w:tc>
        <w:tc>
          <w:tcPr>
            <w:tcW w:w="679" w:type="pct"/>
            <w:tcBorders>
              <w:top w:val="nil"/>
              <w:left w:val="nil"/>
              <w:bottom w:val="single" w:sz="8" w:space="0" w:color="auto"/>
              <w:right w:val="single" w:sz="8" w:space="0" w:color="auto"/>
            </w:tcBorders>
            <w:shd w:val="clear" w:color="auto" w:fill="auto"/>
            <w:vAlign w:val="center"/>
            <w:hideMark/>
          </w:tcPr>
          <w:p w14:paraId="69F24DB0"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215</w:t>
            </w:r>
          </w:p>
        </w:tc>
        <w:tc>
          <w:tcPr>
            <w:tcW w:w="679" w:type="pct"/>
            <w:tcBorders>
              <w:top w:val="nil"/>
              <w:left w:val="nil"/>
              <w:bottom w:val="single" w:sz="8" w:space="0" w:color="auto"/>
              <w:right w:val="single" w:sz="8" w:space="0" w:color="auto"/>
            </w:tcBorders>
            <w:shd w:val="clear" w:color="auto" w:fill="auto"/>
            <w:vAlign w:val="center"/>
            <w:hideMark/>
          </w:tcPr>
          <w:p w14:paraId="0F9B4EE1"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21,6</w:t>
            </w:r>
          </w:p>
        </w:tc>
        <w:tc>
          <w:tcPr>
            <w:tcW w:w="679" w:type="pct"/>
            <w:tcBorders>
              <w:top w:val="nil"/>
              <w:left w:val="nil"/>
              <w:bottom w:val="single" w:sz="8" w:space="0" w:color="auto"/>
              <w:right w:val="single" w:sz="8" w:space="0" w:color="auto"/>
            </w:tcBorders>
            <w:shd w:val="clear" w:color="auto" w:fill="auto"/>
            <w:vAlign w:val="center"/>
            <w:hideMark/>
          </w:tcPr>
          <w:p w14:paraId="542DBD77"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32,4</w:t>
            </w:r>
          </w:p>
        </w:tc>
        <w:tc>
          <w:tcPr>
            <w:tcW w:w="679" w:type="pct"/>
            <w:tcBorders>
              <w:top w:val="nil"/>
              <w:left w:val="nil"/>
              <w:bottom w:val="single" w:sz="8" w:space="0" w:color="auto"/>
              <w:right w:val="single" w:sz="8" w:space="0" w:color="auto"/>
            </w:tcBorders>
            <w:shd w:val="clear" w:color="auto" w:fill="auto"/>
            <w:vAlign w:val="center"/>
            <w:hideMark/>
          </w:tcPr>
          <w:p w14:paraId="79CA731E"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21,6</w:t>
            </w:r>
          </w:p>
        </w:tc>
        <w:tc>
          <w:tcPr>
            <w:tcW w:w="679" w:type="pct"/>
            <w:tcBorders>
              <w:top w:val="nil"/>
              <w:left w:val="nil"/>
              <w:bottom w:val="single" w:sz="8" w:space="0" w:color="auto"/>
              <w:right w:val="single" w:sz="8" w:space="0" w:color="auto"/>
            </w:tcBorders>
            <w:shd w:val="clear" w:color="auto" w:fill="auto"/>
            <w:vAlign w:val="center"/>
            <w:hideMark/>
          </w:tcPr>
          <w:p w14:paraId="66AF2D86" w14:textId="77777777" w:rsidR="00251A7A" w:rsidRPr="00251A7A" w:rsidRDefault="00251A7A" w:rsidP="00251A7A">
            <w:pPr>
              <w:spacing w:after="0" w:line="240" w:lineRule="auto"/>
              <w:jc w:val="center"/>
              <w:rPr>
                <w:rFonts w:ascii="Calibri" w:eastAsia="Times New Roman" w:hAnsi="Calibri" w:cs="Times New Roman"/>
                <w:color w:val="000000"/>
                <w:sz w:val="16"/>
                <w:szCs w:val="16"/>
                <w:lang w:val="uk-UA" w:eastAsia="uk-UA"/>
              </w:rPr>
            </w:pPr>
            <w:r w:rsidRPr="00251A7A">
              <w:rPr>
                <w:rFonts w:ascii="Calibri" w:eastAsia="Times New Roman" w:hAnsi="Calibri" w:cs="Times New Roman"/>
                <w:color w:val="000000"/>
                <w:sz w:val="16"/>
                <w:szCs w:val="16"/>
                <w:lang w:val="uk-UA" w:eastAsia="uk-UA"/>
              </w:rPr>
              <w:t>13</w:t>
            </w:r>
          </w:p>
        </w:tc>
      </w:tr>
    </w:tbl>
    <w:p w14:paraId="6164FD05" w14:textId="77777777" w:rsidR="00053235" w:rsidRPr="00CA604A" w:rsidRDefault="00053235" w:rsidP="00053235">
      <w:pPr>
        <w:jc w:val="center"/>
        <w:rPr>
          <w:rFonts w:ascii="Times New Roman" w:hAnsi="Times New Roman" w:cs="Times New Roman"/>
          <w:lang w:val="uk-UA"/>
        </w:rPr>
        <w:sectPr w:rsidR="00053235" w:rsidRPr="00CA604A" w:rsidSect="00370966">
          <w:pgSz w:w="11906" w:h="16838"/>
          <w:pgMar w:top="720" w:right="720" w:bottom="720" w:left="720" w:header="708" w:footer="708" w:gutter="0"/>
          <w:cols w:space="708"/>
          <w:docGrid w:linePitch="360"/>
        </w:sectPr>
      </w:pPr>
    </w:p>
    <w:p w14:paraId="7A4B917D" w14:textId="77777777" w:rsidR="00053235" w:rsidRPr="00CA604A" w:rsidRDefault="00053235" w:rsidP="00053235">
      <w:pPr>
        <w:pStyle w:val="Heading1"/>
        <w:rPr>
          <w:lang w:val="uk-UA"/>
        </w:rPr>
      </w:pPr>
      <w:bookmarkStart w:id="41" w:name="_Toc523386872"/>
      <w:r w:rsidRPr="00CA604A">
        <w:rPr>
          <w:lang w:val="uk-UA"/>
        </w:rPr>
        <w:lastRenderedPageBreak/>
        <w:t>Двотавр IPE</w:t>
      </w:r>
      <w:bookmarkEnd w:id="41"/>
    </w:p>
    <w:p w14:paraId="40195F19" w14:textId="77777777" w:rsidR="00E65C7C" w:rsidRDefault="00053235" w:rsidP="00BD5E52">
      <w:pPr>
        <w:spacing w:before="120" w:after="120" w:line="240" w:lineRule="auto"/>
        <w:rPr>
          <w:rFonts w:cs="Times New Roman"/>
          <w:lang w:val="uk-UA"/>
        </w:rPr>
      </w:pPr>
      <w:r w:rsidRPr="00E65C7C">
        <w:rPr>
          <w:rFonts w:cs="Times New Roman"/>
          <w:lang w:val="uk-UA"/>
        </w:rPr>
        <w:t xml:space="preserve">Розмір: IPE 80-600 згідно з  попереднім  стандартом  EN 19-57 IPE AA 80-550,   </w:t>
      </w:r>
    </w:p>
    <w:p w14:paraId="28621122" w14:textId="77777777" w:rsidR="00053235" w:rsidRPr="00E65C7C" w:rsidRDefault="00053235" w:rsidP="00BD5E52">
      <w:pPr>
        <w:spacing w:before="120" w:after="120" w:line="240" w:lineRule="auto"/>
        <w:rPr>
          <w:rFonts w:cs="Times New Roman"/>
          <w:lang w:val="uk-UA"/>
        </w:rPr>
      </w:pPr>
      <w:r w:rsidRPr="00E65C7C">
        <w:rPr>
          <w:rFonts w:cs="Times New Roman"/>
          <w:lang w:val="uk-UA"/>
        </w:rPr>
        <w:t>IPE A 80-600, IPE O 180-600,  IPE 750 згідно з стандартом заводу виробника.</w:t>
      </w:r>
    </w:p>
    <w:p w14:paraId="55381107" w14:textId="77777777" w:rsidR="00053235" w:rsidRPr="00E65C7C" w:rsidRDefault="00053235" w:rsidP="00BD5E52">
      <w:pPr>
        <w:spacing w:before="120" w:after="120" w:line="240" w:lineRule="auto"/>
        <w:rPr>
          <w:rFonts w:cs="Times New Roman"/>
          <w:lang w:val="uk-UA"/>
        </w:rPr>
      </w:pPr>
      <w:r w:rsidRPr="00E65C7C">
        <w:rPr>
          <w:rFonts w:cs="Times New Roman"/>
          <w:lang w:val="uk-UA"/>
        </w:rPr>
        <w:t>Допуски: згідно з EN 10034:1993</w:t>
      </w:r>
    </w:p>
    <w:p w14:paraId="62F224EA" w14:textId="77777777" w:rsidR="00053235" w:rsidRPr="00E65C7C" w:rsidRDefault="00053235" w:rsidP="00BD5E52">
      <w:pPr>
        <w:spacing w:before="120" w:after="120" w:line="240" w:lineRule="auto"/>
        <w:rPr>
          <w:rFonts w:cs="Times New Roman"/>
          <w:lang w:val="uk-UA"/>
        </w:rPr>
      </w:pPr>
      <w:r w:rsidRPr="00E65C7C">
        <w:rPr>
          <w:rFonts w:cs="Times New Roman"/>
          <w:lang w:val="uk-UA"/>
        </w:rPr>
        <w:t>Вимоги до поверхні: згідно з EN 10163-3:2004, клас С, підклас 1 .</w:t>
      </w:r>
    </w:p>
    <w:p w14:paraId="7E7F0A02" w14:textId="77777777" w:rsidR="00053235" w:rsidRPr="00E65C7C" w:rsidRDefault="00053235" w:rsidP="00BD5E52">
      <w:pPr>
        <w:spacing w:before="120" w:after="120" w:line="240" w:lineRule="auto"/>
        <w:rPr>
          <w:rFonts w:cs="Times New Roman"/>
          <w:lang w:val="uk-UA"/>
        </w:rPr>
      </w:pPr>
      <w:r w:rsidRPr="00E65C7C">
        <w:rPr>
          <w:rFonts w:cs="Times New Roman"/>
          <w:lang w:val="uk-UA"/>
        </w:rPr>
        <w:t>Марки сталі: S235 , S355, S460,  інші по запиту.</w:t>
      </w:r>
    </w:p>
    <w:p w14:paraId="6AAFE93B" w14:textId="77777777" w:rsidR="00E65C7C" w:rsidRDefault="00E65C7C" w:rsidP="00E65C7C">
      <w:pPr>
        <w:jc w:val="center"/>
        <w:rPr>
          <w:rFonts w:ascii="Times New Roman" w:hAnsi="Times New Roman" w:cs="Times New Roman"/>
          <w:lang w:val="uk-UA"/>
        </w:rPr>
      </w:pPr>
    </w:p>
    <w:p w14:paraId="79937C09" w14:textId="77777777" w:rsidR="00E65C7C" w:rsidRDefault="00E65C7C" w:rsidP="00E65C7C">
      <w:pPr>
        <w:ind w:firstLine="708"/>
        <w:rPr>
          <w:rFonts w:ascii="Times New Roman" w:hAnsi="Times New Roman" w:cs="Times New Roman"/>
          <w:lang w:val="uk-UA"/>
        </w:rPr>
      </w:pPr>
    </w:p>
    <w:p w14:paraId="2A0A4BEC" w14:textId="77777777" w:rsidR="00695105" w:rsidRDefault="00BE239F" w:rsidP="00695105">
      <w:pPr>
        <w:tabs>
          <w:tab w:val="left" w:pos="809"/>
        </w:tabs>
        <w:rPr>
          <w:rFonts w:ascii="Times New Roman" w:hAnsi="Times New Roman" w:cs="Times New Roman"/>
          <w:lang w:val="uk-UA"/>
        </w:rPr>
        <w:sectPr w:rsidR="00695105" w:rsidSect="00370966">
          <w:pgSz w:w="16838" w:h="11906" w:orient="landscape"/>
          <w:pgMar w:top="720" w:right="720" w:bottom="720" w:left="720" w:header="708" w:footer="708" w:gutter="0"/>
          <w:cols w:space="708"/>
          <w:docGrid w:linePitch="360"/>
        </w:sectPr>
      </w:pPr>
      <w:r w:rsidRPr="00CA604A">
        <w:rPr>
          <w:rFonts w:ascii="Times New Roman" w:hAnsi="Times New Roman" w:cs="Times New Roman"/>
          <w:noProof/>
          <w:lang w:val="uk-UA" w:eastAsia="uk-UA"/>
        </w:rPr>
        <w:drawing>
          <wp:anchor distT="0" distB="0" distL="114300" distR="114300" simplePos="0" relativeHeight="251688960" behindDoc="1" locked="0" layoutInCell="1" allowOverlap="1" wp14:anchorId="38C6DA2E" wp14:editId="3FACF439">
            <wp:simplePos x="0" y="0"/>
            <wp:positionH relativeFrom="column">
              <wp:posOffset>2840377</wp:posOffset>
            </wp:positionH>
            <wp:positionV relativeFrom="paragraph">
              <wp:posOffset>12321</wp:posOffset>
            </wp:positionV>
            <wp:extent cx="3277456" cy="2808056"/>
            <wp:effectExtent l="0" t="0" r="0" b="0"/>
            <wp:wrapNone/>
            <wp:docPr id="8" name="Рисунок 8" descr="C:\Users\POMAH\Desktop\Новая папка\Каталог\Двотавр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MAH\Desktop\Новая папка\Каталог\Двотаври.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7456" cy="28080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C7C">
        <w:rPr>
          <w:rFonts w:ascii="Times New Roman" w:hAnsi="Times New Roman" w:cs="Times New Roman"/>
          <w:lang w:val="uk-UA"/>
        </w:rPr>
        <w:tab/>
      </w:r>
    </w:p>
    <w:tbl>
      <w:tblPr>
        <w:tblStyle w:val="14"/>
        <w:tblpPr w:leftFromText="180" w:rightFromText="180" w:vertAnchor="text" w:horzAnchor="page" w:tblpX="1392" w:tblpY="184"/>
        <w:tblW w:w="7184" w:type="dxa"/>
        <w:tblLayout w:type="fixed"/>
        <w:tblLook w:val="04A0" w:firstRow="1" w:lastRow="0" w:firstColumn="1" w:lastColumn="0" w:noHBand="0" w:noVBand="1"/>
      </w:tblPr>
      <w:tblGrid>
        <w:gridCol w:w="1413"/>
        <w:gridCol w:w="810"/>
        <w:gridCol w:w="992"/>
        <w:gridCol w:w="992"/>
        <w:gridCol w:w="992"/>
        <w:gridCol w:w="992"/>
        <w:gridCol w:w="993"/>
      </w:tblGrid>
      <w:tr w:rsidR="00695105" w:rsidRPr="00695105" w14:paraId="179E9510" w14:textId="77777777" w:rsidTr="00695105">
        <w:tc>
          <w:tcPr>
            <w:tcW w:w="1413" w:type="dxa"/>
          </w:tcPr>
          <w:p w14:paraId="680F70E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lastRenderedPageBreak/>
              <w:t>Позначення</w:t>
            </w:r>
          </w:p>
        </w:tc>
        <w:tc>
          <w:tcPr>
            <w:tcW w:w="810" w:type="dxa"/>
          </w:tcPr>
          <w:p w14:paraId="336A40E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Масса</w:t>
            </w:r>
          </w:p>
        </w:tc>
        <w:tc>
          <w:tcPr>
            <w:tcW w:w="4961" w:type="dxa"/>
            <w:gridSpan w:val="5"/>
          </w:tcPr>
          <w:p w14:paraId="0E48BD9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Розміри</w:t>
            </w:r>
          </w:p>
        </w:tc>
      </w:tr>
      <w:tr w:rsidR="00695105" w:rsidRPr="00695105" w14:paraId="312A62DB" w14:textId="77777777" w:rsidTr="00695105">
        <w:tc>
          <w:tcPr>
            <w:tcW w:w="1413" w:type="dxa"/>
          </w:tcPr>
          <w:p w14:paraId="39C951AB" w14:textId="77777777" w:rsidR="00695105" w:rsidRPr="00695105" w:rsidRDefault="00695105" w:rsidP="00695105">
            <w:pPr>
              <w:spacing w:after="0" w:line="240" w:lineRule="auto"/>
              <w:jc w:val="center"/>
              <w:rPr>
                <w:rFonts w:ascii="Times New Roman" w:hAnsi="Times New Roman" w:cs="Times New Roman"/>
                <w:lang w:val="uk-UA"/>
              </w:rPr>
            </w:pPr>
          </w:p>
        </w:tc>
        <w:tc>
          <w:tcPr>
            <w:tcW w:w="810" w:type="dxa"/>
          </w:tcPr>
          <w:p w14:paraId="7B4ED23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кг/м</w:t>
            </w:r>
          </w:p>
        </w:tc>
        <w:tc>
          <w:tcPr>
            <w:tcW w:w="992" w:type="dxa"/>
          </w:tcPr>
          <w:p w14:paraId="19E300DD"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 xml:space="preserve">h, </w:t>
            </w:r>
            <w:proofErr w:type="spellStart"/>
            <w:r w:rsidRPr="00695105">
              <w:rPr>
                <w:rFonts w:ascii="Times New Roman" w:hAnsi="Times New Roman" w:cs="Times New Roman"/>
                <w:lang w:val="en-US"/>
              </w:rPr>
              <w:t>мм</w:t>
            </w:r>
            <w:proofErr w:type="spellEnd"/>
          </w:p>
        </w:tc>
        <w:tc>
          <w:tcPr>
            <w:tcW w:w="992" w:type="dxa"/>
          </w:tcPr>
          <w:p w14:paraId="34A4EE62"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 xml:space="preserve">b, </w:t>
            </w:r>
            <w:proofErr w:type="spellStart"/>
            <w:r w:rsidRPr="00695105">
              <w:rPr>
                <w:rFonts w:ascii="Times New Roman" w:hAnsi="Times New Roman" w:cs="Times New Roman"/>
                <w:lang w:val="en-US"/>
              </w:rPr>
              <w:t>мм</w:t>
            </w:r>
            <w:proofErr w:type="spellEnd"/>
          </w:p>
        </w:tc>
        <w:tc>
          <w:tcPr>
            <w:tcW w:w="992" w:type="dxa"/>
          </w:tcPr>
          <w:p w14:paraId="365A061C" w14:textId="77777777" w:rsidR="00695105" w:rsidRPr="00695105" w:rsidRDefault="00695105" w:rsidP="00695105">
            <w:pPr>
              <w:spacing w:after="0" w:line="240" w:lineRule="auto"/>
              <w:jc w:val="center"/>
              <w:rPr>
                <w:rFonts w:ascii="Times New Roman" w:hAnsi="Times New Roman" w:cs="Times New Roman"/>
                <w:lang w:val="en-US"/>
              </w:rPr>
            </w:pPr>
            <w:proofErr w:type="spellStart"/>
            <w:r w:rsidRPr="00695105">
              <w:rPr>
                <w:rFonts w:ascii="Times New Roman" w:hAnsi="Times New Roman" w:cs="Times New Roman"/>
                <w:lang w:val="en-US"/>
              </w:rPr>
              <w:t>t</w:t>
            </w:r>
            <w:r w:rsidRPr="00695105">
              <w:rPr>
                <w:rFonts w:ascii="Times New Roman" w:hAnsi="Times New Roman" w:cs="Times New Roman"/>
                <w:vertAlign w:val="subscript"/>
                <w:lang w:val="en-US"/>
              </w:rPr>
              <w:t>w</w:t>
            </w:r>
            <w:proofErr w:type="spellEnd"/>
            <w:r w:rsidRPr="00695105">
              <w:rPr>
                <w:rFonts w:ascii="Times New Roman" w:hAnsi="Times New Roman" w:cs="Times New Roman"/>
                <w:lang w:val="en-US"/>
              </w:rPr>
              <w:t xml:space="preserve">, </w:t>
            </w:r>
            <w:proofErr w:type="spellStart"/>
            <w:r w:rsidRPr="00695105">
              <w:rPr>
                <w:rFonts w:ascii="Times New Roman" w:hAnsi="Times New Roman" w:cs="Times New Roman"/>
                <w:lang w:val="en-US"/>
              </w:rPr>
              <w:t>мм</w:t>
            </w:r>
            <w:proofErr w:type="spellEnd"/>
          </w:p>
        </w:tc>
        <w:tc>
          <w:tcPr>
            <w:tcW w:w="992" w:type="dxa"/>
          </w:tcPr>
          <w:p w14:paraId="36A93837" w14:textId="77777777" w:rsidR="00695105" w:rsidRPr="00695105" w:rsidRDefault="00695105" w:rsidP="00695105">
            <w:pPr>
              <w:spacing w:after="0" w:line="240" w:lineRule="auto"/>
              <w:jc w:val="center"/>
              <w:rPr>
                <w:rFonts w:ascii="Times New Roman" w:hAnsi="Times New Roman" w:cs="Times New Roman"/>
                <w:lang w:val="en-US"/>
              </w:rPr>
            </w:pPr>
            <w:proofErr w:type="spellStart"/>
            <w:r w:rsidRPr="00695105">
              <w:rPr>
                <w:rFonts w:ascii="Times New Roman" w:hAnsi="Times New Roman" w:cs="Times New Roman"/>
                <w:lang w:val="en-US"/>
              </w:rPr>
              <w:t>t</w:t>
            </w:r>
            <w:r w:rsidRPr="00695105">
              <w:rPr>
                <w:rFonts w:ascii="Times New Roman" w:hAnsi="Times New Roman" w:cs="Times New Roman"/>
                <w:vertAlign w:val="subscript"/>
                <w:lang w:val="en-US"/>
              </w:rPr>
              <w:t>f</w:t>
            </w:r>
            <w:proofErr w:type="spellEnd"/>
            <w:r w:rsidRPr="00695105">
              <w:rPr>
                <w:rFonts w:ascii="Times New Roman" w:hAnsi="Times New Roman" w:cs="Times New Roman"/>
                <w:vertAlign w:val="subscript"/>
                <w:lang w:val="en-US"/>
              </w:rPr>
              <w:t>,</w:t>
            </w:r>
            <w:r w:rsidRPr="00695105">
              <w:rPr>
                <w:rFonts w:ascii="Times New Roman" w:hAnsi="Times New Roman" w:cs="Times New Roman"/>
                <w:lang w:val="en-US"/>
              </w:rPr>
              <w:t xml:space="preserve">, </w:t>
            </w:r>
            <w:proofErr w:type="spellStart"/>
            <w:r w:rsidRPr="00695105">
              <w:rPr>
                <w:rFonts w:ascii="Times New Roman" w:hAnsi="Times New Roman" w:cs="Times New Roman"/>
                <w:lang w:val="en-US"/>
              </w:rPr>
              <w:t>мм</w:t>
            </w:r>
            <w:proofErr w:type="spellEnd"/>
          </w:p>
        </w:tc>
        <w:tc>
          <w:tcPr>
            <w:tcW w:w="993" w:type="dxa"/>
          </w:tcPr>
          <w:p w14:paraId="14DE59DE"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 xml:space="preserve">r, </w:t>
            </w:r>
            <w:proofErr w:type="spellStart"/>
            <w:r w:rsidRPr="00695105">
              <w:rPr>
                <w:rFonts w:ascii="Times New Roman" w:hAnsi="Times New Roman" w:cs="Times New Roman"/>
                <w:lang w:val="en-US"/>
              </w:rPr>
              <w:t>мм</w:t>
            </w:r>
            <w:proofErr w:type="spellEnd"/>
          </w:p>
        </w:tc>
      </w:tr>
      <w:tr w:rsidR="00695105" w:rsidRPr="00695105" w14:paraId="5414ADEC" w14:textId="77777777" w:rsidTr="00695105">
        <w:tc>
          <w:tcPr>
            <w:tcW w:w="1413" w:type="dxa"/>
          </w:tcPr>
          <w:p w14:paraId="421F30CB"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IPEAA 80</w:t>
            </w:r>
          </w:p>
        </w:tc>
        <w:tc>
          <w:tcPr>
            <w:tcW w:w="810" w:type="dxa"/>
          </w:tcPr>
          <w:p w14:paraId="419FAF4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4</w:t>
            </w:r>
            <w:r w:rsidRPr="00695105">
              <w:rPr>
                <w:rFonts w:ascii="Times New Roman" w:hAnsi="Times New Roman" w:cs="Times New Roman"/>
                <w:lang w:val="uk-UA"/>
              </w:rPr>
              <w:t>,9</w:t>
            </w:r>
          </w:p>
        </w:tc>
        <w:tc>
          <w:tcPr>
            <w:tcW w:w="992" w:type="dxa"/>
          </w:tcPr>
          <w:p w14:paraId="2614980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78</w:t>
            </w:r>
          </w:p>
        </w:tc>
        <w:tc>
          <w:tcPr>
            <w:tcW w:w="992" w:type="dxa"/>
          </w:tcPr>
          <w:p w14:paraId="7F191ED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46</w:t>
            </w:r>
          </w:p>
        </w:tc>
        <w:tc>
          <w:tcPr>
            <w:tcW w:w="992" w:type="dxa"/>
          </w:tcPr>
          <w:p w14:paraId="01C0A68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3,2</w:t>
            </w:r>
          </w:p>
        </w:tc>
        <w:tc>
          <w:tcPr>
            <w:tcW w:w="992" w:type="dxa"/>
          </w:tcPr>
          <w:p w14:paraId="56C03D2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4,2</w:t>
            </w:r>
          </w:p>
        </w:tc>
        <w:tc>
          <w:tcPr>
            <w:tcW w:w="993" w:type="dxa"/>
          </w:tcPr>
          <w:p w14:paraId="27F744B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5,0</w:t>
            </w:r>
          </w:p>
        </w:tc>
      </w:tr>
      <w:tr w:rsidR="00695105" w:rsidRPr="00695105" w14:paraId="447EAEF9" w14:textId="77777777" w:rsidTr="00695105">
        <w:tc>
          <w:tcPr>
            <w:tcW w:w="1413" w:type="dxa"/>
          </w:tcPr>
          <w:p w14:paraId="38611778"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80</w:t>
            </w:r>
          </w:p>
        </w:tc>
        <w:tc>
          <w:tcPr>
            <w:tcW w:w="810" w:type="dxa"/>
          </w:tcPr>
          <w:p w14:paraId="7FCE1D2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5,0</w:t>
            </w:r>
          </w:p>
        </w:tc>
        <w:tc>
          <w:tcPr>
            <w:tcW w:w="992" w:type="dxa"/>
          </w:tcPr>
          <w:p w14:paraId="2142253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78</w:t>
            </w:r>
          </w:p>
        </w:tc>
        <w:tc>
          <w:tcPr>
            <w:tcW w:w="992" w:type="dxa"/>
          </w:tcPr>
          <w:p w14:paraId="019B393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46</w:t>
            </w:r>
          </w:p>
        </w:tc>
        <w:tc>
          <w:tcPr>
            <w:tcW w:w="992" w:type="dxa"/>
          </w:tcPr>
          <w:p w14:paraId="3AEE418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3,3</w:t>
            </w:r>
          </w:p>
        </w:tc>
        <w:tc>
          <w:tcPr>
            <w:tcW w:w="992" w:type="dxa"/>
          </w:tcPr>
          <w:p w14:paraId="6154B66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4,2</w:t>
            </w:r>
          </w:p>
        </w:tc>
        <w:tc>
          <w:tcPr>
            <w:tcW w:w="993" w:type="dxa"/>
          </w:tcPr>
          <w:p w14:paraId="09E5807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5,0</w:t>
            </w:r>
          </w:p>
        </w:tc>
      </w:tr>
      <w:tr w:rsidR="00695105" w:rsidRPr="00695105" w14:paraId="77CFD7A3" w14:textId="77777777" w:rsidTr="00695105">
        <w:tc>
          <w:tcPr>
            <w:tcW w:w="1413" w:type="dxa"/>
          </w:tcPr>
          <w:p w14:paraId="4B0B5A7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 xml:space="preserve">IPE 80 </w:t>
            </w:r>
          </w:p>
        </w:tc>
        <w:tc>
          <w:tcPr>
            <w:tcW w:w="810" w:type="dxa"/>
          </w:tcPr>
          <w:p w14:paraId="0D99DF5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6,0</w:t>
            </w:r>
          </w:p>
        </w:tc>
        <w:tc>
          <w:tcPr>
            <w:tcW w:w="992" w:type="dxa"/>
          </w:tcPr>
          <w:p w14:paraId="631B011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80</w:t>
            </w:r>
          </w:p>
        </w:tc>
        <w:tc>
          <w:tcPr>
            <w:tcW w:w="992" w:type="dxa"/>
          </w:tcPr>
          <w:p w14:paraId="1E050D4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46</w:t>
            </w:r>
          </w:p>
        </w:tc>
        <w:tc>
          <w:tcPr>
            <w:tcW w:w="992" w:type="dxa"/>
          </w:tcPr>
          <w:p w14:paraId="42DAE1F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3,8</w:t>
            </w:r>
          </w:p>
        </w:tc>
        <w:tc>
          <w:tcPr>
            <w:tcW w:w="992" w:type="dxa"/>
          </w:tcPr>
          <w:p w14:paraId="621B88A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5,2</w:t>
            </w:r>
          </w:p>
        </w:tc>
        <w:tc>
          <w:tcPr>
            <w:tcW w:w="993" w:type="dxa"/>
          </w:tcPr>
          <w:p w14:paraId="5556A39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5,0</w:t>
            </w:r>
          </w:p>
        </w:tc>
      </w:tr>
      <w:tr w:rsidR="00695105" w:rsidRPr="00695105" w14:paraId="585C538F" w14:textId="77777777" w:rsidTr="00695105">
        <w:tc>
          <w:tcPr>
            <w:tcW w:w="1413" w:type="dxa"/>
          </w:tcPr>
          <w:p w14:paraId="7B906FF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 xml:space="preserve">IPEAA 100 </w:t>
            </w:r>
          </w:p>
        </w:tc>
        <w:tc>
          <w:tcPr>
            <w:tcW w:w="810" w:type="dxa"/>
          </w:tcPr>
          <w:p w14:paraId="6F252CC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6,7</w:t>
            </w:r>
          </w:p>
        </w:tc>
        <w:tc>
          <w:tcPr>
            <w:tcW w:w="992" w:type="dxa"/>
          </w:tcPr>
          <w:p w14:paraId="0033AF7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97,6</w:t>
            </w:r>
          </w:p>
        </w:tc>
        <w:tc>
          <w:tcPr>
            <w:tcW w:w="992" w:type="dxa"/>
          </w:tcPr>
          <w:p w14:paraId="59DFA56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55</w:t>
            </w:r>
          </w:p>
        </w:tc>
        <w:tc>
          <w:tcPr>
            <w:tcW w:w="992" w:type="dxa"/>
          </w:tcPr>
          <w:p w14:paraId="73DA12B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3,6</w:t>
            </w:r>
          </w:p>
        </w:tc>
        <w:tc>
          <w:tcPr>
            <w:tcW w:w="992" w:type="dxa"/>
          </w:tcPr>
          <w:p w14:paraId="100D406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4,5</w:t>
            </w:r>
          </w:p>
        </w:tc>
        <w:tc>
          <w:tcPr>
            <w:tcW w:w="993" w:type="dxa"/>
          </w:tcPr>
          <w:p w14:paraId="676CEA1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223E8023" w14:textId="77777777" w:rsidTr="00695105">
        <w:tc>
          <w:tcPr>
            <w:tcW w:w="1413" w:type="dxa"/>
          </w:tcPr>
          <w:p w14:paraId="68FE766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 100</w:t>
            </w:r>
          </w:p>
        </w:tc>
        <w:tc>
          <w:tcPr>
            <w:tcW w:w="810" w:type="dxa"/>
          </w:tcPr>
          <w:p w14:paraId="05123FD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6,9</w:t>
            </w:r>
          </w:p>
        </w:tc>
        <w:tc>
          <w:tcPr>
            <w:tcW w:w="992" w:type="dxa"/>
          </w:tcPr>
          <w:p w14:paraId="2828DC5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98</w:t>
            </w:r>
          </w:p>
        </w:tc>
        <w:tc>
          <w:tcPr>
            <w:tcW w:w="992" w:type="dxa"/>
          </w:tcPr>
          <w:p w14:paraId="42992A3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55</w:t>
            </w:r>
          </w:p>
        </w:tc>
        <w:tc>
          <w:tcPr>
            <w:tcW w:w="992" w:type="dxa"/>
          </w:tcPr>
          <w:p w14:paraId="08F5D74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3,6</w:t>
            </w:r>
          </w:p>
        </w:tc>
        <w:tc>
          <w:tcPr>
            <w:tcW w:w="992" w:type="dxa"/>
          </w:tcPr>
          <w:p w14:paraId="5A4F867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4,7</w:t>
            </w:r>
          </w:p>
        </w:tc>
        <w:tc>
          <w:tcPr>
            <w:tcW w:w="993" w:type="dxa"/>
          </w:tcPr>
          <w:p w14:paraId="37E689B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0BDA81D0" w14:textId="77777777" w:rsidTr="00695105">
        <w:tc>
          <w:tcPr>
            <w:tcW w:w="1413" w:type="dxa"/>
          </w:tcPr>
          <w:p w14:paraId="52C670D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 100</w:t>
            </w:r>
          </w:p>
        </w:tc>
        <w:tc>
          <w:tcPr>
            <w:tcW w:w="810" w:type="dxa"/>
          </w:tcPr>
          <w:p w14:paraId="21E3D5C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8,1</w:t>
            </w:r>
          </w:p>
        </w:tc>
        <w:tc>
          <w:tcPr>
            <w:tcW w:w="992" w:type="dxa"/>
          </w:tcPr>
          <w:p w14:paraId="3C8DF05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100</w:t>
            </w:r>
          </w:p>
        </w:tc>
        <w:tc>
          <w:tcPr>
            <w:tcW w:w="992" w:type="dxa"/>
          </w:tcPr>
          <w:p w14:paraId="2C491AE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55</w:t>
            </w:r>
          </w:p>
        </w:tc>
        <w:tc>
          <w:tcPr>
            <w:tcW w:w="992" w:type="dxa"/>
          </w:tcPr>
          <w:p w14:paraId="0B9A1B1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4,1</w:t>
            </w:r>
          </w:p>
        </w:tc>
        <w:tc>
          <w:tcPr>
            <w:tcW w:w="992" w:type="dxa"/>
          </w:tcPr>
          <w:p w14:paraId="320CF40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5,7</w:t>
            </w:r>
          </w:p>
        </w:tc>
        <w:tc>
          <w:tcPr>
            <w:tcW w:w="993" w:type="dxa"/>
          </w:tcPr>
          <w:p w14:paraId="35FB7C4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00DA653B" w14:textId="77777777" w:rsidTr="00695105">
        <w:tc>
          <w:tcPr>
            <w:tcW w:w="1413" w:type="dxa"/>
          </w:tcPr>
          <w:p w14:paraId="58B2C4E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 xml:space="preserve">IPEAA 120 </w:t>
            </w:r>
          </w:p>
        </w:tc>
        <w:tc>
          <w:tcPr>
            <w:tcW w:w="810" w:type="dxa"/>
          </w:tcPr>
          <w:p w14:paraId="5D37CE0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8,4</w:t>
            </w:r>
          </w:p>
        </w:tc>
        <w:tc>
          <w:tcPr>
            <w:tcW w:w="992" w:type="dxa"/>
          </w:tcPr>
          <w:p w14:paraId="40E861D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117</w:t>
            </w:r>
          </w:p>
        </w:tc>
        <w:tc>
          <w:tcPr>
            <w:tcW w:w="992" w:type="dxa"/>
          </w:tcPr>
          <w:p w14:paraId="2DFDAFB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64</w:t>
            </w:r>
          </w:p>
        </w:tc>
        <w:tc>
          <w:tcPr>
            <w:tcW w:w="992" w:type="dxa"/>
          </w:tcPr>
          <w:p w14:paraId="784B1E6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3,8</w:t>
            </w:r>
          </w:p>
        </w:tc>
        <w:tc>
          <w:tcPr>
            <w:tcW w:w="992" w:type="dxa"/>
          </w:tcPr>
          <w:p w14:paraId="74DA393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4,8</w:t>
            </w:r>
          </w:p>
        </w:tc>
        <w:tc>
          <w:tcPr>
            <w:tcW w:w="993" w:type="dxa"/>
          </w:tcPr>
          <w:p w14:paraId="72D2177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28642022" w14:textId="77777777" w:rsidTr="00695105">
        <w:tc>
          <w:tcPr>
            <w:tcW w:w="1413" w:type="dxa"/>
          </w:tcPr>
          <w:p w14:paraId="556A42C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 120</w:t>
            </w:r>
          </w:p>
        </w:tc>
        <w:tc>
          <w:tcPr>
            <w:tcW w:w="810" w:type="dxa"/>
          </w:tcPr>
          <w:p w14:paraId="68919F6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8,7</w:t>
            </w:r>
          </w:p>
        </w:tc>
        <w:tc>
          <w:tcPr>
            <w:tcW w:w="992" w:type="dxa"/>
          </w:tcPr>
          <w:p w14:paraId="359DB53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117,6</w:t>
            </w:r>
          </w:p>
        </w:tc>
        <w:tc>
          <w:tcPr>
            <w:tcW w:w="992" w:type="dxa"/>
          </w:tcPr>
          <w:p w14:paraId="7E3E0E0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64</w:t>
            </w:r>
          </w:p>
        </w:tc>
        <w:tc>
          <w:tcPr>
            <w:tcW w:w="992" w:type="dxa"/>
          </w:tcPr>
          <w:p w14:paraId="2DACA62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3,8</w:t>
            </w:r>
          </w:p>
        </w:tc>
        <w:tc>
          <w:tcPr>
            <w:tcW w:w="992" w:type="dxa"/>
          </w:tcPr>
          <w:p w14:paraId="536E822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5,1</w:t>
            </w:r>
          </w:p>
        </w:tc>
        <w:tc>
          <w:tcPr>
            <w:tcW w:w="993" w:type="dxa"/>
          </w:tcPr>
          <w:p w14:paraId="5182F7A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2064177E" w14:textId="77777777" w:rsidTr="00695105">
        <w:tc>
          <w:tcPr>
            <w:tcW w:w="1413" w:type="dxa"/>
          </w:tcPr>
          <w:p w14:paraId="243176F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 120</w:t>
            </w:r>
          </w:p>
        </w:tc>
        <w:tc>
          <w:tcPr>
            <w:tcW w:w="810" w:type="dxa"/>
          </w:tcPr>
          <w:p w14:paraId="18AEC26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10,4</w:t>
            </w:r>
          </w:p>
        </w:tc>
        <w:tc>
          <w:tcPr>
            <w:tcW w:w="992" w:type="dxa"/>
          </w:tcPr>
          <w:p w14:paraId="03655C0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c>
          <w:tcPr>
            <w:tcW w:w="992" w:type="dxa"/>
          </w:tcPr>
          <w:p w14:paraId="6288A4F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64</w:t>
            </w:r>
          </w:p>
        </w:tc>
        <w:tc>
          <w:tcPr>
            <w:tcW w:w="992" w:type="dxa"/>
          </w:tcPr>
          <w:p w14:paraId="2F2CFCC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4,4</w:t>
            </w:r>
          </w:p>
        </w:tc>
        <w:tc>
          <w:tcPr>
            <w:tcW w:w="992" w:type="dxa"/>
          </w:tcPr>
          <w:p w14:paraId="6BE9695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6,3</w:t>
            </w:r>
          </w:p>
        </w:tc>
        <w:tc>
          <w:tcPr>
            <w:tcW w:w="993" w:type="dxa"/>
          </w:tcPr>
          <w:p w14:paraId="747AA6F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6F5E7659" w14:textId="77777777" w:rsidTr="00695105">
        <w:tc>
          <w:tcPr>
            <w:tcW w:w="1413" w:type="dxa"/>
          </w:tcPr>
          <w:p w14:paraId="3AE5F47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IPEAA 140</w:t>
            </w:r>
          </w:p>
        </w:tc>
        <w:tc>
          <w:tcPr>
            <w:tcW w:w="810" w:type="dxa"/>
          </w:tcPr>
          <w:p w14:paraId="22DF91A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10,1</w:t>
            </w:r>
          </w:p>
        </w:tc>
        <w:tc>
          <w:tcPr>
            <w:tcW w:w="992" w:type="dxa"/>
          </w:tcPr>
          <w:p w14:paraId="75E498F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136,6</w:t>
            </w:r>
          </w:p>
        </w:tc>
        <w:tc>
          <w:tcPr>
            <w:tcW w:w="992" w:type="dxa"/>
          </w:tcPr>
          <w:p w14:paraId="5DCE783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73</w:t>
            </w:r>
          </w:p>
        </w:tc>
        <w:tc>
          <w:tcPr>
            <w:tcW w:w="992" w:type="dxa"/>
          </w:tcPr>
          <w:p w14:paraId="54E64F9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3,8</w:t>
            </w:r>
          </w:p>
        </w:tc>
        <w:tc>
          <w:tcPr>
            <w:tcW w:w="992" w:type="dxa"/>
          </w:tcPr>
          <w:p w14:paraId="2289030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5,2</w:t>
            </w:r>
          </w:p>
        </w:tc>
        <w:tc>
          <w:tcPr>
            <w:tcW w:w="993" w:type="dxa"/>
          </w:tcPr>
          <w:p w14:paraId="7D45872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18AD97A3" w14:textId="77777777" w:rsidTr="00695105">
        <w:tc>
          <w:tcPr>
            <w:tcW w:w="1413" w:type="dxa"/>
          </w:tcPr>
          <w:p w14:paraId="15EF215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 xml:space="preserve">IPEA 140 </w:t>
            </w:r>
          </w:p>
        </w:tc>
        <w:tc>
          <w:tcPr>
            <w:tcW w:w="810" w:type="dxa"/>
          </w:tcPr>
          <w:p w14:paraId="11DF5EA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10,5</w:t>
            </w:r>
          </w:p>
        </w:tc>
        <w:tc>
          <w:tcPr>
            <w:tcW w:w="992" w:type="dxa"/>
          </w:tcPr>
          <w:p w14:paraId="413DED4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137,4</w:t>
            </w:r>
          </w:p>
        </w:tc>
        <w:tc>
          <w:tcPr>
            <w:tcW w:w="992" w:type="dxa"/>
          </w:tcPr>
          <w:p w14:paraId="7FC5804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73</w:t>
            </w:r>
          </w:p>
        </w:tc>
        <w:tc>
          <w:tcPr>
            <w:tcW w:w="992" w:type="dxa"/>
          </w:tcPr>
          <w:p w14:paraId="56D6434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3,8</w:t>
            </w:r>
          </w:p>
        </w:tc>
        <w:tc>
          <w:tcPr>
            <w:tcW w:w="992" w:type="dxa"/>
          </w:tcPr>
          <w:p w14:paraId="74E0232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5,6</w:t>
            </w:r>
          </w:p>
        </w:tc>
        <w:tc>
          <w:tcPr>
            <w:tcW w:w="993" w:type="dxa"/>
          </w:tcPr>
          <w:p w14:paraId="55B194F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291CD7A4" w14:textId="77777777" w:rsidTr="00695105">
        <w:tc>
          <w:tcPr>
            <w:tcW w:w="1413" w:type="dxa"/>
          </w:tcPr>
          <w:p w14:paraId="569F070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 140</w:t>
            </w:r>
          </w:p>
        </w:tc>
        <w:tc>
          <w:tcPr>
            <w:tcW w:w="810" w:type="dxa"/>
          </w:tcPr>
          <w:p w14:paraId="2DDC937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12,9</w:t>
            </w:r>
          </w:p>
        </w:tc>
        <w:tc>
          <w:tcPr>
            <w:tcW w:w="992" w:type="dxa"/>
          </w:tcPr>
          <w:p w14:paraId="02114D5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140</w:t>
            </w:r>
          </w:p>
        </w:tc>
        <w:tc>
          <w:tcPr>
            <w:tcW w:w="992" w:type="dxa"/>
          </w:tcPr>
          <w:p w14:paraId="6CD0BCA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73</w:t>
            </w:r>
          </w:p>
        </w:tc>
        <w:tc>
          <w:tcPr>
            <w:tcW w:w="992" w:type="dxa"/>
          </w:tcPr>
          <w:p w14:paraId="1EE309E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4,4</w:t>
            </w:r>
          </w:p>
        </w:tc>
        <w:tc>
          <w:tcPr>
            <w:tcW w:w="992" w:type="dxa"/>
          </w:tcPr>
          <w:p w14:paraId="070081D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6,9</w:t>
            </w:r>
          </w:p>
        </w:tc>
        <w:tc>
          <w:tcPr>
            <w:tcW w:w="993" w:type="dxa"/>
          </w:tcPr>
          <w:p w14:paraId="39811C0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79BA5280" w14:textId="77777777" w:rsidTr="00695105">
        <w:tc>
          <w:tcPr>
            <w:tcW w:w="1413" w:type="dxa"/>
          </w:tcPr>
          <w:p w14:paraId="528970A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IPEAA 160</w:t>
            </w:r>
          </w:p>
        </w:tc>
        <w:tc>
          <w:tcPr>
            <w:tcW w:w="810" w:type="dxa"/>
          </w:tcPr>
          <w:p w14:paraId="7DB40B8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12,1</w:t>
            </w:r>
          </w:p>
        </w:tc>
        <w:tc>
          <w:tcPr>
            <w:tcW w:w="992" w:type="dxa"/>
          </w:tcPr>
          <w:p w14:paraId="7F2B888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156,4</w:t>
            </w:r>
          </w:p>
        </w:tc>
        <w:tc>
          <w:tcPr>
            <w:tcW w:w="992" w:type="dxa"/>
          </w:tcPr>
          <w:p w14:paraId="44222D6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82</w:t>
            </w:r>
          </w:p>
        </w:tc>
        <w:tc>
          <w:tcPr>
            <w:tcW w:w="992" w:type="dxa"/>
          </w:tcPr>
          <w:p w14:paraId="6E350B2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4,0</w:t>
            </w:r>
          </w:p>
        </w:tc>
        <w:tc>
          <w:tcPr>
            <w:tcW w:w="992" w:type="dxa"/>
          </w:tcPr>
          <w:p w14:paraId="03F9DA9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5,6</w:t>
            </w:r>
          </w:p>
        </w:tc>
        <w:tc>
          <w:tcPr>
            <w:tcW w:w="993" w:type="dxa"/>
          </w:tcPr>
          <w:p w14:paraId="2343C3C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r>
      <w:tr w:rsidR="00695105" w:rsidRPr="00695105" w14:paraId="0FC65D15" w14:textId="77777777" w:rsidTr="00695105">
        <w:tc>
          <w:tcPr>
            <w:tcW w:w="1413" w:type="dxa"/>
          </w:tcPr>
          <w:p w14:paraId="7BFBF4F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 160</w:t>
            </w:r>
          </w:p>
        </w:tc>
        <w:tc>
          <w:tcPr>
            <w:tcW w:w="810" w:type="dxa"/>
          </w:tcPr>
          <w:p w14:paraId="0BF1299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12,7</w:t>
            </w:r>
          </w:p>
        </w:tc>
        <w:tc>
          <w:tcPr>
            <w:tcW w:w="992" w:type="dxa"/>
          </w:tcPr>
          <w:p w14:paraId="3DD5E79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157</w:t>
            </w:r>
          </w:p>
        </w:tc>
        <w:tc>
          <w:tcPr>
            <w:tcW w:w="992" w:type="dxa"/>
          </w:tcPr>
          <w:p w14:paraId="522356B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82</w:t>
            </w:r>
          </w:p>
        </w:tc>
        <w:tc>
          <w:tcPr>
            <w:tcW w:w="992" w:type="dxa"/>
          </w:tcPr>
          <w:p w14:paraId="30C36F4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4,0</w:t>
            </w:r>
          </w:p>
        </w:tc>
        <w:tc>
          <w:tcPr>
            <w:tcW w:w="992" w:type="dxa"/>
          </w:tcPr>
          <w:p w14:paraId="549179E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5,9</w:t>
            </w:r>
          </w:p>
        </w:tc>
        <w:tc>
          <w:tcPr>
            <w:tcW w:w="993" w:type="dxa"/>
          </w:tcPr>
          <w:p w14:paraId="6BFE246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r>
      <w:tr w:rsidR="00695105" w:rsidRPr="00695105" w14:paraId="12F8FB55" w14:textId="77777777" w:rsidTr="00695105">
        <w:tc>
          <w:tcPr>
            <w:tcW w:w="1413" w:type="dxa"/>
          </w:tcPr>
          <w:p w14:paraId="47ED98D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IPE160</w:t>
            </w:r>
          </w:p>
        </w:tc>
        <w:tc>
          <w:tcPr>
            <w:tcW w:w="810" w:type="dxa"/>
          </w:tcPr>
          <w:p w14:paraId="010C478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15,8</w:t>
            </w:r>
          </w:p>
        </w:tc>
        <w:tc>
          <w:tcPr>
            <w:tcW w:w="992" w:type="dxa"/>
          </w:tcPr>
          <w:p w14:paraId="4F2078A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160</w:t>
            </w:r>
          </w:p>
        </w:tc>
        <w:tc>
          <w:tcPr>
            <w:tcW w:w="992" w:type="dxa"/>
          </w:tcPr>
          <w:p w14:paraId="2BC0A4F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82</w:t>
            </w:r>
          </w:p>
        </w:tc>
        <w:tc>
          <w:tcPr>
            <w:tcW w:w="992" w:type="dxa"/>
          </w:tcPr>
          <w:p w14:paraId="18863D7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5,0</w:t>
            </w:r>
          </w:p>
        </w:tc>
        <w:tc>
          <w:tcPr>
            <w:tcW w:w="992" w:type="dxa"/>
          </w:tcPr>
          <w:p w14:paraId="70F03FD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7,4</w:t>
            </w:r>
          </w:p>
        </w:tc>
        <w:tc>
          <w:tcPr>
            <w:tcW w:w="993" w:type="dxa"/>
          </w:tcPr>
          <w:p w14:paraId="4BCD030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r>
      <w:tr w:rsidR="00695105" w:rsidRPr="00695105" w14:paraId="46C2923E" w14:textId="77777777" w:rsidTr="00695105">
        <w:tc>
          <w:tcPr>
            <w:tcW w:w="1413" w:type="dxa"/>
          </w:tcPr>
          <w:p w14:paraId="74CEA7A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IPEAA 180</w:t>
            </w:r>
          </w:p>
        </w:tc>
        <w:tc>
          <w:tcPr>
            <w:tcW w:w="810" w:type="dxa"/>
          </w:tcPr>
          <w:p w14:paraId="3703496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14,9</w:t>
            </w:r>
          </w:p>
        </w:tc>
        <w:tc>
          <w:tcPr>
            <w:tcW w:w="992" w:type="dxa"/>
          </w:tcPr>
          <w:p w14:paraId="1422C44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176,4</w:t>
            </w:r>
          </w:p>
        </w:tc>
        <w:tc>
          <w:tcPr>
            <w:tcW w:w="992" w:type="dxa"/>
          </w:tcPr>
          <w:p w14:paraId="14D016C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91</w:t>
            </w:r>
          </w:p>
        </w:tc>
        <w:tc>
          <w:tcPr>
            <w:tcW w:w="992" w:type="dxa"/>
          </w:tcPr>
          <w:p w14:paraId="0E05D0D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4,3</w:t>
            </w:r>
          </w:p>
        </w:tc>
        <w:tc>
          <w:tcPr>
            <w:tcW w:w="992" w:type="dxa"/>
          </w:tcPr>
          <w:p w14:paraId="1029A31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6,2</w:t>
            </w:r>
          </w:p>
        </w:tc>
        <w:tc>
          <w:tcPr>
            <w:tcW w:w="993" w:type="dxa"/>
          </w:tcPr>
          <w:p w14:paraId="2861B0A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r>
      <w:tr w:rsidR="00695105" w:rsidRPr="00695105" w14:paraId="7421A42F" w14:textId="77777777" w:rsidTr="00695105">
        <w:tc>
          <w:tcPr>
            <w:tcW w:w="1413" w:type="dxa"/>
          </w:tcPr>
          <w:p w14:paraId="3171285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 180</w:t>
            </w:r>
          </w:p>
        </w:tc>
        <w:tc>
          <w:tcPr>
            <w:tcW w:w="810" w:type="dxa"/>
          </w:tcPr>
          <w:p w14:paraId="5D2681C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15,4</w:t>
            </w:r>
          </w:p>
        </w:tc>
        <w:tc>
          <w:tcPr>
            <w:tcW w:w="992" w:type="dxa"/>
          </w:tcPr>
          <w:p w14:paraId="294E85A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177</w:t>
            </w:r>
          </w:p>
        </w:tc>
        <w:tc>
          <w:tcPr>
            <w:tcW w:w="992" w:type="dxa"/>
          </w:tcPr>
          <w:p w14:paraId="4469BB3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91</w:t>
            </w:r>
          </w:p>
        </w:tc>
        <w:tc>
          <w:tcPr>
            <w:tcW w:w="992" w:type="dxa"/>
          </w:tcPr>
          <w:p w14:paraId="273F461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4,3</w:t>
            </w:r>
          </w:p>
        </w:tc>
        <w:tc>
          <w:tcPr>
            <w:tcW w:w="992" w:type="dxa"/>
          </w:tcPr>
          <w:p w14:paraId="4171449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6,5</w:t>
            </w:r>
          </w:p>
        </w:tc>
        <w:tc>
          <w:tcPr>
            <w:tcW w:w="993" w:type="dxa"/>
          </w:tcPr>
          <w:p w14:paraId="316112F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r>
      <w:tr w:rsidR="00695105" w:rsidRPr="00695105" w14:paraId="4ED909D8" w14:textId="77777777" w:rsidTr="00695105">
        <w:tc>
          <w:tcPr>
            <w:tcW w:w="1413" w:type="dxa"/>
          </w:tcPr>
          <w:p w14:paraId="49A4951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 180</w:t>
            </w:r>
          </w:p>
        </w:tc>
        <w:tc>
          <w:tcPr>
            <w:tcW w:w="810" w:type="dxa"/>
          </w:tcPr>
          <w:p w14:paraId="49F84A2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18,8</w:t>
            </w:r>
          </w:p>
        </w:tc>
        <w:tc>
          <w:tcPr>
            <w:tcW w:w="992" w:type="dxa"/>
          </w:tcPr>
          <w:p w14:paraId="5540A55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c>
          <w:tcPr>
            <w:tcW w:w="992" w:type="dxa"/>
          </w:tcPr>
          <w:p w14:paraId="2C149E4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91</w:t>
            </w:r>
          </w:p>
        </w:tc>
        <w:tc>
          <w:tcPr>
            <w:tcW w:w="992" w:type="dxa"/>
          </w:tcPr>
          <w:p w14:paraId="2E09CEA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5,3</w:t>
            </w:r>
          </w:p>
        </w:tc>
        <w:tc>
          <w:tcPr>
            <w:tcW w:w="992" w:type="dxa"/>
          </w:tcPr>
          <w:p w14:paraId="494AD9D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8,0</w:t>
            </w:r>
          </w:p>
        </w:tc>
        <w:tc>
          <w:tcPr>
            <w:tcW w:w="993" w:type="dxa"/>
          </w:tcPr>
          <w:p w14:paraId="5793741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r>
      <w:tr w:rsidR="00695105" w:rsidRPr="00695105" w14:paraId="4869A163" w14:textId="77777777" w:rsidTr="00695105">
        <w:tc>
          <w:tcPr>
            <w:tcW w:w="1413" w:type="dxa"/>
          </w:tcPr>
          <w:p w14:paraId="775B707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IPEO 180</w:t>
            </w:r>
          </w:p>
        </w:tc>
        <w:tc>
          <w:tcPr>
            <w:tcW w:w="810" w:type="dxa"/>
          </w:tcPr>
          <w:p w14:paraId="09F7877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21,3</w:t>
            </w:r>
          </w:p>
        </w:tc>
        <w:tc>
          <w:tcPr>
            <w:tcW w:w="992" w:type="dxa"/>
          </w:tcPr>
          <w:p w14:paraId="781587A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182</w:t>
            </w:r>
          </w:p>
        </w:tc>
        <w:tc>
          <w:tcPr>
            <w:tcW w:w="992" w:type="dxa"/>
          </w:tcPr>
          <w:p w14:paraId="6D02B35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92</w:t>
            </w:r>
          </w:p>
        </w:tc>
        <w:tc>
          <w:tcPr>
            <w:tcW w:w="992" w:type="dxa"/>
          </w:tcPr>
          <w:p w14:paraId="1BA6F32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6,0</w:t>
            </w:r>
          </w:p>
        </w:tc>
        <w:tc>
          <w:tcPr>
            <w:tcW w:w="992" w:type="dxa"/>
          </w:tcPr>
          <w:p w14:paraId="6ECA5A2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c>
          <w:tcPr>
            <w:tcW w:w="993" w:type="dxa"/>
          </w:tcPr>
          <w:p w14:paraId="63F1A59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r>
      <w:tr w:rsidR="00695105" w:rsidRPr="00695105" w14:paraId="4EF1093B" w14:textId="77777777" w:rsidTr="00695105">
        <w:tc>
          <w:tcPr>
            <w:tcW w:w="1413" w:type="dxa"/>
          </w:tcPr>
          <w:p w14:paraId="17613A8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IPEAA 200</w:t>
            </w:r>
          </w:p>
        </w:tc>
        <w:tc>
          <w:tcPr>
            <w:tcW w:w="810" w:type="dxa"/>
          </w:tcPr>
          <w:p w14:paraId="080EB4D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c>
          <w:tcPr>
            <w:tcW w:w="992" w:type="dxa"/>
          </w:tcPr>
          <w:p w14:paraId="373C829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196,4</w:t>
            </w:r>
          </w:p>
        </w:tc>
        <w:tc>
          <w:tcPr>
            <w:tcW w:w="992" w:type="dxa"/>
          </w:tcPr>
          <w:p w14:paraId="276B60B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100</w:t>
            </w:r>
          </w:p>
        </w:tc>
        <w:tc>
          <w:tcPr>
            <w:tcW w:w="992" w:type="dxa"/>
          </w:tcPr>
          <w:p w14:paraId="5D6AB96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4,5</w:t>
            </w:r>
          </w:p>
        </w:tc>
        <w:tc>
          <w:tcPr>
            <w:tcW w:w="992" w:type="dxa"/>
          </w:tcPr>
          <w:p w14:paraId="62578B9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6,7</w:t>
            </w:r>
          </w:p>
        </w:tc>
        <w:tc>
          <w:tcPr>
            <w:tcW w:w="993" w:type="dxa"/>
          </w:tcPr>
          <w:p w14:paraId="539324A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r>
      <w:tr w:rsidR="00695105" w:rsidRPr="00695105" w14:paraId="26429D01" w14:textId="77777777" w:rsidTr="00695105">
        <w:tc>
          <w:tcPr>
            <w:tcW w:w="1413" w:type="dxa"/>
          </w:tcPr>
          <w:p w14:paraId="0FFC06F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 200</w:t>
            </w:r>
          </w:p>
        </w:tc>
        <w:tc>
          <w:tcPr>
            <w:tcW w:w="810" w:type="dxa"/>
          </w:tcPr>
          <w:p w14:paraId="52A4B04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15,4</w:t>
            </w:r>
          </w:p>
        </w:tc>
        <w:tc>
          <w:tcPr>
            <w:tcW w:w="992" w:type="dxa"/>
          </w:tcPr>
          <w:p w14:paraId="130AD57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197</w:t>
            </w:r>
          </w:p>
        </w:tc>
        <w:tc>
          <w:tcPr>
            <w:tcW w:w="992" w:type="dxa"/>
          </w:tcPr>
          <w:p w14:paraId="21AB983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100</w:t>
            </w:r>
          </w:p>
        </w:tc>
        <w:tc>
          <w:tcPr>
            <w:tcW w:w="992" w:type="dxa"/>
          </w:tcPr>
          <w:p w14:paraId="4EFA232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4,5</w:t>
            </w:r>
          </w:p>
        </w:tc>
        <w:tc>
          <w:tcPr>
            <w:tcW w:w="992" w:type="dxa"/>
          </w:tcPr>
          <w:p w14:paraId="6D22A3F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c>
          <w:tcPr>
            <w:tcW w:w="993" w:type="dxa"/>
          </w:tcPr>
          <w:p w14:paraId="64F8578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r>
      <w:tr w:rsidR="00695105" w:rsidRPr="00695105" w14:paraId="4DD3EC73" w14:textId="77777777" w:rsidTr="00695105">
        <w:tc>
          <w:tcPr>
            <w:tcW w:w="1413" w:type="dxa"/>
          </w:tcPr>
          <w:p w14:paraId="648DE35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 xml:space="preserve">IPE 200 </w:t>
            </w:r>
          </w:p>
        </w:tc>
        <w:tc>
          <w:tcPr>
            <w:tcW w:w="810" w:type="dxa"/>
          </w:tcPr>
          <w:p w14:paraId="325842E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22,4</w:t>
            </w:r>
          </w:p>
        </w:tc>
        <w:tc>
          <w:tcPr>
            <w:tcW w:w="992" w:type="dxa"/>
          </w:tcPr>
          <w:p w14:paraId="7F0A47E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200</w:t>
            </w:r>
          </w:p>
        </w:tc>
        <w:tc>
          <w:tcPr>
            <w:tcW w:w="992" w:type="dxa"/>
          </w:tcPr>
          <w:p w14:paraId="4875D33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100</w:t>
            </w:r>
          </w:p>
        </w:tc>
        <w:tc>
          <w:tcPr>
            <w:tcW w:w="992" w:type="dxa"/>
          </w:tcPr>
          <w:p w14:paraId="6B34E4E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5,6</w:t>
            </w:r>
          </w:p>
        </w:tc>
        <w:tc>
          <w:tcPr>
            <w:tcW w:w="992" w:type="dxa"/>
          </w:tcPr>
          <w:p w14:paraId="673D8E4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8,5</w:t>
            </w:r>
          </w:p>
        </w:tc>
        <w:tc>
          <w:tcPr>
            <w:tcW w:w="993" w:type="dxa"/>
          </w:tcPr>
          <w:p w14:paraId="3F878A5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r>
      <w:tr w:rsidR="00695105" w:rsidRPr="00695105" w14:paraId="74081D95" w14:textId="77777777" w:rsidTr="00695105">
        <w:tc>
          <w:tcPr>
            <w:tcW w:w="1413" w:type="dxa"/>
          </w:tcPr>
          <w:p w14:paraId="5622C96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IPEO 200</w:t>
            </w:r>
          </w:p>
        </w:tc>
        <w:tc>
          <w:tcPr>
            <w:tcW w:w="810" w:type="dxa"/>
          </w:tcPr>
          <w:p w14:paraId="0F943A4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25,1</w:t>
            </w:r>
          </w:p>
        </w:tc>
        <w:tc>
          <w:tcPr>
            <w:tcW w:w="992" w:type="dxa"/>
          </w:tcPr>
          <w:p w14:paraId="448D47F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202</w:t>
            </w:r>
          </w:p>
        </w:tc>
        <w:tc>
          <w:tcPr>
            <w:tcW w:w="992" w:type="dxa"/>
          </w:tcPr>
          <w:p w14:paraId="7B0E4D6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102</w:t>
            </w:r>
          </w:p>
        </w:tc>
        <w:tc>
          <w:tcPr>
            <w:tcW w:w="992" w:type="dxa"/>
          </w:tcPr>
          <w:p w14:paraId="6EBB781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6,2</w:t>
            </w:r>
          </w:p>
        </w:tc>
        <w:tc>
          <w:tcPr>
            <w:tcW w:w="992" w:type="dxa"/>
          </w:tcPr>
          <w:p w14:paraId="28FB4CA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c>
          <w:tcPr>
            <w:tcW w:w="993" w:type="dxa"/>
          </w:tcPr>
          <w:p w14:paraId="4BB82FA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r>
      <w:tr w:rsidR="00695105" w:rsidRPr="00695105" w14:paraId="7168AACF" w14:textId="77777777" w:rsidTr="00695105">
        <w:tc>
          <w:tcPr>
            <w:tcW w:w="1413" w:type="dxa"/>
          </w:tcPr>
          <w:p w14:paraId="7663E51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 xml:space="preserve">IPEAA 220 </w:t>
            </w:r>
          </w:p>
        </w:tc>
        <w:tc>
          <w:tcPr>
            <w:tcW w:w="810" w:type="dxa"/>
          </w:tcPr>
          <w:p w14:paraId="7159CA2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21,2</w:t>
            </w:r>
          </w:p>
        </w:tc>
        <w:tc>
          <w:tcPr>
            <w:tcW w:w="992" w:type="dxa"/>
          </w:tcPr>
          <w:p w14:paraId="1CADFA3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216,4</w:t>
            </w:r>
          </w:p>
        </w:tc>
        <w:tc>
          <w:tcPr>
            <w:tcW w:w="992" w:type="dxa"/>
          </w:tcPr>
          <w:p w14:paraId="5963D52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110</w:t>
            </w:r>
          </w:p>
        </w:tc>
        <w:tc>
          <w:tcPr>
            <w:tcW w:w="992" w:type="dxa"/>
          </w:tcPr>
          <w:p w14:paraId="65F64C6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7,4</w:t>
            </w:r>
          </w:p>
        </w:tc>
        <w:tc>
          <w:tcPr>
            <w:tcW w:w="992" w:type="dxa"/>
          </w:tcPr>
          <w:p w14:paraId="34DF086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7,4</w:t>
            </w:r>
          </w:p>
        </w:tc>
        <w:tc>
          <w:tcPr>
            <w:tcW w:w="993" w:type="dxa"/>
          </w:tcPr>
          <w:p w14:paraId="6B53301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r>
      <w:tr w:rsidR="00695105" w:rsidRPr="00695105" w14:paraId="4D097BDA" w14:textId="77777777" w:rsidTr="00695105">
        <w:tc>
          <w:tcPr>
            <w:tcW w:w="1413" w:type="dxa"/>
          </w:tcPr>
          <w:p w14:paraId="576DB9E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 220</w:t>
            </w:r>
          </w:p>
        </w:tc>
        <w:tc>
          <w:tcPr>
            <w:tcW w:w="810" w:type="dxa"/>
          </w:tcPr>
          <w:p w14:paraId="2782237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22,2</w:t>
            </w:r>
          </w:p>
        </w:tc>
        <w:tc>
          <w:tcPr>
            <w:tcW w:w="992" w:type="dxa"/>
          </w:tcPr>
          <w:p w14:paraId="4696934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217</w:t>
            </w:r>
          </w:p>
        </w:tc>
        <w:tc>
          <w:tcPr>
            <w:tcW w:w="992" w:type="dxa"/>
          </w:tcPr>
          <w:p w14:paraId="199D9E0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110</w:t>
            </w:r>
          </w:p>
        </w:tc>
        <w:tc>
          <w:tcPr>
            <w:tcW w:w="992" w:type="dxa"/>
          </w:tcPr>
          <w:p w14:paraId="4EC36C9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7,7</w:t>
            </w:r>
          </w:p>
        </w:tc>
        <w:tc>
          <w:tcPr>
            <w:tcW w:w="992" w:type="dxa"/>
          </w:tcPr>
          <w:p w14:paraId="3A28FF9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7,7</w:t>
            </w:r>
          </w:p>
        </w:tc>
        <w:tc>
          <w:tcPr>
            <w:tcW w:w="993" w:type="dxa"/>
          </w:tcPr>
          <w:p w14:paraId="51E1586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r>
      <w:tr w:rsidR="00695105" w:rsidRPr="00695105" w14:paraId="753862E3" w14:textId="77777777" w:rsidTr="00695105">
        <w:tc>
          <w:tcPr>
            <w:tcW w:w="1413" w:type="dxa"/>
          </w:tcPr>
          <w:p w14:paraId="7FE12D8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 220</w:t>
            </w:r>
          </w:p>
        </w:tc>
        <w:tc>
          <w:tcPr>
            <w:tcW w:w="810" w:type="dxa"/>
          </w:tcPr>
          <w:p w14:paraId="7C9BFA3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26,2</w:t>
            </w:r>
          </w:p>
        </w:tc>
        <w:tc>
          <w:tcPr>
            <w:tcW w:w="992" w:type="dxa"/>
          </w:tcPr>
          <w:p w14:paraId="06DA108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220</w:t>
            </w:r>
          </w:p>
        </w:tc>
        <w:tc>
          <w:tcPr>
            <w:tcW w:w="992" w:type="dxa"/>
          </w:tcPr>
          <w:p w14:paraId="76B8E61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110</w:t>
            </w:r>
          </w:p>
        </w:tc>
        <w:tc>
          <w:tcPr>
            <w:tcW w:w="992" w:type="dxa"/>
          </w:tcPr>
          <w:p w14:paraId="2E5F81B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9,2</w:t>
            </w:r>
          </w:p>
        </w:tc>
        <w:tc>
          <w:tcPr>
            <w:tcW w:w="992" w:type="dxa"/>
          </w:tcPr>
          <w:p w14:paraId="20FFBAB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9,2</w:t>
            </w:r>
          </w:p>
        </w:tc>
        <w:tc>
          <w:tcPr>
            <w:tcW w:w="993" w:type="dxa"/>
          </w:tcPr>
          <w:p w14:paraId="0DAB070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r>
      <w:tr w:rsidR="00695105" w:rsidRPr="00695105" w14:paraId="59E740E5" w14:textId="77777777" w:rsidTr="00695105">
        <w:tc>
          <w:tcPr>
            <w:tcW w:w="1413" w:type="dxa"/>
          </w:tcPr>
          <w:p w14:paraId="0F36A12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IPEO 220</w:t>
            </w:r>
          </w:p>
        </w:tc>
        <w:tc>
          <w:tcPr>
            <w:tcW w:w="810" w:type="dxa"/>
          </w:tcPr>
          <w:p w14:paraId="3DD0B38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29,4</w:t>
            </w:r>
          </w:p>
        </w:tc>
        <w:tc>
          <w:tcPr>
            <w:tcW w:w="992" w:type="dxa"/>
          </w:tcPr>
          <w:p w14:paraId="0A84068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222</w:t>
            </w:r>
          </w:p>
        </w:tc>
        <w:tc>
          <w:tcPr>
            <w:tcW w:w="992" w:type="dxa"/>
          </w:tcPr>
          <w:p w14:paraId="05FB43A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112</w:t>
            </w:r>
          </w:p>
        </w:tc>
        <w:tc>
          <w:tcPr>
            <w:tcW w:w="992" w:type="dxa"/>
          </w:tcPr>
          <w:p w14:paraId="135E687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10,2</w:t>
            </w:r>
          </w:p>
        </w:tc>
        <w:tc>
          <w:tcPr>
            <w:tcW w:w="992" w:type="dxa"/>
          </w:tcPr>
          <w:p w14:paraId="27DB0D3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10,2</w:t>
            </w:r>
          </w:p>
        </w:tc>
        <w:tc>
          <w:tcPr>
            <w:tcW w:w="993" w:type="dxa"/>
          </w:tcPr>
          <w:p w14:paraId="19973C0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r>
      <w:tr w:rsidR="00695105" w:rsidRPr="00695105" w14:paraId="063547BC" w14:textId="77777777" w:rsidTr="00695105">
        <w:tc>
          <w:tcPr>
            <w:tcW w:w="1413" w:type="dxa"/>
          </w:tcPr>
          <w:p w14:paraId="17B1754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IPEAA 240</w:t>
            </w:r>
          </w:p>
        </w:tc>
        <w:tc>
          <w:tcPr>
            <w:tcW w:w="810" w:type="dxa"/>
          </w:tcPr>
          <w:p w14:paraId="0DEDB1D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24,9</w:t>
            </w:r>
          </w:p>
        </w:tc>
        <w:tc>
          <w:tcPr>
            <w:tcW w:w="992" w:type="dxa"/>
          </w:tcPr>
          <w:p w14:paraId="72CD292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236,4</w:t>
            </w:r>
          </w:p>
        </w:tc>
        <w:tc>
          <w:tcPr>
            <w:tcW w:w="992" w:type="dxa"/>
          </w:tcPr>
          <w:p w14:paraId="43B17E8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c>
          <w:tcPr>
            <w:tcW w:w="992" w:type="dxa"/>
          </w:tcPr>
          <w:p w14:paraId="0B5029D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4,8</w:t>
            </w:r>
          </w:p>
        </w:tc>
        <w:tc>
          <w:tcPr>
            <w:tcW w:w="992" w:type="dxa"/>
          </w:tcPr>
          <w:p w14:paraId="1D62997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8,0</w:t>
            </w:r>
          </w:p>
        </w:tc>
        <w:tc>
          <w:tcPr>
            <w:tcW w:w="993" w:type="dxa"/>
          </w:tcPr>
          <w:p w14:paraId="6AA63B1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26F6686B" w14:textId="77777777" w:rsidTr="00695105">
        <w:tc>
          <w:tcPr>
            <w:tcW w:w="1413" w:type="dxa"/>
          </w:tcPr>
          <w:p w14:paraId="450DA62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IPEA 240</w:t>
            </w:r>
          </w:p>
        </w:tc>
        <w:tc>
          <w:tcPr>
            <w:tcW w:w="810" w:type="dxa"/>
          </w:tcPr>
          <w:p w14:paraId="37AB079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26,2</w:t>
            </w:r>
          </w:p>
        </w:tc>
        <w:tc>
          <w:tcPr>
            <w:tcW w:w="992" w:type="dxa"/>
          </w:tcPr>
          <w:p w14:paraId="37502B1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237</w:t>
            </w:r>
          </w:p>
        </w:tc>
        <w:tc>
          <w:tcPr>
            <w:tcW w:w="992" w:type="dxa"/>
          </w:tcPr>
          <w:p w14:paraId="1992D4E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c>
          <w:tcPr>
            <w:tcW w:w="992" w:type="dxa"/>
          </w:tcPr>
          <w:p w14:paraId="30FE3B7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5,2</w:t>
            </w:r>
          </w:p>
        </w:tc>
        <w:tc>
          <w:tcPr>
            <w:tcW w:w="992" w:type="dxa"/>
          </w:tcPr>
          <w:p w14:paraId="243C421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8,3</w:t>
            </w:r>
          </w:p>
        </w:tc>
        <w:tc>
          <w:tcPr>
            <w:tcW w:w="993" w:type="dxa"/>
          </w:tcPr>
          <w:p w14:paraId="36C10C0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2A00F22D" w14:textId="77777777" w:rsidTr="00695105">
        <w:tc>
          <w:tcPr>
            <w:tcW w:w="1413" w:type="dxa"/>
          </w:tcPr>
          <w:p w14:paraId="5610937B"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240</w:t>
            </w:r>
          </w:p>
        </w:tc>
        <w:tc>
          <w:tcPr>
            <w:tcW w:w="810" w:type="dxa"/>
          </w:tcPr>
          <w:p w14:paraId="54F6C1E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30,7</w:t>
            </w:r>
          </w:p>
        </w:tc>
        <w:tc>
          <w:tcPr>
            <w:tcW w:w="992" w:type="dxa"/>
          </w:tcPr>
          <w:p w14:paraId="1978B9A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240</w:t>
            </w:r>
          </w:p>
        </w:tc>
        <w:tc>
          <w:tcPr>
            <w:tcW w:w="992" w:type="dxa"/>
          </w:tcPr>
          <w:p w14:paraId="4777A24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c>
          <w:tcPr>
            <w:tcW w:w="992" w:type="dxa"/>
          </w:tcPr>
          <w:p w14:paraId="539A1AE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6,2</w:t>
            </w:r>
          </w:p>
        </w:tc>
        <w:tc>
          <w:tcPr>
            <w:tcW w:w="992" w:type="dxa"/>
          </w:tcPr>
          <w:p w14:paraId="5A06A28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9,8</w:t>
            </w:r>
          </w:p>
        </w:tc>
        <w:tc>
          <w:tcPr>
            <w:tcW w:w="993" w:type="dxa"/>
          </w:tcPr>
          <w:p w14:paraId="4B94E42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6DE3F7CE" w14:textId="77777777" w:rsidTr="00695105">
        <w:tc>
          <w:tcPr>
            <w:tcW w:w="1413" w:type="dxa"/>
          </w:tcPr>
          <w:p w14:paraId="01576B9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en-US"/>
              </w:rPr>
              <w:t>IPEO 240</w:t>
            </w:r>
          </w:p>
        </w:tc>
        <w:tc>
          <w:tcPr>
            <w:tcW w:w="810" w:type="dxa"/>
          </w:tcPr>
          <w:p w14:paraId="11C6242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34,3</w:t>
            </w:r>
          </w:p>
        </w:tc>
        <w:tc>
          <w:tcPr>
            <w:tcW w:w="992" w:type="dxa"/>
          </w:tcPr>
          <w:p w14:paraId="7966499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242</w:t>
            </w:r>
          </w:p>
        </w:tc>
        <w:tc>
          <w:tcPr>
            <w:tcW w:w="992" w:type="dxa"/>
          </w:tcPr>
          <w:p w14:paraId="6421B4C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w:t>
            </w:r>
          </w:p>
        </w:tc>
        <w:tc>
          <w:tcPr>
            <w:tcW w:w="992" w:type="dxa"/>
          </w:tcPr>
          <w:p w14:paraId="7C2212A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c>
          <w:tcPr>
            <w:tcW w:w="992" w:type="dxa"/>
          </w:tcPr>
          <w:p w14:paraId="4231BBD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10,8</w:t>
            </w:r>
          </w:p>
        </w:tc>
        <w:tc>
          <w:tcPr>
            <w:tcW w:w="993" w:type="dxa"/>
          </w:tcPr>
          <w:p w14:paraId="09005C5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bl>
    <w:tbl>
      <w:tblPr>
        <w:tblStyle w:val="14"/>
        <w:tblpPr w:leftFromText="180" w:rightFromText="180" w:vertAnchor="text" w:horzAnchor="margin" w:tblpXSpec="right" w:tblpY="209"/>
        <w:tblW w:w="7184" w:type="dxa"/>
        <w:tblLayout w:type="fixed"/>
        <w:tblLook w:val="04A0" w:firstRow="1" w:lastRow="0" w:firstColumn="1" w:lastColumn="0" w:noHBand="0" w:noVBand="1"/>
      </w:tblPr>
      <w:tblGrid>
        <w:gridCol w:w="1413"/>
        <w:gridCol w:w="810"/>
        <w:gridCol w:w="992"/>
        <w:gridCol w:w="992"/>
        <w:gridCol w:w="992"/>
        <w:gridCol w:w="992"/>
        <w:gridCol w:w="993"/>
      </w:tblGrid>
      <w:tr w:rsidR="00695105" w:rsidRPr="00695105" w14:paraId="3F27D0CB" w14:textId="77777777" w:rsidTr="00695105">
        <w:tc>
          <w:tcPr>
            <w:tcW w:w="1413" w:type="dxa"/>
          </w:tcPr>
          <w:p w14:paraId="5DA6977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br w:type="page"/>
              <w:t>Позначення</w:t>
            </w:r>
          </w:p>
        </w:tc>
        <w:tc>
          <w:tcPr>
            <w:tcW w:w="810" w:type="dxa"/>
          </w:tcPr>
          <w:p w14:paraId="5B0E87C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Маса</w:t>
            </w:r>
          </w:p>
        </w:tc>
        <w:tc>
          <w:tcPr>
            <w:tcW w:w="4961" w:type="dxa"/>
            <w:gridSpan w:val="5"/>
          </w:tcPr>
          <w:p w14:paraId="577BB05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Розміри</w:t>
            </w:r>
          </w:p>
        </w:tc>
      </w:tr>
      <w:tr w:rsidR="00695105" w:rsidRPr="00695105" w14:paraId="2D7D83EC" w14:textId="77777777" w:rsidTr="00695105">
        <w:tc>
          <w:tcPr>
            <w:tcW w:w="1413" w:type="dxa"/>
          </w:tcPr>
          <w:p w14:paraId="7581CC84" w14:textId="77777777" w:rsidR="00695105" w:rsidRPr="00695105" w:rsidRDefault="00695105" w:rsidP="00695105">
            <w:pPr>
              <w:spacing w:after="0" w:line="240" w:lineRule="auto"/>
              <w:jc w:val="center"/>
              <w:rPr>
                <w:rFonts w:ascii="Times New Roman" w:hAnsi="Times New Roman" w:cs="Times New Roman"/>
                <w:lang w:val="uk-UA"/>
              </w:rPr>
            </w:pPr>
          </w:p>
        </w:tc>
        <w:tc>
          <w:tcPr>
            <w:tcW w:w="810" w:type="dxa"/>
          </w:tcPr>
          <w:p w14:paraId="0F8FDCD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кг/м</w:t>
            </w:r>
          </w:p>
        </w:tc>
        <w:tc>
          <w:tcPr>
            <w:tcW w:w="992" w:type="dxa"/>
          </w:tcPr>
          <w:p w14:paraId="1D16F0F4"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 xml:space="preserve">h, </w:t>
            </w:r>
            <w:proofErr w:type="spellStart"/>
            <w:r w:rsidRPr="00695105">
              <w:rPr>
                <w:rFonts w:ascii="Times New Roman" w:hAnsi="Times New Roman" w:cs="Times New Roman"/>
                <w:lang w:val="en-US"/>
              </w:rPr>
              <w:t>мм</w:t>
            </w:r>
            <w:proofErr w:type="spellEnd"/>
          </w:p>
        </w:tc>
        <w:tc>
          <w:tcPr>
            <w:tcW w:w="992" w:type="dxa"/>
          </w:tcPr>
          <w:p w14:paraId="14268EDE"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 xml:space="preserve">b, </w:t>
            </w:r>
            <w:proofErr w:type="spellStart"/>
            <w:r w:rsidRPr="00695105">
              <w:rPr>
                <w:rFonts w:ascii="Times New Roman" w:hAnsi="Times New Roman" w:cs="Times New Roman"/>
                <w:lang w:val="en-US"/>
              </w:rPr>
              <w:t>мм</w:t>
            </w:r>
            <w:proofErr w:type="spellEnd"/>
          </w:p>
        </w:tc>
        <w:tc>
          <w:tcPr>
            <w:tcW w:w="992" w:type="dxa"/>
          </w:tcPr>
          <w:p w14:paraId="2643A667" w14:textId="77777777" w:rsidR="00695105" w:rsidRPr="00695105" w:rsidRDefault="00695105" w:rsidP="00695105">
            <w:pPr>
              <w:spacing w:after="0" w:line="240" w:lineRule="auto"/>
              <w:jc w:val="center"/>
              <w:rPr>
                <w:rFonts w:ascii="Times New Roman" w:hAnsi="Times New Roman" w:cs="Times New Roman"/>
                <w:lang w:val="en-US"/>
              </w:rPr>
            </w:pPr>
            <w:proofErr w:type="spellStart"/>
            <w:r w:rsidRPr="00695105">
              <w:rPr>
                <w:rFonts w:ascii="Times New Roman" w:hAnsi="Times New Roman" w:cs="Times New Roman"/>
                <w:lang w:val="en-US"/>
              </w:rPr>
              <w:t>t</w:t>
            </w:r>
            <w:r w:rsidRPr="00695105">
              <w:rPr>
                <w:rFonts w:ascii="Times New Roman" w:hAnsi="Times New Roman" w:cs="Times New Roman"/>
                <w:vertAlign w:val="subscript"/>
                <w:lang w:val="en-US"/>
              </w:rPr>
              <w:t>w</w:t>
            </w:r>
            <w:proofErr w:type="spellEnd"/>
            <w:r w:rsidRPr="00695105">
              <w:rPr>
                <w:rFonts w:ascii="Times New Roman" w:hAnsi="Times New Roman" w:cs="Times New Roman"/>
                <w:lang w:val="en-US"/>
              </w:rPr>
              <w:t xml:space="preserve">, </w:t>
            </w:r>
            <w:proofErr w:type="spellStart"/>
            <w:r w:rsidRPr="00695105">
              <w:rPr>
                <w:rFonts w:ascii="Times New Roman" w:hAnsi="Times New Roman" w:cs="Times New Roman"/>
                <w:lang w:val="en-US"/>
              </w:rPr>
              <w:t>мм</w:t>
            </w:r>
            <w:proofErr w:type="spellEnd"/>
          </w:p>
        </w:tc>
        <w:tc>
          <w:tcPr>
            <w:tcW w:w="992" w:type="dxa"/>
          </w:tcPr>
          <w:p w14:paraId="0C538966" w14:textId="77777777" w:rsidR="00695105" w:rsidRPr="00695105" w:rsidRDefault="00695105" w:rsidP="00695105">
            <w:pPr>
              <w:spacing w:after="0" w:line="240" w:lineRule="auto"/>
              <w:jc w:val="center"/>
              <w:rPr>
                <w:rFonts w:ascii="Times New Roman" w:hAnsi="Times New Roman" w:cs="Times New Roman"/>
                <w:lang w:val="en-US"/>
              </w:rPr>
            </w:pPr>
            <w:proofErr w:type="spellStart"/>
            <w:r w:rsidRPr="00695105">
              <w:rPr>
                <w:rFonts w:ascii="Times New Roman" w:hAnsi="Times New Roman" w:cs="Times New Roman"/>
                <w:lang w:val="en-US"/>
              </w:rPr>
              <w:t>t</w:t>
            </w:r>
            <w:r w:rsidRPr="00695105">
              <w:rPr>
                <w:rFonts w:ascii="Times New Roman" w:hAnsi="Times New Roman" w:cs="Times New Roman"/>
                <w:vertAlign w:val="subscript"/>
                <w:lang w:val="en-US"/>
              </w:rPr>
              <w:t>f</w:t>
            </w:r>
            <w:proofErr w:type="spellEnd"/>
            <w:r w:rsidRPr="00695105">
              <w:rPr>
                <w:rFonts w:ascii="Times New Roman" w:hAnsi="Times New Roman" w:cs="Times New Roman"/>
                <w:vertAlign w:val="subscript"/>
                <w:lang w:val="en-US"/>
              </w:rPr>
              <w:t>,</w:t>
            </w:r>
            <w:r w:rsidRPr="00695105">
              <w:rPr>
                <w:rFonts w:ascii="Times New Roman" w:hAnsi="Times New Roman" w:cs="Times New Roman"/>
                <w:lang w:val="en-US"/>
              </w:rPr>
              <w:t xml:space="preserve">, </w:t>
            </w:r>
            <w:proofErr w:type="spellStart"/>
            <w:r w:rsidRPr="00695105">
              <w:rPr>
                <w:rFonts w:ascii="Times New Roman" w:hAnsi="Times New Roman" w:cs="Times New Roman"/>
                <w:lang w:val="en-US"/>
              </w:rPr>
              <w:t>мм</w:t>
            </w:r>
            <w:proofErr w:type="spellEnd"/>
          </w:p>
        </w:tc>
        <w:tc>
          <w:tcPr>
            <w:tcW w:w="993" w:type="dxa"/>
          </w:tcPr>
          <w:p w14:paraId="7BCAC892"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 xml:space="preserve">r, </w:t>
            </w:r>
            <w:proofErr w:type="spellStart"/>
            <w:r w:rsidRPr="00695105">
              <w:rPr>
                <w:rFonts w:ascii="Times New Roman" w:hAnsi="Times New Roman" w:cs="Times New Roman"/>
                <w:lang w:val="en-US"/>
              </w:rPr>
              <w:t>мм</w:t>
            </w:r>
            <w:proofErr w:type="spellEnd"/>
          </w:p>
        </w:tc>
      </w:tr>
      <w:tr w:rsidR="00695105" w:rsidRPr="00695105" w14:paraId="6C94A8C5" w14:textId="77777777" w:rsidTr="00695105">
        <w:tc>
          <w:tcPr>
            <w:tcW w:w="1413" w:type="dxa"/>
          </w:tcPr>
          <w:p w14:paraId="433ACA61"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270</w:t>
            </w:r>
          </w:p>
        </w:tc>
        <w:tc>
          <w:tcPr>
            <w:tcW w:w="810" w:type="dxa"/>
          </w:tcPr>
          <w:p w14:paraId="4172B65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30,7</w:t>
            </w:r>
          </w:p>
        </w:tc>
        <w:tc>
          <w:tcPr>
            <w:tcW w:w="992" w:type="dxa"/>
          </w:tcPr>
          <w:p w14:paraId="68C91B6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267</w:t>
            </w:r>
          </w:p>
        </w:tc>
        <w:tc>
          <w:tcPr>
            <w:tcW w:w="992" w:type="dxa"/>
          </w:tcPr>
          <w:p w14:paraId="062D911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135</w:t>
            </w:r>
          </w:p>
        </w:tc>
        <w:tc>
          <w:tcPr>
            <w:tcW w:w="992" w:type="dxa"/>
          </w:tcPr>
          <w:p w14:paraId="1D24FD0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5,5</w:t>
            </w:r>
          </w:p>
        </w:tc>
        <w:tc>
          <w:tcPr>
            <w:tcW w:w="992" w:type="dxa"/>
          </w:tcPr>
          <w:p w14:paraId="2F0C845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8,7</w:t>
            </w:r>
          </w:p>
        </w:tc>
        <w:tc>
          <w:tcPr>
            <w:tcW w:w="993" w:type="dxa"/>
          </w:tcPr>
          <w:p w14:paraId="0E3D9BF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5A4B1638" w14:textId="77777777" w:rsidTr="00695105">
        <w:tc>
          <w:tcPr>
            <w:tcW w:w="1413" w:type="dxa"/>
          </w:tcPr>
          <w:p w14:paraId="1E1B7233"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 xml:space="preserve">IPE 270 </w:t>
            </w:r>
          </w:p>
        </w:tc>
        <w:tc>
          <w:tcPr>
            <w:tcW w:w="810" w:type="dxa"/>
          </w:tcPr>
          <w:p w14:paraId="1DF8BFE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36,1</w:t>
            </w:r>
          </w:p>
        </w:tc>
        <w:tc>
          <w:tcPr>
            <w:tcW w:w="992" w:type="dxa"/>
          </w:tcPr>
          <w:p w14:paraId="6AE6F5A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270</w:t>
            </w:r>
          </w:p>
        </w:tc>
        <w:tc>
          <w:tcPr>
            <w:tcW w:w="992" w:type="dxa"/>
          </w:tcPr>
          <w:p w14:paraId="396B07B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135</w:t>
            </w:r>
          </w:p>
        </w:tc>
        <w:tc>
          <w:tcPr>
            <w:tcW w:w="992" w:type="dxa"/>
          </w:tcPr>
          <w:p w14:paraId="5A14080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6,6</w:t>
            </w:r>
          </w:p>
        </w:tc>
        <w:tc>
          <w:tcPr>
            <w:tcW w:w="992" w:type="dxa"/>
          </w:tcPr>
          <w:p w14:paraId="4D846A0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10,2</w:t>
            </w:r>
          </w:p>
        </w:tc>
        <w:tc>
          <w:tcPr>
            <w:tcW w:w="993" w:type="dxa"/>
          </w:tcPr>
          <w:p w14:paraId="6BE5647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5CBFC5BA" w14:textId="77777777" w:rsidTr="00695105">
        <w:tc>
          <w:tcPr>
            <w:tcW w:w="1413" w:type="dxa"/>
          </w:tcPr>
          <w:p w14:paraId="0DA0542A"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270</w:t>
            </w:r>
          </w:p>
        </w:tc>
        <w:tc>
          <w:tcPr>
            <w:tcW w:w="810" w:type="dxa"/>
          </w:tcPr>
          <w:p w14:paraId="5AC97F5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42,3</w:t>
            </w:r>
          </w:p>
        </w:tc>
        <w:tc>
          <w:tcPr>
            <w:tcW w:w="992" w:type="dxa"/>
          </w:tcPr>
          <w:p w14:paraId="7F27DDC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274</w:t>
            </w:r>
          </w:p>
        </w:tc>
        <w:tc>
          <w:tcPr>
            <w:tcW w:w="992" w:type="dxa"/>
          </w:tcPr>
          <w:p w14:paraId="3774616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136</w:t>
            </w:r>
          </w:p>
        </w:tc>
        <w:tc>
          <w:tcPr>
            <w:tcW w:w="992" w:type="dxa"/>
          </w:tcPr>
          <w:p w14:paraId="06C9902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7,5</w:t>
            </w:r>
          </w:p>
        </w:tc>
        <w:tc>
          <w:tcPr>
            <w:tcW w:w="992" w:type="dxa"/>
          </w:tcPr>
          <w:p w14:paraId="7DABD29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12,2</w:t>
            </w:r>
          </w:p>
        </w:tc>
        <w:tc>
          <w:tcPr>
            <w:tcW w:w="993" w:type="dxa"/>
          </w:tcPr>
          <w:p w14:paraId="43BA4A4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77ADD490" w14:textId="77777777" w:rsidTr="00695105">
        <w:tc>
          <w:tcPr>
            <w:tcW w:w="1413" w:type="dxa"/>
          </w:tcPr>
          <w:p w14:paraId="44116529"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300</w:t>
            </w:r>
          </w:p>
        </w:tc>
        <w:tc>
          <w:tcPr>
            <w:tcW w:w="810" w:type="dxa"/>
          </w:tcPr>
          <w:p w14:paraId="6A62A1A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36,5</w:t>
            </w:r>
          </w:p>
        </w:tc>
        <w:tc>
          <w:tcPr>
            <w:tcW w:w="992" w:type="dxa"/>
          </w:tcPr>
          <w:p w14:paraId="64E0294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297</w:t>
            </w:r>
          </w:p>
        </w:tc>
        <w:tc>
          <w:tcPr>
            <w:tcW w:w="992" w:type="dxa"/>
          </w:tcPr>
          <w:p w14:paraId="069C900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c>
          <w:tcPr>
            <w:tcW w:w="992" w:type="dxa"/>
          </w:tcPr>
          <w:p w14:paraId="3F4EA42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6,1</w:t>
            </w:r>
          </w:p>
        </w:tc>
        <w:tc>
          <w:tcPr>
            <w:tcW w:w="992" w:type="dxa"/>
          </w:tcPr>
          <w:p w14:paraId="46FC41D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9,2</w:t>
            </w:r>
          </w:p>
        </w:tc>
        <w:tc>
          <w:tcPr>
            <w:tcW w:w="993" w:type="dxa"/>
          </w:tcPr>
          <w:p w14:paraId="567593A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5C874F2F" w14:textId="77777777" w:rsidTr="00695105">
        <w:tc>
          <w:tcPr>
            <w:tcW w:w="1413" w:type="dxa"/>
          </w:tcPr>
          <w:p w14:paraId="62C09E48"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300</w:t>
            </w:r>
          </w:p>
        </w:tc>
        <w:tc>
          <w:tcPr>
            <w:tcW w:w="810" w:type="dxa"/>
          </w:tcPr>
          <w:p w14:paraId="128527A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42,3</w:t>
            </w:r>
          </w:p>
        </w:tc>
        <w:tc>
          <w:tcPr>
            <w:tcW w:w="992" w:type="dxa"/>
          </w:tcPr>
          <w:p w14:paraId="194F9A1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300</w:t>
            </w:r>
          </w:p>
        </w:tc>
        <w:tc>
          <w:tcPr>
            <w:tcW w:w="992" w:type="dxa"/>
          </w:tcPr>
          <w:p w14:paraId="1DD775C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c>
          <w:tcPr>
            <w:tcW w:w="992" w:type="dxa"/>
          </w:tcPr>
          <w:p w14:paraId="6DCEB5E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7,1</w:t>
            </w:r>
          </w:p>
        </w:tc>
        <w:tc>
          <w:tcPr>
            <w:tcW w:w="992" w:type="dxa"/>
          </w:tcPr>
          <w:p w14:paraId="2E24370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10,7</w:t>
            </w:r>
          </w:p>
        </w:tc>
        <w:tc>
          <w:tcPr>
            <w:tcW w:w="993" w:type="dxa"/>
          </w:tcPr>
          <w:p w14:paraId="3E5EF91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61D77FD4" w14:textId="77777777" w:rsidTr="00695105">
        <w:tc>
          <w:tcPr>
            <w:tcW w:w="1413" w:type="dxa"/>
          </w:tcPr>
          <w:p w14:paraId="4DF597C3"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300</w:t>
            </w:r>
          </w:p>
        </w:tc>
        <w:tc>
          <w:tcPr>
            <w:tcW w:w="810" w:type="dxa"/>
          </w:tcPr>
          <w:p w14:paraId="61CBFDF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49,3</w:t>
            </w:r>
          </w:p>
        </w:tc>
        <w:tc>
          <w:tcPr>
            <w:tcW w:w="992" w:type="dxa"/>
          </w:tcPr>
          <w:p w14:paraId="69D9C1D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304</w:t>
            </w:r>
          </w:p>
        </w:tc>
        <w:tc>
          <w:tcPr>
            <w:tcW w:w="992" w:type="dxa"/>
          </w:tcPr>
          <w:p w14:paraId="61ED62C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152</w:t>
            </w:r>
          </w:p>
        </w:tc>
        <w:tc>
          <w:tcPr>
            <w:tcW w:w="992" w:type="dxa"/>
          </w:tcPr>
          <w:p w14:paraId="6AF2CBF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8,0</w:t>
            </w:r>
          </w:p>
        </w:tc>
        <w:tc>
          <w:tcPr>
            <w:tcW w:w="992" w:type="dxa"/>
          </w:tcPr>
          <w:p w14:paraId="7F88EAD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12,7</w:t>
            </w:r>
          </w:p>
        </w:tc>
        <w:tc>
          <w:tcPr>
            <w:tcW w:w="993" w:type="dxa"/>
          </w:tcPr>
          <w:p w14:paraId="42A57DC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r>
      <w:tr w:rsidR="00695105" w:rsidRPr="00695105" w14:paraId="6BB3FEEA" w14:textId="77777777" w:rsidTr="00695105">
        <w:tc>
          <w:tcPr>
            <w:tcW w:w="1413" w:type="dxa"/>
          </w:tcPr>
          <w:p w14:paraId="234FD2DE"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330</w:t>
            </w:r>
          </w:p>
        </w:tc>
        <w:tc>
          <w:tcPr>
            <w:tcW w:w="810" w:type="dxa"/>
          </w:tcPr>
          <w:p w14:paraId="485942E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43,0</w:t>
            </w:r>
          </w:p>
        </w:tc>
        <w:tc>
          <w:tcPr>
            <w:tcW w:w="992" w:type="dxa"/>
          </w:tcPr>
          <w:p w14:paraId="2367560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327</w:t>
            </w:r>
          </w:p>
        </w:tc>
        <w:tc>
          <w:tcPr>
            <w:tcW w:w="992" w:type="dxa"/>
          </w:tcPr>
          <w:p w14:paraId="4E5B3AE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160</w:t>
            </w:r>
          </w:p>
        </w:tc>
        <w:tc>
          <w:tcPr>
            <w:tcW w:w="992" w:type="dxa"/>
          </w:tcPr>
          <w:p w14:paraId="1CEFA84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6,5</w:t>
            </w:r>
          </w:p>
        </w:tc>
        <w:tc>
          <w:tcPr>
            <w:tcW w:w="992" w:type="dxa"/>
          </w:tcPr>
          <w:p w14:paraId="3116948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10,0</w:t>
            </w:r>
          </w:p>
        </w:tc>
        <w:tc>
          <w:tcPr>
            <w:tcW w:w="993" w:type="dxa"/>
          </w:tcPr>
          <w:p w14:paraId="4A4C49B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r>
      <w:tr w:rsidR="00695105" w:rsidRPr="00695105" w14:paraId="7B056E23" w14:textId="77777777" w:rsidTr="00695105">
        <w:tc>
          <w:tcPr>
            <w:tcW w:w="1413" w:type="dxa"/>
          </w:tcPr>
          <w:p w14:paraId="73473B42"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330</w:t>
            </w:r>
          </w:p>
        </w:tc>
        <w:tc>
          <w:tcPr>
            <w:tcW w:w="810" w:type="dxa"/>
          </w:tcPr>
          <w:p w14:paraId="0EB954A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49,1</w:t>
            </w:r>
          </w:p>
        </w:tc>
        <w:tc>
          <w:tcPr>
            <w:tcW w:w="992" w:type="dxa"/>
          </w:tcPr>
          <w:p w14:paraId="76F25AD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330</w:t>
            </w:r>
          </w:p>
        </w:tc>
        <w:tc>
          <w:tcPr>
            <w:tcW w:w="992" w:type="dxa"/>
          </w:tcPr>
          <w:p w14:paraId="4A94F7A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160</w:t>
            </w:r>
          </w:p>
        </w:tc>
        <w:tc>
          <w:tcPr>
            <w:tcW w:w="992" w:type="dxa"/>
          </w:tcPr>
          <w:p w14:paraId="4FEE799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7,6</w:t>
            </w:r>
          </w:p>
        </w:tc>
        <w:tc>
          <w:tcPr>
            <w:tcW w:w="992" w:type="dxa"/>
          </w:tcPr>
          <w:p w14:paraId="0ABB9C9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11,5</w:t>
            </w:r>
          </w:p>
        </w:tc>
        <w:tc>
          <w:tcPr>
            <w:tcW w:w="993" w:type="dxa"/>
          </w:tcPr>
          <w:p w14:paraId="5A72A3D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r>
      <w:tr w:rsidR="00695105" w:rsidRPr="00695105" w14:paraId="75C063E1" w14:textId="77777777" w:rsidTr="00695105">
        <w:tc>
          <w:tcPr>
            <w:tcW w:w="1413" w:type="dxa"/>
          </w:tcPr>
          <w:p w14:paraId="1A5F2389"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330</w:t>
            </w:r>
          </w:p>
        </w:tc>
        <w:tc>
          <w:tcPr>
            <w:tcW w:w="810" w:type="dxa"/>
          </w:tcPr>
          <w:p w14:paraId="4EE30B1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57,0</w:t>
            </w:r>
          </w:p>
        </w:tc>
        <w:tc>
          <w:tcPr>
            <w:tcW w:w="992" w:type="dxa"/>
          </w:tcPr>
          <w:p w14:paraId="772E819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334</w:t>
            </w:r>
          </w:p>
        </w:tc>
        <w:tc>
          <w:tcPr>
            <w:tcW w:w="992" w:type="dxa"/>
          </w:tcPr>
          <w:p w14:paraId="4E2F970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162</w:t>
            </w:r>
          </w:p>
        </w:tc>
        <w:tc>
          <w:tcPr>
            <w:tcW w:w="992" w:type="dxa"/>
          </w:tcPr>
          <w:p w14:paraId="12C2323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8,5</w:t>
            </w:r>
          </w:p>
        </w:tc>
        <w:tc>
          <w:tcPr>
            <w:tcW w:w="992" w:type="dxa"/>
          </w:tcPr>
          <w:p w14:paraId="3F0D9B8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13,5</w:t>
            </w:r>
          </w:p>
        </w:tc>
        <w:tc>
          <w:tcPr>
            <w:tcW w:w="993" w:type="dxa"/>
          </w:tcPr>
          <w:p w14:paraId="0813AC2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r>
      <w:tr w:rsidR="00695105" w:rsidRPr="00695105" w14:paraId="0FCFCF63" w14:textId="77777777" w:rsidTr="00695105">
        <w:tc>
          <w:tcPr>
            <w:tcW w:w="1413" w:type="dxa"/>
          </w:tcPr>
          <w:p w14:paraId="70C49769"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360</w:t>
            </w:r>
          </w:p>
        </w:tc>
        <w:tc>
          <w:tcPr>
            <w:tcW w:w="810" w:type="dxa"/>
          </w:tcPr>
          <w:p w14:paraId="40F18DE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50,2</w:t>
            </w:r>
          </w:p>
        </w:tc>
        <w:tc>
          <w:tcPr>
            <w:tcW w:w="992" w:type="dxa"/>
          </w:tcPr>
          <w:p w14:paraId="0DDDD36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357,6</w:t>
            </w:r>
          </w:p>
        </w:tc>
        <w:tc>
          <w:tcPr>
            <w:tcW w:w="992" w:type="dxa"/>
          </w:tcPr>
          <w:p w14:paraId="1202D86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170</w:t>
            </w:r>
          </w:p>
        </w:tc>
        <w:tc>
          <w:tcPr>
            <w:tcW w:w="992" w:type="dxa"/>
          </w:tcPr>
          <w:p w14:paraId="1234A8A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6,6</w:t>
            </w:r>
          </w:p>
        </w:tc>
        <w:tc>
          <w:tcPr>
            <w:tcW w:w="992" w:type="dxa"/>
          </w:tcPr>
          <w:p w14:paraId="0937FD1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11,5</w:t>
            </w:r>
          </w:p>
        </w:tc>
        <w:tc>
          <w:tcPr>
            <w:tcW w:w="993" w:type="dxa"/>
          </w:tcPr>
          <w:p w14:paraId="43F4578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r>
      <w:tr w:rsidR="00695105" w:rsidRPr="00695105" w14:paraId="6F6057D3" w14:textId="77777777" w:rsidTr="00695105">
        <w:tc>
          <w:tcPr>
            <w:tcW w:w="1413" w:type="dxa"/>
          </w:tcPr>
          <w:p w14:paraId="3253B28D"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360</w:t>
            </w:r>
          </w:p>
        </w:tc>
        <w:tc>
          <w:tcPr>
            <w:tcW w:w="810" w:type="dxa"/>
          </w:tcPr>
          <w:p w14:paraId="4FF59DC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57,1</w:t>
            </w:r>
          </w:p>
        </w:tc>
        <w:tc>
          <w:tcPr>
            <w:tcW w:w="992" w:type="dxa"/>
          </w:tcPr>
          <w:p w14:paraId="1CB3550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360</w:t>
            </w:r>
          </w:p>
        </w:tc>
        <w:tc>
          <w:tcPr>
            <w:tcW w:w="992" w:type="dxa"/>
          </w:tcPr>
          <w:p w14:paraId="26D1D70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170</w:t>
            </w:r>
          </w:p>
        </w:tc>
        <w:tc>
          <w:tcPr>
            <w:tcW w:w="992" w:type="dxa"/>
          </w:tcPr>
          <w:p w14:paraId="5B33913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8,0</w:t>
            </w:r>
          </w:p>
        </w:tc>
        <w:tc>
          <w:tcPr>
            <w:tcW w:w="992" w:type="dxa"/>
          </w:tcPr>
          <w:p w14:paraId="6457E5F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12,7</w:t>
            </w:r>
          </w:p>
        </w:tc>
        <w:tc>
          <w:tcPr>
            <w:tcW w:w="993" w:type="dxa"/>
          </w:tcPr>
          <w:p w14:paraId="1B1E2AE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r>
      <w:tr w:rsidR="00695105" w:rsidRPr="00695105" w14:paraId="45251E07" w14:textId="77777777" w:rsidTr="00695105">
        <w:tc>
          <w:tcPr>
            <w:tcW w:w="1413" w:type="dxa"/>
          </w:tcPr>
          <w:p w14:paraId="5E16222D"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360</w:t>
            </w:r>
          </w:p>
        </w:tc>
        <w:tc>
          <w:tcPr>
            <w:tcW w:w="810" w:type="dxa"/>
          </w:tcPr>
          <w:p w14:paraId="122A012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66,0</w:t>
            </w:r>
          </w:p>
        </w:tc>
        <w:tc>
          <w:tcPr>
            <w:tcW w:w="992" w:type="dxa"/>
          </w:tcPr>
          <w:p w14:paraId="707BD33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364</w:t>
            </w:r>
          </w:p>
        </w:tc>
        <w:tc>
          <w:tcPr>
            <w:tcW w:w="992" w:type="dxa"/>
          </w:tcPr>
          <w:p w14:paraId="5963DEB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172</w:t>
            </w:r>
          </w:p>
        </w:tc>
        <w:tc>
          <w:tcPr>
            <w:tcW w:w="992" w:type="dxa"/>
          </w:tcPr>
          <w:p w14:paraId="67631F2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9,2</w:t>
            </w:r>
          </w:p>
        </w:tc>
        <w:tc>
          <w:tcPr>
            <w:tcW w:w="992" w:type="dxa"/>
          </w:tcPr>
          <w:p w14:paraId="60AF798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14,7</w:t>
            </w:r>
          </w:p>
        </w:tc>
        <w:tc>
          <w:tcPr>
            <w:tcW w:w="993" w:type="dxa"/>
          </w:tcPr>
          <w:p w14:paraId="46D71A9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r>
      <w:tr w:rsidR="00695105" w:rsidRPr="00695105" w14:paraId="5FF8BA85" w14:textId="77777777" w:rsidTr="00695105">
        <w:tc>
          <w:tcPr>
            <w:tcW w:w="1413" w:type="dxa"/>
          </w:tcPr>
          <w:p w14:paraId="3BFDCB55"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400</w:t>
            </w:r>
          </w:p>
        </w:tc>
        <w:tc>
          <w:tcPr>
            <w:tcW w:w="810" w:type="dxa"/>
          </w:tcPr>
          <w:p w14:paraId="126E5F1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57,4</w:t>
            </w:r>
          </w:p>
        </w:tc>
        <w:tc>
          <w:tcPr>
            <w:tcW w:w="992" w:type="dxa"/>
          </w:tcPr>
          <w:p w14:paraId="2F42955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397</w:t>
            </w:r>
          </w:p>
        </w:tc>
        <w:tc>
          <w:tcPr>
            <w:tcW w:w="992" w:type="dxa"/>
          </w:tcPr>
          <w:p w14:paraId="286866A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c>
          <w:tcPr>
            <w:tcW w:w="992" w:type="dxa"/>
          </w:tcPr>
          <w:p w14:paraId="4837D18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7,0</w:t>
            </w:r>
          </w:p>
        </w:tc>
        <w:tc>
          <w:tcPr>
            <w:tcW w:w="992" w:type="dxa"/>
          </w:tcPr>
          <w:p w14:paraId="206E7B0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c>
          <w:tcPr>
            <w:tcW w:w="993" w:type="dxa"/>
          </w:tcPr>
          <w:p w14:paraId="49731BA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5D10C976" w14:textId="77777777" w:rsidTr="00695105">
        <w:tc>
          <w:tcPr>
            <w:tcW w:w="1413" w:type="dxa"/>
          </w:tcPr>
          <w:p w14:paraId="64186CE3"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400</w:t>
            </w:r>
          </w:p>
        </w:tc>
        <w:tc>
          <w:tcPr>
            <w:tcW w:w="810" w:type="dxa"/>
          </w:tcPr>
          <w:p w14:paraId="181621E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66,3</w:t>
            </w:r>
          </w:p>
        </w:tc>
        <w:tc>
          <w:tcPr>
            <w:tcW w:w="992" w:type="dxa"/>
          </w:tcPr>
          <w:p w14:paraId="241E46F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400</w:t>
            </w:r>
          </w:p>
        </w:tc>
        <w:tc>
          <w:tcPr>
            <w:tcW w:w="992" w:type="dxa"/>
          </w:tcPr>
          <w:p w14:paraId="3894911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180</w:t>
            </w:r>
          </w:p>
        </w:tc>
        <w:tc>
          <w:tcPr>
            <w:tcW w:w="992" w:type="dxa"/>
          </w:tcPr>
          <w:p w14:paraId="368E539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8,6</w:t>
            </w:r>
          </w:p>
        </w:tc>
        <w:tc>
          <w:tcPr>
            <w:tcW w:w="992" w:type="dxa"/>
          </w:tcPr>
          <w:p w14:paraId="0D2A22A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13,5</w:t>
            </w:r>
          </w:p>
        </w:tc>
        <w:tc>
          <w:tcPr>
            <w:tcW w:w="993" w:type="dxa"/>
          </w:tcPr>
          <w:p w14:paraId="247FFCC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190115FD" w14:textId="77777777" w:rsidTr="00695105">
        <w:tc>
          <w:tcPr>
            <w:tcW w:w="1413" w:type="dxa"/>
          </w:tcPr>
          <w:p w14:paraId="680DA109"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400</w:t>
            </w:r>
          </w:p>
        </w:tc>
        <w:tc>
          <w:tcPr>
            <w:tcW w:w="810" w:type="dxa"/>
          </w:tcPr>
          <w:p w14:paraId="6DE7C90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75,7</w:t>
            </w:r>
          </w:p>
        </w:tc>
        <w:tc>
          <w:tcPr>
            <w:tcW w:w="992" w:type="dxa"/>
          </w:tcPr>
          <w:p w14:paraId="701928C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404</w:t>
            </w:r>
          </w:p>
        </w:tc>
        <w:tc>
          <w:tcPr>
            <w:tcW w:w="992" w:type="dxa"/>
          </w:tcPr>
          <w:p w14:paraId="103E3C8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182</w:t>
            </w:r>
          </w:p>
        </w:tc>
        <w:tc>
          <w:tcPr>
            <w:tcW w:w="992" w:type="dxa"/>
          </w:tcPr>
          <w:p w14:paraId="3EA4BF9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9,7</w:t>
            </w:r>
          </w:p>
        </w:tc>
        <w:tc>
          <w:tcPr>
            <w:tcW w:w="992" w:type="dxa"/>
          </w:tcPr>
          <w:p w14:paraId="5157C93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15,5</w:t>
            </w:r>
          </w:p>
        </w:tc>
        <w:tc>
          <w:tcPr>
            <w:tcW w:w="993" w:type="dxa"/>
          </w:tcPr>
          <w:p w14:paraId="2FCE50D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54CDF126" w14:textId="77777777" w:rsidTr="00695105">
        <w:tc>
          <w:tcPr>
            <w:tcW w:w="1413" w:type="dxa"/>
          </w:tcPr>
          <w:p w14:paraId="59B54D5F"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450</w:t>
            </w:r>
          </w:p>
        </w:tc>
        <w:tc>
          <w:tcPr>
            <w:tcW w:w="810" w:type="dxa"/>
          </w:tcPr>
          <w:p w14:paraId="1B6613C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67,2</w:t>
            </w:r>
          </w:p>
        </w:tc>
        <w:tc>
          <w:tcPr>
            <w:tcW w:w="992" w:type="dxa"/>
          </w:tcPr>
          <w:p w14:paraId="361159B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447</w:t>
            </w:r>
          </w:p>
        </w:tc>
        <w:tc>
          <w:tcPr>
            <w:tcW w:w="992" w:type="dxa"/>
          </w:tcPr>
          <w:p w14:paraId="52AC741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190</w:t>
            </w:r>
          </w:p>
        </w:tc>
        <w:tc>
          <w:tcPr>
            <w:tcW w:w="992" w:type="dxa"/>
          </w:tcPr>
          <w:p w14:paraId="3CEE545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7,6</w:t>
            </w:r>
          </w:p>
        </w:tc>
        <w:tc>
          <w:tcPr>
            <w:tcW w:w="992" w:type="dxa"/>
          </w:tcPr>
          <w:p w14:paraId="1E25AFF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13,1</w:t>
            </w:r>
          </w:p>
        </w:tc>
        <w:tc>
          <w:tcPr>
            <w:tcW w:w="993" w:type="dxa"/>
          </w:tcPr>
          <w:p w14:paraId="26DBAEC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15244621" w14:textId="77777777" w:rsidTr="00695105">
        <w:tc>
          <w:tcPr>
            <w:tcW w:w="1413" w:type="dxa"/>
          </w:tcPr>
          <w:p w14:paraId="7BA91040"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450</w:t>
            </w:r>
          </w:p>
        </w:tc>
        <w:tc>
          <w:tcPr>
            <w:tcW w:w="810" w:type="dxa"/>
          </w:tcPr>
          <w:p w14:paraId="1FE1521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77,6</w:t>
            </w:r>
          </w:p>
        </w:tc>
        <w:tc>
          <w:tcPr>
            <w:tcW w:w="992" w:type="dxa"/>
          </w:tcPr>
          <w:p w14:paraId="221763D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450</w:t>
            </w:r>
          </w:p>
        </w:tc>
        <w:tc>
          <w:tcPr>
            <w:tcW w:w="992" w:type="dxa"/>
          </w:tcPr>
          <w:p w14:paraId="765D47D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190</w:t>
            </w:r>
          </w:p>
        </w:tc>
        <w:tc>
          <w:tcPr>
            <w:tcW w:w="992" w:type="dxa"/>
          </w:tcPr>
          <w:p w14:paraId="739A6AD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9,4</w:t>
            </w:r>
          </w:p>
        </w:tc>
        <w:tc>
          <w:tcPr>
            <w:tcW w:w="992" w:type="dxa"/>
          </w:tcPr>
          <w:p w14:paraId="06024CB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14,6</w:t>
            </w:r>
          </w:p>
        </w:tc>
        <w:tc>
          <w:tcPr>
            <w:tcW w:w="993" w:type="dxa"/>
          </w:tcPr>
          <w:p w14:paraId="2145FDB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68E2DCB7" w14:textId="77777777" w:rsidTr="00695105">
        <w:tc>
          <w:tcPr>
            <w:tcW w:w="1413" w:type="dxa"/>
          </w:tcPr>
          <w:p w14:paraId="2BA32D3E"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450</w:t>
            </w:r>
          </w:p>
        </w:tc>
        <w:tc>
          <w:tcPr>
            <w:tcW w:w="810" w:type="dxa"/>
          </w:tcPr>
          <w:p w14:paraId="2E0B616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92,4</w:t>
            </w:r>
          </w:p>
        </w:tc>
        <w:tc>
          <w:tcPr>
            <w:tcW w:w="992" w:type="dxa"/>
          </w:tcPr>
          <w:p w14:paraId="05A4FAB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456</w:t>
            </w:r>
          </w:p>
        </w:tc>
        <w:tc>
          <w:tcPr>
            <w:tcW w:w="992" w:type="dxa"/>
          </w:tcPr>
          <w:p w14:paraId="25325AA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192</w:t>
            </w:r>
          </w:p>
        </w:tc>
        <w:tc>
          <w:tcPr>
            <w:tcW w:w="992" w:type="dxa"/>
          </w:tcPr>
          <w:p w14:paraId="17CD7AC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11,0</w:t>
            </w:r>
          </w:p>
        </w:tc>
        <w:tc>
          <w:tcPr>
            <w:tcW w:w="992" w:type="dxa"/>
          </w:tcPr>
          <w:p w14:paraId="40EC45F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17,6</w:t>
            </w:r>
          </w:p>
        </w:tc>
        <w:tc>
          <w:tcPr>
            <w:tcW w:w="993" w:type="dxa"/>
          </w:tcPr>
          <w:p w14:paraId="4345D40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11D4110B" w14:textId="77777777" w:rsidTr="00695105">
        <w:tc>
          <w:tcPr>
            <w:tcW w:w="1413" w:type="dxa"/>
          </w:tcPr>
          <w:p w14:paraId="623A34B7"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500</w:t>
            </w:r>
          </w:p>
        </w:tc>
        <w:tc>
          <w:tcPr>
            <w:tcW w:w="810" w:type="dxa"/>
          </w:tcPr>
          <w:p w14:paraId="6E05415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79,4</w:t>
            </w:r>
          </w:p>
        </w:tc>
        <w:tc>
          <w:tcPr>
            <w:tcW w:w="992" w:type="dxa"/>
          </w:tcPr>
          <w:p w14:paraId="5AA7D5C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497</w:t>
            </w:r>
          </w:p>
        </w:tc>
        <w:tc>
          <w:tcPr>
            <w:tcW w:w="992" w:type="dxa"/>
          </w:tcPr>
          <w:p w14:paraId="73C04DC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200</w:t>
            </w:r>
          </w:p>
        </w:tc>
        <w:tc>
          <w:tcPr>
            <w:tcW w:w="992" w:type="dxa"/>
          </w:tcPr>
          <w:p w14:paraId="33742D5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8,4</w:t>
            </w:r>
          </w:p>
        </w:tc>
        <w:tc>
          <w:tcPr>
            <w:tcW w:w="992" w:type="dxa"/>
          </w:tcPr>
          <w:p w14:paraId="0AFB89D2"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14,5</w:t>
            </w:r>
          </w:p>
        </w:tc>
        <w:tc>
          <w:tcPr>
            <w:tcW w:w="993" w:type="dxa"/>
          </w:tcPr>
          <w:p w14:paraId="6EE2E76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287C1650" w14:textId="77777777" w:rsidTr="00695105">
        <w:tc>
          <w:tcPr>
            <w:tcW w:w="1413" w:type="dxa"/>
          </w:tcPr>
          <w:p w14:paraId="0F9E9683"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500</w:t>
            </w:r>
          </w:p>
        </w:tc>
        <w:tc>
          <w:tcPr>
            <w:tcW w:w="810" w:type="dxa"/>
          </w:tcPr>
          <w:p w14:paraId="5200C5F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90,7</w:t>
            </w:r>
          </w:p>
        </w:tc>
        <w:tc>
          <w:tcPr>
            <w:tcW w:w="992" w:type="dxa"/>
          </w:tcPr>
          <w:p w14:paraId="02B6FB7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500</w:t>
            </w:r>
          </w:p>
        </w:tc>
        <w:tc>
          <w:tcPr>
            <w:tcW w:w="992" w:type="dxa"/>
          </w:tcPr>
          <w:p w14:paraId="40DA6F5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200</w:t>
            </w:r>
          </w:p>
        </w:tc>
        <w:tc>
          <w:tcPr>
            <w:tcW w:w="992" w:type="dxa"/>
          </w:tcPr>
          <w:p w14:paraId="16EECF7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10,2</w:t>
            </w:r>
          </w:p>
        </w:tc>
        <w:tc>
          <w:tcPr>
            <w:tcW w:w="992" w:type="dxa"/>
          </w:tcPr>
          <w:p w14:paraId="6299540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16,0</w:t>
            </w:r>
          </w:p>
        </w:tc>
        <w:tc>
          <w:tcPr>
            <w:tcW w:w="993" w:type="dxa"/>
          </w:tcPr>
          <w:p w14:paraId="2F38936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31017542" w14:textId="77777777" w:rsidTr="00695105">
        <w:tc>
          <w:tcPr>
            <w:tcW w:w="1413" w:type="dxa"/>
          </w:tcPr>
          <w:p w14:paraId="3B70B582"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500</w:t>
            </w:r>
          </w:p>
        </w:tc>
        <w:tc>
          <w:tcPr>
            <w:tcW w:w="810" w:type="dxa"/>
          </w:tcPr>
          <w:p w14:paraId="6DF009C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107</w:t>
            </w:r>
          </w:p>
        </w:tc>
        <w:tc>
          <w:tcPr>
            <w:tcW w:w="992" w:type="dxa"/>
          </w:tcPr>
          <w:p w14:paraId="2CB3F10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506</w:t>
            </w:r>
          </w:p>
        </w:tc>
        <w:tc>
          <w:tcPr>
            <w:tcW w:w="992" w:type="dxa"/>
          </w:tcPr>
          <w:p w14:paraId="0E33974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202</w:t>
            </w:r>
          </w:p>
        </w:tc>
        <w:tc>
          <w:tcPr>
            <w:tcW w:w="992" w:type="dxa"/>
          </w:tcPr>
          <w:p w14:paraId="6C40506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c>
          <w:tcPr>
            <w:tcW w:w="992" w:type="dxa"/>
          </w:tcPr>
          <w:p w14:paraId="7A5A04D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19,0</w:t>
            </w:r>
          </w:p>
        </w:tc>
        <w:tc>
          <w:tcPr>
            <w:tcW w:w="993" w:type="dxa"/>
          </w:tcPr>
          <w:p w14:paraId="6A78A29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r>
      <w:tr w:rsidR="00695105" w:rsidRPr="00695105" w14:paraId="6DBD6F64" w14:textId="77777777" w:rsidTr="00695105">
        <w:tc>
          <w:tcPr>
            <w:tcW w:w="1413" w:type="dxa"/>
          </w:tcPr>
          <w:p w14:paraId="1FFC43FD"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550</w:t>
            </w:r>
          </w:p>
        </w:tc>
        <w:tc>
          <w:tcPr>
            <w:tcW w:w="810" w:type="dxa"/>
          </w:tcPr>
          <w:p w14:paraId="2BC900A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92,1</w:t>
            </w:r>
          </w:p>
        </w:tc>
        <w:tc>
          <w:tcPr>
            <w:tcW w:w="992" w:type="dxa"/>
          </w:tcPr>
          <w:p w14:paraId="592BB66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547</w:t>
            </w:r>
          </w:p>
        </w:tc>
        <w:tc>
          <w:tcPr>
            <w:tcW w:w="992" w:type="dxa"/>
          </w:tcPr>
          <w:p w14:paraId="7D025BA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c>
          <w:tcPr>
            <w:tcW w:w="992" w:type="dxa"/>
          </w:tcPr>
          <w:p w14:paraId="5E83BAC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9,0</w:t>
            </w:r>
          </w:p>
        </w:tc>
        <w:tc>
          <w:tcPr>
            <w:tcW w:w="992" w:type="dxa"/>
          </w:tcPr>
          <w:p w14:paraId="7EA1A10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15,7</w:t>
            </w:r>
          </w:p>
        </w:tc>
        <w:tc>
          <w:tcPr>
            <w:tcW w:w="993" w:type="dxa"/>
          </w:tcPr>
          <w:p w14:paraId="19ABC55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24,0</w:t>
            </w:r>
          </w:p>
        </w:tc>
      </w:tr>
      <w:tr w:rsidR="00695105" w:rsidRPr="00695105" w14:paraId="3E64CB50" w14:textId="77777777" w:rsidTr="00695105">
        <w:tc>
          <w:tcPr>
            <w:tcW w:w="1413" w:type="dxa"/>
          </w:tcPr>
          <w:p w14:paraId="17674DA9"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550</w:t>
            </w:r>
          </w:p>
        </w:tc>
        <w:tc>
          <w:tcPr>
            <w:tcW w:w="810" w:type="dxa"/>
          </w:tcPr>
          <w:p w14:paraId="711B097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106</w:t>
            </w:r>
          </w:p>
        </w:tc>
        <w:tc>
          <w:tcPr>
            <w:tcW w:w="992" w:type="dxa"/>
          </w:tcPr>
          <w:p w14:paraId="3546CF2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550</w:t>
            </w:r>
          </w:p>
        </w:tc>
        <w:tc>
          <w:tcPr>
            <w:tcW w:w="992" w:type="dxa"/>
          </w:tcPr>
          <w:p w14:paraId="7885081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210</w:t>
            </w:r>
          </w:p>
        </w:tc>
        <w:tc>
          <w:tcPr>
            <w:tcW w:w="992" w:type="dxa"/>
          </w:tcPr>
          <w:p w14:paraId="22954CA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11,1</w:t>
            </w:r>
          </w:p>
        </w:tc>
        <w:tc>
          <w:tcPr>
            <w:tcW w:w="992" w:type="dxa"/>
          </w:tcPr>
          <w:p w14:paraId="54AA6FE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17,2</w:t>
            </w:r>
          </w:p>
        </w:tc>
        <w:tc>
          <w:tcPr>
            <w:tcW w:w="993" w:type="dxa"/>
          </w:tcPr>
          <w:p w14:paraId="29946EA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24,0</w:t>
            </w:r>
          </w:p>
        </w:tc>
      </w:tr>
      <w:tr w:rsidR="00695105" w:rsidRPr="00695105" w14:paraId="760BDBCB" w14:textId="77777777" w:rsidTr="00695105">
        <w:tc>
          <w:tcPr>
            <w:tcW w:w="1413" w:type="dxa"/>
          </w:tcPr>
          <w:p w14:paraId="3BD89813"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550</w:t>
            </w:r>
          </w:p>
        </w:tc>
        <w:tc>
          <w:tcPr>
            <w:tcW w:w="810" w:type="dxa"/>
          </w:tcPr>
          <w:p w14:paraId="7F4EECD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123</w:t>
            </w:r>
          </w:p>
        </w:tc>
        <w:tc>
          <w:tcPr>
            <w:tcW w:w="992" w:type="dxa"/>
          </w:tcPr>
          <w:p w14:paraId="11E0C91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556</w:t>
            </w:r>
          </w:p>
        </w:tc>
        <w:tc>
          <w:tcPr>
            <w:tcW w:w="992" w:type="dxa"/>
          </w:tcPr>
          <w:p w14:paraId="778EB72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212</w:t>
            </w:r>
          </w:p>
        </w:tc>
        <w:tc>
          <w:tcPr>
            <w:tcW w:w="992" w:type="dxa"/>
          </w:tcPr>
          <w:p w14:paraId="3914C6BB"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12,7</w:t>
            </w:r>
          </w:p>
        </w:tc>
        <w:tc>
          <w:tcPr>
            <w:tcW w:w="992" w:type="dxa"/>
          </w:tcPr>
          <w:p w14:paraId="6D18C81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20,2</w:t>
            </w:r>
          </w:p>
        </w:tc>
        <w:tc>
          <w:tcPr>
            <w:tcW w:w="993" w:type="dxa"/>
          </w:tcPr>
          <w:p w14:paraId="6AC0806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24,0</w:t>
            </w:r>
          </w:p>
        </w:tc>
      </w:tr>
      <w:tr w:rsidR="00695105" w:rsidRPr="00695105" w14:paraId="6257827C" w14:textId="77777777" w:rsidTr="00695105">
        <w:tc>
          <w:tcPr>
            <w:tcW w:w="1413" w:type="dxa"/>
          </w:tcPr>
          <w:p w14:paraId="3FFBE0CC"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IPEA 600</w:t>
            </w:r>
          </w:p>
        </w:tc>
        <w:tc>
          <w:tcPr>
            <w:tcW w:w="810" w:type="dxa"/>
          </w:tcPr>
          <w:p w14:paraId="3CEBDB3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108</w:t>
            </w:r>
          </w:p>
        </w:tc>
        <w:tc>
          <w:tcPr>
            <w:tcW w:w="992" w:type="dxa"/>
          </w:tcPr>
          <w:p w14:paraId="3F46609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597</w:t>
            </w:r>
          </w:p>
        </w:tc>
        <w:tc>
          <w:tcPr>
            <w:tcW w:w="992" w:type="dxa"/>
          </w:tcPr>
          <w:p w14:paraId="09F3775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220</w:t>
            </w:r>
          </w:p>
        </w:tc>
        <w:tc>
          <w:tcPr>
            <w:tcW w:w="992" w:type="dxa"/>
          </w:tcPr>
          <w:p w14:paraId="5C36F8B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9,8</w:t>
            </w:r>
          </w:p>
        </w:tc>
        <w:tc>
          <w:tcPr>
            <w:tcW w:w="992" w:type="dxa"/>
          </w:tcPr>
          <w:p w14:paraId="43F0345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17,5</w:t>
            </w:r>
          </w:p>
        </w:tc>
        <w:tc>
          <w:tcPr>
            <w:tcW w:w="993" w:type="dxa"/>
          </w:tcPr>
          <w:p w14:paraId="711589E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24,0</w:t>
            </w:r>
          </w:p>
        </w:tc>
      </w:tr>
      <w:tr w:rsidR="00695105" w:rsidRPr="00695105" w14:paraId="13CFA153" w14:textId="77777777" w:rsidTr="00695105">
        <w:tc>
          <w:tcPr>
            <w:tcW w:w="1413" w:type="dxa"/>
          </w:tcPr>
          <w:p w14:paraId="5235B1BA"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 600</w:t>
            </w:r>
          </w:p>
        </w:tc>
        <w:tc>
          <w:tcPr>
            <w:tcW w:w="810" w:type="dxa"/>
          </w:tcPr>
          <w:p w14:paraId="70F00EE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122</w:t>
            </w:r>
          </w:p>
        </w:tc>
        <w:tc>
          <w:tcPr>
            <w:tcW w:w="992" w:type="dxa"/>
          </w:tcPr>
          <w:p w14:paraId="44778D3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600</w:t>
            </w:r>
          </w:p>
        </w:tc>
        <w:tc>
          <w:tcPr>
            <w:tcW w:w="992" w:type="dxa"/>
          </w:tcPr>
          <w:p w14:paraId="3970D809"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220</w:t>
            </w:r>
          </w:p>
        </w:tc>
        <w:tc>
          <w:tcPr>
            <w:tcW w:w="992" w:type="dxa"/>
          </w:tcPr>
          <w:p w14:paraId="391CAA6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12,0</w:t>
            </w:r>
          </w:p>
        </w:tc>
        <w:tc>
          <w:tcPr>
            <w:tcW w:w="992" w:type="dxa"/>
          </w:tcPr>
          <w:p w14:paraId="1BC34403"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19,0</w:t>
            </w:r>
          </w:p>
        </w:tc>
        <w:tc>
          <w:tcPr>
            <w:tcW w:w="993" w:type="dxa"/>
          </w:tcPr>
          <w:p w14:paraId="2D14D8D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24,0</w:t>
            </w:r>
          </w:p>
        </w:tc>
      </w:tr>
      <w:tr w:rsidR="00695105" w:rsidRPr="00695105" w14:paraId="779B16BE" w14:textId="77777777" w:rsidTr="00695105">
        <w:tc>
          <w:tcPr>
            <w:tcW w:w="1413" w:type="dxa"/>
          </w:tcPr>
          <w:p w14:paraId="1F6CB23D"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IPEO 600</w:t>
            </w:r>
          </w:p>
        </w:tc>
        <w:tc>
          <w:tcPr>
            <w:tcW w:w="810" w:type="dxa"/>
          </w:tcPr>
          <w:p w14:paraId="27FE93C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154</w:t>
            </w:r>
          </w:p>
        </w:tc>
        <w:tc>
          <w:tcPr>
            <w:tcW w:w="992" w:type="dxa"/>
          </w:tcPr>
          <w:p w14:paraId="6C77BC9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610</w:t>
            </w:r>
          </w:p>
        </w:tc>
        <w:tc>
          <w:tcPr>
            <w:tcW w:w="992" w:type="dxa"/>
          </w:tcPr>
          <w:p w14:paraId="488AC66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224</w:t>
            </w:r>
          </w:p>
        </w:tc>
        <w:tc>
          <w:tcPr>
            <w:tcW w:w="992" w:type="dxa"/>
          </w:tcPr>
          <w:p w14:paraId="0EE9ECE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15,0</w:t>
            </w:r>
          </w:p>
        </w:tc>
        <w:tc>
          <w:tcPr>
            <w:tcW w:w="992" w:type="dxa"/>
          </w:tcPr>
          <w:p w14:paraId="3F3330F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24,0</w:t>
            </w:r>
          </w:p>
        </w:tc>
        <w:tc>
          <w:tcPr>
            <w:tcW w:w="993" w:type="dxa"/>
          </w:tcPr>
          <w:p w14:paraId="29E95628"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24,0</w:t>
            </w:r>
          </w:p>
        </w:tc>
      </w:tr>
      <w:tr w:rsidR="00695105" w:rsidRPr="00695105" w14:paraId="4BA1EA0D" w14:textId="77777777" w:rsidTr="00695105">
        <w:tc>
          <w:tcPr>
            <w:tcW w:w="1413" w:type="dxa"/>
          </w:tcPr>
          <w:p w14:paraId="13C46B8A" w14:textId="77777777" w:rsidR="00695105" w:rsidRPr="00695105" w:rsidRDefault="00695105" w:rsidP="00695105">
            <w:pPr>
              <w:spacing w:after="0" w:line="240" w:lineRule="auto"/>
              <w:rPr>
                <w:rFonts w:ascii="Times New Roman" w:hAnsi="Times New Roman" w:cs="Times New Roman"/>
                <w:lang w:val="en-US"/>
              </w:rPr>
            </w:pPr>
            <w:r w:rsidRPr="00695105">
              <w:rPr>
                <w:rFonts w:ascii="Times New Roman" w:hAnsi="Times New Roman" w:cs="Times New Roman"/>
                <w:lang w:val="en-US"/>
              </w:rPr>
              <w:t xml:space="preserve">IPE750x137 </w:t>
            </w:r>
          </w:p>
        </w:tc>
        <w:tc>
          <w:tcPr>
            <w:tcW w:w="810" w:type="dxa"/>
          </w:tcPr>
          <w:p w14:paraId="715E51FD"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137</w:t>
            </w:r>
          </w:p>
        </w:tc>
        <w:tc>
          <w:tcPr>
            <w:tcW w:w="992" w:type="dxa"/>
          </w:tcPr>
          <w:p w14:paraId="4A7C545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753</w:t>
            </w:r>
          </w:p>
        </w:tc>
        <w:tc>
          <w:tcPr>
            <w:tcW w:w="992" w:type="dxa"/>
          </w:tcPr>
          <w:p w14:paraId="1EBC6A2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263</w:t>
            </w:r>
          </w:p>
        </w:tc>
        <w:tc>
          <w:tcPr>
            <w:tcW w:w="992" w:type="dxa"/>
          </w:tcPr>
          <w:p w14:paraId="3D40CD6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11,5</w:t>
            </w:r>
          </w:p>
        </w:tc>
        <w:tc>
          <w:tcPr>
            <w:tcW w:w="992" w:type="dxa"/>
          </w:tcPr>
          <w:p w14:paraId="7A15D37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17,0</w:t>
            </w:r>
          </w:p>
        </w:tc>
        <w:tc>
          <w:tcPr>
            <w:tcW w:w="993" w:type="dxa"/>
          </w:tcPr>
          <w:p w14:paraId="325D982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17,0</w:t>
            </w:r>
          </w:p>
        </w:tc>
      </w:tr>
      <w:tr w:rsidR="00695105" w:rsidRPr="00695105" w14:paraId="52962D15" w14:textId="77777777" w:rsidTr="00695105">
        <w:tc>
          <w:tcPr>
            <w:tcW w:w="1413" w:type="dxa"/>
          </w:tcPr>
          <w:p w14:paraId="1D9CDA2E"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IPE750x147</w:t>
            </w:r>
          </w:p>
        </w:tc>
        <w:tc>
          <w:tcPr>
            <w:tcW w:w="810" w:type="dxa"/>
          </w:tcPr>
          <w:p w14:paraId="256AC7F1"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147</w:t>
            </w:r>
          </w:p>
        </w:tc>
        <w:tc>
          <w:tcPr>
            <w:tcW w:w="992" w:type="dxa"/>
          </w:tcPr>
          <w:p w14:paraId="0C8528F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753</w:t>
            </w:r>
          </w:p>
        </w:tc>
        <w:tc>
          <w:tcPr>
            <w:tcW w:w="992" w:type="dxa"/>
          </w:tcPr>
          <w:p w14:paraId="6B8253D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265</w:t>
            </w:r>
          </w:p>
        </w:tc>
        <w:tc>
          <w:tcPr>
            <w:tcW w:w="992" w:type="dxa"/>
          </w:tcPr>
          <w:p w14:paraId="01D7487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13,2</w:t>
            </w:r>
          </w:p>
        </w:tc>
        <w:tc>
          <w:tcPr>
            <w:tcW w:w="992" w:type="dxa"/>
          </w:tcPr>
          <w:p w14:paraId="3B0372F7"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17,0</w:t>
            </w:r>
          </w:p>
        </w:tc>
        <w:tc>
          <w:tcPr>
            <w:tcW w:w="993" w:type="dxa"/>
          </w:tcPr>
          <w:p w14:paraId="0E5E4BF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17,0</w:t>
            </w:r>
          </w:p>
        </w:tc>
      </w:tr>
      <w:tr w:rsidR="00695105" w:rsidRPr="00695105" w14:paraId="6A7BAAF2" w14:textId="77777777" w:rsidTr="00695105">
        <w:tc>
          <w:tcPr>
            <w:tcW w:w="1413" w:type="dxa"/>
          </w:tcPr>
          <w:p w14:paraId="664C685A"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IPE750x173</w:t>
            </w:r>
          </w:p>
        </w:tc>
        <w:tc>
          <w:tcPr>
            <w:tcW w:w="810" w:type="dxa"/>
          </w:tcPr>
          <w:p w14:paraId="1C4C29D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173</w:t>
            </w:r>
          </w:p>
        </w:tc>
        <w:tc>
          <w:tcPr>
            <w:tcW w:w="992" w:type="dxa"/>
          </w:tcPr>
          <w:p w14:paraId="30EE4BEA"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762</w:t>
            </w:r>
          </w:p>
        </w:tc>
        <w:tc>
          <w:tcPr>
            <w:tcW w:w="992" w:type="dxa"/>
          </w:tcPr>
          <w:p w14:paraId="40E320EE"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267</w:t>
            </w:r>
          </w:p>
        </w:tc>
        <w:tc>
          <w:tcPr>
            <w:tcW w:w="992" w:type="dxa"/>
          </w:tcPr>
          <w:p w14:paraId="64732AE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14,4</w:t>
            </w:r>
          </w:p>
        </w:tc>
        <w:tc>
          <w:tcPr>
            <w:tcW w:w="992" w:type="dxa"/>
          </w:tcPr>
          <w:p w14:paraId="3141644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21,6</w:t>
            </w:r>
          </w:p>
        </w:tc>
        <w:tc>
          <w:tcPr>
            <w:tcW w:w="993" w:type="dxa"/>
          </w:tcPr>
          <w:p w14:paraId="34B04CB6"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17,0</w:t>
            </w:r>
          </w:p>
        </w:tc>
      </w:tr>
      <w:tr w:rsidR="00695105" w:rsidRPr="00695105" w14:paraId="353FED66" w14:textId="77777777" w:rsidTr="00695105">
        <w:tc>
          <w:tcPr>
            <w:tcW w:w="1413" w:type="dxa"/>
          </w:tcPr>
          <w:p w14:paraId="2559F509" w14:textId="77777777" w:rsidR="00695105" w:rsidRPr="00695105" w:rsidRDefault="00695105" w:rsidP="00695105">
            <w:pPr>
              <w:spacing w:after="0" w:line="240" w:lineRule="auto"/>
              <w:jc w:val="center"/>
              <w:rPr>
                <w:rFonts w:ascii="Times New Roman" w:hAnsi="Times New Roman" w:cs="Times New Roman"/>
                <w:lang w:val="en-US"/>
              </w:rPr>
            </w:pPr>
            <w:r w:rsidRPr="00695105">
              <w:rPr>
                <w:rFonts w:ascii="Times New Roman" w:hAnsi="Times New Roman" w:cs="Times New Roman"/>
                <w:lang w:val="en-US"/>
              </w:rPr>
              <w:t>IPE750x196</w:t>
            </w:r>
          </w:p>
        </w:tc>
        <w:tc>
          <w:tcPr>
            <w:tcW w:w="810" w:type="dxa"/>
          </w:tcPr>
          <w:p w14:paraId="071A1C0F"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196</w:t>
            </w:r>
          </w:p>
        </w:tc>
        <w:tc>
          <w:tcPr>
            <w:tcW w:w="992" w:type="dxa"/>
          </w:tcPr>
          <w:p w14:paraId="0FB3315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770</w:t>
            </w:r>
          </w:p>
        </w:tc>
        <w:tc>
          <w:tcPr>
            <w:tcW w:w="992" w:type="dxa"/>
          </w:tcPr>
          <w:p w14:paraId="68795BF4"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268</w:t>
            </w:r>
          </w:p>
        </w:tc>
        <w:tc>
          <w:tcPr>
            <w:tcW w:w="992" w:type="dxa"/>
          </w:tcPr>
          <w:p w14:paraId="12C98F10"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15,6</w:t>
            </w:r>
          </w:p>
        </w:tc>
        <w:tc>
          <w:tcPr>
            <w:tcW w:w="992" w:type="dxa"/>
          </w:tcPr>
          <w:p w14:paraId="5982101C"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25,4</w:t>
            </w:r>
          </w:p>
        </w:tc>
        <w:tc>
          <w:tcPr>
            <w:tcW w:w="993" w:type="dxa"/>
          </w:tcPr>
          <w:p w14:paraId="6DB0DDF5" w14:textId="77777777" w:rsidR="00695105" w:rsidRPr="00695105" w:rsidRDefault="00695105" w:rsidP="00695105">
            <w:pPr>
              <w:spacing w:after="0" w:line="240" w:lineRule="auto"/>
              <w:jc w:val="center"/>
              <w:rPr>
                <w:rFonts w:ascii="Times New Roman" w:hAnsi="Times New Roman" w:cs="Times New Roman"/>
                <w:lang w:val="uk-UA"/>
              </w:rPr>
            </w:pPr>
            <w:r w:rsidRPr="00695105">
              <w:rPr>
                <w:rFonts w:ascii="Times New Roman" w:hAnsi="Times New Roman" w:cs="Times New Roman"/>
                <w:lang w:val="uk-UA"/>
              </w:rPr>
              <w:t>17,0</w:t>
            </w:r>
          </w:p>
        </w:tc>
      </w:tr>
    </w:tbl>
    <w:p w14:paraId="70834362" w14:textId="77777777" w:rsidR="00053235" w:rsidRDefault="00053235" w:rsidP="00695105">
      <w:pPr>
        <w:tabs>
          <w:tab w:val="left" w:pos="809"/>
        </w:tabs>
        <w:rPr>
          <w:rFonts w:ascii="Times New Roman" w:hAnsi="Times New Roman" w:cs="Times New Roman"/>
          <w:lang w:val="uk-UA"/>
        </w:rPr>
      </w:pPr>
    </w:p>
    <w:p w14:paraId="76BD04ED" w14:textId="77777777" w:rsidR="00695105" w:rsidRPr="00CA604A" w:rsidRDefault="00695105" w:rsidP="00695105">
      <w:pPr>
        <w:tabs>
          <w:tab w:val="left" w:pos="809"/>
        </w:tabs>
        <w:rPr>
          <w:rFonts w:ascii="Times New Roman" w:hAnsi="Times New Roman" w:cs="Times New Roman"/>
          <w:lang w:val="uk-UA"/>
        </w:rPr>
      </w:pPr>
    </w:p>
    <w:p w14:paraId="4C7301E4" w14:textId="77777777" w:rsidR="00053235" w:rsidRPr="00CA604A" w:rsidRDefault="00053235" w:rsidP="00053235">
      <w:pPr>
        <w:rPr>
          <w:rFonts w:ascii="Times New Roman" w:hAnsi="Times New Roman" w:cs="Times New Roman"/>
          <w:lang w:val="uk-UA"/>
        </w:rPr>
      </w:pPr>
    </w:p>
    <w:p w14:paraId="731C632A" w14:textId="77777777" w:rsidR="00053235" w:rsidRPr="00CA604A" w:rsidRDefault="00053235" w:rsidP="00053235">
      <w:pPr>
        <w:rPr>
          <w:rFonts w:ascii="Times New Roman" w:hAnsi="Times New Roman" w:cs="Times New Roman"/>
          <w:lang w:val="uk-UA"/>
        </w:rPr>
      </w:pPr>
    </w:p>
    <w:p w14:paraId="23152C35" w14:textId="77777777" w:rsidR="00053235" w:rsidRPr="00CA604A" w:rsidRDefault="00053235" w:rsidP="00053235">
      <w:pPr>
        <w:tabs>
          <w:tab w:val="left" w:pos="7650"/>
        </w:tabs>
        <w:rPr>
          <w:rFonts w:ascii="Arial" w:eastAsia="Times New Roman" w:hAnsi="Arial" w:cs="Arial"/>
          <w:sz w:val="26"/>
          <w:szCs w:val="26"/>
          <w:lang w:val="uk-UA"/>
        </w:rPr>
      </w:pPr>
    </w:p>
    <w:p w14:paraId="7E4DC118" w14:textId="77777777" w:rsidR="00053235" w:rsidRPr="00CA604A" w:rsidRDefault="00053235" w:rsidP="00053235">
      <w:pPr>
        <w:rPr>
          <w:rFonts w:ascii="Arial" w:eastAsia="Times New Roman" w:hAnsi="Arial" w:cs="Arial"/>
          <w:sz w:val="26"/>
          <w:szCs w:val="26"/>
          <w:lang w:val="uk-UA"/>
        </w:rPr>
      </w:pPr>
    </w:p>
    <w:p w14:paraId="07F5BFBE" w14:textId="77777777" w:rsidR="00053235" w:rsidRPr="00CA604A" w:rsidRDefault="00053235" w:rsidP="00053235">
      <w:pPr>
        <w:rPr>
          <w:rFonts w:ascii="Arial" w:eastAsia="Times New Roman" w:hAnsi="Arial" w:cs="Arial"/>
          <w:sz w:val="26"/>
          <w:szCs w:val="26"/>
          <w:lang w:val="uk-UA"/>
        </w:rPr>
      </w:pPr>
    </w:p>
    <w:p w14:paraId="79C97F9C" w14:textId="77777777" w:rsidR="00053235" w:rsidRPr="00CA604A" w:rsidRDefault="00053235" w:rsidP="00053235">
      <w:pPr>
        <w:rPr>
          <w:rFonts w:ascii="Arial" w:eastAsia="Times New Roman" w:hAnsi="Arial" w:cs="Arial"/>
          <w:sz w:val="26"/>
          <w:szCs w:val="26"/>
          <w:lang w:val="uk-UA"/>
        </w:rPr>
      </w:pPr>
    </w:p>
    <w:p w14:paraId="42318E97" w14:textId="77777777" w:rsidR="00695105" w:rsidRDefault="00053235" w:rsidP="00053235">
      <w:pPr>
        <w:tabs>
          <w:tab w:val="left" w:pos="5025"/>
        </w:tabs>
        <w:rPr>
          <w:rFonts w:ascii="Arial" w:eastAsia="Times New Roman" w:hAnsi="Arial" w:cs="Arial"/>
          <w:sz w:val="26"/>
          <w:szCs w:val="26"/>
          <w:lang w:val="uk-UA"/>
        </w:rPr>
        <w:sectPr w:rsidR="00695105" w:rsidSect="00370966">
          <w:pgSz w:w="16838" w:h="11906" w:orient="landscape"/>
          <w:pgMar w:top="720" w:right="720" w:bottom="720" w:left="720" w:header="708" w:footer="708" w:gutter="0"/>
          <w:cols w:space="708"/>
          <w:docGrid w:linePitch="360"/>
        </w:sectPr>
      </w:pPr>
      <w:r w:rsidRPr="00CA604A">
        <w:rPr>
          <w:rFonts w:ascii="Arial" w:eastAsia="Times New Roman" w:hAnsi="Arial" w:cs="Arial"/>
          <w:sz w:val="26"/>
          <w:szCs w:val="26"/>
          <w:lang w:val="uk-UA"/>
        </w:rPr>
        <w:tab/>
      </w:r>
      <w:r w:rsidRPr="00CA604A">
        <w:rPr>
          <w:rFonts w:ascii="Arial" w:eastAsia="Times New Roman" w:hAnsi="Arial" w:cs="Arial"/>
          <w:sz w:val="26"/>
          <w:szCs w:val="26"/>
          <w:lang w:val="uk-UA"/>
        </w:rPr>
        <w:br w:type="page"/>
      </w:r>
    </w:p>
    <w:p w14:paraId="023807B5" w14:textId="77777777" w:rsidR="00053235" w:rsidRPr="00CA604A" w:rsidRDefault="00053235" w:rsidP="00053235">
      <w:pPr>
        <w:pStyle w:val="Heading1"/>
        <w:rPr>
          <w:lang w:val="uk-UA"/>
        </w:rPr>
      </w:pPr>
      <w:bookmarkStart w:id="42" w:name="_Toc523386873"/>
      <w:r w:rsidRPr="00CA604A">
        <w:rPr>
          <w:lang w:val="uk-UA"/>
        </w:rPr>
        <w:lastRenderedPageBreak/>
        <w:t>Швелер   UPN</w:t>
      </w:r>
      <w:bookmarkEnd w:id="42"/>
    </w:p>
    <w:p w14:paraId="3A8C5DDB" w14:textId="77777777" w:rsidR="00053235" w:rsidRPr="00CA604A" w:rsidRDefault="00053235" w:rsidP="00E65C7C">
      <w:pPr>
        <w:spacing w:before="120" w:after="120" w:line="240" w:lineRule="auto"/>
        <w:jc w:val="center"/>
        <w:rPr>
          <w:lang w:val="uk-UA"/>
        </w:rPr>
      </w:pPr>
      <w:r w:rsidRPr="00CA604A">
        <w:rPr>
          <w:lang w:val="uk-UA"/>
        </w:rPr>
        <w:t>Розміри: згідно з DIN 1026-1; 2000, NF A 45-202:1986</w:t>
      </w:r>
    </w:p>
    <w:p w14:paraId="35F96FC1" w14:textId="77777777" w:rsidR="00053235" w:rsidRPr="00CA604A" w:rsidRDefault="00053235" w:rsidP="00E65C7C">
      <w:pPr>
        <w:spacing w:before="120" w:after="120" w:line="240" w:lineRule="auto"/>
        <w:jc w:val="center"/>
        <w:rPr>
          <w:lang w:val="uk-UA"/>
        </w:rPr>
      </w:pPr>
      <w:r w:rsidRPr="00CA604A">
        <w:rPr>
          <w:lang w:val="uk-UA"/>
        </w:rPr>
        <w:t>Допуски: згідно з EN 10279:2000</w:t>
      </w:r>
    </w:p>
    <w:p w14:paraId="3D411DC0" w14:textId="77777777" w:rsidR="00053235" w:rsidRPr="00CA604A" w:rsidRDefault="00053235" w:rsidP="00E65C7C">
      <w:pPr>
        <w:spacing w:before="120" w:after="120" w:line="240" w:lineRule="auto"/>
        <w:jc w:val="center"/>
        <w:rPr>
          <w:lang w:val="uk-UA"/>
        </w:rPr>
      </w:pPr>
      <w:r w:rsidRPr="00CA604A">
        <w:rPr>
          <w:lang w:val="uk-UA"/>
        </w:rPr>
        <w:t>Якість поверхні: згідно з EN 10163-3: 2004, клас C, підклас 1.</w:t>
      </w:r>
    </w:p>
    <w:p w14:paraId="061F120A" w14:textId="77777777" w:rsidR="00053235" w:rsidRPr="00CA604A" w:rsidRDefault="00053235" w:rsidP="00E65C7C">
      <w:pPr>
        <w:spacing w:before="120" w:after="120" w:line="240" w:lineRule="auto"/>
        <w:jc w:val="center"/>
        <w:rPr>
          <w:lang w:val="uk-UA"/>
        </w:rPr>
      </w:pPr>
      <w:r w:rsidRPr="00CA604A">
        <w:rPr>
          <w:lang w:val="uk-UA"/>
        </w:rPr>
        <w:t>Марки сталі: S235 , S355, S460, інші по запиту</w:t>
      </w:r>
    </w:p>
    <w:tbl>
      <w:tblPr>
        <w:tblStyle w:val="TableGrid"/>
        <w:tblpPr w:leftFromText="180" w:rightFromText="180" w:vertAnchor="text" w:horzAnchor="margin" w:tblpXSpec="center" w:tblpY="4227"/>
        <w:tblW w:w="7183" w:type="dxa"/>
        <w:tblLayout w:type="fixed"/>
        <w:tblLook w:val="04A0" w:firstRow="1" w:lastRow="0" w:firstColumn="1" w:lastColumn="0" w:noHBand="0" w:noVBand="1"/>
      </w:tblPr>
      <w:tblGrid>
        <w:gridCol w:w="1271"/>
        <w:gridCol w:w="951"/>
        <w:gridCol w:w="992"/>
        <w:gridCol w:w="992"/>
        <w:gridCol w:w="992"/>
        <w:gridCol w:w="992"/>
        <w:gridCol w:w="993"/>
      </w:tblGrid>
      <w:tr w:rsidR="00471F57" w:rsidRPr="00E65C7C" w14:paraId="645BF8E8" w14:textId="77777777" w:rsidTr="00AB5D1C">
        <w:tc>
          <w:tcPr>
            <w:tcW w:w="1271" w:type="dxa"/>
          </w:tcPr>
          <w:p w14:paraId="7103C174" w14:textId="77777777" w:rsidR="00471F57" w:rsidRPr="00E65C7C" w:rsidRDefault="00471F57" w:rsidP="00AB5D1C">
            <w:pPr>
              <w:jc w:val="center"/>
              <w:rPr>
                <w:rFonts w:cs="Times New Roman"/>
                <w:sz w:val="16"/>
                <w:szCs w:val="16"/>
                <w:lang w:val="uk-UA"/>
              </w:rPr>
            </w:pPr>
            <w:r w:rsidRPr="00E65C7C">
              <w:rPr>
                <w:rFonts w:cs="Times New Roman"/>
                <w:sz w:val="16"/>
                <w:szCs w:val="16"/>
                <w:lang w:val="uk-UA"/>
              </w:rPr>
              <w:t>Позначення</w:t>
            </w:r>
          </w:p>
        </w:tc>
        <w:tc>
          <w:tcPr>
            <w:tcW w:w="951" w:type="dxa"/>
          </w:tcPr>
          <w:p w14:paraId="38216558" w14:textId="77777777" w:rsidR="00471F57" w:rsidRPr="00E65C7C" w:rsidRDefault="00471F57" w:rsidP="00AB5D1C">
            <w:pPr>
              <w:jc w:val="center"/>
              <w:rPr>
                <w:sz w:val="16"/>
                <w:szCs w:val="16"/>
                <w:lang w:val="uk-UA"/>
              </w:rPr>
            </w:pPr>
            <w:r w:rsidRPr="00E65C7C">
              <w:rPr>
                <w:sz w:val="16"/>
                <w:szCs w:val="16"/>
                <w:lang w:val="uk-UA"/>
              </w:rPr>
              <w:t>Маса</w:t>
            </w:r>
          </w:p>
        </w:tc>
        <w:tc>
          <w:tcPr>
            <w:tcW w:w="4961" w:type="dxa"/>
            <w:gridSpan w:val="5"/>
          </w:tcPr>
          <w:p w14:paraId="7439B184" w14:textId="77777777" w:rsidR="00471F57" w:rsidRPr="00E65C7C" w:rsidRDefault="00471F57" w:rsidP="00AB5D1C">
            <w:pPr>
              <w:jc w:val="center"/>
              <w:rPr>
                <w:sz w:val="16"/>
                <w:szCs w:val="16"/>
                <w:lang w:val="uk-UA"/>
              </w:rPr>
            </w:pPr>
            <w:r w:rsidRPr="00E65C7C">
              <w:rPr>
                <w:sz w:val="16"/>
                <w:szCs w:val="16"/>
                <w:lang w:val="uk-UA"/>
              </w:rPr>
              <w:t>Розміри</w:t>
            </w:r>
          </w:p>
        </w:tc>
      </w:tr>
      <w:tr w:rsidR="00471F57" w:rsidRPr="00E65C7C" w14:paraId="2606C2B9" w14:textId="77777777" w:rsidTr="00AB5D1C">
        <w:tc>
          <w:tcPr>
            <w:tcW w:w="1271" w:type="dxa"/>
          </w:tcPr>
          <w:p w14:paraId="3768C21C" w14:textId="77777777" w:rsidR="00471F57" w:rsidRPr="00E65C7C" w:rsidRDefault="00471F57" w:rsidP="00AB5D1C">
            <w:pPr>
              <w:jc w:val="center"/>
              <w:rPr>
                <w:sz w:val="16"/>
                <w:szCs w:val="16"/>
                <w:lang w:val="uk-UA"/>
              </w:rPr>
            </w:pPr>
          </w:p>
        </w:tc>
        <w:tc>
          <w:tcPr>
            <w:tcW w:w="951" w:type="dxa"/>
          </w:tcPr>
          <w:p w14:paraId="48EB803E" w14:textId="77777777" w:rsidR="00471F57" w:rsidRPr="00E65C7C" w:rsidRDefault="00471F57" w:rsidP="00AB5D1C">
            <w:pPr>
              <w:jc w:val="center"/>
              <w:rPr>
                <w:sz w:val="16"/>
                <w:szCs w:val="16"/>
                <w:lang w:val="uk-UA"/>
              </w:rPr>
            </w:pPr>
            <w:r w:rsidRPr="00E65C7C">
              <w:rPr>
                <w:sz w:val="16"/>
                <w:szCs w:val="16"/>
                <w:lang w:val="uk-UA"/>
              </w:rPr>
              <w:t>кг/м</w:t>
            </w:r>
          </w:p>
        </w:tc>
        <w:tc>
          <w:tcPr>
            <w:tcW w:w="992" w:type="dxa"/>
          </w:tcPr>
          <w:p w14:paraId="0DA39CB9" w14:textId="77777777" w:rsidR="00471F57" w:rsidRPr="00E65C7C" w:rsidRDefault="00471F57" w:rsidP="00AB5D1C">
            <w:pPr>
              <w:jc w:val="center"/>
              <w:rPr>
                <w:sz w:val="16"/>
                <w:szCs w:val="16"/>
                <w:lang w:val="uk-UA"/>
              </w:rPr>
            </w:pPr>
            <w:r w:rsidRPr="00E65C7C">
              <w:rPr>
                <w:sz w:val="16"/>
                <w:szCs w:val="16"/>
                <w:lang w:val="uk-UA"/>
              </w:rPr>
              <w:t>h, мм</w:t>
            </w:r>
          </w:p>
        </w:tc>
        <w:tc>
          <w:tcPr>
            <w:tcW w:w="992" w:type="dxa"/>
          </w:tcPr>
          <w:p w14:paraId="58C022A6" w14:textId="77777777" w:rsidR="00471F57" w:rsidRPr="00E65C7C" w:rsidRDefault="00471F57" w:rsidP="00AB5D1C">
            <w:pPr>
              <w:jc w:val="center"/>
              <w:rPr>
                <w:sz w:val="16"/>
                <w:szCs w:val="16"/>
                <w:lang w:val="uk-UA"/>
              </w:rPr>
            </w:pPr>
            <w:r w:rsidRPr="00E65C7C">
              <w:rPr>
                <w:sz w:val="16"/>
                <w:szCs w:val="16"/>
                <w:lang w:val="uk-UA"/>
              </w:rPr>
              <w:t>b, мм</w:t>
            </w:r>
          </w:p>
        </w:tc>
        <w:tc>
          <w:tcPr>
            <w:tcW w:w="992" w:type="dxa"/>
          </w:tcPr>
          <w:p w14:paraId="5DFE120B" w14:textId="77777777" w:rsidR="00471F57" w:rsidRPr="00E65C7C" w:rsidRDefault="00471F57" w:rsidP="00AB5D1C">
            <w:pPr>
              <w:jc w:val="center"/>
              <w:rPr>
                <w:sz w:val="16"/>
                <w:szCs w:val="16"/>
                <w:lang w:val="uk-UA"/>
              </w:rPr>
            </w:pPr>
            <w:r w:rsidRPr="00E65C7C">
              <w:rPr>
                <w:sz w:val="16"/>
                <w:szCs w:val="16"/>
                <w:lang w:val="uk-UA"/>
              </w:rPr>
              <w:t>t</w:t>
            </w:r>
            <w:r w:rsidRPr="00E65C7C">
              <w:rPr>
                <w:sz w:val="16"/>
                <w:szCs w:val="16"/>
                <w:vertAlign w:val="subscript"/>
                <w:lang w:val="uk-UA"/>
              </w:rPr>
              <w:t>w,</w:t>
            </w:r>
            <w:r w:rsidRPr="00E65C7C">
              <w:rPr>
                <w:sz w:val="16"/>
                <w:szCs w:val="16"/>
                <w:lang w:val="uk-UA"/>
              </w:rPr>
              <w:t>, мм</w:t>
            </w:r>
          </w:p>
        </w:tc>
        <w:tc>
          <w:tcPr>
            <w:tcW w:w="992" w:type="dxa"/>
          </w:tcPr>
          <w:p w14:paraId="770724BB" w14:textId="77777777" w:rsidR="00471F57" w:rsidRPr="00E65C7C" w:rsidRDefault="00471F57" w:rsidP="00AB5D1C">
            <w:pPr>
              <w:jc w:val="center"/>
              <w:rPr>
                <w:sz w:val="16"/>
                <w:szCs w:val="16"/>
                <w:lang w:val="uk-UA"/>
              </w:rPr>
            </w:pPr>
            <w:r w:rsidRPr="00E65C7C">
              <w:rPr>
                <w:sz w:val="16"/>
                <w:szCs w:val="16"/>
                <w:lang w:val="uk-UA"/>
              </w:rPr>
              <w:t>t</w:t>
            </w:r>
            <w:r w:rsidRPr="00E65C7C">
              <w:rPr>
                <w:sz w:val="16"/>
                <w:szCs w:val="16"/>
                <w:vertAlign w:val="subscript"/>
                <w:lang w:val="uk-UA"/>
              </w:rPr>
              <w:t>f,</w:t>
            </w:r>
            <w:r w:rsidRPr="00E65C7C">
              <w:rPr>
                <w:sz w:val="16"/>
                <w:szCs w:val="16"/>
                <w:lang w:val="uk-UA"/>
              </w:rPr>
              <w:t>, мм</w:t>
            </w:r>
          </w:p>
        </w:tc>
        <w:tc>
          <w:tcPr>
            <w:tcW w:w="993" w:type="dxa"/>
          </w:tcPr>
          <w:p w14:paraId="681919FC" w14:textId="77777777" w:rsidR="00471F57" w:rsidRPr="00E65C7C" w:rsidRDefault="00471F57" w:rsidP="00AB5D1C">
            <w:pPr>
              <w:jc w:val="center"/>
              <w:rPr>
                <w:sz w:val="16"/>
                <w:szCs w:val="16"/>
                <w:lang w:val="uk-UA"/>
              </w:rPr>
            </w:pPr>
            <w:r w:rsidRPr="00E65C7C">
              <w:rPr>
                <w:sz w:val="16"/>
                <w:szCs w:val="16"/>
                <w:lang w:val="uk-UA"/>
              </w:rPr>
              <w:t>r, мм</w:t>
            </w:r>
          </w:p>
        </w:tc>
      </w:tr>
      <w:tr w:rsidR="00471F57" w:rsidRPr="00E65C7C" w14:paraId="07B16F86" w14:textId="77777777" w:rsidTr="00AB5D1C">
        <w:tc>
          <w:tcPr>
            <w:tcW w:w="1271" w:type="dxa"/>
          </w:tcPr>
          <w:p w14:paraId="6C68F571" w14:textId="77777777" w:rsidR="00471F57" w:rsidRPr="00E65C7C" w:rsidRDefault="00471F57" w:rsidP="00AB5D1C">
            <w:pPr>
              <w:jc w:val="center"/>
              <w:rPr>
                <w:sz w:val="16"/>
                <w:szCs w:val="16"/>
                <w:lang w:val="uk-UA"/>
              </w:rPr>
            </w:pPr>
            <w:r w:rsidRPr="00E65C7C">
              <w:rPr>
                <w:sz w:val="16"/>
                <w:szCs w:val="16"/>
                <w:lang w:val="uk-UA"/>
              </w:rPr>
              <w:t>UPN 50</w:t>
            </w:r>
          </w:p>
        </w:tc>
        <w:tc>
          <w:tcPr>
            <w:tcW w:w="951" w:type="dxa"/>
          </w:tcPr>
          <w:p w14:paraId="119CDFC6" w14:textId="77777777" w:rsidR="00471F57" w:rsidRPr="00E65C7C" w:rsidRDefault="00471F57" w:rsidP="00AB5D1C">
            <w:pPr>
              <w:jc w:val="center"/>
              <w:rPr>
                <w:sz w:val="16"/>
                <w:szCs w:val="16"/>
                <w:lang w:val="uk-UA"/>
              </w:rPr>
            </w:pPr>
            <w:r w:rsidRPr="00E65C7C">
              <w:rPr>
                <w:sz w:val="16"/>
                <w:szCs w:val="16"/>
                <w:lang w:val="uk-UA"/>
              </w:rPr>
              <w:t>5,59</w:t>
            </w:r>
          </w:p>
        </w:tc>
        <w:tc>
          <w:tcPr>
            <w:tcW w:w="992" w:type="dxa"/>
          </w:tcPr>
          <w:p w14:paraId="4A415BD0" w14:textId="77777777" w:rsidR="00471F57" w:rsidRPr="00E65C7C" w:rsidRDefault="00471F57" w:rsidP="00AB5D1C">
            <w:pPr>
              <w:jc w:val="center"/>
              <w:rPr>
                <w:sz w:val="16"/>
                <w:szCs w:val="16"/>
                <w:lang w:val="uk-UA"/>
              </w:rPr>
            </w:pPr>
            <w:r w:rsidRPr="00E65C7C">
              <w:rPr>
                <w:sz w:val="16"/>
                <w:szCs w:val="16"/>
                <w:lang w:val="uk-UA"/>
              </w:rPr>
              <w:t>50</w:t>
            </w:r>
          </w:p>
        </w:tc>
        <w:tc>
          <w:tcPr>
            <w:tcW w:w="992" w:type="dxa"/>
          </w:tcPr>
          <w:p w14:paraId="486C0CD5" w14:textId="77777777" w:rsidR="00471F57" w:rsidRPr="00E65C7C" w:rsidRDefault="00471F57" w:rsidP="00AB5D1C">
            <w:pPr>
              <w:jc w:val="center"/>
              <w:rPr>
                <w:sz w:val="16"/>
                <w:szCs w:val="16"/>
                <w:lang w:val="uk-UA"/>
              </w:rPr>
            </w:pPr>
            <w:r w:rsidRPr="00E65C7C">
              <w:rPr>
                <w:sz w:val="16"/>
                <w:szCs w:val="16"/>
                <w:lang w:val="uk-UA"/>
              </w:rPr>
              <w:t>38</w:t>
            </w:r>
          </w:p>
        </w:tc>
        <w:tc>
          <w:tcPr>
            <w:tcW w:w="992" w:type="dxa"/>
          </w:tcPr>
          <w:p w14:paraId="74353226" w14:textId="77777777" w:rsidR="00471F57" w:rsidRPr="00E65C7C" w:rsidRDefault="00471F57" w:rsidP="00AB5D1C">
            <w:pPr>
              <w:jc w:val="center"/>
              <w:rPr>
                <w:sz w:val="16"/>
                <w:szCs w:val="16"/>
                <w:lang w:val="uk-UA"/>
              </w:rPr>
            </w:pPr>
            <w:r w:rsidRPr="00E65C7C">
              <w:rPr>
                <w:sz w:val="16"/>
                <w:szCs w:val="16"/>
                <w:lang w:val="uk-UA"/>
              </w:rPr>
              <w:t>5,0</w:t>
            </w:r>
          </w:p>
        </w:tc>
        <w:tc>
          <w:tcPr>
            <w:tcW w:w="992" w:type="dxa"/>
          </w:tcPr>
          <w:p w14:paraId="37D1D5CA" w14:textId="77777777" w:rsidR="00471F57" w:rsidRPr="00E65C7C" w:rsidRDefault="00471F57" w:rsidP="00AB5D1C">
            <w:pPr>
              <w:jc w:val="center"/>
              <w:rPr>
                <w:sz w:val="16"/>
                <w:szCs w:val="16"/>
                <w:lang w:val="uk-UA"/>
              </w:rPr>
            </w:pPr>
            <w:r w:rsidRPr="00E65C7C">
              <w:rPr>
                <w:sz w:val="16"/>
                <w:szCs w:val="16"/>
                <w:lang w:val="uk-UA"/>
              </w:rPr>
              <w:t>7,0</w:t>
            </w:r>
          </w:p>
        </w:tc>
        <w:tc>
          <w:tcPr>
            <w:tcW w:w="993" w:type="dxa"/>
          </w:tcPr>
          <w:p w14:paraId="08037523" w14:textId="77777777" w:rsidR="00471F57" w:rsidRPr="00E65C7C" w:rsidRDefault="00471F57" w:rsidP="00AB5D1C">
            <w:pPr>
              <w:jc w:val="center"/>
              <w:rPr>
                <w:sz w:val="16"/>
                <w:szCs w:val="16"/>
                <w:lang w:val="uk-UA"/>
              </w:rPr>
            </w:pPr>
            <w:r w:rsidRPr="00E65C7C">
              <w:rPr>
                <w:sz w:val="16"/>
                <w:szCs w:val="16"/>
                <w:lang w:val="uk-UA"/>
              </w:rPr>
              <w:t>3,5</w:t>
            </w:r>
          </w:p>
        </w:tc>
      </w:tr>
      <w:tr w:rsidR="00471F57" w:rsidRPr="00E65C7C" w14:paraId="4F169239" w14:textId="77777777" w:rsidTr="00AB5D1C">
        <w:tc>
          <w:tcPr>
            <w:tcW w:w="1271" w:type="dxa"/>
          </w:tcPr>
          <w:p w14:paraId="3D1016CF" w14:textId="77777777" w:rsidR="00471F57" w:rsidRPr="00E65C7C" w:rsidRDefault="00471F57" w:rsidP="00AB5D1C">
            <w:pPr>
              <w:jc w:val="center"/>
              <w:rPr>
                <w:sz w:val="16"/>
                <w:szCs w:val="16"/>
                <w:lang w:val="uk-UA"/>
              </w:rPr>
            </w:pPr>
            <w:r w:rsidRPr="00E65C7C">
              <w:rPr>
                <w:sz w:val="16"/>
                <w:szCs w:val="16"/>
                <w:lang w:val="uk-UA"/>
              </w:rPr>
              <w:t>UPN 65</w:t>
            </w:r>
          </w:p>
        </w:tc>
        <w:tc>
          <w:tcPr>
            <w:tcW w:w="951" w:type="dxa"/>
          </w:tcPr>
          <w:p w14:paraId="2D47E6B5" w14:textId="77777777" w:rsidR="00471F57" w:rsidRPr="00E65C7C" w:rsidRDefault="00471F57" w:rsidP="00AB5D1C">
            <w:pPr>
              <w:jc w:val="center"/>
              <w:rPr>
                <w:sz w:val="16"/>
                <w:szCs w:val="16"/>
                <w:lang w:val="uk-UA"/>
              </w:rPr>
            </w:pPr>
            <w:r w:rsidRPr="00E65C7C">
              <w:rPr>
                <w:sz w:val="16"/>
                <w:szCs w:val="16"/>
                <w:lang w:val="uk-UA"/>
              </w:rPr>
              <w:t>7,09</w:t>
            </w:r>
          </w:p>
        </w:tc>
        <w:tc>
          <w:tcPr>
            <w:tcW w:w="992" w:type="dxa"/>
          </w:tcPr>
          <w:p w14:paraId="3A6A699F" w14:textId="77777777" w:rsidR="00471F57" w:rsidRPr="00E65C7C" w:rsidRDefault="00471F57" w:rsidP="00AB5D1C">
            <w:pPr>
              <w:jc w:val="center"/>
              <w:rPr>
                <w:sz w:val="16"/>
                <w:szCs w:val="16"/>
                <w:lang w:val="uk-UA"/>
              </w:rPr>
            </w:pPr>
            <w:r w:rsidRPr="00E65C7C">
              <w:rPr>
                <w:sz w:val="16"/>
                <w:szCs w:val="16"/>
                <w:lang w:val="uk-UA"/>
              </w:rPr>
              <w:t>65</w:t>
            </w:r>
          </w:p>
        </w:tc>
        <w:tc>
          <w:tcPr>
            <w:tcW w:w="992" w:type="dxa"/>
          </w:tcPr>
          <w:p w14:paraId="1F62D7A0" w14:textId="77777777" w:rsidR="00471F57" w:rsidRPr="00E65C7C" w:rsidRDefault="00471F57" w:rsidP="00AB5D1C">
            <w:pPr>
              <w:jc w:val="center"/>
              <w:rPr>
                <w:sz w:val="16"/>
                <w:szCs w:val="16"/>
                <w:lang w:val="uk-UA"/>
              </w:rPr>
            </w:pPr>
            <w:r w:rsidRPr="00E65C7C">
              <w:rPr>
                <w:sz w:val="16"/>
                <w:szCs w:val="16"/>
                <w:lang w:val="uk-UA"/>
              </w:rPr>
              <w:t>42</w:t>
            </w:r>
          </w:p>
        </w:tc>
        <w:tc>
          <w:tcPr>
            <w:tcW w:w="992" w:type="dxa"/>
          </w:tcPr>
          <w:p w14:paraId="2DF6C6F4" w14:textId="77777777" w:rsidR="00471F57" w:rsidRPr="00E65C7C" w:rsidRDefault="00471F57" w:rsidP="00AB5D1C">
            <w:pPr>
              <w:jc w:val="center"/>
              <w:rPr>
                <w:sz w:val="16"/>
                <w:szCs w:val="16"/>
                <w:lang w:val="uk-UA"/>
              </w:rPr>
            </w:pPr>
            <w:r w:rsidRPr="00E65C7C">
              <w:rPr>
                <w:sz w:val="16"/>
                <w:szCs w:val="16"/>
                <w:lang w:val="uk-UA"/>
              </w:rPr>
              <w:t>5,5</w:t>
            </w:r>
          </w:p>
        </w:tc>
        <w:tc>
          <w:tcPr>
            <w:tcW w:w="992" w:type="dxa"/>
          </w:tcPr>
          <w:p w14:paraId="6F3B5076" w14:textId="77777777" w:rsidR="00471F57" w:rsidRPr="00E65C7C" w:rsidRDefault="00471F57" w:rsidP="00AB5D1C">
            <w:pPr>
              <w:jc w:val="center"/>
              <w:rPr>
                <w:sz w:val="16"/>
                <w:szCs w:val="16"/>
                <w:lang w:val="uk-UA"/>
              </w:rPr>
            </w:pPr>
            <w:r w:rsidRPr="00E65C7C">
              <w:rPr>
                <w:sz w:val="16"/>
                <w:szCs w:val="16"/>
                <w:lang w:val="uk-UA"/>
              </w:rPr>
              <w:t>7,5</w:t>
            </w:r>
          </w:p>
        </w:tc>
        <w:tc>
          <w:tcPr>
            <w:tcW w:w="993" w:type="dxa"/>
          </w:tcPr>
          <w:p w14:paraId="518AA631" w14:textId="77777777" w:rsidR="00471F57" w:rsidRPr="00E65C7C" w:rsidRDefault="00471F57" w:rsidP="00AB5D1C">
            <w:pPr>
              <w:jc w:val="center"/>
              <w:rPr>
                <w:sz w:val="16"/>
                <w:szCs w:val="16"/>
                <w:lang w:val="uk-UA"/>
              </w:rPr>
            </w:pPr>
            <w:r w:rsidRPr="00E65C7C">
              <w:rPr>
                <w:sz w:val="16"/>
                <w:szCs w:val="16"/>
                <w:lang w:val="uk-UA"/>
              </w:rPr>
              <w:t>4,0</w:t>
            </w:r>
          </w:p>
        </w:tc>
      </w:tr>
      <w:tr w:rsidR="00471F57" w:rsidRPr="00E65C7C" w14:paraId="7CE6086C" w14:textId="77777777" w:rsidTr="00AB5D1C">
        <w:trPr>
          <w:trHeight w:val="272"/>
        </w:trPr>
        <w:tc>
          <w:tcPr>
            <w:tcW w:w="1271" w:type="dxa"/>
          </w:tcPr>
          <w:p w14:paraId="2FF4682E" w14:textId="77777777" w:rsidR="00471F57" w:rsidRPr="00E65C7C" w:rsidRDefault="00471F57" w:rsidP="00AB5D1C">
            <w:pPr>
              <w:jc w:val="center"/>
              <w:rPr>
                <w:sz w:val="16"/>
                <w:szCs w:val="16"/>
                <w:lang w:val="uk-UA"/>
              </w:rPr>
            </w:pPr>
            <w:r w:rsidRPr="00E65C7C">
              <w:rPr>
                <w:sz w:val="16"/>
                <w:szCs w:val="16"/>
                <w:lang w:val="uk-UA"/>
              </w:rPr>
              <w:t>UPN 80</w:t>
            </w:r>
          </w:p>
        </w:tc>
        <w:tc>
          <w:tcPr>
            <w:tcW w:w="951" w:type="dxa"/>
          </w:tcPr>
          <w:p w14:paraId="4E4D6D86" w14:textId="77777777" w:rsidR="00471F57" w:rsidRPr="00E65C7C" w:rsidRDefault="00471F57" w:rsidP="00AB5D1C">
            <w:pPr>
              <w:jc w:val="center"/>
              <w:rPr>
                <w:sz w:val="16"/>
                <w:szCs w:val="16"/>
                <w:lang w:val="uk-UA"/>
              </w:rPr>
            </w:pPr>
            <w:r w:rsidRPr="00E65C7C">
              <w:rPr>
                <w:sz w:val="16"/>
                <w:szCs w:val="16"/>
                <w:lang w:val="uk-UA"/>
              </w:rPr>
              <w:t>8,64</w:t>
            </w:r>
          </w:p>
        </w:tc>
        <w:tc>
          <w:tcPr>
            <w:tcW w:w="992" w:type="dxa"/>
          </w:tcPr>
          <w:p w14:paraId="0B6F8C18" w14:textId="77777777" w:rsidR="00471F57" w:rsidRPr="00E65C7C" w:rsidRDefault="00471F57" w:rsidP="00AB5D1C">
            <w:pPr>
              <w:jc w:val="center"/>
              <w:rPr>
                <w:sz w:val="16"/>
                <w:szCs w:val="16"/>
                <w:lang w:val="uk-UA"/>
              </w:rPr>
            </w:pPr>
            <w:r w:rsidRPr="00E65C7C">
              <w:rPr>
                <w:sz w:val="16"/>
                <w:szCs w:val="16"/>
                <w:lang w:val="uk-UA"/>
              </w:rPr>
              <w:t>80</w:t>
            </w:r>
          </w:p>
        </w:tc>
        <w:tc>
          <w:tcPr>
            <w:tcW w:w="992" w:type="dxa"/>
          </w:tcPr>
          <w:p w14:paraId="515E2319" w14:textId="77777777" w:rsidR="00471F57" w:rsidRPr="00E65C7C" w:rsidRDefault="00471F57" w:rsidP="00AB5D1C">
            <w:pPr>
              <w:jc w:val="center"/>
              <w:rPr>
                <w:sz w:val="16"/>
                <w:szCs w:val="16"/>
                <w:lang w:val="uk-UA"/>
              </w:rPr>
            </w:pPr>
            <w:r w:rsidRPr="00E65C7C">
              <w:rPr>
                <w:sz w:val="16"/>
                <w:szCs w:val="16"/>
                <w:lang w:val="uk-UA"/>
              </w:rPr>
              <w:t>45</w:t>
            </w:r>
          </w:p>
        </w:tc>
        <w:tc>
          <w:tcPr>
            <w:tcW w:w="992" w:type="dxa"/>
          </w:tcPr>
          <w:p w14:paraId="237560A2" w14:textId="77777777" w:rsidR="00471F57" w:rsidRPr="00E65C7C" w:rsidRDefault="00471F57" w:rsidP="00AB5D1C">
            <w:pPr>
              <w:jc w:val="center"/>
              <w:rPr>
                <w:sz w:val="16"/>
                <w:szCs w:val="16"/>
                <w:lang w:val="uk-UA"/>
              </w:rPr>
            </w:pPr>
            <w:r w:rsidRPr="00E65C7C">
              <w:rPr>
                <w:sz w:val="16"/>
                <w:szCs w:val="16"/>
                <w:lang w:val="uk-UA"/>
              </w:rPr>
              <w:t>6,0</w:t>
            </w:r>
          </w:p>
        </w:tc>
        <w:tc>
          <w:tcPr>
            <w:tcW w:w="992" w:type="dxa"/>
          </w:tcPr>
          <w:p w14:paraId="6908E590" w14:textId="77777777" w:rsidR="00471F57" w:rsidRPr="00E65C7C" w:rsidRDefault="00471F57" w:rsidP="00AB5D1C">
            <w:pPr>
              <w:jc w:val="center"/>
              <w:rPr>
                <w:sz w:val="16"/>
                <w:szCs w:val="16"/>
                <w:lang w:val="uk-UA"/>
              </w:rPr>
            </w:pPr>
            <w:r w:rsidRPr="00E65C7C">
              <w:rPr>
                <w:sz w:val="16"/>
                <w:szCs w:val="16"/>
                <w:lang w:val="uk-UA"/>
              </w:rPr>
              <w:t>8,0</w:t>
            </w:r>
          </w:p>
        </w:tc>
        <w:tc>
          <w:tcPr>
            <w:tcW w:w="993" w:type="dxa"/>
          </w:tcPr>
          <w:p w14:paraId="155BC6CB" w14:textId="77777777" w:rsidR="00471F57" w:rsidRPr="00E65C7C" w:rsidRDefault="00471F57" w:rsidP="00AB5D1C">
            <w:pPr>
              <w:jc w:val="center"/>
              <w:rPr>
                <w:sz w:val="16"/>
                <w:szCs w:val="16"/>
                <w:lang w:val="uk-UA"/>
              </w:rPr>
            </w:pPr>
            <w:r w:rsidRPr="00E65C7C">
              <w:rPr>
                <w:sz w:val="16"/>
                <w:szCs w:val="16"/>
                <w:lang w:val="uk-UA"/>
              </w:rPr>
              <w:t>4,0</w:t>
            </w:r>
          </w:p>
        </w:tc>
      </w:tr>
      <w:tr w:rsidR="00471F57" w:rsidRPr="00E65C7C" w14:paraId="74A23A84" w14:textId="77777777" w:rsidTr="00AB5D1C">
        <w:tc>
          <w:tcPr>
            <w:tcW w:w="1271" w:type="dxa"/>
          </w:tcPr>
          <w:p w14:paraId="1FDE1DA8" w14:textId="77777777" w:rsidR="00471F57" w:rsidRPr="00E65C7C" w:rsidRDefault="00471F57" w:rsidP="00AB5D1C">
            <w:pPr>
              <w:jc w:val="center"/>
              <w:rPr>
                <w:sz w:val="16"/>
                <w:szCs w:val="16"/>
                <w:lang w:val="uk-UA"/>
              </w:rPr>
            </w:pPr>
            <w:r w:rsidRPr="00E65C7C">
              <w:rPr>
                <w:sz w:val="16"/>
                <w:szCs w:val="16"/>
                <w:lang w:val="uk-UA"/>
              </w:rPr>
              <w:t>UPN 100</w:t>
            </w:r>
          </w:p>
        </w:tc>
        <w:tc>
          <w:tcPr>
            <w:tcW w:w="951" w:type="dxa"/>
          </w:tcPr>
          <w:p w14:paraId="27248AC7" w14:textId="77777777" w:rsidR="00471F57" w:rsidRPr="00E65C7C" w:rsidRDefault="00471F57" w:rsidP="00AB5D1C">
            <w:pPr>
              <w:jc w:val="center"/>
              <w:rPr>
                <w:sz w:val="16"/>
                <w:szCs w:val="16"/>
                <w:lang w:val="uk-UA"/>
              </w:rPr>
            </w:pPr>
            <w:r w:rsidRPr="00E65C7C">
              <w:rPr>
                <w:sz w:val="16"/>
                <w:szCs w:val="16"/>
                <w:lang w:val="uk-UA"/>
              </w:rPr>
              <w:t>10,6</w:t>
            </w:r>
          </w:p>
        </w:tc>
        <w:tc>
          <w:tcPr>
            <w:tcW w:w="992" w:type="dxa"/>
          </w:tcPr>
          <w:p w14:paraId="3FECB87A" w14:textId="77777777" w:rsidR="00471F57" w:rsidRPr="00E65C7C" w:rsidRDefault="00471F57" w:rsidP="00AB5D1C">
            <w:pPr>
              <w:jc w:val="center"/>
              <w:rPr>
                <w:sz w:val="16"/>
                <w:szCs w:val="16"/>
                <w:lang w:val="uk-UA"/>
              </w:rPr>
            </w:pPr>
            <w:r w:rsidRPr="00E65C7C">
              <w:rPr>
                <w:sz w:val="16"/>
                <w:szCs w:val="16"/>
                <w:lang w:val="uk-UA"/>
              </w:rPr>
              <w:t>100</w:t>
            </w:r>
          </w:p>
        </w:tc>
        <w:tc>
          <w:tcPr>
            <w:tcW w:w="992" w:type="dxa"/>
          </w:tcPr>
          <w:p w14:paraId="776E0565" w14:textId="77777777" w:rsidR="00471F57" w:rsidRPr="00E65C7C" w:rsidRDefault="00471F57" w:rsidP="00AB5D1C">
            <w:pPr>
              <w:jc w:val="center"/>
              <w:rPr>
                <w:sz w:val="16"/>
                <w:szCs w:val="16"/>
                <w:lang w:val="uk-UA"/>
              </w:rPr>
            </w:pPr>
            <w:r w:rsidRPr="00E65C7C">
              <w:rPr>
                <w:sz w:val="16"/>
                <w:szCs w:val="16"/>
                <w:lang w:val="uk-UA"/>
              </w:rPr>
              <w:t>50</w:t>
            </w:r>
          </w:p>
        </w:tc>
        <w:tc>
          <w:tcPr>
            <w:tcW w:w="992" w:type="dxa"/>
          </w:tcPr>
          <w:p w14:paraId="52D1F52B" w14:textId="77777777" w:rsidR="00471F57" w:rsidRPr="00E65C7C" w:rsidRDefault="00471F57" w:rsidP="00AB5D1C">
            <w:pPr>
              <w:jc w:val="center"/>
              <w:rPr>
                <w:sz w:val="16"/>
                <w:szCs w:val="16"/>
                <w:lang w:val="uk-UA"/>
              </w:rPr>
            </w:pPr>
            <w:r w:rsidRPr="00E65C7C">
              <w:rPr>
                <w:sz w:val="16"/>
                <w:szCs w:val="16"/>
                <w:lang w:val="uk-UA"/>
              </w:rPr>
              <w:t>6,0</w:t>
            </w:r>
          </w:p>
        </w:tc>
        <w:tc>
          <w:tcPr>
            <w:tcW w:w="992" w:type="dxa"/>
          </w:tcPr>
          <w:p w14:paraId="5BB747AA" w14:textId="77777777" w:rsidR="00471F57" w:rsidRPr="00E65C7C" w:rsidRDefault="00471F57" w:rsidP="00AB5D1C">
            <w:pPr>
              <w:jc w:val="center"/>
              <w:rPr>
                <w:sz w:val="16"/>
                <w:szCs w:val="16"/>
                <w:lang w:val="uk-UA"/>
              </w:rPr>
            </w:pPr>
            <w:r w:rsidRPr="00E65C7C">
              <w:rPr>
                <w:sz w:val="16"/>
                <w:szCs w:val="16"/>
                <w:lang w:val="uk-UA"/>
              </w:rPr>
              <w:t>8,5</w:t>
            </w:r>
          </w:p>
        </w:tc>
        <w:tc>
          <w:tcPr>
            <w:tcW w:w="993" w:type="dxa"/>
          </w:tcPr>
          <w:p w14:paraId="214524D1" w14:textId="77777777" w:rsidR="00471F57" w:rsidRPr="00E65C7C" w:rsidRDefault="00471F57" w:rsidP="00AB5D1C">
            <w:pPr>
              <w:jc w:val="center"/>
              <w:rPr>
                <w:sz w:val="16"/>
                <w:szCs w:val="16"/>
                <w:lang w:val="uk-UA"/>
              </w:rPr>
            </w:pPr>
            <w:r w:rsidRPr="00E65C7C">
              <w:rPr>
                <w:sz w:val="16"/>
                <w:szCs w:val="16"/>
                <w:lang w:val="uk-UA"/>
              </w:rPr>
              <w:t>4,5</w:t>
            </w:r>
          </w:p>
        </w:tc>
      </w:tr>
      <w:tr w:rsidR="00471F57" w:rsidRPr="00E65C7C" w14:paraId="78E11794" w14:textId="77777777" w:rsidTr="00AB5D1C">
        <w:tc>
          <w:tcPr>
            <w:tcW w:w="1271" w:type="dxa"/>
          </w:tcPr>
          <w:p w14:paraId="0EABDCEE" w14:textId="77777777" w:rsidR="00471F57" w:rsidRPr="00E65C7C" w:rsidRDefault="00471F57" w:rsidP="00AB5D1C">
            <w:pPr>
              <w:jc w:val="center"/>
              <w:rPr>
                <w:sz w:val="16"/>
                <w:szCs w:val="16"/>
                <w:lang w:val="uk-UA"/>
              </w:rPr>
            </w:pPr>
            <w:r w:rsidRPr="00E65C7C">
              <w:rPr>
                <w:sz w:val="16"/>
                <w:szCs w:val="16"/>
                <w:lang w:val="uk-UA"/>
              </w:rPr>
              <w:t xml:space="preserve">UPN 120 </w:t>
            </w:r>
          </w:p>
        </w:tc>
        <w:tc>
          <w:tcPr>
            <w:tcW w:w="951" w:type="dxa"/>
          </w:tcPr>
          <w:p w14:paraId="72475D6A" w14:textId="77777777" w:rsidR="00471F57" w:rsidRPr="00E65C7C" w:rsidRDefault="00471F57" w:rsidP="00AB5D1C">
            <w:pPr>
              <w:jc w:val="center"/>
              <w:rPr>
                <w:sz w:val="16"/>
                <w:szCs w:val="16"/>
                <w:lang w:val="uk-UA"/>
              </w:rPr>
            </w:pPr>
            <w:r w:rsidRPr="00E65C7C">
              <w:rPr>
                <w:sz w:val="16"/>
                <w:szCs w:val="16"/>
                <w:lang w:val="uk-UA"/>
              </w:rPr>
              <w:t>13,4</w:t>
            </w:r>
          </w:p>
        </w:tc>
        <w:tc>
          <w:tcPr>
            <w:tcW w:w="992" w:type="dxa"/>
          </w:tcPr>
          <w:p w14:paraId="36D7AC3C" w14:textId="77777777" w:rsidR="00471F57" w:rsidRPr="00E65C7C" w:rsidRDefault="00471F57" w:rsidP="00AB5D1C">
            <w:pPr>
              <w:jc w:val="center"/>
              <w:rPr>
                <w:sz w:val="16"/>
                <w:szCs w:val="16"/>
                <w:lang w:val="uk-UA"/>
              </w:rPr>
            </w:pPr>
            <w:r w:rsidRPr="00E65C7C">
              <w:rPr>
                <w:sz w:val="16"/>
                <w:szCs w:val="16"/>
                <w:lang w:val="uk-UA"/>
              </w:rPr>
              <w:t>120</w:t>
            </w:r>
          </w:p>
        </w:tc>
        <w:tc>
          <w:tcPr>
            <w:tcW w:w="992" w:type="dxa"/>
          </w:tcPr>
          <w:p w14:paraId="0AF7560A" w14:textId="77777777" w:rsidR="00471F57" w:rsidRPr="00E65C7C" w:rsidRDefault="00471F57" w:rsidP="00AB5D1C">
            <w:pPr>
              <w:jc w:val="center"/>
              <w:rPr>
                <w:sz w:val="16"/>
                <w:szCs w:val="16"/>
                <w:lang w:val="uk-UA"/>
              </w:rPr>
            </w:pPr>
            <w:r w:rsidRPr="00E65C7C">
              <w:rPr>
                <w:sz w:val="16"/>
                <w:szCs w:val="16"/>
                <w:lang w:val="uk-UA"/>
              </w:rPr>
              <w:t>55</w:t>
            </w:r>
          </w:p>
        </w:tc>
        <w:tc>
          <w:tcPr>
            <w:tcW w:w="992" w:type="dxa"/>
          </w:tcPr>
          <w:p w14:paraId="4DAC61BF" w14:textId="77777777" w:rsidR="00471F57" w:rsidRPr="00E65C7C" w:rsidRDefault="00471F57" w:rsidP="00AB5D1C">
            <w:pPr>
              <w:jc w:val="center"/>
              <w:rPr>
                <w:sz w:val="16"/>
                <w:szCs w:val="16"/>
                <w:lang w:val="uk-UA"/>
              </w:rPr>
            </w:pPr>
            <w:r w:rsidRPr="00E65C7C">
              <w:rPr>
                <w:sz w:val="16"/>
                <w:szCs w:val="16"/>
                <w:lang w:val="uk-UA"/>
              </w:rPr>
              <w:t>7,0</w:t>
            </w:r>
          </w:p>
        </w:tc>
        <w:tc>
          <w:tcPr>
            <w:tcW w:w="992" w:type="dxa"/>
          </w:tcPr>
          <w:p w14:paraId="692ECB5A" w14:textId="77777777" w:rsidR="00471F57" w:rsidRPr="00E65C7C" w:rsidRDefault="00471F57" w:rsidP="00AB5D1C">
            <w:pPr>
              <w:jc w:val="center"/>
              <w:rPr>
                <w:sz w:val="16"/>
                <w:szCs w:val="16"/>
                <w:lang w:val="uk-UA"/>
              </w:rPr>
            </w:pPr>
            <w:r w:rsidRPr="00E65C7C">
              <w:rPr>
                <w:sz w:val="16"/>
                <w:szCs w:val="16"/>
                <w:lang w:val="uk-UA"/>
              </w:rPr>
              <w:t>9,0</w:t>
            </w:r>
          </w:p>
        </w:tc>
        <w:tc>
          <w:tcPr>
            <w:tcW w:w="993" w:type="dxa"/>
          </w:tcPr>
          <w:p w14:paraId="433C3C46" w14:textId="77777777" w:rsidR="00471F57" w:rsidRPr="00E65C7C" w:rsidRDefault="00471F57" w:rsidP="00AB5D1C">
            <w:pPr>
              <w:jc w:val="center"/>
              <w:rPr>
                <w:sz w:val="16"/>
                <w:szCs w:val="16"/>
                <w:lang w:val="uk-UA"/>
              </w:rPr>
            </w:pPr>
            <w:r w:rsidRPr="00E65C7C">
              <w:rPr>
                <w:sz w:val="16"/>
                <w:szCs w:val="16"/>
                <w:lang w:val="uk-UA"/>
              </w:rPr>
              <w:t>4,5</w:t>
            </w:r>
          </w:p>
        </w:tc>
      </w:tr>
      <w:tr w:rsidR="00471F57" w:rsidRPr="00E65C7C" w14:paraId="73F89CCF" w14:textId="77777777" w:rsidTr="00AB5D1C">
        <w:tc>
          <w:tcPr>
            <w:tcW w:w="1271" w:type="dxa"/>
          </w:tcPr>
          <w:p w14:paraId="6E5273E9" w14:textId="77777777" w:rsidR="00471F57" w:rsidRPr="00E65C7C" w:rsidRDefault="00471F57" w:rsidP="00AB5D1C">
            <w:pPr>
              <w:jc w:val="center"/>
              <w:rPr>
                <w:sz w:val="16"/>
                <w:szCs w:val="16"/>
                <w:lang w:val="uk-UA"/>
              </w:rPr>
            </w:pPr>
            <w:r w:rsidRPr="00E65C7C">
              <w:rPr>
                <w:sz w:val="16"/>
                <w:szCs w:val="16"/>
                <w:lang w:val="uk-UA"/>
              </w:rPr>
              <w:t>UPN 140</w:t>
            </w:r>
          </w:p>
        </w:tc>
        <w:tc>
          <w:tcPr>
            <w:tcW w:w="951" w:type="dxa"/>
          </w:tcPr>
          <w:p w14:paraId="6C35A841" w14:textId="77777777" w:rsidR="00471F57" w:rsidRPr="00E65C7C" w:rsidRDefault="00471F57" w:rsidP="00AB5D1C">
            <w:pPr>
              <w:jc w:val="center"/>
              <w:rPr>
                <w:sz w:val="16"/>
                <w:szCs w:val="16"/>
                <w:lang w:val="uk-UA"/>
              </w:rPr>
            </w:pPr>
            <w:r w:rsidRPr="00E65C7C">
              <w:rPr>
                <w:sz w:val="16"/>
                <w:szCs w:val="16"/>
                <w:lang w:val="uk-UA"/>
              </w:rPr>
              <w:t>16,0</w:t>
            </w:r>
          </w:p>
        </w:tc>
        <w:tc>
          <w:tcPr>
            <w:tcW w:w="992" w:type="dxa"/>
          </w:tcPr>
          <w:p w14:paraId="6184B421" w14:textId="77777777" w:rsidR="00471F57" w:rsidRPr="00E65C7C" w:rsidRDefault="00471F57" w:rsidP="00AB5D1C">
            <w:pPr>
              <w:jc w:val="center"/>
              <w:rPr>
                <w:sz w:val="16"/>
                <w:szCs w:val="16"/>
                <w:lang w:val="uk-UA"/>
              </w:rPr>
            </w:pPr>
            <w:r w:rsidRPr="00E65C7C">
              <w:rPr>
                <w:sz w:val="16"/>
                <w:szCs w:val="16"/>
                <w:lang w:val="uk-UA"/>
              </w:rPr>
              <w:t>140</w:t>
            </w:r>
          </w:p>
        </w:tc>
        <w:tc>
          <w:tcPr>
            <w:tcW w:w="992" w:type="dxa"/>
          </w:tcPr>
          <w:p w14:paraId="3AFF5332" w14:textId="77777777" w:rsidR="00471F57" w:rsidRPr="00E65C7C" w:rsidRDefault="00471F57" w:rsidP="00AB5D1C">
            <w:pPr>
              <w:jc w:val="center"/>
              <w:rPr>
                <w:sz w:val="16"/>
                <w:szCs w:val="16"/>
                <w:lang w:val="uk-UA"/>
              </w:rPr>
            </w:pPr>
            <w:r w:rsidRPr="00E65C7C">
              <w:rPr>
                <w:sz w:val="16"/>
                <w:szCs w:val="16"/>
                <w:lang w:val="uk-UA"/>
              </w:rPr>
              <w:t>60</w:t>
            </w:r>
          </w:p>
        </w:tc>
        <w:tc>
          <w:tcPr>
            <w:tcW w:w="992" w:type="dxa"/>
          </w:tcPr>
          <w:p w14:paraId="70276CA5" w14:textId="77777777" w:rsidR="00471F57" w:rsidRPr="00E65C7C" w:rsidRDefault="00471F57" w:rsidP="00AB5D1C">
            <w:pPr>
              <w:jc w:val="center"/>
              <w:rPr>
                <w:sz w:val="16"/>
                <w:szCs w:val="16"/>
                <w:lang w:val="uk-UA"/>
              </w:rPr>
            </w:pPr>
            <w:r w:rsidRPr="00E65C7C">
              <w:rPr>
                <w:sz w:val="16"/>
                <w:szCs w:val="16"/>
                <w:lang w:val="uk-UA"/>
              </w:rPr>
              <w:t>7,0</w:t>
            </w:r>
          </w:p>
        </w:tc>
        <w:tc>
          <w:tcPr>
            <w:tcW w:w="992" w:type="dxa"/>
          </w:tcPr>
          <w:p w14:paraId="337FDAB9" w14:textId="77777777" w:rsidR="00471F57" w:rsidRPr="00E65C7C" w:rsidRDefault="00471F57" w:rsidP="00AB5D1C">
            <w:pPr>
              <w:jc w:val="center"/>
              <w:rPr>
                <w:sz w:val="16"/>
                <w:szCs w:val="16"/>
                <w:lang w:val="uk-UA"/>
              </w:rPr>
            </w:pPr>
            <w:r w:rsidRPr="00E65C7C">
              <w:rPr>
                <w:sz w:val="16"/>
                <w:szCs w:val="16"/>
                <w:lang w:val="uk-UA"/>
              </w:rPr>
              <w:t>10,0</w:t>
            </w:r>
          </w:p>
        </w:tc>
        <w:tc>
          <w:tcPr>
            <w:tcW w:w="993" w:type="dxa"/>
          </w:tcPr>
          <w:p w14:paraId="4AF6AA85" w14:textId="77777777" w:rsidR="00471F57" w:rsidRPr="00E65C7C" w:rsidRDefault="00471F57" w:rsidP="00AB5D1C">
            <w:pPr>
              <w:jc w:val="center"/>
              <w:rPr>
                <w:sz w:val="16"/>
                <w:szCs w:val="16"/>
                <w:lang w:val="uk-UA"/>
              </w:rPr>
            </w:pPr>
            <w:r w:rsidRPr="00E65C7C">
              <w:rPr>
                <w:sz w:val="16"/>
                <w:szCs w:val="16"/>
                <w:lang w:val="uk-UA"/>
              </w:rPr>
              <w:t>5,0</w:t>
            </w:r>
          </w:p>
        </w:tc>
      </w:tr>
      <w:tr w:rsidR="00471F57" w:rsidRPr="00E65C7C" w14:paraId="187FD254" w14:textId="77777777" w:rsidTr="00AB5D1C">
        <w:tc>
          <w:tcPr>
            <w:tcW w:w="1271" w:type="dxa"/>
          </w:tcPr>
          <w:p w14:paraId="23A4B201" w14:textId="77777777" w:rsidR="00471F57" w:rsidRPr="00E65C7C" w:rsidRDefault="00471F57" w:rsidP="00AB5D1C">
            <w:pPr>
              <w:jc w:val="center"/>
              <w:rPr>
                <w:sz w:val="16"/>
                <w:szCs w:val="16"/>
                <w:lang w:val="uk-UA"/>
              </w:rPr>
            </w:pPr>
            <w:r w:rsidRPr="00E65C7C">
              <w:rPr>
                <w:sz w:val="16"/>
                <w:szCs w:val="16"/>
                <w:lang w:val="uk-UA"/>
              </w:rPr>
              <w:t xml:space="preserve">UPN 160 </w:t>
            </w:r>
          </w:p>
        </w:tc>
        <w:tc>
          <w:tcPr>
            <w:tcW w:w="951" w:type="dxa"/>
          </w:tcPr>
          <w:p w14:paraId="004D8D22" w14:textId="77777777" w:rsidR="00471F57" w:rsidRPr="00E65C7C" w:rsidRDefault="00471F57" w:rsidP="00AB5D1C">
            <w:pPr>
              <w:jc w:val="center"/>
              <w:rPr>
                <w:sz w:val="16"/>
                <w:szCs w:val="16"/>
                <w:lang w:val="uk-UA"/>
              </w:rPr>
            </w:pPr>
            <w:r w:rsidRPr="00E65C7C">
              <w:rPr>
                <w:sz w:val="16"/>
                <w:szCs w:val="16"/>
                <w:lang w:val="uk-UA"/>
              </w:rPr>
              <w:t>18,8</w:t>
            </w:r>
          </w:p>
        </w:tc>
        <w:tc>
          <w:tcPr>
            <w:tcW w:w="992" w:type="dxa"/>
          </w:tcPr>
          <w:p w14:paraId="3A2C10BE" w14:textId="77777777" w:rsidR="00471F57" w:rsidRPr="00E65C7C" w:rsidRDefault="00471F57" w:rsidP="00AB5D1C">
            <w:pPr>
              <w:jc w:val="center"/>
              <w:rPr>
                <w:sz w:val="16"/>
                <w:szCs w:val="16"/>
                <w:lang w:val="uk-UA"/>
              </w:rPr>
            </w:pPr>
            <w:r w:rsidRPr="00E65C7C">
              <w:rPr>
                <w:sz w:val="16"/>
                <w:szCs w:val="16"/>
                <w:lang w:val="uk-UA"/>
              </w:rPr>
              <w:t>160</w:t>
            </w:r>
          </w:p>
        </w:tc>
        <w:tc>
          <w:tcPr>
            <w:tcW w:w="992" w:type="dxa"/>
          </w:tcPr>
          <w:p w14:paraId="478B1620" w14:textId="77777777" w:rsidR="00471F57" w:rsidRPr="00E65C7C" w:rsidRDefault="00471F57" w:rsidP="00AB5D1C">
            <w:pPr>
              <w:jc w:val="center"/>
              <w:rPr>
                <w:sz w:val="16"/>
                <w:szCs w:val="16"/>
                <w:lang w:val="uk-UA"/>
              </w:rPr>
            </w:pPr>
            <w:r w:rsidRPr="00E65C7C">
              <w:rPr>
                <w:sz w:val="16"/>
                <w:szCs w:val="16"/>
                <w:lang w:val="uk-UA"/>
              </w:rPr>
              <w:t>65</w:t>
            </w:r>
          </w:p>
        </w:tc>
        <w:tc>
          <w:tcPr>
            <w:tcW w:w="992" w:type="dxa"/>
          </w:tcPr>
          <w:p w14:paraId="3DDCAE54" w14:textId="77777777" w:rsidR="00471F57" w:rsidRPr="00E65C7C" w:rsidRDefault="00471F57" w:rsidP="00AB5D1C">
            <w:pPr>
              <w:jc w:val="center"/>
              <w:rPr>
                <w:sz w:val="16"/>
                <w:szCs w:val="16"/>
                <w:lang w:val="uk-UA"/>
              </w:rPr>
            </w:pPr>
            <w:r w:rsidRPr="00E65C7C">
              <w:rPr>
                <w:sz w:val="16"/>
                <w:szCs w:val="16"/>
                <w:lang w:val="uk-UA"/>
              </w:rPr>
              <w:t>7,5</w:t>
            </w:r>
          </w:p>
        </w:tc>
        <w:tc>
          <w:tcPr>
            <w:tcW w:w="992" w:type="dxa"/>
          </w:tcPr>
          <w:p w14:paraId="5618AB26" w14:textId="77777777" w:rsidR="00471F57" w:rsidRPr="00E65C7C" w:rsidRDefault="00471F57" w:rsidP="00AB5D1C">
            <w:pPr>
              <w:jc w:val="center"/>
              <w:rPr>
                <w:sz w:val="16"/>
                <w:szCs w:val="16"/>
                <w:lang w:val="uk-UA"/>
              </w:rPr>
            </w:pPr>
            <w:r w:rsidRPr="00E65C7C">
              <w:rPr>
                <w:sz w:val="16"/>
                <w:szCs w:val="16"/>
                <w:lang w:val="uk-UA"/>
              </w:rPr>
              <w:t>10,5</w:t>
            </w:r>
          </w:p>
        </w:tc>
        <w:tc>
          <w:tcPr>
            <w:tcW w:w="993" w:type="dxa"/>
          </w:tcPr>
          <w:p w14:paraId="0B6ABA75" w14:textId="77777777" w:rsidR="00471F57" w:rsidRPr="00E65C7C" w:rsidRDefault="00471F57" w:rsidP="00AB5D1C">
            <w:pPr>
              <w:jc w:val="center"/>
              <w:rPr>
                <w:sz w:val="16"/>
                <w:szCs w:val="16"/>
                <w:lang w:val="uk-UA"/>
              </w:rPr>
            </w:pPr>
            <w:r w:rsidRPr="00E65C7C">
              <w:rPr>
                <w:sz w:val="16"/>
                <w:szCs w:val="16"/>
                <w:lang w:val="uk-UA"/>
              </w:rPr>
              <w:t>5,5</w:t>
            </w:r>
          </w:p>
        </w:tc>
      </w:tr>
      <w:tr w:rsidR="00471F57" w:rsidRPr="00E65C7C" w14:paraId="04DF51C7" w14:textId="77777777" w:rsidTr="00AB5D1C">
        <w:tc>
          <w:tcPr>
            <w:tcW w:w="1271" w:type="dxa"/>
          </w:tcPr>
          <w:p w14:paraId="7AB4A05A" w14:textId="77777777" w:rsidR="00471F57" w:rsidRPr="00E65C7C" w:rsidRDefault="00471F57" w:rsidP="00AB5D1C">
            <w:pPr>
              <w:jc w:val="center"/>
              <w:rPr>
                <w:sz w:val="16"/>
                <w:szCs w:val="16"/>
                <w:lang w:val="uk-UA"/>
              </w:rPr>
            </w:pPr>
            <w:r w:rsidRPr="00E65C7C">
              <w:rPr>
                <w:sz w:val="16"/>
                <w:szCs w:val="16"/>
                <w:lang w:val="uk-UA"/>
              </w:rPr>
              <w:t xml:space="preserve">UPN 180 </w:t>
            </w:r>
          </w:p>
        </w:tc>
        <w:tc>
          <w:tcPr>
            <w:tcW w:w="951" w:type="dxa"/>
          </w:tcPr>
          <w:p w14:paraId="7E78939A" w14:textId="77777777" w:rsidR="00471F57" w:rsidRPr="00E65C7C" w:rsidRDefault="00471F57" w:rsidP="00AB5D1C">
            <w:pPr>
              <w:jc w:val="center"/>
              <w:rPr>
                <w:sz w:val="16"/>
                <w:szCs w:val="16"/>
                <w:lang w:val="uk-UA"/>
              </w:rPr>
            </w:pPr>
            <w:r w:rsidRPr="00E65C7C">
              <w:rPr>
                <w:sz w:val="16"/>
                <w:szCs w:val="16"/>
                <w:lang w:val="uk-UA"/>
              </w:rPr>
              <w:t>22,0</w:t>
            </w:r>
          </w:p>
        </w:tc>
        <w:tc>
          <w:tcPr>
            <w:tcW w:w="992" w:type="dxa"/>
          </w:tcPr>
          <w:p w14:paraId="72C38556" w14:textId="77777777" w:rsidR="00471F57" w:rsidRPr="00E65C7C" w:rsidRDefault="00471F57" w:rsidP="00AB5D1C">
            <w:pPr>
              <w:jc w:val="center"/>
              <w:rPr>
                <w:sz w:val="16"/>
                <w:szCs w:val="16"/>
                <w:lang w:val="uk-UA"/>
              </w:rPr>
            </w:pPr>
            <w:r w:rsidRPr="00E65C7C">
              <w:rPr>
                <w:sz w:val="16"/>
                <w:szCs w:val="16"/>
                <w:lang w:val="uk-UA"/>
              </w:rPr>
              <w:t>180</w:t>
            </w:r>
          </w:p>
        </w:tc>
        <w:tc>
          <w:tcPr>
            <w:tcW w:w="992" w:type="dxa"/>
          </w:tcPr>
          <w:p w14:paraId="51DF20F6" w14:textId="77777777" w:rsidR="00471F57" w:rsidRPr="00E65C7C" w:rsidRDefault="00471F57" w:rsidP="00AB5D1C">
            <w:pPr>
              <w:jc w:val="center"/>
              <w:rPr>
                <w:sz w:val="16"/>
                <w:szCs w:val="16"/>
                <w:lang w:val="uk-UA"/>
              </w:rPr>
            </w:pPr>
            <w:r w:rsidRPr="00E65C7C">
              <w:rPr>
                <w:sz w:val="16"/>
                <w:szCs w:val="16"/>
                <w:lang w:val="uk-UA"/>
              </w:rPr>
              <w:t>70</w:t>
            </w:r>
          </w:p>
        </w:tc>
        <w:tc>
          <w:tcPr>
            <w:tcW w:w="992" w:type="dxa"/>
          </w:tcPr>
          <w:p w14:paraId="78006CC8" w14:textId="77777777" w:rsidR="00471F57" w:rsidRPr="00E65C7C" w:rsidRDefault="00471F57" w:rsidP="00AB5D1C">
            <w:pPr>
              <w:jc w:val="center"/>
              <w:rPr>
                <w:sz w:val="16"/>
                <w:szCs w:val="16"/>
                <w:lang w:val="uk-UA"/>
              </w:rPr>
            </w:pPr>
            <w:r w:rsidRPr="00E65C7C">
              <w:rPr>
                <w:sz w:val="16"/>
                <w:szCs w:val="16"/>
                <w:lang w:val="uk-UA"/>
              </w:rPr>
              <w:t>8,0</w:t>
            </w:r>
          </w:p>
        </w:tc>
        <w:tc>
          <w:tcPr>
            <w:tcW w:w="992" w:type="dxa"/>
          </w:tcPr>
          <w:p w14:paraId="435A38AE" w14:textId="77777777" w:rsidR="00471F57" w:rsidRPr="00E65C7C" w:rsidRDefault="00471F57" w:rsidP="00AB5D1C">
            <w:pPr>
              <w:jc w:val="center"/>
              <w:rPr>
                <w:sz w:val="16"/>
                <w:szCs w:val="16"/>
                <w:lang w:val="uk-UA"/>
              </w:rPr>
            </w:pPr>
            <w:r w:rsidRPr="00E65C7C">
              <w:rPr>
                <w:sz w:val="16"/>
                <w:szCs w:val="16"/>
                <w:lang w:val="uk-UA"/>
              </w:rPr>
              <w:t>11,0</w:t>
            </w:r>
          </w:p>
        </w:tc>
        <w:tc>
          <w:tcPr>
            <w:tcW w:w="993" w:type="dxa"/>
          </w:tcPr>
          <w:p w14:paraId="773D4725" w14:textId="77777777" w:rsidR="00471F57" w:rsidRPr="00E65C7C" w:rsidRDefault="00471F57" w:rsidP="00AB5D1C">
            <w:pPr>
              <w:jc w:val="center"/>
              <w:rPr>
                <w:sz w:val="16"/>
                <w:szCs w:val="16"/>
                <w:lang w:val="uk-UA"/>
              </w:rPr>
            </w:pPr>
            <w:r w:rsidRPr="00E65C7C">
              <w:rPr>
                <w:sz w:val="16"/>
                <w:szCs w:val="16"/>
                <w:lang w:val="uk-UA"/>
              </w:rPr>
              <w:t>5,5</w:t>
            </w:r>
          </w:p>
        </w:tc>
      </w:tr>
      <w:tr w:rsidR="00471F57" w:rsidRPr="00E65C7C" w14:paraId="5EC7E538" w14:textId="77777777" w:rsidTr="00AB5D1C">
        <w:tc>
          <w:tcPr>
            <w:tcW w:w="1271" w:type="dxa"/>
          </w:tcPr>
          <w:p w14:paraId="0650F22C" w14:textId="77777777" w:rsidR="00471F57" w:rsidRPr="00E65C7C" w:rsidRDefault="00471F57" w:rsidP="00AB5D1C">
            <w:pPr>
              <w:jc w:val="center"/>
              <w:rPr>
                <w:sz w:val="16"/>
                <w:szCs w:val="16"/>
                <w:lang w:val="uk-UA"/>
              </w:rPr>
            </w:pPr>
            <w:r w:rsidRPr="00E65C7C">
              <w:rPr>
                <w:sz w:val="16"/>
                <w:szCs w:val="16"/>
                <w:lang w:val="uk-UA"/>
              </w:rPr>
              <w:t xml:space="preserve">UPN 200  </w:t>
            </w:r>
          </w:p>
        </w:tc>
        <w:tc>
          <w:tcPr>
            <w:tcW w:w="951" w:type="dxa"/>
          </w:tcPr>
          <w:p w14:paraId="6A674245" w14:textId="77777777" w:rsidR="00471F57" w:rsidRPr="00E65C7C" w:rsidRDefault="00471F57" w:rsidP="00AB5D1C">
            <w:pPr>
              <w:jc w:val="center"/>
              <w:rPr>
                <w:sz w:val="16"/>
                <w:szCs w:val="16"/>
                <w:lang w:val="uk-UA"/>
              </w:rPr>
            </w:pPr>
            <w:r w:rsidRPr="00E65C7C">
              <w:rPr>
                <w:sz w:val="16"/>
                <w:szCs w:val="16"/>
                <w:lang w:val="uk-UA"/>
              </w:rPr>
              <w:t>25,3</w:t>
            </w:r>
          </w:p>
        </w:tc>
        <w:tc>
          <w:tcPr>
            <w:tcW w:w="992" w:type="dxa"/>
          </w:tcPr>
          <w:p w14:paraId="16664B6D" w14:textId="77777777" w:rsidR="00471F57" w:rsidRPr="00E65C7C" w:rsidRDefault="00471F57" w:rsidP="00AB5D1C">
            <w:pPr>
              <w:jc w:val="center"/>
              <w:rPr>
                <w:sz w:val="16"/>
                <w:szCs w:val="16"/>
                <w:lang w:val="uk-UA"/>
              </w:rPr>
            </w:pPr>
            <w:r w:rsidRPr="00E65C7C">
              <w:rPr>
                <w:sz w:val="16"/>
                <w:szCs w:val="16"/>
                <w:lang w:val="uk-UA"/>
              </w:rPr>
              <w:t>200</w:t>
            </w:r>
          </w:p>
        </w:tc>
        <w:tc>
          <w:tcPr>
            <w:tcW w:w="992" w:type="dxa"/>
          </w:tcPr>
          <w:p w14:paraId="6D685FD3" w14:textId="77777777" w:rsidR="00471F57" w:rsidRPr="00E65C7C" w:rsidRDefault="00471F57" w:rsidP="00AB5D1C">
            <w:pPr>
              <w:jc w:val="center"/>
              <w:rPr>
                <w:sz w:val="16"/>
                <w:szCs w:val="16"/>
                <w:lang w:val="uk-UA"/>
              </w:rPr>
            </w:pPr>
            <w:r w:rsidRPr="00E65C7C">
              <w:rPr>
                <w:sz w:val="16"/>
                <w:szCs w:val="16"/>
                <w:lang w:val="uk-UA"/>
              </w:rPr>
              <w:t>75</w:t>
            </w:r>
          </w:p>
        </w:tc>
        <w:tc>
          <w:tcPr>
            <w:tcW w:w="992" w:type="dxa"/>
          </w:tcPr>
          <w:p w14:paraId="58310994" w14:textId="77777777" w:rsidR="00471F57" w:rsidRPr="00E65C7C" w:rsidRDefault="00471F57" w:rsidP="00AB5D1C">
            <w:pPr>
              <w:jc w:val="center"/>
              <w:rPr>
                <w:sz w:val="16"/>
                <w:szCs w:val="16"/>
                <w:lang w:val="uk-UA"/>
              </w:rPr>
            </w:pPr>
            <w:r w:rsidRPr="00E65C7C">
              <w:rPr>
                <w:sz w:val="16"/>
                <w:szCs w:val="16"/>
                <w:lang w:val="uk-UA"/>
              </w:rPr>
              <w:t>8,5</w:t>
            </w:r>
          </w:p>
        </w:tc>
        <w:tc>
          <w:tcPr>
            <w:tcW w:w="992" w:type="dxa"/>
          </w:tcPr>
          <w:p w14:paraId="6C494A34" w14:textId="77777777" w:rsidR="00471F57" w:rsidRPr="00E65C7C" w:rsidRDefault="00471F57" w:rsidP="00AB5D1C">
            <w:pPr>
              <w:jc w:val="center"/>
              <w:rPr>
                <w:sz w:val="16"/>
                <w:szCs w:val="16"/>
                <w:lang w:val="uk-UA"/>
              </w:rPr>
            </w:pPr>
            <w:r w:rsidRPr="00E65C7C">
              <w:rPr>
                <w:sz w:val="16"/>
                <w:szCs w:val="16"/>
                <w:lang w:val="uk-UA"/>
              </w:rPr>
              <w:t>11,5</w:t>
            </w:r>
          </w:p>
        </w:tc>
        <w:tc>
          <w:tcPr>
            <w:tcW w:w="993" w:type="dxa"/>
          </w:tcPr>
          <w:p w14:paraId="52B0AC1E" w14:textId="77777777" w:rsidR="00471F57" w:rsidRPr="00E65C7C" w:rsidRDefault="00471F57" w:rsidP="00AB5D1C">
            <w:pPr>
              <w:jc w:val="center"/>
              <w:rPr>
                <w:sz w:val="16"/>
                <w:szCs w:val="16"/>
                <w:lang w:val="uk-UA"/>
              </w:rPr>
            </w:pPr>
            <w:r w:rsidRPr="00E65C7C">
              <w:rPr>
                <w:sz w:val="16"/>
                <w:szCs w:val="16"/>
                <w:lang w:val="uk-UA"/>
              </w:rPr>
              <w:t>6,0</w:t>
            </w:r>
          </w:p>
        </w:tc>
      </w:tr>
      <w:tr w:rsidR="00471F57" w:rsidRPr="00E65C7C" w14:paraId="6DC182CF" w14:textId="77777777" w:rsidTr="00AB5D1C">
        <w:tc>
          <w:tcPr>
            <w:tcW w:w="1271" w:type="dxa"/>
          </w:tcPr>
          <w:p w14:paraId="35B18BE2" w14:textId="77777777" w:rsidR="00471F57" w:rsidRPr="00E65C7C" w:rsidRDefault="00471F57" w:rsidP="00AB5D1C">
            <w:pPr>
              <w:jc w:val="center"/>
              <w:rPr>
                <w:sz w:val="16"/>
                <w:szCs w:val="16"/>
                <w:lang w:val="uk-UA"/>
              </w:rPr>
            </w:pPr>
            <w:r w:rsidRPr="00E65C7C">
              <w:rPr>
                <w:sz w:val="16"/>
                <w:szCs w:val="16"/>
                <w:lang w:val="uk-UA"/>
              </w:rPr>
              <w:t>UPN 220</w:t>
            </w:r>
          </w:p>
        </w:tc>
        <w:tc>
          <w:tcPr>
            <w:tcW w:w="951" w:type="dxa"/>
          </w:tcPr>
          <w:p w14:paraId="77501E36" w14:textId="77777777" w:rsidR="00471F57" w:rsidRPr="00E65C7C" w:rsidRDefault="00471F57" w:rsidP="00AB5D1C">
            <w:pPr>
              <w:jc w:val="center"/>
              <w:rPr>
                <w:sz w:val="16"/>
                <w:szCs w:val="16"/>
                <w:lang w:val="uk-UA"/>
              </w:rPr>
            </w:pPr>
            <w:r w:rsidRPr="00E65C7C">
              <w:rPr>
                <w:sz w:val="16"/>
                <w:szCs w:val="16"/>
                <w:lang w:val="uk-UA"/>
              </w:rPr>
              <w:t>29,4</w:t>
            </w:r>
          </w:p>
        </w:tc>
        <w:tc>
          <w:tcPr>
            <w:tcW w:w="992" w:type="dxa"/>
          </w:tcPr>
          <w:p w14:paraId="57A3F7E6" w14:textId="77777777" w:rsidR="00471F57" w:rsidRPr="00E65C7C" w:rsidRDefault="00471F57" w:rsidP="00AB5D1C">
            <w:pPr>
              <w:jc w:val="center"/>
              <w:rPr>
                <w:sz w:val="16"/>
                <w:szCs w:val="16"/>
                <w:lang w:val="uk-UA"/>
              </w:rPr>
            </w:pPr>
            <w:r w:rsidRPr="00E65C7C">
              <w:rPr>
                <w:sz w:val="16"/>
                <w:szCs w:val="16"/>
                <w:lang w:val="uk-UA"/>
              </w:rPr>
              <w:t>220</w:t>
            </w:r>
          </w:p>
        </w:tc>
        <w:tc>
          <w:tcPr>
            <w:tcW w:w="992" w:type="dxa"/>
          </w:tcPr>
          <w:p w14:paraId="486A1D2D" w14:textId="77777777" w:rsidR="00471F57" w:rsidRPr="00E65C7C" w:rsidRDefault="00471F57" w:rsidP="00AB5D1C">
            <w:pPr>
              <w:jc w:val="center"/>
              <w:rPr>
                <w:sz w:val="16"/>
                <w:szCs w:val="16"/>
                <w:lang w:val="uk-UA"/>
              </w:rPr>
            </w:pPr>
            <w:r w:rsidRPr="00E65C7C">
              <w:rPr>
                <w:sz w:val="16"/>
                <w:szCs w:val="16"/>
                <w:lang w:val="uk-UA"/>
              </w:rPr>
              <w:t>80</w:t>
            </w:r>
          </w:p>
        </w:tc>
        <w:tc>
          <w:tcPr>
            <w:tcW w:w="992" w:type="dxa"/>
          </w:tcPr>
          <w:p w14:paraId="29EE3365" w14:textId="77777777" w:rsidR="00471F57" w:rsidRPr="00E65C7C" w:rsidRDefault="00471F57" w:rsidP="00AB5D1C">
            <w:pPr>
              <w:jc w:val="center"/>
              <w:rPr>
                <w:sz w:val="16"/>
                <w:szCs w:val="16"/>
                <w:lang w:val="uk-UA"/>
              </w:rPr>
            </w:pPr>
            <w:r w:rsidRPr="00E65C7C">
              <w:rPr>
                <w:sz w:val="16"/>
                <w:szCs w:val="16"/>
                <w:lang w:val="uk-UA"/>
              </w:rPr>
              <w:t>9,0</w:t>
            </w:r>
          </w:p>
        </w:tc>
        <w:tc>
          <w:tcPr>
            <w:tcW w:w="992" w:type="dxa"/>
          </w:tcPr>
          <w:p w14:paraId="323680AF" w14:textId="77777777" w:rsidR="00471F57" w:rsidRPr="00E65C7C" w:rsidRDefault="00471F57" w:rsidP="00AB5D1C">
            <w:pPr>
              <w:jc w:val="center"/>
              <w:rPr>
                <w:sz w:val="16"/>
                <w:szCs w:val="16"/>
                <w:lang w:val="uk-UA"/>
              </w:rPr>
            </w:pPr>
            <w:r w:rsidRPr="00E65C7C">
              <w:rPr>
                <w:sz w:val="16"/>
                <w:szCs w:val="16"/>
                <w:lang w:val="uk-UA"/>
              </w:rPr>
              <w:t>12,5</w:t>
            </w:r>
          </w:p>
        </w:tc>
        <w:tc>
          <w:tcPr>
            <w:tcW w:w="993" w:type="dxa"/>
          </w:tcPr>
          <w:p w14:paraId="6FF38EFD" w14:textId="77777777" w:rsidR="00471F57" w:rsidRPr="00E65C7C" w:rsidRDefault="00471F57" w:rsidP="00AB5D1C">
            <w:pPr>
              <w:jc w:val="center"/>
              <w:rPr>
                <w:sz w:val="16"/>
                <w:szCs w:val="16"/>
                <w:lang w:val="uk-UA"/>
              </w:rPr>
            </w:pPr>
            <w:r w:rsidRPr="00E65C7C">
              <w:rPr>
                <w:sz w:val="16"/>
                <w:szCs w:val="16"/>
                <w:lang w:val="uk-UA"/>
              </w:rPr>
              <w:t>6,5</w:t>
            </w:r>
          </w:p>
        </w:tc>
      </w:tr>
      <w:tr w:rsidR="00471F57" w:rsidRPr="00E65C7C" w14:paraId="7C6ADCA9" w14:textId="77777777" w:rsidTr="00AB5D1C">
        <w:tc>
          <w:tcPr>
            <w:tcW w:w="1271" w:type="dxa"/>
          </w:tcPr>
          <w:p w14:paraId="33C425A1" w14:textId="77777777" w:rsidR="00471F57" w:rsidRPr="00E65C7C" w:rsidRDefault="00471F57" w:rsidP="00AB5D1C">
            <w:pPr>
              <w:jc w:val="center"/>
              <w:rPr>
                <w:sz w:val="16"/>
                <w:szCs w:val="16"/>
                <w:lang w:val="uk-UA"/>
              </w:rPr>
            </w:pPr>
            <w:r w:rsidRPr="00E65C7C">
              <w:rPr>
                <w:sz w:val="16"/>
                <w:szCs w:val="16"/>
                <w:lang w:val="uk-UA"/>
              </w:rPr>
              <w:t xml:space="preserve">UPN 240 </w:t>
            </w:r>
          </w:p>
        </w:tc>
        <w:tc>
          <w:tcPr>
            <w:tcW w:w="951" w:type="dxa"/>
          </w:tcPr>
          <w:p w14:paraId="06E450A8" w14:textId="77777777" w:rsidR="00471F57" w:rsidRPr="00E65C7C" w:rsidRDefault="00471F57" w:rsidP="00AB5D1C">
            <w:pPr>
              <w:jc w:val="center"/>
              <w:rPr>
                <w:sz w:val="16"/>
                <w:szCs w:val="16"/>
                <w:lang w:val="uk-UA"/>
              </w:rPr>
            </w:pPr>
            <w:r w:rsidRPr="00E65C7C">
              <w:rPr>
                <w:sz w:val="16"/>
                <w:szCs w:val="16"/>
                <w:lang w:val="uk-UA"/>
              </w:rPr>
              <w:t>33,2</w:t>
            </w:r>
          </w:p>
        </w:tc>
        <w:tc>
          <w:tcPr>
            <w:tcW w:w="992" w:type="dxa"/>
          </w:tcPr>
          <w:p w14:paraId="7FF6F539" w14:textId="77777777" w:rsidR="00471F57" w:rsidRPr="00E65C7C" w:rsidRDefault="00471F57" w:rsidP="00AB5D1C">
            <w:pPr>
              <w:jc w:val="center"/>
              <w:rPr>
                <w:sz w:val="16"/>
                <w:szCs w:val="16"/>
                <w:lang w:val="uk-UA"/>
              </w:rPr>
            </w:pPr>
            <w:r w:rsidRPr="00E65C7C">
              <w:rPr>
                <w:sz w:val="16"/>
                <w:szCs w:val="16"/>
                <w:lang w:val="uk-UA"/>
              </w:rPr>
              <w:t>240</w:t>
            </w:r>
          </w:p>
        </w:tc>
        <w:tc>
          <w:tcPr>
            <w:tcW w:w="992" w:type="dxa"/>
          </w:tcPr>
          <w:p w14:paraId="402A94C0" w14:textId="77777777" w:rsidR="00471F57" w:rsidRPr="00E65C7C" w:rsidRDefault="00471F57" w:rsidP="00AB5D1C">
            <w:pPr>
              <w:jc w:val="center"/>
              <w:rPr>
                <w:sz w:val="16"/>
                <w:szCs w:val="16"/>
                <w:lang w:val="uk-UA"/>
              </w:rPr>
            </w:pPr>
            <w:r w:rsidRPr="00E65C7C">
              <w:rPr>
                <w:sz w:val="16"/>
                <w:szCs w:val="16"/>
                <w:lang w:val="uk-UA"/>
              </w:rPr>
              <w:t>85</w:t>
            </w:r>
          </w:p>
        </w:tc>
        <w:tc>
          <w:tcPr>
            <w:tcW w:w="992" w:type="dxa"/>
          </w:tcPr>
          <w:p w14:paraId="3C996C22" w14:textId="77777777" w:rsidR="00471F57" w:rsidRPr="00E65C7C" w:rsidRDefault="00471F57" w:rsidP="00AB5D1C">
            <w:pPr>
              <w:jc w:val="center"/>
              <w:rPr>
                <w:sz w:val="16"/>
                <w:szCs w:val="16"/>
                <w:lang w:val="uk-UA"/>
              </w:rPr>
            </w:pPr>
            <w:r w:rsidRPr="00E65C7C">
              <w:rPr>
                <w:sz w:val="16"/>
                <w:szCs w:val="16"/>
                <w:lang w:val="uk-UA"/>
              </w:rPr>
              <w:t>9,5</w:t>
            </w:r>
          </w:p>
        </w:tc>
        <w:tc>
          <w:tcPr>
            <w:tcW w:w="992" w:type="dxa"/>
          </w:tcPr>
          <w:p w14:paraId="64D61AC8" w14:textId="77777777" w:rsidR="00471F57" w:rsidRPr="00E65C7C" w:rsidRDefault="00471F57" w:rsidP="00AB5D1C">
            <w:pPr>
              <w:jc w:val="center"/>
              <w:rPr>
                <w:sz w:val="16"/>
                <w:szCs w:val="16"/>
                <w:lang w:val="uk-UA"/>
              </w:rPr>
            </w:pPr>
            <w:r w:rsidRPr="00E65C7C">
              <w:rPr>
                <w:sz w:val="16"/>
                <w:szCs w:val="16"/>
                <w:lang w:val="uk-UA"/>
              </w:rPr>
              <w:t>13,0</w:t>
            </w:r>
          </w:p>
        </w:tc>
        <w:tc>
          <w:tcPr>
            <w:tcW w:w="993" w:type="dxa"/>
          </w:tcPr>
          <w:p w14:paraId="04CE60F9" w14:textId="77777777" w:rsidR="00471F57" w:rsidRPr="00E65C7C" w:rsidRDefault="00471F57" w:rsidP="00AB5D1C">
            <w:pPr>
              <w:jc w:val="center"/>
              <w:rPr>
                <w:sz w:val="16"/>
                <w:szCs w:val="16"/>
                <w:lang w:val="uk-UA"/>
              </w:rPr>
            </w:pPr>
            <w:r w:rsidRPr="00E65C7C">
              <w:rPr>
                <w:sz w:val="16"/>
                <w:szCs w:val="16"/>
                <w:lang w:val="uk-UA"/>
              </w:rPr>
              <w:t>6,5</w:t>
            </w:r>
          </w:p>
        </w:tc>
      </w:tr>
      <w:tr w:rsidR="00471F57" w:rsidRPr="00E65C7C" w14:paraId="291B476E" w14:textId="77777777" w:rsidTr="00AB5D1C">
        <w:tc>
          <w:tcPr>
            <w:tcW w:w="1271" w:type="dxa"/>
          </w:tcPr>
          <w:p w14:paraId="2AA0460B" w14:textId="77777777" w:rsidR="00471F57" w:rsidRPr="00E65C7C" w:rsidRDefault="00471F57" w:rsidP="00AB5D1C">
            <w:pPr>
              <w:jc w:val="center"/>
              <w:rPr>
                <w:sz w:val="16"/>
                <w:szCs w:val="16"/>
                <w:lang w:val="uk-UA"/>
              </w:rPr>
            </w:pPr>
            <w:r w:rsidRPr="00E65C7C">
              <w:rPr>
                <w:sz w:val="16"/>
                <w:szCs w:val="16"/>
                <w:lang w:val="uk-UA"/>
              </w:rPr>
              <w:t>UPN 260</w:t>
            </w:r>
          </w:p>
        </w:tc>
        <w:tc>
          <w:tcPr>
            <w:tcW w:w="951" w:type="dxa"/>
          </w:tcPr>
          <w:p w14:paraId="61ABD734" w14:textId="77777777" w:rsidR="00471F57" w:rsidRPr="00E65C7C" w:rsidRDefault="00471F57" w:rsidP="00AB5D1C">
            <w:pPr>
              <w:jc w:val="center"/>
              <w:rPr>
                <w:sz w:val="16"/>
                <w:szCs w:val="16"/>
                <w:lang w:val="uk-UA"/>
              </w:rPr>
            </w:pPr>
            <w:r w:rsidRPr="00E65C7C">
              <w:rPr>
                <w:sz w:val="16"/>
                <w:szCs w:val="16"/>
                <w:lang w:val="uk-UA"/>
              </w:rPr>
              <w:t>37,9</w:t>
            </w:r>
          </w:p>
        </w:tc>
        <w:tc>
          <w:tcPr>
            <w:tcW w:w="992" w:type="dxa"/>
          </w:tcPr>
          <w:p w14:paraId="186BE379" w14:textId="77777777" w:rsidR="00471F57" w:rsidRPr="00E65C7C" w:rsidRDefault="00471F57" w:rsidP="00AB5D1C">
            <w:pPr>
              <w:jc w:val="center"/>
              <w:rPr>
                <w:sz w:val="16"/>
                <w:szCs w:val="16"/>
                <w:lang w:val="uk-UA"/>
              </w:rPr>
            </w:pPr>
            <w:r w:rsidRPr="00E65C7C">
              <w:rPr>
                <w:sz w:val="16"/>
                <w:szCs w:val="16"/>
                <w:lang w:val="uk-UA"/>
              </w:rPr>
              <w:t>260</w:t>
            </w:r>
          </w:p>
        </w:tc>
        <w:tc>
          <w:tcPr>
            <w:tcW w:w="992" w:type="dxa"/>
          </w:tcPr>
          <w:p w14:paraId="7E025CEA" w14:textId="77777777" w:rsidR="00471F57" w:rsidRPr="00E65C7C" w:rsidRDefault="00471F57" w:rsidP="00AB5D1C">
            <w:pPr>
              <w:jc w:val="center"/>
              <w:rPr>
                <w:sz w:val="16"/>
                <w:szCs w:val="16"/>
                <w:lang w:val="uk-UA"/>
              </w:rPr>
            </w:pPr>
            <w:r w:rsidRPr="00E65C7C">
              <w:rPr>
                <w:sz w:val="16"/>
                <w:szCs w:val="16"/>
                <w:lang w:val="uk-UA"/>
              </w:rPr>
              <w:t>90</w:t>
            </w:r>
          </w:p>
        </w:tc>
        <w:tc>
          <w:tcPr>
            <w:tcW w:w="992" w:type="dxa"/>
          </w:tcPr>
          <w:p w14:paraId="3BB3738C" w14:textId="77777777" w:rsidR="00471F57" w:rsidRPr="00E65C7C" w:rsidRDefault="00471F57" w:rsidP="00AB5D1C">
            <w:pPr>
              <w:jc w:val="center"/>
              <w:rPr>
                <w:sz w:val="16"/>
                <w:szCs w:val="16"/>
                <w:lang w:val="uk-UA"/>
              </w:rPr>
            </w:pPr>
            <w:r w:rsidRPr="00E65C7C">
              <w:rPr>
                <w:sz w:val="16"/>
                <w:szCs w:val="16"/>
                <w:lang w:val="uk-UA"/>
              </w:rPr>
              <w:t>10,0</w:t>
            </w:r>
          </w:p>
        </w:tc>
        <w:tc>
          <w:tcPr>
            <w:tcW w:w="992" w:type="dxa"/>
          </w:tcPr>
          <w:p w14:paraId="6E64831F" w14:textId="77777777" w:rsidR="00471F57" w:rsidRPr="00E65C7C" w:rsidRDefault="00471F57" w:rsidP="00AB5D1C">
            <w:pPr>
              <w:jc w:val="center"/>
              <w:rPr>
                <w:sz w:val="16"/>
                <w:szCs w:val="16"/>
                <w:lang w:val="uk-UA"/>
              </w:rPr>
            </w:pPr>
            <w:r w:rsidRPr="00E65C7C">
              <w:rPr>
                <w:sz w:val="16"/>
                <w:szCs w:val="16"/>
                <w:lang w:val="uk-UA"/>
              </w:rPr>
              <w:t>14,0</w:t>
            </w:r>
          </w:p>
        </w:tc>
        <w:tc>
          <w:tcPr>
            <w:tcW w:w="993" w:type="dxa"/>
          </w:tcPr>
          <w:p w14:paraId="21071E1F" w14:textId="77777777" w:rsidR="00471F57" w:rsidRPr="00E65C7C" w:rsidRDefault="00471F57" w:rsidP="00AB5D1C">
            <w:pPr>
              <w:jc w:val="center"/>
              <w:rPr>
                <w:sz w:val="16"/>
                <w:szCs w:val="16"/>
                <w:lang w:val="uk-UA"/>
              </w:rPr>
            </w:pPr>
            <w:r w:rsidRPr="00E65C7C">
              <w:rPr>
                <w:sz w:val="16"/>
                <w:szCs w:val="16"/>
                <w:lang w:val="uk-UA"/>
              </w:rPr>
              <w:t>7,0</w:t>
            </w:r>
          </w:p>
        </w:tc>
      </w:tr>
      <w:tr w:rsidR="00471F57" w:rsidRPr="00E65C7C" w14:paraId="0536220B" w14:textId="77777777" w:rsidTr="00AB5D1C">
        <w:tc>
          <w:tcPr>
            <w:tcW w:w="1271" w:type="dxa"/>
          </w:tcPr>
          <w:p w14:paraId="16901B55" w14:textId="77777777" w:rsidR="00471F57" w:rsidRPr="00E65C7C" w:rsidRDefault="00471F57" w:rsidP="00AB5D1C">
            <w:pPr>
              <w:jc w:val="center"/>
              <w:rPr>
                <w:sz w:val="16"/>
                <w:szCs w:val="16"/>
                <w:lang w:val="uk-UA"/>
              </w:rPr>
            </w:pPr>
            <w:r w:rsidRPr="00E65C7C">
              <w:rPr>
                <w:sz w:val="16"/>
                <w:szCs w:val="16"/>
                <w:lang w:val="uk-UA"/>
              </w:rPr>
              <w:t xml:space="preserve">UPN 280 </w:t>
            </w:r>
          </w:p>
        </w:tc>
        <w:tc>
          <w:tcPr>
            <w:tcW w:w="951" w:type="dxa"/>
          </w:tcPr>
          <w:p w14:paraId="31755396" w14:textId="77777777" w:rsidR="00471F57" w:rsidRPr="00E65C7C" w:rsidRDefault="00471F57" w:rsidP="00AB5D1C">
            <w:pPr>
              <w:jc w:val="center"/>
              <w:rPr>
                <w:sz w:val="16"/>
                <w:szCs w:val="16"/>
                <w:lang w:val="uk-UA"/>
              </w:rPr>
            </w:pPr>
            <w:r w:rsidRPr="00E65C7C">
              <w:rPr>
                <w:sz w:val="16"/>
                <w:szCs w:val="16"/>
                <w:lang w:val="uk-UA"/>
              </w:rPr>
              <w:t>41,8</w:t>
            </w:r>
          </w:p>
        </w:tc>
        <w:tc>
          <w:tcPr>
            <w:tcW w:w="992" w:type="dxa"/>
          </w:tcPr>
          <w:p w14:paraId="7D1474CF" w14:textId="77777777" w:rsidR="00471F57" w:rsidRPr="00E65C7C" w:rsidRDefault="00471F57" w:rsidP="00AB5D1C">
            <w:pPr>
              <w:jc w:val="center"/>
              <w:rPr>
                <w:sz w:val="16"/>
                <w:szCs w:val="16"/>
                <w:lang w:val="uk-UA"/>
              </w:rPr>
            </w:pPr>
            <w:r w:rsidRPr="00E65C7C">
              <w:rPr>
                <w:sz w:val="16"/>
                <w:szCs w:val="16"/>
                <w:lang w:val="uk-UA"/>
              </w:rPr>
              <w:t>280</w:t>
            </w:r>
          </w:p>
        </w:tc>
        <w:tc>
          <w:tcPr>
            <w:tcW w:w="992" w:type="dxa"/>
          </w:tcPr>
          <w:p w14:paraId="14D228CE" w14:textId="77777777" w:rsidR="00471F57" w:rsidRPr="00E65C7C" w:rsidRDefault="00471F57" w:rsidP="00AB5D1C">
            <w:pPr>
              <w:jc w:val="center"/>
              <w:rPr>
                <w:sz w:val="16"/>
                <w:szCs w:val="16"/>
                <w:lang w:val="uk-UA"/>
              </w:rPr>
            </w:pPr>
            <w:r w:rsidRPr="00E65C7C">
              <w:rPr>
                <w:sz w:val="16"/>
                <w:szCs w:val="16"/>
                <w:lang w:val="uk-UA"/>
              </w:rPr>
              <w:t>95</w:t>
            </w:r>
          </w:p>
        </w:tc>
        <w:tc>
          <w:tcPr>
            <w:tcW w:w="992" w:type="dxa"/>
          </w:tcPr>
          <w:p w14:paraId="5D742733" w14:textId="77777777" w:rsidR="00471F57" w:rsidRPr="00E65C7C" w:rsidRDefault="00471F57" w:rsidP="00AB5D1C">
            <w:pPr>
              <w:jc w:val="center"/>
              <w:rPr>
                <w:sz w:val="16"/>
                <w:szCs w:val="16"/>
                <w:lang w:val="uk-UA"/>
              </w:rPr>
            </w:pPr>
            <w:r w:rsidRPr="00E65C7C">
              <w:rPr>
                <w:sz w:val="16"/>
                <w:szCs w:val="16"/>
                <w:lang w:val="uk-UA"/>
              </w:rPr>
              <w:t>10,0</w:t>
            </w:r>
          </w:p>
        </w:tc>
        <w:tc>
          <w:tcPr>
            <w:tcW w:w="992" w:type="dxa"/>
          </w:tcPr>
          <w:p w14:paraId="4C10AA7D" w14:textId="77777777" w:rsidR="00471F57" w:rsidRPr="00E65C7C" w:rsidRDefault="00471F57" w:rsidP="00AB5D1C">
            <w:pPr>
              <w:jc w:val="center"/>
              <w:rPr>
                <w:sz w:val="16"/>
                <w:szCs w:val="16"/>
                <w:lang w:val="uk-UA"/>
              </w:rPr>
            </w:pPr>
            <w:r w:rsidRPr="00E65C7C">
              <w:rPr>
                <w:sz w:val="16"/>
                <w:szCs w:val="16"/>
                <w:lang w:val="uk-UA"/>
              </w:rPr>
              <w:t>15,0</w:t>
            </w:r>
          </w:p>
        </w:tc>
        <w:tc>
          <w:tcPr>
            <w:tcW w:w="993" w:type="dxa"/>
          </w:tcPr>
          <w:p w14:paraId="36696AE2" w14:textId="77777777" w:rsidR="00471F57" w:rsidRPr="00E65C7C" w:rsidRDefault="00471F57" w:rsidP="00AB5D1C">
            <w:pPr>
              <w:jc w:val="center"/>
              <w:rPr>
                <w:sz w:val="16"/>
                <w:szCs w:val="16"/>
                <w:lang w:val="uk-UA"/>
              </w:rPr>
            </w:pPr>
            <w:r w:rsidRPr="00E65C7C">
              <w:rPr>
                <w:sz w:val="16"/>
                <w:szCs w:val="16"/>
                <w:lang w:val="uk-UA"/>
              </w:rPr>
              <w:t>7,5</w:t>
            </w:r>
          </w:p>
        </w:tc>
      </w:tr>
      <w:tr w:rsidR="00471F57" w:rsidRPr="00E65C7C" w14:paraId="74B00B00" w14:textId="77777777" w:rsidTr="00AB5D1C">
        <w:tc>
          <w:tcPr>
            <w:tcW w:w="1271" w:type="dxa"/>
          </w:tcPr>
          <w:p w14:paraId="08C4AD7B" w14:textId="77777777" w:rsidR="00471F57" w:rsidRPr="00E65C7C" w:rsidRDefault="00471F57" w:rsidP="00AB5D1C">
            <w:pPr>
              <w:jc w:val="center"/>
              <w:rPr>
                <w:sz w:val="16"/>
                <w:szCs w:val="16"/>
                <w:lang w:val="uk-UA"/>
              </w:rPr>
            </w:pPr>
            <w:r w:rsidRPr="00E65C7C">
              <w:rPr>
                <w:sz w:val="16"/>
                <w:szCs w:val="16"/>
                <w:lang w:val="uk-UA"/>
              </w:rPr>
              <w:t xml:space="preserve">UPN 300 </w:t>
            </w:r>
          </w:p>
        </w:tc>
        <w:tc>
          <w:tcPr>
            <w:tcW w:w="951" w:type="dxa"/>
          </w:tcPr>
          <w:p w14:paraId="7C4004F9" w14:textId="77777777" w:rsidR="00471F57" w:rsidRPr="00E65C7C" w:rsidRDefault="00471F57" w:rsidP="00AB5D1C">
            <w:pPr>
              <w:jc w:val="center"/>
              <w:rPr>
                <w:sz w:val="16"/>
                <w:szCs w:val="16"/>
                <w:lang w:val="uk-UA"/>
              </w:rPr>
            </w:pPr>
            <w:r w:rsidRPr="00E65C7C">
              <w:rPr>
                <w:sz w:val="16"/>
                <w:szCs w:val="16"/>
                <w:lang w:val="uk-UA"/>
              </w:rPr>
              <w:t>46,2</w:t>
            </w:r>
          </w:p>
        </w:tc>
        <w:tc>
          <w:tcPr>
            <w:tcW w:w="992" w:type="dxa"/>
          </w:tcPr>
          <w:p w14:paraId="3F0BB4A0" w14:textId="77777777" w:rsidR="00471F57" w:rsidRPr="00E65C7C" w:rsidRDefault="00471F57" w:rsidP="00AB5D1C">
            <w:pPr>
              <w:jc w:val="center"/>
              <w:rPr>
                <w:sz w:val="16"/>
                <w:szCs w:val="16"/>
                <w:lang w:val="uk-UA"/>
              </w:rPr>
            </w:pPr>
            <w:r w:rsidRPr="00E65C7C">
              <w:rPr>
                <w:sz w:val="16"/>
                <w:szCs w:val="16"/>
                <w:lang w:val="uk-UA"/>
              </w:rPr>
              <w:t>300</w:t>
            </w:r>
          </w:p>
        </w:tc>
        <w:tc>
          <w:tcPr>
            <w:tcW w:w="992" w:type="dxa"/>
          </w:tcPr>
          <w:p w14:paraId="3F1D34D1" w14:textId="77777777" w:rsidR="00471F57" w:rsidRPr="00E65C7C" w:rsidRDefault="00471F57" w:rsidP="00AB5D1C">
            <w:pPr>
              <w:jc w:val="center"/>
              <w:rPr>
                <w:sz w:val="16"/>
                <w:szCs w:val="16"/>
                <w:lang w:val="uk-UA"/>
              </w:rPr>
            </w:pPr>
            <w:r w:rsidRPr="00E65C7C">
              <w:rPr>
                <w:sz w:val="16"/>
                <w:szCs w:val="16"/>
                <w:lang w:val="uk-UA"/>
              </w:rPr>
              <w:t>100</w:t>
            </w:r>
          </w:p>
        </w:tc>
        <w:tc>
          <w:tcPr>
            <w:tcW w:w="992" w:type="dxa"/>
          </w:tcPr>
          <w:p w14:paraId="5E8015D5" w14:textId="77777777" w:rsidR="00471F57" w:rsidRPr="00E65C7C" w:rsidRDefault="00471F57" w:rsidP="00AB5D1C">
            <w:pPr>
              <w:jc w:val="center"/>
              <w:rPr>
                <w:sz w:val="16"/>
                <w:szCs w:val="16"/>
                <w:lang w:val="uk-UA"/>
              </w:rPr>
            </w:pPr>
            <w:r w:rsidRPr="00E65C7C">
              <w:rPr>
                <w:sz w:val="16"/>
                <w:szCs w:val="16"/>
                <w:lang w:val="uk-UA"/>
              </w:rPr>
              <w:t>10,0</w:t>
            </w:r>
          </w:p>
        </w:tc>
        <w:tc>
          <w:tcPr>
            <w:tcW w:w="992" w:type="dxa"/>
          </w:tcPr>
          <w:p w14:paraId="72D27966" w14:textId="77777777" w:rsidR="00471F57" w:rsidRPr="00E65C7C" w:rsidRDefault="00471F57" w:rsidP="00AB5D1C">
            <w:pPr>
              <w:jc w:val="center"/>
              <w:rPr>
                <w:sz w:val="16"/>
                <w:szCs w:val="16"/>
                <w:lang w:val="uk-UA"/>
              </w:rPr>
            </w:pPr>
            <w:r w:rsidRPr="00E65C7C">
              <w:rPr>
                <w:sz w:val="16"/>
                <w:szCs w:val="16"/>
                <w:lang w:val="uk-UA"/>
              </w:rPr>
              <w:t>16,0</w:t>
            </w:r>
          </w:p>
        </w:tc>
        <w:tc>
          <w:tcPr>
            <w:tcW w:w="993" w:type="dxa"/>
          </w:tcPr>
          <w:p w14:paraId="0F8822E9" w14:textId="77777777" w:rsidR="00471F57" w:rsidRPr="00E65C7C" w:rsidRDefault="00471F57" w:rsidP="00AB5D1C">
            <w:pPr>
              <w:jc w:val="center"/>
              <w:rPr>
                <w:sz w:val="16"/>
                <w:szCs w:val="16"/>
                <w:lang w:val="uk-UA"/>
              </w:rPr>
            </w:pPr>
            <w:r w:rsidRPr="00E65C7C">
              <w:rPr>
                <w:sz w:val="16"/>
                <w:szCs w:val="16"/>
                <w:lang w:val="uk-UA"/>
              </w:rPr>
              <w:t>8,0</w:t>
            </w:r>
          </w:p>
        </w:tc>
      </w:tr>
      <w:tr w:rsidR="00471F57" w:rsidRPr="00E65C7C" w14:paraId="3F758D27" w14:textId="77777777" w:rsidTr="00AB5D1C">
        <w:tc>
          <w:tcPr>
            <w:tcW w:w="1271" w:type="dxa"/>
          </w:tcPr>
          <w:p w14:paraId="20A2EE58" w14:textId="77777777" w:rsidR="00471F57" w:rsidRPr="00E65C7C" w:rsidRDefault="00471F57" w:rsidP="00AB5D1C">
            <w:pPr>
              <w:jc w:val="center"/>
              <w:rPr>
                <w:sz w:val="16"/>
                <w:szCs w:val="16"/>
                <w:lang w:val="uk-UA"/>
              </w:rPr>
            </w:pPr>
            <w:r w:rsidRPr="00E65C7C">
              <w:rPr>
                <w:sz w:val="16"/>
                <w:szCs w:val="16"/>
                <w:lang w:val="uk-UA"/>
              </w:rPr>
              <w:t>UPN 320</w:t>
            </w:r>
          </w:p>
        </w:tc>
        <w:tc>
          <w:tcPr>
            <w:tcW w:w="951" w:type="dxa"/>
          </w:tcPr>
          <w:p w14:paraId="259E7CD0" w14:textId="77777777" w:rsidR="00471F57" w:rsidRPr="00E65C7C" w:rsidRDefault="00471F57" w:rsidP="00AB5D1C">
            <w:pPr>
              <w:jc w:val="center"/>
              <w:rPr>
                <w:sz w:val="16"/>
                <w:szCs w:val="16"/>
                <w:lang w:val="uk-UA"/>
              </w:rPr>
            </w:pPr>
            <w:r w:rsidRPr="00E65C7C">
              <w:rPr>
                <w:sz w:val="16"/>
                <w:szCs w:val="16"/>
                <w:lang w:val="uk-UA"/>
              </w:rPr>
              <w:t>59,5</w:t>
            </w:r>
          </w:p>
        </w:tc>
        <w:tc>
          <w:tcPr>
            <w:tcW w:w="992" w:type="dxa"/>
          </w:tcPr>
          <w:p w14:paraId="4C26FF0B" w14:textId="77777777" w:rsidR="00471F57" w:rsidRPr="00E65C7C" w:rsidRDefault="00471F57" w:rsidP="00AB5D1C">
            <w:pPr>
              <w:jc w:val="center"/>
              <w:rPr>
                <w:sz w:val="16"/>
                <w:szCs w:val="16"/>
                <w:lang w:val="uk-UA"/>
              </w:rPr>
            </w:pPr>
            <w:r w:rsidRPr="00E65C7C">
              <w:rPr>
                <w:sz w:val="16"/>
                <w:szCs w:val="16"/>
                <w:lang w:val="uk-UA"/>
              </w:rPr>
              <w:t>320</w:t>
            </w:r>
          </w:p>
        </w:tc>
        <w:tc>
          <w:tcPr>
            <w:tcW w:w="992" w:type="dxa"/>
          </w:tcPr>
          <w:p w14:paraId="0F132DC7" w14:textId="77777777" w:rsidR="00471F57" w:rsidRPr="00E65C7C" w:rsidRDefault="00471F57" w:rsidP="00AB5D1C">
            <w:pPr>
              <w:jc w:val="center"/>
              <w:rPr>
                <w:sz w:val="16"/>
                <w:szCs w:val="16"/>
                <w:lang w:val="uk-UA"/>
              </w:rPr>
            </w:pPr>
            <w:r w:rsidRPr="00E65C7C">
              <w:rPr>
                <w:sz w:val="16"/>
                <w:szCs w:val="16"/>
                <w:lang w:val="uk-UA"/>
              </w:rPr>
              <w:t>100</w:t>
            </w:r>
          </w:p>
        </w:tc>
        <w:tc>
          <w:tcPr>
            <w:tcW w:w="992" w:type="dxa"/>
          </w:tcPr>
          <w:p w14:paraId="6DCFEA88" w14:textId="77777777" w:rsidR="00471F57" w:rsidRPr="00E65C7C" w:rsidRDefault="00471F57" w:rsidP="00AB5D1C">
            <w:pPr>
              <w:jc w:val="center"/>
              <w:rPr>
                <w:sz w:val="16"/>
                <w:szCs w:val="16"/>
                <w:lang w:val="uk-UA"/>
              </w:rPr>
            </w:pPr>
            <w:r w:rsidRPr="00E65C7C">
              <w:rPr>
                <w:sz w:val="16"/>
                <w:szCs w:val="16"/>
                <w:lang w:val="uk-UA"/>
              </w:rPr>
              <w:t>14,0</w:t>
            </w:r>
          </w:p>
        </w:tc>
        <w:tc>
          <w:tcPr>
            <w:tcW w:w="992" w:type="dxa"/>
          </w:tcPr>
          <w:p w14:paraId="5C6548EF" w14:textId="77777777" w:rsidR="00471F57" w:rsidRPr="00E65C7C" w:rsidRDefault="00471F57" w:rsidP="00AB5D1C">
            <w:pPr>
              <w:jc w:val="center"/>
              <w:rPr>
                <w:sz w:val="16"/>
                <w:szCs w:val="16"/>
                <w:lang w:val="uk-UA"/>
              </w:rPr>
            </w:pPr>
            <w:r w:rsidRPr="00E65C7C">
              <w:rPr>
                <w:sz w:val="16"/>
                <w:szCs w:val="16"/>
                <w:lang w:val="uk-UA"/>
              </w:rPr>
              <w:t>17,5</w:t>
            </w:r>
          </w:p>
        </w:tc>
        <w:tc>
          <w:tcPr>
            <w:tcW w:w="993" w:type="dxa"/>
          </w:tcPr>
          <w:p w14:paraId="34ABD776" w14:textId="77777777" w:rsidR="00471F57" w:rsidRPr="00E65C7C" w:rsidRDefault="00471F57" w:rsidP="00AB5D1C">
            <w:pPr>
              <w:jc w:val="center"/>
              <w:rPr>
                <w:sz w:val="16"/>
                <w:szCs w:val="16"/>
                <w:lang w:val="uk-UA"/>
              </w:rPr>
            </w:pPr>
            <w:r w:rsidRPr="00E65C7C">
              <w:rPr>
                <w:sz w:val="16"/>
                <w:szCs w:val="16"/>
                <w:lang w:val="uk-UA"/>
              </w:rPr>
              <w:t>8,8</w:t>
            </w:r>
          </w:p>
        </w:tc>
      </w:tr>
      <w:tr w:rsidR="00471F57" w:rsidRPr="00E65C7C" w14:paraId="48DA401C" w14:textId="77777777" w:rsidTr="00AB5D1C">
        <w:tc>
          <w:tcPr>
            <w:tcW w:w="1271" w:type="dxa"/>
          </w:tcPr>
          <w:p w14:paraId="1BB4EF5B" w14:textId="77777777" w:rsidR="00471F57" w:rsidRPr="00E65C7C" w:rsidRDefault="00471F57" w:rsidP="00AB5D1C">
            <w:pPr>
              <w:jc w:val="center"/>
              <w:rPr>
                <w:sz w:val="16"/>
                <w:szCs w:val="16"/>
                <w:lang w:val="uk-UA"/>
              </w:rPr>
            </w:pPr>
            <w:r w:rsidRPr="00E65C7C">
              <w:rPr>
                <w:sz w:val="16"/>
                <w:szCs w:val="16"/>
                <w:lang w:val="uk-UA"/>
              </w:rPr>
              <w:t>UPN 350</w:t>
            </w:r>
          </w:p>
        </w:tc>
        <w:tc>
          <w:tcPr>
            <w:tcW w:w="951" w:type="dxa"/>
          </w:tcPr>
          <w:p w14:paraId="074F35E7" w14:textId="77777777" w:rsidR="00471F57" w:rsidRPr="00E65C7C" w:rsidRDefault="00471F57" w:rsidP="00AB5D1C">
            <w:pPr>
              <w:jc w:val="center"/>
              <w:rPr>
                <w:sz w:val="16"/>
                <w:szCs w:val="16"/>
                <w:lang w:val="uk-UA"/>
              </w:rPr>
            </w:pPr>
            <w:r w:rsidRPr="00E65C7C">
              <w:rPr>
                <w:sz w:val="16"/>
                <w:szCs w:val="16"/>
                <w:lang w:val="uk-UA"/>
              </w:rPr>
              <w:t>60,6</w:t>
            </w:r>
          </w:p>
        </w:tc>
        <w:tc>
          <w:tcPr>
            <w:tcW w:w="992" w:type="dxa"/>
          </w:tcPr>
          <w:p w14:paraId="04D3891B" w14:textId="77777777" w:rsidR="00471F57" w:rsidRPr="00E65C7C" w:rsidRDefault="00471F57" w:rsidP="00AB5D1C">
            <w:pPr>
              <w:jc w:val="center"/>
              <w:rPr>
                <w:sz w:val="16"/>
                <w:szCs w:val="16"/>
                <w:lang w:val="uk-UA"/>
              </w:rPr>
            </w:pPr>
            <w:r w:rsidRPr="00E65C7C">
              <w:rPr>
                <w:sz w:val="16"/>
                <w:szCs w:val="16"/>
                <w:lang w:val="uk-UA"/>
              </w:rPr>
              <w:t>350</w:t>
            </w:r>
          </w:p>
        </w:tc>
        <w:tc>
          <w:tcPr>
            <w:tcW w:w="992" w:type="dxa"/>
          </w:tcPr>
          <w:p w14:paraId="423F8E66" w14:textId="77777777" w:rsidR="00471F57" w:rsidRPr="00E65C7C" w:rsidRDefault="00471F57" w:rsidP="00AB5D1C">
            <w:pPr>
              <w:jc w:val="center"/>
              <w:rPr>
                <w:sz w:val="16"/>
                <w:szCs w:val="16"/>
                <w:lang w:val="uk-UA"/>
              </w:rPr>
            </w:pPr>
            <w:r w:rsidRPr="00E65C7C">
              <w:rPr>
                <w:sz w:val="16"/>
                <w:szCs w:val="16"/>
                <w:lang w:val="uk-UA"/>
              </w:rPr>
              <w:t>100</w:t>
            </w:r>
          </w:p>
        </w:tc>
        <w:tc>
          <w:tcPr>
            <w:tcW w:w="992" w:type="dxa"/>
          </w:tcPr>
          <w:p w14:paraId="1B46C4BC" w14:textId="77777777" w:rsidR="00471F57" w:rsidRPr="00E65C7C" w:rsidRDefault="00471F57" w:rsidP="00AB5D1C">
            <w:pPr>
              <w:jc w:val="center"/>
              <w:rPr>
                <w:sz w:val="16"/>
                <w:szCs w:val="16"/>
                <w:lang w:val="uk-UA"/>
              </w:rPr>
            </w:pPr>
            <w:r w:rsidRPr="00E65C7C">
              <w:rPr>
                <w:sz w:val="16"/>
                <w:szCs w:val="16"/>
                <w:lang w:val="uk-UA"/>
              </w:rPr>
              <w:t>14,0</w:t>
            </w:r>
          </w:p>
        </w:tc>
        <w:tc>
          <w:tcPr>
            <w:tcW w:w="992" w:type="dxa"/>
          </w:tcPr>
          <w:p w14:paraId="04F6266F" w14:textId="77777777" w:rsidR="00471F57" w:rsidRPr="00E65C7C" w:rsidRDefault="00471F57" w:rsidP="00AB5D1C">
            <w:pPr>
              <w:jc w:val="center"/>
              <w:rPr>
                <w:sz w:val="16"/>
                <w:szCs w:val="16"/>
                <w:lang w:val="uk-UA"/>
              </w:rPr>
            </w:pPr>
            <w:r w:rsidRPr="00E65C7C">
              <w:rPr>
                <w:sz w:val="16"/>
                <w:szCs w:val="16"/>
                <w:lang w:val="uk-UA"/>
              </w:rPr>
              <w:t>16,0</w:t>
            </w:r>
          </w:p>
        </w:tc>
        <w:tc>
          <w:tcPr>
            <w:tcW w:w="993" w:type="dxa"/>
          </w:tcPr>
          <w:p w14:paraId="722D2466" w14:textId="77777777" w:rsidR="00471F57" w:rsidRPr="00E65C7C" w:rsidRDefault="00471F57" w:rsidP="00AB5D1C">
            <w:pPr>
              <w:jc w:val="center"/>
              <w:rPr>
                <w:sz w:val="16"/>
                <w:szCs w:val="16"/>
                <w:lang w:val="uk-UA"/>
              </w:rPr>
            </w:pPr>
            <w:r w:rsidRPr="00E65C7C">
              <w:rPr>
                <w:sz w:val="16"/>
                <w:szCs w:val="16"/>
                <w:lang w:val="uk-UA"/>
              </w:rPr>
              <w:t>8,0</w:t>
            </w:r>
          </w:p>
        </w:tc>
      </w:tr>
      <w:tr w:rsidR="00471F57" w:rsidRPr="00E65C7C" w14:paraId="09C3CB3D" w14:textId="77777777" w:rsidTr="00AB5D1C">
        <w:tc>
          <w:tcPr>
            <w:tcW w:w="1271" w:type="dxa"/>
          </w:tcPr>
          <w:p w14:paraId="77DA511A" w14:textId="77777777" w:rsidR="00471F57" w:rsidRPr="00E65C7C" w:rsidRDefault="00471F57" w:rsidP="00AB5D1C">
            <w:pPr>
              <w:jc w:val="center"/>
              <w:rPr>
                <w:sz w:val="16"/>
                <w:szCs w:val="16"/>
                <w:lang w:val="uk-UA"/>
              </w:rPr>
            </w:pPr>
            <w:r w:rsidRPr="00E65C7C">
              <w:rPr>
                <w:sz w:val="16"/>
                <w:szCs w:val="16"/>
                <w:lang w:val="uk-UA"/>
              </w:rPr>
              <w:t xml:space="preserve">UPN 380 </w:t>
            </w:r>
          </w:p>
        </w:tc>
        <w:tc>
          <w:tcPr>
            <w:tcW w:w="951" w:type="dxa"/>
          </w:tcPr>
          <w:p w14:paraId="0D6657F9" w14:textId="77777777" w:rsidR="00471F57" w:rsidRPr="00E65C7C" w:rsidRDefault="00471F57" w:rsidP="00AB5D1C">
            <w:pPr>
              <w:jc w:val="center"/>
              <w:rPr>
                <w:sz w:val="16"/>
                <w:szCs w:val="16"/>
                <w:lang w:val="uk-UA"/>
              </w:rPr>
            </w:pPr>
            <w:r w:rsidRPr="00E65C7C">
              <w:rPr>
                <w:sz w:val="16"/>
                <w:szCs w:val="16"/>
                <w:lang w:val="uk-UA"/>
              </w:rPr>
              <w:t>63,1</w:t>
            </w:r>
          </w:p>
        </w:tc>
        <w:tc>
          <w:tcPr>
            <w:tcW w:w="992" w:type="dxa"/>
          </w:tcPr>
          <w:p w14:paraId="2A4992F2" w14:textId="77777777" w:rsidR="00471F57" w:rsidRPr="00E65C7C" w:rsidRDefault="00471F57" w:rsidP="00AB5D1C">
            <w:pPr>
              <w:jc w:val="center"/>
              <w:rPr>
                <w:sz w:val="16"/>
                <w:szCs w:val="16"/>
                <w:lang w:val="uk-UA"/>
              </w:rPr>
            </w:pPr>
            <w:r w:rsidRPr="00E65C7C">
              <w:rPr>
                <w:sz w:val="16"/>
                <w:szCs w:val="16"/>
                <w:lang w:val="uk-UA"/>
              </w:rPr>
              <w:t>380</w:t>
            </w:r>
          </w:p>
        </w:tc>
        <w:tc>
          <w:tcPr>
            <w:tcW w:w="992" w:type="dxa"/>
          </w:tcPr>
          <w:p w14:paraId="63971D30" w14:textId="77777777" w:rsidR="00471F57" w:rsidRPr="00E65C7C" w:rsidRDefault="00471F57" w:rsidP="00AB5D1C">
            <w:pPr>
              <w:jc w:val="center"/>
              <w:rPr>
                <w:sz w:val="16"/>
                <w:szCs w:val="16"/>
                <w:lang w:val="uk-UA"/>
              </w:rPr>
            </w:pPr>
            <w:r w:rsidRPr="00E65C7C">
              <w:rPr>
                <w:sz w:val="16"/>
                <w:szCs w:val="16"/>
                <w:lang w:val="uk-UA"/>
              </w:rPr>
              <w:t>102</w:t>
            </w:r>
          </w:p>
        </w:tc>
        <w:tc>
          <w:tcPr>
            <w:tcW w:w="992" w:type="dxa"/>
          </w:tcPr>
          <w:p w14:paraId="37479B05" w14:textId="77777777" w:rsidR="00471F57" w:rsidRPr="00E65C7C" w:rsidRDefault="00471F57" w:rsidP="00AB5D1C">
            <w:pPr>
              <w:jc w:val="center"/>
              <w:rPr>
                <w:sz w:val="16"/>
                <w:szCs w:val="16"/>
                <w:lang w:val="uk-UA"/>
              </w:rPr>
            </w:pPr>
            <w:r w:rsidRPr="00E65C7C">
              <w:rPr>
                <w:sz w:val="16"/>
                <w:szCs w:val="16"/>
                <w:lang w:val="uk-UA"/>
              </w:rPr>
              <w:t>13,5</w:t>
            </w:r>
          </w:p>
        </w:tc>
        <w:tc>
          <w:tcPr>
            <w:tcW w:w="992" w:type="dxa"/>
          </w:tcPr>
          <w:p w14:paraId="5112EDD3" w14:textId="77777777" w:rsidR="00471F57" w:rsidRPr="00E65C7C" w:rsidRDefault="00471F57" w:rsidP="00AB5D1C">
            <w:pPr>
              <w:jc w:val="center"/>
              <w:rPr>
                <w:sz w:val="16"/>
                <w:szCs w:val="16"/>
                <w:lang w:val="uk-UA"/>
              </w:rPr>
            </w:pPr>
            <w:r w:rsidRPr="00E65C7C">
              <w:rPr>
                <w:sz w:val="16"/>
                <w:szCs w:val="16"/>
                <w:lang w:val="uk-UA"/>
              </w:rPr>
              <w:t>16,0</w:t>
            </w:r>
          </w:p>
        </w:tc>
        <w:tc>
          <w:tcPr>
            <w:tcW w:w="993" w:type="dxa"/>
          </w:tcPr>
          <w:p w14:paraId="5E3A9DC7" w14:textId="77777777" w:rsidR="00471F57" w:rsidRPr="00E65C7C" w:rsidRDefault="00471F57" w:rsidP="00AB5D1C">
            <w:pPr>
              <w:jc w:val="center"/>
              <w:rPr>
                <w:sz w:val="16"/>
                <w:szCs w:val="16"/>
                <w:lang w:val="uk-UA"/>
              </w:rPr>
            </w:pPr>
            <w:r w:rsidRPr="00E65C7C">
              <w:rPr>
                <w:sz w:val="16"/>
                <w:szCs w:val="16"/>
                <w:lang w:val="uk-UA"/>
              </w:rPr>
              <w:t>8,0</w:t>
            </w:r>
          </w:p>
        </w:tc>
      </w:tr>
      <w:tr w:rsidR="00471F57" w:rsidRPr="00E65C7C" w14:paraId="5CD32D2A" w14:textId="77777777" w:rsidTr="00AB5D1C">
        <w:tc>
          <w:tcPr>
            <w:tcW w:w="1271" w:type="dxa"/>
          </w:tcPr>
          <w:p w14:paraId="3758A4E0" w14:textId="77777777" w:rsidR="00471F57" w:rsidRPr="00E65C7C" w:rsidRDefault="00471F57" w:rsidP="00AB5D1C">
            <w:pPr>
              <w:jc w:val="center"/>
              <w:rPr>
                <w:sz w:val="16"/>
                <w:szCs w:val="16"/>
                <w:lang w:val="uk-UA"/>
              </w:rPr>
            </w:pPr>
            <w:r w:rsidRPr="00E65C7C">
              <w:rPr>
                <w:sz w:val="16"/>
                <w:szCs w:val="16"/>
                <w:lang w:val="uk-UA"/>
              </w:rPr>
              <w:t>UPN 400</w:t>
            </w:r>
          </w:p>
        </w:tc>
        <w:tc>
          <w:tcPr>
            <w:tcW w:w="951" w:type="dxa"/>
          </w:tcPr>
          <w:p w14:paraId="5EB9E450" w14:textId="77777777" w:rsidR="00471F57" w:rsidRPr="00E65C7C" w:rsidRDefault="00471F57" w:rsidP="00AB5D1C">
            <w:pPr>
              <w:jc w:val="center"/>
              <w:rPr>
                <w:sz w:val="16"/>
                <w:szCs w:val="16"/>
                <w:lang w:val="uk-UA"/>
              </w:rPr>
            </w:pPr>
            <w:r w:rsidRPr="00E65C7C">
              <w:rPr>
                <w:sz w:val="16"/>
                <w:szCs w:val="16"/>
                <w:lang w:val="uk-UA"/>
              </w:rPr>
              <w:t>71,8</w:t>
            </w:r>
          </w:p>
        </w:tc>
        <w:tc>
          <w:tcPr>
            <w:tcW w:w="992" w:type="dxa"/>
          </w:tcPr>
          <w:p w14:paraId="1C78C115" w14:textId="77777777" w:rsidR="00471F57" w:rsidRPr="00E65C7C" w:rsidRDefault="00471F57" w:rsidP="00AB5D1C">
            <w:pPr>
              <w:jc w:val="center"/>
              <w:rPr>
                <w:sz w:val="16"/>
                <w:szCs w:val="16"/>
                <w:lang w:val="uk-UA"/>
              </w:rPr>
            </w:pPr>
            <w:r w:rsidRPr="00E65C7C">
              <w:rPr>
                <w:sz w:val="16"/>
                <w:szCs w:val="16"/>
                <w:lang w:val="uk-UA"/>
              </w:rPr>
              <w:t>400</w:t>
            </w:r>
          </w:p>
        </w:tc>
        <w:tc>
          <w:tcPr>
            <w:tcW w:w="992" w:type="dxa"/>
          </w:tcPr>
          <w:p w14:paraId="5F940B4F" w14:textId="77777777" w:rsidR="00471F57" w:rsidRPr="00E65C7C" w:rsidRDefault="00471F57" w:rsidP="00AB5D1C">
            <w:pPr>
              <w:jc w:val="center"/>
              <w:rPr>
                <w:sz w:val="16"/>
                <w:szCs w:val="16"/>
                <w:lang w:val="uk-UA"/>
              </w:rPr>
            </w:pPr>
            <w:r w:rsidRPr="00E65C7C">
              <w:rPr>
                <w:sz w:val="16"/>
                <w:szCs w:val="16"/>
                <w:lang w:val="uk-UA"/>
              </w:rPr>
              <w:t>110</w:t>
            </w:r>
          </w:p>
        </w:tc>
        <w:tc>
          <w:tcPr>
            <w:tcW w:w="992" w:type="dxa"/>
          </w:tcPr>
          <w:p w14:paraId="4D82B6E1" w14:textId="77777777" w:rsidR="00471F57" w:rsidRPr="00E65C7C" w:rsidRDefault="00471F57" w:rsidP="00AB5D1C">
            <w:pPr>
              <w:jc w:val="center"/>
              <w:rPr>
                <w:sz w:val="16"/>
                <w:szCs w:val="16"/>
                <w:lang w:val="uk-UA"/>
              </w:rPr>
            </w:pPr>
            <w:r w:rsidRPr="00E65C7C">
              <w:rPr>
                <w:sz w:val="16"/>
                <w:szCs w:val="16"/>
                <w:lang w:val="uk-UA"/>
              </w:rPr>
              <w:t>14,0</w:t>
            </w:r>
          </w:p>
        </w:tc>
        <w:tc>
          <w:tcPr>
            <w:tcW w:w="992" w:type="dxa"/>
          </w:tcPr>
          <w:p w14:paraId="2AAEC622" w14:textId="77777777" w:rsidR="00471F57" w:rsidRPr="00E65C7C" w:rsidRDefault="00471F57" w:rsidP="00AB5D1C">
            <w:pPr>
              <w:jc w:val="center"/>
              <w:rPr>
                <w:sz w:val="16"/>
                <w:szCs w:val="16"/>
                <w:lang w:val="uk-UA"/>
              </w:rPr>
            </w:pPr>
            <w:r w:rsidRPr="00E65C7C">
              <w:rPr>
                <w:sz w:val="16"/>
                <w:szCs w:val="16"/>
                <w:lang w:val="uk-UA"/>
              </w:rPr>
              <w:t>18,0</w:t>
            </w:r>
          </w:p>
        </w:tc>
        <w:tc>
          <w:tcPr>
            <w:tcW w:w="993" w:type="dxa"/>
          </w:tcPr>
          <w:p w14:paraId="0DF3CB84" w14:textId="77777777" w:rsidR="00471F57" w:rsidRPr="00E65C7C" w:rsidRDefault="00471F57" w:rsidP="00AB5D1C">
            <w:pPr>
              <w:jc w:val="center"/>
              <w:rPr>
                <w:sz w:val="16"/>
                <w:szCs w:val="16"/>
                <w:lang w:val="uk-UA"/>
              </w:rPr>
            </w:pPr>
            <w:r w:rsidRPr="00E65C7C">
              <w:rPr>
                <w:sz w:val="16"/>
                <w:szCs w:val="16"/>
                <w:lang w:val="uk-UA"/>
              </w:rPr>
              <w:t>9,0</w:t>
            </w:r>
          </w:p>
        </w:tc>
      </w:tr>
    </w:tbl>
    <w:p w14:paraId="2C789686" w14:textId="77777777" w:rsidR="00053235" w:rsidRPr="00CA604A" w:rsidRDefault="00471F57" w:rsidP="00471F57">
      <w:pPr>
        <w:jc w:val="center"/>
        <w:rPr>
          <w:lang w:val="uk-UA"/>
        </w:rPr>
      </w:pPr>
      <w:r w:rsidRPr="00CA604A">
        <w:rPr>
          <w:noProof/>
          <w:lang w:val="uk-UA" w:eastAsia="uk-UA"/>
        </w:rPr>
        <w:t xml:space="preserve"> </w:t>
      </w:r>
      <w:r w:rsidR="00053235" w:rsidRPr="00CA604A">
        <w:rPr>
          <w:noProof/>
          <w:lang w:val="uk-UA" w:eastAsia="uk-UA"/>
        </w:rPr>
        <w:drawing>
          <wp:anchor distT="0" distB="0" distL="114300" distR="114300" simplePos="0" relativeHeight="251694080" behindDoc="1" locked="0" layoutInCell="1" allowOverlap="1" wp14:anchorId="6921FC8E" wp14:editId="57E2C939">
            <wp:simplePos x="0" y="0"/>
            <wp:positionH relativeFrom="column">
              <wp:posOffset>1332411</wp:posOffset>
            </wp:positionH>
            <wp:positionV relativeFrom="page">
              <wp:posOffset>2181497</wp:posOffset>
            </wp:positionV>
            <wp:extent cx="3977005" cy="2421890"/>
            <wp:effectExtent l="0" t="0" r="4445" b="0"/>
            <wp:wrapNone/>
            <wp:docPr id="9" name="Рисунок 9" descr="C:\Users\POMAH\Desktop\Новая папка\Каталог\Швеле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MAH\Desktop\Новая папка\Каталог\Швелер.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77005" cy="2421890"/>
                    </a:xfrm>
                    <a:prstGeom prst="rect">
                      <a:avLst/>
                    </a:prstGeom>
                    <a:noFill/>
                    <a:ln>
                      <a:noFill/>
                    </a:ln>
                  </pic:spPr>
                </pic:pic>
              </a:graphicData>
            </a:graphic>
          </wp:anchor>
        </w:drawing>
      </w:r>
      <w:r>
        <w:rPr>
          <w:lang w:val="uk-UA"/>
        </w:rPr>
        <w:br w:type="page"/>
      </w:r>
    </w:p>
    <w:p w14:paraId="29336C98" w14:textId="77777777" w:rsidR="00053235" w:rsidRPr="00CA604A" w:rsidRDefault="00053235" w:rsidP="00053235">
      <w:pPr>
        <w:pStyle w:val="Heading1"/>
        <w:rPr>
          <w:lang w:val="uk-UA"/>
        </w:rPr>
      </w:pPr>
      <w:bookmarkStart w:id="43" w:name="_Toc523386874"/>
      <w:r w:rsidRPr="00CA604A">
        <w:rPr>
          <w:lang w:val="uk-UA"/>
        </w:rPr>
        <w:lastRenderedPageBreak/>
        <w:t>Швелер   UPE</w:t>
      </w:r>
      <w:bookmarkEnd w:id="43"/>
    </w:p>
    <w:p w14:paraId="34D9DBDC" w14:textId="77777777" w:rsidR="00053235" w:rsidRPr="00CA604A" w:rsidRDefault="00053235" w:rsidP="00E65C7C">
      <w:pPr>
        <w:spacing w:before="120" w:after="120" w:line="240" w:lineRule="auto"/>
        <w:jc w:val="center"/>
        <w:rPr>
          <w:lang w:val="uk-UA"/>
        </w:rPr>
      </w:pPr>
      <w:r w:rsidRPr="00CA604A">
        <w:rPr>
          <w:lang w:val="uk-UA"/>
        </w:rPr>
        <w:t>Розміри:  згідно з DIN 1026-2; 2002-10</w:t>
      </w:r>
    </w:p>
    <w:p w14:paraId="24D45C31" w14:textId="77777777" w:rsidR="00053235" w:rsidRPr="00CA604A" w:rsidRDefault="00053235" w:rsidP="00E65C7C">
      <w:pPr>
        <w:spacing w:before="120" w:after="120" w:line="240" w:lineRule="auto"/>
        <w:jc w:val="center"/>
        <w:rPr>
          <w:lang w:val="uk-UA"/>
        </w:rPr>
      </w:pPr>
      <w:r w:rsidRPr="00CA604A">
        <w:rPr>
          <w:lang w:val="uk-UA"/>
        </w:rPr>
        <w:t>Допуски: згідно з EN 10279:2000</w:t>
      </w:r>
    </w:p>
    <w:p w14:paraId="01E19268" w14:textId="77777777" w:rsidR="00053235" w:rsidRPr="00CA604A" w:rsidRDefault="00053235" w:rsidP="00E65C7C">
      <w:pPr>
        <w:spacing w:before="120" w:after="120" w:line="240" w:lineRule="auto"/>
        <w:jc w:val="center"/>
        <w:rPr>
          <w:lang w:val="uk-UA"/>
        </w:rPr>
      </w:pPr>
      <w:r w:rsidRPr="00CA604A">
        <w:rPr>
          <w:lang w:val="uk-UA"/>
        </w:rPr>
        <w:t>Якість поверхні: згідно з EN 10163-3: 2004, клас C, підклас 1.</w:t>
      </w:r>
    </w:p>
    <w:p w14:paraId="45BA41A6" w14:textId="77777777" w:rsidR="00E65C7C" w:rsidRDefault="00053235" w:rsidP="00E65C7C">
      <w:pPr>
        <w:spacing w:before="120" w:after="120" w:line="240" w:lineRule="auto"/>
        <w:jc w:val="center"/>
        <w:rPr>
          <w:lang w:val="uk-UA"/>
        </w:rPr>
      </w:pPr>
      <w:r w:rsidRPr="00CA604A">
        <w:rPr>
          <w:lang w:val="uk-UA"/>
        </w:rPr>
        <w:t>Марки сталі: S235 , S355, S460,  інші по запиту</w:t>
      </w:r>
    </w:p>
    <w:p w14:paraId="15755B0C" w14:textId="77777777" w:rsidR="00053235" w:rsidRPr="00CA604A" w:rsidRDefault="00361AB4" w:rsidP="00E65C7C">
      <w:pPr>
        <w:spacing w:before="120" w:after="120" w:line="240" w:lineRule="auto"/>
        <w:jc w:val="center"/>
        <w:rPr>
          <w:lang w:val="uk-UA"/>
        </w:rPr>
      </w:pPr>
      <w:r w:rsidRPr="00CA604A">
        <w:rPr>
          <w:noProof/>
          <w:lang w:val="uk-UA" w:eastAsia="uk-UA"/>
        </w:rPr>
        <w:drawing>
          <wp:inline distT="0" distB="0" distL="0" distR="0" wp14:anchorId="324E704A" wp14:editId="0636A5E5">
            <wp:extent cx="3811712" cy="2704915"/>
            <wp:effectExtent l="0" t="0" r="0" b="635"/>
            <wp:docPr id="10" name="Рисунок 10" descr="C:\Users\POMAH\Desktop\Новая папка\Каталог\U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MAH\Desktop\Новая папка\Каталог\UP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23426" cy="2713227"/>
                    </a:xfrm>
                    <a:prstGeom prst="rect">
                      <a:avLst/>
                    </a:prstGeom>
                    <a:noFill/>
                    <a:ln>
                      <a:noFill/>
                    </a:ln>
                  </pic:spPr>
                </pic:pic>
              </a:graphicData>
            </a:graphic>
          </wp:inline>
        </w:drawing>
      </w:r>
    </w:p>
    <w:tbl>
      <w:tblPr>
        <w:tblStyle w:val="TableGrid"/>
        <w:tblpPr w:leftFromText="180" w:rightFromText="180" w:vertAnchor="page" w:horzAnchor="margin" w:tblpXSpec="center" w:tblpY="7592"/>
        <w:tblW w:w="7184" w:type="dxa"/>
        <w:tblLayout w:type="fixed"/>
        <w:tblLook w:val="04A0" w:firstRow="1" w:lastRow="0" w:firstColumn="1" w:lastColumn="0" w:noHBand="0" w:noVBand="1"/>
      </w:tblPr>
      <w:tblGrid>
        <w:gridCol w:w="1231"/>
        <w:gridCol w:w="992"/>
        <w:gridCol w:w="992"/>
        <w:gridCol w:w="992"/>
        <w:gridCol w:w="992"/>
        <w:gridCol w:w="992"/>
        <w:gridCol w:w="993"/>
      </w:tblGrid>
      <w:tr w:rsidR="00471F57" w:rsidRPr="00E65C7C" w14:paraId="1780446B" w14:textId="77777777" w:rsidTr="00471F57">
        <w:tc>
          <w:tcPr>
            <w:tcW w:w="1231" w:type="dxa"/>
          </w:tcPr>
          <w:p w14:paraId="52328864" w14:textId="77777777" w:rsidR="00471F57" w:rsidRPr="00E65C7C" w:rsidRDefault="00471F57" w:rsidP="00471F57">
            <w:pPr>
              <w:jc w:val="center"/>
              <w:rPr>
                <w:rFonts w:cs="Times New Roman"/>
                <w:sz w:val="16"/>
                <w:szCs w:val="16"/>
                <w:lang w:val="uk-UA"/>
              </w:rPr>
            </w:pPr>
            <w:r w:rsidRPr="00E65C7C">
              <w:rPr>
                <w:rFonts w:cs="Times New Roman"/>
                <w:sz w:val="16"/>
                <w:szCs w:val="16"/>
                <w:lang w:val="uk-UA"/>
              </w:rPr>
              <w:t>Позначення</w:t>
            </w:r>
          </w:p>
        </w:tc>
        <w:tc>
          <w:tcPr>
            <w:tcW w:w="992" w:type="dxa"/>
          </w:tcPr>
          <w:p w14:paraId="77A74488" w14:textId="77777777" w:rsidR="00471F57" w:rsidRPr="00E65C7C" w:rsidRDefault="00471F57" w:rsidP="00471F57">
            <w:pPr>
              <w:jc w:val="center"/>
              <w:rPr>
                <w:sz w:val="16"/>
                <w:szCs w:val="16"/>
                <w:lang w:val="uk-UA"/>
              </w:rPr>
            </w:pPr>
            <w:r w:rsidRPr="00E65C7C">
              <w:rPr>
                <w:sz w:val="16"/>
                <w:szCs w:val="16"/>
                <w:lang w:val="uk-UA"/>
              </w:rPr>
              <w:t>Маса</w:t>
            </w:r>
          </w:p>
        </w:tc>
        <w:tc>
          <w:tcPr>
            <w:tcW w:w="4961" w:type="dxa"/>
            <w:gridSpan w:val="5"/>
          </w:tcPr>
          <w:p w14:paraId="66FD1E4C" w14:textId="77777777" w:rsidR="00471F57" w:rsidRPr="00E65C7C" w:rsidRDefault="00471F57" w:rsidP="00471F57">
            <w:pPr>
              <w:jc w:val="center"/>
              <w:rPr>
                <w:sz w:val="16"/>
                <w:szCs w:val="16"/>
                <w:lang w:val="uk-UA"/>
              </w:rPr>
            </w:pPr>
            <w:r w:rsidRPr="00E65C7C">
              <w:rPr>
                <w:sz w:val="16"/>
                <w:szCs w:val="16"/>
                <w:lang w:val="uk-UA"/>
              </w:rPr>
              <w:t>Розміри</w:t>
            </w:r>
          </w:p>
        </w:tc>
      </w:tr>
      <w:tr w:rsidR="00471F57" w:rsidRPr="00E65C7C" w14:paraId="7332EEA9" w14:textId="77777777" w:rsidTr="00471F57">
        <w:tc>
          <w:tcPr>
            <w:tcW w:w="1231" w:type="dxa"/>
          </w:tcPr>
          <w:p w14:paraId="2ECD8B8C" w14:textId="77777777" w:rsidR="00471F57" w:rsidRPr="00E65C7C" w:rsidRDefault="00471F57" w:rsidP="00471F57">
            <w:pPr>
              <w:jc w:val="center"/>
              <w:rPr>
                <w:sz w:val="16"/>
                <w:szCs w:val="16"/>
                <w:lang w:val="uk-UA"/>
              </w:rPr>
            </w:pPr>
          </w:p>
        </w:tc>
        <w:tc>
          <w:tcPr>
            <w:tcW w:w="992" w:type="dxa"/>
          </w:tcPr>
          <w:p w14:paraId="1E6F4910" w14:textId="77777777" w:rsidR="00471F57" w:rsidRPr="00E65C7C" w:rsidRDefault="00471F57" w:rsidP="00471F57">
            <w:pPr>
              <w:jc w:val="center"/>
              <w:rPr>
                <w:sz w:val="16"/>
                <w:szCs w:val="16"/>
                <w:lang w:val="uk-UA"/>
              </w:rPr>
            </w:pPr>
            <w:r w:rsidRPr="00E65C7C">
              <w:rPr>
                <w:sz w:val="16"/>
                <w:szCs w:val="16"/>
                <w:lang w:val="uk-UA"/>
              </w:rPr>
              <w:t>кг/м</w:t>
            </w:r>
          </w:p>
        </w:tc>
        <w:tc>
          <w:tcPr>
            <w:tcW w:w="992" w:type="dxa"/>
          </w:tcPr>
          <w:p w14:paraId="2E529E11" w14:textId="77777777" w:rsidR="00471F57" w:rsidRPr="00E65C7C" w:rsidRDefault="00471F57" w:rsidP="00471F57">
            <w:pPr>
              <w:jc w:val="center"/>
              <w:rPr>
                <w:sz w:val="16"/>
                <w:szCs w:val="16"/>
                <w:lang w:val="uk-UA"/>
              </w:rPr>
            </w:pPr>
            <w:r w:rsidRPr="00E65C7C">
              <w:rPr>
                <w:sz w:val="16"/>
                <w:szCs w:val="16"/>
                <w:lang w:val="uk-UA"/>
              </w:rPr>
              <w:t>h, мм</w:t>
            </w:r>
          </w:p>
        </w:tc>
        <w:tc>
          <w:tcPr>
            <w:tcW w:w="992" w:type="dxa"/>
          </w:tcPr>
          <w:p w14:paraId="3286AEF2" w14:textId="77777777" w:rsidR="00471F57" w:rsidRPr="00E65C7C" w:rsidRDefault="00471F57" w:rsidP="00471F57">
            <w:pPr>
              <w:jc w:val="center"/>
              <w:rPr>
                <w:sz w:val="16"/>
                <w:szCs w:val="16"/>
                <w:lang w:val="uk-UA"/>
              </w:rPr>
            </w:pPr>
            <w:r w:rsidRPr="00E65C7C">
              <w:rPr>
                <w:sz w:val="16"/>
                <w:szCs w:val="16"/>
                <w:lang w:val="uk-UA"/>
              </w:rPr>
              <w:t>b, мм</w:t>
            </w:r>
          </w:p>
        </w:tc>
        <w:tc>
          <w:tcPr>
            <w:tcW w:w="992" w:type="dxa"/>
          </w:tcPr>
          <w:p w14:paraId="73F2394D" w14:textId="77777777" w:rsidR="00471F57" w:rsidRPr="00E65C7C" w:rsidRDefault="00471F57" w:rsidP="00471F57">
            <w:pPr>
              <w:jc w:val="center"/>
              <w:rPr>
                <w:sz w:val="16"/>
                <w:szCs w:val="16"/>
                <w:lang w:val="uk-UA"/>
              </w:rPr>
            </w:pPr>
            <w:r w:rsidRPr="00E65C7C">
              <w:rPr>
                <w:sz w:val="16"/>
                <w:szCs w:val="16"/>
                <w:lang w:val="uk-UA"/>
              </w:rPr>
              <w:t>t</w:t>
            </w:r>
            <w:r w:rsidRPr="00E65C7C">
              <w:rPr>
                <w:sz w:val="16"/>
                <w:szCs w:val="16"/>
                <w:vertAlign w:val="subscript"/>
                <w:lang w:val="uk-UA"/>
              </w:rPr>
              <w:t>w</w:t>
            </w:r>
            <w:r w:rsidRPr="00E65C7C">
              <w:rPr>
                <w:sz w:val="16"/>
                <w:szCs w:val="16"/>
                <w:lang w:val="uk-UA"/>
              </w:rPr>
              <w:t>, мм</w:t>
            </w:r>
          </w:p>
        </w:tc>
        <w:tc>
          <w:tcPr>
            <w:tcW w:w="992" w:type="dxa"/>
          </w:tcPr>
          <w:p w14:paraId="2E8D3270" w14:textId="77777777" w:rsidR="00471F57" w:rsidRPr="00E65C7C" w:rsidRDefault="00471F57" w:rsidP="00471F57">
            <w:pPr>
              <w:jc w:val="center"/>
              <w:rPr>
                <w:sz w:val="16"/>
                <w:szCs w:val="16"/>
                <w:lang w:val="uk-UA"/>
              </w:rPr>
            </w:pPr>
            <w:r w:rsidRPr="00E65C7C">
              <w:rPr>
                <w:sz w:val="16"/>
                <w:szCs w:val="16"/>
                <w:lang w:val="uk-UA"/>
              </w:rPr>
              <w:t>t</w:t>
            </w:r>
            <w:r w:rsidRPr="00E65C7C">
              <w:rPr>
                <w:sz w:val="16"/>
                <w:szCs w:val="16"/>
                <w:vertAlign w:val="subscript"/>
                <w:lang w:val="uk-UA"/>
              </w:rPr>
              <w:t>f,</w:t>
            </w:r>
            <w:r w:rsidRPr="00E65C7C">
              <w:rPr>
                <w:sz w:val="16"/>
                <w:szCs w:val="16"/>
                <w:lang w:val="uk-UA"/>
              </w:rPr>
              <w:t>, мм</w:t>
            </w:r>
          </w:p>
        </w:tc>
        <w:tc>
          <w:tcPr>
            <w:tcW w:w="993" w:type="dxa"/>
          </w:tcPr>
          <w:p w14:paraId="79D4C914" w14:textId="77777777" w:rsidR="00471F57" w:rsidRPr="00E65C7C" w:rsidRDefault="00471F57" w:rsidP="00471F57">
            <w:pPr>
              <w:jc w:val="center"/>
              <w:rPr>
                <w:sz w:val="16"/>
                <w:szCs w:val="16"/>
                <w:lang w:val="uk-UA"/>
              </w:rPr>
            </w:pPr>
            <w:r w:rsidRPr="00E65C7C">
              <w:rPr>
                <w:sz w:val="16"/>
                <w:szCs w:val="16"/>
                <w:lang w:val="uk-UA"/>
              </w:rPr>
              <w:t>r, мм</w:t>
            </w:r>
          </w:p>
        </w:tc>
      </w:tr>
      <w:tr w:rsidR="00471F57" w:rsidRPr="00E65C7C" w14:paraId="6B51DB22" w14:textId="77777777" w:rsidTr="00471F57">
        <w:tc>
          <w:tcPr>
            <w:tcW w:w="1231" w:type="dxa"/>
          </w:tcPr>
          <w:p w14:paraId="03FAC6E7" w14:textId="77777777" w:rsidR="00471F57" w:rsidRPr="00E65C7C" w:rsidRDefault="00471F57" w:rsidP="00471F57">
            <w:pPr>
              <w:jc w:val="center"/>
              <w:rPr>
                <w:sz w:val="16"/>
                <w:szCs w:val="16"/>
                <w:lang w:val="uk-UA"/>
              </w:rPr>
            </w:pPr>
            <w:r w:rsidRPr="00E65C7C">
              <w:rPr>
                <w:sz w:val="16"/>
                <w:szCs w:val="16"/>
                <w:lang w:val="uk-UA"/>
              </w:rPr>
              <w:t>UPE 80</w:t>
            </w:r>
          </w:p>
        </w:tc>
        <w:tc>
          <w:tcPr>
            <w:tcW w:w="992" w:type="dxa"/>
          </w:tcPr>
          <w:p w14:paraId="46AD48FC" w14:textId="77777777" w:rsidR="00471F57" w:rsidRPr="00E65C7C" w:rsidRDefault="00471F57" w:rsidP="00471F57">
            <w:pPr>
              <w:jc w:val="center"/>
              <w:rPr>
                <w:sz w:val="16"/>
                <w:szCs w:val="16"/>
                <w:lang w:val="uk-UA"/>
              </w:rPr>
            </w:pPr>
            <w:r w:rsidRPr="00E65C7C">
              <w:rPr>
                <w:sz w:val="16"/>
                <w:szCs w:val="16"/>
                <w:lang w:val="uk-UA"/>
              </w:rPr>
              <w:t>7,90</w:t>
            </w:r>
          </w:p>
        </w:tc>
        <w:tc>
          <w:tcPr>
            <w:tcW w:w="992" w:type="dxa"/>
          </w:tcPr>
          <w:p w14:paraId="00D5C6D0" w14:textId="77777777" w:rsidR="00471F57" w:rsidRPr="00E65C7C" w:rsidRDefault="00471F57" w:rsidP="00471F57">
            <w:pPr>
              <w:jc w:val="center"/>
              <w:rPr>
                <w:sz w:val="16"/>
                <w:szCs w:val="16"/>
                <w:lang w:val="uk-UA"/>
              </w:rPr>
            </w:pPr>
            <w:r w:rsidRPr="00E65C7C">
              <w:rPr>
                <w:sz w:val="16"/>
                <w:szCs w:val="16"/>
                <w:lang w:val="uk-UA"/>
              </w:rPr>
              <w:t>80</w:t>
            </w:r>
          </w:p>
        </w:tc>
        <w:tc>
          <w:tcPr>
            <w:tcW w:w="992" w:type="dxa"/>
          </w:tcPr>
          <w:p w14:paraId="2438D62E" w14:textId="77777777" w:rsidR="00471F57" w:rsidRPr="00E65C7C" w:rsidRDefault="00471F57" w:rsidP="00471F57">
            <w:pPr>
              <w:jc w:val="center"/>
              <w:rPr>
                <w:sz w:val="16"/>
                <w:szCs w:val="16"/>
                <w:lang w:val="uk-UA"/>
              </w:rPr>
            </w:pPr>
            <w:r w:rsidRPr="00E65C7C">
              <w:rPr>
                <w:sz w:val="16"/>
                <w:szCs w:val="16"/>
                <w:lang w:val="uk-UA"/>
              </w:rPr>
              <w:t>50</w:t>
            </w:r>
          </w:p>
        </w:tc>
        <w:tc>
          <w:tcPr>
            <w:tcW w:w="992" w:type="dxa"/>
          </w:tcPr>
          <w:p w14:paraId="337D7A87" w14:textId="77777777" w:rsidR="00471F57" w:rsidRPr="00E65C7C" w:rsidRDefault="00471F57" w:rsidP="00471F57">
            <w:pPr>
              <w:jc w:val="center"/>
              <w:rPr>
                <w:sz w:val="16"/>
                <w:szCs w:val="16"/>
                <w:lang w:val="uk-UA"/>
              </w:rPr>
            </w:pPr>
            <w:r w:rsidRPr="00E65C7C">
              <w:rPr>
                <w:sz w:val="16"/>
                <w:szCs w:val="16"/>
                <w:lang w:val="uk-UA"/>
              </w:rPr>
              <w:t>4,0</w:t>
            </w:r>
          </w:p>
        </w:tc>
        <w:tc>
          <w:tcPr>
            <w:tcW w:w="992" w:type="dxa"/>
          </w:tcPr>
          <w:p w14:paraId="6FD26DE3" w14:textId="77777777" w:rsidR="00471F57" w:rsidRPr="00E65C7C" w:rsidRDefault="00471F57" w:rsidP="00471F57">
            <w:pPr>
              <w:jc w:val="center"/>
              <w:rPr>
                <w:sz w:val="16"/>
                <w:szCs w:val="16"/>
                <w:lang w:val="uk-UA"/>
              </w:rPr>
            </w:pPr>
            <w:r w:rsidRPr="00E65C7C">
              <w:rPr>
                <w:sz w:val="16"/>
                <w:szCs w:val="16"/>
                <w:lang w:val="uk-UA"/>
              </w:rPr>
              <w:t>7,0</w:t>
            </w:r>
          </w:p>
        </w:tc>
        <w:tc>
          <w:tcPr>
            <w:tcW w:w="993" w:type="dxa"/>
          </w:tcPr>
          <w:p w14:paraId="76CE81AE" w14:textId="77777777" w:rsidR="00471F57" w:rsidRPr="00E65C7C" w:rsidRDefault="00471F57" w:rsidP="00471F57">
            <w:pPr>
              <w:jc w:val="center"/>
              <w:rPr>
                <w:sz w:val="16"/>
                <w:szCs w:val="16"/>
                <w:lang w:val="uk-UA"/>
              </w:rPr>
            </w:pPr>
            <w:r w:rsidRPr="00E65C7C">
              <w:rPr>
                <w:sz w:val="16"/>
                <w:szCs w:val="16"/>
                <w:lang w:val="uk-UA"/>
              </w:rPr>
              <w:t>10</w:t>
            </w:r>
          </w:p>
        </w:tc>
      </w:tr>
      <w:tr w:rsidR="00471F57" w:rsidRPr="00E65C7C" w14:paraId="395EC574" w14:textId="77777777" w:rsidTr="00471F57">
        <w:tc>
          <w:tcPr>
            <w:tcW w:w="1231" w:type="dxa"/>
          </w:tcPr>
          <w:p w14:paraId="3E5088FC" w14:textId="77777777" w:rsidR="00471F57" w:rsidRPr="00E65C7C" w:rsidRDefault="00471F57" w:rsidP="00471F57">
            <w:pPr>
              <w:jc w:val="center"/>
              <w:rPr>
                <w:sz w:val="16"/>
                <w:szCs w:val="16"/>
                <w:lang w:val="uk-UA"/>
              </w:rPr>
            </w:pPr>
            <w:r w:rsidRPr="00E65C7C">
              <w:rPr>
                <w:sz w:val="16"/>
                <w:szCs w:val="16"/>
                <w:lang w:val="uk-UA"/>
              </w:rPr>
              <w:t>UPE 100</w:t>
            </w:r>
          </w:p>
        </w:tc>
        <w:tc>
          <w:tcPr>
            <w:tcW w:w="992" w:type="dxa"/>
          </w:tcPr>
          <w:p w14:paraId="32A3F919" w14:textId="77777777" w:rsidR="00471F57" w:rsidRPr="00E65C7C" w:rsidRDefault="00471F57" w:rsidP="00471F57">
            <w:pPr>
              <w:jc w:val="center"/>
              <w:rPr>
                <w:sz w:val="16"/>
                <w:szCs w:val="16"/>
                <w:lang w:val="uk-UA"/>
              </w:rPr>
            </w:pPr>
            <w:r w:rsidRPr="00E65C7C">
              <w:rPr>
                <w:sz w:val="16"/>
                <w:szCs w:val="16"/>
                <w:lang w:val="uk-UA"/>
              </w:rPr>
              <w:t>9,82</w:t>
            </w:r>
          </w:p>
        </w:tc>
        <w:tc>
          <w:tcPr>
            <w:tcW w:w="992" w:type="dxa"/>
          </w:tcPr>
          <w:p w14:paraId="57980DD8" w14:textId="77777777" w:rsidR="00471F57" w:rsidRPr="00E65C7C" w:rsidRDefault="00471F57" w:rsidP="00471F57">
            <w:pPr>
              <w:jc w:val="center"/>
              <w:rPr>
                <w:sz w:val="16"/>
                <w:szCs w:val="16"/>
                <w:lang w:val="uk-UA"/>
              </w:rPr>
            </w:pPr>
            <w:r w:rsidRPr="00E65C7C">
              <w:rPr>
                <w:sz w:val="16"/>
                <w:szCs w:val="16"/>
                <w:lang w:val="uk-UA"/>
              </w:rPr>
              <w:t>100</w:t>
            </w:r>
          </w:p>
        </w:tc>
        <w:tc>
          <w:tcPr>
            <w:tcW w:w="992" w:type="dxa"/>
          </w:tcPr>
          <w:p w14:paraId="7F580888" w14:textId="77777777" w:rsidR="00471F57" w:rsidRPr="00E65C7C" w:rsidRDefault="00471F57" w:rsidP="00471F57">
            <w:pPr>
              <w:jc w:val="center"/>
              <w:rPr>
                <w:sz w:val="16"/>
                <w:szCs w:val="16"/>
                <w:lang w:val="uk-UA"/>
              </w:rPr>
            </w:pPr>
            <w:r w:rsidRPr="00E65C7C">
              <w:rPr>
                <w:sz w:val="16"/>
                <w:szCs w:val="16"/>
                <w:lang w:val="uk-UA"/>
              </w:rPr>
              <w:t>55</w:t>
            </w:r>
          </w:p>
        </w:tc>
        <w:tc>
          <w:tcPr>
            <w:tcW w:w="992" w:type="dxa"/>
          </w:tcPr>
          <w:p w14:paraId="6F4C4D47" w14:textId="77777777" w:rsidR="00471F57" w:rsidRPr="00E65C7C" w:rsidRDefault="00471F57" w:rsidP="00471F57">
            <w:pPr>
              <w:jc w:val="center"/>
              <w:rPr>
                <w:sz w:val="16"/>
                <w:szCs w:val="16"/>
                <w:lang w:val="uk-UA"/>
              </w:rPr>
            </w:pPr>
            <w:r w:rsidRPr="00E65C7C">
              <w:rPr>
                <w:sz w:val="16"/>
                <w:szCs w:val="16"/>
                <w:lang w:val="uk-UA"/>
              </w:rPr>
              <w:t>4,5</w:t>
            </w:r>
          </w:p>
        </w:tc>
        <w:tc>
          <w:tcPr>
            <w:tcW w:w="992" w:type="dxa"/>
          </w:tcPr>
          <w:p w14:paraId="5D3D9101" w14:textId="77777777" w:rsidR="00471F57" w:rsidRPr="00E65C7C" w:rsidRDefault="00471F57" w:rsidP="00471F57">
            <w:pPr>
              <w:jc w:val="center"/>
              <w:rPr>
                <w:sz w:val="16"/>
                <w:szCs w:val="16"/>
                <w:lang w:val="uk-UA"/>
              </w:rPr>
            </w:pPr>
            <w:r w:rsidRPr="00E65C7C">
              <w:rPr>
                <w:sz w:val="16"/>
                <w:szCs w:val="16"/>
                <w:lang w:val="uk-UA"/>
              </w:rPr>
              <w:t>7,5</w:t>
            </w:r>
          </w:p>
        </w:tc>
        <w:tc>
          <w:tcPr>
            <w:tcW w:w="993" w:type="dxa"/>
          </w:tcPr>
          <w:p w14:paraId="1DF0C914" w14:textId="77777777" w:rsidR="00471F57" w:rsidRPr="00E65C7C" w:rsidRDefault="00471F57" w:rsidP="00471F57">
            <w:pPr>
              <w:jc w:val="center"/>
              <w:rPr>
                <w:sz w:val="16"/>
                <w:szCs w:val="16"/>
                <w:lang w:val="uk-UA"/>
              </w:rPr>
            </w:pPr>
            <w:r w:rsidRPr="00E65C7C">
              <w:rPr>
                <w:sz w:val="16"/>
                <w:szCs w:val="16"/>
                <w:lang w:val="uk-UA"/>
              </w:rPr>
              <w:t>10</w:t>
            </w:r>
          </w:p>
        </w:tc>
      </w:tr>
      <w:tr w:rsidR="00471F57" w:rsidRPr="00E65C7C" w14:paraId="1E4B72F2" w14:textId="77777777" w:rsidTr="00471F57">
        <w:tc>
          <w:tcPr>
            <w:tcW w:w="1231" w:type="dxa"/>
          </w:tcPr>
          <w:p w14:paraId="03C9CE08" w14:textId="77777777" w:rsidR="00471F57" w:rsidRPr="00E65C7C" w:rsidRDefault="00471F57" w:rsidP="00471F57">
            <w:pPr>
              <w:jc w:val="center"/>
              <w:rPr>
                <w:sz w:val="16"/>
                <w:szCs w:val="16"/>
                <w:lang w:val="uk-UA"/>
              </w:rPr>
            </w:pPr>
            <w:r w:rsidRPr="00E65C7C">
              <w:rPr>
                <w:sz w:val="16"/>
                <w:szCs w:val="16"/>
                <w:lang w:val="uk-UA"/>
              </w:rPr>
              <w:t>UPE 120</w:t>
            </w:r>
          </w:p>
        </w:tc>
        <w:tc>
          <w:tcPr>
            <w:tcW w:w="992" w:type="dxa"/>
          </w:tcPr>
          <w:p w14:paraId="6FF1C90B" w14:textId="77777777" w:rsidR="00471F57" w:rsidRPr="00E65C7C" w:rsidRDefault="00471F57" w:rsidP="00471F57">
            <w:pPr>
              <w:jc w:val="center"/>
              <w:rPr>
                <w:sz w:val="16"/>
                <w:szCs w:val="16"/>
                <w:lang w:val="uk-UA"/>
              </w:rPr>
            </w:pPr>
            <w:r w:rsidRPr="00E65C7C">
              <w:rPr>
                <w:sz w:val="16"/>
                <w:szCs w:val="16"/>
                <w:lang w:val="uk-UA"/>
              </w:rPr>
              <w:t>12,1</w:t>
            </w:r>
          </w:p>
        </w:tc>
        <w:tc>
          <w:tcPr>
            <w:tcW w:w="992" w:type="dxa"/>
          </w:tcPr>
          <w:p w14:paraId="29BA976B" w14:textId="77777777" w:rsidR="00471F57" w:rsidRPr="00E65C7C" w:rsidRDefault="00471F57" w:rsidP="00471F57">
            <w:pPr>
              <w:jc w:val="center"/>
              <w:rPr>
                <w:sz w:val="16"/>
                <w:szCs w:val="16"/>
                <w:lang w:val="uk-UA"/>
              </w:rPr>
            </w:pPr>
            <w:r w:rsidRPr="00E65C7C">
              <w:rPr>
                <w:sz w:val="16"/>
                <w:szCs w:val="16"/>
                <w:lang w:val="uk-UA"/>
              </w:rPr>
              <w:t>120</w:t>
            </w:r>
          </w:p>
        </w:tc>
        <w:tc>
          <w:tcPr>
            <w:tcW w:w="992" w:type="dxa"/>
          </w:tcPr>
          <w:p w14:paraId="764FB76A" w14:textId="77777777" w:rsidR="00471F57" w:rsidRPr="00E65C7C" w:rsidRDefault="00471F57" w:rsidP="00471F57">
            <w:pPr>
              <w:jc w:val="center"/>
              <w:rPr>
                <w:sz w:val="16"/>
                <w:szCs w:val="16"/>
                <w:lang w:val="uk-UA"/>
              </w:rPr>
            </w:pPr>
            <w:r w:rsidRPr="00E65C7C">
              <w:rPr>
                <w:sz w:val="16"/>
                <w:szCs w:val="16"/>
                <w:lang w:val="uk-UA"/>
              </w:rPr>
              <w:t>60</w:t>
            </w:r>
          </w:p>
        </w:tc>
        <w:tc>
          <w:tcPr>
            <w:tcW w:w="992" w:type="dxa"/>
          </w:tcPr>
          <w:p w14:paraId="6B3C4BA6" w14:textId="77777777" w:rsidR="00471F57" w:rsidRPr="00E65C7C" w:rsidRDefault="00471F57" w:rsidP="00471F57">
            <w:pPr>
              <w:jc w:val="center"/>
              <w:rPr>
                <w:sz w:val="16"/>
                <w:szCs w:val="16"/>
                <w:lang w:val="uk-UA"/>
              </w:rPr>
            </w:pPr>
            <w:r w:rsidRPr="00E65C7C">
              <w:rPr>
                <w:sz w:val="16"/>
                <w:szCs w:val="16"/>
                <w:lang w:val="uk-UA"/>
              </w:rPr>
              <w:t>5,0</w:t>
            </w:r>
          </w:p>
        </w:tc>
        <w:tc>
          <w:tcPr>
            <w:tcW w:w="992" w:type="dxa"/>
          </w:tcPr>
          <w:p w14:paraId="032F201C" w14:textId="77777777" w:rsidR="00471F57" w:rsidRPr="00E65C7C" w:rsidRDefault="00471F57" w:rsidP="00471F57">
            <w:pPr>
              <w:jc w:val="center"/>
              <w:rPr>
                <w:sz w:val="16"/>
                <w:szCs w:val="16"/>
                <w:lang w:val="uk-UA"/>
              </w:rPr>
            </w:pPr>
            <w:r w:rsidRPr="00E65C7C">
              <w:rPr>
                <w:sz w:val="16"/>
                <w:szCs w:val="16"/>
                <w:lang w:val="uk-UA"/>
              </w:rPr>
              <w:t>8,0</w:t>
            </w:r>
          </w:p>
        </w:tc>
        <w:tc>
          <w:tcPr>
            <w:tcW w:w="993" w:type="dxa"/>
          </w:tcPr>
          <w:p w14:paraId="41EF8EF0" w14:textId="77777777" w:rsidR="00471F57" w:rsidRPr="00E65C7C" w:rsidRDefault="00471F57" w:rsidP="00471F57">
            <w:pPr>
              <w:jc w:val="center"/>
              <w:rPr>
                <w:sz w:val="16"/>
                <w:szCs w:val="16"/>
                <w:lang w:val="uk-UA"/>
              </w:rPr>
            </w:pPr>
            <w:r w:rsidRPr="00E65C7C">
              <w:rPr>
                <w:sz w:val="16"/>
                <w:szCs w:val="16"/>
                <w:lang w:val="uk-UA"/>
              </w:rPr>
              <w:t>12</w:t>
            </w:r>
          </w:p>
        </w:tc>
      </w:tr>
      <w:tr w:rsidR="00471F57" w:rsidRPr="00E65C7C" w14:paraId="6A529C89" w14:textId="77777777" w:rsidTr="00471F57">
        <w:tc>
          <w:tcPr>
            <w:tcW w:w="1231" w:type="dxa"/>
          </w:tcPr>
          <w:p w14:paraId="4F856BA8" w14:textId="77777777" w:rsidR="00471F57" w:rsidRPr="00E65C7C" w:rsidRDefault="00471F57" w:rsidP="00471F57">
            <w:pPr>
              <w:jc w:val="center"/>
              <w:rPr>
                <w:sz w:val="16"/>
                <w:szCs w:val="16"/>
                <w:lang w:val="uk-UA"/>
              </w:rPr>
            </w:pPr>
            <w:r w:rsidRPr="00E65C7C">
              <w:rPr>
                <w:sz w:val="16"/>
                <w:szCs w:val="16"/>
                <w:lang w:val="uk-UA"/>
              </w:rPr>
              <w:t>UPE 140</w:t>
            </w:r>
          </w:p>
        </w:tc>
        <w:tc>
          <w:tcPr>
            <w:tcW w:w="992" w:type="dxa"/>
          </w:tcPr>
          <w:p w14:paraId="4C7FD948" w14:textId="77777777" w:rsidR="00471F57" w:rsidRPr="00E65C7C" w:rsidRDefault="00471F57" w:rsidP="00471F57">
            <w:pPr>
              <w:jc w:val="center"/>
              <w:rPr>
                <w:sz w:val="16"/>
                <w:szCs w:val="16"/>
                <w:lang w:val="uk-UA"/>
              </w:rPr>
            </w:pPr>
            <w:r w:rsidRPr="00E65C7C">
              <w:rPr>
                <w:sz w:val="16"/>
                <w:szCs w:val="16"/>
                <w:lang w:val="uk-UA"/>
              </w:rPr>
              <w:t>14,5</w:t>
            </w:r>
          </w:p>
        </w:tc>
        <w:tc>
          <w:tcPr>
            <w:tcW w:w="992" w:type="dxa"/>
          </w:tcPr>
          <w:p w14:paraId="5FBF8369" w14:textId="77777777" w:rsidR="00471F57" w:rsidRPr="00E65C7C" w:rsidRDefault="00471F57" w:rsidP="00471F57">
            <w:pPr>
              <w:jc w:val="center"/>
              <w:rPr>
                <w:sz w:val="16"/>
                <w:szCs w:val="16"/>
                <w:lang w:val="uk-UA"/>
              </w:rPr>
            </w:pPr>
            <w:r w:rsidRPr="00E65C7C">
              <w:rPr>
                <w:sz w:val="16"/>
                <w:szCs w:val="16"/>
                <w:lang w:val="uk-UA"/>
              </w:rPr>
              <w:t>140</w:t>
            </w:r>
          </w:p>
        </w:tc>
        <w:tc>
          <w:tcPr>
            <w:tcW w:w="992" w:type="dxa"/>
          </w:tcPr>
          <w:p w14:paraId="51212E55" w14:textId="77777777" w:rsidR="00471F57" w:rsidRPr="00E65C7C" w:rsidRDefault="00471F57" w:rsidP="00471F57">
            <w:pPr>
              <w:jc w:val="center"/>
              <w:rPr>
                <w:sz w:val="16"/>
                <w:szCs w:val="16"/>
                <w:lang w:val="uk-UA"/>
              </w:rPr>
            </w:pPr>
            <w:r w:rsidRPr="00E65C7C">
              <w:rPr>
                <w:sz w:val="16"/>
                <w:szCs w:val="16"/>
                <w:lang w:val="uk-UA"/>
              </w:rPr>
              <w:t>65</w:t>
            </w:r>
          </w:p>
        </w:tc>
        <w:tc>
          <w:tcPr>
            <w:tcW w:w="992" w:type="dxa"/>
          </w:tcPr>
          <w:p w14:paraId="00FB4EE5" w14:textId="77777777" w:rsidR="00471F57" w:rsidRPr="00E65C7C" w:rsidRDefault="00471F57" w:rsidP="00471F57">
            <w:pPr>
              <w:jc w:val="center"/>
              <w:rPr>
                <w:sz w:val="16"/>
                <w:szCs w:val="16"/>
                <w:lang w:val="uk-UA"/>
              </w:rPr>
            </w:pPr>
            <w:r w:rsidRPr="00E65C7C">
              <w:rPr>
                <w:sz w:val="16"/>
                <w:szCs w:val="16"/>
                <w:lang w:val="uk-UA"/>
              </w:rPr>
              <w:t>5,0</w:t>
            </w:r>
          </w:p>
        </w:tc>
        <w:tc>
          <w:tcPr>
            <w:tcW w:w="992" w:type="dxa"/>
          </w:tcPr>
          <w:p w14:paraId="440E5CC4" w14:textId="77777777" w:rsidR="00471F57" w:rsidRPr="00E65C7C" w:rsidRDefault="00471F57" w:rsidP="00471F57">
            <w:pPr>
              <w:jc w:val="center"/>
              <w:rPr>
                <w:sz w:val="16"/>
                <w:szCs w:val="16"/>
                <w:lang w:val="uk-UA"/>
              </w:rPr>
            </w:pPr>
            <w:r w:rsidRPr="00E65C7C">
              <w:rPr>
                <w:sz w:val="16"/>
                <w:szCs w:val="16"/>
                <w:lang w:val="uk-UA"/>
              </w:rPr>
              <w:t>9,0</w:t>
            </w:r>
          </w:p>
        </w:tc>
        <w:tc>
          <w:tcPr>
            <w:tcW w:w="993" w:type="dxa"/>
          </w:tcPr>
          <w:p w14:paraId="7609A02C" w14:textId="77777777" w:rsidR="00471F57" w:rsidRPr="00E65C7C" w:rsidRDefault="00471F57" w:rsidP="00471F57">
            <w:pPr>
              <w:jc w:val="center"/>
              <w:rPr>
                <w:sz w:val="16"/>
                <w:szCs w:val="16"/>
                <w:lang w:val="uk-UA"/>
              </w:rPr>
            </w:pPr>
            <w:r w:rsidRPr="00E65C7C">
              <w:rPr>
                <w:sz w:val="16"/>
                <w:szCs w:val="16"/>
                <w:lang w:val="uk-UA"/>
              </w:rPr>
              <w:t>12</w:t>
            </w:r>
          </w:p>
        </w:tc>
      </w:tr>
      <w:tr w:rsidR="00471F57" w:rsidRPr="00E65C7C" w14:paraId="792DBEDE" w14:textId="77777777" w:rsidTr="00471F57">
        <w:tc>
          <w:tcPr>
            <w:tcW w:w="1231" w:type="dxa"/>
          </w:tcPr>
          <w:p w14:paraId="7E4C2AFA" w14:textId="77777777" w:rsidR="00471F57" w:rsidRPr="00E65C7C" w:rsidRDefault="00471F57" w:rsidP="00471F57">
            <w:pPr>
              <w:jc w:val="center"/>
              <w:rPr>
                <w:sz w:val="16"/>
                <w:szCs w:val="16"/>
                <w:lang w:val="uk-UA"/>
              </w:rPr>
            </w:pPr>
            <w:r w:rsidRPr="00E65C7C">
              <w:rPr>
                <w:sz w:val="16"/>
                <w:szCs w:val="16"/>
                <w:lang w:val="uk-UA"/>
              </w:rPr>
              <w:t>UPE 160</w:t>
            </w:r>
          </w:p>
        </w:tc>
        <w:tc>
          <w:tcPr>
            <w:tcW w:w="992" w:type="dxa"/>
          </w:tcPr>
          <w:p w14:paraId="4B19B8A6" w14:textId="77777777" w:rsidR="00471F57" w:rsidRPr="00E65C7C" w:rsidRDefault="00471F57" w:rsidP="00471F57">
            <w:pPr>
              <w:jc w:val="center"/>
              <w:rPr>
                <w:sz w:val="16"/>
                <w:szCs w:val="16"/>
                <w:lang w:val="uk-UA"/>
              </w:rPr>
            </w:pPr>
            <w:r w:rsidRPr="00E65C7C">
              <w:rPr>
                <w:sz w:val="16"/>
                <w:szCs w:val="16"/>
                <w:lang w:val="uk-UA"/>
              </w:rPr>
              <w:t>17,0</w:t>
            </w:r>
          </w:p>
        </w:tc>
        <w:tc>
          <w:tcPr>
            <w:tcW w:w="992" w:type="dxa"/>
          </w:tcPr>
          <w:p w14:paraId="34CD8DA6" w14:textId="77777777" w:rsidR="00471F57" w:rsidRPr="00E65C7C" w:rsidRDefault="00471F57" w:rsidP="00471F57">
            <w:pPr>
              <w:jc w:val="center"/>
              <w:rPr>
                <w:sz w:val="16"/>
                <w:szCs w:val="16"/>
                <w:lang w:val="uk-UA"/>
              </w:rPr>
            </w:pPr>
            <w:r w:rsidRPr="00E65C7C">
              <w:rPr>
                <w:sz w:val="16"/>
                <w:szCs w:val="16"/>
                <w:lang w:val="uk-UA"/>
              </w:rPr>
              <w:t>160</w:t>
            </w:r>
          </w:p>
        </w:tc>
        <w:tc>
          <w:tcPr>
            <w:tcW w:w="992" w:type="dxa"/>
          </w:tcPr>
          <w:p w14:paraId="4CBFEEDF" w14:textId="77777777" w:rsidR="00471F57" w:rsidRPr="00E65C7C" w:rsidRDefault="00471F57" w:rsidP="00471F57">
            <w:pPr>
              <w:jc w:val="center"/>
              <w:rPr>
                <w:sz w:val="16"/>
                <w:szCs w:val="16"/>
                <w:lang w:val="uk-UA"/>
              </w:rPr>
            </w:pPr>
            <w:r w:rsidRPr="00E65C7C">
              <w:rPr>
                <w:sz w:val="16"/>
                <w:szCs w:val="16"/>
                <w:lang w:val="uk-UA"/>
              </w:rPr>
              <w:t>70</w:t>
            </w:r>
          </w:p>
        </w:tc>
        <w:tc>
          <w:tcPr>
            <w:tcW w:w="992" w:type="dxa"/>
          </w:tcPr>
          <w:p w14:paraId="7A3BCB7B" w14:textId="77777777" w:rsidR="00471F57" w:rsidRPr="00E65C7C" w:rsidRDefault="00471F57" w:rsidP="00471F57">
            <w:pPr>
              <w:jc w:val="center"/>
              <w:rPr>
                <w:sz w:val="16"/>
                <w:szCs w:val="16"/>
                <w:lang w:val="uk-UA"/>
              </w:rPr>
            </w:pPr>
            <w:r w:rsidRPr="00E65C7C">
              <w:rPr>
                <w:sz w:val="16"/>
                <w:szCs w:val="16"/>
                <w:lang w:val="uk-UA"/>
              </w:rPr>
              <w:t>5,5</w:t>
            </w:r>
          </w:p>
        </w:tc>
        <w:tc>
          <w:tcPr>
            <w:tcW w:w="992" w:type="dxa"/>
          </w:tcPr>
          <w:p w14:paraId="62FA3228" w14:textId="77777777" w:rsidR="00471F57" w:rsidRPr="00E65C7C" w:rsidRDefault="00471F57" w:rsidP="00471F57">
            <w:pPr>
              <w:jc w:val="center"/>
              <w:rPr>
                <w:sz w:val="16"/>
                <w:szCs w:val="16"/>
                <w:lang w:val="uk-UA"/>
              </w:rPr>
            </w:pPr>
            <w:r w:rsidRPr="00E65C7C">
              <w:rPr>
                <w:sz w:val="16"/>
                <w:szCs w:val="16"/>
                <w:lang w:val="uk-UA"/>
              </w:rPr>
              <w:t>9,5</w:t>
            </w:r>
          </w:p>
        </w:tc>
        <w:tc>
          <w:tcPr>
            <w:tcW w:w="993" w:type="dxa"/>
          </w:tcPr>
          <w:p w14:paraId="336307C4" w14:textId="77777777" w:rsidR="00471F57" w:rsidRPr="00E65C7C" w:rsidRDefault="00471F57" w:rsidP="00471F57">
            <w:pPr>
              <w:jc w:val="center"/>
              <w:rPr>
                <w:sz w:val="16"/>
                <w:szCs w:val="16"/>
                <w:lang w:val="uk-UA"/>
              </w:rPr>
            </w:pPr>
            <w:r w:rsidRPr="00E65C7C">
              <w:rPr>
                <w:sz w:val="16"/>
                <w:szCs w:val="16"/>
                <w:lang w:val="uk-UA"/>
              </w:rPr>
              <w:t>12</w:t>
            </w:r>
          </w:p>
        </w:tc>
      </w:tr>
      <w:tr w:rsidR="00471F57" w:rsidRPr="00E65C7C" w14:paraId="70806A5A" w14:textId="77777777" w:rsidTr="00471F57">
        <w:tc>
          <w:tcPr>
            <w:tcW w:w="1231" w:type="dxa"/>
          </w:tcPr>
          <w:p w14:paraId="6B005497" w14:textId="77777777" w:rsidR="00471F57" w:rsidRPr="00E65C7C" w:rsidRDefault="00471F57" w:rsidP="00471F57">
            <w:pPr>
              <w:jc w:val="center"/>
              <w:rPr>
                <w:sz w:val="16"/>
                <w:szCs w:val="16"/>
                <w:lang w:val="uk-UA"/>
              </w:rPr>
            </w:pPr>
            <w:r w:rsidRPr="00E65C7C">
              <w:rPr>
                <w:sz w:val="16"/>
                <w:szCs w:val="16"/>
                <w:lang w:val="uk-UA"/>
              </w:rPr>
              <w:t>UPE 180</w:t>
            </w:r>
          </w:p>
        </w:tc>
        <w:tc>
          <w:tcPr>
            <w:tcW w:w="992" w:type="dxa"/>
          </w:tcPr>
          <w:p w14:paraId="06BA0E22" w14:textId="77777777" w:rsidR="00471F57" w:rsidRPr="00E65C7C" w:rsidRDefault="00471F57" w:rsidP="00471F57">
            <w:pPr>
              <w:jc w:val="center"/>
              <w:rPr>
                <w:sz w:val="16"/>
                <w:szCs w:val="16"/>
                <w:lang w:val="uk-UA"/>
              </w:rPr>
            </w:pPr>
            <w:r w:rsidRPr="00E65C7C">
              <w:rPr>
                <w:sz w:val="16"/>
                <w:szCs w:val="16"/>
                <w:lang w:val="uk-UA"/>
              </w:rPr>
              <w:t>19,7</w:t>
            </w:r>
          </w:p>
        </w:tc>
        <w:tc>
          <w:tcPr>
            <w:tcW w:w="992" w:type="dxa"/>
          </w:tcPr>
          <w:p w14:paraId="2ABCE9C5" w14:textId="77777777" w:rsidR="00471F57" w:rsidRPr="00E65C7C" w:rsidRDefault="00471F57" w:rsidP="00471F57">
            <w:pPr>
              <w:jc w:val="center"/>
              <w:rPr>
                <w:sz w:val="16"/>
                <w:szCs w:val="16"/>
                <w:lang w:val="uk-UA"/>
              </w:rPr>
            </w:pPr>
            <w:r w:rsidRPr="00E65C7C">
              <w:rPr>
                <w:sz w:val="16"/>
                <w:szCs w:val="16"/>
                <w:lang w:val="uk-UA"/>
              </w:rPr>
              <w:t>180</w:t>
            </w:r>
          </w:p>
        </w:tc>
        <w:tc>
          <w:tcPr>
            <w:tcW w:w="992" w:type="dxa"/>
          </w:tcPr>
          <w:p w14:paraId="2C6105FB" w14:textId="77777777" w:rsidR="00471F57" w:rsidRPr="00E65C7C" w:rsidRDefault="00471F57" w:rsidP="00471F57">
            <w:pPr>
              <w:jc w:val="center"/>
              <w:rPr>
                <w:sz w:val="16"/>
                <w:szCs w:val="16"/>
                <w:lang w:val="uk-UA"/>
              </w:rPr>
            </w:pPr>
            <w:r w:rsidRPr="00E65C7C">
              <w:rPr>
                <w:sz w:val="16"/>
                <w:szCs w:val="16"/>
                <w:lang w:val="uk-UA"/>
              </w:rPr>
              <w:t>75</w:t>
            </w:r>
          </w:p>
        </w:tc>
        <w:tc>
          <w:tcPr>
            <w:tcW w:w="992" w:type="dxa"/>
          </w:tcPr>
          <w:p w14:paraId="212F38BD" w14:textId="77777777" w:rsidR="00471F57" w:rsidRPr="00E65C7C" w:rsidRDefault="00471F57" w:rsidP="00471F57">
            <w:pPr>
              <w:jc w:val="center"/>
              <w:rPr>
                <w:sz w:val="16"/>
                <w:szCs w:val="16"/>
                <w:lang w:val="uk-UA"/>
              </w:rPr>
            </w:pPr>
            <w:r w:rsidRPr="00E65C7C">
              <w:rPr>
                <w:sz w:val="16"/>
                <w:szCs w:val="16"/>
                <w:lang w:val="uk-UA"/>
              </w:rPr>
              <w:t>5,5</w:t>
            </w:r>
          </w:p>
        </w:tc>
        <w:tc>
          <w:tcPr>
            <w:tcW w:w="992" w:type="dxa"/>
          </w:tcPr>
          <w:p w14:paraId="2BA07A3C" w14:textId="77777777" w:rsidR="00471F57" w:rsidRPr="00E65C7C" w:rsidRDefault="00471F57" w:rsidP="00471F57">
            <w:pPr>
              <w:jc w:val="center"/>
              <w:rPr>
                <w:sz w:val="16"/>
                <w:szCs w:val="16"/>
                <w:lang w:val="uk-UA"/>
              </w:rPr>
            </w:pPr>
            <w:r w:rsidRPr="00E65C7C">
              <w:rPr>
                <w:sz w:val="16"/>
                <w:szCs w:val="16"/>
                <w:lang w:val="uk-UA"/>
              </w:rPr>
              <w:t>10,5</w:t>
            </w:r>
          </w:p>
        </w:tc>
        <w:tc>
          <w:tcPr>
            <w:tcW w:w="993" w:type="dxa"/>
          </w:tcPr>
          <w:p w14:paraId="467E25E4" w14:textId="77777777" w:rsidR="00471F57" w:rsidRPr="00E65C7C" w:rsidRDefault="00471F57" w:rsidP="00471F57">
            <w:pPr>
              <w:jc w:val="center"/>
              <w:rPr>
                <w:sz w:val="16"/>
                <w:szCs w:val="16"/>
                <w:lang w:val="uk-UA"/>
              </w:rPr>
            </w:pPr>
            <w:r w:rsidRPr="00E65C7C">
              <w:rPr>
                <w:sz w:val="16"/>
                <w:szCs w:val="16"/>
                <w:lang w:val="uk-UA"/>
              </w:rPr>
              <w:t>12</w:t>
            </w:r>
          </w:p>
        </w:tc>
      </w:tr>
      <w:tr w:rsidR="00471F57" w:rsidRPr="00E65C7C" w14:paraId="4F2591DA" w14:textId="77777777" w:rsidTr="00471F57">
        <w:tc>
          <w:tcPr>
            <w:tcW w:w="1231" w:type="dxa"/>
          </w:tcPr>
          <w:p w14:paraId="097CE653" w14:textId="77777777" w:rsidR="00471F57" w:rsidRPr="00E65C7C" w:rsidRDefault="00471F57" w:rsidP="00471F57">
            <w:pPr>
              <w:jc w:val="center"/>
              <w:rPr>
                <w:sz w:val="16"/>
                <w:szCs w:val="16"/>
                <w:lang w:val="uk-UA"/>
              </w:rPr>
            </w:pPr>
            <w:r w:rsidRPr="00E65C7C">
              <w:rPr>
                <w:sz w:val="16"/>
                <w:szCs w:val="16"/>
                <w:lang w:val="uk-UA"/>
              </w:rPr>
              <w:t>UPE 200</w:t>
            </w:r>
          </w:p>
        </w:tc>
        <w:tc>
          <w:tcPr>
            <w:tcW w:w="992" w:type="dxa"/>
          </w:tcPr>
          <w:p w14:paraId="179CB9B9" w14:textId="77777777" w:rsidR="00471F57" w:rsidRPr="00E65C7C" w:rsidRDefault="00471F57" w:rsidP="00471F57">
            <w:pPr>
              <w:jc w:val="center"/>
              <w:rPr>
                <w:sz w:val="16"/>
                <w:szCs w:val="16"/>
                <w:lang w:val="uk-UA"/>
              </w:rPr>
            </w:pPr>
            <w:r w:rsidRPr="00E65C7C">
              <w:rPr>
                <w:sz w:val="16"/>
                <w:szCs w:val="16"/>
                <w:lang w:val="uk-UA"/>
              </w:rPr>
              <w:t>22,8</w:t>
            </w:r>
          </w:p>
        </w:tc>
        <w:tc>
          <w:tcPr>
            <w:tcW w:w="992" w:type="dxa"/>
          </w:tcPr>
          <w:p w14:paraId="728DB131" w14:textId="77777777" w:rsidR="00471F57" w:rsidRPr="00E65C7C" w:rsidRDefault="00471F57" w:rsidP="00471F57">
            <w:pPr>
              <w:jc w:val="center"/>
              <w:rPr>
                <w:sz w:val="16"/>
                <w:szCs w:val="16"/>
                <w:lang w:val="uk-UA"/>
              </w:rPr>
            </w:pPr>
            <w:r w:rsidRPr="00E65C7C">
              <w:rPr>
                <w:sz w:val="16"/>
                <w:szCs w:val="16"/>
                <w:lang w:val="uk-UA"/>
              </w:rPr>
              <w:t>200</w:t>
            </w:r>
          </w:p>
        </w:tc>
        <w:tc>
          <w:tcPr>
            <w:tcW w:w="992" w:type="dxa"/>
          </w:tcPr>
          <w:p w14:paraId="40D38D7A" w14:textId="77777777" w:rsidR="00471F57" w:rsidRPr="00E65C7C" w:rsidRDefault="00471F57" w:rsidP="00471F57">
            <w:pPr>
              <w:jc w:val="center"/>
              <w:rPr>
                <w:sz w:val="16"/>
                <w:szCs w:val="16"/>
                <w:lang w:val="uk-UA"/>
              </w:rPr>
            </w:pPr>
            <w:r w:rsidRPr="00E65C7C">
              <w:rPr>
                <w:sz w:val="16"/>
                <w:szCs w:val="16"/>
                <w:lang w:val="uk-UA"/>
              </w:rPr>
              <w:t>80</w:t>
            </w:r>
          </w:p>
        </w:tc>
        <w:tc>
          <w:tcPr>
            <w:tcW w:w="992" w:type="dxa"/>
          </w:tcPr>
          <w:p w14:paraId="0EE751B9" w14:textId="77777777" w:rsidR="00471F57" w:rsidRPr="00E65C7C" w:rsidRDefault="00471F57" w:rsidP="00471F57">
            <w:pPr>
              <w:jc w:val="center"/>
              <w:rPr>
                <w:sz w:val="16"/>
                <w:szCs w:val="16"/>
                <w:lang w:val="uk-UA"/>
              </w:rPr>
            </w:pPr>
            <w:r w:rsidRPr="00E65C7C">
              <w:rPr>
                <w:sz w:val="16"/>
                <w:szCs w:val="16"/>
                <w:lang w:val="uk-UA"/>
              </w:rPr>
              <w:t>6,0</w:t>
            </w:r>
          </w:p>
        </w:tc>
        <w:tc>
          <w:tcPr>
            <w:tcW w:w="992" w:type="dxa"/>
          </w:tcPr>
          <w:p w14:paraId="5B36D5DC" w14:textId="77777777" w:rsidR="00471F57" w:rsidRPr="00E65C7C" w:rsidRDefault="00471F57" w:rsidP="00471F57">
            <w:pPr>
              <w:jc w:val="center"/>
              <w:rPr>
                <w:sz w:val="16"/>
                <w:szCs w:val="16"/>
                <w:lang w:val="uk-UA"/>
              </w:rPr>
            </w:pPr>
            <w:r w:rsidRPr="00E65C7C">
              <w:rPr>
                <w:sz w:val="16"/>
                <w:szCs w:val="16"/>
                <w:lang w:val="uk-UA"/>
              </w:rPr>
              <w:t>11,0</w:t>
            </w:r>
          </w:p>
        </w:tc>
        <w:tc>
          <w:tcPr>
            <w:tcW w:w="993" w:type="dxa"/>
          </w:tcPr>
          <w:p w14:paraId="61B746D7" w14:textId="77777777" w:rsidR="00471F57" w:rsidRPr="00E65C7C" w:rsidRDefault="00471F57" w:rsidP="00471F57">
            <w:pPr>
              <w:jc w:val="center"/>
              <w:rPr>
                <w:sz w:val="16"/>
                <w:szCs w:val="16"/>
                <w:lang w:val="uk-UA"/>
              </w:rPr>
            </w:pPr>
            <w:r w:rsidRPr="00E65C7C">
              <w:rPr>
                <w:sz w:val="16"/>
                <w:szCs w:val="16"/>
                <w:lang w:val="uk-UA"/>
              </w:rPr>
              <w:t>13</w:t>
            </w:r>
          </w:p>
        </w:tc>
      </w:tr>
      <w:tr w:rsidR="00471F57" w:rsidRPr="00E65C7C" w14:paraId="6070F54D" w14:textId="77777777" w:rsidTr="00471F57">
        <w:tc>
          <w:tcPr>
            <w:tcW w:w="1231" w:type="dxa"/>
          </w:tcPr>
          <w:p w14:paraId="6F5939AD" w14:textId="77777777" w:rsidR="00471F57" w:rsidRPr="00E65C7C" w:rsidRDefault="00471F57" w:rsidP="00471F57">
            <w:pPr>
              <w:jc w:val="center"/>
              <w:rPr>
                <w:sz w:val="16"/>
                <w:szCs w:val="16"/>
                <w:lang w:val="uk-UA"/>
              </w:rPr>
            </w:pPr>
            <w:r w:rsidRPr="00E65C7C">
              <w:rPr>
                <w:sz w:val="16"/>
                <w:szCs w:val="16"/>
                <w:lang w:val="uk-UA"/>
              </w:rPr>
              <w:t>UPE 220</w:t>
            </w:r>
          </w:p>
        </w:tc>
        <w:tc>
          <w:tcPr>
            <w:tcW w:w="992" w:type="dxa"/>
          </w:tcPr>
          <w:p w14:paraId="4D0687C0" w14:textId="77777777" w:rsidR="00471F57" w:rsidRPr="00E65C7C" w:rsidRDefault="00471F57" w:rsidP="00471F57">
            <w:pPr>
              <w:jc w:val="center"/>
              <w:rPr>
                <w:sz w:val="16"/>
                <w:szCs w:val="16"/>
                <w:lang w:val="uk-UA"/>
              </w:rPr>
            </w:pPr>
            <w:r w:rsidRPr="00E65C7C">
              <w:rPr>
                <w:sz w:val="16"/>
                <w:szCs w:val="16"/>
                <w:lang w:val="uk-UA"/>
              </w:rPr>
              <w:t>26,6</w:t>
            </w:r>
          </w:p>
        </w:tc>
        <w:tc>
          <w:tcPr>
            <w:tcW w:w="992" w:type="dxa"/>
          </w:tcPr>
          <w:p w14:paraId="0E92ABCB" w14:textId="77777777" w:rsidR="00471F57" w:rsidRPr="00E65C7C" w:rsidRDefault="00471F57" w:rsidP="00471F57">
            <w:pPr>
              <w:jc w:val="center"/>
              <w:rPr>
                <w:sz w:val="16"/>
                <w:szCs w:val="16"/>
                <w:lang w:val="uk-UA"/>
              </w:rPr>
            </w:pPr>
            <w:r w:rsidRPr="00E65C7C">
              <w:rPr>
                <w:sz w:val="16"/>
                <w:szCs w:val="16"/>
                <w:lang w:val="uk-UA"/>
              </w:rPr>
              <w:t>220</w:t>
            </w:r>
          </w:p>
        </w:tc>
        <w:tc>
          <w:tcPr>
            <w:tcW w:w="992" w:type="dxa"/>
          </w:tcPr>
          <w:p w14:paraId="2BD53276" w14:textId="77777777" w:rsidR="00471F57" w:rsidRPr="00E65C7C" w:rsidRDefault="00471F57" w:rsidP="00471F57">
            <w:pPr>
              <w:jc w:val="center"/>
              <w:rPr>
                <w:sz w:val="16"/>
                <w:szCs w:val="16"/>
                <w:lang w:val="uk-UA"/>
              </w:rPr>
            </w:pPr>
            <w:r w:rsidRPr="00E65C7C">
              <w:rPr>
                <w:sz w:val="16"/>
                <w:szCs w:val="16"/>
                <w:lang w:val="uk-UA"/>
              </w:rPr>
              <w:t>85</w:t>
            </w:r>
          </w:p>
        </w:tc>
        <w:tc>
          <w:tcPr>
            <w:tcW w:w="992" w:type="dxa"/>
          </w:tcPr>
          <w:p w14:paraId="2CFD96AF" w14:textId="77777777" w:rsidR="00471F57" w:rsidRPr="00E65C7C" w:rsidRDefault="00471F57" w:rsidP="00471F57">
            <w:pPr>
              <w:jc w:val="center"/>
              <w:rPr>
                <w:sz w:val="16"/>
                <w:szCs w:val="16"/>
                <w:lang w:val="uk-UA"/>
              </w:rPr>
            </w:pPr>
            <w:r w:rsidRPr="00E65C7C">
              <w:rPr>
                <w:sz w:val="16"/>
                <w:szCs w:val="16"/>
                <w:lang w:val="uk-UA"/>
              </w:rPr>
              <w:t>6,5</w:t>
            </w:r>
          </w:p>
        </w:tc>
        <w:tc>
          <w:tcPr>
            <w:tcW w:w="992" w:type="dxa"/>
          </w:tcPr>
          <w:p w14:paraId="178A8BCC" w14:textId="77777777" w:rsidR="00471F57" w:rsidRPr="00E65C7C" w:rsidRDefault="00471F57" w:rsidP="00471F57">
            <w:pPr>
              <w:jc w:val="center"/>
              <w:rPr>
                <w:sz w:val="16"/>
                <w:szCs w:val="16"/>
                <w:lang w:val="uk-UA"/>
              </w:rPr>
            </w:pPr>
            <w:r w:rsidRPr="00E65C7C">
              <w:rPr>
                <w:sz w:val="16"/>
                <w:szCs w:val="16"/>
                <w:lang w:val="uk-UA"/>
              </w:rPr>
              <w:t>12,0</w:t>
            </w:r>
          </w:p>
        </w:tc>
        <w:tc>
          <w:tcPr>
            <w:tcW w:w="993" w:type="dxa"/>
          </w:tcPr>
          <w:p w14:paraId="3921CAE1" w14:textId="77777777" w:rsidR="00471F57" w:rsidRPr="00E65C7C" w:rsidRDefault="00471F57" w:rsidP="00471F57">
            <w:pPr>
              <w:jc w:val="center"/>
              <w:rPr>
                <w:sz w:val="16"/>
                <w:szCs w:val="16"/>
                <w:lang w:val="uk-UA"/>
              </w:rPr>
            </w:pPr>
            <w:r w:rsidRPr="00E65C7C">
              <w:rPr>
                <w:sz w:val="16"/>
                <w:szCs w:val="16"/>
                <w:lang w:val="uk-UA"/>
              </w:rPr>
              <w:t>13</w:t>
            </w:r>
          </w:p>
        </w:tc>
      </w:tr>
      <w:tr w:rsidR="00471F57" w:rsidRPr="00E65C7C" w14:paraId="3752A16D" w14:textId="77777777" w:rsidTr="00471F57">
        <w:tc>
          <w:tcPr>
            <w:tcW w:w="1231" w:type="dxa"/>
          </w:tcPr>
          <w:p w14:paraId="687F6376" w14:textId="77777777" w:rsidR="00471F57" w:rsidRPr="00E65C7C" w:rsidRDefault="00471F57" w:rsidP="00471F57">
            <w:pPr>
              <w:jc w:val="center"/>
              <w:rPr>
                <w:sz w:val="16"/>
                <w:szCs w:val="16"/>
                <w:lang w:val="uk-UA"/>
              </w:rPr>
            </w:pPr>
            <w:r w:rsidRPr="00E65C7C">
              <w:rPr>
                <w:sz w:val="16"/>
                <w:szCs w:val="16"/>
                <w:lang w:val="uk-UA"/>
              </w:rPr>
              <w:t>UPE 240</w:t>
            </w:r>
          </w:p>
        </w:tc>
        <w:tc>
          <w:tcPr>
            <w:tcW w:w="992" w:type="dxa"/>
          </w:tcPr>
          <w:p w14:paraId="7A17938F" w14:textId="77777777" w:rsidR="00471F57" w:rsidRPr="00E65C7C" w:rsidRDefault="00471F57" w:rsidP="00471F57">
            <w:pPr>
              <w:jc w:val="center"/>
              <w:rPr>
                <w:sz w:val="16"/>
                <w:szCs w:val="16"/>
                <w:lang w:val="uk-UA"/>
              </w:rPr>
            </w:pPr>
            <w:r w:rsidRPr="00E65C7C">
              <w:rPr>
                <w:sz w:val="16"/>
                <w:szCs w:val="16"/>
                <w:lang w:val="uk-UA"/>
              </w:rPr>
              <w:t>30,2</w:t>
            </w:r>
          </w:p>
        </w:tc>
        <w:tc>
          <w:tcPr>
            <w:tcW w:w="992" w:type="dxa"/>
          </w:tcPr>
          <w:p w14:paraId="7584D227" w14:textId="77777777" w:rsidR="00471F57" w:rsidRPr="00E65C7C" w:rsidRDefault="00471F57" w:rsidP="00471F57">
            <w:pPr>
              <w:jc w:val="center"/>
              <w:rPr>
                <w:sz w:val="16"/>
                <w:szCs w:val="16"/>
                <w:lang w:val="uk-UA"/>
              </w:rPr>
            </w:pPr>
            <w:r w:rsidRPr="00E65C7C">
              <w:rPr>
                <w:sz w:val="16"/>
                <w:szCs w:val="16"/>
                <w:lang w:val="uk-UA"/>
              </w:rPr>
              <w:t>240</w:t>
            </w:r>
          </w:p>
        </w:tc>
        <w:tc>
          <w:tcPr>
            <w:tcW w:w="992" w:type="dxa"/>
          </w:tcPr>
          <w:p w14:paraId="037F1018" w14:textId="77777777" w:rsidR="00471F57" w:rsidRPr="00E65C7C" w:rsidRDefault="00471F57" w:rsidP="00471F57">
            <w:pPr>
              <w:jc w:val="center"/>
              <w:rPr>
                <w:sz w:val="16"/>
                <w:szCs w:val="16"/>
                <w:lang w:val="uk-UA"/>
              </w:rPr>
            </w:pPr>
            <w:r w:rsidRPr="00E65C7C">
              <w:rPr>
                <w:sz w:val="16"/>
                <w:szCs w:val="16"/>
                <w:lang w:val="uk-UA"/>
              </w:rPr>
              <w:t>90</w:t>
            </w:r>
          </w:p>
        </w:tc>
        <w:tc>
          <w:tcPr>
            <w:tcW w:w="992" w:type="dxa"/>
          </w:tcPr>
          <w:p w14:paraId="3C9907D1" w14:textId="77777777" w:rsidR="00471F57" w:rsidRPr="00E65C7C" w:rsidRDefault="00471F57" w:rsidP="00471F57">
            <w:pPr>
              <w:jc w:val="center"/>
              <w:rPr>
                <w:sz w:val="16"/>
                <w:szCs w:val="16"/>
                <w:lang w:val="uk-UA"/>
              </w:rPr>
            </w:pPr>
            <w:r w:rsidRPr="00E65C7C">
              <w:rPr>
                <w:sz w:val="16"/>
                <w:szCs w:val="16"/>
                <w:lang w:val="uk-UA"/>
              </w:rPr>
              <w:t>7,0</w:t>
            </w:r>
          </w:p>
        </w:tc>
        <w:tc>
          <w:tcPr>
            <w:tcW w:w="992" w:type="dxa"/>
          </w:tcPr>
          <w:p w14:paraId="55CD9F03" w14:textId="77777777" w:rsidR="00471F57" w:rsidRPr="00E65C7C" w:rsidRDefault="00471F57" w:rsidP="00471F57">
            <w:pPr>
              <w:jc w:val="center"/>
              <w:rPr>
                <w:sz w:val="16"/>
                <w:szCs w:val="16"/>
                <w:lang w:val="uk-UA"/>
              </w:rPr>
            </w:pPr>
            <w:r w:rsidRPr="00E65C7C">
              <w:rPr>
                <w:sz w:val="16"/>
                <w:szCs w:val="16"/>
                <w:lang w:val="uk-UA"/>
              </w:rPr>
              <w:t>12,5</w:t>
            </w:r>
          </w:p>
        </w:tc>
        <w:tc>
          <w:tcPr>
            <w:tcW w:w="993" w:type="dxa"/>
          </w:tcPr>
          <w:p w14:paraId="4C5A17DF" w14:textId="77777777" w:rsidR="00471F57" w:rsidRPr="00E65C7C" w:rsidRDefault="00471F57" w:rsidP="00471F57">
            <w:pPr>
              <w:jc w:val="center"/>
              <w:rPr>
                <w:sz w:val="16"/>
                <w:szCs w:val="16"/>
                <w:lang w:val="uk-UA"/>
              </w:rPr>
            </w:pPr>
            <w:r w:rsidRPr="00E65C7C">
              <w:rPr>
                <w:sz w:val="16"/>
                <w:szCs w:val="16"/>
                <w:lang w:val="uk-UA"/>
              </w:rPr>
              <w:t>15</w:t>
            </w:r>
          </w:p>
        </w:tc>
      </w:tr>
      <w:tr w:rsidR="00471F57" w:rsidRPr="00E65C7C" w14:paraId="675D05FB" w14:textId="77777777" w:rsidTr="00471F57">
        <w:tc>
          <w:tcPr>
            <w:tcW w:w="1231" w:type="dxa"/>
          </w:tcPr>
          <w:p w14:paraId="78079D26" w14:textId="77777777" w:rsidR="00471F57" w:rsidRPr="00E65C7C" w:rsidRDefault="00471F57" w:rsidP="00471F57">
            <w:pPr>
              <w:jc w:val="center"/>
              <w:rPr>
                <w:sz w:val="16"/>
                <w:szCs w:val="16"/>
                <w:lang w:val="uk-UA"/>
              </w:rPr>
            </w:pPr>
            <w:r w:rsidRPr="00E65C7C">
              <w:rPr>
                <w:sz w:val="16"/>
                <w:szCs w:val="16"/>
                <w:lang w:val="uk-UA"/>
              </w:rPr>
              <w:t>UPE 270</w:t>
            </w:r>
          </w:p>
        </w:tc>
        <w:tc>
          <w:tcPr>
            <w:tcW w:w="992" w:type="dxa"/>
          </w:tcPr>
          <w:p w14:paraId="5724B0BE" w14:textId="77777777" w:rsidR="00471F57" w:rsidRPr="00E65C7C" w:rsidRDefault="00471F57" w:rsidP="00471F57">
            <w:pPr>
              <w:jc w:val="center"/>
              <w:rPr>
                <w:sz w:val="16"/>
                <w:szCs w:val="16"/>
                <w:lang w:val="uk-UA"/>
              </w:rPr>
            </w:pPr>
            <w:r w:rsidRPr="00E65C7C">
              <w:rPr>
                <w:sz w:val="16"/>
                <w:szCs w:val="16"/>
                <w:lang w:val="uk-UA"/>
              </w:rPr>
              <w:t>35,2</w:t>
            </w:r>
          </w:p>
        </w:tc>
        <w:tc>
          <w:tcPr>
            <w:tcW w:w="992" w:type="dxa"/>
          </w:tcPr>
          <w:p w14:paraId="359D3F44" w14:textId="77777777" w:rsidR="00471F57" w:rsidRPr="00E65C7C" w:rsidRDefault="00471F57" w:rsidP="00471F57">
            <w:pPr>
              <w:jc w:val="center"/>
              <w:rPr>
                <w:sz w:val="16"/>
                <w:szCs w:val="16"/>
                <w:lang w:val="uk-UA"/>
              </w:rPr>
            </w:pPr>
            <w:r w:rsidRPr="00E65C7C">
              <w:rPr>
                <w:sz w:val="16"/>
                <w:szCs w:val="16"/>
                <w:lang w:val="uk-UA"/>
              </w:rPr>
              <w:t>270</w:t>
            </w:r>
          </w:p>
        </w:tc>
        <w:tc>
          <w:tcPr>
            <w:tcW w:w="992" w:type="dxa"/>
          </w:tcPr>
          <w:p w14:paraId="6C90F02A" w14:textId="77777777" w:rsidR="00471F57" w:rsidRPr="00E65C7C" w:rsidRDefault="00471F57" w:rsidP="00471F57">
            <w:pPr>
              <w:jc w:val="center"/>
              <w:rPr>
                <w:sz w:val="16"/>
                <w:szCs w:val="16"/>
                <w:lang w:val="uk-UA"/>
              </w:rPr>
            </w:pPr>
            <w:r w:rsidRPr="00E65C7C">
              <w:rPr>
                <w:sz w:val="16"/>
                <w:szCs w:val="16"/>
                <w:lang w:val="uk-UA"/>
              </w:rPr>
              <w:t>95</w:t>
            </w:r>
          </w:p>
        </w:tc>
        <w:tc>
          <w:tcPr>
            <w:tcW w:w="992" w:type="dxa"/>
          </w:tcPr>
          <w:p w14:paraId="0F5A5AA5" w14:textId="77777777" w:rsidR="00471F57" w:rsidRPr="00E65C7C" w:rsidRDefault="00471F57" w:rsidP="00471F57">
            <w:pPr>
              <w:jc w:val="center"/>
              <w:rPr>
                <w:sz w:val="16"/>
                <w:szCs w:val="16"/>
                <w:lang w:val="uk-UA"/>
              </w:rPr>
            </w:pPr>
            <w:r w:rsidRPr="00E65C7C">
              <w:rPr>
                <w:sz w:val="16"/>
                <w:szCs w:val="16"/>
                <w:lang w:val="uk-UA"/>
              </w:rPr>
              <w:t>7,5</w:t>
            </w:r>
          </w:p>
        </w:tc>
        <w:tc>
          <w:tcPr>
            <w:tcW w:w="992" w:type="dxa"/>
          </w:tcPr>
          <w:p w14:paraId="18542843" w14:textId="77777777" w:rsidR="00471F57" w:rsidRPr="00E65C7C" w:rsidRDefault="00471F57" w:rsidP="00471F57">
            <w:pPr>
              <w:jc w:val="center"/>
              <w:rPr>
                <w:sz w:val="16"/>
                <w:szCs w:val="16"/>
                <w:lang w:val="uk-UA"/>
              </w:rPr>
            </w:pPr>
            <w:r w:rsidRPr="00E65C7C">
              <w:rPr>
                <w:sz w:val="16"/>
                <w:szCs w:val="16"/>
                <w:lang w:val="uk-UA"/>
              </w:rPr>
              <w:t>13,5</w:t>
            </w:r>
          </w:p>
        </w:tc>
        <w:tc>
          <w:tcPr>
            <w:tcW w:w="993" w:type="dxa"/>
          </w:tcPr>
          <w:p w14:paraId="6F994E48" w14:textId="77777777" w:rsidR="00471F57" w:rsidRPr="00E65C7C" w:rsidRDefault="00471F57" w:rsidP="00471F57">
            <w:pPr>
              <w:jc w:val="center"/>
              <w:rPr>
                <w:sz w:val="16"/>
                <w:szCs w:val="16"/>
                <w:lang w:val="uk-UA"/>
              </w:rPr>
            </w:pPr>
            <w:r w:rsidRPr="00E65C7C">
              <w:rPr>
                <w:sz w:val="16"/>
                <w:szCs w:val="16"/>
                <w:lang w:val="uk-UA"/>
              </w:rPr>
              <w:t>15</w:t>
            </w:r>
          </w:p>
        </w:tc>
      </w:tr>
      <w:tr w:rsidR="00471F57" w:rsidRPr="00E65C7C" w14:paraId="499E9897" w14:textId="77777777" w:rsidTr="00471F57">
        <w:tc>
          <w:tcPr>
            <w:tcW w:w="1231" w:type="dxa"/>
          </w:tcPr>
          <w:p w14:paraId="76BB68B0" w14:textId="77777777" w:rsidR="00471F57" w:rsidRPr="00E65C7C" w:rsidRDefault="00471F57" w:rsidP="00471F57">
            <w:pPr>
              <w:jc w:val="center"/>
              <w:rPr>
                <w:sz w:val="16"/>
                <w:szCs w:val="16"/>
                <w:lang w:val="uk-UA"/>
              </w:rPr>
            </w:pPr>
            <w:r w:rsidRPr="00E65C7C">
              <w:rPr>
                <w:sz w:val="16"/>
                <w:szCs w:val="16"/>
                <w:lang w:val="uk-UA"/>
              </w:rPr>
              <w:t>UPE 300</w:t>
            </w:r>
          </w:p>
        </w:tc>
        <w:tc>
          <w:tcPr>
            <w:tcW w:w="992" w:type="dxa"/>
          </w:tcPr>
          <w:p w14:paraId="0EAC2778" w14:textId="77777777" w:rsidR="00471F57" w:rsidRPr="00E65C7C" w:rsidRDefault="00471F57" w:rsidP="00471F57">
            <w:pPr>
              <w:jc w:val="center"/>
              <w:rPr>
                <w:sz w:val="16"/>
                <w:szCs w:val="16"/>
                <w:lang w:val="uk-UA"/>
              </w:rPr>
            </w:pPr>
            <w:r w:rsidRPr="00E65C7C">
              <w:rPr>
                <w:sz w:val="16"/>
                <w:szCs w:val="16"/>
                <w:lang w:val="uk-UA"/>
              </w:rPr>
              <w:t>44,4</w:t>
            </w:r>
          </w:p>
        </w:tc>
        <w:tc>
          <w:tcPr>
            <w:tcW w:w="992" w:type="dxa"/>
          </w:tcPr>
          <w:p w14:paraId="7D72E00F" w14:textId="77777777" w:rsidR="00471F57" w:rsidRPr="00E65C7C" w:rsidRDefault="00471F57" w:rsidP="00471F57">
            <w:pPr>
              <w:jc w:val="center"/>
              <w:rPr>
                <w:sz w:val="16"/>
                <w:szCs w:val="16"/>
                <w:lang w:val="uk-UA"/>
              </w:rPr>
            </w:pPr>
            <w:r w:rsidRPr="00E65C7C">
              <w:rPr>
                <w:sz w:val="16"/>
                <w:szCs w:val="16"/>
                <w:lang w:val="uk-UA"/>
              </w:rPr>
              <w:t>300</w:t>
            </w:r>
          </w:p>
        </w:tc>
        <w:tc>
          <w:tcPr>
            <w:tcW w:w="992" w:type="dxa"/>
          </w:tcPr>
          <w:p w14:paraId="3B0AABDE" w14:textId="77777777" w:rsidR="00471F57" w:rsidRPr="00E65C7C" w:rsidRDefault="00471F57" w:rsidP="00471F57">
            <w:pPr>
              <w:jc w:val="center"/>
              <w:rPr>
                <w:sz w:val="16"/>
                <w:szCs w:val="16"/>
                <w:lang w:val="uk-UA"/>
              </w:rPr>
            </w:pPr>
            <w:r w:rsidRPr="00E65C7C">
              <w:rPr>
                <w:sz w:val="16"/>
                <w:szCs w:val="16"/>
                <w:lang w:val="uk-UA"/>
              </w:rPr>
              <w:t>100</w:t>
            </w:r>
          </w:p>
        </w:tc>
        <w:tc>
          <w:tcPr>
            <w:tcW w:w="992" w:type="dxa"/>
          </w:tcPr>
          <w:p w14:paraId="23702669" w14:textId="77777777" w:rsidR="00471F57" w:rsidRPr="00E65C7C" w:rsidRDefault="00471F57" w:rsidP="00471F57">
            <w:pPr>
              <w:jc w:val="center"/>
              <w:rPr>
                <w:sz w:val="16"/>
                <w:szCs w:val="16"/>
                <w:lang w:val="uk-UA"/>
              </w:rPr>
            </w:pPr>
            <w:r w:rsidRPr="00E65C7C">
              <w:rPr>
                <w:sz w:val="16"/>
                <w:szCs w:val="16"/>
                <w:lang w:val="uk-UA"/>
              </w:rPr>
              <w:t>9,5</w:t>
            </w:r>
          </w:p>
        </w:tc>
        <w:tc>
          <w:tcPr>
            <w:tcW w:w="992" w:type="dxa"/>
          </w:tcPr>
          <w:p w14:paraId="207E5DEB" w14:textId="77777777" w:rsidR="00471F57" w:rsidRPr="00E65C7C" w:rsidRDefault="00471F57" w:rsidP="00471F57">
            <w:pPr>
              <w:jc w:val="center"/>
              <w:rPr>
                <w:sz w:val="16"/>
                <w:szCs w:val="16"/>
                <w:lang w:val="uk-UA"/>
              </w:rPr>
            </w:pPr>
            <w:r w:rsidRPr="00E65C7C">
              <w:rPr>
                <w:sz w:val="16"/>
                <w:szCs w:val="16"/>
                <w:lang w:val="uk-UA"/>
              </w:rPr>
              <w:t>15,0</w:t>
            </w:r>
          </w:p>
        </w:tc>
        <w:tc>
          <w:tcPr>
            <w:tcW w:w="993" w:type="dxa"/>
          </w:tcPr>
          <w:p w14:paraId="2AE5B6B2" w14:textId="77777777" w:rsidR="00471F57" w:rsidRPr="00E65C7C" w:rsidRDefault="00471F57" w:rsidP="00471F57">
            <w:pPr>
              <w:jc w:val="center"/>
              <w:rPr>
                <w:sz w:val="16"/>
                <w:szCs w:val="16"/>
                <w:lang w:val="uk-UA"/>
              </w:rPr>
            </w:pPr>
            <w:r w:rsidRPr="00E65C7C">
              <w:rPr>
                <w:sz w:val="16"/>
                <w:szCs w:val="16"/>
                <w:lang w:val="uk-UA"/>
              </w:rPr>
              <w:t>15</w:t>
            </w:r>
          </w:p>
        </w:tc>
      </w:tr>
      <w:tr w:rsidR="00471F57" w:rsidRPr="00E65C7C" w14:paraId="43C357B3" w14:textId="77777777" w:rsidTr="00471F57">
        <w:tc>
          <w:tcPr>
            <w:tcW w:w="1231" w:type="dxa"/>
          </w:tcPr>
          <w:p w14:paraId="6450AF19" w14:textId="77777777" w:rsidR="00471F57" w:rsidRPr="00E65C7C" w:rsidRDefault="00471F57" w:rsidP="00471F57">
            <w:pPr>
              <w:jc w:val="center"/>
              <w:rPr>
                <w:sz w:val="16"/>
                <w:szCs w:val="16"/>
                <w:lang w:val="uk-UA"/>
              </w:rPr>
            </w:pPr>
            <w:r w:rsidRPr="00E65C7C">
              <w:rPr>
                <w:sz w:val="16"/>
                <w:szCs w:val="16"/>
                <w:lang w:val="uk-UA"/>
              </w:rPr>
              <w:t>UPE 330</w:t>
            </w:r>
          </w:p>
        </w:tc>
        <w:tc>
          <w:tcPr>
            <w:tcW w:w="992" w:type="dxa"/>
          </w:tcPr>
          <w:p w14:paraId="065A2E8C" w14:textId="77777777" w:rsidR="00471F57" w:rsidRPr="00E65C7C" w:rsidRDefault="00471F57" w:rsidP="00471F57">
            <w:pPr>
              <w:jc w:val="center"/>
              <w:rPr>
                <w:sz w:val="16"/>
                <w:szCs w:val="16"/>
                <w:lang w:val="uk-UA"/>
              </w:rPr>
            </w:pPr>
            <w:r w:rsidRPr="00E65C7C">
              <w:rPr>
                <w:sz w:val="16"/>
                <w:szCs w:val="16"/>
                <w:lang w:val="uk-UA"/>
              </w:rPr>
              <w:t>53,2</w:t>
            </w:r>
          </w:p>
        </w:tc>
        <w:tc>
          <w:tcPr>
            <w:tcW w:w="992" w:type="dxa"/>
          </w:tcPr>
          <w:p w14:paraId="4CB869E1" w14:textId="77777777" w:rsidR="00471F57" w:rsidRPr="00E65C7C" w:rsidRDefault="00471F57" w:rsidP="00471F57">
            <w:pPr>
              <w:jc w:val="center"/>
              <w:rPr>
                <w:sz w:val="16"/>
                <w:szCs w:val="16"/>
                <w:lang w:val="uk-UA"/>
              </w:rPr>
            </w:pPr>
            <w:r w:rsidRPr="00E65C7C">
              <w:rPr>
                <w:sz w:val="16"/>
                <w:szCs w:val="16"/>
                <w:lang w:val="uk-UA"/>
              </w:rPr>
              <w:t>330</w:t>
            </w:r>
          </w:p>
        </w:tc>
        <w:tc>
          <w:tcPr>
            <w:tcW w:w="992" w:type="dxa"/>
          </w:tcPr>
          <w:p w14:paraId="59C2BF58" w14:textId="77777777" w:rsidR="00471F57" w:rsidRPr="00E65C7C" w:rsidRDefault="00471F57" w:rsidP="00471F57">
            <w:pPr>
              <w:jc w:val="center"/>
              <w:rPr>
                <w:sz w:val="16"/>
                <w:szCs w:val="16"/>
                <w:lang w:val="uk-UA"/>
              </w:rPr>
            </w:pPr>
            <w:r w:rsidRPr="00E65C7C">
              <w:rPr>
                <w:sz w:val="16"/>
                <w:szCs w:val="16"/>
                <w:lang w:val="uk-UA"/>
              </w:rPr>
              <w:t>105</w:t>
            </w:r>
          </w:p>
        </w:tc>
        <w:tc>
          <w:tcPr>
            <w:tcW w:w="992" w:type="dxa"/>
          </w:tcPr>
          <w:p w14:paraId="1F336E4F" w14:textId="77777777" w:rsidR="00471F57" w:rsidRPr="00E65C7C" w:rsidRDefault="00471F57" w:rsidP="00471F57">
            <w:pPr>
              <w:jc w:val="center"/>
              <w:rPr>
                <w:sz w:val="16"/>
                <w:szCs w:val="16"/>
                <w:lang w:val="uk-UA"/>
              </w:rPr>
            </w:pPr>
            <w:r w:rsidRPr="00E65C7C">
              <w:rPr>
                <w:sz w:val="16"/>
                <w:szCs w:val="16"/>
                <w:lang w:val="uk-UA"/>
              </w:rPr>
              <w:t>11,0</w:t>
            </w:r>
          </w:p>
        </w:tc>
        <w:tc>
          <w:tcPr>
            <w:tcW w:w="992" w:type="dxa"/>
          </w:tcPr>
          <w:p w14:paraId="131B904A" w14:textId="77777777" w:rsidR="00471F57" w:rsidRPr="00E65C7C" w:rsidRDefault="00471F57" w:rsidP="00471F57">
            <w:pPr>
              <w:jc w:val="center"/>
              <w:rPr>
                <w:sz w:val="16"/>
                <w:szCs w:val="16"/>
                <w:lang w:val="uk-UA"/>
              </w:rPr>
            </w:pPr>
            <w:r w:rsidRPr="00E65C7C">
              <w:rPr>
                <w:sz w:val="16"/>
                <w:szCs w:val="16"/>
                <w:lang w:val="uk-UA"/>
              </w:rPr>
              <w:t>16,0</w:t>
            </w:r>
          </w:p>
        </w:tc>
        <w:tc>
          <w:tcPr>
            <w:tcW w:w="993" w:type="dxa"/>
          </w:tcPr>
          <w:p w14:paraId="237B1437" w14:textId="77777777" w:rsidR="00471F57" w:rsidRPr="00E65C7C" w:rsidRDefault="00471F57" w:rsidP="00471F57">
            <w:pPr>
              <w:jc w:val="center"/>
              <w:rPr>
                <w:sz w:val="16"/>
                <w:szCs w:val="16"/>
                <w:lang w:val="uk-UA"/>
              </w:rPr>
            </w:pPr>
            <w:r w:rsidRPr="00E65C7C">
              <w:rPr>
                <w:sz w:val="16"/>
                <w:szCs w:val="16"/>
                <w:lang w:val="uk-UA"/>
              </w:rPr>
              <w:t>18</w:t>
            </w:r>
          </w:p>
        </w:tc>
      </w:tr>
      <w:tr w:rsidR="00471F57" w:rsidRPr="00E65C7C" w14:paraId="7F6D549C" w14:textId="77777777" w:rsidTr="00471F57">
        <w:tc>
          <w:tcPr>
            <w:tcW w:w="1231" w:type="dxa"/>
          </w:tcPr>
          <w:p w14:paraId="38084013" w14:textId="77777777" w:rsidR="00471F57" w:rsidRPr="00E65C7C" w:rsidRDefault="00471F57" w:rsidP="00471F57">
            <w:pPr>
              <w:jc w:val="center"/>
              <w:rPr>
                <w:sz w:val="16"/>
                <w:szCs w:val="16"/>
                <w:lang w:val="uk-UA"/>
              </w:rPr>
            </w:pPr>
            <w:r w:rsidRPr="00E65C7C">
              <w:rPr>
                <w:sz w:val="16"/>
                <w:szCs w:val="16"/>
                <w:lang w:val="uk-UA"/>
              </w:rPr>
              <w:t>UPE 360</w:t>
            </w:r>
          </w:p>
        </w:tc>
        <w:tc>
          <w:tcPr>
            <w:tcW w:w="992" w:type="dxa"/>
          </w:tcPr>
          <w:p w14:paraId="2F8EEEC6" w14:textId="77777777" w:rsidR="00471F57" w:rsidRPr="00E65C7C" w:rsidRDefault="00471F57" w:rsidP="00471F57">
            <w:pPr>
              <w:jc w:val="center"/>
              <w:rPr>
                <w:sz w:val="16"/>
                <w:szCs w:val="16"/>
                <w:lang w:val="uk-UA"/>
              </w:rPr>
            </w:pPr>
            <w:r w:rsidRPr="00E65C7C">
              <w:rPr>
                <w:sz w:val="16"/>
                <w:szCs w:val="16"/>
                <w:lang w:val="uk-UA"/>
              </w:rPr>
              <w:t>61,2</w:t>
            </w:r>
          </w:p>
        </w:tc>
        <w:tc>
          <w:tcPr>
            <w:tcW w:w="992" w:type="dxa"/>
          </w:tcPr>
          <w:p w14:paraId="196ADB8D" w14:textId="77777777" w:rsidR="00471F57" w:rsidRPr="00E65C7C" w:rsidRDefault="00471F57" w:rsidP="00471F57">
            <w:pPr>
              <w:jc w:val="center"/>
              <w:rPr>
                <w:sz w:val="16"/>
                <w:szCs w:val="16"/>
                <w:lang w:val="uk-UA"/>
              </w:rPr>
            </w:pPr>
            <w:r w:rsidRPr="00E65C7C">
              <w:rPr>
                <w:sz w:val="16"/>
                <w:szCs w:val="16"/>
                <w:lang w:val="uk-UA"/>
              </w:rPr>
              <w:t>360</w:t>
            </w:r>
          </w:p>
        </w:tc>
        <w:tc>
          <w:tcPr>
            <w:tcW w:w="992" w:type="dxa"/>
          </w:tcPr>
          <w:p w14:paraId="33757DD9" w14:textId="77777777" w:rsidR="00471F57" w:rsidRPr="00E65C7C" w:rsidRDefault="00471F57" w:rsidP="00471F57">
            <w:pPr>
              <w:jc w:val="center"/>
              <w:rPr>
                <w:sz w:val="16"/>
                <w:szCs w:val="16"/>
                <w:lang w:val="uk-UA"/>
              </w:rPr>
            </w:pPr>
            <w:r w:rsidRPr="00E65C7C">
              <w:rPr>
                <w:sz w:val="16"/>
                <w:szCs w:val="16"/>
                <w:lang w:val="uk-UA"/>
              </w:rPr>
              <w:t>110</w:t>
            </w:r>
          </w:p>
        </w:tc>
        <w:tc>
          <w:tcPr>
            <w:tcW w:w="992" w:type="dxa"/>
          </w:tcPr>
          <w:p w14:paraId="3D69CE91" w14:textId="77777777" w:rsidR="00471F57" w:rsidRPr="00E65C7C" w:rsidRDefault="00471F57" w:rsidP="00471F57">
            <w:pPr>
              <w:jc w:val="center"/>
              <w:rPr>
                <w:sz w:val="16"/>
                <w:szCs w:val="16"/>
                <w:lang w:val="uk-UA"/>
              </w:rPr>
            </w:pPr>
            <w:r w:rsidRPr="00E65C7C">
              <w:rPr>
                <w:sz w:val="16"/>
                <w:szCs w:val="16"/>
                <w:lang w:val="uk-UA"/>
              </w:rPr>
              <w:t>12,0</w:t>
            </w:r>
          </w:p>
        </w:tc>
        <w:tc>
          <w:tcPr>
            <w:tcW w:w="992" w:type="dxa"/>
          </w:tcPr>
          <w:p w14:paraId="1F265743" w14:textId="77777777" w:rsidR="00471F57" w:rsidRPr="00E65C7C" w:rsidRDefault="00471F57" w:rsidP="00471F57">
            <w:pPr>
              <w:jc w:val="center"/>
              <w:rPr>
                <w:sz w:val="16"/>
                <w:szCs w:val="16"/>
                <w:lang w:val="uk-UA"/>
              </w:rPr>
            </w:pPr>
            <w:r w:rsidRPr="00E65C7C">
              <w:rPr>
                <w:sz w:val="16"/>
                <w:szCs w:val="16"/>
                <w:lang w:val="uk-UA"/>
              </w:rPr>
              <w:t>17,0</w:t>
            </w:r>
          </w:p>
        </w:tc>
        <w:tc>
          <w:tcPr>
            <w:tcW w:w="993" w:type="dxa"/>
          </w:tcPr>
          <w:p w14:paraId="1CEE5CDD" w14:textId="77777777" w:rsidR="00471F57" w:rsidRPr="00E65C7C" w:rsidRDefault="00471F57" w:rsidP="00471F57">
            <w:pPr>
              <w:jc w:val="center"/>
              <w:rPr>
                <w:sz w:val="16"/>
                <w:szCs w:val="16"/>
                <w:lang w:val="uk-UA"/>
              </w:rPr>
            </w:pPr>
            <w:r w:rsidRPr="00E65C7C">
              <w:rPr>
                <w:sz w:val="16"/>
                <w:szCs w:val="16"/>
                <w:lang w:val="uk-UA"/>
              </w:rPr>
              <w:t>18</w:t>
            </w:r>
          </w:p>
        </w:tc>
      </w:tr>
      <w:tr w:rsidR="00471F57" w:rsidRPr="00E65C7C" w14:paraId="5568AC8D" w14:textId="77777777" w:rsidTr="00471F57">
        <w:tc>
          <w:tcPr>
            <w:tcW w:w="1231" w:type="dxa"/>
          </w:tcPr>
          <w:p w14:paraId="2053EC12" w14:textId="77777777" w:rsidR="00471F57" w:rsidRPr="00E65C7C" w:rsidRDefault="00471F57" w:rsidP="00471F57">
            <w:pPr>
              <w:jc w:val="center"/>
              <w:rPr>
                <w:sz w:val="16"/>
                <w:szCs w:val="16"/>
                <w:lang w:val="uk-UA"/>
              </w:rPr>
            </w:pPr>
            <w:r w:rsidRPr="00E65C7C">
              <w:rPr>
                <w:sz w:val="16"/>
                <w:szCs w:val="16"/>
                <w:lang w:val="uk-UA"/>
              </w:rPr>
              <w:t>UPE 400</w:t>
            </w:r>
          </w:p>
        </w:tc>
        <w:tc>
          <w:tcPr>
            <w:tcW w:w="992" w:type="dxa"/>
          </w:tcPr>
          <w:p w14:paraId="4E942AB5" w14:textId="77777777" w:rsidR="00471F57" w:rsidRPr="00E65C7C" w:rsidRDefault="00471F57" w:rsidP="00471F57">
            <w:pPr>
              <w:jc w:val="center"/>
              <w:rPr>
                <w:sz w:val="16"/>
                <w:szCs w:val="16"/>
                <w:lang w:val="uk-UA"/>
              </w:rPr>
            </w:pPr>
            <w:r w:rsidRPr="00E65C7C">
              <w:rPr>
                <w:sz w:val="16"/>
                <w:szCs w:val="16"/>
                <w:lang w:val="uk-UA"/>
              </w:rPr>
              <w:t>72,2</w:t>
            </w:r>
          </w:p>
        </w:tc>
        <w:tc>
          <w:tcPr>
            <w:tcW w:w="992" w:type="dxa"/>
          </w:tcPr>
          <w:p w14:paraId="25373620" w14:textId="77777777" w:rsidR="00471F57" w:rsidRPr="00E65C7C" w:rsidRDefault="00471F57" w:rsidP="00471F57">
            <w:pPr>
              <w:jc w:val="center"/>
              <w:rPr>
                <w:sz w:val="16"/>
                <w:szCs w:val="16"/>
                <w:lang w:val="uk-UA"/>
              </w:rPr>
            </w:pPr>
            <w:r w:rsidRPr="00E65C7C">
              <w:rPr>
                <w:sz w:val="16"/>
                <w:szCs w:val="16"/>
                <w:lang w:val="uk-UA"/>
              </w:rPr>
              <w:t>400</w:t>
            </w:r>
          </w:p>
        </w:tc>
        <w:tc>
          <w:tcPr>
            <w:tcW w:w="992" w:type="dxa"/>
          </w:tcPr>
          <w:p w14:paraId="52243155" w14:textId="77777777" w:rsidR="00471F57" w:rsidRPr="00E65C7C" w:rsidRDefault="00471F57" w:rsidP="00471F57">
            <w:pPr>
              <w:jc w:val="center"/>
              <w:rPr>
                <w:sz w:val="16"/>
                <w:szCs w:val="16"/>
                <w:lang w:val="uk-UA"/>
              </w:rPr>
            </w:pPr>
            <w:r w:rsidRPr="00E65C7C">
              <w:rPr>
                <w:sz w:val="16"/>
                <w:szCs w:val="16"/>
                <w:lang w:val="uk-UA"/>
              </w:rPr>
              <w:t>115</w:t>
            </w:r>
          </w:p>
        </w:tc>
        <w:tc>
          <w:tcPr>
            <w:tcW w:w="992" w:type="dxa"/>
          </w:tcPr>
          <w:p w14:paraId="51855D33" w14:textId="77777777" w:rsidR="00471F57" w:rsidRPr="00E65C7C" w:rsidRDefault="00471F57" w:rsidP="00471F57">
            <w:pPr>
              <w:jc w:val="center"/>
              <w:rPr>
                <w:sz w:val="16"/>
                <w:szCs w:val="16"/>
                <w:lang w:val="uk-UA"/>
              </w:rPr>
            </w:pPr>
            <w:r w:rsidRPr="00E65C7C">
              <w:rPr>
                <w:sz w:val="16"/>
                <w:szCs w:val="16"/>
                <w:lang w:val="uk-UA"/>
              </w:rPr>
              <w:t>13,5</w:t>
            </w:r>
          </w:p>
        </w:tc>
        <w:tc>
          <w:tcPr>
            <w:tcW w:w="992" w:type="dxa"/>
          </w:tcPr>
          <w:p w14:paraId="045546C5" w14:textId="77777777" w:rsidR="00471F57" w:rsidRPr="00E65C7C" w:rsidRDefault="00471F57" w:rsidP="00471F57">
            <w:pPr>
              <w:jc w:val="center"/>
              <w:rPr>
                <w:sz w:val="16"/>
                <w:szCs w:val="16"/>
                <w:lang w:val="uk-UA"/>
              </w:rPr>
            </w:pPr>
            <w:r w:rsidRPr="00E65C7C">
              <w:rPr>
                <w:sz w:val="16"/>
                <w:szCs w:val="16"/>
                <w:lang w:val="uk-UA"/>
              </w:rPr>
              <w:t>18,0</w:t>
            </w:r>
          </w:p>
        </w:tc>
        <w:tc>
          <w:tcPr>
            <w:tcW w:w="993" w:type="dxa"/>
          </w:tcPr>
          <w:p w14:paraId="5688B3DB" w14:textId="77777777" w:rsidR="00471F57" w:rsidRPr="00E65C7C" w:rsidRDefault="00471F57" w:rsidP="00471F57">
            <w:pPr>
              <w:jc w:val="center"/>
              <w:rPr>
                <w:sz w:val="16"/>
                <w:szCs w:val="16"/>
                <w:lang w:val="uk-UA"/>
              </w:rPr>
            </w:pPr>
            <w:r w:rsidRPr="00E65C7C">
              <w:rPr>
                <w:sz w:val="16"/>
                <w:szCs w:val="16"/>
                <w:lang w:val="uk-UA"/>
              </w:rPr>
              <w:t>18</w:t>
            </w:r>
          </w:p>
        </w:tc>
      </w:tr>
    </w:tbl>
    <w:p w14:paraId="2BB08ED1" w14:textId="77777777" w:rsidR="00053235" w:rsidRPr="00CA604A" w:rsidRDefault="00053235" w:rsidP="00053235">
      <w:pPr>
        <w:jc w:val="center"/>
        <w:rPr>
          <w:lang w:val="uk-UA"/>
        </w:rPr>
        <w:sectPr w:rsidR="00053235" w:rsidRPr="00CA604A" w:rsidSect="00370966">
          <w:pgSz w:w="11906" w:h="16838"/>
          <w:pgMar w:top="720" w:right="720" w:bottom="720" w:left="720" w:header="708" w:footer="708" w:gutter="0"/>
          <w:cols w:space="708"/>
          <w:docGrid w:linePitch="360"/>
        </w:sectPr>
      </w:pPr>
    </w:p>
    <w:p w14:paraId="2F63A97D" w14:textId="77777777" w:rsidR="00053235" w:rsidRPr="00CA604A" w:rsidRDefault="00053235" w:rsidP="00053235">
      <w:pPr>
        <w:rPr>
          <w:lang w:val="uk-UA"/>
        </w:rPr>
      </w:pPr>
    </w:p>
    <w:p w14:paraId="1D69F7C7" w14:textId="77777777" w:rsidR="00053235" w:rsidRPr="00CA604A" w:rsidRDefault="00053235" w:rsidP="00053235">
      <w:pPr>
        <w:rPr>
          <w:rFonts w:ascii="Times New Roman" w:hAnsi="Times New Roman" w:cs="Times New Roman"/>
          <w:b/>
          <w:sz w:val="24"/>
          <w:szCs w:val="24"/>
          <w:lang w:val="uk-UA"/>
        </w:rPr>
      </w:pPr>
      <w:bookmarkStart w:id="44" w:name="_Toc523386875"/>
      <w:r w:rsidRPr="00CA604A">
        <w:rPr>
          <w:rStyle w:val="Heading1Char"/>
          <w:lang w:val="uk-UA"/>
        </w:rPr>
        <w:t>Листи.</w:t>
      </w:r>
      <w:bookmarkEnd w:id="44"/>
      <w:r w:rsidRPr="00CA604A">
        <w:rPr>
          <w:rFonts w:ascii="Times New Roman" w:hAnsi="Times New Roman" w:cs="Times New Roman"/>
          <w:b/>
          <w:sz w:val="24"/>
          <w:szCs w:val="24"/>
          <w:lang w:val="uk-UA"/>
        </w:rPr>
        <w:t xml:space="preserve"> </w:t>
      </w:r>
    </w:p>
    <w:p w14:paraId="05535F32" w14:textId="77777777" w:rsidR="00053235" w:rsidRPr="00CA604A" w:rsidRDefault="00053235" w:rsidP="00053235">
      <w:pPr>
        <w:rPr>
          <w:rFonts w:ascii="Times New Roman" w:hAnsi="Times New Roman" w:cs="Times New Roman"/>
          <w:b/>
          <w:sz w:val="24"/>
          <w:szCs w:val="24"/>
          <w:lang w:val="uk-UA"/>
        </w:rPr>
      </w:pPr>
      <w:r w:rsidRPr="00CA604A">
        <w:rPr>
          <w:rFonts w:ascii="Times New Roman" w:hAnsi="Times New Roman" w:cs="Times New Roman"/>
          <w:b/>
          <w:sz w:val="24"/>
          <w:szCs w:val="24"/>
          <w:lang w:val="uk-UA"/>
        </w:rPr>
        <w:t xml:space="preserve">Технічний опис </w:t>
      </w:r>
    </w:p>
    <w:p w14:paraId="6A77A2BB" w14:textId="77777777" w:rsidR="00053235" w:rsidRPr="00CA604A" w:rsidRDefault="00053235" w:rsidP="00053235">
      <w:pPr>
        <w:rPr>
          <w:rFonts w:ascii="Times New Roman" w:hAnsi="Times New Roman" w:cs="Times New Roman"/>
          <w:sz w:val="24"/>
          <w:szCs w:val="24"/>
          <w:lang w:val="uk-UA"/>
        </w:rPr>
      </w:pPr>
    </w:p>
    <w:p w14:paraId="0AAAC82A"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Листи гарячекатані</w:t>
      </w:r>
    </w:p>
    <w:tbl>
      <w:tblPr>
        <w:tblpPr w:leftFromText="180" w:rightFromText="180" w:vertAnchor="page" w:horzAnchor="margin" w:tblpY="3886"/>
        <w:tblW w:w="5000" w:type="pct"/>
        <w:tblCellSpacing w:w="15" w:type="dxa"/>
        <w:tblBorders>
          <w:top w:val="single" w:sz="2" w:space="0" w:color="DEDFDE"/>
          <w:left w:val="single" w:sz="2" w:space="0" w:color="DEDFDE"/>
          <w:bottom w:val="single" w:sz="2" w:space="0" w:color="DEDFDE"/>
          <w:right w:val="single" w:sz="2" w:space="0" w:color="DEDFDE"/>
        </w:tblBorders>
        <w:shd w:val="clear" w:color="auto" w:fill="FFFFFF"/>
        <w:tblCellMar>
          <w:left w:w="0" w:type="dxa"/>
          <w:right w:w="0" w:type="dxa"/>
        </w:tblCellMar>
        <w:tblLook w:val="04A0" w:firstRow="1" w:lastRow="0" w:firstColumn="1" w:lastColumn="0" w:noHBand="0" w:noVBand="1"/>
      </w:tblPr>
      <w:tblGrid>
        <w:gridCol w:w="3055"/>
        <w:gridCol w:w="2076"/>
        <w:gridCol w:w="2827"/>
        <w:gridCol w:w="2492"/>
      </w:tblGrid>
      <w:tr w:rsidR="008B1787" w:rsidRPr="00CA604A" w14:paraId="751D8758" w14:textId="77777777" w:rsidTr="008B1787">
        <w:trPr>
          <w:trHeight w:val="151"/>
          <w:tblCellSpacing w:w="15" w:type="dxa"/>
        </w:trPr>
        <w:tc>
          <w:tcPr>
            <w:tcW w:w="0" w:type="auto"/>
            <w:tcBorders>
              <w:top w:val="single" w:sz="6" w:space="0" w:color="DEDFDE"/>
              <w:left w:val="single" w:sz="6" w:space="0" w:color="DEDFDE"/>
              <w:bottom w:val="single" w:sz="6" w:space="0" w:color="DEDFDE"/>
              <w:right w:val="single" w:sz="6" w:space="0" w:color="DEDFDE"/>
            </w:tcBorders>
            <w:shd w:val="clear" w:color="auto" w:fill="FFFFFF"/>
            <w:hideMark/>
          </w:tcPr>
          <w:p w14:paraId="54CD99C5" w14:textId="77777777" w:rsidR="008B1787" w:rsidRPr="00CA604A" w:rsidRDefault="008B1787" w:rsidP="008B1787">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Товщина </w:t>
            </w:r>
            <w:r w:rsidRPr="00CA604A">
              <w:rPr>
                <w:rFonts w:ascii="Times New Roman" w:eastAsia="Times New Roman" w:hAnsi="Times New Roman" w:cs="Times New Roman"/>
                <w:b/>
                <w:bCs/>
                <w:color w:val="000000" w:themeColor="text1"/>
                <w:sz w:val="24"/>
                <w:szCs w:val="24"/>
                <w:lang w:val="uk-UA" w:eastAsia="uk-UA"/>
              </w:rPr>
              <w:br/>
              <w:t>[мм]</w:t>
            </w:r>
          </w:p>
        </w:tc>
        <w:tc>
          <w:tcPr>
            <w:tcW w:w="993" w:type="pct"/>
            <w:tcBorders>
              <w:top w:val="single" w:sz="6" w:space="0" w:color="DEDFDE"/>
              <w:left w:val="single" w:sz="6" w:space="0" w:color="DEDFDE"/>
              <w:bottom w:val="single" w:sz="6" w:space="0" w:color="DEDFDE"/>
              <w:right w:val="single" w:sz="6" w:space="0" w:color="DEDFDE"/>
            </w:tcBorders>
            <w:shd w:val="clear" w:color="auto" w:fill="FFFFFF"/>
            <w:hideMark/>
          </w:tcPr>
          <w:p w14:paraId="6E910257" w14:textId="77777777" w:rsidR="008B1787" w:rsidRPr="00CA604A" w:rsidRDefault="008B1787" w:rsidP="008B1787">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Ширина </w:t>
            </w:r>
            <w:r w:rsidRPr="00CA604A">
              <w:rPr>
                <w:rFonts w:ascii="Times New Roman" w:eastAsia="Times New Roman" w:hAnsi="Times New Roman" w:cs="Times New Roman"/>
                <w:b/>
                <w:bCs/>
                <w:color w:val="000000" w:themeColor="text1"/>
                <w:sz w:val="24"/>
                <w:szCs w:val="24"/>
                <w:lang w:val="uk-UA" w:eastAsia="uk-UA"/>
              </w:rPr>
              <w:br/>
              <w:t>[мм]</w:t>
            </w:r>
          </w:p>
        </w:tc>
        <w:tc>
          <w:tcPr>
            <w:tcW w:w="1358" w:type="pct"/>
            <w:tcBorders>
              <w:top w:val="single" w:sz="6" w:space="0" w:color="DEDFDE"/>
              <w:left w:val="single" w:sz="6" w:space="0" w:color="DEDFDE"/>
              <w:bottom w:val="single" w:sz="6" w:space="0" w:color="DEDFDE"/>
              <w:right w:val="single" w:sz="6" w:space="0" w:color="DEDFDE"/>
            </w:tcBorders>
            <w:shd w:val="clear" w:color="auto" w:fill="FFFFFF"/>
            <w:hideMark/>
          </w:tcPr>
          <w:p w14:paraId="4C13B366" w14:textId="77777777" w:rsidR="008B1787" w:rsidRPr="00CA604A" w:rsidRDefault="008B1787" w:rsidP="008B1787">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Макс. довжина </w:t>
            </w:r>
            <w:r w:rsidRPr="00CA604A">
              <w:rPr>
                <w:rFonts w:ascii="Times New Roman" w:eastAsia="Times New Roman" w:hAnsi="Times New Roman" w:cs="Times New Roman"/>
                <w:b/>
                <w:bCs/>
                <w:color w:val="000000" w:themeColor="text1"/>
                <w:sz w:val="24"/>
                <w:szCs w:val="24"/>
                <w:lang w:val="uk-UA" w:eastAsia="uk-UA"/>
              </w:rPr>
              <w:br/>
              <w:t>[мм]</w:t>
            </w:r>
          </w:p>
        </w:tc>
        <w:tc>
          <w:tcPr>
            <w:tcW w:w="1188" w:type="pct"/>
            <w:tcBorders>
              <w:top w:val="single" w:sz="6" w:space="0" w:color="DEDFDE"/>
              <w:left w:val="single" w:sz="6" w:space="0" w:color="DEDFDE"/>
              <w:bottom w:val="single" w:sz="6" w:space="0" w:color="DEDFDE"/>
              <w:right w:val="single" w:sz="6" w:space="0" w:color="DEDFDE"/>
            </w:tcBorders>
            <w:shd w:val="clear" w:color="auto" w:fill="FFFFFF"/>
            <w:hideMark/>
          </w:tcPr>
          <w:p w14:paraId="2AD62A32" w14:textId="77777777" w:rsidR="008B1787" w:rsidRPr="00CA604A" w:rsidRDefault="008B1787" w:rsidP="008B1787">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норма</w:t>
            </w:r>
          </w:p>
        </w:tc>
      </w:tr>
      <w:tr w:rsidR="008B1787" w:rsidRPr="00CA604A" w14:paraId="46CED367" w14:textId="77777777" w:rsidTr="008B1787">
        <w:trPr>
          <w:trHeight w:val="464"/>
          <w:tblCellSpacing w:w="15" w:type="dxa"/>
        </w:trPr>
        <w:tc>
          <w:tcPr>
            <w:tcW w:w="0" w:type="auto"/>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08DE2A3E" w14:textId="77777777" w:rsidR="008B1787" w:rsidRPr="00CA604A" w:rsidRDefault="008B1787" w:rsidP="008B1787">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 xml:space="preserve">3,0 ÷ 90,0 ,більше 90мм </w:t>
            </w:r>
          </w:p>
          <w:p w14:paraId="4E0735F5" w14:textId="77777777" w:rsidR="008B1787" w:rsidRPr="00CA604A" w:rsidRDefault="008B1787" w:rsidP="008B1787">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 xml:space="preserve">по запиту. </w:t>
            </w:r>
          </w:p>
        </w:tc>
        <w:tc>
          <w:tcPr>
            <w:tcW w:w="993" w:type="pct"/>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05ADE301" w14:textId="77777777" w:rsidR="008B1787" w:rsidRPr="00CA604A" w:rsidRDefault="008B1787" w:rsidP="008B1787">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1000 ÷ 2500</w:t>
            </w:r>
          </w:p>
        </w:tc>
        <w:tc>
          <w:tcPr>
            <w:tcW w:w="1358" w:type="pct"/>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7AEA5F86" w14:textId="77777777" w:rsidR="008B1787" w:rsidRPr="00CA604A" w:rsidRDefault="008B1787" w:rsidP="008B1787">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 xml:space="preserve">12м </w:t>
            </w:r>
          </w:p>
        </w:tc>
        <w:tc>
          <w:tcPr>
            <w:tcW w:w="1188" w:type="pct"/>
            <w:tcBorders>
              <w:top w:val="single" w:sz="6" w:space="0" w:color="DEDFDE"/>
              <w:left w:val="single" w:sz="6" w:space="0" w:color="DEDFDE"/>
              <w:bottom w:val="single" w:sz="6" w:space="0" w:color="DEDFDE"/>
              <w:right w:val="single" w:sz="6" w:space="0" w:color="DEDFDE"/>
            </w:tcBorders>
            <w:shd w:val="clear" w:color="auto" w:fill="EFEFEF"/>
            <w:tcMar>
              <w:top w:w="30" w:type="dxa"/>
              <w:left w:w="30" w:type="dxa"/>
              <w:bottom w:w="30" w:type="dxa"/>
              <w:right w:w="30" w:type="dxa"/>
            </w:tcMar>
            <w:hideMark/>
          </w:tcPr>
          <w:p w14:paraId="0C5F806F" w14:textId="77777777" w:rsidR="008B1787" w:rsidRPr="00CA604A" w:rsidRDefault="008B1787" w:rsidP="008B1787">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EN 10025</w:t>
            </w:r>
          </w:p>
        </w:tc>
      </w:tr>
    </w:tbl>
    <w:p w14:paraId="0790EF49" w14:textId="77777777" w:rsidR="00053235" w:rsidRPr="00CA604A" w:rsidRDefault="00053235" w:rsidP="00053235">
      <w:pPr>
        <w:rPr>
          <w:rFonts w:ascii="Times New Roman" w:hAnsi="Times New Roman" w:cs="Times New Roman"/>
          <w:sz w:val="24"/>
          <w:szCs w:val="24"/>
          <w:lang w:val="uk-UA"/>
        </w:rPr>
      </w:pPr>
    </w:p>
    <w:p w14:paraId="5E388754" w14:textId="77777777" w:rsidR="00053235" w:rsidRPr="00CA604A" w:rsidRDefault="00053235" w:rsidP="00053235">
      <w:pPr>
        <w:jc w:val="center"/>
        <w:rPr>
          <w:rFonts w:ascii="Times New Roman" w:hAnsi="Times New Roman" w:cs="Times New Roman"/>
          <w:sz w:val="24"/>
          <w:szCs w:val="24"/>
          <w:lang w:val="uk-UA"/>
        </w:rPr>
      </w:pPr>
    </w:p>
    <w:p w14:paraId="39AC8A1E" w14:textId="77777777" w:rsidR="00053235" w:rsidRPr="00CA604A" w:rsidRDefault="00053235" w:rsidP="00053235">
      <w:pPr>
        <w:jc w:val="center"/>
        <w:rPr>
          <w:rFonts w:ascii="Times New Roman" w:hAnsi="Times New Roman" w:cs="Times New Roman"/>
          <w:sz w:val="24"/>
          <w:szCs w:val="24"/>
          <w:lang w:val="uk-UA"/>
        </w:rPr>
      </w:pPr>
    </w:p>
    <w:p w14:paraId="2B3B6A41"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Листи холоднокатані</w:t>
      </w:r>
    </w:p>
    <w:tbl>
      <w:tblPr>
        <w:tblW w:w="4984" w:type="pct"/>
        <w:tblCellSpacing w:w="15" w:type="dxa"/>
        <w:tblBorders>
          <w:top w:val="single" w:sz="2" w:space="0" w:color="DEDFDE"/>
          <w:left w:val="single" w:sz="2" w:space="0" w:color="DEDFDE"/>
          <w:bottom w:val="single" w:sz="2" w:space="0" w:color="DEDFDE"/>
          <w:right w:val="single" w:sz="2" w:space="0" w:color="DEDFDE"/>
        </w:tblBorders>
        <w:shd w:val="clear" w:color="auto" w:fill="FFFFFF"/>
        <w:tblCellMar>
          <w:left w:w="0" w:type="dxa"/>
          <w:right w:w="0" w:type="dxa"/>
        </w:tblCellMar>
        <w:tblLook w:val="04A0" w:firstRow="1" w:lastRow="0" w:firstColumn="1" w:lastColumn="0" w:noHBand="0" w:noVBand="1"/>
      </w:tblPr>
      <w:tblGrid>
        <w:gridCol w:w="2454"/>
        <w:gridCol w:w="2699"/>
        <w:gridCol w:w="2619"/>
        <w:gridCol w:w="2645"/>
      </w:tblGrid>
      <w:tr w:rsidR="00053235" w:rsidRPr="00CA604A" w14:paraId="4323E28F" w14:textId="77777777" w:rsidTr="00053235">
        <w:trPr>
          <w:trHeight w:val="541"/>
          <w:tblCellSpacing w:w="15" w:type="dxa"/>
        </w:trPr>
        <w:tc>
          <w:tcPr>
            <w:tcW w:w="1155" w:type="pct"/>
            <w:tcBorders>
              <w:top w:val="single" w:sz="6" w:space="0" w:color="DEDFDE"/>
              <w:left w:val="single" w:sz="6" w:space="0" w:color="DEDFDE"/>
              <w:bottom w:val="single" w:sz="6" w:space="0" w:color="DEDFDE"/>
              <w:right w:val="single" w:sz="6" w:space="0" w:color="DEDFDE"/>
            </w:tcBorders>
            <w:shd w:val="clear" w:color="auto" w:fill="FFFFFF"/>
            <w:hideMark/>
          </w:tcPr>
          <w:p w14:paraId="216812C9" w14:textId="77777777" w:rsidR="00053235" w:rsidRPr="00CA604A" w:rsidRDefault="00053235" w:rsidP="00053235">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Товщина </w:t>
            </w:r>
            <w:r w:rsidRPr="00CA604A">
              <w:rPr>
                <w:rFonts w:ascii="Times New Roman" w:eastAsia="Times New Roman" w:hAnsi="Times New Roman" w:cs="Times New Roman"/>
                <w:b/>
                <w:bCs/>
                <w:color w:val="000000" w:themeColor="text1"/>
                <w:sz w:val="24"/>
                <w:szCs w:val="24"/>
                <w:lang w:val="uk-UA" w:eastAsia="uk-UA"/>
              </w:rPr>
              <w:br/>
              <w:t>[мм]</w:t>
            </w:r>
          </w:p>
        </w:tc>
        <w:tc>
          <w:tcPr>
            <w:tcW w:w="1280" w:type="pct"/>
            <w:tcBorders>
              <w:top w:val="single" w:sz="6" w:space="0" w:color="DEDFDE"/>
              <w:left w:val="single" w:sz="6" w:space="0" w:color="DEDFDE"/>
              <w:bottom w:val="single" w:sz="6" w:space="0" w:color="DEDFDE"/>
              <w:right w:val="single" w:sz="6" w:space="0" w:color="DEDFDE"/>
            </w:tcBorders>
            <w:shd w:val="clear" w:color="auto" w:fill="FFFFFF"/>
            <w:hideMark/>
          </w:tcPr>
          <w:p w14:paraId="30A57453" w14:textId="77777777" w:rsidR="00053235" w:rsidRPr="00CA604A" w:rsidRDefault="00053235" w:rsidP="00053235">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Ширина </w:t>
            </w:r>
            <w:r w:rsidRPr="00CA604A">
              <w:rPr>
                <w:rFonts w:ascii="Times New Roman" w:eastAsia="Times New Roman" w:hAnsi="Times New Roman" w:cs="Times New Roman"/>
                <w:b/>
                <w:bCs/>
                <w:color w:val="000000" w:themeColor="text1"/>
                <w:sz w:val="24"/>
                <w:szCs w:val="24"/>
                <w:lang w:val="uk-UA" w:eastAsia="uk-UA"/>
              </w:rPr>
              <w:br/>
              <w:t>[мм]</w:t>
            </w:r>
          </w:p>
        </w:tc>
        <w:tc>
          <w:tcPr>
            <w:tcW w:w="1241" w:type="pct"/>
            <w:tcBorders>
              <w:top w:val="single" w:sz="6" w:space="0" w:color="DEDFDE"/>
              <w:left w:val="single" w:sz="6" w:space="0" w:color="DEDFDE"/>
              <w:bottom w:val="single" w:sz="6" w:space="0" w:color="DEDFDE"/>
              <w:right w:val="single" w:sz="6" w:space="0" w:color="DEDFDE"/>
            </w:tcBorders>
            <w:shd w:val="clear" w:color="auto" w:fill="FFFFFF"/>
            <w:hideMark/>
          </w:tcPr>
          <w:p w14:paraId="566C5CAF" w14:textId="77777777" w:rsidR="00053235" w:rsidRPr="00CA604A" w:rsidRDefault="00053235" w:rsidP="00053235">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Макс. довжина</w:t>
            </w:r>
            <w:r w:rsidRPr="00CA604A">
              <w:rPr>
                <w:rFonts w:ascii="Times New Roman" w:eastAsia="Times New Roman" w:hAnsi="Times New Roman" w:cs="Times New Roman"/>
                <w:b/>
                <w:bCs/>
                <w:color w:val="000000" w:themeColor="text1"/>
                <w:sz w:val="24"/>
                <w:szCs w:val="24"/>
                <w:lang w:val="uk-UA" w:eastAsia="uk-UA"/>
              </w:rPr>
              <w:br/>
              <w:t>[мм]</w:t>
            </w:r>
          </w:p>
        </w:tc>
        <w:tc>
          <w:tcPr>
            <w:tcW w:w="1246" w:type="pct"/>
            <w:tcBorders>
              <w:top w:val="single" w:sz="6" w:space="0" w:color="DEDFDE"/>
              <w:left w:val="single" w:sz="6" w:space="0" w:color="DEDFDE"/>
              <w:bottom w:val="single" w:sz="6" w:space="0" w:color="DEDFDE"/>
              <w:right w:val="single" w:sz="6" w:space="0" w:color="DEDFDE"/>
            </w:tcBorders>
            <w:shd w:val="clear" w:color="auto" w:fill="FFFFFF"/>
            <w:hideMark/>
          </w:tcPr>
          <w:p w14:paraId="162C78D3" w14:textId="77777777" w:rsidR="00053235" w:rsidRPr="00CA604A" w:rsidRDefault="00053235" w:rsidP="00053235">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норма</w:t>
            </w:r>
          </w:p>
        </w:tc>
      </w:tr>
      <w:tr w:rsidR="00053235" w:rsidRPr="00CA604A" w14:paraId="58A18C27" w14:textId="77777777" w:rsidTr="00053235">
        <w:trPr>
          <w:trHeight w:val="554"/>
          <w:tblCellSpacing w:w="15" w:type="dxa"/>
        </w:trPr>
        <w:tc>
          <w:tcPr>
            <w:tcW w:w="1155" w:type="pct"/>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52B772B9" w14:textId="77777777" w:rsidR="00053235" w:rsidRPr="00CA604A" w:rsidRDefault="00053235" w:rsidP="00053235">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0,40 ÷ 4,0</w:t>
            </w:r>
          </w:p>
        </w:tc>
        <w:tc>
          <w:tcPr>
            <w:tcW w:w="1280" w:type="pct"/>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62B8F6D3" w14:textId="77777777" w:rsidR="00053235" w:rsidRPr="00CA604A" w:rsidRDefault="00053235" w:rsidP="00053235">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600 ÷ 2000</w:t>
            </w:r>
          </w:p>
        </w:tc>
        <w:tc>
          <w:tcPr>
            <w:tcW w:w="1241" w:type="pct"/>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6CE1F1C3" w14:textId="77777777" w:rsidR="00053235" w:rsidRPr="00CA604A" w:rsidRDefault="00053235" w:rsidP="00053235">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12м</w:t>
            </w:r>
          </w:p>
        </w:tc>
        <w:tc>
          <w:tcPr>
            <w:tcW w:w="1246" w:type="pct"/>
            <w:tcBorders>
              <w:top w:val="single" w:sz="6" w:space="0" w:color="DEDFDE"/>
              <w:left w:val="single" w:sz="6" w:space="0" w:color="DEDFDE"/>
              <w:bottom w:val="single" w:sz="6" w:space="0" w:color="DEDFDE"/>
              <w:right w:val="single" w:sz="6" w:space="0" w:color="DEDFDE"/>
            </w:tcBorders>
            <w:shd w:val="clear" w:color="auto" w:fill="EFEFEF"/>
            <w:tcMar>
              <w:top w:w="30" w:type="dxa"/>
              <w:left w:w="30" w:type="dxa"/>
              <w:bottom w:w="30" w:type="dxa"/>
              <w:right w:w="30" w:type="dxa"/>
            </w:tcMar>
            <w:hideMark/>
          </w:tcPr>
          <w:p w14:paraId="3304C25F" w14:textId="77777777" w:rsidR="00053235" w:rsidRPr="00CA604A" w:rsidRDefault="00053235" w:rsidP="00053235">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EN 10130</w:t>
            </w:r>
          </w:p>
        </w:tc>
      </w:tr>
    </w:tbl>
    <w:p w14:paraId="488AA59C" w14:textId="77777777" w:rsidR="00053235" w:rsidRPr="00CA604A" w:rsidRDefault="00053235" w:rsidP="00053235">
      <w:pPr>
        <w:rPr>
          <w:rFonts w:ascii="Times New Roman" w:hAnsi="Times New Roman" w:cs="Times New Roman"/>
          <w:sz w:val="24"/>
          <w:szCs w:val="24"/>
          <w:lang w:val="uk-UA"/>
        </w:rPr>
      </w:pPr>
    </w:p>
    <w:p w14:paraId="0A002BAA"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Листи оцинковані</w:t>
      </w:r>
    </w:p>
    <w:tbl>
      <w:tblPr>
        <w:tblW w:w="5000" w:type="pct"/>
        <w:tblCellSpacing w:w="15" w:type="dxa"/>
        <w:tblBorders>
          <w:top w:val="single" w:sz="2" w:space="0" w:color="DEDFDE"/>
          <w:left w:val="single" w:sz="2" w:space="0" w:color="DEDFDE"/>
          <w:bottom w:val="single" w:sz="2" w:space="0" w:color="DEDFDE"/>
          <w:right w:val="single" w:sz="2" w:space="0" w:color="DEDFDE"/>
        </w:tblBorders>
        <w:shd w:val="clear" w:color="auto" w:fill="FFFFFF"/>
        <w:tblCellMar>
          <w:left w:w="0" w:type="dxa"/>
          <w:right w:w="0" w:type="dxa"/>
        </w:tblCellMar>
        <w:tblLook w:val="04A0" w:firstRow="1" w:lastRow="0" w:firstColumn="1" w:lastColumn="0" w:noHBand="0" w:noVBand="1"/>
      </w:tblPr>
      <w:tblGrid>
        <w:gridCol w:w="2211"/>
        <w:gridCol w:w="2186"/>
        <w:gridCol w:w="4370"/>
        <w:gridCol w:w="1683"/>
      </w:tblGrid>
      <w:tr w:rsidR="00053235" w:rsidRPr="00CA604A" w14:paraId="264EF719" w14:textId="77777777" w:rsidTr="00053235">
        <w:trPr>
          <w:trHeight w:val="794"/>
          <w:tblCellSpacing w:w="15" w:type="dxa"/>
        </w:trPr>
        <w:tc>
          <w:tcPr>
            <w:tcW w:w="1035" w:type="pct"/>
            <w:tcBorders>
              <w:top w:val="single" w:sz="6" w:space="0" w:color="DEDFDE"/>
              <w:left w:val="single" w:sz="6" w:space="0" w:color="DEDFDE"/>
              <w:bottom w:val="single" w:sz="6" w:space="0" w:color="DEDFDE"/>
              <w:right w:val="single" w:sz="6" w:space="0" w:color="DEDFDE"/>
            </w:tcBorders>
            <w:shd w:val="clear" w:color="auto" w:fill="FFFFFF"/>
            <w:hideMark/>
          </w:tcPr>
          <w:p w14:paraId="4397D201" w14:textId="77777777" w:rsidR="00053235" w:rsidRPr="00CA604A" w:rsidRDefault="00053235" w:rsidP="00053235">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Товщина </w:t>
            </w:r>
            <w:r w:rsidRPr="00CA604A">
              <w:rPr>
                <w:rFonts w:ascii="Times New Roman" w:eastAsia="Times New Roman" w:hAnsi="Times New Roman" w:cs="Times New Roman"/>
                <w:b/>
                <w:bCs/>
                <w:color w:val="000000" w:themeColor="text1"/>
                <w:sz w:val="24"/>
                <w:szCs w:val="24"/>
                <w:lang w:val="uk-UA" w:eastAsia="uk-UA"/>
              </w:rPr>
              <w:br/>
              <w:t>[мм]</w:t>
            </w:r>
          </w:p>
        </w:tc>
        <w:tc>
          <w:tcPr>
            <w:tcW w:w="1030" w:type="pct"/>
            <w:tcBorders>
              <w:top w:val="single" w:sz="6" w:space="0" w:color="DEDFDE"/>
              <w:left w:val="single" w:sz="6" w:space="0" w:color="DEDFDE"/>
              <w:bottom w:val="single" w:sz="6" w:space="0" w:color="DEDFDE"/>
              <w:right w:val="single" w:sz="6" w:space="0" w:color="DEDFDE"/>
            </w:tcBorders>
            <w:shd w:val="clear" w:color="auto" w:fill="FFFFFF"/>
            <w:hideMark/>
          </w:tcPr>
          <w:p w14:paraId="32604183" w14:textId="77777777" w:rsidR="00053235" w:rsidRPr="00CA604A" w:rsidRDefault="00053235" w:rsidP="00053235">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Ширина </w:t>
            </w:r>
            <w:r w:rsidRPr="00CA604A">
              <w:rPr>
                <w:rFonts w:ascii="Times New Roman" w:eastAsia="Times New Roman" w:hAnsi="Times New Roman" w:cs="Times New Roman"/>
                <w:b/>
                <w:bCs/>
                <w:color w:val="000000" w:themeColor="text1"/>
                <w:sz w:val="24"/>
                <w:szCs w:val="24"/>
                <w:lang w:val="uk-UA" w:eastAsia="uk-UA"/>
              </w:rPr>
              <w:br/>
              <w:t>[мм]</w:t>
            </w:r>
          </w:p>
        </w:tc>
        <w:tc>
          <w:tcPr>
            <w:tcW w:w="2074" w:type="pct"/>
            <w:tcBorders>
              <w:top w:val="single" w:sz="6" w:space="0" w:color="DEDFDE"/>
              <w:left w:val="single" w:sz="6" w:space="0" w:color="DEDFDE"/>
              <w:bottom w:val="single" w:sz="6" w:space="0" w:color="DEDFDE"/>
              <w:right w:val="single" w:sz="6" w:space="0" w:color="DEDFDE"/>
            </w:tcBorders>
            <w:shd w:val="clear" w:color="auto" w:fill="FFFFFF"/>
            <w:hideMark/>
          </w:tcPr>
          <w:p w14:paraId="31BE0D91" w14:textId="77777777" w:rsidR="00053235" w:rsidRPr="00CA604A" w:rsidRDefault="00053235" w:rsidP="00053235">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Товщина покриття цинку</w:t>
            </w:r>
            <w:r w:rsidRPr="00CA604A">
              <w:rPr>
                <w:rFonts w:ascii="Times New Roman" w:eastAsia="Times New Roman" w:hAnsi="Times New Roman" w:cs="Times New Roman"/>
                <w:b/>
                <w:bCs/>
                <w:color w:val="000000" w:themeColor="text1"/>
                <w:sz w:val="24"/>
                <w:szCs w:val="24"/>
                <w:lang w:val="uk-UA" w:eastAsia="uk-UA"/>
              </w:rPr>
              <w:br/>
              <w:t>[ гр./м² ]</w:t>
            </w:r>
          </w:p>
        </w:tc>
        <w:tc>
          <w:tcPr>
            <w:tcW w:w="783" w:type="pct"/>
            <w:tcBorders>
              <w:top w:val="single" w:sz="6" w:space="0" w:color="DEDFDE"/>
              <w:left w:val="single" w:sz="6" w:space="0" w:color="DEDFDE"/>
              <w:bottom w:val="single" w:sz="6" w:space="0" w:color="DEDFDE"/>
              <w:right w:val="single" w:sz="6" w:space="0" w:color="DEDFDE"/>
            </w:tcBorders>
            <w:shd w:val="clear" w:color="auto" w:fill="FFFFFF"/>
            <w:hideMark/>
          </w:tcPr>
          <w:p w14:paraId="631B3862" w14:textId="77777777" w:rsidR="00053235" w:rsidRPr="00CA604A" w:rsidRDefault="00053235" w:rsidP="00053235">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норма</w:t>
            </w:r>
          </w:p>
        </w:tc>
      </w:tr>
      <w:tr w:rsidR="00053235" w:rsidRPr="00CA604A" w14:paraId="69312E94" w14:textId="77777777" w:rsidTr="00053235">
        <w:trPr>
          <w:trHeight w:val="467"/>
          <w:tblCellSpacing w:w="15" w:type="dxa"/>
        </w:trPr>
        <w:tc>
          <w:tcPr>
            <w:tcW w:w="1035" w:type="pct"/>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3E6A3859" w14:textId="77777777" w:rsidR="00053235" w:rsidRPr="00CA604A" w:rsidRDefault="00053235" w:rsidP="00053235">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0,40 - 0,44 </w:t>
            </w:r>
            <w:r w:rsidRPr="00CA604A">
              <w:rPr>
                <w:rFonts w:ascii="Times New Roman" w:eastAsia="Times New Roman" w:hAnsi="Times New Roman" w:cs="Times New Roman"/>
                <w:color w:val="000000" w:themeColor="text1"/>
                <w:sz w:val="24"/>
                <w:szCs w:val="24"/>
                <w:lang w:val="uk-UA" w:eastAsia="uk-UA"/>
              </w:rPr>
              <w:br/>
            </w:r>
            <w:r w:rsidRPr="00CA604A">
              <w:rPr>
                <w:rFonts w:ascii="Times New Roman" w:eastAsia="Times New Roman" w:hAnsi="Times New Roman" w:cs="Times New Roman"/>
                <w:color w:val="000000" w:themeColor="text1"/>
                <w:sz w:val="24"/>
                <w:szCs w:val="24"/>
                <w:lang w:val="uk-UA" w:eastAsia="uk-UA"/>
              </w:rPr>
              <w:br/>
              <w:t>0,45 - 4,00</w:t>
            </w:r>
          </w:p>
        </w:tc>
        <w:tc>
          <w:tcPr>
            <w:tcW w:w="1030" w:type="pct"/>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0C008600" w14:textId="77777777" w:rsidR="00053235" w:rsidRPr="00CA604A" w:rsidRDefault="00053235" w:rsidP="00053235">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600 - 1299 </w:t>
            </w:r>
            <w:r w:rsidRPr="00CA604A">
              <w:rPr>
                <w:rFonts w:ascii="Times New Roman" w:eastAsia="Times New Roman" w:hAnsi="Times New Roman" w:cs="Times New Roman"/>
                <w:color w:val="000000" w:themeColor="text1"/>
                <w:sz w:val="24"/>
                <w:szCs w:val="24"/>
                <w:lang w:val="uk-UA" w:eastAsia="uk-UA"/>
              </w:rPr>
              <w:br/>
            </w:r>
            <w:r w:rsidRPr="00CA604A">
              <w:rPr>
                <w:rFonts w:ascii="Times New Roman" w:eastAsia="Times New Roman" w:hAnsi="Times New Roman" w:cs="Times New Roman"/>
                <w:color w:val="000000" w:themeColor="text1"/>
                <w:sz w:val="24"/>
                <w:szCs w:val="24"/>
                <w:lang w:val="uk-UA" w:eastAsia="uk-UA"/>
              </w:rPr>
              <w:br/>
              <w:t>600 - 1500</w:t>
            </w:r>
          </w:p>
        </w:tc>
        <w:tc>
          <w:tcPr>
            <w:tcW w:w="2074" w:type="pct"/>
            <w:tcBorders>
              <w:top w:val="single" w:sz="6" w:space="0" w:color="DEDFDE"/>
              <w:left w:val="single" w:sz="6" w:space="0" w:color="DEDFDE"/>
              <w:bottom w:val="single" w:sz="6" w:space="0" w:color="DEDFDE"/>
              <w:right w:val="single" w:sz="6" w:space="0" w:color="DEDFDE"/>
            </w:tcBorders>
            <w:shd w:val="clear" w:color="auto" w:fill="EFEFEF"/>
            <w:tcMar>
              <w:top w:w="30" w:type="dxa"/>
              <w:left w:w="30" w:type="dxa"/>
              <w:bottom w:w="30" w:type="dxa"/>
              <w:right w:w="30" w:type="dxa"/>
            </w:tcMar>
            <w:hideMark/>
          </w:tcPr>
          <w:p w14:paraId="0B217569" w14:textId="77777777" w:rsidR="00053235" w:rsidRPr="00CA604A" w:rsidRDefault="00053235" w:rsidP="00053235">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100 - 725</w:t>
            </w:r>
          </w:p>
        </w:tc>
        <w:tc>
          <w:tcPr>
            <w:tcW w:w="783" w:type="pct"/>
            <w:tcBorders>
              <w:top w:val="single" w:sz="6" w:space="0" w:color="DEDFDE"/>
              <w:left w:val="single" w:sz="6" w:space="0" w:color="DEDFDE"/>
              <w:bottom w:val="single" w:sz="6" w:space="0" w:color="DEDFDE"/>
              <w:right w:val="single" w:sz="6" w:space="0" w:color="DEDFDE"/>
            </w:tcBorders>
            <w:shd w:val="clear" w:color="auto" w:fill="EFEFEF"/>
            <w:tcMar>
              <w:top w:w="30" w:type="dxa"/>
              <w:left w:w="30" w:type="dxa"/>
              <w:bottom w:w="30" w:type="dxa"/>
              <w:right w:w="30" w:type="dxa"/>
            </w:tcMar>
            <w:hideMark/>
          </w:tcPr>
          <w:p w14:paraId="1DA1F498" w14:textId="77777777" w:rsidR="00053235" w:rsidRPr="00CA604A" w:rsidRDefault="00053235" w:rsidP="00053235">
            <w:pPr>
              <w:spacing w:after="0" w:line="240" w:lineRule="auto"/>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EN 10346</w:t>
            </w:r>
          </w:p>
        </w:tc>
      </w:tr>
    </w:tbl>
    <w:p w14:paraId="1ED4C8EC" w14:textId="77777777" w:rsidR="00053235" w:rsidRPr="00CA604A" w:rsidRDefault="00053235" w:rsidP="00053235">
      <w:pPr>
        <w:shd w:val="clear" w:color="auto" w:fill="FFFFFF"/>
        <w:spacing w:before="225" w:after="225" w:line="240" w:lineRule="auto"/>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 </w:t>
      </w:r>
    </w:p>
    <w:p w14:paraId="642CC173" w14:textId="77777777" w:rsidR="00053235" w:rsidRPr="00CA604A" w:rsidRDefault="00053235" w:rsidP="00053235">
      <w:pPr>
        <w:shd w:val="clear" w:color="auto" w:fill="FFFFFF"/>
        <w:spacing w:after="0" w:line="240" w:lineRule="auto"/>
        <w:rPr>
          <w:rFonts w:ascii="Times New Roman" w:eastAsia="Times New Roman" w:hAnsi="Times New Roman" w:cs="Times New Roman"/>
          <w:color w:val="000000" w:themeColor="text1"/>
          <w:sz w:val="24"/>
          <w:szCs w:val="24"/>
          <w:lang w:val="uk-UA" w:eastAsia="uk-UA"/>
        </w:rPr>
      </w:pPr>
    </w:p>
    <w:p w14:paraId="24065011" w14:textId="77777777" w:rsidR="00053235" w:rsidRPr="00CA604A" w:rsidRDefault="00053235" w:rsidP="00053235">
      <w:pPr>
        <w:shd w:val="clear" w:color="auto" w:fill="FFFFFF"/>
        <w:spacing w:after="0" w:line="240" w:lineRule="auto"/>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Конструкційні сталі з підвищеною корозійною стійкістю.</w:t>
      </w:r>
    </w:p>
    <w:tbl>
      <w:tblPr>
        <w:tblW w:w="5000" w:type="pct"/>
        <w:tblCellSpacing w:w="15" w:type="dxa"/>
        <w:tblBorders>
          <w:top w:val="single" w:sz="2" w:space="0" w:color="DEDFDE"/>
          <w:left w:val="single" w:sz="2" w:space="0" w:color="DEDFDE"/>
          <w:bottom w:val="single" w:sz="2" w:space="0" w:color="DEDFDE"/>
          <w:right w:val="single" w:sz="2" w:space="0" w:color="DEDFDE"/>
        </w:tblBorders>
        <w:shd w:val="clear" w:color="auto" w:fill="FFFFFF"/>
        <w:tblCellMar>
          <w:left w:w="0" w:type="dxa"/>
          <w:right w:w="0" w:type="dxa"/>
        </w:tblCellMar>
        <w:tblLook w:val="04A0" w:firstRow="1" w:lastRow="0" w:firstColumn="1" w:lastColumn="0" w:noHBand="0" w:noVBand="1"/>
      </w:tblPr>
      <w:tblGrid>
        <w:gridCol w:w="2216"/>
        <w:gridCol w:w="2200"/>
        <w:gridCol w:w="4331"/>
        <w:gridCol w:w="1703"/>
      </w:tblGrid>
      <w:tr w:rsidR="00053235" w:rsidRPr="00CA604A" w14:paraId="6EA58F82" w14:textId="77777777" w:rsidTr="00053235">
        <w:trPr>
          <w:trHeight w:val="740"/>
          <w:tblCellSpacing w:w="15" w:type="dxa"/>
        </w:trPr>
        <w:tc>
          <w:tcPr>
            <w:tcW w:w="0" w:type="auto"/>
            <w:tcBorders>
              <w:top w:val="single" w:sz="6" w:space="0" w:color="DEDFDE"/>
              <w:left w:val="single" w:sz="6" w:space="0" w:color="DEDFDE"/>
              <w:bottom w:val="single" w:sz="6" w:space="0" w:color="DEDFDE"/>
              <w:right w:val="single" w:sz="6" w:space="0" w:color="DEDFDE"/>
            </w:tcBorders>
            <w:shd w:val="clear" w:color="auto" w:fill="FFFFFF"/>
            <w:hideMark/>
          </w:tcPr>
          <w:p w14:paraId="213A563F" w14:textId="77777777" w:rsidR="00053235" w:rsidRPr="00CA604A" w:rsidRDefault="00053235" w:rsidP="00053235">
            <w:pPr>
              <w:spacing w:after="0" w:line="312" w:lineRule="atLeast"/>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Товщина </w:t>
            </w:r>
            <w:r w:rsidRPr="00CA604A">
              <w:rPr>
                <w:rFonts w:ascii="Times New Roman" w:eastAsia="Times New Roman" w:hAnsi="Times New Roman" w:cs="Times New Roman"/>
                <w:b/>
                <w:bCs/>
                <w:color w:val="000000" w:themeColor="text1"/>
                <w:sz w:val="24"/>
                <w:szCs w:val="24"/>
                <w:lang w:val="uk-UA" w:eastAsia="uk-UA"/>
              </w:rPr>
              <w:br/>
              <w:t>[мм]</w:t>
            </w:r>
          </w:p>
        </w:tc>
        <w:tc>
          <w:tcPr>
            <w:tcW w:w="0" w:type="auto"/>
            <w:tcBorders>
              <w:top w:val="single" w:sz="6" w:space="0" w:color="DEDFDE"/>
              <w:left w:val="single" w:sz="6" w:space="0" w:color="DEDFDE"/>
              <w:bottom w:val="single" w:sz="6" w:space="0" w:color="DEDFDE"/>
              <w:right w:val="single" w:sz="6" w:space="0" w:color="DEDFDE"/>
            </w:tcBorders>
            <w:shd w:val="clear" w:color="auto" w:fill="FFFFFF"/>
            <w:hideMark/>
          </w:tcPr>
          <w:p w14:paraId="560B7FF5" w14:textId="77777777" w:rsidR="00053235" w:rsidRPr="00CA604A" w:rsidRDefault="00053235" w:rsidP="00053235">
            <w:pPr>
              <w:spacing w:after="0" w:line="312" w:lineRule="atLeast"/>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Ширина </w:t>
            </w:r>
            <w:r w:rsidRPr="00CA604A">
              <w:rPr>
                <w:rFonts w:ascii="Times New Roman" w:eastAsia="Times New Roman" w:hAnsi="Times New Roman" w:cs="Times New Roman"/>
                <w:b/>
                <w:bCs/>
                <w:color w:val="000000" w:themeColor="text1"/>
                <w:sz w:val="24"/>
                <w:szCs w:val="24"/>
                <w:lang w:val="uk-UA" w:eastAsia="uk-UA"/>
              </w:rPr>
              <w:br/>
              <w:t>[мм]</w:t>
            </w:r>
          </w:p>
        </w:tc>
        <w:tc>
          <w:tcPr>
            <w:tcW w:w="2088" w:type="pct"/>
            <w:tcBorders>
              <w:top w:val="single" w:sz="6" w:space="0" w:color="DEDFDE"/>
              <w:left w:val="single" w:sz="6" w:space="0" w:color="DEDFDE"/>
              <w:bottom w:val="single" w:sz="6" w:space="0" w:color="DEDFDE"/>
              <w:right w:val="single" w:sz="6" w:space="0" w:color="DEDFDE"/>
            </w:tcBorders>
            <w:shd w:val="clear" w:color="auto" w:fill="FFFFFF"/>
            <w:hideMark/>
          </w:tcPr>
          <w:p w14:paraId="1238C860" w14:textId="77777777" w:rsidR="00053235" w:rsidRPr="00CA604A" w:rsidRDefault="00053235" w:rsidP="00053235">
            <w:pPr>
              <w:spacing w:after="0" w:line="312" w:lineRule="atLeast"/>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Товщина покриття цинку</w:t>
            </w:r>
            <w:r w:rsidRPr="00CA604A">
              <w:rPr>
                <w:rFonts w:ascii="Times New Roman" w:eastAsia="Times New Roman" w:hAnsi="Times New Roman" w:cs="Times New Roman"/>
                <w:b/>
                <w:bCs/>
                <w:color w:val="000000" w:themeColor="text1"/>
                <w:sz w:val="24"/>
                <w:szCs w:val="24"/>
                <w:lang w:val="uk-UA" w:eastAsia="uk-UA"/>
              </w:rPr>
              <w:br/>
              <w:t>[ гр./м² ]</w:t>
            </w:r>
          </w:p>
        </w:tc>
        <w:tc>
          <w:tcPr>
            <w:tcW w:w="805" w:type="pct"/>
            <w:tcBorders>
              <w:top w:val="single" w:sz="6" w:space="0" w:color="DEDFDE"/>
              <w:left w:val="single" w:sz="6" w:space="0" w:color="DEDFDE"/>
              <w:bottom w:val="single" w:sz="6" w:space="0" w:color="DEDFDE"/>
              <w:right w:val="single" w:sz="6" w:space="0" w:color="DEDFDE"/>
            </w:tcBorders>
            <w:shd w:val="clear" w:color="auto" w:fill="FFFFFF"/>
            <w:hideMark/>
          </w:tcPr>
          <w:p w14:paraId="276BD3B5" w14:textId="77777777" w:rsidR="00053235" w:rsidRPr="00CA604A" w:rsidRDefault="00053235" w:rsidP="00053235">
            <w:pPr>
              <w:spacing w:after="0" w:line="312" w:lineRule="atLeast"/>
              <w:jc w:val="center"/>
              <w:rPr>
                <w:rFonts w:ascii="Times New Roman" w:eastAsia="Times New Roman" w:hAnsi="Times New Roman" w:cs="Times New Roman"/>
                <w:b/>
                <w:bCs/>
                <w:color w:val="000000" w:themeColor="text1"/>
                <w:sz w:val="24"/>
                <w:szCs w:val="24"/>
                <w:lang w:val="uk-UA" w:eastAsia="uk-UA"/>
              </w:rPr>
            </w:pPr>
            <w:r w:rsidRPr="00CA604A">
              <w:rPr>
                <w:rFonts w:ascii="Times New Roman" w:eastAsia="Times New Roman" w:hAnsi="Times New Roman" w:cs="Times New Roman"/>
                <w:b/>
                <w:bCs/>
                <w:color w:val="000000" w:themeColor="text1"/>
                <w:sz w:val="24"/>
                <w:szCs w:val="24"/>
                <w:lang w:val="uk-UA" w:eastAsia="uk-UA"/>
              </w:rPr>
              <w:t>норма</w:t>
            </w:r>
          </w:p>
        </w:tc>
      </w:tr>
      <w:tr w:rsidR="00053235" w:rsidRPr="00CA604A" w14:paraId="39764B89" w14:textId="77777777" w:rsidTr="00053235">
        <w:trPr>
          <w:trHeight w:val="845"/>
          <w:tblCellSpacing w:w="15" w:type="dxa"/>
        </w:trPr>
        <w:tc>
          <w:tcPr>
            <w:tcW w:w="0" w:type="auto"/>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607F5660" w14:textId="77777777" w:rsidR="00053235" w:rsidRPr="00CA604A" w:rsidRDefault="00053235" w:rsidP="00053235">
            <w:pPr>
              <w:spacing w:after="0" w:line="312" w:lineRule="atLeast"/>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0,40 - 0,44 </w:t>
            </w:r>
            <w:r w:rsidRPr="00CA604A">
              <w:rPr>
                <w:rFonts w:ascii="Times New Roman" w:eastAsia="Times New Roman" w:hAnsi="Times New Roman" w:cs="Times New Roman"/>
                <w:color w:val="000000" w:themeColor="text1"/>
                <w:sz w:val="24"/>
                <w:szCs w:val="24"/>
                <w:lang w:val="uk-UA" w:eastAsia="uk-UA"/>
              </w:rPr>
              <w:br/>
            </w:r>
            <w:r w:rsidRPr="00CA604A">
              <w:rPr>
                <w:rFonts w:ascii="Times New Roman" w:eastAsia="Times New Roman" w:hAnsi="Times New Roman" w:cs="Times New Roman"/>
                <w:color w:val="000000" w:themeColor="text1"/>
                <w:sz w:val="24"/>
                <w:szCs w:val="24"/>
                <w:lang w:val="uk-UA" w:eastAsia="uk-UA"/>
              </w:rPr>
              <w:br/>
              <w:t>0,45 - 4,00</w:t>
            </w:r>
          </w:p>
        </w:tc>
        <w:tc>
          <w:tcPr>
            <w:tcW w:w="0" w:type="auto"/>
            <w:tcBorders>
              <w:top w:val="single" w:sz="6" w:space="0" w:color="DEDFDE"/>
              <w:left w:val="single" w:sz="6" w:space="0" w:color="DEDFDE"/>
              <w:bottom w:val="single" w:sz="6" w:space="0" w:color="DEDFDE"/>
              <w:right w:val="single" w:sz="6" w:space="0" w:color="DEDFDE"/>
            </w:tcBorders>
            <w:shd w:val="clear" w:color="auto" w:fill="EFEFEF"/>
            <w:noWrap/>
            <w:tcMar>
              <w:top w:w="30" w:type="dxa"/>
              <w:left w:w="30" w:type="dxa"/>
              <w:bottom w:w="30" w:type="dxa"/>
              <w:right w:w="30" w:type="dxa"/>
            </w:tcMar>
            <w:hideMark/>
          </w:tcPr>
          <w:p w14:paraId="10218D4D" w14:textId="77777777" w:rsidR="00053235" w:rsidRPr="00CA604A" w:rsidRDefault="00053235" w:rsidP="00053235">
            <w:pPr>
              <w:spacing w:after="0" w:line="312" w:lineRule="atLeast"/>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600 - 1299 </w:t>
            </w:r>
            <w:r w:rsidRPr="00CA604A">
              <w:rPr>
                <w:rFonts w:ascii="Times New Roman" w:eastAsia="Times New Roman" w:hAnsi="Times New Roman" w:cs="Times New Roman"/>
                <w:color w:val="000000" w:themeColor="text1"/>
                <w:sz w:val="24"/>
                <w:szCs w:val="24"/>
                <w:lang w:val="uk-UA" w:eastAsia="uk-UA"/>
              </w:rPr>
              <w:br/>
            </w:r>
            <w:r w:rsidRPr="00CA604A">
              <w:rPr>
                <w:rFonts w:ascii="Times New Roman" w:eastAsia="Times New Roman" w:hAnsi="Times New Roman" w:cs="Times New Roman"/>
                <w:color w:val="000000" w:themeColor="text1"/>
                <w:sz w:val="24"/>
                <w:szCs w:val="24"/>
                <w:lang w:val="uk-UA" w:eastAsia="uk-UA"/>
              </w:rPr>
              <w:br/>
              <w:t>600 - 1500</w:t>
            </w:r>
          </w:p>
        </w:tc>
        <w:tc>
          <w:tcPr>
            <w:tcW w:w="2088" w:type="pct"/>
            <w:tcBorders>
              <w:top w:val="single" w:sz="6" w:space="0" w:color="DEDFDE"/>
              <w:left w:val="single" w:sz="6" w:space="0" w:color="DEDFDE"/>
              <w:bottom w:val="single" w:sz="6" w:space="0" w:color="DEDFDE"/>
              <w:right w:val="single" w:sz="6" w:space="0" w:color="DEDFDE"/>
            </w:tcBorders>
            <w:shd w:val="clear" w:color="auto" w:fill="EFEFEF"/>
            <w:tcMar>
              <w:top w:w="30" w:type="dxa"/>
              <w:left w:w="30" w:type="dxa"/>
              <w:bottom w:w="30" w:type="dxa"/>
              <w:right w:w="30" w:type="dxa"/>
            </w:tcMar>
            <w:hideMark/>
          </w:tcPr>
          <w:p w14:paraId="72367014" w14:textId="77777777" w:rsidR="00053235" w:rsidRPr="00CA604A" w:rsidRDefault="00053235" w:rsidP="00053235">
            <w:pPr>
              <w:spacing w:after="0" w:line="312" w:lineRule="atLeast"/>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100 - 725</w:t>
            </w:r>
          </w:p>
        </w:tc>
        <w:tc>
          <w:tcPr>
            <w:tcW w:w="805" w:type="pct"/>
            <w:tcBorders>
              <w:top w:val="single" w:sz="6" w:space="0" w:color="DEDFDE"/>
              <w:left w:val="single" w:sz="6" w:space="0" w:color="DEDFDE"/>
              <w:bottom w:val="single" w:sz="6" w:space="0" w:color="DEDFDE"/>
              <w:right w:val="single" w:sz="6" w:space="0" w:color="DEDFDE"/>
            </w:tcBorders>
            <w:shd w:val="clear" w:color="auto" w:fill="EFEFEF"/>
            <w:tcMar>
              <w:top w:w="30" w:type="dxa"/>
              <w:left w:w="30" w:type="dxa"/>
              <w:bottom w:w="30" w:type="dxa"/>
              <w:right w:w="30" w:type="dxa"/>
            </w:tcMar>
            <w:hideMark/>
          </w:tcPr>
          <w:p w14:paraId="2D769671" w14:textId="77777777" w:rsidR="00053235" w:rsidRPr="00CA604A" w:rsidRDefault="00053235" w:rsidP="00053235">
            <w:pPr>
              <w:spacing w:after="0" w:line="312" w:lineRule="atLeast"/>
              <w:jc w:val="center"/>
              <w:rPr>
                <w:rFonts w:ascii="Times New Roman" w:eastAsia="Times New Roman" w:hAnsi="Times New Roman" w:cs="Times New Roman"/>
                <w:color w:val="000000" w:themeColor="text1"/>
                <w:sz w:val="24"/>
                <w:szCs w:val="24"/>
                <w:lang w:val="uk-UA" w:eastAsia="uk-UA"/>
              </w:rPr>
            </w:pPr>
            <w:r w:rsidRPr="00CA604A">
              <w:rPr>
                <w:rFonts w:ascii="Times New Roman" w:eastAsia="Times New Roman" w:hAnsi="Times New Roman" w:cs="Times New Roman"/>
                <w:color w:val="000000" w:themeColor="text1"/>
                <w:sz w:val="24"/>
                <w:szCs w:val="24"/>
                <w:lang w:val="uk-UA" w:eastAsia="uk-UA"/>
              </w:rPr>
              <w:t>EN 10346</w:t>
            </w:r>
          </w:p>
        </w:tc>
      </w:tr>
    </w:tbl>
    <w:p w14:paraId="0A3CA27C" w14:textId="77777777" w:rsidR="00053235" w:rsidRPr="00CA604A" w:rsidRDefault="00053235" w:rsidP="00053235">
      <w:pPr>
        <w:rPr>
          <w:rFonts w:ascii="Times New Roman" w:hAnsi="Times New Roman" w:cs="Times New Roman"/>
          <w:sz w:val="24"/>
          <w:szCs w:val="24"/>
          <w:lang w:val="uk-UA"/>
        </w:rPr>
      </w:pPr>
    </w:p>
    <w:p w14:paraId="53322F1C"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47462AA0"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69DE13B7"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07A73A49"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3573BE17"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34503B58"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05016149"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20FDD77B" w14:textId="77777777" w:rsidR="00053235" w:rsidRPr="00CA604A" w:rsidRDefault="00053235" w:rsidP="00053235">
      <w:pPr>
        <w:pStyle w:val="HTMLPreformatted"/>
        <w:shd w:val="clear" w:color="auto" w:fill="FFFFFF"/>
        <w:rPr>
          <w:rFonts w:ascii="Times New Roman" w:hAnsi="Times New Roman" w:cs="Times New Roman"/>
          <w:b/>
          <w:color w:val="212121"/>
          <w:sz w:val="24"/>
          <w:szCs w:val="24"/>
        </w:rPr>
      </w:pPr>
      <w:r w:rsidRPr="00CA604A">
        <w:rPr>
          <w:rFonts w:ascii="Times New Roman" w:hAnsi="Times New Roman" w:cs="Times New Roman"/>
          <w:b/>
          <w:color w:val="212121"/>
          <w:sz w:val="24"/>
          <w:szCs w:val="24"/>
        </w:rPr>
        <w:t>Технічне виконання</w:t>
      </w:r>
    </w:p>
    <w:p w14:paraId="454058BC"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r w:rsidRPr="00CA604A">
        <w:rPr>
          <w:rFonts w:ascii="Times New Roman" w:hAnsi="Times New Roman" w:cs="Times New Roman"/>
          <w:color w:val="212121"/>
          <w:sz w:val="24"/>
          <w:szCs w:val="24"/>
        </w:rPr>
        <w:t>Листи  поставляються відповідно до стандартів EN – 10029.</w:t>
      </w:r>
    </w:p>
    <w:p w14:paraId="5098EFF9"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163B0ED5" w14:textId="77777777" w:rsidR="00053235" w:rsidRPr="00CA604A" w:rsidRDefault="00053235" w:rsidP="00053235">
      <w:pPr>
        <w:pStyle w:val="HTMLPreformatted"/>
        <w:shd w:val="clear" w:color="auto" w:fill="FFFFFF"/>
        <w:rPr>
          <w:rFonts w:ascii="Times New Roman" w:hAnsi="Times New Roman" w:cs="Times New Roman"/>
          <w:color w:val="212121"/>
          <w:sz w:val="24"/>
          <w:szCs w:val="24"/>
        </w:rPr>
      </w:pPr>
    </w:p>
    <w:p w14:paraId="72B4C004" w14:textId="77777777" w:rsidR="00053235" w:rsidRPr="00CA604A" w:rsidRDefault="00053235" w:rsidP="00053235">
      <w:pPr>
        <w:rPr>
          <w:rFonts w:ascii="Times New Roman" w:hAnsi="Times New Roman" w:cs="Times New Roman"/>
          <w:b/>
          <w:sz w:val="24"/>
          <w:szCs w:val="24"/>
          <w:lang w:val="uk-UA"/>
        </w:rPr>
      </w:pPr>
      <w:r w:rsidRPr="00CA604A">
        <w:rPr>
          <w:rFonts w:ascii="Times New Roman" w:hAnsi="Times New Roman" w:cs="Times New Roman"/>
          <w:b/>
          <w:sz w:val="24"/>
          <w:szCs w:val="24"/>
          <w:lang w:val="uk-UA"/>
        </w:rPr>
        <w:t>Марки сталі</w:t>
      </w:r>
    </w:p>
    <w:tbl>
      <w:tblPr>
        <w:tblStyle w:val="TableGrid"/>
        <w:tblW w:w="0" w:type="auto"/>
        <w:tblLook w:val="04A0" w:firstRow="1" w:lastRow="0" w:firstColumn="1" w:lastColumn="0" w:noHBand="0" w:noVBand="1"/>
      </w:tblPr>
      <w:tblGrid>
        <w:gridCol w:w="2230"/>
        <w:gridCol w:w="2634"/>
        <w:gridCol w:w="2750"/>
        <w:gridCol w:w="2370"/>
      </w:tblGrid>
      <w:tr w:rsidR="00053235" w:rsidRPr="00CA604A" w14:paraId="72237903" w14:textId="77777777" w:rsidTr="00053235">
        <w:tc>
          <w:tcPr>
            <w:tcW w:w="2230" w:type="dxa"/>
            <w:vMerge w:val="restart"/>
          </w:tcPr>
          <w:p w14:paraId="1B3753F7"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Асортимент</w:t>
            </w:r>
          </w:p>
        </w:tc>
        <w:tc>
          <w:tcPr>
            <w:tcW w:w="5029" w:type="dxa"/>
            <w:gridSpan w:val="2"/>
          </w:tcPr>
          <w:p w14:paraId="349CDD9C"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Європейський стандарт</w:t>
            </w:r>
          </w:p>
        </w:tc>
        <w:tc>
          <w:tcPr>
            <w:tcW w:w="2370" w:type="dxa"/>
          </w:tcPr>
          <w:p w14:paraId="00EE69F7"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Інші ст</w:t>
            </w:r>
            <w:r w:rsidR="00E65C7C">
              <w:rPr>
                <w:rFonts w:ascii="Times New Roman" w:hAnsi="Times New Roman" w:cs="Times New Roman"/>
                <w:sz w:val="24"/>
                <w:szCs w:val="24"/>
                <w:lang w:val="uk-UA"/>
              </w:rPr>
              <w:t>а</w:t>
            </w:r>
            <w:r w:rsidRPr="00CA604A">
              <w:rPr>
                <w:rFonts w:ascii="Times New Roman" w:hAnsi="Times New Roman" w:cs="Times New Roman"/>
                <w:sz w:val="24"/>
                <w:szCs w:val="24"/>
                <w:lang w:val="uk-UA"/>
              </w:rPr>
              <w:t>ндарти</w:t>
            </w:r>
          </w:p>
          <w:p w14:paraId="5563D65C" w14:textId="77777777" w:rsidR="00053235" w:rsidRPr="00CA604A" w:rsidRDefault="00053235" w:rsidP="00053235">
            <w:pPr>
              <w:rPr>
                <w:rFonts w:ascii="Times New Roman" w:hAnsi="Times New Roman" w:cs="Times New Roman"/>
                <w:sz w:val="24"/>
                <w:szCs w:val="24"/>
                <w:lang w:val="uk-UA"/>
              </w:rPr>
            </w:pPr>
          </w:p>
        </w:tc>
      </w:tr>
      <w:tr w:rsidR="00053235" w:rsidRPr="004307AF" w14:paraId="148DD457" w14:textId="77777777" w:rsidTr="00053235">
        <w:tc>
          <w:tcPr>
            <w:tcW w:w="2230" w:type="dxa"/>
            <w:vMerge/>
            <w:tcBorders>
              <w:bottom w:val="single" w:sz="4" w:space="0" w:color="auto"/>
            </w:tcBorders>
          </w:tcPr>
          <w:p w14:paraId="55E65B7A" w14:textId="77777777" w:rsidR="00053235" w:rsidRPr="00CA604A" w:rsidRDefault="00053235" w:rsidP="00053235">
            <w:pPr>
              <w:rPr>
                <w:rFonts w:ascii="Times New Roman" w:hAnsi="Times New Roman" w:cs="Times New Roman"/>
                <w:sz w:val="24"/>
                <w:szCs w:val="24"/>
                <w:lang w:val="uk-UA"/>
              </w:rPr>
            </w:pPr>
          </w:p>
        </w:tc>
        <w:tc>
          <w:tcPr>
            <w:tcW w:w="2634" w:type="dxa"/>
          </w:tcPr>
          <w:p w14:paraId="01504D09"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Норма</w:t>
            </w:r>
          </w:p>
        </w:tc>
        <w:tc>
          <w:tcPr>
            <w:tcW w:w="2395" w:type="dxa"/>
          </w:tcPr>
          <w:p w14:paraId="00A81376"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Марка сталі</w:t>
            </w:r>
          </w:p>
        </w:tc>
        <w:tc>
          <w:tcPr>
            <w:tcW w:w="2370" w:type="dxa"/>
            <w:vMerge w:val="restart"/>
          </w:tcPr>
          <w:p w14:paraId="4AFF4A65" w14:textId="77777777" w:rsidR="00053235" w:rsidRPr="00CA604A" w:rsidRDefault="00053235" w:rsidP="00053235">
            <w:pPr>
              <w:jc w:val="center"/>
              <w:rPr>
                <w:rFonts w:ascii="Times New Roman" w:hAnsi="Times New Roman" w:cs="Times New Roman"/>
                <w:sz w:val="24"/>
                <w:szCs w:val="24"/>
                <w:lang w:val="uk-UA"/>
              </w:rPr>
            </w:pPr>
          </w:p>
          <w:p w14:paraId="3ED5D054" w14:textId="77777777" w:rsidR="00053235" w:rsidRPr="00CA604A" w:rsidRDefault="00053235" w:rsidP="00053235">
            <w:pPr>
              <w:jc w:val="center"/>
              <w:rPr>
                <w:rFonts w:ascii="Times New Roman" w:hAnsi="Times New Roman" w:cs="Times New Roman"/>
                <w:sz w:val="24"/>
                <w:szCs w:val="24"/>
                <w:lang w:val="uk-UA"/>
              </w:rPr>
            </w:pPr>
          </w:p>
          <w:p w14:paraId="2BA60A9F" w14:textId="77777777" w:rsidR="00053235" w:rsidRPr="00CA604A" w:rsidRDefault="00053235" w:rsidP="00053235">
            <w:pPr>
              <w:jc w:val="center"/>
              <w:rPr>
                <w:rFonts w:ascii="Times New Roman" w:hAnsi="Times New Roman" w:cs="Times New Roman"/>
                <w:sz w:val="24"/>
                <w:szCs w:val="24"/>
                <w:lang w:val="uk-UA"/>
              </w:rPr>
            </w:pPr>
          </w:p>
          <w:p w14:paraId="1BF24304" w14:textId="77777777" w:rsidR="00053235" w:rsidRPr="00CA604A" w:rsidRDefault="00053235" w:rsidP="00053235">
            <w:pPr>
              <w:jc w:val="center"/>
              <w:rPr>
                <w:rFonts w:ascii="Times New Roman" w:hAnsi="Times New Roman" w:cs="Times New Roman"/>
                <w:sz w:val="24"/>
                <w:szCs w:val="24"/>
                <w:lang w:val="uk-UA"/>
              </w:rPr>
            </w:pPr>
          </w:p>
          <w:p w14:paraId="3801AE58"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Din</w:t>
            </w:r>
          </w:p>
          <w:p w14:paraId="338A4128"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SIS</w:t>
            </w:r>
          </w:p>
          <w:p w14:paraId="59F2778B"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BS</w:t>
            </w:r>
          </w:p>
          <w:p w14:paraId="45E0EB6F"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GOST</w:t>
            </w:r>
          </w:p>
          <w:p w14:paraId="60B4D64B"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ASTM</w:t>
            </w:r>
          </w:p>
        </w:tc>
      </w:tr>
      <w:tr w:rsidR="00053235" w:rsidRPr="00CA604A" w14:paraId="2324F8AC" w14:textId="77777777" w:rsidTr="00053235">
        <w:tc>
          <w:tcPr>
            <w:tcW w:w="2230" w:type="dxa"/>
            <w:vMerge w:val="restart"/>
            <w:tcBorders>
              <w:top w:val="single" w:sz="4" w:space="0" w:color="auto"/>
            </w:tcBorders>
          </w:tcPr>
          <w:p w14:paraId="2017BFF6" w14:textId="77777777" w:rsidR="00053235" w:rsidRPr="00CA604A" w:rsidRDefault="00053235" w:rsidP="00053235">
            <w:pPr>
              <w:rPr>
                <w:rFonts w:ascii="Times New Roman" w:hAnsi="Times New Roman" w:cs="Times New Roman"/>
                <w:sz w:val="24"/>
                <w:szCs w:val="24"/>
                <w:lang w:val="uk-UA"/>
              </w:rPr>
            </w:pPr>
          </w:p>
          <w:p w14:paraId="4A2BF63E" w14:textId="77777777" w:rsidR="00053235" w:rsidRPr="00CA604A" w:rsidRDefault="00053235" w:rsidP="00053235">
            <w:pPr>
              <w:rPr>
                <w:rFonts w:ascii="Times New Roman" w:hAnsi="Times New Roman" w:cs="Times New Roman"/>
                <w:sz w:val="24"/>
                <w:szCs w:val="24"/>
                <w:lang w:val="uk-UA"/>
              </w:rPr>
            </w:pPr>
          </w:p>
          <w:p w14:paraId="13927301"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Конструкційна</w:t>
            </w:r>
          </w:p>
        </w:tc>
        <w:tc>
          <w:tcPr>
            <w:tcW w:w="2634" w:type="dxa"/>
          </w:tcPr>
          <w:p w14:paraId="7452B5F7"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EN 10025 – 2:2002</w:t>
            </w:r>
          </w:p>
        </w:tc>
        <w:tc>
          <w:tcPr>
            <w:tcW w:w="2395" w:type="dxa"/>
          </w:tcPr>
          <w:p w14:paraId="241BC54F"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S235JR, S235JO, S235J2, S275JR,</w:t>
            </w:r>
          </w:p>
          <w:p w14:paraId="586D35D9"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S275J0, S275J2,</w:t>
            </w:r>
          </w:p>
          <w:p w14:paraId="70B7B0FA"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S355JR, S355JO,</w:t>
            </w:r>
          </w:p>
          <w:p w14:paraId="520D5D48"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S355J2, S355K2</w:t>
            </w:r>
          </w:p>
        </w:tc>
        <w:tc>
          <w:tcPr>
            <w:tcW w:w="2370" w:type="dxa"/>
            <w:vMerge/>
          </w:tcPr>
          <w:p w14:paraId="65C073BD" w14:textId="77777777" w:rsidR="00053235" w:rsidRPr="00CA604A" w:rsidRDefault="00053235" w:rsidP="00053235">
            <w:pPr>
              <w:rPr>
                <w:rFonts w:ascii="Times New Roman" w:hAnsi="Times New Roman" w:cs="Times New Roman"/>
                <w:sz w:val="24"/>
                <w:szCs w:val="24"/>
                <w:lang w:val="uk-UA"/>
              </w:rPr>
            </w:pPr>
          </w:p>
        </w:tc>
      </w:tr>
      <w:tr w:rsidR="00053235" w:rsidRPr="00CA604A" w14:paraId="4E5E9A67" w14:textId="77777777" w:rsidTr="00053235">
        <w:tc>
          <w:tcPr>
            <w:tcW w:w="2230" w:type="dxa"/>
            <w:vMerge/>
            <w:tcBorders>
              <w:top w:val="single" w:sz="4" w:space="0" w:color="auto"/>
            </w:tcBorders>
          </w:tcPr>
          <w:p w14:paraId="5C649E3F" w14:textId="77777777" w:rsidR="00053235" w:rsidRPr="00CA604A" w:rsidRDefault="00053235" w:rsidP="00053235">
            <w:pPr>
              <w:rPr>
                <w:rFonts w:ascii="Times New Roman" w:hAnsi="Times New Roman" w:cs="Times New Roman"/>
                <w:sz w:val="24"/>
                <w:szCs w:val="24"/>
                <w:lang w:val="uk-UA"/>
              </w:rPr>
            </w:pPr>
          </w:p>
        </w:tc>
        <w:tc>
          <w:tcPr>
            <w:tcW w:w="2634" w:type="dxa"/>
          </w:tcPr>
          <w:p w14:paraId="1B17C6D5" w14:textId="77777777" w:rsidR="00053235" w:rsidRPr="00CA604A" w:rsidRDefault="00053235" w:rsidP="00053235">
            <w:pPr>
              <w:rPr>
                <w:rFonts w:ascii="Times New Roman" w:hAnsi="Times New Roman" w:cs="Times New Roman"/>
                <w:lang w:val="uk-UA"/>
              </w:rPr>
            </w:pPr>
            <w:r w:rsidRPr="00CA604A">
              <w:rPr>
                <w:rFonts w:ascii="Times New Roman" w:hAnsi="Times New Roman" w:cs="Times New Roman"/>
                <w:sz w:val="24"/>
                <w:lang w:val="uk-UA"/>
              </w:rPr>
              <w:t>EN 10130:2006</w:t>
            </w:r>
          </w:p>
        </w:tc>
        <w:tc>
          <w:tcPr>
            <w:tcW w:w="2395" w:type="dxa"/>
          </w:tcPr>
          <w:p w14:paraId="7A339B16" w14:textId="77777777" w:rsidR="00053235" w:rsidRPr="00CA604A" w:rsidRDefault="00053235" w:rsidP="00053235">
            <w:pPr>
              <w:rPr>
                <w:rFonts w:ascii="Times New Roman" w:hAnsi="Times New Roman" w:cs="Times New Roman"/>
                <w:sz w:val="24"/>
                <w:lang w:val="uk-UA"/>
              </w:rPr>
            </w:pPr>
            <w:r w:rsidRPr="00CA604A">
              <w:rPr>
                <w:rFonts w:ascii="Times New Roman" w:hAnsi="Times New Roman" w:cs="Times New Roman"/>
                <w:sz w:val="24"/>
                <w:lang w:val="uk-UA"/>
              </w:rPr>
              <w:t>DC01,DC03,DC04,DC05, DC01 EK,DC04 EK,DX51,</w:t>
            </w:r>
          </w:p>
          <w:p w14:paraId="28D1A6A9" w14:textId="77777777" w:rsidR="00053235" w:rsidRPr="00CA604A" w:rsidRDefault="00053235" w:rsidP="00053235">
            <w:pPr>
              <w:rPr>
                <w:lang w:val="uk-UA"/>
              </w:rPr>
            </w:pPr>
            <w:r w:rsidRPr="00CA604A">
              <w:rPr>
                <w:rFonts w:ascii="Times New Roman" w:hAnsi="Times New Roman" w:cs="Times New Roman"/>
                <w:sz w:val="24"/>
                <w:lang w:val="uk-UA"/>
              </w:rPr>
              <w:t>DX52,DX53,DX54.</w:t>
            </w:r>
          </w:p>
        </w:tc>
        <w:tc>
          <w:tcPr>
            <w:tcW w:w="2370" w:type="dxa"/>
            <w:vMerge/>
          </w:tcPr>
          <w:p w14:paraId="0DF36B0D" w14:textId="77777777" w:rsidR="00053235" w:rsidRPr="00CA604A" w:rsidRDefault="00053235" w:rsidP="00053235">
            <w:pPr>
              <w:rPr>
                <w:rFonts w:ascii="Times New Roman" w:hAnsi="Times New Roman" w:cs="Times New Roman"/>
                <w:sz w:val="24"/>
                <w:szCs w:val="24"/>
                <w:lang w:val="uk-UA"/>
              </w:rPr>
            </w:pPr>
          </w:p>
        </w:tc>
      </w:tr>
      <w:tr w:rsidR="00053235" w:rsidRPr="004307AF" w14:paraId="34F210C6" w14:textId="77777777" w:rsidTr="00053235">
        <w:tc>
          <w:tcPr>
            <w:tcW w:w="2230" w:type="dxa"/>
            <w:vMerge/>
          </w:tcPr>
          <w:p w14:paraId="1E56429A" w14:textId="77777777" w:rsidR="00053235" w:rsidRPr="00CA604A" w:rsidRDefault="00053235" w:rsidP="00053235">
            <w:pPr>
              <w:rPr>
                <w:rFonts w:ascii="Times New Roman" w:hAnsi="Times New Roman" w:cs="Times New Roman"/>
                <w:sz w:val="24"/>
                <w:szCs w:val="24"/>
                <w:lang w:val="uk-UA"/>
              </w:rPr>
            </w:pPr>
          </w:p>
        </w:tc>
        <w:tc>
          <w:tcPr>
            <w:tcW w:w="2634" w:type="dxa"/>
          </w:tcPr>
          <w:p w14:paraId="6E45D7F9"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EN 10025 – 3:2004</w:t>
            </w:r>
          </w:p>
        </w:tc>
        <w:tc>
          <w:tcPr>
            <w:tcW w:w="2395" w:type="dxa"/>
          </w:tcPr>
          <w:p w14:paraId="087B56FC"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S420N, S460N, S500MC,S700MC, P355LN</w:t>
            </w:r>
            <w:r w:rsidRPr="00CA604A">
              <w:rPr>
                <w:rFonts w:ascii="Times New Roman" w:hAnsi="Times New Roman" w:cs="Times New Roman"/>
                <w:sz w:val="24"/>
                <w:szCs w:val="24"/>
                <w:vertAlign w:val="subscript"/>
                <w:lang w:val="uk-UA"/>
              </w:rPr>
              <w:t>1</w:t>
            </w:r>
            <w:r w:rsidRPr="00CA604A">
              <w:rPr>
                <w:rFonts w:ascii="Times New Roman" w:hAnsi="Times New Roman" w:cs="Times New Roman"/>
                <w:sz w:val="24"/>
                <w:szCs w:val="24"/>
                <w:lang w:val="uk-UA"/>
              </w:rPr>
              <w:t>, P265GH,</w:t>
            </w:r>
          </w:p>
          <w:p w14:paraId="7EC4A7D5"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16Mo3, S355NL</w:t>
            </w:r>
          </w:p>
          <w:p w14:paraId="59678F9D"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інші по запиту</w:t>
            </w:r>
          </w:p>
        </w:tc>
        <w:tc>
          <w:tcPr>
            <w:tcW w:w="2370" w:type="dxa"/>
            <w:vMerge/>
          </w:tcPr>
          <w:p w14:paraId="74FD4FFA" w14:textId="77777777" w:rsidR="00053235" w:rsidRPr="00CA604A" w:rsidRDefault="00053235" w:rsidP="00053235">
            <w:pPr>
              <w:rPr>
                <w:rFonts w:ascii="Times New Roman" w:hAnsi="Times New Roman" w:cs="Times New Roman"/>
                <w:sz w:val="24"/>
                <w:szCs w:val="24"/>
                <w:lang w:val="uk-UA"/>
              </w:rPr>
            </w:pPr>
          </w:p>
        </w:tc>
      </w:tr>
      <w:tr w:rsidR="00053235" w:rsidRPr="00CA604A" w14:paraId="0D23BFC7" w14:textId="77777777" w:rsidTr="00053235">
        <w:tc>
          <w:tcPr>
            <w:tcW w:w="2230" w:type="dxa"/>
          </w:tcPr>
          <w:p w14:paraId="457A4596"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Котлові</w:t>
            </w:r>
          </w:p>
        </w:tc>
        <w:tc>
          <w:tcPr>
            <w:tcW w:w="2634" w:type="dxa"/>
          </w:tcPr>
          <w:p w14:paraId="7ECC542B"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 xml:space="preserve">PN-EN 10028 - 2 </w:t>
            </w:r>
          </w:p>
        </w:tc>
        <w:tc>
          <w:tcPr>
            <w:tcW w:w="2395" w:type="dxa"/>
          </w:tcPr>
          <w:p w14:paraId="7FC5FD2A"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 xml:space="preserve">P235GH, P265GH  </w:t>
            </w:r>
          </w:p>
        </w:tc>
        <w:tc>
          <w:tcPr>
            <w:tcW w:w="2370" w:type="dxa"/>
            <w:vMerge/>
          </w:tcPr>
          <w:p w14:paraId="698E24B9" w14:textId="77777777" w:rsidR="00053235" w:rsidRPr="00CA604A" w:rsidRDefault="00053235" w:rsidP="00053235">
            <w:pPr>
              <w:rPr>
                <w:rFonts w:ascii="Times New Roman" w:hAnsi="Times New Roman" w:cs="Times New Roman"/>
                <w:sz w:val="24"/>
                <w:szCs w:val="24"/>
                <w:lang w:val="uk-UA"/>
              </w:rPr>
            </w:pPr>
          </w:p>
        </w:tc>
      </w:tr>
      <w:tr w:rsidR="00053235" w:rsidRPr="004307AF" w14:paraId="79E21877" w14:textId="77777777" w:rsidTr="00053235">
        <w:tc>
          <w:tcPr>
            <w:tcW w:w="2230" w:type="dxa"/>
          </w:tcPr>
          <w:p w14:paraId="2F80DE5B" w14:textId="77777777" w:rsidR="00053235" w:rsidRPr="00CA604A" w:rsidRDefault="00053235" w:rsidP="00053235">
            <w:pPr>
              <w:rPr>
                <w:rFonts w:ascii="Times New Roman" w:hAnsi="Times New Roman" w:cs="Times New Roman"/>
                <w:sz w:val="24"/>
                <w:szCs w:val="24"/>
                <w:lang w:val="uk-UA"/>
              </w:rPr>
            </w:pPr>
            <w:r w:rsidRPr="00CA604A">
              <w:rPr>
                <w:rFonts w:ascii="Times New Roman" w:hAnsi="Times New Roman" w:cs="Times New Roman"/>
                <w:sz w:val="24"/>
                <w:szCs w:val="24"/>
                <w:lang w:val="uk-UA"/>
              </w:rPr>
              <w:t>Суднобудівельні</w:t>
            </w:r>
          </w:p>
        </w:tc>
        <w:tc>
          <w:tcPr>
            <w:tcW w:w="2634" w:type="dxa"/>
          </w:tcPr>
          <w:p w14:paraId="7DDF1136"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LRS</w:t>
            </w:r>
          </w:p>
          <w:p w14:paraId="71A441BF"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BV</w:t>
            </w:r>
          </w:p>
          <w:p w14:paraId="457B236A"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DNV</w:t>
            </w:r>
          </w:p>
          <w:p w14:paraId="200A6A0F"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GL</w:t>
            </w:r>
          </w:p>
          <w:p w14:paraId="4A937F0A"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ABS</w:t>
            </w:r>
          </w:p>
        </w:tc>
        <w:tc>
          <w:tcPr>
            <w:tcW w:w="2395" w:type="dxa"/>
          </w:tcPr>
          <w:p w14:paraId="177D8850"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A,B,D,E</w:t>
            </w:r>
          </w:p>
          <w:p w14:paraId="45E32B32"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A,B,D,E</w:t>
            </w:r>
          </w:p>
          <w:p w14:paraId="36FCF79A"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NVA, NVB,NVD,</w:t>
            </w:r>
          </w:p>
          <w:p w14:paraId="21B3B201"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GLD,GLB,GLD</w:t>
            </w:r>
          </w:p>
          <w:p w14:paraId="05C088CA" w14:textId="77777777" w:rsidR="00053235" w:rsidRPr="00CA604A" w:rsidRDefault="00053235" w:rsidP="00053235">
            <w:pPr>
              <w:jc w:val="center"/>
              <w:rPr>
                <w:rFonts w:ascii="Times New Roman" w:hAnsi="Times New Roman" w:cs="Times New Roman"/>
                <w:sz w:val="24"/>
                <w:szCs w:val="24"/>
                <w:lang w:val="uk-UA"/>
              </w:rPr>
            </w:pPr>
            <w:r w:rsidRPr="00CA604A">
              <w:rPr>
                <w:rFonts w:ascii="Times New Roman" w:hAnsi="Times New Roman" w:cs="Times New Roman"/>
                <w:sz w:val="24"/>
                <w:szCs w:val="24"/>
                <w:lang w:val="uk-UA"/>
              </w:rPr>
              <w:t>A,B,D</w:t>
            </w:r>
          </w:p>
        </w:tc>
        <w:tc>
          <w:tcPr>
            <w:tcW w:w="2370" w:type="dxa"/>
            <w:vMerge/>
          </w:tcPr>
          <w:p w14:paraId="464C583E" w14:textId="77777777" w:rsidR="00053235" w:rsidRPr="00CA604A" w:rsidRDefault="00053235" w:rsidP="00053235">
            <w:pPr>
              <w:rPr>
                <w:rFonts w:ascii="Times New Roman" w:hAnsi="Times New Roman" w:cs="Times New Roman"/>
                <w:sz w:val="24"/>
                <w:szCs w:val="24"/>
                <w:lang w:val="uk-UA"/>
              </w:rPr>
            </w:pPr>
          </w:p>
        </w:tc>
      </w:tr>
    </w:tbl>
    <w:p w14:paraId="71D1742E" w14:textId="77777777" w:rsidR="00053235" w:rsidRDefault="00053235" w:rsidP="00053235">
      <w:pPr>
        <w:tabs>
          <w:tab w:val="left" w:pos="1377"/>
        </w:tabs>
        <w:rPr>
          <w:rFonts w:ascii="Times New Roman" w:hAnsi="Times New Roman" w:cs="Times New Roman"/>
          <w:sz w:val="24"/>
          <w:szCs w:val="24"/>
          <w:lang w:val="uk-UA"/>
        </w:rPr>
      </w:pPr>
    </w:p>
    <w:p w14:paraId="0B62F8BB" w14:textId="77777777" w:rsidR="009C725A" w:rsidRDefault="009C725A" w:rsidP="00053235">
      <w:pPr>
        <w:tabs>
          <w:tab w:val="left" w:pos="1377"/>
        </w:tabs>
        <w:rPr>
          <w:rFonts w:ascii="Times New Roman" w:hAnsi="Times New Roman" w:cs="Times New Roman"/>
          <w:sz w:val="24"/>
          <w:szCs w:val="24"/>
          <w:lang w:val="uk-UA"/>
        </w:rPr>
      </w:pPr>
    </w:p>
    <w:p w14:paraId="6EECE6B0" w14:textId="77777777" w:rsidR="009C725A" w:rsidRPr="00CA604A" w:rsidRDefault="009C725A" w:rsidP="00053235">
      <w:pPr>
        <w:tabs>
          <w:tab w:val="left" w:pos="1377"/>
        </w:tabs>
        <w:rPr>
          <w:rFonts w:ascii="Times New Roman" w:hAnsi="Times New Roman" w:cs="Times New Roman"/>
          <w:sz w:val="24"/>
          <w:szCs w:val="24"/>
          <w:lang w:val="uk-UA"/>
        </w:rPr>
      </w:pPr>
    </w:p>
    <w:tbl>
      <w:tblPr>
        <w:tblStyle w:val="TableGrid"/>
        <w:tblW w:w="0" w:type="auto"/>
        <w:tblLook w:val="04A0" w:firstRow="1" w:lastRow="0" w:firstColumn="1" w:lastColumn="0" w:noHBand="0" w:noVBand="1"/>
      </w:tblPr>
      <w:tblGrid>
        <w:gridCol w:w="2407"/>
        <w:gridCol w:w="2407"/>
        <w:gridCol w:w="2407"/>
        <w:gridCol w:w="2408"/>
      </w:tblGrid>
      <w:tr w:rsidR="00053235" w:rsidRPr="00274A3A" w14:paraId="32A113FB" w14:textId="77777777" w:rsidTr="00274A3A">
        <w:tc>
          <w:tcPr>
            <w:tcW w:w="2407" w:type="dxa"/>
            <w:vMerge w:val="restart"/>
            <w:tcMar>
              <w:left w:w="28" w:type="dxa"/>
              <w:right w:w="28" w:type="dxa"/>
            </w:tcMar>
          </w:tcPr>
          <w:p w14:paraId="115AD617"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lastRenderedPageBreak/>
              <w:t>Температура випробування</w:t>
            </w:r>
          </w:p>
        </w:tc>
        <w:tc>
          <w:tcPr>
            <w:tcW w:w="7222" w:type="dxa"/>
            <w:gridSpan w:val="3"/>
            <w:tcMar>
              <w:left w:w="28" w:type="dxa"/>
              <w:right w:w="28" w:type="dxa"/>
            </w:tcMar>
          </w:tcPr>
          <w:p w14:paraId="64D3F669"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Ударна в’язкість</w:t>
            </w:r>
          </w:p>
        </w:tc>
      </w:tr>
      <w:tr w:rsidR="00053235" w:rsidRPr="00274A3A" w14:paraId="7AECA61A" w14:textId="77777777" w:rsidTr="00274A3A">
        <w:tc>
          <w:tcPr>
            <w:tcW w:w="2407" w:type="dxa"/>
            <w:vMerge/>
            <w:tcMar>
              <w:left w:w="28" w:type="dxa"/>
              <w:right w:w="28" w:type="dxa"/>
            </w:tcMar>
          </w:tcPr>
          <w:p w14:paraId="688844FF" w14:textId="77777777" w:rsidR="00053235" w:rsidRPr="00274A3A" w:rsidRDefault="00053235" w:rsidP="00274A3A">
            <w:pPr>
              <w:tabs>
                <w:tab w:val="left" w:pos="1377"/>
              </w:tabs>
              <w:spacing w:after="0" w:line="240" w:lineRule="auto"/>
              <w:jc w:val="center"/>
              <w:rPr>
                <w:rFonts w:cs="Times New Roman"/>
                <w:sz w:val="20"/>
                <w:szCs w:val="20"/>
                <w:lang w:val="uk-UA"/>
              </w:rPr>
            </w:pPr>
          </w:p>
        </w:tc>
        <w:tc>
          <w:tcPr>
            <w:tcW w:w="7222" w:type="dxa"/>
            <w:gridSpan w:val="3"/>
            <w:tcMar>
              <w:left w:w="28" w:type="dxa"/>
              <w:right w:w="28" w:type="dxa"/>
            </w:tcMar>
          </w:tcPr>
          <w:p w14:paraId="4ECBC90C"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Ударна / порушення роботи [Дж]</w:t>
            </w:r>
          </w:p>
        </w:tc>
      </w:tr>
      <w:tr w:rsidR="00053235" w:rsidRPr="00274A3A" w14:paraId="1348C1FD" w14:textId="77777777" w:rsidTr="00274A3A">
        <w:trPr>
          <w:trHeight w:val="266"/>
        </w:trPr>
        <w:tc>
          <w:tcPr>
            <w:tcW w:w="2407" w:type="dxa"/>
            <w:vMerge/>
            <w:tcMar>
              <w:left w:w="28" w:type="dxa"/>
              <w:right w:w="28" w:type="dxa"/>
            </w:tcMar>
          </w:tcPr>
          <w:p w14:paraId="63AD1DFE" w14:textId="77777777" w:rsidR="00053235" w:rsidRPr="00274A3A" w:rsidRDefault="00053235" w:rsidP="00274A3A">
            <w:pPr>
              <w:tabs>
                <w:tab w:val="left" w:pos="1377"/>
              </w:tabs>
              <w:spacing w:after="0" w:line="240" w:lineRule="auto"/>
              <w:jc w:val="center"/>
              <w:rPr>
                <w:rFonts w:cs="Times New Roman"/>
                <w:sz w:val="20"/>
                <w:szCs w:val="20"/>
                <w:lang w:val="uk-UA"/>
              </w:rPr>
            </w:pPr>
          </w:p>
        </w:tc>
        <w:tc>
          <w:tcPr>
            <w:tcW w:w="2407" w:type="dxa"/>
            <w:tcMar>
              <w:left w:w="28" w:type="dxa"/>
              <w:right w:w="28" w:type="dxa"/>
            </w:tcMar>
          </w:tcPr>
          <w:p w14:paraId="03647E81"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27 Дж.</w:t>
            </w:r>
          </w:p>
        </w:tc>
        <w:tc>
          <w:tcPr>
            <w:tcW w:w="2407" w:type="dxa"/>
            <w:tcMar>
              <w:left w:w="28" w:type="dxa"/>
              <w:right w:w="28" w:type="dxa"/>
            </w:tcMar>
          </w:tcPr>
          <w:p w14:paraId="4155DD8D"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40 Дж.</w:t>
            </w:r>
          </w:p>
        </w:tc>
        <w:tc>
          <w:tcPr>
            <w:tcW w:w="2408" w:type="dxa"/>
            <w:tcMar>
              <w:left w:w="28" w:type="dxa"/>
              <w:right w:w="28" w:type="dxa"/>
            </w:tcMar>
          </w:tcPr>
          <w:p w14:paraId="16213707"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60 Дж.</w:t>
            </w:r>
          </w:p>
        </w:tc>
      </w:tr>
      <w:tr w:rsidR="00053235" w:rsidRPr="00274A3A" w14:paraId="509512EF" w14:textId="77777777" w:rsidTr="00274A3A">
        <w:tc>
          <w:tcPr>
            <w:tcW w:w="2407" w:type="dxa"/>
            <w:tcMar>
              <w:left w:w="28" w:type="dxa"/>
              <w:right w:w="28" w:type="dxa"/>
            </w:tcMar>
          </w:tcPr>
          <w:p w14:paraId="6946D475"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20</w:t>
            </w:r>
          </w:p>
        </w:tc>
        <w:tc>
          <w:tcPr>
            <w:tcW w:w="2407" w:type="dxa"/>
            <w:tcMar>
              <w:left w:w="28" w:type="dxa"/>
              <w:right w:w="28" w:type="dxa"/>
            </w:tcMar>
          </w:tcPr>
          <w:p w14:paraId="5D518CA1"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JR</w:t>
            </w:r>
          </w:p>
        </w:tc>
        <w:tc>
          <w:tcPr>
            <w:tcW w:w="2407" w:type="dxa"/>
            <w:tcMar>
              <w:left w:w="28" w:type="dxa"/>
              <w:right w:w="28" w:type="dxa"/>
            </w:tcMar>
          </w:tcPr>
          <w:p w14:paraId="1C8CED8F"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KR</w:t>
            </w:r>
          </w:p>
        </w:tc>
        <w:tc>
          <w:tcPr>
            <w:tcW w:w="2408" w:type="dxa"/>
            <w:tcMar>
              <w:left w:w="28" w:type="dxa"/>
              <w:right w:w="28" w:type="dxa"/>
            </w:tcMar>
          </w:tcPr>
          <w:p w14:paraId="65823E18"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LR</w:t>
            </w:r>
          </w:p>
        </w:tc>
      </w:tr>
      <w:tr w:rsidR="00053235" w:rsidRPr="00274A3A" w14:paraId="2E126CA1" w14:textId="77777777" w:rsidTr="00274A3A">
        <w:tc>
          <w:tcPr>
            <w:tcW w:w="2407" w:type="dxa"/>
            <w:tcMar>
              <w:left w:w="28" w:type="dxa"/>
              <w:right w:w="28" w:type="dxa"/>
            </w:tcMar>
          </w:tcPr>
          <w:p w14:paraId="02042A1A"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0</w:t>
            </w:r>
          </w:p>
        </w:tc>
        <w:tc>
          <w:tcPr>
            <w:tcW w:w="2407" w:type="dxa"/>
            <w:tcMar>
              <w:left w:w="28" w:type="dxa"/>
              <w:right w:w="28" w:type="dxa"/>
            </w:tcMar>
          </w:tcPr>
          <w:p w14:paraId="74CFE1A9"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J0</w:t>
            </w:r>
          </w:p>
        </w:tc>
        <w:tc>
          <w:tcPr>
            <w:tcW w:w="2407" w:type="dxa"/>
            <w:tcMar>
              <w:left w:w="28" w:type="dxa"/>
              <w:right w:w="28" w:type="dxa"/>
            </w:tcMar>
          </w:tcPr>
          <w:p w14:paraId="661115C4"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K0</w:t>
            </w:r>
          </w:p>
        </w:tc>
        <w:tc>
          <w:tcPr>
            <w:tcW w:w="2408" w:type="dxa"/>
            <w:tcMar>
              <w:left w:w="28" w:type="dxa"/>
              <w:right w:w="28" w:type="dxa"/>
            </w:tcMar>
          </w:tcPr>
          <w:p w14:paraId="387CFD69"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L0</w:t>
            </w:r>
          </w:p>
        </w:tc>
      </w:tr>
      <w:tr w:rsidR="00053235" w:rsidRPr="00274A3A" w14:paraId="1B268C3A" w14:textId="77777777" w:rsidTr="00274A3A">
        <w:tc>
          <w:tcPr>
            <w:tcW w:w="2407" w:type="dxa"/>
            <w:tcMar>
              <w:left w:w="28" w:type="dxa"/>
              <w:right w:w="28" w:type="dxa"/>
            </w:tcMar>
          </w:tcPr>
          <w:p w14:paraId="13DE1AE8"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-20</w:t>
            </w:r>
          </w:p>
        </w:tc>
        <w:tc>
          <w:tcPr>
            <w:tcW w:w="2407" w:type="dxa"/>
            <w:tcMar>
              <w:left w:w="28" w:type="dxa"/>
              <w:right w:w="28" w:type="dxa"/>
            </w:tcMar>
          </w:tcPr>
          <w:p w14:paraId="4ABAF585"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J2</w:t>
            </w:r>
          </w:p>
        </w:tc>
        <w:tc>
          <w:tcPr>
            <w:tcW w:w="2407" w:type="dxa"/>
            <w:tcMar>
              <w:left w:w="28" w:type="dxa"/>
              <w:right w:w="28" w:type="dxa"/>
            </w:tcMar>
          </w:tcPr>
          <w:p w14:paraId="0169D4D9"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K2</w:t>
            </w:r>
          </w:p>
        </w:tc>
        <w:tc>
          <w:tcPr>
            <w:tcW w:w="2408" w:type="dxa"/>
            <w:tcMar>
              <w:left w:w="28" w:type="dxa"/>
              <w:right w:w="28" w:type="dxa"/>
            </w:tcMar>
          </w:tcPr>
          <w:p w14:paraId="54174107"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L2</w:t>
            </w:r>
          </w:p>
        </w:tc>
      </w:tr>
      <w:tr w:rsidR="00053235" w:rsidRPr="00274A3A" w14:paraId="4C5F1D26" w14:textId="77777777" w:rsidTr="00274A3A">
        <w:tc>
          <w:tcPr>
            <w:tcW w:w="2407" w:type="dxa"/>
            <w:tcMar>
              <w:left w:w="28" w:type="dxa"/>
              <w:right w:w="28" w:type="dxa"/>
            </w:tcMar>
          </w:tcPr>
          <w:p w14:paraId="30DE547A"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-30</w:t>
            </w:r>
          </w:p>
        </w:tc>
        <w:tc>
          <w:tcPr>
            <w:tcW w:w="2407" w:type="dxa"/>
            <w:tcMar>
              <w:left w:w="28" w:type="dxa"/>
              <w:right w:w="28" w:type="dxa"/>
            </w:tcMar>
          </w:tcPr>
          <w:p w14:paraId="5C5BAA21"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J3</w:t>
            </w:r>
          </w:p>
        </w:tc>
        <w:tc>
          <w:tcPr>
            <w:tcW w:w="2407" w:type="dxa"/>
            <w:tcMar>
              <w:left w:w="28" w:type="dxa"/>
              <w:right w:w="28" w:type="dxa"/>
            </w:tcMar>
          </w:tcPr>
          <w:p w14:paraId="439A9DB6"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K3</w:t>
            </w:r>
          </w:p>
        </w:tc>
        <w:tc>
          <w:tcPr>
            <w:tcW w:w="2408" w:type="dxa"/>
            <w:tcMar>
              <w:left w:w="28" w:type="dxa"/>
              <w:right w:w="28" w:type="dxa"/>
            </w:tcMar>
          </w:tcPr>
          <w:p w14:paraId="1DA13446"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L3</w:t>
            </w:r>
          </w:p>
        </w:tc>
      </w:tr>
      <w:tr w:rsidR="00053235" w:rsidRPr="00274A3A" w14:paraId="0CA3F064" w14:textId="77777777" w:rsidTr="00274A3A">
        <w:tc>
          <w:tcPr>
            <w:tcW w:w="2407" w:type="dxa"/>
            <w:tcMar>
              <w:left w:w="28" w:type="dxa"/>
              <w:right w:w="28" w:type="dxa"/>
            </w:tcMar>
          </w:tcPr>
          <w:p w14:paraId="77EE0BB9"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-40</w:t>
            </w:r>
          </w:p>
        </w:tc>
        <w:tc>
          <w:tcPr>
            <w:tcW w:w="2407" w:type="dxa"/>
            <w:tcMar>
              <w:left w:w="28" w:type="dxa"/>
              <w:right w:w="28" w:type="dxa"/>
            </w:tcMar>
          </w:tcPr>
          <w:p w14:paraId="0244BF02"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J4</w:t>
            </w:r>
          </w:p>
        </w:tc>
        <w:tc>
          <w:tcPr>
            <w:tcW w:w="2407" w:type="dxa"/>
            <w:tcMar>
              <w:left w:w="28" w:type="dxa"/>
              <w:right w:w="28" w:type="dxa"/>
            </w:tcMar>
          </w:tcPr>
          <w:p w14:paraId="22605A83"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K4</w:t>
            </w:r>
          </w:p>
        </w:tc>
        <w:tc>
          <w:tcPr>
            <w:tcW w:w="2408" w:type="dxa"/>
            <w:tcMar>
              <w:left w:w="28" w:type="dxa"/>
              <w:right w:w="28" w:type="dxa"/>
            </w:tcMar>
          </w:tcPr>
          <w:p w14:paraId="657D2291"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L4</w:t>
            </w:r>
          </w:p>
        </w:tc>
      </w:tr>
      <w:tr w:rsidR="00053235" w:rsidRPr="00274A3A" w14:paraId="27FD3DDF" w14:textId="77777777" w:rsidTr="00274A3A">
        <w:tc>
          <w:tcPr>
            <w:tcW w:w="2407" w:type="dxa"/>
            <w:tcMar>
              <w:left w:w="28" w:type="dxa"/>
              <w:right w:w="28" w:type="dxa"/>
            </w:tcMar>
          </w:tcPr>
          <w:p w14:paraId="0849EC65"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-50</w:t>
            </w:r>
          </w:p>
        </w:tc>
        <w:tc>
          <w:tcPr>
            <w:tcW w:w="2407" w:type="dxa"/>
            <w:tcMar>
              <w:left w:w="28" w:type="dxa"/>
              <w:right w:w="28" w:type="dxa"/>
            </w:tcMar>
          </w:tcPr>
          <w:p w14:paraId="16FE9DC9"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J5</w:t>
            </w:r>
          </w:p>
        </w:tc>
        <w:tc>
          <w:tcPr>
            <w:tcW w:w="2407" w:type="dxa"/>
            <w:tcMar>
              <w:left w:w="28" w:type="dxa"/>
              <w:right w:w="28" w:type="dxa"/>
            </w:tcMar>
          </w:tcPr>
          <w:p w14:paraId="40F7D93F"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K5</w:t>
            </w:r>
          </w:p>
        </w:tc>
        <w:tc>
          <w:tcPr>
            <w:tcW w:w="2408" w:type="dxa"/>
            <w:tcMar>
              <w:left w:w="28" w:type="dxa"/>
              <w:right w:w="28" w:type="dxa"/>
            </w:tcMar>
          </w:tcPr>
          <w:p w14:paraId="7F562CAF"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L5</w:t>
            </w:r>
          </w:p>
        </w:tc>
      </w:tr>
      <w:tr w:rsidR="00053235" w:rsidRPr="00274A3A" w14:paraId="7C4BF37F" w14:textId="77777777" w:rsidTr="00274A3A">
        <w:tc>
          <w:tcPr>
            <w:tcW w:w="2407" w:type="dxa"/>
            <w:tcMar>
              <w:left w:w="28" w:type="dxa"/>
              <w:right w:w="28" w:type="dxa"/>
            </w:tcMar>
          </w:tcPr>
          <w:p w14:paraId="393B5713"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-60</w:t>
            </w:r>
          </w:p>
        </w:tc>
        <w:tc>
          <w:tcPr>
            <w:tcW w:w="2407" w:type="dxa"/>
            <w:tcMar>
              <w:left w:w="28" w:type="dxa"/>
              <w:right w:w="28" w:type="dxa"/>
            </w:tcMar>
          </w:tcPr>
          <w:p w14:paraId="34883D2F"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J6</w:t>
            </w:r>
          </w:p>
        </w:tc>
        <w:tc>
          <w:tcPr>
            <w:tcW w:w="2407" w:type="dxa"/>
            <w:tcMar>
              <w:left w:w="28" w:type="dxa"/>
              <w:right w:w="28" w:type="dxa"/>
            </w:tcMar>
          </w:tcPr>
          <w:p w14:paraId="69A00046"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K6</w:t>
            </w:r>
          </w:p>
        </w:tc>
        <w:tc>
          <w:tcPr>
            <w:tcW w:w="2408" w:type="dxa"/>
            <w:tcMar>
              <w:left w:w="28" w:type="dxa"/>
              <w:right w:w="28" w:type="dxa"/>
            </w:tcMar>
          </w:tcPr>
          <w:p w14:paraId="3A377338" w14:textId="77777777" w:rsidR="00053235" w:rsidRPr="00274A3A" w:rsidRDefault="00053235" w:rsidP="00274A3A">
            <w:pPr>
              <w:tabs>
                <w:tab w:val="left" w:pos="1377"/>
              </w:tabs>
              <w:spacing w:after="0" w:line="240" w:lineRule="auto"/>
              <w:jc w:val="center"/>
              <w:rPr>
                <w:rFonts w:cs="Times New Roman"/>
                <w:sz w:val="20"/>
                <w:szCs w:val="20"/>
                <w:lang w:val="uk-UA"/>
              </w:rPr>
            </w:pPr>
            <w:r w:rsidRPr="00274A3A">
              <w:rPr>
                <w:rFonts w:cs="Times New Roman"/>
                <w:sz w:val="20"/>
                <w:szCs w:val="20"/>
                <w:lang w:val="uk-UA"/>
              </w:rPr>
              <w:t>L6</w:t>
            </w:r>
          </w:p>
        </w:tc>
      </w:tr>
    </w:tbl>
    <w:p w14:paraId="08C94C45" w14:textId="77777777" w:rsidR="009C725A" w:rsidRDefault="009C725A" w:rsidP="009C725A">
      <w:pPr>
        <w:tabs>
          <w:tab w:val="left" w:pos="1377"/>
        </w:tabs>
        <w:spacing w:after="0" w:line="240" w:lineRule="auto"/>
        <w:rPr>
          <w:rFonts w:cs="Times New Roman"/>
          <w:b/>
          <w:sz w:val="16"/>
          <w:szCs w:val="16"/>
          <w:lang w:val="uk-UA"/>
        </w:rPr>
      </w:pPr>
    </w:p>
    <w:p w14:paraId="2D7FB3BB" w14:textId="77777777" w:rsidR="00274A3A" w:rsidRDefault="00053235" w:rsidP="009C725A">
      <w:pPr>
        <w:tabs>
          <w:tab w:val="left" w:pos="1377"/>
        </w:tabs>
        <w:spacing w:after="0" w:line="240" w:lineRule="auto"/>
        <w:rPr>
          <w:rFonts w:cs="Times New Roman"/>
          <w:b/>
          <w:sz w:val="16"/>
          <w:szCs w:val="16"/>
          <w:lang w:val="uk-UA"/>
        </w:rPr>
      </w:pPr>
      <w:r w:rsidRPr="009C725A">
        <w:rPr>
          <w:rFonts w:cs="Times New Roman"/>
          <w:b/>
          <w:sz w:val="16"/>
          <w:szCs w:val="16"/>
          <w:lang w:val="uk-UA"/>
        </w:rPr>
        <w:t>Умови термообробки</w:t>
      </w:r>
    </w:p>
    <w:p w14:paraId="171EDD69" w14:textId="77777777" w:rsidR="00053235" w:rsidRPr="009C725A" w:rsidRDefault="00053235" w:rsidP="009C725A">
      <w:pPr>
        <w:tabs>
          <w:tab w:val="left" w:pos="1377"/>
        </w:tabs>
        <w:spacing w:after="0" w:line="240" w:lineRule="auto"/>
        <w:rPr>
          <w:rFonts w:cs="Times New Roman"/>
          <w:b/>
          <w:color w:val="212121"/>
          <w:sz w:val="16"/>
          <w:szCs w:val="16"/>
          <w:shd w:val="clear" w:color="auto" w:fill="FFFFFF"/>
          <w:lang w:val="uk-UA"/>
        </w:rPr>
      </w:pPr>
      <w:r w:rsidRPr="009C725A">
        <w:rPr>
          <w:rFonts w:cs="Times New Roman"/>
          <w:b/>
          <w:sz w:val="16"/>
          <w:szCs w:val="16"/>
          <w:lang w:val="uk-UA"/>
        </w:rPr>
        <w:tab/>
      </w:r>
    </w:p>
    <w:p w14:paraId="1620BBC5" w14:textId="77777777" w:rsidR="00053235" w:rsidRPr="009C725A" w:rsidRDefault="00053235" w:rsidP="009C725A">
      <w:pPr>
        <w:pStyle w:val="HTMLPreformatted"/>
        <w:shd w:val="clear" w:color="auto" w:fill="FFFFFF"/>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744"/>
        </w:tabs>
        <w:rPr>
          <w:rFonts w:asciiTheme="minorHAnsi" w:hAnsiTheme="minorHAnsi" w:cs="Times New Roman"/>
          <w:color w:val="212121"/>
          <w:sz w:val="16"/>
          <w:szCs w:val="16"/>
        </w:rPr>
      </w:pPr>
      <w:r w:rsidRPr="009C725A">
        <w:rPr>
          <w:rFonts w:asciiTheme="minorHAnsi" w:hAnsiTheme="minorHAnsi" w:cs="Times New Roman"/>
          <w:color w:val="212121"/>
          <w:sz w:val="16"/>
          <w:szCs w:val="16"/>
        </w:rPr>
        <w:t>Термомеханічна протяжка</w:t>
      </w:r>
      <w:r w:rsidRPr="009C725A">
        <w:rPr>
          <w:rFonts w:asciiTheme="minorHAnsi" w:hAnsiTheme="minorHAnsi" w:cs="Times New Roman"/>
          <w:color w:val="212121"/>
          <w:sz w:val="16"/>
          <w:szCs w:val="16"/>
        </w:rPr>
        <w:tab/>
        <w:t>(+M)</w:t>
      </w:r>
    </w:p>
    <w:p w14:paraId="00D03802" w14:textId="77777777" w:rsidR="00053235" w:rsidRPr="009C725A" w:rsidRDefault="00053235" w:rsidP="009C725A">
      <w:pPr>
        <w:pStyle w:val="HTMLPreformatted"/>
        <w:shd w:val="clear" w:color="auto" w:fill="FFFFFF"/>
        <w:rPr>
          <w:rFonts w:asciiTheme="minorHAnsi" w:hAnsiTheme="minorHAnsi" w:cs="Times New Roman"/>
          <w:color w:val="212121"/>
          <w:sz w:val="16"/>
          <w:szCs w:val="16"/>
        </w:rPr>
      </w:pPr>
      <w:r w:rsidRPr="009C725A">
        <w:rPr>
          <w:rFonts w:asciiTheme="minorHAnsi" w:hAnsiTheme="minorHAnsi" w:cs="Times New Roman"/>
          <w:color w:val="212121"/>
          <w:sz w:val="16"/>
          <w:szCs w:val="16"/>
        </w:rPr>
        <w:t>Без термообробки (+AR)</w:t>
      </w:r>
    </w:p>
    <w:p w14:paraId="4F01441F" w14:textId="77777777" w:rsidR="00053235" w:rsidRPr="009C725A" w:rsidRDefault="00053235" w:rsidP="009C725A">
      <w:pPr>
        <w:pStyle w:val="HTMLPreformatted"/>
        <w:shd w:val="clear" w:color="auto" w:fill="FFFFFF"/>
        <w:rPr>
          <w:rFonts w:asciiTheme="minorHAnsi" w:hAnsiTheme="minorHAnsi" w:cs="Times New Roman"/>
          <w:color w:val="212121"/>
          <w:sz w:val="16"/>
          <w:szCs w:val="16"/>
        </w:rPr>
      </w:pPr>
      <w:r w:rsidRPr="009C725A">
        <w:rPr>
          <w:rFonts w:asciiTheme="minorHAnsi" w:hAnsiTheme="minorHAnsi" w:cs="Times New Roman"/>
          <w:color w:val="212121"/>
          <w:sz w:val="16"/>
          <w:szCs w:val="16"/>
        </w:rPr>
        <w:t>З термообробкою  (+N)</w:t>
      </w:r>
    </w:p>
    <w:p w14:paraId="7E9F3738" w14:textId="77777777" w:rsidR="00274A3A" w:rsidRDefault="00274A3A" w:rsidP="00053235">
      <w:pPr>
        <w:rPr>
          <w:rFonts w:ascii="Times New Roman" w:hAnsi="Times New Roman" w:cs="Times New Roman"/>
          <w:b/>
          <w:sz w:val="24"/>
          <w:szCs w:val="24"/>
          <w:lang w:val="uk-UA"/>
        </w:rPr>
      </w:pPr>
    </w:p>
    <w:p w14:paraId="3D166278" w14:textId="77777777" w:rsidR="00053235" w:rsidRPr="00CA604A" w:rsidRDefault="00053235" w:rsidP="00053235">
      <w:pPr>
        <w:rPr>
          <w:rFonts w:ascii="Times New Roman" w:hAnsi="Times New Roman" w:cs="Times New Roman"/>
          <w:b/>
          <w:sz w:val="24"/>
          <w:szCs w:val="24"/>
          <w:lang w:val="uk-UA"/>
        </w:rPr>
      </w:pPr>
      <w:r w:rsidRPr="00CA604A">
        <w:rPr>
          <w:rFonts w:ascii="Times New Roman" w:hAnsi="Times New Roman" w:cs="Times New Roman"/>
          <w:b/>
          <w:sz w:val="24"/>
          <w:szCs w:val="24"/>
          <w:lang w:val="uk-UA"/>
        </w:rPr>
        <w:t>Сертифікати</w:t>
      </w:r>
    </w:p>
    <w:tbl>
      <w:tblPr>
        <w:tblStyle w:val="TableGrid"/>
        <w:tblW w:w="0" w:type="auto"/>
        <w:tblLook w:val="04A0" w:firstRow="1" w:lastRow="0" w:firstColumn="1" w:lastColumn="0" w:noHBand="0" w:noVBand="1"/>
      </w:tblPr>
      <w:tblGrid>
        <w:gridCol w:w="562"/>
        <w:gridCol w:w="3289"/>
        <w:gridCol w:w="1531"/>
        <w:gridCol w:w="2977"/>
        <w:gridCol w:w="1270"/>
      </w:tblGrid>
      <w:tr w:rsidR="00053235" w:rsidRPr="009C725A" w14:paraId="5BCF1059" w14:textId="77777777" w:rsidTr="00053235">
        <w:tc>
          <w:tcPr>
            <w:tcW w:w="562" w:type="dxa"/>
          </w:tcPr>
          <w:p w14:paraId="1ECC6AA4"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w:t>
            </w:r>
          </w:p>
        </w:tc>
        <w:tc>
          <w:tcPr>
            <w:tcW w:w="3289" w:type="dxa"/>
          </w:tcPr>
          <w:p w14:paraId="2323CF46"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Класифікація товарів</w:t>
            </w:r>
          </w:p>
        </w:tc>
        <w:tc>
          <w:tcPr>
            <w:tcW w:w="1531" w:type="dxa"/>
          </w:tcPr>
          <w:p w14:paraId="2FD38506"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Назва</w:t>
            </w:r>
          </w:p>
        </w:tc>
        <w:tc>
          <w:tcPr>
            <w:tcW w:w="2977" w:type="dxa"/>
          </w:tcPr>
          <w:p w14:paraId="60A313CA"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Марки сталей</w:t>
            </w:r>
          </w:p>
        </w:tc>
        <w:tc>
          <w:tcPr>
            <w:tcW w:w="1270" w:type="dxa"/>
          </w:tcPr>
          <w:p w14:paraId="6B3B19B3"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Товщина</w:t>
            </w:r>
          </w:p>
          <w:p w14:paraId="5555E8C1"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[мм]</w:t>
            </w:r>
          </w:p>
        </w:tc>
      </w:tr>
      <w:tr w:rsidR="00053235" w:rsidRPr="009C725A" w14:paraId="70BDAA03" w14:textId="77777777" w:rsidTr="00053235">
        <w:tc>
          <w:tcPr>
            <w:tcW w:w="562" w:type="dxa"/>
          </w:tcPr>
          <w:p w14:paraId="31B3172D"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1</w:t>
            </w:r>
          </w:p>
        </w:tc>
        <w:tc>
          <w:tcPr>
            <w:tcW w:w="3289" w:type="dxa"/>
          </w:tcPr>
          <w:p w14:paraId="3E8CE1F4" w14:textId="77777777" w:rsidR="00053235" w:rsidRPr="009C725A" w:rsidRDefault="00053235" w:rsidP="00053235">
            <w:pPr>
              <w:jc w:val="center"/>
              <w:rPr>
                <w:rFonts w:cs="Times New Roman"/>
                <w:sz w:val="20"/>
                <w:szCs w:val="20"/>
                <w:lang w:val="uk-UA"/>
              </w:rPr>
            </w:pPr>
            <w:r w:rsidRPr="009C725A">
              <w:rPr>
                <w:rFonts w:cs="Times New Roman"/>
                <w:color w:val="212121"/>
                <w:sz w:val="20"/>
                <w:szCs w:val="20"/>
                <w:shd w:val="clear" w:color="auto" w:fill="FFFFFF"/>
                <w:lang w:val="uk-UA"/>
              </w:rPr>
              <w:t>Американське бюро судноплавства</w:t>
            </w:r>
          </w:p>
        </w:tc>
        <w:tc>
          <w:tcPr>
            <w:tcW w:w="1531" w:type="dxa"/>
          </w:tcPr>
          <w:p w14:paraId="3DC527DB"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ABS</w:t>
            </w:r>
          </w:p>
        </w:tc>
        <w:tc>
          <w:tcPr>
            <w:tcW w:w="2977" w:type="dxa"/>
          </w:tcPr>
          <w:p w14:paraId="4F96CAB5"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A,B,D</w:t>
            </w:r>
          </w:p>
        </w:tc>
        <w:tc>
          <w:tcPr>
            <w:tcW w:w="1270" w:type="dxa"/>
          </w:tcPr>
          <w:p w14:paraId="66EB6CE6"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5-40</w:t>
            </w:r>
          </w:p>
        </w:tc>
      </w:tr>
      <w:tr w:rsidR="00053235" w:rsidRPr="009C725A" w14:paraId="4BA7A21C" w14:textId="77777777" w:rsidTr="00053235">
        <w:tc>
          <w:tcPr>
            <w:tcW w:w="562" w:type="dxa"/>
          </w:tcPr>
          <w:p w14:paraId="37303BF6"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2</w:t>
            </w:r>
          </w:p>
        </w:tc>
        <w:tc>
          <w:tcPr>
            <w:tcW w:w="3289" w:type="dxa"/>
          </w:tcPr>
          <w:p w14:paraId="50792468" w14:textId="77777777" w:rsidR="00053235" w:rsidRPr="009C725A" w:rsidRDefault="00053235" w:rsidP="00053235">
            <w:pPr>
              <w:jc w:val="center"/>
              <w:rPr>
                <w:rFonts w:cs="Times New Roman"/>
                <w:sz w:val="20"/>
                <w:szCs w:val="20"/>
                <w:lang w:val="uk-UA"/>
              </w:rPr>
            </w:pPr>
            <w:r w:rsidRPr="009C725A">
              <w:rPr>
                <w:rFonts w:cs="Times New Roman"/>
                <w:color w:val="212121"/>
                <w:sz w:val="20"/>
                <w:szCs w:val="20"/>
                <w:shd w:val="clear" w:color="auto" w:fill="FFFFFF"/>
                <w:lang w:val="uk-UA"/>
              </w:rPr>
              <w:t>Бюро Верітас</w:t>
            </w:r>
          </w:p>
        </w:tc>
        <w:tc>
          <w:tcPr>
            <w:tcW w:w="1531" w:type="dxa"/>
          </w:tcPr>
          <w:p w14:paraId="52769407"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BV</w:t>
            </w:r>
          </w:p>
        </w:tc>
        <w:tc>
          <w:tcPr>
            <w:tcW w:w="2977" w:type="dxa"/>
          </w:tcPr>
          <w:p w14:paraId="2A19C01D"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A,B,D,E, St52-3</w:t>
            </w:r>
          </w:p>
        </w:tc>
        <w:tc>
          <w:tcPr>
            <w:tcW w:w="1270" w:type="dxa"/>
          </w:tcPr>
          <w:p w14:paraId="38EBDDC5"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5-40</w:t>
            </w:r>
          </w:p>
        </w:tc>
      </w:tr>
      <w:tr w:rsidR="00053235" w:rsidRPr="009C725A" w14:paraId="49FEB5ED" w14:textId="77777777" w:rsidTr="00053235">
        <w:tc>
          <w:tcPr>
            <w:tcW w:w="562" w:type="dxa"/>
          </w:tcPr>
          <w:p w14:paraId="7902FA50"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3</w:t>
            </w:r>
          </w:p>
        </w:tc>
        <w:tc>
          <w:tcPr>
            <w:tcW w:w="3289" w:type="dxa"/>
          </w:tcPr>
          <w:p w14:paraId="0249CFB8" w14:textId="77777777" w:rsidR="00053235" w:rsidRPr="009C725A" w:rsidRDefault="00053235" w:rsidP="00053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color w:val="212121"/>
                <w:sz w:val="20"/>
                <w:szCs w:val="20"/>
                <w:lang w:val="uk-UA" w:eastAsia="uk-UA"/>
              </w:rPr>
            </w:pPr>
            <w:r w:rsidRPr="009C725A">
              <w:rPr>
                <w:rFonts w:eastAsia="Times New Roman" w:cs="Times New Roman"/>
                <w:color w:val="212121"/>
                <w:sz w:val="20"/>
                <w:szCs w:val="20"/>
                <w:lang w:val="uk-UA" w:eastAsia="uk-UA"/>
              </w:rPr>
              <w:t>Регістр Ллойда</w:t>
            </w:r>
          </w:p>
        </w:tc>
        <w:tc>
          <w:tcPr>
            <w:tcW w:w="1531" w:type="dxa"/>
          </w:tcPr>
          <w:p w14:paraId="64B274AC"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LR</w:t>
            </w:r>
          </w:p>
        </w:tc>
        <w:tc>
          <w:tcPr>
            <w:tcW w:w="2977" w:type="dxa"/>
          </w:tcPr>
          <w:p w14:paraId="2D32D87C"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A,B,D,E.</w:t>
            </w:r>
          </w:p>
        </w:tc>
        <w:tc>
          <w:tcPr>
            <w:tcW w:w="1270" w:type="dxa"/>
          </w:tcPr>
          <w:p w14:paraId="12A7CA0B"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5-25</w:t>
            </w:r>
          </w:p>
        </w:tc>
      </w:tr>
      <w:tr w:rsidR="00053235" w:rsidRPr="009C725A" w14:paraId="1BE31BA2" w14:textId="77777777" w:rsidTr="00053235">
        <w:tc>
          <w:tcPr>
            <w:tcW w:w="562" w:type="dxa"/>
          </w:tcPr>
          <w:p w14:paraId="4B962C33"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4</w:t>
            </w:r>
          </w:p>
        </w:tc>
        <w:tc>
          <w:tcPr>
            <w:tcW w:w="3289" w:type="dxa"/>
          </w:tcPr>
          <w:p w14:paraId="5B2A77F8" w14:textId="77777777" w:rsidR="00053235" w:rsidRPr="009C725A" w:rsidRDefault="00053235" w:rsidP="00053235">
            <w:pPr>
              <w:jc w:val="center"/>
              <w:rPr>
                <w:rFonts w:cs="Times New Roman"/>
                <w:sz w:val="20"/>
                <w:szCs w:val="20"/>
                <w:lang w:val="uk-UA"/>
              </w:rPr>
            </w:pPr>
            <w:r w:rsidRPr="009C725A">
              <w:rPr>
                <w:rFonts w:cs="Times New Roman"/>
                <w:color w:val="212121"/>
                <w:sz w:val="20"/>
                <w:szCs w:val="20"/>
                <w:shd w:val="clear" w:color="auto" w:fill="FFFFFF"/>
                <w:lang w:val="uk-UA"/>
              </w:rPr>
              <w:t>Норвезький Верітас</w:t>
            </w:r>
          </w:p>
        </w:tc>
        <w:tc>
          <w:tcPr>
            <w:tcW w:w="1531" w:type="dxa"/>
          </w:tcPr>
          <w:p w14:paraId="07493DF6"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DNV</w:t>
            </w:r>
          </w:p>
        </w:tc>
        <w:tc>
          <w:tcPr>
            <w:tcW w:w="2977" w:type="dxa"/>
          </w:tcPr>
          <w:p w14:paraId="1FDACA2E"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NVA, NVB, NBD.</w:t>
            </w:r>
          </w:p>
        </w:tc>
        <w:tc>
          <w:tcPr>
            <w:tcW w:w="1270" w:type="dxa"/>
          </w:tcPr>
          <w:p w14:paraId="278B08F3"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5-40</w:t>
            </w:r>
          </w:p>
        </w:tc>
      </w:tr>
      <w:tr w:rsidR="00053235" w:rsidRPr="009C725A" w14:paraId="09E7E57A" w14:textId="77777777" w:rsidTr="00053235">
        <w:tc>
          <w:tcPr>
            <w:tcW w:w="562" w:type="dxa"/>
          </w:tcPr>
          <w:p w14:paraId="72A7E905"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5</w:t>
            </w:r>
          </w:p>
        </w:tc>
        <w:tc>
          <w:tcPr>
            <w:tcW w:w="3289" w:type="dxa"/>
          </w:tcPr>
          <w:p w14:paraId="2EA3567C" w14:textId="77777777" w:rsidR="00053235" w:rsidRPr="009C725A" w:rsidRDefault="00053235" w:rsidP="00053235">
            <w:pPr>
              <w:pStyle w:val="HTMLPreformatted"/>
              <w:shd w:val="clear" w:color="auto" w:fill="FFFFFF"/>
              <w:jc w:val="center"/>
              <w:rPr>
                <w:rFonts w:asciiTheme="minorHAnsi" w:hAnsiTheme="minorHAnsi" w:cs="Times New Roman"/>
                <w:color w:val="212121"/>
              </w:rPr>
            </w:pPr>
            <w:r w:rsidRPr="009C725A">
              <w:rPr>
                <w:rFonts w:asciiTheme="minorHAnsi" w:hAnsiTheme="minorHAnsi" w:cs="Times New Roman"/>
                <w:color w:val="212121"/>
              </w:rPr>
              <w:t>Німецький Ллойд</w:t>
            </w:r>
          </w:p>
        </w:tc>
        <w:tc>
          <w:tcPr>
            <w:tcW w:w="1531" w:type="dxa"/>
          </w:tcPr>
          <w:p w14:paraId="4B399BA7"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PRS</w:t>
            </w:r>
          </w:p>
        </w:tc>
        <w:tc>
          <w:tcPr>
            <w:tcW w:w="2977" w:type="dxa"/>
          </w:tcPr>
          <w:p w14:paraId="7C152FE1"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A,B,D,E, St52-3</w:t>
            </w:r>
          </w:p>
        </w:tc>
        <w:tc>
          <w:tcPr>
            <w:tcW w:w="1270" w:type="dxa"/>
          </w:tcPr>
          <w:p w14:paraId="53DABF40"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5-40</w:t>
            </w:r>
          </w:p>
        </w:tc>
      </w:tr>
      <w:tr w:rsidR="00053235" w:rsidRPr="009C725A" w14:paraId="0E8A9254" w14:textId="77777777" w:rsidTr="00053235">
        <w:tc>
          <w:tcPr>
            <w:tcW w:w="562" w:type="dxa"/>
          </w:tcPr>
          <w:p w14:paraId="205B2A07"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6</w:t>
            </w:r>
          </w:p>
        </w:tc>
        <w:tc>
          <w:tcPr>
            <w:tcW w:w="3289" w:type="dxa"/>
          </w:tcPr>
          <w:p w14:paraId="64680490" w14:textId="77777777" w:rsidR="00053235" w:rsidRPr="009C725A" w:rsidRDefault="00053235" w:rsidP="00053235">
            <w:pPr>
              <w:pStyle w:val="HTMLPreformatted"/>
              <w:shd w:val="clear" w:color="auto" w:fill="FFFFFF"/>
              <w:jc w:val="center"/>
              <w:rPr>
                <w:rFonts w:asciiTheme="minorHAnsi" w:hAnsiTheme="minorHAnsi" w:cs="Times New Roman"/>
                <w:color w:val="212121"/>
              </w:rPr>
            </w:pPr>
            <w:r w:rsidRPr="009C725A">
              <w:rPr>
                <w:rFonts w:asciiTheme="minorHAnsi" w:hAnsiTheme="minorHAnsi" w:cs="Times New Roman"/>
                <w:color w:val="212121"/>
              </w:rPr>
              <w:t xml:space="preserve">Польський суднобудівельний реєстр </w:t>
            </w:r>
          </w:p>
        </w:tc>
        <w:tc>
          <w:tcPr>
            <w:tcW w:w="1531" w:type="dxa"/>
          </w:tcPr>
          <w:p w14:paraId="05840718"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GL</w:t>
            </w:r>
          </w:p>
        </w:tc>
        <w:tc>
          <w:tcPr>
            <w:tcW w:w="2977" w:type="dxa"/>
          </w:tcPr>
          <w:p w14:paraId="3510E415"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GLD,GLB,GLD.</w:t>
            </w:r>
          </w:p>
        </w:tc>
        <w:tc>
          <w:tcPr>
            <w:tcW w:w="1270" w:type="dxa"/>
          </w:tcPr>
          <w:p w14:paraId="640AD497"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5-40</w:t>
            </w:r>
          </w:p>
        </w:tc>
      </w:tr>
      <w:tr w:rsidR="00053235" w:rsidRPr="009C725A" w14:paraId="1930A59E" w14:textId="77777777" w:rsidTr="00053235">
        <w:tc>
          <w:tcPr>
            <w:tcW w:w="562" w:type="dxa"/>
          </w:tcPr>
          <w:p w14:paraId="751C6273"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7</w:t>
            </w:r>
          </w:p>
        </w:tc>
        <w:tc>
          <w:tcPr>
            <w:tcW w:w="3289" w:type="dxa"/>
          </w:tcPr>
          <w:p w14:paraId="5CF9CFFC" w14:textId="77777777" w:rsidR="00053235" w:rsidRPr="009C725A" w:rsidRDefault="00053235" w:rsidP="00053235">
            <w:pPr>
              <w:pStyle w:val="HTMLPreformatted"/>
              <w:shd w:val="clear" w:color="auto" w:fill="FFFFFF"/>
              <w:jc w:val="center"/>
              <w:rPr>
                <w:rFonts w:asciiTheme="minorHAnsi" w:hAnsiTheme="minorHAnsi" w:cs="Times New Roman"/>
                <w:color w:val="212121"/>
              </w:rPr>
            </w:pPr>
          </w:p>
          <w:p w14:paraId="76ACDA46" w14:textId="77777777" w:rsidR="00053235" w:rsidRPr="009C725A" w:rsidRDefault="00053235" w:rsidP="00053235">
            <w:pPr>
              <w:pStyle w:val="HTMLPreformatted"/>
              <w:shd w:val="clear" w:color="auto" w:fill="FFFFFF"/>
              <w:jc w:val="center"/>
              <w:rPr>
                <w:rFonts w:asciiTheme="minorHAnsi" w:hAnsiTheme="minorHAnsi" w:cs="Times New Roman"/>
                <w:color w:val="212121"/>
              </w:rPr>
            </w:pPr>
            <w:r w:rsidRPr="009C725A">
              <w:rPr>
                <w:rFonts w:asciiTheme="minorHAnsi" w:hAnsiTheme="minorHAnsi" w:cs="Times New Roman"/>
                <w:color w:val="212121"/>
              </w:rPr>
              <w:t>Управління технічного нагляду</w:t>
            </w:r>
          </w:p>
          <w:p w14:paraId="603EA690" w14:textId="77777777" w:rsidR="00053235" w:rsidRPr="009C725A" w:rsidRDefault="00053235" w:rsidP="00053235">
            <w:pPr>
              <w:jc w:val="center"/>
              <w:rPr>
                <w:rFonts w:cs="Times New Roman"/>
                <w:sz w:val="20"/>
                <w:szCs w:val="20"/>
                <w:lang w:val="uk-UA"/>
              </w:rPr>
            </w:pPr>
          </w:p>
        </w:tc>
        <w:tc>
          <w:tcPr>
            <w:tcW w:w="1531" w:type="dxa"/>
          </w:tcPr>
          <w:p w14:paraId="5E88DB52"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UDT</w:t>
            </w:r>
          </w:p>
        </w:tc>
        <w:tc>
          <w:tcPr>
            <w:tcW w:w="2977" w:type="dxa"/>
          </w:tcPr>
          <w:p w14:paraId="4352C00A" w14:textId="77777777" w:rsidR="00053235" w:rsidRPr="009C725A" w:rsidRDefault="00053235" w:rsidP="009C725A">
            <w:pPr>
              <w:spacing w:after="0" w:line="240" w:lineRule="auto"/>
              <w:jc w:val="center"/>
              <w:rPr>
                <w:rFonts w:cs="Times New Roman"/>
                <w:sz w:val="20"/>
                <w:szCs w:val="20"/>
                <w:lang w:val="uk-UA"/>
              </w:rPr>
            </w:pPr>
            <w:r w:rsidRPr="009C725A">
              <w:rPr>
                <w:rFonts w:cs="Times New Roman"/>
                <w:sz w:val="20"/>
                <w:szCs w:val="20"/>
                <w:lang w:val="uk-UA"/>
              </w:rPr>
              <w:t>S235JR, S235J0, S235J2, S275JR, S275J0, S275J2,</w:t>
            </w:r>
          </w:p>
          <w:p w14:paraId="589E2502" w14:textId="77777777" w:rsidR="00053235" w:rsidRPr="009C725A" w:rsidRDefault="00053235" w:rsidP="009C725A">
            <w:pPr>
              <w:spacing w:after="0" w:line="240" w:lineRule="auto"/>
              <w:jc w:val="center"/>
              <w:rPr>
                <w:rFonts w:cs="Times New Roman"/>
                <w:sz w:val="20"/>
                <w:szCs w:val="20"/>
                <w:lang w:val="uk-UA"/>
              </w:rPr>
            </w:pPr>
            <w:r w:rsidRPr="009C725A">
              <w:rPr>
                <w:rFonts w:cs="Times New Roman"/>
                <w:sz w:val="20"/>
                <w:szCs w:val="20"/>
                <w:lang w:val="uk-UA"/>
              </w:rPr>
              <w:t xml:space="preserve">S355JR, S355J0, S355J2, S355K2, 18G2A, 18G2AV </w:t>
            </w:r>
          </w:p>
          <w:p w14:paraId="45FEB4B6" w14:textId="77777777" w:rsidR="00053235" w:rsidRPr="009C725A" w:rsidRDefault="00053235" w:rsidP="009C725A">
            <w:pPr>
              <w:spacing w:after="0" w:line="240" w:lineRule="auto"/>
              <w:jc w:val="center"/>
              <w:rPr>
                <w:rFonts w:cs="Times New Roman"/>
                <w:sz w:val="20"/>
                <w:szCs w:val="20"/>
                <w:lang w:val="uk-UA"/>
              </w:rPr>
            </w:pPr>
            <w:r w:rsidRPr="009C725A">
              <w:rPr>
                <w:rFonts w:cs="Times New Roman"/>
                <w:sz w:val="20"/>
                <w:szCs w:val="20"/>
                <w:lang w:val="uk-UA"/>
              </w:rPr>
              <w:t>St3S, St4S, St3W, St4W,</w:t>
            </w:r>
          </w:p>
          <w:p w14:paraId="5767950A" w14:textId="77777777" w:rsidR="00053235" w:rsidRPr="009C725A" w:rsidRDefault="00053235" w:rsidP="009C725A">
            <w:pPr>
              <w:spacing w:after="0" w:line="240" w:lineRule="auto"/>
              <w:jc w:val="center"/>
              <w:rPr>
                <w:rFonts w:cs="Times New Roman"/>
                <w:sz w:val="20"/>
                <w:szCs w:val="20"/>
                <w:lang w:val="uk-UA"/>
              </w:rPr>
            </w:pPr>
            <w:r w:rsidRPr="009C725A">
              <w:rPr>
                <w:rFonts w:cs="Times New Roman"/>
                <w:sz w:val="20"/>
                <w:szCs w:val="20"/>
                <w:lang w:val="uk-UA"/>
              </w:rPr>
              <w:t>St4V, St36K, St41K,St44K</w:t>
            </w:r>
          </w:p>
          <w:p w14:paraId="3BCD8231" w14:textId="77777777" w:rsidR="00053235" w:rsidRPr="009C725A" w:rsidRDefault="00053235" w:rsidP="009C725A">
            <w:pPr>
              <w:spacing w:after="0" w:line="240" w:lineRule="auto"/>
              <w:jc w:val="center"/>
              <w:rPr>
                <w:rFonts w:cs="Times New Roman"/>
                <w:sz w:val="20"/>
                <w:szCs w:val="20"/>
                <w:lang w:val="uk-UA"/>
              </w:rPr>
            </w:pPr>
            <w:r w:rsidRPr="009C725A">
              <w:rPr>
                <w:rFonts w:cs="Times New Roman"/>
                <w:sz w:val="20"/>
                <w:szCs w:val="20"/>
                <w:lang w:val="uk-UA"/>
              </w:rPr>
              <w:t>P235GH, P265GH.</w:t>
            </w:r>
          </w:p>
        </w:tc>
        <w:tc>
          <w:tcPr>
            <w:tcW w:w="1270" w:type="dxa"/>
          </w:tcPr>
          <w:p w14:paraId="5608584F"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5-50</w:t>
            </w:r>
          </w:p>
        </w:tc>
      </w:tr>
      <w:tr w:rsidR="00053235" w:rsidRPr="009C725A" w14:paraId="6BCEED76" w14:textId="77777777" w:rsidTr="00053235">
        <w:tc>
          <w:tcPr>
            <w:tcW w:w="562" w:type="dxa"/>
          </w:tcPr>
          <w:p w14:paraId="7A4E6CD8"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8</w:t>
            </w:r>
          </w:p>
        </w:tc>
        <w:tc>
          <w:tcPr>
            <w:tcW w:w="3289" w:type="dxa"/>
          </w:tcPr>
          <w:p w14:paraId="2DB2A17E"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TUV</w:t>
            </w:r>
          </w:p>
        </w:tc>
        <w:tc>
          <w:tcPr>
            <w:tcW w:w="1531" w:type="dxa"/>
          </w:tcPr>
          <w:p w14:paraId="38EA1E8A"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TUV</w:t>
            </w:r>
          </w:p>
        </w:tc>
        <w:tc>
          <w:tcPr>
            <w:tcW w:w="2977" w:type="dxa"/>
          </w:tcPr>
          <w:p w14:paraId="08A25DB7" w14:textId="77777777" w:rsidR="00053235" w:rsidRPr="009C725A" w:rsidRDefault="00053235" w:rsidP="009C725A">
            <w:pPr>
              <w:spacing w:after="0" w:line="240" w:lineRule="auto"/>
              <w:jc w:val="center"/>
              <w:rPr>
                <w:rFonts w:cs="Times New Roman"/>
                <w:sz w:val="20"/>
                <w:szCs w:val="20"/>
                <w:lang w:val="uk-UA"/>
              </w:rPr>
            </w:pPr>
            <w:r w:rsidRPr="009C725A">
              <w:rPr>
                <w:rFonts w:cs="Times New Roman"/>
                <w:sz w:val="20"/>
                <w:szCs w:val="20"/>
                <w:lang w:val="uk-UA"/>
              </w:rPr>
              <w:t>S235JR, S235J0, S235J2, S275JR, S275J0, S275J2,</w:t>
            </w:r>
          </w:p>
          <w:p w14:paraId="57F1F731" w14:textId="77777777" w:rsidR="00053235" w:rsidRPr="009C725A" w:rsidRDefault="00053235" w:rsidP="009C725A">
            <w:pPr>
              <w:spacing w:after="0" w:line="240" w:lineRule="auto"/>
              <w:jc w:val="center"/>
              <w:rPr>
                <w:rFonts w:cs="Times New Roman"/>
                <w:sz w:val="20"/>
                <w:szCs w:val="20"/>
                <w:lang w:val="uk-UA"/>
              </w:rPr>
            </w:pPr>
            <w:r w:rsidRPr="009C725A">
              <w:rPr>
                <w:rFonts w:cs="Times New Roman"/>
                <w:sz w:val="20"/>
                <w:szCs w:val="20"/>
                <w:lang w:val="uk-UA"/>
              </w:rPr>
              <w:t>S355JR, S355J0, S355J2, S355K2, P235GH, P265GH.</w:t>
            </w:r>
          </w:p>
        </w:tc>
        <w:tc>
          <w:tcPr>
            <w:tcW w:w="1270" w:type="dxa"/>
          </w:tcPr>
          <w:p w14:paraId="78A4F81A" w14:textId="77777777" w:rsidR="00053235" w:rsidRPr="009C725A" w:rsidRDefault="00053235" w:rsidP="00053235">
            <w:pPr>
              <w:jc w:val="center"/>
              <w:rPr>
                <w:rFonts w:cs="Times New Roman"/>
                <w:sz w:val="20"/>
                <w:szCs w:val="20"/>
                <w:lang w:val="uk-UA"/>
              </w:rPr>
            </w:pPr>
            <w:r w:rsidRPr="009C725A">
              <w:rPr>
                <w:rFonts w:cs="Times New Roman"/>
                <w:sz w:val="20"/>
                <w:szCs w:val="20"/>
                <w:lang w:val="uk-UA"/>
              </w:rPr>
              <w:t>8-40</w:t>
            </w:r>
          </w:p>
        </w:tc>
      </w:tr>
    </w:tbl>
    <w:p w14:paraId="7C78B6FC" w14:textId="77777777" w:rsidR="00274A3A" w:rsidRDefault="00274A3A" w:rsidP="00053235">
      <w:pPr>
        <w:rPr>
          <w:rFonts w:cs="Times New Roman"/>
          <w:b/>
          <w:sz w:val="16"/>
          <w:szCs w:val="16"/>
          <w:lang w:val="uk-UA"/>
        </w:rPr>
      </w:pPr>
    </w:p>
    <w:p w14:paraId="3E10C9C6" w14:textId="77777777" w:rsidR="00053235" w:rsidRPr="009C725A" w:rsidRDefault="00053235" w:rsidP="00053235">
      <w:pPr>
        <w:rPr>
          <w:rFonts w:cs="Times New Roman"/>
          <w:b/>
          <w:sz w:val="16"/>
          <w:szCs w:val="16"/>
          <w:lang w:val="uk-UA"/>
        </w:rPr>
      </w:pPr>
      <w:r w:rsidRPr="009C725A">
        <w:rPr>
          <w:rFonts w:cs="Times New Roman"/>
          <w:b/>
          <w:sz w:val="16"/>
          <w:szCs w:val="16"/>
          <w:lang w:val="uk-UA"/>
        </w:rPr>
        <w:t>Додаткове тестування.</w:t>
      </w:r>
    </w:p>
    <w:p w14:paraId="25197DE2" w14:textId="77777777" w:rsidR="00053235" w:rsidRPr="009C725A" w:rsidRDefault="00053235" w:rsidP="00053235">
      <w:pPr>
        <w:pStyle w:val="HTMLPreformatted"/>
        <w:numPr>
          <w:ilvl w:val="0"/>
          <w:numId w:val="26"/>
        </w:numPr>
        <w:shd w:val="clear" w:color="auto" w:fill="FFFFFF"/>
        <w:rPr>
          <w:rFonts w:asciiTheme="minorHAnsi" w:hAnsiTheme="minorHAnsi" w:cs="Times New Roman"/>
          <w:color w:val="212121"/>
          <w:sz w:val="16"/>
          <w:szCs w:val="16"/>
        </w:rPr>
      </w:pPr>
      <w:r w:rsidRPr="009C725A">
        <w:rPr>
          <w:rFonts w:asciiTheme="minorHAnsi" w:hAnsiTheme="minorHAnsi" w:cs="Times New Roman"/>
          <w:color w:val="212121"/>
          <w:sz w:val="16"/>
          <w:szCs w:val="16"/>
        </w:rPr>
        <w:t>Визначення границі текучості при підвищених температурах;</w:t>
      </w:r>
    </w:p>
    <w:p w14:paraId="5DFF0F7B" w14:textId="77777777" w:rsidR="00053235" w:rsidRPr="009C725A" w:rsidRDefault="00053235" w:rsidP="00053235">
      <w:pPr>
        <w:pStyle w:val="HTMLPreformatted"/>
        <w:numPr>
          <w:ilvl w:val="0"/>
          <w:numId w:val="26"/>
        </w:numPr>
        <w:shd w:val="clear" w:color="auto" w:fill="FFFFFF"/>
        <w:rPr>
          <w:rFonts w:asciiTheme="minorHAnsi" w:hAnsiTheme="minorHAnsi" w:cs="Times New Roman"/>
          <w:color w:val="212121"/>
          <w:sz w:val="16"/>
          <w:szCs w:val="16"/>
        </w:rPr>
      </w:pPr>
      <w:r w:rsidRPr="009C725A">
        <w:rPr>
          <w:rFonts w:asciiTheme="minorHAnsi" w:hAnsiTheme="minorHAnsi" w:cs="Times New Roman"/>
          <w:color w:val="212121"/>
          <w:sz w:val="16"/>
          <w:szCs w:val="16"/>
        </w:rPr>
        <w:t>Випробування на твердість;</w:t>
      </w:r>
    </w:p>
    <w:p w14:paraId="1D01CD5C" w14:textId="77777777" w:rsidR="00053235" w:rsidRPr="009C725A" w:rsidRDefault="00053235" w:rsidP="00053235">
      <w:pPr>
        <w:pStyle w:val="HTMLPreformatted"/>
        <w:numPr>
          <w:ilvl w:val="0"/>
          <w:numId w:val="26"/>
        </w:numPr>
        <w:shd w:val="clear" w:color="auto" w:fill="FFFFFF"/>
        <w:rPr>
          <w:rFonts w:asciiTheme="minorHAnsi" w:hAnsiTheme="minorHAnsi" w:cs="Times New Roman"/>
          <w:color w:val="212121"/>
          <w:sz w:val="16"/>
          <w:szCs w:val="16"/>
        </w:rPr>
      </w:pPr>
      <w:r w:rsidRPr="009C725A">
        <w:rPr>
          <w:rFonts w:asciiTheme="minorHAnsi" w:hAnsiTheme="minorHAnsi" w:cs="Times New Roman"/>
          <w:color w:val="212121"/>
          <w:sz w:val="16"/>
          <w:szCs w:val="16"/>
        </w:rPr>
        <w:t>Випробування на згин;</w:t>
      </w:r>
    </w:p>
    <w:p w14:paraId="692FF692" w14:textId="77777777" w:rsidR="00053235" w:rsidRPr="009C725A" w:rsidRDefault="00053235" w:rsidP="00053235">
      <w:pPr>
        <w:pStyle w:val="HTMLPreformatted"/>
        <w:numPr>
          <w:ilvl w:val="0"/>
          <w:numId w:val="26"/>
        </w:numPr>
        <w:shd w:val="clear" w:color="auto" w:fill="FFFFFF"/>
        <w:rPr>
          <w:rFonts w:asciiTheme="minorHAnsi" w:hAnsiTheme="minorHAnsi" w:cs="Times New Roman"/>
          <w:color w:val="212121"/>
          <w:sz w:val="16"/>
          <w:szCs w:val="16"/>
        </w:rPr>
      </w:pPr>
      <w:r w:rsidRPr="009C725A">
        <w:rPr>
          <w:rFonts w:asciiTheme="minorHAnsi" w:hAnsiTheme="minorHAnsi" w:cs="Times New Roman"/>
          <w:color w:val="212121"/>
          <w:sz w:val="16"/>
          <w:szCs w:val="16"/>
        </w:rPr>
        <w:t xml:space="preserve">Випробування на ударну  в`язкість при температурах: -60 ; -50 ; -40; -20; 0 ; 20 </w:t>
      </w:r>
      <w:r w:rsidRPr="009C725A">
        <w:rPr>
          <w:rFonts w:asciiTheme="minorHAnsi" w:hAnsiTheme="minorHAnsi" w:cs="Times New Roman"/>
          <w:color w:val="212121"/>
          <w:sz w:val="16"/>
          <w:szCs w:val="16"/>
          <w:vertAlign w:val="superscript"/>
        </w:rPr>
        <w:t>0</w:t>
      </w:r>
      <w:r w:rsidRPr="009C725A">
        <w:rPr>
          <w:rFonts w:asciiTheme="minorHAnsi" w:hAnsiTheme="minorHAnsi" w:cs="Times New Roman"/>
          <w:color w:val="212121"/>
          <w:sz w:val="16"/>
          <w:szCs w:val="16"/>
        </w:rPr>
        <w:t>С</w:t>
      </w:r>
      <w:r w:rsidRPr="009C725A">
        <w:rPr>
          <w:rFonts w:asciiTheme="minorHAnsi" w:hAnsiTheme="minorHAnsi" w:cs="Times New Roman"/>
          <w:color w:val="212121"/>
          <w:sz w:val="16"/>
          <w:szCs w:val="16"/>
          <w:vertAlign w:val="superscript"/>
        </w:rPr>
        <w:t xml:space="preserve"> </w:t>
      </w:r>
      <w:r w:rsidRPr="009C725A">
        <w:rPr>
          <w:rFonts w:asciiTheme="minorHAnsi" w:hAnsiTheme="minorHAnsi" w:cs="Times New Roman"/>
          <w:color w:val="212121"/>
          <w:sz w:val="16"/>
          <w:szCs w:val="16"/>
        </w:rPr>
        <w:t xml:space="preserve"> ;</w:t>
      </w:r>
    </w:p>
    <w:p w14:paraId="7013290F" w14:textId="77777777" w:rsidR="00053235" w:rsidRPr="009C725A" w:rsidRDefault="00053235" w:rsidP="00053235">
      <w:pPr>
        <w:pStyle w:val="HTMLPreformatted"/>
        <w:numPr>
          <w:ilvl w:val="0"/>
          <w:numId w:val="26"/>
        </w:numPr>
        <w:shd w:val="clear" w:color="auto" w:fill="FFFFFF"/>
        <w:rPr>
          <w:rFonts w:asciiTheme="minorHAnsi" w:hAnsiTheme="minorHAnsi" w:cs="Times New Roman"/>
          <w:color w:val="212121"/>
          <w:sz w:val="16"/>
          <w:szCs w:val="16"/>
        </w:rPr>
      </w:pPr>
      <w:r w:rsidRPr="009C725A">
        <w:rPr>
          <w:rFonts w:asciiTheme="minorHAnsi" w:hAnsiTheme="minorHAnsi" w:cs="Times New Roman"/>
          <w:color w:val="212121"/>
          <w:sz w:val="16"/>
          <w:szCs w:val="16"/>
        </w:rPr>
        <w:t>Випробування на вигин згідно з SEP 1390,</w:t>
      </w:r>
    </w:p>
    <w:p w14:paraId="2A1B257A" w14:textId="77777777" w:rsidR="00053235" w:rsidRPr="009C725A" w:rsidRDefault="00053235" w:rsidP="00053235">
      <w:pPr>
        <w:pStyle w:val="HTMLPreformatted"/>
        <w:shd w:val="clear" w:color="auto" w:fill="FFFFFF"/>
        <w:rPr>
          <w:rFonts w:asciiTheme="minorHAnsi" w:hAnsiTheme="minorHAnsi" w:cs="Times New Roman"/>
          <w:b/>
          <w:color w:val="212121"/>
          <w:sz w:val="16"/>
          <w:szCs w:val="16"/>
        </w:rPr>
      </w:pPr>
    </w:p>
    <w:p w14:paraId="6E798B11" w14:textId="77777777" w:rsidR="00053235" w:rsidRPr="009C725A" w:rsidRDefault="00053235" w:rsidP="00053235">
      <w:pPr>
        <w:pStyle w:val="HTMLPreformatted"/>
        <w:shd w:val="clear" w:color="auto" w:fill="FFFFFF"/>
        <w:rPr>
          <w:rFonts w:asciiTheme="minorHAnsi" w:hAnsiTheme="minorHAnsi" w:cs="Times New Roman"/>
          <w:b/>
          <w:color w:val="212121"/>
          <w:sz w:val="16"/>
          <w:szCs w:val="16"/>
        </w:rPr>
      </w:pPr>
      <w:r w:rsidRPr="009C725A">
        <w:rPr>
          <w:rFonts w:asciiTheme="minorHAnsi" w:hAnsiTheme="minorHAnsi" w:cs="Times New Roman"/>
          <w:b/>
          <w:color w:val="212121"/>
          <w:sz w:val="16"/>
          <w:szCs w:val="16"/>
        </w:rPr>
        <w:t>Додаткові можливості виробництва</w:t>
      </w:r>
    </w:p>
    <w:p w14:paraId="47D8EB89" w14:textId="77777777" w:rsidR="00053235" w:rsidRPr="009C725A" w:rsidRDefault="00053235" w:rsidP="00053235">
      <w:pPr>
        <w:pStyle w:val="HTMLPreformatted"/>
        <w:shd w:val="clear" w:color="auto" w:fill="FFFFFF"/>
        <w:rPr>
          <w:rFonts w:asciiTheme="minorHAnsi" w:hAnsiTheme="minorHAnsi" w:cs="Times New Roman"/>
          <w:color w:val="212121"/>
          <w:sz w:val="16"/>
          <w:szCs w:val="16"/>
        </w:rPr>
      </w:pPr>
    </w:p>
    <w:p w14:paraId="67D0B105" w14:textId="77777777" w:rsidR="00053235" w:rsidRPr="009C725A" w:rsidRDefault="00053235" w:rsidP="00053235">
      <w:pPr>
        <w:pStyle w:val="HTMLPreformatted"/>
        <w:numPr>
          <w:ilvl w:val="0"/>
          <w:numId w:val="26"/>
        </w:numPr>
        <w:shd w:val="clear" w:color="auto" w:fill="FFFFFF"/>
        <w:rPr>
          <w:rFonts w:asciiTheme="minorHAnsi" w:hAnsiTheme="minorHAnsi" w:cs="Times New Roman"/>
          <w:color w:val="212121"/>
          <w:sz w:val="16"/>
          <w:szCs w:val="16"/>
        </w:rPr>
      </w:pPr>
      <w:r w:rsidRPr="009C725A">
        <w:rPr>
          <w:rFonts w:asciiTheme="minorHAnsi" w:hAnsiTheme="minorHAnsi" w:cs="Times New Roman"/>
          <w:sz w:val="16"/>
          <w:szCs w:val="16"/>
        </w:rPr>
        <w:t>листи з обмеженим хімічним складом</w:t>
      </w:r>
    </w:p>
    <w:p w14:paraId="4C240D3E" w14:textId="77777777" w:rsidR="00053235" w:rsidRPr="00CA604A" w:rsidRDefault="00053235" w:rsidP="00053235">
      <w:pPr>
        <w:pStyle w:val="HTMLPreformatted"/>
        <w:numPr>
          <w:ilvl w:val="0"/>
          <w:numId w:val="26"/>
        </w:numPr>
        <w:shd w:val="clear" w:color="auto" w:fill="FFFFFF"/>
        <w:rPr>
          <w:rFonts w:ascii="Times New Roman" w:hAnsi="Times New Roman" w:cs="Times New Roman"/>
          <w:color w:val="212121"/>
          <w:sz w:val="24"/>
          <w:szCs w:val="24"/>
        </w:rPr>
      </w:pPr>
      <w:r w:rsidRPr="009C725A">
        <w:rPr>
          <w:rFonts w:asciiTheme="minorHAnsi" w:hAnsiTheme="minorHAnsi" w:cs="Times New Roman"/>
          <w:sz w:val="16"/>
          <w:szCs w:val="16"/>
        </w:rPr>
        <w:t>листи з обмеженим еквівалентом вуглецю</w:t>
      </w:r>
      <w:r w:rsidRPr="00CA604A">
        <w:rPr>
          <w:rFonts w:ascii="Times New Roman" w:hAnsi="Times New Roman" w:cs="Times New Roman"/>
          <w:sz w:val="24"/>
          <w:szCs w:val="24"/>
        </w:rPr>
        <w:br/>
      </w:r>
    </w:p>
    <w:p w14:paraId="1E1CEA1A" w14:textId="77777777" w:rsidR="00274B81" w:rsidRDefault="00274B81" w:rsidP="00053235">
      <w:pPr>
        <w:tabs>
          <w:tab w:val="left" w:pos="5025"/>
        </w:tabs>
        <w:rPr>
          <w:rFonts w:ascii="Arial" w:eastAsia="Times New Roman" w:hAnsi="Arial" w:cs="Arial"/>
          <w:sz w:val="26"/>
          <w:szCs w:val="26"/>
          <w:lang w:val="uk-UA"/>
        </w:rPr>
        <w:sectPr w:rsidR="00274B81" w:rsidSect="00370966">
          <w:footerReference w:type="default" r:id="rId22"/>
          <w:pgSz w:w="11906" w:h="16838"/>
          <w:pgMar w:top="720" w:right="720" w:bottom="567" w:left="720" w:header="0" w:footer="0" w:gutter="0"/>
          <w:cols w:space="708"/>
          <w:docGrid w:linePitch="360"/>
        </w:sectPr>
      </w:pPr>
    </w:p>
    <w:p w14:paraId="564DB478" w14:textId="77777777" w:rsidR="00274B81" w:rsidRPr="00E65C7C" w:rsidRDefault="00274B81" w:rsidP="00111807">
      <w:pPr>
        <w:pStyle w:val="Heading2"/>
        <w:rPr>
          <w:lang w:val="ru-RU"/>
        </w:rPr>
      </w:pPr>
      <w:bookmarkStart w:id="45" w:name="_Toc523386876"/>
      <w:r w:rsidRPr="00E65C7C">
        <w:rPr>
          <w:lang w:val="ru-RU"/>
        </w:rPr>
        <w:lastRenderedPageBreak/>
        <w:t xml:space="preserve">Допуски для отворів та валів згідно з </w:t>
      </w:r>
      <w:r w:rsidRPr="00274B81">
        <w:t>DIN</w:t>
      </w:r>
      <w:r w:rsidRPr="00E65C7C">
        <w:rPr>
          <w:lang w:val="ru-RU"/>
        </w:rPr>
        <w:t xml:space="preserve"> </w:t>
      </w:r>
      <w:r w:rsidRPr="00274B81">
        <w:t>ISO</w:t>
      </w:r>
      <w:r w:rsidRPr="00E65C7C">
        <w:rPr>
          <w:lang w:val="ru-RU"/>
        </w:rPr>
        <w:t xml:space="preserve"> 286 </w:t>
      </w:r>
      <w:r w:rsidRPr="00274B81">
        <w:t>T</w:t>
      </w:r>
      <w:r w:rsidRPr="00E65C7C">
        <w:rPr>
          <w:lang w:val="ru-RU"/>
        </w:rPr>
        <w:t xml:space="preserve">1 + </w:t>
      </w:r>
      <w:r w:rsidRPr="00274B81">
        <w:t>T</w:t>
      </w:r>
      <w:r w:rsidRPr="00E65C7C">
        <w:rPr>
          <w:lang w:val="ru-RU"/>
        </w:rPr>
        <w:t>2 (</w:t>
      </w:r>
      <w:r w:rsidRPr="00274B81">
        <w:rPr>
          <w:lang w:val="uk-UA"/>
        </w:rPr>
        <w:t>допуски в мкм</w:t>
      </w:r>
      <w:r w:rsidRPr="00E65C7C">
        <w:rPr>
          <w:lang w:val="ru-RU"/>
        </w:rPr>
        <w:t>)</w:t>
      </w:r>
      <w:bookmarkEnd w:id="45"/>
    </w:p>
    <w:tbl>
      <w:tblPr>
        <w:tblStyle w:val="5"/>
        <w:tblW w:w="0" w:type="auto"/>
        <w:tblLook w:val="04A0" w:firstRow="1" w:lastRow="0" w:firstColumn="1" w:lastColumn="0" w:noHBand="0" w:noVBand="1"/>
      </w:tblPr>
      <w:tblGrid>
        <w:gridCol w:w="1069"/>
        <w:gridCol w:w="1070"/>
        <w:gridCol w:w="1070"/>
        <w:gridCol w:w="1070"/>
        <w:gridCol w:w="1070"/>
        <w:gridCol w:w="1070"/>
        <w:gridCol w:w="1070"/>
        <w:gridCol w:w="1070"/>
        <w:gridCol w:w="1070"/>
      </w:tblGrid>
      <w:tr w:rsidR="00111807" w:rsidRPr="004C17AA" w14:paraId="653F82BA" w14:textId="77777777" w:rsidTr="00961AC3">
        <w:tc>
          <w:tcPr>
            <w:tcW w:w="1069" w:type="dxa"/>
          </w:tcPr>
          <w:p w14:paraId="7E11554D" w14:textId="77777777" w:rsidR="00111807" w:rsidRPr="004C17AA" w:rsidRDefault="00111807" w:rsidP="00111807">
            <w:pPr>
              <w:spacing w:after="0" w:line="240" w:lineRule="auto"/>
              <w:jc w:val="center"/>
              <w:rPr>
                <w:sz w:val="20"/>
                <w:szCs w:val="20"/>
                <w:lang w:val="ru-RU"/>
              </w:rPr>
            </w:pPr>
            <w:r w:rsidRPr="004C17AA">
              <w:rPr>
                <w:sz w:val="20"/>
                <w:szCs w:val="20"/>
                <w:lang w:val="ru-RU"/>
              </w:rPr>
              <w:t>Діапазон</w:t>
            </w:r>
          </w:p>
        </w:tc>
        <w:tc>
          <w:tcPr>
            <w:tcW w:w="1070" w:type="dxa"/>
            <w:vAlign w:val="center"/>
          </w:tcPr>
          <w:p w14:paraId="7A0278E2" w14:textId="77777777" w:rsidR="00111807" w:rsidRPr="004C17AA" w:rsidRDefault="00111807" w:rsidP="00111807">
            <w:pPr>
              <w:spacing w:after="0" w:line="240" w:lineRule="auto"/>
              <w:jc w:val="center"/>
              <w:rPr>
                <w:sz w:val="20"/>
                <w:szCs w:val="20"/>
                <w:lang w:val="en-US"/>
              </w:rPr>
            </w:pPr>
            <w:r w:rsidRPr="004C17AA">
              <w:rPr>
                <w:sz w:val="20"/>
                <w:szCs w:val="20"/>
                <w:lang w:val="en-US"/>
              </w:rPr>
              <w:t>H8</w:t>
            </w:r>
          </w:p>
        </w:tc>
        <w:tc>
          <w:tcPr>
            <w:tcW w:w="1070" w:type="dxa"/>
          </w:tcPr>
          <w:p w14:paraId="4BE47781" w14:textId="77777777" w:rsidR="00111807" w:rsidRPr="004C17AA" w:rsidRDefault="00111807" w:rsidP="00111807">
            <w:pPr>
              <w:spacing w:after="0" w:line="240" w:lineRule="auto"/>
              <w:jc w:val="center"/>
              <w:rPr>
                <w:sz w:val="20"/>
                <w:szCs w:val="20"/>
                <w:lang w:val="en-US"/>
              </w:rPr>
            </w:pPr>
            <w:r w:rsidRPr="004C17AA">
              <w:rPr>
                <w:sz w:val="20"/>
                <w:szCs w:val="20"/>
                <w:lang w:val="en-US"/>
              </w:rPr>
              <w:t>H9</w:t>
            </w:r>
          </w:p>
        </w:tc>
        <w:tc>
          <w:tcPr>
            <w:tcW w:w="1070" w:type="dxa"/>
          </w:tcPr>
          <w:p w14:paraId="16C95E04" w14:textId="77777777" w:rsidR="00111807" w:rsidRPr="004C17AA" w:rsidRDefault="00111807" w:rsidP="00111807">
            <w:pPr>
              <w:spacing w:after="0" w:line="240" w:lineRule="auto"/>
              <w:jc w:val="center"/>
              <w:rPr>
                <w:sz w:val="20"/>
                <w:szCs w:val="20"/>
                <w:lang w:val="en-US"/>
              </w:rPr>
            </w:pPr>
            <w:r w:rsidRPr="004C17AA">
              <w:rPr>
                <w:sz w:val="20"/>
                <w:szCs w:val="20"/>
                <w:lang w:val="en-US"/>
              </w:rPr>
              <w:t>H10</w:t>
            </w:r>
          </w:p>
        </w:tc>
        <w:tc>
          <w:tcPr>
            <w:tcW w:w="1070" w:type="dxa"/>
          </w:tcPr>
          <w:p w14:paraId="4628843D" w14:textId="77777777" w:rsidR="00111807" w:rsidRPr="004C17AA" w:rsidRDefault="00111807" w:rsidP="00111807">
            <w:pPr>
              <w:spacing w:after="0" w:line="240" w:lineRule="auto"/>
              <w:jc w:val="center"/>
              <w:rPr>
                <w:sz w:val="20"/>
                <w:szCs w:val="20"/>
                <w:lang w:val="en-US"/>
              </w:rPr>
            </w:pPr>
            <w:r w:rsidRPr="004C17AA">
              <w:rPr>
                <w:sz w:val="20"/>
                <w:szCs w:val="20"/>
                <w:lang w:val="en-US"/>
              </w:rPr>
              <w:t>H11</w:t>
            </w:r>
          </w:p>
        </w:tc>
        <w:tc>
          <w:tcPr>
            <w:tcW w:w="1070" w:type="dxa"/>
          </w:tcPr>
          <w:p w14:paraId="1B65E843" w14:textId="77777777" w:rsidR="00111807" w:rsidRPr="004C17AA" w:rsidRDefault="00111807" w:rsidP="00111807">
            <w:pPr>
              <w:spacing w:after="0" w:line="240" w:lineRule="auto"/>
              <w:jc w:val="center"/>
              <w:rPr>
                <w:sz w:val="20"/>
                <w:szCs w:val="20"/>
                <w:lang w:val="en-US"/>
              </w:rPr>
            </w:pPr>
            <w:r w:rsidRPr="004C17AA">
              <w:rPr>
                <w:sz w:val="20"/>
                <w:szCs w:val="20"/>
                <w:lang w:val="en-US"/>
              </w:rPr>
              <w:t>H12</w:t>
            </w:r>
          </w:p>
        </w:tc>
        <w:tc>
          <w:tcPr>
            <w:tcW w:w="1070" w:type="dxa"/>
          </w:tcPr>
          <w:p w14:paraId="2F8C0C7C" w14:textId="77777777" w:rsidR="00111807" w:rsidRPr="004C17AA" w:rsidRDefault="00111807" w:rsidP="00111807">
            <w:pPr>
              <w:spacing w:after="0" w:line="240" w:lineRule="auto"/>
              <w:jc w:val="center"/>
              <w:rPr>
                <w:sz w:val="20"/>
                <w:szCs w:val="20"/>
                <w:lang w:val="en-US"/>
              </w:rPr>
            </w:pPr>
            <w:r w:rsidRPr="004C17AA">
              <w:rPr>
                <w:sz w:val="20"/>
                <w:szCs w:val="20"/>
                <w:lang w:val="en-US"/>
              </w:rPr>
              <w:t>H13</w:t>
            </w:r>
          </w:p>
        </w:tc>
        <w:tc>
          <w:tcPr>
            <w:tcW w:w="1070" w:type="dxa"/>
          </w:tcPr>
          <w:p w14:paraId="2AC7C917" w14:textId="77777777" w:rsidR="00111807" w:rsidRPr="004C17AA" w:rsidRDefault="00111807" w:rsidP="00111807">
            <w:pPr>
              <w:spacing w:after="0" w:line="240" w:lineRule="auto"/>
              <w:jc w:val="center"/>
              <w:rPr>
                <w:sz w:val="20"/>
                <w:szCs w:val="20"/>
                <w:lang w:val="en-US"/>
              </w:rPr>
            </w:pPr>
            <w:r w:rsidRPr="004C17AA">
              <w:rPr>
                <w:sz w:val="20"/>
                <w:szCs w:val="20"/>
                <w:lang w:val="en-US"/>
              </w:rPr>
              <w:t>f7</w:t>
            </w:r>
          </w:p>
        </w:tc>
        <w:tc>
          <w:tcPr>
            <w:tcW w:w="1070" w:type="dxa"/>
          </w:tcPr>
          <w:p w14:paraId="4D7A3B3D" w14:textId="77777777" w:rsidR="00111807" w:rsidRPr="004C17AA" w:rsidRDefault="00111807" w:rsidP="00111807">
            <w:pPr>
              <w:spacing w:after="0" w:line="240" w:lineRule="auto"/>
              <w:jc w:val="center"/>
              <w:rPr>
                <w:sz w:val="20"/>
                <w:szCs w:val="20"/>
                <w:lang w:val="en-US"/>
              </w:rPr>
            </w:pPr>
            <w:r w:rsidRPr="004C17AA">
              <w:rPr>
                <w:sz w:val="20"/>
                <w:szCs w:val="20"/>
                <w:lang w:val="en-US"/>
              </w:rPr>
              <w:t>f8</w:t>
            </w:r>
          </w:p>
        </w:tc>
      </w:tr>
      <w:tr w:rsidR="00111807" w:rsidRPr="004C17AA" w14:paraId="160DACC6" w14:textId="77777777" w:rsidTr="00961AC3">
        <w:tc>
          <w:tcPr>
            <w:tcW w:w="1069" w:type="dxa"/>
          </w:tcPr>
          <w:p w14:paraId="5087052B" w14:textId="77777777" w:rsidR="00111807" w:rsidRPr="004C17AA" w:rsidRDefault="00111807" w:rsidP="00111807">
            <w:pPr>
              <w:spacing w:after="0" w:line="240" w:lineRule="auto"/>
              <w:rPr>
                <w:sz w:val="20"/>
                <w:szCs w:val="20"/>
                <w:lang w:val="en-US"/>
              </w:rPr>
            </w:pPr>
            <w:r w:rsidRPr="004C17AA">
              <w:rPr>
                <w:sz w:val="20"/>
                <w:szCs w:val="20"/>
                <w:lang w:val="en-US"/>
              </w:rPr>
              <w:t>&gt;      1</w:t>
            </w:r>
          </w:p>
          <w:p w14:paraId="66DE162A" w14:textId="77777777" w:rsidR="00111807" w:rsidRPr="004C17AA" w:rsidRDefault="00111807" w:rsidP="00111807">
            <w:pPr>
              <w:spacing w:after="0" w:line="240" w:lineRule="auto"/>
              <w:rPr>
                <w:sz w:val="20"/>
                <w:szCs w:val="20"/>
                <w:lang w:val="en-US"/>
              </w:rPr>
            </w:pPr>
            <w:r w:rsidRPr="004C17AA">
              <w:rPr>
                <w:sz w:val="20"/>
                <w:szCs w:val="20"/>
                <w:lang w:val="en-US"/>
              </w:rPr>
              <w:t>&lt;      3</w:t>
            </w:r>
          </w:p>
        </w:tc>
        <w:tc>
          <w:tcPr>
            <w:tcW w:w="1070" w:type="dxa"/>
            <w:vAlign w:val="center"/>
          </w:tcPr>
          <w:p w14:paraId="71053766" w14:textId="77777777" w:rsidR="00111807" w:rsidRPr="004C17AA" w:rsidRDefault="00111807" w:rsidP="00111807">
            <w:pPr>
              <w:spacing w:after="0" w:line="240" w:lineRule="auto"/>
              <w:jc w:val="center"/>
              <w:rPr>
                <w:sz w:val="20"/>
                <w:szCs w:val="20"/>
                <w:lang w:val="en-US"/>
              </w:rPr>
            </w:pPr>
            <w:r w:rsidRPr="004C17AA">
              <w:rPr>
                <w:sz w:val="20"/>
                <w:szCs w:val="20"/>
                <w:lang w:val="en-US"/>
              </w:rPr>
              <w:t>+ 14</w:t>
            </w:r>
          </w:p>
          <w:p w14:paraId="702B44B4"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46F7A8F3" w14:textId="77777777" w:rsidR="00111807" w:rsidRPr="004C17AA" w:rsidRDefault="00111807" w:rsidP="00111807">
            <w:pPr>
              <w:spacing w:after="0" w:line="240" w:lineRule="auto"/>
              <w:jc w:val="center"/>
              <w:rPr>
                <w:sz w:val="20"/>
                <w:szCs w:val="20"/>
                <w:lang w:val="en-US"/>
              </w:rPr>
            </w:pPr>
            <w:r w:rsidRPr="004C17AA">
              <w:rPr>
                <w:sz w:val="20"/>
                <w:szCs w:val="20"/>
                <w:lang w:val="en-US"/>
              </w:rPr>
              <w:t>+ 25</w:t>
            </w:r>
          </w:p>
          <w:p w14:paraId="261939FC"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30D24BDE" w14:textId="77777777" w:rsidR="00111807" w:rsidRPr="004C17AA" w:rsidRDefault="00111807" w:rsidP="00111807">
            <w:pPr>
              <w:spacing w:after="0" w:line="240" w:lineRule="auto"/>
              <w:jc w:val="center"/>
              <w:rPr>
                <w:sz w:val="20"/>
                <w:szCs w:val="20"/>
                <w:lang w:val="en-US"/>
              </w:rPr>
            </w:pPr>
            <w:r w:rsidRPr="004C17AA">
              <w:rPr>
                <w:sz w:val="20"/>
                <w:szCs w:val="20"/>
                <w:lang w:val="en-US"/>
              </w:rPr>
              <w:t>+ 40</w:t>
            </w:r>
          </w:p>
          <w:p w14:paraId="0EB55CE4"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5EB9571D" w14:textId="77777777" w:rsidR="00111807" w:rsidRPr="004C17AA" w:rsidRDefault="00111807" w:rsidP="00111807">
            <w:pPr>
              <w:spacing w:after="0" w:line="240" w:lineRule="auto"/>
              <w:jc w:val="center"/>
              <w:rPr>
                <w:sz w:val="20"/>
                <w:szCs w:val="20"/>
                <w:lang w:val="en-US"/>
              </w:rPr>
            </w:pPr>
            <w:r w:rsidRPr="004C17AA">
              <w:rPr>
                <w:sz w:val="20"/>
                <w:szCs w:val="20"/>
                <w:lang w:val="en-US"/>
              </w:rPr>
              <w:t>+ 60</w:t>
            </w:r>
          </w:p>
          <w:p w14:paraId="074FEDE6"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2066356C" w14:textId="77777777" w:rsidR="00111807" w:rsidRPr="004C17AA" w:rsidRDefault="00111807" w:rsidP="00111807">
            <w:pPr>
              <w:spacing w:after="0" w:line="240" w:lineRule="auto"/>
              <w:jc w:val="center"/>
              <w:rPr>
                <w:sz w:val="20"/>
                <w:szCs w:val="20"/>
                <w:lang w:val="en-US"/>
              </w:rPr>
            </w:pPr>
            <w:r w:rsidRPr="004C17AA">
              <w:rPr>
                <w:sz w:val="20"/>
                <w:szCs w:val="20"/>
                <w:lang w:val="en-US"/>
              </w:rPr>
              <w:t>+ 100</w:t>
            </w:r>
          </w:p>
          <w:p w14:paraId="0C1C31CD"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30AF367A" w14:textId="77777777" w:rsidR="00111807" w:rsidRPr="004C17AA" w:rsidRDefault="00111807" w:rsidP="00111807">
            <w:pPr>
              <w:spacing w:after="0" w:line="240" w:lineRule="auto"/>
              <w:jc w:val="center"/>
              <w:rPr>
                <w:sz w:val="20"/>
                <w:szCs w:val="20"/>
                <w:lang w:val="en-US"/>
              </w:rPr>
            </w:pPr>
            <w:r w:rsidRPr="004C17AA">
              <w:rPr>
                <w:sz w:val="20"/>
                <w:szCs w:val="20"/>
                <w:lang w:val="en-US"/>
              </w:rPr>
              <w:t>+ 140</w:t>
            </w:r>
          </w:p>
          <w:p w14:paraId="4CC9B837"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71AD0446"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- 6</w:t>
            </w:r>
          </w:p>
          <w:p w14:paraId="1589D9A8" w14:textId="77777777" w:rsidR="00111807" w:rsidRPr="004C17AA" w:rsidRDefault="00111807" w:rsidP="00111807">
            <w:pPr>
              <w:spacing w:after="0" w:line="240" w:lineRule="auto"/>
              <w:jc w:val="center"/>
              <w:rPr>
                <w:sz w:val="20"/>
                <w:szCs w:val="20"/>
                <w:lang w:val="en-US"/>
              </w:rPr>
            </w:pPr>
            <w:r w:rsidRPr="004C17AA">
              <w:rPr>
                <w:sz w:val="20"/>
                <w:szCs w:val="20"/>
                <w:lang w:val="en-US"/>
              </w:rPr>
              <w:t>- 16</w:t>
            </w:r>
          </w:p>
        </w:tc>
        <w:tc>
          <w:tcPr>
            <w:tcW w:w="1070" w:type="dxa"/>
            <w:vAlign w:val="center"/>
          </w:tcPr>
          <w:p w14:paraId="646FCEFB"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- 6</w:t>
            </w:r>
          </w:p>
          <w:p w14:paraId="306461EE" w14:textId="77777777" w:rsidR="00111807" w:rsidRPr="004C17AA" w:rsidRDefault="00111807" w:rsidP="00111807">
            <w:pPr>
              <w:spacing w:after="0" w:line="240" w:lineRule="auto"/>
              <w:jc w:val="center"/>
              <w:rPr>
                <w:sz w:val="20"/>
                <w:szCs w:val="20"/>
                <w:lang w:val="en-US"/>
              </w:rPr>
            </w:pPr>
            <w:r w:rsidRPr="004C17AA">
              <w:rPr>
                <w:sz w:val="20"/>
                <w:szCs w:val="20"/>
                <w:lang w:val="en-US"/>
              </w:rPr>
              <w:t>- 20</w:t>
            </w:r>
          </w:p>
        </w:tc>
      </w:tr>
      <w:tr w:rsidR="00111807" w:rsidRPr="004C17AA" w14:paraId="23A0F4FD" w14:textId="77777777" w:rsidTr="00961AC3">
        <w:tc>
          <w:tcPr>
            <w:tcW w:w="1069" w:type="dxa"/>
          </w:tcPr>
          <w:p w14:paraId="25A9DC15" w14:textId="77777777" w:rsidR="00111807" w:rsidRPr="004C17AA" w:rsidRDefault="00111807" w:rsidP="00111807">
            <w:pPr>
              <w:spacing w:after="0" w:line="240" w:lineRule="auto"/>
              <w:rPr>
                <w:sz w:val="20"/>
                <w:szCs w:val="20"/>
                <w:lang w:val="en-US"/>
              </w:rPr>
            </w:pPr>
            <w:r w:rsidRPr="004C17AA">
              <w:rPr>
                <w:sz w:val="20"/>
                <w:szCs w:val="20"/>
                <w:lang w:val="en-US"/>
              </w:rPr>
              <w:t>&gt;      3</w:t>
            </w:r>
          </w:p>
          <w:p w14:paraId="006CD54B" w14:textId="77777777" w:rsidR="00111807" w:rsidRPr="004C17AA" w:rsidRDefault="00111807" w:rsidP="00111807">
            <w:pPr>
              <w:spacing w:after="0" w:line="240" w:lineRule="auto"/>
              <w:rPr>
                <w:sz w:val="20"/>
                <w:szCs w:val="20"/>
                <w:lang w:val="en-US"/>
              </w:rPr>
            </w:pPr>
            <w:r w:rsidRPr="004C17AA">
              <w:rPr>
                <w:sz w:val="20"/>
                <w:szCs w:val="20"/>
                <w:lang w:val="en-US"/>
              </w:rPr>
              <w:t>&lt;      6</w:t>
            </w:r>
          </w:p>
        </w:tc>
        <w:tc>
          <w:tcPr>
            <w:tcW w:w="1070" w:type="dxa"/>
            <w:vAlign w:val="center"/>
          </w:tcPr>
          <w:p w14:paraId="6A3F528B" w14:textId="77777777" w:rsidR="00111807" w:rsidRPr="004C17AA" w:rsidRDefault="00111807" w:rsidP="00111807">
            <w:pPr>
              <w:spacing w:after="0" w:line="240" w:lineRule="auto"/>
              <w:jc w:val="center"/>
              <w:rPr>
                <w:sz w:val="20"/>
                <w:szCs w:val="20"/>
                <w:lang w:val="en-US"/>
              </w:rPr>
            </w:pPr>
            <w:r w:rsidRPr="004C17AA">
              <w:rPr>
                <w:sz w:val="20"/>
                <w:szCs w:val="20"/>
                <w:lang w:val="en-US"/>
              </w:rPr>
              <w:t>+ 18</w:t>
            </w:r>
          </w:p>
          <w:p w14:paraId="1A4E9676"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53EEE463" w14:textId="77777777" w:rsidR="00111807" w:rsidRPr="004C17AA" w:rsidRDefault="00111807" w:rsidP="00111807">
            <w:pPr>
              <w:spacing w:after="0" w:line="240" w:lineRule="auto"/>
              <w:jc w:val="center"/>
              <w:rPr>
                <w:sz w:val="20"/>
                <w:szCs w:val="20"/>
                <w:lang w:val="en-US"/>
              </w:rPr>
            </w:pPr>
            <w:r w:rsidRPr="004C17AA">
              <w:rPr>
                <w:sz w:val="20"/>
                <w:szCs w:val="20"/>
                <w:lang w:val="en-US"/>
              </w:rPr>
              <w:t>+ 30</w:t>
            </w:r>
          </w:p>
          <w:p w14:paraId="0EBC9AA9"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7486000F" w14:textId="77777777" w:rsidR="00111807" w:rsidRPr="004C17AA" w:rsidRDefault="00111807" w:rsidP="00111807">
            <w:pPr>
              <w:spacing w:after="0" w:line="240" w:lineRule="auto"/>
              <w:jc w:val="center"/>
              <w:rPr>
                <w:sz w:val="20"/>
                <w:szCs w:val="20"/>
                <w:lang w:val="en-US"/>
              </w:rPr>
            </w:pPr>
            <w:r w:rsidRPr="004C17AA">
              <w:rPr>
                <w:sz w:val="20"/>
                <w:szCs w:val="20"/>
                <w:lang w:val="en-US"/>
              </w:rPr>
              <w:t>+ 48</w:t>
            </w:r>
          </w:p>
          <w:p w14:paraId="53BD4844"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1F8A4C9F" w14:textId="77777777" w:rsidR="00111807" w:rsidRPr="004C17AA" w:rsidRDefault="00111807" w:rsidP="00111807">
            <w:pPr>
              <w:spacing w:after="0" w:line="240" w:lineRule="auto"/>
              <w:jc w:val="center"/>
              <w:rPr>
                <w:sz w:val="20"/>
                <w:szCs w:val="20"/>
                <w:lang w:val="en-US"/>
              </w:rPr>
            </w:pPr>
            <w:r w:rsidRPr="004C17AA">
              <w:rPr>
                <w:sz w:val="20"/>
                <w:szCs w:val="20"/>
                <w:lang w:val="en-US"/>
              </w:rPr>
              <w:t>+ 75</w:t>
            </w:r>
          </w:p>
          <w:p w14:paraId="17AA232A"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7513CCF5" w14:textId="77777777" w:rsidR="00111807" w:rsidRPr="004C17AA" w:rsidRDefault="00111807" w:rsidP="00111807">
            <w:pPr>
              <w:spacing w:after="0" w:line="240" w:lineRule="auto"/>
              <w:jc w:val="center"/>
              <w:rPr>
                <w:sz w:val="20"/>
                <w:szCs w:val="20"/>
                <w:lang w:val="en-US"/>
              </w:rPr>
            </w:pPr>
            <w:r w:rsidRPr="004C17AA">
              <w:rPr>
                <w:sz w:val="20"/>
                <w:szCs w:val="20"/>
                <w:lang w:val="en-US"/>
              </w:rPr>
              <w:t>+ 120</w:t>
            </w:r>
          </w:p>
          <w:p w14:paraId="13AAD6E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1C024397" w14:textId="77777777" w:rsidR="00111807" w:rsidRPr="004C17AA" w:rsidRDefault="00111807" w:rsidP="00111807">
            <w:pPr>
              <w:spacing w:after="0" w:line="240" w:lineRule="auto"/>
              <w:jc w:val="center"/>
              <w:rPr>
                <w:sz w:val="20"/>
                <w:szCs w:val="20"/>
                <w:lang w:val="en-US"/>
              </w:rPr>
            </w:pPr>
            <w:r w:rsidRPr="004C17AA">
              <w:rPr>
                <w:sz w:val="20"/>
                <w:szCs w:val="20"/>
                <w:lang w:val="en-US"/>
              </w:rPr>
              <w:t>+ 180</w:t>
            </w:r>
          </w:p>
          <w:p w14:paraId="1DE7C722"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5FCF1D92" w14:textId="77777777" w:rsidR="00111807" w:rsidRPr="004C17AA" w:rsidRDefault="00111807" w:rsidP="00111807">
            <w:pPr>
              <w:spacing w:after="0" w:line="240" w:lineRule="auto"/>
              <w:jc w:val="center"/>
              <w:rPr>
                <w:sz w:val="20"/>
                <w:szCs w:val="20"/>
                <w:lang w:val="en-US"/>
              </w:rPr>
            </w:pPr>
            <w:r w:rsidRPr="004C17AA">
              <w:rPr>
                <w:sz w:val="20"/>
                <w:szCs w:val="20"/>
                <w:lang w:val="en-US"/>
              </w:rPr>
              <w:t>- 10</w:t>
            </w:r>
          </w:p>
          <w:p w14:paraId="27AE490D" w14:textId="77777777" w:rsidR="00111807" w:rsidRPr="004C17AA" w:rsidRDefault="00111807" w:rsidP="00111807">
            <w:pPr>
              <w:spacing w:after="0" w:line="240" w:lineRule="auto"/>
              <w:jc w:val="center"/>
              <w:rPr>
                <w:sz w:val="20"/>
                <w:szCs w:val="20"/>
                <w:lang w:val="en-US"/>
              </w:rPr>
            </w:pPr>
            <w:r w:rsidRPr="004C17AA">
              <w:rPr>
                <w:sz w:val="20"/>
                <w:szCs w:val="20"/>
                <w:lang w:val="en-US"/>
              </w:rPr>
              <w:t>- 22</w:t>
            </w:r>
          </w:p>
        </w:tc>
        <w:tc>
          <w:tcPr>
            <w:tcW w:w="1070" w:type="dxa"/>
            <w:vAlign w:val="center"/>
          </w:tcPr>
          <w:p w14:paraId="6435377C" w14:textId="77777777" w:rsidR="00111807" w:rsidRPr="004C17AA" w:rsidRDefault="00111807" w:rsidP="00111807">
            <w:pPr>
              <w:spacing w:after="0" w:line="240" w:lineRule="auto"/>
              <w:jc w:val="center"/>
              <w:rPr>
                <w:sz w:val="20"/>
                <w:szCs w:val="20"/>
                <w:lang w:val="en-US"/>
              </w:rPr>
            </w:pPr>
            <w:r w:rsidRPr="004C17AA">
              <w:rPr>
                <w:sz w:val="20"/>
                <w:szCs w:val="20"/>
                <w:lang w:val="en-US"/>
              </w:rPr>
              <w:t>- 10</w:t>
            </w:r>
          </w:p>
          <w:p w14:paraId="689E7FFD" w14:textId="77777777" w:rsidR="00111807" w:rsidRPr="004C17AA" w:rsidRDefault="00111807" w:rsidP="00111807">
            <w:pPr>
              <w:spacing w:after="0" w:line="240" w:lineRule="auto"/>
              <w:jc w:val="center"/>
              <w:rPr>
                <w:sz w:val="20"/>
                <w:szCs w:val="20"/>
                <w:lang w:val="en-US"/>
              </w:rPr>
            </w:pPr>
            <w:r w:rsidRPr="004C17AA">
              <w:rPr>
                <w:sz w:val="20"/>
                <w:szCs w:val="20"/>
                <w:lang w:val="en-US"/>
              </w:rPr>
              <w:t>- 28</w:t>
            </w:r>
          </w:p>
        </w:tc>
      </w:tr>
      <w:tr w:rsidR="00111807" w:rsidRPr="004C17AA" w14:paraId="4D6D1AF7" w14:textId="77777777" w:rsidTr="00961AC3">
        <w:tc>
          <w:tcPr>
            <w:tcW w:w="1069" w:type="dxa"/>
          </w:tcPr>
          <w:p w14:paraId="70E34CD9" w14:textId="77777777" w:rsidR="00111807" w:rsidRPr="004C17AA" w:rsidRDefault="00111807" w:rsidP="00111807">
            <w:pPr>
              <w:spacing w:after="0" w:line="240" w:lineRule="auto"/>
              <w:rPr>
                <w:sz w:val="20"/>
                <w:szCs w:val="20"/>
                <w:lang w:val="en-US"/>
              </w:rPr>
            </w:pPr>
            <w:r w:rsidRPr="004C17AA">
              <w:rPr>
                <w:sz w:val="20"/>
                <w:szCs w:val="20"/>
                <w:lang w:val="en-US"/>
              </w:rPr>
              <w:t>&gt;      6</w:t>
            </w:r>
          </w:p>
          <w:p w14:paraId="5B0810D9" w14:textId="77777777" w:rsidR="00111807" w:rsidRPr="004C17AA" w:rsidRDefault="00111807" w:rsidP="00111807">
            <w:pPr>
              <w:spacing w:after="0" w:line="240" w:lineRule="auto"/>
              <w:rPr>
                <w:sz w:val="20"/>
                <w:szCs w:val="20"/>
                <w:lang w:val="en-US"/>
              </w:rPr>
            </w:pPr>
            <w:r w:rsidRPr="004C17AA">
              <w:rPr>
                <w:sz w:val="20"/>
                <w:szCs w:val="20"/>
                <w:lang w:val="en-US"/>
              </w:rPr>
              <w:t>&lt;    10</w:t>
            </w:r>
          </w:p>
        </w:tc>
        <w:tc>
          <w:tcPr>
            <w:tcW w:w="1070" w:type="dxa"/>
            <w:vAlign w:val="center"/>
          </w:tcPr>
          <w:p w14:paraId="5F7B43F3" w14:textId="77777777" w:rsidR="00111807" w:rsidRPr="004C17AA" w:rsidRDefault="00111807" w:rsidP="00111807">
            <w:pPr>
              <w:spacing w:after="0" w:line="240" w:lineRule="auto"/>
              <w:jc w:val="center"/>
              <w:rPr>
                <w:sz w:val="20"/>
                <w:szCs w:val="20"/>
                <w:lang w:val="en-US"/>
              </w:rPr>
            </w:pPr>
            <w:r w:rsidRPr="004C17AA">
              <w:rPr>
                <w:sz w:val="20"/>
                <w:szCs w:val="20"/>
                <w:lang w:val="en-US"/>
              </w:rPr>
              <w:t>+ 22</w:t>
            </w:r>
          </w:p>
          <w:p w14:paraId="16EAA96E"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4372A6DF" w14:textId="77777777" w:rsidR="00111807" w:rsidRPr="004C17AA" w:rsidRDefault="00111807" w:rsidP="00111807">
            <w:pPr>
              <w:spacing w:after="0" w:line="240" w:lineRule="auto"/>
              <w:jc w:val="center"/>
              <w:rPr>
                <w:sz w:val="20"/>
                <w:szCs w:val="20"/>
                <w:lang w:val="en-US"/>
              </w:rPr>
            </w:pPr>
            <w:r w:rsidRPr="004C17AA">
              <w:rPr>
                <w:sz w:val="20"/>
                <w:szCs w:val="20"/>
                <w:lang w:val="en-US"/>
              </w:rPr>
              <w:t>+ 36</w:t>
            </w:r>
          </w:p>
          <w:p w14:paraId="20787E8C"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499B89EA" w14:textId="77777777" w:rsidR="00111807" w:rsidRPr="004C17AA" w:rsidRDefault="00111807" w:rsidP="00111807">
            <w:pPr>
              <w:spacing w:after="0" w:line="240" w:lineRule="auto"/>
              <w:jc w:val="center"/>
              <w:rPr>
                <w:sz w:val="20"/>
                <w:szCs w:val="20"/>
                <w:lang w:val="en-US"/>
              </w:rPr>
            </w:pPr>
            <w:r w:rsidRPr="004C17AA">
              <w:rPr>
                <w:sz w:val="20"/>
                <w:szCs w:val="20"/>
                <w:lang w:val="en-US"/>
              </w:rPr>
              <w:t>+ 58</w:t>
            </w:r>
          </w:p>
          <w:p w14:paraId="6F06B3AA"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6F2782E8" w14:textId="77777777" w:rsidR="00111807" w:rsidRPr="004C17AA" w:rsidRDefault="00111807" w:rsidP="00111807">
            <w:pPr>
              <w:spacing w:after="0" w:line="240" w:lineRule="auto"/>
              <w:jc w:val="center"/>
              <w:rPr>
                <w:sz w:val="20"/>
                <w:szCs w:val="20"/>
                <w:lang w:val="en-US"/>
              </w:rPr>
            </w:pPr>
            <w:r w:rsidRPr="004C17AA">
              <w:rPr>
                <w:sz w:val="20"/>
                <w:szCs w:val="20"/>
                <w:lang w:val="en-US"/>
              </w:rPr>
              <w:t>+ 90</w:t>
            </w:r>
          </w:p>
          <w:p w14:paraId="59D5EBC0"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7EC20D1F" w14:textId="77777777" w:rsidR="00111807" w:rsidRPr="004C17AA" w:rsidRDefault="00111807" w:rsidP="00111807">
            <w:pPr>
              <w:spacing w:after="0" w:line="240" w:lineRule="auto"/>
              <w:jc w:val="center"/>
              <w:rPr>
                <w:sz w:val="20"/>
                <w:szCs w:val="20"/>
                <w:lang w:val="en-US"/>
              </w:rPr>
            </w:pPr>
            <w:r w:rsidRPr="004C17AA">
              <w:rPr>
                <w:sz w:val="20"/>
                <w:szCs w:val="20"/>
                <w:lang w:val="en-US"/>
              </w:rPr>
              <w:t>+ 150</w:t>
            </w:r>
          </w:p>
          <w:p w14:paraId="757E5F6F"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0C202B39" w14:textId="77777777" w:rsidR="00111807" w:rsidRPr="004C17AA" w:rsidRDefault="00111807" w:rsidP="00111807">
            <w:pPr>
              <w:spacing w:after="0" w:line="240" w:lineRule="auto"/>
              <w:jc w:val="center"/>
              <w:rPr>
                <w:sz w:val="20"/>
                <w:szCs w:val="20"/>
                <w:lang w:val="en-US"/>
              </w:rPr>
            </w:pPr>
            <w:r w:rsidRPr="004C17AA">
              <w:rPr>
                <w:sz w:val="20"/>
                <w:szCs w:val="20"/>
                <w:lang w:val="en-US"/>
              </w:rPr>
              <w:t>+ 220</w:t>
            </w:r>
          </w:p>
          <w:p w14:paraId="4926F3F6"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Align w:val="center"/>
          </w:tcPr>
          <w:p w14:paraId="7669FE6E" w14:textId="77777777" w:rsidR="00111807" w:rsidRPr="004C17AA" w:rsidRDefault="00111807" w:rsidP="00111807">
            <w:pPr>
              <w:spacing w:after="0" w:line="240" w:lineRule="auto"/>
              <w:jc w:val="center"/>
              <w:rPr>
                <w:sz w:val="20"/>
                <w:szCs w:val="20"/>
                <w:lang w:val="en-US"/>
              </w:rPr>
            </w:pPr>
            <w:r w:rsidRPr="004C17AA">
              <w:rPr>
                <w:sz w:val="20"/>
                <w:szCs w:val="20"/>
                <w:lang w:val="en-US"/>
              </w:rPr>
              <w:t>- 13</w:t>
            </w:r>
          </w:p>
          <w:p w14:paraId="5B52A889" w14:textId="77777777" w:rsidR="00111807" w:rsidRPr="004C17AA" w:rsidRDefault="00111807" w:rsidP="00111807">
            <w:pPr>
              <w:spacing w:after="0" w:line="240" w:lineRule="auto"/>
              <w:jc w:val="center"/>
              <w:rPr>
                <w:sz w:val="20"/>
                <w:szCs w:val="20"/>
                <w:lang w:val="en-US"/>
              </w:rPr>
            </w:pPr>
            <w:r w:rsidRPr="004C17AA">
              <w:rPr>
                <w:sz w:val="20"/>
                <w:szCs w:val="20"/>
                <w:lang w:val="en-US"/>
              </w:rPr>
              <w:t>- 28</w:t>
            </w:r>
          </w:p>
        </w:tc>
        <w:tc>
          <w:tcPr>
            <w:tcW w:w="1070" w:type="dxa"/>
            <w:vAlign w:val="center"/>
          </w:tcPr>
          <w:p w14:paraId="0D18833D" w14:textId="77777777" w:rsidR="00111807" w:rsidRPr="004C17AA" w:rsidRDefault="00111807" w:rsidP="00111807">
            <w:pPr>
              <w:spacing w:after="0" w:line="240" w:lineRule="auto"/>
              <w:jc w:val="center"/>
              <w:rPr>
                <w:sz w:val="20"/>
                <w:szCs w:val="20"/>
                <w:lang w:val="en-US"/>
              </w:rPr>
            </w:pPr>
            <w:r w:rsidRPr="004C17AA">
              <w:rPr>
                <w:sz w:val="20"/>
                <w:szCs w:val="20"/>
                <w:lang w:val="en-US"/>
              </w:rPr>
              <w:t>- 13</w:t>
            </w:r>
          </w:p>
          <w:p w14:paraId="006F6B1E" w14:textId="77777777" w:rsidR="00111807" w:rsidRPr="004C17AA" w:rsidRDefault="00111807" w:rsidP="00111807">
            <w:pPr>
              <w:spacing w:after="0" w:line="240" w:lineRule="auto"/>
              <w:jc w:val="center"/>
              <w:rPr>
                <w:sz w:val="20"/>
                <w:szCs w:val="20"/>
                <w:lang w:val="en-US"/>
              </w:rPr>
            </w:pPr>
            <w:r w:rsidRPr="004C17AA">
              <w:rPr>
                <w:sz w:val="20"/>
                <w:szCs w:val="20"/>
                <w:lang w:val="en-US"/>
              </w:rPr>
              <w:t>- 35</w:t>
            </w:r>
          </w:p>
        </w:tc>
      </w:tr>
      <w:tr w:rsidR="00111807" w:rsidRPr="004C17AA" w14:paraId="14188691" w14:textId="77777777" w:rsidTr="00961AC3">
        <w:tc>
          <w:tcPr>
            <w:tcW w:w="1069" w:type="dxa"/>
          </w:tcPr>
          <w:p w14:paraId="6DB050FE" w14:textId="77777777" w:rsidR="00111807" w:rsidRPr="004C17AA" w:rsidRDefault="00111807" w:rsidP="00111807">
            <w:pPr>
              <w:spacing w:after="0" w:line="240" w:lineRule="auto"/>
              <w:rPr>
                <w:sz w:val="20"/>
                <w:szCs w:val="20"/>
                <w:lang w:val="en-US"/>
              </w:rPr>
            </w:pPr>
            <w:r w:rsidRPr="004C17AA">
              <w:rPr>
                <w:sz w:val="20"/>
                <w:szCs w:val="20"/>
                <w:lang w:val="en-US"/>
              </w:rPr>
              <w:t>&gt;    10</w:t>
            </w:r>
          </w:p>
          <w:p w14:paraId="20200EB8" w14:textId="77777777" w:rsidR="00111807" w:rsidRPr="004C17AA" w:rsidRDefault="00111807" w:rsidP="00111807">
            <w:pPr>
              <w:spacing w:after="0" w:line="240" w:lineRule="auto"/>
              <w:rPr>
                <w:sz w:val="20"/>
                <w:szCs w:val="20"/>
                <w:lang w:val="en-US"/>
              </w:rPr>
            </w:pPr>
            <w:r w:rsidRPr="004C17AA">
              <w:rPr>
                <w:sz w:val="20"/>
                <w:szCs w:val="20"/>
                <w:lang w:val="en-US"/>
              </w:rPr>
              <w:t>&lt;    14</w:t>
            </w:r>
          </w:p>
        </w:tc>
        <w:tc>
          <w:tcPr>
            <w:tcW w:w="1070" w:type="dxa"/>
            <w:vMerge w:val="restart"/>
            <w:vAlign w:val="center"/>
          </w:tcPr>
          <w:p w14:paraId="08E178CC" w14:textId="77777777" w:rsidR="00111807" w:rsidRPr="004C17AA" w:rsidRDefault="00111807" w:rsidP="00111807">
            <w:pPr>
              <w:spacing w:after="0" w:line="240" w:lineRule="auto"/>
              <w:jc w:val="center"/>
              <w:rPr>
                <w:sz w:val="20"/>
                <w:szCs w:val="20"/>
                <w:lang w:val="en-US"/>
              </w:rPr>
            </w:pPr>
            <w:r w:rsidRPr="004C17AA">
              <w:rPr>
                <w:sz w:val="20"/>
                <w:szCs w:val="20"/>
                <w:lang w:val="en-US"/>
              </w:rPr>
              <w:t>+ 27</w:t>
            </w:r>
          </w:p>
          <w:p w14:paraId="4CE3D65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5BA1C1B5" w14:textId="77777777" w:rsidR="00111807" w:rsidRPr="004C17AA" w:rsidRDefault="00111807" w:rsidP="00111807">
            <w:pPr>
              <w:spacing w:after="0" w:line="240" w:lineRule="auto"/>
              <w:jc w:val="center"/>
              <w:rPr>
                <w:sz w:val="20"/>
                <w:szCs w:val="20"/>
                <w:lang w:val="en-US"/>
              </w:rPr>
            </w:pPr>
            <w:r w:rsidRPr="004C17AA">
              <w:rPr>
                <w:sz w:val="20"/>
                <w:szCs w:val="20"/>
                <w:lang w:val="en-US"/>
              </w:rPr>
              <w:t>+ 43</w:t>
            </w:r>
          </w:p>
          <w:p w14:paraId="67912640"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46755BDD" w14:textId="77777777" w:rsidR="00111807" w:rsidRPr="004C17AA" w:rsidRDefault="00111807" w:rsidP="00111807">
            <w:pPr>
              <w:spacing w:after="0" w:line="240" w:lineRule="auto"/>
              <w:jc w:val="center"/>
              <w:rPr>
                <w:sz w:val="20"/>
                <w:szCs w:val="20"/>
                <w:lang w:val="en-US"/>
              </w:rPr>
            </w:pPr>
            <w:r w:rsidRPr="004C17AA">
              <w:rPr>
                <w:sz w:val="20"/>
                <w:szCs w:val="20"/>
                <w:lang w:val="en-US"/>
              </w:rPr>
              <w:t>+ 70</w:t>
            </w:r>
          </w:p>
          <w:p w14:paraId="1F51F55E"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63EE6F3" w14:textId="77777777" w:rsidR="00111807" w:rsidRPr="004C17AA" w:rsidRDefault="00111807" w:rsidP="00111807">
            <w:pPr>
              <w:spacing w:after="0" w:line="240" w:lineRule="auto"/>
              <w:jc w:val="center"/>
              <w:rPr>
                <w:sz w:val="20"/>
                <w:szCs w:val="20"/>
                <w:lang w:val="en-US"/>
              </w:rPr>
            </w:pPr>
            <w:r w:rsidRPr="004C17AA">
              <w:rPr>
                <w:sz w:val="20"/>
                <w:szCs w:val="20"/>
                <w:lang w:val="en-US"/>
              </w:rPr>
              <w:t>+ 110</w:t>
            </w:r>
          </w:p>
          <w:p w14:paraId="562EBCE9"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5A121F2B" w14:textId="77777777" w:rsidR="00111807" w:rsidRPr="004C17AA" w:rsidRDefault="00111807" w:rsidP="00111807">
            <w:pPr>
              <w:spacing w:after="0" w:line="240" w:lineRule="auto"/>
              <w:jc w:val="center"/>
              <w:rPr>
                <w:sz w:val="20"/>
                <w:szCs w:val="20"/>
                <w:lang w:val="en-US"/>
              </w:rPr>
            </w:pPr>
            <w:r w:rsidRPr="004C17AA">
              <w:rPr>
                <w:sz w:val="20"/>
                <w:szCs w:val="20"/>
                <w:lang w:val="en-US"/>
              </w:rPr>
              <w:t>+ 180</w:t>
            </w:r>
          </w:p>
          <w:p w14:paraId="04429D60"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A9C1CCF" w14:textId="77777777" w:rsidR="00111807" w:rsidRPr="004C17AA" w:rsidRDefault="00111807" w:rsidP="00111807">
            <w:pPr>
              <w:spacing w:after="0" w:line="240" w:lineRule="auto"/>
              <w:jc w:val="center"/>
              <w:rPr>
                <w:sz w:val="20"/>
                <w:szCs w:val="20"/>
                <w:lang w:val="en-US"/>
              </w:rPr>
            </w:pPr>
            <w:r w:rsidRPr="004C17AA">
              <w:rPr>
                <w:sz w:val="20"/>
                <w:szCs w:val="20"/>
                <w:lang w:val="en-US"/>
              </w:rPr>
              <w:t>+ 270</w:t>
            </w:r>
          </w:p>
          <w:p w14:paraId="2209D5C4"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E5A8C41" w14:textId="77777777" w:rsidR="00111807" w:rsidRPr="004C17AA" w:rsidRDefault="00111807" w:rsidP="00111807">
            <w:pPr>
              <w:spacing w:after="0" w:line="240" w:lineRule="auto"/>
              <w:jc w:val="center"/>
              <w:rPr>
                <w:sz w:val="20"/>
                <w:szCs w:val="20"/>
                <w:lang w:val="en-US"/>
              </w:rPr>
            </w:pPr>
            <w:r w:rsidRPr="004C17AA">
              <w:rPr>
                <w:sz w:val="20"/>
                <w:szCs w:val="20"/>
                <w:lang w:val="en-US"/>
              </w:rPr>
              <w:t>- 16</w:t>
            </w:r>
          </w:p>
          <w:p w14:paraId="22C38177" w14:textId="77777777" w:rsidR="00111807" w:rsidRPr="004C17AA" w:rsidRDefault="00111807" w:rsidP="00111807">
            <w:pPr>
              <w:spacing w:after="0" w:line="240" w:lineRule="auto"/>
              <w:jc w:val="center"/>
              <w:rPr>
                <w:sz w:val="20"/>
                <w:szCs w:val="20"/>
                <w:lang w:val="en-US"/>
              </w:rPr>
            </w:pPr>
            <w:r w:rsidRPr="004C17AA">
              <w:rPr>
                <w:sz w:val="20"/>
                <w:szCs w:val="20"/>
                <w:lang w:val="en-US"/>
              </w:rPr>
              <w:t>- 34</w:t>
            </w:r>
          </w:p>
        </w:tc>
        <w:tc>
          <w:tcPr>
            <w:tcW w:w="1070" w:type="dxa"/>
            <w:vMerge w:val="restart"/>
            <w:vAlign w:val="center"/>
          </w:tcPr>
          <w:p w14:paraId="414A82C7" w14:textId="77777777" w:rsidR="00111807" w:rsidRPr="004C17AA" w:rsidRDefault="00111807" w:rsidP="00111807">
            <w:pPr>
              <w:spacing w:after="0" w:line="240" w:lineRule="auto"/>
              <w:jc w:val="center"/>
              <w:rPr>
                <w:sz w:val="20"/>
                <w:szCs w:val="20"/>
                <w:lang w:val="en-US"/>
              </w:rPr>
            </w:pPr>
            <w:r w:rsidRPr="004C17AA">
              <w:rPr>
                <w:sz w:val="20"/>
                <w:szCs w:val="20"/>
                <w:lang w:val="en-US"/>
              </w:rPr>
              <w:t>- 16</w:t>
            </w:r>
          </w:p>
          <w:p w14:paraId="6287F03F" w14:textId="77777777" w:rsidR="00111807" w:rsidRPr="004C17AA" w:rsidRDefault="00111807" w:rsidP="00111807">
            <w:pPr>
              <w:spacing w:after="0" w:line="240" w:lineRule="auto"/>
              <w:jc w:val="center"/>
              <w:rPr>
                <w:sz w:val="20"/>
                <w:szCs w:val="20"/>
                <w:lang w:val="en-US"/>
              </w:rPr>
            </w:pPr>
            <w:r w:rsidRPr="004C17AA">
              <w:rPr>
                <w:sz w:val="20"/>
                <w:szCs w:val="20"/>
                <w:lang w:val="en-US"/>
              </w:rPr>
              <w:t>- 43</w:t>
            </w:r>
          </w:p>
        </w:tc>
      </w:tr>
      <w:tr w:rsidR="00111807" w:rsidRPr="004C17AA" w14:paraId="08A7D6AC" w14:textId="77777777" w:rsidTr="00961AC3">
        <w:tc>
          <w:tcPr>
            <w:tcW w:w="1069" w:type="dxa"/>
          </w:tcPr>
          <w:p w14:paraId="0BEF2ED0" w14:textId="77777777" w:rsidR="00111807" w:rsidRPr="004C17AA" w:rsidRDefault="00111807" w:rsidP="00111807">
            <w:pPr>
              <w:spacing w:after="0" w:line="240" w:lineRule="auto"/>
              <w:rPr>
                <w:sz w:val="20"/>
                <w:szCs w:val="20"/>
                <w:lang w:val="en-US"/>
              </w:rPr>
            </w:pPr>
            <w:r w:rsidRPr="004C17AA">
              <w:rPr>
                <w:sz w:val="20"/>
                <w:szCs w:val="20"/>
                <w:lang w:val="en-US"/>
              </w:rPr>
              <w:t>&gt;    14</w:t>
            </w:r>
          </w:p>
          <w:p w14:paraId="71E395A3" w14:textId="77777777" w:rsidR="00111807" w:rsidRPr="004C17AA" w:rsidRDefault="00111807" w:rsidP="00111807">
            <w:pPr>
              <w:spacing w:after="0" w:line="240" w:lineRule="auto"/>
              <w:rPr>
                <w:sz w:val="20"/>
                <w:szCs w:val="20"/>
                <w:lang w:val="en-US"/>
              </w:rPr>
            </w:pPr>
            <w:r w:rsidRPr="004C17AA">
              <w:rPr>
                <w:sz w:val="20"/>
                <w:szCs w:val="20"/>
                <w:lang w:val="en-US"/>
              </w:rPr>
              <w:t>&lt;    18</w:t>
            </w:r>
          </w:p>
        </w:tc>
        <w:tc>
          <w:tcPr>
            <w:tcW w:w="1070" w:type="dxa"/>
            <w:vMerge/>
            <w:vAlign w:val="center"/>
          </w:tcPr>
          <w:p w14:paraId="42F07145"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1D364301"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45B53629"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3EB9098"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F16FEEC"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03E6633"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74E36A6C"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3769E68" w14:textId="77777777" w:rsidR="00111807" w:rsidRPr="004C17AA" w:rsidRDefault="00111807" w:rsidP="00111807">
            <w:pPr>
              <w:spacing w:after="0" w:line="240" w:lineRule="auto"/>
              <w:jc w:val="center"/>
              <w:rPr>
                <w:sz w:val="20"/>
                <w:szCs w:val="20"/>
                <w:lang w:val="ru-RU"/>
              </w:rPr>
            </w:pPr>
          </w:p>
        </w:tc>
      </w:tr>
      <w:tr w:rsidR="00111807" w:rsidRPr="004C17AA" w14:paraId="3041FAEA" w14:textId="77777777" w:rsidTr="00961AC3">
        <w:tc>
          <w:tcPr>
            <w:tcW w:w="1069" w:type="dxa"/>
          </w:tcPr>
          <w:p w14:paraId="29E344A0" w14:textId="77777777" w:rsidR="00111807" w:rsidRPr="004C17AA" w:rsidRDefault="00111807" w:rsidP="00111807">
            <w:pPr>
              <w:spacing w:after="0" w:line="240" w:lineRule="auto"/>
              <w:rPr>
                <w:sz w:val="20"/>
                <w:szCs w:val="20"/>
                <w:lang w:val="en-US"/>
              </w:rPr>
            </w:pPr>
            <w:r w:rsidRPr="004C17AA">
              <w:rPr>
                <w:sz w:val="20"/>
                <w:szCs w:val="20"/>
                <w:lang w:val="en-US"/>
              </w:rPr>
              <w:t>&gt;    18</w:t>
            </w:r>
          </w:p>
          <w:p w14:paraId="0ECC7430" w14:textId="77777777" w:rsidR="00111807" w:rsidRPr="004C17AA" w:rsidRDefault="00111807" w:rsidP="00111807">
            <w:pPr>
              <w:spacing w:after="0" w:line="240" w:lineRule="auto"/>
              <w:rPr>
                <w:sz w:val="20"/>
                <w:szCs w:val="20"/>
                <w:lang w:val="en-US"/>
              </w:rPr>
            </w:pPr>
            <w:r w:rsidRPr="004C17AA">
              <w:rPr>
                <w:sz w:val="20"/>
                <w:szCs w:val="20"/>
                <w:lang w:val="en-US"/>
              </w:rPr>
              <w:t>&lt;    24</w:t>
            </w:r>
          </w:p>
        </w:tc>
        <w:tc>
          <w:tcPr>
            <w:tcW w:w="1070" w:type="dxa"/>
            <w:vMerge w:val="restart"/>
            <w:vAlign w:val="center"/>
          </w:tcPr>
          <w:p w14:paraId="5492028B" w14:textId="77777777" w:rsidR="00111807" w:rsidRPr="004C17AA" w:rsidRDefault="00111807" w:rsidP="00111807">
            <w:pPr>
              <w:spacing w:after="0" w:line="240" w:lineRule="auto"/>
              <w:jc w:val="center"/>
              <w:rPr>
                <w:sz w:val="20"/>
                <w:szCs w:val="20"/>
                <w:lang w:val="en-US"/>
              </w:rPr>
            </w:pPr>
            <w:r w:rsidRPr="004C17AA">
              <w:rPr>
                <w:sz w:val="20"/>
                <w:szCs w:val="20"/>
                <w:lang w:val="en-US"/>
              </w:rPr>
              <w:t>+ 33</w:t>
            </w:r>
          </w:p>
          <w:p w14:paraId="007875AD"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84725E5" w14:textId="77777777" w:rsidR="00111807" w:rsidRPr="004C17AA" w:rsidRDefault="00111807" w:rsidP="00111807">
            <w:pPr>
              <w:spacing w:after="0" w:line="240" w:lineRule="auto"/>
              <w:jc w:val="center"/>
              <w:rPr>
                <w:sz w:val="20"/>
                <w:szCs w:val="20"/>
                <w:lang w:val="en-US"/>
              </w:rPr>
            </w:pPr>
            <w:r w:rsidRPr="004C17AA">
              <w:rPr>
                <w:sz w:val="20"/>
                <w:szCs w:val="20"/>
                <w:lang w:val="en-US"/>
              </w:rPr>
              <w:t>+ 52</w:t>
            </w:r>
          </w:p>
          <w:p w14:paraId="4C8596F0"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3BFC44E0" w14:textId="77777777" w:rsidR="00111807" w:rsidRPr="004C17AA" w:rsidRDefault="00111807" w:rsidP="00111807">
            <w:pPr>
              <w:spacing w:after="0" w:line="240" w:lineRule="auto"/>
              <w:jc w:val="center"/>
              <w:rPr>
                <w:sz w:val="20"/>
                <w:szCs w:val="20"/>
                <w:lang w:val="en-US"/>
              </w:rPr>
            </w:pPr>
            <w:r w:rsidRPr="004C17AA">
              <w:rPr>
                <w:sz w:val="20"/>
                <w:szCs w:val="20"/>
                <w:lang w:val="en-US"/>
              </w:rPr>
              <w:t>+ 84</w:t>
            </w:r>
          </w:p>
          <w:p w14:paraId="57EB12B3"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7039483F" w14:textId="77777777" w:rsidR="00111807" w:rsidRPr="004C17AA" w:rsidRDefault="00111807" w:rsidP="00111807">
            <w:pPr>
              <w:spacing w:after="0" w:line="240" w:lineRule="auto"/>
              <w:jc w:val="center"/>
              <w:rPr>
                <w:sz w:val="20"/>
                <w:szCs w:val="20"/>
                <w:lang w:val="en-US"/>
              </w:rPr>
            </w:pPr>
            <w:r w:rsidRPr="004C17AA">
              <w:rPr>
                <w:sz w:val="20"/>
                <w:szCs w:val="20"/>
                <w:lang w:val="en-US"/>
              </w:rPr>
              <w:t>+ 130</w:t>
            </w:r>
          </w:p>
          <w:p w14:paraId="6095965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5B47DF6" w14:textId="77777777" w:rsidR="00111807" w:rsidRPr="004C17AA" w:rsidRDefault="00111807" w:rsidP="00111807">
            <w:pPr>
              <w:spacing w:after="0" w:line="240" w:lineRule="auto"/>
              <w:jc w:val="center"/>
              <w:rPr>
                <w:sz w:val="20"/>
                <w:szCs w:val="20"/>
                <w:lang w:val="en-US"/>
              </w:rPr>
            </w:pPr>
            <w:r w:rsidRPr="004C17AA">
              <w:rPr>
                <w:sz w:val="20"/>
                <w:szCs w:val="20"/>
                <w:lang w:val="en-US"/>
              </w:rPr>
              <w:t>+ 210</w:t>
            </w:r>
          </w:p>
          <w:p w14:paraId="58512CB8"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3D2D6D54" w14:textId="77777777" w:rsidR="00111807" w:rsidRPr="004C17AA" w:rsidRDefault="00111807" w:rsidP="00111807">
            <w:pPr>
              <w:spacing w:after="0" w:line="240" w:lineRule="auto"/>
              <w:jc w:val="center"/>
              <w:rPr>
                <w:sz w:val="20"/>
                <w:szCs w:val="20"/>
                <w:lang w:val="en-US"/>
              </w:rPr>
            </w:pPr>
            <w:r w:rsidRPr="004C17AA">
              <w:rPr>
                <w:sz w:val="20"/>
                <w:szCs w:val="20"/>
                <w:lang w:val="en-US"/>
              </w:rPr>
              <w:t>+ 330</w:t>
            </w:r>
          </w:p>
          <w:p w14:paraId="12C80B3B"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1F639680" w14:textId="77777777" w:rsidR="00111807" w:rsidRPr="004C17AA" w:rsidRDefault="00111807" w:rsidP="00111807">
            <w:pPr>
              <w:spacing w:after="0" w:line="240" w:lineRule="auto"/>
              <w:jc w:val="center"/>
              <w:rPr>
                <w:sz w:val="20"/>
                <w:szCs w:val="20"/>
                <w:lang w:val="en-US"/>
              </w:rPr>
            </w:pPr>
            <w:r w:rsidRPr="004C17AA">
              <w:rPr>
                <w:sz w:val="20"/>
                <w:szCs w:val="20"/>
                <w:lang w:val="en-US"/>
              </w:rPr>
              <w:t>- 20</w:t>
            </w:r>
          </w:p>
          <w:p w14:paraId="4A916B97" w14:textId="77777777" w:rsidR="00111807" w:rsidRPr="004C17AA" w:rsidRDefault="00111807" w:rsidP="00111807">
            <w:pPr>
              <w:spacing w:after="0" w:line="240" w:lineRule="auto"/>
              <w:jc w:val="center"/>
              <w:rPr>
                <w:sz w:val="20"/>
                <w:szCs w:val="20"/>
                <w:lang w:val="en-US"/>
              </w:rPr>
            </w:pPr>
            <w:r w:rsidRPr="004C17AA">
              <w:rPr>
                <w:sz w:val="20"/>
                <w:szCs w:val="20"/>
                <w:lang w:val="en-US"/>
              </w:rPr>
              <w:t>- 41</w:t>
            </w:r>
          </w:p>
        </w:tc>
        <w:tc>
          <w:tcPr>
            <w:tcW w:w="1070" w:type="dxa"/>
            <w:vMerge w:val="restart"/>
            <w:vAlign w:val="center"/>
          </w:tcPr>
          <w:p w14:paraId="47D95772" w14:textId="77777777" w:rsidR="00111807" w:rsidRPr="004C17AA" w:rsidRDefault="00111807" w:rsidP="00111807">
            <w:pPr>
              <w:spacing w:after="0" w:line="240" w:lineRule="auto"/>
              <w:jc w:val="center"/>
              <w:rPr>
                <w:sz w:val="20"/>
                <w:szCs w:val="20"/>
                <w:lang w:val="en-US"/>
              </w:rPr>
            </w:pPr>
            <w:r w:rsidRPr="004C17AA">
              <w:rPr>
                <w:sz w:val="20"/>
                <w:szCs w:val="20"/>
                <w:lang w:val="en-US"/>
              </w:rPr>
              <w:t>- 20</w:t>
            </w:r>
          </w:p>
          <w:p w14:paraId="77FC9736" w14:textId="77777777" w:rsidR="00111807" w:rsidRPr="004C17AA" w:rsidRDefault="00111807" w:rsidP="00111807">
            <w:pPr>
              <w:spacing w:after="0" w:line="240" w:lineRule="auto"/>
              <w:jc w:val="center"/>
              <w:rPr>
                <w:sz w:val="20"/>
                <w:szCs w:val="20"/>
                <w:lang w:val="en-US"/>
              </w:rPr>
            </w:pPr>
            <w:r w:rsidRPr="004C17AA">
              <w:rPr>
                <w:sz w:val="20"/>
                <w:szCs w:val="20"/>
                <w:lang w:val="en-US"/>
              </w:rPr>
              <w:t>- 53</w:t>
            </w:r>
          </w:p>
        </w:tc>
      </w:tr>
      <w:tr w:rsidR="00111807" w:rsidRPr="004C17AA" w14:paraId="4645D492" w14:textId="77777777" w:rsidTr="00961AC3">
        <w:tc>
          <w:tcPr>
            <w:tcW w:w="1069" w:type="dxa"/>
          </w:tcPr>
          <w:p w14:paraId="6E43A611" w14:textId="77777777" w:rsidR="00111807" w:rsidRPr="004C17AA" w:rsidRDefault="00111807" w:rsidP="00111807">
            <w:pPr>
              <w:spacing w:after="0" w:line="240" w:lineRule="auto"/>
              <w:rPr>
                <w:sz w:val="20"/>
                <w:szCs w:val="20"/>
                <w:lang w:val="en-US"/>
              </w:rPr>
            </w:pPr>
            <w:r w:rsidRPr="004C17AA">
              <w:rPr>
                <w:sz w:val="20"/>
                <w:szCs w:val="20"/>
                <w:lang w:val="en-US"/>
              </w:rPr>
              <w:t>&gt;    24</w:t>
            </w:r>
          </w:p>
          <w:p w14:paraId="3446C9D2" w14:textId="77777777" w:rsidR="00111807" w:rsidRPr="004C17AA" w:rsidRDefault="00111807" w:rsidP="00111807">
            <w:pPr>
              <w:spacing w:after="0" w:line="240" w:lineRule="auto"/>
              <w:rPr>
                <w:sz w:val="20"/>
                <w:szCs w:val="20"/>
                <w:lang w:val="en-US"/>
              </w:rPr>
            </w:pPr>
            <w:r w:rsidRPr="004C17AA">
              <w:rPr>
                <w:sz w:val="20"/>
                <w:szCs w:val="20"/>
                <w:lang w:val="en-US"/>
              </w:rPr>
              <w:t>&lt;    30</w:t>
            </w:r>
          </w:p>
        </w:tc>
        <w:tc>
          <w:tcPr>
            <w:tcW w:w="1070" w:type="dxa"/>
            <w:vMerge/>
            <w:vAlign w:val="center"/>
          </w:tcPr>
          <w:p w14:paraId="1AB949A5"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514AF5F0"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43C9DE77"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326852BF"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673B4938"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6874CF65"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64453EAA"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4F81EBF4" w14:textId="77777777" w:rsidR="00111807" w:rsidRPr="004C17AA" w:rsidRDefault="00111807" w:rsidP="00111807">
            <w:pPr>
              <w:spacing w:after="0" w:line="240" w:lineRule="auto"/>
              <w:jc w:val="center"/>
              <w:rPr>
                <w:sz w:val="20"/>
                <w:szCs w:val="20"/>
                <w:lang w:val="ru-RU"/>
              </w:rPr>
            </w:pPr>
          </w:p>
        </w:tc>
      </w:tr>
      <w:tr w:rsidR="00111807" w:rsidRPr="004C17AA" w14:paraId="4403EC86" w14:textId="77777777" w:rsidTr="00961AC3">
        <w:tc>
          <w:tcPr>
            <w:tcW w:w="1069" w:type="dxa"/>
          </w:tcPr>
          <w:p w14:paraId="7FF8B236" w14:textId="77777777" w:rsidR="00111807" w:rsidRPr="004C17AA" w:rsidRDefault="00111807" w:rsidP="00111807">
            <w:pPr>
              <w:spacing w:after="0" w:line="240" w:lineRule="auto"/>
              <w:rPr>
                <w:sz w:val="20"/>
                <w:szCs w:val="20"/>
                <w:lang w:val="en-US"/>
              </w:rPr>
            </w:pPr>
            <w:r w:rsidRPr="004C17AA">
              <w:rPr>
                <w:sz w:val="20"/>
                <w:szCs w:val="20"/>
                <w:lang w:val="en-US"/>
              </w:rPr>
              <w:t>&gt;    30</w:t>
            </w:r>
          </w:p>
          <w:p w14:paraId="02D9C545" w14:textId="77777777" w:rsidR="00111807" w:rsidRPr="004C17AA" w:rsidRDefault="00111807" w:rsidP="00111807">
            <w:pPr>
              <w:spacing w:after="0" w:line="240" w:lineRule="auto"/>
              <w:rPr>
                <w:sz w:val="20"/>
                <w:szCs w:val="20"/>
                <w:lang w:val="en-US"/>
              </w:rPr>
            </w:pPr>
            <w:r w:rsidRPr="004C17AA">
              <w:rPr>
                <w:sz w:val="20"/>
                <w:szCs w:val="20"/>
                <w:lang w:val="en-US"/>
              </w:rPr>
              <w:t>&lt;    40</w:t>
            </w:r>
          </w:p>
        </w:tc>
        <w:tc>
          <w:tcPr>
            <w:tcW w:w="1070" w:type="dxa"/>
            <w:vMerge w:val="restart"/>
            <w:vAlign w:val="center"/>
          </w:tcPr>
          <w:p w14:paraId="7771A115" w14:textId="77777777" w:rsidR="00111807" w:rsidRPr="004C17AA" w:rsidRDefault="00111807" w:rsidP="00111807">
            <w:pPr>
              <w:spacing w:after="0" w:line="240" w:lineRule="auto"/>
              <w:jc w:val="center"/>
              <w:rPr>
                <w:sz w:val="20"/>
                <w:szCs w:val="20"/>
                <w:lang w:val="en-US"/>
              </w:rPr>
            </w:pPr>
            <w:r w:rsidRPr="004C17AA">
              <w:rPr>
                <w:sz w:val="20"/>
                <w:szCs w:val="20"/>
                <w:lang w:val="en-US"/>
              </w:rPr>
              <w:t>+ 39</w:t>
            </w:r>
          </w:p>
          <w:p w14:paraId="5D3DAB99"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1ECFF00" w14:textId="77777777" w:rsidR="00111807" w:rsidRPr="004C17AA" w:rsidRDefault="00111807" w:rsidP="00111807">
            <w:pPr>
              <w:spacing w:after="0" w:line="240" w:lineRule="auto"/>
              <w:jc w:val="center"/>
              <w:rPr>
                <w:sz w:val="20"/>
                <w:szCs w:val="20"/>
                <w:lang w:val="en-US"/>
              </w:rPr>
            </w:pPr>
            <w:r w:rsidRPr="004C17AA">
              <w:rPr>
                <w:sz w:val="20"/>
                <w:szCs w:val="20"/>
                <w:lang w:val="en-US"/>
              </w:rPr>
              <w:t>+ 62</w:t>
            </w:r>
          </w:p>
          <w:p w14:paraId="1BFF647D"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FBEDFCF" w14:textId="77777777" w:rsidR="00111807" w:rsidRPr="004C17AA" w:rsidRDefault="00111807" w:rsidP="00111807">
            <w:pPr>
              <w:spacing w:after="0" w:line="240" w:lineRule="auto"/>
              <w:jc w:val="center"/>
              <w:rPr>
                <w:sz w:val="20"/>
                <w:szCs w:val="20"/>
                <w:lang w:val="en-US"/>
              </w:rPr>
            </w:pPr>
            <w:r w:rsidRPr="004C17AA">
              <w:rPr>
                <w:sz w:val="20"/>
                <w:szCs w:val="20"/>
                <w:lang w:val="en-US"/>
              </w:rPr>
              <w:t>+ 100</w:t>
            </w:r>
          </w:p>
          <w:p w14:paraId="489CDE37"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4505D1E6" w14:textId="77777777" w:rsidR="00111807" w:rsidRPr="004C17AA" w:rsidRDefault="00111807" w:rsidP="00111807">
            <w:pPr>
              <w:spacing w:after="0" w:line="240" w:lineRule="auto"/>
              <w:jc w:val="center"/>
              <w:rPr>
                <w:sz w:val="20"/>
                <w:szCs w:val="20"/>
                <w:lang w:val="en-US"/>
              </w:rPr>
            </w:pPr>
            <w:r w:rsidRPr="004C17AA">
              <w:rPr>
                <w:sz w:val="20"/>
                <w:szCs w:val="20"/>
                <w:lang w:val="en-US"/>
              </w:rPr>
              <w:t>+ 160</w:t>
            </w:r>
          </w:p>
          <w:p w14:paraId="0B52504E"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FDF7B74" w14:textId="77777777" w:rsidR="00111807" w:rsidRPr="004C17AA" w:rsidRDefault="00111807" w:rsidP="00111807">
            <w:pPr>
              <w:spacing w:after="0" w:line="240" w:lineRule="auto"/>
              <w:jc w:val="center"/>
              <w:rPr>
                <w:sz w:val="20"/>
                <w:szCs w:val="20"/>
                <w:lang w:val="en-US"/>
              </w:rPr>
            </w:pPr>
            <w:r w:rsidRPr="004C17AA">
              <w:rPr>
                <w:sz w:val="20"/>
                <w:szCs w:val="20"/>
                <w:lang w:val="en-US"/>
              </w:rPr>
              <w:t>+ 250</w:t>
            </w:r>
          </w:p>
          <w:p w14:paraId="6B8FF70A"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D053C0A" w14:textId="77777777" w:rsidR="00111807" w:rsidRPr="004C17AA" w:rsidRDefault="00111807" w:rsidP="00111807">
            <w:pPr>
              <w:spacing w:after="0" w:line="240" w:lineRule="auto"/>
              <w:jc w:val="center"/>
              <w:rPr>
                <w:sz w:val="20"/>
                <w:szCs w:val="20"/>
                <w:lang w:val="en-US"/>
              </w:rPr>
            </w:pPr>
            <w:r w:rsidRPr="004C17AA">
              <w:rPr>
                <w:sz w:val="20"/>
                <w:szCs w:val="20"/>
                <w:lang w:val="en-US"/>
              </w:rPr>
              <w:t>+ 390</w:t>
            </w:r>
          </w:p>
          <w:p w14:paraId="1CDCF36C"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3733B04" w14:textId="77777777" w:rsidR="00111807" w:rsidRPr="004C17AA" w:rsidRDefault="00111807" w:rsidP="00111807">
            <w:pPr>
              <w:spacing w:after="0" w:line="240" w:lineRule="auto"/>
              <w:jc w:val="center"/>
              <w:rPr>
                <w:sz w:val="20"/>
                <w:szCs w:val="20"/>
                <w:lang w:val="en-US"/>
              </w:rPr>
            </w:pPr>
            <w:r w:rsidRPr="004C17AA">
              <w:rPr>
                <w:sz w:val="20"/>
                <w:szCs w:val="20"/>
                <w:lang w:val="en-US"/>
              </w:rPr>
              <w:t>- 25</w:t>
            </w:r>
          </w:p>
          <w:p w14:paraId="56ABFEEA" w14:textId="77777777" w:rsidR="00111807" w:rsidRPr="004C17AA" w:rsidRDefault="00111807" w:rsidP="00111807">
            <w:pPr>
              <w:spacing w:after="0" w:line="240" w:lineRule="auto"/>
              <w:jc w:val="center"/>
              <w:rPr>
                <w:sz w:val="20"/>
                <w:szCs w:val="20"/>
                <w:lang w:val="en-US"/>
              </w:rPr>
            </w:pPr>
            <w:r w:rsidRPr="004C17AA">
              <w:rPr>
                <w:sz w:val="20"/>
                <w:szCs w:val="20"/>
                <w:lang w:val="en-US"/>
              </w:rPr>
              <w:t>- 50</w:t>
            </w:r>
          </w:p>
        </w:tc>
        <w:tc>
          <w:tcPr>
            <w:tcW w:w="1070" w:type="dxa"/>
            <w:vMerge w:val="restart"/>
            <w:vAlign w:val="center"/>
          </w:tcPr>
          <w:p w14:paraId="1F5F3785" w14:textId="77777777" w:rsidR="00111807" w:rsidRPr="004C17AA" w:rsidRDefault="00111807" w:rsidP="00111807">
            <w:pPr>
              <w:spacing w:after="0" w:line="240" w:lineRule="auto"/>
              <w:jc w:val="center"/>
              <w:rPr>
                <w:sz w:val="20"/>
                <w:szCs w:val="20"/>
                <w:lang w:val="en-US"/>
              </w:rPr>
            </w:pPr>
            <w:r w:rsidRPr="004C17AA">
              <w:rPr>
                <w:sz w:val="20"/>
                <w:szCs w:val="20"/>
                <w:lang w:val="en-US"/>
              </w:rPr>
              <w:t>- 25</w:t>
            </w:r>
          </w:p>
          <w:p w14:paraId="22E19AFF" w14:textId="77777777" w:rsidR="00111807" w:rsidRPr="004C17AA" w:rsidRDefault="00111807" w:rsidP="00111807">
            <w:pPr>
              <w:spacing w:after="0" w:line="240" w:lineRule="auto"/>
              <w:jc w:val="center"/>
              <w:rPr>
                <w:sz w:val="20"/>
                <w:szCs w:val="20"/>
                <w:lang w:val="en-US"/>
              </w:rPr>
            </w:pPr>
            <w:r w:rsidRPr="004C17AA">
              <w:rPr>
                <w:sz w:val="20"/>
                <w:szCs w:val="20"/>
                <w:lang w:val="en-US"/>
              </w:rPr>
              <w:t>- 64</w:t>
            </w:r>
          </w:p>
        </w:tc>
      </w:tr>
      <w:tr w:rsidR="00111807" w:rsidRPr="004C17AA" w14:paraId="6B534B06" w14:textId="77777777" w:rsidTr="00961AC3">
        <w:tc>
          <w:tcPr>
            <w:tcW w:w="1069" w:type="dxa"/>
          </w:tcPr>
          <w:p w14:paraId="659599E2" w14:textId="77777777" w:rsidR="00111807" w:rsidRPr="004C17AA" w:rsidRDefault="00111807" w:rsidP="00111807">
            <w:pPr>
              <w:spacing w:after="0" w:line="240" w:lineRule="auto"/>
              <w:rPr>
                <w:sz w:val="20"/>
                <w:szCs w:val="20"/>
                <w:lang w:val="en-US"/>
              </w:rPr>
            </w:pPr>
            <w:r w:rsidRPr="004C17AA">
              <w:rPr>
                <w:sz w:val="20"/>
                <w:szCs w:val="20"/>
                <w:lang w:val="en-US"/>
              </w:rPr>
              <w:t>&gt;    40</w:t>
            </w:r>
          </w:p>
          <w:p w14:paraId="373D5EB3" w14:textId="77777777" w:rsidR="00111807" w:rsidRPr="004C17AA" w:rsidRDefault="00111807" w:rsidP="00111807">
            <w:pPr>
              <w:spacing w:after="0" w:line="240" w:lineRule="auto"/>
              <w:rPr>
                <w:sz w:val="20"/>
                <w:szCs w:val="20"/>
                <w:lang w:val="en-US"/>
              </w:rPr>
            </w:pPr>
            <w:r w:rsidRPr="004C17AA">
              <w:rPr>
                <w:sz w:val="20"/>
                <w:szCs w:val="20"/>
                <w:lang w:val="en-US"/>
              </w:rPr>
              <w:t>&lt;    50</w:t>
            </w:r>
          </w:p>
        </w:tc>
        <w:tc>
          <w:tcPr>
            <w:tcW w:w="1070" w:type="dxa"/>
            <w:vMerge/>
            <w:vAlign w:val="center"/>
          </w:tcPr>
          <w:p w14:paraId="4866CC92"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2AC2EB2F"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12C5445E"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34DC78E8"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9171CF3"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6BE4063"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BB8F2F3"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614D3E13" w14:textId="77777777" w:rsidR="00111807" w:rsidRPr="004C17AA" w:rsidRDefault="00111807" w:rsidP="00111807">
            <w:pPr>
              <w:spacing w:after="0" w:line="240" w:lineRule="auto"/>
              <w:jc w:val="center"/>
              <w:rPr>
                <w:sz w:val="20"/>
                <w:szCs w:val="20"/>
                <w:lang w:val="ru-RU"/>
              </w:rPr>
            </w:pPr>
          </w:p>
        </w:tc>
      </w:tr>
      <w:tr w:rsidR="00111807" w:rsidRPr="004C17AA" w14:paraId="4FE20E01" w14:textId="77777777" w:rsidTr="00961AC3">
        <w:tc>
          <w:tcPr>
            <w:tcW w:w="1069" w:type="dxa"/>
          </w:tcPr>
          <w:p w14:paraId="75720323" w14:textId="77777777" w:rsidR="00111807" w:rsidRPr="004C17AA" w:rsidRDefault="00111807" w:rsidP="00111807">
            <w:pPr>
              <w:spacing w:after="0" w:line="240" w:lineRule="auto"/>
              <w:rPr>
                <w:sz w:val="20"/>
                <w:szCs w:val="20"/>
                <w:lang w:val="en-US"/>
              </w:rPr>
            </w:pPr>
            <w:r w:rsidRPr="004C17AA">
              <w:rPr>
                <w:sz w:val="20"/>
                <w:szCs w:val="20"/>
                <w:lang w:val="en-US"/>
              </w:rPr>
              <w:t>&gt;    50</w:t>
            </w:r>
          </w:p>
          <w:p w14:paraId="31EF4D87" w14:textId="77777777" w:rsidR="00111807" w:rsidRPr="004C17AA" w:rsidRDefault="00111807" w:rsidP="00111807">
            <w:pPr>
              <w:spacing w:after="0" w:line="240" w:lineRule="auto"/>
              <w:rPr>
                <w:sz w:val="20"/>
                <w:szCs w:val="20"/>
                <w:lang w:val="en-US"/>
              </w:rPr>
            </w:pPr>
            <w:r w:rsidRPr="004C17AA">
              <w:rPr>
                <w:sz w:val="20"/>
                <w:szCs w:val="20"/>
                <w:lang w:val="en-US"/>
              </w:rPr>
              <w:t>&lt;    65</w:t>
            </w:r>
          </w:p>
        </w:tc>
        <w:tc>
          <w:tcPr>
            <w:tcW w:w="1070" w:type="dxa"/>
            <w:vMerge w:val="restart"/>
            <w:vAlign w:val="center"/>
          </w:tcPr>
          <w:p w14:paraId="447DF89A" w14:textId="77777777" w:rsidR="00111807" w:rsidRPr="004C17AA" w:rsidRDefault="00111807" w:rsidP="00111807">
            <w:pPr>
              <w:spacing w:after="0" w:line="240" w:lineRule="auto"/>
              <w:jc w:val="center"/>
              <w:rPr>
                <w:sz w:val="20"/>
                <w:szCs w:val="20"/>
                <w:lang w:val="en-US"/>
              </w:rPr>
            </w:pPr>
            <w:r w:rsidRPr="004C17AA">
              <w:rPr>
                <w:sz w:val="20"/>
                <w:szCs w:val="20"/>
                <w:lang w:val="en-US"/>
              </w:rPr>
              <w:t>+ 46</w:t>
            </w:r>
          </w:p>
          <w:p w14:paraId="2FB70D8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1C8DD460" w14:textId="77777777" w:rsidR="00111807" w:rsidRPr="004C17AA" w:rsidRDefault="00111807" w:rsidP="00111807">
            <w:pPr>
              <w:spacing w:after="0" w:line="240" w:lineRule="auto"/>
              <w:jc w:val="center"/>
              <w:rPr>
                <w:sz w:val="20"/>
                <w:szCs w:val="20"/>
                <w:lang w:val="en-US"/>
              </w:rPr>
            </w:pPr>
            <w:r w:rsidRPr="004C17AA">
              <w:rPr>
                <w:sz w:val="20"/>
                <w:szCs w:val="20"/>
                <w:lang w:val="en-US"/>
              </w:rPr>
              <w:t>+ 74</w:t>
            </w:r>
          </w:p>
          <w:p w14:paraId="0819176F"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45A4A569" w14:textId="77777777" w:rsidR="00111807" w:rsidRPr="004C17AA" w:rsidRDefault="00111807" w:rsidP="00111807">
            <w:pPr>
              <w:spacing w:after="0" w:line="240" w:lineRule="auto"/>
              <w:jc w:val="center"/>
              <w:rPr>
                <w:sz w:val="20"/>
                <w:szCs w:val="20"/>
                <w:lang w:val="en-US"/>
              </w:rPr>
            </w:pPr>
            <w:r w:rsidRPr="004C17AA">
              <w:rPr>
                <w:sz w:val="20"/>
                <w:szCs w:val="20"/>
                <w:lang w:val="en-US"/>
              </w:rPr>
              <w:t>+ 120</w:t>
            </w:r>
          </w:p>
          <w:p w14:paraId="586A8DCD"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ACED774" w14:textId="77777777" w:rsidR="00111807" w:rsidRPr="004C17AA" w:rsidRDefault="00111807" w:rsidP="00111807">
            <w:pPr>
              <w:spacing w:after="0" w:line="240" w:lineRule="auto"/>
              <w:jc w:val="center"/>
              <w:rPr>
                <w:sz w:val="20"/>
                <w:szCs w:val="20"/>
                <w:lang w:val="en-US"/>
              </w:rPr>
            </w:pPr>
            <w:r w:rsidRPr="004C17AA">
              <w:rPr>
                <w:sz w:val="20"/>
                <w:szCs w:val="20"/>
                <w:lang w:val="en-US"/>
              </w:rPr>
              <w:t>+ 190</w:t>
            </w:r>
          </w:p>
          <w:p w14:paraId="3C2C38C9"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78B40FA" w14:textId="77777777" w:rsidR="00111807" w:rsidRPr="004C17AA" w:rsidRDefault="00111807" w:rsidP="00111807">
            <w:pPr>
              <w:spacing w:after="0" w:line="240" w:lineRule="auto"/>
              <w:jc w:val="center"/>
              <w:rPr>
                <w:sz w:val="20"/>
                <w:szCs w:val="20"/>
                <w:lang w:val="en-US"/>
              </w:rPr>
            </w:pPr>
            <w:r w:rsidRPr="004C17AA">
              <w:rPr>
                <w:sz w:val="20"/>
                <w:szCs w:val="20"/>
                <w:lang w:val="en-US"/>
              </w:rPr>
              <w:t>+ 300</w:t>
            </w:r>
          </w:p>
          <w:p w14:paraId="04487504"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ABDC4C9" w14:textId="77777777" w:rsidR="00111807" w:rsidRPr="004C17AA" w:rsidRDefault="00111807" w:rsidP="00111807">
            <w:pPr>
              <w:spacing w:after="0" w:line="240" w:lineRule="auto"/>
              <w:jc w:val="center"/>
              <w:rPr>
                <w:sz w:val="20"/>
                <w:szCs w:val="20"/>
                <w:lang w:val="en-US"/>
              </w:rPr>
            </w:pPr>
            <w:r w:rsidRPr="004C17AA">
              <w:rPr>
                <w:sz w:val="20"/>
                <w:szCs w:val="20"/>
                <w:lang w:val="en-US"/>
              </w:rPr>
              <w:t>+ 460</w:t>
            </w:r>
          </w:p>
          <w:p w14:paraId="0D3344EA"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2E77C16" w14:textId="77777777" w:rsidR="00111807" w:rsidRPr="004C17AA" w:rsidRDefault="00111807" w:rsidP="00111807">
            <w:pPr>
              <w:spacing w:after="0" w:line="240" w:lineRule="auto"/>
              <w:jc w:val="center"/>
              <w:rPr>
                <w:sz w:val="20"/>
                <w:szCs w:val="20"/>
                <w:lang w:val="en-US"/>
              </w:rPr>
            </w:pPr>
            <w:r w:rsidRPr="004C17AA">
              <w:rPr>
                <w:sz w:val="20"/>
                <w:szCs w:val="20"/>
                <w:lang w:val="en-US"/>
              </w:rPr>
              <w:t>- 30</w:t>
            </w:r>
          </w:p>
          <w:p w14:paraId="058FF884" w14:textId="77777777" w:rsidR="00111807" w:rsidRPr="004C17AA" w:rsidRDefault="00111807" w:rsidP="00111807">
            <w:pPr>
              <w:spacing w:after="0" w:line="240" w:lineRule="auto"/>
              <w:jc w:val="center"/>
              <w:rPr>
                <w:sz w:val="20"/>
                <w:szCs w:val="20"/>
                <w:lang w:val="en-US"/>
              </w:rPr>
            </w:pPr>
            <w:r w:rsidRPr="004C17AA">
              <w:rPr>
                <w:sz w:val="20"/>
                <w:szCs w:val="20"/>
                <w:lang w:val="en-US"/>
              </w:rPr>
              <w:t>- 60</w:t>
            </w:r>
          </w:p>
        </w:tc>
        <w:tc>
          <w:tcPr>
            <w:tcW w:w="1070" w:type="dxa"/>
            <w:vMerge w:val="restart"/>
            <w:vAlign w:val="center"/>
          </w:tcPr>
          <w:p w14:paraId="7F3D8CFC" w14:textId="77777777" w:rsidR="00111807" w:rsidRPr="004C17AA" w:rsidRDefault="00111807" w:rsidP="00111807">
            <w:pPr>
              <w:spacing w:after="0" w:line="240" w:lineRule="auto"/>
              <w:jc w:val="center"/>
              <w:rPr>
                <w:sz w:val="20"/>
                <w:szCs w:val="20"/>
                <w:lang w:val="en-US"/>
              </w:rPr>
            </w:pPr>
            <w:r w:rsidRPr="004C17AA">
              <w:rPr>
                <w:sz w:val="20"/>
                <w:szCs w:val="20"/>
                <w:lang w:val="en-US"/>
              </w:rPr>
              <w:t>- 30</w:t>
            </w:r>
          </w:p>
          <w:p w14:paraId="775696BF" w14:textId="77777777" w:rsidR="00111807" w:rsidRPr="004C17AA" w:rsidRDefault="00111807" w:rsidP="00111807">
            <w:pPr>
              <w:spacing w:after="0" w:line="240" w:lineRule="auto"/>
              <w:jc w:val="center"/>
              <w:rPr>
                <w:sz w:val="20"/>
                <w:szCs w:val="20"/>
                <w:lang w:val="en-US"/>
              </w:rPr>
            </w:pPr>
            <w:r w:rsidRPr="004C17AA">
              <w:rPr>
                <w:sz w:val="20"/>
                <w:szCs w:val="20"/>
                <w:lang w:val="en-US"/>
              </w:rPr>
              <w:t>- 76</w:t>
            </w:r>
          </w:p>
        </w:tc>
      </w:tr>
      <w:tr w:rsidR="00111807" w:rsidRPr="004C17AA" w14:paraId="6CBCD31C" w14:textId="77777777" w:rsidTr="00961AC3">
        <w:tc>
          <w:tcPr>
            <w:tcW w:w="1069" w:type="dxa"/>
          </w:tcPr>
          <w:p w14:paraId="2E401681" w14:textId="77777777" w:rsidR="00111807" w:rsidRPr="004C17AA" w:rsidRDefault="00111807" w:rsidP="00111807">
            <w:pPr>
              <w:spacing w:after="0" w:line="240" w:lineRule="auto"/>
              <w:rPr>
                <w:sz w:val="20"/>
                <w:szCs w:val="20"/>
                <w:lang w:val="en-US"/>
              </w:rPr>
            </w:pPr>
            <w:r w:rsidRPr="004C17AA">
              <w:rPr>
                <w:sz w:val="20"/>
                <w:szCs w:val="20"/>
                <w:lang w:val="en-US"/>
              </w:rPr>
              <w:t>&gt;    65</w:t>
            </w:r>
          </w:p>
          <w:p w14:paraId="6BAC1A0B" w14:textId="77777777" w:rsidR="00111807" w:rsidRPr="004C17AA" w:rsidRDefault="00111807" w:rsidP="00111807">
            <w:pPr>
              <w:spacing w:after="0" w:line="240" w:lineRule="auto"/>
              <w:rPr>
                <w:sz w:val="20"/>
                <w:szCs w:val="20"/>
                <w:lang w:val="en-US"/>
              </w:rPr>
            </w:pPr>
            <w:r w:rsidRPr="004C17AA">
              <w:rPr>
                <w:sz w:val="20"/>
                <w:szCs w:val="20"/>
                <w:lang w:val="en-US"/>
              </w:rPr>
              <w:t>&lt;    80</w:t>
            </w:r>
          </w:p>
        </w:tc>
        <w:tc>
          <w:tcPr>
            <w:tcW w:w="1070" w:type="dxa"/>
            <w:vMerge/>
            <w:vAlign w:val="center"/>
          </w:tcPr>
          <w:p w14:paraId="44700744"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18D38B81"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69B9880"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1A3628AA"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2AC2C425"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CEB96BC"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4502753A"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A57FE20" w14:textId="77777777" w:rsidR="00111807" w:rsidRPr="004C17AA" w:rsidRDefault="00111807" w:rsidP="00111807">
            <w:pPr>
              <w:spacing w:after="0" w:line="240" w:lineRule="auto"/>
              <w:jc w:val="center"/>
              <w:rPr>
                <w:sz w:val="20"/>
                <w:szCs w:val="20"/>
                <w:lang w:val="ru-RU"/>
              </w:rPr>
            </w:pPr>
          </w:p>
        </w:tc>
      </w:tr>
      <w:tr w:rsidR="00111807" w:rsidRPr="004C17AA" w14:paraId="57A3EC23" w14:textId="77777777" w:rsidTr="00961AC3">
        <w:tc>
          <w:tcPr>
            <w:tcW w:w="1069" w:type="dxa"/>
          </w:tcPr>
          <w:p w14:paraId="22FBCFEF" w14:textId="77777777" w:rsidR="00111807" w:rsidRPr="004C17AA" w:rsidRDefault="00111807" w:rsidP="00111807">
            <w:pPr>
              <w:spacing w:after="0" w:line="240" w:lineRule="auto"/>
              <w:rPr>
                <w:sz w:val="20"/>
                <w:szCs w:val="20"/>
                <w:lang w:val="en-US"/>
              </w:rPr>
            </w:pPr>
            <w:r w:rsidRPr="004C17AA">
              <w:rPr>
                <w:sz w:val="20"/>
                <w:szCs w:val="20"/>
                <w:lang w:val="en-US"/>
              </w:rPr>
              <w:t>&gt;    80</w:t>
            </w:r>
          </w:p>
          <w:p w14:paraId="3164D9EB" w14:textId="77777777" w:rsidR="00111807" w:rsidRPr="004C17AA" w:rsidRDefault="00111807" w:rsidP="00111807">
            <w:pPr>
              <w:spacing w:after="0" w:line="240" w:lineRule="auto"/>
              <w:rPr>
                <w:sz w:val="20"/>
                <w:szCs w:val="20"/>
                <w:lang w:val="en-US"/>
              </w:rPr>
            </w:pPr>
            <w:r w:rsidRPr="004C17AA">
              <w:rPr>
                <w:sz w:val="20"/>
                <w:szCs w:val="20"/>
                <w:lang w:val="en-US"/>
              </w:rPr>
              <w:t>&lt;  100</w:t>
            </w:r>
          </w:p>
        </w:tc>
        <w:tc>
          <w:tcPr>
            <w:tcW w:w="1070" w:type="dxa"/>
            <w:vMerge w:val="restart"/>
            <w:vAlign w:val="center"/>
          </w:tcPr>
          <w:p w14:paraId="0508DAE6" w14:textId="77777777" w:rsidR="00111807" w:rsidRPr="004C17AA" w:rsidRDefault="00111807" w:rsidP="00111807">
            <w:pPr>
              <w:spacing w:after="0" w:line="240" w:lineRule="auto"/>
              <w:jc w:val="center"/>
              <w:rPr>
                <w:sz w:val="20"/>
                <w:szCs w:val="20"/>
                <w:lang w:val="en-US"/>
              </w:rPr>
            </w:pPr>
            <w:r w:rsidRPr="004C17AA">
              <w:rPr>
                <w:sz w:val="20"/>
                <w:szCs w:val="20"/>
                <w:lang w:val="en-US"/>
              </w:rPr>
              <w:t>+ 54</w:t>
            </w:r>
          </w:p>
          <w:p w14:paraId="3FC26AD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088B5C9" w14:textId="77777777" w:rsidR="00111807" w:rsidRPr="004C17AA" w:rsidRDefault="00111807" w:rsidP="00111807">
            <w:pPr>
              <w:spacing w:after="0" w:line="240" w:lineRule="auto"/>
              <w:jc w:val="center"/>
              <w:rPr>
                <w:sz w:val="20"/>
                <w:szCs w:val="20"/>
                <w:lang w:val="en-US"/>
              </w:rPr>
            </w:pPr>
            <w:r w:rsidRPr="004C17AA">
              <w:rPr>
                <w:sz w:val="20"/>
                <w:szCs w:val="20"/>
                <w:lang w:val="en-US"/>
              </w:rPr>
              <w:t>+ 87</w:t>
            </w:r>
          </w:p>
          <w:p w14:paraId="37B29C0A"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5A18F210" w14:textId="77777777" w:rsidR="00111807" w:rsidRPr="004C17AA" w:rsidRDefault="00111807" w:rsidP="00111807">
            <w:pPr>
              <w:spacing w:after="0" w:line="240" w:lineRule="auto"/>
              <w:jc w:val="center"/>
              <w:rPr>
                <w:sz w:val="20"/>
                <w:szCs w:val="20"/>
                <w:lang w:val="en-US"/>
              </w:rPr>
            </w:pPr>
            <w:r w:rsidRPr="004C17AA">
              <w:rPr>
                <w:sz w:val="20"/>
                <w:szCs w:val="20"/>
                <w:lang w:val="en-US"/>
              </w:rPr>
              <w:t>+ 140</w:t>
            </w:r>
          </w:p>
          <w:p w14:paraId="0A0B462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D8E0C32" w14:textId="77777777" w:rsidR="00111807" w:rsidRPr="004C17AA" w:rsidRDefault="00111807" w:rsidP="00111807">
            <w:pPr>
              <w:spacing w:after="0" w:line="240" w:lineRule="auto"/>
              <w:jc w:val="center"/>
              <w:rPr>
                <w:sz w:val="20"/>
                <w:szCs w:val="20"/>
                <w:lang w:val="en-US"/>
              </w:rPr>
            </w:pPr>
            <w:r w:rsidRPr="004C17AA">
              <w:rPr>
                <w:sz w:val="20"/>
                <w:szCs w:val="20"/>
                <w:lang w:val="en-US"/>
              </w:rPr>
              <w:t>+ 220</w:t>
            </w:r>
          </w:p>
          <w:p w14:paraId="7D76BA72"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4EDB90FD" w14:textId="77777777" w:rsidR="00111807" w:rsidRPr="004C17AA" w:rsidRDefault="00111807" w:rsidP="00111807">
            <w:pPr>
              <w:spacing w:after="0" w:line="240" w:lineRule="auto"/>
              <w:jc w:val="center"/>
              <w:rPr>
                <w:sz w:val="20"/>
                <w:szCs w:val="20"/>
                <w:lang w:val="en-US"/>
              </w:rPr>
            </w:pPr>
            <w:r w:rsidRPr="004C17AA">
              <w:rPr>
                <w:sz w:val="20"/>
                <w:szCs w:val="20"/>
                <w:lang w:val="en-US"/>
              </w:rPr>
              <w:t>+ 350</w:t>
            </w:r>
          </w:p>
          <w:p w14:paraId="58561133"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78DEC2D1" w14:textId="77777777" w:rsidR="00111807" w:rsidRPr="004C17AA" w:rsidRDefault="00111807" w:rsidP="00111807">
            <w:pPr>
              <w:spacing w:after="0" w:line="240" w:lineRule="auto"/>
              <w:jc w:val="center"/>
              <w:rPr>
                <w:sz w:val="20"/>
                <w:szCs w:val="20"/>
                <w:lang w:val="en-US"/>
              </w:rPr>
            </w:pPr>
            <w:r w:rsidRPr="004C17AA">
              <w:rPr>
                <w:sz w:val="20"/>
                <w:szCs w:val="20"/>
                <w:lang w:val="en-US"/>
              </w:rPr>
              <w:t>+ 540</w:t>
            </w:r>
          </w:p>
          <w:p w14:paraId="14E4BE58"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666F788" w14:textId="77777777" w:rsidR="00111807" w:rsidRPr="004C17AA" w:rsidRDefault="00111807" w:rsidP="00111807">
            <w:pPr>
              <w:spacing w:after="0" w:line="240" w:lineRule="auto"/>
              <w:jc w:val="center"/>
              <w:rPr>
                <w:sz w:val="20"/>
                <w:szCs w:val="20"/>
                <w:lang w:val="en-US"/>
              </w:rPr>
            </w:pPr>
            <w:r w:rsidRPr="004C17AA">
              <w:rPr>
                <w:sz w:val="20"/>
                <w:szCs w:val="20"/>
                <w:lang w:val="en-US"/>
              </w:rPr>
              <w:t>- 36</w:t>
            </w:r>
          </w:p>
          <w:p w14:paraId="5732F3C6" w14:textId="77777777" w:rsidR="00111807" w:rsidRPr="004C17AA" w:rsidRDefault="00111807" w:rsidP="00111807">
            <w:pPr>
              <w:spacing w:after="0" w:line="240" w:lineRule="auto"/>
              <w:jc w:val="center"/>
              <w:rPr>
                <w:sz w:val="20"/>
                <w:szCs w:val="20"/>
                <w:lang w:val="en-US"/>
              </w:rPr>
            </w:pPr>
            <w:r w:rsidRPr="004C17AA">
              <w:rPr>
                <w:sz w:val="20"/>
                <w:szCs w:val="20"/>
                <w:lang w:val="en-US"/>
              </w:rPr>
              <w:t>- 71</w:t>
            </w:r>
          </w:p>
        </w:tc>
        <w:tc>
          <w:tcPr>
            <w:tcW w:w="1070" w:type="dxa"/>
            <w:vMerge w:val="restart"/>
            <w:vAlign w:val="center"/>
          </w:tcPr>
          <w:p w14:paraId="58BEC4D3" w14:textId="77777777" w:rsidR="00111807" w:rsidRPr="004C17AA" w:rsidRDefault="00111807" w:rsidP="00111807">
            <w:pPr>
              <w:spacing w:after="0" w:line="240" w:lineRule="auto"/>
              <w:jc w:val="center"/>
              <w:rPr>
                <w:sz w:val="20"/>
                <w:szCs w:val="20"/>
                <w:lang w:val="en-US"/>
              </w:rPr>
            </w:pPr>
            <w:r w:rsidRPr="004C17AA">
              <w:rPr>
                <w:sz w:val="20"/>
                <w:szCs w:val="20"/>
                <w:lang w:val="en-US"/>
              </w:rPr>
              <w:t>- 36</w:t>
            </w:r>
          </w:p>
          <w:p w14:paraId="2991C0F3" w14:textId="77777777" w:rsidR="00111807" w:rsidRPr="004C17AA" w:rsidRDefault="00111807" w:rsidP="00111807">
            <w:pPr>
              <w:spacing w:after="0" w:line="240" w:lineRule="auto"/>
              <w:jc w:val="center"/>
              <w:rPr>
                <w:sz w:val="20"/>
                <w:szCs w:val="20"/>
                <w:lang w:val="en-US"/>
              </w:rPr>
            </w:pPr>
            <w:r w:rsidRPr="004C17AA">
              <w:rPr>
                <w:sz w:val="20"/>
                <w:szCs w:val="20"/>
                <w:lang w:val="en-US"/>
              </w:rPr>
              <w:t>- 90</w:t>
            </w:r>
          </w:p>
        </w:tc>
      </w:tr>
      <w:tr w:rsidR="00111807" w:rsidRPr="004C17AA" w14:paraId="5222203C" w14:textId="77777777" w:rsidTr="00961AC3">
        <w:tc>
          <w:tcPr>
            <w:tcW w:w="1069" w:type="dxa"/>
          </w:tcPr>
          <w:p w14:paraId="46A6EDF4" w14:textId="77777777" w:rsidR="00111807" w:rsidRPr="004C17AA" w:rsidRDefault="00111807" w:rsidP="00111807">
            <w:pPr>
              <w:spacing w:after="0" w:line="240" w:lineRule="auto"/>
              <w:rPr>
                <w:sz w:val="20"/>
                <w:szCs w:val="20"/>
                <w:lang w:val="en-US"/>
              </w:rPr>
            </w:pPr>
            <w:r w:rsidRPr="004C17AA">
              <w:rPr>
                <w:sz w:val="20"/>
                <w:szCs w:val="20"/>
                <w:lang w:val="en-US"/>
              </w:rPr>
              <w:t>&gt;  100</w:t>
            </w:r>
          </w:p>
          <w:p w14:paraId="0D03916B" w14:textId="77777777" w:rsidR="00111807" w:rsidRPr="004C17AA" w:rsidRDefault="00111807" w:rsidP="00111807">
            <w:pPr>
              <w:spacing w:after="0" w:line="240" w:lineRule="auto"/>
              <w:rPr>
                <w:sz w:val="20"/>
                <w:szCs w:val="20"/>
                <w:lang w:val="en-US"/>
              </w:rPr>
            </w:pPr>
            <w:r w:rsidRPr="004C17AA">
              <w:rPr>
                <w:sz w:val="20"/>
                <w:szCs w:val="20"/>
                <w:lang w:val="en-US"/>
              </w:rPr>
              <w:t>&lt;  120</w:t>
            </w:r>
          </w:p>
        </w:tc>
        <w:tc>
          <w:tcPr>
            <w:tcW w:w="1070" w:type="dxa"/>
            <w:vMerge/>
            <w:vAlign w:val="center"/>
          </w:tcPr>
          <w:p w14:paraId="5CEE7F4D"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4496871D"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DCA2AB7"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2FD59DC0"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31119E7A"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BF96BFD"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7AB08F31"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6272332D" w14:textId="77777777" w:rsidR="00111807" w:rsidRPr="004C17AA" w:rsidRDefault="00111807" w:rsidP="00111807">
            <w:pPr>
              <w:spacing w:after="0" w:line="240" w:lineRule="auto"/>
              <w:jc w:val="center"/>
              <w:rPr>
                <w:sz w:val="20"/>
                <w:szCs w:val="20"/>
                <w:lang w:val="ru-RU"/>
              </w:rPr>
            </w:pPr>
          </w:p>
        </w:tc>
      </w:tr>
      <w:tr w:rsidR="00111807" w:rsidRPr="004C17AA" w14:paraId="2761B0C7" w14:textId="77777777" w:rsidTr="00961AC3">
        <w:tc>
          <w:tcPr>
            <w:tcW w:w="1069" w:type="dxa"/>
          </w:tcPr>
          <w:p w14:paraId="023B844E" w14:textId="77777777" w:rsidR="00111807" w:rsidRPr="004C17AA" w:rsidRDefault="00111807" w:rsidP="00111807">
            <w:pPr>
              <w:spacing w:after="0" w:line="240" w:lineRule="auto"/>
              <w:rPr>
                <w:sz w:val="20"/>
                <w:szCs w:val="20"/>
                <w:lang w:val="en-US"/>
              </w:rPr>
            </w:pPr>
            <w:r w:rsidRPr="004C17AA">
              <w:rPr>
                <w:sz w:val="20"/>
                <w:szCs w:val="20"/>
                <w:lang w:val="en-US"/>
              </w:rPr>
              <w:t>&gt;  120</w:t>
            </w:r>
          </w:p>
          <w:p w14:paraId="404F4408" w14:textId="77777777" w:rsidR="00111807" w:rsidRPr="004C17AA" w:rsidRDefault="00111807" w:rsidP="00111807">
            <w:pPr>
              <w:spacing w:after="0" w:line="240" w:lineRule="auto"/>
              <w:rPr>
                <w:sz w:val="20"/>
                <w:szCs w:val="20"/>
                <w:lang w:val="en-US"/>
              </w:rPr>
            </w:pPr>
            <w:r w:rsidRPr="004C17AA">
              <w:rPr>
                <w:sz w:val="20"/>
                <w:szCs w:val="20"/>
                <w:lang w:val="en-US"/>
              </w:rPr>
              <w:t>&lt;  140</w:t>
            </w:r>
          </w:p>
        </w:tc>
        <w:tc>
          <w:tcPr>
            <w:tcW w:w="1070" w:type="dxa"/>
            <w:vMerge w:val="restart"/>
            <w:vAlign w:val="center"/>
          </w:tcPr>
          <w:p w14:paraId="3BF1BA61" w14:textId="77777777" w:rsidR="00111807" w:rsidRPr="004C17AA" w:rsidRDefault="00111807" w:rsidP="00111807">
            <w:pPr>
              <w:spacing w:after="0" w:line="240" w:lineRule="auto"/>
              <w:jc w:val="center"/>
              <w:rPr>
                <w:sz w:val="20"/>
                <w:szCs w:val="20"/>
                <w:lang w:val="en-US"/>
              </w:rPr>
            </w:pPr>
            <w:r w:rsidRPr="004C17AA">
              <w:rPr>
                <w:sz w:val="20"/>
                <w:szCs w:val="20"/>
                <w:lang w:val="en-US"/>
              </w:rPr>
              <w:t>+ 63</w:t>
            </w:r>
          </w:p>
          <w:p w14:paraId="4387F30E"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5184356E" w14:textId="77777777" w:rsidR="00111807" w:rsidRPr="004C17AA" w:rsidRDefault="00111807" w:rsidP="00111807">
            <w:pPr>
              <w:spacing w:after="0" w:line="240" w:lineRule="auto"/>
              <w:jc w:val="center"/>
              <w:rPr>
                <w:sz w:val="20"/>
                <w:szCs w:val="20"/>
                <w:lang w:val="en-US"/>
              </w:rPr>
            </w:pPr>
            <w:r w:rsidRPr="004C17AA">
              <w:rPr>
                <w:sz w:val="20"/>
                <w:szCs w:val="20"/>
                <w:lang w:val="en-US"/>
              </w:rPr>
              <w:t>+ 100</w:t>
            </w:r>
          </w:p>
          <w:p w14:paraId="58029287"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75BC2F83" w14:textId="77777777" w:rsidR="00111807" w:rsidRPr="004C17AA" w:rsidRDefault="00111807" w:rsidP="00111807">
            <w:pPr>
              <w:spacing w:after="0" w:line="240" w:lineRule="auto"/>
              <w:jc w:val="center"/>
              <w:rPr>
                <w:sz w:val="20"/>
                <w:szCs w:val="20"/>
                <w:lang w:val="en-US"/>
              </w:rPr>
            </w:pPr>
            <w:r w:rsidRPr="004C17AA">
              <w:rPr>
                <w:sz w:val="20"/>
                <w:szCs w:val="20"/>
                <w:lang w:val="en-US"/>
              </w:rPr>
              <w:t>+ 160</w:t>
            </w:r>
          </w:p>
          <w:p w14:paraId="4F77B910"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3F037A0C" w14:textId="77777777" w:rsidR="00111807" w:rsidRPr="004C17AA" w:rsidRDefault="00111807" w:rsidP="00111807">
            <w:pPr>
              <w:spacing w:after="0" w:line="240" w:lineRule="auto"/>
              <w:jc w:val="center"/>
              <w:rPr>
                <w:sz w:val="20"/>
                <w:szCs w:val="20"/>
                <w:lang w:val="en-US"/>
              </w:rPr>
            </w:pPr>
            <w:r w:rsidRPr="004C17AA">
              <w:rPr>
                <w:sz w:val="20"/>
                <w:szCs w:val="20"/>
                <w:lang w:val="en-US"/>
              </w:rPr>
              <w:t>+ 250</w:t>
            </w:r>
          </w:p>
          <w:p w14:paraId="036DF308"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C113720" w14:textId="77777777" w:rsidR="00111807" w:rsidRPr="004C17AA" w:rsidRDefault="00111807" w:rsidP="00111807">
            <w:pPr>
              <w:spacing w:after="0" w:line="240" w:lineRule="auto"/>
              <w:jc w:val="center"/>
              <w:rPr>
                <w:sz w:val="20"/>
                <w:szCs w:val="20"/>
                <w:lang w:val="en-US"/>
              </w:rPr>
            </w:pPr>
            <w:r w:rsidRPr="004C17AA">
              <w:rPr>
                <w:sz w:val="20"/>
                <w:szCs w:val="20"/>
                <w:lang w:val="en-US"/>
              </w:rPr>
              <w:t>+ 400</w:t>
            </w:r>
          </w:p>
          <w:p w14:paraId="2B7C8976"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3B24E9A" w14:textId="77777777" w:rsidR="00111807" w:rsidRPr="004C17AA" w:rsidRDefault="00111807" w:rsidP="00111807">
            <w:pPr>
              <w:spacing w:after="0" w:line="240" w:lineRule="auto"/>
              <w:jc w:val="center"/>
              <w:rPr>
                <w:sz w:val="20"/>
                <w:szCs w:val="20"/>
                <w:lang w:val="en-US"/>
              </w:rPr>
            </w:pPr>
            <w:r w:rsidRPr="004C17AA">
              <w:rPr>
                <w:sz w:val="20"/>
                <w:szCs w:val="20"/>
                <w:lang w:val="en-US"/>
              </w:rPr>
              <w:t>+ 630</w:t>
            </w:r>
          </w:p>
          <w:p w14:paraId="4A7E68E0"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E8A27AC" w14:textId="77777777" w:rsidR="00111807" w:rsidRPr="004C17AA" w:rsidRDefault="00111807" w:rsidP="00111807">
            <w:pPr>
              <w:spacing w:after="0" w:line="240" w:lineRule="auto"/>
              <w:jc w:val="center"/>
              <w:rPr>
                <w:sz w:val="20"/>
                <w:szCs w:val="20"/>
                <w:lang w:val="en-US"/>
              </w:rPr>
            </w:pPr>
            <w:r w:rsidRPr="004C17AA">
              <w:rPr>
                <w:sz w:val="20"/>
                <w:szCs w:val="20"/>
                <w:lang w:val="en-US"/>
              </w:rPr>
              <w:t>- 43</w:t>
            </w:r>
          </w:p>
          <w:p w14:paraId="4520EA92" w14:textId="77777777" w:rsidR="00111807" w:rsidRPr="004C17AA" w:rsidRDefault="00111807" w:rsidP="00111807">
            <w:pPr>
              <w:spacing w:after="0" w:line="240" w:lineRule="auto"/>
              <w:jc w:val="center"/>
              <w:rPr>
                <w:sz w:val="20"/>
                <w:szCs w:val="20"/>
                <w:lang w:val="en-US"/>
              </w:rPr>
            </w:pPr>
            <w:r w:rsidRPr="004C17AA">
              <w:rPr>
                <w:sz w:val="20"/>
                <w:szCs w:val="20"/>
                <w:lang w:val="en-US"/>
              </w:rPr>
              <w:t>- 83</w:t>
            </w:r>
          </w:p>
        </w:tc>
        <w:tc>
          <w:tcPr>
            <w:tcW w:w="1070" w:type="dxa"/>
            <w:vMerge w:val="restart"/>
            <w:vAlign w:val="center"/>
          </w:tcPr>
          <w:p w14:paraId="1AD3AAE6"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- 43</w:t>
            </w:r>
          </w:p>
          <w:p w14:paraId="454FF473" w14:textId="77777777" w:rsidR="00111807" w:rsidRPr="004C17AA" w:rsidRDefault="00111807" w:rsidP="00111807">
            <w:pPr>
              <w:spacing w:after="0" w:line="240" w:lineRule="auto"/>
              <w:jc w:val="center"/>
              <w:rPr>
                <w:sz w:val="20"/>
                <w:szCs w:val="20"/>
                <w:lang w:val="en-US"/>
              </w:rPr>
            </w:pPr>
            <w:r w:rsidRPr="004C17AA">
              <w:rPr>
                <w:sz w:val="20"/>
                <w:szCs w:val="20"/>
                <w:lang w:val="en-US"/>
              </w:rPr>
              <w:t>- 106</w:t>
            </w:r>
          </w:p>
        </w:tc>
      </w:tr>
      <w:tr w:rsidR="00111807" w:rsidRPr="004C17AA" w14:paraId="12235D1F" w14:textId="77777777" w:rsidTr="00961AC3">
        <w:tc>
          <w:tcPr>
            <w:tcW w:w="1069" w:type="dxa"/>
          </w:tcPr>
          <w:p w14:paraId="69C78354" w14:textId="77777777" w:rsidR="00111807" w:rsidRPr="004C17AA" w:rsidRDefault="00111807" w:rsidP="00111807">
            <w:pPr>
              <w:spacing w:after="0" w:line="240" w:lineRule="auto"/>
              <w:rPr>
                <w:sz w:val="20"/>
                <w:szCs w:val="20"/>
                <w:lang w:val="en-US"/>
              </w:rPr>
            </w:pPr>
            <w:r w:rsidRPr="004C17AA">
              <w:rPr>
                <w:sz w:val="20"/>
                <w:szCs w:val="20"/>
                <w:lang w:val="en-US"/>
              </w:rPr>
              <w:t>&gt;  140</w:t>
            </w:r>
          </w:p>
          <w:p w14:paraId="260620D5" w14:textId="77777777" w:rsidR="00111807" w:rsidRPr="004C17AA" w:rsidRDefault="00111807" w:rsidP="00111807">
            <w:pPr>
              <w:spacing w:after="0" w:line="240" w:lineRule="auto"/>
              <w:rPr>
                <w:sz w:val="20"/>
                <w:szCs w:val="20"/>
                <w:lang w:val="en-US"/>
              </w:rPr>
            </w:pPr>
            <w:r w:rsidRPr="004C17AA">
              <w:rPr>
                <w:sz w:val="20"/>
                <w:szCs w:val="20"/>
                <w:lang w:val="en-US"/>
              </w:rPr>
              <w:t>&lt;  160</w:t>
            </w:r>
          </w:p>
        </w:tc>
        <w:tc>
          <w:tcPr>
            <w:tcW w:w="1070" w:type="dxa"/>
            <w:vMerge/>
            <w:vAlign w:val="center"/>
          </w:tcPr>
          <w:p w14:paraId="542653C2"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5D682526"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7F65FD51"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6B3F674"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41027484"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163CC485"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344BF09E"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605AB01E" w14:textId="77777777" w:rsidR="00111807" w:rsidRPr="004C17AA" w:rsidRDefault="00111807" w:rsidP="00111807">
            <w:pPr>
              <w:spacing w:after="0" w:line="240" w:lineRule="auto"/>
              <w:jc w:val="center"/>
              <w:rPr>
                <w:sz w:val="20"/>
                <w:szCs w:val="20"/>
                <w:lang w:val="ru-RU"/>
              </w:rPr>
            </w:pPr>
          </w:p>
        </w:tc>
      </w:tr>
      <w:tr w:rsidR="00111807" w:rsidRPr="004C17AA" w14:paraId="2DA2B9A2" w14:textId="77777777" w:rsidTr="00961AC3">
        <w:tc>
          <w:tcPr>
            <w:tcW w:w="1069" w:type="dxa"/>
          </w:tcPr>
          <w:p w14:paraId="71B82927" w14:textId="77777777" w:rsidR="00111807" w:rsidRPr="004C17AA" w:rsidRDefault="00111807" w:rsidP="00111807">
            <w:pPr>
              <w:spacing w:after="0" w:line="240" w:lineRule="auto"/>
              <w:rPr>
                <w:sz w:val="20"/>
                <w:szCs w:val="20"/>
                <w:lang w:val="en-US"/>
              </w:rPr>
            </w:pPr>
            <w:r w:rsidRPr="004C17AA">
              <w:rPr>
                <w:sz w:val="20"/>
                <w:szCs w:val="20"/>
                <w:lang w:val="en-US"/>
              </w:rPr>
              <w:t>&gt;  160</w:t>
            </w:r>
          </w:p>
          <w:p w14:paraId="410FB487" w14:textId="77777777" w:rsidR="00111807" w:rsidRPr="004C17AA" w:rsidRDefault="00111807" w:rsidP="00111807">
            <w:pPr>
              <w:spacing w:after="0" w:line="240" w:lineRule="auto"/>
              <w:rPr>
                <w:sz w:val="20"/>
                <w:szCs w:val="20"/>
                <w:lang w:val="en-US"/>
              </w:rPr>
            </w:pPr>
            <w:r w:rsidRPr="004C17AA">
              <w:rPr>
                <w:sz w:val="20"/>
                <w:szCs w:val="20"/>
                <w:lang w:val="en-US"/>
              </w:rPr>
              <w:t>&lt;  180</w:t>
            </w:r>
          </w:p>
        </w:tc>
        <w:tc>
          <w:tcPr>
            <w:tcW w:w="1070" w:type="dxa"/>
            <w:vMerge/>
            <w:vAlign w:val="center"/>
          </w:tcPr>
          <w:p w14:paraId="128D8686"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5A6E703C"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9D4986B"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4BE82CEB"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25100A5D"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736A6733"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406126D"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7FDC607" w14:textId="77777777" w:rsidR="00111807" w:rsidRPr="004C17AA" w:rsidRDefault="00111807" w:rsidP="00111807">
            <w:pPr>
              <w:spacing w:after="0" w:line="240" w:lineRule="auto"/>
              <w:jc w:val="center"/>
              <w:rPr>
                <w:sz w:val="20"/>
                <w:szCs w:val="20"/>
                <w:lang w:val="ru-RU"/>
              </w:rPr>
            </w:pPr>
          </w:p>
        </w:tc>
      </w:tr>
      <w:tr w:rsidR="00111807" w:rsidRPr="004C17AA" w14:paraId="49182BF9" w14:textId="77777777" w:rsidTr="00961AC3">
        <w:tc>
          <w:tcPr>
            <w:tcW w:w="1069" w:type="dxa"/>
          </w:tcPr>
          <w:p w14:paraId="56B85371" w14:textId="77777777" w:rsidR="00111807" w:rsidRPr="004C17AA" w:rsidRDefault="00111807" w:rsidP="00111807">
            <w:pPr>
              <w:spacing w:after="0" w:line="240" w:lineRule="auto"/>
              <w:rPr>
                <w:sz w:val="20"/>
                <w:szCs w:val="20"/>
                <w:lang w:val="en-US"/>
              </w:rPr>
            </w:pPr>
            <w:r w:rsidRPr="004C17AA">
              <w:rPr>
                <w:sz w:val="20"/>
                <w:szCs w:val="20"/>
                <w:lang w:val="en-US"/>
              </w:rPr>
              <w:t>&gt;  180</w:t>
            </w:r>
          </w:p>
          <w:p w14:paraId="7865FCD9" w14:textId="77777777" w:rsidR="00111807" w:rsidRPr="004C17AA" w:rsidRDefault="00111807" w:rsidP="00111807">
            <w:pPr>
              <w:spacing w:after="0" w:line="240" w:lineRule="auto"/>
              <w:rPr>
                <w:sz w:val="20"/>
                <w:szCs w:val="20"/>
                <w:lang w:val="en-US"/>
              </w:rPr>
            </w:pPr>
            <w:r w:rsidRPr="004C17AA">
              <w:rPr>
                <w:sz w:val="20"/>
                <w:szCs w:val="20"/>
                <w:lang w:val="en-US"/>
              </w:rPr>
              <w:t>&lt;  200</w:t>
            </w:r>
          </w:p>
        </w:tc>
        <w:tc>
          <w:tcPr>
            <w:tcW w:w="1070" w:type="dxa"/>
            <w:vMerge w:val="restart"/>
            <w:vAlign w:val="center"/>
          </w:tcPr>
          <w:p w14:paraId="7BA21920" w14:textId="77777777" w:rsidR="00111807" w:rsidRPr="004C17AA" w:rsidRDefault="00111807" w:rsidP="00111807">
            <w:pPr>
              <w:spacing w:after="0" w:line="240" w:lineRule="auto"/>
              <w:jc w:val="center"/>
              <w:rPr>
                <w:sz w:val="20"/>
                <w:szCs w:val="20"/>
                <w:lang w:val="en-US"/>
              </w:rPr>
            </w:pPr>
            <w:r w:rsidRPr="004C17AA">
              <w:rPr>
                <w:sz w:val="20"/>
                <w:szCs w:val="20"/>
                <w:lang w:val="en-US"/>
              </w:rPr>
              <w:t>+ 72</w:t>
            </w:r>
          </w:p>
          <w:p w14:paraId="14AACA0D"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77161E13" w14:textId="77777777" w:rsidR="00111807" w:rsidRPr="004C17AA" w:rsidRDefault="00111807" w:rsidP="00111807">
            <w:pPr>
              <w:spacing w:after="0" w:line="240" w:lineRule="auto"/>
              <w:jc w:val="center"/>
              <w:rPr>
                <w:sz w:val="20"/>
                <w:szCs w:val="20"/>
                <w:lang w:val="en-US"/>
              </w:rPr>
            </w:pPr>
            <w:r w:rsidRPr="004C17AA">
              <w:rPr>
                <w:sz w:val="20"/>
                <w:szCs w:val="20"/>
                <w:lang w:val="en-US"/>
              </w:rPr>
              <w:t>+ 115</w:t>
            </w:r>
          </w:p>
          <w:p w14:paraId="268CB870"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7F8C6C23" w14:textId="77777777" w:rsidR="00111807" w:rsidRPr="004C17AA" w:rsidRDefault="00111807" w:rsidP="00111807">
            <w:pPr>
              <w:spacing w:after="0" w:line="240" w:lineRule="auto"/>
              <w:jc w:val="center"/>
              <w:rPr>
                <w:sz w:val="20"/>
                <w:szCs w:val="20"/>
                <w:lang w:val="en-US"/>
              </w:rPr>
            </w:pPr>
            <w:r w:rsidRPr="004C17AA">
              <w:rPr>
                <w:sz w:val="20"/>
                <w:szCs w:val="20"/>
                <w:lang w:val="en-US"/>
              </w:rPr>
              <w:t>+ 185</w:t>
            </w:r>
          </w:p>
          <w:p w14:paraId="491D778C"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A800104" w14:textId="77777777" w:rsidR="00111807" w:rsidRPr="004C17AA" w:rsidRDefault="00111807" w:rsidP="00111807">
            <w:pPr>
              <w:spacing w:after="0" w:line="240" w:lineRule="auto"/>
              <w:jc w:val="center"/>
              <w:rPr>
                <w:sz w:val="20"/>
                <w:szCs w:val="20"/>
                <w:lang w:val="en-US"/>
              </w:rPr>
            </w:pPr>
            <w:r w:rsidRPr="004C17AA">
              <w:rPr>
                <w:sz w:val="20"/>
                <w:szCs w:val="20"/>
                <w:lang w:val="en-US"/>
              </w:rPr>
              <w:t>+ 290</w:t>
            </w:r>
          </w:p>
          <w:p w14:paraId="6BB3B10B"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79BF4D8" w14:textId="77777777" w:rsidR="00111807" w:rsidRPr="004C17AA" w:rsidRDefault="00111807" w:rsidP="00111807">
            <w:pPr>
              <w:spacing w:after="0" w:line="240" w:lineRule="auto"/>
              <w:jc w:val="center"/>
              <w:rPr>
                <w:sz w:val="20"/>
                <w:szCs w:val="20"/>
                <w:lang w:val="en-US"/>
              </w:rPr>
            </w:pPr>
            <w:r w:rsidRPr="004C17AA">
              <w:rPr>
                <w:sz w:val="20"/>
                <w:szCs w:val="20"/>
                <w:lang w:val="en-US"/>
              </w:rPr>
              <w:t>+ 460</w:t>
            </w:r>
          </w:p>
          <w:p w14:paraId="650CFA6D"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3DF02062" w14:textId="77777777" w:rsidR="00111807" w:rsidRPr="004C17AA" w:rsidRDefault="00111807" w:rsidP="00111807">
            <w:pPr>
              <w:spacing w:after="0" w:line="240" w:lineRule="auto"/>
              <w:jc w:val="center"/>
              <w:rPr>
                <w:sz w:val="20"/>
                <w:szCs w:val="20"/>
                <w:lang w:val="en-US"/>
              </w:rPr>
            </w:pPr>
            <w:r w:rsidRPr="004C17AA">
              <w:rPr>
                <w:sz w:val="20"/>
                <w:szCs w:val="20"/>
                <w:lang w:val="en-US"/>
              </w:rPr>
              <w:t>+ 720</w:t>
            </w:r>
          </w:p>
          <w:p w14:paraId="401721F3"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527E32A8" w14:textId="77777777" w:rsidR="00111807" w:rsidRPr="004C17AA" w:rsidRDefault="00111807" w:rsidP="00111807">
            <w:pPr>
              <w:spacing w:after="0" w:line="240" w:lineRule="auto"/>
              <w:jc w:val="center"/>
              <w:rPr>
                <w:sz w:val="20"/>
                <w:szCs w:val="20"/>
                <w:lang w:val="en-US"/>
              </w:rPr>
            </w:pPr>
            <w:r w:rsidRPr="004C17AA">
              <w:rPr>
                <w:sz w:val="20"/>
                <w:szCs w:val="20"/>
                <w:lang w:val="en-US"/>
              </w:rPr>
              <w:t>- 50</w:t>
            </w:r>
          </w:p>
          <w:p w14:paraId="4E6A2688" w14:textId="77777777" w:rsidR="00111807" w:rsidRPr="004C17AA" w:rsidRDefault="00111807" w:rsidP="00111807">
            <w:pPr>
              <w:spacing w:after="0" w:line="240" w:lineRule="auto"/>
              <w:jc w:val="center"/>
              <w:rPr>
                <w:sz w:val="20"/>
                <w:szCs w:val="20"/>
                <w:lang w:val="en-US"/>
              </w:rPr>
            </w:pPr>
            <w:r w:rsidRPr="004C17AA">
              <w:rPr>
                <w:sz w:val="20"/>
                <w:szCs w:val="20"/>
                <w:lang w:val="en-US"/>
              </w:rPr>
              <w:t>- 96</w:t>
            </w:r>
          </w:p>
        </w:tc>
        <w:tc>
          <w:tcPr>
            <w:tcW w:w="1070" w:type="dxa"/>
            <w:vMerge w:val="restart"/>
            <w:vAlign w:val="center"/>
          </w:tcPr>
          <w:p w14:paraId="5954FE88"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- 50</w:t>
            </w:r>
          </w:p>
          <w:p w14:paraId="2CB57A0E" w14:textId="77777777" w:rsidR="00111807" w:rsidRPr="004C17AA" w:rsidRDefault="00111807" w:rsidP="00111807">
            <w:pPr>
              <w:spacing w:after="0" w:line="240" w:lineRule="auto"/>
              <w:jc w:val="center"/>
              <w:rPr>
                <w:sz w:val="20"/>
                <w:szCs w:val="20"/>
                <w:lang w:val="en-US"/>
              </w:rPr>
            </w:pPr>
            <w:r w:rsidRPr="004C17AA">
              <w:rPr>
                <w:sz w:val="20"/>
                <w:szCs w:val="20"/>
                <w:lang w:val="en-US"/>
              </w:rPr>
              <w:t>- 122</w:t>
            </w:r>
          </w:p>
        </w:tc>
      </w:tr>
      <w:tr w:rsidR="00111807" w:rsidRPr="004C17AA" w14:paraId="675F89F4" w14:textId="77777777" w:rsidTr="00961AC3">
        <w:tc>
          <w:tcPr>
            <w:tcW w:w="1069" w:type="dxa"/>
          </w:tcPr>
          <w:p w14:paraId="3F5BD4D6" w14:textId="77777777" w:rsidR="00111807" w:rsidRPr="004C17AA" w:rsidRDefault="00111807" w:rsidP="00111807">
            <w:pPr>
              <w:spacing w:after="0" w:line="240" w:lineRule="auto"/>
              <w:rPr>
                <w:sz w:val="20"/>
                <w:szCs w:val="20"/>
                <w:lang w:val="en-US"/>
              </w:rPr>
            </w:pPr>
            <w:r w:rsidRPr="004C17AA">
              <w:rPr>
                <w:sz w:val="20"/>
                <w:szCs w:val="20"/>
                <w:lang w:val="en-US"/>
              </w:rPr>
              <w:t>&gt;  200</w:t>
            </w:r>
          </w:p>
          <w:p w14:paraId="4100E65E" w14:textId="77777777" w:rsidR="00111807" w:rsidRPr="004C17AA" w:rsidRDefault="00111807" w:rsidP="00111807">
            <w:pPr>
              <w:spacing w:after="0" w:line="240" w:lineRule="auto"/>
              <w:rPr>
                <w:sz w:val="20"/>
                <w:szCs w:val="20"/>
                <w:lang w:val="en-US"/>
              </w:rPr>
            </w:pPr>
            <w:r w:rsidRPr="004C17AA">
              <w:rPr>
                <w:sz w:val="20"/>
                <w:szCs w:val="20"/>
                <w:lang w:val="en-US"/>
              </w:rPr>
              <w:t>&lt;  225</w:t>
            </w:r>
          </w:p>
        </w:tc>
        <w:tc>
          <w:tcPr>
            <w:tcW w:w="1070" w:type="dxa"/>
            <w:vMerge/>
            <w:vAlign w:val="center"/>
          </w:tcPr>
          <w:p w14:paraId="5A9268B5"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3DC7C950"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3482C892"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18555FF5"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1E4F0875"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9042ACC"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FEABA17"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3AF1C000" w14:textId="77777777" w:rsidR="00111807" w:rsidRPr="004C17AA" w:rsidRDefault="00111807" w:rsidP="00111807">
            <w:pPr>
              <w:spacing w:after="0" w:line="240" w:lineRule="auto"/>
              <w:jc w:val="center"/>
              <w:rPr>
                <w:sz w:val="20"/>
                <w:szCs w:val="20"/>
                <w:lang w:val="ru-RU"/>
              </w:rPr>
            </w:pPr>
          </w:p>
        </w:tc>
      </w:tr>
      <w:tr w:rsidR="00111807" w:rsidRPr="004C17AA" w14:paraId="4FBEF467" w14:textId="77777777" w:rsidTr="00961AC3">
        <w:tc>
          <w:tcPr>
            <w:tcW w:w="1069" w:type="dxa"/>
          </w:tcPr>
          <w:p w14:paraId="573C3A31" w14:textId="77777777" w:rsidR="00111807" w:rsidRPr="004C17AA" w:rsidRDefault="00111807" w:rsidP="00111807">
            <w:pPr>
              <w:spacing w:after="0" w:line="240" w:lineRule="auto"/>
              <w:rPr>
                <w:sz w:val="20"/>
                <w:szCs w:val="20"/>
                <w:lang w:val="en-US"/>
              </w:rPr>
            </w:pPr>
            <w:r w:rsidRPr="004C17AA">
              <w:rPr>
                <w:sz w:val="20"/>
                <w:szCs w:val="20"/>
                <w:lang w:val="en-US"/>
              </w:rPr>
              <w:t>&gt;  225</w:t>
            </w:r>
          </w:p>
          <w:p w14:paraId="3C9160DD" w14:textId="77777777" w:rsidR="00111807" w:rsidRPr="004C17AA" w:rsidRDefault="00111807" w:rsidP="00111807">
            <w:pPr>
              <w:spacing w:after="0" w:line="240" w:lineRule="auto"/>
              <w:rPr>
                <w:sz w:val="20"/>
                <w:szCs w:val="20"/>
                <w:lang w:val="en-US"/>
              </w:rPr>
            </w:pPr>
            <w:r w:rsidRPr="004C17AA">
              <w:rPr>
                <w:sz w:val="20"/>
                <w:szCs w:val="20"/>
                <w:lang w:val="en-US"/>
              </w:rPr>
              <w:t>&lt;  250</w:t>
            </w:r>
          </w:p>
        </w:tc>
        <w:tc>
          <w:tcPr>
            <w:tcW w:w="1070" w:type="dxa"/>
            <w:vMerge/>
            <w:vAlign w:val="center"/>
          </w:tcPr>
          <w:p w14:paraId="303DC9D0"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4D740DFF"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7849DCE1"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44AB9D7F"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6C5F16C"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72CB7F5E"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03E22FC4"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174F1400" w14:textId="77777777" w:rsidR="00111807" w:rsidRPr="004C17AA" w:rsidRDefault="00111807" w:rsidP="00111807">
            <w:pPr>
              <w:spacing w:after="0" w:line="240" w:lineRule="auto"/>
              <w:jc w:val="center"/>
              <w:rPr>
                <w:sz w:val="20"/>
                <w:szCs w:val="20"/>
                <w:lang w:val="ru-RU"/>
              </w:rPr>
            </w:pPr>
          </w:p>
        </w:tc>
      </w:tr>
      <w:tr w:rsidR="00111807" w:rsidRPr="004C17AA" w14:paraId="2675CF8C" w14:textId="77777777" w:rsidTr="00961AC3">
        <w:tc>
          <w:tcPr>
            <w:tcW w:w="1069" w:type="dxa"/>
          </w:tcPr>
          <w:p w14:paraId="6BB2FA4B" w14:textId="77777777" w:rsidR="00111807" w:rsidRPr="004C17AA" w:rsidRDefault="00111807" w:rsidP="00111807">
            <w:pPr>
              <w:spacing w:after="0" w:line="240" w:lineRule="auto"/>
              <w:rPr>
                <w:sz w:val="20"/>
                <w:szCs w:val="20"/>
                <w:lang w:val="en-US"/>
              </w:rPr>
            </w:pPr>
            <w:r w:rsidRPr="004C17AA">
              <w:rPr>
                <w:sz w:val="20"/>
                <w:szCs w:val="20"/>
                <w:lang w:val="en-US"/>
              </w:rPr>
              <w:t>&gt;  250</w:t>
            </w:r>
          </w:p>
          <w:p w14:paraId="4C38F825" w14:textId="77777777" w:rsidR="00111807" w:rsidRPr="004C17AA" w:rsidRDefault="00111807" w:rsidP="00111807">
            <w:pPr>
              <w:spacing w:after="0" w:line="240" w:lineRule="auto"/>
              <w:rPr>
                <w:sz w:val="20"/>
                <w:szCs w:val="20"/>
                <w:lang w:val="en-US"/>
              </w:rPr>
            </w:pPr>
            <w:r w:rsidRPr="004C17AA">
              <w:rPr>
                <w:sz w:val="20"/>
                <w:szCs w:val="20"/>
                <w:lang w:val="en-US"/>
              </w:rPr>
              <w:t>&lt;  280</w:t>
            </w:r>
          </w:p>
        </w:tc>
        <w:tc>
          <w:tcPr>
            <w:tcW w:w="1070" w:type="dxa"/>
            <w:vMerge w:val="restart"/>
            <w:vAlign w:val="center"/>
          </w:tcPr>
          <w:p w14:paraId="409488AB" w14:textId="77777777" w:rsidR="00111807" w:rsidRPr="004C17AA" w:rsidRDefault="00111807" w:rsidP="00111807">
            <w:pPr>
              <w:spacing w:after="0" w:line="240" w:lineRule="auto"/>
              <w:jc w:val="center"/>
              <w:rPr>
                <w:sz w:val="20"/>
                <w:szCs w:val="20"/>
                <w:lang w:val="en-US"/>
              </w:rPr>
            </w:pPr>
            <w:r w:rsidRPr="004C17AA">
              <w:rPr>
                <w:sz w:val="20"/>
                <w:szCs w:val="20"/>
                <w:lang w:val="en-US"/>
              </w:rPr>
              <w:t>+ 81</w:t>
            </w:r>
          </w:p>
          <w:p w14:paraId="1D4BF12C"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56FF1CA" w14:textId="77777777" w:rsidR="00111807" w:rsidRPr="004C17AA" w:rsidRDefault="00111807" w:rsidP="00111807">
            <w:pPr>
              <w:spacing w:after="0" w:line="240" w:lineRule="auto"/>
              <w:jc w:val="center"/>
              <w:rPr>
                <w:sz w:val="20"/>
                <w:szCs w:val="20"/>
                <w:lang w:val="en-US"/>
              </w:rPr>
            </w:pPr>
            <w:r w:rsidRPr="004C17AA">
              <w:rPr>
                <w:sz w:val="20"/>
                <w:szCs w:val="20"/>
                <w:lang w:val="en-US"/>
              </w:rPr>
              <w:t>+ 130</w:t>
            </w:r>
          </w:p>
          <w:p w14:paraId="329B8CD4"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14766E92" w14:textId="77777777" w:rsidR="00111807" w:rsidRPr="004C17AA" w:rsidRDefault="00111807" w:rsidP="00111807">
            <w:pPr>
              <w:spacing w:after="0" w:line="240" w:lineRule="auto"/>
              <w:jc w:val="center"/>
              <w:rPr>
                <w:sz w:val="20"/>
                <w:szCs w:val="20"/>
                <w:lang w:val="en-US"/>
              </w:rPr>
            </w:pPr>
            <w:r w:rsidRPr="004C17AA">
              <w:rPr>
                <w:sz w:val="20"/>
                <w:szCs w:val="20"/>
                <w:lang w:val="en-US"/>
              </w:rPr>
              <w:t>+ 210</w:t>
            </w:r>
          </w:p>
          <w:p w14:paraId="1E7C8A7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AD7DBC2" w14:textId="77777777" w:rsidR="00111807" w:rsidRPr="004C17AA" w:rsidRDefault="00111807" w:rsidP="00111807">
            <w:pPr>
              <w:spacing w:after="0" w:line="240" w:lineRule="auto"/>
              <w:jc w:val="center"/>
              <w:rPr>
                <w:sz w:val="20"/>
                <w:szCs w:val="20"/>
                <w:lang w:val="en-US"/>
              </w:rPr>
            </w:pPr>
            <w:r w:rsidRPr="004C17AA">
              <w:rPr>
                <w:sz w:val="20"/>
                <w:szCs w:val="20"/>
                <w:lang w:val="en-US"/>
              </w:rPr>
              <w:t>+ 320</w:t>
            </w:r>
          </w:p>
          <w:p w14:paraId="361658A0"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1252BFFB" w14:textId="77777777" w:rsidR="00111807" w:rsidRPr="004C17AA" w:rsidRDefault="00111807" w:rsidP="00111807">
            <w:pPr>
              <w:spacing w:after="0" w:line="240" w:lineRule="auto"/>
              <w:jc w:val="center"/>
              <w:rPr>
                <w:sz w:val="20"/>
                <w:szCs w:val="20"/>
                <w:lang w:val="en-US"/>
              </w:rPr>
            </w:pPr>
            <w:r w:rsidRPr="004C17AA">
              <w:rPr>
                <w:sz w:val="20"/>
                <w:szCs w:val="20"/>
                <w:lang w:val="en-US"/>
              </w:rPr>
              <w:t>+ 520</w:t>
            </w:r>
          </w:p>
          <w:p w14:paraId="0B9BA919"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DB2DE4D" w14:textId="77777777" w:rsidR="00111807" w:rsidRPr="004C17AA" w:rsidRDefault="00111807" w:rsidP="00111807">
            <w:pPr>
              <w:spacing w:after="0" w:line="240" w:lineRule="auto"/>
              <w:jc w:val="center"/>
              <w:rPr>
                <w:sz w:val="20"/>
                <w:szCs w:val="20"/>
                <w:lang w:val="en-US"/>
              </w:rPr>
            </w:pPr>
            <w:r w:rsidRPr="004C17AA">
              <w:rPr>
                <w:sz w:val="20"/>
                <w:szCs w:val="20"/>
                <w:lang w:val="en-US"/>
              </w:rPr>
              <w:t>+ 810</w:t>
            </w:r>
          </w:p>
          <w:p w14:paraId="02070EFC"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3D6994F"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- 56</w:t>
            </w:r>
          </w:p>
          <w:p w14:paraId="3AC45BA5" w14:textId="77777777" w:rsidR="00111807" w:rsidRPr="004C17AA" w:rsidRDefault="00111807" w:rsidP="00111807">
            <w:pPr>
              <w:spacing w:after="0" w:line="240" w:lineRule="auto"/>
              <w:jc w:val="center"/>
              <w:rPr>
                <w:sz w:val="20"/>
                <w:szCs w:val="20"/>
                <w:lang w:val="en-US"/>
              </w:rPr>
            </w:pPr>
            <w:r w:rsidRPr="004C17AA">
              <w:rPr>
                <w:sz w:val="20"/>
                <w:szCs w:val="20"/>
                <w:lang w:val="en-US"/>
              </w:rPr>
              <w:t>- 108</w:t>
            </w:r>
          </w:p>
        </w:tc>
        <w:tc>
          <w:tcPr>
            <w:tcW w:w="1070" w:type="dxa"/>
            <w:vMerge w:val="restart"/>
            <w:vAlign w:val="center"/>
          </w:tcPr>
          <w:p w14:paraId="19FCA1A9"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- 56</w:t>
            </w:r>
          </w:p>
          <w:p w14:paraId="0BD28646" w14:textId="77777777" w:rsidR="00111807" w:rsidRPr="004C17AA" w:rsidRDefault="00111807" w:rsidP="00111807">
            <w:pPr>
              <w:spacing w:after="0" w:line="240" w:lineRule="auto"/>
              <w:jc w:val="center"/>
              <w:rPr>
                <w:sz w:val="20"/>
                <w:szCs w:val="20"/>
                <w:lang w:val="en-US"/>
              </w:rPr>
            </w:pPr>
            <w:r w:rsidRPr="004C17AA">
              <w:rPr>
                <w:sz w:val="20"/>
                <w:szCs w:val="20"/>
                <w:lang w:val="en-US"/>
              </w:rPr>
              <w:t>- 137</w:t>
            </w:r>
          </w:p>
        </w:tc>
      </w:tr>
      <w:tr w:rsidR="00111807" w:rsidRPr="004C17AA" w14:paraId="000364D9" w14:textId="77777777" w:rsidTr="00961AC3">
        <w:tc>
          <w:tcPr>
            <w:tcW w:w="1069" w:type="dxa"/>
          </w:tcPr>
          <w:p w14:paraId="10A7F678" w14:textId="77777777" w:rsidR="00111807" w:rsidRPr="004C17AA" w:rsidRDefault="00111807" w:rsidP="00111807">
            <w:pPr>
              <w:spacing w:after="0" w:line="240" w:lineRule="auto"/>
              <w:rPr>
                <w:sz w:val="20"/>
                <w:szCs w:val="20"/>
                <w:lang w:val="en-US"/>
              </w:rPr>
            </w:pPr>
            <w:r w:rsidRPr="004C17AA">
              <w:rPr>
                <w:sz w:val="20"/>
                <w:szCs w:val="20"/>
                <w:lang w:val="en-US"/>
              </w:rPr>
              <w:t>&gt;  280</w:t>
            </w:r>
          </w:p>
          <w:p w14:paraId="16A70D72" w14:textId="77777777" w:rsidR="00111807" w:rsidRPr="004C17AA" w:rsidRDefault="00111807" w:rsidP="00111807">
            <w:pPr>
              <w:spacing w:after="0" w:line="240" w:lineRule="auto"/>
              <w:rPr>
                <w:sz w:val="20"/>
                <w:szCs w:val="20"/>
                <w:lang w:val="en-US"/>
              </w:rPr>
            </w:pPr>
            <w:r w:rsidRPr="004C17AA">
              <w:rPr>
                <w:sz w:val="20"/>
                <w:szCs w:val="20"/>
                <w:lang w:val="en-US"/>
              </w:rPr>
              <w:t>&lt;  315</w:t>
            </w:r>
          </w:p>
        </w:tc>
        <w:tc>
          <w:tcPr>
            <w:tcW w:w="1070" w:type="dxa"/>
            <w:vMerge/>
            <w:vAlign w:val="center"/>
          </w:tcPr>
          <w:p w14:paraId="21BB9C91"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35722B76"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77FA1DF6"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15C6D3D"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61D79533"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2683AFC7"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24FB2E80"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333A9BC" w14:textId="77777777" w:rsidR="00111807" w:rsidRPr="004C17AA" w:rsidRDefault="00111807" w:rsidP="00111807">
            <w:pPr>
              <w:spacing w:after="0" w:line="240" w:lineRule="auto"/>
              <w:jc w:val="center"/>
              <w:rPr>
                <w:sz w:val="20"/>
                <w:szCs w:val="20"/>
                <w:lang w:val="ru-RU"/>
              </w:rPr>
            </w:pPr>
          </w:p>
        </w:tc>
      </w:tr>
      <w:tr w:rsidR="00111807" w:rsidRPr="004C17AA" w14:paraId="10515563" w14:textId="77777777" w:rsidTr="00961AC3">
        <w:tc>
          <w:tcPr>
            <w:tcW w:w="1069" w:type="dxa"/>
          </w:tcPr>
          <w:p w14:paraId="1D407A41" w14:textId="77777777" w:rsidR="00111807" w:rsidRPr="004C17AA" w:rsidRDefault="00111807" w:rsidP="00111807">
            <w:pPr>
              <w:spacing w:after="0" w:line="240" w:lineRule="auto"/>
              <w:rPr>
                <w:sz w:val="20"/>
                <w:szCs w:val="20"/>
                <w:lang w:val="en-US"/>
              </w:rPr>
            </w:pPr>
            <w:r w:rsidRPr="004C17AA">
              <w:rPr>
                <w:sz w:val="20"/>
                <w:szCs w:val="20"/>
                <w:lang w:val="en-US"/>
              </w:rPr>
              <w:t>&gt;  315</w:t>
            </w:r>
          </w:p>
          <w:p w14:paraId="4D9EC38A" w14:textId="77777777" w:rsidR="00111807" w:rsidRPr="004C17AA" w:rsidRDefault="00111807" w:rsidP="00111807">
            <w:pPr>
              <w:spacing w:after="0" w:line="240" w:lineRule="auto"/>
              <w:rPr>
                <w:sz w:val="20"/>
                <w:szCs w:val="20"/>
                <w:lang w:val="en-US"/>
              </w:rPr>
            </w:pPr>
            <w:r w:rsidRPr="004C17AA">
              <w:rPr>
                <w:sz w:val="20"/>
                <w:szCs w:val="20"/>
                <w:lang w:val="en-US"/>
              </w:rPr>
              <w:t>&lt;  355</w:t>
            </w:r>
          </w:p>
        </w:tc>
        <w:tc>
          <w:tcPr>
            <w:tcW w:w="1070" w:type="dxa"/>
            <w:vMerge w:val="restart"/>
            <w:vAlign w:val="bottom"/>
          </w:tcPr>
          <w:p w14:paraId="5EC06813" w14:textId="77777777" w:rsidR="00111807" w:rsidRPr="004C17AA" w:rsidRDefault="00111807" w:rsidP="00111807">
            <w:pPr>
              <w:spacing w:after="0" w:line="240" w:lineRule="auto"/>
              <w:jc w:val="center"/>
              <w:rPr>
                <w:sz w:val="20"/>
                <w:szCs w:val="20"/>
                <w:lang w:val="en-US"/>
              </w:rPr>
            </w:pPr>
            <w:r w:rsidRPr="004C17AA">
              <w:rPr>
                <w:sz w:val="20"/>
                <w:szCs w:val="20"/>
                <w:lang w:val="en-US"/>
              </w:rPr>
              <w:t>+ 89</w:t>
            </w:r>
          </w:p>
          <w:p w14:paraId="16658875"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p w14:paraId="5030A507" w14:textId="77777777" w:rsidR="00111807" w:rsidRPr="004C17AA" w:rsidRDefault="00111807" w:rsidP="00111807">
            <w:pPr>
              <w:spacing w:after="0" w:line="240" w:lineRule="auto"/>
              <w:jc w:val="center"/>
              <w:rPr>
                <w:sz w:val="20"/>
                <w:szCs w:val="20"/>
                <w:lang w:val="en-US"/>
              </w:rPr>
            </w:pPr>
          </w:p>
        </w:tc>
        <w:tc>
          <w:tcPr>
            <w:tcW w:w="1070" w:type="dxa"/>
            <w:vMerge w:val="restart"/>
            <w:vAlign w:val="center"/>
          </w:tcPr>
          <w:p w14:paraId="7537E40B" w14:textId="77777777" w:rsidR="00111807" w:rsidRPr="004C17AA" w:rsidRDefault="00111807" w:rsidP="00111807">
            <w:pPr>
              <w:spacing w:after="0" w:line="240" w:lineRule="auto"/>
              <w:jc w:val="center"/>
              <w:rPr>
                <w:sz w:val="20"/>
                <w:szCs w:val="20"/>
                <w:lang w:val="en-US"/>
              </w:rPr>
            </w:pPr>
            <w:r w:rsidRPr="004C17AA">
              <w:rPr>
                <w:sz w:val="20"/>
                <w:szCs w:val="20"/>
                <w:lang w:val="en-US"/>
              </w:rPr>
              <w:t>+ 140</w:t>
            </w:r>
          </w:p>
          <w:p w14:paraId="7C34666A"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149EA6C" w14:textId="77777777" w:rsidR="00111807" w:rsidRPr="004C17AA" w:rsidRDefault="00111807" w:rsidP="00111807">
            <w:pPr>
              <w:spacing w:after="0" w:line="240" w:lineRule="auto"/>
              <w:jc w:val="center"/>
              <w:rPr>
                <w:sz w:val="20"/>
                <w:szCs w:val="20"/>
                <w:lang w:val="en-US"/>
              </w:rPr>
            </w:pPr>
            <w:r w:rsidRPr="004C17AA">
              <w:rPr>
                <w:sz w:val="20"/>
                <w:szCs w:val="20"/>
                <w:lang w:val="en-US"/>
              </w:rPr>
              <w:t>+ 230</w:t>
            </w:r>
          </w:p>
          <w:p w14:paraId="0BB2D2BB"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664B0AD4" w14:textId="77777777" w:rsidR="00111807" w:rsidRPr="004C17AA" w:rsidRDefault="00111807" w:rsidP="00111807">
            <w:pPr>
              <w:spacing w:after="0" w:line="240" w:lineRule="auto"/>
              <w:jc w:val="center"/>
              <w:rPr>
                <w:sz w:val="20"/>
                <w:szCs w:val="20"/>
                <w:lang w:val="en-US"/>
              </w:rPr>
            </w:pPr>
            <w:r w:rsidRPr="004C17AA">
              <w:rPr>
                <w:sz w:val="20"/>
                <w:szCs w:val="20"/>
                <w:lang w:val="en-US"/>
              </w:rPr>
              <w:t>+ 360</w:t>
            </w:r>
          </w:p>
          <w:p w14:paraId="67EB4383"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4789EEAD" w14:textId="77777777" w:rsidR="00111807" w:rsidRPr="004C17AA" w:rsidRDefault="00111807" w:rsidP="00111807">
            <w:pPr>
              <w:spacing w:after="0" w:line="240" w:lineRule="auto"/>
              <w:jc w:val="center"/>
              <w:rPr>
                <w:sz w:val="20"/>
                <w:szCs w:val="20"/>
                <w:lang w:val="en-US"/>
              </w:rPr>
            </w:pPr>
            <w:r w:rsidRPr="004C17AA">
              <w:rPr>
                <w:sz w:val="20"/>
                <w:szCs w:val="20"/>
                <w:lang w:val="en-US"/>
              </w:rPr>
              <w:t>+ 570</w:t>
            </w:r>
          </w:p>
          <w:p w14:paraId="119646E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4D29EC05" w14:textId="77777777" w:rsidR="00111807" w:rsidRPr="004C17AA" w:rsidRDefault="00111807" w:rsidP="00111807">
            <w:pPr>
              <w:spacing w:after="0" w:line="240" w:lineRule="auto"/>
              <w:jc w:val="center"/>
              <w:rPr>
                <w:sz w:val="20"/>
                <w:szCs w:val="20"/>
                <w:lang w:val="en-US"/>
              </w:rPr>
            </w:pPr>
            <w:r w:rsidRPr="004C17AA">
              <w:rPr>
                <w:sz w:val="20"/>
                <w:szCs w:val="20"/>
                <w:lang w:val="en-US"/>
              </w:rPr>
              <w:t>+ 890</w:t>
            </w:r>
          </w:p>
          <w:p w14:paraId="5C506431"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1320869E"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- 62</w:t>
            </w:r>
          </w:p>
          <w:p w14:paraId="61D91491" w14:textId="77777777" w:rsidR="00111807" w:rsidRPr="004C17AA" w:rsidRDefault="00111807" w:rsidP="00111807">
            <w:pPr>
              <w:spacing w:after="0" w:line="240" w:lineRule="auto"/>
              <w:jc w:val="center"/>
              <w:rPr>
                <w:sz w:val="20"/>
                <w:szCs w:val="20"/>
                <w:lang w:val="en-US"/>
              </w:rPr>
            </w:pPr>
            <w:r w:rsidRPr="004C17AA">
              <w:rPr>
                <w:sz w:val="20"/>
                <w:szCs w:val="20"/>
                <w:lang w:val="en-US"/>
              </w:rPr>
              <w:t>- 119</w:t>
            </w:r>
          </w:p>
        </w:tc>
        <w:tc>
          <w:tcPr>
            <w:tcW w:w="1070" w:type="dxa"/>
            <w:vMerge w:val="restart"/>
            <w:vAlign w:val="center"/>
          </w:tcPr>
          <w:p w14:paraId="5FF6EF37"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- 62</w:t>
            </w:r>
          </w:p>
          <w:p w14:paraId="1F440A71" w14:textId="77777777" w:rsidR="00111807" w:rsidRPr="004C17AA" w:rsidRDefault="00111807" w:rsidP="00111807">
            <w:pPr>
              <w:spacing w:after="0" w:line="240" w:lineRule="auto"/>
              <w:jc w:val="center"/>
              <w:rPr>
                <w:sz w:val="20"/>
                <w:szCs w:val="20"/>
                <w:lang w:val="en-US"/>
              </w:rPr>
            </w:pPr>
            <w:r w:rsidRPr="004C17AA">
              <w:rPr>
                <w:sz w:val="20"/>
                <w:szCs w:val="20"/>
                <w:lang w:val="en-US"/>
              </w:rPr>
              <w:t>- 151</w:t>
            </w:r>
          </w:p>
        </w:tc>
      </w:tr>
      <w:tr w:rsidR="00111807" w:rsidRPr="004C17AA" w14:paraId="26084B28" w14:textId="77777777" w:rsidTr="00961AC3">
        <w:tc>
          <w:tcPr>
            <w:tcW w:w="1069" w:type="dxa"/>
          </w:tcPr>
          <w:p w14:paraId="1B45839E" w14:textId="77777777" w:rsidR="00111807" w:rsidRPr="004C17AA" w:rsidRDefault="00111807" w:rsidP="00111807">
            <w:pPr>
              <w:spacing w:after="0" w:line="240" w:lineRule="auto"/>
              <w:rPr>
                <w:sz w:val="20"/>
                <w:szCs w:val="20"/>
                <w:lang w:val="en-US"/>
              </w:rPr>
            </w:pPr>
            <w:r w:rsidRPr="004C17AA">
              <w:rPr>
                <w:sz w:val="20"/>
                <w:szCs w:val="20"/>
                <w:lang w:val="en-US"/>
              </w:rPr>
              <w:t>&gt;  355</w:t>
            </w:r>
          </w:p>
          <w:p w14:paraId="54D71745" w14:textId="77777777" w:rsidR="00111807" w:rsidRPr="004C17AA" w:rsidRDefault="00111807" w:rsidP="00111807">
            <w:pPr>
              <w:spacing w:after="0" w:line="240" w:lineRule="auto"/>
              <w:rPr>
                <w:sz w:val="20"/>
                <w:szCs w:val="20"/>
                <w:lang w:val="en-US"/>
              </w:rPr>
            </w:pPr>
            <w:r w:rsidRPr="004C17AA">
              <w:rPr>
                <w:sz w:val="20"/>
                <w:szCs w:val="20"/>
                <w:lang w:val="en-US"/>
              </w:rPr>
              <w:t>&lt;  400</w:t>
            </w:r>
          </w:p>
        </w:tc>
        <w:tc>
          <w:tcPr>
            <w:tcW w:w="1070" w:type="dxa"/>
            <w:vMerge/>
            <w:vAlign w:val="center"/>
          </w:tcPr>
          <w:p w14:paraId="5AA487DC" w14:textId="77777777" w:rsidR="00111807" w:rsidRPr="004C17AA" w:rsidRDefault="00111807" w:rsidP="00111807">
            <w:pPr>
              <w:spacing w:after="0" w:line="240" w:lineRule="auto"/>
              <w:jc w:val="center"/>
              <w:rPr>
                <w:sz w:val="20"/>
                <w:szCs w:val="20"/>
                <w:lang w:val="en-US"/>
              </w:rPr>
            </w:pPr>
          </w:p>
        </w:tc>
        <w:tc>
          <w:tcPr>
            <w:tcW w:w="1070" w:type="dxa"/>
            <w:vMerge/>
            <w:vAlign w:val="center"/>
          </w:tcPr>
          <w:p w14:paraId="74FCDBEF"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238E57F0"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26D04C42"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200A510D"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46D427BB"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404F9C3" w14:textId="77777777" w:rsidR="00111807" w:rsidRPr="004C17AA" w:rsidRDefault="00111807" w:rsidP="00111807">
            <w:pPr>
              <w:spacing w:after="0" w:line="240" w:lineRule="auto"/>
              <w:jc w:val="center"/>
              <w:rPr>
                <w:sz w:val="20"/>
                <w:szCs w:val="20"/>
                <w:lang w:val="ru-RU"/>
              </w:rPr>
            </w:pPr>
          </w:p>
        </w:tc>
        <w:tc>
          <w:tcPr>
            <w:tcW w:w="1070" w:type="dxa"/>
            <w:vMerge/>
            <w:vAlign w:val="center"/>
          </w:tcPr>
          <w:p w14:paraId="5DEE9CF5" w14:textId="77777777" w:rsidR="00111807" w:rsidRPr="004C17AA" w:rsidRDefault="00111807" w:rsidP="00111807">
            <w:pPr>
              <w:spacing w:after="0" w:line="240" w:lineRule="auto"/>
              <w:jc w:val="center"/>
              <w:rPr>
                <w:sz w:val="20"/>
                <w:szCs w:val="20"/>
                <w:lang w:val="ru-RU"/>
              </w:rPr>
            </w:pPr>
          </w:p>
        </w:tc>
      </w:tr>
      <w:tr w:rsidR="00111807" w:rsidRPr="004C17AA" w14:paraId="37FDDED7" w14:textId="77777777" w:rsidTr="00961AC3">
        <w:tc>
          <w:tcPr>
            <w:tcW w:w="1069" w:type="dxa"/>
          </w:tcPr>
          <w:p w14:paraId="27380371" w14:textId="77777777" w:rsidR="00111807" w:rsidRPr="004C17AA" w:rsidRDefault="00111807" w:rsidP="00111807">
            <w:pPr>
              <w:spacing w:after="0" w:line="240" w:lineRule="auto"/>
              <w:rPr>
                <w:sz w:val="20"/>
                <w:szCs w:val="20"/>
                <w:lang w:val="en-US"/>
              </w:rPr>
            </w:pPr>
            <w:r w:rsidRPr="004C17AA">
              <w:rPr>
                <w:sz w:val="20"/>
                <w:szCs w:val="20"/>
                <w:lang w:val="en-US"/>
              </w:rPr>
              <w:t>&gt;  400</w:t>
            </w:r>
          </w:p>
          <w:p w14:paraId="2AE8CB96" w14:textId="77777777" w:rsidR="00111807" w:rsidRPr="004C17AA" w:rsidRDefault="00111807" w:rsidP="00111807">
            <w:pPr>
              <w:spacing w:after="0" w:line="240" w:lineRule="auto"/>
              <w:rPr>
                <w:sz w:val="20"/>
                <w:szCs w:val="20"/>
                <w:lang w:val="en-US"/>
              </w:rPr>
            </w:pPr>
            <w:r w:rsidRPr="004C17AA">
              <w:rPr>
                <w:sz w:val="20"/>
                <w:szCs w:val="20"/>
                <w:lang w:val="en-US"/>
              </w:rPr>
              <w:t>&lt;  450</w:t>
            </w:r>
          </w:p>
        </w:tc>
        <w:tc>
          <w:tcPr>
            <w:tcW w:w="1070" w:type="dxa"/>
            <w:vMerge w:val="restart"/>
            <w:vAlign w:val="center"/>
          </w:tcPr>
          <w:p w14:paraId="3FD7028C" w14:textId="77777777" w:rsidR="00111807" w:rsidRPr="004C17AA" w:rsidRDefault="00111807" w:rsidP="00111807">
            <w:pPr>
              <w:spacing w:after="0" w:line="240" w:lineRule="auto"/>
              <w:jc w:val="center"/>
              <w:rPr>
                <w:sz w:val="20"/>
                <w:szCs w:val="20"/>
                <w:lang w:val="en-US"/>
              </w:rPr>
            </w:pPr>
            <w:r w:rsidRPr="004C17AA">
              <w:rPr>
                <w:sz w:val="20"/>
                <w:szCs w:val="20"/>
                <w:lang w:val="en-US"/>
              </w:rPr>
              <w:t>+ 97</w:t>
            </w:r>
          </w:p>
          <w:p w14:paraId="36899285" w14:textId="77777777" w:rsidR="00111807" w:rsidRPr="004C17AA" w:rsidRDefault="00111807" w:rsidP="00111807">
            <w:pPr>
              <w:spacing w:after="0" w:line="240" w:lineRule="auto"/>
              <w:jc w:val="center"/>
              <w:rPr>
                <w:sz w:val="20"/>
                <w:szCs w:val="20"/>
                <w:lang w:val="ru-RU"/>
              </w:rPr>
            </w:pPr>
            <w:r w:rsidRPr="004C17AA">
              <w:rPr>
                <w:sz w:val="20"/>
                <w:szCs w:val="20"/>
                <w:lang w:val="en-US"/>
              </w:rPr>
              <w:t xml:space="preserve">     0</w:t>
            </w:r>
          </w:p>
        </w:tc>
        <w:tc>
          <w:tcPr>
            <w:tcW w:w="1070" w:type="dxa"/>
            <w:vMerge w:val="restart"/>
            <w:vAlign w:val="center"/>
          </w:tcPr>
          <w:p w14:paraId="56C6D41A" w14:textId="77777777" w:rsidR="00111807" w:rsidRPr="004C17AA" w:rsidRDefault="00111807" w:rsidP="00111807">
            <w:pPr>
              <w:spacing w:after="0" w:line="240" w:lineRule="auto"/>
              <w:jc w:val="center"/>
              <w:rPr>
                <w:sz w:val="20"/>
                <w:szCs w:val="20"/>
                <w:lang w:val="en-US"/>
              </w:rPr>
            </w:pPr>
            <w:r w:rsidRPr="004C17AA">
              <w:rPr>
                <w:sz w:val="20"/>
                <w:szCs w:val="20"/>
                <w:lang w:val="en-US"/>
              </w:rPr>
              <w:t>+ 155</w:t>
            </w:r>
          </w:p>
          <w:p w14:paraId="24C3D6D8"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815D771" w14:textId="77777777" w:rsidR="00111807" w:rsidRPr="004C17AA" w:rsidRDefault="00111807" w:rsidP="00111807">
            <w:pPr>
              <w:spacing w:after="0" w:line="240" w:lineRule="auto"/>
              <w:jc w:val="center"/>
              <w:rPr>
                <w:sz w:val="20"/>
                <w:szCs w:val="20"/>
                <w:lang w:val="en-US"/>
              </w:rPr>
            </w:pPr>
            <w:r w:rsidRPr="004C17AA">
              <w:rPr>
                <w:sz w:val="20"/>
                <w:szCs w:val="20"/>
                <w:lang w:val="en-US"/>
              </w:rPr>
              <w:t>+ 250</w:t>
            </w:r>
          </w:p>
          <w:p w14:paraId="48F6BBA7"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3C89D8F3" w14:textId="77777777" w:rsidR="00111807" w:rsidRPr="004C17AA" w:rsidRDefault="00111807" w:rsidP="00111807">
            <w:pPr>
              <w:spacing w:after="0" w:line="240" w:lineRule="auto"/>
              <w:jc w:val="center"/>
              <w:rPr>
                <w:sz w:val="20"/>
                <w:szCs w:val="20"/>
                <w:lang w:val="en-US"/>
              </w:rPr>
            </w:pPr>
            <w:r w:rsidRPr="004C17AA">
              <w:rPr>
                <w:sz w:val="20"/>
                <w:szCs w:val="20"/>
                <w:lang w:val="en-US"/>
              </w:rPr>
              <w:t>+ 400</w:t>
            </w:r>
          </w:p>
          <w:p w14:paraId="0F54AF9B"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3EE1922B" w14:textId="77777777" w:rsidR="00111807" w:rsidRPr="004C17AA" w:rsidRDefault="00111807" w:rsidP="00111807">
            <w:pPr>
              <w:spacing w:after="0" w:line="240" w:lineRule="auto"/>
              <w:jc w:val="center"/>
              <w:rPr>
                <w:sz w:val="20"/>
                <w:szCs w:val="20"/>
                <w:lang w:val="en-US"/>
              </w:rPr>
            </w:pPr>
            <w:r w:rsidRPr="004C17AA">
              <w:rPr>
                <w:sz w:val="20"/>
                <w:szCs w:val="20"/>
                <w:lang w:val="en-US"/>
              </w:rPr>
              <w:t>+ 630</w:t>
            </w:r>
          </w:p>
          <w:p w14:paraId="6EB152AF"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23BE0653" w14:textId="77777777" w:rsidR="00111807" w:rsidRPr="004C17AA" w:rsidRDefault="00111807" w:rsidP="00111807">
            <w:pPr>
              <w:spacing w:after="0" w:line="240" w:lineRule="auto"/>
              <w:jc w:val="center"/>
              <w:rPr>
                <w:sz w:val="20"/>
                <w:szCs w:val="20"/>
                <w:lang w:val="en-US"/>
              </w:rPr>
            </w:pPr>
            <w:r w:rsidRPr="004C17AA">
              <w:rPr>
                <w:sz w:val="20"/>
                <w:szCs w:val="20"/>
                <w:lang w:val="en-US"/>
              </w:rPr>
              <w:t>+ 970</w:t>
            </w:r>
          </w:p>
          <w:p w14:paraId="4C0576A4"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0</w:t>
            </w:r>
          </w:p>
        </w:tc>
        <w:tc>
          <w:tcPr>
            <w:tcW w:w="1070" w:type="dxa"/>
            <w:vMerge w:val="restart"/>
            <w:vAlign w:val="center"/>
          </w:tcPr>
          <w:p w14:paraId="08A55F47"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- 68</w:t>
            </w:r>
          </w:p>
          <w:p w14:paraId="4B44D745" w14:textId="77777777" w:rsidR="00111807" w:rsidRPr="004C17AA" w:rsidRDefault="00111807" w:rsidP="00111807">
            <w:pPr>
              <w:spacing w:after="0" w:line="240" w:lineRule="auto"/>
              <w:jc w:val="center"/>
              <w:rPr>
                <w:sz w:val="20"/>
                <w:szCs w:val="20"/>
                <w:lang w:val="en-US"/>
              </w:rPr>
            </w:pPr>
            <w:r w:rsidRPr="004C17AA">
              <w:rPr>
                <w:sz w:val="20"/>
                <w:szCs w:val="20"/>
                <w:lang w:val="en-US"/>
              </w:rPr>
              <w:t>- 131</w:t>
            </w:r>
          </w:p>
        </w:tc>
        <w:tc>
          <w:tcPr>
            <w:tcW w:w="1070" w:type="dxa"/>
            <w:vMerge w:val="restart"/>
            <w:vAlign w:val="center"/>
          </w:tcPr>
          <w:p w14:paraId="2B035FEA" w14:textId="77777777" w:rsidR="00111807" w:rsidRPr="004C17AA" w:rsidRDefault="00111807" w:rsidP="00111807">
            <w:pPr>
              <w:spacing w:after="0" w:line="240" w:lineRule="auto"/>
              <w:jc w:val="center"/>
              <w:rPr>
                <w:sz w:val="20"/>
                <w:szCs w:val="20"/>
                <w:lang w:val="en-US"/>
              </w:rPr>
            </w:pPr>
            <w:r w:rsidRPr="004C17AA">
              <w:rPr>
                <w:sz w:val="20"/>
                <w:szCs w:val="20"/>
                <w:lang w:val="en-US"/>
              </w:rPr>
              <w:t xml:space="preserve">  - 68</w:t>
            </w:r>
          </w:p>
          <w:p w14:paraId="3B83526C" w14:textId="77777777" w:rsidR="00111807" w:rsidRPr="004C17AA" w:rsidRDefault="00111807" w:rsidP="00111807">
            <w:pPr>
              <w:spacing w:after="0" w:line="240" w:lineRule="auto"/>
              <w:jc w:val="center"/>
              <w:rPr>
                <w:sz w:val="20"/>
                <w:szCs w:val="20"/>
                <w:lang w:val="en-US"/>
              </w:rPr>
            </w:pPr>
            <w:r w:rsidRPr="004C17AA">
              <w:rPr>
                <w:sz w:val="20"/>
                <w:szCs w:val="20"/>
                <w:lang w:val="en-US"/>
              </w:rPr>
              <w:t>- 165</w:t>
            </w:r>
          </w:p>
        </w:tc>
      </w:tr>
      <w:tr w:rsidR="00111807" w:rsidRPr="004C17AA" w14:paraId="59BE8CC7" w14:textId="77777777" w:rsidTr="00961AC3">
        <w:tc>
          <w:tcPr>
            <w:tcW w:w="1069" w:type="dxa"/>
          </w:tcPr>
          <w:p w14:paraId="215A9D46" w14:textId="77777777" w:rsidR="00111807" w:rsidRPr="004C17AA" w:rsidRDefault="00111807" w:rsidP="00111807">
            <w:pPr>
              <w:spacing w:after="0" w:line="240" w:lineRule="auto"/>
              <w:rPr>
                <w:sz w:val="20"/>
                <w:szCs w:val="20"/>
                <w:lang w:val="en-US"/>
              </w:rPr>
            </w:pPr>
            <w:r w:rsidRPr="004C17AA">
              <w:rPr>
                <w:sz w:val="20"/>
                <w:szCs w:val="20"/>
                <w:lang w:val="en-US"/>
              </w:rPr>
              <w:t>&gt;  450</w:t>
            </w:r>
          </w:p>
          <w:p w14:paraId="2C503EA1" w14:textId="77777777" w:rsidR="00111807" w:rsidRPr="004C17AA" w:rsidRDefault="00111807" w:rsidP="00111807">
            <w:pPr>
              <w:spacing w:after="0" w:line="240" w:lineRule="auto"/>
              <w:rPr>
                <w:sz w:val="20"/>
                <w:szCs w:val="20"/>
                <w:lang w:val="en-US"/>
              </w:rPr>
            </w:pPr>
            <w:r w:rsidRPr="004C17AA">
              <w:rPr>
                <w:sz w:val="20"/>
                <w:szCs w:val="20"/>
                <w:lang w:val="en-US"/>
              </w:rPr>
              <w:t>&lt;  500</w:t>
            </w:r>
          </w:p>
        </w:tc>
        <w:tc>
          <w:tcPr>
            <w:tcW w:w="1070" w:type="dxa"/>
            <w:vMerge/>
            <w:vAlign w:val="center"/>
          </w:tcPr>
          <w:p w14:paraId="1D7F62CF" w14:textId="77777777" w:rsidR="00111807" w:rsidRPr="004C17AA" w:rsidRDefault="00111807" w:rsidP="00111807">
            <w:pPr>
              <w:spacing w:after="0" w:line="240" w:lineRule="auto"/>
              <w:jc w:val="center"/>
              <w:rPr>
                <w:sz w:val="20"/>
                <w:szCs w:val="20"/>
                <w:lang w:val="ru-RU"/>
              </w:rPr>
            </w:pPr>
          </w:p>
        </w:tc>
        <w:tc>
          <w:tcPr>
            <w:tcW w:w="1070" w:type="dxa"/>
            <w:vMerge/>
          </w:tcPr>
          <w:p w14:paraId="3AFE5B24" w14:textId="77777777" w:rsidR="00111807" w:rsidRPr="004C17AA" w:rsidRDefault="00111807" w:rsidP="00111807">
            <w:pPr>
              <w:spacing w:after="0" w:line="240" w:lineRule="auto"/>
              <w:rPr>
                <w:sz w:val="20"/>
                <w:szCs w:val="20"/>
                <w:lang w:val="ru-RU"/>
              </w:rPr>
            </w:pPr>
          </w:p>
        </w:tc>
        <w:tc>
          <w:tcPr>
            <w:tcW w:w="1070" w:type="dxa"/>
            <w:vMerge/>
          </w:tcPr>
          <w:p w14:paraId="4AFB59E8" w14:textId="77777777" w:rsidR="00111807" w:rsidRPr="004C17AA" w:rsidRDefault="00111807" w:rsidP="00111807">
            <w:pPr>
              <w:spacing w:after="0" w:line="240" w:lineRule="auto"/>
              <w:rPr>
                <w:sz w:val="20"/>
                <w:szCs w:val="20"/>
                <w:lang w:val="ru-RU"/>
              </w:rPr>
            </w:pPr>
          </w:p>
        </w:tc>
        <w:tc>
          <w:tcPr>
            <w:tcW w:w="1070" w:type="dxa"/>
            <w:vMerge/>
          </w:tcPr>
          <w:p w14:paraId="27B4ED5A" w14:textId="77777777" w:rsidR="00111807" w:rsidRPr="004C17AA" w:rsidRDefault="00111807" w:rsidP="00111807">
            <w:pPr>
              <w:spacing w:after="0" w:line="240" w:lineRule="auto"/>
              <w:rPr>
                <w:sz w:val="20"/>
                <w:szCs w:val="20"/>
                <w:lang w:val="ru-RU"/>
              </w:rPr>
            </w:pPr>
          </w:p>
        </w:tc>
        <w:tc>
          <w:tcPr>
            <w:tcW w:w="1070" w:type="dxa"/>
            <w:vMerge/>
          </w:tcPr>
          <w:p w14:paraId="630267E4" w14:textId="77777777" w:rsidR="00111807" w:rsidRPr="004C17AA" w:rsidRDefault="00111807" w:rsidP="00111807">
            <w:pPr>
              <w:spacing w:after="0" w:line="240" w:lineRule="auto"/>
              <w:rPr>
                <w:sz w:val="20"/>
                <w:szCs w:val="20"/>
                <w:lang w:val="ru-RU"/>
              </w:rPr>
            </w:pPr>
          </w:p>
        </w:tc>
        <w:tc>
          <w:tcPr>
            <w:tcW w:w="1070" w:type="dxa"/>
            <w:vMerge/>
          </w:tcPr>
          <w:p w14:paraId="6E5879A1" w14:textId="77777777" w:rsidR="00111807" w:rsidRPr="004C17AA" w:rsidRDefault="00111807" w:rsidP="00111807">
            <w:pPr>
              <w:spacing w:after="0" w:line="240" w:lineRule="auto"/>
              <w:rPr>
                <w:sz w:val="20"/>
                <w:szCs w:val="20"/>
                <w:lang w:val="ru-RU"/>
              </w:rPr>
            </w:pPr>
          </w:p>
        </w:tc>
        <w:tc>
          <w:tcPr>
            <w:tcW w:w="1070" w:type="dxa"/>
            <w:vMerge/>
          </w:tcPr>
          <w:p w14:paraId="533F1397" w14:textId="77777777" w:rsidR="00111807" w:rsidRPr="004C17AA" w:rsidRDefault="00111807" w:rsidP="00111807">
            <w:pPr>
              <w:spacing w:after="0" w:line="240" w:lineRule="auto"/>
              <w:rPr>
                <w:sz w:val="20"/>
                <w:szCs w:val="20"/>
                <w:lang w:val="ru-RU"/>
              </w:rPr>
            </w:pPr>
          </w:p>
        </w:tc>
        <w:tc>
          <w:tcPr>
            <w:tcW w:w="1070" w:type="dxa"/>
            <w:vMerge/>
          </w:tcPr>
          <w:p w14:paraId="35DF7CAB" w14:textId="77777777" w:rsidR="00111807" w:rsidRPr="004C17AA" w:rsidRDefault="00111807" w:rsidP="00111807">
            <w:pPr>
              <w:spacing w:after="0" w:line="240" w:lineRule="auto"/>
              <w:rPr>
                <w:sz w:val="20"/>
                <w:szCs w:val="20"/>
                <w:lang w:val="ru-RU"/>
              </w:rPr>
            </w:pPr>
          </w:p>
        </w:tc>
      </w:tr>
    </w:tbl>
    <w:p w14:paraId="7E2B9444" w14:textId="77777777" w:rsidR="00274B81" w:rsidRPr="00274B81" w:rsidRDefault="006B0B0B" w:rsidP="00274B81">
      <w:pPr>
        <w:spacing w:after="160" w:line="259" w:lineRule="auto"/>
        <w:rPr>
          <w:lang w:val="ru-RU"/>
        </w:rPr>
      </w:pPr>
      <w:r>
        <w:rPr>
          <w:lang w:val="ru-RU"/>
        </w:rPr>
        <w:br w:type="textWrapping" w:clear="all"/>
      </w:r>
    </w:p>
    <w:p w14:paraId="68E3FD12" w14:textId="77777777" w:rsidR="00961AC3" w:rsidRDefault="00961AC3" w:rsidP="00053235">
      <w:pPr>
        <w:tabs>
          <w:tab w:val="left" w:pos="5025"/>
        </w:tabs>
        <w:rPr>
          <w:rFonts w:ascii="Arial" w:eastAsia="Times New Roman" w:hAnsi="Arial" w:cs="Arial"/>
          <w:sz w:val="26"/>
          <w:szCs w:val="26"/>
          <w:lang w:val="uk-UA"/>
        </w:rPr>
        <w:sectPr w:rsidR="00961AC3" w:rsidSect="00370966">
          <w:pgSz w:w="11906" w:h="16838" w:code="9"/>
          <w:pgMar w:top="426" w:right="720" w:bottom="720" w:left="720" w:header="709" w:footer="709" w:gutter="0"/>
          <w:cols w:space="708"/>
          <w:docGrid w:linePitch="360"/>
        </w:sectPr>
      </w:pPr>
    </w:p>
    <w:p w14:paraId="0D708BDC" w14:textId="77777777" w:rsidR="00961AC3" w:rsidRDefault="003C65A3" w:rsidP="003C65A3">
      <w:pPr>
        <w:pStyle w:val="Heading2"/>
      </w:pPr>
      <w:bookmarkStart w:id="46" w:name="_Toc523386877"/>
      <w:proofErr w:type="spellStart"/>
      <w:r w:rsidRPr="003C65A3">
        <w:lastRenderedPageBreak/>
        <w:t>Марки</w:t>
      </w:r>
      <w:proofErr w:type="spellEnd"/>
      <w:r w:rsidRPr="003C65A3">
        <w:t xml:space="preserve"> </w:t>
      </w:r>
      <w:proofErr w:type="spellStart"/>
      <w:r w:rsidRPr="003C65A3">
        <w:t>сталі</w:t>
      </w:r>
      <w:bookmarkEnd w:id="46"/>
      <w:proofErr w:type="spellEnd"/>
    </w:p>
    <w:p w14:paraId="31B2351D" w14:textId="77777777" w:rsidR="00961AC3" w:rsidRPr="00961AC3" w:rsidRDefault="00961AC3" w:rsidP="00961AC3">
      <w:pPr>
        <w:spacing w:after="160" w:line="259" w:lineRule="auto"/>
        <w:rPr>
          <w:lang w:val="uk-UA"/>
        </w:rPr>
      </w:pPr>
    </w:p>
    <w:tbl>
      <w:tblPr>
        <w:tblStyle w:val="6"/>
        <w:tblW w:w="9776" w:type="dxa"/>
        <w:tblLook w:val="04A0" w:firstRow="1" w:lastRow="0" w:firstColumn="1" w:lastColumn="0" w:noHBand="0" w:noVBand="1"/>
      </w:tblPr>
      <w:tblGrid>
        <w:gridCol w:w="3539"/>
        <w:gridCol w:w="2268"/>
        <w:gridCol w:w="709"/>
        <w:gridCol w:w="3260"/>
      </w:tblGrid>
      <w:tr w:rsidR="00961AC3" w:rsidRPr="00961AC3" w14:paraId="5934388D" w14:textId="77777777" w:rsidTr="00750A05">
        <w:tc>
          <w:tcPr>
            <w:tcW w:w="3539" w:type="dxa"/>
            <w:tcBorders>
              <w:bottom w:val="single" w:sz="4" w:space="0" w:color="auto"/>
            </w:tcBorders>
          </w:tcPr>
          <w:p w14:paraId="1CAC6A3C"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sz w:val="24"/>
                <w:szCs w:val="32"/>
                <w:lang w:val="uk-UA"/>
              </w:rPr>
              <w:t>Марки сталі:</w:t>
            </w:r>
          </w:p>
          <w:p w14:paraId="1D744B54"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sz w:val="24"/>
                <w:szCs w:val="32"/>
                <w:lang w:val="en-US"/>
              </w:rPr>
              <w:t>S</w:t>
            </w:r>
            <w:r w:rsidRPr="00961AC3">
              <w:rPr>
                <w:rFonts w:ascii="Times New Roman" w:hAnsi="Times New Roman" w:cs="Times New Roman"/>
                <w:sz w:val="24"/>
                <w:szCs w:val="32"/>
                <w:lang w:val="ru-RU"/>
              </w:rPr>
              <w:t>-</w:t>
            </w:r>
            <w:r w:rsidRPr="00961AC3">
              <w:rPr>
                <w:rFonts w:ascii="Times New Roman" w:hAnsi="Times New Roman" w:cs="Times New Roman"/>
                <w:sz w:val="24"/>
                <w:szCs w:val="32"/>
                <w:lang w:val="uk-UA"/>
              </w:rPr>
              <w:t>конструктивна</w:t>
            </w:r>
          </w:p>
          <w:p w14:paraId="117A8C97" w14:textId="77777777" w:rsidR="00961AC3" w:rsidRPr="00961AC3" w:rsidRDefault="00750A05" w:rsidP="00961AC3">
            <w:pPr>
              <w:spacing w:after="0" w:line="240" w:lineRule="auto"/>
              <w:rPr>
                <w:rFonts w:ascii="Times New Roman" w:hAnsi="Times New Roman" w:cs="Times New Roman"/>
                <w:sz w:val="24"/>
                <w:szCs w:val="32"/>
                <w:lang w:val="uk-UA"/>
              </w:rPr>
            </w:pPr>
            <w:r>
              <w:rPr>
                <w:rFonts w:ascii="Times New Roman" w:hAnsi="Times New Roman" w:cs="Times New Roman"/>
                <w:noProof/>
                <w:sz w:val="24"/>
                <w:szCs w:val="32"/>
                <w:lang w:val="uk-UA" w:eastAsia="uk-UA"/>
              </w:rPr>
              <mc:AlternateContent>
                <mc:Choice Requires="wps">
                  <w:drawing>
                    <wp:anchor distT="0" distB="0" distL="114300" distR="114300" simplePos="0" relativeHeight="251684864" behindDoc="0" locked="0" layoutInCell="1" allowOverlap="1" wp14:anchorId="798701F4" wp14:editId="4B62DD95">
                      <wp:simplePos x="0" y="0"/>
                      <wp:positionH relativeFrom="column">
                        <wp:posOffset>1990784</wp:posOffset>
                      </wp:positionH>
                      <wp:positionV relativeFrom="paragraph">
                        <wp:posOffset>345943</wp:posOffset>
                      </wp:positionV>
                      <wp:extent cx="749672" cy="749672"/>
                      <wp:effectExtent l="38100" t="38100" r="31750" b="31750"/>
                      <wp:wrapNone/>
                      <wp:docPr id="37" name="Пряма зі стрілкою 37"/>
                      <wp:cNvGraphicFramePr/>
                      <a:graphic xmlns:a="http://schemas.openxmlformats.org/drawingml/2006/main">
                        <a:graphicData uri="http://schemas.microsoft.com/office/word/2010/wordprocessingShape">
                          <wps:wsp>
                            <wps:cNvCnPr/>
                            <wps:spPr>
                              <a:xfrm flipH="1" flipV="1">
                                <a:off x="0" y="0"/>
                                <a:ext cx="749672" cy="749672"/>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38C5369D" id="_x0000_t32" coordsize="21600,21600" o:spt="32" o:oned="t" path="m,l21600,21600e" filled="f">
                      <v:path arrowok="t" fillok="f" o:connecttype="none"/>
                      <o:lock v:ext="edit" shapetype="t"/>
                    </v:shapetype>
                    <v:shape id="Пряма зі стрілкою 37" o:spid="_x0000_s1026" type="#_x0000_t32" style="position:absolute;margin-left:156.75pt;margin-top:27.25pt;width:59.05pt;height:59.0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" strokecolor="black [3213]" strokeweight="1.5pt">
                      <v:stroke endarrow="block" joinstyle="miter"/>
                    </v:shape>
                  </w:pict>
                </mc:Fallback>
              </mc:AlternateContent>
            </w:r>
            <w:r w:rsidR="00961AC3" w:rsidRPr="00961AC3">
              <w:rPr>
                <w:rFonts w:ascii="Times New Roman" w:hAnsi="Times New Roman" w:cs="Times New Roman"/>
                <w:sz w:val="24"/>
                <w:szCs w:val="32"/>
                <w:lang w:val="en-US"/>
              </w:rPr>
              <w:t>E</w:t>
            </w:r>
            <w:r w:rsidR="00961AC3" w:rsidRPr="00961AC3">
              <w:rPr>
                <w:rFonts w:ascii="Times New Roman" w:hAnsi="Times New Roman" w:cs="Times New Roman"/>
                <w:sz w:val="24"/>
                <w:szCs w:val="32"/>
                <w:lang w:val="ru-RU"/>
              </w:rPr>
              <w:t xml:space="preserve">- </w:t>
            </w:r>
            <w:r w:rsidR="00961AC3" w:rsidRPr="00961AC3">
              <w:rPr>
                <w:rFonts w:ascii="Times New Roman" w:hAnsi="Times New Roman" w:cs="Times New Roman"/>
                <w:sz w:val="24"/>
                <w:szCs w:val="32"/>
                <w:lang w:val="uk-UA"/>
              </w:rPr>
              <w:t>для виробничих,</w:t>
            </w:r>
          </w:p>
        </w:tc>
        <w:tc>
          <w:tcPr>
            <w:tcW w:w="2977" w:type="dxa"/>
            <w:gridSpan w:val="2"/>
            <w:tcBorders>
              <w:bottom w:val="single" w:sz="4" w:space="0" w:color="auto"/>
            </w:tcBorders>
          </w:tcPr>
          <w:p w14:paraId="257043BD" w14:textId="77777777" w:rsidR="00961AC3" w:rsidRPr="00961AC3" w:rsidRDefault="00961AC3" w:rsidP="00961AC3">
            <w:pPr>
              <w:spacing w:after="0" w:line="240" w:lineRule="auto"/>
              <w:jc w:val="center"/>
              <w:rPr>
                <w:rFonts w:ascii="Times New Roman" w:hAnsi="Times New Roman" w:cs="Times New Roman"/>
                <w:color w:val="FF0000"/>
                <w:sz w:val="24"/>
                <w:szCs w:val="32"/>
                <w:lang w:val="uk-UA"/>
              </w:rPr>
            </w:pPr>
            <w:r w:rsidRPr="00961AC3">
              <w:rPr>
                <w:rFonts w:ascii="Times New Roman" w:hAnsi="Times New Roman" w:cs="Times New Roman"/>
                <w:color w:val="FF0000"/>
                <w:sz w:val="24"/>
                <w:szCs w:val="32"/>
                <w:lang w:val="uk-UA"/>
              </w:rPr>
              <w:t>Механічні властивості:</w:t>
            </w:r>
          </w:p>
          <w:p w14:paraId="5EE37D0E"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color w:val="FF0000"/>
                <w:sz w:val="24"/>
                <w:szCs w:val="32"/>
                <w:lang w:val="uk-UA"/>
              </w:rPr>
              <w:t>XXX- мінімальна границя текучості, МПа</w:t>
            </w:r>
          </w:p>
        </w:tc>
        <w:tc>
          <w:tcPr>
            <w:tcW w:w="3260" w:type="dxa"/>
            <w:tcBorders>
              <w:bottom w:val="single" w:sz="4" w:space="0" w:color="auto"/>
            </w:tcBorders>
          </w:tcPr>
          <w:p w14:paraId="5841624B"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sz w:val="24"/>
                <w:szCs w:val="32"/>
                <w:lang w:val="uk-UA"/>
              </w:rPr>
              <w:t>Умови обробки:</w:t>
            </w:r>
          </w:p>
          <w:p w14:paraId="5F64B9C6"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sz w:val="24"/>
                <w:szCs w:val="32"/>
                <w:lang w:val="uk-UA"/>
              </w:rPr>
              <w:t>+</w:t>
            </w:r>
            <w:r w:rsidRPr="00961AC3">
              <w:rPr>
                <w:rFonts w:ascii="Times New Roman" w:hAnsi="Times New Roman" w:cs="Times New Roman"/>
                <w:sz w:val="24"/>
                <w:szCs w:val="32"/>
                <w:lang w:val="en-US"/>
              </w:rPr>
              <w:t>M</w:t>
            </w:r>
            <w:r w:rsidRPr="00961AC3">
              <w:rPr>
                <w:rFonts w:ascii="Times New Roman" w:hAnsi="Times New Roman" w:cs="Times New Roman"/>
                <w:sz w:val="24"/>
                <w:szCs w:val="32"/>
                <w:lang w:val="uk-UA"/>
              </w:rPr>
              <w:t xml:space="preserve"> Термомеханічний прокат</w:t>
            </w:r>
          </w:p>
          <w:p w14:paraId="3637DBAA"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sz w:val="24"/>
                <w:szCs w:val="32"/>
                <w:lang w:val="uk-UA"/>
              </w:rPr>
              <w:t>+</w:t>
            </w:r>
            <w:r w:rsidRPr="00961AC3">
              <w:rPr>
                <w:rFonts w:ascii="Times New Roman" w:hAnsi="Times New Roman" w:cs="Times New Roman"/>
                <w:sz w:val="24"/>
                <w:szCs w:val="32"/>
                <w:lang w:val="en-US"/>
              </w:rPr>
              <w:t>N</w:t>
            </w:r>
            <w:r w:rsidRPr="00961AC3">
              <w:rPr>
                <w:rFonts w:ascii="Times New Roman" w:hAnsi="Times New Roman" w:cs="Times New Roman"/>
                <w:sz w:val="24"/>
                <w:szCs w:val="32"/>
                <w:lang w:val="uk-UA"/>
              </w:rPr>
              <w:t xml:space="preserve"> Нормалізація</w:t>
            </w:r>
          </w:p>
          <w:p w14:paraId="17F2D078"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sz w:val="24"/>
                <w:szCs w:val="32"/>
                <w:lang w:val="uk-UA"/>
              </w:rPr>
              <w:t>+</w:t>
            </w:r>
            <w:r w:rsidRPr="00961AC3">
              <w:rPr>
                <w:rFonts w:ascii="Times New Roman" w:hAnsi="Times New Roman" w:cs="Times New Roman"/>
                <w:sz w:val="24"/>
                <w:szCs w:val="32"/>
                <w:lang w:val="en-US"/>
              </w:rPr>
              <w:t>AR</w:t>
            </w:r>
            <w:r w:rsidRPr="00961AC3">
              <w:rPr>
                <w:rFonts w:ascii="Times New Roman" w:hAnsi="Times New Roman" w:cs="Times New Roman"/>
                <w:sz w:val="24"/>
                <w:szCs w:val="32"/>
                <w:lang w:val="uk-UA"/>
              </w:rPr>
              <w:t xml:space="preserve"> Без додаткової обробки</w:t>
            </w:r>
          </w:p>
        </w:tc>
      </w:tr>
      <w:tr w:rsidR="00961AC3" w:rsidRPr="00961AC3" w14:paraId="07005A19" w14:textId="77777777" w:rsidTr="00961AC3">
        <w:tc>
          <w:tcPr>
            <w:tcW w:w="9776" w:type="dxa"/>
            <w:gridSpan w:val="4"/>
            <w:tcBorders>
              <w:left w:val="nil"/>
              <w:right w:val="nil"/>
            </w:tcBorders>
          </w:tcPr>
          <w:p w14:paraId="436A5276" w14:textId="77777777" w:rsidR="00961AC3" w:rsidRPr="00961AC3" w:rsidRDefault="00750A05" w:rsidP="00961AC3">
            <w:pPr>
              <w:spacing w:after="0" w:line="240" w:lineRule="auto"/>
              <w:jc w:val="center"/>
              <w:rPr>
                <w:rFonts w:ascii="Times New Roman" w:hAnsi="Times New Roman" w:cs="Times New Roman"/>
                <w:b/>
                <w:sz w:val="24"/>
                <w:szCs w:val="32"/>
                <w:lang w:val="en-US"/>
              </w:rPr>
            </w:pPr>
            <w:r>
              <w:rPr>
                <w:rFonts w:ascii="Times New Roman" w:hAnsi="Times New Roman" w:cs="Times New Roman"/>
                <w:b/>
                <w:noProof/>
                <w:sz w:val="24"/>
                <w:szCs w:val="32"/>
                <w:lang w:val="uk-UA" w:eastAsia="uk-UA"/>
              </w:rPr>
              <mc:AlternateContent>
                <mc:Choice Requires="wps">
                  <w:drawing>
                    <wp:anchor distT="0" distB="0" distL="114300" distR="114300" simplePos="0" relativeHeight="251683840" behindDoc="0" locked="0" layoutInCell="1" allowOverlap="1" wp14:anchorId="2ADB855B" wp14:editId="4297C0EF">
                      <wp:simplePos x="0" y="0"/>
                      <wp:positionH relativeFrom="column">
                        <wp:posOffset>3197656</wp:posOffset>
                      </wp:positionH>
                      <wp:positionV relativeFrom="paragraph">
                        <wp:posOffset>6326</wp:posOffset>
                      </wp:positionV>
                      <wp:extent cx="0" cy="732419"/>
                      <wp:effectExtent l="76200" t="38100" r="57150" b="10795"/>
                      <wp:wrapNone/>
                      <wp:docPr id="36" name="Пряма зі стрілкою 36"/>
                      <wp:cNvGraphicFramePr/>
                      <a:graphic xmlns:a="http://schemas.openxmlformats.org/drawingml/2006/main">
                        <a:graphicData uri="http://schemas.microsoft.com/office/word/2010/wordprocessingShape">
                          <wps:wsp>
                            <wps:cNvCnPr/>
                            <wps:spPr>
                              <a:xfrm flipV="1">
                                <a:off x="0" y="0"/>
                                <a:ext cx="0" cy="732419"/>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9942D96" id="Пряма зі стрілкою 36" o:spid="_x0000_s1026" type="#_x0000_t32" style="position:absolute;margin-left:251.8pt;margin-top:.5pt;width:0;height:57.6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" strokecolor="red" strokeweight="1.5pt">
                      <v:stroke endarrow="block" joinstyle="miter"/>
                    </v:shape>
                  </w:pict>
                </mc:Fallback>
              </mc:AlternateContent>
            </w:r>
            <w:r>
              <w:rPr>
                <w:rFonts w:ascii="Times New Roman" w:hAnsi="Times New Roman" w:cs="Times New Roman"/>
                <w:b/>
                <w:noProof/>
                <w:sz w:val="24"/>
                <w:szCs w:val="32"/>
                <w:lang w:val="uk-UA" w:eastAsia="uk-UA"/>
              </w:rPr>
              <mc:AlternateContent>
                <mc:Choice Requires="wps">
                  <w:drawing>
                    <wp:anchor distT="0" distB="0" distL="114300" distR="114300" simplePos="0" relativeHeight="251682816" behindDoc="0" locked="0" layoutInCell="1" allowOverlap="1" wp14:anchorId="52D17899" wp14:editId="490C7560">
                      <wp:simplePos x="0" y="0"/>
                      <wp:positionH relativeFrom="column">
                        <wp:posOffset>5414645</wp:posOffset>
                      </wp:positionH>
                      <wp:positionV relativeFrom="paragraph">
                        <wp:posOffset>6326</wp:posOffset>
                      </wp:positionV>
                      <wp:extent cx="0" cy="741416"/>
                      <wp:effectExtent l="76200" t="38100" r="57150" b="20955"/>
                      <wp:wrapNone/>
                      <wp:docPr id="35" name="Пряма зі стрілкою 35"/>
                      <wp:cNvGraphicFramePr/>
                      <a:graphic xmlns:a="http://schemas.openxmlformats.org/drawingml/2006/main">
                        <a:graphicData uri="http://schemas.microsoft.com/office/word/2010/wordprocessingShape">
                          <wps:wsp>
                            <wps:cNvCnPr/>
                            <wps:spPr>
                              <a:xfrm flipV="1">
                                <a:off x="0" y="0"/>
                                <a:ext cx="0" cy="74141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8CB4208" id="Пряма зі стрілкою 35" o:spid="_x0000_s1026" type="#_x0000_t32" style="position:absolute;margin-left:426.35pt;margin-top:.5pt;width:0;height:58.4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" strokecolor="black [3213]" strokeweight="1.5pt">
                      <v:stroke endarrow="block" joinstyle="miter"/>
                    </v:shape>
                  </w:pict>
                </mc:Fallback>
              </mc:AlternateContent>
            </w:r>
          </w:p>
          <w:p w14:paraId="60EA5F84" w14:textId="77777777" w:rsidR="00961AC3" w:rsidRPr="00961AC3" w:rsidRDefault="00961AC3" w:rsidP="00961AC3">
            <w:pPr>
              <w:spacing w:after="0" w:line="240" w:lineRule="auto"/>
              <w:jc w:val="center"/>
              <w:rPr>
                <w:rFonts w:ascii="Times New Roman" w:hAnsi="Times New Roman" w:cs="Times New Roman"/>
                <w:b/>
                <w:sz w:val="24"/>
                <w:szCs w:val="32"/>
                <w:lang w:val="en-US"/>
              </w:rPr>
            </w:pPr>
          </w:p>
          <w:p w14:paraId="1A5F4550" w14:textId="77777777" w:rsidR="00961AC3" w:rsidRPr="00961AC3" w:rsidRDefault="00961AC3" w:rsidP="00961AC3">
            <w:pPr>
              <w:spacing w:after="0" w:line="240" w:lineRule="auto"/>
              <w:jc w:val="center"/>
              <w:rPr>
                <w:rFonts w:ascii="Times New Roman" w:hAnsi="Times New Roman" w:cs="Times New Roman"/>
                <w:b/>
                <w:sz w:val="48"/>
                <w:szCs w:val="48"/>
                <w:lang w:val="en-US"/>
              </w:rPr>
            </w:pPr>
          </w:p>
          <w:p w14:paraId="53F2D94A" w14:textId="77777777" w:rsidR="00961AC3" w:rsidRPr="00961AC3" w:rsidRDefault="00961AC3" w:rsidP="00961AC3">
            <w:pPr>
              <w:spacing w:after="0" w:line="240" w:lineRule="auto"/>
              <w:rPr>
                <w:rFonts w:ascii="Times New Roman" w:hAnsi="Times New Roman" w:cs="Times New Roman"/>
                <w:b/>
                <w:sz w:val="48"/>
                <w:szCs w:val="48"/>
                <w:lang w:val="en-US"/>
              </w:rPr>
            </w:pPr>
            <w:r w:rsidRPr="00961AC3">
              <w:rPr>
                <w:rFonts w:ascii="Times New Roman" w:hAnsi="Times New Roman" w:cs="Times New Roman"/>
                <w:b/>
                <w:sz w:val="48"/>
                <w:szCs w:val="48"/>
                <w:lang w:val="en-US"/>
              </w:rPr>
              <w:t>EN</w:t>
            </w:r>
            <w:r w:rsidRPr="00961AC3">
              <w:rPr>
                <w:rFonts w:ascii="Times New Roman" w:hAnsi="Times New Roman" w:cs="Times New Roman"/>
                <w:b/>
                <w:sz w:val="48"/>
                <w:szCs w:val="48"/>
                <w:lang w:val="uk-UA"/>
              </w:rPr>
              <w:t xml:space="preserve"> 10025-2: 2004  </w:t>
            </w:r>
          </w:p>
          <w:tbl>
            <w:tblPr>
              <w:tblpPr w:leftFromText="180" w:rightFromText="180" w:vertAnchor="page" w:horzAnchor="page" w:tblpX="4190" w:tblpY="1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936"/>
              <w:gridCol w:w="696"/>
              <w:gridCol w:w="490"/>
              <w:gridCol w:w="1017"/>
              <w:gridCol w:w="490"/>
              <w:gridCol w:w="670"/>
            </w:tblGrid>
            <w:tr w:rsidR="00961AC3" w14:paraId="254BE405" w14:textId="77777777" w:rsidTr="00961AC3">
              <w:trPr>
                <w:trHeight w:val="542"/>
              </w:trPr>
              <w:tc>
                <w:tcPr>
                  <w:tcW w:w="483" w:type="dxa"/>
                </w:tcPr>
                <w:p w14:paraId="2686D3CF" w14:textId="77777777" w:rsidR="00961AC3" w:rsidRPr="00961AC3" w:rsidRDefault="00961AC3" w:rsidP="00961AC3">
                  <w:pPr>
                    <w:spacing w:after="0" w:line="240" w:lineRule="auto"/>
                    <w:jc w:val="center"/>
                    <w:rPr>
                      <w:rFonts w:ascii="Times New Roman" w:hAnsi="Times New Roman" w:cs="Times New Roman"/>
                      <w:b/>
                      <w:sz w:val="48"/>
                      <w:szCs w:val="48"/>
                      <w:lang w:val="en-US"/>
                    </w:rPr>
                  </w:pPr>
                  <w:r>
                    <w:rPr>
                      <w:rFonts w:ascii="Times New Roman" w:hAnsi="Times New Roman" w:cs="Times New Roman"/>
                      <w:b/>
                      <w:sz w:val="48"/>
                      <w:szCs w:val="48"/>
                      <w:lang w:val="en-US"/>
                    </w:rPr>
                    <w:t>S</w:t>
                  </w:r>
                </w:p>
              </w:tc>
              <w:tc>
                <w:tcPr>
                  <w:tcW w:w="936" w:type="dxa"/>
                </w:tcPr>
                <w:p w14:paraId="1D788391" w14:textId="77777777" w:rsidR="00961AC3" w:rsidRDefault="00961AC3" w:rsidP="00961AC3">
                  <w:pPr>
                    <w:spacing w:after="0" w:line="240" w:lineRule="auto"/>
                    <w:jc w:val="center"/>
                    <w:rPr>
                      <w:rFonts w:ascii="Times New Roman" w:hAnsi="Times New Roman" w:cs="Times New Roman"/>
                      <w:b/>
                      <w:sz w:val="48"/>
                      <w:szCs w:val="48"/>
                      <w:lang w:val="en-US"/>
                    </w:rPr>
                  </w:pPr>
                  <w:r w:rsidRPr="00961AC3">
                    <w:rPr>
                      <w:rFonts w:ascii="Times New Roman" w:hAnsi="Times New Roman" w:cs="Times New Roman"/>
                      <w:b/>
                      <w:color w:val="FF0000"/>
                      <w:sz w:val="48"/>
                      <w:szCs w:val="48"/>
                      <w:lang w:val="en-US"/>
                    </w:rPr>
                    <w:t>355</w:t>
                  </w:r>
                </w:p>
              </w:tc>
              <w:tc>
                <w:tcPr>
                  <w:tcW w:w="696" w:type="dxa"/>
                  <w:tcBorders>
                    <w:right w:val="single" w:sz="4" w:space="0" w:color="auto"/>
                  </w:tcBorders>
                </w:tcPr>
                <w:p w14:paraId="335C2393" w14:textId="77777777" w:rsidR="00961AC3" w:rsidRDefault="00961AC3" w:rsidP="00961AC3">
                  <w:pPr>
                    <w:spacing w:after="0" w:line="240" w:lineRule="auto"/>
                    <w:jc w:val="center"/>
                    <w:rPr>
                      <w:rFonts w:ascii="Times New Roman" w:hAnsi="Times New Roman" w:cs="Times New Roman"/>
                      <w:b/>
                      <w:sz w:val="48"/>
                      <w:szCs w:val="48"/>
                      <w:lang w:val="en-US"/>
                    </w:rPr>
                  </w:pPr>
                  <w:r>
                    <w:rPr>
                      <w:rFonts w:ascii="Times New Roman" w:hAnsi="Times New Roman" w:cs="Times New Roman"/>
                      <w:b/>
                      <w:sz w:val="48"/>
                      <w:szCs w:val="48"/>
                      <w:lang w:val="en-US"/>
                    </w:rPr>
                    <w:t>J2</w:t>
                  </w:r>
                </w:p>
              </w:tc>
              <w:tc>
                <w:tcPr>
                  <w:tcW w:w="490" w:type="dxa"/>
                  <w:tcBorders>
                    <w:top w:val="nil"/>
                    <w:left w:val="single" w:sz="4" w:space="0" w:color="auto"/>
                    <w:bottom w:val="nil"/>
                    <w:right w:val="single" w:sz="4" w:space="0" w:color="auto"/>
                  </w:tcBorders>
                </w:tcPr>
                <w:p w14:paraId="70CD8655" w14:textId="77777777" w:rsidR="00961AC3" w:rsidRDefault="00961AC3" w:rsidP="00961AC3">
                  <w:pPr>
                    <w:spacing w:after="0" w:line="240" w:lineRule="auto"/>
                    <w:jc w:val="center"/>
                    <w:rPr>
                      <w:rFonts w:ascii="Times New Roman" w:hAnsi="Times New Roman" w:cs="Times New Roman"/>
                      <w:b/>
                      <w:sz w:val="48"/>
                      <w:szCs w:val="48"/>
                      <w:lang w:val="en-US"/>
                    </w:rPr>
                  </w:pPr>
                  <w:r>
                    <w:rPr>
                      <w:rFonts w:ascii="Times New Roman" w:hAnsi="Times New Roman" w:cs="Times New Roman"/>
                      <w:b/>
                      <w:sz w:val="48"/>
                      <w:szCs w:val="48"/>
                      <w:lang w:val="en-US"/>
                    </w:rPr>
                    <w:t>+</w:t>
                  </w:r>
                </w:p>
              </w:tc>
              <w:tc>
                <w:tcPr>
                  <w:tcW w:w="1017" w:type="dxa"/>
                  <w:tcBorders>
                    <w:left w:val="single" w:sz="4" w:space="0" w:color="auto"/>
                    <w:right w:val="single" w:sz="4" w:space="0" w:color="auto"/>
                  </w:tcBorders>
                </w:tcPr>
                <w:p w14:paraId="17A7531B" w14:textId="77777777" w:rsidR="00961AC3" w:rsidRDefault="00961AC3" w:rsidP="00961AC3">
                  <w:pPr>
                    <w:spacing w:after="0" w:line="240" w:lineRule="auto"/>
                    <w:jc w:val="center"/>
                    <w:rPr>
                      <w:rFonts w:ascii="Times New Roman" w:hAnsi="Times New Roman" w:cs="Times New Roman"/>
                      <w:b/>
                      <w:sz w:val="48"/>
                      <w:szCs w:val="48"/>
                      <w:lang w:val="en-US"/>
                    </w:rPr>
                  </w:pPr>
                  <w:r w:rsidRPr="00961AC3">
                    <w:rPr>
                      <w:rFonts w:ascii="Times New Roman" w:hAnsi="Times New Roman" w:cs="Times New Roman"/>
                      <w:b/>
                      <w:color w:val="FF0000"/>
                      <w:sz w:val="48"/>
                      <w:szCs w:val="48"/>
                      <w:lang w:val="en-US"/>
                    </w:rPr>
                    <w:t>Z35</w:t>
                  </w:r>
                </w:p>
              </w:tc>
              <w:tc>
                <w:tcPr>
                  <w:tcW w:w="490" w:type="dxa"/>
                  <w:tcBorders>
                    <w:top w:val="nil"/>
                    <w:left w:val="single" w:sz="4" w:space="0" w:color="auto"/>
                    <w:bottom w:val="nil"/>
                    <w:right w:val="single" w:sz="4" w:space="0" w:color="auto"/>
                  </w:tcBorders>
                </w:tcPr>
                <w:p w14:paraId="092BFFC3" w14:textId="77777777" w:rsidR="00961AC3" w:rsidRDefault="00961AC3" w:rsidP="00961AC3">
                  <w:pPr>
                    <w:spacing w:after="0" w:line="240" w:lineRule="auto"/>
                    <w:jc w:val="center"/>
                    <w:rPr>
                      <w:rFonts w:ascii="Times New Roman" w:hAnsi="Times New Roman" w:cs="Times New Roman"/>
                      <w:b/>
                      <w:sz w:val="48"/>
                      <w:szCs w:val="48"/>
                      <w:lang w:val="en-US"/>
                    </w:rPr>
                  </w:pPr>
                  <w:r>
                    <w:rPr>
                      <w:rFonts w:ascii="Times New Roman" w:hAnsi="Times New Roman" w:cs="Times New Roman"/>
                      <w:b/>
                      <w:sz w:val="48"/>
                      <w:szCs w:val="48"/>
                      <w:lang w:val="en-US"/>
                    </w:rPr>
                    <w:t>+</w:t>
                  </w:r>
                </w:p>
              </w:tc>
              <w:tc>
                <w:tcPr>
                  <w:tcW w:w="670" w:type="dxa"/>
                  <w:tcBorders>
                    <w:left w:val="single" w:sz="4" w:space="0" w:color="auto"/>
                  </w:tcBorders>
                </w:tcPr>
                <w:p w14:paraId="77FFA438" w14:textId="77777777" w:rsidR="00961AC3" w:rsidRDefault="00961AC3" w:rsidP="00961AC3">
                  <w:pPr>
                    <w:spacing w:after="0" w:line="240" w:lineRule="auto"/>
                    <w:jc w:val="center"/>
                    <w:rPr>
                      <w:rFonts w:ascii="Times New Roman" w:hAnsi="Times New Roman" w:cs="Times New Roman"/>
                      <w:b/>
                      <w:sz w:val="48"/>
                      <w:szCs w:val="48"/>
                      <w:lang w:val="en-US"/>
                    </w:rPr>
                  </w:pPr>
                  <w:r>
                    <w:rPr>
                      <w:rFonts w:ascii="Times New Roman" w:hAnsi="Times New Roman" w:cs="Times New Roman"/>
                      <w:b/>
                      <w:sz w:val="48"/>
                      <w:szCs w:val="48"/>
                      <w:lang w:val="en-US"/>
                    </w:rPr>
                    <w:t>M</w:t>
                  </w:r>
                </w:p>
              </w:tc>
            </w:tr>
          </w:tbl>
          <w:p w14:paraId="6B77480A" w14:textId="77777777" w:rsidR="00961AC3" w:rsidRPr="00961AC3" w:rsidRDefault="00750A05" w:rsidP="00961AC3">
            <w:pPr>
              <w:spacing w:after="0" w:line="240" w:lineRule="auto"/>
              <w:jc w:val="center"/>
              <w:rPr>
                <w:rFonts w:ascii="Times New Roman" w:hAnsi="Times New Roman" w:cs="Times New Roman"/>
                <w:b/>
                <w:sz w:val="48"/>
                <w:szCs w:val="48"/>
                <w:lang w:val="en-US"/>
              </w:rPr>
            </w:pPr>
            <w:r>
              <w:rPr>
                <w:rFonts w:ascii="Times New Roman" w:hAnsi="Times New Roman" w:cs="Times New Roman"/>
                <w:b/>
                <w:noProof/>
                <w:sz w:val="48"/>
                <w:szCs w:val="48"/>
                <w:lang w:val="uk-UA" w:eastAsia="uk-UA"/>
              </w:rPr>
              <mc:AlternateContent>
                <mc:Choice Requires="wps">
                  <w:drawing>
                    <wp:anchor distT="0" distB="0" distL="114300" distR="114300" simplePos="0" relativeHeight="251685888" behindDoc="0" locked="0" layoutInCell="1" allowOverlap="1" wp14:anchorId="7DFFBE03" wp14:editId="572966A2">
                      <wp:simplePos x="0" y="0"/>
                      <wp:positionH relativeFrom="column">
                        <wp:posOffset>3059634</wp:posOffset>
                      </wp:positionH>
                      <wp:positionV relativeFrom="paragraph">
                        <wp:posOffset>50321</wp:posOffset>
                      </wp:positionV>
                      <wp:extent cx="655607" cy="655607"/>
                      <wp:effectExtent l="38100" t="0" r="30480" b="49530"/>
                      <wp:wrapNone/>
                      <wp:docPr id="38" name="Пряма зі стрілкою 38"/>
                      <wp:cNvGraphicFramePr/>
                      <a:graphic xmlns:a="http://schemas.openxmlformats.org/drawingml/2006/main">
                        <a:graphicData uri="http://schemas.microsoft.com/office/word/2010/wordprocessingShape">
                          <wps:wsp>
                            <wps:cNvCnPr/>
                            <wps:spPr>
                              <a:xfrm flipH="1">
                                <a:off x="0" y="0"/>
                                <a:ext cx="655607" cy="65560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7745197" id="Пряма зі стрілкою 38" o:spid="_x0000_s1026" type="#_x0000_t32" style="position:absolute;margin-left:240.9pt;margin-top:3.95pt;width:51.6pt;height:51.6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" strokecolor="black [3213]" strokeweight="1.5pt">
                      <v:stroke endarrow="block" joinstyle="miter"/>
                    </v:shape>
                  </w:pict>
                </mc:Fallback>
              </mc:AlternateContent>
            </w:r>
            <w:r>
              <w:rPr>
                <w:rFonts w:ascii="Times New Roman" w:hAnsi="Times New Roman" w:cs="Times New Roman"/>
                <w:b/>
                <w:noProof/>
                <w:sz w:val="48"/>
                <w:szCs w:val="48"/>
                <w:lang w:val="uk-UA" w:eastAsia="uk-UA"/>
              </w:rPr>
              <mc:AlternateContent>
                <mc:Choice Requires="wps">
                  <w:drawing>
                    <wp:anchor distT="0" distB="0" distL="114300" distR="114300" simplePos="0" relativeHeight="251681792" behindDoc="0" locked="0" layoutInCell="1" allowOverlap="1" wp14:anchorId="6A534445" wp14:editId="176EE8BB">
                      <wp:simplePos x="0" y="0"/>
                      <wp:positionH relativeFrom="column">
                        <wp:posOffset>4577883</wp:posOffset>
                      </wp:positionH>
                      <wp:positionV relativeFrom="paragraph">
                        <wp:posOffset>50321</wp:posOffset>
                      </wp:positionV>
                      <wp:extent cx="0" cy="672860"/>
                      <wp:effectExtent l="76200" t="0" r="95250" b="51435"/>
                      <wp:wrapNone/>
                      <wp:docPr id="34" name="Пряма зі стрілкою 34"/>
                      <wp:cNvGraphicFramePr/>
                      <a:graphic xmlns:a="http://schemas.openxmlformats.org/drawingml/2006/main">
                        <a:graphicData uri="http://schemas.microsoft.com/office/word/2010/wordprocessingShape">
                          <wps:wsp>
                            <wps:cNvCnPr/>
                            <wps:spPr>
                              <a:xfrm>
                                <a:off x="0" y="0"/>
                                <a:ext cx="0" cy="67286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541838A" id="Пряма зі стрілкою 34" o:spid="_x0000_s1026" type="#_x0000_t32" style="position:absolute;margin-left:360.45pt;margin-top:3.95pt;width:0;height:53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" strokecolor="red" strokeweight="1.5pt">
                      <v:stroke endarrow="block" joinstyle="miter"/>
                    </v:shape>
                  </w:pict>
                </mc:Fallback>
              </mc:AlternateContent>
            </w:r>
          </w:p>
          <w:p w14:paraId="5A1398A0" w14:textId="77777777" w:rsidR="00961AC3" w:rsidRPr="00961AC3" w:rsidRDefault="00961AC3" w:rsidP="00961AC3">
            <w:pPr>
              <w:spacing w:after="0" w:line="240" w:lineRule="auto"/>
              <w:rPr>
                <w:rFonts w:ascii="Times New Roman" w:hAnsi="Times New Roman" w:cs="Times New Roman"/>
                <w:b/>
                <w:sz w:val="24"/>
                <w:szCs w:val="32"/>
                <w:lang w:val="en-US"/>
              </w:rPr>
            </w:pPr>
          </w:p>
          <w:p w14:paraId="3CD308AB" w14:textId="77777777" w:rsidR="00961AC3" w:rsidRPr="00961AC3" w:rsidRDefault="00961AC3" w:rsidP="00961AC3">
            <w:pPr>
              <w:spacing w:after="0" w:line="240" w:lineRule="auto"/>
              <w:rPr>
                <w:rFonts w:ascii="Times New Roman" w:hAnsi="Times New Roman" w:cs="Times New Roman"/>
                <w:b/>
                <w:sz w:val="24"/>
                <w:szCs w:val="32"/>
                <w:lang w:val="uk-UA"/>
              </w:rPr>
            </w:pPr>
          </w:p>
        </w:tc>
      </w:tr>
      <w:tr w:rsidR="00961AC3" w:rsidRPr="004307AF" w14:paraId="0CD260FF" w14:textId="77777777" w:rsidTr="00961AC3">
        <w:trPr>
          <w:trHeight w:val="1458"/>
        </w:trPr>
        <w:tc>
          <w:tcPr>
            <w:tcW w:w="5807" w:type="dxa"/>
            <w:gridSpan w:val="2"/>
          </w:tcPr>
          <w:p w14:paraId="338D199F" w14:textId="77777777" w:rsidR="00961AC3" w:rsidRPr="00961AC3" w:rsidRDefault="00961AC3" w:rsidP="00961AC3">
            <w:pPr>
              <w:spacing w:after="0" w:line="240" w:lineRule="auto"/>
              <w:jc w:val="center"/>
              <w:rPr>
                <w:rFonts w:ascii="Times New Roman" w:hAnsi="Times New Roman" w:cs="Times New Roman"/>
                <w:sz w:val="24"/>
                <w:szCs w:val="32"/>
                <w:lang w:val="uk-UA"/>
              </w:rPr>
            </w:pPr>
            <w:r w:rsidRPr="00961AC3">
              <w:rPr>
                <w:rFonts w:ascii="Times New Roman" w:hAnsi="Times New Roman" w:cs="Times New Roman"/>
                <w:sz w:val="24"/>
                <w:szCs w:val="32"/>
                <w:lang w:val="uk-UA"/>
              </w:rPr>
              <w:t xml:space="preserve">Ударна в’язкість </w:t>
            </w:r>
          </w:p>
          <w:p w14:paraId="471CA681"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sz w:val="24"/>
                <w:szCs w:val="32"/>
                <w:lang w:val="uk-UA"/>
              </w:rPr>
              <w:t>мін. 27 Дж        мін. 40 Дж         темп.</w:t>
            </w:r>
            <w:r w:rsidRPr="00961AC3">
              <w:rPr>
                <w:rFonts w:ascii="Times New Roman" w:hAnsi="Times New Roman" w:cs="Times New Roman"/>
                <w:sz w:val="24"/>
                <w:szCs w:val="32"/>
                <w:vertAlign w:val="superscript"/>
                <w:lang w:val="uk-UA"/>
              </w:rPr>
              <w:t>о</w:t>
            </w:r>
            <w:r w:rsidRPr="00961AC3">
              <w:rPr>
                <w:rFonts w:ascii="Times New Roman" w:hAnsi="Times New Roman" w:cs="Times New Roman"/>
                <w:sz w:val="24"/>
                <w:szCs w:val="32"/>
                <w:lang w:val="uk-UA"/>
              </w:rPr>
              <w:t>С</w:t>
            </w:r>
          </w:p>
          <w:p w14:paraId="312C701E" w14:textId="77777777" w:rsidR="00961AC3" w:rsidRPr="00961AC3" w:rsidRDefault="00961AC3" w:rsidP="00961AC3">
            <w:pPr>
              <w:spacing w:after="0" w:line="240" w:lineRule="auto"/>
              <w:rPr>
                <w:rFonts w:ascii="Times New Roman" w:hAnsi="Times New Roman" w:cs="Times New Roman"/>
                <w:sz w:val="24"/>
                <w:szCs w:val="32"/>
                <w:lang w:val="en-US"/>
              </w:rPr>
            </w:pPr>
            <w:r w:rsidRPr="00961AC3">
              <w:rPr>
                <w:rFonts w:ascii="Times New Roman" w:hAnsi="Times New Roman" w:cs="Times New Roman"/>
                <w:sz w:val="24"/>
                <w:szCs w:val="32"/>
                <w:lang w:val="uk-UA"/>
              </w:rPr>
              <w:t xml:space="preserve">       </w:t>
            </w:r>
            <w:r w:rsidRPr="00961AC3">
              <w:rPr>
                <w:rFonts w:ascii="Times New Roman" w:hAnsi="Times New Roman" w:cs="Times New Roman"/>
                <w:sz w:val="24"/>
                <w:szCs w:val="32"/>
                <w:lang w:val="en-US"/>
              </w:rPr>
              <w:t>JR                       KR                   20</w:t>
            </w:r>
          </w:p>
          <w:p w14:paraId="10D5ECCB" w14:textId="77777777" w:rsidR="00961AC3" w:rsidRPr="00961AC3" w:rsidRDefault="00961AC3" w:rsidP="00961AC3">
            <w:pPr>
              <w:spacing w:after="0" w:line="240" w:lineRule="auto"/>
              <w:rPr>
                <w:rFonts w:ascii="Times New Roman" w:hAnsi="Times New Roman" w:cs="Times New Roman"/>
                <w:sz w:val="24"/>
                <w:szCs w:val="32"/>
                <w:lang w:val="en-US"/>
              </w:rPr>
            </w:pPr>
            <w:r w:rsidRPr="00961AC3">
              <w:rPr>
                <w:rFonts w:ascii="Times New Roman" w:hAnsi="Times New Roman" w:cs="Times New Roman"/>
                <w:sz w:val="24"/>
                <w:szCs w:val="32"/>
                <w:lang w:val="en-US"/>
              </w:rPr>
              <w:t xml:space="preserve">       J0                        K0                    0</w:t>
            </w:r>
          </w:p>
          <w:p w14:paraId="79E9DC91" w14:textId="77777777" w:rsidR="00961AC3" w:rsidRPr="00961AC3" w:rsidRDefault="00961AC3" w:rsidP="00961AC3">
            <w:pPr>
              <w:spacing w:after="0" w:line="240" w:lineRule="auto"/>
              <w:rPr>
                <w:rFonts w:ascii="Times New Roman" w:hAnsi="Times New Roman" w:cs="Times New Roman"/>
                <w:sz w:val="24"/>
                <w:szCs w:val="32"/>
                <w:lang w:val="en-US"/>
              </w:rPr>
            </w:pPr>
            <w:r w:rsidRPr="00961AC3">
              <w:rPr>
                <w:rFonts w:ascii="Times New Roman" w:hAnsi="Times New Roman" w:cs="Times New Roman"/>
                <w:sz w:val="24"/>
                <w:szCs w:val="32"/>
                <w:lang w:val="en-US"/>
              </w:rPr>
              <w:t xml:space="preserve">       J2                        K2                  -20</w:t>
            </w:r>
          </w:p>
          <w:p w14:paraId="1BBFA90E" w14:textId="77777777" w:rsidR="00961AC3" w:rsidRPr="00961AC3" w:rsidRDefault="00961AC3" w:rsidP="00961AC3">
            <w:pPr>
              <w:spacing w:after="0" w:line="240" w:lineRule="auto"/>
              <w:rPr>
                <w:rFonts w:ascii="Times New Roman" w:hAnsi="Times New Roman" w:cs="Times New Roman"/>
                <w:sz w:val="24"/>
                <w:szCs w:val="32"/>
                <w:lang w:val="en-US"/>
              </w:rPr>
            </w:pPr>
            <w:r w:rsidRPr="00961AC3">
              <w:rPr>
                <w:rFonts w:ascii="Times New Roman" w:hAnsi="Times New Roman" w:cs="Times New Roman"/>
                <w:sz w:val="24"/>
                <w:szCs w:val="32"/>
                <w:lang w:val="en-US"/>
              </w:rPr>
              <w:t xml:space="preserve"> </w:t>
            </w:r>
          </w:p>
          <w:p w14:paraId="22C533A9" w14:textId="77777777" w:rsidR="00961AC3" w:rsidRPr="00961AC3" w:rsidRDefault="00961AC3" w:rsidP="00961AC3">
            <w:pPr>
              <w:spacing w:after="0" w:line="240" w:lineRule="auto"/>
              <w:rPr>
                <w:rFonts w:ascii="Times New Roman" w:hAnsi="Times New Roman" w:cs="Times New Roman"/>
                <w:sz w:val="24"/>
                <w:szCs w:val="32"/>
                <w:lang w:val="uk-UA"/>
              </w:rPr>
            </w:pPr>
          </w:p>
        </w:tc>
        <w:tc>
          <w:tcPr>
            <w:tcW w:w="3969" w:type="dxa"/>
            <w:gridSpan w:val="2"/>
          </w:tcPr>
          <w:p w14:paraId="025BAF5E" w14:textId="77777777" w:rsidR="00961AC3" w:rsidRPr="00961AC3" w:rsidRDefault="00961AC3" w:rsidP="00961AC3">
            <w:pPr>
              <w:spacing w:after="0" w:line="240" w:lineRule="auto"/>
              <w:jc w:val="center"/>
              <w:rPr>
                <w:rFonts w:ascii="Times New Roman" w:hAnsi="Times New Roman" w:cs="Times New Roman"/>
                <w:color w:val="FF0000"/>
                <w:sz w:val="24"/>
                <w:szCs w:val="32"/>
                <w:lang w:val="uk-UA"/>
              </w:rPr>
            </w:pPr>
            <w:r w:rsidRPr="00961AC3">
              <w:rPr>
                <w:rFonts w:ascii="Times New Roman" w:hAnsi="Times New Roman" w:cs="Times New Roman"/>
                <w:color w:val="FF0000"/>
                <w:sz w:val="24"/>
                <w:szCs w:val="32"/>
                <w:lang w:val="uk-UA"/>
              </w:rPr>
              <w:t>Спеціальні вимоги:</w:t>
            </w:r>
          </w:p>
          <w:p w14:paraId="12635BE1" w14:textId="77777777" w:rsidR="00961AC3" w:rsidRPr="00961AC3" w:rsidRDefault="00961AC3" w:rsidP="00961AC3">
            <w:pPr>
              <w:spacing w:after="0" w:line="240" w:lineRule="auto"/>
              <w:rPr>
                <w:rFonts w:ascii="Times New Roman" w:hAnsi="Times New Roman" w:cs="Times New Roman"/>
                <w:color w:val="FF0000"/>
                <w:sz w:val="24"/>
                <w:szCs w:val="32"/>
                <w:lang w:val="uk-UA"/>
              </w:rPr>
            </w:pPr>
            <w:r w:rsidRPr="00961AC3">
              <w:rPr>
                <w:rFonts w:ascii="Times New Roman" w:hAnsi="Times New Roman" w:cs="Times New Roman"/>
                <w:color w:val="FF0000"/>
                <w:sz w:val="24"/>
                <w:szCs w:val="32"/>
                <w:lang w:val="en-US"/>
              </w:rPr>
              <w:t>Z</w:t>
            </w:r>
            <w:r w:rsidRPr="00961AC3">
              <w:rPr>
                <w:rFonts w:ascii="Times New Roman" w:hAnsi="Times New Roman" w:cs="Times New Roman"/>
                <w:color w:val="FF0000"/>
                <w:sz w:val="24"/>
                <w:szCs w:val="32"/>
                <w:lang w:val="ru-RU"/>
              </w:rPr>
              <w:t xml:space="preserve"> 15 </w:t>
            </w:r>
            <w:r w:rsidRPr="00961AC3">
              <w:rPr>
                <w:rFonts w:ascii="Times New Roman" w:hAnsi="Times New Roman" w:cs="Times New Roman"/>
                <w:color w:val="FF0000"/>
                <w:sz w:val="24"/>
                <w:szCs w:val="32"/>
                <w:lang w:val="uk-UA"/>
              </w:rPr>
              <w:t>мін. 15% відносного звуження;</w:t>
            </w:r>
          </w:p>
          <w:p w14:paraId="08C87919" w14:textId="77777777" w:rsidR="00961AC3" w:rsidRPr="00961AC3" w:rsidRDefault="00961AC3" w:rsidP="00961AC3">
            <w:pPr>
              <w:spacing w:after="0" w:line="240" w:lineRule="auto"/>
              <w:rPr>
                <w:rFonts w:ascii="Times New Roman" w:hAnsi="Times New Roman" w:cs="Times New Roman"/>
                <w:color w:val="FF0000"/>
                <w:sz w:val="24"/>
                <w:szCs w:val="32"/>
                <w:lang w:val="uk-UA"/>
              </w:rPr>
            </w:pPr>
            <w:r w:rsidRPr="00961AC3">
              <w:rPr>
                <w:rFonts w:ascii="Times New Roman" w:hAnsi="Times New Roman" w:cs="Times New Roman"/>
                <w:color w:val="FF0000"/>
                <w:sz w:val="24"/>
                <w:szCs w:val="32"/>
                <w:lang w:val="en-US"/>
              </w:rPr>
              <w:t>Z</w:t>
            </w:r>
            <w:r w:rsidRPr="00961AC3">
              <w:rPr>
                <w:rFonts w:ascii="Times New Roman" w:hAnsi="Times New Roman" w:cs="Times New Roman"/>
                <w:color w:val="FF0000"/>
                <w:sz w:val="24"/>
                <w:szCs w:val="32"/>
                <w:lang w:val="ru-RU"/>
              </w:rPr>
              <w:t xml:space="preserve"> 25 </w:t>
            </w:r>
            <w:r w:rsidRPr="00961AC3">
              <w:rPr>
                <w:rFonts w:ascii="Times New Roman" w:hAnsi="Times New Roman" w:cs="Times New Roman"/>
                <w:color w:val="FF0000"/>
                <w:sz w:val="24"/>
                <w:szCs w:val="32"/>
                <w:lang w:val="uk-UA"/>
              </w:rPr>
              <w:t>мін. 25% відносного звуження;</w:t>
            </w:r>
          </w:p>
          <w:p w14:paraId="0DDA5A99" w14:textId="77777777" w:rsidR="00961AC3" w:rsidRPr="00961AC3" w:rsidRDefault="00961AC3" w:rsidP="00961AC3">
            <w:pPr>
              <w:spacing w:after="0" w:line="240" w:lineRule="auto"/>
              <w:rPr>
                <w:rFonts w:ascii="Times New Roman" w:hAnsi="Times New Roman" w:cs="Times New Roman"/>
                <w:sz w:val="24"/>
                <w:szCs w:val="32"/>
                <w:lang w:val="uk-UA"/>
              </w:rPr>
            </w:pPr>
            <w:r w:rsidRPr="00961AC3">
              <w:rPr>
                <w:rFonts w:ascii="Times New Roman" w:hAnsi="Times New Roman" w:cs="Times New Roman"/>
                <w:color w:val="FF0000"/>
                <w:sz w:val="24"/>
                <w:szCs w:val="32"/>
                <w:lang w:val="en-US"/>
              </w:rPr>
              <w:t>Z</w:t>
            </w:r>
            <w:r w:rsidRPr="00961AC3">
              <w:rPr>
                <w:rFonts w:ascii="Times New Roman" w:hAnsi="Times New Roman" w:cs="Times New Roman"/>
                <w:color w:val="FF0000"/>
                <w:sz w:val="24"/>
                <w:szCs w:val="32"/>
                <w:lang w:val="ru-RU"/>
              </w:rPr>
              <w:t xml:space="preserve"> 35 </w:t>
            </w:r>
            <w:r w:rsidRPr="00961AC3">
              <w:rPr>
                <w:rFonts w:ascii="Times New Roman" w:hAnsi="Times New Roman" w:cs="Times New Roman"/>
                <w:color w:val="FF0000"/>
                <w:sz w:val="24"/>
                <w:szCs w:val="32"/>
                <w:lang w:val="uk-UA"/>
              </w:rPr>
              <w:t>мін. 35% відносного звуження;</w:t>
            </w:r>
          </w:p>
        </w:tc>
      </w:tr>
    </w:tbl>
    <w:p w14:paraId="7DDFE010" w14:textId="77777777" w:rsidR="00961AC3" w:rsidRPr="00961AC3" w:rsidRDefault="00961AC3" w:rsidP="00961AC3">
      <w:pPr>
        <w:spacing w:after="160" w:line="259" w:lineRule="auto"/>
        <w:rPr>
          <w:lang w:val="uk-UA"/>
        </w:rPr>
      </w:pPr>
    </w:p>
    <w:p w14:paraId="10A3C651" w14:textId="77777777" w:rsidR="00961AC3" w:rsidRPr="00961AC3" w:rsidRDefault="00961AC3" w:rsidP="00961AC3">
      <w:pPr>
        <w:spacing w:after="160" w:line="259" w:lineRule="auto"/>
        <w:rPr>
          <w:lang w:val="uk-UA"/>
        </w:rPr>
      </w:pPr>
    </w:p>
    <w:p w14:paraId="75FBD8AE" w14:textId="77777777" w:rsidR="00961AC3" w:rsidRPr="00961AC3" w:rsidRDefault="00961AC3" w:rsidP="00961AC3">
      <w:pPr>
        <w:spacing w:after="160" w:line="259" w:lineRule="auto"/>
        <w:rPr>
          <w:lang w:val="uk-UA"/>
        </w:rPr>
      </w:pPr>
    </w:p>
    <w:p w14:paraId="59B48172" w14:textId="77777777" w:rsidR="00961AC3" w:rsidRPr="00961AC3" w:rsidRDefault="00961AC3" w:rsidP="00961AC3">
      <w:pPr>
        <w:spacing w:after="160" w:line="259" w:lineRule="auto"/>
        <w:rPr>
          <w:lang w:val="uk-UA"/>
        </w:rPr>
      </w:pPr>
    </w:p>
    <w:tbl>
      <w:tblPr>
        <w:tblStyle w:val="6"/>
        <w:tblW w:w="0" w:type="auto"/>
        <w:tblLook w:val="04A0" w:firstRow="1" w:lastRow="0" w:firstColumn="1" w:lastColumn="0" w:noHBand="0" w:noVBand="1"/>
      </w:tblPr>
      <w:tblGrid>
        <w:gridCol w:w="4814"/>
        <w:gridCol w:w="4815"/>
      </w:tblGrid>
      <w:tr w:rsidR="00961AC3" w:rsidRPr="00961AC3" w14:paraId="2820424F" w14:textId="77777777" w:rsidTr="00961AC3">
        <w:tc>
          <w:tcPr>
            <w:tcW w:w="4814" w:type="dxa"/>
          </w:tcPr>
          <w:p w14:paraId="7CD6E487" w14:textId="77777777" w:rsidR="00961AC3" w:rsidRPr="00961AC3" w:rsidRDefault="00E01BA0" w:rsidP="00961AC3">
            <w:pPr>
              <w:spacing w:after="0" w:line="240" w:lineRule="auto"/>
              <w:rPr>
                <w:rFonts w:ascii="Times New Roman" w:hAnsi="Times New Roman" w:cs="Times New Roman"/>
                <w:sz w:val="24"/>
                <w:szCs w:val="32"/>
                <w:lang w:val="uk-UA"/>
              </w:rPr>
            </w:pPr>
            <w:r>
              <w:rPr>
                <w:rFonts w:ascii="Times New Roman" w:hAnsi="Times New Roman" w:cs="Times New Roman"/>
                <w:noProof/>
                <w:sz w:val="24"/>
                <w:szCs w:val="32"/>
                <w:lang w:val="uk-UA" w:eastAsia="uk-UA"/>
              </w:rPr>
              <mc:AlternateContent>
                <mc:Choice Requires="wps">
                  <w:drawing>
                    <wp:anchor distT="0" distB="0" distL="114300" distR="114300" simplePos="0" relativeHeight="251679744" behindDoc="0" locked="0" layoutInCell="1" allowOverlap="1" wp14:anchorId="14E3035C" wp14:editId="6404A774">
                      <wp:simplePos x="0" y="0"/>
                      <wp:positionH relativeFrom="column">
                        <wp:posOffset>1808803</wp:posOffset>
                      </wp:positionH>
                      <wp:positionV relativeFrom="paragraph">
                        <wp:posOffset>343235</wp:posOffset>
                      </wp:positionV>
                      <wp:extent cx="974785" cy="974785"/>
                      <wp:effectExtent l="38100" t="38100" r="34925" b="34925"/>
                      <wp:wrapNone/>
                      <wp:docPr id="32" name="Пряма зі стрілкою 32"/>
                      <wp:cNvGraphicFramePr/>
                      <a:graphic xmlns:a="http://schemas.openxmlformats.org/drawingml/2006/main">
                        <a:graphicData uri="http://schemas.microsoft.com/office/word/2010/wordprocessingShape">
                          <wps:wsp>
                            <wps:cNvCnPr/>
                            <wps:spPr>
                              <a:xfrm flipH="1" flipV="1">
                                <a:off x="0" y="0"/>
                                <a:ext cx="974785" cy="97478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D6D9E07" id="Пряма зі стрілкою 32" o:spid="_x0000_s1026" type="#_x0000_t32" style="position:absolute;margin-left:142.45pt;margin-top:27.05pt;width:76.75pt;height:76.7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" strokecolor="red" strokeweight="1.5pt">
                      <v:stroke endarrow="block" joinstyle="miter"/>
                    </v:shape>
                  </w:pict>
                </mc:Fallback>
              </mc:AlternateContent>
            </w:r>
            <w:r w:rsidR="00961AC3" w:rsidRPr="00961AC3">
              <w:rPr>
                <w:rFonts w:ascii="Times New Roman" w:hAnsi="Times New Roman" w:cs="Times New Roman"/>
                <w:sz w:val="24"/>
                <w:szCs w:val="32"/>
                <w:lang w:val="uk-UA"/>
              </w:rPr>
              <w:t>ХХХ – мінімальна границя текучості, МПа</w:t>
            </w:r>
          </w:p>
        </w:tc>
        <w:tc>
          <w:tcPr>
            <w:tcW w:w="4815" w:type="dxa"/>
          </w:tcPr>
          <w:p w14:paraId="5B0A0162" w14:textId="77777777" w:rsidR="00961AC3" w:rsidRPr="00961AC3" w:rsidRDefault="00961AC3" w:rsidP="003164C0">
            <w:pPr>
              <w:spacing w:after="0" w:line="240" w:lineRule="auto"/>
              <w:jc w:val="center"/>
              <w:rPr>
                <w:rFonts w:ascii="Times New Roman" w:hAnsi="Times New Roman" w:cs="Times New Roman"/>
                <w:sz w:val="24"/>
                <w:szCs w:val="32"/>
                <w:lang w:val="uk-UA"/>
              </w:rPr>
            </w:pPr>
            <w:r w:rsidRPr="00961AC3">
              <w:rPr>
                <w:rFonts w:ascii="Times New Roman" w:hAnsi="Times New Roman" w:cs="Times New Roman"/>
                <w:sz w:val="24"/>
                <w:szCs w:val="32"/>
                <w:lang w:val="en-US"/>
              </w:rPr>
              <w:t>J</w:t>
            </w:r>
            <w:r w:rsidRPr="00961AC3">
              <w:rPr>
                <w:rFonts w:ascii="Times New Roman" w:hAnsi="Times New Roman" w:cs="Times New Roman"/>
                <w:sz w:val="24"/>
                <w:szCs w:val="32"/>
                <w:lang w:val="uk-UA"/>
              </w:rPr>
              <w:t>2- мінімальна витрата енергії,</w:t>
            </w:r>
          </w:p>
          <w:p w14:paraId="29E3EDA3" w14:textId="77777777" w:rsidR="00961AC3" w:rsidRPr="00961AC3" w:rsidRDefault="00961AC3" w:rsidP="003164C0">
            <w:pPr>
              <w:spacing w:after="0" w:line="240" w:lineRule="auto"/>
              <w:jc w:val="center"/>
              <w:rPr>
                <w:rFonts w:ascii="Times New Roman" w:hAnsi="Times New Roman" w:cs="Times New Roman"/>
                <w:sz w:val="24"/>
                <w:szCs w:val="32"/>
                <w:vertAlign w:val="superscript"/>
                <w:lang w:val="uk-UA"/>
              </w:rPr>
            </w:pPr>
            <w:r w:rsidRPr="00961AC3">
              <w:rPr>
                <w:rFonts w:ascii="Times New Roman" w:hAnsi="Times New Roman" w:cs="Times New Roman"/>
                <w:sz w:val="24"/>
                <w:szCs w:val="32"/>
                <w:lang w:val="uk-UA"/>
              </w:rPr>
              <w:t>27 Дж. При -20</w:t>
            </w:r>
            <w:r w:rsidRPr="00961AC3">
              <w:rPr>
                <w:rFonts w:ascii="Times New Roman" w:hAnsi="Times New Roman" w:cs="Times New Roman"/>
                <w:sz w:val="24"/>
                <w:szCs w:val="32"/>
                <w:vertAlign w:val="superscript"/>
                <w:lang w:val="uk-UA"/>
              </w:rPr>
              <w:t xml:space="preserve"> о</w:t>
            </w:r>
            <w:r w:rsidRPr="00961AC3">
              <w:rPr>
                <w:rFonts w:ascii="Times New Roman" w:hAnsi="Times New Roman" w:cs="Times New Roman"/>
                <w:sz w:val="24"/>
                <w:szCs w:val="32"/>
                <w:lang w:val="uk-UA"/>
              </w:rPr>
              <w:t>С</w:t>
            </w:r>
          </w:p>
        </w:tc>
      </w:tr>
    </w:tbl>
    <w:p w14:paraId="789C9E19" w14:textId="77777777" w:rsidR="00961AC3" w:rsidRPr="00961AC3" w:rsidRDefault="00E01BA0" w:rsidP="00961AC3">
      <w:pPr>
        <w:spacing w:after="160" w:line="259" w:lineRule="auto"/>
        <w:rPr>
          <w:rFonts w:ascii="Times New Roman" w:hAnsi="Times New Roman" w:cs="Times New Roman"/>
          <w:sz w:val="24"/>
          <w:szCs w:val="32"/>
          <w:lang w:val="uk-UA"/>
        </w:rPr>
      </w:pPr>
      <w:r>
        <w:rPr>
          <w:rFonts w:ascii="Times New Roman" w:hAnsi="Times New Roman" w:cs="Times New Roman"/>
          <w:noProof/>
          <w:sz w:val="24"/>
          <w:szCs w:val="32"/>
          <w:lang w:val="uk-UA" w:eastAsia="uk-UA"/>
        </w:rPr>
        <mc:AlternateContent>
          <mc:Choice Requires="wps">
            <w:drawing>
              <wp:anchor distT="0" distB="0" distL="114300" distR="114300" simplePos="0" relativeHeight="251678720" behindDoc="0" locked="0" layoutInCell="1" allowOverlap="1" wp14:anchorId="2198EE7A" wp14:editId="03016FED">
                <wp:simplePos x="0" y="0"/>
                <wp:positionH relativeFrom="column">
                  <wp:posOffset>3260784</wp:posOffset>
                </wp:positionH>
                <wp:positionV relativeFrom="paragraph">
                  <wp:posOffset>3618</wp:posOffset>
                </wp:positionV>
                <wp:extent cx="948319" cy="948319"/>
                <wp:effectExtent l="0" t="38100" r="61595" b="23495"/>
                <wp:wrapNone/>
                <wp:docPr id="31" name="Пряма зі стрілкою 31"/>
                <wp:cNvGraphicFramePr/>
                <a:graphic xmlns:a="http://schemas.openxmlformats.org/drawingml/2006/main">
                  <a:graphicData uri="http://schemas.microsoft.com/office/word/2010/wordprocessingShape">
                    <wps:wsp>
                      <wps:cNvCnPr/>
                      <wps:spPr>
                        <a:xfrm flipV="1">
                          <a:off x="0" y="0"/>
                          <a:ext cx="948319" cy="94831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D88D983" id="Пряма зі стрілкою 31" o:spid="_x0000_s1026" type="#_x0000_t32" style="position:absolute;margin-left:256.75pt;margin-top:.3pt;width:74.65pt;height:74.6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" strokecolor="black [3213]" strokeweight="1.5pt">
                <v:stroke endarrow="block" joinstyle="miter"/>
              </v:shape>
            </w:pict>
          </mc:Fallback>
        </mc:AlternateContent>
      </w:r>
    </w:p>
    <w:p w14:paraId="2B6A1746" w14:textId="77777777" w:rsidR="00961AC3" w:rsidRPr="00961AC3" w:rsidRDefault="00961AC3" w:rsidP="00961AC3">
      <w:pPr>
        <w:spacing w:after="160" w:line="259" w:lineRule="auto"/>
        <w:rPr>
          <w:rFonts w:ascii="Times New Roman" w:hAnsi="Times New Roman" w:cs="Times New Roman"/>
          <w:sz w:val="24"/>
          <w:szCs w:val="32"/>
          <w:lang w:val="uk-UA"/>
        </w:rPr>
      </w:pPr>
    </w:p>
    <w:p w14:paraId="200BAB61" w14:textId="77777777" w:rsidR="00961AC3" w:rsidRPr="00961AC3" w:rsidRDefault="00961AC3" w:rsidP="00961AC3">
      <w:pPr>
        <w:spacing w:after="160" w:line="259" w:lineRule="auto"/>
        <w:rPr>
          <w:rFonts w:ascii="Times New Roman" w:hAnsi="Times New Roman" w:cs="Times New Roman"/>
          <w:sz w:val="24"/>
          <w:szCs w:val="32"/>
          <w:lang w:val="uk-UA"/>
        </w:rPr>
      </w:pPr>
    </w:p>
    <w:tbl>
      <w:tblPr>
        <w:tblStyle w:val="6"/>
        <w:tblpPr w:leftFromText="180" w:rightFromText="180" w:vertAnchor="text" w:horzAnchor="margin" w:tblpY="107"/>
        <w:tblW w:w="0" w:type="auto"/>
        <w:tblLook w:val="04A0" w:firstRow="1" w:lastRow="0" w:firstColumn="1" w:lastColumn="0" w:noHBand="0" w:noVBand="1"/>
      </w:tblPr>
      <w:tblGrid>
        <w:gridCol w:w="3209"/>
        <w:gridCol w:w="3210"/>
        <w:gridCol w:w="3210"/>
      </w:tblGrid>
      <w:tr w:rsidR="001802E0" w:rsidRPr="00961AC3" w14:paraId="1AC7ECFD" w14:textId="77777777" w:rsidTr="001802E0">
        <w:tc>
          <w:tcPr>
            <w:tcW w:w="3209" w:type="dxa"/>
            <w:tcBorders>
              <w:bottom w:val="single" w:sz="4" w:space="0" w:color="auto"/>
              <w:right w:val="single" w:sz="4" w:space="0" w:color="auto"/>
            </w:tcBorders>
          </w:tcPr>
          <w:p w14:paraId="7ABA5EA2" w14:textId="77777777" w:rsidR="001802E0" w:rsidRPr="00961AC3" w:rsidRDefault="00E01BA0" w:rsidP="003164C0">
            <w:pPr>
              <w:spacing w:after="0" w:line="240" w:lineRule="auto"/>
              <w:jc w:val="center"/>
              <w:rPr>
                <w:rFonts w:ascii="Times New Roman" w:hAnsi="Times New Roman" w:cs="Times New Roman"/>
                <w:sz w:val="24"/>
                <w:szCs w:val="32"/>
                <w:lang w:val="uk-UA"/>
              </w:rPr>
            </w:pPr>
            <w:r>
              <w:rPr>
                <w:rFonts w:ascii="Times New Roman" w:hAnsi="Times New Roman" w:cs="Times New Roman"/>
                <w:noProof/>
                <w:sz w:val="24"/>
                <w:szCs w:val="32"/>
                <w:lang w:val="uk-UA" w:eastAsia="uk-UA"/>
              </w:rPr>
              <mc:AlternateContent>
                <mc:Choice Requires="wps">
                  <w:drawing>
                    <wp:anchor distT="0" distB="0" distL="114300" distR="114300" simplePos="0" relativeHeight="251680768" behindDoc="0" locked="0" layoutInCell="1" allowOverlap="1" wp14:anchorId="692F9403" wp14:editId="614E2AC8">
                      <wp:simplePos x="0" y="0"/>
                      <wp:positionH relativeFrom="column">
                        <wp:posOffset>1964079</wp:posOffset>
                      </wp:positionH>
                      <wp:positionV relativeFrom="paragraph">
                        <wp:posOffset>273158</wp:posOffset>
                      </wp:positionV>
                      <wp:extent cx="819449" cy="819449"/>
                      <wp:effectExtent l="38100" t="0" r="19050" b="57150"/>
                      <wp:wrapNone/>
                      <wp:docPr id="33" name="Пряма зі стрілкою 33"/>
                      <wp:cNvGraphicFramePr/>
                      <a:graphic xmlns:a="http://schemas.openxmlformats.org/drawingml/2006/main">
                        <a:graphicData uri="http://schemas.microsoft.com/office/word/2010/wordprocessingShape">
                          <wps:wsp>
                            <wps:cNvCnPr/>
                            <wps:spPr>
                              <a:xfrm flipH="1">
                                <a:off x="0" y="0"/>
                                <a:ext cx="819449" cy="819449"/>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70CBEA3" id="Пряма зі стрілкою 33" o:spid="_x0000_s1026" type="#_x0000_t32" style="position:absolute;margin-left:154.65pt;margin-top:21.5pt;width:64.5pt;height:64.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" strokecolor="red" strokeweight="1.5pt">
                      <v:stroke endarrow="block" joinstyle="miter"/>
                    </v:shape>
                  </w:pict>
                </mc:Fallback>
              </mc:AlternateContent>
            </w:r>
            <w:r w:rsidR="006126D1">
              <w:rPr>
                <w:rFonts w:ascii="Times New Roman" w:hAnsi="Times New Roman" w:cs="Times New Roman"/>
                <w:noProof/>
                <w:sz w:val="24"/>
                <w:szCs w:val="32"/>
                <w:lang w:val="uk-UA" w:eastAsia="uk-UA"/>
              </w:rPr>
              <mc:AlternateContent>
                <mc:Choice Requires="wps">
                  <w:drawing>
                    <wp:anchor distT="0" distB="0" distL="114300" distR="114300" simplePos="0" relativeHeight="251675648" behindDoc="0" locked="0" layoutInCell="1" allowOverlap="1" wp14:anchorId="0ECC1686" wp14:editId="4688BA51">
                      <wp:simplePos x="0" y="0"/>
                      <wp:positionH relativeFrom="column">
                        <wp:posOffset>1964079</wp:posOffset>
                      </wp:positionH>
                      <wp:positionV relativeFrom="paragraph">
                        <wp:posOffset>152388</wp:posOffset>
                      </wp:positionV>
                      <wp:extent cx="301924" cy="0"/>
                      <wp:effectExtent l="38100" t="76200" r="0" b="95250"/>
                      <wp:wrapNone/>
                      <wp:docPr id="27" name="Пряма зі стрілкою 27"/>
                      <wp:cNvGraphicFramePr/>
                      <a:graphic xmlns:a="http://schemas.openxmlformats.org/drawingml/2006/main">
                        <a:graphicData uri="http://schemas.microsoft.com/office/word/2010/wordprocessingShape">
                          <wps:wsp>
                            <wps:cNvCnPr/>
                            <wps:spPr>
                              <a:xfrm flipH="1">
                                <a:off x="0" y="0"/>
                                <a:ext cx="301924"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BD22A16" id="Пряма зі стрілкою 27" o:spid="_x0000_s1026" type="#_x0000_t32" style="position:absolute;margin-left:154.65pt;margin-top:12pt;width:23.75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" strokecolor="black [3213]" strokeweight="1.5pt">
                      <v:stroke endarrow="block" joinstyle="miter"/>
                    </v:shape>
                  </w:pict>
                </mc:Fallback>
              </mc:AlternateContent>
            </w:r>
            <w:r w:rsidR="001802E0" w:rsidRPr="00961AC3">
              <w:rPr>
                <w:rFonts w:ascii="Times New Roman" w:hAnsi="Times New Roman" w:cs="Times New Roman"/>
                <w:sz w:val="24"/>
                <w:szCs w:val="32"/>
                <w:lang w:val="en-US"/>
              </w:rPr>
              <w:t>S</w:t>
            </w:r>
            <w:r w:rsidR="001802E0" w:rsidRPr="00961AC3">
              <w:rPr>
                <w:rFonts w:ascii="Times New Roman" w:hAnsi="Times New Roman" w:cs="Times New Roman"/>
                <w:sz w:val="24"/>
                <w:szCs w:val="32"/>
                <w:lang w:val="uk-UA"/>
              </w:rPr>
              <w:t>-Конструктивна</w:t>
            </w:r>
          </w:p>
        </w:tc>
        <w:tc>
          <w:tcPr>
            <w:tcW w:w="3210" w:type="dxa"/>
            <w:tcBorders>
              <w:top w:val="nil"/>
              <w:left w:val="single" w:sz="4" w:space="0" w:color="auto"/>
              <w:bottom w:val="nil"/>
              <w:right w:val="single" w:sz="4" w:space="0" w:color="auto"/>
            </w:tcBorders>
          </w:tcPr>
          <w:tbl>
            <w:tblPr>
              <w:tblStyle w:val="TableGrid"/>
              <w:tblW w:w="0" w:type="auto"/>
              <w:tblInd w:w="349" w:type="dxa"/>
              <w:tblLook w:val="04A0" w:firstRow="1" w:lastRow="0" w:firstColumn="1" w:lastColumn="0" w:noHBand="0" w:noVBand="1"/>
            </w:tblPr>
            <w:tblGrid>
              <w:gridCol w:w="417"/>
              <w:gridCol w:w="756"/>
              <w:gridCol w:w="576"/>
              <w:gridCol w:w="497"/>
            </w:tblGrid>
            <w:tr w:rsidR="001802E0" w:rsidRPr="00961AC3" w14:paraId="2F7FC30E" w14:textId="77777777" w:rsidTr="00C25285">
              <w:tc>
                <w:tcPr>
                  <w:tcW w:w="0" w:type="auto"/>
                </w:tcPr>
                <w:p w14:paraId="5ACD681B" w14:textId="77777777" w:rsidR="001802E0" w:rsidRPr="001802E0" w:rsidRDefault="001802E0" w:rsidP="004307AF">
                  <w:pPr>
                    <w:framePr w:hSpace="180" w:wrap="around" w:vAnchor="text" w:hAnchor="margin" w:y="107"/>
                    <w:spacing w:after="0" w:line="240" w:lineRule="auto"/>
                    <w:jc w:val="center"/>
                    <w:rPr>
                      <w:rFonts w:ascii="Times New Roman" w:hAnsi="Times New Roman" w:cs="Times New Roman"/>
                      <w:b/>
                      <w:sz w:val="36"/>
                      <w:szCs w:val="32"/>
                      <w:lang w:val="en-US"/>
                    </w:rPr>
                  </w:pPr>
                  <w:r w:rsidRPr="001802E0">
                    <w:rPr>
                      <w:rFonts w:ascii="Times New Roman" w:hAnsi="Times New Roman" w:cs="Times New Roman"/>
                      <w:b/>
                      <w:sz w:val="36"/>
                      <w:szCs w:val="32"/>
                      <w:lang w:val="en-US"/>
                    </w:rPr>
                    <w:t>S</w:t>
                  </w:r>
                </w:p>
              </w:tc>
              <w:tc>
                <w:tcPr>
                  <w:tcW w:w="0" w:type="auto"/>
                </w:tcPr>
                <w:p w14:paraId="151FCC5F" w14:textId="77777777" w:rsidR="001802E0" w:rsidRPr="001802E0" w:rsidRDefault="001802E0" w:rsidP="004307AF">
                  <w:pPr>
                    <w:framePr w:hSpace="180" w:wrap="around" w:vAnchor="text" w:hAnchor="margin" w:y="107"/>
                    <w:spacing w:after="0" w:line="240" w:lineRule="auto"/>
                    <w:jc w:val="center"/>
                    <w:rPr>
                      <w:rFonts w:ascii="Times New Roman" w:hAnsi="Times New Roman" w:cs="Times New Roman"/>
                      <w:b/>
                      <w:color w:val="FF0000"/>
                      <w:sz w:val="36"/>
                      <w:szCs w:val="32"/>
                      <w:lang w:val="en-US"/>
                    </w:rPr>
                  </w:pPr>
                  <w:r w:rsidRPr="001802E0">
                    <w:rPr>
                      <w:rFonts w:ascii="Times New Roman" w:hAnsi="Times New Roman" w:cs="Times New Roman"/>
                      <w:b/>
                      <w:color w:val="FF0000"/>
                      <w:sz w:val="36"/>
                      <w:szCs w:val="32"/>
                      <w:lang w:val="uk-UA"/>
                    </w:rPr>
                    <w:t>355</w:t>
                  </w:r>
                </w:p>
              </w:tc>
              <w:tc>
                <w:tcPr>
                  <w:tcW w:w="0" w:type="auto"/>
                </w:tcPr>
                <w:p w14:paraId="7FF015F3" w14:textId="77777777" w:rsidR="001802E0" w:rsidRPr="001802E0" w:rsidRDefault="001802E0" w:rsidP="004307AF">
                  <w:pPr>
                    <w:framePr w:hSpace="180" w:wrap="around" w:vAnchor="text" w:hAnchor="margin" w:y="107"/>
                    <w:spacing w:after="0" w:line="240" w:lineRule="auto"/>
                    <w:jc w:val="center"/>
                    <w:rPr>
                      <w:rFonts w:ascii="Times New Roman" w:hAnsi="Times New Roman" w:cs="Times New Roman"/>
                      <w:b/>
                      <w:sz w:val="36"/>
                      <w:szCs w:val="32"/>
                      <w:lang w:val="en-US"/>
                    </w:rPr>
                  </w:pPr>
                  <w:r w:rsidRPr="001802E0">
                    <w:rPr>
                      <w:rFonts w:ascii="Times New Roman" w:hAnsi="Times New Roman" w:cs="Times New Roman"/>
                      <w:b/>
                      <w:sz w:val="36"/>
                      <w:szCs w:val="32"/>
                      <w:lang w:val="en-US"/>
                    </w:rPr>
                    <w:t>J</w:t>
                  </w:r>
                  <w:r w:rsidRPr="001802E0">
                    <w:rPr>
                      <w:rFonts w:ascii="Times New Roman" w:hAnsi="Times New Roman" w:cs="Times New Roman"/>
                      <w:b/>
                      <w:sz w:val="36"/>
                      <w:szCs w:val="32"/>
                      <w:lang w:val="uk-UA"/>
                    </w:rPr>
                    <w:t>2</w:t>
                  </w:r>
                </w:p>
              </w:tc>
              <w:tc>
                <w:tcPr>
                  <w:tcW w:w="0" w:type="auto"/>
                </w:tcPr>
                <w:p w14:paraId="38870962" w14:textId="77777777" w:rsidR="001802E0" w:rsidRPr="00961AC3" w:rsidRDefault="006126D1" w:rsidP="004307AF">
                  <w:pPr>
                    <w:framePr w:hSpace="180" w:wrap="around" w:vAnchor="text" w:hAnchor="margin" w:y="107"/>
                    <w:spacing w:after="0" w:line="240" w:lineRule="auto"/>
                    <w:jc w:val="center"/>
                    <w:rPr>
                      <w:rFonts w:ascii="Times New Roman" w:hAnsi="Times New Roman" w:cs="Times New Roman"/>
                      <w:b/>
                      <w:sz w:val="24"/>
                      <w:szCs w:val="32"/>
                      <w:lang w:val="uk-UA"/>
                    </w:rPr>
                  </w:pPr>
                  <w:r>
                    <w:rPr>
                      <w:rFonts w:ascii="Times New Roman" w:hAnsi="Times New Roman" w:cs="Times New Roman"/>
                      <w:b/>
                      <w:noProof/>
                      <w:color w:val="FF0000"/>
                      <w:sz w:val="36"/>
                      <w:szCs w:val="32"/>
                      <w:lang w:val="uk-UA" w:eastAsia="uk-UA"/>
                    </w:rPr>
                    <mc:AlternateContent>
                      <mc:Choice Requires="wps">
                        <w:drawing>
                          <wp:anchor distT="0" distB="0" distL="114300" distR="114300" simplePos="0" relativeHeight="251676672" behindDoc="0" locked="0" layoutInCell="1" allowOverlap="1" wp14:anchorId="066092A4" wp14:editId="41E64F8E">
                            <wp:simplePos x="0" y="0"/>
                            <wp:positionH relativeFrom="column">
                              <wp:posOffset>239036</wp:posOffset>
                            </wp:positionH>
                            <wp:positionV relativeFrom="paragraph">
                              <wp:posOffset>120159</wp:posOffset>
                            </wp:positionV>
                            <wp:extent cx="310551" cy="0"/>
                            <wp:effectExtent l="0" t="76200" r="13335" b="95250"/>
                            <wp:wrapNone/>
                            <wp:docPr id="29" name="Пряма зі стрілкою 29"/>
                            <wp:cNvGraphicFramePr/>
                            <a:graphic xmlns:a="http://schemas.openxmlformats.org/drawingml/2006/main">
                              <a:graphicData uri="http://schemas.microsoft.com/office/word/2010/wordprocessingShape">
                                <wps:wsp>
                                  <wps:cNvCnPr/>
                                  <wps:spPr>
                                    <a:xfrm>
                                      <a:off x="0" y="0"/>
                                      <a:ext cx="310551"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E055552" id="Пряма зі стрілкою 29" o:spid="_x0000_s1026" type="#_x0000_t32" style="position:absolute;margin-left:18.8pt;margin-top:9.45pt;width:24.4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" strokecolor="red" strokeweight="1.5pt">
                            <v:stroke endarrow="block" joinstyle="miter"/>
                          </v:shape>
                        </w:pict>
                      </mc:Fallback>
                    </mc:AlternateContent>
                  </w:r>
                  <w:r w:rsidR="001802E0" w:rsidRPr="001802E0">
                    <w:rPr>
                      <w:rFonts w:ascii="Times New Roman" w:hAnsi="Times New Roman" w:cs="Times New Roman"/>
                      <w:b/>
                      <w:color w:val="FF0000"/>
                      <w:sz w:val="36"/>
                      <w:szCs w:val="32"/>
                      <w:lang w:val="en-US"/>
                    </w:rPr>
                    <w:t>H</w:t>
                  </w:r>
                </w:p>
              </w:tc>
            </w:tr>
          </w:tbl>
          <w:p w14:paraId="536AAA61" w14:textId="77777777" w:rsidR="001802E0" w:rsidRPr="00961AC3" w:rsidRDefault="001802E0" w:rsidP="001802E0">
            <w:pPr>
              <w:spacing w:after="0" w:line="240" w:lineRule="auto"/>
              <w:jc w:val="center"/>
              <w:rPr>
                <w:rFonts w:ascii="Times New Roman" w:hAnsi="Times New Roman" w:cs="Times New Roman"/>
                <w:b/>
                <w:sz w:val="24"/>
                <w:szCs w:val="32"/>
                <w:lang w:val="uk-UA"/>
              </w:rPr>
            </w:pPr>
          </w:p>
        </w:tc>
        <w:tc>
          <w:tcPr>
            <w:tcW w:w="3210" w:type="dxa"/>
            <w:tcBorders>
              <w:left w:val="single" w:sz="4" w:space="0" w:color="auto"/>
              <w:bottom w:val="single" w:sz="4" w:space="0" w:color="auto"/>
            </w:tcBorders>
          </w:tcPr>
          <w:p w14:paraId="3E173137" w14:textId="77777777" w:rsidR="001802E0" w:rsidRPr="00961AC3" w:rsidRDefault="001802E0" w:rsidP="003164C0">
            <w:pPr>
              <w:spacing w:after="0" w:line="240" w:lineRule="auto"/>
              <w:jc w:val="center"/>
              <w:rPr>
                <w:rFonts w:ascii="Times New Roman" w:hAnsi="Times New Roman" w:cs="Times New Roman"/>
                <w:sz w:val="24"/>
                <w:szCs w:val="32"/>
                <w:lang w:val="uk-UA"/>
              </w:rPr>
            </w:pPr>
            <w:r w:rsidRPr="001802E0">
              <w:rPr>
                <w:rFonts w:ascii="Times New Roman" w:hAnsi="Times New Roman" w:cs="Times New Roman"/>
                <w:color w:val="FF0000"/>
                <w:sz w:val="24"/>
                <w:szCs w:val="32"/>
                <w:lang w:val="en-US"/>
              </w:rPr>
              <w:t>H</w:t>
            </w:r>
            <w:r w:rsidRPr="001802E0">
              <w:rPr>
                <w:rFonts w:ascii="Times New Roman" w:hAnsi="Times New Roman" w:cs="Times New Roman"/>
                <w:color w:val="FF0000"/>
                <w:sz w:val="24"/>
                <w:szCs w:val="32"/>
                <w:lang w:val="uk-UA"/>
              </w:rPr>
              <w:t>-Профіль пустотілий</w:t>
            </w:r>
          </w:p>
        </w:tc>
      </w:tr>
    </w:tbl>
    <w:p w14:paraId="02DB6FDE" w14:textId="77777777" w:rsidR="00961AC3" w:rsidRDefault="00961AC3" w:rsidP="00961AC3">
      <w:pPr>
        <w:spacing w:after="160" w:line="259" w:lineRule="auto"/>
        <w:rPr>
          <w:rFonts w:ascii="Times New Roman" w:hAnsi="Times New Roman" w:cs="Times New Roman"/>
          <w:sz w:val="24"/>
          <w:szCs w:val="32"/>
          <w:lang w:val="uk-UA"/>
        </w:rPr>
      </w:pPr>
    </w:p>
    <w:p w14:paraId="375F55D7" w14:textId="77777777" w:rsidR="001802E0" w:rsidRDefault="00E01BA0" w:rsidP="00961AC3">
      <w:pPr>
        <w:spacing w:after="160" w:line="259" w:lineRule="auto"/>
        <w:rPr>
          <w:rFonts w:ascii="Times New Roman" w:hAnsi="Times New Roman" w:cs="Times New Roman"/>
          <w:sz w:val="24"/>
          <w:szCs w:val="32"/>
          <w:lang w:val="uk-UA"/>
        </w:rPr>
      </w:pPr>
      <w:r>
        <w:rPr>
          <w:rFonts w:ascii="Times New Roman" w:hAnsi="Times New Roman" w:cs="Times New Roman"/>
          <w:b/>
          <w:noProof/>
          <w:sz w:val="36"/>
          <w:szCs w:val="32"/>
          <w:lang w:val="uk-UA" w:eastAsia="uk-UA"/>
        </w:rPr>
        <mc:AlternateContent>
          <mc:Choice Requires="wps">
            <w:drawing>
              <wp:anchor distT="0" distB="0" distL="114300" distR="114300" simplePos="0" relativeHeight="251677696" behindDoc="0" locked="0" layoutInCell="1" allowOverlap="1" wp14:anchorId="3B86DA58" wp14:editId="3F73410E">
                <wp:simplePos x="0" y="0"/>
                <wp:positionH relativeFrom="column">
                  <wp:posOffset>3243532</wp:posOffset>
                </wp:positionH>
                <wp:positionV relativeFrom="paragraph">
                  <wp:posOffset>65249</wp:posOffset>
                </wp:positionV>
                <wp:extent cx="810416" cy="810416"/>
                <wp:effectExtent l="0" t="0" r="85090" b="66040"/>
                <wp:wrapNone/>
                <wp:docPr id="30" name="Пряма зі стрілкою 30"/>
                <wp:cNvGraphicFramePr/>
                <a:graphic xmlns:a="http://schemas.openxmlformats.org/drawingml/2006/main">
                  <a:graphicData uri="http://schemas.microsoft.com/office/word/2010/wordprocessingShape">
                    <wps:wsp>
                      <wps:cNvCnPr/>
                      <wps:spPr>
                        <a:xfrm>
                          <a:off x="0" y="0"/>
                          <a:ext cx="810416" cy="81041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E922D13" id="Пряма зі стрілкою 30" o:spid="_x0000_s1026" type="#_x0000_t32" style="position:absolute;margin-left:255.4pt;margin-top:5.15pt;width:63.8pt;height:63.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" strokecolor="black [3213]" strokeweight="1.5pt">
                <v:stroke endarrow="block" joinstyle="miter"/>
              </v:shape>
            </w:pict>
          </mc:Fallback>
        </mc:AlternateContent>
      </w:r>
    </w:p>
    <w:p w14:paraId="5F6CE9CE" w14:textId="77777777" w:rsidR="001802E0" w:rsidRDefault="001802E0" w:rsidP="00961AC3">
      <w:pPr>
        <w:spacing w:after="160" w:line="259" w:lineRule="auto"/>
        <w:rPr>
          <w:rFonts w:ascii="Times New Roman" w:hAnsi="Times New Roman" w:cs="Times New Roman"/>
          <w:sz w:val="24"/>
          <w:szCs w:val="32"/>
          <w:lang w:val="uk-UA"/>
        </w:rPr>
      </w:pPr>
    </w:p>
    <w:p w14:paraId="7052665D" w14:textId="77777777" w:rsidR="001802E0" w:rsidRPr="00961AC3" w:rsidRDefault="001802E0" w:rsidP="00961AC3">
      <w:pPr>
        <w:spacing w:after="160" w:line="259" w:lineRule="auto"/>
        <w:rPr>
          <w:rFonts w:ascii="Times New Roman" w:hAnsi="Times New Roman" w:cs="Times New Roman"/>
          <w:sz w:val="24"/>
          <w:szCs w:val="32"/>
          <w:lang w:val="uk-UA"/>
        </w:rPr>
      </w:pPr>
    </w:p>
    <w:tbl>
      <w:tblPr>
        <w:tblStyle w:val="6"/>
        <w:tblW w:w="0" w:type="auto"/>
        <w:tblLook w:val="04A0" w:firstRow="1" w:lastRow="0" w:firstColumn="1" w:lastColumn="0" w:noHBand="0" w:noVBand="1"/>
      </w:tblPr>
      <w:tblGrid>
        <w:gridCol w:w="5098"/>
        <w:gridCol w:w="4531"/>
      </w:tblGrid>
      <w:tr w:rsidR="00961AC3" w:rsidRPr="004307AF" w14:paraId="1B01207E" w14:textId="77777777" w:rsidTr="00961AC3">
        <w:tc>
          <w:tcPr>
            <w:tcW w:w="5098" w:type="dxa"/>
          </w:tcPr>
          <w:p w14:paraId="242DF885" w14:textId="77777777" w:rsidR="00961AC3" w:rsidRPr="001802E0" w:rsidRDefault="00961AC3" w:rsidP="00961AC3">
            <w:pPr>
              <w:spacing w:after="0" w:line="240" w:lineRule="auto"/>
              <w:rPr>
                <w:rFonts w:ascii="Times New Roman" w:hAnsi="Times New Roman" w:cs="Times New Roman"/>
                <w:color w:val="FF0000"/>
                <w:sz w:val="24"/>
                <w:szCs w:val="32"/>
                <w:lang w:val="uk-UA"/>
              </w:rPr>
            </w:pPr>
            <w:r w:rsidRPr="001802E0">
              <w:rPr>
                <w:rFonts w:ascii="Times New Roman" w:hAnsi="Times New Roman" w:cs="Times New Roman"/>
                <w:color w:val="FF0000"/>
                <w:sz w:val="24"/>
                <w:szCs w:val="32"/>
                <w:lang w:val="uk-UA"/>
              </w:rPr>
              <w:t>Конструктивна сталь :  235</w:t>
            </w:r>
          </w:p>
          <w:p w14:paraId="12A3CE2D" w14:textId="77777777" w:rsidR="00961AC3" w:rsidRPr="001802E0" w:rsidRDefault="00961AC3" w:rsidP="00961AC3">
            <w:pPr>
              <w:spacing w:after="0" w:line="240" w:lineRule="auto"/>
              <w:rPr>
                <w:rFonts w:ascii="Times New Roman" w:hAnsi="Times New Roman" w:cs="Times New Roman"/>
                <w:color w:val="FF0000"/>
                <w:sz w:val="24"/>
                <w:szCs w:val="32"/>
                <w:lang w:val="uk-UA"/>
              </w:rPr>
            </w:pPr>
            <w:r w:rsidRPr="001802E0">
              <w:rPr>
                <w:rFonts w:ascii="Times New Roman" w:hAnsi="Times New Roman" w:cs="Times New Roman"/>
                <w:color w:val="FF0000"/>
                <w:sz w:val="24"/>
                <w:szCs w:val="32"/>
                <w:lang w:val="uk-UA"/>
              </w:rPr>
              <w:t xml:space="preserve">                                        275</w:t>
            </w:r>
          </w:p>
          <w:p w14:paraId="31294F3E" w14:textId="77777777" w:rsidR="00961AC3" w:rsidRPr="001802E0" w:rsidRDefault="00961AC3" w:rsidP="00961AC3">
            <w:pPr>
              <w:spacing w:after="0" w:line="240" w:lineRule="auto"/>
              <w:rPr>
                <w:rFonts w:ascii="Times New Roman" w:hAnsi="Times New Roman" w:cs="Times New Roman"/>
                <w:color w:val="FF0000"/>
                <w:sz w:val="24"/>
                <w:szCs w:val="32"/>
                <w:lang w:val="uk-UA"/>
              </w:rPr>
            </w:pPr>
            <w:r w:rsidRPr="001802E0">
              <w:rPr>
                <w:rFonts w:ascii="Times New Roman" w:hAnsi="Times New Roman" w:cs="Times New Roman"/>
                <w:color w:val="FF0000"/>
                <w:sz w:val="24"/>
                <w:szCs w:val="32"/>
                <w:lang w:val="uk-UA"/>
              </w:rPr>
              <w:t xml:space="preserve">                                        355</w:t>
            </w:r>
          </w:p>
        </w:tc>
        <w:tc>
          <w:tcPr>
            <w:tcW w:w="4531" w:type="dxa"/>
          </w:tcPr>
          <w:p w14:paraId="18D1CE86" w14:textId="77777777" w:rsidR="00961AC3" w:rsidRPr="00961AC3" w:rsidRDefault="00961AC3" w:rsidP="00961AC3">
            <w:pPr>
              <w:spacing w:after="0" w:line="240" w:lineRule="auto"/>
              <w:jc w:val="center"/>
              <w:rPr>
                <w:rFonts w:ascii="Times New Roman" w:hAnsi="Times New Roman" w:cs="Times New Roman"/>
                <w:sz w:val="24"/>
                <w:szCs w:val="32"/>
                <w:lang w:val="uk-UA"/>
              </w:rPr>
            </w:pPr>
            <w:r w:rsidRPr="00961AC3">
              <w:rPr>
                <w:rFonts w:ascii="Times New Roman" w:hAnsi="Times New Roman" w:cs="Times New Roman"/>
                <w:sz w:val="24"/>
                <w:szCs w:val="32"/>
                <w:lang w:val="en-US"/>
              </w:rPr>
              <w:t>JR</w:t>
            </w:r>
            <w:r w:rsidRPr="00961AC3">
              <w:rPr>
                <w:rFonts w:ascii="Times New Roman" w:hAnsi="Times New Roman" w:cs="Times New Roman"/>
                <w:sz w:val="24"/>
                <w:szCs w:val="32"/>
                <w:lang w:val="ru-RU"/>
              </w:rPr>
              <w:t xml:space="preserve">  27 </w:t>
            </w:r>
            <w:r w:rsidRPr="00961AC3">
              <w:rPr>
                <w:rFonts w:ascii="Times New Roman" w:hAnsi="Times New Roman" w:cs="Times New Roman"/>
                <w:sz w:val="24"/>
                <w:szCs w:val="32"/>
                <w:lang w:val="uk-UA"/>
              </w:rPr>
              <w:t>Дж.  при +20</w:t>
            </w:r>
            <w:r w:rsidRPr="00961AC3">
              <w:rPr>
                <w:rFonts w:ascii="Times New Roman" w:hAnsi="Times New Roman" w:cs="Times New Roman"/>
                <w:sz w:val="24"/>
                <w:szCs w:val="32"/>
                <w:vertAlign w:val="superscript"/>
                <w:lang w:val="uk-UA"/>
              </w:rPr>
              <w:t xml:space="preserve"> о</w:t>
            </w:r>
            <w:r w:rsidRPr="00961AC3">
              <w:rPr>
                <w:rFonts w:ascii="Times New Roman" w:hAnsi="Times New Roman" w:cs="Times New Roman"/>
                <w:sz w:val="24"/>
                <w:szCs w:val="32"/>
                <w:lang w:val="uk-UA"/>
              </w:rPr>
              <w:t>С</w:t>
            </w:r>
          </w:p>
          <w:p w14:paraId="43ECABB8" w14:textId="77777777" w:rsidR="00961AC3" w:rsidRPr="00961AC3" w:rsidRDefault="00961AC3" w:rsidP="00961AC3">
            <w:pPr>
              <w:spacing w:after="0" w:line="240" w:lineRule="auto"/>
              <w:jc w:val="center"/>
              <w:rPr>
                <w:rFonts w:ascii="Times New Roman" w:hAnsi="Times New Roman" w:cs="Times New Roman"/>
                <w:sz w:val="24"/>
                <w:szCs w:val="32"/>
                <w:lang w:val="uk-UA"/>
              </w:rPr>
            </w:pPr>
            <w:r w:rsidRPr="00961AC3">
              <w:rPr>
                <w:rFonts w:ascii="Times New Roman" w:hAnsi="Times New Roman" w:cs="Times New Roman"/>
                <w:sz w:val="24"/>
                <w:szCs w:val="32"/>
                <w:lang w:val="en-US"/>
              </w:rPr>
              <w:t>J</w:t>
            </w:r>
            <w:r w:rsidRPr="00961AC3">
              <w:rPr>
                <w:rFonts w:ascii="Times New Roman" w:hAnsi="Times New Roman" w:cs="Times New Roman"/>
                <w:sz w:val="24"/>
                <w:szCs w:val="32"/>
                <w:lang w:val="ru-RU"/>
              </w:rPr>
              <w:t xml:space="preserve">0 </w:t>
            </w:r>
            <w:r w:rsidRPr="00961AC3">
              <w:rPr>
                <w:rFonts w:ascii="Times New Roman" w:hAnsi="Times New Roman" w:cs="Times New Roman"/>
                <w:sz w:val="24"/>
                <w:szCs w:val="32"/>
                <w:vertAlign w:val="superscript"/>
                <w:lang w:val="ru-RU"/>
              </w:rPr>
              <w:t xml:space="preserve">  </w:t>
            </w:r>
            <w:r w:rsidRPr="00961AC3">
              <w:rPr>
                <w:rFonts w:ascii="Times New Roman" w:hAnsi="Times New Roman" w:cs="Times New Roman"/>
                <w:sz w:val="24"/>
                <w:szCs w:val="32"/>
                <w:lang w:val="ru-RU"/>
              </w:rPr>
              <w:t xml:space="preserve">27 </w:t>
            </w:r>
            <w:r w:rsidRPr="00961AC3">
              <w:rPr>
                <w:rFonts w:ascii="Times New Roman" w:hAnsi="Times New Roman" w:cs="Times New Roman"/>
                <w:sz w:val="24"/>
                <w:szCs w:val="32"/>
                <w:lang w:val="uk-UA"/>
              </w:rPr>
              <w:t>Дж.  при</w:t>
            </w:r>
            <w:r w:rsidRPr="00961AC3">
              <w:rPr>
                <w:rFonts w:ascii="Times New Roman" w:hAnsi="Times New Roman" w:cs="Times New Roman"/>
                <w:sz w:val="24"/>
                <w:szCs w:val="32"/>
                <w:lang w:val="ru-RU"/>
              </w:rPr>
              <w:t xml:space="preserve">      0</w:t>
            </w:r>
            <w:r w:rsidRPr="00961AC3">
              <w:rPr>
                <w:rFonts w:ascii="Times New Roman" w:hAnsi="Times New Roman" w:cs="Times New Roman"/>
                <w:sz w:val="24"/>
                <w:szCs w:val="32"/>
                <w:vertAlign w:val="superscript"/>
                <w:lang w:val="ru-RU"/>
              </w:rPr>
              <w:t xml:space="preserve"> </w:t>
            </w:r>
            <w:r w:rsidRPr="00961AC3">
              <w:rPr>
                <w:rFonts w:ascii="Times New Roman" w:hAnsi="Times New Roman" w:cs="Times New Roman"/>
                <w:sz w:val="24"/>
                <w:szCs w:val="32"/>
                <w:vertAlign w:val="superscript"/>
                <w:lang w:val="uk-UA"/>
              </w:rPr>
              <w:t>о</w:t>
            </w:r>
            <w:r w:rsidRPr="00961AC3">
              <w:rPr>
                <w:rFonts w:ascii="Times New Roman" w:hAnsi="Times New Roman" w:cs="Times New Roman"/>
                <w:sz w:val="24"/>
                <w:szCs w:val="32"/>
                <w:lang w:val="uk-UA"/>
              </w:rPr>
              <w:t>С</w:t>
            </w:r>
          </w:p>
          <w:p w14:paraId="69847ECB" w14:textId="77777777" w:rsidR="00961AC3" w:rsidRPr="00961AC3" w:rsidRDefault="00961AC3" w:rsidP="00961AC3">
            <w:pPr>
              <w:spacing w:after="0" w:line="240" w:lineRule="auto"/>
              <w:jc w:val="center"/>
              <w:rPr>
                <w:rFonts w:ascii="Times New Roman" w:hAnsi="Times New Roman" w:cs="Times New Roman"/>
                <w:sz w:val="24"/>
                <w:szCs w:val="32"/>
                <w:lang w:val="ru-RU"/>
              </w:rPr>
            </w:pPr>
            <w:r w:rsidRPr="00961AC3">
              <w:rPr>
                <w:rFonts w:ascii="Times New Roman" w:hAnsi="Times New Roman" w:cs="Times New Roman"/>
                <w:sz w:val="24"/>
                <w:szCs w:val="32"/>
                <w:lang w:val="en-US"/>
              </w:rPr>
              <w:t>K</w:t>
            </w:r>
            <w:r w:rsidRPr="00961AC3">
              <w:rPr>
                <w:rFonts w:ascii="Times New Roman" w:hAnsi="Times New Roman" w:cs="Times New Roman"/>
                <w:sz w:val="24"/>
                <w:szCs w:val="32"/>
                <w:lang w:val="ru-RU"/>
              </w:rPr>
              <w:t xml:space="preserve">2 40 </w:t>
            </w:r>
            <w:r w:rsidRPr="00961AC3">
              <w:rPr>
                <w:rFonts w:ascii="Times New Roman" w:hAnsi="Times New Roman" w:cs="Times New Roman"/>
                <w:sz w:val="24"/>
                <w:szCs w:val="32"/>
                <w:lang w:val="uk-UA"/>
              </w:rPr>
              <w:t xml:space="preserve">Дж.  при </w:t>
            </w:r>
            <w:r w:rsidRPr="00961AC3">
              <w:rPr>
                <w:rFonts w:ascii="Times New Roman" w:hAnsi="Times New Roman" w:cs="Times New Roman"/>
                <w:sz w:val="24"/>
                <w:szCs w:val="32"/>
                <w:lang w:val="ru-RU"/>
              </w:rPr>
              <w:t xml:space="preserve">  -20</w:t>
            </w:r>
            <w:r w:rsidRPr="00961AC3">
              <w:rPr>
                <w:rFonts w:ascii="Times New Roman" w:hAnsi="Times New Roman" w:cs="Times New Roman"/>
                <w:sz w:val="24"/>
                <w:szCs w:val="32"/>
                <w:vertAlign w:val="superscript"/>
                <w:lang w:val="uk-UA"/>
              </w:rPr>
              <w:t>о</w:t>
            </w:r>
            <w:r w:rsidRPr="00961AC3">
              <w:rPr>
                <w:rFonts w:ascii="Times New Roman" w:hAnsi="Times New Roman" w:cs="Times New Roman"/>
                <w:sz w:val="24"/>
                <w:szCs w:val="32"/>
                <w:lang w:val="uk-UA"/>
              </w:rPr>
              <w:t>С</w:t>
            </w:r>
          </w:p>
        </w:tc>
      </w:tr>
      <w:tr w:rsidR="00961AC3" w:rsidRPr="00961AC3" w14:paraId="02AEE043" w14:textId="77777777" w:rsidTr="00961AC3">
        <w:tc>
          <w:tcPr>
            <w:tcW w:w="5098" w:type="dxa"/>
          </w:tcPr>
          <w:p w14:paraId="15484716" w14:textId="77777777" w:rsidR="00961AC3" w:rsidRPr="001802E0" w:rsidRDefault="00961AC3" w:rsidP="00961AC3">
            <w:pPr>
              <w:spacing w:after="0" w:line="240" w:lineRule="auto"/>
              <w:rPr>
                <w:rFonts w:ascii="Times New Roman" w:hAnsi="Times New Roman" w:cs="Times New Roman"/>
                <w:color w:val="FF0000"/>
                <w:sz w:val="24"/>
                <w:szCs w:val="32"/>
                <w:lang w:val="uk-UA"/>
              </w:rPr>
            </w:pPr>
            <w:r w:rsidRPr="001802E0">
              <w:rPr>
                <w:rFonts w:ascii="Times New Roman" w:hAnsi="Times New Roman" w:cs="Times New Roman"/>
                <w:color w:val="FF0000"/>
                <w:sz w:val="24"/>
                <w:szCs w:val="32"/>
                <w:lang w:val="uk-UA"/>
              </w:rPr>
              <w:t>Дрібнозерниста сталь:  420</w:t>
            </w:r>
          </w:p>
          <w:p w14:paraId="10DBCB25" w14:textId="77777777" w:rsidR="00961AC3" w:rsidRPr="001802E0" w:rsidRDefault="00961AC3" w:rsidP="00961AC3">
            <w:pPr>
              <w:spacing w:after="0" w:line="240" w:lineRule="auto"/>
              <w:rPr>
                <w:rFonts w:ascii="Times New Roman" w:hAnsi="Times New Roman" w:cs="Times New Roman"/>
                <w:color w:val="FF0000"/>
                <w:sz w:val="24"/>
                <w:szCs w:val="32"/>
                <w:lang w:val="uk-UA"/>
              </w:rPr>
            </w:pPr>
            <w:r w:rsidRPr="001802E0">
              <w:rPr>
                <w:rFonts w:ascii="Times New Roman" w:hAnsi="Times New Roman" w:cs="Times New Roman"/>
                <w:color w:val="FF0000"/>
                <w:sz w:val="24"/>
                <w:szCs w:val="32"/>
                <w:lang w:val="uk-UA"/>
              </w:rPr>
              <w:t xml:space="preserve">                                        460</w:t>
            </w:r>
          </w:p>
          <w:p w14:paraId="5B0D0E1A" w14:textId="77777777" w:rsidR="00961AC3" w:rsidRPr="001802E0" w:rsidRDefault="00961AC3" w:rsidP="00961AC3">
            <w:pPr>
              <w:spacing w:after="0" w:line="240" w:lineRule="auto"/>
              <w:rPr>
                <w:rFonts w:ascii="Times New Roman" w:hAnsi="Times New Roman" w:cs="Times New Roman"/>
                <w:color w:val="FF0000"/>
                <w:sz w:val="24"/>
                <w:szCs w:val="32"/>
                <w:lang w:val="uk-UA"/>
              </w:rPr>
            </w:pPr>
            <w:r w:rsidRPr="001802E0">
              <w:rPr>
                <w:rFonts w:ascii="Times New Roman" w:hAnsi="Times New Roman" w:cs="Times New Roman"/>
                <w:color w:val="FF0000"/>
                <w:sz w:val="24"/>
                <w:szCs w:val="32"/>
                <w:lang w:val="uk-UA"/>
              </w:rPr>
              <w:t xml:space="preserve">                                        520</w:t>
            </w:r>
          </w:p>
          <w:p w14:paraId="1EE2D61C" w14:textId="77777777" w:rsidR="00961AC3" w:rsidRPr="001802E0" w:rsidRDefault="00961AC3" w:rsidP="00961AC3">
            <w:pPr>
              <w:spacing w:after="0" w:line="240" w:lineRule="auto"/>
              <w:rPr>
                <w:rFonts w:ascii="Times New Roman" w:hAnsi="Times New Roman" w:cs="Times New Roman"/>
                <w:color w:val="FF0000"/>
                <w:sz w:val="24"/>
                <w:szCs w:val="32"/>
                <w:lang w:val="uk-UA"/>
              </w:rPr>
            </w:pPr>
            <w:r w:rsidRPr="001802E0">
              <w:rPr>
                <w:rFonts w:ascii="Times New Roman" w:hAnsi="Times New Roman" w:cs="Times New Roman"/>
                <w:color w:val="FF0000"/>
                <w:sz w:val="24"/>
                <w:szCs w:val="32"/>
                <w:lang w:val="uk-UA"/>
              </w:rPr>
              <w:t xml:space="preserve">                                        700</w:t>
            </w:r>
          </w:p>
        </w:tc>
        <w:tc>
          <w:tcPr>
            <w:tcW w:w="4531" w:type="dxa"/>
          </w:tcPr>
          <w:p w14:paraId="7F3CC1C4" w14:textId="77777777" w:rsidR="00961AC3" w:rsidRPr="00961AC3" w:rsidRDefault="00961AC3" w:rsidP="00961AC3">
            <w:pPr>
              <w:spacing w:after="0" w:line="240" w:lineRule="auto"/>
              <w:jc w:val="center"/>
              <w:rPr>
                <w:rFonts w:ascii="Times New Roman" w:hAnsi="Times New Roman" w:cs="Times New Roman"/>
                <w:sz w:val="24"/>
                <w:szCs w:val="32"/>
                <w:lang w:val="uk-UA"/>
              </w:rPr>
            </w:pPr>
            <w:r w:rsidRPr="00961AC3">
              <w:rPr>
                <w:rFonts w:ascii="Times New Roman" w:hAnsi="Times New Roman" w:cs="Times New Roman"/>
                <w:sz w:val="24"/>
                <w:szCs w:val="32"/>
                <w:lang w:val="en-US"/>
              </w:rPr>
              <w:t>N</w:t>
            </w:r>
            <w:r w:rsidRPr="00961AC3">
              <w:rPr>
                <w:rFonts w:ascii="Times New Roman" w:hAnsi="Times New Roman" w:cs="Times New Roman"/>
                <w:sz w:val="24"/>
                <w:szCs w:val="32"/>
                <w:lang w:val="ru-RU"/>
              </w:rPr>
              <w:t xml:space="preserve">   </w:t>
            </w:r>
            <w:r w:rsidRPr="00961AC3">
              <w:rPr>
                <w:rFonts w:ascii="Times New Roman" w:hAnsi="Times New Roman" w:cs="Times New Roman"/>
                <w:sz w:val="24"/>
                <w:szCs w:val="32"/>
                <w:vertAlign w:val="subscript"/>
                <w:lang w:val="ru-RU"/>
              </w:rPr>
              <w:t xml:space="preserve"> </w:t>
            </w:r>
            <w:r w:rsidRPr="00961AC3">
              <w:rPr>
                <w:rFonts w:ascii="Times New Roman" w:hAnsi="Times New Roman" w:cs="Times New Roman"/>
                <w:sz w:val="24"/>
                <w:szCs w:val="32"/>
                <w:lang w:val="ru-RU"/>
              </w:rPr>
              <w:t xml:space="preserve">40 </w:t>
            </w:r>
            <w:r w:rsidRPr="00961AC3">
              <w:rPr>
                <w:rFonts w:ascii="Times New Roman" w:hAnsi="Times New Roman" w:cs="Times New Roman"/>
                <w:sz w:val="24"/>
                <w:szCs w:val="32"/>
                <w:lang w:val="uk-UA"/>
              </w:rPr>
              <w:t xml:space="preserve">Дж.  при </w:t>
            </w:r>
            <w:r w:rsidRPr="00961AC3">
              <w:rPr>
                <w:rFonts w:ascii="Times New Roman" w:hAnsi="Times New Roman" w:cs="Times New Roman"/>
                <w:sz w:val="24"/>
                <w:szCs w:val="32"/>
                <w:lang w:val="ru-RU"/>
              </w:rPr>
              <w:t xml:space="preserve">  -20</w:t>
            </w:r>
            <w:r w:rsidRPr="00961AC3">
              <w:rPr>
                <w:rFonts w:ascii="Times New Roman" w:hAnsi="Times New Roman" w:cs="Times New Roman"/>
                <w:sz w:val="24"/>
                <w:szCs w:val="32"/>
                <w:vertAlign w:val="superscript"/>
                <w:lang w:val="uk-UA"/>
              </w:rPr>
              <w:t>о</w:t>
            </w:r>
            <w:r w:rsidRPr="00961AC3">
              <w:rPr>
                <w:rFonts w:ascii="Times New Roman" w:hAnsi="Times New Roman" w:cs="Times New Roman"/>
                <w:sz w:val="24"/>
                <w:szCs w:val="32"/>
                <w:lang w:val="uk-UA"/>
              </w:rPr>
              <w:t>С</w:t>
            </w:r>
          </w:p>
          <w:p w14:paraId="58E274FD" w14:textId="77777777" w:rsidR="00961AC3" w:rsidRPr="00961AC3" w:rsidRDefault="00961AC3" w:rsidP="00961AC3">
            <w:pPr>
              <w:spacing w:after="0" w:line="240" w:lineRule="auto"/>
              <w:jc w:val="center"/>
              <w:rPr>
                <w:rFonts w:ascii="Times New Roman" w:hAnsi="Times New Roman" w:cs="Times New Roman"/>
                <w:sz w:val="24"/>
                <w:szCs w:val="32"/>
                <w:lang w:val="ru-RU"/>
              </w:rPr>
            </w:pPr>
            <w:r w:rsidRPr="00961AC3">
              <w:rPr>
                <w:rFonts w:ascii="Times New Roman" w:hAnsi="Times New Roman" w:cs="Times New Roman"/>
                <w:sz w:val="24"/>
                <w:szCs w:val="32"/>
                <w:lang w:val="en-US"/>
              </w:rPr>
              <w:t>NL</w:t>
            </w:r>
            <w:r w:rsidRPr="00961AC3">
              <w:rPr>
                <w:rFonts w:ascii="Times New Roman" w:hAnsi="Times New Roman" w:cs="Times New Roman"/>
                <w:sz w:val="24"/>
                <w:szCs w:val="32"/>
                <w:lang w:val="ru-RU"/>
              </w:rPr>
              <w:t xml:space="preserve"> 27 </w:t>
            </w:r>
            <w:r w:rsidRPr="00961AC3">
              <w:rPr>
                <w:rFonts w:ascii="Times New Roman" w:hAnsi="Times New Roman" w:cs="Times New Roman"/>
                <w:sz w:val="24"/>
                <w:szCs w:val="32"/>
                <w:lang w:val="uk-UA"/>
              </w:rPr>
              <w:t>Дж.  при</w:t>
            </w:r>
            <w:r w:rsidRPr="00961AC3">
              <w:rPr>
                <w:rFonts w:ascii="Times New Roman" w:hAnsi="Times New Roman" w:cs="Times New Roman"/>
                <w:sz w:val="24"/>
                <w:szCs w:val="32"/>
                <w:vertAlign w:val="superscript"/>
                <w:lang w:val="ru-RU"/>
              </w:rPr>
              <w:t xml:space="preserve"> </w:t>
            </w:r>
            <w:r w:rsidRPr="00961AC3">
              <w:rPr>
                <w:rFonts w:ascii="Times New Roman" w:hAnsi="Times New Roman" w:cs="Times New Roman"/>
                <w:sz w:val="24"/>
                <w:szCs w:val="32"/>
                <w:lang w:val="en-US"/>
              </w:rPr>
              <w:t xml:space="preserve">  -50</w:t>
            </w:r>
            <w:r w:rsidRPr="00961AC3">
              <w:rPr>
                <w:rFonts w:ascii="Times New Roman" w:hAnsi="Times New Roman" w:cs="Times New Roman"/>
                <w:sz w:val="24"/>
                <w:szCs w:val="32"/>
                <w:vertAlign w:val="superscript"/>
                <w:lang w:val="ru-RU"/>
              </w:rPr>
              <w:t xml:space="preserve"> </w:t>
            </w:r>
            <w:r w:rsidRPr="00961AC3">
              <w:rPr>
                <w:rFonts w:ascii="Times New Roman" w:hAnsi="Times New Roman" w:cs="Times New Roman"/>
                <w:sz w:val="24"/>
                <w:szCs w:val="32"/>
                <w:vertAlign w:val="superscript"/>
                <w:lang w:val="uk-UA"/>
              </w:rPr>
              <w:t>о</w:t>
            </w:r>
            <w:r w:rsidRPr="00961AC3">
              <w:rPr>
                <w:rFonts w:ascii="Times New Roman" w:hAnsi="Times New Roman" w:cs="Times New Roman"/>
                <w:sz w:val="24"/>
                <w:szCs w:val="32"/>
                <w:lang w:val="uk-UA"/>
              </w:rPr>
              <w:t>С</w:t>
            </w:r>
          </w:p>
        </w:tc>
      </w:tr>
    </w:tbl>
    <w:p w14:paraId="50DDF89E" w14:textId="5A461571" w:rsidR="00EA06C1" w:rsidRPr="00CA604A" w:rsidRDefault="00EA06C1" w:rsidP="00BB68F1">
      <w:pPr>
        <w:pStyle w:val="Heading1"/>
        <w:rPr>
          <w:rFonts w:ascii="Arial" w:hAnsi="Arial" w:cs="Arial"/>
          <w:i/>
          <w:sz w:val="20"/>
          <w:szCs w:val="20"/>
          <w:lang w:val="uk-UA"/>
        </w:rPr>
      </w:pPr>
    </w:p>
    <w:sectPr w:rsidR="00EA06C1" w:rsidRPr="00CA604A" w:rsidSect="00370966">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B2B7" w14:textId="77777777" w:rsidR="008D6E55" w:rsidRDefault="008D6E55">
      <w:pPr>
        <w:spacing w:after="0" w:line="240" w:lineRule="auto"/>
      </w:pPr>
      <w:r>
        <w:separator/>
      </w:r>
    </w:p>
  </w:endnote>
  <w:endnote w:type="continuationSeparator" w:id="0">
    <w:p w14:paraId="57A64F99" w14:textId="77777777" w:rsidR="008D6E55" w:rsidRDefault="008D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FagoNoRegularLF-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490D" w14:textId="77777777" w:rsidR="00CA1AE8" w:rsidRDefault="00CA1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7E09" w14:textId="77777777" w:rsidR="00CA1AE8" w:rsidRDefault="00CA1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1444" w14:textId="77777777" w:rsidR="00CA1AE8" w:rsidRDefault="00CA1AE8">
    <w:pPr>
      <w:pStyle w:val="Footer"/>
      <w:jc w:val="right"/>
    </w:pPr>
  </w:p>
  <w:p w14:paraId="301F1F30" w14:textId="77777777" w:rsidR="00CA1AE8" w:rsidRDefault="00CA1AE8">
    <w:pPr>
      <w:pStyle w:val="Footer"/>
    </w:pPr>
  </w:p>
  <w:p w14:paraId="34FC4DE7" w14:textId="77777777" w:rsidR="00CA1AE8" w:rsidRDefault="00CA1A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E688" w14:textId="77777777" w:rsidR="008D6E55" w:rsidRDefault="008D6E55">
      <w:pPr>
        <w:spacing w:after="0" w:line="240" w:lineRule="auto"/>
      </w:pPr>
      <w:r>
        <w:separator/>
      </w:r>
    </w:p>
  </w:footnote>
  <w:footnote w:type="continuationSeparator" w:id="0">
    <w:p w14:paraId="3FF90E6E" w14:textId="77777777" w:rsidR="008D6E55" w:rsidRDefault="008D6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DF6"/>
    <w:multiLevelType w:val="hybridMultilevel"/>
    <w:tmpl w:val="84869EA4"/>
    <w:lvl w:ilvl="0" w:tplc="097C57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221CA"/>
    <w:multiLevelType w:val="hybridMultilevel"/>
    <w:tmpl w:val="75689EE0"/>
    <w:lvl w:ilvl="0" w:tplc="5EC2B716">
      <w:numFmt w:val="bullet"/>
      <w:lvlText w:val="-"/>
      <w:lvlJc w:val="left"/>
      <w:pPr>
        <w:ind w:left="1080" w:hanging="360"/>
      </w:pPr>
      <w:rPr>
        <w:rFonts w:ascii="Calibri" w:eastAsiaTheme="minorHAnsi" w:hAnsi="Calibri" w:cstheme="minorBid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0A160DA0"/>
    <w:multiLevelType w:val="hybridMultilevel"/>
    <w:tmpl w:val="F42869D4"/>
    <w:lvl w:ilvl="0" w:tplc="371CA17E">
      <w:start w:val="6"/>
      <w:numFmt w:val="bullet"/>
      <w:lvlText w:val=""/>
      <w:lvlJc w:val="left"/>
      <w:pPr>
        <w:ind w:left="720" w:hanging="360"/>
      </w:pPr>
      <w:rPr>
        <w:rFonts w:ascii="Wingdings" w:eastAsiaTheme="minorHAnsi" w:hAnsi="Wingdings"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71E0A"/>
    <w:multiLevelType w:val="hybridMultilevel"/>
    <w:tmpl w:val="4DB46E56"/>
    <w:lvl w:ilvl="0" w:tplc="34CA79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76415"/>
    <w:multiLevelType w:val="hybridMultilevel"/>
    <w:tmpl w:val="15A2452E"/>
    <w:lvl w:ilvl="0" w:tplc="08946048">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157649A"/>
    <w:multiLevelType w:val="hybridMultilevel"/>
    <w:tmpl w:val="7A4C4EA6"/>
    <w:lvl w:ilvl="0" w:tplc="05AE2DF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82203"/>
    <w:multiLevelType w:val="hybridMultilevel"/>
    <w:tmpl w:val="41A24CA2"/>
    <w:lvl w:ilvl="0" w:tplc="34CA79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B55AC"/>
    <w:multiLevelType w:val="hybridMultilevel"/>
    <w:tmpl w:val="C45695C8"/>
    <w:lvl w:ilvl="0" w:tplc="11FC675C">
      <w:numFmt w:val="bullet"/>
      <w:lvlText w:val="-"/>
      <w:lvlJc w:val="left"/>
      <w:pPr>
        <w:ind w:left="720" w:hanging="360"/>
      </w:pPr>
      <w:rPr>
        <w:rFonts w:ascii="Calibri" w:eastAsiaTheme="minorHAnsi" w:hAnsi="Calibri" w:cstheme="minorBidi"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5F1050"/>
    <w:multiLevelType w:val="hybridMultilevel"/>
    <w:tmpl w:val="939AFFE6"/>
    <w:lvl w:ilvl="0" w:tplc="77BA8C44">
      <w:numFmt w:val="bullet"/>
      <w:lvlText w:val=""/>
      <w:lvlJc w:val="left"/>
      <w:pPr>
        <w:ind w:left="720" w:hanging="360"/>
      </w:pPr>
      <w:rPr>
        <w:rFonts w:ascii="Symbol" w:eastAsia="Times New Roman" w:hAnsi="Symbol" w:cs="Arial" w:hint="default"/>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1196CDD"/>
    <w:multiLevelType w:val="hybridMultilevel"/>
    <w:tmpl w:val="08C25F16"/>
    <w:lvl w:ilvl="0" w:tplc="560EEF26">
      <w:start w:val="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13AAF"/>
    <w:multiLevelType w:val="hybridMultilevel"/>
    <w:tmpl w:val="E50ED342"/>
    <w:lvl w:ilvl="0" w:tplc="34CA79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D5D5B"/>
    <w:multiLevelType w:val="hybridMultilevel"/>
    <w:tmpl w:val="1DF0E7CC"/>
    <w:lvl w:ilvl="0" w:tplc="34CA79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263E1"/>
    <w:multiLevelType w:val="hybridMultilevel"/>
    <w:tmpl w:val="D682BD02"/>
    <w:lvl w:ilvl="0" w:tplc="097C57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E0026"/>
    <w:multiLevelType w:val="hybridMultilevel"/>
    <w:tmpl w:val="5C4C44BE"/>
    <w:lvl w:ilvl="0" w:tplc="C0DAE5E6">
      <w:numFmt w:val="bullet"/>
      <w:lvlText w:val="-"/>
      <w:lvlJc w:val="left"/>
      <w:pPr>
        <w:ind w:left="720" w:hanging="360"/>
      </w:pPr>
      <w:rPr>
        <w:rFonts w:ascii="Arial" w:eastAsia="Times New Roman" w:hAnsi="Arial" w:cs="Arial" w:hint="default"/>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7CD0D7F"/>
    <w:multiLevelType w:val="hybridMultilevel"/>
    <w:tmpl w:val="EC007A7A"/>
    <w:lvl w:ilvl="0" w:tplc="0B868D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555EF"/>
    <w:multiLevelType w:val="hybridMultilevel"/>
    <w:tmpl w:val="C5DE562E"/>
    <w:lvl w:ilvl="0" w:tplc="34CA79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36A0C"/>
    <w:multiLevelType w:val="hybridMultilevel"/>
    <w:tmpl w:val="53729E22"/>
    <w:lvl w:ilvl="0" w:tplc="097C57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A5ADE"/>
    <w:multiLevelType w:val="hybridMultilevel"/>
    <w:tmpl w:val="83B0623C"/>
    <w:lvl w:ilvl="0" w:tplc="BE5C7D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D724B"/>
    <w:multiLevelType w:val="hybridMultilevel"/>
    <w:tmpl w:val="E60624A4"/>
    <w:lvl w:ilvl="0" w:tplc="34CA79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11A11"/>
    <w:multiLevelType w:val="hybridMultilevel"/>
    <w:tmpl w:val="88FCBB84"/>
    <w:lvl w:ilvl="0" w:tplc="097C57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D7F90"/>
    <w:multiLevelType w:val="hybridMultilevel"/>
    <w:tmpl w:val="323A3344"/>
    <w:lvl w:ilvl="0" w:tplc="C9BA6904">
      <w:numFmt w:val="bullet"/>
      <w:lvlText w:val="-"/>
      <w:lvlJc w:val="left"/>
      <w:pPr>
        <w:ind w:left="720" w:hanging="360"/>
      </w:pPr>
      <w:rPr>
        <w:rFonts w:ascii="Arial" w:eastAsia="Times New Roman" w:hAnsi="Arial" w:cs="Arial" w:hint="default"/>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3F62012"/>
    <w:multiLevelType w:val="hybridMultilevel"/>
    <w:tmpl w:val="98881724"/>
    <w:lvl w:ilvl="0" w:tplc="DAB8611A">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7847688"/>
    <w:multiLevelType w:val="hybridMultilevel"/>
    <w:tmpl w:val="2A460A5A"/>
    <w:lvl w:ilvl="0" w:tplc="097C57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24025"/>
    <w:multiLevelType w:val="hybridMultilevel"/>
    <w:tmpl w:val="885A5910"/>
    <w:lvl w:ilvl="0" w:tplc="FA344098">
      <w:start w:val="1"/>
      <w:numFmt w:val="bullet"/>
      <w:lvlText w:val="-"/>
      <w:lvlJc w:val="left"/>
      <w:pPr>
        <w:ind w:left="720" w:hanging="360"/>
      </w:pPr>
      <w:rPr>
        <w:rFonts w:ascii="Arial" w:eastAsia="Times New Roman" w:hAnsi="Arial" w:cs="Arial" w:hint="default"/>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F457717"/>
    <w:multiLevelType w:val="hybridMultilevel"/>
    <w:tmpl w:val="EA30EB86"/>
    <w:lvl w:ilvl="0" w:tplc="34CA79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E2B34"/>
    <w:multiLevelType w:val="hybridMultilevel"/>
    <w:tmpl w:val="3FF2BA7A"/>
    <w:lvl w:ilvl="0" w:tplc="5AA61210">
      <w:numFmt w:val="bullet"/>
      <w:lvlText w:val="-"/>
      <w:lvlJc w:val="left"/>
      <w:pPr>
        <w:ind w:left="720" w:hanging="360"/>
      </w:pPr>
      <w:rPr>
        <w:rFonts w:ascii="Arial" w:eastAsia="Times New Roman" w:hAnsi="Arial" w:cs="Arial" w:hint="default"/>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04209240">
    <w:abstractNumId w:val="5"/>
  </w:num>
  <w:num w:numId="2" w16cid:durableId="20057066">
    <w:abstractNumId w:val="2"/>
  </w:num>
  <w:num w:numId="3" w16cid:durableId="704064339">
    <w:abstractNumId w:val="17"/>
  </w:num>
  <w:num w:numId="4" w16cid:durableId="192689631">
    <w:abstractNumId w:val="14"/>
  </w:num>
  <w:num w:numId="5" w16cid:durableId="766777321">
    <w:abstractNumId w:val="9"/>
  </w:num>
  <w:num w:numId="6" w16cid:durableId="1931154549">
    <w:abstractNumId w:val="19"/>
  </w:num>
  <w:num w:numId="7" w16cid:durableId="202794960">
    <w:abstractNumId w:val="15"/>
  </w:num>
  <w:num w:numId="8" w16cid:durableId="1868055112">
    <w:abstractNumId w:val="24"/>
  </w:num>
  <w:num w:numId="9" w16cid:durableId="282469625">
    <w:abstractNumId w:val="6"/>
  </w:num>
  <w:num w:numId="10" w16cid:durableId="1797261259">
    <w:abstractNumId w:val="0"/>
  </w:num>
  <w:num w:numId="11" w16cid:durableId="1597785326">
    <w:abstractNumId w:val="12"/>
  </w:num>
  <w:num w:numId="12" w16cid:durableId="2104493995">
    <w:abstractNumId w:val="11"/>
  </w:num>
  <w:num w:numId="13" w16cid:durableId="186217567">
    <w:abstractNumId w:val="18"/>
  </w:num>
  <w:num w:numId="14" w16cid:durableId="575827587">
    <w:abstractNumId w:val="3"/>
  </w:num>
  <w:num w:numId="15" w16cid:durableId="494033871">
    <w:abstractNumId w:val="22"/>
  </w:num>
  <w:num w:numId="16" w16cid:durableId="377125882">
    <w:abstractNumId w:val="16"/>
  </w:num>
  <w:num w:numId="17" w16cid:durableId="1972444732">
    <w:abstractNumId w:val="10"/>
  </w:num>
  <w:num w:numId="18" w16cid:durableId="833570598">
    <w:abstractNumId w:val="25"/>
  </w:num>
  <w:num w:numId="19" w16cid:durableId="997464275">
    <w:abstractNumId w:val="20"/>
  </w:num>
  <w:num w:numId="20" w16cid:durableId="1379011863">
    <w:abstractNumId w:val="13"/>
  </w:num>
  <w:num w:numId="21" w16cid:durableId="777724822">
    <w:abstractNumId w:val="8"/>
  </w:num>
  <w:num w:numId="22" w16cid:durableId="2036298954">
    <w:abstractNumId w:val="23"/>
  </w:num>
  <w:num w:numId="23" w16cid:durableId="1465389702">
    <w:abstractNumId w:val="4"/>
  </w:num>
  <w:num w:numId="24" w16cid:durableId="1460221766">
    <w:abstractNumId w:val="21"/>
  </w:num>
  <w:num w:numId="25" w16cid:durableId="1114865267">
    <w:abstractNumId w:val="1"/>
  </w:num>
  <w:num w:numId="26" w16cid:durableId="836305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948"/>
    <w:rsid w:val="000141BC"/>
    <w:rsid w:val="00031321"/>
    <w:rsid w:val="00053235"/>
    <w:rsid w:val="00062637"/>
    <w:rsid w:val="000A3168"/>
    <w:rsid w:val="000A5CAE"/>
    <w:rsid w:val="000A7136"/>
    <w:rsid w:val="000D672B"/>
    <w:rsid w:val="000D7C1C"/>
    <w:rsid w:val="000E7E76"/>
    <w:rsid w:val="00100B65"/>
    <w:rsid w:val="00111807"/>
    <w:rsid w:val="00121EDA"/>
    <w:rsid w:val="0012398F"/>
    <w:rsid w:val="00146A72"/>
    <w:rsid w:val="0015659E"/>
    <w:rsid w:val="00167408"/>
    <w:rsid w:val="001802E0"/>
    <w:rsid w:val="00197F57"/>
    <w:rsid w:val="001A152A"/>
    <w:rsid w:val="001A34DF"/>
    <w:rsid w:val="001F6405"/>
    <w:rsid w:val="002004EB"/>
    <w:rsid w:val="002018D9"/>
    <w:rsid w:val="00237F66"/>
    <w:rsid w:val="00251A7A"/>
    <w:rsid w:val="00256DDF"/>
    <w:rsid w:val="00274A3A"/>
    <w:rsid w:val="00274B81"/>
    <w:rsid w:val="0028190C"/>
    <w:rsid w:val="00282A7A"/>
    <w:rsid w:val="002926FF"/>
    <w:rsid w:val="002A1795"/>
    <w:rsid w:val="002C3499"/>
    <w:rsid w:val="002E42CA"/>
    <w:rsid w:val="002E57F2"/>
    <w:rsid w:val="002F3D1D"/>
    <w:rsid w:val="002F3E16"/>
    <w:rsid w:val="00303F20"/>
    <w:rsid w:val="003164C0"/>
    <w:rsid w:val="00330078"/>
    <w:rsid w:val="003303C8"/>
    <w:rsid w:val="00340043"/>
    <w:rsid w:val="00361AB4"/>
    <w:rsid w:val="003621DA"/>
    <w:rsid w:val="00370966"/>
    <w:rsid w:val="00380750"/>
    <w:rsid w:val="00393BF7"/>
    <w:rsid w:val="003B3929"/>
    <w:rsid w:val="003B43C0"/>
    <w:rsid w:val="003C65A3"/>
    <w:rsid w:val="004047C7"/>
    <w:rsid w:val="004071C3"/>
    <w:rsid w:val="004143BE"/>
    <w:rsid w:val="00422E0B"/>
    <w:rsid w:val="004261F8"/>
    <w:rsid w:val="00426F56"/>
    <w:rsid w:val="004307AF"/>
    <w:rsid w:val="004537A2"/>
    <w:rsid w:val="00471F57"/>
    <w:rsid w:val="00481203"/>
    <w:rsid w:val="004A3E24"/>
    <w:rsid w:val="004C17AA"/>
    <w:rsid w:val="004C6299"/>
    <w:rsid w:val="004D6443"/>
    <w:rsid w:val="004E28EC"/>
    <w:rsid w:val="005005AA"/>
    <w:rsid w:val="00552214"/>
    <w:rsid w:val="005539B6"/>
    <w:rsid w:val="00562CA2"/>
    <w:rsid w:val="00567974"/>
    <w:rsid w:val="00576FC2"/>
    <w:rsid w:val="00577A7B"/>
    <w:rsid w:val="00584B9B"/>
    <w:rsid w:val="005A297A"/>
    <w:rsid w:val="005C26AA"/>
    <w:rsid w:val="005C519A"/>
    <w:rsid w:val="005C684D"/>
    <w:rsid w:val="005E707F"/>
    <w:rsid w:val="005F2FF4"/>
    <w:rsid w:val="00607AB2"/>
    <w:rsid w:val="00611A7D"/>
    <w:rsid w:val="006126D1"/>
    <w:rsid w:val="00614295"/>
    <w:rsid w:val="006157FB"/>
    <w:rsid w:val="006352EC"/>
    <w:rsid w:val="0064052E"/>
    <w:rsid w:val="00651D9B"/>
    <w:rsid w:val="00681E2A"/>
    <w:rsid w:val="00695105"/>
    <w:rsid w:val="006B0B0B"/>
    <w:rsid w:val="006B0E84"/>
    <w:rsid w:val="006C54A6"/>
    <w:rsid w:val="006C65F7"/>
    <w:rsid w:val="00701AB0"/>
    <w:rsid w:val="00705F4B"/>
    <w:rsid w:val="007077FE"/>
    <w:rsid w:val="00726E0F"/>
    <w:rsid w:val="007320DC"/>
    <w:rsid w:val="007363B7"/>
    <w:rsid w:val="007428D4"/>
    <w:rsid w:val="007460C7"/>
    <w:rsid w:val="00750A05"/>
    <w:rsid w:val="00773228"/>
    <w:rsid w:val="00793E8A"/>
    <w:rsid w:val="007951B8"/>
    <w:rsid w:val="007A0585"/>
    <w:rsid w:val="007A367C"/>
    <w:rsid w:val="007B09E0"/>
    <w:rsid w:val="007B77ED"/>
    <w:rsid w:val="007E658D"/>
    <w:rsid w:val="007E6984"/>
    <w:rsid w:val="007F6938"/>
    <w:rsid w:val="00823C33"/>
    <w:rsid w:val="008267D8"/>
    <w:rsid w:val="00837087"/>
    <w:rsid w:val="00845C1C"/>
    <w:rsid w:val="008513EC"/>
    <w:rsid w:val="00856067"/>
    <w:rsid w:val="00864B1D"/>
    <w:rsid w:val="008655A5"/>
    <w:rsid w:val="00894462"/>
    <w:rsid w:val="008B1787"/>
    <w:rsid w:val="008D1F78"/>
    <w:rsid w:val="008D6E55"/>
    <w:rsid w:val="008D7AEF"/>
    <w:rsid w:val="008E1323"/>
    <w:rsid w:val="008E478E"/>
    <w:rsid w:val="008F2D30"/>
    <w:rsid w:val="00902C12"/>
    <w:rsid w:val="0091240B"/>
    <w:rsid w:val="00913DA1"/>
    <w:rsid w:val="009230D2"/>
    <w:rsid w:val="009314B8"/>
    <w:rsid w:val="0095583F"/>
    <w:rsid w:val="00961AC3"/>
    <w:rsid w:val="009907BF"/>
    <w:rsid w:val="009C5326"/>
    <w:rsid w:val="009C725A"/>
    <w:rsid w:val="009D036E"/>
    <w:rsid w:val="00A219BC"/>
    <w:rsid w:val="00A24018"/>
    <w:rsid w:val="00A26A56"/>
    <w:rsid w:val="00A41BB4"/>
    <w:rsid w:val="00A52A1A"/>
    <w:rsid w:val="00A60899"/>
    <w:rsid w:val="00A64BC9"/>
    <w:rsid w:val="00A73071"/>
    <w:rsid w:val="00A76436"/>
    <w:rsid w:val="00A814E5"/>
    <w:rsid w:val="00AA04B6"/>
    <w:rsid w:val="00AB092F"/>
    <w:rsid w:val="00AB5D1C"/>
    <w:rsid w:val="00AE2A48"/>
    <w:rsid w:val="00AE68DA"/>
    <w:rsid w:val="00AF1312"/>
    <w:rsid w:val="00AF6BC5"/>
    <w:rsid w:val="00AF7608"/>
    <w:rsid w:val="00B23060"/>
    <w:rsid w:val="00B24574"/>
    <w:rsid w:val="00B478DC"/>
    <w:rsid w:val="00B613CE"/>
    <w:rsid w:val="00B839A8"/>
    <w:rsid w:val="00BB68F1"/>
    <w:rsid w:val="00BD5E52"/>
    <w:rsid w:val="00BE18A1"/>
    <w:rsid w:val="00BE2206"/>
    <w:rsid w:val="00BE239F"/>
    <w:rsid w:val="00BF7AD9"/>
    <w:rsid w:val="00C01F5D"/>
    <w:rsid w:val="00C14593"/>
    <w:rsid w:val="00C147D3"/>
    <w:rsid w:val="00C23BC9"/>
    <w:rsid w:val="00C25285"/>
    <w:rsid w:val="00C42F34"/>
    <w:rsid w:val="00C97E09"/>
    <w:rsid w:val="00CA1AE8"/>
    <w:rsid w:val="00CA604A"/>
    <w:rsid w:val="00CB6E6E"/>
    <w:rsid w:val="00CC541F"/>
    <w:rsid w:val="00CD7AA7"/>
    <w:rsid w:val="00CE0AA4"/>
    <w:rsid w:val="00CF36DF"/>
    <w:rsid w:val="00CF6D9D"/>
    <w:rsid w:val="00D208B2"/>
    <w:rsid w:val="00D516D0"/>
    <w:rsid w:val="00D659A7"/>
    <w:rsid w:val="00DA562E"/>
    <w:rsid w:val="00DA5799"/>
    <w:rsid w:val="00DA5948"/>
    <w:rsid w:val="00DC3C30"/>
    <w:rsid w:val="00DC669D"/>
    <w:rsid w:val="00DE5942"/>
    <w:rsid w:val="00DF64DB"/>
    <w:rsid w:val="00E01BA0"/>
    <w:rsid w:val="00E02D82"/>
    <w:rsid w:val="00E07EAF"/>
    <w:rsid w:val="00E11C10"/>
    <w:rsid w:val="00E22B5F"/>
    <w:rsid w:val="00E40E1C"/>
    <w:rsid w:val="00E614E8"/>
    <w:rsid w:val="00E65C7C"/>
    <w:rsid w:val="00EA06C1"/>
    <w:rsid w:val="00EC35E7"/>
    <w:rsid w:val="00EE0E5C"/>
    <w:rsid w:val="00EE357C"/>
    <w:rsid w:val="00EE6258"/>
    <w:rsid w:val="00F05ADA"/>
    <w:rsid w:val="00F36B3E"/>
    <w:rsid w:val="00F43212"/>
    <w:rsid w:val="00F46A6E"/>
    <w:rsid w:val="00F51677"/>
    <w:rsid w:val="00F5177F"/>
    <w:rsid w:val="00F6012A"/>
    <w:rsid w:val="00F66EB3"/>
    <w:rsid w:val="00F761A1"/>
    <w:rsid w:val="00F771E1"/>
    <w:rsid w:val="00F935AD"/>
    <w:rsid w:val="00F93A62"/>
    <w:rsid w:val="00F96C68"/>
    <w:rsid w:val="00FA2FAC"/>
    <w:rsid w:val="00FA701D"/>
    <w:rsid w:val="00FB4357"/>
    <w:rsid w:val="00FB6386"/>
    <w:rsid w:val="00FD5059"/>
    <w:rsid w:val="00FD5146"/>
    <w:rsid w:val="00FD7178"/>
    <w:rsid w:val="00FE262F"/>
    <w:rsid w:val="00FE3722"/>
    <w:rsid w:val="00FE57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92D1"/>
  <w15:chartTrackingRefBased/>
  <w15:docId w15:val="{43D70EF2-F7A9-4AC8-B8C9-806DC3C8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326"/>
    <w:pPr>
      <w:spacing w:after="200" w:line="276" w:lineRule="auto"/>
    </w:pPr>
    <w:rPr>
      <w:lang w:val="de-DE"/>
    </w:rPr>
  </w:style>
  <w:style w:type="paragraph" w:styleId="Heading1">
    <w:name w:val="heading 1"/>
    <w:basedOn w:val="Normal"/>
    <w:next w:val="Normal"/>
    <w:link w:val="Heading1Char"/>
    <w:uiPriority w:val="9"/>
    <w:qFormat/>
    <w:rsid w:val="00BE18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C532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9C53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326"/>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9C5326"/>
    <w:rPr>
      <w:rFonts w:asciiTheme="majorHAnsi" w:eastAsiaTheme="majorEastAsia" w:hAnsiTheme="majorHAnsi" w:cstheme="majorBidi"/>
      <w:color w:val="1F4D78" w:themeColor="accent1" w:themeShade="7F"/>
      <w:sz w:val="24"/>
      <w:szCs w:val="24"/>
      <w:lang w:val="de-DE"/>
    </w:rPr>
  </w:style>
  <w:style w:type="table" w:styleId="TableGrid">
    <w:name w:val="Table Grid"/>
    <w:basedOn w:val="TableNormal"/>
    <w:uiPriority w:val="39"/>
    <w:rsid w:val="009C5326"/>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5326"/>
    <w:pPr>
      <w:ind w:left="720"/>
      <w:contextualSpacing/>
    </w:pPr>
  </w:style>
  <w:style w:type="character" w:styleId="CommentReference">
    <w:name w:val="annotation reference"/>
    <w:basedOn w:val="DefaultParagraphFont"/>
    <w:uiPriority w:val="99"/>
    <w:semiHidden/>
    <w:unhideWhenUsed/>
    <w:rsid w:val="009C5326"/>
    <w:rPr>
      <w:sz w:val="16"/>
      <w:szCs w:val="16"/>
    </w:rPr>
  </w:style>
  <w:style w:type="paragraph" w:styleId="CommentText">
    <w:name w:val="annotation text"/>
    <w:basedOn w:val="Normal"/>
    <w:link w:val="CommentTextChar"/>
    <w:uiPriority w:val="99"/>
    <w:semiHidden/>
    <w:unhideWhenUsed/>
    <w:rsid w:val="009C5326"/>
    <w:pPr>
      <w:spacing w:line="240" w:lineRule="auto"/>
    </w:pPr>
    <w:rPr>
      <w:sz w:val="20"/>
      <w:szCs w:val="20"/>
    </w:rPr>
  </w:style>
  <w:style w:type="character" w:customStyle="1" w:styleId="CommentTextChar">
    <w:name w:val="Comment Text Char"/>
    <w:basedOn w:val="DefaultParagraphFont"/>
    <w:link w:val="CommentText"/>
    <w:uiPriority w:val="99"/>
    <w:semiHidden/>
    <w:rsid w:val="009C5326"/>
    <w:rPr>
      <w:sz w:val="20"/>
      <w:szCs w:val="20"/>
      <w:lang w:val="de-DE"/>
    </w:rPr>
  </w:style>
  <w:style w:type="character" w:customStyle="1" w:styleId="CommentSubjectChar">
    <w:name w:val="Comment Subject Char"/>
    <w:basedOn w:val="CommentTextChar"/>
    <w:link w:val="CommentSubject"/>
    <w:uiPriority w:val="99"/>
    <w:semiHidden/>
    <w:rsid w:val="009C5326"/>
    <w:rPr>
      <w:b/>
      <w:bCs/>
      <w:sz w:val="20"/>
      <w:szCs w:val="20"/>
      <w:lang w:val="de-DE"/>
    </w:rPr>
  </w:style>
  <w:style w:type="paragraph" w:styleId="CommentSubject">
    <w:name w:val="annotation subject"/>
    <w:basedOn w:val="CommentText"/>
    <w:next w:val="CommentText"/>
    <w:link w:val="CommentSubjectChar"/>
    <w:uiPriority w:val="99"/>
    <w:semiHidden/>
    <w:unhideWhenUsed/>
    <w:rsid w:val="009C5326"/>
    <w:rPr>
      <w:b/>
      <w:bCs/>
    </w:rPr>
  </w:style>
  <w:style w:type="character" w:customStyle="1" w:styleId="BalloonTextChar">
    <w:name w:val="Balloon Text Char"/>
    <w:basedOn w:val="DefaultParagraphFont"/>
    <w:link w:val="BalloonText"/>
    <w:uiPriority w:val="99"/>
    <w:semiHidden/>
    <w:rsid w:val="009C5326"/>
    <w:rPr>
      <w:rFonts w:ascii="Tahoma" w:hAnsi="Tahoma" w:cs="Tahoma"/>
      <w:sz w:val="16"/>
      <w:szCs w:val="16"/>
      <w:lang w:val="de-DE"/>
    </w:rPr>
  </w:style>
  <w:style w:type="paragraph" w:styleId="BalloonText">
    <w:name w:val="Balloon Text"/>
    <w:basedOn w:val="Normal"/>
    <w:link w:val="BalloonTextChar"/>
    <w:uiPriority w:val="99"/>
    <w:semiHidden/>
    <w:unhideWhenUsed/>
    <w:rsid w:val="009C5326"/>
    <w:pPr>
      <w:spacing w:after="0" w:line="240" w:lineRule="auto"/>
    </w:pPr>
    <w:rPr>
      <w:rFonts w:ascii="Tahoma" w:hAnsi="Tahoma" w:cs="Tahoma"/>
      <w:sz w:val="16"/>
      <w:szCs w:val="16"/>
    </w:rPr>
  </w:style>
  <w:style w:type="paragraph" w:styleId="Header">
    <w:name w:val="header"/>
    <w:basedOn w:val="Normal"/>
    <w:link w:val="HeaderChar"/>
    <w:uiPriority w:val="99"/>
    <w:unhideWhenUsed/>
    <w:rsid w:val="009C53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5326"/>
    <w:rPr>
      <w:lang w:val="de-DE"/>
    </w:rPr>
  </w:style>
  <w:style w:type="paragraph" w:styleId="Footer">
    <w:name w:val="footer"/>
    <w:basedOn w:val="Normal"/>
    <w:link w:val="FooterChar"/>
    <w:uiPriority w:val="99"/>
    <w:unhideWhenUsed/>
    <w:rsid w:val="009C53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5326"/>
    <w:rPr>
      <w:lang w:val="de-DE"/>
    </w:rPr>
  </w:style>
  <w:style w:type="character" w:styleId="Strong">
    <w:name w:val="Strong"/>
    <w:basedOn w:val="DefaultParagraphFont"/>
    <w:uiPriority w:val="22"/>
    <w:qFormat/>
    <w:rsid w:val="009C5326"/>
    <w:rPr>
      <w:b/>
      <w:bCs/>
    </w:rPr>
  </w:style>
  <w:style w:type="paragraph" w:customStyle="1" w:styleId="bodytext">
    <w:name w:val="bodytext"/>
    <w:basedOn w:val="Normal"/>
    <w:rsid w:val="009C532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C532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C5326"/>
  </w:style>
  <w:style w:type="paragraph" w:styleId="HTMLPreformatted">
    <w:name w:val="HTML Preformatted"/>
    <w:basedOn w:val="Normal"/>
    <w:link w:val="HTMLPreformattedChar"/>
    <w:uiPriority w:val="99"/>
    <w:unhideWhenUsed/>
    <w:rsid w:val="00BE1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PreformattedChar">
    <w:name w:val="HTML Preformatted Char"/>
    <w:basedOn w:val="DefaultParagraphFont"/>
    <w:link w:val="HTMLPreformatted"/>
    <w:uiPriority w:val="99"/>
    <w:rsid w:val="00BE18A1"/>
    <w:rPr>
      <w:rFonts w:ascii="Courier New" w:eastAsia="Times New Roman" w:hAnsi="Courier New" w:cs="Courier New"/>
      <w:sz w:val="20"/>
      <w:szCs w:val="20"/>
      <w:lang w:eastAsia="uk-UA"/>
    </w:rPr>
  </w:style>
  <w:style w:type="character" w:customStyle="1" w:styleId="Heading1Char">
    <w:name w:val="Heading 1 Char"/>
    <w:basedOn w:val="DefaultParagraphFont"/>
    <w:link w:val="Heading1"/>
    <w:uiPriority w:val="9"/>
    <w:rsid w:val="00BE18A1"/>
    <w:rPr>
      <w:rFonts w:asciiTheme="majorHAnsi" w:eastAsiaTheme="majorEastAsia" w:hAnsiTheme="majorHAnsi" w:cstheme="majorBidi"/>
      <w:color w:val="2E74B5" w:themeColor="accent1" w:themeShade="BF"/>
      <w:sz w:val="32"/>
      <w:szCs w:val="32"/>
      <w:lang w:val="de-DE"/>
    </w:rPr>
  </w:style>
  <w:style w:type="paragraph" w:styleId="Subtitle">
    <w:name w:val="Subtitle"/>
    <w:basedOn w:val="Normal"/>
    <w:next w:val="Normal"/>
    <w:link w:val="SubtitleChar"/>
    <w:uiPriority w:val="11"/>
    <w:qFormat/>
    <w:rsid w:val="00BE18A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18A1"/>
    <w:rPr>
      <w:rFonts w:eastAsiaTheme="minorEastAsia"/>
      <w:color w:val="5A5A5A" w:themeColor="text1" w:themeTint="A5"/>
      <w:spacing w:val="15"/>
      <w:lang w:val="de-DE"/>
    </w:rPr>
  </w:style>
  <w:style w:type="paragraph" w:styleId="TOCHeading">
    <w:name w:val="TOC Heading"/>
    <w:basedOn w:val="Heading1"/>
    <w:next w:val="Normal"/>
    <w:uiPriority w:val="39"/>
    <w:unhideWhenUsed/>
    <w:qFormat/>
    <w:rsid w:val="00C42F34"/>
    <w:pPr>
      <w:spacing w:line="259" w:lineRule="auto"/>
      <w:outlineLvl w:val="9"/>
    </w:pPr>
    <w:rPr>
      <w:lang w:val="uk-UA" w:eastAsia="uk-UA"/>
    </w:rPr>
  </w:style>
  <w:style w:type="paragraph" w:styleId="TOC1">
    <w:name w:val="toc 1"/>
    <w:basedOn w:val="Normal"/>
    <w:next w:val="Normal"/>
    <w:autoRedefine/>
    <w:uiPriority w:val="39"/>
    <w:unhideWhenUsed/>
    <w:rsid w:val="00C42F34"/>
    <w:pPr>
      <w:spacing w:after="100"/>
    </w:pPr>
  </w:style>
  <w:style w:type="character" w:styleId="Hyperlink">
    <w:name w:val="Hyperlink"/>
    <w:basedOn w:val="DefaultParagraphFont"/>
    <w:uiPriority w:val="99"/>
    <w:unhideWhenUsed/>
    <w:rsid w:val="00C42F34"/>
    <w:rPr>
      <w:color w:val="0563C1" w:themeColor="hyperlink"/>
      <w:u w:val="single"/>
    </w:rPr>
  </w:style>
  <w:style w:type="paragraph" w:styleId="TOC2">
    <w:name w:val="toc 2"/>
    <w:basedOn w:val="Normal"/>
    <w:next w:val="Normal"/>
    <w:autoRedefine/>
    <w:uiPriority w:val="39"/>
    <w:unhideWhenUsed/>
    <w:rsid w:val="00C42F34"/>
    <w:pPr>
      <w:spacing w:after="100"/>
      <w:ind w:left="220"/>
    </w:pPr>
  </w:style>
  <w:style w:type="paragraph" w:styleId="TOC3">
    <w:name w:val="toc 3"/>
    <w:basedOn w:val="Normal"/>
    <w:next w:val="Normal"/>
    <w:autoRedefine/>
    <w:uiPriority w:val="39"/>
    <w:unhideWhenUsed/>
    <w:rsid w:val="008655A5"/>
    <w:pPr>
      <w:spacing w:after="100"/>
      <w:ind w:left="440"/>
    </w:pPr>
  </w:style>
  <w:style w:type="numbering" w:customStyle="1" w:styleId="1">
    <w:name w:val="Немає списку1"/>
    <w:next w:val="NoList"/>
    <w:uiPriority w:val="99"/>
    <w:semiHidden/>
    <w:unhideWhenUsed/>
    <w:rsid w:val="00C01F5D"/>
  </w:style>
  <w:style w:type="table" w:customStyle="1" w:styleId="10">
    <w:name w:val="Сітка таблиці1"/>
    <w:basedOn w:val="TableNormal"/>
    <w:next w:val="TableGrid"/>
    <w:uiPriority w:val="39"/>
    <w:rsid w:val="00C0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має списку2"/>
    <w:next w:val="NoList"/>
    <w:uiPriority w:val="99"/>
    <w:semiHidden/>
    <w:unhideWhenUsed/>
    <w:rsid w:val="00361AB4"/>
  </w:style>
  <w:style w:type="table" w:customStyle="1" w:styleId="20">
    <w:name w:val="Сітка таблиці2"/>
    <w:basedOn w:val="TableNormal"/>
    <w:next w:val="TableGrid"/>
    <w:uiPriority w:val="39"/>
    <w:rsid w:val="0036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E28EC"/>
    <w:pPr>
      <w:spacing w:line="240" w:lineRule="auto"/>
    </w:pPr>
    <w:rPr>
      <w:i/>
      <w:iCs/>
      <w:color w:val="44546A" w:themeColor="text2"/>
      <w:sz w:val="18"/>
      <w:szCs w:val="18"/>
    </w:rPr>
  </w:style>
  <w:style w:type="table" w:customStyle="1" w:styleId="3">
    <w:name w:val="Сітка таблиці3"/>
    <w:basedOn w:val="TableNormal"/>
    <w:next w:val="TableGrid"/>
    <w:uiPriority w:val="39"/>
    <w:rsid w:val="00A81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ітка таблиці4"/>
    <w:basedOn w:val="TableNormal"/>
    <w:next w:val="TableGrid"/>
    <w:uiPriority w:val="39"/>
    <w:rsid w:val="0027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ітка таблиці5"/>
    <w:basedOn w:val="TableNormal"/>
    <w:next w:val="TableGrid"/>
    <w:uiPriority w:val="39"/>
    <w:rsid w:val="00111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TableNormal"/>
    <w:next w:val="TableGrid"/>
    <w:uiPriority w:val="39"/>
    <w:rsid w:val="00961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ітка таблиці7"/>
    <w:basedOn w:val="TableNormal"/>
    <w:next w:val="TableGrid"/>
    <w:uiPriority w:val="39"/>
    <w:rsid w:val="00C2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ітка таблиці8"/>
    <w:basedOn w:val="TableNormal"/>
    <w:next w:val="TableGrid"/>
    <w:uiPriority w:val="39"/>
    <w:rsid w:val="00E07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ітка таблиці9"/>
    <w:basedOn w:val="TableNormal"/>
    <w:next w:val="TableGrid"/>
    <w:uiPriority w:val="39"/>
    <w:rsid w:val="00E07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ітка таблиці10"/>
    <w:basedOn w:val="TableNormal"/>
    <w:next w:val="TableGrid"/>
    <w:uiPriority w:val="39"/>
    <w:rsid w:val="00D6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1"/>
    <w:basedOn w:val="TableNormal"/>
    <w:next w:val="TableGrid"/>
    <w:uiPriority w:val="39"/>
    <w:rsid w:val="00D6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ітка таблиці12"/>
    <w:basedOn w:val="TableNormal"/>
    <w:next w:val="TableGrid"/>
    <w:uiPriority w:val="39"/>
    <w:rsid w:val="00D6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ітка таблиці13"/>
    <w:basedOn w:val="TableNormal"/>
    <w:next w:val="TableGrid"/>
    <w:uiPriority w:val="39"/>
    <w:rsid w:val="005E7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ітка таблиці14"/>
    <w:basedOn w:val="TableNormal"/>
    <w:next w:val="TableGrid"/>
    <w:uiPriority w:val="39"/>
    <w:rsid w:val="00695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ітка таблиці15"/>
    <w:basedOn w:val="TableNormal"/>
    <w:next w:val="TableGrid"/>
    <w:uiPriority w:val="39"/>
    <w:rsid w:val="005C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ітка таблиці16"/>
    <w:basedOn w:val="TableNormal"/>
    <w:next w:val="TableGrid"/>
    <w:uiPriority w:val="39"/>
    <w:rsid w:val="00FD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ітка таблиці17"/>
    <w:basedOn w:val="TableNormal"/>
    <w:next w:val="TableGrid"/>
    <w:uiPriority w:val="39"/>
    <w:rsid w:val="00EE0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ітка таблиці18"/>
    <w:basedOn w:val="TableNormal"/>
    <w:next w:val="TableGrid"/>
    <w:uiPriority w:val="39"/>
    <w:rsid w:val="002F3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ітка таблиці19"/>
    <w:basedOn w:val="TableNormal"/>
    <w:next w:val="TableGrid"/>
    <w:uiPriority w:val="39"/>
    <w:rsid w:val="0093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має списку3"/>
    <w:next w:val="NoList"/>
    <w:uiPriority w:val="99"/>
    <w:semiHidden/>
    <w:unhideWhenUsed/>
    <w:rsid w:val="00C147D3"/>
  </w:style>
  <w:style w:type="table" w:customStyle="1" w:styleId="200">
    <w:name w:val="Сітка таблиці20"/>
    <w:basedOn w:val="TableNormal"/>
    <w:next w:val="TableGrid"/>
    <w:uiPriority w:val="39"/>
    <w:rsid w:val="00C1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7136"/>
    <w:rPr>
      <w:color w:val="954F72"/>
      <w:u w:val="single"/>
    </w:rPr>
  </w:style>
  <w:style w:type="paragraph" w:customStyle="1" w:styleId="xl65">
    <w:name w:val="xl65"/>
    <w:basedOn w:val="Normal"/>
    <w:rsid w:val="000A71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66">
    <w:name w:val="xl66"/>
    <w:basedOn w:val="Normal"/>
    <w:rsid w:val="000A71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67">
    <w:name w:val="xl67"/>
    <w:basedOn w:val="Normal"/>
    <w:rsid w:val="000A7136"/>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68">
    <w:name w:val="xl68"/>
    <w:basedOn w:val="Normal"/>
    <w:rsid w:val="000A713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69">
    <w:name w:val="xl69"/>
    <w:basedOn w:val="Normal"/>
    <w:rsid w:val="000A713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3"/>
      <w:szCs w:val="13"/>
      <w:lang w:val="uk-UA" w:eastAsia="uk-UA"/>
    </w:rPr>
  </w:style>
  <w:style w:type="paragraph" w:customStyle="1" w:styleId="xl70">
    <w:name w:val="xl70"/>
    <w:basedOn w:val="Normal"/>
    <w:rsid w:val="000A71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3"/>
      <w:szCs w:val="13"/>
      <w:lang w:val="uk-UA" w:eastAsia="uk-UA"/>
    </w:rPr>
  </w:style>
  <w:style w:type="paragraph" w:customStyle="1" w:styleId="xl71">
    <w:name w:val="xl71"/>
    <w:basedOn w:val="Normal"/>
    <w:rsid w:val="000A7136"/>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72">
    <w:name w:val="xl72"/>
    <w:basedOn w:val="Normal"/>
    <w:rsid w:val="000A7136"/>
    <w:pPr>
      <w:pBdr>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73">
    <w:name w:val="xl73"/>
    <w:basedOn w:val="Normal"/>
    <w:rsid w:val="000A7136"/>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74">
    <w:name w:val="xl74"/>
    <w:basedOn w:val="Normal"/>
    <w:rsid w:val="000A713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75">
    <w:name w:val="xl75"/>
    <w:basedOn w:val="Normal"/>
    <w:rsid w:val="000A713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paragraph" w:customStyle="1" w:styleId="xl76">
    <w:name w:val="xl76"/>
    <w:basedOn w:val="Normal"/>
    <w:rsid w:val="000A713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val="uk-UA" w:eastAsia="uk-UA"/>
    </w:rPr>
  </w:style>
  <w:style w:type="table" w:customStyle="1" w:styleId="21">
    <w:name w:val="Сітка таблиці21"/>
    <w:basedOn w:val="TableNormal"/>
    <w:next w:val="TableGrid"/>
    <w:uiPriority w:val="39"/>
    <w:rsid w:val="00E02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має списку4"/>
    <w:next w:val="NoList"/>
    <w:uiPriority w:val="99"/>
    <w:semiHidden/>
    <w:unhideWhenUsed/>
    <w:rsid w:val="00167408"/>
  </w:style>
  <w:style w:type="paragraph" w:customStyle="1" w:styleId="xl63">
    <w:name w:val="xl63"/>
    <w:basedOn w:val="Normal"/>
    <w:rsid w:val="00362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4">
    <w:name w:val="xl64"/>
    <w:basedOn w:val="Normal"/>
    <w:rsid w:val="00362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437">
      <w:bodyDiv w:val="1"/>
      <w:marLeft w:val="0"/>
      <w:marRight w:val="0"/>
      <w:marTop w:val="0"/>
      <w:marBottom w:val="0"/>
      <w:divBdr>
        <w:top w:val="none" w:sz="0" w:space="0" w:color="auto"/>
        <w:left w:val="none" w:sz="0" w:space="0" w:color="auto"/>
        <w:bottom w:val="none" w:sz="0" w:space="0" w:color="auto"/>
        <w:right w:val="none" w:sz="0" w:space="0" w:color="auto"/>
      </w:divBdr>
    </w:div>
    <w:div w:id="322272687">
      <w:bodyDiv w:val="1"/>
      <w:marLeft w:val="0"/>
      <w:marRight w:val="0"/>
      <w:marTop w:val="0"/>
      <w:marBottom w:val="0"/>
      <w:divBdr>
        <w:top w:val="none" w:sz="0" w:space="0" w:color="auto"/>
        <w:left w:val="none" w:sz="0" w:space="0" w:color="auto"/>
        <w:bottom w:val="none" w:sz="0" w:space="0" w:color="auto"/>
        <w:right w:val="none" w:sz="0" w:space="0" w:color="auto"/>
      </w:divBdr>
    </w:div>
    <w:div w:id="519316064">
      <w:bodyDiv w:val="1"/>
      <w:marLeft w:val="0"/>
      <w:marRight w:val="0"/>
      <w:marTop w:val="0"/>
      <w:marBottom w:val="0"/>
      <w:divBdr>
        <w:top w:val="none" w:sz="0" w:space="0" w:color="auto"/>
        <w:left w:val="none" w:sz="0" w:space="0" w:color="auto"/>
        <w:bottom w:val="none" w:sz="0" w:space="0" w:color="auto"/>
        <w:right w:val="none" w:sz="0" w:space="0" w:color="auto"/>
      </w:divBdr>
    </w:div>
    <w:div w:id="696200574">
      <w:bodyDiv w:val="1"/>
      <w:marLeft w:val="0"/>
      <w:marRight w:val="0"/>
      <w:marTop w:val="0"/>
      <w:marBottom w:val="0"/>
      <w:divBdr>
        <w:top w:val="none" w:sz="0" w:space="0" w:color="auto"/>
        <w:left w:val="none" w:sz="0" w:space="0" w:color="auto"/>
        <w:bottom w:val="none" w:sz="0" w:space="0" w:color="auto"/>
        <w:right w:val="none" w:sz="0" w:space="0" w:color="auto"/>
      </w:divBdr>
    </w:div>
    <w:div w:id="718551704">
      <w:bodyDiv w:val="1"/>
      <w:marLeft w:val="0"/>
      <w:marRight w:val="0"/>
      <w:marTop w:val="0"/>
      <w:marBottom w:val="0"/>
      <w:divBdr>
        <w:top w:val="none" w:sz="0" w:space="0" w:color="auto"/>
        <w:left w:val="none" w:sz="0" w:space="0" w:color="auto"/>
        <w:bottom w:val="none" w:sz="0" w:space="0" w:color="auto"/>
        <w:right w:val="none" w:sz="0" w:space="0" w:color="auto"/>
      </w:divBdr>
    </w:div>
    <w:div w:id="979071906">
      <w:bodyDiv w:val="1"/>
      <w:marLeft w:val="0"/>
      <w:marRight w:val="0"/>
      <w:marTop w:val="0"/>
      <w:marBottom w:val="0"/>
      <w:divBdr>
        <w:top w:val="none" w:sz="0" w:space="0" w:color="auto"/>
        <w:left w:val="none" w:sz="0" w:space="0" w:color="auto"/>
        <w:bottom w:val="none" w:sz="0" w:space="0" w:color="auto"/>
        <w:right w:val="none" w:sz="0" w:space="0" w:color="auto"/>
      </w:divBdr>
    </w:div>
    <w:div w:id="1057825447">
      <w:bodyDiv w:val="1"/>
      <w:marLeft w:val="0"/>
      <w:marRight w:val="0"/>
      <w:marTop w:val="0"/>
      <w:marBottom w:val="0"/>
      <w:divBdr>
        <w:top w:val="none" w:sz="0" w:space="0" w:color="auto"/>
        <w:left w:val="none" w:sz="0" w:space="0" w:color="auto"/>
        <w:bottom w:val="none" w:sz="0" w:space="0" w:color="auto"/>
        <w:right w:val="none" w:sz="0" w:space="0" w:color="auto"/>
      </w:divBdr>
    </w:div>
    <w:div w:id="1061439446">
      <w:bodyDiv w:val="1"/>
      <w:marLeft w:val="0"/>
      <w:marRight w:val="0"/>
      <w:marTop w:val="0"/>
      <w:marBottom w:val="0"/>
      <w:divBdr>
        <w:top w:val="none" w:sz="0" w:space="0" w:color="auto"/>
        <w:left w:val="none" w:sz="0" w:space="0" w:color="auto"/>
        <w:bottom w:val="none" w:sz="0" w:space="0" w:color="auto"/>
        <w:right w:val="none" w:sz="0" w:space="0" w:color="auto"/>
      </w:divBdr>
    </w:div>
    <w:div w:id="1140150301">
      <w:bodyDiv w:val="1"/>
      <w:marLeft w:val="0"/>
      <w:marRight w:val="0"/>
      <w:marTop w:val="0"/>
      <w:marBottom w:val="0"/>
      <w:divBdr>
        <w:top w:val="none" w:sz="0" w:space="0" w:color="auto"/>
        <w:left w:val="none" w:sz="0" w:space="0" w:color="auto"/>
        <w:bottom w:val="none" w:sz="0" w:space="0" w:color="auto"/>
        <w:right w:val="none" w:sz="0" w:space="0" w:color="auto"/>
      </w:divBdr>
    </w:div>
    <w:div w:id="1196848304">
      <w:bodyDiv w:val="1"/>
      <w:marLeft w:val="0"/>
      <w:marRight w:val="0"/>
      <w:marTop w:val="0"/>
      <w:marBottom w:val="0"/>
      <w:divBdr>
        <w:top w:val="none" w:sz="0" w:space="0" w:color="auto"/>
        <w:left w:val="none" w:sz="0" w:space="0" w:color="auto"/>
        <w:bottom w:val="none" w:sz="0" w:space="0" w:color="auto"/>
        <w:right w:val="none" w:sz="0" w:space="0" w:color="auto"/>
      </w:divBdr>
    </w:div>
    <w:div w:id="1197427159">
      <w:bodyDiv w:val="1"/>
      <w:marLeft w:val="0"/>
      <w:marRight w:val="0"/>
      <w:marTop w:val="0"/>
      <w:marBottom w:val="0"/>
      <w:divBdr>
        <w:top w:val="none" w:sz="0" w:space="0" w:color="auto"/>
        <w:left w:val="none" w:sz="0" w:space="0" w:color="auto"/>
        <w:bottom w:val="none" w:sz="0" w:space="0" w:color="auto"/>
        <w:right w:val="none" w:sz="0" w:space="0" w:color="auto"/>
      </w:divBdr>
    </w:div>
    <w:div w:id="1362434203">
      <w:bodyDiv w:val="1"/>
      <w:marLeft w:val="0"/>
      <w:marRight w:val="0"/>
      <w:marTop w:val="0"/>
      <w:marBottom w:val="0"/>
      <w:divBdr>
        <w:top w:val="none" w:sz="0" w:space="0" w:color="auto"/>
        <w:left w:val="none" w:sz="0" w:space="0" w:color="auto"/>
        <w:bottom w:val="none" w:sz="0" w:space="0" w:color="auto"/>
        <w:right w:val="none" w:sz="0" w:space="0" w:color="auto"/>
      </w:divBdr>
    </w:div>
    <w:div w:id="1549218830">
      <w:bodyDiv w:val="1"/>
      <w:marLeft w:val="0"/>
      <w:marRight w:val="0"/>
      <w:marTop w:val="0"/>
      <w:marBottom w:val="0"/>
      <w:divBdr>
        <w:top w:val="none" w:sz="0" w:space="0" w:color="auto"/>
        <w:left w:val="none" w:sz="0" w:space="0" w:color="auto"/>
        <w:bottom w:val="none" w:sz="0" w:space="0" w:color="auto"/>
        <w:right w:val="none" w:sz="0" w:space="0" w:color="auto"/>
      </w:divBdr>
    </w:div>
    <w:div w:id="1658805919">
      <w:bodyDiv w:val="1"/>
      <w:marLeft w:val="0"/>
      <w:marRight w:val="0"/>
      <w:marTop w:val="0"/>
      <w:marBottom w:val="0"/>
      <w:divBdr>
        <w:top w:val="none" w:sz="0" w:space="0" w:color="auto"/>
        <w:left w:val="none" w:sz="0" w:space="0" w:color="auto"/>
        <w:bottom w:val="none" w:sz="0" w:space="0" w:color="auto"/>
        <w:right w:val="none" w:sz="0" w:space="0" w:color="auto"/>
      </w:divBdr>
    </w:div>
    <w:div w:id="1902130023">
      <w:bodyDiv w:val="1"/>
      <w:marLeft w:val="0"/>
      <w:marRight w:val="0"/>
      <w:marTop w:val="0"/>
      <w:marBottom w:val="0"/>
      <w:divBdr>
        <w:top w:val="none" w:sz="0" w:space="0" w:color="auto"/>
        <w:left w:val="none" w:sz="0" w:space="0" w:color="auto"/>
        <w:bottom w:val="none" w:sz="0" w:space="0" w:color="auto"/>
        <w:right w:val="none" w:sz="0" w:space="0" w:color="auto"/>
      </w:divBdr>
    </w:div>
    <w:div w:id="1924216348">
      <w:bodyDiv w:val="1"/>
      <w:marLeft w:val="0"/>
      <w:marRight w:val="0"/>
      <w:marTop w:val="0"/>
      <w:marBottom w:val="0"/>
      <w:divBdr>
        <w:top w:val="none" w:sz="0" w:space="0" w:color="auto"/>
        <w:left w:val="none" w:sz="0" w:space="0" w:color="auto"/>
        <w:bottom w:val="none" w:sz="0" w:space="0" w:color="auto"/>
        <w:right w:val="none" w:sz="0" w:space="0" w:color="auto"/>
      </w:divBdr>
    </w:div>
    <w:div w:id="1959143057">
      <w:bodyDiv w:val="1"/>
      <w:marLeft w:val="0"/>
      <w:marRight w:val="0"/>
      <w:marTop w:val="0"/>
      <w:marBottom w:val="0"/>
      <w:divBdr>
        <w:top w:val="none" w:sz="0" w:space="0" w:color="auto"/>
        <w:left w:val="none" w:sz="0" w:space="0" w:color="auto"/>
        <w:bottom w:val="none" w:sz="0" w:space="0" w:color="auto"/>
        <w:right w:val="none" w:sz="0" w:space="0" w:color="auto"/>
      </w:divBdr>
    </w:div>
    <w:div w:id="2007053641">
      <w:bodyDiv w:val="1"/>
      <w:marLeft w:val="0"/>
      <w:marRight w:val="0"/>
      <w:marTop w:val="0"/>
      <w:marBottom w:val="0"/>
      <w:divBdr>
        <w:top w:val="none" w:sz="0" w:space="0" w:color="auto"/>
        <w:left w:val="none" w:sz="0" w:space="0" w:color="auto"/>
        <w:bottom w:val="none" w:sz="0" w:space="0" w:color="auto"/>
        <w:right w:val="none" w:sz="0" w:space="0" w:color="auto"/>
      </w:divBdr>
    </w:div>
    <w:div w:id="2025012231">
      <w:bodyDiv w:val="1"/>
      <w:marLeft w:val="0"/>
      <w:marRight w:val="0"/>
      <w:marTop w:val="0"/>
      <w:marBottom w:val="0"/>
      <w:divBdr>
        <w:top w:val="none" w:sz="0" w:space="0" w:color="auto"/>
        <w:left w:val="none" w:sz="0" w:space="0" w:color="auto"/>
        <w:bottom w:val="none" w:sz="0" w:space="0" w:color="auto"/>
        <w:right w:val="none" w:sz="0" w:space="0" w:color="auto"/>
      </w:divBdr>
    </w:div>
    <w:div w:id="20484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74FAF-D3E1-4461-B141-378A00A1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18221</Words>
  <Characters>103863</Characters>
  <Application>Microsoft Office Word</Application>
  <DocSecurity>0</DocSecurity>
  <Lines>865</Lines>
  <Paragraphs>243</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Ukrainets</dc:creator>
  <cp:keywords/>
  <dc:description/>
  <cp:lastModifiedBy>Yaroslav Zhuravchak</cp:lastModifiedBy>
  <cp:revision>9</cp:revision>
  <dcterms:created xsi:type="dcterms:W3CDTF">2023-05-08T00:16:00Z</dcterms:created>
  <dcterms:modified xsi:type="dcterms:W3CDTF">2023-06-22T21:56:00Z</dcterms:modified>
</cp:coreProperties>
</file>